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4662"/>
        <w:gridCol w:w="3420"/>
      </w:tblGrid>
      <w:tr w:rsidR="00C15867" w:rsidRPr="00FE4002" w14:paraId="64C2B1E0" w14:textId="77777777" w:rsidTr="00DF1123">
        <w:trPr>
          <w:trHeight w:val="720"/>
        </w:trPr>
        <w:tc>
          <w:tcPr>
            <w:tcW w:w="6732" w:type="dxa"/>
            <w:gridSpan w:val="2"/>
            <w:tcBorders>
              <w:bottom w:val="single" w:sz="18" w:space="0" w:color="auto"/>
            </w:tcBorders>
          </w:tcPr>
          <w:p w14:paraId="243A49C6" w14:textId="77777777" w:rsidR="004836F9" w:rsidRPr="00E22604" w:rsidRDefault="004836F9" w:rsidP="004836F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b/>
                <w:sz w:val="28"/>
                <w:szCs w:val="28"/>
              </w:rPr>
            </w:pPr>
            <w:r w:rsidRPr="00E22604">
              <w:rPr>
                <w:b/>
                <w:sz w:val="28"/>
                <w:szCs w:val="28"/>
              </w:rPr>
              <w:t>ОРГАНИЗАЦИЯ</w:t>
            </w:r>
          </w:p>
          <w:p w14:paraId="6B2CE959" w14:textId="77777777" w:rsidR="004836F9" w:rsidRPr="00E22604" w:rsidRDefault="004836F9" w:rsidP="004836F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b/>
                <w:sz w:val="28"/>
                <w:szCs w:val="28"/>
              </w:rPr>
            </w:pPr>
            <w:r w:rsidRPr="00E22604">
              <w:rPr>
                <w:b/>
                <w:sz w:val="28"/>
                <w:szCs w:val="28"/>
              </w:rPr>
              <w:t>ОБЪЕДИНЕННЫХ</w:t>
            </w:r>
          </w:p>
          <w:p w14:paraId="702B895E" w14:textId="3500F2EB" w:rsidR="00C15867" w:rsidRPr="00FE4002" w:rsidRDefault="004836F9" w:rsidP="004836F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E22604">
              <w:rPr>
                <w:b/>
                <w:sz w:val="28"/>
                <w:szCs w:val="28"/>
              </w:rPr>
              <w:t>НАЦИЙ</w:t>
            </w:r>
          </w:p>
        </w:tc>
        <w:tc>
          <w:tcPr>
            <w:tcW w:w="3420" w:type="dxa"/>
            <w:tcBorders>
              <w:bottom w:val="single" w:sz="18" w:space="0" w:color="auto"/>
            </w:tcBorders>
          </w:tcPr>
          <w:p w14:paraId="5141CF83" w14:textId="77777777" w:rsidR="00C15867" w:rsidRPr="00FE4002" w:rsidRDefault="00C15867" w:rsidP="009C59F7">
            <w:pPr>
              <w:jc w:val="right"/>
              <w:rPr>
                <w:sz w:val="52"/>
                <w:szCs w:val="52"/>
              </w:rPr>
            </w:pPr>
            <w:r w:rsidRPr="00FE4002">
              <w:rPr>
                <w:rFonts w:ascii="Univers Bold" w:hAnsi="Univers Bold"/>
                <w:b/>
                <w:sz w:val="72"/>
              </w:rPr>
              <w:t>EP</w:t>
            </w:r>
          </w:p>
        </w:tc>
      </w:tr>
      <w:tr w:rsidR="00C15867" w:rsidRPr="00FE4002" w14:paraId="2DE8890F" w14:textId="77777777" w:rsidTr="00DF11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20"/>
        </w:trPr>
        <w:tc>
          <w:tcPr>
            <w:tcW w:w="2070" w:type="dxa"/>
            <w:tcBorders>
              <w:top w:val="nil"/>
              <w:left w:val="nil"/>
              <w:bottom w:val="single" w:sz="36" w:space="0" w:color="auto"/>
              <w:right w:val="nil"/>
            </w:tcBorders>
          </w:tcPr>
          <w:p w14:paraId="1C2EBDB0" w14:textId="77777777" w:rsidR="00C15867" w:rsidRPr="00FE4002" w:rsidRDefault="00E52838" w:rsidP="009C59F7">
            <w:pPr>
              <w:spacing w:before="120"/>
            </w:pPr>
            <w:r w:rsidRPr="00FE4002">
              <w:rPr>
                <w:noProof/>
                <w:lang w:val="en-US" w:eastAsia="zh-CN"/>
              </w:rPr>
              <mc:AlternateContent>
                <mc:Choice Requires="wpg">
                  <w:drawing>
                    <wp:anchor distT="0" distB="0" distL="114300" distR="114300" simplePos="0" relativeHeight="251658240" behindDoc="0" locked="0" layoutInCell="1" allowOverlap="1" wp14:anchorId="768491BC" wp14:editId="4E6B6C4D">
                      <wp:simplePos x="0" y="0"/>
                      <wp:positionH relativeFrom="column">
                        <wp:posOffset>5716</wp:posOffset>
                      </wp:positionH>
                      <wp:positionV relativeFrom="paragraph">
                        <wp:posOffset>34290</wp:posOffset>
                      </wp:positionV>
                      <wp:extent cx="822326" cy="1512713"/>
                      <wp:effectExtent l="0" t="0" r="0" b="0"/>
                      <wp:wrapNone/>
                      <wp:docPr id="1" name="Group 1"/>
                      <wp:cNvGraphicFramePr/>
                      <a:graphic xmlns:a="http://schemas.openxmlformats.org/drawingml/2006/main">
                        <a:graphicData uri="http://schemas.microsoft.com/office/word/2010/wordprocessingGroup">
                          <wpg:wgp>
                            <wpg:cNvGrpSpPr/>
                            <wpg:grpSpPr>
                              <a:xfrm>
                                <a:off x="0" y="0"/>
                                <a:ext cx="822326" cy="1512713"/>
                                <a:chOff x="0" y="0"/>
                                <a:chExt cx="822326" cy="1546126"/>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0" y="730512"/>
                                  <a:ext cx="822326" cy="815614"/>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628E6938" id="Group 1" o:spid="_x0000_s1026" style="position:absolute;margin-left:.45pt;margin-top:2.7pt;width:64.75pt;height:119.1pt;z-index:251658240;mso-width-relative:margin;mso-height-relative:margin" coordsize="8223,154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top:7305;width:8223;height:8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662" w:type="dxa"/>
            <w:tcBorders>
              <w:top w:val="nil"/>
              <w:left w:val="nil"/>
              <w:bottom w:val="single" w:sz="36" w:space="0" w:color="auto"/>
              <w:right w:val="nil"/>
            </w:tcBorders>
          </w:tcPr>
          <w:p w14:paraId="57D8A23C" w14:textId="77777777" w:rsidR="00DF1123" w:rsidRDefault="00DF1123" w:rsidP="004836F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US"/>
              </w:rPr>
            </w:pPr>
          </w:p>
          <w:p w14:paraId="440CE582" w14:textId="017A9CA9" w:rsidR="004836F9" w:rsidRPr="00E22604" w:rsidRDefault="004836F9" w:rsidP="00DF11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b/>
                <w:sz w:val="32"/>
                <w:lang w:val="ru-RU"/>
              </w:rPr>
            </w:pPr>
            <w:r w:rsidRPr="00E22604">
              <w:rPr>
                <w:b/>
                <w:sz w:val="32"/>
                <w:lang w:val="ru-RU"/>
              </w:rPr>
              <w:t>Программа Организации</w:t>
            </w:r>
          </w:p>
          <w:p w14:paraId="1CD43E8A" w14:textId="576C15EF" w:rsidR="00C15867" w:rsidRPr="004836F9" w:rsidRDefault="004836F9" w:rsidP="00DF11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ru-RU"/>
              </w:rPr>
            </w:pPr>
            <w:r w:rsidRPr="00E22604">
              <w:rPr>
                <w:b/>
                <w:sz w:val="32"/>
                <w:lang w:val="ru-RU"/>
              </w:rPr>
              <w:t>Объединенных Наций по окружающей среде</w:t>
            </w:r>
          </w:p>
        </w:tc>
        <w:tc>
          <w:tcPr>
            <w:tcW w:w="3420" w:type="dxa"/>
            <w:tcBorders>
              <w:top w:val="nil"/>
              <w:left w:val="nil"/>
              <w:bottom w:val="single" w:sz="36" w:space="0" w:color="auto"/>
              <w:right w:val="nil"/>
            </w:tcBorders>
          </w:tcPr>
          <w:p w14:paraId="6430952F" w14:textId="77777777" w:rsidR="00DF1123" w:rsidRDefault="00DF1123" w:rsidP="009C59F7"/>
          <w:p w14:paraId="156FF818" w14:textId="607E3127" w:rsidR="00C15867" w:rsidRPr="00FE4002" w:rsidRDefault="00C15867" w:rsidP="009C59F7">
            <w:r w:rsidRPr="00FE4002">
              <w:t>Distr.</w:t>
            </w:r>
          </w:p>
          <w:p w14:paraId="038D80E5" w14:textId="77777777" w:rsidR="00923540" w:rsidRPr="00FE4002" w:rsidRDefault="00923540" w:rsidP="00923540">
            <w:r w:rsidRPr="00FE4002">
              <w:t>GENERAL</w:t>
            </w:r>
          </w:p>
          <w:p w14:paraId="39778E42" w14:textId="77777777" w:rsidR="00C15867" w:rsidRPr="00FE4002" w:rsidRDefault="00C15867" w:rsidP="009C59F7"/>
          <w:p w14:paraId="3A993E3D" w14:textId="4427B36A" w:rsidR="00C15867" w:rsidRPr="00FE4002" w:rsidRDefault="005E2F51" w:rsidP="009C59F7">
            <w:fldSimple w:instr=" DOCPROPERTY &quot;Document number&quot;  \* MERGEFORMAT ">
              <w:r>
                <w:t>UNEP/OzL.Pro/ExCom/97/22</w:t>
              </w:r>
            </w:fldSimple>
          </w:p>
          <w:p w14:paraId="23F56FD8" w14:textId="23D98CF3" w:rsidR="00C15867" w:rsidRPr="00FE4002" w:rsidRDefault="00BC2495" w:rsidP="009C59F7">
            <w:r w:rsidRPr="00FE4002">
              <w:fldChar w:fldCharType="begin"/>
            </w:r>
            <w:r w:rsidR="00851352" w:rsidRPr="00FE4002">
              <w:instrText xml:space="preserve"> DOCPROPERTY "Revision date" \@ "d MMMM YYYY"  \* MERGEFORMAT </w:instrText>
            </w:r>
            <w:r w:rsidRPr="00FE4002">
              <w:fldChar w:fldCharType="separate"/>
            </w:r>
            <w:r w:rsidR="00FA5C9F" w:rsidRPr="00FE4002">
              <w:t>4 November 2025</w:t>
            </w:r>
            <w:r w:rsidRPr="00FE4002">
              <w:fldChar w:fldCharType="end"/>
            </w:r>
          </w:p>
          <w:p w14:paraId="19D08877" w14:textId="77777777" w:rsidR="00C15867" w:rsidRPr="00FE4002" w:rsidRDefault="00C15867" w:rsidP="009C59F7">
            <w:pPr>
              <w:rPr>
                <w:caps/>
              </w:rPr>
            </w:pPr>
          </w:p>
          <w:p w14:paraId="564475DE" w14:textId="77777777" w:rsidR="004836F9" w:rsidRPr="00E45D7C" w:rsidRDefault="004836F9" w:rsidP="004836F9">
            <w:pPr>
              <w:rPr>
                <w:caps/>
              </w:rPr>
            </w:pPr>
            <w:r>
              <w:rPr>
                <w:caps/>
              </w:rPr>
              <w:t>RUSSIAN</w:t>
            </w:r>
          </w:p>
          <w:p w14:paraId="700FEC48" w14:textId="77777777" w:rsidR="00C15867" w:rsidRPr="00FE4002" w:rsidRDefault="00C15867" w:rsidP="009C59F7">
            <w:r w:rsidRPr="00FE4002">
              <w:t>ORIGINAL: ENGLISH</w:t>
            </w:r>
          </w:p>
        </w:tc>
      </w:tr>
    </w:tbl>
    <w:p w14:paraId="4B59969F" w14:textId="77777777" w:rsidR="007D139B" w:rsidRDefault="007D139B" w:rsidP="007D139B">
      <w:pPr>
        <w:jc w:val="left"/>
      </w:pPr>
      <w:bookmarkStart w:id="0" w:name="_Hlk213495177"/>
      <w:r>
        <w:t>ИСПОЛНИТЕЛЬНЫЙ КОМИТЕТ</w:t>
      </w:r>
    </w:p>
    <w:p w14:paraId="46F438DD" w14:textId="77777777" w:rsidR="007D139B" w:rsidRPr="007D139B" w:rsidRDefault="007D139B" w:rsidP="007D139B">
      <w:pPr>
        <w:jc w:val="left"/>
        <w:rPr>
          <w:lang w:val="ru-RU"/>
        </w:rPr>
      </w:pPr>
      <w:r>
        <w:t>МНОГОСТОРОННЕГО ФОНДА ДЛЯ</w:t>
      </w:r>
    </w:p>
    <w:p w14:paraId="603A7125" w14:textId="77777777" w:rsidR="007D139B" w:rsidRPr="007D139B" w:rsidRDefault="007D139B" w:rsidP="007D139B">
      <w:pPr>
        <w:jc w:val="left"/>
        <w:rPr>
          <w:lang w:val="ru-RU"/>
        </w:rPr>
      </w:pPr>
      <w:r w:rsidRPr="007D139B">
        <w:rPr>
          <w:lang w:val="ru-RU"/>
        </w:rPr>
        <w:t>ОСУЩЕСТВЛЕНИЯ МОНРЕАЛЬСКОГО ПРОТОКОЛА</w:t>
      </w:r>
      <w:bookmarkEnd w:id="0"/>
      <w:r w:rsidR="00C15867" w:rsidRPr="007D139B">
        <w:rPr>
          <w:lang w:val="ru-RU"/>
        </w:rPr>
        <w:br/>
      </w:r>
      <w:r>
        <w:rPr>
          <w:lang w:val="ru-RU"/>
        </w:rPr>
        <w:t>Девяносто</w:t>
      </w:r>
      <w:r w:rsidRPr="007D139B">
        <w:rPr>
          <w:lang w:val="ru-RU"/>
        </w:rPr>
        <w:t xml:space="preserve"> седьмое совещание</w:t>
      </w:r>
    </w:p>
    <w:p w14:paraId="3D138F94" w14:textId="77777777" w:rsidR="007D139B" w:rsidRPr="007D139B" w:rsidRDefault="007D139B" w:rsidP="007D139B">
      <w:pPr>
        <w:jc w:val="left"/>
        <w:rPr>
          <w:lang w:val="ru-RU"/>
        </w:rPr>
      </w:pPr>
      <w:r>
        <w:rPr>
          <w:lang w:val="ru-RU"/>
        </w:rPr>
        <w:t>Монреаль</w:t>
      </w:r>
      <w:r w:rsidRPr="007D139B">
        <w:rPr>
          <w:lang w:val="ru-RU"/>
        </w:rPr>
        <w:t xml:space="preserve">, 1-5 </w:t>
      </w:r>
      <w:r>
        <w:rPr>
          <w:lang w:val="ru-RU"/>
        </w:rPr>
        <w:t>декабря</w:t>
      </w:r>
      <w:r w:rsidRPr="007D139B">
        <w:rPr>
          <w:lang w:val="ru-RU"/>
        </w:rPr>
        <w:t xml:space="preserve"> 2025 </w:t>
      </w:r>
      <w:r>
        <w:rPr>
          <w:lang w:val="ru-RU"/>
        </w:rPr>
        <w:t>года</w:t>
      </w:r>
    </w:p>
    <w:p w14:paraId="57856C96" w14:textId="188A8B0F" w:rsidR="0079781A" w:rsidRPr="007D139B" w:rsidRDefault="007D139B" w:rsidP="007D139B">
      <w:pPr>
        <w:jc w:val="left"/>
        <w:rPr>
          <w:lang w:val="ru-RU"/>
        </w:rPr>
      </w:pPr>
      <w:r>
        <w:rPr>
          <w:lang w:val="ru-RU"/>
        </w:rPr>
        <w:t>Пункт</w:t>
      </w:r>
      <w:r w:rsidRPr="00BC58C9">
        <w:rPr>
          <w:lang w:val="ru-RU"/>
        </w:rPr>
        <w:t xml:space="preserve"> 8(</w:t>
      </w:r>
      <w:r w:rsidRPr="00E45D7C">
        <w:t>c</w:t>
      </w:r>
      <w:r w:rsidRPr="00BC58C9">
        <w:rPr>
          <w:lang w:val="ru-RU"/>
        </w:rPr>
        <w:t>)(</w:t>
      </w:r>
      <w:r>
        <w:t>ii</w:t>
      </w:r>
      <w:r w:rsidRPr="00BC58C9">
        <w:rPr>
          <w:lang w:val="ru-RU"/>
        </w:rPr>
        <w:t xml:space="preserve">) </w:t>
      </w:r>
      <w:r>
        <w:rPr>
          <w:lang w:val="ru-RU"/>
        </w:rPr>
        <w:t>предварительной повестки дня</w:t>
      </w:r>
      <w:r w:rsidR="0079781A" w:rsidRPr="00FE4002">
        <w:rPr>
          <w:rStyle w:val="FootnoteReference"/>
        </w:rPr>
        <w:footnoteReference w:id="1"/>
      </w:r>
    </w:p>
    <w:p w14:paraId="34A39D4B" w14:textId="77777777" w:rsidR="00C15867" w:rsidRPr="007D139B" w:rsidRDefault="00C15867" w:rsidP="00CA59FB">
      <w:pPr>
        <w:jc w:val="left"/>
        <w:rPr>
          <w:lang w:val="ru-RU"/>
        </w:rPr>
      </w:pPr>
    </w:p>
    <w:p w14:paraId="03D6282E" w14:textId="77777777" w:rsidR="002024B6" w:rsidRPr="007D139B" w:rsidRDefault="002024B6" w:rsidP="002024B6">
      <w:pPr>
        <w:rPr>
          <w:lang w:val="ru-RU"/>
        </w:rPr>
      </w:pPr>
    </w:p>
    <w:p w14:paraId="151F8496" w14:textId="77777777" w:rsidR="00177AC7" w:rsidRPr="007D139B" w:rsidRDefault="00177AC7" w:rsidP="004F2EAA">
      <w:pPr>
        <w:pStyle w:val="Title2"/>
        <w:jc w:val="left"/>
        <w:rPr>
          <w:b w:val="0"/>
          <w:bCs/>
          <w:caps w:val="0"/>
          <w:lang w:val="ru-RU"/>
        </w:rPr>
      </w:pPr>
    </w:p>
    <w:p w14:paraId="2C97274A" w14:textId="2A3EFF23" w:rsidR="00B535D3" w:rsidRPr="00885512" w:rsidRDefault="00885512" w:rsidP="00B535D3">
      <w:pPr>
        <w:pStyle w:val="Title2"/>
        <w:rPr>
          <w:caps w:val="0"/>
          <w:lang w:val="ru-RU"/>
        </w:rPr>
      </w:pPr>
      <w:r w:rsidRPr="00885512">
        <w:rPr>
          <w:caps w:val="0"/>
          <w:lang w:val="ru-RU"/>
        </w:rPr>
        <w:t xml:space="preserve">БИЗНЕС-ПЛАН </w:t>
      </w:r>
      <w:r>
        <w:rPr>
          <w:caps w:val="0"/>
          <w:lang w:val="ru-RU"/>
        </w:rPr>
        <w:t xml:space="preserve">ПРООН </w:t>
      </w:r>
      <w:r w:rsidRPr="00885512">
        <w:rPr>
          <w:caps w:val="0"/>
          <w:lang w:val="ru-RU"/>
        </w:rPr>
        <w:t>НА 20</w:t>
      </w:r>
      <w:r>
        <w:rPr>
          <w:caps w:val="0"/>
          <w:lang w:val="ru-RU"/>
        </w:rPr>
        <w:t>26</w:t>
      </w:r>
      <w:r w:rsidR="00DE7273">
        <w:rPr>
          <w:caps w:val="0"/>
          <w:lang w:val="ru-RU"/>
        </w:rPr>
        <w:t>-</w:t>
      </w:r>
      <w:r w:rsidRPr="00885512">
        <w:rPr>
          <w:caps w:val="0"/>
          <w:lang w:val="ru-RU"/>
        </w:rPr>
        <w:t>20</w:t>
      </w:r>
      <w:r>
        <w:rPr>
          <w:caps w:val="0"/>
          <w:lang w:val="ru-RU"/>
        </w:rPr>
        <w:t>28</w:t>
      </w:r>
      <w:r w:rsidRPr="00885512">
        <w:rPr>
          <w:caps w:val="0"/>
          <w:lang w:val="ru-RU"/>
        </w:rPr>
        <w:t xml:space="preserve"> ГОДЫ</w:t>
      </w:r>
    </w:p>
    <w:p w14:paraId="3DCB0565" w14:textId="77777777" w:rsidR="00B535D3" w:rsidRPr="00885512" w:rsidRDefault="00B535D3" w:rsidP="00B535D3">
      <w:pPr>
        <w:jc w:val="center"/>
        <w:rPr>
          <w:b/>
          <w:lang w:val="ru-RU"/>
        </w:rPr>
      </w:pPr>
    </w:p>
    <w:p w14:paraId="309AC06B" w14:textId="6E32DEC6" w:rsidR="00B535D3" w:rsidRPr="00C92477" w:rsidRDefault="00C92477" w:rsidP="00B535D3">
      <w:pPr>
        <w:pStyle w:val="Heading1"/>
        <w:numPr>
          <w:ilvl w:val="0"/>
          <w:numId w:val="0"/>
        </w:numPr>
        <w:rPr>
          <w:b/>
          <w:bCs/>
          <w:sz w:val="24"/>
          <w:szCs w:val="24"/>
          <w:lang w:val="ru-RU"/>
        </w:rPr>
      </w:pPr>
      <w:r>
        <w:rPr>
          <w:b/>
          <w:bCs/>
          <w:sz w:val="24"/>
          <w:szCs w:val="24"/>
          <w:lang w:val="ru-RU"/>
        </w:rPr>
        <w:t>Вступление</w:t>
      </w:r>
    </w:p>
    <w:p w14:paraId="3BD4A2B6" w14:textId="65BE14DE" w:rsidR="00B535D3" w:rsidRPr="00C92477" w:rsidRDefault="00C92477" w:rsidP="00B535D3">
      <w:pPr>
        <w:pStyle w:val="Heading1"/>
        <w:rPr>
          <w:lang w:val="ru-RU"/>
        </w:rPr>
      </w:pPr>
      <w:r w:rsidRPr="00B56779">
        <w:rPr>
          <w:lang w:val="ru-RU"/>
        </w:rPr>
        <w:t xml:space="preserve">В настоящем документе представлен бизнес-план </w:t>
      </w:r>
      <w:r>
        <w:rPr>
          <w:lang w:val="ru-RU"/>
        </w:rPr>
        <w:t>ПРООН</w:t>
      </w:r>
      <w:r w:rsidRPr="00B56779">
        <w:rPr>
          <w:lang w:val="ru-RU"/>
        </w:rPr>
        <w:t xml:space="preserve"> на 2026</w:t>
      </w:r>
      <w:r w:rsidR="005E7A85" w:rsidRPr="005E7A85">
        <w:rPr>
          <w:lang w:val="ru-RU"/>
        </w:rPr>
        <w:t>-</w:t>
      </w:r>
      <w:r w:rsidRPr="00B56779">
        <w:rPr>
          <w:lang w:val="ru-RU"/>
        </w:rPr>
        <w:t>2028 годы</w:t>
      </w:r>
      <w:r>
        <w:rPr>
          <w:lang w:val="ru-RU"/>
        </w:rPr>
        <w:t xml:space="preserve">, </w:t>
      </w:r>
      <w:r w:rsidRPr="00620C00">
        <w:rPr>
          <w:lang w:val="ru-RU"/>
        </w:rPr>
        <w:t xml:space="preserve">включая запланированные мероприятия </w:t>
      </w:r>
      <w:r>
        <w:rPr>
          <w:lang w:val="ru-RU"/>
        </w:rPr>
        <w:t>ПРООН</w:t>
      </w:r>
      <w:r w:rsidRPr="00620C00">
        <w:rPr>
          <w:lang w:val="ru-RU"/>
        </w:rPr>
        <w:t xml:space="preserve"> по сокращению использования контролируемых веществ и другие мероприятия в рамках Монреальского протокола на период 2026-2028 годов. Описательная часть бизнес-плана </w:t>
      </w:r>
      <w:r>
        <w:rPr>
          <w:lang w:val="ru-RU"/>
        </w:rPr>
        <w:t>ПРООН</w:t>
      </w:r>
      <w:r w:rsidRPr="00620C00">
        <w:rPr>
          <w:lang w:val="ru-RU"/>
        </w:rPr>
        <w:t xml:space="preserve"> на 2026-2028 годы прилагается к настоящему документу</w:t>
      </w:r>
      <w:r w:rsidR="00B535D3" w:rsidRPr="00C92477">
        <w:rPr>
          <w:lang w:val="ru-RU"/>
        </w:rPr>
        <w:t xml:space="preserve">. </w:t>
      </w:r>
    </w:p>
    <w:p w14:paraId="6772F1C9" w14:textId="12FB751C" w:rsidR="00B535D3" w:rsidRPr="00C92477" w:rsidRDefault="00C92477" w:rsidP="00B535D3">
      <w:pPr>
        <w:pStyle w:val="Heading1"/>
        <w:rPr>
          <w:lang w:val="ru-RU"/>
        </w:rPr>
      </w:pPr>
      <w:bookmarkStart w:id="1" w:name="_Hlk213496903"/>
      <w:r>
        <w:rPr>
          <w:lang w:val="ru-RU"/>
        </w:rPr>
        <w:t>Настоящий</w:t>
      </w:r>
      <w:r w:rsidRPr="00C92477">
        <w:rPr>
          <w:lang w:val="ru-RU"/>
        </w:rPr>
        <w:t xml:space="preserve"> </w:t>
      </w:r>
      <w:r>
        <w:rPr>
          <w:lang w:val="ru-RU"/>
        </w:rPr>
        <w:t>документ</w:t>
      </w:r>
      <w:r w:rsidRPr="00C92477">
        <w:rPr>
          <w:lang w:val="ru-RU"/>
        </w:rPr>
        <w:t xml:space="preserve"> </w:t>
      </w:r>
      <w:r>
        <w:rPr>
          <w:lang w:val="ru-RU"/>
        </w:rPr>
        <w:t>включает</w:t>
      </w:r>
      <w:r w:rsidRPr="00C92477">
        <w:rPr>
          <w:lang w:val="ru-RU"/>
        </w:rPr>
        <w:t xml:space="preserve"> </w:t>
      </w:r>
      <w:r>
        <w:rPr>
          <w:lang w:val="ru-RU"/>
        </w:rPr>
        <w:t>следующие</w:t>
      </w:r>
      <w:r w:rsidRPr="00C92477">
        <w:rPr>
          <w:lang w:val="ru-RU"/>
        </w:rPr>
        <w:t xml:space="preserve"> </w:t>
      </w:r>
      <w:r>
        <w:rPr>
          <w:lang w:val="ru-RU"/>
        </w:rPr>
        <w:t>разделы</w:t>
      </w:r>
      <w:bookmarkEnd w:id="1"/>
      <w:r w:rsidR="00B535D3" w:rsidRPr="00C92477">
        <w:rPr>
          <w:lang w:val="ru-RU"/>
        </w:rPr>
        <w:t>:</w:t>
      </w:r>
    </w:p>
    <w:p w14:paraId="3FB2ABC6" w14:textId="394BA5F0" w:rsidR="00B535D3" w:rsidRPr="007F44CA" w:rsidRDefault="007F44CA" w:rsidP="00B535D3">
      <w:pPr>
        <w:pStyle w:val="ListParagraph"/>
        <w:numPr>
          <w:ilvl w:val="0"/>
          <w:numId w:val="22"/>
        </w:numPr>
        <w:spacing w:after="240"/>
        <w:ind w:left="1570" w:hanging="778"/>
        <w:contextualSpacing w:val="0"/>
        <w:rPr>
          <w:lang w:val="ru-RU"/>
        </w:rPr>
      </w:pPr>
      <w:r>
        <w:rPr>
          <w:lang w:val="ru-RU"/>
        </w:rPr>
        <w:t>З</w:t>
      </w:r>
      <w:r w:rsidRPr="00B56779">
        <w:rPr>
          <w:lang w:val="ru-RU"/>
        </w:rPr>
        <w:t>апланированные мероприятия на период 2026-2028 годов</w:t>
      </w:r>
    </w:p>
    <w:p w14:paraId="44749928" w14:textId="5AD05D43" w:rsidR="00B535D3" w:rsidRPr="00FE4002" w:rsidRDefault="007F44CA" w:rsidP="00B535D3">
      <w:pPr>
        <w:pStyle w:val="ListParagraph"/>
        <w:numPr>
          <w:ilvl w:val="0"/>
          <w:numId w:val="22"/>
        </w:numPr>
        <w:spacing w:after="240"/>
        <w:ind w:left="1570" w:hanging="778"/>
        <w:contextualSpacing w:val="0"/>
      </w:pPr>
      <w:bookmarkStart w:id="2" w:name="_Hlk213497579"/>
      <w:r>
        <w:rPr>
          <w:lang w:val="ru-RU"/>
        </w:rPr>
        <w:t>Замечания секретариата</w:t>
      </w:r>
      <w:bookmarkEnd w:id="2"/>
    </w:p>
    <w:p w14:paraId="48245F49" w14:textId="19B15C1B" w:rsidR="00B535D3" w:rsidRPr="00FE4002" w:rsidRDefault="00F165DC" w:rsidP="00B535D3">
      <w:pPr>
        <w:pStyle w:val="ListParagraph"/>
        <w:numPr>
          <w:ilvl w:val="0"/>
          <w:numId w:val="22"/>
        </w:numPr>
        <w:spacing w:after="240"/>
        <w:ind w:left="1570" w:hanging="778"/>
        <w:contextualSpacing w:val="0"/>
      </w:pPr>
      <w:bookmarkStart w:id="3" w:name="_Hlk213497444"/>
      <w:bookmarkStart w:id="4" w:name="_Hlk213497413"/>
      <w:r>
        <w:rPr>
          <w:lang w:val="ru-RU"/>
        </w:rPr>
        <w:t>Корректировки, предлагаемые секретариатом</w:t>
      </w:r>
      <w:bookmarkEnd w:id="3"/>
    </w:p>
    <w:bookmarkEnd w:id="4"/>
    <w:p w14:paraId="36683F7F" w14:textId="544ADDF1" w:rsidR="00B535D3" w:rsidRPr="00FE4002" w:rsidRDefault="00F165DC" w:rsidP="00B535D3">
      <w:pPr>
        <w:pStyle w:val="ListParagraph"/>
        <w:numPr>
          <w:ilvl w:val="0"/>
          <w:numId w:val="22"/>
        </w:numPr>
        <w:spacing w:after="240"/>
        <w:ind w:left="1570" w:hanging="778"/>
        <w:contextualSpacing w:val="0"/>
      </w:pPr>
      <w:r>
        <w:rPr>
          <w:lang w:val="ru-RU"/>
        </w:rPr>
        <w:t>Показатели эффективности</w:t>
      </w:r>
    </w:p>
    <w:p w14:paraId="5858CC05" w14:textId="062CAE41" w:rsidR="00B535D3" w:rsidRPr="00FE4002" w:rsidRDefault="00F165DC" w:rsidP="00B535D3">
      <w:pPr>
        <w:pStyle w:val="ListParagraph"/>
        <w:numPr>
          <w:ilvl w:val="0"/>
          <w:numId w:val="22"/>
        </w:numPr>
        <w:spacing w:after="240"/>
        <w:ind w:left="1570" w:hanging="778"/>
        <w:contextualSpacing w:val="0"/>
      </w:pPr>
      <w:bookmarkStart w:id="5" w:name="_Hlk213497538"/>
      <w:r>
        <w:rPr>
          <w:lang w:val="ru-RU"/>
        </w:rPr>
        <w:t>Рекомендация</w:t>
      </w:r>
      <w:bookmarkEnd w:id="5"/>
    </w:p>
    <w:p w14:paraId="6197B055" w14:textId="513317C3" w:rsidR="00B535D3" w:rsidRPr="00B343CA" w:rsidRDefault="00B535D3" w:rsidP="00B535D3">
      <w:pPr>
        <w:rPr>
          <w:b/>
          <w:bCs/>
          <w:sz w:val="24"/>
          <w:szCs w:val="24"/>
          <w:lang w:val="ru-RU"/>
        </w:rPr>
      </w:pPr>
      <w:r w:rsidRPr="00FE4002">
        <w:rPr>
          <w:b/>
          <w:bCs/>
          <w:sz w:val="24"/>
          <w:szCs w:val="24"/>
        </w:rPr>
        <w:t>I</w:t>
      </w:r>
      <w:r w:rsidRPr="00B343CA">
        <w:rPr>
          <w:b/>
          <w:bCs/>
          <w:sz w:val="24"/>
          <w:szCs w:val="24"/>
          <w:lang w:val="ru-RU"/>
        </w:rPr>
        <w:t>.</w:t>
      </w:r>
      <w:r w:rsidRPr="00B343CA">
        <w:rPr>
          <w:b/>
          <w:bCs/>
          <w:sz w:val="24"/>
          <w:szCs w:val="24"/>
          <w:lang w:val="ru-RU"/>
        </w:rPr>
        <w:tab/>
      </w:r>
      <w:r w:rsidR="00B343CA" w:rsidRPr="00B343CA">
        <w:rPr>
          <w:b/>
          <w:bCs/>
          <w:sz w:val="24"/>
          <w:szCs w:val="24"/>
          <w:lang w:val="ru-RU"/>
        </w:rPr>
        <w:t>Запланированные мероприятия на период 2026-2028 годов</w:t>
      </w:r>
      <w:r w:rsidRPr="00B343CA">
        <w:rPr>
          <w:b/>
          <w:bCs/>
          <w:sz w:val="24"/>
          <w:szCs w:val="24"/>
          <w:lang w:val="ru-RU"/>
        </w:rPr>
        <w:t xml:space="preserve"> </w:t>
      </w:r>
    </w:p>
    <w:p w14:paraId="1354A8E3" w14:textId="77777777" w:rsidR="00B535D3" w:rsidRPr="00B343CA" w:rsidRDefault="00B535D3" w:rsidP="00B535D3">
      <w:pPr>
        <w:rPr>
          <w:lang w:val="ru-RU"/>
        </w:rPr>
      </w:pPr>
    </w:p>
    <w:p w14:paraId="31DFD78B" w14:textId="06350CF6" w:rsidR="00B535D3" w:rsidRPr="00B343CA" w:rsidRDefault="00B343CA" w:rsidP="00B535D3">
      <w:pPr>
        <w:pStyle w:val="Heading1"/>
        <w:rPr>
          <w:lang w:val="ru-RU"/>
        </w:rPr>
      </w:pPr>
      <w:r w:rsidRPr="003845A0">
        <w:rPr>
          <w:lang w:val="ru-RU"/>
        </w:rPr>
        <w:t>В таблице 1 приводится, в разбивке по годам, стоимость мероприятий, включенных в бизнес-план</w:t>
      </w:r>
      <w:r>
        <w:rPr>
          <w:lang w:val="ru-RU"/>
        </w:rPr>
        <w:t xml:space="preserve"> ПРООН</w:t>
      </w:r>
      <w:r w:rsidR="00B535D3" w:rsidRPr="00B343CA">
        <w:rPr>
          <w:lang w:val="ru-RU"/>
        </w:rPr>
        <w:t>.</w:t>
      </w:r>
    </w:p>
    <w:p w14:paraId="735CC97B" w14:textId="3834F12E" w:rsidR="00B535D3" w:rsidRPr="00175EEF" w:rsidRDefault="00175EEF" w:rsidP="00177AC7">
      <w:pPr>
        <w:pStyle w:val="subhead"/>
        <w:keepNext/>
        <w:jc w:val="both"/>
        <w:rPr>
          <w:b/>
          <w:sz w:val="22"/>
          <w:szCs w:val="22"/>
          <w:lang w:val="ru-RU"/>
        </w:rPr>
      </w:pPr>
      <w:r w:rsidRPr="00175EEF">
        <w:rPr>
          <w:b/>
          <w:sz w:val="22"/>
          <w:szCs w:val="22"/>
          <w:lang w:val="ru-RU"/>
        </w:rPr>
        <w:lastRenderedPageBreak/>
        <w:t xml:space="preserve">Таблица 1. Распределение ресурсов в бизнес-плане </w:t>
      </w:r>
      <w:r>
        <w:rPr>
          <w:b/>
          <w:sz w:val="22"/>
          <w:szCs w:val="22"/>
          <w:lang w:val="ru-RU"/>
        </w:rPr>
        <w:t>ПРООН</w:t>
      </w:r>
      <w:r w:rsidRPr="00175EEF">
        <w:rPr>
          <w:b/>
          <w:sz w:val="22"/>
          <w:szCs w:val="22"/>
          <w:lang w:val="ru-RU"/>
        </w:rPr>
        <w:t xml:space="preserve"> на 2026</w:t>
      </w:r>
      <w:r w:rsidR="005E7A85" w:rsidRPr="005E7A85">
        <w:rPr>
          <w:b/>
          <w:sz w:val="22"/>
          <w:szCs w:val="22"/>
          <w:lang w:val="ru-RU"/>
        </w:rPr>
        <w:t>-</w:t>
      </w:r>
      <w:r w:rsidRPr="00175EEF">
        <w:rPr>
          <w:b/>
          <w:sz w:val="22"/>
          <w:szCs w:val="22"/>
          <w:lang w:val="ru-RU"/>
        </w:rPr>
        <w:t>2028 годы на момент представления (в долл. США</w:t>
      </w:r>
      <w:r w:rsidR="00B535D3" w:rsidRPr="00175EEF">
        <w:rPr>
          <w:b/>
          <w:sz w:val="22"/>
          <w:szCs w:val="22"/>
          <w:lang w:val="ru-RU"/>
        </w:rPr>
        <w:t>)*</w:t>
      </w:r>
    </w:p>
    <w:tbl>
      <w:tblPr>
        <w:tblW w:w="9634" w:type="dxa"/>
        <w:tblLayout w:type="fixed"/>
        <w:tblLook w:val="04A0" w:firstRow="1" w:lastRow="0" w:firstColumn="1" w:lastColumn="0" w:noHBand="0" w:noVBand="1"/>
      </w:tblPr>
      <w:tblGrid>
        <w:gridCol w:w="3539"/>
        <w:gridCol w:w="1228"/>
        <w:gridCol w:w="1229"/>
        <w:gridCol w:w="1229"/>
        <w:gridCol w:w="1275"/>
        <w:gridCol w:w="1134"/>
      </w:tblGrid>
      <w:tr w:rsidR="00D65102" w:rsidRPr="00FE4002" w14:paraId="46A94F61" w14:textId="77777777" w:rsidTr="00633361">
        <w:trPr>
          <w:trHeight w:val="296"/>
          <w:tblHeader/>
        </w:trPr>
        <w:tc>
          <w:tcPr>
            <w:tcW w:w="3539" w:type="dxa"/>
            <w:tcBorders>
              <w:top w:val="single" w:sz="4" w:space="0" w:color="auto"/>
              <w:left w:val="single" w:sz="4" w:space="0" w:color="auto"/>
              <w:bottom w:val="single" w:sz="4" w:space="0" w:color="auto"/>
              <w:right w:val="single" w:sz="4" w:space="0" w:color="auto"/>
            </w:tcBorders>
            <w:hideMark/>
          </w:tcPr>
          <w:p w14:paraId="4FC02271" w14:textId="14F809F6" w:rsidR="00D65102" w:rsidRPr="00FE4002" w:rsidRDefault="00175EEF" w:rsidP="00177AC7">
            <w:pPr>
              <w:keepNext/>
              <w:jc w:val="left"/>
              <w:rPr>
                <w:rFonts w:asciiTheme="majorBidi" w:hAnsiTheme="majorBidi" w:cstheme="majorBidi"/>
                <w:b/>
                <w:bCs/>
                <w:sz w:val="20"/>
                <w:szCs w:val="20"/>
                <w:lang w:eastAsia="zh-CN"/>
              </w:rPr>
            </w:pPr>
            <w:r>
              <w:rPr>
                <w:rFonts w:asciiTheme="majorBidi" w:hAnsiTheme="majorBidi" w:cstheme="majorBidi"/>
                <w:b/>
                <w:bCs/>
                <w:sz w:val="20"/>
                <w:szCs w:val="20"/>
                <w:lang w:val="ru-RU" w:eastAsia="en-CA"/>
              </w:rPr>
              <w:t>Описание</w:t>
            </w:r>
            <w:r w:rsidR="00D65102" w:rsidRPr="00FE4002">
              <w:rPr>
                <w:rFonts w:asciiTheme="majorBidi" w:hAnsiTheme="majorBidi" w:cstheme="majorBidi"/>
                <w:b/>
                <w:bCs/>
                <w:sz w:val="20"/>
                <w:szCs w:val="20"/>
                <w:lang w:eastAsia="en-CA"/>
              </w:rPr>
              <w:t> </w:t>
            </w:r>
          </w:p>
        </w:tc>
        <w:tc>
          <w:tcPr>
            <w:tcW w:w="1228" w:type="dxa"/>
            <w:tcBorders>
              <w:top w:val="single" w:sz="4" w:space="0" w:color="auto"/>
              <w:left w:val="nil"/>
              <w:bottom w:val="single" w:sz="4" w:space="0" w:color="auto"/>
              <w:right w:val="single" w:sz="4" w:space="0" w:color="auto"/>
            </w:tcBorders>
            <w:hideMark/>
          </w:tcPr>
          <w:p w14:paraId="18F61D0C" w14:textId="77777777" w:rsidR="00D65102" w:rsidRPr="00FE4002" w:rsidRDefault="00D65102" w:rsidP="00177AC7">
            <w:pPr>
              <w:keepNext/>
              <w:jc w:val="center"/>
              <w:rPr>
                <w:rFonts w:asciiTheme="majorBidi" w:hAnsiTheme="majorBidi" w:cstheme="majorBidi"/>
                <w:b/>
                <w:bCs/>
                <w:sz w:val="20"/>
                <w:szCs w:val="20"/>
                <w:lang w:eastAsia="zh-CN"/>
              </w:rPr>
            </w:pPr>
            <w:r w:rsidRPr="00FE4002">
              <w:rPr>
                <w:rFonts w:asciiTheme="majorBidi" w:hAnsiTheme="majorBidi" w:cstheme="majorBidi"/>
                <w:b/>
                <w:bCs/>
                <w:sz w:val="20"/>
                <w:szCs w:val="20"/>
                <w:lang w:eastAsia="en-CA"/>
              </w:rPr>
              <w:t>2026</w:t>
            </w:r>
          </w:p>
        </w:tc>
        <w:tc>
          <w:tcPr>
            <w:tcW w:w="1229" w:type="dxa"/>
            <w:tcBorders>
              <w:top w:val="single" w:sz="4" w:space="0" w:color="auto"/>
              <w:left w:val="nil"/>
              <w:bottom w:val="single" w:sz="4" w:space="0" w:color="auto"/>
              <w:right w:val="single" w:sz="4" w:space="0" w:color="auto"/>
            </w:tcBorders>
            <w:hideMark/>
          </w:tcPr>
          <w:p w14:paraId="34C52097" w14:textId="77777777" w:rsidR="00D65102" w:rsidRPr="00FE4002" w:rsidRDefault="00D65102" w:rsidP="00177AC7">
            <w:pPr>
              <w:keepNext/>
              <w:jc w:val="center"/>
              <w:rPr>
                <w:rFonts w:asciiTheme="majorBidi" w:hAnsiTheme="majorBidi" w:cstheme="majorBidi"/>
                <w:b/>
                <w:bCs/>
                <w:sz w:val="20"/>
                <w:szCs w:val="20"/>
                <w:lang w:eastAsia="zh-CN"/>
              </w:rPr>
            </w:pPr>
            <w:r w:rsidRPr="00FE4002">
              <w:rPr>
                <w:rFonts w:asciiTheme="majorBidi" w:hAnsiTheme="majorBidi" w:cstheme="majorBidi"/>
                <w:b/>
                <w:bCs/>
                <w:sz w:val="20"/>
                <w:szCs w:val="20"/>
                <w:lang w:eastAsia="en-CA"/>
              </w:rPr>
              <w:t>2027</w:t>
            </w:r>
          </w:p>
        </w:tc>
        <w:tc>
          <w:tcPr>
            <w:tcW w:w="1229" w:type="dxa"/>
            <w:tcBorders>
              <w:top w:val="single" w:sz="4" w:space="0" w:color="auto"/>
              <w:left w:val="nil"/>
              <w:bottom w:val="single" w:sz="4" w:space="0" w:color="auto"/>
              <w:right w:val="single" w:sz="4" w:space="0" w:color="auto"/>
            </w:tcBorders>
            <w:hideMark/>
          </w:tcPr>
          <w:p w14:paraId="0980026C" w14:textId="77777777" w:rsidR="00D65102" w:rsidRPr="00FE4002" w:rsidRDefault="00D65102" w:rsidP="00177AC7">
            <w:pPr>
              <w:keepNext/>
              <w:jc w:val="center"/>
              <w:rPr>
                <w:rFonts w:asciiTheme="majorBidi" w:hAnsiTheme="majorBidi" w:cstheme="majorBidi"/>
                <w:b/>
                <w:bCs/>
                <w:sz w:val="20"/>
                <w:szCs w:val="20"/>
                <w:lang w:eastAsia="zh-CN"/>
              </w:rPr>
            </w:pPr>
            <w:r w:rsidRPr="00FE4002">
              <w:rPr>
                <w:rFonts w:asciiTheme="majorBidi" w:hAnsiTheme="majorBidi" w:cstheme="majorBidi"/>
                <w:b/>
                <w:bCs/>
                <w:sz w:val="20"/>
                <w:szCs w:val="20"/>
                <w:lang w:eastAsia="en-CA"/>
              </w:rPr>
              <w:t>2028</w:t>
            </w:r>
          </w:p>
        </w:tc>
        <w:tc>
          <w:tcPr>
            <w:tcW w:w="1275" w:type="dxa"/>
            <w:tcBorders>
              <w:top w:val="single" w:sz="4" w:space="0" w:color="auto"/>
              <w:left w:val="nil"/>
              <w:bottom w:val="single" w:sz="4" w:space="0" w:color="auto"/>
              <w:right w:val="single" w:sz="4" w:space="0" w:color="auto"/>
            </w:tcBorders>
            <w:hideMark/>
          </w:tcPr>
          <w:p w14:paraId="5CD2577A" w14:textId="10FC20DE" w:rsidR="00D65102" w:rsidRPr="00175EEF" w:rsidRDefault="00175EEF" w:rsidP="00177AC7">
            <w:pPr>
              <w:keepNext/>
              <w:jc w:val="center"/>
              <w:rPr>
                <w:rFonts w:asciiTheme="majorBidi" w:hAnsiTheme="majorBidi" w:cstheme="majorBidi"/>
                <w:b/>
                <w:bCs/>
                <w:sz w:val="20"/>
                <w:szCs w:val="20"/>
                <w:lang w:val="ru-RU" w:eastAsia="en-CA"/>
              </w:rPr>
            </w:pPr>
            <w:r>
              <w:rPr>
                <w:rFonts w:asciiTheme="majorBidi" w:hAnsiTheme="majorBidi" w:cstheme="majorBidi"/>
                <w:b/>
                <w:bCs/>
                <w:sz w:val="20"/>
                <w:szCs w:val="20"/>
                <w:lang w:val="ru-RU" w:eastAsia="en-CA"/>
              </w:rPr>
              <w:t>Всего</w:t>
            </w:r>
          </w:p>
          <w:p w14:paraId="0EE99A3E" w14:textId="2DE7FF27" w:rsidR="00D65102" w:rsidRPr="00FE4002" w:rsidRDefault="00D65102" w:rsidP="00177AC7">
            <w:pPr>
              <w:keepNext/>
              <w:jc w:val="center"/>
              <w:rPr>
                <w:rFonts w:asciiTheme="majorBidi" w:hAnsiTheme="majorBidi" w:cstheme="majorBidi"/>
                <w:b/>
                <w:bCs/>
                <w:sz w:val="20"/>
                <w:szCs w:val="20"/>
                <w:lang w:eastAsia="zh-CN"/>
              </w:rPr>
            </w:pPr>
            <w:r w:rsidRPr="00FE4002">
              <w:rPr>
                <w:rFonts w:asciiTheme="majorBidi" w:hAnsiTheme="majorBidi" w:cstheme="majorBidi"/>
                <w:b/>
                <w:bCs/>
                <w:sz w:val="20"/>
                <w:szCs w:val="20"/>
                <w:lang w:eastAsia="en-CA"/>
              </w:rPr>
              <w:t>(2026</w:t>
            </w:r>
            <w:r w:rsidR="00175EEF">
              <w:rPr>
                <w:rFonts w:asciiTheme="majorBidi" w:hAnsiTheme="majorBidi" w:cstheme="majorBidi"/>
                <w:b/>
                <w:bCs/>
                <w:sz w:val="20"/>
                <w:szCs w:val="20"/>
                <w:lang w:val="ru-RU" w:eastAsia="en-CA"/>
              </w:rPr>
              <w:t>-</w:t>
            </w:r>
            <w:r w:rsidRPr="00FE4002">
              <w:rPr>
                <w:rFonts w:asciiTheme="majorBidi" w:hAnsiTheme="majorBidi" w:cstheme="majorBidi"/>
                <w:b/>
                <w:bCs/>
                <w:sz w:val="20"/>
                <w:szCs w:val="20"/>
                <w:lang w:eastAsia="en-CA"/>
              </w:rPr>
              <w:t>2028</w:t>
            </w:r>
            <w:r w:rsidR="00175EEF">
              <w:rPr>
                <w:rFonts w:asciiTheme="majorBidi" w:hAnsiTheme="majorBidi" w:cstheme="majorBidi"/>
                <w:b/>
                <w:bCs/>
                <w:sz w:val="20"/>
                <w:szCs w:val="20"/>
                <w:lang w:val="ru-RU" w:eastAsia="en-CA"/>
              </w:rPr>
              <w:t xml:space="preserve"> гг.</w:t>
            </w:r>
            <w:r w:rsidRPr="00FE4002">
              <w:rPr>
                <w:rFonts w:asciiTheme="majorBidi" w:hAnsiTheme="majorBidi" w:cstheme="majorBidi"/>
                <w:b/>
                <w:bCs/>
                <w:sz w:val="20"/>
                <w:szCs w:val="20"/>
                <w:lang w:eastAsia="en-CA"/>
              </w:rPr>
              <w:t>)</w:t>
            </w:r>
          </w:p>
        </w:tc>
        <w:tc>
          <w:tcPr>
            <w:tcW w:w="1134" w:type="dxa"/>
            <w:tcBorders>
              <w:top w:val="single" w:sz="4" w:space="0" w:color="auto"/>
              <w:left w:val="nil"/>
              <w:bottom w:val="single" w:sz="4" w:space="0" w:color="auto"/>
              <w:right w:val="single" w:sz="4" w:space="0" w:color="auto"/>
            </w:tcBorders>
            <w:hideMark/>
          </w:tcPr>
          <w:p w14:paraId="32CEE80F" w14:textId="76726010" w:rsidR="00D65102" w:rsidRPr="00175EEF" w:rsidRDefault="00175EEF" w:rsidP="00177AC7">
            <w:pPr>
              <w:keepNext/>
              <w:jc w:val="center"/>
              <w:rPr>
                <w:rFonts w:asciiTheme="majorBidi" w:hAnsiTheme="majorBidi" w:cstheme="majorBidi"/>
                <w:b/>
                <w:bCs/>
                <w:sz w:val="20"/>
                <w:szCs w:val="20"/>
                <w:lang w:val="ru-RU" w:eastAsia="zh-CN"/>
              </w:rPr>
            </w:pPr>
            <w:r>
              <w:rPr>
                <w:rFonts w:asciiTheme="majorBidi" w:hAnsiTheme="majorBidi" w:cstheme="majorBidi"/>
                <w:b/>
                <w:bCs/>
                <w:sz w:val="20"/>
                <w:szCs w:val="20"/>
                <w:lang w:val="ru-RU" w:eastAsia="en-CA"/>
              </w:rPr>
              <w:t xml:space="preserve">Всего после </w:t>
            </w:r>
            <w:r w:rsidR="00D65102" w:rsidRPr="00FE4002">
              <w:rPr>
                <w:rFonts w:asciiTheme="majorBidi" w:hAnsiTheme="majorBidi" w:cstheme="majorBidi"/>
                <w:b/>
                <w:bCs/>
                <w:sz w:val="20"/>
                <w:szCs w:val="20"/>
                <w:lang w:eastAsia="en-CA"/>
              </w:rPr>
              <w:t>2028</w:t>
            </w:r>
            <w:r>
              <w:rPr>
                <w:rFonts w:asciiTheme="majorBidi" w:hAnsiTheme="majorBidi" w:cstheme="majorBidi"/>
                <w:b/>
                <w:bCs/>
                <w:sz w:val="20"/>
                <w:szCs w:val="20"/>
                <w:lang w:val="ru-RU" w:eastAsia="en-CA"/>
              </w:rPr>
              <w:t xml:space="preserve"> г.</w:t>
            </w:r>
          </w:p>
        </w:tc>
      </w:tr>
      <w:tr w:rsidR="00D65102" w:rsidRPr="00A40173" w14:paraId="721EB61B" w14:textId="77777777" w:rsidTr="00633361">
        <w:trPr>
          <w:trHeight w:val="44"/>
        </w:trPr>
        <w:tc>
          <w:tcPr>
            <w:tcW w:w="9634" w:type="dxa"/>
            <w:gridSpan w:val="6"/>
            <w:tcBorders>
              <w:top w:val="single" w:sz="4" w:space="0" w:color="auto"/>
              <w:left w:val="single" w:sz="4" w:space="0" w:color="auto"/>
              <w:bottom w:val="single" w:sz="4" w:space="0" w:color="auto"/>
              <w:right w:val="single" w:sz="4" w:space="0" w:color="auto"/>
            </w:tcBorders>
            <w:noWrap/>
            <w:hideMark/>
          </w:tcPr>
          <w:p w14:paraId="68572476" w14:textId="41E1B09A" w:rsidR="00D65102" w:rsidRPr="00A40173" w:rsidRDefault="00A40173" w:rsidP="00177AC7">
            <w:pPr>
              <w:keepNext/>
              <w:jc w:val="left"/>
              <w:rPr>
                <w:rFonts w:asciiTheme="majorBidi" w:hAnsiTheme="majorBidi" w:cstheme="majorBidi"/>
                <w:b/>
                <w:bCs/>
                <w:sz w:val="20"/>
                <w:szCs w:val="20"/>
                <w:lang w:val="ru-RU" w:eastAsia="zh-CN"/>
              </w:rPr>
            </w:pPr>
            <w:r>
              <w:rPr>
                <w:rFonts w:asciiTheme="majorBidi" w:hAnsiTheme="majorBidi" w:cstheme="majorBidi"/>
                <w:b/>
                <w:bCs/>
                <w:sz w:val="20"/>
                <w:szCs w:val="20"/>
                <w:lang w:val="ru-RU" w:eastAsia="en-CA"/>
              </w:rPr>
              <w:t>Мероприятия, связанные с ГХФУ</w:t>
            </w:r>
          </w:p>
        </w:tc>
      </w:tr>
      <w:tr w:rsidR="00D65102" w:rsidRPr="00FE4002" w14:paraId="1CBD8CFC" w14:textId="77777777" w:rsidTr="00633361">
        <w:trPr>
          <w:trHeight w:val="258"/>
        </w:trPr>
        <w:tc>
          <w:tcPr>
            <w:tcW w:w="3539" w:type="dxa"/>
            <w:tcBorders>
              <w:top w:val="nil"/>
              <w:left w:val="single" w:sz="4" w:space="0" w:color="auto"/>
              <w:bottom w:val="single" w:sz="4" w:space="0" w:color="auto"/>
              <w:right w:val="single" w:sz="4" w:space="0" w:color="auto"/>
            </w:tcBorders>
            <w:noWrap/>
            <w:hideMark/>
          </w:tcPr>
          <w:p w14:paraId="6DB8595B" w14:textId="77777777" w:rsidR="00A40173" w:rsidRPr="00A40173" w:rsidRDefault="00A40173" w:rsidP="00A40173">
            <w:pPr>
              <w:keepNext/>
              <w:jc w:val="left"/>
              <w:rPr>
                <w:rFonts w:asciiTheme="majorBidi" w:hAnsiTheme="majorBidi" w:cstheme="majorBidi"/>
                <w:sz w:val="20"/>
                <w:szCs w:val="20"/>
                <w:lang w:val="ru-RU" w:eastAsia="en-CA"/>
              </w:rPr>
            </w:pPr>
            <w:r w:rsidRPr="00A40173">
              <w:rPr>
                <w:rFonts w:asciiTheme="majorBidi" w:hAnsiTheme="majorBidi" w:cstheme="majorBidi"/>
                <w:sz w:val="20"/>
                <w:szCs w:val="20"/>
                <w:lang w:val="ru-RU" w:eastAsia="en-CA"/>
              </w:rPr>
              <w:t>Утвержденные планы</w:t>
            </w:r>
          </w:p>
          <w:p w14:paraId="5448E288" w14:textId="77777777" w:rsidR="00A40173" w:rsidRPr="00A40173" w:rsidRDefault="00A40173" w:rsidP="00A40173">
            <w:pPr>
              <w:keepNext/>
              <w:jc w:val="left"/>
              <w:rPr>
                <w:rFonts w:asciiTheme="majorBidi" w:hAnsiTheme="majorBidi" w:cstheme="majorBidi"/>
                <w:sz w:val="20"/>
                <w:szCs w:val="20"/>
                <w:lang w:val="ru-RU" w:eastAsia="en-CA"/>
              </w:rPr>
            </w:pPr>
            <w:r w:rsidRPr="00A40173">
              <w:rPr>
                <w:rFonts w:asciiTheme="majorBidi" w:hAnsiTheme="majorBidi" w:cstheme="majorBidi"/>
                <w:sz w:val="20"/>
                <w:szCs w:val="20"/>
                <w:lang w:val="ru-RU" w:eastAsia="en-CA"/>
              </w:rPr>
              <w:t>организационной деятельности по</w:t>
            </w:r>
          </w:p>
          <w:p w14:paraId="0B276522" w14:textId="77777777" w:rsidR="00A40173" w:rsidRPr="00A40173" w:rsidRDefault="00A40173" w:rsidP="00A40173">
            <w:pPr>
              <w:keepNext/>
              <w:jc w:val="left"/>
              <w:rPr>
                <w:rFonts w:asciiTheme="majorBidi" w:hAnsiTheme="majorBidi" w:cstheme="majorBidi"/>
                <w:sz w:val="20"/>
                <w:szCs w:val="20"/>
                <w:lang w:val="ru-RU" w:eastAsia="en-CA"/>
              </w:rPr>
            </w:pPr>
            <w:r w:rsidRPr="00A40173">
              <w:rPr>
                <w:rFonts w:asciiTheme="majorBidi" w:hAnsiTheme="majorBidi" w:cstheme="majorBidi"/>
                <w:sz w:val="20"/>
                <w:szCs w:val="20"/>
                <w:lang w:val="ru-RU" w:eastAsia="en-CA"/>
              </w:rPr>
              <w:t>поэтапному отказу от ГХФУ</w:t>
            </w:r>
          </w:p>
          <w:p w14:paraId="1F3D1196" w14:textId="015F8825" w:rsidR="00D65102" w:rsidRPr="00A40173" w:rsidRDefault="00A40173" w:rsidP="00A40173">
            <w:pPr>
              <w:keepNext/>
              <w:jc w:val="left"/>
              <w:rPr>
                <w:rFonts w:asciiTheme="majorBidi" w:hAnsiTheme="majorBidi" w:cstheme="majorBidi"/>
                <w:sz w:val="20"/>
                <w:szCs w:val="20"/>
                <w:lang w:val="ru-RU" w:eastAsia="zh-CN"/>
              </w:rPr>
            </w:pPr>
            <w:r w:rsidRPr="00A40173">
              <w:rPr>
                <w:rFonts w:asciiTheme="majorBidi" w:hAnsiTheme="majorBidi" w:cstheme="majorBidi"/>
                <w:sz w:val="20"/>
                <w:szCs w:val="20"/>
                <w:lang w:eastAsia="en-CA"/>
              </w:rPr>
              <w:t>(ПОДПО)</w:t>
            </w:r>
          </w:p>
        </w:tc>
        <w:tc>
          <w:tcPr>
            <w:tcW w:w="1228" w:type="dxa"/>
            <w:tcBorders>
              <w:top w:val="nil"/>
              <w:left w:val="nil"/>
              <w:bottom w:val="single" w:sz="4" w:space="0" w:color="auto"/>
              <w:right w:val="single" w:sz="4" w:space="0" w:color="auto"/>
            </w:tcBorders>
            <w:noWrap/>
            <w:hideMark/>
          </w:tcPr>
          <w:p w14:paraId="04D87100" w14:textId="28FE6986" w:rsidR="00D65102" w:rsidRPr="00FE4002" w:rsidRDefault="00D65102" w:rsidP="00177AC7">
            <w:pPr>
              <w:keepNext/>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27</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690</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010</w:t>
            </w:r>
          </w:p>
        </w:tc>
        <w:tc>
          <w:tcPr>
            <w:tcW w:w="1229" w:type="dxa"/>
            <w:tcBorders>
              <w:top w:val="nil"/>
              <w:left w:val="nil"/>
              <w:bottom w:val="single" w:sz="4" w:space="0" w:color="auto"/>
              <w:right w:val="single" w:sz="4" w:space="0" w:color="auto"/>
            </w:tcBorders>
            <w:noWrap/>
            <w:hideMark/>
          </w:tcPr>
          <w:p w14:paraId="7E73C7BE" w14:textId="1AA4299B" w:rsidR="00D65102" w:rsidRPr="00FE4002" w:rsidRDefault="00D65102" w:rsidP="00177AC7">
            <w:pPr>
              <w:keepNext/>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12</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129</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856</w:t>
            </w:r>
          </w:p>
        </w:tc>
        <w:tc>
          <w:tcPr>
            <w:tcW w:w="1229" w:type="dxa"/>
            <w:tcBorders>
              <w:top w:val="nil"/>
              <w:left w:val="nil"/>
              <w:bottom w:val="single" w:sz="4" w:space="0" w:color="auto"/>
              <w:right w:val="single" w:sz="4" w:space="0" w:color="auto"/>
            </w:tcBorders>
            <w:noWrap/>
            <w:hideMark/>
          </w:tcPr>
          <w:p w14:paraId="3AC2AD73" w14:textId="3778E80E" w:rsidR="00D65102" w:rsidRPr="00FE4002" w:rsidRDefault="00D65102" w:rsidP="00177AC7">
            <w:pPr>
              <w:keepNext/>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10</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012</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821</w:t>
            </w:r>
          </w:p>
        </w:tc>
        <w:tc>
          <w:tcPr>
            <w:tcW w:w="1275" w:type="dxa"/>
            <w:tcBorders>
              <w:top w:val="nil"/>
              <w:left w:val="nil"/>
              <w:bottom w:val="single" w:sz="4" w:space="0" w:color="auto"/>
              <w:right w:val="single" w:sz="4" w:space="0" w:color="auto"/>
            </w:tcBorders>
            <w:noWrap/>
            <w:hideMark/>
          </w:tcPr>
          <w:p w14:paraId="5984DE22" w14:textId="6EC00488" w:rsidR="00D65102" w:rsidRPr="00FE4002" w:rsidRDefault="00D65102" w:rsidP="00177AC7">
            <w:pPr>
              <w:keepNext/>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49</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832</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687</w:t>
            </w:r>
          </w:p>
        </w:tc>
        <w:tc>
          <w:tcPr>
            <w:tcW w:w="1134" w:type="dxa"/>
            <w:tcBorders>
              <w:top w:val="nil"/>
              <w:left w:val="nil"/>
              <w:bottom w:val="single" w:sz="4" w:space="0" w:color="auto"/>
              <w:right w:val="single" w:sz="4" w:space="0" w:color="auto"/>
            </w:tcBorders>
            <w:noWrap/>
            <w:hideMark/>
          </w:tcPr>
          <w:p w14:paraId="594A9185" w14:textId="49DDDF13" w:rsidR="00D65102" w:rsidRPr="00FE4002" w:rsidRDefault="00D65102" w:rsidP="00177AC7">
            <w:pPr>
              <w:keepNext/>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8</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294</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572</w:t>
            </w:r>
          </w:p>
        </w:tc>
      </w:tr>
      <w:tr w:rsidR="00D65102" w:rsidRPr="00FE4002" w14:paraId="5AF9F987" w14:textId="77777777" w:rsidTr="00633361">
        <w:trPr>
          <w:trHeight w:val="44"/>
        </w:trPr>
        <w:tc>
          <w:tcPr>
            <w:tcW w:w="3539" w:type="dxa"/>
            <w:tcBorders>
              <w:top w:val="nil"/>
              <w:left w:val="single" w:sz="4" w:space="0" w:color="auto"/>
              <w:bottom w:val="single" w:sz="4" w:space="0" w:color="auto"/>
              <w:right w:val="single" w:sz="4" w:space="0" w:color="auto"/>
            </w:tcBorders>
            <w:noWrap/>
            <w:hideMark/>
          </w:tcPr>
          <w:p w14:paraId="2ED66814" w14:textId="0AAA74CF" w:rsidR="00D65102" w:rsidRPr="00A40173" w:rsidRDefault="00D65102" w:rsidP="00177AC7">
            <w:pPr>
              <w:keepNext/>
              <w:jc w:val="left"/>
              <w:rPr>
                <w:rFonts w:asciiTheme="majorBidi" w:hAnsiTheme="majorBidi" w:cstheme="majorBidi"/>
                <w:sz w:val="20"/>
                <w:szCs w:val="20"/>
                <w:lang w:val="en-US" w:eastAsia="zh-CN"/>
              </w:rPr>
            </w:pPr>
            <w:r w:rsidRPr="00FE4002">
              <w:rPr>
                <w:rFonts w:asciiTheme="majorBidi" w:hAnsiTheme="majorBidi" w:cstheme="majorBidi"/>
                <w:sz w:val="20"/>
                <w:szCs w:val="20"/>
                <w:lang w:eastAsia="en-CA"/>
              </w:rPr>
              <w:t>II</w:t>
            </w:r>
            <w:r w:rsidRPr="00A40173">
              <w:rPr>
                <w:rFonts w:asciiTheme="majorBidi" w:hAnsiTheme="majorBidi" w:cstheme="majorBidi"/>
                <w:sz w:val="20"/>
                <w:szCs w:val="20"/>
                <w:lang w:val="en-US" w:eastAsia="en-CA"/>
              </w:rPr>
              <w:t xml:space="preserve"> </w:t>
            </w:r>
            <w:r w:rsidR="00A40173">
              <w:rPr>
                <w:rFonts w:asciiTheme="majorBidi" w:hAnsiTheme="majorBidi" w:cstheme="majorBidi"/>
                <w:sz w:val="20"/>
                <w:szCs w:val="20"/>
                <w:lang w:val="ru-RU" w:eastAsia="en-CA"/>
              </w:rPr>
              <w:t>этап</w:t>
            </w:r>
            <w:r w:rsidR="00A40173" w:rsidRPr="00A40173">
              <w:rPr>
                <w:rFonts w:asciiTheme="majorBidi" w:hAnsiTheme="majorBidi" w:cstheme="majorBidi"/>
                <w:sz w:val="20"/>
                <w:szCs w:val="20"/>
                <w:lang w:val="en-US" w:eastAsia="en-CA"/>
              </w:rPr>
              <w:t xml:space="preserve"> </w:t>
            </w:r>
            <w:r w:rsidR="00A40173">
              <w:rPr>
                <w:rFonts w:asciiTheme="majorBidi" w:hAnsiTheme="majorBidi" w:cstheme="majorBidi"/>
                <w:sz w:val="20"/>
                <w:szCs w:val="20"/>
                <w:lang w:val="ru-RU" w:eastAsia="en-CA"/>
              </w:rPr>
              <w:t>ПОДПО</w:t>
            </w:r>
          </w:p>
        </w:tc>
        <w:tc>
          <w:tcPr>
            <w:tcW w:w="1228" w:type="dxa"/>
            <w:tcBorders>
              <w:top w:val="nil"/>
              <w:left w:val="nil"/>
              <w:bottom w:val="single" w:sz="4" w:space="0" w:color="auto"/>
              <w:right w:val="single" w:sz="4" w:space="0" w:color="auto"/>
            </w:tcBorders>
            <w:noWrap/>
            <w:hideMark/>
          </w:tcPr>
          <w:p w14:paraId="72639A82" w14:textId="738A3B66" w:rsidR="00D65102" w:rsidRPr="00FE4002" w:rsidRDefault="00D65102" w:rsidP="00177AC7">
            <w:pPr>
              <w:keepNext/>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30</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000</w:t>
            </w:r>
          </w:p>
        </w:tc>
        <w:tc>
          <w:tcPr>
            <w:tcW w:w="1229" w:type="dxa"/>
            <w:tcBorders>
              <w:top w:val="nil"/>
              <w:left w:val="nil"/>
              <w:bottom w:val="single" w:sz="4" w:space="0" w:color="auto"/>
              <w:right w:val="single" w:sz="4" w:space="0" w:color="auto"/>
            </w:tcBorders>
            <w:noWrap/>
            <w:hideMark/>
          </w:tcPr>
          <w:p w14:paraId="722B65DC" w14:textId="6E25B1EF" w:rsidR="00D65102" w:rsidRPr="00FE4002" w:rsidRDefault="00D65102" w:rsidP="00177AC7">
            <w:pPr>
              <w:keepNext/>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245</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025</w:t>
            </w:r>
          </w:p>
        </w:tc>
        <w:tc>
          <w:tcPr>
            <w:tcW w:w="1229" w:type="dxa"/>
            <w:tcBorders>
              <w:top w:val="nil"/>
              <w:left w:val="nil"/>
              <w:bottom w:val="single" w:sz="4" w:space="0" w:color="auto"/>
              <w:right w:val="single" w:sz="4" w:space="0" w:color="auto"/>
            </w:tcBorders>
            <w:noWrap/>
            <w:hideMark/>
          </w:tcPr>
          <w:p w14:paraId="05EF93D9" w14:textId="77777777" w:rsidR="00D65102" w:rsidRPr="00FE4002" w:rsidRDefault="00D65102" w:rsidP="00177AC7">
            <w:pPr>
              <w:keepNext/>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c>
          <w:tcPr>
            <w:tcW w:w="1275" w:type="dxa"/>
            <w:tcBorders>
              <w:top w:val="nil"/>
              <w:left w:val="nil"/>
              <w:bottom w:val="single" w:sz="4" w:space="0" w:color="auto"/>
              <w:right w:val="single" w:sz="4" w:space="0" w:color="auto"/>
            </w:tcBorders>
            <w:noWrap/>
            <w:hideMark/>
          </w:tcPr>
          <w:p w14:paraId="5307A719" w14:textId="14C21628" w:rsidR="00D65102" w:rsidRPr="00FE4002" w:rsidRDefault="00D65102" w:rsidP="00177AC7">
            <w:pPr>
              <w:keepNext/>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275</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025</w:t>
            </w:r>
          </w:p>
        </w:tc>
        <w:tc>
          <w:tcPr>
            <w:tcW w:w="1134" w:type="dxa"/>
            <w:tcBorders>
              <w:top w:val="nil"/>
              <w:left w:val="nil"/>
              <w:bottom w:val="single" w:sz="4" w:space="0" w:color="auto"/>
              <w:right w:val="single" w:sz="4" w:space="0" w:color="auto"/>
            </w:tcBorders>
            <w:noWrap/>
            <w:hideMark/>
          </w:tcPr>
          <w:p w14:paraId="67A25DEB" w14:textId="77777777" w:rsidR="00D65102" w:rsidRPr="00FE4002" w:rsidRDefault="00D65102" w:rsidP="00177AC7">
            <w:pPr>
              <w:keepNext/>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r>
      <w:tr w:rsidR="00D65102" w:rsidRPr="00FE4002" w14:paraId="3B5E17B1" w14:textId="77777777" w:rsidTr="00633361">
        <w:trPr>
          <w:trHeight w:val="44"/>
        </w:trPr>
        <w:tc>
          <w:tcPr>
            <w:tcW w:w="3539" w:type="dxa"/>
            <w:tcBorders>
              <w:top w:val="nil"/>
              <w:left w:val="single" w:sz="4" w:space="0" w:color="auto"/>
              <w:bottom w:val="single" w:sz="4" w:space="0" w:color="auto"/>
              <w:right w:val="single" w:sz="4" w:space="0" w:color="auto"/>
            </w:tcBorders>
            <w:noWrap/>
            <w:hideMark/>
          </w:tcPr>
          <w:p w14:paraId="42E6A53B" w14:textId="1691FE4F" w:rsidR="00D65102" w:rsidRPr="00FE4002" w:rsidRDefault="00D65102" w:rsidP="00177AC7">
            <w:pPr>
              <w:keepNext/>
              <w:jc w:val="left"/>
              <w:rPr>
                <w:rFonts w:asciiTheme="majorBidi" w:hAnsiTheme="majorBidi" w:cstheme="majorBidi"/>
                <w:sz w:val="20"/>
                <w:szCs w:val="20"/>
                <w:lang w:eastAsia="zh-CN"/>
              </w:rPr>
            </w:pPr>
            <w:r w:rsidRPr="00FE4002">
              <w:rPr>
                <w:rFonts w:asciiTheme="majorBidi" w:hAnsiTheme="majorBidi" w:cstheme="majorBidi"/>
                <w:sz w:val="20"/>
                <w:szCs w:val="20"/>
                <w:lang w:eastAsia="zh-CN"/>
              </w:rPr>
              <w:t>III</w:t>
            </w:r>
            <w:r w:rsidR="00A40173" w:rsidRPr="00A40173">
              <w:rPr>
                <w:rFonts w:asciiTheme="majorBidi" w:hAnsiTheme="majorBidi" w:cstheme="majorBidi"/>
                <w:sz w:val="20"/>
                <w:szCs w:val="20"/>
                <w:lang w:eastAsia="en-CA"/>
              </w:rPr>
              <w:t xml:space="preserve"> </w:t>
            </w:r>
            <w:r w:rsidR="00A40173">
              <w:rPr>
                <w:rFonts w:asciiTheme="majorBidi" w:hAnsiTheme="majorBidi" w:cstheme="majorBidi"/>
                <w:sz w:val="20"/>
                <w:szCs w:val="20"/>
                <w:lang w:val="ru-RU" w:eastAsia="en-CA"/>
              </w:rPr>
              <w:t>этап</w:t>
            </w:r>
            <w:r w:rsidR="00A40173" w:rsidRPr="00A40173">
              <w:rPr>
                <w:rFonts w:asciiTheme="majorBidi" w:hAnsiTheme="majorBidi" w:cstheme="majorBidi"/>
                <w:sz w:val="20"/>
                <w:szCs w:val="20"/>
                <w:lang w:val="en-US" w:eastAsia="en-CA"/>
              </w:rPr>
              <w:t xml:space="preserve"> </w:t>
            </w:r>
            <w:r w:rsidR="00A40173">
              <w:rPr>
                <w:rFonts w:asciiTheme="majorBidi" w:hAnsiTheme="majorBidi" w:cstheme="majorBidi"/>
                <w:sz w:val="20"/>
                <w:szCs w:val="20"/>
                <w:lang w:val="ru-RU" w:eastAsia="en-CA"/>
              </w:rPr>
              <w:t>ПОДПО</w:t>
            </w:r>
            <w:r w:rsidRPr="00FE4002">
              <w:rPr>
                <w:rFonts w:asciiTheme="majorBidi" w:hAnsiTheme="majorBidi" w:cstheme="majorBidi"/>
                <w:sz w:val="20"/>
                <w:szCs w:val="20"/>
                <w:lang w:eastAsia="zh-CN"/>
              </w:rPr>
              <w:t xml:space="preserve"> – </w:t>
            </w:r>
            <w:r w:rsidR="001A526D" w:rsidRPr="009C0A7A">
              <w:rPr>
                <w:rFonts w:asciiTheme="majorBidi" w:hAnsiTheme="majorBidi" w:cstheme="majorBidi"/>
                <w:sz w:val="20"/>
                <w:szCs w:val="20"/>
                <w:lang w:val="ru-RU" w:eastAsia="zh-CN"/>
              </w:rPr>
              <w:t>ПП</w:t>
            </w:r>
            <w:r w:rsidRPr="00FE4002">
              <w:rPr>
                <w:rFonts w:asciiTheme="majorBidi" w:hAnsiTheme="majorBidi" w:cstheme="majorBidi"/>
                <w:sz w:val="20"/>
                <w:szCs w:val="20"/>
                <w:lang w:eastAsia="zh-CN"/>
              </w:rPr>
              <w:t xml:space="preserve"> </w:t>
            </w:r>
          </w:p>
        </w:tc>
        <w:tc>
          <w:tcPr>
            <w:tcW w:w="1228" w:type="dxa"/>
            <w:tcBorders>
              <w:top w:val="nil"/>
              <w:left w:val="nil"/>
              <w:bottom w:val="single" w:sz="4" w:space="0" w:color="auto"/>
              <w:right w:val="single" w:sz="4" w:space="0" w:color="auto"/>
            </w:tcBorders>
            <w:noWrap/>
            <w:hideMark/>
          </w:tcPr>
          <w:p w14:paraId="255DA592" w14:textId="3BF87F74" w:rsidR="00D65102" w:rsidRPr="00FE4002" w:rsidRDefault="00D65102" w:rsidP="00177AC7">
            <w:pPr>
              <w:keepNext/>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120</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000</w:t>
            </w:r>
          </w:p>
        </w:tc>
        <w:tc>
          <w:tcPr>
            <w:tcW w:w="1229" w:type="dxa"/>
            <w:tcBorders>
              <w:top w:val="nil"/>
              <w:left w:val="nil"/>
              <w:bottom w:val="single" w:sz="4" w:space="0" w:color="auto"/>
              <w:right w:val="single" w:sz="4" w:space="0" w:color="auto"/>
            </w:tcBorders>
            <w:noWrap/>
            <w:hideMark/>
          </w:tcPr>
          <w:p w14:paraId="14A5A36A" w14:textId="77777777" w:rsidR="00D65102" w:rsidRPr="00FE4002" w:rsidRDefault="00D65102" w:rsidP="00177AC7">
            <w:pPr>
              <w:keepNext/>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c>
          <w:tcPr>
            <w:tcW w:w="1229" w:type="dxa"/>
            <w:tcBorders>
              <w:top w:val="nil"/>
              <w:left w:val="nil"/>
              <w:bottom w:val="single" w:sz="4" w:space="0" w:color="auto"/>
              <w:right w:val="single" w:sz="4" w:space="0" w:color="auto"/>
            </w:tcBorders>
            <w:noWrap/>
            <w:hideMark/>
          </w:tcPr>
          <w:p w14:paraId="317AD706" w14:textId="77777777" w:rsidR="00D65102" w:rsidRPr="00FE4002" w:rsidRDefault="00D65102" w:rsidP="00177AC7">
            <w:pPr>
              <w:keepNext/>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c>
          <w:tcPr>
            <w:tcW w:w="1275" w:type="dxa"/>
            <w:tcBorders>
              <w:top w:val="nil"/>
              <w:left w:val="nil"/>
              <w:bottom w:val="single" w:sz="4" w:space="0" w:color="auto"/>
              <w:right w:val="single" w:sz="4" w:space="0" w:color="auto"/>
            </w:tcBorders>
            <w:noWrap/>
            <w:hideMark/>
          </w:tcPr>
          <w:p w14:paraId="5097DFE3" w14:textId="3EC8D51D" w:rsidR="00D65102" w:rsidRPr="00FE4002" w:rsidRDefault="00D65102" w:rsidP="00177AC7">
            <w:pPr>
              <w:keepNext/>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120</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000</w:t>
            </w:r>
          </w:p>
        </w:tc>
        <w:tc>
          <w:tcPr>
            <w:tcW w:w="1134" w:type="dxa"/>
            <w:tcBorders>
              <w:top w:val="nil"/>
              <w:left w:val="nil"/>
              <w:bottom w:val="single" w:sz="4" w:space="0" w:color="auto"/>
              <w:right w:val="single" w:sz="4" w:space="0" w:color="auto"/>
            </w:tcBorders>
            <w:noWrap/>
            <w:hideMark/>
          </w:tcPr>
          <w:p w14:paraId="6D74F814" w14:textId="77777777" w:rsidR="00D65102" w:rsidRPr="00FE4002" w:rsidRDefault="00D65102" w:rsidP="00177AC7">
            <w:pPr>
              <w:keepNext/>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r>
      <w:tr w:rsidR="00D65102" w:rsidRPr="00FE4002" w14:paraId="0D418934" w14:textId="77777777" w:rsidTr="00633361">
        <w:trPr>
          <w:trHeight w:val="89"/>
        </w:trPr>
        <w:tc>
          <w:tcPr>
            <w:tcW w:w="3539" w:type="dxa"/>
            <w:tcBorders>
              <w:top w:val="nil"/>
              <w:left w:val="single" w:sz="4" w:space="0" w:color="auto"/>
              <w:bottom w:val="single" w:sz="4" w:space="0" w:color="auto"/>
              <w:right w:val="single" w:sz="4" w:space="0" w:color="auto"/>
            </w:tcBorders>
            <w:noWrap/>
            <w:hideMark/>
          </w:tcPr>
          <w:p w14:paraId="23BFC808" w14:textId="484FDE06" w:rsidR="00D65102" w:rsidRPr="00FE4002" w:rsidRDefault="00D65102" w:rsidP="00177AC7">
            <w:pPr>
              <w:keepNext/>
              <w:jc w:val="left"/>
              <w:rPr>
                <w:rFonts w:asciiTheme="majorBidi" w:hAnsiTheme="majorBidi" w:cstheme="majorBidi"/>
                <w:sz w:val="20"/>
                <w:szCs w:val="20"/>
                <w:lang w:eastAsia="zh-CN"/>
              </w:rPr>
            </w:pPr>
            <w:r w:rsidRPr="00FE4002">
              <w:rPr>
                <w:rFonts w:asciiTheme="majorBidi" w:hAnsiTheme="majorBidi" w:cstheme="majorBidi"/>
                <w:sz w:val="20"/>
                <w:szCs w:val="20"/>
                <w:lang w:eastAsia="en-CA"/>
              </w:rPr>
              <w:t>III</w:t>
            </w:r>
            <w:r w:rsidR="00A40173">
              <w:rPr>
                <w:rFonts w:asciiTheme="majorBidi" w:hAnsiTheme="majorBidi" w:cstheme="majorBidi"/>
                <w:sz w:val="20"/>
                <w:szCs w:val="20"/>
                <w:lang w:val="ru-RU" w:eastAsia="en-CA"/>
              </w:rPr>
              <w:t xml:space="preserve"> этап</w:t>
            </w:r>
            <w:r w:rsidR="00A40173" w:rsidRPr="00A40173">
              <w:rPr>
                <w:rFonts w:asciiTheme="majorBidi" w:hAnsiTheme="majorBidi" w:cstheme="majorBidi"/>
                <w:sz w:val="20"/>
                <w:szCs w:val="20"/>
                <w:lang w:val="en-US" w:eastAsia="en-CA"/>
              </w:rPr>
              <w:t xml:space="preserve"> </w:t>
            </w:r>
            <w:r w:rsidR="00A40173">
              <w:rPr>
                <w:rFonts w:asciiTheme="majorBidi" w:hAnsiTheme="majorBidi" w:cstheme="majorBidi"/>
                <w:sz w:val="20"/>
                <w:szCs w:val="20"/>
                <w:lang w:val="ru-RU" w:eastAsia="en-CA"/>
              </w:rPr>
              <w:t>ПОДПО</w:t>
            </w:r>
          </w:p>
        </w:tc>
        <w:tc>
          <w:tcPr>
            <w:tcW w:w="1228" w:type="dxa"/>
            <w:tcBorders>
              <w:top w:val="nil"/>
              <w:left w:val="nil"/>
              <w:bottom w:val="single" w:sz="4" w:space="0" w:color="auto"/>
              <w:right w:val="single" w:sz="4" w:space="0" w:color="auto"/>
            </w:tcBorders>
            <w:noWrap/>
            <w:hideMark/>
          </w:tcPr>
          <w:p w14:paraId="0F698F82" w14:textId="7AE18E18" w:rsidR="00D65102" w:rsidRPr="00FE4002" w:rsidRDefault="00D65102" w:rsidP="00177AC7">
            <w:pPr>
              <w:keepNext/>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33</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000</w:t>
            </w:r>
          </w:p>
        </w:tc>
        <w:tc>
          <w:tcPr>
            <w:tcW w:w="1229" w:type="dxa"/>
            <w:tcBorders>
              <w:top w:val="nil"/>
              <w:left w:val="nil"/>
              <w:bottom w:val="single" w:sz="4" w:space="0" w:color="auto"/>
              <w:right w:val="single" w:sz="4" w:space="0" w:color="auto"/>
            </w:tcBorders>
            <w:noWrap/>
            <w:hideMark/>
          </w:tcPr>
          <w:p w14:paraId="5FB33555" w14:textId="58A7B1A3" w:rsidR="00D65102" w:rsidRPr="00FE4002" w:rsidRDefault="00D65102" w:rsidP="00177AC7">
            <w:pPr>
              <w:keepNext/>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49</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000</w:t>
            </w:r>
          </w:p>
        </w:tc>
        <w:tc>
          <w:tcPr>
            <w:tcW w:w="1229" w:type="dxa"/>
            <w:tcBorders>
              <w:top w:val="nil"/>
              <w:left w:val="nil"/>
              <w:bottom w:val="single" w:sz="4" w:space="0" w:color="auto"/>
              <w:right w:val="single" w:sz="4" w:space="0" w:color="auto"/>
            </w:tcBorders>
            <w:noWrap/>
            <w:hideMark/>
          </w:tcPr>
          <w:p w14:paraId="7911E62D" w14:textId="72E9FBCD" w:rsidR="00D65102" w:rsidRPr="00FE4002" w:rsidRDefault="00D65102" w:rsidP="00177AC7">
            <w:pPr>
              <w:keepNext/>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9</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045</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727</w:t>
            </w:r>
          </w:p>
        </w:tc>
        <w:tc>
          <w:tcPr>
            <w:tcW w:w="1275" w:type="dxa"/>
            <w:tcBorders>
              <w:top w:val="nil"/>
              <w:left w:val="nil"/>
              <w:bottom w:val="single" w:sz="4" w:space="0" w:color="auto"/>
              <w:right w:val="single" w:sz="4" w:space="0" w:color="auto"/>
            </w:tcBorders>
            <w:noWrap/>
            <w:hideMark/>
          </w:tcPr>
          <w:p w14:paraId="3EB8468E" w14:textId="36ECB18A" w:rsidR="00D65102" w:rsidRPr="00FE4002" w:rsidRDefault="00D65102" w:rsidP="00177AC7">
            <w:pPr>
              <w:keepNext/>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9</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127</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727</w:t>
            </w:r>
          </w:p>
        </w:tc>
        <w:tc>
          <w:tcPr>
            <w:tcW w:w="1134" w:type="dxa"/>
            <w:tcBorders>
              <w:top w:val="nil"/>
              <w:left w:val="nil"/>
              <w:bottom w:val="single" w:sz="4" w:space="0" w:color="auto"/>
              <w:right w:val="single" w:sz="4" w:space="0" w:color="auto"/>
            </w:tcBorders>
            <w:noWrap/>
            <w:hideMark/>
          </w:tcPr>
          <w:p w14:paraId="3E779951" w14:textId="72EC73BE" w:rsidR="00D65102" w:rsidRPr="00FE4002" w:rsidRDefault="00D65102" w:rsidP="00177AC7">
            <w:pPr>
              <w:keepNext/>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7</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087</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550</w:t>
            </w:r>
          </w:p>
        </w:tc>
      </w:tr>
      <w:tr w:rsidR="00D65102" w:rsidRPr="00FE4002" w14:paraId="3ECD15A9" w14:textId="77777777" w:rsidTr="00633361">
        <w:trPr>
          <w:trHeight w:val="120"/>
        </w:trPr>
        <w:tc>
          <w:tcPr>
            <w:tcW w:w="3539" w:type="dxa"/>
            <w:tcBorders>
              <w:top w:val="nil"/>
              <w:left w:val="single" w:sz="4" w:space="0" w:color="auto"/>
              <w:bottom w:val="single" w:sz="4" w:space="0" w:color="auto"/>
              <w:right w:val="single" w:sz="4" w:space="0" w:color="auto"/>
            </w:tcBorders>
            <w:noWrap/>
            <w:hideMark/>
          </w:tcPr>
          <w:p w14:paraId="26393C06" w14:textId="3B056831" w:rsidR="00D65102" w:rsidRPr="00FE4002" w:rsidRDefault="00D65102" w:rsidP="00D65102">
            <w:pPr>
              <w:jc w:val="left"/>
              <w:rPr>
                <w:rFonts w:asciiTheme="majorBidi" w:hAnsiTheme="majorBidi" w:cstheme="majorBidi"/>
                <w:sz w:val="20"/>
                <w:szCs w:val="20"/>
                <w:lang w:eastAsia="zh-CN"/>
              </w:rPr>
            </w:pPr>
            <w:r w:rsidRPr="00FE4002">
              <w:rPr>
                <w:rFonts w:asciiTheme="majorBidi" w:hAnsiTheme="majorBidi" w:cstheme="majorBidi"/>
                <w:sz w:val="20"/>
                <w:szCs w:val="20"/>
                <w:lang w:eastAsia="en-CA"/>
              </w:rPr>
              <w:t>IV</w:t>
            </w:r>
            <w:r w:rsidR="00A40173">
              <w:rPr>
                <w:rFonts w:asciiTheme="majorBidi" w:hAnsiTheme="majorBidi" w:cstheme="majorBidi"/>
                <w:sz w:val="20"/>
                <w:szCs w:val="20"/>
                <w:lang w:val="ru-RU" w:eastAsia="en-CA"/>
              </w:rPr>
              <w:t xml:space="preserve"> этап</w:t>
            </w:r>
            <w:r w:rsidR="00A40173" w:rsidRPr="00A40173">
              <w:rPr>
                <w:rFonts w:asciiTheme="majorBidi" w:hAnsiTheme="majorBidi" w:cstheme="majorBidi"/>
                <w:sz w:val="20"/>
                <w:szCs w:val="20"/>
                <w:lang w:val="en-US" w:eastAsia="en-CA"/>
              </w:rPr>
              <w:t xml:space="preserve"> </w:t>
            </w:r>
            <w:r w:rsidR="00A40173">
              <w:rPr>
                <w:rFonts w:asciiTheme="majorBidi" w:hAnsiTheme="majorBidi" w:cstheme="majorBidi"/>
                <w:sz w:val="20"/>
                <w:szCs w:val="20"/>
                <w:lang w:val="ru-RU" w:eastAsia="en-CA"/>
              </w:rPr>
              <w:t>ПОДПО</w:t>
            </w:r>
          </w:p>
        </w:tc>
        <w:tc>
          <w:tcPr>
            <w:tcW w:w="1228" w:type="dxa"/>
            <w:tcBorders>
              <w:top w:val="nil"/>
              <w:left w:val="nil"/>
              <w:bottom w:val="single" w:sz="4" w:space="0" w:color="auto"/>
              <w:right w:val="single" w:sz="4" w:space="0" w:color="auto"/>
            </w:tcBorders>
            <w:noWrap/>
            <w:hideMark/>
          </w:tcPr>
          <w:p w14:paraId="7CC08B7E" w14:textId="77BA5101"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3</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691</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000</w:t>
            </w:r>
          </w:p>
        </w:tc>
        <w:tc>
          <w:tcPr>
            <w:tcW w:w="1229" w:type="dxa"/>
            <w:tcBorders>
              <w:top w:val="nil"/>
              <w:left w:val="nil"/>
              <w:bottom w:val="single" w:sz="4" w:space="0" w:color="auto"/>
              <w:right w:val="single" w:sz="4" w:space="0" w:color="auto"/>
            </w:tcBorders>
            <w:noWrap/>
            <w:hideMark/>
          </w:tcPr>
          <w:p w14:paraId="01B44E66" w14:textId="0D5A7DA9"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5</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537</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000</w:t>
            </w:r>
          </w:p>
        </w:tc>
        <w:tc>
          <w:tcPr>
            <w:tcW w:w="1229" w:type="dxa"/>
            <w:tcBorders>
              <w:top w:val="nil"/>
              <w:left w:val="nil"/>
              <w:bottom w:val="single" w:sz="4" w:space="0" w:color="auto"/>
              <w:right w:val="single" w:sz="4" w:space="0" w:color="auto"/>
            </w:tcBorders>
            <w:noWrap/>
            <w:hideMark/>
          </w:tcPr>
          <w:p w14:paraId="7D3048A3"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c>
          <w:tcPr>
            <w:tcW w:w="1275" w:type="dxa"/>
            <w:tcBorders>
              <w:top w:val="nil"/>
              <w:left w:val="nil"/>
              <w:bottom w:val="single" w:sz="4" w:space="0" w:color="auto"/>
              <w:right w:val="single" w:sz="4" w:space="0" w:color="auto"/>
            </w:tcBorders>
            <w:noWrap/>
            <w:hideMark/>
          </w:tcPr>
          <w:p w14:paraId="405F8E27" w14:textId="1BB4E2F1"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9</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228</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000</w:t>
            </w:r>
          </w:p>
        </w:tc>
        <w:tc>
          <w:tcPr>
            <w:tcW w:w="1134" w:type="dxa"/>
            <w:tcBorders>
              <w:top w:val="nil"/>
              <w:left w:val="nil"/>
              <w:bottom w:val="single" w:sz="4" w:space="0" w:color="auto"/>
              <w:right w:val="single" w:sz="4" w:space="0" w:color="auto"/>
            </w:tcBorders>
            <w:noWrap/>
            <w:hideMark/>
          </w:tcPr>
          <w:p w14:paraId="2CDD3F2B"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r>
      <w:tr w:rsidR="00D65102" w:rsidRPr="00FE4002" w14:paraId="129117BD" w14:textId="77777777" w:rsidTr="00633361">
        <w:trPr>
          <w:trHeight w:val="167"/>
        </w:trPr>
        <w:tc>
          <w:tcPr>
            <w:tcW w:w="3539" w:type="dxa"/>
            <w:tcBorders>
              <w:top w:val="nil"/>
              <w:left w:val="single" w:sz="4" w:space="0" w:color="auto"/>
              <w:bottom w:val="single" w:sz="4" w:space="0" w:color="auto"/>
              <w:right w:val="single" w:sz="4" w:space="0" w:color="auto"/>
            </w:tcBorders>
            <w:noWrap/>
            <w:hideMark/>
          </w:tcPr>
          <w:p w14:paraId="5CC4C158" w14:textId="1FFA2E35" w:rsidR="00D65102" w:rsidRPr="00FE4002" w:rsidRDefault="001A526D" w:rsidP="00D65102">
            <w:pPr>
              <w:ind w:right="-107"/>
              <w:jc w:val="left"/>
              <w:rPr>
                <w:rFonts w:asciiTheme="majorBidi" w:hAnsiTheme="majorBidi" w:cstheme="majorBidi"/>
                <w:sz w:val="20"/>
                <w:szCs w:val="20"/>
                <w:lang w:eastAsia="zh-CN"/>
              </w:rPr>
            </w:pPr>
            <w:r>
              <w:rPr>
                <w:rFonts w:asciiTheme="majorBidi" w:hAnsiTheme="majorBidi" w:cstheme="majorBidi"/>
                <w:sz w:val="20"/>
                <w:szCs w:val="20"/>
                <w:lang w:val="ru-RU" w:eastAsia="en-CA"/>
              </w:rPr>
              <w:t>ПОДПО</w:t>
            </w:r>
            <w:r w:rsidRPr="00FE4002">
              <w:rPr>
                <w:rFonts w:asciiTheme="majorBidi" w:hAnsiTheme="majorBidi" w:cstheme="majorBidi"/>
                <w:sz w:val="20"/>
                <w:szCs w:val="20"/>
                <w:lang w:eastAsia="en-CA"/>
              </w:rPr>
              <w:t xml:space="preserve"> </w:t>
            </w:r>
            <w:r w:rsidR="00D65102" w:rsidRPr="00FE4002">
              <w:rPr>
                <w:rFonts w:asciiTheme="majorBidi" w:hAnsiTheme="majorBidi" w:cstheme="majorBidi"/>
                <w:sz w:val="20"/>
                <w:szCs w:val="20"/>
                <w:lang w:eastAsia="en-CA"/>
              </w:rPr>
              <w:t xml:space="preserve">– </w:t>
            </w:r>
            <w:r>
              <w:rPr>
                <w:rFonts w:asciiTheme="majorBidi" w:hAnsiTheme="majorBidi" w:cstheme="majorBidi"/>
                <w:sz w:val="20"/>
                <w:szCs w:val="20"/>
                <w:lang w:val="ru-RU" w:eastAsia="en-CA"/>
              </w:rPr>
              <w:t xml:space="preserve">энергоэффективность </w:t>
            </w:r>
            <w:r w:rsidR="00D65102" w:rsidRPr="00FE4002">
              <w:rPr>
                <w:rFonts w:asciiTheme="majorBidi" w:hAnsiTheme="majorBidi" w:cstheme="majorBidi"/>
                <w:sz w:val="20"/>
                <w:szCs w:val="20"/>
                <w:lang w:eastAsia="en-CA"/>
              </w:rPr>
              <w:t>(</w:t>
            </w:r>
            <w:r>
              <w:rPr>
                <w:rFonts w:asciiTheme="majorBidi" w:hAnsiTheme="majorBidi" w:cstheme="majorBidi"/>
                <w:sz w:val="20"/>
                <w:szCs w:val="20"/>
                <w:lang w:val="ru-RU" w:eastAsia="en-CA"/>
              </w:rPr>
              <w:t xml:space="preserve">решение </w:t>
            </w:r>
            <w:r w:rsidR="00D65102" w:rsidRPr="00FE4002">
              <w:rPr>
                <w:rFonts w:asciiTheme="majorBidi" w:hAnsiTheme="majorBidi" w:cstheme="majorBidi"/>
                <w:sz w:val="20"/>
                <w:szCs w:val="20"/>
                <w:lang w:eastAsia="en-CA"/>
              </w:rPr>
              <w:t>89/6)</w:t>
            </w:r>
          </w:p>
        </w:tc>
        <w:tc>
          <w:tcPr>
            <w:tcW w:w="1228" w:type="dxa"/>
            <w:tcBorders>
              <w:top w:val="nil"/>
              <w:left w:val="nil"/>
              <w:bottom w:val="single" w:sz="4" w:space="0" w:color="auto"/>
              <w:right w:val="single" w:sz="4" w:space="0" w:color="auto"/>
            </w:tcBorders>
            <w:noWrap/>
            <w:hideMark/>
          </w:tcPr>
          <w:p w14:paraId="033A3BB8"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c>
          <w:tcPr>
            <w:tcW w:w="1229" w:type="dxa"/>
            <w:tcBorders>
              <w:top w:val="nil"/>
              <w:left w:val="nil"/>
              <w:bottom w:val="single" w:sz="4" w:space="0" w:color="auto"/>
              <w:right w:val="single" w:sz="4" w:space="0" w:color="auto"/>
            </w:tcBorders>
            <w:noWrap/>
            <w:hideMark/>
          </w:tcPr>
          <w:p w14:paraId="6C11A0C9" w14:textId="2405A4D9"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76</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000</w:t>
            </w:r>
          </w:p>
        </w:tc>
        <w:tc>
          <w:tcPr>
            <w:tcW w:w="1229" w:type="dxa"/>
            <w:tcBorders>
              <w:top w:val="nil"/>
              <w:left w:val="nil"/>
              <w:bottom w:val="single" w:sz="4" w:space="0" w:color="auto"/>
              <w:right w:val="single" w:sz="4" w:space="0" w:color="auto"/>
            </w:tcBorders>
            <w:noWrap/>
            <w:hideMark/>
          </w:tcPr>
          <w:p w14:paraId="7B523FE5"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c>
          <w:tcPr>
            <w:tcW w:w="1275" w:type="dxa"/>
            <w:tcBorders>
              <w:top w:val="nil"/>
              <w:left w:val="nil"/>
              <w:bottom w:val="single" w:sz="4" w:space="0" w:color="auto"/>
              <w:right w:val="single" w:sz="4" w:space="0" w:color="auto"/>
            </w:tcBorders>
            <w:noWrap/>
            <w:hideMark/>
          </w:tcPr>
          <w:p w14:paraId="1D6A354C" w14:textId="0137CEC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76</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000</w:t>
            </w:r>
          </w:p>
        </w:tc>
        <w:tc>
          <w:tcPr>
            <w:tcW w:w="1134" w:type="dxa"/>
            <w:tcBorders>
              <w:top w:val="nil"/>
              <w:left w:val="nil"/>
              <w:bottom w:val="single" w:sz="4" w:space="0" w:color="auto"/>
              <w:right w:val="single" w:sz="4" w:space="0" w:color="auto"/>
            </w:tcBorders>
            <w:noWrap/>
            <w:hideMark/>
          </w:tcPr>
          <w:p w14:paraId="0E8B56E4"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r>
      <w:tr w:rsidR="00D65102" w:rsidRPr="00FE4002" w14:paraId="69D75D7E" w14:textId="77777777" w:rsidTr="00633361">
        <w:trPr>
          <w:trHeight w:val="70"/>
        </w:trPr>
        <w:tc>
          <w:tcPr>
            <w:tcW w:w="3539" w:type="dxa"/>
            <w:tcBorders>
              <w:top w:val="nil"/>
              <w:left w:val="single" w:sz="4" w:space="0" w:color="auto"/>
              <w:bottom w:val="single" w:sz="4" w:space="0" w:color="auto"/>
              <w:right w:val="single" w:sz="4" w:space="0" w:color="auto"/>
            </w:tcBorders>
            <w:noWrap/>
            <w:hideMark/>
          </w:tcPr>
          <w:p w14:paraId="634855E5" w14:textId="119D5C8C" w:rsidR="00D65102" w:rsidRPr="00A40173" w:rsidRDefault="00A40173" w:rsidP="00D65102">
            <w:pPr>
              <w:jc w:val="left"/>
              <w:rPr>
                <w:rFonts w:asciiTheme="majorBidi" w:hAnsiTheme="majorBidi" w:cstheme="majorBidi"/>
                <w:b/>
                <w:bCs/>
                <w:sz w:val="20"/>
                <w:szCs w:val="20"/>
                <w:lang w:val="ru-RU" w:eastAsia="zh-CN"/>
              </w:rPr>
            </w:pPr>
            <w:r>
              <w:rPr>
                <w:rFonts w:asciiTheme="majorBidi" w:hAnsiTheme="majorBidi" w:cstheme="majorBidi"/>
                <w:b/>
                <w:bCs/>
                <w:sz w:val="20"/>
                <w:szCs w:val="20"/>
                <w:lang w:val="ru-RU" w:eastAsia="en-CA"/>
              </w:rPr>
              <w:t>Итого на мероприятия, связанные с ГХФУ</w:t>
            </w:r>
          </w:p>
        </w:tc>
        <w:tc>
          <w:tcPr>
            <w:tcW w:w="1228" w:type="dxa"/>
            <w:tcBorders>
              <w:top w:val="nil"/>
              <w:left w:val="nil"/>
              <w:bottom w:val="single" w:sz="4" w:space="0" w:color="auto"/>
              <w:right w:val="single" w:sz="4" w:space="0" w:color="auto"/>
            </w:tcBorders>
            <w:noWrap/>
            <w:hideMark/>
          </w:tcPr>
          <w:p w14:paraId="691420C9" w14:textId="1A7F8FBC" w:rsidR="00D65102" w:rsidRPr="00FE4002" w:rsidRDefault="00D65102" w:rsidP="00D65102">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31</w:t>
            </w:r>
            <w:r w:rsidR="007A741E">
              <w:rPr>
                <w:rFonts w:asciiTheme="majorBidi" w:hAnsiTheme="majorBidi" w:cstheme="majorBidi"/>
                <w:b/>
                <w:bCs/>
                <w:sz w:val="20"/>
                <w:szCs w:val="20"/>
                <w:lang w:eastAsia="zh-CN"/>
              </w:rPr>
              <w:t xml:space="preserve"> </w:t>
            </w:r>
            <w:r w:rsidRPr="00FE4002">
              <w:rPr>
                <w:rFonts w:asciiTheme="majorBidi" w:hAnsiTheme="majorBidi" w:cstheme="majorBidi"/>
                <w:b/>
                <w:bCs/>
                <w:sz w:val="20"/>
                <w:szCs w:val="20"/>
                <w:lang w:eastAsia="zh-CN"/>
              </w:rPr>
              <w:t>564</w:t>
            </w:r>
            <w:r w:rsidR="007A741E">
              <w:rPr>
                <w:rFonts w:asciiTheme="majorBidi" w:hAnsiTheme="majorBidi" w:cstheme="majorBidi"/>
                <w:b/>
                <w:bCs/>
                <w:sz w:val="20"/>
                <w:szCs w:val="20"/>
                <w:lang w:eastAsia="zh-CN"/>
              </w:rPr>
              <w:t xml:space="preserve"> </w:t>
            </w:r>
            <w:r w:rsidRPr="00FE4002">
              <w:rPr>
                <w:rFonts w:asciiTheme="majorBidi" w:hAnsiTheme="majorBidi" w:cstheme="majorBidi"/>
                <w:b/>
                <w:bCs/>
                <w:sz w:val="20"/>
                <w:szCs w:val="20"/>
                <w:lang w:eastAsia="zh-CN"/>
              </w:rPr>
              <w:t>010</w:t>
            </w:r>
          </w:p>
        </w:tc>
        <w:tc>
          <w:tcPr>
            <w:tcW w:w="1229" w:type="dxa"/>
            <w:tcBorders>
              <w:top w:val="nil"/>
              <w:left w:val="nil"/>
              <w:bottom w:val="single" w:sz="4" w:space="0" w:color="auto"/>
              <w:right w:val="single" w:sz="4" w:space="0" w:color="auto"/>
            </w:tcBorders>
            <w:noWrap/>
            <w:hideMark/>
          </w:tcPr>
          <w:p w14:paraId="443A9CC1" w14:textId="34C35F54" w:rsidR="00D65102" w:rsidRPr="00FE4002" w:rsidRDefault="00D65102" w:rsidP="00D65102">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18</w:t>
            </w:r>
            <w:r w:rsidR="007A741E">
              <w:rPr>
                <w:rFonts w:asciiTheme="majorBidi" w:hAnsiTheme="majorBidi" w:cstheme="majorBidi"/>
                <w:b/>
                <w:bCs/>
                <w:sz w:val="20"/>
                <w:szCs w:val="20"/>
                <w:lang w:eastAsia="zh-CN"/>
              </w:rPr>
              <w:t xml:space="preserve"> </w:t>
            </w:r>
            <w:r w:rsidRPr="00FE4002">
              <w:rPr>
                <w:rFonts w:asciiTheme="majorBidi" w:hAnsiTheme="majorBidi" w:cstheme="majorBidi"/>
                <w:b/>
                <w:bCs/>
                <w:sz w:val="20"/>
                <w:szCs w:val="20"/>
                <w:lang w:eastAsia="zh-CN"/>
              </w:rPr>
              <w:t>036</w:t>
            </w:r>
            <w:r w:rsidR="007A741E">
              <w:rPr>
                <w:rFonts w:asciiTheme="majorBidi" w:hAnsiTheme="majorBidi" w:cstheme="majorBidi"/>
                <w:b/>
                <w:bCs/>
                <w:sz w:val="20"/>
                <w:szCs w:val="20"/>
                <w:lang w:eastAsia="zh-CN"/>
              </w:rPr>
              <w:t xml:space="preserve"> </w:t>
            </w:r>
            <w:r w:rsidRPr="00FE4002">
              <w:rPr>
                <w:rFonts w:asciiTheme="majorBidi" w:hAnsiTheme="majorBidi" w:cstheme="majorBidi"/>
                <w:b/>
                <w:bCs/>
                <w:sz w:val="20"/>
                <w:szCs w:val="20"/>
                <w:lang w:eastAsia="zh-CN"/>
              </w:rPr>
              <w:t>881</w:t>
            </w:r>
          </w:p>
        </w:tc>
        <w:tc>
          <w:tcPr>
            <w:tcW w:w="1229" w:type="dxa"/>
            <w:tcBorders>
              <w:top w:val="nil"/>
              <w:left w:val="nil"/>
              <w:bottom w:val="single" w:sz="4" w:space="0" w:color="auto"/>
              <w:right w:val="single" w:sz="4" w:space="0" w:color="auto"/>
            </w:tcBorders>
            <w:noWrap/>
            <w:hideMark/>
          </w:tcPr>
          <w:p w14:paraId="179C7ADF" w14:textId="2329CB7F" w:rsidR="00D65102" w:rsidRPr="00FE4002" w:rsidRDefault="00D65102" w:rsidP="00D65102">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19</w:t>
            </w:r>
            <w:r w:rsidR="007A741E">
              <w:rPr>
                <w:rFonts w:asciiTheme="majorBidi" w:hAnsiTheme="majorBidi" w:cstheme="majorBidi"/>
                <w:b/>
                <w:bCs/>
                <w:sz w:val="20"/>
                <w:szCs w:val="20"/>
                <w:lang w:eastAsia="zh-CN"/>
              </w:rPr>
              <w:t xml:space="preserve"> </w:t>
            </w:r>
            <w:r w:rsidRPr="00FE4002">
              <w:rPr>
                <w:rFonts w:asciiTheme="majorBidi" w:hAnsiTheme="majorBidi" w:cstheme="majorBidi"/>
                <w:b/>
                <w:bCs/>
                <w:sz w:val="20"/>
                <w:szCs w:val="20"/>
                <w:lang w:eastAsia="zh-CN"/>
              </w:rPr>
              <w:t>058</w:t>
            </w:r>
            <w:r w:rsidR="007A741E">
              <w:rPr>
                <w:rFonts w:asciiTheme="majorBidi" w:hAnsiTheme="majorBidi" w:cstheme="majorBidi"/>
                <w:b/>
                <w:bCs/>
                <w:sz w:val="20"/>
                <w:szCs w:val="20"/>
                <w:lang w:eastAsia="zh-CN"/>
              </w:rPr>
              <w:t xml:space="preserve"> </w:t>
            </w:r>
            <w:r w:rsidRPr="00FE4002">
              <w:rPr>
                <w:rFonts w:asciiTheme="majorBidi" w:hAnsiTheme="majorBidi" w:cstheme="majorBidi"/>
                <w:b/>
                <w:bCs/>
                <w:sz w:val="20"/>
                <w:szCs w:val="20"/>
                <w:lang w:eastAsia="zh-CN"/>
              </w:rPr>
              <w:t>548</w:t>
            </w:r>
          </w:p>
        </w:tc>
        <w:tc>
          <w:tcPr>
            <w:tcW w:w="1275" w:type="dxa"/>
            <w:tcBorders>
              <w:top w:val="nil"/>
              <w:left w:val="nil"/>
              <w:bottom w:val="single" w:sz="4" w:space="0" w:color="auto"/>
              <w:right w:val="single" w:sz="4" w:space="0" w:color="auto"/>
            </w:tcBorders>
            <w:noWrap/>
            <w:hideMark/>
          </w:tcPr>
          <w:p w14:paraId="69227FEC" w14:textId="28343A1B" w:rsidR="00D65102" w:rsidRPr="00FE4002" w:rsidRDefault="00D65102" w:rsidP="00D65102">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68</w:t>
            </w:r>
            <w:r w:rsidR="007A741E">
              <w:rPr>
                <w:rFonts w:asciiTheme="majorBidi" w:hAnsiTheme="majorBidi" w:cstheme="majorBidi"/>
                <w:b/>
                <w:bCs/>
                <w:sz w:val="20"/>
                <w:szCs w:val="20"/>
                <w:lang w:eastAsia="zh-CN"/>
              </w:rPr>
              <w:t xml:space="preserve"> </w:t>
            </w:r>
            <w:r w:rsidRPr="00FE4002">
              <w:rPr>
                <w:rFonts w:asciiTheme="majorBidi" w:hAnsiTheme="majorBidi" w:cstheme="majorBidi"/>
                <w:b/>
                <w:bCs/>
                <w:sz w:val="20"/>
                <w:szCs w:val="20"/>
                <w:lang w:eastAsia="zh-CN"/>
              </w:rPr>
              <w:t>659</w:t>
            </w:r>
            <w:r w:rsidR="007A741E">
              <w:rPr>
                <w:rFonts w:asciiTheme="majorBidi" w:hAnsiTheme="majorBidi" w:cstheme="majorBidi"/>
                <w:b/>
                <w:bCs/>
                <w:sz w:val="20"/>
                <w:szCs w:val="20"/>
                <w:lang w:eastAsia="zh-CN"/>
              </w:rPr>
              <w:t xml:space="preserve"> </w:t>
            </w:r>
            <w:r w:rsidRPr="00FE4002">
              <w:rPr>
                <w:rFonts w:asciiTheme="majorBidi" w:hAnsiTheme="majorBidi" w:cstheme="majorBidi"/>
                <w:b/>
                <w:bCs/>
                <w:sz w:val="20"/>
                <w:szCs w:val="20"/>
                <w:lang w:eastAsia="zh-CN"/>
              </w:rPr>
              <w:t>439</w:t>
            </w:r>
          </w:p>
        </w:tc>
        <w:tc>
          <w:tcPr>
            <w:tcW w:w="1134" w:type="dxa"/>
            <w:tcBorders>
              <w:top w:val="nil"/>
              <w:left w:val="nil"/>
              <w:bottom w:val="single" w:sz="4" w:space="0" w:color="auto"/>
              <w:right w:val="single" w:sz="4" w:space="0" w:color="auto"/>
            </w:tcBorders>
            <w:noWrap/>
            <w:hideMark/>
          </w:tcPr>
          <w:p w14:paraId="6B926270" w14:textId="7CC4C6AB" w:rsidR="00D65102" w:rsidRPr="00FE4002" w:rsidRDefault="00D65102" w:rsidP="00D65102">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15</w:t>
            </w:r>
            <w:r w:rsidR="007A741E">
              <w:rPr>
                <w:rFonts w:asciiTheme="majorBidi" w:hAnsiTheme="majorBidi" w:cstheme="majorBidi"/>
                <w:b/>
                <w:bCs/>
                <w:sz w:val="20"/>
                <w:szCs w:val="20"/>
                <w:lang w:eastAsia="zh-CN"/>
              </w:rPr>
              <w:t xml:space="preserve"> </w:t>
            </w:r>
            <w:r w:rsidRPr="00FE4002">
              <w:rPr>
                <w:rFonts w:asciiTheme="majorBidi" w:hAnsiTheme="majorBidi" w:cstheme="majorBidi"/>
                <w:b/>
                <w:bCs/>
                <w:sz w:val="20"/>
                <w:szCs w:val="20"/>
                <w:lang w:eastAsia="zh-CN"/>
              </w:rPr>
              <w:t>382</w:t>
            </w:r>
            <w:r w:rsidR="007A741E">
              <w:rPr>
                <w:rFonts w:asciiTheme="majorBidi" w:hAnsiTheme="majorBidi" w:cstheme="majorBidi"/>
                <w:b/>
                <w:bCs/>
                <w:sz w:val="20"/>
                <w:szCs w:val="20"/>
                <w:lang w:eastAsia="zh-CN"/>
              </w:rPr>
              <w:t xml:space="preserve"> </w:t>
            </w:r>
            <w:r w:rsidRPr="00FE4002">
              <w:rPr>
                <w:rFonts w:asciiTheme="majorBidi" w:hAnsiTheme="majorBidi" w:cstheme="majorBidi"/>
                <w:b/>
                <w:bCs/>
                <w:sz w:val="20"/>
                <w:szCs w:val="20"/>
                <w:lang w:eastAsia="zh-CN"/>
              </w:rPr>
              <w:t>122</w:t>
            </w:r>
          </w:p>
        </w:tc>
      </w:tr>
      <w:tr w:rsidR="00D65102" w:rsidRPr="00FE4002" w14:paraId="2C449DA2" w14:textId="77777777" w:rsidTr="00633361">
        <w:trPr>
          <w:trHeight w:val="117"/>
        </w:trPr>
        <w:tc>
          <w:tcPr>
            <w:tcW w:w="9634" w:type="dxa"/>
            <w:gridSpan w:val="6"/>
            <w:tcBorders>
              <w:top w:val="single" w:sz="4" w:space="0" w:color="auto"/>
              <w:left w:val="single" w:sz="4" w:space="0" w:color="auto"/>
              <w:bottom w:val="single" w:sz="4" w:space="0" w:color="auto"/>
              <w:right w:val="single" w:sz="4" w:space="0" w:color="auto"/>
            </w:tcBorders>
            <w:noWrap/>
            <w:hideMark/>
          </w:tcPr>
          <w:p w14:paraId="062A9FE4" w14:textId="39B66D1B" w:rsidR="00D65102" w:rsidRPr="00FE4002" w:rsidRDefault="009C0A7A" w:rsidP="00D65102">
            <w:pPr>
              <w:jc w:val="left"/>
              <w:rPr>
                <w:rFonts w:asciiTheme="majorBidi" w:hAnsiTheme="majorBidi" w:cstheme="majorBidi"/>
                <w:b/>
                <w:bCs/>
                <w:sz w:val="20"/>
                <w:szCs w:val="20"/>
                <w:lang w:eastAsia="zh-CN"/>
              </w:rPr>
            </w:pPr>
            <w:r>
              <w:rPr>
                <w:rFonts w:asciiTheme="majorBidi" w:hAnsiTheme="majorBidi" w:cstheme="majorBidi"/>
                <w:b/>
                <w:bCs/>
                <w:sz w:val="20"/>
                <w:szCs w:val="20"/>
                <w:lang w:val="ru-RU" w:eastAsia="en-CA"/>
              </w:rPr>
              <w:t>Мероприятия, связанные с ГФУ</w:t>
            </w:r>
          </w:p>
        </w:tc>
      </w:tr>
      <w:tr w:rsidR="00D65102" w:rsidRPr="00FE4002" w14:paraId="70586192" w14:textId="77777777" w:rsidTr="00633361">
        <w:trPr>
          <w:trHeight w:val="304"/>
        </w:trPr>
        <w:tc>
          <w:tcPr>
            <w:tcW w:w="3539" w:type="dxa"/>
            <w:tcBorders>
              <w:top w:val="nil"/>
              <w:left w:val="single" w:sz="4" w:space="0" w:color="auto"/>
              <w:bottom w:val="single" w:sz="4" w:space="0" w:color="auto"/>
              <w:right w:val="single" w:sz="4" w:space="0" w:color="auto"/>
            </w:tcBorders>
            <w:noWrap/>
            <w:hideMark/>
          </w:tcPr>
          <w:p w14:paraId="1358FC25" w14:textId="77777777" w:rsidR="007A741E" w:rsidRPr="007A741E" w:rsidRDefault="007A741E" w:rsidP="007A741E">
            <w:pPr>
              <w:keepNext/>
              <w:jc w:val="left"/>
              <w:rPr>
                <w:rFonts w:asciiTheme="majorBidi" w:hAnsiTheme="majorBidi" w:cstheme="majorBidi"/>
                <w:sz w:val="20"/>
                <w:szCs w:val="20"/>
                <w:lang w:val="ru-RU" w:eastAsia="en-CA"/>
              </w:rPr>
            </w:pPr>
            <w:r w:rsidRPr="00A40173">
              <w:rPr>
                <w:rFonts w:asciiTheme="majorBidi" w:hAnsiTheme="majorBidi" w:cstheme="majorBidi"/>
                <w:sz w:val="20"/>
                <w:szCs w:val="20"/>
                <w:lang w:val="ru-RU" w:eastAsia="en-CA"/>
              </w:rPr>
              <w:t>Утвержденные</w:t>
            </w:r>
            <w:r w:rsidRPr="007A741E">
              <w:rPr>
                <w:rFonts w:asciiTheme="majorBidi" w:hAnsiTheme="majorBidi" w:cstheme="majorBidi"/>
                <w:sz w:val="20"/>
                <w:szCs w:val="20"/>
                <w:lang w:val="ru-RU" w:eastAsia="en-CA"/>
              </w:rPr>
              <w:t xml:space="preserve"> </w:t>
            </w:r>
            <w:r w:rsidRPr="00A40173">
              <w:rPr>
                <w:rFonts w:asciiTheme="majorBidi" w:hAnsiTheme="majorBidi" w:cstheme="majorBidi"/>
                <w:sz w:val="20"/>
                <w:szCs w:val="20"/>
                <w:lang w:val="ru-RU" w:eastAsia="en-CA"/>
              </w:rPr>
              <w:t>планы</w:t>
            </w:r>
          </w:p>
          <w:p w14:paraId="5F602558" w14:textId="7B2C096F" w:rsidR="00D65102" w:rsidRPr="007A741E" w:rsidRDefault="007A741E" w:rsidP="007A741E">
            <w:pPr>
              <w:jc w:val="left"/>
              <w:rPr>
                <w:rFonts w:asciiTheme="majorBidi" w:hAnsiTheme="majorBidi" w:cstheme="majorBidi"/>
                <w:sz w:val="20"/>
                <w:szCs w:val="20"/>
                <w:lang w:val="ru-RU" w:eastAsia="zh-CN"/>
              </w:rPr>
            </w:pPr>
            <w:r>
              <w:rPr>
                <w:rFonts w:asciiTheme="majorBidi" w:hAnsiTheme="majorBidi" w:cstheme="majorBidi"/>
                <w:sz w:val="20"/>
                <w:szCs w:val="20"/>
                <w:lang w:val="ru-RU" w:eastAsia="en-CA"/>
              </w:rPr>
              <w:t xml:space="preserve">мероприятий по реализации Кигалийской поправки по ГФУ </w:t>
            </w:r>
            <w:r w:rsidRPr="006E49F1">
              <w:rPr>
                <w:rFonts w:asciiTheme="majorBidi" w:hAnsiTheme="majorBidi" w:cstheme="majorBidi"/>
                <w:sz w:val="20"/>
                <w:szCs w:val="20"/>
                <w:lang w:val="ru-RU" w:eastAsia="en-CA"/>
              </w:rPr>
              <w:t>(</w:t>
            </w:r>
            <w:r>
              <w:rPr>
                <w:rFonts w:asciiTheme="majorBidi" w:hAnsiTheme="majorBidi" w:cstheme="majorBidi"/>
                <w:sz w:val="20"/>
                <w:szCs w:val="20"/>
                <w:lang w:val="ru-RU" w:eastAsia="en-CA"/>
              </w:rPr>
              <w:t>ПКП</w:t>
            </w:r>
            <w:r w:rsidRPr="006E49F1">
              <w:rPr>
                <w:rFonts w:asciiTheme="majorBidi" w:hAnsiTheme="majorBidi" w:cstheme="majorBidi"/>
                <w:sz w:val="20"/>
                <w:szCs w:val="20"/>
                <w:lang w:val="ru-RU" w:eastAsia="en-CA"/>
              </w:rPr>
              <w:t>)</w:t>
            </w:r>
          </w:p>
        </w:tc>
        <w:tc>
          <w:tcPr>
            <w:tcW w:w="1228" w:type="dxa"/>
            <w:tcBorders>
              <w:top w:val="nil"/>
              <w:left w:val="nil"/>
              <w:bottom w:val="single" w:sz="4" w:space="0" w:color="auto"/>
              <w:right w:val="single" w:sz="4" w:space="0" w:color="auto"/>
            </w:tcBorders>
            <w:noWrap/>
            <w:hideMark/>
          </w:tcPr>
          <w:p w14:paraId="0685847A" w14:textId="5A0B9E3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2</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423</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439</w:t>
            </w:r>
          </w:p>
        </w:tc>
        <w:tc>
          <w:tcPr>
            <w:tcW w:w="1229" w:type="dxa"/>
            <w:tcBorders>
              <w:top w:val="nil"/>
              <w:left w:val="nil"/>
              <w:bottom w:val="single" w:sz="4" w:space="0" w:color="auto"/>
              <w:right w:val="single" w:sz="4" w:space="0" w:color="auto"/>
            </w:tcBorders>
            <w:noWrap/>
            <w:hideMark/>
          </w:tcPr>
          <w:p w14:paraId="4B37F830" w14:textId="4BE53FFC"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8</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111</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263</w:t>
            </w:r>
          </w:p>
        </w:tc>
        <w:tc>
          <w:tcPr>
            <w:tcW w:w="1229" w:type="dxa"/>
            <w:tcBorders>
              <w:top w:val="nil"/>
              <w:left w:val="nil"/>
              <w:bottom w:val="single" w:sz="4" w:space="0" w:color="auto"/>
              <w:right w:val="single" w:sz="4" w:space="0" w:color="auto"/>
            </w:tcBorders>
            <w:noWrap/>
            <w:hideMark/>
          </w:tcPr>
          <w:p w14:paraId="3D39284C" w14:textId="21946A91"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2</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626</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000</w:t>
            </w:r>
          </w:p>
        </w:tc>
        <w:tc>
          <w:tcPr>
            <w:tcW w:w="1275" w:type="dxa"/>
            <w:tcBorders>
              <w:top w:val="nil"/>
              <w:left w:val="nil"/>
              <w:bottom w:val="single" w:sz="4" w:space="0" w:color="auto"/>
              <w:right w:val="single" w:sz="4" w:space="0" w:color="auto"/>
            </w:tcBorders>
            <w:noWrap/>
            <w:hideMark/>
          </w:tcPr>
          <w:p w14:paraId="54CBC3CD" w14:textId="50586BC1"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13</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160</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702</w:t>
            </w:r>
          </w:p>
        </w:tc>
        <w:tc>
          <w:tcPr>
            <w:tcW w:w="1134" w:type="dxa"/>
            <w:tcBorders>
              <w:top w:val="nil"/>
              <w:left w:val="nil"/>
              <w:bottom w:val="single" w:sz="4" w:space="0" w:color="auto"/>
              <w:right w:val="single" w:sz="4" w:space="0" w:color="auto"/>
            </w:tcBorders>
            <w:noWrap/>
            <w:hideMark/>
          </w:tcPr>
          <w:p w14:paraId="2823614C" w14:textId="176EEB56"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2</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272</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112</w:t>
            </w:r>
          </w:p>
        </w:tc>
      </w:tr>
      <w:tr w:rsidR="00C37E38" w:rsidRPr="00FE4002" w14:paraId="428C9996" w14:textId="77777777" w:rsidTr="00633361">
        <w:trPr>
          <w:trHeight w:val="113"/>
        </w:trPr>
        <w:tc>
          <w:tcPr>
            <w:tcW w:w="3539" w:type="dxa"/>
            <w:tcBorders>
              <w:top w:val="nil"/>
              <w:left w:val="single" w:sz="4" w:space="0" w:color="auto"/>
              <w:bottom w:val="single" w:sz="4" w:space="0" w:color="auto"/>
              <w:right w:val="single" w:sz="4" w:space="0" w:color="auto"/>
            </w:tcBorders>
            <w:noWrap/>
            <w:hideMark/>
          </w:tcPr>
          <w:p w14:paraId="09A40A64" w14:textId="4D4AC7F1" w:rsidR="00C37E38" w:rsidRPr="00C37E38" w:rsidRDefault="00C37E38" w:rsidP="00C37E38">
            <w:pPr>
              <w:jc w:val="left"/>
              <w:rPr>
                <w:rFonts w:asciiTheme="majorBidi" w:hAnsiTheme="majorBidi" w:cstheme="majorBidi"/>
                <w:sz w:val="20"/>
                <w:szCs w:val="20"/>
                <w:lang w:val="ru-RU" w:eastAsia="zh-CN"/>
              </w:rPr>
            </w:pPr>
            <w:r w:rsidRPr="00CF388D">
              <w:rPr>
                <w:rFonts w:asciiTheme="majorBidi" w:hAnsiTheme="majorBidi" w:cstheme="majorBidi"/>
                <w:sz w:val="20"/>
                <w:szCs w:val="20"/>
                <w:lang w:eastAsia="zh-CN"/>
              </w:rPr>
              <w:t>I</w:t>
            </w:r>
            <w:r w:rsidRPr="00C37E38">
              <w:rPr>
                <w:rFonts w:asciiTheme="majorBidi" w:hAnsiTheme="majorBidi" w:cstheme="majorBidi"/>
                <w:sz w:val="20"/>
                <w:szCs w:val="20"/>
                <w:lang w:val="ru-RU" w:eastAsia="zh-CN"/>
              </w:rPr>
              <w:t xml:space="preserve"> </w:t>
            </w:r>
            <w:r>
              <w:rPr>
                <w:rFonts w:asciiTheme="majorBidi" w:hAnsiTheme="majorBidi" w:cstheme="majorBidi"/>
                <w:sz w:val="20"/>
                <w:szCs w:val="20"/>
                <w:lang w:val="ru-RU" w:eastAsia="zh-CN"/>
              </w:rPr>
              <w:t>этап</w:t>
            </w:r>
            <w:r w:rsidRPr="00C37E38">
              <w:rPr>
                <w:rFonts w:asciiTheme="majorBidi" w:hAnsiTheme="majorBidi" w:cstheme="majorBidi"/>
                <w:sz w:val="20"/>
                <w:szCs w:val="20"/>
                <w:lang w:val="ru-RU" w:eastAsia="zh-CN"/>
              </w:rPr>
              <w:t xml:space="preserve"> </w:t>
            </w:r>
            <w:r>
              <w:rPr>
                <w:rFonts w:asciiTheme="majorBidi" w:hAnsiTheme="majorBidi" w:cstheme="majorBidi"/>
                <w:sz w:val="20"/>
                <w:szCs w:val="20"/>
                <w:lang w:val="ru-RU" w:eastAsia="zh-CN"/>
              </w:rPr>
              <w:t>ПКП</w:t>
            </w:r>
            <w:r w:rsidRPr="00C37E38">
              <w:rPr>
                <w:rFonts w:asciiTheme="majorBidi" w:hAnsiTheme="majorBidi" w:cstheme="majorBidi"/>
                <w:sz w:val="20"/>
                <w:szCs w:val="20"/>
                <w:lang w:val="ru-RU" w:eastAsia="zh-CN"/>
              </w:rPr>
              <w:t xml:space="preserve"> – </w:t>
            </w:r>
            <w:r>
              <w:rPr>
                <w:rFonts w:asciiTheme="majorBidi" w:hAnsiTheme="majorBidi" w:cstheme="majorBidi"/>
                <w:sz w:val="20"/>
                <w:szCs w:val="20"/>
                <w:lang w:val="ru-RU" w:eastAsia="zh-CN"/>
              </w:rPr>
              <w:t>подготовка проекта (ПП)</w:t>
            </w:r>
          </w:p>
        </w:tc>
        <w:tc>
          <w:tcPr>
            <w:tcW w:w="1228" w:type="dxa"/>
            <w:tcBorders>
              <w:top w:val="nil"/>
              <w:left w:val="nil"/>
              <w:bottom w:val="single" w:sz="4" w:space="0" w:color="auto"/>
              <w:right w:val="single" w:sz="4" w:space="0" w:color="auto"/>
            </w:tcBorders>
            <w:noWrap/>
            <w:hideMark/>
          </w:tcPr>
          <w:p w14:paraId="752F449D" w14:textId="66E1E8A2" w:rsidR="00C37E38" w:rsidRPr="00FE4002" w:rsidRDefault="00C37E38" w:rsidP="00C37E38">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1</w:t>
            </w:r>
            <w:r>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077</w:t>
            </w:r>
            <w:r>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226</w:t>
            </w:r>
          </w:p>
        </w:tc>
        <w:tc>
          <w:tcPr>
            <w:tcW w:w="1229" w:type="dxa"/>
            <w:tcBorders>
              <w:top w:val="nil"/>
              <w:left w:val="nil"/>
              <w:bottom w:val="single" w:sz="4" w:space="0" w:color="auto"/>
              <w:right w:val="single" w:sz="4" w:space="0" w:color="auto"/>
            </w:tcBorders>
            <w:noWrap/>
            <w:hideMark/>
          </w:tcPr>
          <w:p w14:paraId="31683445" w14:textId="277A6161" w:rsidR="00C37E38" w:rsidRPr="00FE4002" w:rsidRDefault="00C37E38" w:rsidP="00C37E38">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41</w:t>
            </w:r>
            <w:r>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730</w:t>
            </w:r>
          </w:p>
        </w:tc>
        <w:tc>
          <w:tcPr>
            <w:tcW w:w="1229" w:type="dxa"/>
            <w:tcBorders>
              <w:top w:val="nil"/>
              <w:left w:val="nil"/>
              <w:bottom w:val="single" w:sz="4" w:space="0" w:color="auto"/>
              <w:right w:val="single" w:sz="4" w:space="0" w:color="auto"/>
            </w:tcBorders>
            <w:noWrap/>
            <w:hideMark/>
          </w:tcPr>
          <w:p w14:paraId="05AA1103" w14:textId="77777777" w:rsidR="00C37E38" w:rsidRPr="00FE4002" w:rsidRDefault="00C37E38" w:rsidP="00C37E38">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c>
          <w:tcPr>
            <w:tcW w:w="1275" w:type="dxa"/>
            <w:tcBorders>
              <w:top w:val="nil"/>
              <w:left w:val="nil"/>
              <w:bottom w:val="single" w:sz="4" w:space="0" w:color="auto"/>
              <w:right w:val="single" w:sz="4" w:space="0" w:color="auto"/>
            </w:tcBorders>
            <w:noWrap/>
            <w:hideMark/>
          </w:tcPr>
          <w:p w14:paraId="685B60AD" w14:textId="6DF15B95" w:rsidR="00C37E38" w:rsidRPr="00FE4002" w:rsidRDefault="00C37E38" w:rsidP="00C37E38">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1</w:t>
            </w:r>
            <w:r>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118</w:t>
            </w:r>
            <w:r>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956</w:t>
            </w:r>
          </w:p>
        </w:tc>
        <w:tc>
          <w:tcPr>
            <w:tcW w:w="1134" w:type="dxa"/>
            <w:tcBorders>
              <w:top w:val="nil"/>
              <w:left w:val="nil"/>
              <w:bottom w:val="single" w:sz="4" w:space="0" w:color="auto"/>
              <w:right w:val="single" w:sz="4" w:space="0" w:color="auto"/>
            </w:tcBorders>
            <w:noWrap/>
            <w:hideMark/>
          </w:tcPr>
          <w:p w14:paraId="1498BCB8" w14:textId="77777777" w:rsidR="00C37E38" w:rsidRPr="00FE4002" w:rsidRDefault="00C37E38" w:rsidP="00C37E38">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r>
      <w:tr w:rsidR="00C37E38" w:rsidRPr="00FE4002" w14:paraId="6FDC51E0" w14:textId="77777777" w:rsidTr="00633361">
        <w:trPr>
          <w:trHeight w:val="158"/>
        </w:trPr>
        <w:tc>
          <w:tcPr>
            <w:tcW w:w="3539" w:type="dxa"/>
            <w:tcBorders>
              <w:top w:val="nil"/>
              <w:left w:val="single" w:sz="4" w:space="0" w:color="auto"/>
              <w:bottom w:val="single" w:sz="4" w:space="0" w:color="auto"/>
              <w:right w:val="single" w:sz="4" w:space="0" w:color="auto"/>
            </w:tcBorders>
            <w:noWrap/>
            <w:hideMark/>
          </w:tcPr>
          <w:p w14:paraId="26ECF8EB" w14:textId="23C3D9F1" w:rsidR="00C37E38" w:rsidRPr="00FE4002" w:rsidRDefault="00C37E38" w:rsidP="00C37E38">
            <w:pPr>
              <w:jc w:val="left"/>
              <w:rPr>
                <w:rFonts w:asciiTheme="majorBidi" w:hAnsiTheme="majorBidi" w:cstheme="majorBidi"/>
                <w:sz w:val="20"/>
                <w:szCs w:val="20"/>
                <w:lang w:eastAsia="zh-CN"/>
              </w:rPr>
            </w:pPr>
            <w:r w:rsidRPr="00CF388D">
              <w:rPr>
                <w:rFonts w:asciiTheme="majorBidi" w:hAnsiTheme="majorBidi" w:cstheme="majorBidi"/>
                <w:sz w:val="20"/>
                <w:szCs w:val="20"/>
                <w:lang w:eastAsia="zh-CN"/>
              </w:rPr>
              <w:t>I</w:t>
            </w:r>
            <w:r w:rsidRPr="007C3910">
              <w:rPr>
                <w:rFonts w:asciiTheme="majorBidi" w:hAnsiTheme="majorBidi" w:cstheme="majorBidi"/>
                <w:sz w:val="20"/>
                <w:szCs w:val="20"/>
                <w:lang w:val="en-US" w:eastAsia="zh-CN"/>
              </w:rPr>
              <w:t xml:space="preserve"> </w:t>
            </w:r>
            <w:r>
              <w:rPr>
                <w:rFonts w:asciiTheme="majorBidi" w:hAnsiTheme="majorBidi" w:cstheme="majorBidi"/>
                <w:sz w:val="20"/>
                <w:szCs w:val="20"/>
                <w:lang w:val="ru-RU" w:eastAsia="zh-CN"/>
              </w:rPr>
              <w:t>этап</w:t>
            </w:r>
            <w:r w:rsidRPr="007C3910">
              <w:rPr>
                <w:rFonts w:asciiTheme="majorBidi" w:hAnsiTheme="majorBidi" w:cstheme="majorBidi"/>
                <w:sz w:val="20"/>
                <w:szCs w:val="20"/>
                <w:lang w:val="en-US" w:eastAsia="zh-CN"/>
              </w:rPr>
              <w:t xml:space="preserve"> </w:t>
            </w:r>
            <w:r>
              <w:rPr>
                <w:rFonts w:asciiTheme="majorBidi" w:hAnsiTheme="majorBidi" w:cstheme="majorBidi"/>
                <w:sz w:val="20"/>
                <w:szCs w:val="20"/>
                <w:lang w:val="ru-RU" w:eastAsia="zh-CN"/>
              </w:rPr>
              <w:t>ПКП</w:t>
            </w:r>
          </w:p>
        </w:tc>
        <w:tc>
          <w:tcPr>
            <w:tcW w:w="1228" w:type="dxa"/>
            <w:tcBorders>
              <w:top w:val="nil"/>
              <w:left w:val="nil"/>
              <w:bottom w:val="single" w:sz="4" w:space="0" w:color="auto"/>
              <w:right w:val="single" w:sz="4" w:space="0" w:color="auto"/>
            </w:tcBorders>
            <w:noWrap/>
            <w:hideMark/>
          </w:tcPr>
          <w:p w14:paraId="6C1618A6" w14:textId="6BB88B17" w:rsidR="00C37E38" w:rsidRPr="00FE4002" w:rsidRDefault="00C37E38" w:rsidP="00C37E38">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7</w:t>
            </w:r>
            <w:r>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413</w:t>
            </w:r>
            <w:r>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052</w:t>
            </w:r>
          </w:p>
        </w:tc>
        <w:tc>
          <w:tcPr>
            <w:tcW w:w="1229" w:type="dxa"/>
            <w:tcBorders>
              <w:top w:val="nil"/>
              <w:left w:val="nil"/>
              <w:bottom w:val="single" w:sz="4" w:space="0" w:color="auto"/>
              <w:right w:val="single" w:sz="4" w:space="0" w:color="auto"/>
            </w:tcBorders>
            <w:noWrap/>
            <w:hideMark/>
          </w:tcPr>
          <w:p w14:paraId="26BC8ADF" w14:textId="76CEA38A" w:rsidR="00C37E38" w:rsidRPr="00FE4002" w:rsidRDefault="00C37E38" w:rsidP="00C37E38">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10</w:t>
            </w:r>
            <w:r>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349</w:t>
            </w:r>
            <w:r>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717</w:t>
            </w:r>
          </w:p>
        </w:tc>
        <w:tc>
          <w:tcPr>
            <w:tcW w:w="1229" w:type="dxa"/>
            <w:tcBorders>
              <w:top w:val="nil"/>
              <w:left w:val="nil"/>
              <w:bottom w:val="single" w:sz="4" w:space="0" w:color="auto"/>
              <w:right w:val="single" w:sz="4" w:space="0" w:color="auto"/>
            </w:tcBorders>
            <w:noWrap/>
            <w:hideMark/>
          </w:tcPr>
          <w:p w14:paraId="2A285C83" w14:textId="33D08B00" w:rsidR="00C37E38" w:rsidRPr="00FE4002" w:rsidRDefault="00C37E38" w:rsidP="00C37E38">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17</w:t>
            </w:r>
            <w:r>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643</w:t>
            </w:r>
            <w:r>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000</w:t>
            </w:r>
          </w:p>
        </w:tc>
        <w:tc>
          <w:tcPr>
            <w:tcW w:w="1275" w:type="dxa"/>
            <w:tcBorders>
              <w:top w:val="nil"/>
              <w:left w:val="nil"/>
              <w:bottom w:val="single" w:sz="4" w:space="0" w:color="auto"/>
              <w:right w:val="single" w:sz="4" w:space="0" w:color="auto"/>
            </w:tcBorders>
            <w:noWrap/>
            <w:hideMark/>
          </w:tcPr>
          <w:p w14:paraId="6971DCB6" w14:textId="4E04A399" w:rsidR="00C37E38" w:rsidRPr="00FE4002" w:rsidRDefault="00C37E38" w:rsidP="00C37E38">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35</w:t>
            </w:r>
            <w:r>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405</w:t>
            </w:r>
            <w:r>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770</w:t>
            </w:r>
          </w:p>
        </w:tc>
        <w:tc>
          <w:tcPr>
            <w:tcW w:w="1134" w:type="dxa"/>
            <w:tcBorders>
              <w:top w:val="nil"/>
              <w:left w:val="nil"/>
              <w:bottom w:val="single" w:sz="4" w:space="0" w:color="auto"/>
              <w:right w:val="single" w:sz="4" w:space="0" w:color="auto"/>
            </w:tcBorders>
            <w:noWrap/>
            <w:hideMark/>
          </w:tcPr>
          <w:p w14:paraId="502D2B20" w14:textId="56CD8ECE" w:rsidR="00C37E38" w:rsidRPr="00FE4002" w:rsidRDefault="00C37E38" w:rsidP="00C37E38">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52</w:t>
            </w:r>
            <w:r>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180</w:t>
            </w:r>
            <w:r>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000</w:t>
            </w:r>
          </w:p>
        </w:tc>
      </w:tr>
      <w:tr w:rsidR="00D65102" w:rsidRPr="00FE4002" w14:paraId="159F87D5" w14:textId="77777777" w:rsidTr="00633361">
        <w:trPr>
          <w:trHeight w:val="63"/>
        </w:trPr>
        <w:tc>
          <w:tcPr>
            <w:tcW w:w="3539" w:type="dxa"/>
            <w:tcBorders>
              <w:top w:val="nil"/>
              <w:left w:val="single" w:sz="4" w:space="0" w:color="auto"/>
              <w:bottom w:val="single" w:sz="4" w:space="0" w:color="auto"/>
              <w:right w:val="single" w:sz="4" w:space="0" w:color="auto"/>
            </w:tcBorders>
            <w:noWrap/>
            <w:hideMark/>
          </w:tcPr>
          <w:p w14:paraId="723DE3C0" w14:textId="484B758E" w:rsidR="00D65102" w:rsidRPr="00C37E38" w:rsidRDefault="00C37E38" w:rsidP="00D65102">
            <w:pPr>
              <w:jc w:val="left"/>
              <w:rPr>
                <w:rFonts w:asciiTheme="majorBidi" w:hAnsiTheme="majorBidi" w:cstheme="majorBidi"/>
                <w:sz w:val="20"/>
                <w:szCs w:val="20"/>
                <w:lang w:val="ru-RU" w:eastAsia="zh-CN"/>
              </w:rPr>
            </w:pPr>
            <w:r>
              <w:rPr>
                <w:rFonts w:asciiTheme="majorBidi" w:hAnsiTheme="majorBidi" w:cstheme="majorBidi"/>
                <w:sz w:val="20"/>
                <w:szCs w:val="20"/>
                <w:lang w:val="ru-RU" w:eastAsia="en-CA"/>
              </w:rPr>
              <w:t>Инвестиции, связанные с ГФУ</w:t>
            </w:r>
          </w:p>
        </w:tc>
        <w:tc>
          <w:tcPr>
            <w:tcW w:w="1228" w:type="dxa"/>
            <w:tcBorders>
              <w:top w:val="nil"/>
              <w:left w:val="nil"/>
              <w:bottom w:val="single" w:sz="4" w:space="0" w:color="auto"/>
              <w:right w:val="single" w:sz="4" w:space="0" w:color="auto"/>
            </w:tcBorders>
            <w:noWrap/>
            <w:hideMark/>
          </w:tcPr>
          <w:p w14:paraId="4B5733D0" w14:textId="54873E04"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941</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600</w:t>
            </w:r>
          </w:p>
        </w:tc>
        <w:tc>
          <w:tcPr>
            <w:tcW w:w="1229" w:type="dxa"/>
            <w:tcBorders>
              <w:top w:val="nil"/>
              <w:left w:val="nil"/>
              <w:bottom w:val="single" w:sz="4" w:space="0" w:color="auto"/>
              <w:right w:val="single" w:sz="4" w:space="0" w:color="auto"/>
            </w:tcBorders>
            <w:noWrap/>
            <w:hideMark/>
          </w:tcPr>
          <w:p w14:paraId="6B6B7E2A"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c>
          <w:tcPr>
            <w:tcW w:w="1229" w:type="dxa"/>
            <w:tcBorders>
              <w:top w:val="nil"/>
              <w:left w:val="nil"/>
              <w:bottom w:val="single" w:sz="4" w:space="0" w:color="auto"/>
              <w:right w:val="single" w:sz="4" w:space="0" w:color="auto"/>
            </w:tcBorders>
            <w:noWrap/>
            <w:hideMark/>
          </w:tcPr>
          <w:p w14:paraId="15D3F5AA" w14:textId="0BFF50E4"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2</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140</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000</w:t>
            </w:r>
          </w:p>
        </w:tc>
        <w:tc>
          <w:tcPr>
            <w:tcW w:w="1275" w:type="dxa"/>
            <w:tcBorders>
              <w:top w:val="nil"/>
              <w:left w:val="nil"/>
              <w:bottom w:val="single" w:sz="4" w:space="0" w:color="auto"/>
              <w:right w:val="single" w:sz="4" w:space="0" w:color="auto"/>
            </w:tcBorders>
            <w:noWrap/>
            <w:hideMark/>
          </w:tcPr>
          <w:p w14:paraId="7F843D84" w14:textId="45CB71DF"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3</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081</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600</w:t>
            </w:r>
          </w:p>
        </w:tc>
        <w:tc>
          <w:tcPr>
            <w:tcW w:w="1134" w:type="dxa"/>
            <w:tcBorders>
              <w:top w:val="nil"/>
              <w:left w:val="nil"/>
              <w:bottom w:val="single" w:sz="4" w:space="0" w:color="auto"/>
              <w:right w:val="single" w:sz="4" w:space="0" w:color="auto"/>
            </w:tcBorders>
            <w:noWrap/>
            <w:hideMark/>
          </w:tcPr>
          <w:p w14:paraId="0F38EB17"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r>
      <w:tr w:rsidR="00D65102" w:rsidRPr="00FE4002" w14:paraId="1BFC928C" w14:textId="77777777" w:rsidTr="00633361">
        <w:trPr>
          <w:trHeight w:val="108"/>
        </w:trPr>
        <w:tc>
          <w:tcPr>
            <w:tcW w:w="3539" w:type="dxa"/>
            <w:tcBorders>
              <w:top w:val="nil"/>
              <w:left w:val="single" w:sz="4" w:space="0" w:color="auto"/>
              <w:bottom w:val="single" w:sz="4" w:space="0" w:color="auto"/>
              <w:right w:val="single" w:sz="4" w:space="0" w:color="auto"/>
            </w:tcBorders>
            <w:noWrap/>
            <w:hideMark/>
          </w:tcPr>
          <w:p w14:paraId="242AABE1" w14:textId="7843A4EA" w:rsidR="00D65102" w:rsidRPr="00C37E38" w:rsidRDefault="00C37E38" w:rsidP="00D65102">
            <w:pPr>
              <w:jc w:val="left"/>
              <w:rPr>
                <w:rFonts w:asciiTheme="majorBidi" w:hAnsiTheme="majorBidi" w:cstheme="majorBidi"/>
                <w:sz w:val="20"/>
                <w:szCs w:val="20"/>
                <w:lang w:val="ru-RU" w:eastAsia="zh-CN"/>
              </w:rPr>
            </w:pPr>
            <w:r>
              <w:rPr>
                <w:rFonts w:asciiTheme="majorBidi" w:hAnsiTheme="majorBidi" w:cstheme="majorBidi"/>
                <w:sz w:val="20"/>
                <w:szCs w:val="20"/>
                <w:lang w:val="ru-RU" w:eastAsia="en-CA"/>
              </w:rPr>
              <w:t>Инвестиции, связанные с ГФУ</w:t>
            </w:r>
            <w:r w:rsidRPr="00FE4002">
              <w:rPr>
                <w:rFonts w:asciiTheme="majorBidi" w:hAnsiTheme="majorBidi" w:cstheme="majorBidi"/>
                <w:sz w:val="20"/>
                <w:szCs w:val="20"/>
                <w:lang w:eastAsia="en-CA"/>
              </w:rPr>
              <w:t>-23</w:t>
            </w:r>
          </w:p>
        </w:tc>
        <w:tc>
          <w:tcPr>
            <w:tcW w:w="1228" w:type="dxa"/>
            <w:tcBorders>
              <w:top w:val="nil"/>
              <w:left w:val="nil"/>
              <w:bottom w:val="single" w:sz="4" w:space="0" w:color="auto"/>
              <w:right w:val="single" w:sz="4" w:space="0" w:color="auto"/>
            </w:tcBorders>
            <w:noWrap/>
            <w:hideMark/>
          </w:tcPr>
          <w:p w14:paraId="1410A4BE"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c>
          <w:tcPr>
            <w:tcW w:w="1229" w:type="dxa"/>
            <w:tcBorders>
              <w:top w:val="nil"/>
              <w:left w:val="nil"/>
              <w:bottom w:val="single" w:sz="4" w:space="0" w:color="auto"/>
              <w:right w:val="single" w:sz="4" w:space="0" w:color="auto"/>
            </w:tcBorders>
            <w:noWrap/>
            <w:hideMark/>
          </w:tcPr>
          <w:p w14:paraId="5D8CC3DF" w14:textId="6169046A"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8</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000</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000</w:t>
            </w:r>
          </w:p>
        </w:tc>
        <w:tc>
          <w:tcPr>
            <w:tcW w:w="1229" w:type="dxa"/>
            <w:tcBorders>
              <w:top w:val="nil"/>
              <w:left w:val="nil"/>
              <w:bottom w:val="single" w:sz="4" w:space="0" w:color="auto"/>
              <w:right w:val="single" w:sz="4" w:space="0" w:color="auto"/>
            </w:tcBorders>
            <w:noWrap/>
            <w:hideMark/>
          </w:tcPr>
          <w:p w14:paraId="7C431A59"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c>
          <w:tcPr>
            <w:tcW w:w="1275" w:type="dxa"/>
            <w:tcBorders>
              <w:top w:val="nil"/>
              <w:left w:val="nil"/>
              <w:bottom w:val="single" w:sz="4" w:space="0" w:color="auto"/>
              <w:right w:val="single" w:sz="4" w:space="0" w:color="auto"/>
            </w:tcBorders>
            <w:noWrap/>
            <w:hideMark/>
          </w:tcPr>
          <w:p w14:paraId="3556CE74" w14:textId="1E791698"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8</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000</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000</w:t>
            </w:r>
          </w:p>
        </w:tc>
        <w:tc>
          <w:tcPr>
            <w:tcW w:w="1134" w:type="dxa"/>
            <w:tcBorders>
              <w:top w:val="nil"/>
              <w:left w:val="nil"/>
              <w:bottom w:val="single" w:sz="4" w:space="0" w:color="auto"/>
              <w:right w:val="single" w:sz="4" w:space="0" w:color="auto"/>
            </w:tcBorders>
            <w:noWrap/>
            <w:hideMark/>
          </w:tcPr>
          <w:p w14:paraId="5E3B175F"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r>
      <w:tr w:rsidR="00C37E38" w:rsidRPr="00FE4002" w14:paraId="644D5081" w14:textId="77777777" w:rsidTr="00633361">
        <w:trPr>
          <w:trHeight w:val="140"/>
        </w:trPr>
        <w:tc>
          <w:tcPr>
            <w:tcW w:w="3539" w:type="dxa"/>
            <w:tcBorders>
              <w:top w:val="nil"/>
              <w:left w:val="single" w:sz="4" w:space="0" w:color="auto"/>
              <w:bottom w:val="single" w:sz="4" w:space="0" w:color="auto"/>
              <w:right w:val="single" w:sz="4" w:space="0" w:color="auto"/>
            </w:tcBorders>
            <w:noWrap/>
            <w:hideMark/>
          </w:tcPr>
          <w:p w14:paraId="438EC213" w14:textId="30847988" w:rsidR="00C37E38" w:rsidRPr="00C37E38" w:rsidRDefault="00C37E38" w:rsidP="00C37E38">
            <w:pPr>
              <w:jc w:val="left"/>
              <w:rPr>
                <w:rFonts w:asciiTheme="majorBidi" w:hAnsiTheme="majorBidi" w:cstheme="majorBidi"/>
                <w:b/>
                <w:bCs/>
                <w:sz w:val="20"/>
                <w:szCs w:val="20"/>
                <w:lang w:val="ru-RU" w:eastAsia="zh-CN"/>
              </w:rPr>
            </w:pPr>
            <w:r>
              <w:rPr>
                <w:rFonts w:asciiTheme="majorBidi" w:hAnsiTheme="majorBidi" w:cstheme="majorBidi"/>
                <w:b/>
                <w:bCs/>
                <w:sz w:val="20"/>
                <w:szCs w:val="20"/>
                <w:lang w:val="ru-RU" w:eastAsia="en-CA"/>
              </w:rPr>
              <w:t>Итого на мероприятия, связанные с ГФУ</w:t>
            </w:r>
          </w:p>
        </w:tc>
        <w:tc>
          <w:tcPr>
            <w:tcW w:w="1228" w:type="dxa"/>
            <w:tcBorders>
              <w:top w:val="nil"/>
              <w:left w:val="nil"/>
              <w:bottom w:val="single" w:sz="4" w:space="0" w:color="auto"/>
              <w:right w:val="single" w:sz="4" w:space="0" w:color="auto"/>
            </w:tcBorders>
            <w:noWrap/>
            <w:hideMark/>
          </w:tcPr>
          <w:p w14:paraId="56B83C1A" w14:textId="3761632C" w:rsidR="00C37E38" w:rsidRPr="00FE4002" w:rsidRDefault="00C37E38" w:rsidP="00C37E38">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11</w:t>
            </w:r>
            <w:r>
              <w:rPr>
                <w:rFonts w:asciiTheme="majorBidi" w:hAnsiTheme="majorBidi" w:cstheme="majorBidi"/>
                <w:b/>
                <w:bCs/>
                <w:sz w:val="20"/>
                <w:szCs w:val="20"/>
                <w:lang w:eastAsia="zh-CN"/>
              </w:rPr>
              <w:t xml:space="preserve"> </w:t>
            </w:r>
            <w:r w:rsidRPr="00FE4002">
              <w:rPr>
                <w:rFonts w:asciiTheme="majorBidi" w:hAnsiTheme="majorBidi" w:cstheme="majorBidi"/>
                <w:b/>
                <w:bCs/>
                <w:sz w:val="20"/>
                <w:szCs w:val="20"/>
                <w:lang w:eastAsia="zh-CN"/>
              </w:rPr>
              <w:t>855</w:t>
            </w:r>
            <w:r>
              <w:rPr>
                <w:rFonts w:asciiTheme="majorBidi" w:hAnsiTheme="majorBidi" w:cstheme="majorBidi"/>
                <w:b/>
                <w:bCs/>
                <w:sz w:val="20"/>
                <w:szCs w:val="20"/>
                <w:lang w:eastAsia="zh-CN"/>
              </w:rPr>
              <w:t xml:space="preserve"> </w:t>
            </w:r>
            <w:r w:rsidRPr="00FE4002">
              <w:rPr>
                <w:rFonts w:asciiTheme="majorBidi" w:hAnsiTheme="majorBidi" w:cstheme="majorBidi"/>
                <w:b/>
                <w:bCs/>
                <w:sz w:val="20"/>
                <w:szCs w:val="20"/>
                <w:lang w:eastAsia="zh-CN"/>
              </w:rPr>
              <w:t>317</w:t>
            </w:r>
          </w:p>
        </w:tc>
        <w:tc>
          <w:tcPr>
            <w:tcW w:w="1229" w:type="dxa"/>
            <w:tcBorders>
              <w:top w:val="nil"/>
              <w:left w:val="nil"/>
              <w:bottom w:val="single" w:sz="4" w:space="0" w:color="auto"/>
              <w:right w:val="single" w:sz="4" w:space="0" w:color="auto"/>
            </w:tcBorders>
            <w:noWrap/>
            <w:hideMark/>
          </w:tcPr>
          <w:p w14:paraId="74E68C2E" w14:textId="2D2DCA9E" w:rsidR="00C37E38" w:rsidRPr="00FE4002" w:rsidRDefault="00C37E38" w:rsidP="00C37E38">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26</w:t>
            </w:r>
            <w:r>
              <w:rPr>
                <w:rFonts w:asciiTheme="majorBidi" w:hAnsiTheme="majorBidi" w:cstheme="majorBidi"/>
                <w:b/>
                <w:bCs/>
                <w:sz w:val="20"/>
                <w:szCs w:val="20"/>
                <w:lang w:eastAsia="zh-CN"/>
              </w:rPr>
              <w:t xml:space="preserve"> </w:t>
            </w:r>
            <w:r w:rsidRPr="00FE4002">
              <w:rPr>
                <w:rFonts w:asciiTheme="majorBidi" w:hAnsiTheme="majorBidi" w:cstheme="majorBidi"/>
                <w:b/>
                <w:bCs/>
                <w:sz w:val="20"/>
                <w:szCs w:val="20"/>
                <w:lang w:eastAsia="zh-CN"/>
              </w:rPr>
              <w:t>502</w:t>
            </w:r>
            <w:r>
              <w:rPr>
                <w:rFonts w:asciiTheme="majorBidi" w:hAnsiTheme="majorBidi" w:cstheme="majorBidi"/>
                <w:b/>
                <w:bCs/>
                <w:sz w:val="20"/>
                <w:szCs w:val="20"/>
                <w:lang w:eastAsia="zh-CN"/>
              </w:rPr>
              <w:t xml:space="preserve"> </w:t>
            </w:r>
            <w:r w:rsidRPr="00FE4002">
              <w:rPr>
                <w:rFonts w:asciiTheme="majorBidi" w:hAnsiTheme="majorBidi" w:cstheme="majorBidi"/>
                <w:b/>
                <w:bCs/>
                <w:sz w:val="20"/>
                <w:szCs w:val="20"/>
                <w:lang w:eastAsia="zh-CN"/>
              </w:rPr>
              <w:t>710</w:t>
            </w:r>
          </w:p>
        </w:tc>
        <w:tc>
          <w:tcPr>
            <w:tcW w:w="1229" w:type="dxa"/>
            <w:tcBorders>
              <w:top w:val="nil"/>
              <w:left w:val="nil"/>
              <w:bottom w:val="single" w:sz="4" w:space="0" w:color="auto"/>
              <w:right w:val="single" w:sz="4" w:space="0" w:color="auto"/>
            </w:tcBorders>
            <w:noWrap/>
            <w:hideMark/>
          </w:tcPr>
          <w:p w14:paraId="4B9CBFA4" w14:textId="0D0796FE" w:rsidR="00C37E38" w:rsidRPr="00FE4002" w:rsidRDefault="00C37E38" w:rsidP="00C37E38">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22</w:t>
            </w:r>
            <w:r>
              <w:rPr>
                <w:rFonts w:asciiTheme="majorBidi" w:hAnsiTheme="majorBidi" w:cstheme="majorBidi"/>
                <w:b/>
                <w:bCs/>
                <w:sz w:val="20"/>
                <w:szCs w:val="20"/>
                <w:lang w:eastAsia="zh-CN"/>
              </w:rPr>
              <w:t xml:space="preserve"> </w:t>
            </w:r>
            <w:r w:rsidRPr="00FE4002">
              <w:rPr>
                <w:rFonts w:asciiTheme="majorBidi" w:hAnsiTheme="majorBidi" w:cstheme="majorBidi"/>
                <w:b/>
                <w:bCs/>
                <w:sz w:val="20"/>
                <w:szCs w:val="20"/>
                <w:lang w:eastAsia="zh-CN"/>
              </w:rPr>
              <w:t>409</w:t>
            </w:r>
            <w:r>
              <w:rPr>
                <w:rFonts w:asciiTheme="majorBidi" w:hAnsiTheme="majorBidi" w:cstheme="majorBidi"/>
                <w:b/>
                <w:bCs/>
                <w:sz w:val="20"/>
                <w:szCs w:val="20"/>
                <w:lang w:eastAsia="zh-CN"/>
              </w:rPr>
              <w:t xml:space="preserve"> </w:t>
            </w:r>
            <w:r w:rsidRPr="00FE4002">
              <w:rPr>
                <w:rFonts w:asciiTheme="majorBidi" w:hAnsiTheme="majorBidi" w:cstheme="majorBidi"/>
                <w:b/>
                <w:bCs/>
                <w:sz w:val="20"/>
                <w:szCs w:val="20"/>
                <w:lang w:eastAsia="zh-CN"/>
              </w:rPr>
              <w:t>000</w:t>
            </w:r>
          </w:p>
        </w:tc>
        <w:tc>
          <w:tcPr>
            <w:tcW w:w="1275" w:type="dxa"/>
            <w:tcBorders>
              <w:top w:val="nil"/>
              <w:left w:val="nil"/>
              <w:bottom w:val="single" w:sz="4" w:space="0" w:color="auto"/>
              <w:right w:val="single" w:sz="4" w:space="0" w:color="auto"/>
            </w:tcBorders>
            <w:noWrap/>
            <w:hideMark/>
          </w:tcPr>
          <w:p w14:paraId="5770C507" w14:textId="02439EDC" w:rsidR="00C37E38" w:rsidRPr="00FE4002" w:rsidRDefault="00C37E38" w:rsidP="00C37E38">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60</w:t>
            </w:r>
            <w:r>
              <w:rPr>
                <w:rFonts w:asciiTheme="majorBidi" w:hAnsiTheme="majorBidi" w:cstheme="majorBidi"/>
                <w:b/>
                <w:bCs/>
                <w:sz w:val="20"/>
                <w:szCs w:val="20"/>
                <w:lang w:eastAsia="zh-CN"/>
              </w:rPr>
              <w:t xml:space="preserve"> </w:t>
            </w:r>
            <w:r w:rsidRPr="00FE4002">
              <w:rPr>
                <w:rFonts w:asciiTheme="majorBidi" w:hAnsiTheme="majorBidi" w:cstheme="majorBidi"/>
                <w:b/>
                <w:bCs/>
                <w:sz w:val="20"/>
                <w:szCs w:val="20"/>
                <w:lang w:eastAsia="zh-CN"/>
              </w:rPr>
              <w:t>767</w:t>
            </w:r>
            <w:r>
              <w:rPr>
                <w:rFonts w:asciiTheme="majorBidi" w:hAnsiTheme="majorBidi" w:cstheme="majorBidi"/>
                <w:b/>
                <w:bCs/>
                <w:sz w:val="20"/>
                <w:szCs w:val="20"/>
                <w:lang w:eastAsia="zh-CN"/>
              </w:rPr>
              <w:t xml:space="preserve"> </w:t>
            </w:r>
            <w:r w:rsidRPr="00FE4002">
              <w:rPr>
                <w:rFonts w:asciiTheme="majorBidi" w:hAnsiTheme="majorBidi" w:cstheme="majorBidi"/>
                <w:b/>
                <w:bCs/>
                <w:sz w:val="20"/>
                <w:szCs w:val="20"/>
                <w:lang w:eastAsia="zh-CN"/>
              </w:rPr>
              <w:t>028</w:t>
            </w:r>
          </w:p>
        </w:tc>
        <w:tc>
          <w:tcPr>
            <w:tcW w:w="1134" w:type="dxa"/>
            <w:tcBorders>
              <w:top w:val="nil"/>
              <w:left w:val="nil"/>
              <w:bottom w:val="single" w:sz="4" w:space="0" w:color="auto"/>
              <w:right w:val="single" w:sz="4" w:space="0" w:color="auto"/>
            </w:tcBorders>
            <w:noWrap/>
            <w:hideMark/>
          </w:tcPr>
          <w:p w14:paraId="1C437E34" w14:textId="662ED9FC" w:rsidR="00C37E38" w:rsidRPr="00FE4002" w:rsidRDefault="00C37E38" w:rsidP="00C37E38">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54</w:t>
            </w:r>
            <w:r>
              <w:rPr>
                <w:rFonts w:asciiTheme="majorBidi" w:hAnsiTheme="majorBidi" w:cstheme="majorBidi"/>
                <w:b/>
                <w:bCs/>
                <w:sz w:val="20"/>
                <w:szCs w:val="20"/>
                <w:lang w:eastAsia="zh-CN"/>
              </w:rPr>
              <w:t xml:space="preserve"> </w:t>
            </w:r>
            <w:r w:rsidRPr="00FE4002">
              <w:rPr>
                <w:rFonts w:asciiTheme="majorBidi" w:hAnsiTheme="majorBidi" w:cstheme="majorBidi"/>
                <w:b/>
                <w:bCs/>
                <w:sz w:val="20"/>
                <w:szCs w:val="20"/>
                <w:lang w:eastAsia="zh-CN"/>
              </w:rPr>
              <w:t>452</w:t>
            </w:r>
            <w:r>
              <w:rPr>
                <w:rFonts w:asciiTheme="majorBidi" w:hAnsiTheme="majorBidi" w:cstheme="majorBidi"/>
                <w:b/>
                <w:bCs/>
                <w:sz w:val="20"/>
                <w:szCs w:val="20"/>
                <w:lang w:eastAsia="zh-CN"/>
              </w:rPr>
              <w:t xml:space="preserve"> </w:t>
            </w:r>
            <w:r w:rsidRPr="00FE4002">
              <w:rPr>
                <w:rFonts w:asciiTheme="majorBidi" w:hAnsiTheme="majorBidi" w:cstheme="majorBidi"/>
                <w:b/>
                <w:bCs/>
                <w:sz w:val="20"/>
                <w:szCs w:val="20"/>
                <w:lang w:eastAsia="zh-CN"/>
              </w:rPr>
              <w:t>112</w:t>
            </w:r>
          </w:p>
        </w:tc>
      </w:tr>
      <w:tr w:rsidR="00C37E38" w:rsidRPr="00FE4002" w14:paraId="42A9A2F7" w14:textId="77777777" w:rsidTr="00633361">
        <w:trPr>
          <w:trHeight w:val="44"/>
        </w:trPr>
        <w:tc>
          <w:tcPr>
            <w:tcW w:w="9634" w:type="dxa"/>
            <w:gridSpan w:val="6"/>
            <w:tcBorders>
              <w:top w:val="single" w:sz="4" w:space="0" w:color="auto"/>
              <w:left w:val="single" w:sz="4" w:space="0" w:color="auto"/>
              <w:bottom w:val="single" w:sz="4" w:space="0" w:color="auto"/>
              <w:right w:val="single" w:sz="4" w:space="0" w:color="auto"/>
            </w:tcBorders>
            <w:noWrap/>
            <w:hideMark/>
          </w:tcPr>
          <w:p w14:paraId="051646E0" w14:textId="0CC4E64B" w:rsidR="00C37E38" w:rsidRPr="00FE4002" w:rsidRDefault="00C37E38" w:rsidP="00C37E38">
            <w:pPr>
              <w:jc w:val="left"/>
              <w:rPr>
                <w:rFonts w:asciiTheme="majorBidi" w:hAnsiTheme="majorBidi" w:cstheme="majorBidi"/>
                <w:b/>
                <w:bCs/>
                <w:sz w:val="20"/>
                <w:szCs w:val="20"/>
                <w:lang w:eastAsia="zh-CN"/>
              </w:rPr>
            </w:pPr>
            <w:r>
              <w:rPr>
                <w:rFonts w:asciiTheme="majorBidi" w:hAnsiTheme="majorBidi" w:cstheme="majorBidi"/>
                <w:b/>
                <w:bCs/>
                <w:sz w:val="20"/>
                <w:szCs w:val="20"/>
                <w:lang w:val="ru-RU" w:eastAsia="zh-CN"/>
              </w:rPr>
              <w:t>Прочие мероприятия</w:t>
            </w:r>
          </w:p>
        </w:tc>
      </w:tr>
      <w:tr w:rsidR="00D65102" w:rsidRPr="00FE4002" w14:paraId="56ADDA9D" w14:textId="77777777" w:rsidTr="00633361">
        <w:trPr>
          <w:trHeight w:val="258"/>
        </w:trPr>
        <w:tc>
          <w:tcPr>
            <w:tcW w:w="3539" w:type="dxa"/>
            <w:tcBorders>
              <w:top w:val="nil"/>
              <w:left w:val="single" w:sz="4" w:space="0" w:color="auto"/>
              <w:bottom w:val="single" w:sz="4" w:space="0" w:color="auto"/>
              <w:right w:val="single" w:sz="4" w:space="0" w:color="auto"/>
            </w:tcBorders>
            <w:noWrap/>
            <w:hideMark/>
          </w:tcPr>
          <w:p w14:paraId="00DDC24A" w14:textId="325C4F02" w:rsidR="00D65102" w:rsidRPr="003E1BD9" w:rsidRDefault="003E1BD9" w:rsidP="00D65102">
            <w:pPr>
              <w:jc w:val="left"/>
              <w:rPr>
                <w:rFonts w:asciiTheme="majorBidi" w:hAnsiTheme="majorBidi" w:cstheme="majorBidi"/>
                <w:sz w:val="20"/>
                <w:szCs w:val="20"/>
                <w:lang w:val="ru-RU" w:eastAsia="zh-CN"/>
              </w:rPr>
            </w:pPr>
            <w:r>
              <w:rPr>
                <w:rFonts w:asciiTheme="majorBidi" w:hAnsiTheme="majorBidi" w:cstheme="majorBidi"/>
                <w:sz w:val="20"/>
                <w:szCs w:val="20"/>
                <w:lang w:val="ru-RU" w:eastAsia="zh-CN"/>
              </w:rPr>
              <w:t>Пилотные</w:t>
            </w:r>
            <w:r w:rsidRPr="007C3910">
              <w:rPr>
                <w:rFonts w:asciiTheme="majorBidi" w:hAnsiTheme="majorBidi" w:cstheme="majorBidi"/>
                <w:sz w:val="20"/>
                <w:szCs w:val="20"/>
                <w:lang w:val="ru-RU" w:eastAsia="zh-CN"/>
              </w:rPr>
              <w:t xml:space="preserve"> </w:t>
            </w:r>
            <w:r>
              <w:rPr>
                <w:rFonts w:asciiTheme="majorBidi" w:hAnsiTheme="majorBidi" w:cstheme="majorBidi"/>
                <w:sz w:val="20"/>
                <w:szCs w:val="20"/>
                <w:lang w:val="ru-RU" w:eastAsia="zh-CN"/>
              </w:rPr>
              <w:t>проекты</w:t>
            </w:r>
            <w:r w:rsidRPr="007C3910">
              <w:rPr>
                <w:rFonts w:asciiTheme="majorBidi" w:hAnsiTheme="majorBidi" w:cstheme="majorBidi"/>
                <w:sz w:val="20"/>
                <w:szCs w:val="20"/>
                <w:lang w:val="ru-RU" w:eastAsia="zh-CN"/>
              </w:rPr>
              <w:t xml:space="preserve"> </w:t>
            </w:r>
            <w:r>
              <w:rPr>
                <w:rFonts w:asciiTheme="majorBidi" w:hAnsiTheme="majorBidi" w:cstheme="majorBidi"/>
                <w:sz w:val="20"/>
                <w:szCs w:val="20"/>
                <w:lang w:val="ru-RU" w:eastAsia="zh-CN"/>
              </w:rPr>
              <w:t>в</w:t>
            </w:r>
            <w:r w:rsidRPr="007C3910">
              <w:rPr>
                <w:rFonts w:asciiTheme="majorBidi" w:hAnsiTheme="majorBidi" w:cstheme="majorBidi"/>
                <w:sz w:val="20"/>
                <w:szCs w:val="20"/>
                <w:lang w:val="ru-RU" w:eastAsia="zh-CN"/>
              </w:rPr>
              <w:t xml:space="preserve"> </w:t>
            </w:r>
            <w:r>
              <w:rPr>
                <w:rFonts w:asciiTheme="majorBidi" w:hAnsiTheme="majorBidi" w:cstheme="majorBidi"/>
                <w:sz w:val="20"/>
                <w:szCs w:val="20"/>
                <w:lang w:val="ru-RU" w:eastAsia="zh-CN"/>
              </w:rPr>
              <w:t>области</w:t>
            </w:r>
            <w:r w:rsidRPr="007C3910">
              <w:rPr>
                <w:rFonts w:asciiTheme="majorBidi" w:hAnsiTheme="majorBidi" w:cstheme="majorBidi"/>
                <w:sz w:val="20"/>
                <w:szCs w:val="20"/>
                <w:lang w:val="ru-RU" w:eastAsia="zh-CN"/>
              </w:rPr>
              <w:t xml:space="preserve"> </w:t>
            </w:r>
            <w:r>
              <w:rPr>
                <w:rFonts w:asciiTheme="majorBidi" w:hAnsiTheme="majorBidi" w:cstheme="majorBidi"/>
                <w:sz w:val="20"/>
                <w:szCs w:val="20"/>
                <w:lang w:val="ru-RU" w:eastAsia="zh-CN"/>
              </w:rPr>
              <w:t>энергоэффективности</w:t>
            </w:r>
            <w:r w:rsidRPr="007C3910">
              <w:rPr>
                <w:rFonts w:asciiTheme="majorBidi" w:hAnsiTheme="majorBidi" w:cstheme="majorBidi"/>
                <w:sz w:val="20"/>
                <w:szCs w:val="20"/>
                <w:lang w:val="ru-RU" w:eastAsia="zh-CN"/>
              </w:rPr>
              <w:t xml:space="preserve"> – </w:t>
            </w:r>
            <w:r>
              <w:rPr>
                <w:rFonts w:asciiTheme="majorBidi" w:hAnsiTheme="majorBidi" w:cstheme="majorBidi"/>
                <w:sz w:val="20"/>
                <w:szCs w:val="20"/>
                <w:lang w:val="ru-RU" w:eastAsia="zh-CN"/>
              </w:rPr>
              <w:t>подготовка</w:t>
            </w:r>
            <w:r w:rsidRPr="007C3910">
              <w:rPr>
                <w:rFonts w:asciiTheme="majorBidi" w:hAnsiTheme="majorBidi" w:cstheme="majorBidi"/>
                <w:sz w:val="20"/>
                <w:szCs w:val="20"/>
                <w:lang w:val="ru-RU" w:eastAsia="zh-CN"/>
              </w:rPr>
              <w:t xml:space="preserve"> (</w:t>
            </w:r>
            <w:r>
              <w:rPr>
                <w:rFonts w:asciiTheme="majorBidi" w:hAnsiTheme="majorBidi" w:cstheme="majorBidi"/>
                <w:sz w:val="20"/>
                <w:szCs w:val="20"/>
                <w:lang w:val="ru-RU" w:eastAsia="zh-CN"/>
              </w:rPr>
              <w:t>решение</w:t>
            </w:r>
            <w:r w:rsidRPr="007C3910">
              <w:rPr>
                <w:rFonts w:asciiTheme="majorBidi" w:hAnsiTheme="majorBidi" w:cstheme="majorBidi"/>
                <w:sz w:val="20"/>
                <w:szCs w:val="20"/>
                <w:lang w:val="ru-RU" w:eastAsia="zh-CN"/>
              </w:rPr>
              <w:t xml:space="preserve"> 91/65)</w:t>
            </w:r>
          </w:p>
        </w:tc>
        <w:tc>
          <w:tcPr>
            <w:tcW w:w="1228" w:type="dxa"/>
            <w:tcBorders>
              <w:top w:val="nil"/>
              <w:left w:val="nil"/>
              <w:bottom w:val="single" w:sz="4" w:space="0" w:color="auto"/>
              <w:right w:val="single" w:sz="4" w:space="0" w:color="auto"/>
            </w:tcBorders>
            <w:noWrap/>
            <w:hideMark/>
          </w:tcPr>
          <w:p w14:paraId="56733B37" w14:textId="3A25B67B"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100</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000</w:t>
            </w:r>
          </w:p>
        </w:tc>
        <w:tc>
          <w:tcPr>
            <w:tcW w:w="1229" w:type="dxa"/>
            <w:tcBorders>
              <w:top w:val="nil"/>
              <w:left w:val="nil"/>
              <w:bottom w:val="single" w:sz="4" w:space="0" w:color="auto"/>
              <w:right w:val="single" w:sz="4" w:space="0" w:color="auto"/>
            </w:tcBorders>
            <w:noWrap/>
            <w:hideMark/>
          </w:tcPr>
          <w:p w14:paraId="1DB39EE0"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c>
          <w:tcPr>
            <w:tcW w:w="1229" w:type="dxa"/>
            <w:tcBorders>
              <w:top w:val="nil"/>
              <w:left w:val="nil"/>
              <w:bottom w:val="single" w:sz="4" w:space="0" w:color="auto"/>
              <w:right w:val="single" w:sz="4" w:space="0" w:color="auto"/>
            </w:tcBorders>
            <w:noWrap/>
            <w:hideMark/>
          </w:tcPr>
          <w:p w14:paraId="0EE2B9EA"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c>
          <w:tcPr>
            <w:tcW w:w="1275" w:type="dxa"/>
            <w:tcBorders>
              <w:top w:val="nil"/>
              <w:left w:val="nil"/>
              <w:bottom w:val="single" w:sz="4" w:space="0" w:color="auto"/>
              <w:right w:val="single" w:sz="4" w:space="0" w:color="auto"/>
            </w:tcBorders>
            <w:noWrap/>
            <w:hideMark/>
          </w:tcPr>
          <w:p w14:paraId="2B0304E0" w14:textId="5FE09A1D"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100</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000</w:t>
            </w:r>
          </w:p>
        </w:tc>
        <w:tc>
          <w:tcPr>
            <w:tcW w:w="1134" w:type="dxa"/>
            <w:tcBorders>
              <w:top w:val="nil"/>
              <w:left w:val="nil"/>
              <w:bottom w:val="single" w:sz="4" w:space="0" w:color="auto"/>
              <w:right w:val="single" w:sz="4" w:space="0" w:color="auto"/>
            </w:tcBorders>
            <w:noWrap/>
            <w:hideMark/>
          </w:tcPr>
          <w:p w14:paraId="2DDEC810"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r>
      <w:tr w:rsidR="00D65102" w:rsidRPr="00FE4002" w14:paraId="3521CEF7" w14:textId="77777777" w:rsidTr="00633361">
        <w:trPr>
          <w:trHeight w:val="258"/>
        </w:trPr>
        <w:tc>
          <w:tcPr>
            <w:tcW w:w="3539" w:type="dxa"/>
            <w:tcBorders>
              <w:top w:val="nil"/>
              <w:left w:val="single" w:sz="4" w:space="0" w:color="auto"/>
              <w:bottom w:val="single" w:sz="4" w:space="0" w:color="auto"/>
              <w:right w:val="single" w:sz="4" w:space="0" w:color="auto"/>
            </w:tcBorders>
            <w:noWrap/>
            <w:hideMark/>
          </w:tcPr>
          <w:p w14:paraId="66A899D7" w14:textId="1C079A31" w:rsidR="00D65102" w:rsidRPr="003E1BD9" w:rsidRDefault="003E1BD9" w:rsidP="00D65102">
            <w:pPr>
              <w:jc w:val="left"/>
              <w:rPr>
                <w:rFonts w:asciiTheme="majorBidi" w:hAnsiTheme="majorBidi" w:cstheme="majorBidi"/>
                <w:sz w:val="20"/>
                <w:szCs w:val="20"/>
                <w:lang w:val="ru-RU" w:eastAsia="zh-CN"/>
              </w:rPr>
            </w:pPr>
            <w:r>
              <w:rPr>
                <w:rFonts w:asciiTheme="majorBidi" w:hAnsiTheme="majorBidi" w:cstheme="majorBidi"/>
                <w:sz w:val="20"/>
                <w:szCs w:val="20"/>
                <w:lang w:val="ru-RU" w:eastAsia="zh-CN"/>
              </w:rPr>
              <w:t>Пилотные</w:t>
            </w:r>
            <w:r w:rsidRPr="007C3910">
              <w:rPr>
                <w:rFonts w:asciiTheme="majorBidi" w:hAnsiTheme="majorBidi" w:cstheme="majorBidi"/>
                <w:sz w:val="20"/>
                <w:szCs w:val="20"/>
                <w:lang w:val="ru-RU" w:eastAsia="zh-CN"/>
              </w:rPr>
              <w:t xml:space="preserve"> </w:t>
            </w:r>
            <w:r>
              <w:rPr>
                <w:rFonts w:asciiTheme="majorBidi" w:hAnsiTheme="majorBidi" w:cstheme="majorBidi"/>
                <w:sz w:val="20"/>
                <w:szCs w:val="20"/>
                <w:lang w:val="ru-RU" w:eastAsia="zh-CN"/>
              </w:rPr>
              <w:t>проекты</w:t>
            </w:r>
            <w:r w:rsidRPr="007C3910">
              <w:rPr>
                <w:rFonts w:asciiTheme="majorBidi" w:hAnsiTheme="majorBidi" w:cstheme="majorBidi"/>
                <w:sz w:val="20"/>
                <w:szCs w:val="20"/>
                <w:lang w:val="ru-RU" w:eastAsia="zh-CN"/>
              </w:rPr>
              <w:t xml:space="preserve"> </w:t>
            </w:r>
            <w:r>
              <w:rPr>
                <w:rFonts w:asciiTheme="majorBidi" w:hAnsiTheme="majorBidi" w:cstheme="majorBidi"/>
                <w:sz w:val="20"/>
                <w:szCs w:val="20"/>
                <w:lang w:val="ru-RU" w:eastAsia="zh-CN"/>
              </w:rPr>
              <w:t>в</w:t>
            </w:r>
            <w:r w:rsidRPr="007C3910">
              <w:rPr>
                <w:rFonts w:asciiTheme="majorBidi" w:hAnsiTheme="majorBidi" w:cstheme="majorBidi"/>
                <w:sz w:val="20"/>
                <w:szCs w:val="20"/>
                <w:lang w:val="ru-RU" w:eastAsia="zh-CN"/>
              </w:rPr>
              <w:t xml:space="preserve"> </w:t>
            </w:r>
            <w:r>
              <w:rPr>
                <w:rFonts w:asciiTheme="majorBidi" w:hAnsiTheme="majorBidi" w:cstheme="majorBidi"/>
                <w:sz w:val="20"/>
                <w:szCs w:val="20"/>
                <w:lang w:val="ru-RU" w:eastAsia="zh-CN"/>
              </w:rPr>
              <w:t>области</w:t>
            </w:r>
            <w:r w:rsidRPr="007C3910">
              <w:rPr>
                <w:rFonts w:asciiTheme="majorBidi" w:hAnsiTheme="majorBidi" w:cstheme="majorBidi"/>
                <w:sz w:val="20"/>
                <w:szCs w:val="20"/>
                <w:lang w:val="ru-RU" w:eastAsia="zh-CN"/>
              </w:rPr>
              <w:t xml:space="preserve"> </w:t>
            </w:r>
            <w:r>
              <w:rPr>
                <w:rFonts w:asciiTheme="majorBidi" w:hAnsiTheme="majorBidi" w:cstheme="majorBidi"/>
                <w:sz w:val="20"/>
                <w:szCs w:val="20"/>
                <w:lang w:val="ru-RU" w:eastAsia="zh-CN"/>
              </w:rPr>
              <w:t>энергоэффективности</w:t>
            </w:r>
            <w:r w:rsidRPr="007C3910">
              <w:rPr>
                <w:rFonts w:asciiTheme="majorBidi" w:hAnsiTheme="majorBidi" w:cstheme="majorBidi"/>
                <w:sz w:val="20"/>
                <w:szCs w:val="20"/>
                <w:lang w:val="ru-RU" w:eastAsia="zh-CN"/>
              </w:rPr>
              <w:t xml:space="preserve"> –</w:t>
            </w:r>
            <w:r>
              <w:rPr>
                <w:rFonts w:asciiTheme="majorBidi" w:hAnsiTheme="majorBidi" w:cstheme="majorBidi"/>
                <w:sz w:val="20"/>
                <w:szCs w:val="20"/>
                <w:lang w:val="ru-RU" w:eastAsia="zh-CN"/>
              </w:rPr>
              <w:t xml:space="preserve"> </w:t>
            </w:r>
            <w:r w:rsidRPr="007C3910">
              <w:rPr>
                <w:rFonts w:asciiTheme="majorBidi" w:hAnsiTheme="majorBidi" w:cstheme="majorBidi"/>
                <w:sz w:val="20"/>
                <w:szCs w:val="20"/>
                <w:lang w:val="ru-RU" w:eastAsia="zh-CN"/>
              </w:rPr>
              <w:t>(</w:t>
            </w:r>
            <w:r>
              <w:rPr>
                <w:rFonts w:asciiTheme="majorBidi" w:hAnsiTheme="majorBidi" w:cstheme="majorBidi"/>
                <w:sz w:val="20"/>
                <w:szCs w:val="20"/>
                <w:lang w:val="ru-RU" w:eastAsia="zh-CN"/>
              </w:rPr>
              <w:t>решение</w:t>
            </w:r>
            <w:r w:rsidRPr="007C3910">
              <w:rPr>
                <w:rFonts w:asciiTheme="majorBidi" w:hAnsiTheme="majorBidi" w:cstheme="majorBidi"/>
                <w:sz w:val="20"/>
                <w:szCs w:val="20"/>
                <w:lang w:val="ru-RU" w:eastAsia="zh-CN"/>
              </w:rPr>
              <w:t xml:space="preserve"> 91/65)</w:t>
            </w:r>
          </w:p>
        </w:tc>
        <w:tc>
          <w:tcPr>
            <w:tcW w:w="1228" w:type="dxa"/>
            <w:tcBorders>
              <w:top w:val="nil"/>
              <w:left w:val="nil"/>
              <w:bottom w:val="single" w:sz="4" w:space="0" w:color="auto"/>
              <w:right w:val="single" w:sz="4" w:space="0" w:color="auto"/>
            </w:tcBorders>
            <w:noWrap/>
            <w:hideMark/>
          </w:tcPr>
          <w:p w14:paraId="6D22C104" w14:textId="0E92F675"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4</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050</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000</w:t>
            </w:r>
          </w:p>
        </w:tc>
        <w:tc>
          <w:tcPr>
            <w:tcW w:w="1229" w:type="dxa"/>
            <w:tcBorders>
              <w:top w:val="nil"/>
              <w:left w:val="nil"/>
              <w:bottom w:val="single" w:sz="4" w:space="0" w:color="auto"/>
              <w:right w:val="single" w:sz="4" w:space="0" w:color="auto"/>
            </w:tcBorders>
            <w:noWrap/>
            <w:hideMark/>
          </w:tcPr>
          <w:p w14:paraId="6953B694" w14:textId="2CDB90A8"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2</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100</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000</w:t>
            </w:r>
          </w:p>
        </w:tc>
        <w:tc>
          <w:tcPr>
            <w:tcW w:w="1229" w:type="dxa"/>
            <w:tcBorders>
              <w:top w:val="nil"/>
              <w:left w:val="nil"/>
              <w:bottom w:val="single" w:sz="4" w:space="0" w:color="auto"/>
              <w:right w:val="single" w:sz="4" w:space="0" w:color="auto"/>
            </w:tcBorders>
            <w:noWrap/>
            <w:hideMark/>
          </w:tcPr>
          <w:p w14:paraId="4B903CFB"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c>
          <w:tcPr>
            <w:tcW w:w="1275" w:type="dxa"/>
            <w:tcBorders>
              <w:top w:val="nil"/>
              <w:left w:val="nil"/>
              <w:bottom w:val="single" w:sz="4" w:space="0" w:color="auto"/>
              <w:right w:val="single" w:sz="4" w:space="0" w:color="auto"/>
            </w:tcBorders>
            <w:noWrap/>
            <w:hideMark/>
          </w:tcPr>
          <w:p w14:paraId="778054A1" w14:textId="68CB4AA3"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6</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150</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000</w:t>
            </w:r>
          </w:p>
        </w:tc>
        <w:tc>
          <w:tcPr>
            <w:tcW w:w="1134" w:type="dxa"/>
            <w:tcBorders>
              <w:top w:val="nil"/>
              <w:left w:val="nil"/>
              <w:bottom w:val="single" w:sz="4" w:space="0" w:color="auto"/>
              <w:right w:val="single" w:sz="4" w:space="0" w:color="auto"/>
            </w:tcBorders>
            <w:noWrap/>
            <w:hideMark/>
          </w:tcPr>
          <w:p w14:paraId="113B9077"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r>
      <w:tr w:rsidR="00D65102" w:rsidRPr="00FE4002" w14:paraId="67C1D69E" w14:textId="77777777" w:rsidTr="00633361">
        <w:trPr>
          <w:trHeight w:val="258"/>
        </w:trPr>
        <w:tc>
          <w:tcPr>
            <w:tcW w:w="3539" w:type="dxa"/>
            <w:tcBorders>
              <w:top w:val="nil"/>
              <w:left w:val="single" w:sz="4" w:space="0" w:color="auto"/>
              <w:bottom w:val="single" w:sz="4" w:space="0" w:color="auto"/>
              <w:right w:val="single" w:sz="4" w:space="0" w:color="auto"/>
            </w:tcBorders>
            <w:noWrap/>
            <w:hideMark/>
          </w:tcPr>
          <w:p w14:paraId="6D0DBA3C" w14:textId="4913F49B" w:rsidR="00D65102" w:rsidRPr="00FE4002" w:rsidRDefault="003E1BD9" w:rsidP="00D65102">
            <w:pPr>
              <w:jc w:val="left"/>
              <w:rPr>
                <w:rFonts w:asciiTheme="majorBidi" w:hAnsiTheme="majorBidi" w:cstheme="majorBidi"/>
                <w:sz w:val="20"/>
                <w:szCs w:val="20"/>
                <w:lang w:eastAsia="zh-CN"/>
              </w:rPr>
            </w:pPr>
            <w:r>
              <w:rPr>
                <w:rFonts w:asciiTheme="majorBidi" w:hAnsiTheme="majorBidi" w:cstheme="majorBidi"/>
                <w:sz w:val="20"/>
                <w:szCs w:val="20"/>
                <w:lang w:val="ru-RU" w:eastAsia="zh-CN"/>
              </w:rPr>
              <w:t>Возобновляемый фонд энергоэффективности</w:t>
            </w:r>
            <w:r w:rsidRPr="00E45D7C">
              <w:rPr>
                <w:rFonts w:asciiTheme="majorBidi" w:hAnsiTheme="majorBidi" w:cstheme="majorBidi"/>
                <w:sz w:val="20"/>
                <w:szCs w:val="20"/>
                <w:lang w:eastAsia="zh-CN"/>
              </w:rPr>
              <w:t xml:space="preserve"> (</w:t>
            </w:r>
            <w:r>
              <w:rPr>
                <w:rFonts w:asciiTheme="majorBidi" w:hAnsiTheme="majorBidi" w:cstheme="majorBidi"/>
                <w:sz w:val="20"/>
                <w:szCs w:val="20"/>
                <w:lang w:val="ru-RU" w:eastAsia="zh-CN"/>
              </w:rPr>
              <w:t xml:space="preserve">решение </w:t>
            </w:r>
            <w:r w:rsidRPr="00E45D7C">
              <w:rPr>
                <w:rFonts w:asciiTheme="majorBidi" w:hAnsiTheme="majorBidi" w:cstheme="majorBidi"/>
                <w:sz w:val="20"/>
                <w:szCs w:val="20"/>
                <w:lang w:eastAsia="zh-CN"/>
              </w:rPr>
              <w:t>95/87)</w:t>
            </w:r>
          </w:p>
        </w:tc>
        <w:tc>
          <w:tcPr>
            <w:tcW w:w="1228" w:type="dxa"/>
            <w:tcBorders>
              <w:top w:val="nil"/>
              <w:left w:val="nil"/>
              <w:bottom w:val="single" w:sz="4" w:space="0" w:color="auto"/>
              <w:right w:val="single" w:sz="4" w:space="0" w:color="auto"/>
            </w:tcBorders>
            <w:noWrap/>
            <w:hideMark/>
          </w:tcPr>
          <w:p w14:paraId="42AE8E33" w14:textId="529E80FC"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20</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000</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000</w:t>
            </w:r>
          </w:p>
        </w:tc>
        <w:tc>
          <w:tcPr>
            <w:tcW w:w="1229" w:type="dxa"/>
            <w:tcBorders>
              <w:top w:val="nil"/>
              <w:left w:val="nil"/>
              <w:bottom w:val="single" w:sz="4" w:space="0" w:color="auto"/>
              <w:right w:val="single" w:sz="4" w:space="0" w:color="auto"/>
            </w:tcBorders>
            <w:noWrap/>
            <w:hideMark/>
          </w:tcPr>
          <w:p w14:paraId="3D9224DA"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c>
          <w:tcPr>
            <w:tcW w:w="1229" w:type="dxa"/>
            <w:tcBorders>
              <w:top w:val="nil"/>
              <w:left w:val="nil"/>
              <w:bottom w:val="single" w:sz="4" w:space="0" w:color="auto"/>
              <w:right w:val="single" w:sz="4" w:space="0" w:color="auto"/>
            </w:tcBorders>
            <w:noWrap/>
            <w:hideMark/>
          </w:tcPr>
          <w:p w14:paraId="2A9C8F5F"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c>
          <w:tcPr>
            <w:tcW w:w="1275" w:type="dxa"/>
            <w:tcBorders>
              <w:top w:val="nil"/>
              <w:left w:val="nil"/>
              <w:bottom w:val="single" w:sz="4" w:space="0" w:color="auto"/>
              <w:right w:val="single" w:sz="4" w:space="0" w:color="auto"/>
            </w:tcBorders>
            <w:noWrap/>
            <w:hideMark/>
          </w:tcPr>
          <w:p w14:paraId="5334F0A0" w14:textId="3CA8E27B"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20</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000</w:t>
            </w:r>
            <w:r w:rsidR="007A741E">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000</w:t>
            </w:r>
          </w:p>
        </w:tc>
        <w:tc>
          <w:tcPr>
            <w:tcW w:w="1134" w:type="dxa"/>
            <w:tcBorders>
              <w:top w:val="nil"/>
              <w:left w:val="nil"/>
              <w:bottom w:val="single" w:sz="4" w:space="0" w:color="auto"/>
              <w:right w:val="single" w:sz="4" w:space="0" w:color="auto"/>
            </w:tcBorders>
            <w:noWrap/>
            <w:hideMark/>
          </w:tcPr>
          <w:p w14:paraId="30FFFE0C" w14:textId="77777777" w:rsidR="00D65102" w:rsidRPr="00FE4002" w:rsidRDefault="00D65102" w:rsidP="00D65102">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r>
      <w:tr w:rsidR="00D04B59" w:rsidRPr="00FE4002" w14:paraId="0799C0BD" w14:textId="77777777" w:rsidTr="00633361">
        <w:trPr>
          <w:trHeight w:val="44"/>
        </w:trPr>
        <w:tc>
          <w:tcPr>
            <w:tcW w:w="3539" w:type="dxa"/>
            <w:tcBorders>
              <w:top w:val="nil"/>
              <w:left w:val="single" w:sz="4" w:space="0" w:color="auto"/>
              <w:bottom w:val="single" w:sz="4" w:space="0" w:color="auto"/>
              <w:right w:val="single" w:sz="4" w:space="0" w:color="auto"/>
            </w:tcBorders>
            <w:noWrap/>
            <w:hideMark/>
          </w:tcPr>
          <w:p w14:paraId="12535773" w14:textId="53289094" w:rsidR="00D04B59" w:rsidRPr="00FE4002" w:rsidRDefault="00D04B59" w:rsidP="00D04B59">
            <w:pPr>
              <w:jc w:val="left"/>
              <w:rPr>
                <w:rFonts w:asciiTheme="majorBidi" w:hAnsiTheme="majorBidi" w:cstheme="majorBidi"/>
                <w:b/>
                <w:bCs/>
                <w:sz w:val="20"/>
                <w:szCs w:val="20"/>
                <w:lang w:eastAsia="zh-CN"/>
              </w:rPr>
            </w:pPr>
            <w:r>
              <w:rPr>
                <w:rFonts w:asciiTheme="majorBidi" w:hAnsiTheme="majorBidi" w:cstheme="majorBidi"/>
                <w:b/>
                <w:bCs/>
                <w:sz w:val="20"/>
                <w:szCs w:val="20"/>
                <w:lang w:val="ru-RU" w:eastAsia="en-CA"/>
              </w:rPr>
              <w:t>Итого на прочие мероприятия</w:t>
            </w:r>
          </w:p>
        </w:tc>
        <w:tc>
          <w:tcPr>
            <w:tcW w:w="1228" w:type="dxa"/>
            <w:tcBorders>
              <w:top w:val="nil"/>
              <w:left w:val="nil"/>
              <w:bottom w:val="single" w:sz="4" w:space="0" w:color="auto"/>
              <w:right w:val="single" w:sz="4" w:space="0" w:color="auto"/>
            </w:tcBorders>
            <w:noWrap/>
            <w:hideMark/>
          </w:tcPr>
          <w:p w14:paraId="224E8768" w14:textId="149DA111" w:rsidR="00D04B59" w:rsidRPr="00FE4002" w:rsidRDefault="00D04B59" w:rsidP="00D04B59">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24</w:t>
            </w:r>
            <w:r>
              <w:rPr>
                <w:rFonts w:asciiTheme="majorBidi" w:hAnsiTheme="majorBidi" w:cstheme="majorBidi"/>
                <w:b/>
                <w:bCs/>
                <w:sz w:val="20"/>
                <w:szCs w:val="20"/>
                <w:lang w:eastAsia="zh-CN"/>
              </w:rPr>
              <w:t xml:space="preserve"> </w:t>
            </w:r>
            <w:r w:rsidRPr="00FE4002">
              <w:rPr>
                <w:rFonts w:asciiTheme="majorBidi" w:hAnsiTheme="majorBidi" w:cstheme="majorBidi"/>
                <w:b/>
                <w:bCs/>
                <w:sz w:val="20"/>
                <w:szCs w:val="20"/>
                <w:lang w:eastAsia="zh-CN"/>
              </w:rPr>
              <w:t>150</w:t>
            </w:r>
            <w:r>
              <w:rPr>
                <w:rFonts w:asciiTheme="majorBidi" w:hAnsiTheme="majorBidi" w:cstheme="majorBidi"/>
                <w:b/>
                <w:bCs/>
                <w:sz w:val="20"/>
                <w:szCs w:val="20"/>
                <w:lang w:eastAsia="zh-CN"/>
              </w:rPr>
              <w:t xml:space="preserve"> </w:t>
            </w:r>
            <w:r w:rsidRPr="00FE4002">
              <w:rPr>
                <w:rFonts w:asciiTheme="majorBidi" w:hAnsiTheme="majorBidi" w:cstheme="majorBidi"/>
                <w:b/>
                <w:bCs/>
                <w:sz w:val="20"/>
                <w:szCs w:val="20"/>
                <w:lang w:eastAsia="zh-CN"/>
              </w:rPr>
              <w:t>000</w:t>
            </w:r>
          </w:p>
        </w:tc>
        <w:tc>
          <w:tcPr>
            <w:tcW w:w="1229" w:type="dxa"/>
            <w:tcBorders>
              <w:top w:val="nil"/>
              <w:left w:val="nil"/>
              <w:bottom w:val="single" w:sz="4" w:space="0" w:color="auto"/>
              <w:right w:val="single" w:sz="4" w:space="0" w:color="auto"/>
            </w:tcBorders>
            <w:noWrap/>
            <w:hideMark/>
          </w:tcPr>
          <w:p w14:paraId="39AD7633" w14:textId="6A26A10E" w:rsidR="00D04B59" w:rsidRPr="00FE4002" w:rsidRDefault="00D04B59" w:rsidP="00D04B59">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2</w:t>
            </w:r>
            <w:r>
              <w:rPr>
                <w:rFonts w:asciiTheme="majorBidi" w:hAnsiTheme="majorBidi" w:cstheme="majorBidi"/>
                <w:b/>
                <w:bCs/>
                <w:sz w:val="20"/>
                <w:szCs w:val="20"/>
                <w:lang w:eastAsia="zh-CN"/>
              </w:rPr>
              <w:t xml:space="preserve"> </w:t>
            </w:r>
            <w:r w:rsidRPr="00FE4002">
              <w:rPr>
                <w:rFonts w:asciiTheme="majorBidi" w:hAnsiTheme="majorBidi" w:cstheme="majorBidi"/>
                <w:b/>
                <w:bCs/>
                <w:sz w:val="20"/>
                <w:szCs w:val="20"/>
                <w:lang w:eastAsia="zh-CN"/>
              </w:rPr>
              <w:t>100</w:t>
            </w:r>
            <w:r>
              <w:rPr>
                <w:rFonts w:asciiTheme="majorBidi" w:hAnsiTheme="majorBidi" w:cstheme="majorBidi"/>
                <w:b/>
                <w:bCs/>
                <w:sz w:val="20"/>
                <w:szCs w:val="20"/>
                <w:lang w:eastAsia="zh-CN"/>
              </w:rPr>
              <w:t xml:space="preserve"> </w:t>
            </w:r>
            <w:r w:rsidRPr="00FE4002">
              <w:rPr>
                <w:rFonts w:asciiTheme="majorBidi" w:hAnsiTheme="majorBidi" w:cstheme="majorBidi"/>
                <w:b/>
                <w:bCs/>
                <w:sz w:val="20"/>
                <w:szCs w:val="20"/>
                <w:lang w:eastAsia="zh-CN"/>
              </w:rPr>
              <w:t>000</w:t>
            </w:r>
          </w:p>
        </w:tc>
        <w:tc>
          <w:tcPr>
            <w:tcW w:w="1229" w:type="dxa"/>
            <w:tcBorders>
              <w:top w:val="nil"/>
              <w:left w:val="nil"/>
              <w:bottom w:val="single" w:sz="4" w:space="0" w:color="auto"/>
              <w:right w:val="single" w:sz="4" w:space="0" w:color="auto"/>
            </w:tcBorders>
            <w:noWrap/>
            <w:hideMark/>
          </w:tcPr>
          <w:p w14:paraId="4E9C5F10" w14:textId="77777777" w:rsidR="00D04B59" w:rsidRPr="00FE4002" w:rsidRDefault="00D04B59" w:rsidP="00D04B59">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0</w:t>
            </w:r>
          </w:p>
        </w:tc>
        <w:tc>
          <w:tcPr>
            <w:tcW w:w="1275" w:type="dxa"/>
            <w:tcBorders>
              <w:top w:val="nil"/>
              <w:left w:val="nil"/>
              <w:bottom w:val="single" w:sz="4" w:space="0" w:color="auto"/>
              <w:right w:val="single" w:sz="4" w:space="0" w:color="auto"/>
            </w:tcBorders>
            <w:noWrap/>
            <w:hideMark/>
          </w:tcPr>
          <w:p w14:paraId="5FF7CF2A" w14:textId="28F7C23C" w:rsidR="00D04B59" w:rsidRPr="00FE4002" w:rsidRDefault="00D04B59" w:rsidP="00D04B59">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26</w:t>
            </w:r>
            <w:r>
              <w:rPr>
                <w:rFonts w:asciiTheme="majorBidi" w:hAnsiTheme="majorBidi" w:cstheme="majorBidi"/>
                <w:b/>
                <w:bCs/>
                <w:sz w:val="20"/>
                <w:szCs w:val="20"/>
                <w:lang w:eastAsia="zh-CN"/>
              </w:rPr>
              <w:t xml:space="preserve"> </w:t>
            </w:r>
            <w:r w:rsidRPr="00FE4002">
              <w:rPr>
                <w:rFonts w:asciiTheme="majorBidi" w:hAnsiTheme="majorBidi" w:cstheme="majorBidi"/>
                <w:b/>
                <w:bCs/>
                <w:sz w:val="20"/>
                <w:szCs w:val="20"/>
                <w:lang w:eastAsia="zh-CN"/>
              </w:rPr>
              <w:t>250</w:t>
            </w:r>
            <w:r>
              <w:rPr>
                <w:rFonts w:asciiTheme="majorBidi" w:hAnsiTheme="majorBidi" w:cstheme="majorBidi"/>
                <w:b/>
                <w:bCs/>
                <w:sz w:val="20"/>
                <w:szCs w:val="20"/>
                <w:lang w:eastAsia="zh-CN"/>
              </w:rPr>
              <w:t xml:space="preserve"> </w:t>
            </w:r>
            <w:r w:rsidRPr="00FE4002">
              <w:rPr>
                <w:rFonts w:asciiTheme="majorBidi" w:hAnsiTheme="majorBidi" w:cstheme="majorBidi"/>
                <w:b/>
                <w:bCs/>
                <w:sz w:val="20"/>
                <w:szCs w:val="20"/>
                <w:lang w:eastAsia="zh-CN"/>
              </w:rPr>
              <w:t>000</w:t>
            </w:r>
          </w:p>
        </w:tc>
        <w:tc>
          <w:tcPr>
            <w:tcW w:w="1134" w:type="dxa"/>
            <w:tcBorders>
              <w:top w:val="nil"/>
              <w:left w:val="nil"/>
              <w:bottom w:val="single" w:sz="4" w:space="0" w:color="auto"/>
              <w:right w:val="single" w:sz="4" w:space="0" w:color="auto"/>
            </w:tcBorders>
            <w:noWrap/>
            <w:hideMark/>
          </w:tcPr>
          <w:p w14:paraId="40D35CBE" w14:textId="77777777" w:rsidR="00D04B59" w:rsidRPr="00FE4002" w:rsidRDefault="00D04B59" w:rsidP="00D04B59">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0</w:t>
            </w:r>
          </w:p>
        </w:tc>
      </w:tr>
      <w:tr w:rsidR="00D04B59" w:rsidRPr="00FE4002" w14:paraId="4C37E8A9" w14:textId="77777777" w:rsidTr="00633361">
        <w:trPr>
          <w:trHeight w:val="142"/>
        </w:trPr>
        <w:tc>
          <w:tcPr>
            <w:tcW w:w="9634" w:type="dxa"/>
            <w:gridSpan w:val="6"/>
            <w:tcBorders>
              <w:top w:val="single" w:sz="4" w:space="0" w:color="auto"/>
              <w:left w:val="single" w:sz="4" w:space="0" w:color="auto"/>
              <w:bottom w:val="single" w:sz="4" w:space="0" w:color="auto"/>
              <w:right w:val="single" w:sz="4" w:space="0" w:color="auto"/>
            </w:tcBorders>
            <w:noWrap/>
            <w:hideMark/>
          </w:tcPr>
          <w:p w14:paraId="3083D2BA" w14:textId="5A43E21F" w:rsidR="00D04B59" w:rsidRPr="00FE4002" w:rsidRDefault="00D04B59" w:rsidP="00D04B59">
            <w:pPr>
              <w:jc w:val="left"/>
              <w:rPr>
                <w:rFonts w:asciiTheme="majorBidi" w:hAnsiTheme="majorBidi" w:cstheme="majorBidi"/>
                <w:b/>
                <w:bCs/>
                <w:sz w:val="20"/>
                <w:szCs w:val="20"/>
                <w:lang w:eastAsia="zh-CN"/>
              </w:rPr>
            </w:pPr>
            <w:r>
              <w:rPr>
                <w:rFonts w:asciiTheme="majorBidi" w:hAnsiTheme="majorBidi" w:cstheme="majorBidi"/>
                <w:b/>
                <w:bCs/>
                <w:sz w:val="20"/>
                <w:szCs w:val="20"/>
                <w:lang w:val="ru-RU" w:eastAsia="en-CA"/>
              </w:rPr>
              <w:t>Стандартные мероприятия</w:t>
            </w:r>
          </w:p>
        </w:tc>
      </w:tr>
      <w:tr w:rsidR="00D04B59" w:rsidRPr="00FE4002" w14:paraId="3C39B679" w14:textId="77777777" w:rsidTr="00633361">
        <w:trPr>
          <w:trHeight w:val="189"/>
        </w:trPr>
        <w:tc>
          <w:tcPr>
            <w:tcW w:w="3539" w:type="dxa"/>
            <w:tcBorders>
              <w:top w:val="nil"/>
              <w:left w:val="single" w:sz="4" w:space="0" w:color="auto"/>
              <w:bottom w:val="single" w:sz="4" w:space="0" w:color="auto"/>
              <w:right w:val="single" w:sz="4" w:space="0" w:color="auto"/>
            </w:tcBorders>
            <w:noWrap/>
            <w:hideMark/>
          </w:tcPr>
          <w:p w14:paraId="17E572FD" w14:textId="2691536B" w:rsidR="00D04B59" w:rsidRPr="00FE4002" w:rsidRDefault="00D04B59" w:rsidP="00D04B59">
            <w:pPr>
              <w:jc w:val="left"/>
              <w:rPr>
                <w:rFonts w:asciiTheme="majorBidi" w:hAnsiTheme="majorBidi" w:cstheme="majorBidi"/>
                <w:sz w:val="20"/>
                <w:szCs w:val="20"/>
                <w:lang w:eastAsia="zh-CN"/>
              </w:rPr>
            </w:pPr>
            <w:r w:rsidRPr="00161A51">
              <w:rPr>
                <w:rFonts w:asciiTheme="majorBidi" w:hAnsiTheme="majorBidi" w:cstheme="majorBidi"/>
                <w:sz w:val="20"/>
                <w:szCs w:val="20"/>
                <w:lang w:val="ru-RU" w:eastAsia="zh-CN"/>
              </w:rPr>
              <w:t>Укрепление организационной</w:t>
            </w:r>
            <w:r>
              <w:rPr>
                <w:rFonts w:asciiTheme="majorBidi" w:hAnsiTheme="majorBidi" w:cstheme="majorBidi"/>
                <w:sz w:val="20"/>
                <w:szCs w:val="20"/>
                <w:lang w:val="ru-RU" w:eastAsia="zh-CN"/>
              </w:rPr>
              <w:t xml:space="preserve"> </w:t>
            </w:r>
            <w:r w:rsidRPr="00161A51">
              <w:rPr>
                <w:rFonts w:asciiTheme="majorBidi" w:hAnsiTheme="majorBidi" w:cstheme="majorBidi"/>
                <w:sz w:val="20"/>
                <w:szCs w:val="20"/>
                <w:lang w:val="ru-RU" w:eastAsia="zh-CN"/>
              </w:rPr>
              <w:t>структуры (УОС)</w:t>
            </w:r>
          </w:p>
        </w:tc>
        <w:tc>
          <w:tcPr>
            <w:tcW w:w="1228" w:type="dxa"/>
            <w:tcBorders>
              <w:top w:val="nil"/>
              <w:left w:val="nil"/>
              <w:bottom w:val="single" w:sz="4" w:space="0" w:color="auto"/>
              <w:right w:val="single" w:sz="4" w:space="0" w:color="auto"/>
            </w:tcBorders>
            <w:noWrap/>
            <w:hideMark/>
          </w:tcPr>
          <w:p w14:paraId="58791459" w14:textId="204C7B29" w:rsidR="00D04B59" w:rsidRPr="00FE4002" w:rsidRDefault="00D04B59" w:rsidP="00D04B59">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6</w:t>
            </w:r>
            <w:r>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948</w:t>
            </w:r>
            <w:r>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001</w:t>
            </w:r>
          </w:p>
        </w:tc>
        <w:tc>
          <w:tcPr>
            <w:tcW w:w="1229" w:type="dxa"/>
            <w:tcBorders>
              <w:top w:val="nil"/>
              <w:left w:val="nil"/>
              <w:bottom w:val="single" w:sz="4" w:space="0" w:color="auto"/>
              <w:right w:val="single" w:sz="4" w:space="0" w:color="auto"/>
            </w:tcBorders>
            <w:noWrap/>
            <w:hideMark/>
          </w:tcPr>
          <w:p w14:paraId="380E7C44" w14:textId="67C5F754" w:rsidR="00D04B59" w:rsidRPr="00FE4002" w:rsidRDefault="00D04B59" w:rsidP="00D04B59">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5</w:t>
            </w:r>
            <w:r>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200</w:t>
            </w:r>
            <w:r>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696</w:t>
            </w:r>
          </w:p>
        </w:tc>
        <w:tc>
          <w:tcPr>
            <w:tcW w:w="1229" w:type="dxa"/>
            <w:tcBorders>
              <w:top w:val="nil"/>
              <w:left w:val="nil"/>
              <w:bottom w:val="single" w:sz="4" w:space="0" w:color="auto"/>
              <w:right w:val="single" w:sz="4" w:space="0" w:color="auto"/>
            </w:tcBorders>
            <w:noWrap/>
            <w:hideMark/>
          </w:tcPr>
          <w:p w14:paraId="1EC1FFB1" w14:textId="73745C48" w:rsidR="00D04B59" w:rsidRPr="00FE4002" w:rsidRDefault="00D04B59" w:rsidP="00D04B59">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1</w:t>
            </w:r>
            <w:r>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363</w:t>
            </w:r>
            <w:r>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670</w:t>
            </w:r>
          </w:p>
        </w:tc>
        <w:tc>
          <w:tcPr>
            <w:tcW w:w="1275" w:type="dxa"/>
            <w:tcBorders>
              <w:top w:val="nil"/>
              <w:left w:val="nil"/>
              <w:bottom w:val="single" w:sz="4" w:space="0" w:color="auto"/>
              <w:right w:val="single" w:sz="4" w:space="0" w:color="auto"/>
            </w:tcBorders>
            <w:noWrap/>
            <w:hideMark/>
          </w:tcPr>
          <w:p w14:paraId="137AEB9E" w14:textId="08115181" w:rsidR="00D04B59" w:rsidRPr="00FE4002" w:rsidRDefault="00D04B59" w:rsidP="00D04B59">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13</w:t>
            </w:r>
            <w:r>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512</w:t>
            </w:r>
            <w:r>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366</w:t>
            </w:r>
          </w:p>
        </w:tc>
        <w:tc>
          <w:tcPr>
            <w:tcW w:w="1134" w:type="dxa"/>
            <w:tcBorders>
              <w:top w:val="nil"/>
              <w:left w:val="nil"/>
              <w:bottom w:val="single" w:sz="4" w:space="0" w:color="auto"/>
              <w:right w:val="single" w:sz="4" w:space="0" w:color="auto"/>
            </w:tcBorders>
            <w:noWrap/>
            <w:hideMark/>
          </w:tcPr>
          <w:p w14:paraId="6DADB65B" w14:textId="77777777" w:rsidR="00D04B59" w:rsidRPr="00FE4002" w:rsidRDefault="00D04B59" w:rsidP="00D04B59">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r>
      <w:tr w:rsidR="00D04B59" w:rsidRPr="00FE4002" w14:paraId="3C143021" w14:textId="77777777" w:rsidTr="00633361">
        <w:trPr>
          <w:trHeight w:val="92"/>
        </w:trPr>
        <w:tc>
          <w:tcPr>
            <w:tcW w:w="3539" w:type="dxa"/>
            <w:tcBorders>
              <w:top w:val="nil"/>
              <w:left w:val="single" w:sz="4" w:space="0" w:color="auto"/>
              <w:bottom w:val="single" w:sz="4" w:space="0" w:color="auto"/>
              <w:right w:val="single" w:sz="4" w:space="0" w:color="auto"/>
            </w:tcBorders>
            <w:noWrap/>
            <w:hideMark/>
          </w:tcPr>
          <w:p w14:paraId="0D1A0BB7" w14:textId="3A8B3FB5" w:rsidR="00D04B59" w:rsidRPr="00FE4002" w:rsidRDefault="00D04B59" w:rsidP="00D04B59">
            <w:pPr>
              <w:jc w:val="left"/>
              <w:rPr>
                <w:rFonts w:asciiTheme="majorBidi" w:hAnsiTheme="majorBidi" w:cstheme="majorBidi"/>
                <w:sz w:val="20"/>
                <w:szCs w:val="20"/>
                <w:lang w:eastAsia="zh-CN"/>
              </w:rPr>
            </w:pPr>
            <w:r>
              <w:rPr>
                <w:rFonts w:asciiTheme="majorBidi" w:hAnsiTheme="majorBidi" w:cstheme="majorBidi"/>
                <w:sz w:val="20"/>
                <w:szCs w:val="20"/>
                <w:lang w:val="ru-RU" w:eastAsia="en-CA"/>
              </w:rPr>
              <w:t>Основное подразделение</w:t>
            </w:r>
          </w:p>
        </w:tc>
        <w:tc>
          <w:tcPr>
            <w:tcW w:w="1228" w:type="dxa"/>
            <w:tcBorders>
              <w:top w:val="nil"/>
              <w:left w:val="nil"/>
              <w:bottom w:val="single" w:sz="4" w:space="0" w:color="auto"/>
              <w:right w:val="single" w:sz="4" w:space="0" w:color="auto"/>
            </w:tcBorders>
            <w:noWrap/>
            <w:hideMark/>
          </w:tcPr>
          <w:p w14:paraId="3B401118" w14:textId="0FD0A793" w:rsidR="00D04B59" w:rsidRPr="00FE4002" w:rsidRDefault="00D04B59" w:rsidP="00D04B59">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2</w:t>
            </w:r>
            <w:r>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203</w:t>
            </w:r>
            <w:r>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467</w:t>
            </w:r>
          </w:p>
        </w:tc>
        <w:tc>
          <w:tcPr>
            <w:tcW w:w="1229" w:type="dxa"/>
            <w:tcBorders>
              <w:top w:val="nil"/>
              <w:left w:val="nil"/>
              <w:bottom w:val="single" w:sz="4" w:space="0" w:color="auto"/>
              <w:right w:val="single" w:sz="4" w:space="0" w:color="auto"/>
            </w:tcBorders>
            <w:noWrap/>
            <w:hideMark/>
          </w:tcPr>
          <w:p w14:paraId="23DCA69A" w14:textId="682DA23A" w:rsidR="00D04B59" w:rsidRPr="00FE4002" w:rsidRDefault="00D04B59" w:rsidP="00D04B59">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2</w:t>
            </w:r>
            <w:r>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218</w:t>
            </w:r>
            <w:r>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892</w:t>
            </w:r>
          </w:p>
        </w:tc>
        <w:tc>
          <w:tcPr>
            <w:tcW w:w="1229" w:type="dxa"/>
            <w:tcBorders>
              <w:top w:val="nil"/>
              <w:left w:val="nil"/>
              <w:bottom w:val="single" w:sz="4" w:space="0" w:color="auto"/>
              <w:right w:val="single" w:sz="4" w:space="0" w:color="auto"/>
            </w:tcBorders>
            <w:noWrap/>
            <w:hideMark/>
          </w:tcPr>
          <w:p w14:paraId="62F03676" w14:textId="3F4A6254" w:rsidR="00D04B59" w:rsidRPr="00FE4002" w:rsidRDefault="00D04B59" w:rsidP="00D04B59">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2</w:t>
            </w:r>
            <w:r>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234</w:t>
            </w:r>
            <w:r>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424</w:t>
            </w:r>
          </w:p>
        </w:tc>
        <w:tc>
          <w:tcPr>
            <w:tcW w:w="1275" w:type="dxa"/>
            <w:tcBorders>
              <w:top w:val="nil"/>
              <w:left w:val="nil"/>
              <w:bottom w:val="single" w:sz="4" w:space="0" w:color="auto"/>
              <w:right w:val="single" w:sz="4" w:space="0" w:color="auto"/>
            </w:tcBorders>
            <w:noWrap/>
            <w:hideMark/>
          </w:tcPr>
          <w:p w14:paraId="346648E0" w14:textId="75C7C01D" w:rsidR="00D04B59" w:rsidRPr="00FE4002" w:rsidRDefault="00D04B59" w:rsidP="00D04B59">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6</w:t>
            </w:r>
            <w:r>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656</w:t>
            </w:r>
            <w:r>
              <w:rPr>
                <w:rFonts w:asciiTheme="majorBidi" w:hAnsiTheme="majorBidi" w:cstheme="majorBidi"/>
                <w:sz w:val="20"/>
                <w:szCs w:val="20"/>
                <w:lang w:eastAsia="zh-CN"/>
              </w:rPr>
              <w:t xml:space="preserve"> </w:t>
            </w:r>
            <w:r w:rsidRPr="00FE4002">
              <w:rPr>
                <w:rFonts w:asciiTheme="majorBidi" w:hAnsiTheme="majorBidi" w:cstheme="majorBidi"/>
                <w:sz w:val="20"/>
                <w:szCs w:val="20"/>
                <w:lang w:eastAsia="zh-CN"/>
              </w:rPr>
              <w:t>783</w:t>
            </w:r>
          </w:p>
        </w:tc>
        <w:tc>
          <w:tcPr>
            <w:tcW w:w="1134" w:type="dxa"/>
            <w:tcBorders>
              <w:top w:val="nil"/>
              <w:left w:val="nil"/>
              <w:bottom w:val="single" w:sz="4" w:space="0" w:color="auto"/>
              <w:right w:val="single" w:sz="4" w:space="0" w:color="auto"/>
            </w:tcBorders>
            <w:noWrap/>
            <w:hideMark/>
          </w:tcPr>
          <w:p w14:paraId="53068474" w14:textId="77777777" w:rsidR="00D04B59" w:rsidRPr="00FE4002" w:rsidRDefault="00D04B59" w:rsidP="00D04B59">
            <w:pPr>
              <w:jc w:val="right"/>
              <w:rPr>
                <w:rFonts w:asciiTheme="majorBidi" w:hAnsiTheme="majorBidi" w:cstheme="majorBidi"/>
                <w:sz w:val="20"/>
                <w:szCs w:val="20"/>
                <w:lang w:eastAsia="zh-CN"/>
              </w:rPr>
            </w:pPr>
            <w:r w:rsidRPr="00FE4002">
              <w:rPr>
                <w:rFonts w:asciiTheme="majorBidi" w:hAnsiTheme="majorBidi" w:cstheme="majorBidi"/>
                <w:sz w:val="20"/>
                <w:szCs w:val="20"/>
                <w:lang w:eastAsia="zh-CN"/>
              </w:rPr>
              <w:t>0</w:t>
            </w:r>
          </w:p>
        </w:tc>
      </w:tr>
      <w:tr w:rsidR="00D04B59" w:rsidRPr="00FE4002" w14:paraId="52F3136A" w14:textId="77777777" w:rsidTr="00633361">
        <w:trPr>
          <w:trHeight w:val="44"/>
        </w:trPr>
        <w:tc>
          <w:tcPr>
            <w:tcW w:w="3539" w:type="dxa"/>
            <w:tcBorders>
              <w:top w:val="nil"/>
              <w:left w:val="single" w:sz="4" w:space="0" w:color="auto"/>
              <w:bottom w:val="single" w:sz="4" w:space="0" w:color="auto"/>
              <w:right w:val="single" w:sz="4" w:space="0" w:color="auto"/>
            </w:tcBorders>
            <w:noWrap/>
            <w:hideMark/>
          </w:tcPr>
          <w:p w14:paraId="6D874198" w14:textId="2D6B0569" w:rsidR="00D04B59" w:rsidRPr="00FE4002" w:rsidRDefault="00D04B59" w:rsidP="00D04B59">
            <w:pPr>
              <w:jc w:val="left"/>
              <w:rPr>
                <w:rFonts w:asciiTheme="majorBidi" w:hAnsiTheme="majorBidi" w:cstheme="majorBidi"/>
                <w:b/>
                <w:bCs/>
                <w:sz w:val="20"/>
                <w:szCs w:val="20"/>
                <w:lang w:eastAsia="zh-CN"/>
              </w:rPr>
            </w:pPr>
            <w:r>
              <w:rPr>
                <w:rFonts w:asciiTheme="majorBidi" w:hAnsiTheme="majorBidi" w:cstheme="majorBidi"/>
                <w:b/>
                <w:bCs/>
                <w:sz w:val="20"/>
                <w:szCs w:val="20"/>
                <w:lang w:val="ru-RU" w:eastAsia="en-CA"/>
              </w:rPr>
              <w:t>Итого на стандартные мероприятия</w:t>
            </w:r>
          </w:p>
        </w:tc>
        <w:tc>
          <w:tcPr>
            <w:tcW w:w="1228" w:type="dxa"/>
            <w:tcBorders>
              <w:top w:val="nil"/>
              <w:left w:val="nil"/>
              <w:bottom w:val="single" w:sz="4" w:space="0" w:color="auto"/>
              <w:right w:val="single" w:sz="4" w:space="0" w:color="auto"/>
            </w:tcBorders>
            <w:noWrap/>
            <w:hideMark/>
          </w:tcPr>
          <w:p w14:paraId="78EC5BBA" w14:textId="50F6BBF0" w:rsidR="00D04B59" w:rsidRPr="00FE4002" w:rsidRDefault="00D04B59" w:rsidP="00D04B59">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9</w:t>
            </w:r>
            <w:r>
              <w:rPr>
                <w:rFonts w:asciiTheme="majorBidi" w:hAnsiTheme="majorBidi" w:cstheme="majorBidi"/>
                <w:b/>
                <w:bCs/>
                <w:sz w:val="20"/>
                <w:szCs w:val="20"/>
                <w:lang w:eastAsia="zh-CN"/>
              </w:rPr>
              <w:t xml:space="preserve"> </w:t>
            </w:r>
            <w:r w:rsidRPr="00FE4002">
              <w:rPr>
                <w:rFonts w:asciiTheme="majorBidi" w:hAnsiTheme="majorBidi" w:cstheme="majorBidi"/>
                <w:b/>
                <w:bCs/>
                <w:sz w:val="20"/>
                <w:szCs w:val="20"/>
                <w:lang w:eastAsia="zh-CN"/>
              </w:rPr>
              <w:t>151</w:t>
            </w:r>
            <w:r>
              <w:rPr>
                <w:rFonts w:asciiTheme="majorBidi" w:hAnsiTheme="majorBidi" w:cstheme="majorBidi"/>
                <w:b/>
                <w:bCs/>
                <w:sz w:val="20"/>
                <w:szCs w:val="20"/>
                <w:lang w:eastAsia="zh-CN"/>
              </w:rPr>
              <w:t xml:space="preserve"> </w:t>
            </w:r>
            <w:r w:rsidRPr="00FE4002">
              <w:rPr>
                <w:rFonts w:asciiTheme="majorBidi" w:hAnsiTheme="majorBidi" w:cstheme="majorBidi"/>
                <w:b/>
                <w:bCs/>
                <w:sz w:val="20"/>
                <w:szCs w:val="20"/>
                <w:lang w:eastAsia="zh-CN"/>
              </w:rPr>
              <w:t>468</w:t>
            </w:r>
          </w:p>
        </w:tc>
        <w:tc>
          <w:tcPr>
            <w:tcW w:w="1229" w:type="dxa"/>
            <w:tcBorders>
              <w:top w:val="nil"/>
              <w:left w:val="nil"/>
              <w:bottom w:val="single" w:sz="4" w:space="0" w:color="auto"/>
              <w:right w:val="single" w:sz="4" w:space="0" w:color="auto"/>
            </w:tcBorders>
            <w:noWrap/>
            <w:hideMark/>
          </w:tcPr>
          <w:p w14:paraId="1E87E3FC" w14:textId="4C36AA36" w:rsidR="00D04B59" w:rsidRPr="00FE4002" w:rsidRDefault="00D04B59" w:rsidP="00D04B59">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7</w:t>
            </w:r>
            <w:r>
              <w:rPr>
                <w:rFonts w:asciiTheme="majorBidi" w:hAnsiTheme="majorBidi" w:cstheme="majorBidi"/>
                <w:b/>
                <w:bCs/>
                <w:sz w:val="20"/>
                <w:szCs w:val="20"/>
                <w:lang w:eastAsia="zh-CN"/>
              </w:rPr>
              <w:t xml:space="preserve"> </w:t>
            </w:r>
            <w:r w:rsidRPr="00FE4002">
              <w:rPr>
                <w:rFonts w:asciiTheme="majorBidi" w:hAnsiTheme="majorBidi" w:cstheme="majorBidi"/>
                <w:b/>
                <w:bCs/>
                <w:sz w:val="20"/>
                <w:szCs w:val="20"/>
                <w:lang w:eastAsia="zh-CN"/>
              </w:rPr>
              <w:t>419</w:t>
            </w:r>
            <w:r>
              <w:rPr>
                <w:rFonts w:asciiTheme="majorBidi" w:hAnsiTheme="majorBidi" w:cstheme="majorBidi"/>
                <w:b/>
                <w:bCs/>
                <w:sz w:val="20"/>
                <w:szCs w:val="20"/>
                <w:lang w:eastAsia="zh-CN"/>
              </w:rPr>
              <w:t xml:space="preserve"> </w:t>
            </w:r>
            <w:r w:rsidRPr="00FE4002">
              <w:rPr>
                <w:rFonts w:asciiTheme="majorBidi" w:hAnsiTheme="majorBidi" w:cstheme="majorBidi"/>
                <w:b/>
                <w:bCs/>
                <w:sz w:val="20"/>
                <w:szCs w:val="20"/>
                <w:lang w:eastAsia="zh-CN"/>
              </w:rPr>
              <w:t>588</w:t>
            </w:r>
          </w:p>
        </w:tc>
        <w:tc>
          <w:tcPr>
            <w:tcW w:w="1229" w:type="dxa"/>
            <w:tcBorders>
              <w:top w:val="nil"/>
              <w:left w:val="nil"/>
              <w:bottom w:val="single" w:sz="4" w:space="0" w:color="auto"/>
              <w:right w:val="single" w:sz="4" w:space="0" w:color="auto"/>
            </w:tcBorders>
            <w:noWrap/>
            <w:hideMark/>
          </w:tcPr>
          <w:p w14:paraId="5E42064C" w14:textId="5BBA702F" w:rsidR="00D04B59" w:rsidRPr="00FE4002" w:rsidRDefault="00D04B59" w:rsidP="00D04B59">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3</w:t>
            </w:r>
            <w:r>
              <w:rPr>
                <w:rFonts w:asciiTheme="majorBidi" w:hAnsiTheme="majorBidi" w:cstheme="majorBidi"/>
                <w:b/>
                <w:bCs/>
                <w:sz w:val="20"/>
                <w:szCs w:val="20"/>
                <w:lang w:eastAsia="zh-CN"/>
              </w:rPr>
              <w:t xml:space="preserve"> </w:t>
            </w:r>
            <w:r w:rsidRPr="00FE4002">
              <w:rPr>
                <w:rFonts w:asciiTheme="majorBidi" w:hAnsiTheme="majorBidi" w:cstheme="majorBidi"/>
                <w:b/>
                <w:bCs/>
                <w:sz w:val="20"/>
                <w:szCs w:val="20"/>
                <w:lang w:eastAsia="zh-CN"/>
              </w:rPr>
              <w:t>598</w:t>
            </w:r>
            <w:r>
              <w:rPr>
                <w:rFonts w:asciiTheme="majorBidi" w:hAnsiTheme="majorBidi" w:cstheme="majorBidi"/>
                <w:b/>
                <w:bCs/>
                <w:sz w:val="20"/>
                <w:szCs w:val="20"/>
                <w:lang w:eastAsia="zh-CN"/>
              </w:rPr>
              <w:t xml:space="preserve"> </w:t>
            </w:r>
            <w:r w:rsidRPr="00FE4002">
              <w:rPr>
                <w:rFonts w:asciiTheme="majorBidi" w:hAnsiTheme="majorBidi" w:cstheme="majorBidi"/>
                <w:b/>
                <w:bCs/>
                <w:sz w:val="20"/>
                <w:szCs w:val="20"/>
                <w:lang w:eastAsia="zh-CN"/>
              </w:rPr>
              <w:t>094</w:t>
            </w:r>
          </w:p>
        </w:tc>
        <w:tc>
          <w:tcPr>
            <w:tcW w:w="1275" w:type="dxa"/>
            <w:tcBorders>
              <w:top w:val="nil"/>
              <w:left w:val="nil"/>
              <w:bottom w:val="single" w:sz="4" w:space="0" w:color="auto"/>
              <w:right w:val="single" w:sz="4" w:space="0" w:color="auto"/>
            </w:tcBorders>
            <w:noWrap/>
            <w:hideMark/>
          </w:tcPr>
          <w:p w14:paraId="25F883F4" w14:textId="1666BDED" w:rsidR="00D04B59" w:rsidRPr="00FE4002" w:rsidRDefault="00D04B59" w:rsidP="00D04B59">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20</w:t>
            </w:r>
            <w:r>
              <w:rPr>
                <w:rFonts w:asciiTheme="majorBidi" w:hAnsiTheme="majorBidi" w:cstheme="majorBidi"/>
                <w:b/>
                <w:bCs/>
                <w:sz w:val="20"/>
                <w:szCs w:val="20"/>
                <w:lang w:eastAsia="zh-CN"/>
              </w:rPr>
              <w:t xml:space="preserve"> </w:t>
            </w:r>
            <w:r w:rsidRPr="00FE4002">
              <w:rPr>
                <w:rFonts w:asciiTheme="majorBidi" w:hAnsiTheme="majorBidi" w:cstheme="majorBidi"/>
                <w:b/>
                <w:bCs/>
                <w:sz w:val="20"/>
                <w:szCs w:val="20"/>
                <w:lang w:eastAsia="zh-CN"/>
              </w:rPr>
              <w:t>169</w:t>
            </w:r>
            <w:r>
              <w:rPr>
                <w:rFonts w:asciiTheme="majorBidi" w:hAnsiTheme="majorBidi" w:cstheme="majorBidi"/>
                <w:b/>
                <w:bCs/>
                <w:sz w:val="20"/>
                <w:szCs w:val="20"/>
                <w:lang w:eastAsia="zh-CN"/>
              </w:rPr>
              <w:t xml:space="preserve"> </w:t>
            </w:r>
            <w:r w:rsidRPr="00FE4002">
              <w:rPr>
                <w:rFonts w:asciiTheme="majorBidi" w:hAnsiTheme="majorBidi" w:cstheme="majorBidi"/>
                <w:b/>
                <w:bCs/>
                <w:sz w:val="20"/>
                <w:szCs w:val="20"/>
                <w:lang w:eastAsia="zh-CN"/>
              </w:rPr>
              <w:t>149</w:t>
            </w:r>
          </w:p>
        </w:tc>
        <w:tc>
          <w:tcPr>
            <w:tcW w:w="1134" w:type="dxa"/>
            <w:tcBorders>
              <w:top w:val="nil"/>
              <w:left w:val="nil"/>
              <w:bottom w:val="single" w:sz="4" w:space="0" w:color="auto"/>
              <w:right w:val="single" w:sz="4" w:space="0" w:color="auto"/>
            </w:tcBorders>
            <w:noWrap/>
            <w:hideMark/>
          </w:tcPr>
          <w:p w14:paraId="49EAE229" w14:textId="77777777" w:rsidR="00D04B59" w:rsidRPr="00FE4002" w:rsidRDefault="00D04B59" w:rsidP="00D04B59">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0</w:t>
            </w:r>
          </w:p>
        </w:tc>
      </w:tr>
      <w:tr w:rsidR="00D04B59" w:rsidRPr="00FE4002" w14:paraId="5876937D" w14:textId="77777777" w:rsidTr="00633361">
        <w:trPr>
          <w:trHeight w:val="44"/>
        </w:trPr>
        <w:tc>
          <w:tcPr>
            <w:tcW w:w="3539" w:type="dxa"/>
            <w:tcBorders>
              <w:top w:val="nil"/>
              <w:left w:val="single" w:sz="4" w:space="0" w:color="auto"/>
              <w:bottom w:val="single" w:sz="4" w:space="0" w:color="auto"/>
              <w:right w:val="single" w:sz="4" w:space="0" w:color="auto"/>
            </w:tcBorders>
            <w:noWrap/>
            <w:hideMark/>
          </w:tcPr>
          <w:p w14:paraId="523C9F26" w14:textId="161209C3" w:rsidR="00D04B59" w:rsidRPr="00FE4002" w:rsidRDefault="00D04B59" w:rsidP="00D04B59">
            <w:pPr>
              <w:jc w:val="left"/>
              <w:rPr>
                <w:rFonts w:asciiTheme="majorBidi" w:hAnsiTheme="majorBidi" w:cstheme="majorBidi"/>
                <w:b/>
                <w:bCs/>
                <w:sz w:val="20"/>
                <w:szCs w:val="20"/>
                <w:lang w:eastAsia="zh-CN"/>
              </w:rPr>
            </w:pPr>
            <w:r>
              <w:rPr>
                <w:rFonts w:asciiTheme="majorBidi" w:hAnsiTheme="majorBidi" w:cstheme="majorBidi"/>
                <w:b/>
                <w:bCs/>
                <w:sz w:val="20"/>
                <w:szCs w:val="20"/>
                <w:lang w:val="ru-RU" w:eastAsia="en-CA"/>
              </w:rPr>
              <w:t>Общий итог</w:t>
            </w:r>
          </w:p>
        </w:tc>
        <w:tc>
          <w:tcPr>
            <w:tcW w:w="1228" w:type="dxa"/>
            <w:tcBorders>
              <w:top w:val="nil"/>
              <w:left w:val="nil"/>
              <w:bottom w:val="single" w:sz="4" w:space="0" w:color="auto"/>
              <w:right w:val="single" w:sz="4" w:space="0" w:color="auto"/>
            </w:tcBorders>
            <w:noWrap/>
            <w:hideMark/>
          </w:tcPr>
          <w:p w14:paraId="7AB2663E" w14:textId="50C043B5" w:rsidR="00D04B59" w:rsidRPr="00FE4002" w:rsidRDefault="00D04B59" w:rsidP="00D04B59">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76</w:t>
            </w:r>
            <w:r>
              <w:rPr>
                <w:rFonts w:asciiTheme="majorBidi" w:hAnsiTheme="majorBidi" w:cstheme="majorBidi"/>
                <w:b/>
                <w:bCs/>
                <w:sz w:val="20"/>
                <w:szCs w:val="20"/>
                <w:lang w:eastAsia="zh-CN"/>
              </w:rPr>
              <w:t xml:space="preserve"> </w:t>
            </w:r>
            <w:r w:rsidRPr="00FE4002">
              <w:rPr>
                <w:rFonts w:asciiTheme="majorBidi" w:hAnsiTheme="majorBidi" w:cstheme="majorBidi"/>
                <w:b/>
                <w:bCs/>
                <w:sz w:val="20"/>
                <w:szCs w:val="20"/>
                <w:lang w:eastAsia="zh-CN"/>
              </w:rPr>
              <w:t>720</w:t>
            </w:r>
            <w:r>
              <w:rPr>
                <w:rFonts w:asciiTheme="majorBidi" w:hAnsiTheme="majorBidi" w:cstheme="majorBidi"/>
                <w:b/>
                <w:bCs/>
                <w:sz w:val="20"/>
                <w:szCs w:val="20"/>
                <w:lang w:eastAsia="zh-CN"/>
              </w:rPr>
              <w:t xml:space="preserve"> </w:t>
            </w:r>
            <w:r w:rsidRPr="00FE4002">
              <w:rPr>
                <w:rFonts w:asciiTheme="majorBidi" w:hAnsiTheme="majorBidi" w:cstheme="majorBidi"/>
                <w:b/>
                <w:bCs/>
                <w:sz w:val="20"/>
                <w:szCs w:val="20"/>
                <w:lang w:eastAsia="zh-CN"/>
              </w:rPr>
              <w:t>795</w:t>
            </w:r>
          </w:p>
        </w:tc>
        <w:tc>
          <w:tcPr>
            <w:tcW w:w="1229" w:type="dxa"/>
            <w:tcBorders>
              <w:top w:val="nil"/>
              <w:left w:val="nil"/>
              <w:bottom w:val="single" w:sz="4" w:space="0" w:color="auto"/>
              <w:right w:val="single" w:sz="4" w:space="0" w:color="auto"/>
            </w:tcBorders>
            <w:noWrap/>
            <w:hideMark/>
          </w:tcPr>
          <w:p w14:paraId="290958E1" w14:textId="3E40311D" w:rsidR="00D04B59" w:rsidRPr="00FE4002" w:rsidRDefault="00D04B59" w:rsidP="00D04B59">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54</w:t>
            </w:r>
            <w:r>
              <w:rPr>
                <w:rFonts w:asciiTheme="majorBidi" w:hAnsiTheme="majorBidi" w:cstheme="majorBidi"/>
                <w:b/>
                <w:bCs/>
                <w:sz w:val="20"/>
                <w:szCs w:val="20"/>
                <w:lang w:eastAsia="zh-CN"/>
              </w:rPr>
              <w:t xml:space="preserve"> </w:t>
            </w:r>
            <w:r w:rsidRPr="00FE4002">
              <w:rPr>
                <w:rFonts w:asciiTheme="majorBidi" w:hAnsiTheme="majorBidi" w:cstheme="majorBidi"/>
                <w:b/>
                <w:bCs/>
                <w:sz w:val="20"/>
                <w:szCs w:val="20"/>
                <w:lang w:eastAsia="zh-CN"/>
              </w:rPr>
              <w:t>059</w:t>
            </w:r>
            <w:r>
              <w:rPr>
                <w:rFonts w:asciiTheme="majorBidi" w:hAnsiTheme="majorBidi" w:cstheme="majorBidi"/>
                <w:b/>
                <w:bCs/>
                <w:sz w:val="20"/>
                <w:szCs w:val="20"/>
                <w:lang w:eastAsia="zh-CN"/>
              </w:rPr>
              <w:t xml:space="preserve"> </w:t>
            </w:r>
            <w:r w:rsidRPr="00FE4002">
              <w:rPr>
                <w:rFonts w:asciiTheme="majorBidi" w:hAnsiTheme="majorBidi" w:cstheme="majorBidi"/>
                <w:b/>
                <w:bCs/>
                <w:sz w:val="20"/>
                <w:szCs w:val="20"/>
                <w:lang w:eastAsia="zh-CN"/>
              </w:rPr>
              <w:t>179</w:t>
            </w:r>
          </w:p>
        </w:tc>
        <w:tc>
          <w:tcPr>
            <w:tcW w:w="1229" w:type="dxa"/>
            <w:tcBorders>
              <w:top w:val="nil"/>
              <w:left w:val="nil"/>
              <w:bottom w:val="single" w:sz="4" w:space="0" w:color="auto"/>
              <w:right w:val="single" w:sz="4" w:space="0" w:color="auto"/>
            </w:tcBorders>
            <w:noWrap/>
            <w:hideMark/>
          </w:tcPr>
          <w:p w14:paraId="66A3690E" w14:textId="32AAF2C3" w:rsidR="00D04B59" w:rsidRPr="00FE4002" w:rsidRDefault="00D04B59" w:rsidP="00D04B59">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45</w:t>
            </w:r>
            <w:r>
              <w:rPr>
                <w:rFonts w:asciiTheme="majorBidi" w:hAnsiTheme="majorBidi" w:cstheme="majorBidi"/>
                <w:b/>
                <w:bCs/>
                <w:sz w:val="20"/>
                <w:szCs w:val="20"/>
                <w:lang w:eastAsia="zh-CN"/>
              </w:rPr>
              <w:t xml:space="preserve"> </w:t>
            </w:r>
            <w:r w:rsidRPr="00FE4002">
              <w:rPr>
                <w:rFonts w:asciiTheme="majorBidi" w:hAnsiTheme="majorBidi" w:cstheme="majorBidi"/>
                <w:b/>
                <w:bCs/>
                <w:sz w:val="20"/>
                <w:szCs w:val="20"/>
                <w:lang w:eastAsia="zh-CN"/>
              </w:rPr>
              <w:t>065</w:t>
            </w:r>
            <w:r>
              <w:rPr>
                <w:rFonts w:asciiTheme="majorBidi" w:hAnsiTheme="majorBidi" w:cstheme="majorBidi"/>
                <w:b/>
                <w:bCs/>
                <w:sz w:val="20"/>
                <w:szCs w:val="20"/>
                <w:lang w:eastAsia="zh-CN"/>
              </w:rPr>
              <w:t xml:space="preserve"> </w:t>
            </w:r>
            <w:r w:rsidRPr="00FE4002">
              <w:rPr>
                <w:rFonts w:asciiTheme="majorBidi" w:hAnsiTheme="majorBidi" w:cstheme="majorBidi"/>
                <w:b/>
                <w:bCs/>
                <w:sz w:val="20"/>
                <w:szCs w:val="20"/>
                <w:lang w:eastAsia="zh-CN"/>
              </w:rPr>
              <w:t>642</w:t>
            </w:r>
          </w:p>
        </w:tc>
        <w:tc>
          <w:tcPr>
            <w:tcW w:w="1275" w:type="dxa"/>
            <w:tcBorders>
              <w:top w:val="nil"/>
              <w:left w:val="nil"/>
              <w:bottom w:val="single" w:sz="4" w:space="0" w:color="auto"/>
              <w:right w:val="single" w:sz="4" w:space="0" w:color="auto"/>
            </w:tcBorders>
            <w:noWrap/>
            <w:hideMark/>
          </w:tcPr>
          <w:p w14:paraId="26023C91" w14:textId="40381C95" w:rsidR="00D04B59" w:rsidRPr="00FE4002" w:rsidRDefault="00D04B59" w:rsidP="00D04B59">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175</w:t>
            </w:r>
            <w:r>
              <w:rPr>
                <w:rFonts w:asciiTheme="majorBidi" w:hAnsiTheme="majorBidi" w:cstheme="majorBidi"/>
                <w:b/>
                <w:bCs/>
                <w:sz w:val="20"/>
                <w:szCs w:val="20"/>
                <w:lang w:eastAsia="zh-CN"/>
              </w:rPr>
              <w:t xml:space="preserve"> </w:t>
            </w:r>
            <w:r w:rsidRPr="00FE4002">
              <w:rPr>
                <w:rFonts w:asciiTheme="majorBidi" w:hAnsiTheme="majorBidi" w:cstheme="majorBidi"/>
                <w:b/>
                <w:bCs/>
                <w:sz w:val="20"/>
                <w:szCs w:val="20"/>
                <w:lang w:eastAsia="zh-CN"/>
              </w:rPr>
              <w:t>845</w:t>
            </w:r>
            <w:r>
              <w:rPr>
                <w:rFonts w:asciiTheme="majorBidi" w:hAnsiTheme="majorBidi" w:cstheme="majorBidi"/>
                <w:b/>
                <w:bCs/>
                <w:sz w:val="20"/>
                <w:szCs w:val="20"/>
                <w:lang w:eastAsia="zh-CN"/>
              </w:rPr>
              <w:t xml:space="preserve"> </w:t>
            </w:r>
            <w:r w:rsidRPr="00FE4002">
              <w:rPr>
                <w:rFonts w:asciiTheme="majorBidi" w:hAnsiTheme="majorBidi" w:cstheme="majorBidi"/>
                <w:b/>
                <w:bCs/>
                <w:sz w:val="20"/>
                <w:szCs w:val="20"/>
                <w:lang w:eastAsia="zh-CN"/>
              </w:rPr>
              <w:t>616</w:t>
            </w:r>
          </w:p>
        </w:tc>
        <w:tc>
          <w:tcPr>
            <w:tcW w:w="1134" w:type="dxa"/>
            <w:tcBorders>
              <w:top w:val="nil"/>
              <w:left w:val="nil"/>
              <w:bottom w:val="single" w:sz="4" w:space="0" w:color="auto"/>
              <w:right w:val="single" w:sz="4" w:space="0" w:color="auto"/>
            </w:tcBorders>
            <w:noWrap/>
            <w:hideMark/>
          </w:tcPr>
          <w:p w14:paraId="3EDA5188" w14:textId="0C42E7B3" w:rsidR="00D04B59" w:rsidRPr="00FE4002" w:rsidRDefault="00D04B59" w:rsidP="00D04B59">
            <w:pPr>
              <w:jc w:val="right"/>
              <w:rPr>
                <w:rFonts w:asciiTheme="majorBidi" w:hAnsiTheme="majorBidi" w:cstheme="majorBidi"/>
                <w:b/>
                <w:bCs/>
                <w:sz w:val="20"/>
                <w:szCs w:val="20"/>
                <w:lang w:eastAsia="zh-CN"/>
              </w:rPr>
            </w:pPr>
            <w:r w:rsidRPr="00FE4002">
              <w:rPr>
                <w:rFonts w:asciiTheme="majorBidi" w:hAnsiTheme="majorBidi" w:cstheme="majorBidi"/>
                <w:b/>
                <w:bCs/>
                <w:sz w:val="20"/>
                <w:szCs w:val="20"/>
                <w:lang w:eastAsia="zh-CN"/>
              </w:rPr>
              <w:t>69</w:t>
            </w:r>
            <w:r>
              <w:rPr>
                <w:rFonts w:asciiTheme="majorBidi" w:hAnsiTheme="majorBidi" w:cstheme="majorBidi"/>
                <w:b/>
                <w:bCs/>
                <w:sz w:val="20"/>
                <w:szCs w:val="20"/>
                <w:lang w:eastAsia="zh-CN"/>
              </w:rPr>
              <w:t xml:space="preserve"> </w:t>
            </w:r>
            <w:r w:rsidRPr="00FE4002">
              <w:rPr>
                <w:rFonts w:asciiTheme="majorBidi" w:hAnsiTheme="majorBidi" w:cstheme="majorBidi"/>
                <w:b/>
                <w:bCs/>
                <w:sz w:val="20"/>
                <w:szCs w:val="20"/>
                <w:lang w:eastAsia="zh-CN"/>
              </w:rPr>
              <w:t>834</w:t>
            </w:r>
            <w:r>
              <w:rPr>
                <w:rFonts w:asciiTheme="majorBidi" w:hAnsiTheme="majorBidi" w:cstheme="majorBidi"/>
                <w:b/>
                <w:bCs/>
                <w:sz w:val="20"/>
                <w:szCs w:val="20"/>
                <w:lang w:eastAsia="zh-CN"/>
              </w:rPr>
              <w:t xml:space="preserve"> </w:t>
            </w:r>
            <w:r w:rsidRPr="00FE4002">
              <w:rPr>
                <w:rFonts w:asciiTheme="majorBidi" w:hAnsiTheme="majorBidi" w:cstheme="majorBidi"/>
                <w:b/>
                <w:bCs/>
                <w:sz w:val="20"/>
                <w:szCs w:val="20"/>
                <w:lang w:eastAsia="zh-CN"/>
              </w:rPr>
              <w:t>234</w:t>
            </w:r>
          </w:p>
        </w:tc>
      </w:tr>
    </w:tbl>
    <w:p w14:paraId="71F2A445" w14:textId="3CE028F8" w:rsidR="00B535D3" w:rsidRPr="007A741E" w:rsidRDefault="00B535D3" w:rsidP="00B535D3">
      <w:pPr>
        <w:rPr>
          <w:sz w:val="19"/>
          <w:szCs w:val="19"/>
          <w:lang w:val="ru-RU"/>
        </w:rPr>
      </w:pPr>
      <w:r w:rsidRPr="007A741E">
        <w:rPr>
          <w:sz w:val="19"/>
          <w:szCs w:val="19"/>
          <w:lang w:val="ru-RU"/>
        </w:rPr>
        <w:t xml:space="preserve">* </w:t>
      </w:r>
      <w:bookmarkStart w:id="6" w:name="_Hlk213519402"/>
      <w:r w:rsidR="007A741E" w:rsidRPr="00161A51">
        <w:rPr>
          <w:sz w:val="19"/>
          <w:szCs w:val="19"/>
          <w:lang w:val="ru-RU"/>
        </w:rPr>
        <w:t xml:space="preserve">Включая </w:t>
      </w:r>
      <w:r w:rsidR="00224AF2">
        <w:rPr>
          <w:sz w:val="19"/>
          <w:szCs w:val="19"/>
          <w:lang w:val="ru-RU"/>
        </w:rPr>
        <w:t>эксплуатационные</w:t>
      </w:r>
      <w:r w:rsidR="007A741E" w:rsidRPr="00161A51">
        <w:rPr>
          <w:sz w:val="19"/>
          <w:szCs w:val="19"/>
          <w:lang w:val="ru-RU"/>
        </w:rPr>
        <w:t xml:space="preserve"> расходы учреждения в соответствующих случаях</w:t>
      </w:r>
      <w:bookmarkEnd w:id="6"/>
      <w:r w:rsidRPr="007A741E">
        <w:rPr>
          <w:sz w:val="19"/>
          <w:szCs w:val="19"/>
          <w:lang w:val="ru-RU"/>
        </w:rPr>
        <w:t xml:space="preserve">. </w:t>
      </w:r>
    </w:p>
    <w:p w14:paraId="0494D133" w14:textId="77777777" w:rsidR="00B535D3" w:rsidRPr="007A741E" w:rsidRDefault="00B535D3" w:rsidP="00B535D3">
      <w:pPr>
        <w:rPr>
          <w:lang w:val="ru-RU"/>
        </w:rPr>
      </w:pPr>
    </w:p>
    <w:p w14:paraId="5C2A34D1" w14:textId="16C39CDE" w:rsidR="00B535D3" w:rsidRPr="003E1BD9" w:rsidRDefault="00B535D3" w:rsidP="00B535D3">
      <w:pPr>
        <w:pStyle w:val="Heading1"/>
        <w:numPr>
          <w:ilvl w:val="0"/>
          <w:numId w:val="0"/>
        </w:numPr>
        <w:rPr>
          <w:b/>
          <w:sz w:val="24"/>
          <w:szCs w:val="24"/>
          <w:lang w:val="ru-RU"/>
        </w:rPr>
      </w:pPr>
      <w:r w:rsidRPr="00FE4002">
        <w:rPr>
          <w:b/>
          <w:sz w:val="24"/>
          <w:szCs w:val="24"/>
        </w:rPr>
        <w:t>II</w:t>
      </w:r>
      <w:r w:rsidRPr="003E1BD9">
        <w:rPr>
          <w:b/>
          <w:sz w:val="24"/>
          <w:szCs w:val="24"/>
          <w:lang w:val="ru-RU"/>
        </w:rPr>
        <w:t>.</w:t>
      </w:r>
      <w:r w:rsidRPr="003E1BD9">
        <w:rPr>
          <w:b/>
          <w:sz w:val="24"/>
          <w:szCs w:val="24"/>
          <w:lang w:val="ru-RU"/>
        </w:rPr>
        <w:tab/>
      </w:r>
      <w:r w:rsidR="003E1BD9">
        <w:rPr>
          <w:b/>
          <w:sz w:val="24"/>
          <w:szCs w:val="24"/>
          <w:lang w:val="ru-RU"/>
        </w:rPr>
        <w:t>Замечания секретариата</w:t>
      </w:r>
    </w:p>
    <w:p w14:paraId="5A3924F8" w14:textId="3A5AD961" w:rsidR="00B535D3" w:rsidRPr="003E1BD9" w:rsidRDefault="00B535D3" w:rsidP="00B535D3">
      <w:pPr>
        <w:keepNext/>
        <w:keepLines/>
        <w:rPr>
          <w:b/>
          <w:bCs/>
          <w:lang w:val="ru-RU"/>
        </w:rPr>
      </w:pPr>
      <w:r w:rsidRPr="00FE4002">
        <w:rPr>
          <w:b/>
          <w:bCs/>
        </w:rPr>
        <w:t>II</w:t>
      </w:r>
      <w:r w:rsidRPr="003E1BD9">
        <w:rPr>
          <w:b/>
          <w:bCs/>
          <w:lang w:val="ru-RU"/>
        </w:rPr>
        <w:t>.1</w:t>
      </w:r>
      <w:r w:rsidRPr="003E1BD9">
        <w:rPr>
          <w:b/>
          <w:bCs/>
          <w:lang w:val="ru-RU"/>
        </w:rPr>
        <w:tab/>
      </w:r>
      <w:bookmarkStart w:id="7" w:name="_Hlk213507889"/>
      <w:r w:rsidR="003E1BD9" w:rsidRPr="003E1BD9">
        <w:rPr>
          <w:b/>
          <w:bCs/>
          <w:lang w:val="ru-RU"/>
        </w:rPr>
        <w:t>Мероприятия, связанные с ГХФУ</w:t>
      </w:r>
      <w:bookmarkEnd w:id="7"/>
    </w:p>
    <w:p w14:paraId="5D4C1F46" w14:textId="77777777" w:rsidR="00B535D3" w:rsidRPr="003E1BD9" w:rsidRDefault="00B535D3" w:rsidP="00B535D3">
      <w:pPr>
        <w:pStyle w:val="Heading1"/>
        <w:numPr>
          <w:ilvl w:val="0"/>
          <w:numId w:val="0"/>
        </w:numPr>
        <w:spacing w:after="0"/>
        <w:rPr>
          <w:u w:val="single"/>
          <w:lang w:val="ru-RU"/>
        </w:rPr>
      </w:pPr>
    </w:p>
    <w:p w14:paraId="4C58B0D2" w14:textId="1F87E496" w:rsidR="00B535D3" w:rsidRPr="003E1BD9" w:rsidRDefault="00B535D3" w:rsidP="00B535D3">
      <w:pPr>
        <w:pStyle w:val="Heading1"/>
        <w:numPr>
          <w:ilvl w:val="0"/>
          <w:numId w:val="0"/>
        </w:numPr>
        <w:spacing w:after="0"/>
        <w:rPr>
          <w:u w:val="single"/>
          <w:lang w:val="en-US"/>
        </w:rPr>
      </w:pPr>
      <w:bookmarkStart w:id="8" w:name="_Hlk213507918"/>
      <w:r w:rsidRPr="00FE4002">
        <w:rPr>
          <w:u w:val="single"/>
        </w:rPr>
        <w:t xml:space="preserve">II </w:t>
      </w:r>
      <w:r w:rsidR="003E1BD9">
        <w:rPr>
          <w:u w:val="single"/>
          <w:lang w:val="ru-RU"/>
        </w:rPr>
        <w:t>этап</w:t>
      </w:r>
      <w:r w:rsidR="003E1BD9" w:rsidRPr="003E1BD9">
        <w:rPr>
          <w:u w:val="single"/>
          <w:lang w:val="en-US"/>
        </w:rPr>
        <w:t xml:space="preserve"> </w:t>
      </w:r>
      <w:r w:rsidR="003E1BD9">
        <w:rPr>
          <w:u w:val="single"/>
          <w:lang w:val="ru-RU"/>
        </w:rPr>
        <w:t>ПОДПО</w:t>
      </w:r>
      <w:bookmarkEnd w:id="8"/>
    </w:p>
    <w:p w14:paraId="018453D1" w14:textId="77777777" w:rsidR="00B535D3" w:rsidRPr="00FE4002" w:rsidRDefault="00B535D3" w:rsidP="00B535D3"/>
    <w:p w14:paraId="4C901F24" w14:textId="49BB4EFE" w:rsidR="00B535D3" w:rsidRPr="00D07429" w:rsidRDefault="00D07429" w:rsidP="00B535D3">
      <w:pPr>
        <w:pStyle w:val="Heading1"/>
        <w:rPr>
          <w:lang w:val="ru-RU"/>
        </w:rPr>
      </w:pPr>
      <w:r w:rsidRPr="005D34A5">
        <w:rPr>
          <w:lang w:val="ru-RU"/>
        </w:rPr>
        <w:t>Общий</w:t>
      </w:r>
      <w:r w:rsidRPr="00D56909">
        <w:rPr>
          <w:lang w:val="ru-RU"/>
        </w:rPr>
        <w:t xml:space="preserve"> </w:t>
      </w:r>
      <w:r w:rsidRPr="005D34A5">
        <w:rPr>
          <w:lang w:val="ru-RU"/>
        </w:rPr>
        <w:t>объем</w:t>
      </w:r>
      <w:r w:rsidRPr="00D56909">
        <w:rPr>
          <w:lang w:val="ru-RU"/>
        </w:rPr>
        <w:t xml:space="preserve"> </w:t>
      </w:r>
      <w:r w:rsidRPr="005D34A5">
        <w:rPr>
          <w:lang w:val="ru-RU"/>
        </w:rPr>
        <w:t>финансирования</w:t>
      </w:r>
      <w:r w:rsidRPr="00D56909">
        <w:rPr>
          <w:lang w:val="ru-RU"/>
        </w:rPr>
        <w:t xml:space="preserve"> </w:t>
      </w:r>
      <w:r w:rsidR="002F1623">
        <w:rPr>
          <w:lang w:val="ru-RU"/>
        </w:rPr>
        <w:t xml:space="preserve">на 2026-2027годы </w:t>
      </w:r>
      <w:r>
        <w:rPr>
          <w:lang w:val="ru-RU"/>
        </w:rPr>
        <w:t>в</w:t>
      </w:r>
      <w:r w:rsidRPr="00D56909">
        <w:rPr>
          <w:lang w:val="ru-RU"/>
        </w:rPr>
        <w:t xml:space="preserve"> </w:t>
      </w:r>
      <w:r>
        <w:rPr>
          <w:lang w:val="ru-RU"/>
        </w:rPr>
        <w:t>рамках</w:t>
      </w:r>
      <w:r w:rsidRPr="00D56909">
        <w:rPr>
          <w:lang w:val="ru-RU"/>
        </w:rPr>
        <w:t xml:space="preserve"> </w:t>
      </w:r>
      <w:r w:rsidRPr="005D34A5">
        <w:t>II</w:t>
      </w:r>
      <w:r w:rsidRPr="00D56909">
        <w:rPr>
          <w:lang w:val="ru-RU"/>
        </w:rPr>
        <w:t xml:space="preserve"> </w:t>
      </w:r>
      <w:r w:rsidRPr="005D34A5">
        <w:rPr>
          <w:lang w:val="ru-RU"/>
        </w:rPr>
        <w:t>этапа</w:t>
      </w:r>
      <w:r w:rsidRPr="00D56909">
        <w:rPr>
          <w:lang w:val="ru-RU"/>
        </w:rPr>
        <w:t xml:space="preserve"> </w:t>
      </w:r>
      <w:r w:rsidRPr="005D34A5">
        <w:rPr>
          <w:lang w:val="ru-RU"/>
        </w:rPr>
        <w:t>ПОДПО</w:t>
      </w:r>
      <w:r w:rsidRPr="00D56909">
        <w:rPr>
          <w:lang w:val="ru-RU"/>
        </w:rPr>
        <w:t xml:space="preserve"> </w:t>
      </w:r>
      <w:r w:rsidRPr="005D34A5">
        <w:rPr>
          <w:lang w:val="ru-RU"/>
        </w:rPr>
        <w:t>для</w:t>
      </w:r>
      <w:r w:rsidRPr="00D56909">
        <w:rPr>
          <w:lang w:val="ru-RU"/>
        </w:rPr>
        <w:t xml:space="preserve"> </w:t>
      </w:r>
      <w:r>
        <w:rPr>
          <w:lang w:val="ru-RU"/>
        </w:rPr>
        <w:t>трех</w:t>
      </w:r>
      <w:r w:rsidRPr="00D56909">
        <w:rPr>
          <w:lang w:val="ru-RU"/>
        </w:rPr>
        <w:t xml:space="preserve"> </w:t>
      </w:r>
      <w:r w:rsidRPr="005D34A5">
        <w:rPr>
          <w:lang w:val="ru-RU"/>
        </w:rPr>
        <w:t>стран</w:t>
      </w:r>
      <w:r w:rsidRPr="00D56909">
        <w:rPr>
          <w:lang w:val="ru-RU"/>
        </w:rPr>
        <w:t xml:space="preserve"> </w:t>
      </w:r>
      <w:r w:rsidRPr="005D34A5">
        <w:rPr>
          <w:lang w:val="ru-RU"/>
        </w:rPr>
        <w:t>с</w:t>
      </w:r>
      <w:r w:rsidRPr="00D56909">
        <w:rPr>
          <w:lang w:val="ru-RU"/>
        </w:rPr>
        <w:t xml:space="preserve"> </w:t>
      </w:r>
      <w:r>
        <w:rPr>
          <w:lang w:val="ru-RU"/>
        </w:rPr>
        <w:t>низким</w:t>
      </w:r>
      <w:r w:rsidRPr="00D56909">
        <w:rPr>
          <w:lang w:val="ru-RU"/>
        </w:rPr>
        <w:t xml:space="preserve"> </w:t>
      </w:r>
      <w:r>
        <w:rPr>
          <w:lang w:val="ru-RU"/>
        </w:rPr>
        <w:t>объемом</w:t>
      </w:r>
      <w:r w:rsidRPr="00D56909">
        <w:rPr>
          <w:lang w:val="ru-RU"/>
        </w:rPr>
        <w:t xml:space="preserve"> </w:t>
      </w:r>
      <w:r>
        <w:rPr>
          <w:lang w:val="ru-RU"/>
        </w:rPr>
        <w:t>потребления</w:t>
      </w:r>
      <w:r w:rsidRPr="00D56909">
        <w:rPr>
          <w:lang w:val="ru-RU"/>
        </w:rPr>
        <w:t xml:space="preserve"> (</w:t>
      </w:r>
      <w:r w:rsidRPr="005D34A5">
        <w:rPr>
          <w:lang w:val="ru-RU"/>
        </w:rPr>
        <w:t>НОП</w:t>
      </w:r>
      <w:r w:rsidRPr="00D56909">
        <w:rPr>
          <w:lang w:val="ru-RU"/>
        </w:rPr>
        <w:t xml:space="preserve">) </w:t>
      </w:r>
      <w:r w:rsidRPr="005D34A5">
        <w:rPr>
          <w:lang w:val="ru-RU"/>
        </w:rPr>
        <w:t>в</w:t>
      </w:r>
      <w:r w:rsidRPr="00D56909">
        <w:rPr>
          <w:lang w:val="ru-RU"/>
        </w:rPr>
        <w:t xml:space="preserve"> </w:t>
      </w:r>
      <w:r w:rsidRPr="005D34A5">
        <w:rPr>
          <w:lang w:val="ru-RU"/>
        </w:rPr>
        <w:t>целях</w:t>
      </w:r>
      <w:r w:rsidRPr="00D56909">
        <w:rPr>
          <w:lang w:val="ru-RU"/>
        </w:rPr>
        <w:t xml:space="preserve"> </w:t>
      </w:r>
      <w:r w:rsidRPr="005D34A5">
        <w:rPr>
          <w:lang w:val="ru-RU"/>
        </w:rPr>
        <w:t>достижения</w:t>
      </w:r>
      <w:r w:rsidRPr="00D56909">
        <w:rPr>
          <w:lang w:val="ru-RU"/>
        </w:rPr>
        <w:t xml:space="preserve"> 100-</w:t>
      </w:r>
      <w:r w:rsidRPr="005D34A5">
        <w:rPr>
          <w:lang w:val="ru-RU"/>
        </w:rPr>
        <w:t>процентного</w:t>
      </w:r>
      <w:r w:rsidRPr="00D56909">
        <w:rPr>
          <w:lang w:val="ru-RU"/>
        </w:rPr>
        <w:t xml:space="preserve"> </w:t>
      </w:r>
      <w:r w:rsidRPr="005D34A5">
        <w:rPr>
          <w:lang w:val="ru-RU"/>
        </w:rPr>
        <w:t>сокращения</w:t>
      </w:r>
      <w:r w:rsidRPr="00D56909">
        <w:rPr>
          <w:lang w:val="ru-RU"/>
        </w:rPr>
        <w:t xml:space="preserve"> </w:t>
      </w:r>
      <w:r w:rsidRPr="005D34A5">
        <w:rPr>
          <w:lang w:val="ru-RU"/>
        </w:rPr>
        <w:t>базовых</w:t>
      </w:r>
      <w:r w:rsidRPr="00D56909">
        <w:rPr>
          <w:lang w:val="ru-RU"/>
        </w:rPr>
        <w:t xml:space="preserve"> </w:t>
      </w:r>
      <w:r w:rsidRPr="005D34A5">
        <w:rPr>
          <w:lang w:val="ru-RU"/>
        </w:rPr>
        <w:t>объемов</w:t>
      </w:r>
      <w:r w:rsidRPr="00D56909">
        <w:rPr>
          <w:lang w:val="ru-RU"/>
        </w:rPr>
        <w:t xml:space="preserve"> </w:t>
      </w:r>
      <w:r w:rsidRPr="005D34A5">
        <w:rPr>
          <w:lang w:val="ru-RU"/>
        </w:rPr>
        <w:t>ГХФУ</w:t>
      </w:r>
      <w:r w:rsidRPr="00D56909">
        <w:rPr>
          <w:lang w:val="ru-RU"/>
        </w:rPr>
        <w:t xml:space="preserve"> </w:t>
      </w:r>
      <w:r>
        <w:rPr>
          <w:lang w:val="ru-RU"/>
        </w:rPr>
        <w:t>запланирован в размере 275 025 долл. США.</w:t>
      </w:r>
    </w:p>
    <w:p w14:paraId="500773FB" w14:textId="2A881D92" w:rsidR="00B535D3" w:rsidRPr="003E1BD9" w:rsidRDefault="00B535D3" w:rsidP="00B535D3">
      <w:pPr>
        <w:pStyle w:val="Heading1"/>
        <w:numPr>
          <w:ilvl w:val="0"/>
          <w:numId w:val="0"/>
        </w:numPr>
        <w:rPr>
          <w:u w:val="single"/>
          <w:lang w:val="ru-RU"/>
        </w:rPr>
      </w:pPr>
      <w:r w:rsidRPr="00FE4002">
        <w:rPr>
          <w:u w:val="single"/>
        </w:rPr>
        <w:lastRenderedPageBreak/>
        <w:t>III</w:t>
      </w:r>
      <w:r w:rsidRPr="003E1BD9">
        <w:rPr>
          <w:u w:val="single"/>
          <w:lang w:val="ru-RU"/>
        </w:rPr>
        <w:t xml:space="preserve"> </w:t>
      </w:r>
      <w:r w:rsidR="003E1BD9">
        <w:rPr>
          <w:u w:val="single"/>
          <w:lang w:val="ru-RU"/>
        </w:rPr>
        <w:t>этап</w:t>
      </w:r>
      <w:r w:rsidR="003E1BD9" w:rsidRPr="003E1BD9">
        <w:rPr>
          <w:u w:val="single"/>
          <w:lang w:val="ru-RU"/>
        </w:rPr>
        <w:t xml:space="preserve"> </w:t>
      </w:r>
      <w:r w:rsidR="003E1BD9">
        <w:rPr>
          <w:u w:val="single"/>
          <w:lang w:val="ru-RU"/>
        </w:rPr>
        <w:t>ПОДПО</w:t>
      </w:r>
    </w:p>
    <w:p w14:paraId="48F94990" w14:textId="505ABF08" w:rsidR="00B535D3" w:rsidRPr="002F1623" w:rsidRDefault="002F1623" w:rsidP="00B535D3">
      <w:pPr>
        <w:pStyle w:val="Heading1"/>
        <w:rPr>
          <w:lang w:val="ru-RU"/>
        </w:rPr>
      </w:pPr>
      <w:r w:rsidRPr="005D34A5">
        <w:rPr>
          <w:lang w:val="ru-RU"/>
        </w:rPr>
        <w:t>Общий</w:t>
      </w:r>
      <w:r w:rsidRPr="00D56909">
        <w:rPr>
          <w:lang w:val="ru-RU"/>
        </w:rPr>
        <w:t xml:space="preserve"> </w:t>
      </w:r>
      <w:r w:rsidRPr="005D34A5">
        <w:rPr>
          <w:lang w:val="ru-RU"/>
        </w:rPr>
        <w:t>объем</w:t>
      </w:r>
      <w:r w:rsidRPr="00D56909">
        <w:rPr>
          <w:lang w:val="ru-RU"/>
        </w:rPr>
        <w:t xml:space="preserve"> </w:t>
      </w:r>
      <w:r w:rsidRPr="005D34A5">
        <w:rPr>
          <w:lang w:val="ru-RU"/>
        </w:rPr>
        <w:t>финансирования</w:t>
      </w:r>
      <w:r w:rsidRPr="00D56909">
        <w:rPr>
          <w:lang w:val="ru-RU"/>
        </w:rPr>
        <w:t xml:space="preserve"> </w:t>
      </w:r>
      <w:r>
        <w:rPr>
          <w:lang w:val="ru-RU"/>
        </w:rPr>
        <w:t>в</w:t>
      </w:r>
      <w:r w:rsidRPr="00D56909">
        <w:rPr>
          <w:lang w:val="ru-RU"/>
        </w:rPr>
        <w:t xml:space="preserve"> </w:t>
      </w:r>
      <w:r>
        <w:rPr>
          <w:lang w:val="ru-RU"/>
        </w:rPr>
        <w:t>рамках</w:t>
      </w:r>
      <w:r w:rsidRPr="00D56909">
        <w:rPr>
          <w:lang w:val="ru-RU"/>
        </w:rPr>
        <w:t xml:space="preserve"> </w:t>
      </w:r>
      <w:r w:rsidRPr="00FE4002">
        <w:t>III</w:t>
      </w:r>
      <w:r w:rsidRPr="002F1623">
        <w:rPr>
          <w:lang w:val="ru-RU"/>
        </w:rPr>
        <w:t xml:space="preserve"> </w:t>
      </w:r>
      <w:r w:rsidRPr="005D34A5">
        <w:rPr>
          <w:lang w:val="ru-RU"/>
        </w:rPr>
        <w:t>этапа</w:t>
      </w:r>
      <w:r w:rsidRPr="00D56909">
        <w:rPr>
          <w:lang w:val="ru-RU"/>
        </w:rPr>
        <w:t xml:space="preserve"> </w:t>
      </w:r>
      <w:r w:rsidRPr="005D34A5">
        <w:rPr>
          <w:lang w:val="ru-RU"/>
        </w:rPr>
        <w:t>ПОДПО</w:t>
      </w:r>
      <w:r w:rsidRPr="00D56909">
        <w:rPr>
          <w:lang w:val="ru-RU"/>
        </w:rPr>
        <w:t xml:space="preserve"> </w:t>
      </w:r>
      <w:r w:rsidRPr="005D34A5">
        <w:rPr>
          <w:lang w:val="ru-RU"/>
        </w:rPr>
        <w:t>для</w:t>
      </w:r>
      <w:r w:rsidRPr="00D56909">
        <w:rPr>
          <w:lang w:val="ru-RU"/>
        </w:rPr>
        <w:t xml:space="preserve"> </w:t>
      </w:r>
      <w:r>
        <w:rPr>
          <w:lang w:val="ru-RU"/>
        </w:rPr>
        <w:t>четырех стран (две из них входят в число стран с НОП и две не входят) запланирован в размере</w:t>
      </w:r>
      <w:r w:rsidRPr="00CD7A4D">
        <w:rPr>
          <w:lang w:val="ru-RU"/>
        </w:rPr>
        <w:t xml:space="preserve"> </w:t>
      </w:r>
      <w:r>
        <w:rPr>
          <w:lang w:val="ru-RU"/>
        </w:rPr>
        <w:t xml:space="preserve">16,22 млн долл. США </w:t>
      </w:r>
      <w:r w:rsidRPr="0071660D">
        <w:rPr>
          <w:lang w:val="ru-RU"/>
        </w:rPr>
        <w:t>(</w:t>
      </w:r>
      <w:r w:rsidRPr="005D34A5">
        <w:rPr>
          <w:lang w:val="ru-RU"/>
        </w:rPr>
        <w:t>в</w:t>
      </w:r>
      <w:r w:rsidRPr="0071660D">
        <w:rPr>
          <w:lang w:val="ru-RU"/>
        </w:rPr>
        <w:t xml:space="preserve"> </w:t>
      </w:r>
      <w:r w:rsidRPr="005D34A5">
        <w:rPr>
          <w:lang w:val="ru-RU"/>
        </w:rPr>
        <w:t>том</w:t>
      </w:r>
      <w:r w:rsidRPr="0071660D">
        <w:rPr>
          <w:lang w:val="ru-RU"/>
        </w:rPr>
        <w:t xml:space="preserve"> </w:t>
      </w:r>
      <w:r w:rsidRPr="005D34A5">
        <w:rPr>
          <w:lang w:val="ru-RU"/>
        </w:rPr>
        <w:t>числе</w:t>
      </w:r>
      <w:r w:rsidRPr="0071660D">
        <w:rPr>
          <w:lang w:val="ru-RU"/>
        </w:rPr>
        <w:t xml:space="preserve"> </w:t>
      </w:r>
      <w:r>
        <w:rPr>
          <w:lang w:val="ru-RU"/>
        </w:rPr>
        <w:t>9,13 млн долл</w:t>
      </w:r>
      <w:r w:rsidRPr="0071660D">
        <w:rPr>
          <w:lang w:val="ru-RU"/>
        </w:rPr>
        <w:t xml:space="preserve">. </w:t>
      </w:r>
      <w:r>
        <w:rPr>
          <w:lang w:val="ru-RU"/>
        </w:rPr>
        <w:t xml:space="preserve">США на </w:t>
      </w:r>
      <w:r w:rsidRPr="0071660D">
        <w:rPr>
          <w:lang w:val="ru-RU"/>
        </w:rPr>
        <w:t>2026</w:t>
      </w:r>
      <w:r>
        <w:rPr>
          <w:lang w:val="ru-RU"/>
        </w:rPr>
        <w:t>-</w:t>
      </w:r>
      <w:r w:rsidRPr="0071660D">
        <w:rPr>
          <w:lang w:val="ru-RU"/>
        </w:rPr>
        <w:t xml:space="preserve">2028 </w:t>
      </w:r>
      <w:r>
        <w:rPr>
          <w:lang w:val="ru-RU"/>
        </w:rPr>
        <w:t>годы</w:t>
      </w:r>
      <w:r w:rsidRPr="0071660D">
        <w:rPr>
          <w:lang w:val="ru-RU"/>
        </w:rPr>
        <w:t xml:space="preserve"> </w:t>
      </w:r>
      <w:r>
        <w:rPr>
          <w:lang w:val="ru-RU"/>
        </w:rPr>
        <w:t>и</w:t>
      </w:r>
      <w:r w:rsidRPr="0071660D">
        <w:rPr>
          <w:lang w:val="ru-RU"/>
        </w:rPr>
        <w:t xml:space="preserve"> </w:t>
      </w:r>
      <w:r>
        <w:rPr>
          <w:lang w:val="ru-RU"/>
        </w:rPr>
        <w:t>7,09 млн</w:t>
      </w:r>
      <w:r w:rsidRPr="0071660D">
        <w:rPr>
          <w:lang w:val="en-US"/>
        </w:rPr>
        <w:t> </w:t>
      </w:r>
      <w:r w:rsidRPr="005D34A5">
        <w:rPr>
          <w:lang w:val="ru-RU"/>
        </w:rPr>
        <w:t>долл</w:t>
      </w:r>
      <w:r w:rsidRPr="0071660D">
        <w:rPr>
          <w:lang w:val="ru-RU"/>
        </w:rPr>
        <w:t>.</w:t>
      </w:r>
      <w:r w:rsidRPr="0071660D">
        <w:rPr>
          <w:lang w:val="en-US"/>
        </w:rPr>
        <w:t> </w:t>
      </w:r>
      <w:r w:rsidRPr="00D56909">
        <w:rPr>
          <w:lang w:val="ru-RU"/>
        </w:rPr>
        <w:t>США</w:t>
      </w:r>
      <w:r w:rsidRPr="002F1623">
        <w:rPr>
          <w:lang w:val="ru-RU"/>
        </w:rPr>
        <w:t xml:space="preserve"> </w:t>
      </w:r>
      <w:r w:rsidRPr="00D56909">
        <w:rPr>
          <w:lang w:val="ru-RU"/>
        </w:rPr>
        <w:t>на</w:t>
      </w:r>
      <w:r w:rsidRPr="002F1623">
        <w:rPr>
          <w:lang w:val="ru-RU"/>
        </w:rPr>
        <w:t xml:space="preserve"> </w:t>
      </w:r>
      <w:r w:rsidRPr="00D56909">
        <w:rPr>
          <w:lang w:val="ru-RU"/>
        </w:rPr>
        <w:t>период</w:t>
      </w:r>
      <w:r w:rsidRPr="002F1623">
        <w:rPr>
          <w:lang w:val="ru-RU"/>
        </w:rPr>
        <w:t xml:space="preserve"> </w:t>
      </w:r>
      <w:r w:rsidRPr="00D56909">
        <w:rPr>
          <w:lang w:val="ru-RU"/>
        </w:rPr>
        <w:t>после</w:t>
      </w:r>
      <w:r w:rsidRPr="002F1623">
        <w:rPr>
          <w:lang w:val="ru-RU"/>
        </w:rPr>
        <w:t xml:space="preserve"> 2028 </w:t>
      </w:r>
      <w:r w:rsidRPr="00D56909">
        <w:rPr>
          <w:lang w:val="ru-RU"/>
        </w:rPr>
        <w:t>года</w:t>
      </w:r>
      <w:r w:rsidRPr="002F1623">
        <w:rPr>
          <w:lang w:val="ru-RU"/>
        </w:rPr>
        <w:t>)</w:t>
      </w:r>
      <w:r>
        <w:rPr>
          <w:lang w:val="ru-RU"/>
        </w:rPr>
        <w:t>.</w:t>
      </w:r>
    </w:p>
    <w:p w14:paraId="3A20C7EB" w14:textId="1C4ECA34" w:rsidR="00B86980" w:rsidRPr="00E9636B" w:rsidRDefault="002F1623" w:rsidP="00B86980">
      <w:pPr>
        <w:pStyle w:val="Heading1"/>
        <w:rPr>
          <w:lang w:val="ru-RU"/>
        </w:rPr>
      </w:pPr>
      <w:r w:rsidRPr="00CD7A4D">
        <w:rPr>
          <w:lang w:val="ru-RU"/>
        </w:rPr>
        <w:t xml:space="preserve">В бизнес-план включена общая сумма в размере </w:t>
      </w:r>
      <w:r w:rsidR="00E9636B">
        <w:rPr>
          <w:lang w:val="ru-RU"/>
        </w:rPr>
        <w:t xml:space="preserve">120 000 </w:t>
      </w:r>
      <w:r w:rsidRPr="00CD7A4D">
        <w:rPr>
          <w:lang w:val="ru-RU"/>
        </w:rPr>
        <w:t>долл. США</w:t>
      </w:r>
      <w:r w:rsidRPr="00E9636B">
        <w:rPr>
          <w:lang w:val="ru-RU"/>
        </w:rPr>
        <w:t xml:space="preserve"> </w:t>
      </w:r>
      <w:r w:rsidRPr="00CD7A4D">
        <w:rPr>
          <w:lang w:val="ru-RU"/>
        </w:rPr>
        <w:t>на</w:t>
      </w:r>
      <w:r w:rsidRPr="00E9636B">
        <w:rPr>
          <w:lang w:val="ru-RU"/>
        </w:rPr>
        <w:t xml:space="preserve"> </w:t>
      </w:r>
      <w:r w:rsidRPr="00CD7A4D">
        <w:rPr>
          <w:lang w:val="ru-RU"/>
        </w:rPr>
        <w:t>подготовку</w:t>
      </w:r>
      <w:r w:rsidRPr="00E9636B">
        <w:rPr>
          <w:lang w:val="ru-RU"/>
        </w:rPr>
        <w:t xml:space="preserve"> </w:t>
      </w:r>
      <w:r w:rsidRPr="00CF388D">
        <w:t>III</w:t>
      </w:r>
      <w:r w:rsidRPr="00E9636B">
        <w:rPr>
          <w:lang w:val="ru-RU"/>
        </w:rPr>
        <w:t xml:space="preserve"> </w:t>
      </w:r>
      <w:r>
        <w:rPr>
          <w:lang w:val="ru-RU"/>
        </w:rPr>
        <w:t>этапа</w:t>
      </w:r>
      <w:r w:rsidRPr="00E9636B">
        <w:rPr>
          <w:lang w:val="ru-RU"/>
        </w:rPr>
        <w:t xml:space="preserve"> </w:t>
      </w:r>
      <w:r>
        <w:rPr>
          <w:lang w:val="ru-RU"/>
        </w:rPr>
        <w:t>ПОДПО</w:t>
      </w:r>
      <w:r w:rsidRPr="00E9636B">
        <w:rPr>
          <w:lang w:val="ru-RU"/>
        </w:rPr>
        <w:t xml:space="preserve"> </w:t>
      </w:r>
      <w:r>
        <w:rPr>
          <w:lang w:val="ru-RU"/>
        </w:rPr>
        <w:t>для</w:t>
      </w:r>
      <w:r w:rsidRPr="00E9636B">
        <w:rPr>
          <w:lang w:val="ru-RU"/>
        </w:rPr>
        <w:t xml:space="preserve"> </w:t>
      </w:r>
      <w:r w:rsidR="00E9636B">
        <w:rPr>
          <w:lang w:val="ru-RU"/>
        </w:rPr>
        <w:t>одной</w:t>
      </w:r>
      <w:r w:rsidRPr="00E9636B">
        <w:rPr>
          <w:lang w:val="ru-RU"/>
        </w:rPr>
        <w:t xml:space="preserve"> </w:t>
      </w:r>
      <w:r>
        <w:rPr>
          <w:lang w:val="ru-RU"/>
        </w:rPr>
        <w:t>стран</w:t>
      </w:r>
      <w:r w:rsidRPr="00E9636B">
        <w:rPr>
          <w:lang w:val="ru-RU"/>
        </w:rPr>
        <w:t xml:space="preserve"> </w:t>
      </w:r>
      <w:r>
        <w:rPr>
          <w:lang w:val="ru-RU"/>
        </w:rPr>
        <w:t>в</w:t>
      </w:r>
      <w:r w:rsidRPr="00E9636B">
        <w:rPr>
          <w:lang w:val="ru-RU"/>
        </w:rPr>
        <w:t xml:space="preserve"> 2026 </w:t>
      </w:r>
      <w:r>
        <w:rPr>
          <w:lang w:val="ru-RU"/>
        </w:rPr>
        <w:t>году</w:t>
      </w:r>
      <w:r w:rsidR="00B86980" w:rsidRPr="00E9636B">
        <w:rPr>
          <w:lang w:val="ru-RU"/>
        </w:rPr>
        <w:t>.</w:t>
      </w:r>
    </w:p>
    <w:p w14:paraId="1E87E9F0" w14:textId="73054448" w:rsidR="00B535D3" w:rsidRPr="00FE4002" w:rsidRDefault="00B535D3" w:rsidP="007F1628">
      <w:pPr>
        <w:pStyle w:val="Heading1"/>
        <w:keepNext/>
        <w:numPr>
          <w:ilvl w:val="0"/>
          <w:numId w:val="0"/>
        </w:numPr>
      </w:pPr>
      <w:r w:rsidRPr="00FE4002">
        <w:rPr>
          <w:u w:val="single"/>
        </w:rPr>
        <w:t xml:space="preserve">IV </w:t>
      </w:r>
      <w:r w:rsidR="003E1BD9">
        <w:rPr>
          <w:u w:val="single"/>
          <w:lang w:val="ru-RU"/>
        </w:rPr>
        <w:t>этап</w:t>
      </w:r>
      <w:r w:rsidR="003E1BD9" w:rsidRPr="003E1BD9">
        <w:rPr>
          <w:u w:val="single"/>
          <w:lang w:val="en-US"/>
        </w:rPr>
        <w:t xml:space="preserve"> </w:t>
      </w:r>
      <w:r w:rsidR="003E1BD9">
        <w:rPr>
          <w:u w:val="single"/>
          <w:lang w:val="ru-RU"/>
        </w:rPr>
        <w:t>ПОДПО</w:t>
      </w:r>
      <w:r w:rsidRPr="00FE4002">
        <w:rPr>
          <w:u w:val="single"/>
        </w:rPr>
        <w:t xml:space="preserve"> </w:t>
      </w:r>
    </w:p>
    <w:p w14:paraId="5F2660BF" w14:textId="269DB024" w:rsidR="00B535D3" w:rsidRPr="0047186F" w:rsidRDefault="00E9636B" w:rsidP="007F1628">
      <w:pPr>
        <w:pStyle w:val="Heading1"/>
        <w:keepNext/>
        <w:rPr>
          <w:lang w:val="ru-RU"/>
        </w:rPr>
      </w:pPr>
      <w:r w:rsidRPr="00CD7A4D">
        <w:rPr>
          <w:lang w:val="ru-RU"/>
        </w:rPr>
        <w:t>В бизнес-план включена общая сумма в размере 62 150 долл. США</w:t>
      </w:r>
      <w:r w:rsidRPr="00E9636B">
        <w:rPr>
          <w:lang w:val="ru-RU"/>
        </w:rPr>
        <w:t xml:space="preserve"> </w:t>
      </w:r>
      <w:r>
        <w:rPr>
          <w:lang w:val="ru-RU"/>
        </w:rPr>
        <w:t>на</w:t>
      </w:r>
      <w:r w:rsidRPr="00E9636B">
        <w:rPr>
          <w:lang w:val="ru-RU"/>
        </w:rPr>
        <w:t xml:space="preserve"> </w:t>
      </w:r>
      <w:r w:rsidRPr="00CD7A4D">
        <w:rPr>
          <w:lang w:val="ru-RU"/>
        </w:rPr>
        <w:t>подготовку</w:t>
      </w:r>
      <w:r w:rsidRPr="00E9636B">
        <w:rPr>
          <w:lang w:val="ru-RU"/>
        </w:rPr>
        <w:t xml:space="preserve"> </w:t>
      </w:r>
      <w:r w:rsidRPr="00FE4002">
        <w:t>IV</w:t>
      </w:r>
      <w:r w:rsidRPr="00E9636B">
        <w:rPr>
          <w:lang w:val="ru-RU"/>
        </w:rPr>
        <w:t xml:space="preserve"> </w:t>
      </w:r>
      <w:r>
        <w:rPr>
          <w:lang w:val="ru-RU"/>
        </w:rPr>
        <w:t>этапа</w:t>
      </w:r>
      <w:r w:rsidRPr="00E9636B">
        <w:rPr>
          <w:lang w:val="ru-RU"/>
        </w:rPr>
        <w:t xml:space="preserve"> </w:t>
      </w:r>
      <w:r>
        <w:rPr>
          <w:lang w:val="ru-RU"/>
        </w:rPr>
        <w:t>ПОДПО</w:t>
      </w:r>
      <w:r w:rsidRPr="00E9636B">
        <w:rPr>
          <w:lang w:val="ru-RU"/>
        </w:rPr>
        <w:t xml:space="preserve"> </w:t>
      </w:r>
      <w:r>
        <w:rPr>
          <w:lang w:val="ru-RU"/>
        </w:rPr>
        <w:t>для</w:t>
      </w:r>
      <w:r w:rsidRPr="00E9636B">
        <w:rPr>
          <w:lang w:val="ru-RU"/>
        </w:rPr>
        <w:t xml:space="preserve"> </w:t>
      </w:r>
      <w:r>
        <w:rPr>
          <w:lang w:val="ru-RU"/>
        </w:rPr>
        <w:t>одной</w:t>
      </w:r>
      <w:r w:rsidRPr="00E9636B">
        <w:rPr>
          <w:lang w:val="ru-RU"/>
        </w:rPr>
        <w:t xml:space="preserve"> </w:t>
      </w:r>
      <w:r>
        <w:rPr>
          <w:lang w:val="ru-RU"/>
        </w:rPr>
        <w:t>страны</w:t>
      </w:r>
      <w:r w:rsidRPr="00E9636B">
        <w:rPr>
          <w:lang w:val="ru-RU"/>
        </w:rPr>
        <w:t xml:space="preserve"> </w:t>
      </w:r>
      <w:r>
        <w:rPr>
          <w:lang w:val="ru-RU"/>
        </w:rPr>
        <w:t>в</w:t>
      </w:r>
      <w:r w:rsidRPr="00E9636B">
        <w:rPr>
          <w:lang w:val="ru-RU"/>
        </w:rPr>
        <w:t xml:space="preserve"> 2026-2027 </w:t>
      </w:r>
      <w:r>
        <w:rPr>
          <w:lang w:val="ru-RU"/>
        </w:rPr>
        <w:t>годах предусмотрено выделение 9,23 млн долл. США</w:t>
      </w:r>
      <w:r w:rsidR="00B535D3" w:rsidRPr="0047186F">
        <w:rPr>
          <w:lang w:val="ru-RU"/>
        </w:rPr>
        <w:t xml:space="preserve">. </w:t>
      </w:r>
      <w:r>
        <w:rPr>
          <w:lang w:val="ru-RU"/>
        </w:rPr>
        <w:t>Финансирование</w:t>
      </w:r>
      <w:r w:rsidRPr="0047186F">
        <w:rPr>
          <w:lang w:val="ru-RU"/>
        </w:rPr>
        <w:t xml:space="preserve"> </w:t>
      </w:r>
      <w:r>
        <w:rPr>
          <w:lang w:val="ru-RU"/>
        </w:rPr>
        <w:t>подготовки</w:t>
      </w:r>
      <w:r w:rsidRPr="0047186F">
        <w:rPr>
          <w:lang w:val="ru-RU"/>
        </w:rPr>
        <w:t xml:space="preserve"> </w:t>
      </w:r>
      <w:r>
        <w:rPr>
          <w:lang w:val="ru-RU"/>
        </w:rPr>
        <w:t>проекта</w:t>
      </w:r>
      <w:r w:rsidRPr="0047186F">
        <w:rPr>
          <w:lang w:val="ru-RU"/>
        </w:rPr>
        <w:t xml:space="preserve"> </w:t>
      </w:r>
      <w:r w:rsidR="0047186F">
        <w:rPr>
          <w:lang w:val="ru-RU"/>
        </w:rPr>
        <w:t>по</w:t>
      </w:r>
      <w:r w:rsidR="0047186F" w:rsidRPr="0047186F">
        <w:rPr>
          <w:lang w:val="ru-RU"/>
        </w:rPr>
        <w:t xml:space="preserve"> </w:t>
      </w:r>
      <w:r w:rsidR="0047186F">
        <w:rPr>
          <w:lang w:val="ru-RU"/>
        </w:rPr>
        <w:t>данному</w:t>
      </w:r>
      <w:r w:rsidR="0047186F" w:rsidRPr="0047186F">
        <w:rPr>
          <w:lang w:val="ru-RU"/>
        </w:rPr>
        <w:t xml:space="preserve"> </w:t>
      </w:r>
      <w:r w:rsidR="0047186F">
        <w:rPr>
          <w:lang w:val="ru-RU"/>
        </w:rPr>
        <w:t>мероприятию</w:t>
      </w:r>
      <w:r w:rsidR="0047186F" w:rsidRPr="0047186F">
        <w:rPr>
          <w:lang w:val="ru-RU"/>
        </w:rPr>
        <w:t xml:space="preserve"> </w:t>
      </w:r>
      <w:r w:rsidR="0047186F">
        <w:rPr>
          <w:lang w:val="ru-RU"/>
        </w:rPr>
        <w:t xml:space="preserve">было утверждено на </w:t>
      </w:r>
      <w:r w:rsidR="00B535D3" w:rsidRPr="0047186F">
        <w:rPr>
          <w:lang w:val="ru-RU"/>
        </w:rPr>
        <w:t>9</w:t>
      </w:r>
      <w:r w:rsidR="0047186F">
        <w:rPr>
          <w:lang w:val="ru-RU"/>
        </w:rPr>
        <w:t>5-м совещании</w:t>
      </w:r>
      <w:r w:rsidR="00B535D3" w:rsidRPr="0047186F">
        <w:rPr>
          <w:lang w:val="ru-RU"/>
        </w:rPr>
        <w:t xml:space="preserve">. </w:t>
      </w:r>
    </w:p>
    <w:p w14:paraId="5E5A60F1" w14:textId="7D34EAEA" w:rsidR="00B535D3" w:rsidRPr="00006D5B" w:rsidRDefault="00006D5B" w:rsidP="00B535D3">
      <w:pPr>
        <w:pStyle w:val="Heading1"/>
        <w:numPr>
          <w:ilvl w:val="0"/>
          <w:numId w:val="0"/>
        </w:numPr>
        <w:rPr>
          <w:u w:val="single"/>
          <w:lang w:val="ru-RU"/>
        </w:rPr>
      </w:pPr>
      <w:r>
        <w:rPr>
          <w:u w:val="single"/>
          <w:lang w:val="ru-RU"/>
        </w:rPr>
        <w:t>Мероприятия</w:t>
      </w:r>
      <w:r w:rsidRPr="00006D5B">
        <w:rPr>
          <w:u w:val="single"/>
          <w:lang w:val="ru-RU"/>
        </w:rPr>
        <w:t xml:space="preserve"> в области энергоэффективности </w:t>
      </w:r>
      <w:r>
        <w:rPr>
          <w:u w:val="single"/>
          <w:lang w:val="ru-RU"/>
        </w:rPr>
        <w:t>для</w:t>
      </w:r>
      <w:r w:rsidRPr="00006D5B">
        <w:rPr>
          <w:u w:val="single"/>
          <w:lang w:val="ru-RU"/>
        </w:rPr>
        <w:t xml:space="preserve"> </w:t>
      </w:r>
      <w:r>
        <w:rPr>
          <w:u w:val="single"/>
          <w:lang w:val="ru-RU"/>
        </w:rPr>
        <w:t>стран</w:t>
      </w:r>
      <w:r w:rsidRPr="00006D5B">
        <w:rPr>
          <w:u w:val="single"/>
          <w:lang w:val="ru-RU"/>
        </w:rPr>
        <w:t xml:space="preserve"> </w:t>
      </w:r>
      <w:r>
        <w:rPr>
          <w:u w:val="single"/>
          <w:lang w:val="ru-RU"/>
        </w:rPr>
        <w:t>с НОП</w:t>
      </w:r>
      <w:r w:rsidRPr="00006D5B">
        <w:rPr>
          <w:rFonts w:asciiTheme="majorBidi" w:hAnsiTheme="majorBidi" w:cstheme="majorBidi"/>
          <w:sz w:val="20"/>
          <w:szCs w:val="20"/>
          <w:lang w:val="ru-RU" w:eastAsia="zh-CN"/>
        </w:rPr>
        <w:t xml:space="preserve"> </w:t>
      </w:r>
      <w:r w:rsidR="00B535D3" w:rsidRPr="00006D5B">
        <w:rPr>
          <w:u w:val="single"/>
          <w:lang w:val="ru-RU"/>
        </w:rPr>
        <w:t>(</w:t>
      </w:r>
      <w:r>
        <w:rPr>
          <w:u w:val="single"/>
          <w:lang w:val="ru-RU"/>
        </w:rPr>
        <w:t xml:space="preserve">решение </w:t>
      </w:r>
      <w:r w:rsidR="00B535D3" w:rsidRPr="00006D5B">
        <w:rPr>
          <w:u w:val="single"/>
          <w:lang w:val="ru-RU"/>
        </w:rPr>
        <w:t>89/6)</w:t>
      </w:r>
      <w:r w:rsidR="00B535D3" w:rsidRPr="00FE4002">
        <w:rPr>
          <w:rStyle w:val="FootnoteReference"/>
        </w:rPr>
        <w:footnoteReference w:id="2"/>
      </w:r>
    </w:p>
    <w:p w14:paraId="4C45EA6C" w14:textId="5EE61FBB" w:rsidR="00B535D3" w:rsidRPr="005E52FE" w:rsidRDefault="005E52FE" w:rsidP="00B535D3">
      <w:pPr>
        <w:pStyle w:val="Heading1"/>
        <w:rPr>
          <w:lang w:val="ru-RU"/>
        </w:rPr>
      </w:pPr>
      <w:r w:rsidRPr="005D34A5">
        <w:rPr>
          <w:lang w:val="ru-RU"/>
        </w:rPr>
        <w:t>В</w:t>
      </w:r>
      <w:r w:rsidRPr="005E52FE">
        <w:rPr>
          <w:lang w:val="ru-RU"/>
        </w:rPr>
        <w:t xml:space="preserve"> </w:t>
      </w:r>
      <w:r w:rsidRPr="005D34A5">
        <w:rPr>
          <w:lang w:val="ru-RU"/>
        </w:rPr>
        <w:t>бизнес</w:t>
      </w:r>
      <w:r w:rsidRPr="005E52FE">
        <w:rPr>
          <w:lang w:val="ru-RU"/>
        </w:rPr>
        <w:t>-</w:t>
      </w:r>
      <w:r w:rsidRPr="005D34A5">
        <w:rPr>
          <w:lang w:val="ru-RU"/>
        </w:rPr>
        <w:t>плане</w:t>
      </w:r>
      <w:r w:rsidRPr="005E52FE">
        <w:rPr>
          <w:lang w:val="ru-RU"/>
        </w:rPr>
        <w:t xml:space="preserve"> </w:t>
      </w:r>
      <w:r w:rsidRPr="005D34A5">
        <w:rPr>
          <w:lang w:val="ru-RU"/>
        </w:rPr>
        <w:t>предусмотрено</w:t>
      </w:r>
      <w:r w:rsidRPr="005E52FE">
        <w:rPr>
          <w:lang w:val="ru-RU"/>
        </w:rPr>
        <w:t xml:space="preserve"> </w:t>
      </w:r>
      <w:r w:rsidRPr="005D34A5">
        <w:rPr>
          <w:lang w:val="ru-RU"/>
        </w:rPr>
        <w:t>выделение</w:t>
      </w:r>
      <w:r w:rsidRPr="005E52FE">
        <w:rPr>
          <w:lang w:val="ru-RU"/>
        </w:rPr>
        <w:t xml:space="preserve"> </w:t>
      </w:r>
      <w:r w:rsidR="00D951D7" w:rsidRPr="005E52FE">
        <w:rPr>
          <w:lang w:val="ru-RU"/>
        </w:rPr>
        <w:t>76</w:t>
      </w:r>
      <w:r w:rsidRPr="005E52FE">
        <w:rPr>
          <w:lang w:val="ru-RU"/>
        </w:rPr>
        <w:t xml:space="preserve"> </w:t>
      </w:r>
      <w:r w:rsidR="00D951D7" w:rsidRPr="005E52FE">
        <w:rPr>
          <w:lang w:val="ru-RU"/>
        </w:rPr>
        <w:t xml:space="preserve">000 </w:t>
      </w:r>
      <w:r>
        <w:rPr>
          <w:lang w:val="ru-RU"/>
        </w:rPr>
        <w:t>долл</w:t>
      </w:r>
      <w:r w:rsidRPr="005E52FE">
        <w:rPr>
          <w:lang w:val="ru-RU"/>
        </w:rPr>
        <w:t>.</w:t>
      </w:r>
      <w:r>
        <w:rPr>
          <w:lang w:val="ru-RU"/>
        </w:rPr>
        <w:t> США</w:t>
      </w:r>
      <w:r w:rsidRPr="005E52FE">
        <w:rPr>
          <w:lang w:val="ru-RU"/>
        </w:rPr>
        <w:t xml:space="preserve"> </w:t>
      </w:r>
      <w:r>
        <w:rPr>
          <w:lang w:val="ru-RU"/>
        </w:rPr>
        <w:t>на</w:t>
      </w:r>
      <w:r w:rsidRPr="005E52FE">
        <w:rPr>
          <w:lang w:val="ru-RU"/>
        </w:rPr>
        <w:t xml:space="preserve"> </w:t>
      </w:r>
      <w:r>
        <w:rPr>
          <w:lang w:val="ru-RU"/>
        </w:rPr>
        <w:t xml:space="preserve">мероприятия в области энергоэффективности для одной страны с НОП в </w:t>
      </w:r>
      <w:r w:rsidR="00B535D3" w:rsidRPr="005E52FE">
        <w:rPr>
          <w:lang w:val="ru-RU"/>
        </w:rPr>
        <w:t>2027</w:t>
      </w:r>
      <w:r>
        <w:rPr>
          <w:lang w:val="ru-RU"/>
        </w:rPr>
        <w:t xml:space="preserve"> году</w:t>
      </w:r>
      <w:r w:rsidR="00B535D3" w:rsidRPr="005E52FE">
        <w:rPr>
          <w:lang w:val="ru-RU"/>
        </w:rPr>
        <w:t xml:space="preserve">.  </w:t>
      </w:r>
    </w:p>
    <w:p w14:paraId="313F0827" w14:textId="5C1E6FC4" w:rsidR="00B535D3" w:rsidRPr="004E29EA" w:rsidRDefault="00B535D3" w:rsidP="00B535D3">
      <w:pPr>
        <w:keepNext/>
        <w:keepLines/>
        <w:rPr>
          <w:b/>
          <w:bCs/>
          <w:lang w:val="ru-RU"/>
        </w:rPr>
      </w:pPr>
      <w:r w:rsidRPr="00FE4002">
        <w:rPr>
          <w:b/>
          <w:bCs/>
        </w:rPr>
        <w:t>II</w:t>
      </w:r>
      <w:r w:rsidRPr="004E29EA">
        <w:rPr>
          <w:b/>
          <w:bCs/>
          <w:lang w:val="ru-RU"/>
        </w:rPr>
        <w:t>.2</w:t>
      </w:r>
      <w:r w:rsidRPr="004E29EA">
        <w:rPr>
          <w:b/>
          <w:bCs/>
          <w:lang w:val="ru-RU"/>
        </w:rPr>
        <w:tab/>
      </w:r>
      <w:r w:rsidR="004E29EA">
        <w:rPr>
          <w:b/>
          <w:bCs/>
          <w:lang w:val="ru-RU"/>
        </w:rPr>
        <w:t>Мероприятия, связанные с ГФУ</w:t>
      </w:r>
    </w:p>
    <w:p w14:paraId="5A288E9E" w14:textId="77777777" w:rsidR="00B535D3" w:rsidRPr="004E29EA" w:rsidRDefault="00B535D3" w:rsidP="00B535D3">
      <w:pPr>
        <w:keepNext/>
        <w:keepLines/>
        <w:rPr>
          <w:u w:val="single"/>
          <w:lang w:val="ru-RU"/>
        </w:rPr>
      </w:pPr>
    </w:p>
    <w:p w14:paraId="60F4240E" w14:textId="11EE3813" w:rsidR="00B535D3" w:rsidRPr="001416A6" w:rsidRDefault="00EE79AA" w:rsidP="00B535D3">
      <w:pPr>
        <w:pStyle w:val="Heading1"/>
        <w:numPr>
          <w:ilvl w:val="0"/>
          <w:numId w:val="0"/>
        </w:numPr>
        <w:rPr>
          <w:u w:val="single"/>
          <w:lang w:val="ru-RU"/>
        </w:rPr>
      </w:pPr>
      <w:r>
        <w:rPr>
          <w:u w:val="single"/>
          <w:lang w:val="ru-RU"/>
        </w:rPr>
        <w:t xml:space="preserve">Подготовка проектов </w:t>
      </w:r>
      <w:r w:rsidR="001416A6">
        <w:rPr>
          <w:u w:val="single"/>
          <w:lang w:val="ru-RU"/>
        </w:rPr>
        <w:t>в рамках ПКП</w:t>
      </w:r>
      <w:r w:rsidR="00B535D3" w:rsidRPr="001416A6">
        <w:rPr>
          <w:u w:val="single"/>
          <w:lang w:val="ru-RU"/>
        </w:rPr>
        <w:t xml:space="preserve"> </w:t>
      </w:r>
    </w:p>
    <w:p w14:paraId="11181311" w14:textId="7AE9F7A2" w:rsidR="00B535D3" w:rsidRPr="00EE79AA" w:rsidRDefault="001416A6" w:rsidP="00B535D3">
      <w:pPr>
        <w:pStyle w:val="Heading1"/>
        <w:rPr>
          <w:lang w:val="ru-RU"/>
        </w:rPr>
      </w:pPr>
      <w:r w:rsidRPr="005D34A5">
        <w:rPr>
          <w:lang w:val="ru-RU"/>
        </w:rPr>
        <w:t xml:space="preserve">В бизнес-плане на 2026-2027 годы предусмотрено выделение </w:t>
      </w:r>
      <w:r>
        <w:rPr>
          <w:lang w:val="ru-RU"/>
        </w:rPr>
        <w:t>1,12</w:t>
      </w:r>
      <w:r w:rsidRPr="005D34A5">
        <w:rPr>
          <w:lang w:val="ru-RU"/>
        </w:rPr>
        <w:t xml:space="preserve"> млн долл. США</w:t>
      </w:r>
      <w:r w:rsidRPr="00EE79AA">
        <w:rPr>
          <w:lang w:val="ru-RU"/>
        </w:rPr>
        <w:t xml:space="preserve"> </w:t>
      </w:r>
      <w:r w:rsidRPr="005D34A5">
        <w:rPr>
          <w:lang w:val="ru-RU"/>
        </w:rPr>
        <w:t>на</w:t>
      </w:r>
      <w:r w:rsidRPr="00EE79AA">
        <w:rPr>
          <w:lang w:val="ru-RU"/>
        </w:rPr>
        <w:t xml:space="preserve"> </w:t>
      </w:r>
      <w:r w:rsidRPr="005D34A5">
        <w:rPr>
          <w:lang w:val="ru-RU"/>
        </w:rPr>
        <w:t>мероприятия</w:t>
      </w:r>
      <w:r w:rsidRPr="00EE79AA">
        <w:rPr>
          <w:lang w:val="ru-RU"/>
        </w:rPr>
        <w:t xml:space="preserve"> </w:t>
      </w:r>
      <w:r w:rsidRPr="005D34A5">
        <w:rPr>
          <w:lang w:val="ru-RU"/>
        </w:rPr>
        <w:t>по</w:t>
      </w:r>
      <w:r w:rsidRPr="00EE79AA">
        <w:rPr>
          <w:lang w:val="ru-RU"/>
        </w:rPr>
        <w:t xml:space="preserve"> </w:t>
      </w:r>
      <w:r w:rsidRPr="005D34A5">
        <w:rPr>
          <w:lang w:val="ru-RU"/>
        </w:rPr>
        <w:t>подготовке</w:t>
      </w:r>
      <w:r w:rsidRPr="00EE79AA">
        <w:rPr>
          <w:lang w:val="ru-RU"/>
        </w:rPr>
        <w:t xml:space="preserve"> </w:t>
      </w:r>
      <w:r w:rsidRPr="005D34A5">
        <w:rPr>
          <w:lang w:val="ru-RU"/>
        </w:rPr>
        <w:t>проектов</w:t>
      </w:r>
      <w:r w:rsidRPr="00EE79AA">
        <w:rPr>
          <w:lang w:val="ru-RU"/>
        </w:rPr>
        <w:t xml:space="preserve"> </w:t>
      </w:r>
      <w:r w:rsidRPr="005D34A5">
        <w:rPr>
          <w:lang w:val="ru-RU"/>
        </w:rPr>
        <w:t>в</w:t>
      </w:r>
      <w:r w:rsidRPr="00EE79AA">
        <w:rPr>
          <w:lang w:val="ru-RU"/>
        </w:rPr>
        <w:t xml:space="preserve"> </w:t>
      </w:r>
      <w:r w:rsidRPr="005D34A5">
        <w:rPr>
          <w:lang w:val="ru-RU"/>
        </w:rPr>
        <w:t>рамках</w:t>
      </w:r>
      <w:r w:rsidRPr="00EE79AA">
        <w:rPr>
          <w:lang w:val="ru-RU"/>
        </w:rPr>
        <w:t xml:space="preserve"> </w:t>
      </w:r>
      <w:r w:rsidRPr="005D34A5">
        <w:rPr>
          <w:lang w:val="ru-RU"/>
        </w:rPr>
        <w:t>ПКП</w:t>
      </w:r>
      <w:r w:rsidRPr="00EE79AA">
        <w:rPr>
          <w:lang w:val="ru-RU"/>
        </w:rPr>
        <w:t xml:space="preserve"> </w:t>
      </w:r>
      <w:r w:rsidRPr="005D34A5">
        <w:rPr>
          <w:lang w:val="ru-RU"/>
        </w:rPr>
        <w:t>для</w:t>
      </w:r>
      <w:r w:rsidRPr="00EE79AA">
        <w:rPr>
          <w:lang w:val="ru-RU"/>
        </w:rPr>
        <w:t xml:space="preserve"> </w:t>
      </w:r>
      <w:r>
        <w:rPr>
          <w:lang w:val="ru-RU"/>
        </w:rPr>
        <w:t>семи стран</w:t>
      </w:r>
      <w:r w:rsidR="00B535D3" w:rsidRPr="00EE79AA">
        <w:rPr>
          <w:lang w:val="ru-RU"/>
        </w:rPr>
        <w:t xml:space="preserve">. </w:t>
      </w:r>
    </w:p>
    <w:p w14:paraId="63A02ED1" w14:textId="0471DBB7" w:rsidR="00B535D3" w:rsidRPr="00EE79AA" w:rsidRDefault="00EE79AA" w:rsidP="00B535D3">
      <w:pPr>
        <w:pStyle w:val="Heading1"/>
        <w:rPr>
          <w:lang w:val="ru-RU"/>
        </w:rPr>
      </w:pPr>
      <w:r w:rsidRPr="00381D09">
        <w:rPr>
          <w:lang w:val="ru-RU"/>
        </w:rPr>
        <w:t xml:space="preserve">Из </w:t>
      </w:r>
      <w:r>
        <w:rPr>
          <w:lang w:val="ru-RU"/>
        </w:rPr>
        <w:t>семи</w:t>
      </w:r>
      <w:r w:rsidRPr="00381D09">
        <w:rPr>
          <w:lang w:val="ru-RU"/>
        </w:rPr>
        <w:t xml:space="preserve"> стран, для которых предусмотрен</w:t>
      </w:r>
      <w:r>
        <w:rPr>
          <w:lang w:val="ru-RU"/>
        </w:rPr>
        <w:t xml:space="preserve">о финансирование </w:t>
      </w:r>
      <w:r w:rsidRPr="00381D09">
        <w:rPr>
          <w:lang w:val="ru-RU"/>
        </w:rPr>
        <w:t>подготовк</w:t>
      </w:r>
      <w:r>
        <w:rPr>
          <w:lang w:val="ru-RU"/>
        </w:rPr>
        <w:t>и</w:t>
      </w:r>
      <w:r w:rsidRPr="00381D09">
        <w:rPr>
          <w:lang w:val="ru-RU"/>
        </w:rPr>
        <w:t xml:space="preserve"> проектов в рамках ПКП, </w:t>
      </w:r>
      <w:r>
        <w:rPr>
          <w:lang w:val="ru-RU"/>
        </w:rPr>
        <w:t>две</w:t>
      </w:r>
      <w:r w:rsidRPr="00381D09">
        <w:rPr>
          <w:lang w:val="ru-RU"/>
        </w:rPr>
        <w:t xml:space="preserve"> еще не ратифицировали Кигалийскую поправку, но представили требуемое письмо от своих правительств, в котором выражается намерение приложить все усилия для ратификации Кигалийской поправки в соответствии с решением 84/46(</w:t>
      </w:r>
      <w:r w:rsidRPr="00381D09">
        <w:t>f</w:t>
      </w:r>
      <w:r w:rsidRPr="00381D09">
        <w:rPr>
          <w:lang w:val="ru-RU"/>
        </w:rPr>
        <w:t>)</w:t>
      </w:r>
      <w:r w:rsidR="00D558DF">
        <w:rPr>
          <w:lang w:val="ru-RU"/>
        </w:rPr>
        <w:t>.</w:t>
      </w:r>
    </w:p>
    <w:p w14:paraId="1330F83F" w14:textId="3ACB8F67" w:rsidR="00B535D3" w:rsidRPr="001416A6" w:rsidRDefault="00B535D3" w:rsidP="00B535D3">
      <w:pPr>
        <w:pStyle w:val="Heading1"/>
        <w:numPr>
          <w:ilvl w:val="0"/>
          <w:numId w:val="0"/>
        </w:numPr>
        <w:rPr>
          <w:u w:val="single"/>
          <w:lang w:val="ru-RU"/>
        </w:rPr>
      </w:pPr>
      <w:r w:rsidRPr="00FE4002">
        <w:rPr>
          <w:u w:val="single"/>
        </w:rPr>
        <w:t xml:space="preserve">I </w:t>
      </w:r>
      <w:r w:rsidR="001416A6">
        <w:rPr>
          <w:u w:val="single"/>
          <w:lang w:val="ru-RU"/>
        </w:rPr>
        <w:t>этап ПКП</w:t>
      </w:r>
    </w:p>
    <w:p w14:paraId="58B04713" w14:textId="00BD97B6" w:rsidR="00B535D3" w:rsidRPr="00EE79AA" w:rsidRDefault="00EE79AA" w:rsidP="00B535D3">
      <w:pPr>
        <w:pStyle w:val="Heading1"/>
        <w:rPr>
          <w:lang w:val="ru-RU"/>
        </w:rPr>
      </w:pPr>
      <w:r w:rsidRPr="00381D09">
        <w:rPr>
          <w:lang w:val="ru-RU"/>
        </w:rPr>
        <w:t>В</w:t>
      </w:r>
      <w:r w:rsidRPr="00EE79AA">
        <w:rPr>
          <w:lang w:val="ru-RU"/>
        </w:rPr>
        <w:t xml:space="preserve"> </w:t>
      </w:r>
      <w:r w:rsidRPr="00381D09">
        <w:rPr>
          <w:lang w:val="ru-RU"/>
        </w:rPr>
        <w:t>бизнес</w:t>
      </w:r>
      <w:r w:rsidRPr="00EE79AA">
        <w:rPr>
          <w:lang w:val="ru-RU"/>
        </w:rPr>
        <w:t>-</w:t>
      </w:r>
      <w:r w:rsidRPr="00381D09">
        <w:rPr>
          <w:lang w:val="ru-RU"/>
        </w:rPr>
        <w:t>плане</w:t>
      </w:r>
      <w:r w:rsidRPr="00EE79AA">
        <w:rPr>
          <w:lang w:val="ru-RU"/>
        </w:rPr>
        <w:t xml:space="preserve"> </w:t>
      </w:r>
      <w:r w:rsidRPr="00381D09">
        <w:rPr>
          <w:lang w:val="ru-RU"/>
        </w:rPr>
        <w:t>для</w:t>
      </w:r>
      <w:r w:rsidRPr="00EE79AA">
        <w:rPr>
          <w:lang w:val="ru-RU"/>
        </w:rPr>
        <w:t xml:space="preserve"> </w:t>
      </w:r>
      <w:r w:rsidRPr="00381D09">
        <w:t>I</w:t>
      </w:r>
      <w:r w:rsidRPr="00EE79AA">
        <w:rPr>
          <w:lang w:val="ru-RU"/>
        </w:rPr>
        <w:t xml:space="preserve"> </w:t>
      </w:r>
      <w:r w:rsidRPr="00381D09">
        <w:rPr>
          <w:lang w:val="ru-RU"/>
        </w:rPr>
        <w:t>этапа</w:t>
      </w:r>
      <w:r w:rsidRPr="00EE79AA">
        <w:rPr>
          <w:lang w:val="ru-RU"/>
        </w:rPr>
        <w:t xml:space="preserve"> </w:t>
      </w:r>
      <w:r w:rsidRPr="00381D09">
        <w:rPr>
          <w:lang w:val="ru-RU"/>
        </w:rPr>
        <w:t>ПКП</w:t>
      </w:r>
      <w:r w:rsidRPr="00EE79AA">
        <w:rPr>
          <w:lang w:val="ru-RU"/>
        </w:rPr>
        <w:t xml:space="preserve"> </w:t>
      </w:r>
      <w:r w:rsidRPr="00381D09">
        <w:rPr>
          <w:lang w:val="ru-RU"/>
        </w:rPr>
        <w:t>для</w:t>
      </w:r>
      <w:r w:rsidRPr="00EE79AA">
        <w:rPr>
          <w:lang w:val="ru-RU"/>
        </w:rPr>
        <w:t xml:space="preserve"> </w:t>
      </w:r>
      <w:r>
        <w:rPr>
          <w:lang w:val="ru-RU"/>
        </w:rPr>
        <w:t>14</w:t>
      </w:r>
      <w:r w:rsidRPr="00EE79AA">
        <w:rPr>
          <w:lang w:val="ru-RU"/>
        </w:rPr>
        <w:t xml:space="preserve"> </w:t>
      </w:r>
      <w:r w:rsidRPr="00381D09">
        <w:rPr>
          <w:lang w:val="ru-RU"/>
        </w:rPr>
        <w:t>стран</w:t>
      </w:r>
      <w:r w:rsidRPr="00EE79AA">
        <w:rPr>
          <w:lang w:val="ru-RU"/>
        </w:rPr>
        <w:t xml:space="preserve"> </w:t>
      </w:r>
      <w:r w:rsidRPr="00381D09">
        <w:rPr>
          <w:lang w:val="ru-RU"/>
        </w:rPr>
        <w:t>предусмотрено</w:t>
      </w:r>
      <w:r w:rsidRPr="00EE79AA">
        <w:rPr>
          <w:lang w:val="ru-RU"/>
        </w:rPr>
        <w:t xml:space="preserve"> </w:t>
      </w:r>
      <w:r>
        <w:rPr>
          <w:lang w:val="ru-RU"/>
        </w:rPr>
        <w:t xml:space="preserve">выделение </w:t>
      </w:r>
      <w:r w:rsidRPr="00381D09">
        <w:rPr>
          <w:lang w:val="ru-RU"/>
        </w:rPr>
        <w:t>в</w:t>
      </w:r>
      <w:r w:rsidRPr="00EE79AA">
        <w:rPr>
          <w:lang w:val="ru-RU"/>
        </w:rPr>
        <w:t xml:space="preserve"> </w:t>
      </w:r>
      <w:r w:rsidRPr="00381D09">
        <w:rPr>
          <w:lang w:val="ru-RU"/>
        </w:rPr>
        <w:t>общей</w:t>
      </w:r>
      <w:r w:rsidRPr="00EE79AA">
        <w:rPr>
          <w:lang w:val="ru-RU"/>
        </w:rPr>
        <w:t xml:space="preserve"> </w:t>
      </w:r>
      <w:r w:rsidRPr="00381D09">
        <w:rPr>
          <w:lang w:val="ru-RU"/>
        </w:rPr>
        <w:t>сложности</w:t>
      </w:r>
      <w:r w:rsidRPr="00EE79AA">
        <w:rPr>
          <w:lang w:val="ru-RU"/>
        </w:rPr>
        <w:t xml:space="preserve"> </w:t>
      </w:r>
      <w:r>
        <w:rPr>
          <w:lang w:val="ru-RU"/>
        </w:rPr>
        <w:t xml:space="preserve">87,59 </w:t>
      </w:r>
      <w:r w:rsidRPr="00381D09">
        <w:rPr>
          <w:lang w:val="ru-RU"/>
        </w:rPr>
        <w:t>млн</w:t>
      </w:r>
      <w:r w:rsidRPr="00EE79AA">
        <w:t> </w:t>
      </w:r>
      <w:r w:rsidRPr="00381D09">
        <w:rPr>
          <w:lang w:val="ru-RU"/>
        </w:rPr>
        <w:t>долл</w:t>
      </w:r>
      <w:r w:rsidRPr="00EE79AA">
        <w:rPr>
          <w:lang w:val="ru-RU"/>
        </w:rPr>
        <w:t xml:space="preserve">. </w:t>
      </w:r>
      <w:r w:rsidRPr="00381D09">
        <w:rPr>
          <w:lang w:val="ru-RU"/>
        </w:rPr>
        <w:t>США (в том числе 3</w:t>
      </w:r>
      <w:r>
        <w:rPr>
          <w:lang w:val="ru-RU"/>
        </w:rPr>
        <w:t>5,41</w:t>
      </w:r>
      <w:r w:rsidRPr="00381D09">
        <w:rPr>
          <w:lang w:val="ru-RU"/>
        </w:rPr>
        <w:t xml:space="preserve"> млн долл. США на 2026-2028 годы и </w:t>
      </w:r>
      <w:r>
        <w:rPr>
          <w:lang w:val="ru-RU"/>
        </w:rPr>
        <w:t>5</w:t>
      </w:r>
      <w:r w:rsidRPr="00381D09">
        <w:rPr>
          <w:lang w:val="ru-RU"/>
        </w:rPr>
        <w:t>2,</w:t>
      </w:r>
      <w:r>
        <w:rPr>
          <w:lang w:val="ru-RU"/>
        </w:rPr>
        <w:t>18</w:t>
      </w:r>
      <w:r w:rsidRPr="00381D09">
        <w:rPr>
          <w:lang w:val="ru-RU"/>
        </w:rPr>
        <w:t xml:space="preserve"> млн долл. США на период после 2028 года). Все эти страны ратифицировали Кигалийскую поправку</w:t>
      </w:r>
      <w:r w:rsidR="00D558DF">
        <w:rPr>
          <w:lang w:val="ru-RU"/>
        </w:rPr>
        <w:t>.</w:t>
      </w:r>
    </w:p>
    <w:p w14:paraId="7DA39AF6" w14:textId="3E7948DF" w:rsidR="00B535D3" w:rsidRPr="00D558DF" w:rsidRDefault="00D558DF" w:rsidP="00B535D3">
      <w:pPr>
        <w:pStyle w:val="Heading1"/>
        <w:numPr>
          <w:ilvl w:val="0"/>
          <w:numId w:val="0"/>
        </w:numPr>
        <w:rPr>
          <w:u w:val="single"/>
          <w:lang w:val="ru-RU"/>
        </w:rPr>
      </w:pPr>
      <w:r w:rsidRPr="00D558DF">
        <w:rPr>
          <w:u w:val="single"/>
        </w:rPr>
        <w:t>Инвестиции, связанные с ГФУ</w:t>
      </w:r>
      <w:r w:rsidR="00B535D3" w:rsidRPr="00D558DF">
        <w:rPr>
          <w:u w:val="single"/>
          <w:lang w:val="ru-RU"/>
        </w:rPr>
        <w:t xml:space="preserve"> </w:t>
      </w:r>
    </w:p>
    <w:p w14:paraId="087CC143" w14:textId="6BB47286" w:rsidR="00B535D3" w:rsidRPr="00D558DF" w:rsidRDefault="00D558DF" w:rsidP="00B535D3">
      <w:pPr>
        <w:pStyle w:val="Heading1"/>
        <w:rPr>
          <w:lang w:val="ru-RU"/>
        </w:rPr>
      </w:pPr>
      <w:r w:rsidRPr="00D558DF">
        <w:rPr>
          <w:lang w:val="ru-RU"/>
        </w:rPr>
        <w:t>В бизнес-плане ПРООН был предусмотрен инвестиционный проект</w:t>
      </w:r>
      <w:r>
        <w:rPr>
          <w:lang w:val="ru-RU"/>
        </w:rPr>
        <w:t>, связанный с ГФУ,</w:t>
      </w:r>
      <w:r w:rsidRPr="00D558DF">
        <w:rPr>
          <w:lang w:val="ru-RU"/>
        </w:rPr>
        <w:t xml:space="preserve"> </w:t>
      </w:r>
      <w:r>
        <w:rPr>
          <w:lang w:val="ru-RU"/>
        </w:rPr>
        <w:t xml:space="preserve">для двух стран на сумму </w:t>
      </w:r>
      <w:r w:rsidR="00CE778E" w:rsidRPr="00D558DF">
        <w:rPr>
          <w:lang w:val="ru-RU"/>
        </w:rPr>
        <w:t>3</w:t>
      </w:r>
      <w:r>
        <w:rPr>
          <w:lang w:val="ru-RU"/>
        </w:rPr>
        <w:t>,</w:t>
      </w:r>
      <w:r w:rsidR="00CE778E" w:rsidRPr="00D558DF">
        <w:rPr>
          <w:lang w:val="ru-RU"/>
        </w:rPr>
        <w:t>08</w:t>
      </w:r>
      <w:r w:rsidR="00F23509" w:rsidRPr="00D558DF">
        <w:rPr>
          <w:lang w:val="ru-RU"/>
        </w:rPr>
        <w:t xml:space="preserve"> </w:t>
      </w:r>
      <w:r>
        <w:rPr>
          <w:lang w:val="ru-RU"/>
        </w:rPr>
        <w:t xml:space="preserve">млн долл. США на </w:t>
      </w:r>
      <w:r w:rsidR="00B535D3" w:rsidRPr="00D558DF">
        <w:rPr>
          <w:lang w:val="ru-RU"/>
        </w:rPr>
        <w:t>2026</w:t>
      </w:r>
      <w:r>
        <w:rPr>
          <w:lang w:val="ru-RU"/>
        </w:rPr>
        <w:t>-</w:t>
      </w:r>
      <w:r w:rsidR="00CE778E" w:rsidRPr="00D558DF">
        <w:rPr>
          <w:lang w:val="ru-RU"/>
        </w:rPr>
        <w:t>2028</w:t>
      </w:r>
      <w:r>
        <w:rPr>
          <w:lang w:val="ru-RU"/>
        </w:rPr>
        <w:t xml:space="preserve"> годы</w:t>
      </w:r>
      <w:r w:rsidR="00B535D3" w:rsidRPr="00D558DF">
        <w:rPr>
          <w:lang w:val="ru-RU"/>
        </w:rPr>
        <w:t xml:space="preserve">. </w:t>
      </w:r>
      <w:r>
        <w:rPr>
          <w:lang w:val="ru-RU"/>
        </w:rPr>
        <w:t>Э</w:t>
      </w:r>
      <w:r w:rsidRPr="00381D09">
        <w:rPr>
          <w:lang w:val="ru-RU"/>
        </w:rPr>
        <w:t>ти страны ратифицировали Кигалийскую поправку</w:t>
      </w:r>
      <w:r w:rsidR="00B535D3" w:rsidRPr="00D558DF">
        <w:rPr>
          <w:lang w:val="ru-RU"/>
        </w:rPr>
        <w:t>.</w:t>
      </w:r>
    </w:p>
    <w:p w14:paraId="7A2D82B8" w14:textId="6937C7E6" w:rsidR="00B535D3" w:rsidRPr="00D558DF" w:rsidRDefault="00D558DF" w:rsidP="00B535D3">
      <w:pPr>
        <w:pStyle w:val="Heading1"/>
        <w:numPr>
          <w:ilvl w:val="0"/>
          <w:numId w:val="0"/>
        </w:numPr>
        <w:rPr>
          <w:u w:val="single"/>
          <w:lang w:val="ru-RU"/>
        </w:rPr>
      </w:pPr>
      <w:r w:rsidRPr="00D558DF">
        <w:rPr>
          <w:u w:val="single"/>
          <w:lang w:val="ru-RU"/>
        </w:rPr>
        <w:t>Инвестиции, связанные с ГФУ</w:t>
      </w:r>
      <w:r w:rsidR="00B535D3" w:rsidRPr="00D558DF">
        <w:rPr>
          <w:u w:val="single"/>
          <w:lang w:val="ru-RU"/>
        </w:rPr>
        <w:t>-23</w:t>
      </w:r>
    </w:p>
    <w:p w14:paraId="3EFCD36A" w14:textId="78FD1D68" w:rsidR="00B535D3" w:rsidRPr="00FE4002" w:rsidRDefault="00D558DF" w:rsidP="00B535D3">
      <w:pPr>
        <w:pStyle w:val="Heading1"/>
      </w:pPr>
      <w:r w:rsidRPr="00D558DF">
        <w:rPr>
          <w:lang w:val="ru-RU"/>
        </w:rPr>
        <w:lastRenderedPageBreak/>
        <w:t xml:space="preserve">В бизнес-плане ПРООН был предусмотрен инвестиционный проект по контролю выбросов ГФУ-23 для одной страны на сумму 8 млн. долл. </w:t>
      </w:r>
      <w:r w:rsidRPr="00D558DF">
        <w:t>США в 2027 году</w:t>
      </w:r>
      <w:r>
        <w:rPr>
          <w:lang w:val="ru-RU"/>
        </w:rPr>
        <w:t>. Э</w:t>
      </w:r>
      <w:r w:rsidRPr="00381D09">
        <w:rPr>
          <w:lang w:val="ru-RU"/>
        </w:rPr>
        <w:t>т</w:t>
      </w:r>
      <w:r>
        <w:rPr>
          <w:lang w:val="ru-RU"/>
        </w:rPr>
        <w:t>а</w:t>
      </w:r>
      <w:r w:rsidRPr="00381D09">
        <w:rPr>
          <w:lang w:val="ru-RU"/>
        </w:rPr>
        <w:t xml:space="preserve"> стран</w:t>
      </w:r>
      <w:r>
        <w:rPr>
          <w:lang w:val="ru-RU"/>
        </w:rPr>
        <w:t>а</w:t>
      </w:r>
      <w:r w:rsidRPr="00381D09">
        <w:rPr>
          <w:lang w:val="ru-RU"/>
        </w:rPr>
        <w:t xml:space="preserve"> ратифицировал</w:t>
      </w:r>
      <w:r>
        <w:rPr>
          <w:lang w:val="ru-RU"/>
        </w:rPr>
        <w:t>а</w:t>
      </w:r>
      <w:r w:rsidRPr="00381D09">
        <w:rPr>
          <w:lang w:val="ru-RU"/>
        </w:rPr>
        <w:t xml:space="preserve"> Кигалийскую поправку</w:t>
      </w:r>
      <w:r w:rsidR="00B535D3" w:rsidRPr="00FE4002">
        <w:t>.</w:t>
      </w:r>
    </w:p>
    <w:p w14:paraId="04476C0B" w14:textId="1C52B2E1" w:rsidR="00B535D3" w:rsidRPr="00FE4002" w:rsidRDefault="00B535D3" w:rsidP="00B535D3">
      <w:pPr>
        <w:keepNext/>
        <w:rPr>
          <w:b/>
          <w:bCs/>
        </w:rPr>
      </w:pPr>
      <w:r w:rsidRPr="00FE4002">
        <w:rPr>
          <w:b/>
          <w:bCs/>
        </w:rPr>
        <w:t>II.3</w:t>
      </w:r>
      <w:r w:rsidRPr="00FE4002">
        <w:rPr>
          <w:b/>
          <w:bCs/>
        </w:rPr>
        <w:tab/>
      </w:r>
      <w:r w:rsidR="00C82E00" w:rsidRPr="005969A1">
        <w:rPr>
          <w:b/>
          <w:bCs/>
        </w:rPr>
        <w:t>Прочие мероприятия</w:t>
      </w:r>
    </w:p>
    <w:p w14:paraId="43089001" w14:textId="77777777" w:rsidR="00B535D3" w:rsidRPr="00FE4002" w:rsidRDefault="00B535D3" w:rsidP="00B535D3">
      <w:pPr>
        <w:keepNext/>
        <w:rPr>
          <w:b/>
          <w:bCs/>
        </w:rPr>
      </w:pPr>
    </w:p>
    <w:p w14:paraId="3A893E12" w14:textId="78F0E95B" w:rsidR="00B535D3" w:rsidRPr="004E29EA" w:rsidRDefault="004E29EA" w:rsidP="00B535D3">
      <w:pPr>
        <w:keepNext/>
        <w:rPr>
          <w:u w:val="single"/>
          <w:lang w:val="ru-RU"/>
        </w:rPr>
      </w:pPr>
      <w:r w:rsidRPr="004E29EA">
        <w:rPr>
          <w:u w:val="single"/>
          <w:lang w:val="ru-RU"/>
        </w:rPr>
        <w:t>Пилотные проекты в области</w:t>
      </w:r>
      <w:r w:rsidR="00B535D3" w:rsidRPr="004E29EA">
        <w:rPr>
          <w:u w:val="single"/>
          <w:lang w:val="ru-RU"/>
        </w:rPr>
        <w:t xml:space="preserve"> (</w:t>
      </w:r>
      <w:r>
        <w:rPr>
          <w:u w:val="single"/>
          <w:lang w:val="ru-RU"/>
        </w:rPr>
        <w:t>решение</w:t>
      </w:r>
      <w:r w:rsidR="00B535D3" w:rsidRPr="004E29EA">
        <w:rPr>
          <w:u w:val="single"/>
          <w:lang w:val="ru-RU"/>
        </w:rPr>
        <w:t xml:space="preserve"> 91/65)</w:t>
      </w:r>
      <w:r w:rsidR="00B535D3" w:rsidRPr="00FE4002">
        <w:rPr>
          <w:rStyle w:val="FootnoteReference"/>
        </w:rPr>
        <w:footnoteReference w:id="3"/>
      </w:r>
    </w:p>
    <w:p w14:paraId="3E1F0BDC" w14:textId="77777777" w:rsidR="00B535D3" w:rsidRPr="004E29EA" w:rsidRDefault="00B535D3" w:rsidP="00B535D3">
      <w:pPr>
        <w:keepNext/>
        <w:rPr>
          <w:b/>
          <w:bCs/>
          <w:lang w:val="ru-RU"/>
        </w:rPr>
      </w:pPr>
    </w:p>
    <w:p w14:paraId="4816D029" w14:textId="4297B1B9" w:rsidR="00B535D3" w:rsidRPr="0047186F" w:rsidRDefault="004E29EA" w:rsidP="00B535D3">
      <w:pPr>
        <w:pStyle w:val="Heading1"/>
        <w:rPr>
          <w:lang w:val="ru-RU"/>
        </w:rPr>
      </w:pPr>
      <w:r w:rsidRPr="004E29EA">
        <w:rPr>
          <w:lang w:val="ru-RU"/>
        </w:rPr>
        <w:t xml:space="preserve">В бизнес-плане в рамках механизма финансирования пилотных проектов </w:t>
      </w:r>
      <w:r>
        <w:rPr>
          <w:lang w:val="ru-RU"/>
        </w:rPr>
        <w:t>в области</w:t>
      </w:r>
      <w:r w:rsidRPr="004E29EA">
        <w:rPr>
          <w:lang w:val="ru-RU"/>
        </w:rPr>
        <w:t xml:space="preserve"> энергоэффективности на 2026-2027 годы предусмотрено выделение в общей сложности 6,15</w:t>
      </w:r>
      <w:r w:rsidR="0047186F">
        <w:rPr>
          <w:lang w:val="ru-RU"/>
        </w:rPr>
        <w:t> </w:t>
      </w:r>
      <w:r w:rsidRPr="004E29EA">
        <w:rPr>
          <w:lang w:val="ru-RU"/>
        </w:rPr>
        <w:t>млн</w:t>
      </w:r>
      <w:r w:rsidR="0047186F">
        <w:rPr>
          <w:lang w:val="ru-RU"/>
        </w:rPr>
        <w:t> </w:t>
      </w:r>
      <w:r w:rsidRPr="004E29EA">
        <w:rPr>
          <w:lang w:val="ru-RU"/>
        </w:rPr>
        <w:t>долл. США (в том числе 4,05 млн долл. США для восьми стран в 2026 году и 2,1</w:t>
      </w:r>
      <w:r w:rsidR="0047186F">
        <w:rPr>
          <w:lang w:val="ru-RU"/>
        </w:rPr>
        <w:t> </w:t>
      </w:r>
      <w:r w:rsidRPr="004E29EA">
        <w:rPr>
          <w:lang w:val="ru-RU"/>
        </w:rPr>
        <w:t>млн</w:t>
      </w:r>
      <w:r w:rsidR="0047186F">
        <w:rPr>
          <w:lang w:val="ru-RU"/>
        </w:rPr>
        <w:t> </w:t>
      </w:r>
      <w:r w:rsidRPr="004E29EA">
        <w:rPr>
          <w:lang w:val="ru-RU"/>
        </w:rPr>
        <w:t>долл.</w:t>
      </w:r>
      <w:r w:rsidR="0047186F">
        <w:rPr>
          <w:lang w:val="ru-RU"/>
        </w:rPr>
        <w:t> </w:t>
      </w:r>
      <w:r w:rsidRPr="004E29EA">
        <w:rPr>
          <w:lang w:val="ru-RU"/>
        </w:rPr>
        <w:t>США для одной региональной инициативы в Африке по демонстрации энергоэффективности холодовой цепи в продовольственном секторе для Ботсваны, Гвинеи-Бисау, Кении и Сенегала в</w:t>
      </w:r>
      <w:r w:rsidR="0047186F">
        <w:rPr>
          <w:lang w:val="ru-RU"/>
        </w:rPr>
        <w:t> </w:t>
      </w:r>
      <w:r w:rsidRPr="004E29EA">
        <w:rPr>
          <w:lang w:val="ru-RU"/>
        </w:rPr>
        <w:t>2027 году). В бизнес-плане на 2026 год предусмотрено финансирование подготовки проекта в</w:t>
      </w:r>
      <w:r w:rsidR="0047186F">
        <w:rPr>
          <w:lang w:val="ru-RU"/>
        </w:rPr>
        <w:t> </w:t>
      </w:r>
      <w:r w:rsidRPr="004E29EA">
        <w:rPr>
          <w:lang w:val="ru-RU"/>
        </w:rPr>
        <w:t xml:space="preserve">рамках региональной инициативы в Африке в размере 100 000 долл. </w:t>
      </w:r>
      <w:r w:rsidRPr="0047186F">
        <w:rPr>
          <w:lang w:val="ru-RU"/>
        </w:rPr>
        <w:t>США</w:t>
      </w:r>
      <w:r w:rsidR="00B535D3" w:rsidRPr="0047186F">
        <w:rPr>
          <w:lang w:val="ru-RU"/>
        </w:rPr>
        <w:t xml:space="preserve">.  </w:t>
      </w:r>
      <w:bookmarkStart w:id="9" w:name="_Hlk181612260"/>
      <w:r w:rsidR="00B535D3" w:rsidRPr="0047186F">
        <w:rPr>
          <w:lang w:val="ru-RU"/>
        </w:rPr>
        <w:t xml:space="preserve"> </w:t>
      </w:r>
      <w:bookmarkEnd w:id="9"/>
    </w:p>
    <w:p w14:paraId="728168B6" w14:textId="2F203C5E" w:rsidR="008C7196" w:rsidRPr="00BC0F7E" w:rsidRDefault="00BC0F7E" w:rsidP="008C7196">
      <w:pPr>
        <w:rPr>
          <w:u w:val="single"/>
          <w:lang w:val="ru-RU"/>
        </w:rPr>
      </w:pPr>
      <w:r w:rsidRPr="00BC0F7E">
        <w:rPr>
          <w:u w:val="single"/>
          <w:lang w:val="ru-RU"/>
        </w:rPr>
        <w:t xml:space="preserve">Возобновляемый фонд энергоэффективности </w:t>
      </w:r>
      <w:r>
        <w:rPr>
          <w:u w:val="single"/>
          <w:lang w:val="ru-RU"/>
        </w:rPr>
        <w:t xml:space="preserve">для конечных пользователей </w:t>
      </w:r>
      <w:r w:rsidRPr="00BC0F7E">
        <w:rPr>
          <w:u w:val="single"/>
          <w:lang w:val="ru-RU"/>
        </w:rPr>
        <w:t>(решение 95/87</w:t>
      </w:r>
      <w:r w:rsidR="008C7196" w:rsidRPr="00BC0F7E">
        <w:rPr>
          <w:u w:val="single"/>
          <w:lang w:val="ru-RU"/>
        </w:rPr>
        <w:t>)</w:t>
      </w:r>
      <w:r w:rsidR="008C7196" w:rsidRPr="00FE4002">
        <w:rPr>
          <w:rStyle w:val="FootnoteReference"/>
        </w:rPr>
        <w:footnoteReference w:id="4"/>
      </w:r>
    </w:p>
    <w:p w14:paraId="699B1057" w14:textId="77777777" w:rsidR="008C7196" w:rsidRPr="00BC0F7E" w:rsidRDefault="008C7196" w:rsidP="008C7196">
      <w:pPr>
        <w:rPr>
          <w:i/>
          <w:iCs/>
          <w:lang w:val="ru-RU"/>
        </w:rPr>
      </w:pPr>
    </w:p>
    <w:p w14:paraId="7CCECE1E" w14:textId="12AA9818" w:rsidR="008C7196" w:rsidRPr="004E29EA" w:rsidRDefault="004E29EA" w:rsidP="008C7196">
      <w:pPr>
        <w:pStyle w:val="Heading1"/>
        <w:rPr>
          <w:lang w:val="ru-RU"/>
        </w:rPr>
      </w:pPr>
      <w:r w:rsidRPr="004E29EA">
        <w:rPr>
          <w:lang w:val="ru-RU"/>
        </w:rPr>
        <w:t>В бизнес-плане предусмотрено выделение 20 млн. долл. США на 2026 год для одного глобального проекта в рамках механизма финансирования проектов в области энергоэффективности для конечных пользователей с использованием механизма возобновляемого фонда. Финансирование подготовки данного проекта было одобрено на 96-м совещании.  Исполнительный комитет выберет два проекта из числа представленных учреждениями в рамках этого механизма финансирования</w:t>
      </w:r>
      <w:r w:rsidR="005B38B2" w:rsidRPr="004E29EA">
        <w:rPr>
          <w:lang w:val="ru-RU"/>
        </w:rPr>
        <w:t>.</w:t>
      </w:r>
    </w:p>
    <w:p w14:paraId="2C0E25CA" w14:textId="611FBF20" w:rsidR="00B535D3" w:rsidRPr="00B33035" w:rsidRDefault="00B535D3" w:rsidP="00B535D3">
      <w:pPr>
        <w:pStyle w:val="Heading1"/>
        <w:keepNext/>
        <w:numPr>
          <w:ilvl w:val="0"/>
          <w:numId w:val="0"/>
        </w:numPr>
        <w:rPr>
          <w:b/>
          <w:bCs/>
          <w:lang w:val="ru-RU"/>
        </w:rPr>
      </w:pPr>
      <w:r w:rsidRPr="00FE4002">
        <w:rPr>
          <w:b/>
          <w:bCs/>
        </w:rPr>
        <w:t>II</w:t>
      </w:r>
      <w:r w:rsidRPr="00B33035">
        <w:rPr>
          <w:b/>
          <w:bCs/>
          <w:lang w:val="ru-RU"/>
        </w:rPr>
        <w:t>.4</w:t>
      </w:r>
      <w:r w:rsidRPr="00B33035">
        <w:rPr>
          <w:b/>
          <w:bCs/>
          <w:lang w:val="ru-RU"/>
        </w:rPr>
        <w:tab/>
      </w:r>
      <w:r w:rsidR="00B33035">
        <w:rPr>
          <w:b/>
          <w:bCs/>
          <w:lang w:val="ru-RU"/>
        </w:rPr>
        <w:t>Расходы</w:t>
      </w:r>
      <w:r w:rsidR="00B33035" w:rsidRPr="008249FD">
        <w:rPr>
          <w:b/>
          <w:bCs/>
          <w:lang w:val="ru-RU"/>
        </w:rPr>
        <w:t xml:space="preserve"> </w:t>
      </w:r>
      <w:r w:rsidR="00B33035">
        <w:rPr>
          <w:b/>
          <w:bCs/>
          <w:lang w:val="ru-RU"/>
        </w:rPr>
        <w:t>по</w:t>
      </w:r>
      <w:r w:rsidR="00B33035" w:rsidRPr="008249FD">
        <w:rPr>
          <w:b/>
          <w:bCs/>
          <w:lang w:val="ru-RU"/>
        </w:rPr>
        <w:t xml:space="preserve"> </w:t>
      </w:r>
      <w:r w:rsidR="00B33035">
        <w:rPr>
          <w:b/>
          <w:bCs/>
          <w:lang w:val="ru-RU"/>
        </w:rPr>
        <w:t>основным подразделениям</w:t>
      </w:r>
      <w:r w:rsidRPr="00B33035">
        <w:rPr>
          <w:b/>
          <w:bCs/>
          <w:lang w:val="ru-RU"/>
        </w:rPr>
        <w:t xml:space="preserve"> </w:t>
      </w:r>
    </w:p>
    <w:p w14:paraId="35CC77F2" w14:textId="67845AC3" w:rsidR="00B535D3" w:rsidRPr="00B33035" w:rsidRDefault="00B33035" w:rsidP="00B535D3">
      <w:pPr>
        <w:pStyle w:val="Heading1"/>
        <w:rPr>
          <w:lang w:val="ru-RU"/>
        </w:rPr>
      </w:pPr>
      <w:r w:rsidRPr="00B33035">
        <w:rPr>
          <w:lang w:val="ru-RU"/>
        </w:rPr>
        <w:t>Ожидается, что расходы по основным подразделениям</w:t>
      </w:r>
      <w:r w:rsidR="00B535D3" w:rsidRPr="00FE4002">
        <w:rPr>
          <w:rStyle w:val="FootnoteReference"/>
        </w:rPr>
        <w:footnoteReference w:id="5"/>
      </w:r>
      <w:r w:rsidR="00B535D3" w:rsidRPr="00B33035">
        <w:rPr>
          <w:lang w:val="ru-RU"/>
        </w:rPr>
        <w:t xml:space="preserve"> </w:t>
      </w:r>
      <w:r w:rsidRPr="00B33035">
        <w:rPr>
          <w:lang w:val="ru-RU"/>
        </w:rPr>
        <w:t>будут увеличиваться на 0,7 процента в год, т.е. темпами, согласованными на сегодняшний день</w:t>
      </w:r>
      <w:r w:rsidR="003E6668" w:rsidRPr="00B33035">
        <w:rPr>
          <w:lang w:val="ru-RU"/>
        </w:rPr>
        <w:t xml:space="preserve">. </w:t>
      </w:r>
    </w:p>
    <w:p w14:paraId="00225649" w14:textId="5C86CA46" w:rsidR="00B535D3" w:rsidRPr="00FE4002" w:rsidRDefault="00B535D3" w:rsidP="00B535D3">
      <w:pPr>
        <w:spacing w:after="240"/>
        <w:rPr>
          <w:b/>
          <w:sz w:val="24"/>
          <w:szCs w:val="24"/>
        </w:rPr>
      </w:pPr>
      <w:bookmarkStart w:id="10" w:name="_Hlk117365377"/>
      <w:r w:rsidRPr="00FE4002">
        <w:rPr>
          <w:b/>
          <w:bCs/>
          <w:sz w:val="24"/>
          <w:szCs w:val="24"/>
        </w:rPr>
        <w:t>III.</w:t>
      </w:r>
      <w:r w:rsidRPr="00FE4002">
        <w:rPr>
          <w:b/>
          <w:bCs/>
          <w:sz w:val="24"/>
          <w:szCs w:val="24"/>
        </w:rPr>
        <w:tab/>
      </w:r>
      <w:r w:rsidR="00B33035" w:rsidRPr="00B17A91">
        <w:rPr>
          <w:b/>
          <w:bCs/>
          <w:sz w:val="24"/>
          <w:szCs w:val="24"/>
        </w:rPr>
        <w:t>Корректировки, предлагаемые секретариатом</w:t>
      </w:r>
    </w:p>
    <w:p w14:paraId="4054DA0E" w14:textId="1A91111D" w:rsidR="00B535D3" w:rsidRPr="00373CAF" w:rsidRDefault="00373CAF" w:rsidP="00B535D3">
      <w:pPr>
        <w:pStyle w:val="Heading1"/>
        <w:rPr>
          <w:lang w:val="ru-RU"/>
        </w:rPr>
      </w:pPr>
      <w:bookmarkStart w:id="11" w:name="_Hlk213510611"/>
      <w:bookmarkEnd w:id="10"/>
      <w:r>
        <w:rPr>
          <w:lang w:val="ru-RU"/>
        </w:rPr>
        <w:t>В</w:t>
      </w:r>
      <w:r w:rsidRPr="00373CAF">
        <w:rPr>
          <w:lang w:val="ru-RU"/>
        </w:rPr>
        <w:t xml:space="preserve">несение корректировок в бизнес-план </w:t>
      </w:r>
      <w:r>
        <w:rPr>
          <w:lang w:val="ru-RU"/>
        </w:rPr>
        <w:t>ПРООН</w:t>
      </w:r>
      <w:r w:rsidRPr="00373CAF">
        <w:rPr>
          <w:lang w:val="ru-RU"/>
        </w:rPr>
        <w:t xml:space="preserve"> </w:t>
      </w:r>
      <w:r>
        <w:rPr>
          <w:lang w:val="ru-RU"/>
        </w:rPr>
        <w:t>на</w:t>
      </w:r>
      <w:r w:rsidRPr="00373CAF">
        <w:rPr>
          <w:lang w:val="ru-RU"/>
        </w:rPr>
        <w:t xml:space="preserve"> 2026-2028 </w:t>
      </w:r>
      <w:r>
        <w:rPr>
          <w:lang w:val="ru-RU"/>
        </w:rPr>
        <w:t>годы</w:t>
      </w:r>
      <w:r w:rsidRPr="00373CAF">
        <w:rPr>
          <w:lang w:val="ru-RU"/>
        </w:rPr>
        <w:t xml:space="preserve"> </w:t>
      </w:r>
      <w:r>
        <w:rPr>
          <w:lang w:val="ru-RU"/>
        </w:rPr>
        <w:t>происходило</w:t>
      </w:r>
      <w:r w:rsidRPr="00373CAF">
        <w:rPr>
          <w:lang w:val="ru-RU"/>
        </w:rPr>
        <w:t xml:space="preserve"> с учетом соответствующих решений Исполнительного комитета. При рассмотрении пересмотренного бизнес-плана </w:t>
      </w:r>
      <w:r>
        <w:rPr>
          <w:lang w:val="ru-RU"/>
        </w:rPr>
        <w:t>ПРООН</w:t>
      </w:r>
      <w:r w:rsidRPr="00373CAF">
        <w:rPr>
          <w:lang w:val="ru-RU"/>
        </w:rPr>
        <w:t xml:space="preserve"> на 20</w:t>
      </w:r>
      <w:r>
        <w:rPr>
          <w:lang w:val="ru-RU"/>
        </w:rPr>
        <w:t>26</w:t>
      </w:r>
      <w:r w:rsidRPr="00373CAF">
        <w:rPr>
          <w:lang w:val="ru-RU"/>
        </w:rPr>
        <w:t>-20</w:t>
      </w:r>
      <w:r>
        <w:rPr>
          <w:lang w:val="ru-RU"/>
        </w:rPr>
        <w:t>28</w:t>
      </w:r>
      <w:r w:rsidRPr="00373CAF">
        <w:rPr>
          <w:lang w:val="ru-RU"/>
        </w:rPr>
        <w:t xml:space="preserve"> годы </w:t>
      </w:r>
      <w:r>
        <w:rPr>
          <w:lang w:val="ru-RU"/>
        </w:rPr>
        <w:t>с</w:t>
      </w:r>
      <w:r w:rsidRPr="00373CAF">
        <w:rPr>
          <w:lang w:val="ru-RU"/>
        </w:rPr>
        <w:t>екретариат отметил, что не были включены следующие корректировки</w:t>
      </w:r>
      <w:bookmarkEnd w:id="11"/>
      <w:r>
        <w:rPr>
          <w:lang w:val="ru-RU"/>
        </w:rPr>
        <w:t>:</w:t>
      </w:r>
    </w:p>
    <w:p w14:paraId="123E1306" w14:textId="3574C5D3" w:rsidR="00B535D3" w:rsidRPr="00560DEA" w:rsidRDefault="004B7EE1" w:rsidP="00B535D3">
      <w:pPr>
        <w:keepNext/>
        <w:rPr>
          <w:b/>
          <w:bCs/>
          <w:lang w:val="ru-RU"/>
        </w:rPr>
      </w:pPr>
      <w:bookmarkStart w:id="12" w:name="_Hlk213529371"/>
      <w:r w:rsidRPr="009C5922">
        <w:rPr>
          <w:b/>
          <w:lang w:val="ru-RU"/>
        </w:rPr>
        <w:lastRenderedPageBreak/>
        <w:t>Табл</w:t>
      </w:r>
      <w:bookmarkStart w:id="13" w:name="_Hlk213522097"/>
      <w:r w:rsidRPr="009C5922">
        <w:rPr>
          <w:b/>
          <w:lang w:val="ru-RU"/>
        </w:rPr>
        <w:t xml:space="preserve">ица </w:t>
      </w:r>
      <w:r>
        <w:rPr>
          <w:b/>
          <w:lang w:val="ru-RU"/>
        </w:rPr>
        <w:t>2</w:t>
      </w:r>
      <w:r w:rsidRPr="009C5922">
        <w:rPr>
          <w:b/>
          <w:lang w:val="ru-RU"/>
        </w:rPr>
        <w:t xml:space="preserve">. Внесение предлагаемых секретариатом корректировок в бизнес-план </w:t>
      </w:r>
      <w:r w:rsidR="00560DEA">
        <w:rPr>
          <w:b/>
          <w:lang w:val="ru-RU"/>
        </w:rPr>
        <w:t xml:space="preserve">ПРООН </w:t>
      </w:r>
      <w:r w:rsidRPr="009C5922">
        <w:rPr>
          <w:b/>
          <w:lang w:val="ru-RU"/>
        </w:rPr>
        <w:t>на 2026-2028 годы</w:t>
      </w:r>
      <w:r>
        <w:rPr>
          <w:lang w:val="ru-RU"/>
        </w:rPr>
        <w:t xml:space="preserve"> </w:t>
      </w:r>
      <w:r w:rsidRPr="00502C84">
        <w:rPr>
          <w:b/>
          <w:lang w:val="ru-RU"/>
        </w:rPr>
        <w:t>(в долл. США)</w:t>
      </w:r>
      <w:bookmarkEnd w:id="12"/>
      <w:bookmarkEnd w:id="13"/>
      <w:r w:rsidR="00B535D3" w:rsidRPr="00560DEA">
        <w:rPr>
          <w:b/>
          <w:bCs/>
          <w:lang w:val="ru-RU"/>
        </w:rPr>
        <w:t xml:space="preserve">* </w:t>
      </w:r>
    </w:p>
    <w:tbl>
      <w:tblPr>
        <w:tblStyle w:val="TableGrid"/>
        <w:tblW w:w="9360" w:type="dxa"/>
        <w:tblInd w:w="-5" w:type="dxa"/>
        <w:tblLook w:val="04A0" w:firstRow="1" w:lastRow="0" w:firstColumn="1" w:lastColumn="0" w:noHBand="0" w:noVBand="1"/>
      </w:tblPr>
      <w:tblGrid>
        <w:gridCol w:w="6480"/>
        <w:gridCol w:w="1440"/>
        <w:gridCol w:w="1440"/>
      </w:tblGrid>
      <w:tr w:rsidR="004B7EE1" w:rsidRPr="00FE4002" w14:paraId="1B24A4AC" w14:textId="77777777" w:rsidTr="00562667">
        <w:trPr>
          <w:tblHeader/>
        </w:trPr>
        <w:tc>
          <w:tcPr>
            <w:tcW w:w="6480" w:type="dxa"/>
          </w:tcPr>
          <w:p w14:paraId="726C7710" w14:textId="4A41D120" w:rsidR="004B7EE1" w:rsidRPr="004B7EE1" w:rsidRDefault="004B7EE1" w:rsidP="004B7EE1">
            <w:pPr>
              <w:rPr>
                <w:b/>
                <w:sz w:val="20"/>
                <w:szCs w:val="20"/>
                <w:lang w:val="ru-RU"/>
              </w:rPr>
            </w:pPr>
            <w:r>
              <w:rPr>
                <w:b/>
                <w:sz w:val="20"/>
                <w:szCs w:val="20"/>
                <w:lang w:val="ru-RU"/>
              </w:rPr>
              <w:t>Корректировка</w:t>
            </w:r>
          </w:p>
        </w:tc>
        <w:tc>
          <w:tcPr>
            <w:tcW w:w="1440" w:type="dxa"/>
          </w:tcPr>
          <w:p w14:paraId="46208F42" w14:textId="3C8CF17A" w:rsidR="004B7EE1" w:rsidRPr="00FE4002" w:rsidRDefault="004B7EE1" w:rsidP="004B7EE1">
            <w:pPr>
              <w:jc w:val="center"/>
              <w:rPr>
                <w:b/>
                <w:sz w:val="20"/>
                <w:szCs w:val="20"/>
              </w:rPr>
            </w:pPr>
            <w:r w:rsidRPr="00E45D7C">
              <w:rPr>
                <w:b/>
                <w:sz w:val="20"/>
                <w:szCs w:val="20"/>
              </w:rPr>
              <w:t>2026</w:t>
            </w:r>
            <w:r w:rsidR="00640E81">
              <w:rPr>
                <w:b/>
                <w:sz w:val="20"/>
                <w:szCs w:val="20"/>
                <w:lang w:val="ru-RU"/>
              </w:rPr>
              <w:t>-</w:t>
            </w:r>
            <w:r w:rsidRPr="00E45D7C">
              <w:rPr>
                <w:b/>
                <w:sz w:val="20"/>
                <w:szCs w:val="20"/>
              </w:rPr>
              <w:t>2028</w:t>
            </w:r>
            <w:r>
              <w:rPr>
                <w:b/>
                <w:sz w:val="20"/>
                <w:szCs w:val="20"/>
                <w:lang w:val="ru-RU"/>
              </w:rPr>
              <w:t xml:space="preserve"> гг.</w:t>
            </w:r>
          </w:p>
        </w:tc>
        <w:tc>
          <w:tcPr>
            <w:tcW w:w="1440" w:type="dxa"/>
          </w:tcPr>
          <w:p w14:paraId="6A24A6EC" w14:textId="4F4DFEF2" w:rsidR="004B7EE1" w:rsidRPr="00FE4002" w:rsidRDefault="004B7EE1" w:rsidP="004B7EE1">
            <w:pPr>
              <w:ind w:left="-96" w:right="-108"/>
              <w:jc w:val="center"/>
              <w:rPr>
                <w:b/>
                <w:sz w:val="20"/>
                <w:szCs w:val="20"/>
              </w:rPr>
            </w:pPr>
            <w:r>
              <w:rPr>
                <w:b/>
                <w:sz w:val="20"/>
                <w:szCs w:val="20"/>
                <w:lang w:val="ru-RU"/>
              </w:rPr>
              <w:t>После</w:t>
            </w:r>
            <w:r w:rsidRPr="00E45D7C">
              <w:rPr>
                <w:b/>
                <w:sz w:val="20"/>
                <w:szCs w:val="20"/>
              </w:rPr>
              <w:t xml:space="preserve"> 2028</w:t>
            </w:r>
            <w:r>
              <w:rPr>
                <w:b/>
                <w:sz w:val="20"/>
                <w:szCs w:val="20"/>
                <w:lang w:val="ru-RU"/>
              </w:rPr>
              <w:t xml:space="preserve"> г.</w:t>
            </w:r>
          </w:p>
        </w:tc>
      </w:tr>
      <w:tr w:rsidR="00FE4002" w:rsidRPr="00FE4002" w14:paraId="7D80A2D7" w14:textId="77777777" w:rsidTr="00562667">
        <w:tc>
          <w:tcPr>
            <w:tcW w:w="6480" w:type="dxa"/>
          </w:tcPr>
          <w:p w14:paraId="67CE1467" w14:textId="56624763" w:rsidR="00462278" w:rsidRPr="004B7EE1" w:rsidRDefault="004B7EE1" w:rsidP="00462278">
            <w:pPr>
              <w:jc w:val="left"/>
              <w:rPr>
                <w:sz w:val="20"/>
                <w:szCs w:val="20"/>
                <w:lang w:val="ru-RU"/>
              </w:rPr>
            </w:pPr>
            <w:r w:rsidRPr="009F2B08">
              <w:rPr>
                <w:sz w:val="20"/>
                <w:szCs w:val="20"/>
                <w:lang w:val="ru-RU"/>
              </w:rPr>
              <w:t xml:space="preserve">В </w:t>
            </w:r>
            <w:r>
              <w:rPr>
                <w:sz w:val="20"/>
                <w:szCs w:val="20"/>
                <w:lang w:val="ru-RU"/>
              </w:rPr>
              <w:t xml:space="preserve">данных по </w:t>
            </w:r>
            <w:r w:rsidRPr="009F2B08">
              <w:rPr>
                <w:sz w:val="20"/>
                <w:szCs w:val="20"/>
                <w:lang w:val="ru-RU"/>
              </w:rPr>
              <w:t>многолетни</w:t>
            </w:r>
            <w:r>
              <w:rPr>
                <w:sz w:val="20"/>
                <w:szCs w:val="20"/>
                <w:lang w:val="ru-RU"/>
              </w:rPr>
              <w:t>м</w:t>
            </w:r>
            <w:r w:rsidRPr="009F2B08">
              <w:rPr>
                <w:sz w:val="20"/>
                <w:szCs w:val="20"/>
                <w:lang w:val="ru-RU"/>
              </w:rPr>
              <w:t xml:space="preserve"> соглашения</w:t>
            </w:r>
            <w:r>
              <w:rPr>
                <w:sz w:val="20"/>
                <w:szCs w:val="20"/>
                <w:lang w:val="ru-RU"/>
              </w:rPr>
              <w:t>м</w:t>
            </w:r>
            <w:r w:rsidRPr="009F2B08">
              <w:rPr>
                <w:sz w:val="20"/>
                <w:szCs w:val="20"/>
                <w:lang w:val="ru-RU"/>
              </w:rPr>
              <w:t xml:space="preserve"> отражать фактические суммы, утвержденные в соглашения</w:t>
            </w:r>
            <w:r>
              <w:rPr>
                <w:sz w:val="20"/>
                <w:szCs w:val="20"/>
                <w:lang w:val="ru-RU"/>
              </w:rPr>
              <w:t>х</w:t>
            </w:r>
            <w:r w:rsidRPr="009F2B08">
              <w:rPr>
                <w:sz w:val="20"/>
                <w:szCs w:val="20"/>
                <w:lang w:val="ru-RU"/>
              </w:rPr>
              <w:t>, включая транши, которые подлежат выплате</w:t>
            </w:r>
            <w:r>
              <w:rPr>
                <w:sz w:val="20"/>
                <w:szCs w:val="20"/>
                <w:lang w:val="ru-RU"/>
              </w:rPr>
              <w:t xml:space="preserve"> </w:t>
            </w:r>
            <w:r w:rsidRPr="009F2B08">
              <w:rPr>
                <w:sz w:val="20"/>
                <w:szCs w:val="20"/>
                <w:lang w:val="ru-RU"/>
              </w:rPr>
              <w:t>по соглашениям, но не были представлены на рассмотрение на 97-м совещании</w:t>
            </w:r>
          </w:p>
        </w:tc>
        <w:tc>
          <w:tcPr>
            <w:tcW w:w="1440" w:type="dxa"/>
          </w:tcPr>
          <w:p w14:paraId="67F19CEA" w14:textId="512A9E8A" w:rsidR="00462278" w:rsidRPr="00FE4002" w:rsidRDefault="00462278" w:rsidP="00462278">
            <w:pPr>
              <w:jc w:val="right"/>
              <w:rPr>
                <w:sz w:val="20"/>
                <w:szCs w:val="20"/>
              </w:rPr>
            </w:pPr>
            <w:r w:rsidRPr="00FE4002">
              <w:rPr>
                <w:sz w:val="20"/>
                <w:szCs w:val="20"/>
              </w:rPr>
              <w:t>148</w:t>
            </w:r>
            <w:r w:rsidR="00CA67C4">
              <w:rPr>
                <w:sz w:val="20"/>
                <w:szCs w:val="20"/>
              </w:rPr>
              <w:t xml:space="preserve"> </w:t>
            </w:r>
            <w:r w:rsidRPr="00FE4002">
              <w:rPr>
                <w:sz w:val="20"/>
                <w:szCs w:val="20"/>
              </w:rPr>
              <w:t>550</w:t>
            </w:r>
          </w:p>
        </w:tc>
        <w:tc>
          <w:tcPr>
            <w:tcW w:w="1440" w:type="dxa"/>
          </w:tcPr>
          <w:p w14:paraId="3B1DB39F" w14:textId="216C38E3" w:rsidR="00462278" w:rsidRPr="00FE4002" w:rsidRDefault="00274D49" w:rsidP="00462278">
            <w:pPr>
              <w:jc w:val="right"/>
              <w:rPr>
                <w:sz w:val="20"/>
                <w:szCs w:val="20"/>
              </w:rPr>
            </w:pPr>
            <w:r w:rsidRPr="00FE4002">
              <w:rPr>
                <w:sz w:val="20"/>
                <w:szCs w:val="20"/>
              </w:rPr>
              <w:t>-</w:t>
            </w:r>
            <w:r w:rsidR="00462278" w:rsidRPr="00FE4002">
              <w:rPr>
                <w:sz w:val="20"/>
                <w:szCs w:val="20"/>
              </w:rPr>
              <w:t>322</w:t>
            </w:r>
          </w:p>
        </w:tc>
      </w:tr>
      <w:tr w:rsidR="00FE4002" w:rsidRPr="00FE4002" w14:paraId="7AB0BDDC" w14:textId="77777777" w:rsidTr="00562667">
        <w:tc>
          <w:tcPr>
            <w:tcW w:w="6480" w:type="dxa"/>
          </w:tcPr>
          <w:p w14:paraId="4AF40844" w14:textId="21317F78" w:rsidR="00D558FC" w:rsidRPr="004B7EE1" w:rsidRDefault="004B7EE1" w:rsidP="00D558FC">
            <w:pPr>
              <w:jc w:val="left"/>
              <w:rPr>
                <w:sz w:val="20"/>
                <w:szCs w:val="20"/>
                <w:lang w:val="ru-RU"/>
              </w:rPr>
            </w:pPr>
            <w:r>
              <w:rPr>
                <w:sz w:val="20"/>
                <w:szCs w:val="20"/>
                <w:lang w:val="ru-RU"/>
              </w:rPr>
              <w:t>Данные</w:t>
            </w:r>
            <w:r w:rsidRPr="004B7EE1">
              <w:rPr>
                <w:sz w:val="20"/>
                <w:szCs w:val="20"/>
                <w:lang w:val="ru-RU"/>
              </w:rPr>
              <w:t xml:space="preserve"> </w:t>
            </w:r>
            <w:r w:rsidRPr="00CF388D">
              <w:rPr>
                <w:sz w:val="20"/>
                <w:szCs w:val="20"/>
              </w:rPr>
              <w:t>I</w:t>
            </w:r>
            <w:r w:rsidRPr="004B7EE1">
              <w:rPr>
                <w:sz w:val="20"/>
                <w:szCs w:val="20"/>
                <w:lang w:val="ru-RU"/>
              </w:rPr>
              <w:t xml:space="preserve"> </w:t>
            </w:r>
            <w:r>
              <w:rPr>
                <w:sz w:val="20"/>
                <w:szCs w:val="20"/>
                <w:lang w:val="ru-RU"/>
              </w:rPr>
              <w:t>этапа</w:t>
            </w:r>
            <w:r w:rsidRPr="004B7EE1">
              <w:rPr>
                <w:sz w:val="20"/>
                <w:szCs w:val="20"/>
                <w:lang w:val="ru-RU"/>
              </w:rPr>
              <w:t xml:space="preserve"> </w:t>
            </w:r>
            <w:r>
              <w:rPr>
                <w:sz w:val="20"/>
                <w:szCs w:val="20"/>
                <w:lang w:val="ru-RU"/>
              </w:rPr>
              <w:t>ПКП</w:t>
            </w:r>
            <w:r w:rsidRPr="004B7EE1">
              <w:rPr>
                <w:sz w:val="20"/>
                <w:szCs w:val="20"/>
                <w:lang w:val="ru-RU"/>
              </w:rPr>
              <w:t xml:space="preserve"> </w:t>
            </w:r>
            <w:r>
              <w:rPr>
                <w:sz w:val="20"/>
                <w:szCs w:val="20"/>
                <w:lang w:val="ru-RU"/>
              </w:rPr>
              <w:t>в</w:t>
            </w:r>
            <w:r w:rsidRPr="004B7EE1">
              <w:rPr>
                <w:sz w:val="20"/>
                <w:szCs w:val="20"/>
                <w:lang w:val="ru-RU"/>
              </w:rPr>
              <w:t xml:space="preserve"> </w:t>
            </w:r>
            <w:r>
              <w:rPr>
                <w:sz w:val="20"/>
                <w:szCs w:val="20"/>
                <w:lang w:val="ru-RU"/>
              </w:rPr>
              <w:t>соответствии</w:t>
            </w:r>
            <w:r w:rsidRPr="004B7EE1">
              <w:rPr>
                <w:sz w:val="20"/>
                <w:szCs w:val="20"/>
                <w:lang w:val="ru-RU"/>
              </w:rPr>
              <w:t xml:space="preserve"> </w:t>
            </w:r>
            <w:r>
              <w:rPr>
                <w:sz w:val="20"/>
                <w:szCs w:val="20"/>
                <w:lang w:val="ru-RU"/>
              </w:rPr>
              <w:t>с</w:t>
            </w:r>
            <w:r w:rsidRPr="004B7EE1">
              <w:rPr>
                <w:sz w:val="20"/>
                <w:szCs w:val="20"/>
                <w:lang w:val="ru-RU"/>
              </w:rPr>
              <w:t xml:space="preserve"> </w:t>
            </w:r>
            <w:r>
              <w:rPr>
                <w:sz w:val="20"/>
                <w:szCs w:val="20"/>
                <w:lang w:val="ru-RU"/>
              </w:rPr>
              <w:t>проектами</w:t>
            </w:r>
            <w:r w:rsidRPr="004B7EE1">
              <w:rPr>
                <w:sz w:val="20"/>
                <w:szCs w:val="20"/>
                <w:lang w:val="ru-RU"/>
              </w:rPr>
              <w:t xml:space="preserve"> </w:t>
            </w:r>
            <w:r>
              <w:rPr>
                <w:sz w:val="20"/>
                <w:szCs w:val="20"/>
                <w:lang w:val="ru-RU"/>
              </w:rPr>
              <w:t>соглашений</w:t>
            </w:r>
            <w:r w:rsidRPr="004B7EE1">
              <w:rPr>
                <w:sz w:val="20"/>
                <w:szCs w:val="20"/>
                <w:lang w:val="ru-RU"/>
              </w:rPr>
              <w:t xml:space="preserve">, </w:t>
            </w:r>
            <w:r>
              <w:rPr>
                <w:sz w:val="20"/>
                <w:szCs w:val="20"/>
                <w:lang w:val="ru-RU"/>
              </w:rPr>
              <w:t>которые</w:t>
            </w:r>
            <w:r w:rsidRPr="004B7EE1">
              <w:rPr>
                <w:sz w:val="20"/>
                <w:szCs w:val="20"/>
                <w:lang w:val="ru-RU"/>
              </w:rPr>
              <w:t xml:space="preserve"> </w:t>
            </w:r>
            <w:r w:rsidRPr="009F2B08">
              <w:rPr>
                <w:sz w:val="20"/>
                <w:szCs w:val="20"/>
                <w:lang w:val="ru-RU"/>
              </w:rPr>
              <w:t>были</w:t>
            </w:r>
            <w:r w:rsidRPr="004B7EE1">
              <w:rPr>
                <w:sz w:val="20"/>
                <w:szCs w:val="20"/>
                <w:lang w:val="ru-RU"/>
              </w:rPr>
              <w:t xml:space="preserve"> </w:t>
            </w:r>
            <w:r w:rsidRPr="009F2B08">
              <w:rPr>
                <w:sz w:val="20"/>
                <w:szCs w:val="20"/>
                <w:lang w:val="ru-RU"/>
              </w:rPr>
              <w:t>представлены</w:t>
            </w:r>
            <w:r w:rsidRPr="004B7EE1">
              <w:rPr>
                <w:sz w:val="20"/>
                <w:szCs w:val="20"/>
                <w:lang w:val="ru-RU"/>
              </w:rPr>
              <w:t xml:space="preserve"> </w:t>
            </w:r>
            <w:r w:rsidRPr="009F2B08">
              <w:rPr>
                <w:sz w:val="20"/>
                <w:szCs w:val="20"/>
                <w:lang w:val="ru-RU"/>
              </w:rPr>
              <w:t>на</w:t>
            </w:r>
            <w:r w:rsidRPr="004B7EE1">
              <w:rPr>
                <w:sz w:val="20"/>
                <w:szCs w:val="20"/>
                <w:lang w:val="ru-RU"/>
              </w:rPr>
              <w:t xml:space="preserve"> </w:t>
            </w:r>
            <w:r w:rsidRPr="009F2B08">
              <w:rPr>
                <w:sz w:val="20"/>
                <w:szCs w:val="20"/>
                <w:lang w:val="ru-RU"/>
              </w:rPr>
              <w:t>рассмотрение</w:t>
            </w:r>
            <w:r w:rsidRPr="004B7EE1">
              <w:rPr>
                <w:sz w:val="20"/>
                <w:szCs w:val="20"/>
                <w:lang w:val="ru-RU"/>
              </w:rPr>
              <w:t xml:space="preserve"> </w:t>
            </w:r>
            <w:r w:rsidRPr="009F2B08">
              <w:rPr>
                <w:sz w:val="20"/>
                <w:szCs w:val="20"/>
                <w:lang w:val="ru-RU"/>
              </w:rPr>
              <w:t>на</w:t>
            </w:r>
            <w:r w:rsidRPr="004B7EE1">
              <w:rPr>
                <w:sz w:val="20"/>
                <w:szCs w:val="20"/>
                <w:lang w:val="ru-RU"/>
              </w:rPr>
              <w:t xml:space="preserve"> 97-</w:t>
            </w:r>
            <w:r w:rsidRPr="009F2B08">
              <w:rPr>
                <w:sz w:val="20"/>
                <w:szCs w:val="20"/>
                <w:lang w:val="ru-RU"/>
              </w:rPr>
              <w:t>м</w:t>
            </w:r>
            <w:r w:rsidRPr="004B7EE1">
              <w:rPr>
                <w:sz w:val="20"/>
                <w:szCs w:val="20"/>
                <w:lang w:val="ru-RU"/>
              </w:rPr>
              <w:t xml:space="preserve"> </w:t>
            </w:r>
            <w:r w:rsidRPr="009F2B08">
              <w:rPr>
                <w:sz w:val="20"/>
                <w:szCs w:val="20"/>
                <w:lang w:val="ru-RU"/>
              </w:rPr>
              <w:t>совещании</w:t>
            </w:r>
          </w:p>
        </w:tc>
        <w:tc>
          <w:tcPr>
            <w:tcW w:w="1440" w:type="dxa"/>
          </w:tcPr>
          <w:p w14:paraId="0EEE03C7" w14:textId="06B0D6AA" w:rsidR="00D558FC" w:rsidRPr="00FE4002" w:rsidRDefault="00D558FC" w:rsidP="00D558FC">
            <w:pPr>
              <w:jc w:val="right"/>
              <w:rPr>
                <w:sz w:val="20"/>
                <w:szCs w:val="20"/>
              </w:rPr>
            </w:pPr>
            <w:r w:rsidRPr="00FE4002">
              <w:rPr>
                <w:sz w:val="20"/>
                <w:szCs w:val="20"/>
              </w:rPr>
              <w:t>-111</w:t>
            </w:r>
            <w:r w:rsidR="00CA67C4">
              <w:rPr>
                <w:sz w:val="20"/>
                <w:szCs w:val="20"/>
              </w:rPr>
              <w:t xml:space="preserve"> </w:t>
            </w:r>
            <w:r w:rsidRPr="00FE4002">
              <w:rPr>
                <w:sz w:val="20"/>
                <w:szCs w:val="20"/>
              </w:rPr>
              <w:t>008</w:t>
            </w:r>
          </w:p>
        </w:tc>
        <w:tc>
          <w:tcPr>
            <w:tcW w:w="1440" w:type="dxa"/>
          </w:tcPr>
          <w:p w14:paraId="5C13B26C" w14:textId="19B7C2A5" w:rsidR="00D558FC" w:rsidRPr="00FE4002" w:rsidRDefault="00D558FC" w:rsidP="00D558FC">
            <w:pPr>
              <w:jc w:val="right"/>
              <w:rPr>
                <w:sz w:val="20"/>
                <w:szCs w:val="20"/>
              </w:rPr>
            </w:pPr>
            <w:r w:rsidRPr="00FE4002">
              <w:rPr>
                <w:sz w:val="20"/>
                <w:szCs w:val="20"/>
              </w:rPr>
              <w:t>149</w:t>
            </w:r>
            <w:r w:rsidR="00CA67C4">
              <w:rPr>
                <w:sz w:val="20"/>
                <w:szCs w:val="20"/>
              </w:rPr>
              <w:t xml:space="preserve"> </w:t>
            </w:r>
            <w:r w:rsidRPr="00FE4002">
              <w:rPr>
                <w:sz w:val="20"/>
                <w:szCs w:val="20"/>
              </w:rPr>
              <w:t>174</w:t>
            </w:r>
          </w:p>
        </w:tc>
      </w:tr>
      <w:tr w:rsidR="00FE4002" w:rsidRPr="00FE4002" w14:paraId="2D891F21" w14:textId="77777777" w:rsidTr="00562667">
        <w:tc>
          <w:tcPr>
            <w:tcW w:w="6480" w:type="dxa"/>
          </w:tcPr>
          <w:p w14:paraId="69709EF3" w14:textId="170DA426" w:rsidR="00AB32B5" w:rsidRPr="004B7EE1" w:rsidRDefault="004B7EE1" w:rsidP="00AB32B5">
            <w:pPr>
              <w:jc w:val="left"/>
              <w:rPr>
                <w:sz w:val="20"/>
                <w:szCs w:val="20"/>
                <w:lang w:val="ru-RU"/>
              </w:rPr>
            </w:pPr>
            <w:r w:rsidRPr="00507BAB">
              <w:rPr>
                <w:rFonts w:asciiTheme="majorBidi" w:hAnsiTheme="majorBidi" w:cstheme="majorBidi"/>
                <w:sz w:val="20"/>
                <w:szCs w:val="20"/>
                <w:lang w:val="ru-RU" w:eastAsia="zh-CN"/>
              </w:rPr>
              <w:t>Возобновляемый</w:t>
            </w:r>
            <w:r w:rsidRPr="004B7EE1">
              <w:rPr>
                <w:rFonts w:asciiTheme="majorBidi" w:hAnsiTheme="majorBidi" w:cstheme="majorBidi"/>
                <w:sz w:val="20"/>
                <w:szCs w:val="20"/>
                <w:lang w:val="ru-RU" w:eastAsia="zh-CN"/>
              </w:rPr>
              <w:t xml:space="preserve"> </w:t>
            </w:r>
            <w:r w:rsidRPr="00507BAB">
              <w:rPr>
                <w:rFonts w:asciiTheme="majorBidi" w:hAnsiTheme="majorBidi" w:cstheme="majorBidi"/>
                <w:sz w:val="20"/>
                <w:szCs w:val="20"/>
                <w:lang w:val="ru-RU" w:eastAsia="zh-CN"/>
              </w:rPr>
              <w:t>фонд</w:t>
            </w:r>
            <w:r w:rsidRPr="004B7EE1">
              <w:rPr>
                <w:rFonts w:asciiTheme="majorBidi" w:hAnsiTheme="majorBidi" w:cstheme="majorBidi"/>
                <w:sz w:val="20"/>
                <w:szCs w:val="20"/>
                <w:lang w:val="ru-RU" w:eastAsia="zh-CN"/>
              </w:rPr>
              <w:t xml:space="preserve"> </w:t>
            </w:r>
            <w:r w:rsidRPr="00507BAB">
              <w:rPr>
                <w:rFonts w:asciiTheme="majorBidi" w:hAnsiTheme="majorBidi" w:cstheme="majorBidi"/>
                <w:sz w:val="20"/>
                <w:szCs w:val="20"/>
                <w:lang w:val="ru-RU" w:eastAsia="zh-CN"/>
              </w:rPr>
              <w:t>энергоэффективности</w:t>
            </w:r>
            <w:r w:rsidRPr="004B7EE1">
              <w:rPr>
                <w:rFonts w:asciiTheme="majorBidi" w:hAnsiTheme="majorBidi" w:cstheme="majorBidi"/>
                <w:sz w:val="20"/>
                <w:szCs w:val="20"/>
                <w:lang w:val="ru-RU" w:eastAsia="zh-CN"/>
              </w:rPr>
              <w:t xml:space="preserve"> (</w:t>
            </w:r>
            <w:r w:rsidRPr="00507BAB">
              <w:rPr>
                <w:rFonts w:asciiTheme="majorBidi" w:hAnsiTheme="majorBidi" w:cstheme="majorBidi"/>
                <w:sz w:val="20"/>
                <w:szCs w:val="20"/>
                <w:lang w:val="ru-RU" w:eastAsia="zh-CN"/>
              </w:rPr>
              <w:t>решение</w:t>
            </w:r>
            <w:r w:rsidRPr="004B7EE1">
              <w:rPr>
                <w:rFonts w:asciiTheme="majorBidi" w:hAnsiTheme="majorBidi" w:cstheme="majorBidi"/>
                <w:sz w:val="20"/>
                <w:szCs w:val="20"/>
                <w:lang w:val="ru-RU" w:eastAsia="zh-CN"/>
              </w:rPr>
              <w:t xml:space="preserve"> 95/87), </w:t>
            </w:r>
            <w:r>
              <w:rPr>
                <w:rFonts w:asciiTheme="majorBidi" w:hAnsiTheme="majorBidi" w:cstheme="majorBidi"/>
                <w:sz w:val="20"/>
                <w:szCs w:val="20"/>
                <w:lang w:val="ru-RU" w:eastAsia="zh-CN"/>
              </w:rPr>
              <w:t>включая</w:t>
            </w:r>
            <w:r w:rsidRPr="004B7EE1">
              <w:rPr>
                <w:rFonts w:asciiTheme="majorBidi" w:hAnsiTheme="majorBidi" w:cstheme="majorBidi"/>
                <w:sz w:val="20"/>
                <w:szCs w:val="20"/>
                <w:lang w:val="ru-RU" w:eastAsia="zh-CN"/>
              </w:rPr>
              <w:t xml:space="preserve"> 7 </w:t>
            </w:r>
            <w:r>
              <w:rPr>
                <w:rFonts w:asciiTheme="majorBidi" w:hAnsiTheme="majorBidi" w:cstheme="majorBidi"/>
                <w:sz w:val="20"/>
                <w:szCs w:val="20"/>
                <w:lang w:val="ru-RU" w:eastAsia="zh-CN"/>
              </w:rPr>
              <w:t xml:space="preserve">процентов на </w:t>
            </w:r>
            <w:r>
              <w:rPr>
                <w:sz w:val="19"/>
                <w:szCs w:val="19"/>
                <w:lang w:val="ru-RU"/>
              </w:rPr>
              <w:t>эксплуатационные</w:t>
            </w:r>
            <w:r w:rsidRPr="00161A51">
              <w:rPr>
                <w:sz w:val="19"/>
                <w:szCs w:val="19"/>
                <w:lang w:val="ru-RU"/>
              </w:rPr>
              <w:t xml:space="preserve"> расходы учреждения</w:t>
            </w:r>
          </w:p>
        </w:tc>
        <w:tc>
          <w:tcPr>
            <w:tcW w:w="1440" w:type="dxa"/>
          </w:tcPr>
          <w:p w14:paraId="208EBE33" w14:textId="68880625" w:rsidR="00AB32B5" w:rsidRPr="00FE4002" w:rsidRDefault="00AB32B5" w:rsidP="00AB32B5">
            <w:pPr>
              <w:jc w:val="right"/>
              <w:rPr>
                <w:sz w:val="20"/>
                <w:szCs w:val="20"/>
              </w:rPr>
            </w:pPr>
            <w:r w:rsidRPr="00FE4002">
              <w:rPr>
                <w:sz w:val="20"/>
                <w:szCs w:val="20"/>
              </w:rPr>
              <w:t>1</w:t>
            </w:r>
            <w:r w:rsidR="00CA67C4">
              <w:rPr>
                <w:sz w:val="20"/>
                <w:szCs w:val="20"/>
              </w:rPr>
              <w:t xml:space="preserve"> </w:t>
            </w:r>
            <w:r w:rsidRPr="00FE4002">
              <w:rPr>
                <w:sz w:val="20"/>
                <w:szCs w:val="20"/>
              </w:rPr>
              <w:t>400</w:t>
            </w:r>
            <w:r w:rsidR="00CA67C4">
              <w:rPr>
                <w:sz w:val="20"/>
                <w:szCs w:val="20"/>
              </w:rPr>
              <w:t xml:space="preserve"> </w:t>
            </w:r>
            <w:r w:rsidRPr="00FE4002">
              <w:rPr>
                <w:sz w:val="20"/>
                <w:szCs w:val="20"/>
              </w:rPr>
              <w:t>000</w:t>
            </w:r>
          </w:p>
        </w:tc>
        <w:tc>
          <w:tcPr>
            <w:tcW w:w="1440" w:type="dxa"/>
          </w:tcPr>
          <w:p w14:paraId="1F236FEA" w14:textId="23611788" w:rsidR="00AB32B5" w:rsidRPr="00FE4002" w:rsidRDefault="00AB32B5" w:rsidP="00AB32B5">
            <w:pPr>
              <w:jc w:val="right"/>
              <w:rPr>
                <w:sz w:val="20"/>
                <w:szCs w:val="20"/>
              </w:rPr>
            </w:pPr>
            <w:r w:rsidRPr="00FE4002">
              <w:rPr>
                <w:sz w:val="20"/>
                <w:szCs w:val="20"/>
              </w:rPr>
              <w:t>0</w:t>
            </w:r>
          </w:p>
        </w:tc>
      </w:tr>
    </w:tbl>
    <w:p w14:paraId="7F45A771" w14:textId="7B7F1795" w:rsidR="00B535D3" w:rsidRPr="004B7EE1" w:rsidRDefault="00B535D3" w:rsidP="00B535D3">
      <w:pPr>
        <w:rPr>
          <w:sz w:val="19"/>
          <w:szCs w:val="19"/>
          <w:lang w:val="ru-RU"/>
        </w:rPr>
      </w:pPr>
      <w:r w:rsidRPr="004B7EE1">
        <w:rPr>
          <w:sz w:val="19"/>
          <w:szCs w:val="19"/>
          <w:lang w:val="ru-RU"/>
        </w:rPr>
        <w:t xml:space="preserve">* </w:t>
      </w:r>
      <w:r w:rsidR="004B7EE1" w:rsidRPr="00161A51">
        <w:rPr>
          <w:sz w:val="19"/>
          <w:szCs w:val="19"/>
          <w:lang w:val="ru-RU"/>
        </w:rPr>
        <w:t xml:space="preserve">Включая </w:t>
      </w:r>
      <w:r w:rsidR="004B7EE1">
        <w:rPr>
          <w:sz w:val="19"/>
          <w:szCs w:val="19"/>
          <w:lang w:val="ru-RU"/>
        </w:rPr>
        <w:t>эксплуатационные</w:t>
      </w:r>
      <w:r w:rsidR="004B7EE1" w:rsidRPr="00161A51">
        <w:rPr>
          <w:sz w:val="19"/>
          <w:szCs w:val="19"/>
          <w:lang w:val="ru-RU"/>
        </w:rPr>
        <w:t xml:space="preserve"> расходы учреждения в соответствующих случаях</w:t>
      </w:r>
      <w:r w:rsidRPr="004B7EE1">
        <w:rPr>
          <w:sz w:val="19"/>
          <w:szCs w:val="19"/>
          <w:lang w:val="ru-RU"/>
        </w:rPr>
        <w:t xml:space="preserve">. </w:t>
      </w:r>
    </w:p>
    <w:p w14:paraId="2E359143" w14:textId="77777777" w:rsidR="00B535D3" w:rsidRPr="004B7EE1" w:rsidRDefault="00B535D3" w:rsidP="00B535D3">
      <w:pPr>
        <w:rPr>
          <w:lang w:val="ru-RU"/>
        </w:rPr>
      </w:pPr>
    </w:p>
    <w:p w14:paraId="581290E1" w14:textId="7978A60B" w:rsidR="00B535D3" w:rsidRPr="004B7EE1" w:rsidRDefault="004B7EE1" w:rsidP="00B535D3">
      <w:pPr>
        <w:pStyle w:val="Heading1"/>
        <w:rPr>
          <w:lang w:val="ru-RU"/>
        </w:rPr>
      </w:pPr>
      <w:bookmarkStart w:id="14" w:name="_Hlk213522471"/>
      <w:r w:rsidRPr="006068E2">
        <w:rPr>
          <w:lang w:val="ru-RU"/>
        </w:rPr>
        <w:t xml:space="preserve">В таблице </w:t>
      </w:r>
      <w:r>
        <w:rPr>
          <w:lang w:val="ru-RU"/>
        </w:rPr>
        <w:t>3</w:t>
      </w:r>
      <w:r w:rsidRPr="006068E2">
        <w:rPr>
          <w:lang w:val="ru-RU"/>
        </w:rPr>
        <w:t xml:space="preserve"> представлены результаты предлагаемых </w:t>
      </w:r>
      <w:r>
        <w:rPr>
          <w:lang w:val="ru-RU"/>
        </w:rPr>
        <w:t>с</w:t>
      </w:r>
      <w:r w:rsidRPr="006068E2">
        <w:rPr>
          <w:lang w:val="ru-RU"/>
        </w:rPr>
        <w:t xml:space="preserve">екретариатом </w:t>
      </w:r>
      <w:r>
        <w:rPr>
          <w:lang w:val="ru-RU"/>
        </w:rPr>
        <w:t xml:space="preserve">корректировок </w:t>
      </w:r>
      <w:r w:rsidRPr="006068E2">
        <w:rPr>
          <w:lang w:val="ru-RU"/>
        </w:rPr>
        <w:t xml:space="preserve">к бизнес-плану </w:t>
      </w:r>
      <w:r>
        <w:rPr>
          <w:lang w:val="ru-RU"/>
        </w:rPr>
        <w:t xml:space="preserve">ПРООН </w:t>
      </w:r>
      <w:r w:rsidRPr="006068E2">
        <w:rPr>
          <w:lang w:val="ru-RU"/>
        </w:rPr>
        <w:t>на 2026</w:t>
      </w:r>
      <w:r>
        <w:rPr>
          <w:lang w:val="ru-RU"/>
        </w:rPr>
        <w:t>-</w:t>
      </w:r>
      <w:r w:rsidRPr="006068E2">
        <w:rPr>
          <w:lang w:val="ru-RU"/>
        </w:rPr>
        <w:t>2028</w:t>
      </w:r>
      <w:r>
        <w:rPr>
          <w:lang w:val="ru-RU"/>
        </w:rPr>
        <w:t xml:space="preserve"> годы</w:t>
      </w:r>
      <w:r w:rsidRPr="006068E2">
        <w:rPr>
          <w:lang w:val="ru-RU"/>
        </w:rPr>
        <w:t>, которые также рассматриваются в контексте сводного бизнес-плана Многостороннего фонда на</w:t>
      </w:r>
      <w:r>
        <w:rPr>
          <w:lang w:val="ru-RU"/>
        </w:rPr>
        <w:t xml:space="preserve"> </w:t>
      </w:r>
      <w:r w:rsidRPr="006068E2">
        <w:rPr>
          <w:lang w:val="ru-RU"/>
        </w:rPr>
        <w:t>2026</w:t>
      </w:r>
      <w:r>
        <w:rPr>
          <w:lang w:val="ru-RU"/>
        </w:rPr>
        <w:t>-</w:t>
      </w:r>
      <w:r w:rsidRPr="006068E2">
        <w:rPr>
          <w:lang w:val="ru-RU"/>
        </w:rPr>
        <w:t>2028</w:t>
      </w:r>
      <w:r>
        <w:rPr>
          <w:lang w:val="ru-RU"/>
        </w:rPr>
        <w:t xml:space="preserve"> годы</w:t>
      </w:r>
      <w:bookmarkEnd w:id="14"/>
      <w:r w:rsidR="00B535D3" w:rsidRPr="00FE4002">
        <w:rPr>
          <w:rStyle w:val="FootnoteReference"/>
        </w:rPr>
        <w:footnoteReference w:id="6"/>
      </w:r>
      <w:r w:rsidRPr="004B7EE1">
        <w:rPr>
          <w:lang w:val="ru-RU"/>
        </w:rPr>
        <w:t>.</w:t>
      </w:r>
    </w:p>
    <w:p w14:paraId="5B4CE3E6" w14:textId="0018D818" w:rsidR="00B535D3" w:rsidRPr="00CA67C4" w:rsidRDefault="00CA67C4" w:rsidP="00B535D3">
      <w:pPr>
        <w:keepNext/>
        <w:keepLines/>
        <w:rPr>
          <w:b/>
          <w:lang w:val="ru-RU"/>
        </w:rPr>
      </w:pPr>
      <w:r w:rsidRPr="009B0357">
        <w:rPr>
          <w:b/>
          <w:lang w:val="ru-RU"/>
        </w:rPr>
        <w:t xml:space="preserve">Таблица 3: </w:t>
      </w:r>
      <w:bookmarkStart w:id="15" w:name="_Hlk213523362"/>
      <w:r w:rsidRPr="009B0357">
        <w:rPr>
          <w:b/>
          <w:lang w:val="ru-RU"/>
        </w:rPr>
        <w:t xml:space="preserve">Распределение ресурсов в скорректированном бизнес-плане </w:t>
      </w:r>
      <w:r>
        <w:rPr>
          <w:b/>
          <w:lang w:val="ru-RU"/>
        </w:rPr>
        <w:t xml:space="preserve">ПРООН </w:t>
      </w:r>
      <w:r w:rsidRPr="009B0357">
        <w:rPr>
          <w:b/>
          <w:lang w:val="ru-RU"/>
        </w:rPr>
        <w:t>на</w:t>
      </w:r>
      <w:r>
        <w:rPr>
          <w:b/>
          <w:lang w:val="ru-RU"/>
        </w:rPr>
        <w:t> </w:t>
      </w:r>
      <w:r w:rsidRPr="009B0357">
        <w:rPr>
          <w:b/>
          <w:lang w:val="ru-RU"/>
        </w:rPr>
        <w:t>2026-2028 годы (долл. США)</w:t>
      </w:r>
      <w:bookmarkEnd w:id="15"/>
      <w:r w:rsidR="00B535D3" w:rsidRPr="00CA67C4">
        <w:rPr>
          <w:b/>
          <w:lang w:val="ru-RU"/>
        </w:rPr>
        <w:t>*</w:t>
      </w:r>
    </w:p>
    <w:tbl>
      <w:tblPr>
        <w:tblW w:w="9493" w:type="dxa"/>
        <w:tblLayout w:type="fixed"/>
        <w:tblLook w:val="04A0" w:firstRow="1" w:lastRow="0" w:firstColumn="1" w:lastColumn="0" w:noHBand="0" w:noVBand="1"/>
      </w:tblPr>
      <w:tblGrid>
        <w:gridCol w:w="3681"/>
        <w:gridCol w:w="1134"/>
        <w:gridCol w:w="1134"/>
        <w:gridCol w:w="1134"/>
        <w:gridCol w:w="1276"/>
        <w:gridCol w:w="1134"/>
      </w:tblGrid>
      <w:tr w:rsidR="00CA67C4" w:rsidRPr="00FE4002" w14:paraId="4A4F14E3" w14:textId="77777777" w:rsidTr="00562667">
        <w:trPr>
          <w:trHeight w:val="264"/>
          <w:tblHeader/>
        </w:trPr>
        <w:tc>
          <w:tcPr>
            <w:tcW w:w="3681" w:type="dxa"/>
            <w:tcBorders>
              <w:top w:val="single" w:sz="4" w:space="0" w:color="auto"/>
              <w:left w:val="single" w:sz="4" w:space="0" w:color="auto"/>
              <w:bottom w:val="single" w:sz="4" w:space="0" w:color="auto"/>
              <w:right w:val="single" w:sz="4" w:space="0" w:color="auto"/>
            </w:tcBorders>
            <w:hideMark/>
          </w:tcPr>
          <w:p w14:paraId="24A40150" w14:textId="5F7375A4" w:rsidR="00CA67C4" w:rsidRPr="00406AF9" w:rsidRDefault="00CA67C4" w:rsidP="00CA67C4">
            <w:pPr>
              <w:jc w:val="left"/>
              <w:rPr>
                <w:rFonts w:asciiTheme="majorBidi" w:hAnsiTheme="majorBidi" w:cstheme="majorBidi"/>
                <w:b/>
                <w:bCs/>
                <w:sz w:val="19"/>
                <w:szCs w:val="19"/>
                <w:lang w:eastAsia="en-CA"/>
              </w:rPr>
            </w:pPr>
            <w:r w:rsidRPr="00406AF9">
              <w:rPr>
                <w:rFonts w:asciiTheme="majorBidi" w:hAnsiTheme="majorBidi" w:cstheme="majorBidi"/>
                <w:b/>
                <w:bCs/>
                <w:sz w:val="19"/>
                <w:szCs w:val="19"/>
                <w:lang w:val="ru-RU" w:eastAsia="en-CA"/>
              </w:rPr>
              <w:t>Описание</w:t>
            </w:r>
          </w:p>
        </w:tc>
        <w:tc>
          <w:tcPr>
            <w:tcW w:w="1134" w:type="dxa"/>
            <w:tcBorders>
              <w:top w:val="single" w:sz="4" w:space="0" w:color="auto"/>
              <w:left w:val="nil"/>
              <w:bottom w:val="single" w:sz="4" w:space="0" w:color="auto"/>
              <w:right w:val="single" w:sz="4" w:space="0" w:color="auto"/>
            </w:tcBorders>
            <w:hideMark/>
          </w:tcPr>
          <w:p w14:paraId="42D32644" w14:textId="03B12518" w:rsidR="00CA67C4" w:rsidRPr="00406AF9" w:rsidRDefault="00CA67C4" w:rsidP="00CA67C4">
            <w:pPr>
              <w:jc w:val="center"/>
              <w:rPr>
                <w:rFonts w:asciiTheme="majorBidi" w:hAnsiTheme="majorBidi" w:cstheme="majorBidi"/>
                <w:b/>
                <w:bCs/>
                <w:sz w:val="19"/>
                <w:szCs w:val="19"/>
                <w:lang w:eastAsia="en-CA"/>
              </w:rPr>
            </w:pPr>
            <w:r w:rsidRPr="00406AF9">
              <w:rPr>
                <w:rFonts w:asciiTheme="majorBidi" w:hAnsiTheme="majorBidi" w:cstheme="majorBidi"/>
                <w:b/>
                <w:bCs/>
                <w:sz w:val="19"/>
                <w:szCs w:val="19"/>
                <w:lang w:eastAsia="en-CA"/>
              </w:rPr>
              <w:t>2026</w:t>
            </w:r>
            <w:r w:rsidRPr="00406AF9">
              <w:rPr>
                <w:rFonts w:asciiTheme="majorBidi" w:hAnsiTheme="majorBidi" w:cstheme="majorBidi"/>
                <w:b/>
                <w:bCs/>
                <w:sz w:val="19"/>
                <w:szCs w:val="19"/>
                <w:lang w:val="ru-RU" w:eastAsia="en-CA"/>
              </w:rPr>
              <w:t xml:space="preserve"> г.</w:t>
            </w:r>
          </w:p>
        </w:tc>
        <w:tc>
          <w:tcPr>
            <w:tcW w:w="1134" w:type="dxa"/>
            <w:tcBorders>
              <w:top w:val="single" w:sz="4" w:space="0" w:color="auto"/>
              <w:left w:val="nil"/>
              <w:bottom w:val="single" w:sz="4" w:space="0" w:color="auto"/>
              <w:right w:val="single" w:sz="4" w:space="0" w:color="auto"/>
            </w:tcBorders>
            <w:hideMark/>
          </w:tcPr>
          <w:p w14:paraId="396FCE21" w14:textId="24197F90" w:rsidR="00CA67C4" w:rsidRPr="00406AF9" w:rsidRDefault="00CA67C4" w:rsidP="00CA67C4">
            <w:pPr>
              <w:jc w:val="center"/>
              <w:rPr>
                <w:rFonts w:asciiTheme="majorBidi" w:hAnsiTheme="majorBidi" w:cstheme="majorBidi"/>
                <w:b/>
                <w:bCs/>
                <w:sz w:val="19"/>
                <w:szCs w:val="19"/>
                <w:lang w:eastAsia="en-CA"/>
              </w:rPr>
            </w:pPr>
            <w:r w:rsidRPr="00406AF9">
              <w:rPr>
                <w:rFonts w:asciiTheme="majorBidi" w:hAnsiTheme="majorBidi" w:cstheme="majorBidi"/>
                <w:b/>
                <w:bCs/>
                <w:sz w:val="19"/>
                <w:szCs w:val="19"/>
                <w:lang w:eastAsia="en-CA"/>
              </w:rPr>
              <w:t>2027</w:t>
            </w:r>
            <w:r w:rsidRPr="00406AF9">
              <w:rPr>
                <w:rFonts w:asciiTheme="majorBidi" w:hAnsiTheme="majorBidi" w:cstheme="majorBidi"/>
                <w:b/>
                <w:bCs/>
                <w:sz w:val="19"/>
                <w:szCs w:val="19"/>
                <w:lang w:val="ru-RU" w:eastAsia="en-CA"/>
              </w:rPr>
              <w:t xml:space="preserve"> г.</w:t>
            </w:r>
          </w:p>
        </w:tc>
        <w:tc>
          <w:tcPr>
            <w:tcW w:w="1134" w:type="dxa"/>
            <w:tcBorders>
              <w:top w:val="single" w:sz="4" w:space="0" w:color="auto"/>
              <w:left w:val="nil"/>
              <w:bottom w:val="single" w:sz="4" w:space="0" w:color="auto"/>
              <w:right w:val="single" w:sz="4" w:space="0" w:color="auto"/>
            </w:tcBorders>
            <w:hideMark/>
          </w:tcPr>
          <w:p w14:paraId="11439026" w14:textId="7C3DB308" w:rsidR="00CA67C4" w:rsidRPr="00406AF9" w:rsidRDefault="00CA67C4" w:rsidP="00CA67C4">
            <w:pPr>
              <w:jc w:val="center"/>
              <w:rPr>
                <w:rFonts w:asciiTheme="majorBidi" w:hAnsiTheme="majorBidi" w:cstheme="majorBidi"/>
                <w:b/>
                <w:bCs/>
                <w:sz w:val="19"/>
                <w:szCs w:val="19"/>
                <w:lang w:eastAsia="en-CA"/>
              </w:rPr>
            </w:pPr>
            <w:r w:rsidRPr="00406AF9">
              <w:rPr>
                <w:rFonts w:asciiTheme="majorBidi" w:hAnsiTheme="majorBidi" w:cstheme="majorBidi"/>
                <w:b/>
                <w:bCs/>
                <w:sz w:val="19"/>
                <w:szCs w:val="19"/>
                <w:lang w:eastAsia="en-CA"/>
              </w:rPr>
              <w:t>2028</w:t>
            </w:r>
            <w:r w:rsidRPr="00406AF9">
              <w:rPr>
                <w:rFonts w:asciiTheme="majorBidi" w:hAnsiTheme="majorBidi" w:cstheme="majorBidi"/>
                <w:b/>
                <w:bCs/>
                <w:sz w:val="19"/>
                <w:szCs w:val="19"/>
                <w:lang w:val="ru-RU" w:eastAsia="en-CA"/>
              </w:rPr>
              <w:t xml:space="preserve"> г.</w:t>
            </w:r>
          </w:p>
        </w:tc>
        <w:tc>
          <w:tcPr>
            <w:tcW w:w="1276" w:type="dxa"/>
            <w:tcBorders>
              <w:top w:val="single" w:sz="4" w:space="0" w:color="auto"/>
              <w:left w:val="nil"/>
              <w:bottom w:val="single" w:sz="4" w:space="0" w:color="auto"/>
              <w:right w:val="single" w:sz="4" w:space="0" w:color="auto"/>
            </w:tcBorders>
            <w:hideMark/>
          </w:tcPr>
          <w:p w14:paraId="2DFA48C6" w14:textId="77777777" w:rsidR="00CA67C4" w:rsidRPr="00406AF9" w:rsidRDefault="00CA67C4" w:rsidP="00CA67C4">
            <w:pPr>
              <w:jc w:val="center"/>
              <w:rPr>
                <w:rFonts w:asciiTheme="majorBidi" w:hAnsiTheme="majorBidi" w:cstheme="majorBidi"/>
                <w:b/>
                <w:bCs/>
                <w:sz w:val="19"/>
                <w:szCs w:val="19"/>
                <w:lang w:eastAsia="en-CA"/>
              </w:rPr>
            </w:pPr>
            <w:r w:rsidRPr="00406AF9">
              <w:rPr>
                <w:rFonts w:asciiTheme="majorBidi" w:hAnsiTheme="majorBidi" w:cstheme="majorBidi"/>
                <w:b/>
                <w:bCs/>
                <w:sz w:val="19"/>
                <w:szCs w:val="19"/>
                <w:lang w:val="ru-RU" w:eastAsia="en-CA"/>
              </w:rPr>
              <w:t>Итого на период</w:t>
            </w:r>
            <w:r w:rsidRPr="00406AF9">
              <w:rPr>
                <w:rFonts w:asciiTheme="majorBidi" w:hAnsiTheme="majorBidi" w:cstheme="majorBidi"/>
                <w:b/>
                <w:bCs/>
                <w:sz w:val="19"/>
                <w:szCs w:val="19"/>
                <w:lang w:eastAsia="en-CA"/>
              </w:rPr>
              <w:t xml:space="preserve"> </w:t>
            </w:r>
          </w:p>
          <w:p w14:paraId="67FDB235" w14:textId="5CA03495" w:rsidR="00CA67C4" w:rsidRPr="00406AF9" w:rsidRDefault="00CA67C4" w:rsidP="00CA67C4">
            <w:pPr>
              <w:jc w:val="center"/>
              <w:rPr>
                <w:rFonts w:asciiTheme="majorBidi" w:hAnsiTheme="majorBidi" w:cstheme="majorBidi"/>
                <w:b/>
                <w:bCs/>
                <w:sz w:val="19"/>
                <w:szCs w:val="19"/>
                <w:lang w:eastAsia="en-CA"/>
              </w:rPr>
            </w:pPr>
            <w:r w:rsidRPr="00406AF9">
              <w:rPr>
                <w:rFonts w:asciiTheme="majorBidi" w:hAnsiTheme="majorBidi" w:cstheme="majorBidi"/>
                <w:b/>
                <w:bCs/>
                <w:sz w:val="19"/>
                <w:szCs w:val="19"/>
                <w:lang w:eastAsia="en-CA"/>
              </w:rPr>
              <w:t>(2026</w:t>
            </w:r>
            <w:r w:rsidR="00560DEA" w:rsidRPr="00406AF9">
              <w:rPr>
                <w:rFonts w:asciiTheme="majorBidi" w:hAnsiTheme="majorBidi" w:cstheme="majorBidi"/>
                <w:b/>
                <w:bCs/>
                <w:sz w:val="19"/>
                <w:szCs w:val="19"/>
                <w:lang w:val="en-US" w:eastAsia="en-CA"/>
              </w:rPr>
              <w:t>-</w:t>
            </w:r>
            <w:r w:rsidRPr="00406AF9">
              <w:rPr>
                <w:rFonts w:asciiTheme="majorBidi" w:hAnsiTheme="majorBidi" w:cstheme="majorBidi"/>
                <w:b/>
                <w:bCs/>
                <w:sz w:val="19"/>
                <w:szCs w:val="19"/>
                <w:lang w:eastAsia="en-CA"/>
              </w:rPr>
              <w:t>2028</w:t>
            </w:r>
            <w:r w:rsidRPr="00406AF9">
              <w:rPr>
                <w:rFonts w:asciiTheme="majorBidi" w:hAnsiTheme="majorBidi" w:cstheme="majorBidi"/>
                <w:b/>
                <w:bCs/>
                <w:sz w:val="19"/>
                <w:szCs w:val="19"/>
                <w:lang w:val="ru-RU" w:eastAsia="en-CA"/>
              </w:rPr>
              <w:t xml:space="preserve"> гг.</w:t>
            </w:r>
            <w:r w:rsidRPr="00406AF9">
              <w:rPr>
                <w:rFonts w:asciiTheme="majorBidi" w:hAnsiTheme="majorBidi" w:cstheme="majorBidi"/>
                <w:b/>
                <w:bCs/>
                <w:sz w:val="19"/>
                <w:szCs w:val="19"/>
                <w:lang w:eastAsia="en-CA"/>
              </w:rPr>
              <w:t>)</w:t>
            </w:r>
          </w:p>
        </w:tc>
        <w:tc>
          <w:tcPr>
            <w:tcW w:w="1134" w:type="dxa"/>
            <w:tcBorders>
              <w:top w:val="single" w:sz="4" w:space="0" w:color="auto"/>
              <w:left w:val="nil"/>
              <w:bottom w:val="single" w:sz="4" w:space="0" w:color="auto"/>
              <w:right w:val="single" w:sz="4" w:space="0" w:color="auto"/>
            </w:tcBorders>
            <w:hideMark/>
          </w:tcPr>
          <w:p w14:paraId="0AAA8222" w14:textId="1DC3D2E3" w:rsidR="00CA67C4" w:rsidRPr="00406AF9" w:rsidRDefault="00CA67C4" w:rsidP="00CA67C4">
            <w:pPr>
              <w:jc w:val="center"/>
              <w:rPr>
                <w:rFonts w:asciiTheme="majorBidi" w:hAnsiTheme="majorBidi" w:cstheme="majorBidi"/>
                <w:b/>
                <w:bCs/>
                <w:sz w:val="19"/>
                <w:szCs w:val="19"/>
                <w:lang w:eastAsia="en-CA"/>
              </w:rPr>
            </w:pPr>
            <w:r w:rsidRPr="00406AF9">
              <w:rPr>
                <w:rFonts w:asciiTheme="majorBidi" w:hAnsiTheme="majorBidi" w:cstheme="majorBidi"/>
                <w:b/>
                <w:bCs/>
                <w:sz w:val="19"/>
                <w:szCs w:val="19"/>
                <w:lang w:val="ru-RU" w:eastAsia="en-CA"/>
              </w:rPr>
              <w:t xml:space="preserve">Итого после </w:t>
            </w:r>
            <w:r w:rsidRPr="00406AF9">
              <w:rPr>
                <w:rFonts w:asciiTheme="majorBidi" w:hAnsiTheme="majorBidi" w:cstheme="majorBidi"/>
                <w:b/>
                <w:bCs/>
                <w:sz w:val="19"/>
                <w:szCs w:val="19"/>
                <w:lang w:eastAsia="en-CA"/>
              </w:rPr>
              <w:t>2028</w:t>
            </w:r>
            <w:r w:rsidRPr="00406AF9">
              <w:rPr>
                <w:rFonts w:asciiTheme="majorBidi" w:hAnsiTheme="majorBidi" w:cstheme="majorBidi"/>
                <w:b/>
                <w:bCs/>
                <w:sz w:val="19"/>
                <w:szCs w:val="19"/>
                <w:lang w:val="ru-RU" w:eastAsia="en-CA"/>
              </w:rPr>
              <w:t xml:space="preserve"> г.</w:t>
            </w:r>
          </w:p>
        </w:tc>
      </w:tr>
      <w:tr w:rsidR="00CA67C4" w:rsidRPr="00FE4002" w14:paraId="17A2C85A" w14:textId="77777777" w:rsidTr="00562667">
        <w:trPr>
          <w:trHeight w:val="145"/>
        </w:trPr>
        <w:tc>
          <w:tcPr>
            <w:tcW w:w="9493" w:type="dxa"/>
            <w:gridSpan w:val="6"/>
            <w:tcBorders>
              <w:top w:val="single" w:sz="4" w:space="0" w:color="auto"/>
              <w:left w:val="single" w:sz="4" w:space="0" w:color="auto"/>
              <w:bottom w:val="single" w:sz="4" w:space="0" w:color="auto"/>
              <w:right w:val="single" w:sz="4" w:space="0" w:color="auto"/>
            </w:tcBorders>
            <w:noWrap/>
            <w:hideMark/>
          </w:tcPr>
          <w:p w14:paraId="56E12DB1" w14:textId="220B3738" w:rsidR="00CA67C4" w:rsidRPr="00406AF9" w:rsidRDefault="00CA67C4" w:rsidP="00CA67C4">
            <w:pPr>
              <w:jc w:val="left"/>
              <w:rPr>
                <w:rFonts w:asciiTheme="majorBidi" w:hAnsiTheme="majorBidi" w:cstheme="majorBidi"/>
                <w:b/>
                <w:bCs/>
                <w:sz w:val="19"/>
                <w:szCs w:val="19"/>
                <w:lang w:eastAsia="en-CA"/>
              </w:rPr>
            </w:pPr>
            <w:r w:rsidRPr="00406AF9">
              <w:rPr>
                <w:rFonts w:asciiTheme="majorBidi" w:hAnsiTheme="majorBidi" w:cstheme="majorBidi"/>
                <w:b/>
                <w:bCs/>
                <w:sz w:val="19"/>
                <w:szCs w:val="19"/>
                <w:lang w:val="ru-RU" w:eastAsia="en-CA"/>
              </w:rPr>
              <w:t>Мероприятия, связанные с ГХФУ</w:t>
            </w:r>
          </w:p>
        </w:tc>
      </w:tr>
      <w:tr w:rsidR="00CA67C4" w:rsidRPr="00FE4002" w14:paraId="5CD998BF" w14:textId="77777777" w:rsidTr="00562667">
        <w:trPr>
          <w:trHeight w:val="176"/>
        </w:trPr>
        <w:tc>
          <w:tcPr>
            <w:tcW w:w="3681" w:type="dxa"/>
            <w:tcBorders>
              <w:top w:val="nil"/>
              <w:left w:val="single" w:sz="4" w:space="0" w:color="auto"/>
              <w:bottom w:val="single" w:sz="4" w:space="0" w:color="auto"/>
              <w:right w:val="single" w:sz="4" w:space="0" w:color="auto"/>
            </w:tcBorders>
            <w:noWrap/>
            <w:hideMark/>
          </w:tcPr>
          <w:p w14:paraId="5AECF17F" w14:textId="23EFE2AE" w:rsidR="00CA67C4" w:rsidRPr="00406AF9" w:rsidRDefault="00CA67C4" w:rsidP="00CA67C4">
            <w:pPr>
              <w:jc w:val="left"/>
              <w:rPr>
                <w:rFonts w:asciiTheme="majorBidi" w:hAnsiTheme="majorBidi" w:cstheme="majorBidi"/>
                <w:sz w:val="19"/>
                <w:szCs w:val="19"/>
                <w:lang w:eastAsia="en-CA"/>
              </w:rPr>
            </w:pPr>
            <w:r w:rsidRPr="00406AF9">
              <w:rPr>
                <w:rFonts w:asciiTheme="majorBidi" w:hAnsiTheme="majorBidi" w:cstheme="majorBidi"/>
                <w:sz w:val="19"/>
                <w:szCs w:val="19"/>
                <w:lang w:val="ru-RU" w:eastAsia="en-CA"/>
              </w:rPr>
              <w:t>Утвержденные ПОДПО</w:t>
            </w:r>
          </w:p>
        </w:tc>
        <w:tc>
          <w:tcPr>
            <w:tcW w:w="1134" w:type="dxa"/>
            <w:tcBorders>
              <w:top w:val="nil"/>
              <w:left w:val="nil"/>
              <w:bottom w:val="single" w:sz="4" w:space="0" w:color="auto"/>
              <w:right w:val="single" w:sz="4" w:space="0" w:color="auto"/>
            </w:tcBorders>
            <w:noWrap/>
            <w:hideMark/>
          </w:tcPr>
          <w:p w14:paraId="4EF975F2" w14:textId="5E2764A5" w:rsidR="00CA67C4" w:rsidRPr="00406AF9" w:rsidRDefault="00CA67C4" w:rsidP="00CA67C4">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27 839 040</w:t>
            </w:r>
          </w:p>
        </w:tc>
        <w:tc>
          <w:tcPr>
            <w:tcW w:w="1134" w:type="dxa"/>
            <w:tcBorders>
              <w:top w:val="nil"/>
              <w:left w:val="nil"/>
              <w:bottom w:val="single" w:sz="4" w:space="0" w:color="auto"/>
              <w:right w:val="single" w:sz="4" w:space="0" w:color="auto"/>
            </w:tcBorders>
            <w:noWrap/>
            <w:hideMark/>
          </w:tcPr>
          <w:p w14:paraId="532E9277" w14:textId="6D214F76" w:rsidR="00CA67C4" w:rsidRPr="00406AF9" w:rsidRDefault="00CA67C4" w:rsidP="00CA67C4">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12 129 856</w:t>
            </w:r>
          </w:p>
        </w:tc>
        <w:tc>
          <w:tcPr>
            <w:tcW w:w="1134" w:type="dxa"/>
            <w:tcBorders>
              <w:top w:val="nil"/>
              <w:left w:val="nil"/>
              <w:bottom w:val="single" w:sz="4" w:space="0" w:color="auto"/>
              <w:right w:val="single" w:sz="4" w:space="0" w:color="auto"/>
            </w:tcBorders>
            <w:noWrap/>
            <w:hideMark/>
          </w:tcPr>
          <w:p w14:paraId="3CB5B8FF" w14:textId="69DAC6F7" w:rsidR="00CA67C4" w:rsidRPr="00406AF9" w:rsidRDefault="00CA67C4" w:rsidP="00CA67C4">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10 012 821</w:t>
            </w:r>
          </w:p>
        </w:tc>
        <w:tc>
          <w:tcPr>
            <w:tcW w:w="1276" w:type="dxa"/>
            <w:tcBorders>
              <w:top w:val="nil"/>
              <w:left w:val="nil"/>
              <w:bottom w:val="single" w:sz="4" w:space="0" w:color="auto"/>
              <w:right w:val="single" w:sz="4" w:space="0" w:color="auto"/>
            </w:tcBorders>
            <w:noWrap/>
            <w:hideMark/>
          </w:tcPr>
          <w:p w14:paraId="2286D958" w14:textId="21642780" w:rsidR="00CA67C4" w:rsidRPr="00406AF9" w:rsidRDefault="00CA67C4" w:rsidP="00CA67C4">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49 981 717</w:t>
            </w:r>
          </w:p>
        </w:tc>
        <w:tc>
          <w:tcPr>
            <w:tcW w:w="1134" w:type="dxa"/>
            <w:tcBorders>
              <w:top w:val="nil"/>
              <w:left w:val="nil"/>
              <w:bottom w:val="single" w:sz="4" w:space="0" w:color="auto"/>
              <w:right w:val="single" w:sz="4" w:space="0" w:color="auto"/>
            </w:tcBorders>
            <w:noWrap/>
            <w:hideMark/>
          </w:tcPr>
          <w:p w14:paraId="2A4CBC1E" w14:textId="3B810CB0" w:rsidR="00CA67C4" w:rsidRPr="00406AF9" w:rsidRDefault="00CA67C4" w:rsidP="00CA67C4">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8 294 572</w:t>
            </w:r>
          </w:p>
        </w:tc>
      </w:tr>
      <w:tr w:rsidR="00F94B3A" w:rsidRPr="00FE4002" w14:paraId="5B54F036" w14:textId="77777777" w:rsidTr="00562667">
        <w:trPr>
          <w:trHeight w:val="141"/>
        </w:trPr>
        <w:tc>
          <w:tcPr>
            <w:tcW w:w="3681" w:type="dxa"/>
            <w:tcBorders>
              <w:top w:val="nil"/>
              <w:left w:val="single" w:sz="4" w:space="0" w:color="auto"/>
              <w:bottom w:val="single" w:sz="4" w:space="0" w:color="auto"/>
              <w:right w:val="single" w:sz="4" w:space="0" w:color="auto"/>
            </w:tcBorders>
            <w:noWrap/>
            <w:hideMark/>
          </w:tcPr>
          <w:p w14:paraId="22C5CD07" w14:textId="1874CB75" w:rsidR="00F94B3A" w:rsidRPr="00406AF9" w:rsidRDefault="00F94B3A" w:rsidP="00F94B3A">
            <w:pPr>
              <w:jc w:val="left"/>
              <w:rPr>
                <w:rFonts w:asciiTheme="majorBidi" w:hAnsiTheme="majorBidi" w:cstheme="majorBidi"/>
                <w:sz w:val="19"/>
                <w:szCs w:val="19"/>
                <w:lang w:eastAsia="en-CA"/>
              </w:rPr>
            </w:pPr>
            <w:r w:rsidRPr="00406AF9">
              <w:rPr>
                <w:rFonts w:asciiTheme="majorBidi" w:hAnsiTheme="majorBidi" w:cstheme="majorBidi"/>
                <w:sz w:val="19"/>
                <w:szCs w:val="19"/>
                <w:lang w:eastAsia="en-CA"/>
              </w:rPr>
              <w:t xml:space="preserve">II </w:t>
            </w:r>
            <w:r w:rsidR="00CA67C4" w:rsidRPr="00406AF9">
              <w:rPr>
                <w:rFonts w:asciiTheme="majorBidi" w:hAnsiTheme="majorBidi" w:cstheme="majorBidi"/>
                <w:sz w:val="19"/>
                <w:szCs w:val="19"/>
                <w:lang w:val="ru-RU" w:eastAsia="en-CA"/>
              </w:rPr>
              <w:t>этап ПОДПО</w:t>
            </w:r>
          </w:p>
        </w:tc>
        <w:tc>
          <w:tcPr>
            <w:tcW w:w="1134" w:type="dxa"/>
            <w:tcBorders>
              <w:top w:val="nil"/>
              <w:left w:val="nil"/>
              <w:bottom w:val="single" w:sz="4" w:space="0" w:color="auto"/>
              <w:right w:val="single" w:sz="4" w:space="0" w:color="auto"/>
            </w:tcBorders>
            <w:noWrap/>
            <w:hideMark/>
          </w:tcPr>
          <w:p w14:paraId="19573FC4" w14:textId="3E70550F" w:rsidR="00F94B3A" w:rsidRPr="00406AF9" w:rsidRDefault="00F94B3A" w:rsidP="00F94B3A">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30</w:t>
            </w:r>
            <w:r w:rsidR="00CA67C4" w:rsidRPr="00406AF9">
              <w:rPr>
                <w:rFonts w:asciiTheme="majorBidi" w:hAnsiTheme="majorBidi" w:cstheme="majorBidi"/>
                <w:sz w:val="19"/>
                <w:szCs w:val="19"/>
                <w:lang w:eastAsia="en-CA"/>
              </w:rPr>
              <w:t xml:space="preserve"> </w:t>
            </w:r>
            <w:r w:rsidRPr="00406AF9">
              <w:rPr>
                <w:rFonts w:asciiTheme="majorBidi" w:hAnsiTheme="majorBidi" w:cstheme="majorBidi"/>
                <w:sz w:val="19"/>
                <w:szCs w:val="19"/>
                <w:lang w:eastAsia="en-CA"/>
              </w:rPr>
              <w:t>000</w:t>
            </w:r>
          </w:p>
        </w:tc>
        <w:tc>
          <w:tcPr>
            <w:tcW w:w="1134" w:type="dxa"/>
            <w:tcBorders>
              <w:top w:val="nil"/>
              <w:left w:val="nil"/>
              <w:bottom w:val="single" w:sz="4" w:space="0" w:color="auto"/>
              <w:right w:val="single" w:sz="4" w:space="0" w:color="auto"/>
            </w:tcBorders>
            <w:noWrap/>
            <w:hideMark/>
          </w:tcPr>
          <w:p w14:paraId="4335FAD9" w14:textId="0BF3296E" w:rsidR="00F94B3A" w:rsidRPr="00406AF9" w:rsidRDefault="00F94B3A" w:rsidP="00F94B3A">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245</w:t>
            </w:r>
            <w:r w:rsidR="00CA67C4" w:rsidRPr="00406AF9">
              <w:rPr>
                <w:rFonts w:asciiTheme="majorBidi" w:hAnsiTheme="majorBidi" w:cstheme="majorBidi"/>
                <w:sz w:val="19"/>
                <w:szCs w:val="19"/>
                <w:lang w:eastAsia="en-CA"/>
              </w:rPr>
              <w:t xml:space="preserve"> </w:t>
            </w:r>
            <w:r w:rsidRPr="00406AF9">
              <w:rPr>
                <w:rFonts w:asciiTheme="majorBidi" w:hAnsiTheme="majorBidi" w:cstheme="majorBidi"/>
                <w:sz w:val="19"/>
                <w:szCs w:val="19"/>
                <w:lang w:eastAsia="en-CA"/>
              </w:rPr>
              <w:t>025</w:t>
            </w:r>
          </w:p>
        </w:tc>
        <w:tc>
          <w:tcPr>
            <w:tcW w:w="1134" w:type="dxa"/>
            <w:tcBorders>
              <w:top w:val="nil"/>
              <w:left w:val="nil"/>
              <w:bottom w:val="single" w:sz="4" w:space="0" w:color="auto"/>
              <w:right w:val="single" w:sz="4" w:space="0" w:color="auto"/>
            </w:tcBorders>
            <w:noWrap/>
            <w:hideMark/>
          </w:tcPr>
          <w:p w14:paraId="08E53CF7" w14:textId="77777777" w:rsidR="00F94B3A" w:rsidRPr="00406AF9" w:rsidRDefault="00F94B3A" w:rsidP="00F94B3A">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0</w:t>
            </w:r>
          </w:p>
        </w:tc>
        <w:tc>
          <w:tcPr>
            <w:tcW w:w="1276" w:type="dxa"/>
            <w:tcBorders>
              <w:top w:val="nil"/>
              <w:left w:val="nil"/>
              <w:bottom w:val="single" w:sz="4" w:space="0" w:color="auto"/>
              <w:right w:val="single" w:sz="4" w:space="0" w:color="auto"/>
            </w:tcBorders>
            <w:noWrap/>
            <w:hideMark/>
          </w:tcPr>
          <w:p w14:paraId="5D6072F2" w14:textId="49DBC799" w:rsidR="00F94B3A" w:rsidRPr="00406AF9" w:rsidRDefault="00F94B3A" w:rsidP="00F94B3A">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275</w:t>
            </w:r>
            <w:r w:rsidR="00CA67C4" w:rsidRPr="00406AF9">
              <w:rPr>
                <w:rFonts w:asciiTheme="majorBidi" w:hAnsiTheme="majorBidi" w:cstheme="majorBidi"/>
                <w:sz w:val="19"/>
                <w:szCs w:val="19"/>
                <w:lang w:eastAsia="en-CA"/>
              </w:rPr>
              <w:t xml:space="preserve"> </w:t>
            </w:r>
            <w:r w:rsidRPr="00406AF9">
              <w:rPr>
                <w:rFonts w:asciiTheme="majorBidi" w:hAnsiTheme="majorBidi" w:cstheme="majorBidi"/>
                <w:sz w:val="19"/>
                <w:szCs w:val="19"/>
                <w:lang w:eastAsia="en-CA"/>
              </w:rPr>
              <w:t>025</w:t>
            </w:r>
          </w:p>
        </w:tc>
        <w:tc>
          <w:tcPr>
            <w:tcW w:w="1134" w:type="dxa"/>
            <w:tcBorders>
              <w:top w:val="nil"/>
              <w:left w:val="nil"/>
              <w:bottom w:val="single" w:sz="4" w:space="0" w:color="auto"/>
              <w:right w:val="single" w:sz="4" w:space="0" w:color="auto"/>
            </w:tcBorders>
            <w:noWrap/>
            <w:hideMark/>
          </w:tcPr>
          <w:p w14:paraId="582695FD" w14:textId="77777777" w:rsidR="00F94B3A" w:rsidRPr="00406AF9" w:rsidRDefault="00F94B3A" w:rsidP="00F94B3A">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0</w:t>
            </w:r>
          </w:p>
        </w:tc>
      </w:tr>
      <w:tr w:rsidR="00F94B3A" w:rsidRPr="00FE4002" w14:paraId="06DC8A65" w14:textId="77777777" w:rsidTr="00562667">
        <w:trPr>
          <w:trHeight w:val="58"/>
        </w:trPr>
        <w:tc>
          <w:tcPr>
            <w:tcW w:w="3681" w:type="dxa"/>
            <w:tcBorders>
              <w:top w:val="nil"/>
              <w:left w:val="single" w:sz="4" w:space="0" w:color="auto"/>
              <w:bottom w:val="single" w:sz="4" w:space="0" w:color="auto"/>
              <w:right w:val="single" w:sz="4" w:space="0" w:color="auto"/>
            </w:tcBorders>
            <w:noWrap/>
            <w:hideMark/>
          </w:tcPr>
          <w:p w14:paraId="649037A2" w14:textId="4B02008F" w:rsidR="00F94B3A" w:rsidRPr="00406AF9" w:rsidRDefault="00F94B3A" w:rsidP="00F94B3A">
            <w:pPr>
              <w:jc w:val="left"/>
              <w:rPr>
                <w:rFonts w:asciiTheme="majorBidi" w:hAnsiTheme="majorBidi" w:cstheme="majorBidi"/>
                <w:sz w:val="19"/>
                <w:szCs w:val="19"/>
                <w:lang w:eastAsia="en-CA"/>
              </w:rPr>
            </w:pPr>
            <w:r w:rsidRPr="00406AF9">
              <w:rPr>
                <w:rFonts w:asciiTheme="majorBidi" w:hAnsiTheme="majorBidi" w:cstheme="majorBidi"/>
                <w:sz w:val="19"/>
                <w:szCs w:val="19"/>
                <w:lang w:eastAsia="en-CA"/>
              </w:rPr>
              <w:t>III</w:t>
            </w:r>
            <w:r w:rsidR="00947E11" w:rsidRPr="00406AF9">
              <w:rPr>
                <w:rFonts w:asciiTheme="majorBidi" w:hAnsiTheme="majorBidi" w:cstheme="majorBidi"/>
                <w:sz w:val="19"/>
                <w:szCs w:val="19"/>
                <w:lang w:eastAsia="en-CA"/>
              </w:rPr>
              <w:t xml:space="preserve"> </w:t>
            </w:r>
            <w:r w:rsidR="00947E11" w:rsidRPr="00406AF9">
              <w:rPr>
                <w:rFonts w:asciiTheme="majorBidi" w:hAnsiTheme="majorBidi" w:cstheme="majorBidi"/>
                <w:sz w:val="19"/>
                <w:szCs w:val="19"/>
                <w:lang w:val="ru-RU" w:eastAsia="en-CA"/>
              </w:rPr>
              <w:t>этап</w:t>
            </w:r>
            <w:r w:rsidR="00947E11" w:rsidRPr="00406AF9">
              <w:rPr>
                <w:rFonts w:asciiTheme="majorBidi" w:hAnsiTheme="majorBidi" w:cstheme="majorBidi"/>
                <w:sz w:val="19"/>
                <w:szCs w:val="19"/>
                <w:lang w:eastAsia="en-CA"/>
              </w:rPr>
              <w:t xml:space="preserve"> </w:t>
            </w:r>
            <w:r w:rsidR="00947E11" w:rsidRPr="00406AF9">
              <w:rPr>
                <w:rFonts w:asciiTheme="majorBidi" w:hAnsiTheme="majorBidi" w:cstheme="majorBidi"/>
                <w:sz w:val="19"/>
                <w:szCs w:val="19"/>
                <w:lang w:val="ru-RU" w:eastAsia="en-CA"/>
              </w:rPr>
              <w:t>ПОДПО</w:t>
            </w:r>
            <w:r w:rsidRPr="00406AF9">
              <w:rPr>
                <w:rFonts w:asciiTheme="majorBidi" w:hAnsiTheme="majorBidi" w:cstheme="majorBidi"/>
                <w:sz w:val="19"/>
                <w:szCs w:val="19"/>
                <w:lang w:eastAsia="en-CA"/>
              </w:rPr>
              <w:t xml:space="preserve"> – </w:t>
            </w:r>
            <w:r w:rsidR="00947E11" w:rsidRPr="00406AF9">
              <w:rPr>
                <w:rFonts w:asciiTheme="majorBidi" w:hAnsiTheme="majorBidi" w:cstheme="majorBidi"/>
                <w:sz w:val="19"/>
                <w:szCs w:val="19"/>
                <w:lang w:val="ru-RU" w:eastAsia="en-CA"/>
              </w:rPr>
              <w:t>ПП</w:t>
            </w:r>
            <w:r w:rsidRPr="00406AF9">
              <w:rPr>
                <w:rFonts w:asciiTheme="majorBidi" w:hAnsiTheme="majorBidi" w:cstheme="majorBidi"/>
                <w:sz w:val="19"/>
                <w:szCs w:val="19"/>
                <w:lang w:eastAsia="en-CA"/>
              </w:rPr>
              <w:t xml:space="preserve"> </w:t>
            </w:r>
          </w:p>
        </w:tc>
        <w:tc>
          <w:tcPr>
            <w:tcW w:w="1134" w:type="dxa"/>
            <w:tcBorders>
              <w:top w:val="nil"/>
              <w:left w:val="nil"/>
              <w:bottom w:val="single" w:sz="4" w:space="0" w:color="auto"/>
              <w:right w:val="single" w:sz="4" w:space="0" w:color="auto"/>
            </w:tcBorders>
            <w:noWrap/>
            <w:hideMark/>
          </w:tcPr>
          <w:p w14:paraId="0BB330E6" w14:textId="7F994579" w:rsidR="00F94B3A" w:rsidRPr="00406AF9" w:rsidRDefault="00F94B3A" w:rsidP="00F94B3A">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120</w:t>
            </w:r>
            <w:r w:rsidR="00CA67C4" w:rsidRPr="00406AF9">
              <w:rPr>
                <w:rFonts w:asciiTheme="majorBidi" w:hAnsiTheme="majorBidi" w:cstheme="majorBidi"/>
                <w:sz w:val="19"/>
                <w:szCs w:val="19"/>
                <w:lang w:eastAsia="en-CA"/>
              </w:rPr>
              <w:t xml:space="preserve"> </w:t>
            </w:r>
            <w:r w:rsidRPr="00406AF9">
              <w:rPr>
                <w:rFonts w:asciiTheme="majorBidi" w:hAnsiTheme="majorBidi" w:cstheme="majorBidi"/>
                <w:sz w:val="19"/>
                <w:szCs w:val="19"/>
                <w:lang w:eastAsia="en-CA"/>
              </w:rPr>
              <w:t>000</w:t>
            </w:r>
          </w:p>
        </w:tc>
        <w:tc>
          <w:tcPr>
            <w:tcW w:w="1134" w:type="dxa"/>
            <w:tcBorders>
              <w:top w:val="nil"/>
              <w:left w:val="nil"/>
              <w:bottom w:val="single" w:sz="4" w:space="0" w:color="auto"/>
              <w:right w:val="single" w:sz="4" w:space="0" w:color="auto"/>
            </w:tcBorders>
            <w:noWrap/>
            <w:hideMark/>
          </w:tcPr>
          <w:p w14:paraId="7467A25F" w14:textId="77777777" w:rsidR="00F94B3A" w:rsidRPr="00406AF9" w:rsidRDefault="00F94B3A" w:rsidP="00F94B3A">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0</w:t>
            </w:r>
          </w:p>
        </w:tc>
        <w:tc>
          <w:tcPr>
            <w:tcW w:w="1134" w:type="dxa"/>
            <w:tcBorders>
              <w:top w:val="nil"/>
              <w:left w:val="nil"/>
              <w:bottom w:val="single" w:sz="4" w:space="0" w:color="auto"/>
              <w:right w:val="single" w:sz="4" w:space="0" w:color="auto"/>
            </w:tcBorders>
            <w:noWrap/>
            <w:hideMark/>
          </w:tcPr>
          <w:p w14:paraId="46CD06E7" w14:textId="77777777" w:rsidR="00F94B3A" w:rsidRPr="00406AF9" w:rsidRDefault="00F94B3A" w:rsidP="00F94B3A">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0</w:t>
            </w:r>
          </w:p>
        </w:tc>
        <w:tc>
          <w:tcPr>
            <w:tcW w:w="1276" w:type="dxa"/>
            <w:tcBorders>
              <w:top w:val="nil"/>
              <w:left w:val="nil"/>
              <w:bottom w:val="single" w:sz="4" w:space="0" w:color="auto"/>
              <w:right w:val="single" w:sz="4" w:space="0" w:color="auto"/>
            </w:tcBorders>
            <w:noWrap/>
            <w:hideMark/>
          </w:tcPr>
          <w:p w14:paraId="428EB771" w14:textId="63B4204C" w:rsidR="00F94B3A" w:rsidRPr="00406AF9" w:rsidRDefault="00F94B3A" w:rsidP="00F94B3A">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120</w:t>
            </w:r>
            <w:r w:rsidR="00CA67C4" w:rsidRPr="00406AF9">
              <w:rPr>
                <w:rFonts w:asciiTheme="majorBidi" w:hAnsiTheme="majorBidi" w:cstheme="majorBidi"/>
                <w:sz w:val="19"/>
                <w:szCs w:val="19"/>
                <w:lang w:eastAsia="en-CA"/>
              </w:rPr>
              <w:t xml:space="preserve"> </w:t>
            </w:r>
            <w:r w:rsidRPr="00406AF9">
              <w:rPr>
                <w:rFonts w:asciiTheme="majorBidi" w:hAnsiTheme="majorBidi" w:cstheme="majorBidi"/>
                <w:sz w:val="19"/>
                <w:szCs w:val="19"/>
                <w:lang w:eastAsia="en-CA"/>
              </w:rPr>
              <w:t>000</w:t>
            </w:r>
          </w:p>
        </w:tc>
        <w:tc>
          <w:tcPr>
            <w:tcW w:w="1134" w:type="dxa"/>
            <w:tcBorders>
              <w:top w:val="nil"/>
              <w:left w:val="nil"/>
              <w:bottom w:val="single" w:sz="4" w:space="0" w:color="auto"/>
              <w:right w:val="single" w:sz="4" w:space="0" w:color="auto"/>
            </w:tcBorders>
            <w:noWrap/>
            <w:hideMark/>
          </w:tcPr>
          <w:p w14:paraId="782036A0" w14:textId="77777777" w:rsidR="00F94B3A" w:rsidRPr="00406AF9" w:rsidRDefault="00F94B3A" w:rsidP="00F94B3A">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0</w:t>
            </w:r>
          </w:p>
        </w:tc>
      </w:tr>
      <w:tr w:rsidR="00CA67C4" w:rsidRPr="00FE4002" w14:paraId="0CBBB4C2" w14:textId="77777777" w:rsidTr="00562667">
        <w:trPr>
          <w:trHeight w:val="58"/>
        </w:trPr>
        <w:tc>
          <w:tcPr>
            <w:tcW w:w="3681" w:type="dxa"/>
            <w:tcBorders>
              <w:top w:val="nil"/>
              <w:left w:val="single" w:sz="4" w:space="0" w:color="auto"/>
              <w:bottom w:val="single" w:sz="4" w:space="0" w:color="auto"/>
              <w:right w:val="single" w:sz="4" w:space="0" w:color="auto"/>
            </w:tcBorders>
            <w:noWrap/>
            <w:hideMark/>
          </w:tcPr>
          <w:p w14:paraId="55B5F851" w14:textId="13618F23" w:rsidR="00CA67C4" w:rsidRPr="00406AF9" w:rsidRDefault="00CA67C4" w:rsidP="00CA67C4">
            <w:pPr>
              <w:jc w:val="left"/>
              <w:rPr>
                <w:rFonts w:asciiTheme="majorBidi" w:hAnsiTheme="majorBidi" w:cstheme="majorBidi"/>
                <w:sz w:val="19"/>
                <w:szCs w:val="19"/>
                <w:lang w:eastAsia="en-CA"/>
              </w:rPr>
            </w:pPr>
            <w:r w:rsidRPr="00406AF9">
              <w:rPr>
                <w:rFonts w:asciiTheme="majorBidi" w:hAnsiTheme="majorBidi" w:cstheme="majorBidi"/>
                <w:sz w:val="19"/>
                <w:szCs w:val="19"/>
                <w:lang w:eastAsia="en-CA"/>
              </w:rPr>
              <w:t>III</w:t>
            </w:r>
            <w:r w:rsidRPr="00406AF9">
              <w:rPr>
                <w:rFonts w:asciiTheme="majorBidi" w:hAnsiTheme="majorBidi" w:cstheme="majorBidi"/>
                <w:sz w:val="19"/>
                <w:szCs w:val="19"/>
                <w:lang w:val="ru-RU" w:eastAsia="en-CA"/>
              </w:rPr>
              <w:t xml:space="preserve"> этап ПОДПО</w:t>
            </w:r>
          </w:p>
        </w:tc>
        <w:tc>
          <w:tcPr>
            <w:tcW w:w="1134" w:type="dxa"/>
            <w:tcBorders>
              <w:top w:val="nil"/>
              <w:left w:val="nil"/>
              <w:bottom w:val="single" w:sz="4" w:space="0" w:color="auto"/>
              <w:right w:val="single" w:sz="4" w:space="0" w:color="auto"/>
            </w:tcBorders>
            <w:noWrap/>
            <w:hideMark/>
          </w:tcPr>
          <w:p w14:paraId="41041B09" w14:textId="358AB6F3" w:rsidR="00CA67C4" w:rsidRPr="00406AF9" w:rsidRDefault="00CA67C4" w:rsidP="00CA67C4">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33 000</w:t>
            </w:r>
          </w:p>
        </w:tc>
        <w:tc>
          <w:tcPr>
            <w:tcW w:w="1134" w:type="dxa"/>
            <w:tcBorders>
              <w:top w:val="nil"/>
              <w:left w:val="nil"/>
              <w:bottom w:val="single" w:sz="4" w:space="0" w:color="auto"/>
              <w:right w:val="single" w:sz="4" w:space="0" w:color="auto"/>
            </w:tcBorders>
            <w:noWrap/>
            <w:hideMark/>
          </w:tcPr>
          <w:p w14:paraId="558DF96A" w14:textId="09BD3A68" w:rsidR="00CA67C4" w:rsidRPr="00406AF9" w:rsidRDefault="00CA67C4" w:rsidP="00CA67C4">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49 000</w:t>
            </w:r>
          </w:p>
        </w:tc>
        <w:tc>
          <w:tcPr>
            <w:tcW w:w="1134" w:type="dxa"/>
            <w:tcBorders>
              <w:top w:val="nil"/>
              <w:left w:val="nil"/>
              <w:bottom w:val="single" w:sz="4" w:space="0" w:color="auto"/>
              <w:right w:val="single" w:sz="4" w:space="0" w:color="auto"/>
            </w:tcBorders>
            <w:noWrap/>
            <w:hideMark/>
          </w:tcPr>
          <w:p w14:paraId="42A64CD8" w14:textId="78BC7E14" w:rsidR="00CA67C4" w:rsidRPr="00406AF9" w:rsidRDefault="00CA67C4" w:rsidP="00CA67C4">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9 045 727</w:t>
            </w:r>
          </w:p>
        </w:tc>
        <w:tc>
          <w:tcPr>
            <w:tcW w:w="1276" w:type="dxa"/>
            <w:tcBorders>
              <w:top w:val="nil"/>
              <w:left w:val="nil"/>
              <w:bottom w:val="single" w:sz="4" w:space="0" w:color="auto"/>
              <w:right w:val="single" w:sz="4" w:space="0" w:color="auto"/>
            </w:tcBorders>
            <w:noWrap/>
            <w:hideMark/>
          </w:tcPr>
          <w:p w14:paraId="00DEE58C" w14:textId="76F19866" w:rsidR="00CA67C4" w:rsidRPr="00406AF9" w:rsidRDefault="00CA67C4" w:rsidP="00CA67C4">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9 127 727</w:t>
            </w:r>
          </w:p>
        </w:tc>
        <w:tc>
          <w:tcPr>
            <w:tcW w:w="1134" w:type="dxa"/>
            <w:tcBorders>
              <w:top w:val="nil"/>
              <w:left w:val="nil"/>
              <w:bottom w:val="single" w:sz="4" w:space="0" w:color="auto"/>
              <w:right w:val="single" w:sz="4" w:space="0" w:color="auto"/>
            </w:tcBorders>
            <w:noWrap/>
            <w:hideMark/>
          </w:tcPr>
          <w:p w14:paraId="0218CEA1" w14:textId="03C7E10E" w:rsidR="00CA67C4" w:rsidRPr="00406AF9" w:rsidRDefault="00CA67C4" w:rsidP="00CA67C4">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7 087 550</w:t>
            </w:r>
          </w:p>
        </w:tc>
      </w:tr>
      <w:tr w:rsidR="00CA67C4" w:rsidRPr="00FE4002" w14:paraId="54A14578" w14:textId="77777777" w:rsidTr="00562667">
        <w:trPr>
          <w:trHeight w:val="58"/>
        </w:trPr>
        <w:tc>
          <w:tcPr>
            <w:tcW w:w="3681" w:type="dxa"/>
            <w:tcBorders>
              <w:top w:val="nil"/>
              <w:left w:val="single" w:sz="4" w:space="0" w:color="auto"/>
              <w:bottom w:val="single" w:sz="4" w:space="0" w:color="auto"/>
              <w:right w:val="single" w:sz="4" w:space="0" w:color="auto"/>
            </w:tcBorders>
            <w:noWrap/>
            <w:hideMark/>
          </w:tcPr>
          <w:p w14:paraId="18123348" w14:textId="6C197256" w:rsidR="00CA67C4" w:rsidRPr="00406AF9" w:rsidRDefault="00CA67C4" w:rsidP="00CA67C4">
            <w:pPr>
              <w:jc w:val="left"/>
              <w:rPr>
                <w:rFonts w:asciiTheme="majorBidi" w:hAnsiTheme="majorBidi" w:cstheme="majorBidi"/>
                <w:sz w:val="19"/>
                <w:szCs w:val="19"/>
                <w:lang w:eastAsia="en-CA"/>
              </w:rPr>
            </w:pPr>
            <w:r w:rsidRPr="00406AF9">
              <w:rPr>
                <w:rFonts w:asciiTheme="majorBidi" w:hAnsiTheme="majorBidi" w:cstheme="majorBidi"/>
                <w:sz w:val="19"/>
                <w:szCs w:val="19"/>
                <w:lang w:eastAsia="en-CA"/>
              </w:rPr>
              <w:t>IV</w:t>
            </w:r>
            <w:r w:rsidRPr="00406AF9">
              <w:rPr>
                <w:rFonts w:asciiTheme="majorBidi" w:hAnsiTheme="majorBidi" w:cstheme="majorBidi"/>
                <w:sz w:val="19"/>
                <w:szCs w:val="19"/>
                <w:lang w:val="ru-RU" w:eastAsia="en-CA"/>
              </w:rPr>
              <w:t xml:space="preserve"> этап ПОДПО</w:t>
            </w:r>
          </w:p>
        </w:tc>
        <w:tc>
          <w:tcPr>
            <w:tcW w:w="1134" w:type="dxa"/>
            <w:tcBorders>
              <w:top w:val="nil"/>
              <w:left w:val="nil"/>
              <w:bottom w:val="single" w:sz="4" w:space="0" w:color="auto"/>
              <w:right w:val="single" w:sz="4" w:space="0" w:color="auto"/>
            </w:tcBorders>
            <w:noWrap/>
            <w:hideMark/>
          </w:tcPr>
          <w:p w14:paraId="0D461039" w14:textId="1D06C62E" w:rsidR="00CA67C4" w:rsidRPr="00406AF9" w:rsidRDefault="00CA67C4" w:rsidP="00CA67C4">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3 691 000</w:t>
            </w:r>
          </w:p>
        </w:tc>
        <w:tc>
          <w:tcPr>
            <w:tcW w:w="1134" w:type="dxa"/>
            <w:tcBorders>
              <w:top w:val="nil"/>
              <w:left w:val="nil"/>
              <w:bottom w:val="single" w:sz="4" w:space="0" w:color="auto"/>
              <w:right w:val="single" w:sz="4" w:space="0" w:color="auto"/>
            </w:tcBorders>
            <w:noWrap/>
            <w:hideMark/>
          </w:tcPr>
          <w:p w14:paraId="53E90484" w14:textId="6EE91011" w:rsidR="00CA67C4" w:rsidRPr="00406AF9" w:rsidRDefault="00CA67C4" w:rsidP="00CA67C4">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5 537 000</w:t>
            </w:r>
          </w:p>
        </w:tc>
        <w:tc>
          <w:tcPr>
            <w:tcW w:w="1134" w:type="dxa"/>
            <w:tcBorders>
              <w:top w:val="nil"/>
              <w:left w:val="nil"/>
              <w:bottom w:val="single" w:sz="4" w:space="0" w:color="auto"/>
              <w:right w:val="single" w:sz="4" w:space="0" w:color="auto"/>
            </w:tcBorders>
            <w:noWrap/>
            <w:hideMark/>
          </w:tcPr>
          <w:p w14:paraId="2D5F236E" w14:textId="77777777" w:rsidR="00CA67C4" w:rsidRPr="00406AF9" w:rsidRDefault="00CA67C4" w:rsidP="00CA67C4">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0</w:t>
            </w:r>
          </w:p>
        </w:tc>
        <w:tc>
          <w:tcPr>
            <w:tcW w:w="1276" w:type="dxa"/>
            <w:tcBorders>
              <w:top w:val="nil"/>
              <w:left w:val="nil"/>
              <w:bottom w:val="single" w:sz="4" w:space="0" w:color="auto"/>
              <w:right w:val="single" w:sz="4" w:space="0" w:color="auto"/>
            </w:tcBorders>
            <w:noWrap/>
            <w:hideMark/>
          </w:tcPr>
          <w:p w14:paraId="35DF06E2" w14:textId="0B489CCF" w:rsidR="00CA67C4" w:rsidRPr="00406AF9" w:rsidRDefault="00CA67C4" w:rsidP="00CA67C4">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9 228 000</w:t>
            </w:r>
          </w:p>
        </w:tc>
        <w:tc>
          <w:tcPr>
            <w:tcW w:w="1134" w:type="dxa"/>
            <w:tcBorders>
              <w:top w:val="nil"/>
              <w:left w:val="nil"/>
              <w:bottom w:val="single" w:sz="4" w:space="0" w:color="auto"/>
              <w:right w:val="single" w:sz="4" w:space="0" w:color="auto"/>
            </w:tcBorders>
            <w:noWrap/>
            <w:hideMark/>
          </w:tcPr>
          <w:p w14:paraId="4817D05C" w14:textId="77777777" w:rsidR="00CA67C4" w:rsidRPr="00406AF9" w:rsidRDefault="00CA67C4" w:rsidP="00CA67C4">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0</w:t>
            </w:r>
          </w:p>
        </w:tc>
      </w:tr>
      <w:tr w:rsidR="00CA67C4" w:rsidRPr="00FE4002" w14:paraId="02E90700" w14:textId="77777777" w:rsidTr="00562667">
        <w:trPr>
          <w:trHeight w:val="58"/>
        </w:trPr>
        <w:tc>
          <w:tcPr>
            <w:tcW w:w="3681" w:type="dxa"/>
            <w:tcBorders>
              <w:top w:val="nil"/>
              <w:left w:val="single" w:sz="4" w:space="0" w:color="auto"/>
              <w:bottom w:val="single" w:sz="4" w:space="0" w:color="auto"/>
              <w:right w:val="single" w:sz="4" w:space="0" w:color="auto"/>
            </w:tcBorders>
            <w:noWrap/>
            <w:hideMark/>
          </w:tcPr>
          <w:p w14:paraId="49F2E396" w14:textId="4B30AD05" w:rsidR="00CA67C4" w:rsidRPr="00406AF9" w:rsidRDefault="00947E11" w:rsidP="00CA67C4">
            <w:pPr>
              <w:jc w:val="left"/>
              <w:rPr>
                <w:rFonts w:asciiTheme="majorBidi" w:hAnsiTheme="majorBidi" w:cstheme="majorBidi"/>
                <w:sz w:val="19"/>
                <w:szCs w:val="19"/>
                <w:lang w:eastAsia="en-CA"/>
              </w:rPr>
            </w:pPr>
            <w:r w:rsidRPr="00406AF9">
              <w:rPr>
                <w:rFonts w:asciiTheme="majorBidi" w:hAnsiTheme="majorBidi" w:cstheme="majorBidi"/>
                <w:sz w:val="19"/>
                <w:szCs w:val="19"/>
                <w:lang w:val="ru-RU" w:eastAsia="en-CA"/>
              </w:rPr>
              <w:t>ПОДПО</w:t>
            </w:r>
            <w:r w:rsidR="00CA67C4" w:rsidRPr="00406AF9">
              <w:rPr>
                <w:rFonts w:asciiTheme="majorBidi" w:hAnsiTheme="majorBidi" w:cstheme="majorBidi"/>
                <w:sz w:val="19"/>
                <w:szCs w:val="19"/>
                <w:lang w:eastAsia="en-CA"/>
              </w:rPr>
              <w:t xml:space="preserve"> – </w:t>
            </w:r>
            <w:r w:rsidRPr="00406AF9">
              <w:rPr>
                <w:rFonts w:asciiTheme="majorBidi" w:hAnsiTheme="majorBidi" w:cstheme="majorBidi"/>
                <w:sz w:val="19"/>
                <w:szCs w:val="19"/>
                <w:lang w:val="ru-RU" w:eastAsia="zh-CN"/>
              </w:rPr>
              <w:t>энергоэффективность (решение</w:t>
            </w:r>
            <w:r w:rsidR="00CA67C4" w:rsidRPr="00406AF9">
              <w:rPr>
                <w:rFonts w:asciiTheme="majorBidi" w:hAnsiTheme="majorBidi" w:cstheme="majorBidi"/>
                <w:sz w:val="19"/>
                <w:szCs w:val="19"/>
                <w:lang w:eastAsia="en-CA"/>
              </w:rPr>
              <w:t xml:space="preserve"> 89/6)</w:t>
            </w:r>
          </w:p>
        </w:tc>
        <w:tc>
          <w:tcPr>
            <w:tcW w:w="1134" w:type="dxa"/>
            <w:tcBorders>
              <w:top w:val="nil"/>
              <w:left w:val="nil"/>
              <w:bottom w:val="single" w:sz="4" w:space="0" w:color="auto"/>
              <w:right w:val="single" w:sz="4" w:space="0" w:color="auto"/>
            </w:tcBorders>
            <w:noWrap/>
            <w:hideMark/>
          </w:tcPr>
          <w:p w14:paraId="0611C6EA" w14:textId="77777777" w:rsidR="00CA67C4" w:rsidRPr="00406AF9" w:rsidRDefault="00CA67C4" w:rsidP="00CA67C4">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0</w:t>
            </w:r>
          </w:p>
        </w:tc>
        <w:tc>
          <w:tcPr>
            <w:tcW w:w="1134" w:type="dxa"/>
            <w:tcBorders>
              <w:top w:val="nil"/>
              <w:left w:val="nil"/>
              <w:bottom w:val="single" w:sz="4" w:space="0" w:color="auto"/>
              <w:right w:val="single" w:sz="4" w:space="0" w:color="auto"/>
            </w:tcBorders>
            <w:noWrap/>
            <w:hideMark/>
          </w:tcPr>
          <w:p w14:paraId="7308B52E" w14:textId="51731EEF" w:rsidR="00CA67C4" w:rsidRPr="00406AF9" w:rsidRDefault="00CA67C4" w:rsidP="00CA67C4">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76 000</w:t>
            </w:r>
          </w:p>
        </w:tc>
        <w:tc>
          <w:tcPr>
            <w:tcW w:w="1134" w:type="dxa"/>
            <w:tcBorders>
              <w:top w:val="nil"/>
              <w:left w:val="nil"/>
              <w:bottom w:val="single" w:sz="4" w:space="0" w:color="auto"/>
              <w:right w:val="single" w:sz="4" w:space="0" w:color="auto"/>
            </w:tcBorders>
            <w:noWrap/>
            <w:hideMark/>
          </w:tcPr>
          <w:p w14:paraId="301B8C10" w14:textId="77777777" w:rsidR="00CA67C4" w:rsidRPr="00406AF9" w:rsidRDefault="00CA67C4" w:rsidP="00CA67C4">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0</w:t>
            </w:r>
          </w:p>
        </w:tc>
        <w:tc>
          <w:tcPr>
            <w:tcW w:w="1276" w:type="dxa"/>
            <w:tcBorders>
              <w:top w:val="nil"/>
              <w:left w:val="nil"/>
              <w:bottom w:val="single" w:sz="4" w:space="0" w:color="auto"/>
              <w:right w:val="single" w:sz="4" w:space="0" w:color="auto"/>
            </w:tcBorders>
            <w:noWrap/>
            <w:hideMark/>
          </w:tcPr>
          <w:p w14:paraId="2BD92073" w14:textId="09590742" w:rsidR="00CA67C4" w:rsidRPr="00406AF9" w:rsidRDefault="00CA67C4" w:rsidP="00CA67C4">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76 000</w:t>
            </w:r>
          </w:p>
        </w:tc>
        <w:tc>
          <w:tcPr>
            <w:tcW w:w="1134" w:type="dxa"/>
            <w:tcBorders>
              <w:top w:val="nil"/>
              <w:left w:val="nil"/>
              <w:bottom w:val="single" w:sz="4" w:space="0" w:color="auto"/>
              <w:right w:val="single" w:sz="4" w:space="0" w:color="auto"/>
            </w:tcBorders>
            <w:noWrap/>
            <w:hideMark/>
          </w:tcPr>
          <w:p w14:paraId="43BE9F10" w14:textId="77777777" w:rsidR="00CA67C4" w:rsidRPr="00406AF9" w:rsidRDefault="00CA67C4" w:rsidP="00CA67C4">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0</w:t>
            </w:r>
          </w:p>
        </w:tc>
      </w:tr>
      <w:tr w:rsidR="00CA67C4" w:rsidRPr="00FE4002" w14:paraId="05CE61EE" w14:textId="77777777" w:rsidTr="00562667">
        <w:trPr>
          <w:trHeight w:val="73"/>
        </w:trPr>
        <w:tc>
          <w:tcPr>
            <w:tcW w:w="3681" w:type="dxa"/>
            <w:tcBorders>
              <w:top w:val="nil"/>
              <w:left w:val="single" w:sz="4" w:space="0" w:color="auto"/>
              <w:bottom w:val="single" w:sz="4" w:space="0" w:color="auto"/>
              <w:right w:val="single" w:sz="4" w:space="0" w:color="auto"/>
            </w:tcBorders>
            <w:noWrap/>
            <w:hideMark/>
          </w:tcPr>
          <w:p w14:paraId="40BE4AD7" w14:textId="4CB17EFA" w:rsidR="00CA67C4" w:rsidRPr="00406AF9" w:rsidRDefault="00947E11" w:rsidP="00CA67C4">
            <w:pPr>
              <w:jc w:val="left"/>
              <w:rPr>
                <w:rFonts w:asciiTheme="majorBidi" w:hAnsiTheme="majorBidi" w:cstheme="majorBidi"/>
                <w:b/>
                <w:bCs/>
                <w:sz w:val="19"/>
                <w:szCs w:val="19"/>
                <w:lang w:val="ru-RU" w:eastAsia="en-CA"/>
              </w:rPr>
            </w:pPr>
            <w:r w:rsidRPr="00406AF9">
              <w:rPr>
                <w:rFonts w:asciiTheme="majorBidi" w:hAnsiTheme="majorBidi" w:cstheme="majorBidi"/>
                <w:b/>
                <w:bCs/>
                <w:sz w:val="19"/>
                <w:szCs w:val="19"/>
                <w:lang w:val="ru-RU" w:eastAsia="en-CA"/>
              </w:rPr>
              <w:t>Итого на мероприятия, связанные с ГХФУ</w:t>
            </w:r>
          </w:p>
        </w:tc>
        <w:tc>
          <w:tcPr>
            <w:tcW w:w="1134" w:type="dxa"/>
            <w:tcBorders>
              <w:top w:val="nil"/>
              <w:left w:val="nil"/>
              <w:bottom w:val="single" w:sz="4" w:space="0" w:color="auto"/>
              <w:right w:val="single" w:sz="4" w:space="0" w:color="auto"/>
            </w:tcBorders>
            <w:noWrap/>
            <w:hideMark/>
          </w:tcPr>
          <w:p w14:paraId="5F49EAA7" w14:textId="21397FCB" w:rsidR="00CA67C4" w:rsidRPr="00406AF9" w:rsidRDefault="00CA67C4" w:rsidP="00CA67C4">
            <w:pPr>
              <w:jc w:val="right"/>
              <w:rPr>
                <w:rFonts w:asciiTheme="majorBidi" w:hAnsiTheme="majorBidi" w:cstheme="majorBidi"/>
                <w:b/>
                <w:bCs/>
                <w:sz w:val="19"/>
                <w:szCs w:val="19"/>
                <w:lang w:eastAsia="en-CA"/>
              </w:rPr>
            </w:pPr>
            <w:r w:rsidRPr="00406AF9">
              <w:rPr>
                <w:rFonts w:asciiTheme="majorBidi" w:hAnsiTheme="majorBidi" w:cstheme="majorBidi"/>
                <w:b/>
                <w:bCs/>
                <w:sz w:val="19"/>
                <w:szCs w:val="19"/>
                <w:lang w:eastAsia="en-CA"/>
              </w:rPr>
              <w:t>31 713 040</w:t>
            </w:r>
          </w:p>
        </w:tc>
        <w:tc>
          <w:tcPr>
            <w:tcW w:w="1134" w:type="dxa"/>
            <w:tcBorders>
              <w:top w:val="nil"/>
              <w:left w:val="nil"/>
              <w:bottom w:val="single" w:sz="4" w:space="0" w:color="auto"/>
              <w:right w:val="single" w:sz="4" w:space="0" w:color="auto"/>
            </w:tcBorders>
            <w:noWrap/>
            <w:hideMark/>
          </w:tcPr>
          <w:p w14:paraId="31BC03A0" w14:textId="60A681D9" w:rsidR="00CA67C4" w:rsidRPr="00406AF9" w:rsidRDefault="00CA67C4" w:rsidP="00CA67C4">
            <w:pPr>
              <w:jc w:val="right"/>
              <w:rPr>
                <w:rFonts w:asciiTheme="majorBidi" w:hAnsiTheme="majorBidi" w:cstheme="majorBidi"/>
                <w:b/>
                <w:bCs/>
                <w:sz w:val="19"/>
                <w:szCs w:val="19"/>
                <w:lang w:eastAsia="en-CA"/>
              </w:rPr>
            </w:pPr>
            <w:r w:rsidRPr="00406AF9">
              <w:rPr>
                <w:rFonts w:asciiTheme="majorBidi" w:hAnsiTheme="majorBidi" w:cstheme="majorBidi"/>
                <w:b/>
                <w:bCs/>
                <w:sz w:val="19"/>
                <w:szCs w:val="19"/>
                <w:lang w:eastAsia="en-CA"/>
              </w:rPr>
              <w:t>18 036 881</w:t>
            </w:r>
          </w:p>
        </w:tc>
        <w:tc>
          <w:tcPr>
            <w:tcW w:w="1134" w:type="dxa"/>
            <w:tcBorders>
              <w:top w:val="nil"/>
              <w:left w:val="nil"/>
              <w:bottom w:val="single" w:sz="4" w:space="0" w:color="auto"/>
              <w:right w:val="single" w:sz="4" w:space="0" w:color="auto"/>
            </w:tcBorders>
            <w:noWrap/>
            <w:hideMark/>
          </w:tcPr>
          <w:p w14:paraId="14E3EDBD" w14:textId="6708258D" w:rsidR="00CA67C4" w:rsidRPr="00406AF9" w:rsidRDefault="00CA67C4" w:rsidP="00CA67C4">
            <w:pPr>
              <w:jc w:val="right"/>
              <w:rPr>
                <w:rFonts w:asciiTheme="majorBidi" w:hAnsiTheme="majorBidi" w:cstheme="majorBidi"/>
                <w:b/>
                <w:bCs/>
                <w:sz w:val="19"/>
                <w:szCs w:val="19"/>
                <w:lang w:eastAsia="en-CA"/>
              </w:rPr>
            </w:pPr>
            <w:r w:rsidRPr="00406AF9">
              <w:rPr>
                <w:rFonts w:asciiTheme="majorBidi" w:hAnsiTheme="majorBidi" w:cstheme="majorBidi"/>
                <w:b/>
                <w:bCs/>
                <w:sz w:val="19"/>
                <w:szCs w:val="19"/>
                <w:lang w:eastAsia="en-CA"/>
              </w:rPr>
              <w:t>19 058 548</w:t>
            </w:r>
          </w:p>
        </w:tc>
        <w:tc>
          <w:tcPr>
            <w:tcW w:w="1276" w:type="dxa"/>
            <w:tcBorders>
              <w:top w:val="nil"/>
              <w:left w:val="nil"/>
              <w:bottom w:val="single" w:sz="4" w:space="0" w:color="auto"/>
              <w:right w:val="single" w:sz="4" w:space="0" w:color="auto"/>
            </w:tcBorders>
            <w:noWrap/>
            <w:hideMark/>
          </w:tcPr>
          <w:p w14:paraId="0724329F" w14:textId="7F4FCCAA" w:rsidR="00CA67C4" w:rsidRPr="00406AF9" w:rsidRDefault="00CA67C4" w:rsidP="00CA67C4">
            <w:pPr>
              <w:jc w:val="right"/>
              <w:rPr>
                <w:rFonts w:asciiTheme="majorBidi" w:hAnsiTheme="majorBidi" w:cstheme="majorBidi"/>
                <w:b/>
                <w:bCs/>
                <w:sz w:val="19"/>
                <w:szCs w:val="19"/>
                <w:lang w:eastAsia="en-CA"/>
              </w:rPr>
            </w:pPr>
            <w:r w:rsidRPr="00406AF9">
              <w:rPr>
                <w:rFonts w:asciiTheme="majorBidi" w:hAnsiTheme="majorBidi" w:cstheme="majorBidi"/>
                <w:b/>
                <w:bCs/>
                <w:sz w:val="19"/>
                <w:szCs w:val="19"/>
                <w:lang w:eastAsia="en-CA"/>
              </w:rPr>
              <w:t>68 808 469</w:t>
            </w:r>
          </w:p>
        </w:tc>
        <w:tc>
          <w:tcPr>
            <w:tcW w:w="1134" w:type="dxa"/>
            <w:tcBorders>
              <w:top w:val="nil"/>
              <w:left w:val="nil"/>
              <w:bottom w:val="single" w:sz="4" w:space="0" w:color="auto"/>
              <w:right w:val="single" w:sz="4" w:space="0" w:color="auto"/>
            </w:tcBorders>
            <w:noWrap/>
            <w:hideMark/>
          </w:tcPr>
          <w:p w14:paraId="12B6B1C4" w14:textId="2E69BE78" w:rsidR="00CA67C4" w:rsidRPr="00406AF9" w:rsidRDefault="00CA67C4" w:rsidP="00CA67C4">
            <w:pPr>
              <w:jc w:val="right"/>
              <w:rPr>
                <w:rFonts w:asciiTheme="majorBidi" w:hAnsiTheme="majorBidi" w:cstheme="majorBidi"/>
                <w:b/>
                <w:bCs/>
                <w:sz w:val="19"/>
                <w:szCs w:val="19"/>
                <w:lang w:eastAsia="en-CA"/>
              </w:rPr>
            </w:pPr>
            <w:r w:rsidRPr="00406AF9">
              <w:rPr>
                <w:rFonts w:asciiTheme="majorBidi" w:hAnsiTheme="majorBidi" w:cstheme="majorBidi"/>
                <w:b/>
                <w:bCs/>
                <w:sz w:val="19"/>
                <w:szCs w:val="19"/>
                <w:lang w:eastAsia="en-CA"/>
              </w:rPr>
              <w:t>15 382 122</w:t>
            </w:r>
          </w:p>
        </w:tc>
      </w:tr>
      <w:tr w:rsidR="00CA67C4" w:rsidRPr="00FE4002" w14:paraId="76938B35" w14:textId="77777777" w:rsidTr="00562667">
        <w:trPr>
          <w:trHeight w:val="119"/>
        </w:trPr>
        <w:tc>
          <w:tcPr>
            <w:tcW w:w="9493" w:type="dxa"/>
            <w:gridSpan w:val="6"/>
            <w:tcBorders>
              <w:top w:val="single" w:sz="4" w:space="0" w:color="auto"/>
              <w:left w:val="single" w:sz="4" w:space="0" w:color="auto"/>
              <w:bottom w:val="single" w:sz="4" w:space="0" w:color="auto"/>
              <w:right w:val="single" w:sz="4" w:space="0" w:color="auto"/>
            </w:tcBorders>
            <w:noWrap/>
            <w:hideMark/>
          </w:tcPr>
          <w:p w14:paraId="598FA400" w14:textId="517D64AE" w:rsidR="00CA67C4" w:rsidRPr="00406AF9" w:rsidRDefault="00947E11" w:rsidP="00CA67C4">
            <w:pPr>
              <w:keepNext/>
              <w:jc w:val="left"/>
              <w:rPr>
                <w:rFonts w:asciiTheme="majorBidi" w:hAnsiTheme="majorBidi" w:cstheme="majorBidi"/>
                <w:b/>
                <w:bCs/>
                <w:sz w:val="19"/>
                <w:szCs w:val="19"/>
                <w:lang w:eastAsia="en-CA"/>
              </w:rPr>
            </w:pPr>
            <w:r w:rsidRPr="00406AF9">
              <w:rPr>
                <w:rFonts w:asciiTheme="majorBidi" w:hAnsiTheme="majorBidi" w:cstheme="majorBidi"/>
                <w:b/>
                <w:bCs/>
                <w:sz w:val="19"/>
                <w:szCs w:val="19"/>
                <w:lang w:val="ru-RU" w:eastAsia="en-CA"/>
              </w:rPr>
              <w:t>Мероприятия, связанные с ГФУ</w:t>
            </w:r>
          </w:p>
        </w:tc>
      </w:tr>
      <w:tr w:rsidR="00947E11" w:rsidRPr="00FE4002" w14:paraId="5C81429A" w14:textId="77777777" w:rsidTr="00562667">
        <w:trPr>
          <w:trHeight w:val="105"/>
        </w:trPr>
        <w:tc>
          <w:tcPr>
            <w:tcW w:w="3681" w:type="dxa"/>
            <w:tcBorders>
              <w:top w:val="nil"/>
              <w:left w:val="single" w:sz="4" w:space="0" w:color="auto"/>
              <w:bottom w:val="single" w:sz="4" w:space="0" w:color="auto"/>
              <w:right w:val="single" w:sz="4" w:space="0" w:color="auto"/>
            </w:tcBorders>
            <w:noWrap/>
            <w:hideMark/>
          </w:tcPr>
          <w:p w14:paraId="15507016" w14:textId="578A78B3" w:rsidR="00947E11" w:rsidRPr="00406AF9" w:rsidRDefault="00947E11" w:rsidP="00947E11">
            <w:pPr>
              <w:keepNext/>
              <w:jc w:val="left"/>
              <w:rPr>
                <w:rFonts w:asciiTheme="majorBidi" w:hAnsiTheme="majorBidi" w:cstheme="majorBidi"/>
                <w:sz w:val="19"/>
                <w:szCs w:val="19"/>
                <w:lang w:eastAsia="en-CA"/>
              </w:rPr>
            </w:pPr>
            <w:r w:rsidRPr="00406AF9">
              <w:rPr>
                <w:rFonts w:asciiTheme="majorBidi" w:hAnsiTheme="majorBidi" w:cstheme="majorBidi"/>
                <w:sz w:val="19"/>
                <w:szCs w:val="19"/>
                <w:lang w:val="ru-RU" w:eastAsia="en-CA"/>
              </w:rPr>
              <w:t>Утвержденные ПКП</w:t>
            </w:r>
          </w:p>
        </w:tc>
        <w:tc>
          <w:tcPr>
            <w:tcW w:w="1134" w:type="dxa"/>
            <w:tcBorders>
              <w:top w:val="nil"/>
              <w:left w:val="nil"/>
              <w:bottom w:val="single" w:sz="4" w:space="0" w:color="auto"/>
              <w:right w:val="single" w:sz="4" w:space="0" w:color="auto"/>
            </w:tcBorders>
            <w:noWrap/>
            <w:hideMark/>
          </w:tcPr>
          <w:p w14:paraId="49E8AAF9" w14:textId="6B53A86F" w:rsidR="00947E11" w:rsidRPr="00406AF9" w:rsidRDefault="00947E11" w:rsidP="00947E11">
            <w:pPr>
              <w:keepNext/>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2 423 439</w:t>
            </w:r>
          </w:p>
        </w:tc>
        <w:tc>
          <w:tcPr>
            <w:tcW w:w="1134" w:type="dxa"/>
            <w:tcBorders>
              <w:top w:val="nil"/>
              <w:left w:val="nil"/>
              <w:bottom w:val="single" w:sz="4" w:space="0" w:color="auto"/>
              <w:right w:val="single" w:sz="4" w:space="0" w:color="auto"/>
            </w:tcBorders>
            <w:noWrap/>
            <w:hideMark/>
          </w:tcPr>
          <w:p w14:paraId="7DF3E806" w14:textId="198F9F36" w:rsidR="00947E11" w:rsidRPr="00406AF9" w:rsidRDefault="00947E11" w:rsidP="00947E11">
            <w:pPr>
              <w:keepNext/>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8 111 263</w:t>
            </w:r>
          </w:p>
        </w:tc>
        <w:tc>
          <w:tcPr>
            <w:tcW w:w="1134" w:type="dxa"/>
            <w:tcBorders>
              <w:top w:val="nil"/>
              <w:left w:val="nil"/>
              <w:bottom w:val="single" w:sz="4" w:space="0" w:color="auto"/>
              <w:right w:val="single" w:sz="4" w:space="0" w:color="auto"/>
            </w:tcBorders>
            <w:noWrap/>
            <w:hideMark/>
          </w:tcPr>
          <w:p w14:paraId="111918A8" w14:textId="42040BC9" w:rsidR="00947E11" w:rsidRPr="00406AF9" w:rsidRDefault="00947E11" w:rsidP="00947E11">
            <w:pPr>
              <w:keepNext/>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2 625 520</w:t>
            </w:r>
          </w:p>
        </w:tc>
        <w:tc>
          <w:tcPr>
            <w:tcW w:w="1276" w:type="dxa"/>
            <w:tcBorders>
              <w:top w:val="nil"/>
              <w:left w:val="nil"/>
              <w:bottom w:val="single" w:sz="4" w:space="0" w:color="auto"/>
              <w:right w:val="single" w:sz="4" w:space="0" w:color="auto"/>
            </w:tcBorders>
            <w:noWrap/>
            <w:hideMark/>
          </w:tcPr>
          <w:p w14:paraId="0AD39CDB" w14:textId="52E64CC2" w:rsidR="00947E11" w:rsidRPr="00406AF9" w:rsidRDefault="00947E11" w:rsidP="00947E11">
            <w:pPr>
              <w:keepNext/>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13 160 222</w:t>
            </w:r>
          </w:p>
        </w:tc>
        <w:tc>
          <w:tcPr>
            <w:tcW w:w="1134" w:type="dxa"/>
            <w:tcBorders>
              <w:top w:val="nil"/>
              <w:left w:val="nil"/>
              <w:bottom w:val="single" w:sz="4" w:space="0" w:color="auto"/>
              <w:right w:val="single" w:sz="4" w:space="0" w:color="auto"/>
            </w:tcBorders>
            <w:noWrap/>
            <w:hideMark/>
          </w:tcPr>
          <w:p w14:paraId="73353D65" w14:textId="78BC0BFB" w:rsidR="00947E11" w:rsidRPr="00406AF9" w:rsidRDefault="00947E11" w:rsidP="00947E11">
            <w:pPr>
              <w:keepNext/>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2 271 790</w:t>
            </w:r>
          </w:p>
        </w:tc>
      </w:tr>
      <w:tr w:rsidR="00947E11" w:rsidRPr="00FE4002" w14:paraId="15F40FE2" w14:textId="77777777" w:rsidTr="00562667">
        <w:trPr>
          <w:trHeight w:val="58"/>
        </w:trPr>
        <w:tc>
          <w:tcPr>
            <w:tcW w:w="3681" w:type="dxa"/>
            <w:tcBorders>
              <w:top w:val="nil"/>
              <w:left w:val="single" w:sz="4" w:space="0" w:color="auto"/>
              <w:bottom w:val="single" w:sz="4" w:space="0" w:color="auto"/>
              <w:right w:val="single" w:sz="4" w:space="0" w:color="auto"/>
            </w:tcBorders>
            <w:noWrap/>
            <w:hideMark/>
          </w:tcPr>
          <w:p w14:paraId="65E4F1F9" w14:textId="1339C2FB" w:rsidR="00947E11" w:rsidRPr="00406AF9" w:rsidRDefault="00947E11" w:rsidP="00947E11">
            <w:pPr>
              <w:keepNext/>
              <w:jc w:val="left"/>
              <w:rPr>
                <w:rFonts w:asciiTheme="majorBidi" w:hAnsiTheme="majorBidi" w:cstheme="majorBidi"/>
                <w:sz w:val="19"/>
                <w:szCs w:val="19"/>
                <w:lang w:eastAsia="en-CA"/>
              </w:rPr>
            </w:pPr>
            <w:r w:rsidRPr="00406AF9">
              <w:rPr>
                <w:rFonts w:asciiTheme="majorBidi" w:hAnsiTheme="majorBidi" w:cstheme="majorBidi"/>
                <w:sz w:val="19"/>
                <w:szCs w:val="19"/>
                <w:lang w:eastAsia="en-CA"/>
              </w:rPr>
              <w:t>I</w:t>
            </w:r>
            <w:r w:rsidRPr="00406AF9">
              <w:rPr>
                <w:rFonts w:asciiTheme="majorBidi" w:hAnsiTheme="majorBidi" w:cstheme="majorBidi"/>
                <w:sz w:val="19"/>
                <w:szCs w:val="19"/>
                <w:lang w:val="ru-RU" w:eastAsia="en-CA"/>
              </w:rPr>
              <w:t xml:space="preserve"> этап ПКП </w:t>
            </w:r>
            <w:r w:rsidRPr="00406AF9">
              <w:rPr>
                <w:rFonts w:asciiTheme="majorBidi" w:hAnsiTheme="majorBidi" w:cstheme="majorBidi"/>
                <w:sz w:val="19"/>
                <w:szCs w:val="19"/>
                <w:lang w:eastAsia="en-CA"/>
              </w:rPr>
              <w:t xml:space="preserve">– </w:t>
            </w:r>
            <w:r w:rsidRPr="00406AF9">
              <w:rPr>
                <w:rFonts w:asciiTheme="majorBidi" w:hAnsiTheme="majorBidi" w:cstheme="majorBidi"/>
                <w:sz w:val="19"/>
                <w:szCs w:val="19"/>
                <w:lang w:val="ru-RU" w:eastAsia="en-CA"/>
              </w:rPr>
              <w:t>ПП</w:t>
            </w:r>
          </w:p>
        </w:tc>
        <w:tc>
          <w:tcPr>
            <w:tcW w:w="1134" w:type="dxa"/>
            <w:tcBorders>
              <w:top w:val="nil"/>
              <w:left w:val="nil"/>
              <w:bottom w:val="single" w:sz="4" w:space="0" w:color="auto"/>
              <w:right w:val="single" w:sz="4" w:space="0" w:color="auto"/>
            </w:tcBorders>
            <w:noWrap/>
            <w:hideMark/>
          </w:tcPr>
          <w:p w14:paraId="1B23CA1B" w14:textId="6C3BAA6F" w:rsidR="00947E11" w:rsidRPr="00406AF9" w:rsidRDefault="00947E11" w:rsidP="00947E11">
            <w:pPr>
              <w:keepNext/>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1 077 226</w:t>
            </w:r>
          </w:p>
        </w:tc>
        <w:tc>
          <w:tcPr>
            <w:tcW w:w="1134" w:type="dxa"/>
            <w:tcBorders>
              <w:top w:val="nil"/>
              <w:left w:val="nil"/>
              <w:bottom w:val="single" w:sz="4" w:space="0" w:color="auto"/>
              <w:right w:val="single" w:sz="4" w:space="0" w:color="auto"/>
            </w:tcBorders>
            <w:noWrap/>
            <w:hideMark/>
          </w:tcPr>
          <w:p w14:paraId="470D2FD2" w14:textId="37684AEF" w:rsidR="00947E11" w:rsidRPr="00406AF9" w:rsidRDefault="00947E11" w:rsidP="00947E11">
            <w:pPr>
              <w:keepNext/>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41 730</w:t>
            </w:r>
          </w:p>
        </w:tc>
        <w:tc>
          <w:tcPr>
            <w:tcW w:w="1134" w:type="dxa"/>
            <w:tcBorders>
              <w:top w:val="nil"/>
              <w:left w:val="nil"/>
              <w:bottom w:val="single" w:sz="4" w:space="0" w:color="auto"/>
              <w:right w:val="single" w:sz="4" w:space="0" w:color="auto"/>
            </w:tcBorders>
            <w:noWrap/>
            <w:hideMark/>
          </w:tcPr>
          <w:p w14:paraId="5FF0661A" w14:textId="77777777" w:rsidR="00947E11" w:rsidRPr="00406AF9" w:rsidRDefault="00947E11" w:rsidP="00947E11">
            <w:pPr>
              <w:keepNext/>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0</w:t>
            </w:r>
          </w:p>
        </w:tc>
        <w:tc>
          <w:tcPr>
            <w:tcW w:w="1276" w:type="dxa"/>
            <w:tcBorders>
              <w:top w:val="nil"/>
              <w:left w:val="nil"/>
              <w:bottom w:val="single" w:sz="4" w:space="0" w:color="auto"/>
              <w:right w:val="single" w:sz="4" w:space="0" w:color="auto"/>
            </w:tcBorders>
            <w:noWrap/>
            <w:hideMark/>
          </w:tcPr>
          <w:p w14:paraId="2489D2FB" w14:textId="004D8461" w:rsidR="00947E11" w:rsidRPr="00406AF9" w:rsidRDefault="00947E11" w:rsidP="00947E11">
            <w:pPr>
              <w:keepNext/>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1 118 956</w:t>
            </w:r>
          </w:p>
        </w:tc>
        <w:tc>
          <w:tcPr>
            <w:tcW w:w="1134" w:type="dxa"/>
            <w:tcBorders>
              <w:top w:val="nil"/>
              <w:left w:val="nil"/>
              <w:bottom w:val="single" w:sz="4" w:space="0" w:color="auto"/>
              <w:right w:val="single" w:sz="4" w:space="0" w:color="auto"/>
            </w:tcBorders>
            <w:noWrap/>
            <w:hideMark/>
          </w:tcPr>
          <w:p w14:paraId="566FB15D" w14:textId="77777777" w:rsidR="00947E11" w:rsidRPr="00406AF9" w:rsidRDefault="00947E11" w:rsidP="00947E11">
            <w:pPr>
              <w:keepNext/>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0</w:t>
            </w:r>
          </w:p>
        </w:tc>
      </w:tr>
      <w:tr w:rsidR="00CA67C4" w:rsidRPr="00FE4002" w14:paraId="74B50757" w14:textId="77777777" w:rsidTr="00562667">
        <w:trPr>
          <w:trHeight w:val="89"/>
        </w:trPr>
        <w:tc>
          <w:tcPr>
            <w:tcW w:w="3681" w:type="dxa"/>
            <w:tcBorders>
              <w:top w:val="nil"/>
              <w:left w:val="single" w:sz="4" w:space="0" w:color="auto"/>
              <w:bottom w:val="single" w:sz="4" w:space="0" w:color="auto"/>
              <w:right w:val="single" w:sz="4" w:space="0" w:color="auto"/>
            </w:tcBorders>
            <w:noWrap/>
            <w:hideMark/>
          </w:tcPr>
          <w:p w14:paraId="4F121570" w14:textId="7D73FB7B" w:rsidR="00CA67C4" w:rsidRPr="00406AF9" w:rsidRDefault="00947E11" w:rsidP="00CA67C4">
            <w:pPr>
              <w:jc w:val="left"/>
              <w:rPr>
                <w:rFonts w:asciiTheme="majorBidi" w:hAnsiTheme="majorBidi" w:cstheme="majorBidi"/>
                <w:sz w:val="19"/>
                <w:szCs w:val="19"/>
                <w:lang w:eastAsia="en-CA"/>
              </w:rPr>
            </w:pPr>
            <w:r w:rsidRPr="00406AF9">
              <w:rPr>
                <w:rFonts w:asciiTheme="majorBidi" w:hAnsiTheme="majorBidi" w:cstheme="majorBidi"/>
                <w:sz w:val="19"/>
                <w:szCs w:val="19"/>
                <w:lang w:eastAsia="en-CA"/>
              </w:rPr>
              <w:t>I</w:t>
            </w:r>
            <w:r w:rsidRPr="00406AF9">
              <w:rPr>
                <w:rFonts w:asciiTheme="majorBidi" w:hAnsiTheme="majorBidi" w:cstheme="majorBidi"/>
                <w:sz w:val="19"/>
                <w:szCs w:val="19"/>
                <w:lang w:val="ru-RU" w:eastAsia="en-CA"/>
              </w:rPr>
              <w:t xml:space="preserve"> этап ПКП</w:t>
            </w:r>
          </w:p>
        </w:tc>
        <w:tc>
          <w:tcPr>
            <w:tcW w:w="1134" w:type="dxa"/>
            <w:tcBorders>
              <w:top w:val="nil"/>
              <w:left w:val="nil"/>
              <w:bottom w:val="single" w:sz="4" w:space="0" w:color="auto"/>
              <w:right w:val="single" w:sz="4" w:space="0" w:color="auto"/>
            </w:tcBorders>
            <w:noWrap/>
            <w:hideMark/>
          </w:tcPr>
          <w:p w14:paraId="03CD3658" w14:textId="5F9AB07B" w:rsidR="00CA67C4" w:rsidRPr="00406AF9" w:rsidRDefault="00CA67C4" w:rsidP="00CA67C4">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7 413 052</w:t>
            </w:r>
          </w:p>
        </w:tc>
        <w:tc>
          <w:tcPr>
            <w:tcW w:w="1134" w:type="dxa"/>
            <w:tcBorders>
              <w:top w:val="nil"/>
              <w:left w:val="nil"/>
              <w:bottom w:val="single" w:sz="4" w:space="0" w:color="auto"/>
              <w:right w:val="single" w:sz="4" w:space="0" w:color="auto"/>
            </w:tcBorders>
            <w:noWrap/>
            <w:hideMark/>
          </w:tcPr>
          <w:p w14:paraId="72AA7A79" w14:textId="372525E8" w:rsidR="00CA67C4" w:rsidRPr="00406AF9" w:rsidRDefault="00CA67C4" w:rsidP="00CA67C4">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10 349 717</w:t>
            </w:r>
          </w:p>
        </w:tc>
        <w:tc>
          <w:tcPr>
            <w:tcW w:w="1134" w:type="dxa"/>
            <w:tcBorders>
              <w:top w:val="nil"/>
              <w:left w:val="nil"/>
              <w:bottom w:val="single" w:sz="4" w:space="0" w:color="auto"/>
              <w:right w:val="single" w:sz="4" w:space="0" w:color="auto"/>
            </w:tcBorders>
            <w:noWrap/>
            <w:hideMark/>
          </w:tcPr>
          <w:p w14:paraId="1129701E" w14:textId="03BBA12E" w:rsidR="00CA67C4" w:rsidRPr="00406AF9" w:rsidRDefault="00CA67C4" w:rsidP="00CA67C4">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17 531 992</w:t>
            </w:r>
          </w:p>
        </w:tc>
        <w:tc>
          <w:tcPr>
            <w:tcW w:w="1276" w:type="dxa"/>
            <w:tcBorders>
              <w:top w:val="nil"/>
              <w:left w:val="nil"/>
              <w:bottom w:val="single" w:sz="4" w:space="0" w:color="auto"/>
              <w:right w:val="single" w:sz="4" w:space="0" w:color="auto"/>
            </w:tcBorders>
            <w:noWrap/>
            <w:hideMark/>
          </w:tcPr>
          <w:p w14:paraId="7DBEE19F" w14:textId="20D1A68E" w:rsidR="00CA67C4" w:rsidRPr="00406AF9" w:rsidRDefault="00CA67C4" w:rsidP="00CA67C4">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35 294 762</w:t>
            </w:r>
          </w:p>
        </w:tc>
        <w:tc>
          <w:tcPr>
            <w:tcW w:w="1134" w:type="dxa"/>
            <w:tcBorders>
              <w:top w:val="nil"/>
              <w:left w:val="nil"/>
              <w:bottom w:val="single" w:sz="4" w:space="0" w:color="auto"/>
              <w:right w:val="single" w:sz="4" w:space="0" w:color="auto"/>
            </w:tcBorders>
            <w:noWrap/>
            <w:hideMark/>
          </w:tcPr>
          <w:p w14:paraId="1EE28FD8" w14:textId="3F5E338D" w:rsidR="00CA67C4" w:rsidRPr="00406AF9" w:rsidRDefault="00CA67C4" w:rsidP="00CA67C4">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52 329 174</w:t>
            </w:r>
          </w:p>
        </w:tc>
      </w:tr>
      <w:tr w:rsidR="00CA67C4" w:rsidRPr="00FE4002" w14:paraId="7712669B" w14:textId="77777777" w:rsidTr="00562667">
        <w:trPr>
          <w:trHeight w:val="134"/>
        </w:trPr>
        <w:tc>
          <w:tcPr>
            <w:tcW w:w="3681" w:type="dxa"/>
            <w:tcBorders>
              <w:top w:val="nil"/>
              <w:left w:val="single" w:sz="4" w:space="0" w:color="auto"/>
              <w:bottom w:val="single" w:sz="4" w:space="0" w:color="auto"/>
              <w:right w:val="single" w:sz="4" w:space="0" w:color="auto"/>
            </w:tcBorders>
            <w:noWrap/>
            <w:hideMark/>
          </w:tcPr>
          <w:p w14:paraId="5FE78572" w14:textId="622E453B" w:rsidR="00CA67C4" w:rsidRPr="00406AF9" w:rsidRDefault="00947E11" w:rsidP="00CA67C4">
            <w:pPr>
              <w:jc w:val="left"/>
              <w:rPr>
                <w:rFonts w:asciiTheme="majorBidi" w:hAnsiTheme="majorBidi" w:cstheme="majorBidi"/>
                <w:sz w:val="19"/>
                <w:szCs w:val="19"/>
                <w:lang w:val="ru-RU" w:eastAsia="en-CA"/>
              </w:rPr>
            </w:pPr>
            <w:r w:rsidRPr="00406AF9">
              <w:rPr>
                <w:rFonts w:asciiTheme="majorBidi" w:hAnsiTheme="majorBidi" w:cstheme="majorBidi"/>
                <w:sz w:val="19"/>
                <w:szCs w:val="19"/>
                <w:lang w:val="ru-RU" w:eastAsia="en-CA"/>
              </w:rPr>
              <w:t>Инвестиции, связанные с ГФУ</w:t>
            </w:r>
            <w:r w:rsidR="00CA67C4" w:rsidRPr="00406AF9">
              <w:rPr>
                <w:rFonts w:asciiTheme="majorBidi" w:hAnsiTheme="majorBidi" w:cstheme="majorBidi"/>
                <w:sz w:val="19"/>
                <w:szCs w:val="19"/>
                <w:lang w:eastAsia="en-CA"/>
              </w:rPr>
              <w:t xml:space="preserve"> </w:t>
            </w:r>
          </w:p>
        </w:tc>
        <w:tc>
          <w:tcPr>
            <w:tcW w:w="1134" w:type="dxa"/>
            <w:tcBorders>
              <w:top w:val="nil"/>
              <w:left w:val="nil"/>
              <w:bottom w:val="single" w:sz="4" w:space="0" w:color="auto"/>
              <w:right w:val="single" w:sz="4" w:space="0" w:color="auto"/>
            </w:tcBorders>
            <w:noWrap/>
            <w:hideMark/>
          </w:tcPr>
          <w:p w14:paraId="4FF75588" w14:textId="58F92BFF" w:rsidR="00CA67C4" w:rsidRPr="00406AF9" w:rsidRDefault="00CA67C4" w:rsidP="00CA67C4">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941 600</w:t>
            </w:r>
          </w:p>
        </w:tc>
        <w:tc>
          <w:tcPr>
            <w:tcW w:w="1134" w:type="dxa"/>
            <w:tcBorders>
              <w:top w:val="nil"/>
              <w:left w:val="nil"/>
              <w:bottom w:val="single" w:sz="4" w:space="0" w:color="auto"/>
              <w:right w:val="single" w:sz="4" w:space="0" w:color="auto"/>
            </w:tcBorders>
            <w:noWrap/>
            <w:hideMark/>
          </w:tcPr>
          <w:p w14:paraId="5E992A8E" w14:textId="77777777" w:rsidR="00CA67C4" w:rsidRPr="00406AF9" w:rsidRDefault="00CA67C4" w:rsidP="00CA67C4">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0</w:t>
            </w:r>
          </w:p>
        </w:tc>
        <w:tc>
          <w:tcPr>
            <w:tcW w:w="1134" w:type="dxa"/>
            <w:tcBorders>
              <w:top w:val="nil"/>
              <w:left w:val="nil"/>
              <w:bottom w:val="single" w:sz="4" w:space="0" w:color="auto"/>
              <w:right w:val="single" w:sz="4" w:space="0" w:color="auto"/>
            </w:tcBorders>
            <w:noWrap/>
            <w:hideMark/>
          </w:tcPr>
          <w:p w14:paraId="350275DC" w14:textId="63D08A25" w:rsidR="00CA67C4" w:rsidRPr="00406AF9" w:rsidRDefault="00CA67C4" w:rsidP="00CA67C4">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2 140 000</w:t>
            </w:r>
          </w:p>
        </w:tc>
        <w:tc>
          <w:tcPr>
            <w:tcW w:w="1276" w:type="dxa"/>
            <w:tcBorders>
              <w:top w:val="nil"/>
              <w:left w:val="nil"/>
              <w:bottom w:val="single" w:sz="4" w:space="0" w:color="auto"/>
              <w:right w:val="single" w:sz="4" w:space="0" w:color="auto"/>
            </w:tcBorders>
            <w:noWrap/>
            <w:hideMark/>
          </w:tcPr>
          <w:p w14:paraId="3A703E75" w14:textId="46C247C4" w:rsidR="00CA67C4" w:rsidRPr="00406AF9" w:rsidRDefault="00CA67C4" w:rsidP="00CA67C4">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3 081 600</w:t>
            </w:r>
          </w:p>
        </w:tc>
        <w:tc>
          <w:tcPr>
            <w:tcW w:w="1134" w:type="dxa"/>
            <w:tcBorders>
              <w:top w:val="nil"/>
              <w:left w:val="nil"/>
              <w:bottom w:val="single" w:sz="4" w:space="0" w:color="auto"/>
              <w:right w:val="single" w:sz="4" w:space="0" w:color="auto"/>
            </w:tcBorders>
            <w:noWrap/>
            <w:hideMark/>
          </w:tcPr>
          <w:p w14:paraId="7F18D78E" w14:textId="77777777" w:rsidR="00CA67C4" w:rsidRPr="00406AF9" w:rsidRDefault="00CA67C4" w:rsidP="00CA67C4">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0</w:t>
            </w:r>
          </w:p>
        </w:tc>
      </w:tr>
      <w:tr w:rsidR="00CA67C4" w:rsidRPr="00FE4002" w14:paraId="2AE43E29" w14:textId="77777777" w:rsidTr="00562667">
        <w:trPr>
          <w:trHeight w:val="58"/>
        </w:trPr>
        <w:tc>
          <w:tcPr>
            <w:tcW w:w="3681" w:type="dxa"/>
            <w:tcBorders>
              <w:top w:val="nil"/>
              <w:left w:val="single" w:sz="4" w:space="0" w:color="auto"/>
              <w:bottom w:val="single" w:sz="4" w:space="0" w:color="auto"/>
              <w:right w:val="single" w:sz="4" w:space="0" w:color="auto"/>
            </w:tcBorders>
            <w:noWrap/>
            <w:hideMark/>
          </w:tcPr>
          <w:p w14:paraId="17F74A9D" w14:textId="7A5C3D5A" w:rsidR="00CA67C4" w:rsidRPr="00406AF9" w:rsidRDefault="00947E11" w:rsidP="00CA67C4">
            <w:pPr>
              <w:jc w:val="left"/>
              <w:rPr>
                <w:rFonts w:asciiTheme="majorBidi" w:hAnsiTheme="majorBidi" w:cstheme="majorBidi"/>
                <w:sz w:val="19"/>
                <w:szCs w:val="19"/>
                <w:lang w:val="ru-RU" w:eastAsia="en-CA"/>
              </w:rPr>
            </w:pPr>
            <w:r w:rsidRPr="00406AF9">
              <w:rPr>
                <w:rFonts w:asciiTheme="majorBidi" w:hAnsiTheme="majorBidi" w:cstheme="majorBidi"/>
                <w:sz w:val="19"/>
                <w:szCs w:val="19"/>
                <w:lang w:val="ru-RU" w:eastAsia="en-CA"/>
              </w:rPr>
              <w:t>Инвестиции, связанные с ГФУ</w:t>
            </w:r>
            <w:r w:rsidR="00CA67C4" w:rsidRPr="00406AF9">
              <w:rPr>
                <w:rFonts w:asciiTheme="majorBidi" w:hAnsiTheme="majorBidi" w:cstheme="majorBidi"/>
                <w:sz w:val="19"/>
                <w:szCs w:val="19"/>
                <w:lang w:val="ru-RU" w:eastAsia="en-CA"/>
              </w:rPr>
              <w:t>-23</w:t>
            </w:r>
          </w:p>
        </w:tc>
        <w:tc>
          <w:tcPr>
            <w:tcW w:w="1134" w:type="dxa"/>
            <w:tcBorders>
              <w:top w:val="nil"/>
              <w:left w:val="nil"/>
              <w:bottom w:val="single" w:sz="4" w:space="0" w:color="auto"/>
              <w:right w:val="single" w:sz="4" w:space="0" w:color="auto"/>
            </w:tcBorders>
            <w:noWrap/>
            <w:hideMark/>
          </w:tcPr>
          <w:p w14:paraId="04F617B8" w14:textId="77777777" w:rsidR="00CA67C4" w:rsidRPr="00406AF9" w:rsidRDefault="00CA67C4" w:rsidP="00CA67C4">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0</w:t>
            </w:r>
          </w:p>
        </w:tc>
        <w:tc>
          <w:tcPr>
            <w:tcW w:w="1134" w:type="dxa"/>
            <w:tcBorders>
              <w:top w:val="nil"/>
              <w:left w:val="nil"/>
              <w:bottom w:val="single" w:sz="4" w:space="0" w:color="auto"/>
              <w:right w:val="single" w:sz="4" w:space="0" w:color="auto"/>
            </w:tcBorders>
            <w:noWrap/>
            <w:hideMark/>
          </w:tcPr>
          <w:p w14:paraId="6FF8A789" w14:textId="4221402A" w:rsidR="00CA67C4" w:rsidRPr="00406AF9" w:rsidRDefault="00CA67C4" w:rsidP="00CA67C4">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8 000 000</w:t>
            </w:r>
          </w:p>
        </w:tc>
        <w:tc>
          <w:tcPr>
            <w:tcW w:w="1134" w:type="dxa"/>
            <w:tcBorders>
              <w:top w:val="nil"/>
              <w:left w:val="nil"/>
              <w:bottom w:val="single" w:sz="4" w:space="0" w:color="auto"/>
              <w:right w:val="single" w:sz="4" w:space="0" w:color="auto"/>
            </w:tcBorders>
            <w:noWrap/>
            <w:hideMark/>
          </w:tcPr>
          <w:p w14:paraId="31402DBA" w14:textId="77777777" w:rsidR="00CA67C4" w:rsidRPr="00406AF9" w:rsidRDefault="00CA67C4" w:rsidP="00CA67C4">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0</w:t>
            </w:r>
          </w:p>
        </w:tc>
        <w:tc>
          <w:tcPr>
            <w:tcW w:w="1276" w:type="dxa"/>
            <w:tcBorders>
              <w:top w:val="nil"/>
              <w:left w:val="nil"/>
              <w:bottom w:val="single" w:sz="4" w:space="0" w:color="auto"/>
              <w:right w:val="single" w:sz="4" w:space="0" w:color="auto"/>
            </w:tcBorders>
            <w:noWrap/>
            <w:hideMark/>
          </w:tcPr>
          <w:p w14:paraId="06271543" w14:textId="17384F72" w:rsidR="00CA67C4" w:rsidRPr="00406AF9" w:rsidRDefault="00CA67C4" w:rsidP="00CA67C4">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8 000 000</w:t>
            </w:r>
          </w:p>
        </w:tc>
        <w:tc>
          <w:tcPr>
            <w:tcW w:w="1134" w:type="dxa"/>
            <w:tcBorders>
              <w:top w:val="nil"/>
              <w:left w:val="nil"/>
              <w:bottom w:val="single" w:sz="4" w:space="0" w:color="auto"/>
              <w:right w:val="single" w:sz="4" w:space="0" w:color="auto"/>
            </w:tcBorders>
            <w:noWrap/>
            <w:hideMark/>
          </w:tcPr>
          <w:p w14:paraId="246752E7" w14:textId="77777777" w:rsidR="00CA67C4" w:rsidRPr="00406AF9" w:rsidRDefault="00CA67C4" w:rsidP="00CA67C4">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0</w:t>
            </w:r>
          </w:p>
        </w:tc>
      </w:tr>
      <w:tr w:rsidR="00947E11" w:rsidRPr="00FE4002" w14:paraId="2F040403" w14:textId="77777777" w:rsidTr="00562667">
        <w:trPr>
          <w:trHeight w:val="70"/>
        </w:trPr>
        <w:tc>
          <w:tcPr>
            <w:tcW w:w="3681" w:type="dxa"/>
            <w:tcBorders>
              <w:top w:val="nil"/>
              <w:left w:val="single" w:sz="4" w:space="0" w:color="auto"/>
              <w:bottom w:val="single" w:sz="4" w:space="0" w:color="auto"/>
              <w:right w:val="single" w:sz="4" w:space="0" w:color="auto"/>
            </w:tcBorders>
            <w:noWrap/>
            <w:hideMark/>
          </w:tcPr>
          <w:p w14:paraId="1131875C" w14:textId="171FEE9B" w:rsidR="00947E11" w:rsidRPr="00406AF9" w:rsidRDefault="00947E11" w:rsidP="00947E11">
            <w:pPr>
              <w:jc w:val="left"/>
              <w:rPr>
                <w:rFonts w:asciiTheme="majorBidi" w:hAnsiTheme="majorBidi" w:cstheme="majorBidi"/>
                <w:b/>
                <w:bCs/>
                <w:sz w:val="19"/>
                <w:szCs w:val="19"/>
                <w:lang w:val="ru-RU" w:eastAsia="en-CA"/>
              </w:rPr>
            </w:pPr>
            <w:r w:rsidRPr="00406AF9">
              <w:rPr>
                <w:rFonts w:asciiTheme="majorBidi" w:hAnsiTheme="majorBidi" w:cstheme="majorBidi"/>
                <w:b/>
                <w:bCs/>
                <w:sz w:val="19"/>
                <w:szCs w:val="19"/>
                <w:lang w:val="ru-RU" w:eastAsia="en-CA"/>
              </w:rPr>
              <w:t>Итого на мероприятия, связанные с ГФУ</w:t>
            </w:r>
          </w:p>
        </w:tc>
        <w:tc>
          <w:tcPr>
            <w:tcW w:w="1134" w:type="dxa"/>
            <w:tcBorders>
              <w:top w:val="nil"/>
              <w:left w:val="nil"/>
              <w:bottom w:val="single" w:sz="4" w:space="0" w:color="auto"/>
              <w:right w:val="single" w:sz="4" w:space="0" w:color="auto"/>
            </w:tcBorders>
            <w:noWrap/>
            <w:hideMark/>
          </w:tcPr>
          <w:p w14:paraId="34228D71" w14:textId="53846DF2" w:rsidR="00947E11" w:rsidRPr="00406AF9" w:rsidRDefault="00947E11" w:rsidP="00947E11">
            <w:pPr>
              <w:jc w:val="right"/>
              <w:rPr>
                <w:rFonts w:asciiTheme="majorBidi" w:hAnsiTheme="majorBidi" w:cstheme="majorBidi"/>
                <w:b/>
                <w:bCs/>
                <w:sz w:val="19"/>
                <w:szCs w:val="19"/>
                <w:lang w:eastAsia="en-CA"/>
              </w:rPr>
            </w:pPr>
            <w:r w:rsidRPr="00406AF9">
              <w:rPr>
                <w:rFonts w:asciiTheme="majorBidi" w:hAnsiTheme="majorBidi" w:cstheme="majorBidi"/>
                <w:b/>
                <w:bCs/>
                <w:sz w:val="19"/>
                <w:szCs w:val="19"/>
                <w:lang w:eastAsia="en-CA"/>
              </w:rPr>
              <w:t>11 855 317</w:t>
            </w:r>
          </w:p>
        </w:tc>
        <w:tc>
          <w:tcPr>
            <w:tcW w:w="1134" w:type="dxa"/>
            <w:tcBorders>
              <w:top w:val="nil"/>
              <w:left w:val="nil"/>
              <w:bottom w:val="single" w:sz="4" w:space="0" w:color="auto"/>
              <w:right w:val="single" w:sz="4" w:space="0" w:color="auto"/>
            </w:tcBorders>
            <w:noWrap/>
            <w:hideMark/>
          </w:tcPr>
          <w:p w14:paraId="2C990AA8" w14:textId="4686AA92" w:rsidR="00947E11" w:rsidRPr="00406AF9" w:rsidRDefault="00947E11" w:rsidP="00947E11">
            <w:pPr>
              <w:jc w:val="right"/>
              <w:rPr>
                <w:rFonts w:asciiTheme="majorBidi" w:hAnsiTheme="majorBidi" w:cstheme="majorBidi"/>
                <w:b/>
                <w:bCs/>
                <w:sz w:val="19"/>
                <w:szCs w:val="19"/>
                <w:lang w:eastAsia="en-CA"/>
              </w:rPr>
            </w:pPr>
            <w:r w:rsidRPr="00406AF9">
              <w:rPr>
                <w:rFonts w:asciiTheme="majorBidi" w:hAnsiTheme="majorBidi" w:cstheme="majorBidi"/>
                <w:b/>
                <w:bCs/>
                <w:sz w:val="19"/>
                <w:szCs w:val="19"/>
                <w:lang w:eastAsia="en-CA"/>
              </w:rPr>
              <w:t>26 502 710</w:t>
            </w:r>
          </w:p>
        </w:tc>
        <w:tc>
          <w:tcPr>
            <w:tcW w:w="1134" w:type="dxa"/>
            <w:tcBorders>
              <w:top w:val="nil"/>
              <w:left w:val="nil"/>
              <w:bottom w:val="single" w:sz="4" w:space="0" w:color="auto"/>
              <w:right w:val="single" w:sz="4" w:space="0" w:color="auto"/>
            </w:tcBorders>
            <w:noWrap/>
            <w:hideMark/>
          </w:tcPr>
          <w:p w14:paraId="063AAA5F" w14:textId="06928B77" w:rsidR="00947E11" w:rsidRPr="00406AF9" w:rsidRDefault="00947E11" w:rsidP="00947E11">
            <w:pPr>
              <w:jc w:val="right"/>
              <w:rPr>
                <w:rFonts w:asciiTheme="majorBidi" w:hAnsiTheme="majorBidi" w:cstheme="majorBidi"/>
                <w:b/>
                <w:bCs/>
                <w:sz w:val="19"/>
                <w:szCs w:val="19"/>
                <w:lang w:eastAsia="en-CA"/>
              </w:rPr>
            </w:pPr>
            <w:r w:rsidRPr="00406AF9">
              <w:rPr>
                <w:rFonts w:asciiTheme="majorBidi" w:hAnsiTheme="majorBidi" w:cstheme="majorBidi"/>
                <w:b/>
                <w:bCs/>
                <w:sz w:val="19"/>
                <w:szCs w:val="19"/>
                <w:lang w:eastAsia="en-CA"/>
              </w:rPr>
              <w:t>22 297 512</w:t>
            </w:r>
          </w:p>
        </w:tc>
        <w:tc>
          <w:tcPr>
            <w:tcW w:w="1276" w:type="dxa"/>
            <w:tcBorders>
              <w:top w:val="nil"/>
              <w:left w:val="nil"/>
              <w:bottom w:val="single" w:sz="4" w:space="0" w:color="auto"/>
              <w:right w:val="single" w:sz="4" w:space="0" w:color="auto"/>
            </w:tcBorders>
            <w:noWrap/>
            <w:hideMark/>
          </w:tcPr>
          <w:p w14:paraId="13A6C21A" w14:textId="5EAD1F2A" w:rsidR="00947E11" w:rsidRPr="00406AF9" w:rsidRDefault="00947E11" w:rsidP="00947E11">
            <w:pPr>
              <w:jc w:val="right"/>
              <w:rPr>
                <w:rFonts w:asciiTheme="majorBidi" w:hAnsiTheme="majorBidi" w:cstheme="majorBidi"/>
                <w:b/>
                <w:bCs/>
                <w:sz w:val="19"/>
                <w:szCs w:val="19"/>
                <w:lang w:eastAsia="en-CA"/>
              </w:rPr>
            </w:pPr>
            <w:r w:rsidRPr="00406AF9">
              <w:rPr>
                <w:rFonts w:asciiTheme="majorBidi" w:hAnsiTheme="majorBidi" w:cstheme="majorBidi"/>
                <w:b/>
                <w:bCs/>
                <w:sz w:val="19"/>
                <w:szCs w:val="19"/>
                <w:lang w:eastAsia="en-CA"/>
              </w:rPr>
              <w:t>60 655 540</w:t>
            </w:r>
          </w:p>
        </w:tc>
        <w:tc>
          <w:tcPr>
            <w:tcW w:w="1134" w:type="dxa"/>
            <w:tcBorders>
              <w:top w:val="nil"/>
              <w:left w:val="nil"/>
              <w:bottom w:val="single" w:sz="4" w:space="0" w:color="auto"/>
              <w:right w:val="single" w:sz="4" w:space="0" w:color="auto"/>
            </w:tcBorders>
            <w:noWrap/>
            <w:hideMark/>
          </w:tcPr>
          <w:p w14:paraId="7F710CC6" w14:textId="726DD37A" w:rsidR="00947E11" w:rsidRPr="00406AF9" w:rsidRDefault="00947E11" w:rsidP="00947E11">
            <w:pPr>
              <w:jc w:val="right"/>
              <w:rPr>
                <w:rFonts w:asciiTheme="majorBidi" w:hAnsiTheme="majorBidi" w:cstheme="majorBidi"/>
                <w:b/>
                <w:bCs/>
                <w:sz w:val="19"/>
                <w:szCs w:val="19"/>
                <w:lang w:eastAsia="en-CA"/>
              </w:rPr>
            </w:pPr>
            <w:r w:rsidRPr="00406AF9">
              <w:rPr>
                <w:rFonts w:asciiTheme="majorBidi" w:hAnsiTheme="majorBidi" w:cstheme="majorBidi"/>
                <w:b/>
                <w:bCs/>
                <w:sz w:val="19"/>
                <w:szCs w:val="19"/>
                <w:lang w:eastAsia="en-CA"/>
              </w:rPr>
              <w:t>54 600 964</w:t>
            </w:r>
          </w:p>
        </w:tc>
      </w:tr>
      <w:tr w:rsidR="00947E11" w:rsidRPr="00FE4002" w14:paraId="443D4995" w14:textId="77777777" w:rsidTr="00562667">
        <w:trPr>
          <w:trHeight w:val="71"/>
        </w:trPr>
        <w:tc>
          <w:tcPr>
            <w:tcW w:w="9493" w:type="dxa"/>
            <w:gridSpan w:val="6"/>
            <w:tcBorders>
              <w:top w:val="single" w:sz="4" w:space="0" w:color="auto"/>
              <w:left w:val="single" w:sz="4" w:space="0" w:color="auto"/>
              <w:bottom w:val="single" w:sz="4" w:space="0" w:color="auto"/>
              <w:right w:val="single" w:sz="4" w:space="0" w:color="auto"/>
            </w:tcBorders>
            <w:noWrap/>
            <w:hideMark/>
          </w:tcPr>
          <w:p w14:paraId="481AB923" w14:textId="18E60AED" w:rsidR="00947E11" w:rsidRPr="00406AF9" w:rsidRDefault="00947E11" w:rsidP="00947E11">
            <w:pPr>
              <w:jc w:val="left"/>
              <w:rPr>
                <w:rFonts w:asciiTheme="majorBidi" w:hAnsiTheme="majorBidi" w:cstheme="majorBidi"/>
                <w:b/>
                <w:bCs/>
                <w:sz w:val="19"/>
                <w:szCs w:val="19"/>
                <w:lang w:eastAsia="en-CA"/>
              </w:rPr>
            </w:pPr>
            <w:r w:rsidRPr="00406AF9">
              <w:rPr>
                <w:rFonts w:asciiTheme="majorBidi" w:hAnsiTheme="majorBidi" w:cstheme="majorBidi"/>
                <w:b/>
                <w:bCs/>
                <w:sz w:val="19"/>
                <w:szCs w:val="19"/>
                <w:lang w:val="ru-RU" w:eastAsia="en-CA"/>
              </w:rPr>
              <w:t>Прочие мероприятия</w:t>
            </w:r>
          </w:p>
        </w:tc>
      </w:tr>
      <w:tr w:rsidR="00CA67C4" w:rsidRPr="00FE4002" w14:paraId="4A3A4939" w14:textId="77777777" w:rsidTr="00562667">
        <w:trPr>
          <w:trHeight w:val="264"/>
        </w:trPr>
        <w:tc>
          <w:tcPr>
            <w:tcW w:w="3681" w:type="dxa"/>
            <w:tcBorders>
              <w:top w:val="nil"/>
              <w:left w:val="single" w:sz="4" w:space="0" w:color="auto"/>
              <w:bottom w:val="single" w:sz="4" w:space="0" w:color="auto"/>
              <w:right w:val="single" w:sz="4" w:space="0" w:color="auto"/>
            </w:tcBorders>
            <w:noWrap/>
            <w:hideMark/>
          </w:tcPr>
          <w:p w14:paraId="7E3CB91C" w14:textId="1A4482FA" w:rsidR="00CA67C4" w:rsidRPr="00406AF9" w:rsidRDefault="00947E11" w:rsidP="00CA67C4">
            <w:pPr>
              <w:jc w:val="left"/>
              <w:rPr>
                <w:rFonts w:asciiTheme="majorBidi" w:hAnsiTheme="majorBidi" w:cstheme="majorBidi"/>
                <w:sz w:val="19"/>
                <w:szCs w:val="19"/>
                <w:lang w:val="ru-RU" w:eastAsia="en-CA"/>
              </w:rPr>
            </w:pPr>
            <w:r w:rsidRPr="00406AF9">
              <w:rPr>
                <w:rFonts w:asciiTheme="majorBidi" w:hAnsiTheme="majorBidi" w:cstheme="majorBidi"/>
                <w:sz w:val="19"/>
                <w:szCs w:val="19"/>
                <w:lang w:val="ru-RU" w:eastAsia="en-CA"/>
              </w:rPr>
              <w:t xml:space="preserve">Пилотные проект в области </w:t>
            </w:r>
            <w:r w:rsidRPr="00406AF9">
              <w:rPr>
                <w:rFonts w:asciiTheme="majorBidi" w:hAnsiTheme="majorBidi" w:cstheme="majorBidi"/>
                <w:sz w:val="19"/>
                <w:szCs w:val="19"/>
                <w:lang w:val="ru-RU" w:eastAsia="zh-CN"/>
              </w:rPr>
              <w:t xml:space="preserve">энергоэффективности </w:t>
            </w:r>
            <w:r w:rsidR="003A1FB0" w:rsidRPr="00406AF9">
              <w:rPr>
                <w:rFonts w:asciiTheme="majorBidi" w:hAnsiTheme="majorBidi" w:cstheme="majorBidi"/>
                <w:sz w:val="19"/>
                <w:szCs w:val="19"/>
                <w:lang w:val="ru-RU" w:eastAsia="en-CA"/>
              </w:rPr>
              <w:t xml:space="preserve">– подготовка </w:t>
            </w:r>
            <w:r w:rsidRPr="00406AF9">
              <w:rPr>
                <w:rFonts w:asciiTheme="majorBidi" w:hAnsiTheme="majorBidi" w:cstheme="majorBidi"/>
                <w:sz w:val="19"/>
                <w:szCs w:val="19"/>
                <w:lang w:val="ru-RU" w:eastAsia="zh-CN"/>
              </w:rPr>
              <w:t>(решение</w:t>
            </w:r>
            <w:r w:rsidR="00CA67C4" w:rsidRPr="00406AF9">
              <w:rPr>
                <w:rFonts w:asciiTheme="majorBidi" w:hAnsiTheme="majorBidi" w:cstheme="majorBidi"/>
                <w:sz w:val="19"/>
                <w:szCs w:val="19"/>
                <w:lang w:val="ru-RU" w:eastAsia="en-CA"/>
              </w:rPr>
              <w:t xml:space="preserve"> 91/65)</w:t>
            </w:r>
          </w:p>
        </w:tc>
        <w:tc>
          <w:tcPr>
            <w:tcW w:w="1134" w:type="dxa"/>
            <w:tcBorders>
              <w:top w:val="nil"/>
              <w:left w:val="nil"/>
              <w:bottom w:val="single" w:sz="4" w:space="0" w:color="auto"/>
              <w:right w:val="single" w:sz="4" w:space="0" w:color="auto"/>
            </w:tcBorders>
            <w:noWrap/>
            <w:hideMark/>
          </w:tcPr>
          <w:p w14:paraId="7A965B28" w14:textId="749454F9" w:rsidR="00CA67C4" w:rsidRPr="00406AF9" w:rsidRDefault="00CA67C4" w:rsidP="00CA67C4">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100 000</w:t>
            </w:r>
          </w:p>
        </w:tc>
        <w:tc>
          <w:tcPr>
            <w:tcW w:w="1134" w:type="dxa"/>
            <w:tcBorders>
              <w:top w:val="nil"/>
              <w:left w:val="nil"/>
              <w:bottom w:val="single" w:sz="4" w:space="0" w:color="auto"/>
              <w:right w:val="single" w:sz="4" w:space="0" w:color="auto"/>
            </w:tcBorders>
            <w:noWrap/>
            <w:hideMark/>
          </w:tcPr>
          <w:p w14:paraId="753414A0" w14:textId="77777777" w:rsidR="00CA67C4" w:rsidRPr="00406AF9" w:rsidRDefault="00CA67C4" w:rsidP="00CA67C4">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0</w:t>
            </w:r>
          </w:p>
        </w:tc>
        <w:tc>
          <w:tcPr>
            <w:tcW w:w="1134" w:type="dxa"/>
            <w:tcBorders>
              <w:top w:val="nil"/>
              <w:left w:val="nil"/>
              <w:bottom w:val="single" w:sz="4" w:space="0" w:color="auto"/>
              <w:right w:val="single" w:sz="4" w:space="0" w:color="auto"/>
            </w:tcBorders>
            <w:noWrap/>
            <w:hideMark/>
          </w:tcPr>
          <w:p w14:paraId="6A082B25" w14:textId="77777777" w:rsidR="00CA67C4" w:rsidRPr="00406AF9" w:rsidRDefault="00CA67C4" w:rsidP="00CA67C4">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0</w:t>
            </w:r>
          </w:p>
        </w:tc>
        <w:tc>
          <w:tcPr>
            <w:tcW w:w="1276" w:type="dxa"/>
            <w:tcBorders>
              <w:top w:val="nil"/>
              <w:left w:val="nil"/>
              <w:bottom w:val="single" w:sz="4" w:space="0" w:color="auto"/>
              <w:right w:val="single" w:sz="4" w:space="0" w:color="auto"/>
            </w:tcBorders>
            <w:noWrap/>
            <w:hideMark/>
          </w:tcPr>
          <w:p w14:paraId="566C0F5E" w14:textId="2871440B" w:rsidR="00CA67C4" w:rsidRPr="00406AF9" w:rsidRDefault="00CA67C4" w:rsidP="00CA67C4">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100 000</w:t>
            </w:r>
          </w:p>
        </w:tc>
        <w:tc>
          <w:tcPr>
            <w:tcW w:w="1134" w:type="dxa"/>
            <w:tcBorders>
              <w:top w:val="nil"/>
              <w:left w:val="nil"/>
              <w:bottom w:val="single" w:sz="4" w:space="0" w:color="auto"/>
              <w:right w:val="single" w:sz="4" w:space="0" w:color="auto"/>
            </w:tcBorders>
            <w:noWrap/>
            <w:hideMark/>
          </w:tcPr>
          <w:p w14:paraId="0A967CB1" w14:textId="77777777" w:rsidR="00CA67C4" w:rsidRPr="00406AF9" w:rsidRDefault="00CA67C4" w:rsidP="00CA67C4">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0</w:t>
            </w:r>
          </w:p>
        </w:tc>
      </w:tr>
      <w:tr w:rsidR="00CA67C4" w:rsidRPr="00FE4002" w14:paraId="2B916232" w14:textId="77777777" w:rsidTr="00562667">
        <w:trPr>
          <w:trHeight w:val="264"/>
        </w:trPr>
        <w:tc>
          <w:tcPr>
            <w:tcW w:w="3681" w:type="dxa"/>
            <w:tcBorders>
              <w:top w:val="nil"/>
              <w:left w:val="single" w:sz="4" w:space="0" w:color="auto"/>
              <w:bottom w:val="single" w:sz="4" w:space="0" w:color="auto"/>
              <w:right w:val="single" w:sz="4" w:space="0" w:color="auto"/>
            </w:tcBorders>
            <w:noWrap/>
            <w:hideMark/>
          </w:tcPr>
          <w:p w14:paraId="3917EF04" w14:textId="42A87BB5" w:rsidR="00CA67C4" w:rsidRPr="00406AF9" w:rsidRDefault="003A1FB0" w:rsidP="00CA67C4">
            <w:pPr>
              <w:jc w:val="left"/>
              <w:rPr>
                <w:rFonts w:asciiTheme="majorBidi" w:hAnsiTheme="majorBidi" w:cstheme="majorBidi"/>
                <w:sz w:val="19"/>
                <w:szCs w:val="19"/>
                <w:lang w:val="ru-RU" w:eastAsia="en-CA"/>
              </w:rPr>
            </w:pPr>
            <w:r w:rsidRPr="00406AF9">
              <w:rPr>
                <w:rFonts w:asciiTheme="majorBidi" w:hAnsiTheme="majorBidi" w:cstheme="majorBidi"/>
                <w:sz w:val="19"/>
                <w:szCs w:val="19"/>
                <w:lang w:val="ru-RU" w:eastAsia="en-CA"/>
              </w:rPr>
              <w:t xml:space="preserve">Пилотные проект в области </w:t>
            </w:r>
            <w:r w:rsidRPr="00406AF9">
              <w:rPr>
                <w:rFonts w:asciiTheme="majorBidi" w:hAnsiTheme="majorBidi" w:cstheme="majorBidi"/>
                <w:sz w:val="19"/>
                <w:szCs w:val="19"/>
                <w:lang w:val="ru-RU" w:eastAsia="zh-CN"/>
              </w:rPr>
              <w:t>энергоэффективности (решение</w:t>
            </w:r>
            <w:r w:rsidRPr="00406AF9">
              <w:rPr>
                <w:rFonts w:asciiTheme="majorBidi" w:hAnsiTheme="majorBidi" w:cstheme="majorBidi"/>
                <w:sz w:val="19"/>
                <w:szCs w:val="19"/>
                <w:lang w:val="ru-RU" w:eastAsia="en-CA"/>
              </w:rPr>
              <w:t xml:space="preserve"> 91/65)</w:t>
            </w:r>
          </w:p>
        </w:tc>
        <w:tc>
          <w:tcPr>
            <w:tcW w:w="1134" w:type="dxa"/>
            <w:tcBorders>
              <w:top w:val="nil"/>
              <w:left w:val="nil"/>
              <w:bottom w:val="single" w:sz="4" w:space="0" w:color="auto"/>
              <w:right w:val="single" w:sz="4" w:space="0" w:color="auto"/>
            </w:tcBorders>
            <w:noWrap/>
            <w:hideMark/>
          </w:tcPr>
          <w:p w14:paraId="66394817" w14:textId="7B9DBC7E" w:rsidR="00CA67C4" w:rsidRPr="00406AF9" w:rsidRDefault="00CA67C4" w:rsidP="00CA67C4">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4 050 000</w:t>
            </w:r>
          </w:p>
        </w:tc>
        <w:tc>
          <w:tcPr>
            <w:tcW w:w="1134" w:type="dxa"/>
            <w:tcBorders>
              <w:top w:val="nil"/>
              <w:left w:val="nil"/>
              <w:bottom w:val="single" w:sz="4" w:space="0" w:color="auto"/>
              <w:right w:val="single" w:sz="4" w:space="0" w:color="auto"/>
            </w:tcBorders>
            <w:noWrap/>
            <w:hideMark/>
          </w:tcPr>
          <w:p w14:paraId="3E8F79D1" w14:textId="18493CDF" w:rsidR="00CA67C4" w:rsidRPr="00406AF9" w:rsidRDefault="00CA67C4" w:rsidP="00CA67C4">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2 100 000</w:t>
            </w:r>
          </w:p>
        </w:tc>
        <w:tc>
          <w:tcPr>
            <w:tcW w:w="1134" w:type="dxa"/>
            <w:tcBorders>
              <w:top w:val="nil"/>
              <w:left w:val="nil"/>
              <w:bottom w:val="single" w:sz="4" w:space="0" w:color="auto"/>
              <w:right w:val="single" w:sz="4" w:space="0" w:color="auto"/>
            </w:tcBorders>
            <w:noWrap/>
            <w:hideMark/>
          </w:tcPr>
          <w:p w14:paraId="21410A23" w14:textId="77777777" w:rsidR="00CA67C4" w:rsidRPr="00406AF9" w:rsidRDefault="00CA67C4" w:rsidP="00CA67C4">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0</w:t>
            </w:r>
          </w:p>
        </w:tc>
        <w:tc>
          <w:tcPr>
            <w:tcW w:w="1276" w:type="dxa"/>
            <w:tcBorders>
              <w:top w:val="nil"/>
              <w:left w:val="nil"/>
              <w:bottom w:val="single" w:sz="4" w:space="0" w:color="auto"/>
              <w:right w:val="single" w:sz="4" w:space="0" w:color="auto"/>
            </w:tcBorders>
            <w:noWrap/>
            <w:hideMark/>
          </w:tcPr>
          <w:p w14:paraId="572EB7EE" w14:textId="1D5CE708" w:rsidR="00CA67C4" w:rsidRPr="00406AF9" w:rsidRDefault="00CA67C4" w:rsidP="00CA67C4">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6 150 000</w:t>
            </w:r>
          </w:p>
        </w:tc>
        <w:tc>
          <w:tcPr>
            <w:tcW w:w="1134" w:type="dxa"/>
            <w:tcBorders>
              <w:top w:val="nil"/>
              <w:left w:val="nil"/>
              <w:bottom w:val="single" w:sz="4" w:space="0" w:color="auto"/>
              <w:right w:val="single" w:sz="4" w:space="0" w:color="auto"/>
            </w:tcBorders>
            <w:noWrap/>
            <w:hideMark/>
          </w:tcPr>
          <w:p w14:paraId="36530FC9" w14:textId="77777777" w:rsidR="00CA67C4" w:rsidRPr="00406AF9" w:rsidRDefault="00CA67C4" w:rsidP="00CA67C4">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0</w:t>
            </w:r>
          </w:p>
        </w:tc>
      </w:tr>
      <w:tr w:rsidR="00947E11" w:rsidRPr="00FE4002" w14:paraId="2440C760" w14:textId="77777777" w:rsidTr="00562667">
        <w:trPr>
          <w:trHeight w:val="264"/>
        </w:trPr>
        <w:tc>
          <w:tcPr>
            <w:tcW w:w="3681" w:type="dxa"/>
            <w:tcBorders>
              <w:top w:val="nil"/>
              <w:left w:val="single" w:sz="4" w:space="0" w:color="auto"/>
              <w:bottom w:val="single" w:sz="4" w:space="0" w:color="auto"/>
              <w:right w:val="single" w:sz="4" w:space="0" w:color="auto"/>
            </w:tcBorders>
            <w:noWrap/>
            <w:hideMark/>
          </w:tcPr>
          <w:p w14:paraId="0370D948" w14:textId="2B8D1D3A" w:rsidR="00947E11" w:rsidRPr="00406AF9" w:rsidRDefault="00947E11" w:rsidP="00947E11">
            <w:pPr>
              <w:jc w:val="left"/>
              <w:rPr>
                <w:rFonts w:asciiTheme="majorBidi" w:hAnsiTheme="majorBidi" w:cstheme="majorBidi"/>
                <w:sz w:val="19"/>
                <w:szCs w:val="19"/>
                <w:lang w:eastAsia="en-CA"/>
              </w:rPr>
            </w:pPr>
            <w:r w:rsidRPr="00406AF9">
              <w:rPr>
                <w:rFonts w:asciiTheme="majorBidi" w:hAnsiTheme="majorBidi" w:cstheme="majorBidi"/>
                <w:sz w:val="19"/>
                <w:szCs w:val="19"/>
                <w:lang w:val="ru-RU" w:eastAsia="zh-CN"/>
              </w:rPr>
              <w:t>Возобновляемый фонд энергоэффективности (решение 95/87)</w:t>
            </w:r>
          </w:p>
        </w:tc>
        <w:tc>
          <w:tcPr>
            <w:tcW w:w="1134" w:type="dxa"/>
            <w:tcBorders>
              <w:top w:val="nil"/>
              <w:left w:val="nil"/>
              <w:bottom w:val="single" w:sz="4" w:space="0" w:color="auto"/>
              <w:right w:val="single" w:sz="4" w:space="0" w:color="auto"/>
            </w:tcBorders>
            <w:noWrap/>
            <w:hideMark/>
          </w:tcPr>
          <w:p w14:paraId="1B4C4CB7" w14:textId="09019C0C" w:rsidR="00947E11" w:rsidRPr="00406AF9" w:rsidRDefault="00947E11" w:rsidP="00947E11">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21 400 000</w:t>
            </w:r>
          </w:p>
        </w:tc>
        <w:tc>
          <w:tcPr>
            <w:tcW w:w="1134" w:type="dxa"/>
            <w:tcBorders>
              <w:top w:val="nil"/>
              <w:left w:val="nil"/>
              <w:bottom w:val="single" w:sz="4" w:space="0" w:color="auto"/>
              <w:right w:val="single" w:sz="4" w:space="0" w:color="auto"/>
            </w:tcBorders>
            <w:noWrap/>
            <w:hideMark/>
          </w:tcPr>
          <w:p w14:paraId="5927CCBD" w14:textId="77777777" w:rsidR="00947E11" w:rsidRPr="00406AF9" w:rsidRDefault="00947E11" w:rsidP="00947E11">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0</w:t>
            </w:r>
          </w:p>
        </w:tc>
        <w:tc>
          <w:tcPr>
            <w:tcW w:w="1134" w:type="dxa"/>
            <w:tcBorders>
              <w:top w:val="nil"/>
              <w:left w:val="nil"/>
              <w:bottom w:val="single" w:sz="4" w:space="0" w:color="auto"/>
              <w:right w:val="single" w:sz="4" w:space="0" w:color="auto"/>
            </w:tcBorders>
            <w:noWrap/>
            <w:hideMark/>
          </w:tcPr>
          <w:p w14:paraId="66E65AB4" w14:textId="77777777" w:rsidR="00947E11" w:rsidRPr="00406AF9" w:rsidRDefault="00947E11" w:rsidP="00947E11">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0</w:t>
            </w:r>
          </w:p>
        </w:tc>
        <w:tc>
          <w:tcPr>
            <w:tcW w:w="1276" w:type="dxa"/>
            <w:tcBorders>
              <w:top w:val="nil"/>
              <w:left w:val="nil"/>
              <w:bottom w:val="single" w:sz="4" w:space="0" w:color="auto"/>
              <w:right w:val="single" w:sz="4" w:space="0" w:color="auto"/>
            </w:tcBorders>
            <w:noWrap/>
            <w:hideMark/>
          </w:tcPr>
          <w:p w14:paraId="2E32A8BF" w14:textId="33AEA809" w:rsidR="00947E11" w:rsidRPr="00406AF9" w:rsidRDefault="00947E11" w:rsidP="00947E11">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21 400 000</w:t>
            </w:r>
          </w:p>
        </w:tc>
        <w:tc>
          <w:tcPr>
            <w:tcW w:w="1134" w:type="dxa"/>
            <w:tcBorders>
              <w:top w:val="nil"/>
              <w:left w:val="nil"/>
              <w:bottom w:val="single" w:sz="4" w:space="0" w:color="auto"/>
              <w:right w:val="single" w:sz="4" w:space="0" w:color="auto"/>
            </w:tcBorders>
            <w:noWrap/>
            <w:hideMark/>
          </w:tcPr>
          <w:p w14:paraId="68807CCE" w14:textId="77777777" w:rsidR="00947E11" w:rsidRPr="00406AF9" w:rsidRDefault="00947E11" w:rsidP="00947E11">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0</w:t>
            </w:r>
          </w:p>
        </w:tc>
      </w:tr>
      <w:tr w:rsidR="00947E11" w:rsidRPr="00FE4002" w14:paraId="69A603D4" w14:textId="77777777" w:rsidTr="00562667">
        <w:trPr>
          <w:trHeight w:val="58"/>
        </w:trPr>
        <w:tc>
          <w:tcPr>
            <w:tcW w:w="3681" w:type="dxa"/>
            <w:tcBorders>
              <w:top w:val="nil"/>
              <w:left w:val="single" w:sz="4" w:space="0" w:color="auto"/>
              <w:bottom w:val="single" w:sz="4" w:space="0" w:color="auto"/>
              <w:right w:val="single" w:sz="4" w:space="0" w:color="auto"/>
            </w:tcBorders>
            <w:noWrap/>
            <w:hideMark/>
          </w:tcPr>
          <w:p w14:paraId="642D6DDD" w14:textId="23751434" w:rsidR="00947E11" w:rsidRPr="00406AF9" w:rsidRDefault="00947E11" w:rsidP="00947E11">
            <w:pPr>
              <w:jc w:val="left"/>
              <w:rPr>
                <w:rFonts w:asciiTheme="majorBidi" w:hAnsiTheme="majorBidi" w:cstheme="majorBidi"/>
                <w:b/>
                <w:bCs/>
                <w:sz w:val="19"/>
                <w:szCs w:val="19"/>
                <w:lang w:eastAsia="en-CA"/>
              </w:rPr>
            </w:pPr>
            <w:r w:rsidRPr="00406AF9">
              <w:rPr>
                <w:rFonts w:asciiTheme="majorBidi" w:hAnsiTheme="majorBidi" w:cstheme="majorBidi"/>
                <w:b/>
                <w:bCs/>
                <w:sz w:val="19"/>
                <w:szCs w:val="19"/>
                <w:lang w:val="ru-RU" w:eastAsia="en-CA"/>
              </w:rPr>
              <w:t>Итого на прочие мероприятия</w:t>
            </w:r>
          </w:p>
        </w:tc>
        <w:tc>
          <w:tcPr>
            <w:tcW w:w="1134" w:type="dxa"/>
            <w:tcBorders>
              <w:top w:val="nil"/>
              <w:left w:val="nil"/>
              <w:bottom w:val="single" w:sz="4" w:space="0" w:color="auto"/>
              <w:right w:val="single" w:sz="4" w:space="0" w:color="auto"/>
            </w:tcBorders>
            <w:noWrap/>
            <w:hideMark/>
          </w:tcPr>
          <w:p w14:paraId="3DDC95C5" w14:textId="1441975A" w:rsidR="00947E11" w:rsidRPr="00406AF9" w:rsidRDefault="00947E11" w:rsidP="00947E11">
            <w:pPr>
              <w:jc w:val="right"/>
              <w:rPr>
                <w:rFonts w:asciiTheme="majorBidi" w:hAnsiTheme="majorBidi" w:cstheme="majorBidi"/>
                <w:b/>
                <w:bCs/>
                <w:sz w:val="19"/>
                <w:szCs w:val="19"/>
                <w:lang w:eastAsia="en-CA"/>
              </w:rPr>
            </w:pPr>
            <w:r w:rsidRPr="00406AF9">
              <w:rPr>
                <w:rFonts w:asciiTheme="majorBidi" w:hAnsiTheme="majorBidi" w:cstheme="majorBidi"/>
                <w:b/>
                <w:bCs/>
                <w:sz w:val="19"/>
                <w:szCs w:val="19"/>
                <w:lang w:eastAsia="en-CA"/>
              </w:rPr>
              <w:t>25 550 000</w:t>
            </w:r>
          </w:p>
        </w:tc>
        <w:tc>
          <w:tcPr>
            <w:tcW w:w="1134" w:type="dxa"/>
            <w:tcBorders>
              <w:top w:val="nil"/>
              <w:left w:val="nil"/>
              <w:bottom w:val="single" w:sz="4" w:space="0" w:color="auto"/>
              <w:right w:val="single" w:sz="4" w:space="0" w:color="auto"/>
            </w:tcBorders>
            <w:noWrap/>
            <w:hideMark/>
          </w:tcPr>
          <w:p w14:paraId="526A8247" w14:textId="6F3DC34F" w:rsidR="00947E11" w:rsidRPr="00406AF9" w:rsidRDefault="00947E11" w:rsidP="00947E11">
            <w:pPr>
              <w:jc w:val="right"/>
              <w:rPr>
                <w:rFonts w:asciiTheme="majorBidi" w:hAnsiTheme="majorBidi" w:cstheme="majorBidi"/>
                <w:b/>
                <w:bCs/>
                <w:sz w:val="19"/>
                <w:szCs w:val="19"/>
                <w:lang w:eastAsia="en-CA"/>
              </w:rPr>
            </w:pPr>
            <w:r w:rsidRPr="00406AF9">
              <w:rPr>
                <w:rFonts w:asciiTheme="majorBidi" w:hAnsiTheme="majorBidi" w:cstheme="majorBidi"/>
                <w:b/>
                <w:bCs/>
                <w:sz w:val="19"/>
                <w:szCs w:val="19"/>
                <w:lang w:eastAsia="en-CA"/>
              </w:rPr>
              <w:t>2 100 000</w:t>
            </w:r>
          </w:p>
        </w:tc>
        <w:tc>
          <w:tcPr>
            <w:tcW w:w="1134" w:type="dxa"/>
            <w:tcBorders>
              <w:top w:val="nil"/>
              <w:left w:val="nil"/>
              <w:bottom w:val="single" w:sz="4" w:space="0" w:color="auto"/>
              <w:right w:val="single" w:sz="4" w:space="0" w:color="auto"/>
            </w:tcBorders>
            <w:noWrap/>
            <w:hideMark/>
          </w:tcPr>
          <w:p w14:paraId="5B14C438" w14:textId="77777777" w:rsidR="00947E11" w:rsidRPr="00406AF9" w:rsidRDefault="00947E11" w:rsidP="00947E11">
            <w:pPr>
              <w:jc w:val="right"/>
              <w:rPr>
                <w:rFonts w:asciiTheme="majorBidi" w:hAnsiTheme="majorBidi" w:cstheme="majorBidi"/>
                <w:b/>
                <w:bCs/>
                <w:sz w:val="19"/>
                <w:szCs w:val="19"/>
                <w:lang w:eastAsia="en-CA"/>
              </w:rPr>
            </w:pPr>
            <w:r w:rsidRPr="00406AF9">
              <w:rPr>
                <w:rFonts w:asciiTheme="majorBidi" w:hAnsiTheme="majorBidi" w:cstheme="majorBidi"/>
                <w:b/>
                <w:bCs/>
                <w:sz w:val="19"/>
                <w:szCs w:val="19"/>
                <w:lang w:eastAsia="en-CA"/>
              </w:rPr>
              <w:t>0</w:t>
            </w:r>
          </w:p>
        </w:tc>
        <w:tc>
          <w:tcPr>
            <w:tcW w:w="1276" w:type="dxa"/>
            <w:tcBorders>
              <w:top w:val="nil"/>
              <w:left w:val="nil"/>
              <w:bottom w:val="single" w:sz="4" w:space="0" w:color="auto"/>
              <w:right w:val="single" w:sz="4" w:space="0" w:color="auto"/>
            </w:tcBorders>
            <w:noWrap/>
            <w:hideMark/>
          </w:tcPr>
          <w:p w14:paraId="46B87DCC" w14:textId="54B132EB" w:rsidR="00947E11" w:rsidRPr="00406AF9" w:rsidRDefault="00947E11" w:rsidP="00947E11">
            <w:pPr>
              <w:jc w:val="right"/>
              <w:rPr>
                <w:rFonts w:asciiTheme="majorBidi" w:hAnsiTheme="majorBidi" w:cstheme="majorBidi"/>
                <w:b/>
                <w:bCs/>
                <w:sz w:val="19"/>
                <w:szCs w:val="19"/>
                <w:lang w:eastAsia="en-CA"/>
              </w:rPr>
            </w:pPr>
            <w:r w:rsidRPr="00406AF9">
              <w:rPr>
                <w:rFonts w:asciiTheme="majorBidi" w:hAnsiTheme="majorBidi" w:cstheme="majorBidi"/>
                <w:b/>
                <w:bCs/>
                <w:sz w:val="19"/>
                <w:szCs w:val="19"/>
                <w:lang w:eastAsia="en-CA"/>
              </w:rPr>
              <w:t>27 650 000</w:t>
            </w:r>
          </w:p>
        </w:tc>
        <w:tc>
          <w:tcPr>
            <w:tcW w:w="1134" w:type="dxa"/>
            <w:tcBorders>
              <w:top w:val="nil"/>
              <w:left w:val="nil"/>
              <w:bottom w:val="single" w:sz="4" w:space="0" w:color="auto"/>
              <w:right w:val="single" w:sz="4" w:space="0" w:color="auto"/>
            </w:tcBorders>
            <w:noWrap/>
            <w:hideMark/>
          </w:tcPr>
          <w:p w14:paraId="2EBED2B4" w14:textId="77777777" w:rsidR="00947E11" w:rsidRPr="00406AF9" w:rsidRDefault="00947E11" w:rsidP="00947E11">
            <w:pPr>
              <w:jc w:val="right"/>
              <w:rPr>
                <w:rFonts w:asciiTheme="majorBidi" w:hAnsiTheme="majorBidi" w:cstheme="majorBidi"/>
                <w:b/>
                <w:bCs/>
                <w:sz w:val="19"/>
                <w:szCs w:val="19"/>
                <w:lang w:eastAsia="en-CA"/>
              </w:rPr>
            </w:pPr>
            <w:r w:rsidRPr="00406AF9">
              <w:rPr>
                <w:rFonts w:asciiTheme="majorBidi" w:hAnsiTheme="majorBidi" w:cstheme="majorBidi"/>
                <w:b/>
                <w:bCs/>
                <w:sz w:val="19"/>
                <w:szCs w:val="19"/>
                <w:lang w:eastAsia="en-CA"/>
              </w:rPr>
              <w:t>0</w:t>
            </w:r>
          </w:p>
        </w:tc>
      </w:tr>
      <w:tr w:rsidR="00947E11" w:rsidRPr="00FE4002" w14:paraId="5B9CD643" w14:textId="77777777" w:rsidTr="00562667">
        <w:trPr>
          <w:trHeight w:val="58"/>
        </w:trPr>
        <w:tc>
          <w:tcPr>
            <w:tcW w:w="9493" w:type="dxa"/>
            <w:gridSpan w:val="6"/>
            <w:tcBorders>
              <w:top w:val="single" w:sz="4" w:space="0" w:color="auto"/>
              <w:left w:val="single" w:sz="4" w:space="0" w:color="auto"/>
              <w:bottom w:val="single" w:sz="4" w:space="0" w:color="auto"/>
              <w:right w:val="single" w:sz="4" w:space="0" w:color="auto"/>
            </w:tcBorders>
            <w:noWrap/>
            <w:hideMark/>
          </w:tcPr>
          <w:p w14:paraId="20EDBDF3" w14:textId="325B3A82" w:rsidR="00947E11" w:rsidRPr="00406AF9" w:rsidRDefault="00947E11" w:rsidP="00947E11">
            <w:pPr>
              <w:jc w:val="left"/>
              <w:rPr>
                <w:rFonts w:asciiTheme="majorBidi" w:hAnsiTheme="majorBidi" w:cstheme="majorBidi"/>
                <w:b/>
                <w:bCs/>
                <w:sz w:val="19"/>
                <w:szCs w:val="19"/>
                <w:lang w:eastAsia="en-CA"/>
              </w:rPr>
            </w:pPr>
            <w:r w:rsidRPr="00406AF9">
              <w:rPr>
                <w:rFonts w:asciiTheme="majorBidi" w:hAnsiTheme="majorBidi" w:cstheme="majorBidi"/>
                <w:b/>
                <w:bCs/>
                <w:sz w:val="19"/>
                <w:szCs w:val="19"/>
                <w:lang w:val="ru-RU" w:eastAsia="en-CA"/>
              </w:rPr>
              <w:t>Стандартные мероприятия</w:t>
            </w:r>
          </w:p>
        </w:tc>
      </w:tr>
      <w:tr w:rsidR="00947E11" w:rsidRPr="00FE4002" w14:paraId="3A4EDD52" w14:textId="77777777" w:rsidTr="00562667">
        <w:trPr>
          <w:trHeight w:val="73"/>
        </w:trPr>
        <w:tc>
          <w:tcPr>
            <w:tcW w:w="3681" w:type="dxa"/>
            <w:tcBorders>
              <w:top w:val="nil"/>
              <w:left w:val="single" w:sz="4" w:space="0" w:color="auto"/>
              <w:bottom w:val="single" w:sz="4" w:space="0" w:color="auto"/>
              <w:right w:val="single" w:sz="4" w:space="0" w:color="auto"/>
            </w:tcBorders>
            <w:noWrap/>
            <w:hideMark/>
          </w:tcPr>
          <w:p w14:paraId="2AD4B104" w14:textId="6807B513" w:rsidR="00947E11" w:rsidRPr="00406AF9" w:rsidRDefault="00947E11" w:rsidP="00947E11">
            <w:pPr>
              <w:jc w:val="left"/>
              <w:rPr>
                <w:rFonts w:asciiTheme="majorBidi" w:hAnsiTheme="majorBidi" w:cstheme="majorBidi"/>
                <w:sz w:val="19"/>
                <w:szCs w:val="19"/>
                <w:lang w:eastAsia="en-CA"/>
              </w:rPr>
            </w:pPr>
            <w:r w:rsidRPr="00406AF9">
              <w:rPr>
                <w:rFonts w:asciiTheme="majorBidi" w:hAnsiTheme="majorBidi" w:cstheme="majorBidi"/>
                <w:sz w:val="19"/>
                <w:szCs w:val="19"/>
                <w:lang w:val="ru-RU" w:eastAsia="en-CA"/>
              </w:rPr>
              <w:t>УОС</w:t>
            </w:r>
          </w:p>
        </w:tc>
        <w:tc>
          <w:tcPr>
            <w:tcW w:w="1134" w:type="dxa"/>
            <w:tcBorders>
              <w:top w:val="nil"/>
              <w:left w:val="nil"/>
              <w:bottom w:val="single" w:sz="4" w:space="0" w:color="auto"/>
              <w:right w:val="single" w:sz="4" w:space="0" w:color="auto"/>
            </w:tcBorders>
            <w:noWrap/>
            <w:hideMark/>
          </w:tcPr>
          <w:p w14:paraId="3C97B6C7" w14:textId="61C04386" w:rsidR="00947E11" w:rsidRPr="00406AF9" w:rsidRDefault="00947E11" w:rsidP="00947E11">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6 948 001</w:t>
            </w:r>
          </w:p>
        </w:tc>
        <w:tc>
          <w:tcPr>
            <w:tcW w:w="1134" w:type="dxa"/>
            <w:tcBorders>
              <w:top w:val="nil"/>
              <w:left w:val="nil"/>
              <w:bottom w:val="single" w:sz="4" w:space="0" w:color="auto"/>
              <w:right w:val="single" w:sz="4" w:space="0" w:color="auto"/>
            </w:tcBorders>
            <w:noWrap/>
            <w:hideMark/>
          </w:tcPr>
          <w:p w14:paraId="234BBF58" w14:textId="2F1B799D" w:rsidR="00947E11" w:rsidRPr="00406AF9" w:rsidRDefault="00947E11" w:rsidP="00947E11">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5 200 696</w:t>
            </w:r>
          </w:p>
        </w:tc>
        <w:tc>
          <w:tcPr>
            <w:tcW w:w="1134" w:type="dxa"/>
            <w:tcBorders>
              <w:top w:val="nil"/>
              <w:left w:val="nil"/>
              <w:bottom w:val="single" w:sz="4" w:space="0" w:color="auto"/>
              <w:right w:val="single" w:sz="4" w:space="0" w:color="auto"/>
            </w:tcBorders>
            <w:noWrap/>
            <w:hideMark/>
          </w:tcPr>
          <w:p w14:paraId="2BF85EA6" w14:textId="68F6234C" w:rsidR="00947E11" w:rsidRPr="00406AF9" w:rsidRDefault="00947E11" w:rsidP="00947E11">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1 363 670</w:t>
            </w:r>
          </w:p>
        </w:tc>
        <w:tc>
          <w:tcPr>
            <w:tcW w:w="1276" w:type="dxa"/>
            <w:tcBorders>
              <w:top w:val="nil"/>
              <w:left w:val="nil"/>
              <w:bottom w:val="single" w:sz="4" w:space="0" w:color="auto"/>
              <w:right w:val="single" w:sz="4" w:space="0" w:color="auto"/>
            </w:tcBorders>
            <w:noWrap/>
            <w:hideMark/>
          </w:tcPr>
          <w:p w14:paraId="7253CB50" w14:textId="47796EEF" w:rsidR="00947E11" w:rsidRPr="00406AF9" w:rsidRDefault="00947E11" w:rsidP="00947E11">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13 512 366</w:t>
            </w:r>
          </w:p>
        </w:tc>
        <w:tc>
          <w:tcPr>
            <w:tcW w:w="1134" w:type="dxa"/>
            <w:tcBorders>
              <w:top w:val="nil"/>
              <w:left w:val="nil"/>
              <w:bottom w:val="single" w:sz="4" w:space="0" w:color="auto"/>
              <w:right w:val="single" w:sz="4" w:space="0" w:color="auto"/>
            </w:tcBorders>
            <w:noWrap/>
            <w:hideMark/>
          </w:tcPr>
          <w:p w14:paraId="13ABA112" w14:textId="77777777" w:rsidR="00947E11" w:rsidRPr="00406AF9" w:rsidRDefault="00947E11" w:rsidP="00947E11">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0</w:t>
            </w:r>
          </w:p>
        </w:tc>
      </w:tr>
      <w:tr w:rsidR="00947E11" w:rsidRPr="00FE4002" w14:paraId="5E7089F2" w14:textId="77777777" w:rsidTr="00562667">
        <w:trPr>
          <w:trHeight w:val="58"/>
        </w:trPr>
        <w:tc>
          <w:tcPr>
            <w:tcW w:w="3681" w:type="dxa"/>
            <w:tcBorders>
              <w:top w:val="nil"/>
              <w:left w:val="single" w:sz="4" w:space="0" w:color="auto"/>
              <w:bottom w:val="single" w:sz="4" w:space="0" w:color="auto"/>
              <w:right w:val="single" w:sz="4" w:space="0" w:color="auto"/>
            </w:tcBorders>
            <w:noWrap/>
            <w:hideMark/>
          </w:tcPr>
          <w:p w14:paraId="7E8D6BF3" w14:textId="32246196" w:rsidR="00947E11" w:rsidRPr="00406AF9" w:rsidRDefault="00947E11" w:rsidP="00947E11">
            <w:pPr>
              <w:jc w:val="left"/>
              <w:rPr>
                <w:rFonts w:asciiTheme="majorBidi" w:hAnsiTheme="majorBidi" w:cstheme="majorBidi"/>
                <w:sz w:val="19"/>
                <w:szCs w:val="19"/>
                <w:lang w:eastAsia="en-CA"/>
              </w:rPr>
            </w:pPr>
            <w:r w:rsidRPr="00406AF9">
              <w:rPr>
                <w:rFonts w:asciiTheme="majorBidi" w:hAnsiTheme="majorBidi" w:cstheme="majorBidi"/>
                <w:sz w:val="19"/>
                <w:szCs w:val="19"/>
                <w:lang w:val="ru-RU" w:eastAsia="en-CA"/>
              </w:rPr>
              <w:t>Основное подразделение</w:t>
            </w:r>
          </w:p>
        </w:tc>
        <w:tc>
          <w:tcPr>
            <w:tcW w:w="1134" w:type="dxa"/>
            <w:tcBorders>
              <w:top w:val="nil"/>
              <w:left w:val="nil"/>
              <w:bottom w:val="single" w:sz="4" w:space="0" w:color="auto"/>
              <w:right w:val="single" w:sz="4" w:space="0" w:color="auto"/>
            </w:tcBorders>
            <w:noWrap/>
            <w:hideMark/>
          </w:tcPr>
          <w:p w14:paraId="12734F54" w14:textId="0C15F7D8" w:rsidR="00947E11" w:rsidRPr="00406AF9" w:rsidRDefault="00947E11" w:rsidP="00947E11">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2 203 467</w:t>
            </w:r>
          </w:p>
        </w:tc>
        <w:tc>
          <w:tcPr>
            <w:tcW w:w="1134" w:type="dxa"/>
            <w:tcBorders>
              <w:top w:val="nil"/>
              <w:left w:val="nil"/>
              <w:bottom w:val="single" w:sz="4" w:space="0" w:color="auto"/>
              <w:right w:val="single" w:sz="4" w:space="0" w:color="auto"/>
            </w:tcBorders>
            <w:noWrap/>
            <w:hideMark/>
          </w:tcPr>
          <w:p w14:paraId="6CB6FB57" w14:textId="357889F8" w:rsidR="00947E11" w:rsidRPr="00406AF9" w:rsidRDefault="00947E11" w:rsidP="00947E11">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2 218 892</w:t>
            </w:r>
          </w:p>
        </w:tc>
        <w:tc>
          <w:tcPr>
            <w:tcW w:w="1134" w:type="dxa"/>
            <w:tcBorders>
              <w:top w:val="nil"/>
              <w:left w:val="nil"/>
              <w:bottom w:val="single" w:sz="4" w:space="0" w:color="auto"/>
              <w:right w:val="single" w:sz="4" w:space="0" w:color="auto"/>
            </w:tcBorders>
            <w:noWrap/>
            <w:hideMark/>
          </w:tcPr>
          <w:p w14:paraId="42D530CA" w14:textId="5C07C39F" w:rsidR="00947E11" w:rsidRPr="00406AF9" w:rsidRDefault="00947E11" w:rsidP="00947E11">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2 234 424</w:t>
            </w:r>
          </w:p>
        </w:tc>
        <w:tc>
          <w:tcPr>
            <w:tcW w:w="1276" w:type="dxa"/>
            <w:tcBorders>
              <w:top w:val="nil"/>
              <w:left w:val="nil"/>
              <w:bottom w:val="single" w:sz="4" w:space="0" w:color="auto"/>
              <w:right w:val="single" w:sz="4" w:space="0" w:color="auto"/>
            </w:tcBorders>
            <w:noWrap/>
            <w:hideMark/>
          </w:tcPr>
          <w:p w14:paraId="07BD9CB6" w14:textId="3C615E97" w:rsidR="00947E11" w:rsidRPr="00406AF9" w:rsidRDefault="00947E11" w:rsidP="00947E11">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6 656 783</w:t>
            </w:r>
          </w:p>
        </w:tc>
        <w:tc>
          <w:tcPr>
            <w:tcW w:w="1134" w:type="dxa"/>
            <w:tcBorders>
              <w:top w:val="nil"/>
              <w:left w:val="nil"/>
              <w:bottom w:val="single" w:sz="4" w:space="0" w:color="auto"/>
              <w:right w:val="single" w:sz="4" w:space="0" w:color="auto"/>
            </w:tcBorders>
            <w:noWrap/>
            <w:hideMark/>
          </w:tcPr>
          <w:p w14:paraId="1031B81A" w14:textId="77777777" w:rsidR="00947E11" w:rsidRPr="00406AF9" w:rsidRDefault="00947E11" w:rsidP="00947E11">
            <w:pPr>
              <w:jc w:val="right"/>
              <w:rPr>
                <w:rFonts w:asciiTheme="majorBidi" w:hAnsiTheme="majorBidi" w:cstheme="majorBidi"/>
                <w:sz w:val="19"/>
                <w:szCs w:val="19"/>
                <w:lang w:eastAsia="en-CA"/>
              </w:rPr>
            </w:pPr>
            <w:r w:rsidRPr="00406AF9">
              <w:rPr>
                <w:rFonts w:asciiTheme="majorBidi" w:hAnsiTheme="majorBidi" w:cstheme="majorBidi"/>
                <w:sz w:val="19"/>
                <w:szCs w:val="19"/>
                <w:lang w:eastAsia="en-CA"/>
              </w:rPr>
              <w:t>0</w:t>
            </w:r>
          </w:p>
        </w:tc>
      </w:tr>
      <w:tr w:rsidR="00947E11" w:rsidRPr="00FE4002" w14:paraId="6ABC4AF9" w14:textId="77777777" w:rsidTr="00562667">
        <w:trPr>
          <w:trHeight w:val="58"/>
        </w:trPr>
        <w:tc>
          <w:tcPr>
            <w:tcW w:w="3681" w:type="dxa"/>
            <w:tcBorders>
              <w:top w:val="nil"/>
              <w:left w:val="single" w:sz="4" w:space="0" w:color="auto"/>
              <w:bottom w:val="single" w:sz="4" w:space="0" w:color="auto"/>
              <w:right w:val="single" w:sz="4" w:space="0" w:color="auto"/>
            </w:tcBorders>
            <w:noWrap/>
            <w:hideMark/>
          </w:tcPr>
          <w:p w14:paraId="1E68F437" w14:textId="4EBC79BD" w:rsidR="00947E11" w:rsidRPr="00406AF9" w:rsidRDefault="00947E11" w:rsidP="00947E11">
            <w:pPr>
              <w:jc w:val="left"/>
              <w:rPr>
                <w:rFonts w:asciiTheme="majorBidi" w:hAnsiTheme="majorBidi" w:cstheme="majorBidi"/>
                <w:b/>
                <w:bCs/>
                <w:sz w:val="19"/>
                <w:szCs w:val="19"/>
                <w:lang w:eastAsia="en-CA"/>
              </w:rPr>
            </w:pPr>
            <w:r w:rsidRPr="00406AF9">
              <w:rPr>
                <w:rFonts w:asciiTheme="majorBidi" w:hAnsiTheme="majorBidi" w:cstheme="majorBidi"/>
                <w:b/>
                <w:bCs/>
                <w:sz w:val="19"/>
                <w:szCs w:val="19"/>
                <w:lang w:val="ru-RU" w:eastAsia="en-CA"/>
              </w:rPr>
              <w:t>Итого на стандартные мероприятия</w:t>
            </w:r>
          </w:p>
        </w:tc>
        <w:tc>
          <w:tcPr>
            <w:tcW w:w="1134" w:type="dxa"/>
            <w:tcBorders>
              <w:top w:val="nil"/>
              <w:left w:val="nil"/>
              <w:bottom w:val="single" w:sz="4" w:space="0" w:color="auto"/>
              <w:right w:val="single" w:sz="4" w:space="0" w:color="auto"/>
            </w:tcBorders>
            <w:noWrap/>
            <w:hideMark/>
          </w:tcPr>
          <w:p w14:paraId="3B6D99A7" w14:textId="0B61CB6E" w:rsidR="00947E11" w:rsidRPr="00406AF9" w:rsidRDefault="00947E11" w:rsidP="00947E11">
            <w:pPr>
              <w:jc w:val="right"/>
              <w:rPr>
                <w:rFonts w:asciiTheme="majorBidi" w:hAnsiTheme="majorBidi" w:cstheme="majorBidi"/>
                <w:b/>
                <w:bCs/>
                <w:sz w:val="19"/>
                <w:szCs w:val="19"/>
                <w:lang w:eastAsia="en-CA"/>
              </w:rPr>
            </w:pPr>
            <w:r w:rsidRPr="00406AF9">
              <w:rPr>
                <w:rFonts w:asciiTheme="majorBidi" w:hAnsiTheme="majorBidi" w:cstheme="majorBidi"/>
                <w:b/>
                <w:bCs/>
                <w:sz w:val="19"/>
                <w:szCs w:val="19"/>
                <w:lang w:eastAsia="en-CA"/>
              </w:rPr>
              <w:t>9 151 468</w:t>
            </w:r>
          </w:p>
        </w:tc>
        <w:tc>
          <w:tcPr>
            <w:tcW w:w="1134" w:type="dxa"/>
            <w:tcBorders>
              <w:top w:val="nil"/>
              <w:left w:val="nil"/>
              <w:bottom w:val="single" w:sz="4" w:space="0" w:color="auto"/>
              <w:right w:val="single" w:sz="4" w:space="0" w:color="auto"/>
            </w:tcBorders>
            <w:noWrap/>
            <w:hideMark/>
          </w:tcPr>
          <w:p w14:paraId="76AC73EE" w14:textId="69282164" w:rsidR="00947E11" w:rsidRPr="00406AF9" w:rsidRDefault="00947E11" w:rsidP="00947E11">
            <w:pPr>
              <w:jc w:val="right"/>
              <w:rPr>
                <w:rFonts w:asciiTheme="majorBidi" w:hAnsiTheme="majorBidi" w:cstheme="majorBidi"/>
                <w:b/>
                <w:bCs/>
                <w:sz w:val="19"/>
                <w:szCs w:val="19"/>
                <w:lang w:eastAsia="en-CA"/>
              </w:rPr>
            </w:pPr>
            <w:r w:rsidRPr="00406AF9">
              <w:rPr>
                <w:rFonts w:asciiTheme="majorBidi" w:hAnsiTheme="majorBidi" w:cstheme="majorBidi"/>
                <w:b/>
                <w:bCs/>
                <w:sz w:val="19"/>
                <w:szCs w:val="19"/>
                <w:lang w:eastAsia="en-CA"/>
              </w:rPr>
              <w:t>7 419 588</w:t>
            </w:r>
          </w:p>
        </w:tc>
        <w:tc>
          <w:tcPr>
            <w:tcW w:w="1134" w:type="dxa"/>
            <w:tcBorders>
              <w:top w:val="nil"/>
              <w:left w:val="nil"/>
              <w:bottom w:val="single" w:sz="4" w:space="0" w:color="auto"/>
              <w:right w:val="single" w:sz="4" w:space="0" w:color="auto"/>
            </w:tcBorders>
            <w:noWrap/>
            <w:hideMark/>
          </w:tcPr>
          <w:p w14:paraId="50E8709D" w14:textId="4AB1EB5E" w:rsidR="00947E11" w:rsidRPr="00406AF9" w:rsidRDefault="00947E11" w:rsidP="00947E11">
            <w:pPr>
              <w:jc w:val="right"/>
              <w:rPr>
                <w:rFonts w:asciiTheme="majorBidi" w:hAnsiTheme="majorBidi" w:cstheme="majorBidi"/>
                <w:b/>
                <w:bCs/>
                <w:sz w:val="19"/>
                <w:szCs w:val="19"/>
                <w:lang w:eastAsia="en-CA"/>
              </w:rPr>
            </w:pPr>
            <w:r w:rsidRPr="00406AF9">
              <w:rPr>
                <w:rFonts w:asciiTheme="majorBidi" w:hAnsiTheme="majorBidi" w:cstheme="majorBidi"/>
                <w:b/>
                <w:bCs/>
                <w:sz w:val="19"/>
                <w:szCs w:val="19"/>
                <w:lang w:eastAsia="en-CA"/>
              </w:rPr>
              <w:t>3 598 094</w:t>
            </w:r>
          </w:p>
        </w:tc>
        <w:tc>
          <w:tcPr>
            <w:tcW w:w="1276" w:type="dxa"/>
            <w:tcBorders>
              <w:top w:val="nil"/>
              <w:left w:val="nil"/>
              <w:bottom w:val="single" w:sz="4" w:space="0" w:color="auto"/>
              <w:right w:val="single" w:sz="4" w:space="0" w:color="auto"/>
            </w:tcBorders>
            <w:noWrap/>
            <w:hideMark/>
          </w:tcPr>
          <w:p w14:paraId="00351A52" w14:textId="331E79DC" w:rsidR="00947E11" w:rsidRPr="00406AF9" w:rsidRDefault="00947E11" w:rsidP="00947E11">
            <w:pPr>
              <w:jc w:val="right"/>
              <w:rPr>
                <w:rFonts w:asciiTheme="majorBidi" w:hAnsiTheme="majorBidi" w:cstheme="majorBidi"/>
                <w:b/>
                <w:bCs/>
                <w:sz w:val="19"/>
                <w:szCs w:val="19"/>
                <w:lang w:eastAsia="en-CA"/>
              </w:rPr>
            </w:pPr>
            <w:r w:rsidRPr="00406AF9">
              <w:rPr>
                <w:rFonts w:asciiTheme="majorBidi" w:hAnsiTheme="majorBidi" w:cstheme="majorBidi"/>
                <w:b/>
                <w:bCs/>
                <w:sz w:val="19"/>
                <w:szCs w:val="19"/>
                <w:lang w:eastAsia="en-CA"/>
              </w:rPr>
              <w:t>20 169 149</w:t>
            </w:r>
          </w:p>
        </w:tc>
        <w:tc>
          <w:tcPr>
            <w:tcW w:w="1134" w:type="dxa"/>
            <w:tcBorders>
              <w:top w:val="nil"/>
              <w:left w:val="nil"/>
              <w:bottom w:val="single" w:sz="4" w:space="0" w:color="auto"/>
              <w:right w:val="single" w:sz="4" w:space="0" w:color="auto"/>
            </w:tcBorders>
            <w:noWrap/>
            <w:hideMark/>
          </w:tcPr>
          <w:p w14:paraId="103F62C1" w14:textId="77777777" w:rsidR="00947E11" w:rsidRPr="00406AF9" w:rsidRDefault="00947E11" w:rsidP="00947E11">
            <w:pPr>
              <w:jc w:val="right"/>
              <w:rPr>
                <w:rFonts w:asciiTheme="majorBidi" w:hAnsiTheme="majorBidi" w:cstheme="majorBidi"/>
                <w:b/>
                <w:bCs/>
                <w:sz w:val="19"/>
                <w:szCs w:val="19"/>
                <w:lang w:eastAsia="en-CA"/>
              </w:rPr>
            </w:pPr>
            <w:r w:rsidRPr="00406AF9">
              <w:rPr>
                <w:rFonts w:asciiTheme="majorBidi" w:hAnsiTheme="majorBidi" w:cstheme="majorBidi"/>
                <w:b/>
                <w:bCs/>
                <w:sz w:val="19"/>
                <w:szCs w:val="19"/>
                <w:lang w:eastAsia="en-CA"/>
              </w:rPr>
              <w:t>0</w:t>
            </w:r>
          </w:p>
        </w:tc>
      </w:tr>
      <w:tr w:rsidR="00947E11" w:rsidRPr="00FE4002" w14:paraId="380C0480" w14:textId="77777777" w:rsidTr="00562667">
        <w:trPr>
          <w:trHeight w:val="69"/>
        </w:trPr>
        <w:tc>
          <w:tcPr>
            <w:tcW w:w="3681" w:type="dxa"/>
            <w:tcBorders>
              <w:top w:val="nil"/>
              <w:left w:val="single" w:sz="4" w:space="0" w:color="auto"/>
              <w:bottom w:val="single" w:sz="4" w:space="0" w:color="auto"/>
              <w:right w:val="single" w:sz="4" w:space="0" w:color="auto"/>
            </w:tcBorders>
            <w:noWrap/>
            <w:hideMark/>
          </w:tcPr>
          <w:p w14:paraId="549517E4" w14:textId="56B5DD19" w:rsidR="00947E11" w:rsidRPr="00406AF9" w:rsidRDefault="00947E11" w:rsidP="00947E11">
            <w:pPr>
              <w:jc w:val="left"/>
              <w:rPr>
                <w:rFonts w:asciiTheme="majorBidi" w:hAnsiTheme="majorBidi" w:cstheme="majorBidi"/>
                <w:b/>
                <w:bCs/>
                <w:sz w:val="19"/>
                <w:szCs w:val="19"/>
                <w:lang w:eastAsia="en-CA"/>
              </w:rPr>
            </w:pPr>
            <w:r w:rsidRPr="00406AF9">
              <w:rPr>
                <w:rFonts w:asciiTheme="majorBidi" w:hAnsiTheme="majorBidi" w:cstheme="majorBidi"/>
                <w:b/>
                <w:bCs/>
                <w:sz w:val="19"/>
                <w:szCs w:val="19"/>
                <w:lang w:val="ru-RU" w:eastAsia="en-CA"/>
              </w:rPr>
              <w:t>Общий итог</w:t>
            </w:r>
          </w:p>
        </w:tc>
        <w:tc>
          <w:tcPr>
            <w:tcW w:w="1134" w:type="dxa"/>
            <w:tcBorders>
              <w:top w:val="nil"/>
              <w:left w:val="nil"/>
              <w:bottom w:val="single" w:sz="4" w:space="0" w:color="auto"/>
              <w:right w:val="single" w:sz="4" w:space="0" w:color="auto"/>
            </w:tcBorders>
            <w:noWrap/>
            <w:hideMark/>
          </w:tcPr>
          <w:p w14:paraId="76C26549" w14:textId="49A2D501" w:rsidR="00947E11" w:rsidRPr="00406AF9" w:rsidRDefault="00947E11" w:rsidP="00947E11">
            <w:pPr>
              <w:jc w:val="right"/>
              <w:rPr>
                <w:rFonts w:asciiTheme="majorBidi" w:hAnsiTheme="majorBidi" w:cstheme="majorBidi"/>
                <w:b/>
                <w:bCs/>
                <w:sz w:val="19"/>
                <w:szCs w:val="19"/>
                <w:lang w:eastAsia="en-CA"/>
              </w:rPr>
            </w:pPr>
            <w:r w:rsidRPr="00406AF9">
              <w:rPr>
                <w:rFonts w:asciiTheme="majorBidi" w:hAnsiTheme="majorBidi" w:cstheme="majorBidi"/>
                <w:b/>
                <w:bCs/>
                <w:sz w:val="19"/>
                <w:szCs w:val="19"/>
                <w:lang w:eastAsia="en-CA"/>
              </w:rPr>
              <w:t>78 269 825</w:t>
            </w:r>
          </w:p>
        </w:tc>
        <w:tc>
          <w:tcPr>
            <w:tcW w:w="1134" w:type="dxa"/>
            <w:tcBorders>
              <w:top w:val="nil"/>
              <w:left w:val="nil"/>
              <w:bottom w:val="single" w:sz="4" w:space="0" w:color="auto"/>
              <w:right w:val="single" w:sz="4" w:space="0" w:color="auto"/>
            </w:tcBorders>
            <w:noWrap/>
            <w:hideMark/>
          </w:tcPr>
          <w:p w14:paraId="1AB48B19" w14:textId="32A8EEF6" w:rsidR="00947E11" w:rsidRPr="00406AF9" w:rsidRDefault="00947E11" w:rsidP="00947E11">
            <w:pPr>
              <w:jc w:val="right"/>
              <w:rPr>
                <w:rFonts w:asciiTheme="majorBidi" w:hAnsiTheme="majorBidi" w:cstheme="majorBidi"/>
                <w:b/>
                <w:bCs/>
                <w:sz w:val="19"/>
                <w:szCs w:val="19"/>
                <w:lang w:eastAsia="en-CA"/>
              </w:rPr>
            </w:pPr>
            <w:r w:rsidRPr="00406AF9">
              <w:rPr>
                <w:rFonts w:asciiTheme="majorBidi" w:hAnsiTheme="majorBidi" w:cstheme="majorBidi"/>
                <w:b/>
                <w:bCs/>
                <w:sz w:val="19"/>
                <w:szCs w:val="19"/>
                <w:lang w:eastAsia="en-CA"/>
              </w:rPr>
              <w:t>54 059 179</w:t>
            </w:r>
          </w:p>
        </w:tc>
        <w:tc>
          <w:tcPr>
            <w:tcW w:w="1134" w:type="dxa"/>
            <w:tcBorders>
              <w:top w:val="nil"/>
              <w:left w:val="nil"/>
              <w:bottom w:val="single" w:sz="4" w:space="0" w:color="auto"/>
              <w:right w:val="single" w:sz="4" w:space="0" w:color="auto"/>
            </w:tcBorders>
            <w:noWrap/>
            <w:hideMark/>
          </w:tcPr>
          <w:p w14:paraId="1B48EF03" w14:textId="498F0DD2" w:rsidR="00947E11" w:rsidRPr="00406AF9" w:rsidRDefault="00947E11" w:rsidP="00947E11">
            <w:pPr>
              <w:jc w:val="right"/>
              <w:rPr>
                <w:rFonts w:asciiTheme="majorBidi" w:hAnsiTheme="majorBidi" w:cstheme="majorBidi"/>
                <w:b/>
                <w:bCs/>
                <w:sz w:val="19"/>
                <w:szCs w:val="19"/>
                <w:lang w:eastAsia="en-CA"/>
              </w:rPr>
            </w:pPr>
            <w:r w:rsidRPr="00406AF9">
              <w:rPr>
                <w:rFonts w:asciiTheme="majorBidi" w:hAnsiTheme="majorBidi" w:cstheme="majorBidi"/>
                <w:b/>
                <w:bCs/>
                <w:sz w:val="19"/>
                <w:szCs w:val="19"/>
                <w:lang w:eastAsia="en-CA"/>
              </w:rPr>
              <w:t>44 954 154</w:t>
            </w:r>
          </w:p>
        </w:tc>
        <w:tc>
          <w:tcPr>
            <w:tcW w:w="1276" w:type="dxa"/>
            <w:tcBorders>
              <w:top w:val="nil"/>
              <w:left w:val="nil"/>
              <w:bottom w:val="single" w:sz="4" w:space="0" w:color="auto"/>
              <w:right w:val="single" w:sz="4" w:space="0" w:color="auto"/>
            </w:tcBorders>
            <w:noWrap/>
            <w:hideMark/>
          </w:tcPr>
          <w:p w14:paraId="58061104" w14:textId="6B7B6A3F" w:rsidR="00947E11" w:rsidRPr="00406AF9" w:rsidRDefault="00947E11" w:rsidP="00947E11">
            <w:pPr>
              <w:jc w:val="right"/>
              <w:rPr>
                <w:rFonts w:asciiTheme="majorBidi" w:hAnsiTheme="majorBidi" w:cstheme="majorBidi"/>
                <w:b/>
                <w:bCs/>
                <w:sz w:val="19"/>
                <w:szCs w:val="19"/>
                <w:lang w:eastAsia="en-CA"/>
              </w:rPr>
            </w:pPr>
            <w:r w:rsidRPr="00406AF9">
              <w:rPr>
                <w:rFonts w:asciiTheme="majorBidi" w:hAnsiTheme="majorBidi" w:cstheme="majorBidi"/>
                <w:b/>
                <w:bCs/>
                <w:sz w:val="19"/>
                <w:szCs w:val="19"/>
                <w:lang w:eastAsia="en-CA"/>
              </w:rPr>
              <w:t>177 283 158</w:t>
            </w:r>
          </w:p>
        </w:tc>
        <w:tc>
          <w:tcPr>
            <w:tcW w:w="1134" w:type="dxa"/>
            <w:tcBorders>
              <w:top w:val="nil"/>
              <w:left w:val="nil"/>
              <w:bottom w:val="single" w:sz="4" w:space="0" w:color="auto"/>
              <w:right w:val="single" w:sz="4" w:space="0" w:color="auto"/>
            </w:tcBorders>
            <w:noWrap/>
            <w:hideMark/>
          </w:tcPr>
          <w:p w14:paraId="7BC7B8DE" w14:textId="372B8C2F" w:rsidR="00947E11" w:rsidRPr="00406AF9" w:rsidRDefault="00947E11" w:rsidP="00947E11">
            <w:pPr>
              <w:jc w:val="right"/>
              <w:rPr>
                <w:rFonts w:asciiTheme="majorBidi" w:hAnsiTheme="majorBidi" w:cstheme="majorBidi"/>
                <w:b/>
                <w:bCs/>
                <w:sz w:val="19"/>
                <w:szCs w:val="19"/>
                <w:lang w:eastAsia="en-CA"/>
              </w:rPr>
            </w:pPr>
            <w:r w:rsidRPr="00406AF9">
              <w:rPr>
                <w:rFonts w:asciiTheme="majorBidi" w:hAnsiTheme="majorBidi" w:cstheme="majorBidi"/>
                <w:b/>
                <w:bCs/>
                <w:sz w:val="19"/>
                <w:szCs w:val="19"/>
                <w:lang w:eastAsia="en-CA"/>
              </w:rPr>
              <w:t>69 983 086</w:t>
            </w:r>
          </w:p>
        </w:tc>
      </w:tr>
    </w:tbl>
    <w:p w14:paraId="427BAF18" w14:textId="2501CBB6" w:rsidR="00B535D3" w:rsidRPr="00947E11" w:rsidRDefault="00B535D3" w:rsidP="00B535D3">
      <w:pPr>
        <w:rPr>
          <w:sz w:val="19"/>
          <w:szCs w:val="19"/>
          <w:lang w:val="ru-RU"/>
        </w:rPr>
      </w:pPr>
      <w:r w:rsidRPr="00947E11">
        <w:rPr>
          <w:sz w:val="19"/>
          <w:szCs w:val="19"/>
          <w:lang w:val="ru-RU"/>
        </w:rPr>
        <w:t xml:space="preserve">* </w:t>
      </w:r>
      <w:bookmarkStart w:id="16" w:name="_Hlk213528550"/>
      <w:r w:rsidR="00947E11" w:rsidRPr="00161A51">
        <w:rPr>
          <w:sz w:val="19"/>
          <w:szCs w:val="19"/>
          <w:lang w:val="ru-RU"/>
        </w:rPr>
        <w:t xml:space="preserve">Включая </w:t>
      </w:r>
      <w:r w:rsidR="00947E11">
        <w:rPr>
          <w:sz w:val="19"/>
          <w:szCs w:val="19"/>
          <w:lang w:val="ru-RU"/>
        </w:rPr>
        <w:t>эксплуатационные</w:t>
      </w:r>
      <w:r w:rsidR="00947E11" w:rsidRPr="00161A51">
        <w:rPr>
          <w:sz w:val="19"/>
          <w:szCs w:val="19"/>
          <w:lang w:val="ru-RU"/>
        </w:rPr>
        <w:t xml:space="preserve"> расходы учреждения в соответствующих случаях</w:t>
      </w:r>
      <w:bookmarkEnd w:id="16"/>
      <w:r w:rsidRPr="00947E11">
        <w:rPr>
          <w:sz w:val="19"/>
          <w:szCs w:val="19"/>
          <w:lang w:val="ru-RU"/>
        </w:rPr>
        <w:t xml:space="preserve">. </w:t>
      </w:r>
    </w:p>
    <w:p w14:paraId="74F27525" w14:textId="2BBED973" w:rsidR="00B535D3" w:rsidRPr="00FE4002" w:rsidRDefault="00B535D3" w:rsidP="00B535D3">
      <w:pPr>
        <w:widowControl w:val="0"/>
        <w:jc w:val="left"/>
        <w:rPr>
          <w:b/>
          <w:sz w:val="24"/>
          <w:szCs w:val="24"/>
        </w:rPr>
      </w:pPr>
      <w:r w:rsidRPr="00FE4002">
        <w:rPr>
          <w:b/>
          <w:sz w:val="24"/>
          <w:szCs w:val="24"/>
        </w:rPr>
        <w:lastRenderedPageBreak/>
        <w:t>IV.</w:t>
      </w:r>
      <w:r w:rsidRPr="00FE4002">
        <w:rPr>
          <w:b/>
          <w:sz w:val="24"/>
          <w:szCs w:val="24"/>
        </w:rPr>
        <w:tab/>
      </w:r>
      <w:r w:rsidR="00761C37">
        <w:rPr>
          <w:b/>
          <w:sz w:val="24"/>
          <w:szCs w:val="24"/>
          <w:lang w:val="ru-RU"/>
        </w:rPr>
        <w:t>П</w:t>
      </w:r>
      <w:r w:rsidR="00761C37" w:rsidRPr="00722D19">
        <w:rPr>
          <w:b/>
          <w:sz w:val="24"/>
          <w:szCs w:val="24"/>
          <w:lang w:val="ru-RU"/>
        </w:rPr>
        <w:t>оказатели эффективности</w:t>
      </w:r>
    </w:p>
    <w:p w14:paraId="148502FB" w14:textId="77777777" w:rsidR="00B535D3" w:rsidRPr="00FE4002" w:rsidRDefault="00B535D3" w:rsidP="00B535D3">
      <w:pPr>
        <w:pStyle w:val="ListParagraph"/>
        <w:widowControl w:val="0"/>
        <w:ind w:left="709"/>
        <w:jc w:val="left"/>
        <w:rPr>
          <w:b/>
        </w:rPr>
      </w:pPr>
    </w:p>
    <w:p w14:paraId="4DD01872" w14:textId="6F228E4B" w:rsidR="00B535D3" w:rsidRPr="00FE4002" w:rsidRDefault="009D6073" w:rsidP="00B535D3">
      <w:pPr>
        <w:pStyle w:val="Heading1"/>
      </w:pPr>
      <w:r w:rsidRPr="009D6073">
        <w:rPr>
          <w:lang w:val="ru-RU"/>
        </w:rPr>
        <w:t>ПРООН представила показатели эффективности в соответствии с решением 93/8(</w:t>
      </w:r>
      <w:r w:rsidRPr="009D6073">
        <w:t>d</w:t>
      </w:r>
      <w:r w:rsidRPr="009D6073">
        <w:rPr>
          <w:lang w:val="ru-RU"/>
        </w:rPr>
        <w:t xml:space="preserve">) в описательной части своего бизнес-плана. </w:t>
      </w:r>
      <w:r w:rsidRPr="009D6073">
        <w:t>Секретариат проинформировал ПРООН о целевых показателях, приведенных в таблице 4</w:t>
      </w:r>
      <w:r w:rsidR="00B535D3" w:rsidRPr="00FE4002">
        <w:t>.</w:t>
      </w:r>
    </w:p>
    <w:p w14:paraId="4346AF45" w14:textId="38409ED3" w:rsidR="00B535D3" w:rsidRPr="003A1FB0" w:rsidRDefault="003A1FB0" w:rsidP="00B535D3">
      <w:pPr>
        <w:pStyle w:val="subhead"/>
        <w:keepNext/>
        <w:jc w:val="left"/>
        <w:rPr>
          <w:b/>
          <w:bCs/>
          <w:sz w:val="22"/>
          <w:szCs w:val="22"/>
          <w:lang w:val="ru-RU"/>
        </w:rPr>
      </w:pPr>
      <w:bookmarkStart w:id="17" w:name="_Hlk213524988"/>
      <w:bookmarkStart w:id="18" w:name="_Hlk213527959"/>
      <w:r w:rsidRPr="003A1FB0">
        <w:rPr>
          <w:b/>
          <w:bCs/>
          <w:sz w:val="22"/>
          <w:szCs w:val="22"/>
          <w:lang w:val="ru-RU"/>
        </w:rPr>
        <w:t>Таблица 4. Показатели эффективности</w:t>
      </w:r>
      <w:bookmarkEnd w:id="17"/>
      <w:r w:rsidRPr="003A1FB0">
        <w:rPr>
          <w:b/>
          <w:bCs/>
          <w:sz w:val="22"/>
          <w:szCs w:val="22"/>
          <w:lang w:val="ru-RU"/>
        </w:rPr>
        <w:t xml:space="preserve"> </w:t>
      </w:r>
      <w:bookmarkStart w:id="19" w:name="_Hlk213527907"/>
      <w:r w:rsidRPr="003A1FB0">
        <w:rPr>
          <w:b/>
          <w:bCs/>
          <w:sz w:val="22"/>
          <w:szCs w:val="22"/>
          <w:lang w:val="ru-RU"/>
        </w:rPr>
        <w:t xml:space="preserve">деятельности </w:t>
      </w:r>
      <w:bookmarkEnd w:id="19"/>
      <w:r w:rsidRPr="003A1FB0">
        <w:rPr>
          <w:b/>
          <w:bCs/>
          <w:sz w:val="22"/>
          <w:szCs w:val="22"/>
          <w:lang w:val="ru-RU"/>
        </w:rPr>
        <w:t>ПРООН</w:t>
      </w:r>
      <w:r>
        <w:rPr>
          <w:b/>
          <w:bCs/>
          <w:lang w:val="ru-RU"/>
        </w:rPr>
        <w:t xml:space="preserve"> на </w:t>
      </w:r>
      <w:r w:rsidR="00B535D3" w:rsidRPr="003A1FB0">
        <w:rPr>
          <w:b/>
          <w:bCs/>
          <w:sz w:val="22"/>
          <w:szCs w:val="22"/>
          <w:lang w:val="ru-RU"/>
        </w:rPr>
        <w:t>202</w:t>
      </w:r>
      <w:r w:rsidR="001B1711" w:rsidRPr="003A1FB0">
        <w:rPr>
          <w:b/>
          <w:bCs/>
          <w:sz w:val="22"/>
          <w:szCs w:val="22"/>
          <w:lang w:val="ru-RU"/>
        </w:rPr>
        <w:t>6</w:t>
      </w:r>
      <w:r>
        <w:rPr>
          <w:b/>
          <w:bCs/>
          <w:sz w:val="22"/>
          <w:szCs w:val="22"/>
          <w:lang w:val="ru-RU"/>
        </w:rPr>
        <w:t xml:space="preserve"> год</w:t>
      </w:r>
      <w:bookmarkEnd w:id="18"/>
    </w:p>
    <w:tbl>
      <w:tblPr>
        <w:tblW w:w="530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1"/>
        <w:gridCol w:w="2554"/>
        <w:gridCol w:w="3961"/>
        <w:gridCol w:w="1566"/>
      </w:tblGrid>
      <w:tr w:rsidR="00654F3E" w:rsidRPr="00FE4002" w14:paraId="7A875F09" w14:textId="77777777" w:rsidTr="00A618E9">
        <w:trPr>
          <w:trHeight w:val="136"/>
          <w:tblHeader/>
        </w:trPr>
        <w:tc>
          <w:tcPr>
            <w:tcW w:w="928" w:type="pct"/>
            <w:tcMar>
              <w:left w:w="72" w:type="dxa"/>
              <w:right w:w="72" w:type="dxa"/>
            </w:tcMar>
            <w:hideMark/>
          </w:tcPr>
          <w:p w14:paraId="09BECC73" w14:textId="42D71F46" w:rsidR="00654F3E" w:rsidRPr="00FE4002" w:rsidRDefault="00654F3E" w:rsidP="00654F3E">
            <w:pPr>
              <w:keepNext/>
              <w:jc w:val="center"/>
              <w:rPr>
                <w:rFonts w:asciiTheme="majorBidi" w:hAnsiTheme="majorBidi" w:cstheme="majorBidi"/>
                <w:b/>
                <w:bCs/>
                <w:sz w:val="20"/>
                <w:szCs w:val="20"/>
                <w:lang w:eastAsia="en-CA"/>
              </w:rPr>
            </w:pPr>
            <w:r>
              <w:rPr>
                <w:rFonts w:asciiTheme="majorBidi" w:hAnsiTheme="majorBidi" w:cstheme="majorBidi"/>
                <w:b/>
                <w:bCs/>
                <w:sz w:val="20"/>
                <w:szCs w:val="20"/>
                <w:lang w:val="ru-RU" w:eastAsia="en-CA"/>
              </w:rPr>
              <w:t>Вид показателя</w:t>
            </w:r>
          </w:p>
        </w:tc>
        <w:tc>
          <w:tcPr>
            <w:tcW w:w="1287" w:type="pct"/>
            <w:tcMar>
              <w:left w:w="72" w:type="dxa"/>
              <w:right w:w="72" w:type="dxa"/>
            </w:tcMar>
            <w:hideMark/>
          </w:tcPr>
          <w:p w14:paraId="77B61E35" w14:textId="59BE7E49" w:rsidR="00654F3E" w:rsidRPr="00FE4002" w:rsidRDefault="00654F3E" w:rsidP="00654F3E">
            <w:pPr>
              <w:keepNext/>
              <w:jc w:val="center"/>
              <w:rPr>
                <w:rFonts w:asciiTheme="majorBidi" w:hAnsiTheme="majorBidi" w:cstheme="majorBidi"/>
                <w:b/>
                <w:bCs/>
                <w:sz w:val="20"/>
                <w:szCs w:val="20"/>
                <w:lang w:eastAsia="en-CA"/>
              </w:rPr>
            </w:pPr>
            <w:r>
              <w:rPr>
                <w:rFonts w:asciiTheme="majorBidi" w:hAnsiTheme="majorBidi" w:cstheme="majorBidi"/>
                <w:b/>
                <w:bCs/>
                <w:sz w:val="20"/>
                <w:szCs w:val="20"/>
                <w:lang w:val="ru-RU" w:eastAsia="en-CA"/>
              </w:rPr>
              <w:t>Краткое название</w:t>
            </w:r>
          </w:p>
        </w:tc>
        <w:tc>
          <w:tcPr>
            <w:tcW w:w="1996" w:type="pct"/>
            <w:tcMar>
              <w:left w:w="72" w:type="dxa"/>
              <w:right w:w="72" w:type="dxa"/>
            </w:tcMar>
            <w:hideMark/>
          </w:tcPr>
          <w:p w14:paraId="20B1CD91" w14:textId="185D138F" w:rsidR="00654F3E" w:rsidRPr="00FE4002" w:rsidRDefault="00654F3E" w:rsidP="00654F3E">
            <w:pPr>
              <w:keepNext/>
              <w:jc w:val="center"/>
              <w:rPr>
                <w:rFonts w:asciiTheme="majorBidi" w:hAnsiTheme="majorBidi" w:cstheme="majorBidi"/>
                <w:b/>
                <w:bCs/>
                <w:sz w:val="20"/>
                <w:szCs w:val="20"/>
                <w:lang w:eastAsia="en-CA"/>
              </w:rPr>
            </w:pPr>
            <w:r>
              <w:rPr>
                <w:rFonts w:asciiTheme="majorBidi" w:hAnsiTheme="majorBidi" w:cstheme="majorBidi"/>
                <w:b/>
                <w:bCs/>
                <w:sz w:val="20"/>
                <w:szCs w:val="20"/>
                <w:lang w:val="ru-RU" w:eastAsia="en-CA"/>
              </w:rPr>
              <w:t>Расчет</w:t>
            </w:r>
          </w:p>
        </w:tc>
        <w:tc>
          <w:tcPr>
            <w:tcW w:w="789" w:type="pct"/>
            <w:tcMar>
              <w:left w:w="72" w:type="dxa"/>
              <w:right w:w="72" w:type="dxa"/>
            </w:tcMar>
          </w:tcPr>
          <w:p w14:paraId="60280652" w14:textId="0F07F24E" w:rsidR="00654F3E" w:rsidRPr="00FE4002" w:rsidRDefault="00654F3E" w:rsidP="00654F3E">
            <w:pPr>
              <w:keepNext/>
              <w:jc w:val="center"/>
              <w:rPr>
                <w:rFonts w:asciiTheme="majorBidi" w:hAnsiTheme="majorBidi" w:cstheme="majorBidi"/>
                <w:b/>
                <w:bCs/>
                <w:sz w:val="20"/>
                <w:szCs w:val="20"/>
                <w:lang w:eastAsia="en-CA"/>
              </w:rPr>
            </w:pPr>
            <w:r w:rsidRPr="00043455">
              <w:rPr>
                <w:rFonts w:asciiTheme="majorBidi" w:hAnsiTheme="majorBidi" w:cstheme="majorBidi"/>
                <w:b/>
                <w:bCs/>
                <w:sz w:val="20"/>
                <w:szCs w:val="20"/>
                <w:lang w:val="ru-RU" w:eastAsia="en-CA"/>
              </w:rPr>
              <w:t>Целевой показатель на</w:t>
            </w:r>
            <w:r>
              <w:rPr>
                <w:b/>
                <w:bCs/>
                <w:lang w:val="ru-RU"/>
              </w:rPr>
              <w:t xml:space="preserve"> </w:t>
            </w:r>
            <w:r w:rsidRPr="00E45D7C">
              <w:rPr>
                <w:rFonts w:asciiTheme="majorBidi" w:hAnsiTheme="majorBidi" w:cstheme="majorBidi"/>
                <w:b/>
                <w:bCs/>
                <w:sz w:val="20"/>
                <w:szCs w:val="20"/>
                <w:lang w:eastAsia="en-CA"/>
              </w:rPr>
              <w:t xml:space="preserve">2026 </w:t>
            </w:r>
            <w:r>
              <w:rPr>
                <w:rFonts w:asciiTheme="majorBidi" w:hAnsiTheme="majorBidi" w:cstheme="majorBidi"/>
                <w:b/>
                <w:bCs/>
                <w:sz w:val="20"/>
                <w:szCs w:val="20"/>
                <w:lang w:val="ru-RU" w:eastAsia="en-CA"/>
              </w:rPr>
              <w:t>год</w:t>
            </w:r>
          </w:p>
        </w:tc>
      </w:tr>
      <w:tr w:rsidR="00654F3E" w:rsidRPr="00FE4002" w14:paraId="2BCFDB83" w14:textId="77777777" w:rsidTr="00A618E9">
        <w:trPr>
          <w:trHeight w:val="44"/>
        </w:trPr>
        <w:tc>
          <w:tcPr>
            <w:tcW w:w="928" w:type="pct"/>
            <w:tcMar>
              <w:left w:w="72" w:type="dxa"/>
              <w:right w:w="72" w:type="dxa"/>
            </w:tcMar>
            <w:hideMark/>
          </w:tcPr>
          <w:p w14:paraId="3655E803" w14:textId="1B4AE7B3" w:rsidR="00654F3E" w:rsidRPr="00FE4002" w:rsidRDefault="00654F3E" w:rsidP="00560DEA">
            <w:pPr>
              <w:jc w:val="left"/>
              <w:rPr>
                <w:rFonts w:asciiTheme="majorBidi" w:hAnsiTheme="majorBidi" w:cstheme="majorBidi"/>
                <w:sz w:val="20"/>
                <w:szCs w:val="20"/>
                <w:lang w:eastAsia="en-CA"/>
              </w:rPr>
            </w:pPr>
            <w:r w:rsidRPr="00043455">
              <w:rPr>
                <w:rFonts w:asciiTheme="majorBidi" w:hAnsiTheme="majorBidi" w:cstheme="majorBidi"/>
                <w:sz w:val="20"/>
                <w:szCs w:val="20"/>
                <w:lang w:val="ru-RU" w:eastAsia="en-CA"/>
              </w:rPr>
              <w:t>Планирование – Утверждение</w:t>
            </w:r>
          </w:p>
        </w:tc>
        <w:tc>
          <w:tcPr>
            <w:tcW w:w="1287" w:type="pct"/>
            <w:tcMar>
              <w:left w:w="72" w:type="dxa"/>
              <w:right w:w="72" w:type="dxa"/>
            </w:tcMar>
            <w:hideMark/>
          </w:tcPr>
          <w:p w14:paraId="18B28BCA" w14:textId="6D63495F" w:rsidR="00654F3E" w:rsidRPr="00FE4002" w:rsidRDefault="00654F3E" w:rsidP="00654F3E">
            <w:pPr>
              <w:keepNext/>
              <w:jc w:val="left"/>
              <w:rPr>
                <w:rFonts w:asciiTheme="majorBidi" w:hAnsiTheme="majorBidi" w:cstheme="majorBidi"/>
                <w:sz w:val="20"/>
                <w:szCs w:val="20"/>
                <w:lang w:eastAsia="en-CA"/>
              </w:rPr>
            </w:pPr>
            <w:r w:rsidRPr="00CE5092">
              <w:rPr>
                <w:rFonts w:asciiTheme="majorBidi" w:hAnsiTheme="majorBidi" w:cstheme="majorBidi"/>
                <w:sz w:val="20"/>
                <w:szCs w:val="20"/>
                <w:lang w:eastAsia="en-CA"/>
              </w:rPr>
              <w:t>Утвержденные транши</w:t>
            </w:r>
          </w:p>
        </w:tc>
        <w:tc>
          <w:tcPr>
            <w:tcW w:w="1996" w:type="pct"/>
            <w:tcMar>
              <w:left w:w="72" w:type="dxa"/>
              <w:right w:w="72" w:type="dxa"/>
            </w:tcMar>
            <w:hideMark/>
          </w:tcPr>
          <w:p w14:paraId="14A98FEA" w14:textId="2BA1A2BA" w:rsidR="00654F3E" w:rsidRPr="00C02B31" w:rsidRDefault="00C02B31" w:rsidP="00654F3E">
            <w:pPr>
              <w:keepNext/>
              <w:jc w:val="left"/>
              <w:rPr>
                <w:rFonts w:asciiTheme="majorBidi" w:hAnsiTheme="majorBidi" w:cstheme="majorBidi"/>
                <w:sz w:val="20"/>
                <w:szCs w:val="20"/>
                <w:lang w:val="ru-RU" w:eastAsia="en-CA"/>
              </w:rPr>
            </w:pPr>
            <w:r w:rsidRPr="00602D4A">
              <w:rPr>
                <w:rFonts w:asciiTheme="majorBidi" w:hAnsiTheme="majorBidi" w:cstheme="majorBidi"/>
                <w:sz w:val="20"/>
                <w:szCs w:val="20"/>
                <w:lang w:val="ru-RU" w:eastAsia="en-CA"/>
              </w:rPr>
              <w:t xml:space="preserve">Количество утвержденных </w:t>
            </w:r>
            <w:r>
              <w:rPr>
                <w:rFonts w:asciiTheme="majorBidi" w:hAnsiTheme="majorBidi" w:cstheme="majorBidi"/>
                <w:sz w:val="20"/>
                <w:szCs w:val="20"/>
                <w:lang w:val="ru-RU" w:eastAsia="en-CA"/>
              </w:rPr>
              <w:t>траншей в сопоставлении</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с</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запланированным</w:t>
            </w:r>
            <w:r w:rsidR="00654F3E" w:rsidRPr="00C02B31">
              <w:rPr>
                <w:rFonts w:asciiTheme="majorBidi" w:hAnsiTheme="majorBidi" w:cstheme="majorBidi"/>
                <w:sz w:val="20"/>
                <w:szCs w:val="20"/>
                <w:lang w:val="ru-RU" w:eastAsia="en-CA"/>
              </w:rPr>
              <w:t>*</w:t>
            </w:r>
          </w:p>
        </w:tc>
        <w:tc>
          <w:tcPr>
            <w:tcW w:w="789" w:type="pct"/>
            <w:tcMar>
              <w:left w:w="72" w:type="dxa"/>
              <w:right w:w="72" w:type="dxa"/>
            </w:tcMar>
          </w:tcPr>
          <w:p w14:paraId="4802BB14" w14:textId="7BC0D0B6" w:rsidR="00654F3E" w:rsidRPr="00FE4002" w:rsidRDefault="00654F3E" w:rsidP="00654F3E">
            <w:pPr>
              <w:keepNext/>
              <w:jc w:val="right"/>
              <w:rPr>
                <w:rFonts w:asciiTheme="majorBidi" w:hAnsiTheme="majorBidi" w:cstheme="majorBidi"/>
                <w:sz w:val="20"/>
                <w:szCs w:val="20"/>
              </w:rPr>
            </w:pPr>
            <w:r w:rsidRPr="00FE4002">
              <w:rPr>
                <w:rFonts w:asciiTheme="majorBidi" w:hAnsiTheme="majorBidi" w:cstheme="majorBidi"/>
                <w:sz w:val="20"/>
                <w:szCs w:val="20"/>
              </w:rPr>
              <w:t>37</w:t>
            </w:r>
          </w:p>
        </w:tc>
      </w:tr>
      <w:tr w:rsidR="00C02B31" w:rsidRPr="00FE4002" w14:paraId="207BBAC5" w14:textId="77777777" w:rsidTr="00A618E9">
        <w:trPr>
          <w:trHeight w:val="228"/>
        </w:trPr>
        <w:tc>
          <w:tcPr>
            <w:tcW w:w="928" w:type="pct"/>
            <w:tcMar>
              <w:left w:w="72" w:type="dxa"/>
              <w:right w:w="72" w:type="dxa"/>
            </w:tcMar>
            <w:hideMark/>
          </w:tcPr>
          <w:p w14:paraId="602503FC" w14:textId="25A05D4C" w:rsidR="00C02B31" w:rsidRPr="00FE4002" w:rsidRDefault="00C02B31" w:rsidP="00560DEA">
            <w:pPr>
              <w:jc w:val="left"/>
              <w:rPr>
                <w:rFonts w:asciiTheme="majorBidi" w:hAnsiTheme="majorBidi" w:cstheme="majorBidi"/>
                <w:sz w:val="20"/>
                <w:szCs w:val="20"/>
                <w:lang w:eastAsia="en-CA"/>
              </w:rPr>
            </w:pPr>
            <w:r w:rsidRPr="00043455">
              <w:rPr>
                <w:rFonts w:asciiTheme="majorBidi" w:hAnsiTheme="majorBidi" w:cstheme="majorBidi"/>
                <w:sz w:val="20"/>
                <w:szCs w:val="20"/>
                <w:lang w:val="ru-RU" w:eastAsia="en-CA"/>
              </w:rPr>
              <w:t>Планирование – Утверждение</w:t>
            </w:r>
          </w:p>
        </w:tc>
        <w:tc>
          <w:tcPr>
            <w:tcW w:w="1287" w:type="pct"/>
            <w:tcMar>
              <w:left w:w="72" w:type="dxa"/>
              <w:right w:w="72" w:type="dxa"/>
            </w:tcMar>
            <w:hideMark/>
          </w:tcPr>
          <w:p w14:paraId="0716BAC2" w14:textId="5DE862D2" w:rsidR="00C02B31" w:rsidRPr="00FE4002" w:rsidRDefault="00C02B31" w:rsidP="00C02B31">
            <w:pPr>
              <w:keepNext/>
              <w:ind w:right="-75"/>
              <w:jc w:val="left"/>
              <w:rPr>
                <w:rFonts w:asciiTheme="majorBidi" w:hAnsiTheme="majorBidi" w:cstheme="majorBidi"/>
                <w:sz w:val="20"/>
                <w:szCs w:val="20"/>
                <w:lang w:eastAsia="en-CA"/>
              </w:rPr>
            </w:pPr>
            <w:r>
              <w:rPr>
                <w:rFonts w:asciiTheme="majorBidi" w:hAnsiTheme="majorBidi" w:cstheme="majorBidi"/>
                <w:sz w:val="20"/>
                <w:szCs w:val="20"/>
                <w:lang w:val="ru-RU"/>
              </w:rPr>
              <w:t>Отдельные у</w:t>
            </w:r>
            <w:r w:rsidRPr="00CE5092">
              <w:rPr>
                <w:rFonts w:asciiTheme="majorBidi" w:hAnsiTheme="majorBidi" w:cstheme="majorBidi"/>
                <w:sz w:val="20"/>
                <w:szCs w:val="20"/>
              </w:rPr>
              <w:t xml:space="preserve">твержденные </w:t>
            </w:r>
            <w:r>
              <w:rPr>
                <w:rFonts w:asciiTheme="majorBidi" w:hAnsiTheme="majorBidi" w:cstheme="majorBidi"/>
                <w:sz w:val="20"/>
                <w:szCs w:val="20"/>
                <w:lang w:val="ru-RU"/>
              </w:rPr>
              <w:t>проекты/мероприятия</w:t>
            </w:r>
          </w:p>
        </w:tc>
        <w:tc>
          <w:tcPr>
            <w:tcW w:w="1996" w:type="pct"/>
            <w:tcMar>
              <w:left w:w="72" w:type="dxa"/>
              <w:right w:w="72" w:type="dxa"/>
            </w:tcMar>
            <w:hideMark/>
          </w:tcPr>
          <w:p w14:paraId="0E0760A6" w14:textId="0CCD8C24" w:rsidR="00C02B31" w:rsidRPr="00C02B31" w:rsidRDefault="00C02B31" w:rsidP="00C02B31">
            <w:pPr>
              <w:keepNext/>
              <w:ind w:right="-151"/>
              <w:jc w:val="left"/>
              <w:rPr>
                <w:rFonts w:asciiTheme="majorBidi" w:hAnsiTheme="majorBidi" w:cstheme="majorBidi"/>
                <w:sz w:val="20"/>
                <w:szCs w:val="20"/>
                <w:lang w:val="ru-RU" w:eastAsia="en-CA"/>
              </w:rPr>
            </w:pPr>
            <w:r w:rsidRPr="00602D4A">
              <w:rPr>
                <w:rFonts w:asciiTheme="majorBidi" w:hAnsiTheme="majorBidi" w:cstheme="majorBidi"/>
                <w:sz w:val="20"/>
                <w:szCs w:val="20"/>
                <w:lang w:val="ru-RU" w:eastAsia="en-CA"/>
              </w:rPr>
              <w:t xml:space="preserve">Количество утвержденных проектов/мероприятий </w:t>
            </w:r>
            <w:r>
              <w:rPr>
                <w:rFonts w:asciiTheme="majorBidi" w:hAnsiTheme="majorBidi" w:cstheme="majorBidi"/>
                <w:sz w:val="20"/>
                <w:szCs w:val="20"/>
                <w:lang w:val="ru-RU" w:eastAsia="en-CA"/>
              </w:rPr>
              <w:t>в сопоставлении</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с</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запланированным</w:t>
            </w:r>
            <w:r w:rsidRPr="00602D4A">
              <w:rPr>
                <w:rFonts w:asciiTheme="majorBidi" w:hAnsiTheme="majorBidi" w:cstheme="majorBidi"/>
                <w:sz w:val="20"/>
                <w:szCs w:val="20"/>
                <w:lang w:val="ru-RU" w:eastAsia="en-CA"/>
              </w:rPr>
              <w:t xml:space="preserve"> (включая мероприятия по</w:t>
            </w:r>
            <w:r>
              <w:rPr>
                <w:rFonts w:asciiTheme="majorBidi" w:hAnsiTheme="majorBidi" w:cstheme="majorBidi"/>
                <w:sz w:val="20"/>
                <w:szCs w:val="20"/>
                <w:lang w:val="ru-RU" w:eastAsia="en-CA"/>
              </w:rPr>
              <w:t xml:space="preserve"> п</w:t>
            </w:r>
            <w:r w:rsidRPr="00602D4A">
              <w:rPr>
                <w:rFonts w:asciiTheme="majorBidi" w:hAnsiTheme="majorBidi" w:cstheme="majorBidi"/>
                <w:sz w:val="20"/>
                <w:szCs w:val="20"/>
                <w:lang w:val="ru-RU" w:eastAsia="en-CA"/>
              </w:rPr>
              <w:t>одготовке</w:t>
            </w:r>
            <w:r>
              <w:rPr>
                <w:rFonts w:asciiTheme="majorBidi" w:hAnsiTheme="majorBidi" w:cstheme="majorBidi"/>
                <w:sz w:val="20"/>
                <w:szCs w:val="20"/>
                <w:lang w:val="ru-RU" w:eastAsia="en-CA"/>
              </w:rPr>
              <w:t xml:space="preserve"> </w:t>
            </w:r>
            <w:r w:rsidRPr="00602D4A">
              <w:rPr>
                <w:rFonts w:asciiTheme="majorBidi" w:hAnsiTheme="majorBidi" w:cstheme="majorBidi"/>
                <w:sz w:val="20"/>
                <w:szCs w:val="20"/>
                <w:lang w:val="ru-RU" w:eastAsia="en-CA"/>
              </w:rPr>
              <w:t>проектов)</w:t>
            </w:r>
          </w:p>
        </w:tc>
        <w:tc>
          <w:tcPr>
            <w:tcW w:w="789" w:type="pct"/>
            <w:tcMar>
              <w:left w:w="72" w:type="dxa"/>
              <w:right w:w="72" w:type="dxa"/>
            </w:tcMar>
          </w:tcPr>
          <w:p w14:paraId="4C136E4F" w14:textId="70D53154" w:rsidR="00C02B31" w:rsidRPr="00FE4002" w:rsidRDefault="00C02B31" w:rsidP="00C02B31">
            <w:pPr>
              <w:keepNext/>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30</w:t>
            </w:r>
          </w:p>
        </w:tc>
      </w:tr>
      <w:tr w:rsidR="00C02B31" w:rsidRPr="00FE4002" w14:paraId="55C90B80" w14:textId="77777777" w:rsidTr="00A618E9">
        <w:trPr>
          <w:trHeight w:val="79"/>
        </w:trPr>
        <w:tc>
          <w:tcPr>
            <w:tcW w:w="928" w:type="pct"/>
            <w:tcMar>
              <w:left w:w="72" w:type="dxa"/>
              <w:right w:w="72" w:type="dxa"/>
            </w:tcMar>
            <w:hideMark/>
          </w:tcPr>
          <w:p w14:paraId="45B8EAE3" w14:textId="78CA5849" w:rsidR="00C02B31" w:rsidRPr="00FE4002" w:rsidRDefault="00C02B31" w:rsidP="00560DEA">
            <w:pPr>
              <w:jc w:val="left"/>
              <w:rPr>
                <w:rFonts w:asciiTheme="majorBidi" w:hAnsiTheme="majorBidi" w:cstheme="majorBidi"/>
                <w:sz w:val="20"/>
                <w:szCs w:val="20"/>
                <w:lang w:eastAsia="en-CA"/>
              </w:rPr>
            </w:pPr>
            <w:r>
              <w:rPr>
                <w:rFonts w:asciiTheme="majorBidi" w:hAnsiTheme="majorBidi" w:cstheme="majorBidi"/>
                <w:sz w:val="20"/>
                <w:szCs w:val="20"/>
                <w:lang w:val="ru-RU" w:eastAsia="en-CA"/>
              </w:rPr>
              <w:t>Реализация</w:t>
            </w:r>
          </w:p>
        </w:tc>
        <w:tc>
          <w:tcPr>
            <w:tcW w:w="1287" w:type="pct"/>
            <w:tcMar>
              <w:left w:w="72" w:type="dxa"/>
              <w:right w:w="72" w:type="dxa"/>
            </w:tcMar>
            <w:hideMark/>
          </w:tcPr>
          <w:p w14:paraId="6217DFB4" w14:textId="618B7BF3" w:rsidR="00C02B31" w:rsidRPr="00FE4002" w:rsidRDefault="00C02B31" w:rsidP="00C02B31">
            <w:pPr>
              <w:jc w:val="left"/>
              <w:rPr>
                <w:rFonts w:asciiTheme="majorBidi" w:hAnsiTheme="majorBidi" w:cstheme="majorBidi"/>
                <w:sz w:val="20"/>
                <w:szCs w:val="20"/>
                <w:lang w:eastAsia="en-CA"/>
              </w:rPr>
            </w:pPr>
            <w:r>
              <w:rPr>
                <w:rFonts w:asciiTheme="majorBidi" w:hAnsiTheme="majorBidi" w:cstheme="majorBidi"/>
                <w:sz w:val="20"/>
                <w:szCs w:val="20"/>
                <w:lang w:val="ru-RU" w:eastAsia="en-CA"/>
              </w:rPr>
              <w:t>Выделенные средства</w:t>
            </w:r>
          </w:p>
        </w:tc>
        <w:tc>
          <w:tcPr>
            <w:tcW w:w="1996" w:type="pct"/>
            <w:tcMar>
              <w:left w:w="72" w:type="dxa"/>
              <w:right w:w="72" w:type="dxa"/>
            </w:tcMar>
            <w:hideMark/>
          </w:tcPr>
          <w:p w14:paraId="60577087" w14:textId="77777777" w:rsidR="00C02B31" w:rsidRPr="00C02B31" w:rsidRDefault="00C02B31" w:rsidP="00C02B31">
            <w:pPr>
              <w:jc w:val="left"/>
              <w:rPr>
                <w:rFonts w:asciiTheme="majorBidi" w:hAnsiTheme="majorBidi" w:cstheme="majorBidi"/>
                <w:sz w:val="20"/>
                <w:szCs w:val="20"/>
                <w:lang w:val="ru-RU" w:eastAsia="en-CA"/>
              </w:rPr>
            </w:pPr>
            <w:r w:rsidRPr="00C02B31">
              <w:rPr>
                <w:rFonts w:asciiTheme="majorBidi" w:hAnsiTheme="majorBidi" w:cstheme="majorBidi"/>
                <w:sz w:val="20"/>
                <w:szCs w:val="20"/>
                <w:lang w:val="ru-RU" w:eastAsia="en-CA"/>
              </w:rPr>
              <w:t>На основании прогнозируемых выплат в</w:t>
            </w:r>
          </w:p>
          <w:p w14:paraId="48EDE30B" w14:textId="1584C4A9" w:rsidR="00C02B31" w:rsidRPr="00C02B31" w:rsidRDefault="00C02B31" w:rsidP="00C02B31">
            <w:pPr>
              <w:jc w:val="left"/>
              <w:rPr>
                <w:rFonts w:asciiTheme="majorBidi" w:hAnsiTheme="majorBidi" w:cstheme="majorBidi"/>
                <w:sz w:val="20"/>
                <w:szCs w:val="20"/>
                <w:lang w:val="ru-RU" w:eastAsia="en-CA"/>
              </w:rPr>
            </w:pPr>
            <w:r w:rsidRPr="00C02B31">
              <w:rPr>
                <w:rFonts w:asciiTheme="majorBidi" w:hAnsiTheme="majorBidi" w:cstheme="majorBidi"/>
                <w:sz w:val="20"/>
                <w:szCs w:val="20"/>
                <w:lang w:val="ru-RU" w:eastAsia="en-CA"/>
              </w:rPr>
              <w:t>доклад</w:t>
            </w:r>
            <w:r>
              <w:rPr>
                <w:rFonts w:asciiTheme="majorBidi" w:hAnsiTheme="majorBidi" w:cstheme="majorBidi"/>
                <w:sz w:val="20"/>
                <w:szCs w:val="20"/>
                <w:lang w:val="ru-RU" w:eastAsia="en-CA"/>
              </w:rPr>
              <w:t>ах</w:t>
            </w:r>
            <w:r w:rsidRPr="00C02B31">
              <w:rPr>
                <w:rFonts w:asciiTheme="majorBidi" w:hAnsiTheme="majorBidi" w:cstheme="majorBidi"/>
                <w:sz w:val="20"/>
                <w:szCs w:val="20"/>
                <w:lang w:val="ru-RU" w:eastAsia="en-CA"/>
              </w:rPr>
              <w:t xml:space="preserve"> о ходе</w:t>
            </w:r>
            <w:r>
              <w:rPr>
                <w:rFonts w:asciiTheme="majorBidi" w:hAnsiTheme="majorBidi" w:cstheme="majorBidi"/>
                <w:sz w:val="20"/>
                <w:szCs w:val="20"/>
                <w:lang w:val="ru-RU" w:eastAsia="en-CA"/>
              </w:rPr>
              <w:t xml:space="preserve"> работы</w:t>
            </w:r>
          </w:p>
        </w:tc>
        <w:tc>
          <w:tcPr>
            <w:tcW w:w="789" w:type="pct"/>
            <w:tcMar>
              <w:left w:w="72" w:type="dxa"/>
              <w:right w:w="72" w:type="dxa"/>
            </w:tcMar>
          </w:tcPr>
          <w:p w14:paraId="692BF0FD" w14:textId="54B0F224" w:rsidR="00C02B31" w:rsidRPr="00FE4002" w:rsidRDefault="00C02B31" w:rsidP="00C02B31">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21</w:t>
            </w:r>
            <w:r>
              <w:rPr>
                <w:rFonts w:asciiTheme="majorBidi" w:hAnsiTheme="majorBidi" w:cstheme="majorBidi"/>
                <w:sz w:val="20"/>
                <w:szCs w:val="20"/>
                <w:lang w:val="ru-RU" w:eastAsia="en-CA"/>
              </w:rPr>
              <w:t> </w:t>
            </w:r>
            <w:r w:rsidRPr="00FE4002">
              <w:rPr>
                <w:rFonts w:asciiTheme="majorBidi" w:hAnsiTheme="majorBidi" w:cstheme="majorBidi"/>
                <w:sz w:val="20"/>
                <w:szCs w:val="20"/>
                <w:lang w:eastAsia="en-CA"/>
              </w:rPr>
              <w:t>010</w:t>
            </w:r>
            <w:r>
              <w:rPr>
                <w:rFonts w:asciiTheme="majorBidi" w:hAnsiTheme="majorBidi" w:cstheme="majorBidi"/>
                <w:sz w:val="20"/>
                <w:szCs w:val="20"/>
                <w:lang w:val="ru-RU" w:eastAsia="en-CA"/>
              </w:rPr>
              <w:t xml:space="preserve"> </w:t>
            </w:r>
            <w:r w:rsidRPr="00FE4002">
              <w:rPr>
                <w:rFonts w:asciiTheme="majorBidi" w:hAnsiTheme="majorBidi" w:cstheme="majorBidi"/>
                <w:sz w:val="20"/>
                <w:szCs w:val="20"/>
                <w:lang w:eastAsia="en-CA"/>
              </w:rPr>
              <w:t>532</w:t>
            </w:r>
          </w:p>
        </w:tc>
      </w:tr>
      <w:tr w:rsidR="00C02B31" w:rsidRPr="00FE4002" w14:paraId="6E877718" w14:textId="77777777" w:rsidTr="00A618E9">
        <w:trPr>
          <w:trHeight w:val="270"/>
        </w:trPr>
        <w:tc>
          <w:tcPr>
            <w:tcW w:w="928" w:type="pct"/>
            <w:tcMar>
              <w:left w:w="72" w:type="dxa"/>
              <w:right w:w="72" w:type="dxa"/>
            </w:tcMar>
            <w:hideMark/>
          </w:tcPr>
          <w:p w14:paraId="1CCB156E" w14:textId="25C58501" w:rsidR="00C02B31" w:rsidRPr="00FE4002" w:rsidRDefault="00C02B31" w:rsidP="00560DEA">
            <w:pPr>
              <w:jc w:val="left"/>
              <w:rPr>
                <w:rFonts w:asciiTheme="majorBidi" w:hAnsiTheme="majorBidi" w:cstheme="majorBidi"/>
                <w:sz w:val="20"/>
                <w:szCs w:val="20"/>
                <w:lang w:eastAsia="en-CA"/>
              </w:rPr>
            </w:pPr>
            <w:r>
              <w:rPr>
                <w:rFonts w:asciiTheme="majorBidi" w:hAnsiTheme="majorBidi" w:cstheme="majorBidi"/>
                <w:sz w:val="20"/>
                <w:szCs w:val="20"/>
                <w:lang w:val="ru-RU" w:eastAsia="en-CA"/>
              </w:rPr>
              <w:t>Реализация</w:t>
            </w:r>
          </w:p>
        </w:tc>
        <w:tc>
          <w:tcPr>
            <w:tcW w:w="1287" w:type="pct"/>
            <w:tcMar>
              <w:left w:w="72" w:type="dxa"/>
              <w:right w:w="72" w:type="dxa"/>
            </w:tcMar>
            <w:hideMark/>
          </w:tcPr>
          <w:p w14:paraId="3601CDF7" w14:textId="12FFEA79" w:rsidR="00C02B31" w:rsidRPr="00654F3E" w:rsidRDefault="00C02B31" w:rsidP="00C02B31">
            <w:pPr>
              <w:jc w:val="left"/>
              <w:rPr>
                <w:rFonts w:asciiTheme="majorBidi" w:hAnsiTheme="majorBidi" w:cstheme="majorBidi"/>
                <w:sz w:val="20"/>
                <w:szCs w:val="20"/>
                <w:lang w:val="ru-RU" w:eastAsia="en-CA"/>
              </w:rPr>
            </w:pPr>
            <w:r w:rsidRPr="00602D4A">
              <w:rPr>
                <w:rFonts w:asciiTheme="majorBidi" w:hAnsiTheme="majorBidi" w:cstheme="majorBidi"/>
                <w:sz w:val="20"/>
                <w:szCs w:val="20"/>
                <w:lang w:val="ru-RU" w:eastAsia="en-CA"/>
              </w:rPr>
              <w:t>Поэтапный отказ от</w:t>
            </w:r>
            <w:r>
              <w:rPr>
                <w:rFonts w:asciiTheme="majorBidi" w:hAnsiTheme="majorBidi" w:cstheme="majorBidi"/>
                <w:sz w:val="20"/>
                <w:szCs w:val="20"/>
                <w:lang w:val="ru-RU" w:eastAsia="en-CA"/>
              </w:rPr>
              <w:t xml:space="preserve"> </w:t>
            </w:r>
            <w:r w:rsidRPr="00CE5092">
              <w:rPr>
                <w:rFonts w:asciiTheme="majorBidi" w:hAnsiTheme="majorBidi" w:cstheme="majorBidi"/>
                <w:sz w:val="20"/>
                <w:szCs w:val="20"/>
                <w:lang w:val="ru-RU" w:eastAsia="en-CA"/>
              </w:rPr>
              <w:t>ОРВ</w:t>
            </w:r>
            <w:r>
              <w:rPr>
                <w:rFonts w:asciiTheme="majorBidi" w:hAnsiTheme="majorBidi" w:cstheme="majorBidi"/>
                <w:sz w:val="20"/>
                <w:szCs w:val="20"/>
                <w:lang w:val="ru-RU" w:eastAsia="en-CA"/>
              </w:rPr>
              <w:t xml:space="preserve"> в рамках связанных с ПОДПО проектов</w:t>
            </w:r>
          </w:p>
        </w:tc>
        <w:tc>
          <w:tcPr>
            <w:tcW w:w="1996" w:type="pct"/>
            <w:tcMar>
              <w:left w:w="72" w:type="dxa"/>
              <w:right w:w="72" w:type="dxa"/>
            </w:tcMar>
            <w:hideMark/>
          </w:tcPr>
          <w:p w14:paraId="7E474EA0" w14:textId="4438BEA6" w:rsidR="00C02B31" w:rsidRPr="00C02B31" w:rsidRDefault="00C02B31" w:rsidP="00C02B31">
            <w:pPr>
              <w:jc w:val="left"/>
              <w:rPr>
                <w:rFonts w:asciiTheme="majorBidi" w:hAnsiTheme="majorBidi" w:cstheme="majorBidi"/>
                <w:sz w:val="20"/>
                <w:szCs w:val="20"/>
                <w:lang w:val="ru-RU" w:eastAsia="en-CA"/>
              </w:rPr>
            </w:pPr>
            <w:r w:rsidRPr="00602D4A">
              <w:rPr>
                <w:rFonts w:asciiTheme="majorBidi" w:hAnsiTheme="majorBidi" w:cstheme="majorBidi"/>
                <w:sz w:val="20"/>
                <w:szCs w:val="20"/>
                <w:lang w:val="ru-RU" w:eastAsia="en-CA"/>
              </w:rPr>
              <w:t>Поэтапный отказ от</w:t>
            </w:r>
            <w:r>
              <w:rPr>
                <w:rFonts w:asciiTheme="majorBidi" w:hAnsiTheme="majorBidi" w:cstheme="majorBidi"/>
                <w:sz w:val="20"/>
                <w:szCs w:val="20"/>
                <w:lang w:val="ru-RU" w:eastAsia="en-CA"/>
              </w:rPr>
              <w:t xml:space="preserve"> </w:t>
            </w:r>
            <w:r w:rsidRPr="00CE5092">
              <w:rPr>
                <w:rFonts w:asciiTheme="majorBidi" w:hAnsiTheme="majorBidi" w:cstheme="majorBidi"/>
                <w:sz w:val="20"/>
                <w:szCs w:val="20"/>
                <w:lang w:val="ru-RU" w:eastAsia="en-CA"/>
              </w:rPr>
              <w:t>ОРВ</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в</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рамках</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связанных</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с</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ПОДПО</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проектов</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в</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тоннах</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ОРС</w:t>
            </w:r>
            <w:r w:rsidRPr="00602D4A">
              <w:rPr>
                <w:rFonts w:asciiTheme="majorBidi" w:hAnsiTheme="majorBidi" w:cstheme="majorBidi"/>
                <w:sz w:val="20"/>
                <w:szCs w:val="20"/>
                <w:lang w:val="ru-RU"/>
              </w:rPr>
              <w:t xml:space="preserve"> </w:t>
            </w:r>
            <w:r>
              <w:rPr>
                <w:rFonts w:asciiTheme="majorBidi" w:hAnsiTheme="majorBidi" w:cstheme="majorBidi"/>
                <w:sz w:val="20"/>
                <w:szCs w:val="20"/>
                <w:lang w:val="ru-RU" w:eastAsia="en-CA"/>
              </w:rPr>
              <w:t>в сопоставлении</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с</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запланированным</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в</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докладах</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о</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ходе</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работы</w:t>
            </w:r>
            <w:r w:rsidRPr="00602D4A">
              <w:rPr>
                <w:rFonts w:asciiTheme="majorBidi" w:hAnsiTheme="majorBidi" w:cstheme="majorBidi"/>
                <w:sz w:val="20"/>
                <w:szCs w:val="20"/>
                <w:lang w:val="ru-RU" w:eastAsia="en-CA"/>
              </w:rPr>
              <w:t xml:space="preserve"> </w:t>
            </w:r>
          </w:p>
        </w:tc>
        <w:tc>
          <w:tcPr>
            <w:tcW w:w="789" w:type="pct"/>
            <w:tcMar>
              <w:left w:w="72" w:type="dxa"/>
              <w:right w:w="72" w:type="dxa"/>
            </w:tcMar>
          </w:tcPr>
          <w:p w14:paraId="10A03E6C" w14:textId="1FBC7994" w:rsidR="00C02B31" w:rsidRPr="00C02B31" w:rsidRDefault="00C02B31" w:rsidP="00C02B31">
            <w:pPr>
              <w:jc w:val="right"/>
              <w:rPr>
                <w:rFonts w:asciiTheme="majorBidi" w:hAnsiTheme="majorBidi" w:cstheme="majorBidi"/>
                <w:sz w:val="20"/>
                <w:szCs w:val="20"/>
                <w:lang w:val="ru-RU" w:eastAsia="en-CA"/>
              </w:rPr>
            </w:pPr>
            <w:r w:rsidRPr="00FE4002">
              <w:rPr>
                <w:rFonts w:asciiTheme="majorBidi" w:hAnsiTheme="majorBidi" w:cstheme="majorBidi"/>
                <w:sz w:val="20"/>
                <w:szCs w:val="20"/>
                <w:lang w:eastAsia="en-CA"/>
              </w:rPr>
              <w:t>828</w:t>
            </w:r>
            <w:r>
              <w:rPr>
                <w:rFonts w:asciiTheme="majorBidi" w:hAnsiTheme="majorBidi" w:cstheme="majorBidi"/>
                <w:sz w:val="20"/>
                <w:szCs w:val="20"/>
                <w:lang w:val="ru-RU" w:eastAsia="en-CA"/>
              </w:rPr>
              <w:t>,</w:t>
            </w:r>
            <w:r w:rsidRPr="00FE4002">
              <w:rPr>
                <w:rFonts w:asciiTheme="majorBidi" w:hAnsiTheme="majorBidi" w:cstheme="majorBidi"/>
                <w:sz w:val="20"/>
                <w:szCs w:val="20"/>
                <w:lang w:eastAsia="en-CA"/>
              </w:rPr>
              <w:t xml:space="preserve">0 </w:t>
            </w:r>
            <w:r>
              <w:rPr>
                <w:rFonts w:asciiTheme="majorBidi" w:hAnsiTheme="majorBidi" w:cstheme="majorBidi"/>
                <w:sz w:val="20"/>
                <w:szCs w:val="20"/>
                <w:lang w:val="ru-RU" w:eastAsia="en-CA"/>
              </w:rPr>
              <w:t>тонн ОРС</w:t>
            </w:r>
          </w:p>
        </w:tc>
      </w:tr>
      <w:tr w:rsidR="00C02B31" w:rsidRPr="00FE4002" w14:paraId="56A21BAE" w14:textId="77777777" w:rsidTr="00A618E9">
        <w:trPr>
          <w:trHeight w:val="276"/>
        </w:trPr>
        <w:tc>
          <w:tcPr>
            <w:tcW w:w="928" w:type="pct"/>
            <w:tcMar>
              <w:left w:w="72" w:type="dxa"/>
              <w:right w:w="72" w:type="dxa"/>
            </w:tcMar>
          </w:tcPr>
          <w:p w14:paraId="5DF0C6F5" w14:textId="78214031" w:rsidR="00C02B31" w:rsidRPr="00FE4002" w:rsidRDefault="00C02B31" w:rsidP="00560DEA">
            <w:pPr>
              <w:jc w:val="left"/>
              <w:rPr>
                <w:rFonts w:asciiTheme="majorBidi" w:hAnsiTheme="majorBidi" w:cstheme="majorBidi"/>
                <w:sz w:val="20"/>
                <w:szCs w:val="20"/>
                <w:lang w:eastAsia="en-CA"/>
              </w:rPr>
            </w:pPr>
            <w:r>
              <w:rPr>
                <w:rFonts w:asciiTheme="majorBidi" w:hAnsiTheme="majorBidi" w:cstheme="majorBidi"/>
                <w:sz w:val="20"/>
                <w:szCs w:val="20"/>
                <w:lang w:val="ru-RU" w:eastAsia="en-CA"/>
              </w:rPr>
              <w:t>Реализация</w:t>
            </w:r>
          </w:p>
        </w:tc>
        <w:tc>
          <w:tcPr>
            <w:tcW w:w="1287" w:type="pct"/>
            <w:tcMar>
              <w:left w:w="72" w:type="dxa"/>
              <w:right w:w="72" w:type="dxa"/>
            </w:tcMar>
          </w:tcPr>
          <w:p w14:paraId="790D8CED" w14:textId="16745DC0" w:rsidR="00C02B31" w:rsidRPr="00654F3E" w:rsidRDefault="00C02B31" w:rsidP="00C02B31">
            <w:pPr>
              <w:jc w:val="left"/>
              <w:rPr>
                <w:rFonts w:asciiTheme="majorBidi" w:hAnsiTheme="majorBidi" w:cstheme="majorBidi"/>
                <w:sz w:val="20"/>
                <w:szCs w:val="20"/>
                <w:lang w:val="ru-RU" w:eastAsia="en-CA"/>
              </w:rPr>
            </w:pPr>
            <w:r w:rsidRPr="00CE5092">
              <w:rPr>
                <w:rFonts w:asciiTheme="majorBidi" w:hAnsiTheme="majorBidi" w:cstheme="majorBidi"/>
                <w:sz w:val="20"/>
                <w:szCs w:val="20"/>
                <w:lang w:val="ru-RU" w:eastAsia="en-CA"/>
              </w:rPr>
              <w:t>Поэтапн</w:t>
            </w:r>
            <w:r>
              <w:rPr>
                <w:rFonts w:asciiTheme="majorBidi" w:hAnsiTheme="majorBidi" w:cstheme="majorBidi"/>
                <w:sz w:val="20"/>
                <w:szCs w:val="20"/>
                <w:lang w:val="ru-RU" w:eastAsia="en-CA"/>
              </w:rPr>
              <w:t>ое сокращение использования ГФУ и связанные с ГФУ проекты</w:t>
            </w:r>
          </w:p>
        </w:tc>
        <w:tc>
          <w:tcPr>
            <w:tcW w:w="1996" w:type="pct"/>
            <w:tcMar>
              <w:left w:w="72" w:type="dxa"/>
              <w:right w:w="72" w:type="dxa"/>
            </w:tcMar>
          </w:tcPr>
          <w:p w14:paraId="17E45DD5" w14:textId="464D7319" w:rsidR="00C02B31" w:rsidRPr="00C02B31" w:rsidRDefault="00C02B31" w:rsidP="00C02B31">
            <w:pPr>
              <w:jc w:val="left"/>
              <w:rPr>
                <w:rFonts w:asciiTheme="majorBidi" w:hAnsiTheme="majorBidi" w:cstheme="majorBidi"/>
                <w:sz w:val="20"/>
                <w:szCs w:val="20"/>
                <w:lang w:val="ru-RU" w:eastAsia="en-CA"/>
              </w:rPr>
            </w:pPr>
            <w:r w:rsidRPr="00CE5092">
              <w:rPr>
                <w:rFonts w:asciiTheme="majorBidi" w:hAnsiTheme="majorBidi" w:cstheme="majorBidi"/>
                <w:sz w:val="20"/>
                <w:szCs w:val="20"/>
                <w:lang w:val="ru-RU" w:eastAsia="en-CA"/>
              </w:rPr>
              <w:t>Поэтапн</w:t>
            </w:r>
            <w:r>
              <w:rPr>
                <w:rFonts w:asciiTheme="majorBidi" w:hAnsiTheme="majorBidi" w:cstheme="majorBidi"/>
                <w:sz w:val="20"/>
                <w:szCs w:val="20"/>
                <w:lang w:val="ru-RU" w:eastAsia="en-CA"/>
              </w:rPr>
              <w:t>ое сокращение использования ГФУ в рамках связанных с ГФУ проектов в</w:t>
            </w:r>
            <w:r w:rsidRPr="0066080B">
              <w:rPr>
                <w:rFonts w:asciiTheme="majorBidi" w:hAnsiTheme="majorBidi" w:cstheme="majorBidi"/>
                <w:sz w:val="20"/>
                <w:szCs w:val="20"/>
                <w:lang w:val="ru-RU"/>
              </w:rPr>
              <w:t xml:space="preserve"> </w:t>
            </w:r>
            <w:r>
              <w:rPr>
                <w:rFonts w:asciiTheme="majorBidi" w:hAnsiTheme="majorBidi" w:cstheme="majorBidi"/>
                <w:sz w:val="20"/>
                <w:szCs w:val="20"/>
                <w:lang w:val="ru-RU" w:eastAsia="en-CA"/>
              </w:rPr>
              <w:t>тоннах</w:t>
            </w:r>
            <w:r w:rsidRPr="0066080B">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эквивалента</w:t>
            </w:r>
            <w:r w:rsidRPr="0066080B">
              <w:rPr>
                <w:rFonts w:asciiTheme="majorBidi" w:hAnsiTheme="majorBidi" w:cstheme="majorBidi"/>
                <w:sz w:val="20"/>
                <w:szCs w:val="20"/>
                <w:lang w:val="ru-RU" w:eastAsia="en-CA"/>
              </w:rPr>
              <w:t xml:space="preserve"> </w:t>
            </w:r>
            <w:r w:rsidRPr="00E45D7C">
              <w:rPr>
                <w:rFonts w:asciiTheme="majorBidi" w:hAnsiTheme="majorBidi" w:cstheme="majorBidi"/>
                <w:sz w:val="20"/>
                <w:szCs w:val="20"/>
                <w:lang w:eastAsia="en-CA"/>
              </w:rPr>
              <w:t>CO</w:t>
            </w:r>
            <w:r w:rsidRPr="0066080B">
              <w:rPr>
                <w:rFonts w:asciiTheme="majorBidi" w:hAnsiTheme="majorBidi" w:cstheme="majorBidi"/>
                <w:sz w:val="20"/>
                <w:szCs w:val="20"/>
                <w:vertAlign w:val="subscript"/>
                <w:lang w:val="ru-RU" w:eastAsia="en-CA"/>
              </w:rPr>
              <w:t>2</w:t>
            </w:r>
            <w:r>
              <w:rPr>
                <w:rFonts w:asciiTheme="majorBidi" w:hAnsiTheme="majorBidi" w:cstheme="majorBidi"/>
                <w:sz w:val="20"/>
                <w:szCs w:val="20"/>
                <w:vertAlign w:val="subscript"/>
                <w:lang w:val="ru-RU" w:eastAsia="en-CA"/>
              </w:rPr>
              <w:t xml:space="preserve"> </w:t>
            </w:r>
            <w:r>
              <w:rPr>
                <w:rFonts w:asciiTheme="majorBidi" w:hAnsiTheme="majorBidi" w:cstheme="majorBidi"/>
                <w:sz w:val="20"/>
                <w:szCs w:val="20"/>
                <w:lang w:val="ru-RU" w:eastAsia="en-CA"/>
              </w:rPr>
              <w:t>в</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сопоставлении</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с</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запланированным</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в</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 xml:space="preserve">докладах о ходе работы </w:t>
            </w:r>
          </w:p>
        </w:tc>
        <w:tc>
          <w:tcPr>
            <w:tcW w:w="789" w:type="pct"/>
            <w:tcMar>
              <w:left w:w="72" w:type="dxa"/>
              <w:right w:w="72" w:type="dxa"/>
            </w:tcMar>
          </w:tcPr>
          <w:p w14:paraId="2EF06010" w14:textId="621A1DF7" w:rsidR="00C02B31" w:rsidRPr="00FE4002" w:rsidRDefault="00C02B31" w:rsidP="00C02B31">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1</w:t>
            </w:r>
            <w:r>
              <w:rPr>
                <w:rFonts w:asciiTheme="majorBidi" w:hAnsiTheme="majorBidi" w:cstheme="majorBidi"/>
                <w:sz w:val="20"/>
                <w:szCs w:val="20"/>
                <w:lang w:val="ru-RU" w:eastAsia="en-CA"/>
              </w:rPr>
              <w:t> </w:t>
            </w:r>
            <w:r w:rsidRPr="00FE4002">
              <w:rPr>
                <w:rFonts w:asciiTheme="majorBidi" w:hAnsiTheme="majorBidi" w:cstheme="majorBidi"/>
                <w:sz w:val="20"/>
                <w:szCs w:val="20"/>
                <w:lang w:eastAsia="en-CA"/>
              </w:rPr>
              <w:t>686</w:t>
            </w:r>
            <w:r>
              <w:rPr>
                <w:rFonts w:asciiTheme="majorBidi" w:hAnsiTheme="majorBidi" w:cstheme="majorBidi"/>
                <w:sz w:val="20"/>
                <w:szCs w:val="20"/>
                <w:lang w:val="ru-RU" w:eastAsia="en-CA"/>
              </w:rPr>
              <w:t xml:space="preserve"> </w:t>
            </w:r>
            <w:r w:rsidRPr="00FE4002">
              <w:rPr>
                <w:rFonts w:asciiTheme="majorBidi" w:hAnsiTheme="majorBidi" w:cstheme="majorBidi"/>
                <w:sz w:val="20"/>
                <w:szCs w:val="20"/>
                <w:lang w:eastAsia="en-CA"/>
              </w:rPr>
              <w:t xml:space="preserve">935 </w:t>
            </w:r>
            <w:r>
              <w:rPr>
                <w:rFonts w:asciiTheme="majorBidi" w:hAnsiTheme="majorBidi" w:cstheme="majorBidi"/>
                <w:sz w:val="20"/>
                <w:szCs w:val="20"/>
                <w:lang w:val="ru-RU" w:eastAsia="en-CA"/>
              </w:rPr>
              <w:t>тонн</w:t>
            </w:r>
            <w:r w:rsidRPr="00A451A5">
              <w:rPr>
                <w:rFonts w:asciiTheme="majorBidi" w:hAnsiTheme="majorBidi" w:cstheme="majorBidi"/>
                <w:sz w:val="20"/>
                <w:szCs w:val="20"/>
                <w:lang w:eastAsia="en-CA"/>
              </w:rPr>
              <w:t xml:space="preserve"> </w:t>
            </w:r>
            <w:r>
              <w:rPr>
                <w:rFonts w:asciiTheme="majorBidi" w:hAnsiTheme="majorBidi" w:cstheme="majorBidi"/>
                <w:sz w:val="20"/>
                <w:szCs w:val="20"/>
                <w:lang w:val="ru-RU" w:eastAsia="en-CA"/>
              </w:rPr>
              <w:t>эквивалента</w:t>
            </w:r>
            <w:r w:rsidRPr="00A451A5">
              <w:rPr>
                <w:rFonts w:asciiTheme="majorBidi" w:hAnsiTheme="majorBidi" w:cstheme="majorBidi"/>
                <w:sz w:val="20"/>
                <w:szCs w:val="20"/>
                <w:lang w:eastAsia="en-CA"/>
              </w:rPr>
              <w:t xml:space="preserve"> </w:t>
            </w:r>
            <w:r w:rsidRPr="00E45D7C">
              <w:rPr>
                <w:rFonts w:asciiTheme="majorBidi" w:hAnsiTheme="majorBidi" w:cstheme="majorBidi"/>
                <w:sz w:val="20"/>
                <w:szCs w:val="20"/>
                <w:lang w:eastAsia="en-CA"/>
              </w:rPr>
              <w:t>CO</w:t>
            </w:r>
            <w:r w:rsidRPr="00E45D7C">
              <w:rPr>
                <w:rFonts w:asciiTheme="majorBidi" w:hAnsiTheme="majorBidi" w:cstheme="majorBidi"/>
                <w:sz w:val="20"/>
                <w:szCs w:val="20"/>
                <w:vertAlign w:val="subscript"/>
                <w:lang w:eastAsia="en-CA"/>
              </w:rPr>
              <w:t>2</w:t>
            </w:r>
          </w:p>
        </w:tc>
      </w:tr>
      <w:tr w:rsidR="00654F3E" w:rsidRPr="00FE4002" w14:paraId="0E080CB9" w14:textId="77777777" w:rsidTr="00A618E9">
        <w:trPr>
          <w:trHeight w:val="550"/>
        </w:trPr>
        <w:tc>
          <w:tcPr>
            <w:tcW w:w="928" w:type="pct"/>
            <w:tcMar>
              <w:left w:w="72" w:type="dxa"/>
              <w:right w:w="72" w:type="dxa"/>
            </w:tcMar>
            <w:hideMark/>
          </w:tcPr>
          <w:p w14:paraId="240CC232" w14:textId="0DA6E24E" w:rsidR="00654F3E" w:rsidRPr="00FE4002" w:rsidRDefault="00654F3E" w:rsidP="00654F3E">
            <w:pPr>
              <w:rPr>
                <w:rFonts w:asciiTheme="majorBidi" w:hAnsiTheme="majorBidi" w:cstheme="majorBidi"/>
                <w:sz w:val="20"/>
                <w:szCs w:val="20"/>
                <w:lang w:eastAsia="en-CA"/>
              </w:rPr>
            </w:pPr>
            <w:r w:rsidRPr="004A5AB6">
              <w:rPr>
                <w:rFonts w:asciiTheme="majorBidi" w:hAnsiTheme="majorBidi" w:cstheme="majorBidi"/>
                <w:sz w:val="20"/>
                <w:szCs w:val="20"/>
                <w:lang w:val="ru-RU" w:eastAsia="en-CA"/>
              </w:rPr>
              <w:t>Реализация</w:t>
            </w:r>
          </w:p>
        </w:tc>
        <w:tc>
          <w:tcPr>
            <w:tcW w:w="1287" w:type="pct"/>
            <w:tcMar>
              <w:left w:w="72" w:type="dxa"/>
              <w:right w:w="72" w:type="dxa"/>
            </w:tcMar>
            <w:hideMark/>
          </w:tcPr>
          <w:p w14:paraId="1882C5CB" w14:textId="20195E04" w:rsidR="00654F3E" w:rsidRPr="00FE4002" w:rsidRDefault="00654F3E" w:rsidP="00654F3E">
            <w:pPr>
              <w:jc w:val="left"/>
              <w:rPr>
                <w:rFonts w:asciiTheme="majorBidi" w:hAnsiTheme="majorBidi" w:cstheme="majorBidi"/>
                <w:sz w:val="20"/>
                <w:szCs w:val="20"/>
                <w:lang w:eastAsia="en-CA"/>
              </w:rPr>
            </w:pPr>
            <w:r>
              <w:rPr>
                <w:rFonts w:asciiTheme="majorBidi" w:hAnsiTheme="majorBidi" w:cstheme="majorBidi"/>
                <w:sz w:val="20"/>
                <w:szCs w:val="20"/>
                <w:lang w:val="ru-RU" w:eastAsia="en-CA"/>
              </w:rPr>
              <w:t>Фактическое</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завершение проектов</w:t>
            </w:r>
          </w:p>
        </w:tc>
        <w:tc>
          <w:tcPr>
            <w:tcW w:w="1996" w:type="pct"/>
            <w:tcMar>
              <w:left w:w="72" w:type="dxa"/>
              <w:right w:w="72" w:type="dxa"/>
            </w:tcMar>
            <w:hideMark/>
          </w:tcPr>
          <w:p w14:paraId="6BEAB71D" w14:textId="3EA0BC97" w:rsidR="00654F3E" w:rsidRPr="00FE4002" w:rsidRDefault="00654F3E" w:rsidP="00654F3E">
            <w:pPr>
              <w:jc w:val="left"/>
              <w:rPr>
                <w:rFonts w:asciiTheme="majorBidi" w:hAnsiTheme="majorBidi" w:cstheme="majorBidi"/>
                <w:sz w:val="20"/>
                <w:szCs w:val="20"/>
                <w:lang w:eastAsia="en-CA"/>
              </w:rPr>
            </w:pPr>
            <w:r>
              <w:rPr>
                <w:rFonts w:asciiTheme="majorBidi" w:hAnsiTheme="majorBidi" w:cstheme="majorBidi"/>
                <w:sz w:val="20"/>
                <w:szCs w:val="20"/>
                <w:lang w:val="ru-RU" w:eastAsia="en-CA"/>
              </w:rPr>
              <w:t>Фактическое</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завершение</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проектов</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в</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сопоставлении</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с</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запланированным</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в</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 xml:space="preserve">докладах о ходе работы по каждому мероприятию </w:t>
            </w:r>
            <w:r w:rsidRPr="00F830DF">
              <w:rPr>
                <w:rFonts w:asciiTheme="majorBidi" w:hAnsiTheme="majorBidi" w:cstheme="majorBidi"/>
                <w:sz w:val="20"/>
                <w:szCs w:val="20"/>
                <w:lang w:val="ru-RU" w:eastAsia="en-CA"/>
              </w:rPr>
              <w:t>(</w:t>
            </w:r>
            <w:r>
              <w:rPr>
                <w:rFonts w:asciiTheme="majorBidi" w:hAnsiTheme="majorBidi" w:cstheme="majorBidi"/>
                <w:sz w:val="20"/>
                <w:szCs w:val="20"/>
                <w:lang w:val="ru-RU" w:eastAsia="en-CA"/>
              </w:rPr>
              <w:t>за исключением подготовки проекта</w:t>
            </w:r>
            <w:r w:rsidRPr="00F830DF">
              <w:rPr>
                <w:rFonts w:asciiTheme="majorBidi" w:hAnsiTheme="majorBidi" w:cstheme="majorBidi"/>
                <w:sz w:val="20"/>
                <w:szCs w:val="20"/>
                <w:lang w:val="ru-RU" w:eastAsia="en-CA"/>
              </w:rPr>
              <w:t>)</w:t>
            </w:r>
            <w:r w:rsidRPr="00FE4002">
              <w:rPr>
                <w:rFonts w:asciiTheme="majorBidi" w:hAnsiTheme="majorBidi" w:cstheme="majorBidi"/>
                <w:sz w:val="20"/>
                <w:szCs w:val="20"/>
                <w:lang w:eastAsia="en-CA"/>
              </w:rPr>
              <w:t>**</w:t>
            </w:r>
          </w:p>
        </w:tc>
        <w:tc>
          <w:tcPr>
            <w:tcW w:w="789" w:type="pct"/>
            <w:tcMar>
              <w:left w:w="72" w:type="dxa"/>
              <w:right w:w="72" w:type="dxa"/>
            </w:tcMar>
          </w:tcPr>
          <w:p w14:paraId="267FC07C" w14:textId="07DCC6D7" w:rsidR="00654F3E" w:rsidRPr="00FE4002" w:rsidRDefault="00654F3E" w:rsidP="00654F3E">
            <w:pPr>
              <w:jc w:val="right"/>
              <w:rPr>
                <w:rFonts w:asciiTheme="majorBidi" w:hAnsiTheme="majorBidi" w:cstheme="majorBidi"/>
                <w:sz w:val="20"/>
                <w:szCs w:val="20"/>
                <w:lang w:eastAsia="en-CA"/>
              </w:rPr>
            </w:pPr>
            <w:r w:rsidRPr="00FE4002">
              <w:rPr>
                <w:rFonts w:asciiTheme="majorBidi" w:hAnsiTheme="majorBidi" w:cstheme="majorBidi"/>
                <w:sz w:val="20"/>
                <w:szCs w:val="20"/>
                <w:lang w:eastAsia="en-CA"/>
              </w:rPr>
              <w:t>53</w:t>
            </w:r>
          </w:p>
        </w:tc>
      </w:tr>
      <w:tr w:rsidR="00654F3E" w:rsidRPr="00FE4002" w14:paraId="6880E3D1" w14:textId="77777777" w:rsidTr="00A618E9">
        <w:trPr>
          <w:trHeight w:val="306"/>
        </w:trPr>
        <w:tc>
          <w:tcPr>
            <w:tcW w:w="928" w:type="pct"/>
            <w:tcMar>
              <w:left w:w="72" w:type="dxa"/>
              <w:right w:w="72" w:type="dxa"/>
            </w:tcMar>
          </w:tcPr>
          <w:p w14:paraId="65DCC71B" w14:textId="7BF39FB8" w:rsidR="00654F3E" w:rsidRPr="00FE4002" w:rsidRDefault="00654F3E" w:rsidP="00654F3E">
            <w:pPr>
              <w:rPr>
                <w:rFonts w:asciiTheme="majorBidi" w:hAnsiTheme="majorBidi" w:cstheme="majorBidi"/>
                <w:sz w:val="20"/>
                <w:szCs w:val="20"/>
                <w:lang w:eastAsia="en-CA"/>
              </w:rPr>
            </w:pPr>
            <w:r w:rsidRPr="004A5AB6">
              <w:rPr>
                <w:rFonts w:asciiTheme="majorBidi" w:hAnsiTheme="majorBidi" w:cstheme="majorBidi"/>
                <w:sz w:val="20"/>
                <w:szCs w:val="20"/>
                <w:lang w:val="ru-RU" w:eastAsia="en-CA"/>
              </w:rPr>
              <w:t>Реализация</w:t>
            </w:r>
          </w:p>
        </w:tc>
        <w:tc>
          <w:tcPr>
            <w:tcW w:w="1287" w:type="pct"/>
            <w:tcMar>
              <w:left w:w="72" w:type="dxa"/>
              <w:right w:w="72" w:type="dxa"/>
            </w:tcMar>
          </w:tcPr>
          <w:p w14:paraId="61CF55F6" w14:textId="4EC4769F" w:rsidR="00654F3E" w:rsidRPr="00FE4002" w:rsidRDefault="00654F3E" w:rsidP="00654F3E">
            <w:pPr>
              <w:jc w:val="left"/>
              <w:rPr>
                <w:rFonts w:asciiTheme="majorBidi" w:hAnsiTheme="majorBidi" w:cstheme="majorBidi"/>
                <w:sz w:val="20"/>
                <w:szCs w:val="20"/>
                <w:lang w:eastAsia="en-CA"/>
              </w:rPr>
            </w:pPr>
            <w:r>
              <w:rPr>
                <w:rFonts w:asciiTheme="majorBidi" w:hAnsiTheme="majorBidi" w:cstheme="majorBidi"/>
                <w:sz w:val="20"/>
                <w:szCs w:val="20"/>
                <w:lang w:val="ru-RU" w:eastAsia="en-CA"/>
              </w:rPr>
              <w:t>Учет гендерной проблематики</w:t>
            </w:r>
          </w:p>
        </w:tc>
        <w:tc>
          <w:tcPr>
            <w:tcW w:w="1996" w:type="pct"/>
            <w:tcMar>
              <w:left w:w="72" w:type="dxa"/>
              <w:right w:w="72" w:type="dxa"/>
            </w:tcMar>
          </w:tcPr>
          <w:p w14:paraId="6A21A192" w14:textId="24C894F8" w:rsidR="00654F3E" w:rsidRPr="00654F3E" w:rsidRDefault="00654F3E" w:rsidP="00654F3E">
            <w:pPr>
              <w:jc w:val="left"/>
              <w:rPr>
                <w:rFonts w:asciiTheme="majorBidi" w:hAnsiTheme="majorBidi" w:cstheme="majorBidi"/>
                <w:sz w:val="20"/>
                <w:szCs w:val="20"/>
                <w:lang w:val="ru-RU" w:eastAsia="en-CA"/>
              </w:rPr>
            </w:pPr>
            <w:r>
              <w:rPr>
                <w:rFonts w:asciiTheme="majorBidi" w:hAnsiTheme="majorBidi" w:cstheme="majorBidi"/>
                <w:sz w:val="20"/>
                <w:szCs w:val="20"/>
                <w:lang w:val="ru-RU" w:eastAsia="en-CA"/>
              </w:rPr>
              <w:t>Оперативная</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политика</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по</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учету</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гендерной</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проблематики</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применительно к</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каждому</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утвержденному проекту</w:t>
            </w:r>
          </w:p>
        </w:tc>
        <w:tc>
          <w:tcPr>
            <w:tcW w:w="789" w:type="pct"/>
            <w:tcMar>
              <w:left w:w="72" w:type="dxa"/>
              <w:right w:w="72" w:type="dxa"/>
            </w:tcMar>
          </w:tcPr>
          <w:p w14:paraId="27404AC3" w14:textId="4A34FD04" w:rsidR="00654F3E" w:rsidRPr="00FE4002" w:rsidRDefault="00654F3E" w:rsidP="00654F3E">
            <w:pPr>
              <w:jc w:val="right"/>
              <w:rPr>
                <w:rFonts w:asciiTheme="majorBidi" w:hAnsiTheme="majorBidi" w:cstheme="majorBidi"/>
                <w:sz w:val="20"/>
                <w:szCs w:val="20"/>
                <w:lang w:eastAsia="en-CA"/>
              </w:rPr>
            </w:pPr>
            <w:r w:rsidRPr="00E45D7C">
              <w:rPr>
                <w:rFonts w:asciiTheme="majorBidi" w:hAnsiTheme="majorBidi" w:cstheme="majorBidi"/>
                <w:sz w:val="20"/>
                <w:szCs w:val="20"/>
                <w:lang w:eastAsia="en-CA"/>
              </w:rPr>
              <w:t>100%</w:t>
            </w:r>
          </w:p>
        </w:tc>
      </w:tr>
      <w:tr w:rsidR="00654F3E" w:rsidRPr="00E22604" w14:paraId="2AD17425" w14:textId="77777777" w:rsidTr="00A618E9">
        <w:trPr>
          <w:trHeight w:val="316"/>
        </w:trPr>
        <w:tc>
          <w:tcPr>
            <w:tcW w:w="928" w:type="pct"/>
            <w:tcMar>
              <w:left w:w="72" w:type="dxa"/>
              <w:right w:w="72" w:type="dxa"/>
            </w:tcMar>
            <w:hideMark/>
          </w:tcPr>
          <w:p w14:paraId="33B0C5FB" w14:textId="54F99655" w:rsidR="00654F3E" w:rsidRPr="00FE4002" w:rsidRDefault="00654F3E" w:rsidP="00654F3E">
            <w:pPr>
              <w:rPr>
                <w:rFonts w:asciiTheme="majorBidi" w:hAnsiTheme="majorBidi" w:cstheme="majorBidi"/>
                <w:sz w:val="20"/>
                <w:szCs w:val="20"/>
                <w:lang w:eastAsia="en-CA"/>
              </w:rPr>
            </w:pPr>
            <w:r>
              <w:rPr>
                <w:rFonts w:asciiTheme="majorBidi" w:hAnsiTheme="majorBidi" w:cstheme="majorBidi"/>
                <w:sz w:val="20"/>
                <w:szCs w:val="20"/>
                <w:lang w:val="ru-RU" w:eastAsia="en-CA"/>
              </w:rPr>
              <w:t>Административный показатель</w:t>
            </w:r>
          </w:p>
        </w:tc>
        <w:tc>
          <w:tcPr>
            <w:tcW w:w="1287" w:type="pct"/>
            <w:tcMar>
              <w:left w:w="72" w:type="dxa"/>
              <w:right w:w="72" w:type="dxa"/>
            </w:tcMar>
            <w:hideMark/>
          </w:tcPr>
          <w:p w14:paraId="1FA80E18" w14:textId="297A59D5" w:rsidR="00654F3E" w:rsidRPr="00FE4002" w:rsidRDefault="00654F3E" w:rsidP="00654F3E">
            <w:pPr>
              <w:jc w:val="left"/>
              <w:rPr>
                <w:rFonts w:asciiTheme="majorBidi" w:hAnsiTheme="majorBidi" w:cstheme="majorBidi"/>
                <w:sz w:val="20"/>
                <w:szCs w:val="20"/>
                <w:lang w:eastAsia="en-CA"/>
              </w:rPr>
            </w:pPr>
            <w:r w:rsidRPr="00043455">
              <w:rPr>
                <w:rFonts w:asciiTheme="majorBidi" w:hAnsiTheme="majorBidi" w:cstheme="majorBidi"/>
                <w:sz w:val="20"/>
                <w:szCs w:val="20"/>
                <w:lang w:val="ru-RU" w:eastAsia="en-CA"/>
              </w:rPr>
              <w:t>Темпы финансового завершения</w:t>
            </w:r>
          </w:p>
        </w:tc>
        <w:tc>
          <w:tcPr>
            <w:tcW w:w="1996" w:type="pct"/>
            <w:tcMar>
              <w:left w:w="72" w:type="dxa"/>
              <w:right w:w="72" w:type="dxa"/>
            </w:tcMar>
            <w:hideMark/>
          </w:tcPr>
          <w:p w14:paraId="0D317561" w14:textId="12BE42F0" w:rsidR="00654F3E" w:rsidRPr="00654F3E" w:rsidRDefault="00654F3E" w:rsidP="00654F3E">
            <w:pPr>
              <w:jc w:val="left"/>
              <w:rPr>
                <w:rFonts w:asciiTheme="majorBidi" w:hAnsiTheme="majorBidi" w:cstheme="majorBidi"/>
                <w:sz w:val="20"/>
                <w:szCs w:val="20"/>
                <w:lang w:val="ru-RU" w:eastAsia="en-CA"/>
              </w:rPr>
            </w:pPr>
            <w:r w:rsidRPr="00F830DF">
              <w:rPr>
                <w:rFonts w:asciiTheme="majorBidi" w:hAnsiTheme="majorBidi" w:cstheme="majorBidi"/>
                <w:sz w:val="20"/>
                <w:szCs w:val="20"/>
                <w:lang w:val="ru-RU" w:eastAsia="en-CA"/>
              </w:rPr>
              <w:t>Степень</w:t>
            </w:r>
            <w:r>
              <w:rPr>
                <w:rFonts w:asciiTheme="majorBidi" w:hAnsiTheme="majorBidi" w:cstheme="majorBidi"/>
                <w:sz w:val="20"/>
                <w:szCs w:val="20"/>
                <w:lang w:val="ru-RU" w:eastAsia="en-CA"/>
              </w:rPr>
              <w:t>,</w:t>
            </w:r>
            <w:r w:rsidRPr="00F830DF">
              <w:rPr>
                <w:rFonts w:asciiTheme="majorBidi" w:hAnsiTheme="majorBidi" w:cstheme="majorBidi"/>
                <w:sz w:val="20"/>
                <w:szCs w:val="20"/>
                <w:lang w:val="ru-RU" w:eastAsia="en-CA"/>
              </w:rPr>
              <w:t xml:space="preserve"> до которой проекты были финансово завершены через 12 месяцев после </w:t>
            </w:r>
            <w:r>
              <w:rPr>
                <w:rFonts w:asciiTheme="majorBidi" w:hAnsiTheme="majorBidi" w:cstheme="majorBidi"/>
                <w:sz w:val="20"/>
                <w:szCs w:val="20"/>
                <w:lang w:val="ru-RU" w:eastAsia="en-CA"/>
              </w:rPr>
              <w:t xml:space="preserve">фактического </w:t>
            </w:r>
            <w:r w:rsidRPr="00F830DF">
              <w:rPr>
                <w:rFonts w:asciiTheme="majorBidi" w:hAnsiTheme="majorBidi" w:cstheme="majorBidi"/>
                <w:sz w:val="20"/>
                <w:szCs w:val="20"/>
                <w:lang w:val="ru-RU" w:eastAsia="en-CA"/>
              </w:rPr>
              <w:t>завершения проекта</w:t>
            </w:r>
          </w:p>
        </w:tc>
        <w:tc>
          <w:tcPr>
            <w:tcW w:w="789" w:type="pct"/>
            <w:tcMar>
              <w:left w:w="72" w:type="dxa"/>
              <w:right w:w="72" w:type="dxa"/>
            </w:tcMar>
          </w:tcPr>
          <w:p w14:paraId="3D70C8BB" w14:textId="24E6347F" w:rsidR="00654F3E" w:rsidRPr="00654F3E" w:rsidRDefault="00654F3E" w:rsidP="00654F3E">
            <w:pPr>
              <w:ind w:left="-70"/>
              <w:jc w:val="right"/>
              <w:rPr>
                <w:rFonts w:asciiTheme="majorBidi" w:hAnsiTheme="majorBidi" w:cstheme="majorBidi"/>
                <w:sz w:val="20"/>
                <w:szCs w:val="20"/>
                <w:lang w:val="ru-RU" w:eastAsia="en-CA"/>
              </w:rPr>
            </w:pPr>
            <w:r w:rsidRPr="00F830DF">
              <w:rPr>
                <w:rFonts w:asciiTheme="majorBidi" w:hAnsiTheme="majorBidi" w:cstheme="majorBidi"/>
                <w:sz w:val="20"/>
                <w:szCs w:val="20"/>
                <w:lang w:val="ru-RU" w:eastAsia="en-CA"/>
              </w:rPr>
              <w:t xml:space="preserve">через 12 месяцев после </w:t>
            </w:r>
            <w:r>
              <w:rPr>
                <w:rFonts w:asciiTheme="majorBidi" w:hAnsiTheme="majorBidi" w:cstheme="majorBidi"/>
                <w:sz w:val="20"/>
                <w:szCs w:val="20"/>
                <w:lang w:val="ru-RU" w:eastAsia="en-CA"/>
              </w:rPr>
              <w:t xml:space="preserve">фактического </w:t>
            </w:r>
            <w:r w:rsidRPr="00F830DF">
              <w:rPr>
                <w:rFonts w:asciiTheme="majorBidi" w:hAnsiTheme="majorBidi" w:cstheme="majorBidi"/>
                <w:sz w:val="20"/>
                <w:szCs w:val="20"/>
                <w:lang w:val="ru-RU" w:eastAsia="en-CA"/>
              </w:rPr>
              <w:t>завершения</w:t>
            </w:r>
          </w:p>
        </w:tc>
      </w:tr>
      <w:tr w:rsidR="00654F3E" w:rsidRPr="00FE4002" w14:paraId="56FD5590" w14:textId="77777777" w:rsidTr="00A618E9">
        <w:trPr>
          <w:trHeight w:val="226"/>
        </w:trPr>
        <w:tc>
          <w:tcPr>
            <w:tcW w:w="928" w:type="pct"/>
            <w:tcMar>
              <w:left w:w="72" w:type="dxa"/>
              <w:right w:w="72" w:type="dxa"/>
            </w:tcMar>
            <w:hideMark/>
          </w:tcPr>
          <w:p w14:paraId="40616A7C" w14:textId="66CF7C64" w:rsidR="00654F3E" w:rsidRPr="00FE4002" w:rsidRDefault="00654F3E" w:rsidP="00654F3E">
            <w:pPr>
              <w:rPr>
                <w:rFonts w:asciiTheme="majorBidi" w:hAnsiTheme="majorBidi" w:cstheme="majorBidi"/>
                <w:sz w:val="20"/>
                <w:szCs w:val="20"/>
                <w:lang w:eastAsia="en-CA"/>
              </w:rPr>
            </w:pPr>
            <w:r w:rsidRPr="00F263DF">
              <w:rPr>
                <w:rFonts w:asciiTheme="majorBidi" w:hAnsiTheme="majorBidi" w:cstheme="majorBidi"/>
                <w:sz w:val="20"/>
                <w:szCs w:val="20"/>
                <w:lang w:val="ru-RU" w:eastAsia="en-CA"/>
              </w:rPr>
              <w:t>Административный показатель</w:t>
            </w:r>
          </w:p>
        </w:tc>
        <w:tc>
          <w:tcPr>
            <w:tcW w:w="1287" w:type="pct"/>
            <w:tcMar>
              <w:left w:w="72" w:type="dxa"/>
              <w:right w:w="72" w:type="dxa"/>
            </w:tcMar>
            <w:hideMark/>
          </w:tcPr>
          <w:p w14:paraId="743EF5FA" w14:textId="043F9C94" w:rsidR="00654F3E" w:rsidRPr="00654F3E" w:rsidRDefault="00654F3E" w:rsidP="00654F3E">
            <w:pPr>
              <w:jc w:val="left"/>
              <w:rPr>
                <w:rFonts w:asciiTheme="majorBidi" w:hAnsiTheme="majorBidi" w:cstheme="majorBidi"/>
                <w:sz w:val="20"/>
                <w:szCs w:val="20"/>
                <w:lang w:val="ru-RU" w:eastAsia="en-CA"/>
              </w:rPr>
            </w:pPr>
            <w:r w:rsidRPr="00043455">
              <w:rPr>
                <w:rFonts w:asciiTheme="majorBidi" w:hAnsiTheme="majorBidi" w:cstheme="majorBidi"/>
                <w:sz w:val="20"/>
                <w:szCs w:val="20"/>
                <w:lang w:val="ru-RU" w:eastAsia="en-CA"/>
              </w:rPr>
              <w:t>Своевременная подача</w:t>
            </w:r>
            <w:r>
              <w:rPr>
                <w:rFonts w:asciiTheme="majorBidi" w:hAnsiTheme="majorBidi" w:cstheme="majorBidi"/>
                <w:sz w:val="20"/>
                <w:szCs w:val="20"/>
                <w:lang w:val="ru-RU" w:eastAsia="en-CA"/>
              </w:rPr>
              <w:t xml:space="preserve"> н</w:t>
            </w:r>
            <w:r w:rsidRPr="00043455">
              <w:rPr>
                <w:rFonts w:asciiTheme="majorBidi" w:hAnsiTheme="majorBidi" w:cstheme="majorBidi"/>
                <w:sz w:val="20"/>
                <w:szCs w:val="20"/>
                <w:lang w:val="ru-RU" w:eastAsia="en-CA"/>
              </w:rPr>
              <w:t>а</w:t>
            </w:r>
            <w:r>
              <w:rPr>
                <w:rFonts w:asciiTheme="majorBidi" w:hAnsiTheme="majorBidi" w:cstheme="majorBidi"/>
                <w:sz w:val="20"/>
                <w:szCs w:val="20"/>
                <w:lang w:val="ru-RU" w:eastAsia="en-CA"/>
              </w:rPr>
              <w:t xml:space="preserve"> </w:t>
            </w:r>
            <w:r w:rsidRPr="00043455">
              <w:rPr>
                <w:rFonts w:asciiTheme="majorBidi" w:hAnsiTheme="majorBidi" w:cstheme="majorBidi"/>
                <w:sz w:val="20"/>
                <w:szCs w:val="20"/>
                <w:lang w:val="ru-RU" w:eastAsia="en-CA"/>
              </w:rPr>
              <w:t xml:space="preserve">рассмотрение </w:t>
            </w:r>
            <w:r>
              <w:rPr>
                <w:rFonts w:asciiTheme="majorBidi" w:hAnsiTheme="majorBidi" w:cstheme="majorBidi"/>
                <w:sz w:val="20"/>
                <w:szCs w:val="20"/>
                <w:lang w:val="ru-RU" w:eastAsia="en-CA"/>
              </w:rPr>
              <w:t>докладов</w:t>
            </w:r>
            <w:r w:rsidRPr="00043455">
              <w:rPr>
                <w:rFonts w:asciiTheme="majorBidi" w:hAnsiTheme="majorBidi" w:cstheme="majorBidi"/>
                <w:sz w:val="20"/>
                <w:szCs w:val="20"/>
                <w:lang w:val="ru-RU" w:eastAsia="en-CA"/>
              </w:rPr>
              <w:t xml:space="preserve"> о</w:t>
            </w:r>
            <w:r>
              <w:rPr>
                <w:rFonts w:asciiTheme="majorBidi" w:hAnsiTheme="majorBidi" w:cstheme="majorBidi"/>
                <w:sz w:val="20"/>
                <w:szCs w:val="20"/>
                <w:lang w:val="ru-RU" w:eastAsia="en-CA"/>
              </w:rPr>
              <w:t xml:space="preserve"> завершении проектов</w:t>
            </w:r>
          </w:p>
        </w:tc>
        <w:tc>
          <w:tcPr>
            <w:tcW w:w="1996" w:type="pct"/>
            <w:tcMar>
              <w:left w:w="72" w:type="dxa"/>
              <w:right w:w="72" w:type="dxa"/>
            </w:tcMar>
            <w:hideMark/>
          </w:tcPr>
          <w:p w14:paraId="2E6F7D58" w14:textId="666D463D" w:rsidR="00654F3E" w:rsidRPr="00654F3E" w:rsidRDefault="00654F3E" w:rsidP="00654F3E">
            <w:pPr>
              <w:jc w:val="left"/>
              <w:rPr>
                <w:rFonts w:asciiTheme="majorBidi" w:hAnsiTheme="majorBidi" w:cstheme="majorBidi"/>
                <w:sz w:val="20"/>
                <w:szCs w:val="20"/>
                <w:lang w:val="ru-RU" w:eastAsia="en-CA"/>
              </w:rPr>
            </w:pPr>
            <w:r w:rsidRPr="00043455">
              <w:rPr>
                <w:rFonts w:asciiTheme="majorBidi" w:hAnsiTheme="majorBidi" w:cstheme="majorBidi"/>
                <w:sz w:val="20"/>
                <w:szCs w:val="20"/>
                <w:lang w:val="ru-RU" w:eastAsia="en-CA"/>
              </w:rPr>
              <w:t>Своевременная подача</w:t>
            </w:r>
            <w:r>
              <w:rPr>
                <w:rFonts w:asciiTheme="majorBidi" w:hAnsiTheme="majorBidi" w:cstheme="majorBidi"/>
                <w:sz w:val="20"/>
                <w:szCs w:val="20"/>
                <w:lang w:val="ru-RU" w:eastAsia="en-CA"/>
              </w:rPr>
              <w:t xml:space="preserve"> н</w:t>
            </w:r>
            <w:r w:rsidRPr="00043455">
              <w:rPr>
                <w:rFonts w:asciiTheme="majorBidi" w:hAnsiTheme="majorBidi" w:cstheme="majorBidi"/>
                <w:sz w:val="20"/>
                <w:szCs w:val="20"/>
                <w:lang w:val="ru-RU" w:eastAsia="en-CA"/>
              </w:rPr>
              <w:t>а</w:t>
            </w:r>
            <w:r>
              <w:rPr>
                <w:rFonts w:asciiTheme="majorBidi" w:hAnsiTheme="majorBidi" w:cstheme="majorBidi"/>
                <w:sz w:val="20"/>
                <w:szCs w:val="20"/>
                <w:lang w:val="ru-RU" w:eastAsia="en-CA"/>
              </w:rPr>
              <w:t xml:space="preserve"> </w:t>
            </w:r>
            <w:r w:rsidRPr="00043455">
              <w:rPr>
                <w:rFonts w:asciiTheme="majorBidi" w:hAnsiTheme="majorBidi" w:cstheme="majorBidi"/>
                <w:sz w:val="20"/>
                <w:szCs w:val="20"/>
                <w:lang w:val="ru-RU" w:eastAsia="en-CA"/>
              </w:rPr>
              <w:t xml:space="preserve">рассмотрение </w:t>
            </w:r>
            <w:r>
              <w:rPr>
                <w:rFonts w:asciiTheme="majorBidi" w:hAnsiTheme="majorBidi" w:cstheme="majorBidi"/>
                <w:sz w:val="20"/>
                <w:szCs w:val="20"/>
                <w:lang w:val="ru-RU" w:eastAsia="en-CA"/>
              </w:rPr>
              <w:t>докладов</w:t>
            </w:r>
            <w:r w:rsidRPr="00043455">
              <w:rPr>
                <w:rFonts w:asciiTheme="majorBidi" w:hAnsiTheme="majorBidi" w:cstheme="majorBidi"/>
                <w:sz w:val="20"/>
                <w:szCs w:val="20"/>
                <w:lang w:val="ru-RU" w:eastAsia="en-CA"/>
              </w:rPr>
              <w:t xml:space="preserve"> о</w:t>
            </w:r>
            <w:r>
              <w:rPr>
                <w:rFonts w:asciiTheme="majorBidi" w:hAnsiTheme="majorBidi" w:cstheme="majorBidi"/>
                <w:sz w:val="20"/>
                <w:szCs w:val="20"/>
                <w:lang w:val="ru-RU" w:eastAsia="en-CA"/>
              </w:rPr>
              <w:t xml:space="preserve"> завершении проектов на основании докладов о ходе работы</w:t>
            </w:r>
          </w:p>
        </w:tc>
        <w:tc>
          <w:tcPr>
            <w:tcW w:w="789" w:type="pct"/>
            <w:tcMar>
              <w:left w:w="72" w:type="dxa"/>
              <w:right w:w="72" w:type="dxa"/>
            </w:tcMar>
          </w:tcPr>
          <w:p w14:paraId="062866D3" w14:textId="091E0354" w:rsidR="00654F3E" w:rsidRPr="00FE4002" w:rsidRDefault="00654F3E" w:rsidP="00654F3E">
            <w:pPr>
              <w:jc w:val="right"/>
              <w:rPr>
                <w:rFonts w:asciiTheme="majorBidi" w:hAnsiTheme="majorBidi" w:cstheme="majorBidi"/>
                <w:sz w:val="20"/>
                <w:szCs w:val="20"/>
                <w:lang w:eastAsia="en-CA"/>
              </w:rPr>
            </w:pPr>
            <w:r w:rsidRPr="00E45D7C">
              <w:rPr>
                <w:rFonts w:asciiTheme="majorBidi" w:hAnsiTheme="majorBidi" w:cstheme="majorBidi"/>
                <w:sz w:val="20"/>
                <w:szCs w:val="20"/>
                <w:lang w:eastAsia="en-CA"/>
              </w:rPr>
              <w:t>0</w:t>
            </w:r>
          </w:p>
        </w:tc>
      </w:tr>
      <w:tr w:rsidR="00654F3E" w:rsidRPr="00FE4002" w14:paraId="4FA155E6" w14:textId="77777777" w:rsidTr="00A618E9">
        <w:trPr>
          <w:trHeight w:val="488"/>
        </w:trPr>
        <w:tc>
          <w:tcPr>
            <w:tcW w:w="928" w:type="pct"/>
            <w:tcMar>
              <w:left w:w="72" w:type="dxa"/>
              <w:right w:w="72" w:type="dxa"/>
            </w:tcMar>
            <w:hideMark/>
          </w:tcPr>
          <w:p w14:paraId="4FC855E5" w14:textId="532E81BD" w:rsidR="00654F3E" w:rsidRPr="00FE4002" w:rsidRDefault="00654F3E" w:rsidP="00654F3E">
            <w:pPr>
              <w:keepNext/>
              <w:rPr>
                <w:rFonts w:asciiTheme="majorBidi" w:hAnsiTheme="majorBidi" w:cstheme="majorBidi"/>
                <w:sz w:val="20"/>
                <w:szCs w:val="20"/>
                <w:lang w:eastAsia="en-CA"/>
              </w:rPr>
            </w:pPr>
            <w:r w:rsidRPr="00F263DF">
              <w:rPr>
                <w:rFonts w:asciiTheme="majorBidi" w:hAnsiTheme="majorBidi" w:cstheme="majorBidi"/>
                <w:sz w:val="20"/>
                <w:szCs w:val="20"/>
                <w:lang w:val="ru-RU" w:eastAsia="en-CA"/>
              </w:rPr>
              <w:t>Административный показатель</w:t>
            </w:r>
          </w:p>
        </w:tc>
        <w:tc>
          <w:tcPr>
            <w:tcW w:w="1287" w:type="pct"/>
            <w:tcMar>
              <w:left w:w="72" w:type="dxa"/>
              <w:right w:w="72" w:type="dxa"/>
            </w:tcMar>
            <w:hideMark/>
          </w:tcPr>
          <w:p w14:paraId="53941133" w14:textId="7BB60A24" w:rsidR="00654F3E" w:rsidRPr="00654F3E" w:rsidRDefault="00654F3E" w:rsidP="00654F3E">
            <w:pPr>
              <w:keepNext/>
              <w:jc w:val="left"/>
              <w:rPr>
                <w:rFonts w:asciiTheme="majorBidi" w:hAnsiTheme="majorBidi" w:cstheme="majorBidi"/>
                <w:sz w:val="20"/>
                <w:szCs w:val="20"/>
                <w:lang w:val="ru-RU" w:eastAsia="en-CA"/>
              </w:rPr>
            </w:pPr>
            <w:r w:rsidRPr="00043455">
              <w:rPr>
                <w:rFonts w:asciiTheme="majorBidi" w:hAnsiTheme="majorBidi" w:cstheme="majorBidi"/>
                <w:sz w:val="20"/>
                <w:szCs w:val="20"/>
                <w:lang w:val="ru-RU" w:eastAsia="en-CA"/>
              </w:rPr>
              <w:t>Своевременная подача</w:t>
            </w:r>
            <w:r>
              <w:rPr>
                <w:rFonts w:asciiTheme="majorBidi" w:hAnsiTheme="majorBidi" w:cstheme="majorBidi"/>
                <w:sz w:val="20"/>
                <w:szCs w:val="20"/>
                <w:lang w:val="ru-RU" w:eastAsia="en-CA"/>
              </w:rPr>
              <w:t xml:space="preserve"> н</w:t>
            </w:r>
            <w:r w:rsidRPr="00043455">
              <w:rPr>
                <w:rFonts w:asciiTheme="majorBidi" w:hAnsiTheme="majorBidi" w:cstheme="majorBidi"/>
                <w:sz w:val="20"/>
                <w:szCs w:val="20"/>
                <w:lang w:val="ru-RU" w:eastAsia="en-CA"/>
              </w:rPr>
              <w:t>а</w:t>
            </w:r>
            <w:r>
              <w:rPr>
                <w:rFonts w:asciiTheme="majorBidi" w:hAnsiTheme="majorBidi" w:cstheme="majorBidi"/>
                <w:sz w:val="20"/>
                <w:szCs w:val="20"/>
                <w:lang w:val="ru-RU" w:eastAsia="en-CA"/>
              </w:rPr>
              <w:t xml:space="preserve"> </w:t>
            </w:r>
            <w:r w:rsidRPr="00043455">
              <w:rPr>
                <w:rFonts w:asciiTheme="majorBidi" w:hAnsiTheme="majorBidi" w:cstheme="majorBidi"/>
                <w:sz w:val="20"/>
                <w:szCs w:val="20"/>
                <w:lang w:val="ru-RU" w:eastAsia="en-CA"/>
              </w:rPr>
              <w:t xml:space="preserve">рассмотрение </w:t>
            </w:r>
            <w:r>
              <w:rPr>
                <w:rFonts w:asciiTheme="majorBidi" w:hAnsiTheme="majorBidi" w:cstheme="majorBidi"/>
                <w:sz w:val="20"/>
                <w:szCs w:val="20"/>
                <w:lang w:val="ru-RU" w:eastAsia="en-CA"/>
              </w:rPr>
              <w:t>докладов</w:t>
            </w:r>
            <w:r w:rsidRPr="00043455">
              <w:rPr>
                <w:rFonts w:asciiTheme="majorBidi" w:hAnsiTheme="majorBidi" w:cstheme="majorBidi"/>
                <w:sz w:val="20"/>
                <w:szCs w:val="20"/>
                <w:lang w:val="ru-RU" w:eastAsia="en-CA"/>
              </w:rPr>
              <w:t xml:space="preserve"> о</w:t>
            </w:r>
            <w:r>
              <w:rPr>
                <w:rFonts w:asciiTheme="majorBidi" w:hAnsiTheme="majorBidi" w:cstheme="majorBidi"/>
                <w:sz w:val="20"/>
                <w:szCs w:val="20"/>
                <w:lang w:val="ru-RU" w:eastAsia="en-CA"/>
              </w:rPr>
              <w:t xml:space="preserve"> </w:t>
            </w:r>
            <w:r w:rsidRPr="00043455">
              <w:rPr>
                <w:rFonts w:asciiTheme="majorBidi" w:hAnsiTheme="majorBidi" w:cstheme="majorBidi"/>
                <w:sz w:val="20"/>
                <w:szCs w:val="20"/>
                <w:lang w:val="ru-RU" w:eastAsia="en-CA"/>
              </w:rPr>
              <w:t>ходе работы</w:t>
            </w:r>
            <w:r>
              <w:rPr>
                <w:rFonts w:asciiTheme="majorBidi" w:hAnsiTheme="majorBidi" w:cstheme="majorBidi"/>
                <w:sz w:val="20"/>
                <w:szCs w:val="20"/>
                <w:lang w:val="ru-RU" w:eastAsia="en-CA"/>
              </w:rPr>
              <w:t xml:space="preserve"> и бизнес-планов</w:t>
            </w:r>
          </w:p>
        </w:tc>
        <w:tc>
          <w:tcPr>
            <w:tcW w:w="1996" w:type="pct"/>
            <w:tcMar>
              <w:left w:w="72" w:type="dxa"/>
              <w:right w:w="72" w:type="dxa"/>
            </w:tcMar>
            <w:hideMark/>
          </w:tcPr>
          <w:p w14:paraId="7264B7A7" w14:textId="444467D2" w:rsidR="00654F3E" w:rsidRPr="00654F3E" w:rsidRDefault="00654F3E" w:rsidP="00654F3E">
            <w:pPr>
              <w:keepNext/>
              <w:jc w:val="left"/>
              <w:rPr>
                <w:rFonts w:asciiTheme="majorBidi" w:hAnsiTheme="majorBidi" w:cstheme="majorBidi"/>
                <w:sz w:val="20"/>
                <w:szCs w:val="20"/>
                <w:lang w:val="ru-RU" w:eastAsia="en-CA"/>
              </w:rPr>
            </w:pPr>
            <w:r w:rsidRPr="00043455">
              <w:rPr>
                <w:rFonts w:asciiTheme="majorBidi" w:hAnsiTheme="majorBidi" w:cstheme="majorBidi"/>
                <w:sz w:val="20"/>
                <w:szCs w:val="20"/>
                <w:lang w:val="ru-RU" w:eastAsia="en-CA"/>
              </w:rPr>
              <w:t>Своевременная подача</w:t>
            </w:r>
            <w:r>
              <w:rPr>
                <w:rFonts w:asciiTheme="majorBidi" w:hAnsiTheme="majorBidi" w:cstheme="majorBidi"/>
                <w:sz w:val="20"/>
                <w:szCs w:val="20"/>
                <w:lang w:val="ru-RU" w:eastAsia="en-CA"/>
              </w:rPr>
              <w:t xml:space="preserve"> н</w:t>
            </w:r>
            <w:r w:rsidRPr="00043455">
              <w:rPr>
                <w:rFonts w:asciiTheme="majorBidi" w:hAnsiTheme="majorBidi" w:cstheme="majorBidi"/>
                <w:sz w:val="20"/>
                <w:szCs w:val="20"/>
                <w:lang w:val="ru-RU" w:eastAsia="en-CA"/>
              </w:rPr>
              <w:t>а</w:t>
            </w:r>
            <w:r>
              <w:rPr>
                <w:rFonts w:asciiTheme="majorBidi" w:hAnsiTheme="majorBidi" w:cstheme="majorBidi"/>
                <w:sz w:val="20"/>
                <w:szCs w:val="20"/>
                <w:lang w:val="ru-RU" w:eastAsia="en-CA"/>
              </w:rPr>
              <w:t xml:space="preserve"> </w:t>
            </w:r>
            <w:r w:rsidRPr="00043455">
              <w:rPr>
                <w:rFonts w:asciiTheme="majorBidi" w:hAnsiTheme="majorBidi" w:cstheme="majorBidi"/>
                <w:sz w:val="20"/>
                <w:szCs w:val="20"/>
                <w:lang w:val="ru-RU" w:eastAsia="en-CA"/>
              </w:rPr>
              <w:t xml:space="preserve">рассмотрение </w:t>
            </w:r>
            <w:r>
              <w:rPr>
                <w:rFonts w:asciiTheme="majorBidi" w:hAnsiTheme="majorBidi" w:cstheme="majorBidi"/>
                <w:sz w:val="20"/>
                <w:szCs w:val="20"/>
                <w:lang w:val="ru-RU" w:eastAsia="en-CA"/>
              </w:rPr>
              <w:t>докладов</w:t>
            </w:r>
            <w:r w:rsidRPr="00043455">
              <w:rPr>
                <w:rFonts w:asciiTheme="majorBidi" w:hAnsiTheme="majorBidi" w:cstheme="majorBidi"/>
                <w:sz w:val="20"/>
                <w:szCs w:val="20"/>
                <w:lang w:val="ru-RU" w:eastAsia="en-CA"/>
              </w:rPr>
              <w:t xml:space="preserve"> о</w:t>
            </w:r>
            <w:r>
              <w:rPr>
                <w:rFonts w:asciiTheme="majorBidi" w:hAnsiTheme="majorBidi" w:cstheme="majorBidi"/>
                <w:sz w:val="20"/>
                <w:szCs w:val="20"/>
                <w:lang w:val="ru-RU" w:eastAsia="en-CA"/>
              </w:rPr>
              <w:t xml:space="preserve"> </w:t>
            </w:r>
            <w:r w:rsidRPr="00043455">
              <w:rPr>
                <w:rFonts w:asciiTheme="majorBidi" w:hAnsiTheme="majorBidi" w:cstheme="majorBidi"/>
                <w:sz w:val="20"/>
                <w:szCs w:val="20"/>
                <w:lang w:val="ru-RU" w:eastAsia="en-CA"/>
              </w:rPr>
              <w:t>ходе</w:t>
            </w:r>
            <w:r w:rsidRPr="00A451A5">
              <w:rPr>
                <w:rFonts w:asciiTheme="majorBidi" w:hAnsiTheme="majorBidi" w:cstheme="majorBidi"/>
                <w:sz w:val="20"/>
                <w:szCs w:val="20"/>
                <w:lang w:val="ru-RU" w:eastAsia="en-CA"/>
              </w:rPr>
              <w:t xml:space="preserve"> </w:t>
            </w:r>
            <w:r w:rsidRPr="00043455">
              <w:rPr>
                <w:rFonts w:asciiTheme="majorBidi" w:hAnsiTheme="majorBidi" w:cstheme="majorBidi"/>
                <w:sz w:val="20"/>
                <w:szCs w:val="20"/>
                <w:lang w:val="ru-RU" w:eastAsia="en-CA"/>
              </w:rPr>
              <w:t>работы</w:t>
            </w:r>
            <w:r w:rsidRPr="00A451A5">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и</w:t>
            </w:r>
            <w:r w:rsidRPr="00A451A5">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бизнес</w:t>
            </w:r>
            <w:r w:rsidRPr="00A451A5">
              <w:rPr>
                <w:rFonts w:asciiTheme="majorBidi" w:hAnsiTheme="majorBidi" w:cstheme="majorBidi"/>
                <w:sz w:val="20"/>
                <w:szCs w:val="20"/>
                <w:lang w:val="ru-RU" w:eastAsia="en-CA"/>
              </w:rPr>
              <w:t>-</w:t>
            </w:r>
            <w:r>
              <w:rPr>
                <w:rFonts w:asciiTheme="majorBidi" w:hAnsiTheme="majorBidi" w:cstheme="majorBidi"/>
                <w:sz w:val="20"/>
                <w:szCs w:val="20"/>
                <w:lang w:val="ru-RU" w:eastAsia="en-CA"/>
              </w:rPr>
              <w:t>планов, а также ответы на них, если не согласовано иное</w:t>
            </w:r>
            <w:r w:rsidRPr="00A451A5">
              <w:rPr>
                <w:rFonts w:asciiTheme="majorBidi" w:hAnsiTheme="majorBidi" w:cstheme="majorBidi"/>
                <w:sz w:val="20"/>
                <w:szCs w:val="20"/>
                <w:lang w:val="ru-RU" w:eastAsia="en-CA"/>
              </w:rPr>
              <w:t xml:space="preserve"> </w:t>
            </w:r>
          </w:p>
        </w:tc>
        <w:tc>
          <w:tcPr>
            <w:tcW w:w="789" w:type="pct"/>
            <w:tcMar>
              <w:left w:w="72" w:type="dxa"/>
              <w:right w:w="72" w:type="dxa"/>
            </w:tcMar>
          </w:tcPr>
          <w:p w14:paraId="1CE6719D" w14:textId="02C0D986" w:rsidR="00654F3E" w:rsidRPr="00FE4002" w:rsidRDefault="00654F3E" w:rsidP="00654F3E">
            <w:pPr>
              <w:keepNext/>
              <w:jc w:val="right"/>
              <w:rPr>
                <w:rFonts w:asciiTheme="majorBidi" w:hAnsiTheme="majorBidi" w:cstheme="majorBidi"/>
                <w:sz w:val="20"/>
                <w:szCs w:val="20"/>
                <w:lang w:eastAsia="en-CA"/>
              </w:rPr>
            </w:pPr>
            <w:r>
              <w:rPr>
                <w:rFonts w:asciiTheme="majorBidi" w:hAnsiTheme="majorBidi" w:cstheme="majorBidi"/>
                <w:sz w:val="20"/>
                <w:szCs w:val="20"/>
                <w:lang w:val="ru-RU" w:eastAsia="en-CA"/>
              </w:rPr>
              <w:t>В срок</w:t>
            </w:r>
          </w:p>
        </w:tc>
      </w:tr>
    </w:tbl>
    <w:p w14:paraId="7B69256E" w14:textId="37419424" w:rsidR="00B535D3" w:rsidRPr="00C02B31" w:rsidRDefault="00B535D3" w:rsidP="00593DBF">
      <w:pPr>
        <w:pStyle w:val="StyleHeader4Para4Left0Firstline0"/>
        <w:keepNext/>
        <w:numPr>
          <w:ilvl w:val="0"/>
          <w:numId w:val="0"/>
        </w:numPr>
        <w:spacing w:after="0"/>
        <w:rPr>
          <w:rFonts w:asciiTheme="majorBidi" w:hAnsiTheme="majorBidi" w:cstheme="majorBidi"/>
          <w:sz w:val="18"/>
          <w:szCs w:val="18"/>
          <w:lang w:val="ru-RU"/>
        </w:rPr>
      </w:pPr>
      <w:r w:rsidRPr="00C02B31">
        <w:rPr>
          <w:rFonts w:asciiTheme="majorBidi" w:hAnsiTheme="majorBidi" w:cstheme="majorBidi"/>
          <w:sz w:val="18"/>
          <w:szCs w:val="18"/>
          <w:lang w:val="ru-RU"/>
        </w:rPr>
        <w:t xml:space="preserve">* </w:t>
      </w:r>
      <w:r w:rsidR="00C02B31" w:rsidRPr="0066080B">
        <w:rPr>
          <w:rFonts w:asciiTheme="majorBidi" w:hAnsiTheme="majorBidi" w:cstheme="majorBidi"/>
          <w:sz w:val="18"/>
          <w:szCs w:val="18"/>
          <w:lang w:val="ru-RU"/>
        </w:rPr>
        <w:t>Целев</w:t>
      </w:r>
      <w:r w:rsidR="00C02B31">
        <w:rPr>
          <w:rFonts w:asciiTheme="majorBidi" w:hAnsiTheme="majorBidi" w:cstheme="majorBidi"/>
          <w:sz w:val="18"/>
          <w:szCs w:val="18"/>
          <w:lang w:val="ru-RU"/>
        </w:rPr>
        <w:t>ые</w:t>
      </w:r>
      <w:r w:rsidR="00C02B31" w:rsidRPr="0066080B">
        <w:rPr>
          <w:rFonts w:asciiTheme="majorBidi" w:hAnsiTheme="majorBidi" w:cstheme="majorBidi"/>
          <w:sz w:val="18"/>
          <w:szCs w:val="18"/>
          <w:lang w:val="ru-RU"/>
        </w:rPr>
        <w:t xml:space="preserve"> показател</w:t>
      </w:r>
      <w:r w:rsidR="00C02B31">
        <w:rPr>
          <w:rFonts w:asciiTheme="majorBidi" w:hAnsiTheme="majorBidi" w:cstheme="majorBidi"/>
          <w:sz w:val="18"/>
          <w:szCs w:val="18"/>
          <w:lang w:val="ru-RU"/>
        </w:rPr>
        <w:t>и</w:t>
      </w:r>
      <w:r w:rsidR="00C02B31" w:rsidRPr="0066080B">
        <w:rPr>
          <w:rFonts w:asciiTheme="majorBidi" w:hAnsiTheme="majorBidi" w:cstheme="majorBidi"/>
          <w:sz w:val="18"/>
          <w:szCs w:val="18"/>
          <w:lang w:val="ru-RU"/>
        </w:rPr>
        <w:t xml:space="preserve"> учреждения буд</w:t>
      </w:r>
      <w:r w:rsidR="00C02B31">
        <w:rPr>
          <w:rFonts w:asciiTheme="majorBidi" w:hAnsiTheme="majorBidi" w:cstheme="majorBidi"/>
          <w:sz w:val="18"/>
          <w:szCs w:val="18"/>
          <w:lang w:val="ru-RU"/>
        </w:rPr>
        <w:t>у</w:t>
      </w:r>
      <w:r w:rsidR="00C02B31" w:rsidRPr="0066080B">
        <w:rPr>
          <w:rFonts w:asciiTheme="majorBidi" w:hAnsiTheme="majorBidi" w:cstheme="majorBidi"/>
          <w:sz w:val="18"/>
          <w:szCs w:val="18"/>
          <w:lang w:val="ru-RU"/>
        </w:rPr>
        <w:t>т уменьшен</w:t>
      </w:r>
      <w:r w:rsidR="00C02B31">
        <w:rPr>
          <w:rFonts w:asciiTheme="majorBidi" w:hAnsiTheme="majorBidi" w:cstheme="majorBidi"/>
          <w:sz w:val="18"/>
          <w:szCs w:val="18"/>
          <w:lang w:val="ru-RU"/>
        </w:rPr>
        <w:t>ы</w:t>
      </w:r>
      <w:r w:rsidR="00C02B31" w:rsidRPr="0066080B">
        <w:rPr>
          <w:rFonts w:asciiTheme="majorBidi" w:hAnsiTheme="majorBidi" w:cstheme="majorBidi"/>
          <w:sz w:val="18"/>
          <w:szCs w:val="18"/>
          <w:lang w:val="ru-RU"/>
        </w:rPr>
        <w:t>, если оно не сможет подать на рассмотрение транш из-за другого сотрудничающего или ведущего учреждения либо если план оперативной деятельности по поэтапному отказу от ГХФУ или план осуществления Кигалийской поправки по ГФУ, представленный на рассмотрение Исполнительному комитету, не утвержден вследствие факторов, не зависящих от национального органа и учреждения по озоновому слою</w:t>
      </w:r>
      <w:r w:rsidRPr="00C02B31">
        <w:rPr>
          <w:rFonts w:asciiTheme="majorBidi" w:hAnsiTheme="majorBidi" w:cstheme="majorBidi"/>
          <w:sz w:val="18"/>
          <w:szCs w:val="18"/>
          <w:lang w:val="ru-RU"/>
        </w:rPr>
        <w:t>.</w:t>
      </w:r>
    </w:p>
    <w:p w14:paraId="0BCDD4BD" w14:textId="1C775811" w:rsidR="00B535D3" w:rsidRPr="00C02B31" w:rsidRDefault="00B535D3" w:rsidP="00593DBF">
      <w:pPr>
        <w:pStyle w:val="StyleHeader4Para4Left0Firstline0"/>
        <w:keepNext/>
        <w:numPr>
          <w:ilvl w:val="0"/>
          <w:numId w:val="0"/>
        </w:numPr>
        <w:spacing w:after="0"/>
        <w:rPr>
          <w:rFonts w:asciiTheme="majorBidi" w:hAnsiTheme="majorBidi" w:cstheme="majorBidi"/>
          <w:sz w:val="18"/>
          <w:szCs w:val="18"/>
          <w:lang w:val="ru-RU"/>
        </w:rPr>
      </w:pPr>
      <w:r w:rsidRPr="00C02B31">
        <w:rPr>
          <w:rFonts w:asciiTheme="majorBidi" w:hAnsiTheme="majorBidi" w:cstheme="majorBidi"/>
          <w:sz w:val="18"/>
          <w:szCs w:val="18"/>
          <w:lang w:val="ru-RU"/>
        </w:rPr>
        <w:t xml:space="preserve">** </w:t>
      </w:r>
      <w:r w:rsidR="00C02B31" w:rsidRPr="0066080B">
        <w:rPr>
          <w:rFonts w:asciiTheme="majorBidi" w:hAnsiTheme="majorBidi" w:cstheme="majorBidi"/>
          <w:sz w:val="18"/>
          <w:szCs w:val="18"/>
          <w:lang w:val="ru-RU"/>
        </w:rPr>
        <w:t>Целев</w:t>
      </w:r>
      <w:r w:rsidR="00C02B31">
        <w:rPr>
          <w:rFonts w:asciiTheme="majorBidi" w:hAnsiTheme="majorBidi" w:cstheme="majorBidi"/>
          <w:sz w:val="18"/>
          <w:szCs w:val="18"/>
          <w:lang w:val="ru-RU"/>
        </w:rPr>
        <w:t>ые</w:t>
      </w:r>
      <w:r w:rsidR="00C02B31" w:rsidRPr="0066080B">
        <w:rPr>
          <w:rFonts w:asciiTheme="majorBidi" w:hAnsiTheme="majorBidi" w:cstheme="majorBidi"/>
          <w:sz w:val="18"/>
          <w:szCs w:val="18"/>
          <w:lang w:val="ru-RU"/>
        </w:rPr>
        <w:t xml:space="preserve"> показател</w:t>
      </w:r>
      <w:r w:rsidR="00C02B31">
        <w:rPr>
          <w:rFonts w:asciiTheme="majorBidi" w:hAnsiTheme="majorBidi" w:cstheme="majorBidi"/>
          <w:sz w:val="18"/>
          <w:szCs w:val="18"/>
          <w:lang w:val="ru-RU"/>
        </w:rPr>
        <w:t>и</w:t>
      </w:r>
      <w:r w:rsidR="00C02B31" w:rsidRPr="0066080B">
        <w:rPr>
          <w:rFonts w:asciiTheme="majorBidi" w:hAnsiTheme="majorBidi" w:cstheme="majorBidi"/>
          <w:sz w:val="18"/>
          <w:szCs w:val="18"/>
          <w:lang w:val="ru-RU"/>
        </w:rPr>
        <w:t xml:space="preserve"> учреждения буд</w:t>
      </w:r>
      <w:r w:rsidR="00C02B31">
        <w:rPr>
          <w:rFonts w:asciiTheme="majorBidi" w:hAnsiTheme="majorBidi" w:cstheme="majorBidi"/>
          <w:sz w:val="18"/>
          <w:szCs w:val="18"/>
          <w:lang w:val="ru-RU"/>
        </w:rPr>
        <w:t>у</w:t>
      </w:r>
      <w:r w:rsidR="00C02B31" w:rsidRPr="0066080B">
        <w:rPr>
          <w:rFonts w:asciiTheme="majorBidi" w:hAnsiTheme="majorBidi" w:cstheme="majorBidi"/>
          <w:sz w:val="18"/>
          <w:szCs w:val="18"/>
          <w:lang w:val="ru-RU"/>
        </w:rPr>
        <w:t>т уменьшен</w:t>
      </w:r>
      <w:r w:rsidR="00C02B31">
        <w:rPr>
          <w:rFonts w:asciiTheme="majorBidi" w:hAnsiTheme="majorBidi" w:cstheme="majorBidi"/>
          <w:sz w:val="18"/>
          <w:szCs w:val="18"/>
          <w:lang w:val="ru-RU"/>
        </w:rPr>
        <w:t>ы</w:t>
      </w:r>
      <w:r w:rsidR="00C02B31" w:rsidRPr="0066080B">
        <w:rPr>
          <w:rFonts w:asciiTheme="majorBidi" w:hAnsiTheme="majorBidi" w:cstheme="majorBidi"/>
          <w:sz w:val="18"/>
          <w:szCs w:val="18"/>
          <w:lang w:val="ru-RU"/>
        </w:rPr>
        <w:t xml:space="preserve">, если </w:t>
      </w:r>
      <w:r w:rsidR="00C02B31">
        <w:rPr>
          <w:rFonts w:asciiTheme="majorBidi" w:hAnsiTheme="majorBidi" w:cstheme="majorBidi"/>
          <w:sz w:val="18"/>
          <w:szCs w:val="18"/>
          <w:lang w:val="ru-RU"/>
        </w:rPr>
        <w:t>перенос даты окончания</w:t>
      </w:r>
      <w:r w:rsidR="00C02B31" w:rsidRPr="0066080B">
        <w:rPr>
          <w:rFonts w:asciiTheme="majorBidi" w:hAnsiTheme="majorBidi" w:cstheme="majorBidi"/>
          <w:sz w:val="18"/>
          <w:szCs w:val="18"/>
          <w:lang w:val="ru-RU"/>
        </w:rPr>
        <w:t xml:space="preserve"> </w:t>
      </w:r>
      <w:r w:rsidR="00C02B31">
        <w:rPr>
          <w:rFonts w:asciiTheme="majorBidi" w:hAnsiTheme="majorBidi" w:cstheme="majorBidi"/>
          <w:sz w:val="18"/>
          <w:szCs w:val="18"/>
          <w:lang w:val="ru-RU"/>
        </w:rPr>
        <w:t xml:space="preserve">утвержден </w:t>
      </w:r>
      <w:r w:rsidR="00C02B31" w:rsidRPr="0066080B">
        <w:rPr>
          <w:rFonts w:asciiTheme="majorBidi" w:hAnsiTheme="majorBidi" w:cstheme="majorBidi"/>
          <w:sz w:val="18"/>
          <w:szCs w:val="18"/>
          <w:lang w:val="ru-RU"/>
        </w:rPr>
        <w:t>Исполнительн</w:t>
      </w:r>
      <w:r w:rsidR="00C02B31">
        <w:rPr>
          <w:rFonts w:asciiTheme="majorBidi" w:hAnsiTheme="majorBidi" w:cstheme="majorBidi"/>
          <w:sz w:val="18"/>
          <w:szCs w:val="18"/>
          <w:lang w:val="ru-RU"/>
        </w:rPr>
        <w:t>ым</w:t>
      </w:r>
      <w:r w:rsidR="00C02B31" w:rsidRPr="0066080B">
        <w:rPr>
          <w:rFonts w:asciiTheme="majorBidi" w:hAnsiTheme="majorBidi" w:cstheme="majorBidi"/>
          <w:sz w:val="18"/>
          <w:szCs w:val="18"/>
          <w:lang w:val="ru-RU"/>
        </w:rPr>
        <w:t xml:space="preserve"> комитет</w:t>
      </w:r>
      <w:r w:rsidR="00C02B31">
        <w:rPr>
          <w:rFonts w:asciiTheme="majorBidi" w:hAnsiTheme="majorBidi" w:cstheme="majorBidi"/>
          <w:sz w:val="18"/>
          <w:szCs w:val="18"/>
          <w:lang w:val="ru-RU"/>
        </w:rPr>
        <w:t>ом</w:t>
      </w:r>
      <w:r w:rsidRPr="00C02B31">
        <w:rPr>
          <w:rFonts w:asciiTheme="majorBidi" w:hAnsiTheme="majorBidi" w:cstheme="majorBidi"/>
          <w:sz w:val="18"/>
          <w:szCs w:val="18"/>
          <w:lang w:val="ru-RU"/>
        </w:rPr>
        <w:t>.</w:t>
      </w:r>
    </w:p>
    <w:p w14:paraId="72672029" w14:textId="77777777" w:rsidR="00B535D3" w:rsidRPr="00C02B31" w:rsidRDefault="00B535D3" w:rsidP="00B535D3">
      <w:pPr>
        <w:rPr>
          <w:lang w:val="ru-RU"/>
        </w:rPr>
      </w:pPr>
    </w:p>
    <w:p w14:paraId="7949CC5D" w14:textId="518AFEC3" w:rsidR="00B535D3" w:rsidRPr="00AF0E4B" w:rsidRDefault="00B535D3" w:rsidP="00B535D3">
      <w:pPr>
        <w:pStyle w:val="Heading1"/>
        <w:keepNext/>
        <w:numPr>
          <w:ilvl w:val="0"/>
          <w:numId w:val="0"/>
        </w:numPr>
        <w:rPr>
          <w:b/>
          <w:bCs/>
          <w:sz w:val="24"/>
          <w:szCs w:val="24"/>
          <w:lang w:val="ru-RU"/>
        </w:rPr>
      </w:pPr>
      <w:r w:rsidRPr="00FE4002">
        <w:rPr>
          <w:b/>
          <w:bCs/>
          <w:sz w:val="24"/>
          <w:szCs w:val="24"/>
          <w:lang w:val="en-GB"/>
        </w:rPr>
        <w:t>V.</w:t>
      </w:r>
      <w:r w:rsidRPr="00FE4002">
        <w:rPr>
          <w:b/>
          <w:bCs/>
          <w:sz w:val="24"/>
          <w:szCs w:val="24"/>
          <w:lang w:val="en-GB"/>
        </w:rPr>
        <w:tab/>
      </w:r>
      <w:r w:rsidR="00AF0E4B">
        <w:rPr>
          <w:b/>
          <w:bCs/>
          <w:sz w:val="24"/>
          <w:szCs w:val="24"/>
          <w:lang w:val="ru-RU"/>
        </w:rPr>
        <w:t>Рекомендация</w:t>
      </w:r>
    </w:p>
    <w:p w14:paraId="1F31F536" w14:textId="6D954C90" w:rsidR="00B535D3" w:rsidRPr="00FE4002" w:rsidRDefault="00AF0E4B" w:rsidP="00B535D3">
      <w:pPr>
        <w:pStyle w:val="Heading1"/>
      </w:pPr>
      <w:r w:rsidRPr="00AF0E4B">
        <w:t>Исполнительный комитет, возможно, пожелает</w:t>
      </w:r>
      <w:r w:rsidR="00B535D3" w:rsidRPr="00FE4002">
        <w:t>:</w:t>
      </w:r>
    </w:p>
    <w:p w14:paraId="5A98E1F8" w14:textId="537668C4" w:rsidR="00B535D3" w:rsidRPr="00ED7980" w:rsidRDefault="00ED7980" w:rsidP="00AD1517">
      <w:pPr>
        <w:pStyle w:val="Heading2"/>
        <w:rPr>
          <w:lang w:val="ru-RU"/>
        </w:rPr>
      </w:pPr>
      <w:r w:rsidRPr="00ED7980">
        <w:rPr>
          <w:lang w:val="ru-RU"/>
        </w:rPr>
        <w:t xml:space="preserve">принять к сведению бизнес-план </w:t>
      </w:r>
      <w:r>
        <w:rPr>
          <w:lang w:val="ru-RU"/>
        </w:rPr>
        <w:t>ПРООН</w:t>
      </w:r>
      <w:r w:rsidRPr="00ED7980">
        <w:rPr>
          <w:lang w:val="ru-RU"/>
        </w:rPr>
        <w:t xml:space="preserve"> на 2026</w:t>
      </w:r>
      <w:r w:rsidR="0047186F">
        <w:rPr>
          <w:lang w:val="ru-RU"/>
        </w:rPr>
        <w:t>-</w:t>
      </w:r>
      <w:r w:rsidRPr="00ED7980">
        <w:rPr>
          <w:lang w:val="ru-RU"/>
        </w:rPr>
        <w:t xml:space="preserve">2028 годы, содержащийся в </w:t>
      </w:r>
      <w:r w:rsidRPr="00ED7980">
        <w:rPr>
          <w:lang w:val="ru-RU"/>
        </w:rPr>
        <w:lastRenderedPageBreak/>
        <w:t xml:space="preserve">документе </w:t>
      </w:r>
      <w:r w:rsidR="00B535D3" w:rsidRPr="00FE4002">
        <w:t>UNEP</w:t>
      </w:r>
      <w:r w:rsidR="00B535D3" w:rsidRPr="00ED7980">
        <w:rPr>
          <w:lang w:val="ru-RU"/>
        </w:rPr>
        <w:t>/</w:t>
      </w:r>
      <w:r w:rsidR="00B535D3" w:rsidRPr="00FE4002">
        <w:t>OzL</w:t>
      </w:r>
      <w:r w:rsidR="00B535D3" w:rsidRPr="00ED7980">
        <w:rPr>
          <w:lang w:val="ru-RU"/>
        </w:rPr>
        <w:t>.</w:t>
      </w:r>
      <w:r w:rsidR="00B535D3" w:rsidRPr="00FE4002">
        <w:t>Pro</w:t>
      </w:r>
      <w:r w:rsidR="00B535D3" w:rsidRPr="00ED7980">
        <w:rPr>
          <w:lang w:val="ru-RU"/>
        </w:rPr>
        <w:t>/</w:t>
      </w:r>
      <w:r w:rsidR="00B535D3" w:rsidRPr="00FE4002">
        <w:t>ExCom</w:t>
      </w:r>
      <w:r w:rsidR="00B535D3" w:rsidRPr="00ED7980">
        <w:rPr>
          <w:lang w:val="ru-RU"/>
        </w:rPr>
        <w:t>/</w:t>
      </w:r>
      <w:r w:rsidR="00E532A1" w:rsidRPr="00ED7980">
        <w:rPr>
          <w:lang w:val="ru-RU"/>
        </w:rPr>
        <w:t>97</w:t>
      </w:r>
      <w:r w:rsidR="00B535D3" w:rsidRPr="00ED7980">
        <w:rPr>
          <w:lang w:val="ru-RU"/>
        </w:rPr>
        <w:t>/</w:t>
      </w:r>
      <w:r w:rsidR="00C94F2B" w:rsidRPr="00ED7980">
        <w:rPr>
          <w:lang w:val="ru-RU"/>
        </w:rPr>
        <w:t>22</w:t>
      </w:r>
      <w:r w:rsidR="00B535D3" w:rsidRPr="00ED7980">
        <w:rPr>
          <w:lang w:val="ru-RU"/>
        </w:rPr>
        <w:t xml:space="preserve">; </w:t>
      </w:r>
      <w:r>
        <w:rPr>
          <w:lang w:val="ru-RU"/>
        </w:rPr>
        <w:t>а также</w:t>
      </w:r>
    </w:p>
    <w:p w14:paraId="3621E0A1" w14:textId="480AC432" w:rsidR="00B535D3" w:rsidRPr="00AF0E4B" w:rsidRDefault="00AF0E4B" w:rsidP="00B535D3">
      <w:pPr>
        <w:pStyle w:val="Heading2"/>
        <w:rPr>
          <w:lang w:val="ru-RU"/>
        </w:rPr>
      </w:pPr>
      <w:r w:rsidRPr="00AF0E4B">
        <w:rPr>
          <w:lang w:val="ru-RU"/>
        </w:rPr>
        <w:t xml:space="preserve">утвердить показатели эффективности деятельности </w:t>
      </w:r>
      <w:r>
        <w:rPr>
          <w:lang w:val="ru-RU"/>
        </w:rPr>
        <w:t>ПРООН</w:t>
      </w:r>
      <w:r w:rsidRPr="00AF0E4B">
        <w:rPr>
          <w:lang w:val="ru-RU"/>
        </w:rPr>
        <w:t>, приведенные в таблице 4 документа</w:t>
      </w:r>
      <w:r w:rsidR="00B535D3" w:rsidRPr="00FE4002">
        <w:t> UNEP</w:t>
      </w:r>
      <w:r w:rsidR="00B535D3" w:rsidRPr="00AF0E4B">
        <w:rPr>
          <w:lang w:val="ru-RU"/>
        </w:rPr>
        <w:t>/</w:t>
      </w:r>
      <w:r w:rsidR="00B535D3" w:rsidRPr="00FE4002">
        <w:t>OzL</w:t>
      </w:r>
      <w:r w:rsidR="00B535D3" w:rsidRPr="00AF0E4B">
        <w:rPr>
          <w:lang w:val="ru-RU"/>
        </w:rPr>
        <w:t>.</w:t>
      </w:r>
      <w:r w:rsidR="00B535D3" w:rsidRPr="00FE4002">
        <w:t>Pro</w:t>
      </w:r>
      <w:r w:rsidR="00B535D3" w:rsidRPr="00AF0E4B">
        <w:rPr>
          <w:lang w:val="ru-RU"/>
        </w:rPr>
        <w:t>/</w:t>
      </w:r>
      <w:r w:rsidR="00B535D3" w:rsidRPr="00FE4002">
        <w:t>ExCom</w:t>
      </w:r>
      <w:r w:rsidR="00B535D3" w:rsidRPr="00AF0E4B">
        <w:rPr>
          <w:lang w:val="ru-RU"/>
        </w:rPr>
        <w:t>/</w:t>
      </w:r>
      <w:r w:rsidR="00E532A1" w:rsidRPr="00AF0E4B">
        <w:rPr>
          <w:lang w:val="ru-RU"/>
        </w:rPr>
        <w:t>97/</w:t>
      </w:r>
      <w:r w:rsidR="00C94F2B" w:rsidRPr="00AF0E4B">
        <w:rPr>
          <w:lang w:val="ru-RU"/>
        </w:rPr>
        <w:t>22</w:t>
      </w:r>
      <w:r w:rsidR="00B535D3" w:rsidRPr="00AF0E4B">
        <w:rPr>
          <w:lang w:val="ru-RU"/>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E22604" w14:paraId="370D1A52" w14:textId="77777777" w:rsidTr="00B535D3">
        <w:tc>
          <w:tcPr>
            <w:tcW w:w="1871" w:type="dxa"/>
          </w:tcPr>
          <w:p w14:paraId="1B78F8C3" w14:textId="77777777" w:rsidR="00E85409" w:rsidRPr="00AF0E4B" w:rsidRDefault="00E85409" w:rsidP="00FB077C">
            <w:pPr>
              <w:rPr>
                <w:lang w:val="ru-RU"/>
              </w:rPr>
            </w:pPr>
          </w:p>
        </w:tc>
        <w:tc>
          <w:tcPr>
            <w:tcW w:w="1872" w:type="dxa"/>
          </w:tcPr>
          <w:p w14:paraId="0AEBFFC0" w14:textId="77777777" w:rsidR="00E85409" w:rsidRPr="00AF0E4B" w:rsidRDefault="00E85409" w:rsidP="00FB077C">
            <w:pPr>
              <w:rPr>
                <w:lang w:val="ru-RU"/>
              </w:rPr>
            </w:pPr>
          </w:p>
        </w:tc>
        <w:tc>
          <w:tcPr>
            <w:tcW w:w="1872" w:type="dxa"/>
            <w:tcBorders>
              <w:bottom w:val="single" w:sz="4" w:space="0" w:color="auto"/>
            </w:tcBorders>
          </w:tcPr>
          <w:p w14:paraId="1ABF10FD" w14:textId="77777777" w:rsidR="00E85409" w:rsidRPr="00AF0E4B" w:rsidRDefault="00E85409" w:rsidP="00FB077C">
            <w:pPr>
              <w:rPr>
                <w:lang w:val="ru-RU"/>
              </w:rPr>
            </w:pPr>
          </w:p>
        </w:tc>
        <w:tc>
          <w:tcPr>
            <w:tcW w:w="1872" w:type="dxa"/>
          </w:tcPr>
          <w:p w14:paraId="2EFB8224" w14:textId="77777777" w:rsidR="00E85409" w:rsidRPr="00AF0E4B" w:rsidRDefault="00E85409" w:rsidP="00FB077C">
            <w:pPr>
              <w:rPr>
                <w:lang w:val="ru-RU"/>
              </w:rPr>
            </w:pPr>
          </w:p>
        </w:tc>
        <w:tc>
          <w:tcPr>
            <w:tcW w:w="1873" w:type="dxa"/>
          </w:tcPr>
          <w:p w14:paraId="01BC7CD1" w14:textId="77777777" w:rsidR="00E85409" w:rsidRPr="00AF0E4B" w:rsidRDefault="00E85409" w:rsidP="00FB077C">
            <w:pPr>
              <w:rPr>
                <w:lang w:val="ru-RU"/>
              </w:rPr>
            </w:pPr>
          </w:p>
        </w:tc>
      </w:tr>
    </w:tbl>
    <w:p w14:paraId="0CB77EB5" w14:textId="77777777" w:rsidR="00E85409" w:rsidRPr="00AF0E4B" w:rsidRDefault="00E85409" w:rsidP="004E7F9C">
      <w:pPr>
        <w:rPr>
          <w:lang w:val="ru-RU"/>
        </w:rPr>
      </w:pPr>
    </w:p>
    <w:sectPr w:rsidR="00E85409" w:rsidRPr="00AF0E4B"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E9882" w14:textId="77777777" w:rsidR="002D1031" w:rsidRDefault="002D1031" w:rsidP="004A504B">
      <w:r>
        <w:separator/>
      </w:r>
    </w:p>
  </w:endnote>
  <w:endnote w:type="continuationSeparator" w:id="0">
    <w:p w14:paraId="20746A31" w14:textId="77777777" w:rsidR="002D1031" w:rsidRDefault="002D103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Bold">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CC79A"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7F8EA"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42CD1" w14:textId="54102E2E" w:rsidR="004E7F9C" w:rsidRPr="0045699D" w:rsidRDefault="0045699D" w:rsidP="004E7F9C">
    <w:pPr>
      <w:pBdr>
        <w:top w:val="single" w:sz="4" w:space="1" w:color="auto"/>
        <w:left w:val="single" w:sz="4" w:space="4" w:color="auto"/>
        <w:bottom w:val="single" w:sz="4" w:space="1" w:color="auto"/>
        <w:right w:val="single" w:sz="4" w:space="4" w:color="auto"/>
      </w:pBdr>
      <w:jc w:val="center"/>
      <w:rPr>
        <w:sz w:val="18"/>
        <w:szCs w:val="18"/>
        <w:lang w:val="ru-RU"/>
      </w:rPr>
    </w:pPr>
    <w:r w:rsidRPr="005D7604">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004E7F9C" w:rsidRPr="005D7604">
      <w:rPr>
        <w:sz w:val="16"/>
        <w:szCs w:val="16"/>
        <w:lang w:val="ru-RU"/>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44000" w14:textId="77777777" w:rsidR="002D1031" w:rsidRDefault="002D1031" w:rsidP="004A504B">
      <w:r>
        <w:separator/>
      </w:r>
    </w:p>
  </w:footnote>
  <w:footnote w:type="continuationSeparator" w:id="0">
    <w:p w14:paraId="26511DCD" w14:textId="77777777" w:rsidR="002D1031" w:rsidRDefault="002D1031" w:rsidP="004A504B">
      <w:r>
        <w:continuationSeparator/>
      </w:r>
    </w:p>
  </w:footnote>
  <w:footnote w:id="1">
    <w:p w14:paraId="0B0D4584" w14:textId="77777777" w:rsidR="0079781A" w:rsidRPr="00FE4002" w:rsidRDefault="0079781A" w:rsidP="0079781A">
      <w:pPr>
        <w:pStyle w:val="FootnoteText"/>
        <w:rPr>
          <w:lang w:val="en-US"/>
        </w:rPr>
      </w:pPr>
      <w:r w:rsidRPr="00FE4002">
        <w:rPr>
          <w:rStyle w:val="FootnoteReference"/>
        </w:rPr>
        <w:footnoteRef/>
      </w:r>
      <w:r w:rsidRPr="00FE4002">
        <w:t xml:space="preserve"> </w:t>
      </w:r>
      <w:r w:rsidRPr="00FE4002">
        <w:rPr>
          <w:lang w:val="en-US"/>
        </w:rPr>
        <w:t>UNEP/OzL.Pro/ExCom/9</w:t>
      </w:r>
      <w:r w:rsidR="008E4905" w:rsidRPr="00FE4002">
        <w:rPr>
          <w:lang w:val="en-US"/>
        </w:rPr>
        <w:t>7</w:t>
      </w:r>
      <w:r w:rsidRPr="00FE4002">
        <w:rPr>
          <w:lang w:val="en-US"/>
        </w:rPr>
        <w:t>/1</w:t>
      </w:r>
    </w:p>
  </w:footnote>
  <w:footnote w:id="2">
    <w:p w14:paraId="4CB34BCA" w14:textId="3B53A7A1" w:rsidR="00B535D3" w:rsidRPr="00137C0F" w:rsidRDefault="00B535D3" w:rsidP="00B535D3">
      <w:pPr>
        <w:pStyle w:val="FootnoteText"/>
        <w:rPr>
          <w:lang w:val="ru-RU"/>
        </w:rPr>
      </w:pPr>
      <w:r w:rsidRPr="00FE4002">
        <w:rPr>
          <w:rStyle w:val="FootnoteReference"/>
        </w:rPr>
        <w:footnoteRef/>
      </w:r>
      <w:r w:rsidRPr="00137C0F">
        <w:rPr>
          <w:lang w:val="ru-RU"/>
        </w:rPr>
        <w:t xml:space="preserve"> </w:t>
      </w:r>
      <w:r w:rsidR="00137C0F" w:rsidRPr="00137C0F">
        <w:rPr>
          <w:lang w:val="ru-RU"/>
        </w:rPr>
        <w:t>Согласно решению 89/6 двусторонние учреждения и учреждения-исполнители при представлении существующих и будущих этапов ПОДПО для стран с НОП могут включать финансирование, относящееся к необходимости внедрения альтернатив ГХФУ с низким или нулевым потенциалом глобального потепления и к поддержанию энергоэффективности в секторе обслуживания холодильного оборудования</w:t>
      </w:r>
      <w:r w:rsidRPr="00137C0F">
        <w:rPr>
          <w:lang w:val="ru-RU"/>
        </w:rPr>
        <w:t>.</w:t>
      </w:r>
    </w:p>
  </w:footnote>
  <w:footnote w:id="3">
    <w:p w14:paraId="156F7348" w14:textId="07D323D6" w:rsidR="00B535D3" w:rsidRPr="00137C0F" w:rsidRDefault="00B535D3" w:rsidP="00B535D3">
      <w:pPr>
        <w:pStyle w:val="FootnoteText"/>
        <w:rPr>
          <w:lang w:val="ru-RU"/>
        </w:rPr>
      </w:pPr>
      <w:r w:rsidRPr="00FE4002">
        <w:rPr>
          <w:rStyle w:val="FootnoteReference"/>
        </w:rPr>
        <w:footnoteRef/>
      </w:r>
      <w:r w:rsidRPr="00137C0F">
        <w:rPr>
          <w:lang w:val="ru-RU"/>
        </w:rPr>
        <w:t xml:space="preserve"> </w:t>
      </w:r>
      <w:r w:rsidR="00137C0F" w:rsidRPr="00C24305">
        <w:rPr>
          <w:lang w:val="ru-RU"/>
        </w:rPr>
        <w:t>Исполнительный комитет создал механизм финансирования и установил критерии для пилотных проектов по поддержанию и/или повышению уровня энергоэффективности технологий и оборудования, заменяющих ГФУ, в контексте сокращения использования ГФУ. Срок действия механизма для представления предложений по проектам в соответствии с решением 91/65 только для деятельности по обслуживанию был продлен до 100-го совещания включительно (решение 95/87(</w:t>
      </w:r>
      <w:r w:rsidR="00137C0F" w:rsidRPr="00C24305">
        <w:t>d</w:t>
      </w:r>
      <w:r w:rsidR="00137C0F" w:rsidRPr="00C24305">
        <w:rPr>
          <w:lang w:val="ru-RU"/>
        </w:rPr>
        <w:t>)).</w:t>
      </w:r>
    </w:p>
  </w:footnote>
  <w:footnote w:id="4">
    <w:p w14:paraId="24C6400C" w14:textId="0C7C51A1" w:rsidR="008C7196" w:rsidRPr="00137C0F" w:rsidRDefault="008C7196" w:rsidP="008C7196">
      <w:pPr>
        <w:pStyle w:val="FootnoteText"/>
        <w:rPr>
          <w:lang w:val="ru-RU"/>
        </w:rPr>
      </w:pPr>
      <w:r w:rsidRPr="00FE4002">
        <w:rPr>
          <w:rStyle w:val="FootnoteReference"/>
        </w:rPr>
        <w:footnoteRef/>
      </w:r>
      <w:r w:rsidRPr="00137C0F">
        <w:rPr>
          <w:lang w:val="ru-RU"/>
        </w:rPr>
        <w:t xml:space="preserve"> </w:t>
      </w:r>
      <w:r w:rsidR="00137C0F" w:rsidRPr="00492B71">
        <w:rPr>
          <w:lang w:val="ru-RU"/>
        </w:rPr>
        <w:t>Исполнительный комитет создал механизм финансирования в размере 40 млн. долл. США для двух проектов в области энергоэффективности для конечных пользователей с использованием механизма возобновляемого фонда, разработанного и поддерживаемого учреждениями-исполнителями, на срок восемь лет, по истечении которого средства будут возвращены в Многосторонний фонд, при том понимании, что этот механизм не будет запущен до тех пор, пока Исполнительный комитет не согласует условия его функционирования (решение 95/87). Впоследствии эти условия были согласованы на 96-м совещании (решение 96/51</w:t>
      </w:r>
      <w:r w:rsidR="00137C0F">
        <w:rPr>
          <w:lang w:val="ru-RU"/>
        </w:rPr>
        <w:t>).</w:t>
      </w:r>
    </w:p>
  </w:footnote>
  <w:footnote w:id="5">
    <w:p w14:paraId="57A6D7E7" w14:textId="48D598A6" w:rsidR="00B535D3" w:rsidRPr="00137C0F" w:rsidRDefault="00B535D3" w:rsidP="00B535D3">
      <w:pPr>
        <w:pStyle w:val="FootnoteText"/>
        <w:rPr>
          <w:lang w:val="ru-RU"/>
        </w:rPr>
      </w:pPr>
      <w:r w:rsidRPr="00FE4002">
        <w:rPr>
          <w:rStyle w:val="FootnoteReference"/>
        </w:rPr>
        <w:footnoteRef/>
      </w:r>
      <w:r w:rsidRPr="00137C0F">
        <w:rPr>
          <w:lang w:val="ru-RU"/>
        </w:rPr>
        <w:t xml:space="preserve"> </w:t>
      </w:r>
      <w:r w:rsidR="00231139" w:rsidRPr="00492B71">
        <w:rPr>
          <w:lang w:val="ru-RU"/>
        </w:rPr>
        <w:t xml:space="preserve">Расходы по основным подразделениям </w:t>
      </w:r>
      <w:r w:rsidR="00231139">
        <w:rPr>
          <w:lang w:val="ru-RU"/>
        </w:rPr>
        <w:t>ПРООН на</w:t>
      </w:r>
      <w:r w:rsidR="00231139" w:rsidRPr="00492B71">
        <w:rPr>
          <w:lang w:val="ru-RU"/>
        </w:rPr>
        <w:t xml:space="preserve"> 2026 </w:t>
      </w:r>
      <w:r w:rsidR="00231139">
        <w:rPr>
          <w:lang w:val="ru-RU"/>
        </w:rPr>
        <w:t xml:space="preserve">год будут рассмотрены на </w:t>
      </w:r>
      <w:r w:rsidR="00231139" w:rsidRPr="00492B71">
        <w:rPr>
          <w:lang w:val="ru-RU"/>
        </w:rPr>
        <w:t>97-м сове</w:t>
      </w:r>
      <w:r w:rsidR="00231139">
        <w:rPr>
          <w:lang w:val="ru-RU"/>
        </w:rPr>
        <w:t>щ</w:t>
      </w:r>
      <w:r w:rsidR="00231139" w:rsidRPr="00492B71">
        <w:rPr>
          <w:lang w:val="ru-RU"/>
        </w:rPr>
        <w:t>ании</w:t>
      </w:r>
      <w:r w:rsidRPr="00137C0F">
        <w:rPr>
          <w:lang w:val="ru-RU"/>
        </w:rPr>
        <w:t xml:space="preserve"> (</w:t>
      </w:r>
      <w:r w:rsidRPr="00FE4002">
        <w:t>UNEP</w:t>
      </w:r>
      <w:r w:rsidRPr="00137C0F">
        <w:rPr>
          <w:lang w:val="ru-RU"/>
        </w:rPr>
        <w:t>/</w:t>
      </w:r>
      <w:r w:rsidRPr="00FE4002">
        <w:t>OzL</w:t>
      </w:r>
      <w:r w:rsidRPr="00137C0F">
        <w:rPr>
          <w:lang w:val="ru-RU"/>
        </w:rPr>
        <w:t>.</w:t>
      </w:r>
      <w:r w:rsidRPr="00FE4002">
        <w:t>Pro</w:t>
      </w:r>
      <w:r w:rsidRPr="00137C0F">
        <w:rPr>
          <w:lang w:val="ru-RU"/>
        </w:rPr>
        <w:t>/</w:t>
      </w:r>
      <w:r w:rsidRPr="00FE4002">
        <w:t>ExCom</w:t>
      </w:r>
      <w:r w:rsidRPr="00137C0F">
        <w:rPr>
          <w:lang w:val="ru-RU"/>
        </w:rPr>
        <w:t>/9</w:t>
      </w:r>
      <w:r w:rsidR="003E6668" w:rsidRPr="00137C0F">
        <w:rPr>
          <w:lang w:val="ru-RU"/>
        </w:rPr>
        <w:t>7</w:t>
      </w:r>
      <w:r w:rsidRPr="00137C0F">
        <w:rPr>
          <w:lang w:val="ru-RU"/>
        </w:rPr>
        <w:t>/</w:t>
      </w:r>
      <w:r w:rsidR="00895F1C" w:rsidRPr="00137C0F">
        <w:rPr>
          <w:lang w:val="ru-RU"/>
        </w:rPr>
        <w:t>84</w:t>
      </w:r>
      <w:r w:rsidRPr="00137C0F">
        <w:rPr>
          <w:lang w:val="ru-RU"/>
        </w:rPr>
        <w:t>).</w:t>
      </w:r>
    </w:p>
  </w:footnote>
  <w:footnote w:id="6">
    <w:p w14:paraId="715B50A9" w14:textId="549EADD6" w:rsidR="00B535D3" w:rsidRPr="003A1FB0" w:rsidRDefault="00B535D3" w:rsidP="00B535D3">
      <w:pPr>
        <w:pStyle w:val="FootnoteText"/>
        <w:rPr>
          <w:lang w:val="ru-RU"/>
        </w:rPr>
      </w:pPr>
      <w:r w:rsidRPr="00FE4002">
        <w:rPr>
          <w:rStyle w:val="FootnoteReference"/>
        </w:rPr>
        <w:footnoteRef/>
      </w:r>
      <w:r w:rsidRPr="00FE4002">
        <w:t xml:space="preserve"> UNEP/OzL.Pro/ExCom/9</w:t>
      </w:r>
      <w:r w:rsidR="009614D4" w:rsidRPr="00FE4002">
        <w:t>7</w:t>
      </w:r>
      <w:r w:rsidRPr="00FE4002">
        <w:t>/</w:t>
      </w:r>
      <w:r w:rsidR="0028784F" w:rsidRPr="00FE4002">
        <w:t>20</w:t>
      </w:r>
      <w:r w:rsidR="003A1FB0">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17F1B" w14:textId="3DA65918" w:rsidR="00DC6A10" w:rsidRPr="0033525D" w:rsidRDefault="00FB30A4">
    <w:fldSimple w:instr=" DOCPROPERTY &quot;Document number&quot;  \* MERGEFORMAT ">
      <w:r>
        <w:t>UNEP/OzL.Pro/ExCom/97/22</w:t>
      </w:r>
    </w:fldSimple>
  </w:p>
  <w:p w14:paraId="1A95F219" w14:textId="77777777" w:rsidR="00DC6A10" w:rsidRPr="0033525D" w:rsidRDefault="00DC6A10"/>
  <w:p w14:paraId="057560E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4C9D0" w14:textId="326DB05C" w:rsidR="00DC6A10" w:rsidRPr="0033525D" w:rsidRDefault="00FB30A4">
    <w:pPr>
      <w:jc w:val="right"/>
    </w:pPr>
    <w:fldSimple w:instr=" DOCPROPERTY &quot;Document number&quot;  \* MERGEFORMAT ">
      <w:r>
        <w:t>UNEP/OzL.Pro/ExCom/97/22</w:t>
      </w:r>
    </w:fldSimple>
  </w:p>
  <w:p w14:paraId="5EEEEE28" w14:textId="77777777" w:rsidR="00DC6A10" w:rsidRPr="0033525D" w:rsidRDefault="00DC6A10"/>
  <w:p w14:paraId="0F334ADA"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664EED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2137481371">
    <w:abstractNumId w:val="12"/>
    <w:lvlOverride w:ilvl="0">
      <w:startOverride w:val="1"/>
    </w:lvlOverride>
  </w:num>
  <w:num w:numId="22" w16cid:durableId="1142238909">
    <w:abstractNumId w:val="15"/>
  </w:num>
  <w:num w:numId="23" w16cid:durableId="1917785240">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535D3"/>
    <w:rsid w:val="00000FED"/>
    <w:rsid w:val="0000434E"/>
    <w:rsid w:val="00006D5B"/>
    <w:rsid w:val="000104B0"/>
    <w:rsid w:val="000211A9"/>
    <w:rsid w:val="00021238"/>
    <w:rsid w:val="00022071"/>
    <w:rsid w:val="00022B68"/>
    <w:rsid w:val="00025020"/>
    <w:rsid w:val="00026ED2"/>
    <w:rsid w:val="00031260"/>
    <w:rsid w:val="00036232"/>
    <w:rsid w:val="00036591"/>
    <w:rsid w:val="0003681A"/>
    <w:rsid w:val="000372B7"/>
    <w:rsid w:val="00050F6E"/>
    <w:rsid w:val="000559A4"/>
    <w:rsid w:val="000569A8"/>
    <w:rsid w:val="00061CF5"/>
    <w:rsid w:val="00061EC2"/>
    <w:rsid w:val="00064B69"/>
    <w:rsid w:val="000661EB"/>
    <w:rsid w:val="00066CE8"/>
    <w:rsid w:val="00080ED0"/>
    <w:rsid w:val="00085B8F"/>
    <w:rsid w:val="00090073"/>
    <w:rsid w:val="00090481"/>
    <w:rsid w:val="00095D44"/>
    <w:rsid w:val="000979E5"/>
    <w:rsid w:val="000A06DA"/>
    <w:rsid w:val="000A3826"/>
    <w:rsid w:val="000A6C26"/>
    <w:rsid w:val="000A7485"/>
    <w:rsid w:val="000B36C8"/>
    <w:rsid w:val="000B4D16"/>
    <w:rsid w:val="000D18B0"/>
    <w:rsid w:val="000D1CB0"/>
    <w:rsid w:val="000D52A4"/>
    <w:rsid w:val="000D5806"/>
    <w:rsid w:val="000E07BC"/>
    <w:rsid w:val="000E2E21"/>
    <w:rsid w:val="000F1CD4"/>
    <w:rsid w:val="000F4103"/>
    <w:rsid w:val="000F70A7"/>
    <w:rsid w:val="00107A3F"/>
    <w:rsid w:val="001119B1"/>
    <w:rsid w:val="00113CCA"/>
    <w:rsid w:val="00121908"/>
    <w:rsid w:val="00122F25"/>
    <w:rsid w:val="001271CE"/>
    <w:rsid w:val="00131380"/>
    <w:rsid w:val="001340E8"/>
    <w:rsid w:val="00135980"/>
    <w:rsid w:val="0013786F"/>
    <w:rsid w:val="00137C0F"/>
    <w:rsid w:val="001416A6"/>
    <w:rsid w:val="00147845"/>
    <w:rsid w:val="001538CC"/>
    <w:rsid w:val="00164719"/>
    <w:rsid w:val="00164812"/>
    <w:rsid w:val="00166FC4"/>
    <w:rsid w:val="001677AC"/>
    <w:rsid w:val="00175EEF"/>
    <w:rsid w:val="00176B46"/>
    <w:rsid w:val="00177AC7"/>
    <w:rsid w:val="001804EA"/>
    <w:rsid w:val="00190A61"/>
    <w:rsid w:val="00197179"/>
    <w:rsid w:val="001A2215"/>
    <w:rsid w:val="001A3342"/>
    <w:rsid w:val="001A3E3D"/>
    <w:rsid w:val="001A4853"/>
    <w:rsid w:val="001A526D"/>
    <w:rsid w:val="001A7049"/>
    <w:rsid w:val="001A7DD3"/>
    <w:rsid w:val="001B1711"/>
    <w:rsid w:val="001B1E40"/>
    <w:rsid w:val="001C764E"/>
    <w:rsid w:val="001D00D8"/>
    <w:rsid w:val="001E1052"/>
    <w:rsid w:val="001E21B1"/>
    <w:rsid w:val="001E2F93"/>
    <w:rsid w:val="001E4554"/>
    <w:rsid w:val="001E61E5"/>
    <w:rsid w:val="001F2159"/>
    <w:rsid w:val="001F53FD"/>
    <w:rsid w:val="002024B6"/>
    <w:rsid w:val="00206ADB"/>
    <w:rsid w:val="00207FB4"/>
    <w:rsid w:val="00210B8B"/>
    <w:rsid w:val="00214863"/>
    <w:rsid w:val="002156B4"/>
    <w:rsid w:val="00216E71"/>
    <w:rsid w:val="00224AF2"/>
    <w:rsid w:val="00224FCD"/>
    <w:rsid w:val="00231139"/>
    <w:rsid w:val="00242FCC"/>
    <w:rsid w:val="00253222"/>
    <w:rsid w:val="00260E78"/>
    <w:rsid w:val="00261C13"/>
    <w:rsid w:val="00262847"/>
    <w:rsid w:val="00274D49"/>
    <w:rsid w:val="00281BB2"/>
    <w:rsid w:val="0028784F"/>
    <w:rsid w:val="002973DA"/>
    <w:rsid w:val="002A03C3"/>
    <w:rsid w:val="002A075C"/>
    <w:rsid w:val="002A287A"/>
    <w:rsid w:val="002B254E"/>
    <w:rsid w:val="002B4CE8"/>
    <w:rsid w:val="002B72E9"/>
    <w:rsid w:val="002C32FC"/>
    <w:rsid w:val="002C7998"/>
    <w:rsid w:val="002D1031"/>
    <w:rsid w:val="002E01C7"/>
    <w:rsid w:val="002F081A"/>
    <w:rsid w:val="002F1623"/>
    <w:rsid w:val="002F1E53"/>
    <w:rsid w:val="002F2CAA"/>
    <w:rsid w:val="002F5BD5"/>
    <w:rsid w:val="0030052C"/>
    <w:rsid w:val="00303CAF"/>
    <w:rsid w:val="00305667"/>
    <w:rsid w:val="00311E25"/>
    <w:rsid w:val="003306E1"/>
    <w:rsid w:val="003320E4"/>
    <w:rsid w:val="0033525D"/>
    <w:rsid w:val="00340A09"/>
    <w:rsid w:val="003414F3"/>
    <w:rsid w:val="003507FB"/>
    <w:rsid w:val="003509C4"/>
    <w:rsid w:val="0035613E"/>
    <w:rsid w:val="00360A27"/>
    <w:rsid w:val="00361414"/>
    <w:rsid w:val="00363EE9"/>
    <w:rsid w:val="00366A84"/>
    <w:rsid w:val="0037061B"/>
    <w:rsid w:val="00371252"/>
    <w:rsid w:val="00373CAF"/>
    <w:rsid w:val="00376128"/>
    <w:rsid w:val="0037742E"/>
    <w:rsid w:val="00377D56"/>
    <w:rsid w:val="0038245A"/>
    <w:rsid w:val="003840E6"/>
    <w:rsid w:val="00385CFC"/>
    <w:rsid w:val="003920DA"/>
    <w:rsid w:val="0039337A"/>
    <w:rsid w:val="00394D5F"/>
    <w:rsid w:val="0039764E"/>
    <w:rsid w:val="003A1FB0"/>
    <w:rsid w:val="003A3189"/>
    <w:rsid w:val="003A3379"/>
    <w:rsid w:val="003A3CA7"/>
    <w:rsid w:val="003B33BD"/>
    <w:rsid w:val="003B569D"/>
    <w:rsid w:val="003C2AFA"/>
    <w:rsid w:val="003C3C0E"/>
    <w:rsid w:val="003D42A6"/>
    <w:rsid w:val="003D4F21"/>
    <w:rsid w:val="003D4FAC"/>
    <w:rsid w:val="003E1885"/>
    <w:rsid w:val="003E1BD9"/>
    <w:rsid w:val="003E6668"/>
    <w:rsid w:val="003E7906"/>
    <w:rsid w:val="003F000F"/>
    <w:rsid w:val="003F3C50"/>
    <w:rsid w:val="003F76CF"/>
    <w:rsid w:val="00400D1A"/>
    <w:rsid w:val="00406202"/>
    <w:rsid w:val="00406750"/>
    <w:rsid w:val="00406A6A"/>
    <w:rsid w:val="00406AF9"/>
    <w:rsid w:val="00406B22"/>
    <w:rsid w:val="00407147"/>
    <w:rsid w:val="004078FA"/>
    <w:rsid w:val="004172C2"/>
    <w:rsid w:val="00425A66"/>
    <w:rsid w:val="00430658"/>
    <w:rsid w:val="00431E08"/>
    <w:rsid w:val="004328A7"/>
    <w:rsid w:val="00434C74"/>
    <w:rsid w:val="0045699D"/>
    <w:rsid w:val="00456EB4"/>
    <w:rsid w:val="00457827"/>
    <w:rsid w:val="0046053F"/>
    <w:rsid w:val="00460B99"/>
    <w:rsid w:val="00462278"/>
    <w:rsid w:val="0047186F"/>
    <w:rsid w:val="004718F3"/>
    <w:rsid w:val="00475040"/>
    <w:rsid w:val="004836F9"/>
    <w:rsid w:val="00490C06"/>
    <w:rsid w:val="004914EC"/>
    <w:rsid w:val="00493D40"/>
    <w:rsid w:val="00493EE3"/>
    <w:rsid w:val="00494BF7"/>
    <w:rsid w:val="004967B6"/>
    <w:rsid w:val="004971B7"/>
    <w:rsid w:val="004A504B"/>
    <w:rsid w:val="004A5CFE"/>
    <w:rsid w:val="004A6911"/>
    <w:rsid w:val="004B3652"/>
    <w:rsid w:val="004B54E0"/>
    <w:rsid w:val="004B7384"/>
    <w:rsid w:val="004B7EE1"/>
    <w:rsid w:val="004C4269"/>
    <w:rsid w:val="004D6236"/>
    <w:rsid w:val="004D7F90"/>
    <w:rsid w:val="004E29EA"/>
    <w:rsid w:val="004E4DBB"/>
    <w:rsid w:val="004E4E41"/>
    <w:rsid w:val="004E73DB"/>
    <w:rsid w:val="004E7F9C"/>
    <w:rsid w:val="004F2EAA"/>
    <w:rsid w:val="004F3493"/>
    <w:rsid w:val="004F5143"/>
    <w:rsid w:val="0050528F"/>
    <w:rsid w:val="005069E3"/>
    <w:rsid w:val="00512B09"/>
    <w:rsid w:val="005220ED"/>
    <w:rsid w:val="00533796"/>
    <w:rsid w:val="00536051"/>
    <w:rsid w:val="00537343"/>
    <w:rsid w:val="005516F3"/>
    <w:rsid w:val="00555D75"/>
    <w:rsid w:val="00560DEA"/>
    <w:rsid w:val="00560DF0"/>
    <w:rsid w:val="00561290"/>
    <w:rsid w:val="00562667"/>
    <w:rsid w:val="0056759C"/>
    <w:rsid w:val="005761F1"/>
    <w:rsid w:val="005776BE"/>
    <w:rsid w:val="005823A6"/>
    <w:rsid w:val="00593488"/>
    <w:rsid w:val="00593DBF"/>
    <w:rsid w:val="0059513E"/>
    <w:rsid w:val="00597A4C"/>
    <w:rsid w:val="005A6AA4"/>
    <w:rsid w:val="005A6D9F"/>
    <w:rsid w:val="005B2BB3"/>
    <w:rsid w:val="005B38B2"/>
    <w:rsid w:val="005B48FF"/>
    <w:rsid w:val="005C1E32"/>
    <w:rsid w:val="005C670D"/>
    <w:rsid w:val="005D363F"/>
    <w:rsid w:val="005D7604"/>
    <w:rsid w:val="005E0EC5"/>
    <w:rsid w:val="005E2F51"/>
    <w:rsid w:val="005E4FDC"/>
    <w:rsid w:val="005E52FE"/>
    <w:rsid w:val="005E68A0"/>
    <w:rsid w:val="005E7A85"/>
    <w:rsid w:val="00604C15"/>
    <w:rsid w:val="00611240"/>
    <w:rsid w:val="0061537E"/>
    <w:rsid w:val="0061568F"/>
    <w:rsid w:val="006158D5"/>
    <w:rsid w:val="0061759D"/>
    <w:rsid w:val="00625D83"/>
    <w:rsid w:val="00626E59"/>
    <w:rsid w:val="00633361"/>
    <w:rsid w:val="00640E81"/>
    <w:rsid w:val="00644E5D"/>
    <w:rsid w:val="00650C5C"/>
    <w:rsid w:val="00651984"/>
    <w:rsid w:val="00654F3E"/>
    <w:rsid w:val="006623E7"/>
    <w:rsid w:val="00662B80"/>
    <w:rsid w:val="0066768F"/>
    <w:rsid w:val="00670F6C"/>
    <w:rsid w:val="006730F4"/>
    <w:rsid w:val="00676E58"/>
    <w:rsid w:val="00677A2B"/>
    <w:rsid w:val="006813E8"/>
    <w:rsid w:val="006822CB"/>
    <w:rsid w:val="006852C7"/>
    <w:rsid w:val="006852CE"/>
    <w:rsid w:val="00687766"/>
    <w:rsid w:val="00690AE8"/>
    <w:rsid w:val="00692D14"/>
    <w:rsid w:val="006A7A3B"/>
    <w:rsid w:val="006B65C7"/>
    <w:rsid w:val="006C1727"/>
    <w:rsid w:val="006C1899"/>
    <w:rsid w:val="006C32FD"/>
    <w:rsid w:val="006C39CE"/>
    <w:rsid w:val="006D0FCC"/>
    <w:rsid w:val="006D21F5"/>
    <w:rsid w:val="006D3089"/>
    <w:rsid w:val="006E126D"/>
    <w:rsid w:val="006E1FC3"/>
    <w:rsid w:val="006F6EFC"/>
    <w:rsid w:val="007046E1"/>
    <w:rsid w:val="00704CE9"/>
    <w:rsid w:val="0070616B"/>
    <w:rsid w:val="00706295"/>
    <w:rsid w:val="00706FDA"/>
    <w:rsid w:val="00711F9A"/>
    <w:rsid w:val="00713810"/>
    <w:rsid w:val="007260A5"/>
    <w:rsid w:val="007303A5"/>
    <w:rsid w:val="00730B3E"/>
    <w:rsid w:val="0073420B"/>
    <w:rsid w:val="00736367"/>
    <w:rsid w:val="0074743C"/>
    <w:rsid w:val="0074760E"/>
    <w:rsid w:val="007514BB"/>
    <w:rsid w:val="007548C4"/>
    <w:rsid w:val="00754ABA"/>
    <w:rsid w:val="00761C37"/>
    <w:rsid w:val="007624A2"/>
    <w:rsid w:val="00763DEA"/>
    <w:rsid w:val="00782B0D"/>
    <w:rsid w:val="0079781A"/>
    <w:rsid w:val="007A1546"/>
    <w:rsid w:val="007A228C"/>
    <w:rsid w:val="007A368E"/>
    <w:rsid w:val="007A5868"/>
    <w:rsid w:val="007A741E"/>
    <w:rsid w:val="007B04CE"/>
    <w:rsid w:val="007B2497"/>
    <w:rsid w:val="007B6871"/>
    <w:rsid w:val="007B7A2F"/>
    <w:rsid w:val="007B7EED"/>
    <w:rsid w:val="007C2B69"/>
    <w:rsid w:val="007C32EE"/>
    <w:rsid w:val="007C3D33"/>
    <w:rsid w:val="007C6408"/>
    <w:rsid w:val="007D0989"/>
    <w:rsid w:val="007D139B"/>
    <w:rsid w:val="007D294A"/>
    <w:rsid w:val="007D47D2"/>
    <w:rsid w:val="007D4FF7"/>
    <w:rsid w:val="007D6EC0"/>
    <w:rsid w:val="007D7E1D"/>
    <w:rsid w:val="007E503C"/>
    <w:rsid w:val="007F14CF"/>
    <w:rsid w:val="007F1628"/>
    <w:rsid w:val="007F44CA"/>
    <w:rsid w:val="0080345C"/>
    <w:rsid w:val="008144C5"/>
    <w:rsid w:val="0082522F"/>
    <w:rsid w:val="00831979"/>
    <w:rsid w:val="00846E8C"/>
    <w:rsid w:val="00851352"/>
    <w:rsid w:val="00854952"/>
    <w:rsid w:val="00857077"/>
    <w:rsid w:val="008613DA"/>
    <w:rsid w:val="00863230"/>
    <w:rsid w:val="00865BD0"/>
    <w:rsid w:val="00867FDE"/>
    <w:rsid w:val="008717D8"/>
    <w:rsid w:val="0087215C"/>
    <w:rsid w:val="00875D25"/>
    <w:rsid w:val="00880E35"/>
    <w:rsid w:val="00883A23"/>
    <w:rsid w:val="00885512"/>
    <w:rsid w:val="008875FE"/>
    <w:rsid w:val="00887F8E"/>
    <w:rsid w:val="00892472"/>
    <w:rsid w:val="008930E1"/>
    <w:rsid w:val="00895F1C"/>
    <w:rsid w:val="00896234"/>
    <w:rsid w:val="00897695"/>
    <w:rsid w:val="00897E43"/>
    <w:rsid w:val="008A76CC"/>
    <w:rsid w:val="008B02C3"/>
    <w:rsid w:val="008C0BEA"/>
    <w:rsid w:val="008C222B"/>
    <w:rsid w:val="008C2E24"/>
    <w:rsid w:val="008C5738"/>
    <w:rsid w:val="008C7196"/>
    <w:rsid w:val="008C7EAD"/>
    <w:rsid w:val="008D0CFE"/>
    <w:rsid w:val="008D4D33"/>
    <w:rsid w:val="008D6152"/>
    <w:rsid w:val="008E4905"/>
    <w:rsid w:val="008E7BA9"/>
    <w:rsid w:val="008F0F81"/>
    <w:rsid w:val="008F27BF"/>
    <w:rsid w:val="008F2E64"/>
    <w:rsid w:val="009114A0"/>
    <w:rsid w:val="009142EC"/>
    <w:rsid w:val="009145E4"/>
    <w:rsid w:val="009154C3"/>
    <w:rsid w:val="00923540"/>
    <w:rsid w:val="00926767"/>
    <w:rsid w:val="009361D5"/>
    <w:rsid w:val="009428A4"/>
    <w:rsid w:val="00947E11"/>
    <w:rsid w:val="00954E34"/>
    <w:rsid w:val="009614D4"/>
    <w:rsid w:val="009659F4"/>
    <w:rsid w:val="00970D60"/>
    <w:rsid w:val="00981C9F"/>
    <w:rsid w:val="009874D0"/>
    <w:rsid w:val="00990F39"/>
    <w:rsid w:val="0099390E"/>
    <w:rsid w:val="00995E9F"/>
    <w:rsid w:val="009960E5"/>
    <w:rsid w:val="009A2669"/>
    <w:rsid w:val="009A4983"/>
    <w:rsid w:val="009A7ADC"/>
    <w:rsid w:val="009B0D30"/>
    <w:rsid w:val="009B435D"/>
    <w:rsid w:val="009C0A7A"/>
    <w:rsid w:val="009C19B7"/>
    <w:rsid w:val="009C5ABB"/>
    <w:rsid w:val="009D6073"/>
    <w:rsid w:val="009D7C51"/>
    <w:rsid w:val="009E196C"/>
    <w:rsid w:val="009E2EB0"/>
    <w:rsid w:val="009E6A0A"/>
    <w:rsid w:val="009E7EE8"/>
    <w:rsid w:val="009F29A8"/>
    <w:rsid w:val="009F36BF"/>
    <w:rsid w:val="00A03AC2"/>
    <w:rsid w:val="00A111B6"/>
    <w:rsid w:val="00A149D5"/>
    <w:rsid w:val="00A25118"/>
    <w:rsid w:val="00A26D27"/>
    <w:rsid w:val="00A376EE"/>
    <w:rsid w:val="00A40173"/>
    <w:rsid w:val="00A42A99"/>
    <w:rsid w:val="00A43075"/>
    <w:rsid w:val="00A460F6"/>
    <w:rsid w:val="00A5151A"/>
    <w:rsid w:val="00A57E0A"/>
    <w:rsid w:val="00A64121"/>
    <w:rsid w:val="00A658E1"/>
    <w:rsid w:val="00A77919"/>
    <w:rsid w:val="00A823F6"/>
    <w:rsid w:val="00A84B8E"/>
    <w:rsid w:val="00A8719E"/>
    <w:rsid w:val="00A87979"/>
    <w:rsid w:val="00A906BD"/>
    <w:rsid w:val="00A97CDB"/>
    <w:rsid w:val="00AA0A89"/>
    <w:rsid w:val="00AA530C"/>
    <w:rsid w:val="00AA5368"/>
    <w:rsid w:val="00AA6429"/>
    <w:rsid w:val="00AB32B5"/>
    <w:rsid w:val="00AC01AA"/>
    <w:rsid w:val="00AC3EE9"/>
    <w:rsid w:val="00AC4F72"/>
    <w:rsid w:val="00AC5041"/>
    <w:rsid w:val="00AD13A9"/>
    <w:rsid w:val="00AD1517"/>
    <w:rsid w:val="00AE297D"/>
    <w:rsid w:val="00AE482E"/>
    <w:rsid w:val="00AE5C4D"/>
    <w:rsid w:val="00AF0E4B"/>
    <w:rsid w:val="00AF1B39"/>
    <w:rsid w:val="00AF5848"/>
    <w:rsid w:val="00AF741A"/>
    <w:rsid w:val="00B005BC"/>
    <w:rsid w:val="00B01ADB"/>
    <w:rsid w:val="00B04161"/>
    <w:rsid w:val="00B056F9"/>
    <w:rsid w:val="00B11E3D"/>
    <w:rsid w:val="00B14D2C"/>
    <w:rsid w:val="00B17E82"/>
    <w:rsid w:val="00B314A6"/>
    <w:rsid w:val="00B33035"/>
    <w:rsid w:val="00B33BBF"/>
    <w:rsid w:val="00B343CA"/>
    <w:rsid w:val="00B35FCB"/>
    <w:rsid w:val="00B407A0"/>
    <w:rsid w:val="00B4575A"/>
    <w:rsid w:val="00B51D38"/>
    <w:rsid w:val="00B535D3"/>
    <w:rsid w:val="00B575BA"/>
    <w:rsid w:val="00B62D74"/>
    <w:rsid w:val="00B71608"/>
    <w:rsid w:val="00B74E6D"/>
    <w:rsid w:val="00B76429"/>
    <w:rsid w:val="00B86471"/>
    <w:rsid w:val="00B86980"/>
    <w:rsid w:val="00B956D4"/>
    <w:rsid w:val="00B95F9C"/>
    <w:rsid w:val="00B97446"/>
    <w:rsid w:val="00BA0193"/>
    <w:rsid w:val="00BA188D"/>
    <w:rsid w:val="00BA7432"/>
    <w:rsid w:val="00BB2764"/>
    <w:rsid w:val="00BB717A"/>
    <w:rsid w:val="00BC0F7E"/>
    <w:rsid w:val="00BC1AA0"/>
    <w:rsid w:val="00BC2495"/>
    <w:rsid w:val="00BC314A"/>
    <w:rsid w:val="00BC4665"/>
    <w:rsid w:val="00BC7EB9"/>
    <w:rsid w:val="00BD2643"/>
    <w:rsid w:val="00BD434D"/>
    <w:rsid w:val="00BD5620"/>
    <w:rsid w:val="00BD56B1"/>
    <w:rsid w:val="00BD6558"/>
    <w:rsid w:val="00BF17A1"/>
    <w:rsid w:val="00BF2282"/>
    <w:rsid w:val="00BF2AD7"/>
    <w:rsid w:val="00BF2F76"/>
    <w:rsid w:val="00BF3022"/>
    <w:rsid w:val="00BF3214"/>
    <w:rsid w:val="00BF3836"/>
    <w:rsid w:val="00BF5573"/>
    <w:rsid w:val="00C02B31"/>
    <w:rsid w:val="00C15867"/>
    <w:rsid w:val="00C22398"/>
    <w:rsid w:val="00C2296D"/>
    <w:rsid w:val="00C23155"/>
    <w:rsid w:val="00C247A5"/>
    <w:rsid w:val="00C32BC6"/>
    <w:rsid w:val="00C35D71"/>
    <w:rsid w:val="00C371BC"/>
    <w:rsid w:val="00C37E38"/>
    <w:rsid w:val="00C40C41"/>
    <w:rsid w:val="00C45885"/>
    <w:rsid w:val="00C46EC5"/>
    <w:rsid w:val="00C50F22"/>
    <w:rsid w:val="00C57971"/>
    <w:rsid w:val="00C65BD7"/>
    <w:rsid w:val="00C76BA4"/>
    <w:rsid w:val="00C82E00"/>
    <w:rsid w:val="00C82F27"/>
    <w:rsid w:val="00C83A48"/>
    <w:rsid w:val="00C85865"/>
    <w:rsid w:val="00C85E85"/>
    <w:rsid w:val="00C92477"/>
    <w:rsid w:val="00C926C8"/>
    <w:rsid w:val="00C94F2B"/>
    <w:rsid w:val="00CA0A0D"/>
    <w:rsid w:val="00CA2EAE"/>
    <w:rsid w:val="00CA4AC1"/>
    <w:rsid w:val="00CA59FB"/>
    <w:rsid w:val="00CA67C4"/>
    <w:rsid w:val="00CB0316"/>
    <w:rsid w:val="00CB0548"/>
    <w:rsid w:val="00CB0B11"/>
    <w:rsid w:val="00CB1DBA"/>
    <w:rsid w:val="00CB426A"/>
    <w:rsid w:val="00CB5354"/>
    <w:rsid w:val="00CC2465"/>
    <w:rsid w:val="00CC3C9E"/>
    <w:rsid w:val="00CC6A14"/>
    <w:rsid w:val="00CC70A3"/>
    <w:rsid w:val="00CD18DB"/>
    <w:rsid w:val="00CD4442"/>
    <w:rsid w:val="00CD53C3"/>
    <w:rsid w:val="00CD574E"/>
    <w:rsid w:val="00CE4C22"/>
    <w:rsid w:val="00CE76E5"/>
    <w:rsid w:val="00CE778E"/>
    <w:rsid w:val="00CF41EC"/>
    <w:rsid w:val="00CF5AC8"/>
    <w:rsid w:val="00CF5D04"/>
    <w:rsid w:val="00D014A1"/>
    <w:rsid w:val="00D04B59"/>
    <w:rsid w:val="00D04DE4"/>
    <w:rsid w:val="00D063F1"/>
    <w:rsid w:val="00D06F98"/>
    <w:rsid w:val="00D07429"/>
    <w:rsid w:val="00D11735"/>
    <w:rsid w:val="00D138A1"/>
    <w:rsid w:val="00D14F22"/>
    <w:rsid w:val="00D21E23"/>
    <w:rsid w:val="00D23B4C"/>
    <w:rsid w:val="00D26D68"/>
    <w:rsid w:val="00D36C82"/>
    <w:rsid w:val="00D4741C"/>
    <w:rsid w:val="00D558DF"/>
    <w:rsid w:val="00D558FC"/>
    <w:rsid w:val="00D57918"/>
    <w:rsid w:val="00D65102"/>
    <w:rsid w:val="00D73DC6"/>
    <w:rsid w:val="00D74C1A"/>
    <w:rsid w:val="00D754C1"/>
    <w:rsid w:val="00D77393"/>
    <w:rsid w:val="00D77A35"/>
    <w:rsid w:val="00D81B3E"/>
    <w:rsid w:val="00D860A7"/>
    <w:rsid w:val="00D90C70"/>
    <w:rsid w:val="00D90E49"/>
    <w:rsid w:val="00D951D7"/>
    <w:rsid w:val="00D96ADE"/>
    <w:rsid w:val="00DA0CE2"/>
    <w:rsid w:val="00DA2387"/>
    <w:rsid w:val="00DC27F7"/>
    <w:rsid w:val="00DC51F9"/>
    <w:rsid w:val="00DC6A10"/>
    <w:rsid w:val="00DE657E"/>
    <w:rsid w:val="00DE7273"/>
    <w:rsid w:val="00DF1123"/>
    <w:rsid w:val="00DF237A"/>
    <w:rsid w:val="00DF4704"/>
    <w:rsid w:val="00E024AA"/>
    <w:rsid w:val="00E130BB"/>
    <w:rsid w:val="00E15C77"/>
    <w:rsid w:val="00E1693E"/>
    <w:rsid w:val="00E22604"/>
    <w:rsid w:val="00E250F1"/>
    <w:rsid w:val="00E3550D"/>
    <w:rsid w:val="00E42ADA"/>
    <w:rsid w:val="00E519A7"/>
    <w:rsid w:val="00E519DC"/>
    <w:rsid w:val="00E52838"/>
    <w:rsid w:val="00E532A1"/>
    <w:rsid w:val="00E614E0"/>
    <w:rsid w:val="00E713F9"/>
    <w:rsid w:val="00E73F7F"/>
    <w:rsid w:val="00E753E8"/>
    <w:rsid w:val="00E85409"/>
    <w:rsid w:val="00E86C30"/>
    <w:rsid w:val="00E91054"/>
    <w:rsid w:val="00E92588"/>
    <w:rsid w:val="00E9339B"/>
    <w:rsid w:val="00E9636B"/>
    <w:rsid w:val="00EA429F"/>
    <w:rsid w:val="00EA4F9E"/>
    <w:rsid w:val="00EA63CA"/>
    <w:rsid w:val="00EA6D3B"/>
    <w:rsid w:val="00EB00AD"/>
    <w:rsid w:val="00EB136C"/>
    <w:rsid w:val="00EB1D84"/>
    <w:rsid w:val="00EB480E"/>
    <w:rsid w:val="00EB5EC6"/>
    <w:rsid w:val="00EB7FC9"/>
    <w:rsid w:val="00EC5C2C"/>
    <w:rsid w:val="00ED27E8"/>
    <w:rsid w:val="00ED7137"/>
    <w:rsid w:val="00ED7980"/>
    <w:rsid w:val="00EE2FA2"/>
    <w:rsid w:val="00EE79AA"/>
    <w:rsid w:val="00EF06EA"/>
    <w:rsid w:val="00EF3D4C"/>
    <w:rsid w:val="00EF531D"/>
    <w:rsid w:val="00F07604"/>
    <w:rsid w:val="00F10452"/>
    <w:rsid w:val="00F165DC"/>
    <w:rsid w:val="00F21088"/>
    <w:rsid w:val="00F23509"/>
    <w:rsid w:val="00F326BF"/>
    <w:rsid w:val="00F327E7"/>
    <w:rsid w:val="00F3294E"/>
    <w:rsid w:val="00F35746"/>
    <w:rsid w:val="00F447C7"/>
    <w:rsid w:val="00F459B4"/>
    <w:rsid w:val="00F46635"/>
    <w:rsid w:val="00F5211B"/>
    <w:rsid w:val="00F554A9"/>
    <w:rsid w:val="00F70D7A"/>
    <w:rsid w:val="00F716FD"/>
    <w:rsid w:val="00F80355"/>
    <w:rsid w:val="00F87C43"/>
    <w:rsid w:val="00F94B3A"/>
    <w:rsid w:val="00FA5722"/>
    <w:rsid w:val="00FA5C9F"/>
    <w:rsid w:val="00FA66E2"/>
    <w:rsid w:val="00FB0C81"/>
    <w:rsid w:val="00FB30A4"/>
    <w:rsid w:val="00FB6C78"/>
    <w:rsid w:val="00FC2200"/>
    <w:rsid w:val="00FC2540"/>
    <w:rsid w:val="00FE29AA"/>
    <w:rsid w:val="00FE4002"/>
    <w:rsid w:val="00FE773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73CB07"/>
  <w15:docId w15:val="{D3899915-C013-4A84-A58E-F86A1A44A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
    <w:basedOn w:val="Normal"/>
    <w:next w:val="Normal"/>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Title2">
    <w:name w:val="Title2"/>
    <w:rsid w:val="00B535D3"/>
    <w:pPr>
      <w:jc w:val="center"/>
      <w:outlineLvl w:val="0"/>
    </w:pPr>
    <w:rPr>
      <w:b/>
      <w:caps/>
      <w:sz w:val="22"/>
      <w:szCs w:val="22"/>
      <w:lang w:val="en-GB"/>
    </w:rPr>
  </w:style>
  <w:style w:type="paragraph" w:customStyle="1" w:styleId="subhead">
    <w:name w:val="subhead"/>
    <w:basedOn w:val="Normal"/>
    <w:next w:val="Normal"/>
    <w:uiPriority w:val="99"/>
    <w:rsid w:val="00B535D3"/>
    <w:pPr>
      <w:tabs>
        <w:tab w:val="left" w:pos="-720"/>
        <w:tab w:val="left" w:pos="0"/>
        <w:tab w:val="left" w:pos="720"/>
        <w:tab w:val="left" w:pos="1440"/>
        <w:tab w:val="left" w:pos="2160"/>
        <w:tab w:val="left" w:pos="2880"/>
        <w:tab w:val="left" w:pos="3600"/>
      </w:tabs>
      <w:jc w:val="center"/>
    </w:pPr>
    <w:rPr>
      <w:sz w:val="24"/>
      <w:szCs w:val="24"/>
      <w:lang w:val="en-US"/>
    </w:rPr>
  </w:style>
  <w:style w:type="paragraph" w:styleId="ListParagraph">
    <w:name w:val="List Paragraph"/>
    <w:basedOn w:val="Normal"/>
    <w:uiPriority w:val="34"/>
    <w:qFormat/>
    <w:rsid w:val="00B535D3"/>
    <w:pPr>
      <w:ind w:left="720"/>
      <w:contextualSpacing/>
    </w:pPr>
  </w:style>
  <w:style w:type="paragraph" w:styleId="Revision">
    <w:name w:val="Revision"/>
    <w:hidden/>
    <w:uiPriority w:val="99"/>
    <w:semiHidden/>
    <w:rsid w:val="00F3294E"/>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b93c647f-d63b-431a-95c8-8e00048cff23"/>
    <ds:schemaRef ds:uri="http://purl.org/dc/dcmitype/"/>
    <ds:schemaRef ds:uri="http://schemas.microsoft.com/sharepoint/v3"/>
    <ds:schemaRef ds:uri="http://schemas.microsoft.com/office/2006/documentManagement/types"/>
    <ds:schemaRef ds:uri="http://purl.org/dc/elements/1.1/"/>
    <ds:schemaRef ds:uri="eb6c2e4c-3f1c-4103-a37b-37c984dbe58f"/>
    <ds:schemaRef ds:uri="http://www.w3.org/XML/1998/namespace"/>
    <ds:schemaRef ds:uri="http://schemas.microsoft.com/office/infopath/2007/PartnerControls"/>
    <ds:schemaRef ds:uri="http://schemas.openxmlformats.org/package/2006/metadata/core-properties"/>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F11C68B0-7963-4F9A-AC88-D86B464477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7</TotalTime>
  <Pages>7</Pages>
  <Words>1972</Words>
  <Characters>11241</Characters>
  <Application>Microsoft Office Word</Application>
  <DocSecurity>0</DocSecurity>
  <Lines>93</Lines>
  <Paragraphs>26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UNDP business plan for 2026–2028</vt:lpstr>
      <vt:lpstr>UNDP business plan for 2026–2028</vt:lpstr>
    </vt:vector>
  </TitlesOfParts>
  <Company>UNMFS</Company>
  <LinksUpToDate>false</LinksUpToDate>
  <CharactersWithSpaces>13187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UNDP business plan for 2026–2028</dc:title>
  <dc:creator>JK</dc:creator>
  <cp:lastModifiedBy>Angela Xue He Yan</cp:lastModifiedBy>
  <cp:revision>8</cp:revision>
  <cp:lastPrinted>2001-05-26T16:40:00Z</cp:lastPrinted>
  <dcterms:created xsi:type="dcterms:W3CDTF">2025-11-08T20:10:00Z</dcterms:created>
  <dcterms:modified xsi:type="dcterms:W3CDTF">2025-11-08T22:00:00Z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UNEP/OzL.Pro/ExCom/97/22</vt:lpwstr>
  </property>
  <property fmtid="{D5CDD505-2E9C-101B-9397-08002B2CF9AE}" pid="3" name="Revision date">
    <vt:lpwstr>11/04/2025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ocLang">
    <vt:lpwstr>en</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