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2" w:type="dxa"/>
        <w:tblInd w:w="-432" w:type="dxa"/>
        <w:tblLayout w:type="fixed"/>
        <w:tblLook w:val="0000" w:firstRow="0" w:lastRow="0" w:firstColumn="0" w:lastColumn="0" w:noHBand="0" w:noVBand="0"/>
      </w:tblPr>
      <w:tblGrid>
        <w:gridCol w:w="2070"/>
        <w:gridCol w:w="3582"/>
        <w:gridCol w:w="4320"/>
      </w:tblGrid>
      <w:tr w:rsidR="00C15867" w:rsidRPr="00D1252E" w14:paraId="0D3BC746" w14:textId="77777777" w:rsidTr="00A95CCB">
        <w:trPr>
          <w:trHeight w:val="720"/>
        </w:trPr>
        <w:tc>
          <w:tcPr>
            <w:tcW w:w="5652" w:type="dxa"/>
            <w:gridSpan w:val="2"/>
            <w:tcBorders>
              <w:bottom w:val="single" w:sz="18" w:space="0" w:color="auto"/>
            </w:tcBorders>
          </w:tcPr>
          <w:p w14:paraId="697E1A96" w14:textId="77777777" w:rsidR="00C15867" w:rsidRPr="00D1252E" w:rsidRDefault="00C15867" w:rsidP="004E5E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1252E">
              <w:rPr>
                <w:rFonts w:ascii="Univers" w:hAnsi="Univers"/>
                <w:b/>
                <w:sz w:val="28"/>
                <w:szCs w:val="28"/>
                <w:lang w:val="fr-FR"/>
              </w:rPr>
              <w:t>NATIONS</w:t>
            </w:r>
            <w:r w:rsidRPr="00D1252E">
              <w:rPr>
                <w:rFonts w:ascii="Univers" w:hAnsi="Univers"/>
                <w:b/>
                <w:sz w:val="28"/>
                <w:szCs w:val="28"/>
                <w:lang w:val="fr-FR"/>
              </w:rPr>
              <w:br/>
              <w:t>UNIES</w:t>
            </w:r>
          </w:p>
        </w:tc>
        <w:tc>
          <w:tcPr>
            <w:tcW w:w="4320" w:type="dxa"/>
            <w:tcBorders>
              <w:bottom w:val="single" w:sz="18" w:space="0" w:color="auto"/>
            </w:tcBorders>
          </w:tcPr>
          <w:p w14:paraId="25CEE534" w14:textId="77777777" w:rsidR="00C15867" w:rsidRPr="00D1252E" w:rsidRDefault="00C15867" w:rsidP="004E5E7A">
            <w:pPr>
              <w:jc w:val="right"/>
              <w:rPr>
                <w:sz w:val="52"/>
                <w:szCs w:val="52"/>
                <w:lang w:val="fr-FR"/>
              </w:rPr>
            </w:pPr>
            <w:r w:rsidRPr="00D1252E">
              <w:rPr>
                <w:rFonts w:ascii="Univers Bold" w:hAnsi="Univers Bold"/>
                <w:b/>
                <w:sz w:val="72"/>
                <w:lang w:val="fr-FR"/>
              </w:rPr>
              <w:t>EP</w:t>
            </w:r>
          </w:p>
        </w:tc>
      </w:tr>
      <w:tr w:rsidR="00C15867" w:rsidRPr="009F7090" w14:paraId="0A2EA076" w14:textId="77777777" w:rsidTr="006655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070" w:type="dxa"/>
            <w:tcBorders>
              <w:top w:val="nil"/>
              <w:left w:val="nil"/>
              <w:bottom w:val="single" w:sz="36" w:space="0" w:color="auto"/>
              <w:right w:val="nil"/>
            </w:tcBorders>
          </w:tcPr>
          <w:p w14:paraId="49587191" w14:textId="77777777" w:rsidR="00C15867" w:rsidRPr="00D1252E" w:rsidRDefault="00E52838" w:rsidP="004E5E7A">
            <w:pPr>
              <w:spacing w:before="120"/>
              <w:rPr>
                <w:lang w:val="fr-FR"/>
              </w:rPr>
            </w:pPr>
            <w:r w:rsidRPr="00D1252E">
              <w:rPr>
                <w:noProof/>
                <w:lang w:val="fr-FR" w:eastAsia="zh-CN"/>
              </w:rPr>
              <mc:AlternateContent>
                <mc:Choice Requires="wpg">
                  <w:drawing>
                    <wp:anchor distT="0" distB="0" distL="114300" distR="114300" simplePos="0" relativeHeight="251658240" behindDoc="0" locked="0" layoutInCell="1" allowOverlap="1" wp14:anchorId="5E57EB9F" wp14:editId="5464CD4A">
                      <wp:simplePos x="0" y="0"/>
                      <wp:positionH relativeFrom="column">
                        <wp:posOffset>1758</wp:posOffset>
                      </wp:positionH>
                      <wp:positionV relativeFrom="paragraph">
                        <wp:posOffset>38051</wp:posOffset>
                      </wp:positionV>
                      <wp:extent cx="822325" cy="1477108"/>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477108"/>
                                <a:chOff x="0" y="0"/>
                                <a:chExt cx="822325" cy="150175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7501" y="761493"/>
                                  <a:ext cx="773723" cy="74026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0FDD4D4" id="Group 1" o:spid="_x0000_s1026" style="position:absolute;margin-left:.15pt;margin-top:3pt;width:64.75pt;height:116.3pt;z-index:251658240;mso-width-relative:margin;mso-height-relative:margin" coordsize="8223,15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75;top:7614;width:7737;height:7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tcBorders>
              <w:top w:val="nil"/>
              <w:left w:val="nil"/>
              <w:bottom w:val="single" w:sz="36" w:space="0" w:color="auto"/>
              <w:right w:val="nil"/>
            </w:tcBorders>
          </w:tcPr>
          <w:p w14:paraId="10B9DF9B" w14:textId="77777777" w:rsidR="00A95CCB" w:rsidRDefault="00A95CCB" w:rsidP="004E5E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10996CC" w14:textId="391C60C9" w:rsidR="00C15867" w:rsidRPr="00D1252E" w:rsidRDefault="00C15867" w:rsidP="004E5E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1252E">
              <w:rPr>
                <w:rFonts w:ascii="Univers" w:hAnsi="Univers"/>
                <w:b/>
                <w:sz w:val="32"/>
                <w:lang w:val="fr-FR"/>
              </w:rPr>
              <w:t>Programme des</w:t>
            </w:r>
          </w:p>
          <w:p w14:paraId="47EB091E" w14:textId="77777777" w:rsidR="00C15867" w:rsidRPr="00D1252E" w:rsidRDefault="00C15867" w:rsidP="004E5E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D1252E">
              <w:rPr>
                <w:rFonts w:ascii="Univers" w:hAnsi="Univers"/>
                <w:b/>
                <w:sz w:val="32"/>
                <w:lang w:val="fr-FR"/>
              </w:rPr>
              <w:t>Nations Unies pour</w:t>
            </w:r>
          </w:p>
          <w:p w14:paraId="39B7B62F" w14:textId="799CB9C6" w:rsidR="00C15867" w:rsidRPr="00A95CCB" w:rsidRDefault="00C15867" w:rsidP="00A95C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D1252E">
              <w:rPr>
                <w:rFonts w:ascii="Univers" w:hAnsi="Univers"/>
                <w:b/>
                <w:sz w:val="32"/>
                <w:lang w:val="fr-FR"/>
              </w:rPr>
              <w:t>l’environnement</w:t>
            </w:r>
          </w:p>
        </w:tc>
        <w:tc>
          <w:tcPr>
            <w:tcW w:w="4320" w:type="dxa"/>
            <w:tcBorders>
              <w:top w:val="nil"/>
              <w:left w:val="nil"/>
              <w:bottom w:val="single" w:sz="36" w:space="0" w:color="auto"/>
              <w:right w:val="nil"/>
            </w:tcBorders>
          </w:tcPr>
          <w:p w14:paraId="12A75960" w14:textId="77777777" w:rsidR="00A95CCB" w:rsidRDefault="00A95CCB" w:rsidP="004E5E7A">
            <w:pPr>
              <w:rPr>
                <w:lang w:val="fr-FR"/>
              </w:rPr>
            </w:pPr>
          </w:p>
          <w:p w14:paraId="57D4F9B2" w14:textId="203E5749" w:rsidR="00C15867" w:rsidRPr="00D1252E" w:rsidRDefault="00C15867" w:rsidP="004E5E7A">
            <w:pPr>
              <w:rPr>
                <w:lang w:val="fr-FR"/>
              </w:rPr>
            </w:pPr>
            <w:proofErr w:type="spellStart"/>
            <w:r w:rsidRPr="00D1252E">
              <w:rPr>
                <w:lang w:val="fr-FR"/>
              </w:rPr>
              <w:t>Distr</w:t>
            </w:r>
            <w:proofErr w:type="spellEnd"/>
            <w:r w:rsidRPr="00D1252E">
              <w:rPr>
                <w:lang w:val="fr-FR"/>
              </w:rPr>
              <w:t>.:</w:t>
            </w:r>
          </w:p>
          <w:p w14:paraId="207C0C97" w14:textId="77777777" w:rsidR="00923540" w:rsidRPr="00D1252E" w:rsidRDefault="00923540" w:rsidP="00923540">
            <w:pPr>
              <w:rPr>
                <w:lang w:val="fr-FR"/>
              </w:rPr>
            </w:pPr>
            <w:r w:rsidRPr="00D1252E">
              <w:rPr>
                <w:lang w:val="fr-FR"/>
              </w:rPr>
              <w:t>GÉNÉRALE</w:t>
            </w:r>
          </w:p>
          <w:p w14:paraId="03BAAE3A" w14:textId="77777777" w:rsidR="0033122C" w:rsidRPr="00D1252E" w:rsidRDefault="0033122C" w:rsidP="00EE6F37">
            <w:pPr>
              <w:rPr>
                <w:lang w:val="fr-FR"/>
              </w:rPr>
            </w:pPr>
          </w:p>
          <w:p w14:paraId="2BBA899D" w14:textId="4B3A6902" w:rsidR="0033122C" w:rsidRPr="00D1252E" w:rsidRDefault="00611773" w:rsidP="0033122C">
            <w:pPr>
              <w:rPr>
                <w:lang w:val="fr-FR"/>
              </w:rPr>
            </w:pPr>
            <w:r w:rsidRPr="00D1252E">
              <w:rPr>
                <w:lang w:val="fr-FR"/>
              </w:rPr>
              <w:fldChar w:fldCharType="begin"/>
            </w:r>
            <w:r w:rsidRPr="00D1252E">
              <w:rPr>
                <w:lang w:val="fr-FR"/>
              </w:rPr>
              <w:instrText xml:space="preserve"> DOCPROPERTY "Document number"  \* MERGEFORMAT </w:instrText>
            </w:r>
            <w:r w:rsidRPr="00D1252E">
              <w:rPr>
                <w:lang w:val="fr-FR"/>
              </w:rPr>
              <w:fldChar w:fldCharType="separate"/>
            </w:r>
            <w:r w:rsidR="0033122C" w:rsidRPr="00D1252E">
              <w:rPr>
                <w:lang w:val="fr-FR"/>
              </w:rPr>
              <w:t>UNEP/</w:t>
            </w:r>
            <w:proofErr w:type="spellStart"/>
            <w:r w:rsidR="0033122C" w:rsidRPr="00D1252E">
              <w:rPr>
                <w:lang w:val="fr-FR"/>
              </w:rPr>
              <w:t>OzL.Pro</w:t>
            </w:r>
            <w:proofErr w:type="spellEnd"/>
            <w:r w:rsidR="0033122C" w:rsidRPr="00D1252E">
              <w:rPr>
                <w:lang w:val="fr-FR"/>
              </w:rPr>
              <w:t>/</w:t>
            </w:r>
            <w:proofErr w:type="spellStart"/>
            <w:r w:rsidR="0033122C" w:rsidRPr="00D1252E">
              <w:rPr>
                <w:lang w:val="fr-FR"/>
              </w:rPr>
              <w:t>ExCom</w:t>
            </w:r>
            <w:proofErr w:type="spellEnd"/>
            <w:r w:rsidR="0033122C" w:rsidRPr="00D1252E">
              <w:rPr>
                <w:lang w:val="fr-FR"/>
              </w:rPr>
              <w:t>/95/36</w:t>
            </w:r>
            <w:r w:rsidRPr="00D1252E">
              <w:rPr>
                <w:lang w:val="fr-FR"/>
              </w:rPr>
              <w:fldChar w:fldCharType="end"/>
            </w:r>
          </w:p>
          <w:p w14:paraId="0383A5A6" w14:textId="10A22475" w:rsidR="00EE6F37" w:rsidRPr="00D1252E" w:rsidRDefault="00EE6F37" w:rsidP="00EE6F37">
            <w:pPr>
              <w:rPr>
                <w:lang w:val="fr-FR"/>
              </w:rPr>
            </w:pPr>
            <w:r w:rsidRPr="00D1252E">
              <w:rPr>
                <w:lang w:val="fr-FR"/>
              </w:rPr>
              <w:fldChar w:fldCharType="begin"/>
            </w:r>
            <w:r w:rsidRPr="00D1252E">
              <w:rPr>
                <w:lang w:val="fr-FR"/>
              </w:rPr>
              <w:instrText xml:space="preserve"> DOCPROPERTY "Revision date" \@ "d MMMM YYYY"  \* MERGEFORMAT </w:instrText>
            </w:r>
            <w:r w:rsidRPr="00D1252E">
              <w:rPr>
                <w:lang w:val="fr-FR"/>
              </w:rPr>
              <w:fldChar w:fldCharType="separate"/>
            </w:r>
            <w:r w:rsidR="00230C16" w:rsidRPr="00D1252E">
              <w:rPr>
                <w:lang w:val="fr-FR"/>
              </w:rPr>
              <w:t xml:space="preserve">20 </w:t>
            </w:r>
            <w:r w:rsidR="00D1252E" w:rsidRPr="00D1252E">
              <w:rPr>
                <w:lang w:val="fr-FR"/>
              </w:rPr>
              <w:t>n</w:t>
            </w:r>
            <w:r w:rsidR="00230C16" w:rsidRPr="00D1252E">
              <w:rPr>
                <w:lang w:val="fr-FR"/>
              </w:rPr>
              <w:t>ovembr</w:t>
            </w:r>
            <w:r w:rsidR="00D1252E" w:rsidRPr="00D1252E">
              <w:rPr>
                <w:lang w:val="fr-FR"/>
              </w:rPr>
              <w:t>e</w:t>
            </w:r>
            <w:r w:rsidR="00230C16" w:rsidRPr="00D1252E">
              <w:rPr>
                <w:lang w:val="fr-FR"/>
              </w:rPr>
              <w:t xml:space="preserve"> 2024</w:t>
            </w:r>
            <w:r w:rsidRPr="00D1252E">
              <w:rPr>
                <w:lang w:val="fr-FR"/>
              </w:rPr>
              <w:fldChar w:fldCharType="end"/>
            </w:r>
          </w:p>
          <w:p w14:paraId="379D5A25" w14:textId="56218FB0" w:rsidR="00C15867" w:rsidRPr="00D1252E" w:rsidRDefault="00BC2495" w:rsidP="004E5E7A">
            <w:pPr>
              <w:rPr>
                <w:lang w:val="fr-FR"/>
              </w:rPr>
            </w:pPr>
            <w:r w:rsidRPr="00D1252E">
              <w:rPr>
                <w:lang w:val="fr-FR"/>
              </w:rPr>
              <w:fldChar w:fldCharType="begin"/>
            </w:r>
            <w:r w:rsidR="00851352" w:rsidRPr="00D1252E">
              <w:rPr>
                <w:lang w:val="fr-FR"/>
              </w:rPr>
              <w:instrText xml:space="preserve"> DOCPROPERTY "Revision date" \@ "d MMMM YYYY"  \* MERGEFORMAT </w:instrText>
            </w:r>
            <w:r w:rsidRPr="00D1252E">
              <w:rPr>
                <w:lang w:val="fr-FR"/>
              </w:rPr>
              <w:fldChar w:fldCharType="end"/>
            </w:r>
          </w:p>
          <w:p w14:paraId="28C78B10" w14:textId="77777777" w:rsidR="00C15867" w:rsidRPr="00D1252E" w:rsidRDefault="00C15867" w:rsidP="004E5E7A">
            <w:pPr>
              <w:rPr>
                <w:lang w:val="fr-FR"/>
              </w:rPr>
            </w:pPr>
            <w:r w:rsidRPr="00D1252E">
              <w:rPr>
                <w:lang w:val="fr-FR"/>
              </w:rPr>
              <w:t>FRANÇAIS</w:t>
            </w:r>
            <w:r w:rsidRPr="00D1252E">
              <w:rPr>
                <w:lang w:val="fr-FR"/>
              </w:rPr>
              <w:br/>
              <w:t>ORIGINAL: ANGLAIS</w:t>
            </w:r>
          </w:p>
        </w:tc>
      </w:tr>
    </w:tbl>
    <w:p w14:paraId="39CE7275" w14:textId="40294269" w:rsidR="00CA59FB" w:rsidRPr="00D1252E" w:rsidRDefault="00C15867" w:rsidP="00CA59FB">
      <w:pPr>
        <w:jc w:val="left"/>
        <w:rPr>
          <w:lang w:val="fr-FR"/>
        </w:rPr>
      </w:pPr>
      <w:r w:rsidRPr="00D1252E">
        <w:rPr>
          <w:lang w:val="fr-FR"/>
        </w:rPr>
        <w:t>COMITÉ EXÉCUTIF</w:t>
      </w:r>
      <w:r w:rsidRPr="00D1252E">
        <w:rPr>
          <w:lang w:val="fr-FR"/>
        </w:rPr>
        <w:br/>
        <w:t xml:space="preserve"> DU FONDS MULTILATÉRAL AUX FINS</w:t>
      </w:r>
      <w:r w:rsidRPr="00D1252E">
        <w:rPr>
          <w:lang w:val="fr-FR"/>
        </w:rPr>
        <w:br/>
        <w:t xml:space="preserve"> D’APPLICATION DU PROTOCOLE DE MONTRÉAL</w:t>
      </w:r>
      <w:r w:rsidRPr="00D1252E">
        <w:rPr>
          <w:lang w:val="fr-FR"/>
        </w:rPr>
        <w:br/>
        <w:t>Quatre-vingt-quinzième réunion</w:t>
      </w:r>
    </w:p>
    <w:p w14:paraId="4009D70F" w14:textId="77777777" w:rsidR="00CA59FB" w:rsidRPr="00D1252E" w:rsidRDefault="00CA59FB" w:rsidP="00CA59FB">
      <w:pPr>
        <w:jc w:val="left"/>
        <w:rPr>
          <w:lang w:val="fr-FR"/>
        </w:rPr>
      </w:pPr>
      <w:r w:rsidRPr="00D1252E">
        <w:rPr>
          <w:lang w:val="fr-FR"/>
        </w:rPr>
        <w:t>Montréal, 4 – 8 décembre 2024</w:t>
      </w:r>
    </w:p>
    <w:p w14:paraId="548C2B25" w14:textId="63A680BE" w:rsidR="0079781A" w:rsidRPr="00D1252E" w:rsidRDefault="0079781A" w:rsidP="0079781A">
      <w:pPr>
        <w:jc w:val="left"/>
        <w:rPr>
          <w:lang w:val="fr-FR"/>
        </w:rPr>
      </w:pPr>
      <w:r w:rsidRPr="00D1252E">
        <w:rPr>
          <w:lang w:val="fr-FR"/>
        </w:rPr>
        <w:t>Point 9 c) de l'ordre du jour provisoire</w:t>
      </w:r>
      <w:r w:rsidRPr="00D1252E">
        <w:rPr>
          <w:rStyle w:val="FootnoteReference"/>
          <w:lang w:val="fr-FR"/>
        </w:rPr>
        <w:footnoteReference w:id="2"/>
      </w:r>
    </w:p>
    <w:p w14:paraId="20601C56" w14:textId="77777777" w:rsidR="00C15867" w:rsidRPr="00D1252E" w:rsidRDefault="00C15867" w:rsidP="00CA59FB">
      <w:pPr>
        <w:jc w:val="left"/>
        <w:rPr>
          <w:lang w:val="fr-FR"/>
        </w:rPr>
      </w:pPr>
    </w:p>
    <w:p w14:paraId="222BC651" w14:textId="77777777" w:rsidR="009145E4" w:rsidRPr="00D1252E" w:rsidRDefault="009145E4" w:rsidP="009145E4">
      <w:pPr>
        <w:pStyle w:val="Heading1"/>
        <w:numPr>
          <w:ilvl w:val="0"/>
          <w:numId w:val="0"/>
        </w:numPr>
        <w:rPr>
          <w:lang w:val="fr-FR"/>
        </w:rPr>
      </w:pPr>
    </w:p>
    <w:p w14:paraId="0463D850" w14:textId="77777777" w:rsidR="00066CE8" w:rsidRPr="00D1252E" w:rsidRDefault="00066CE8" w:rsidP="00857077">
      <w:pPr>
        <w:jc w:val="left"/>
        <w:rPr>
          <w:lang w:val="fr-FR"/>
        </w:rPr>
      </w:pPr>
    </w:p>
    <w:p w14:paraId="056E2219" w14:textId="77777777" w:rsidR="004E7F9C" w:rsidRPr="00D1252E" w:rsidRDefault="004E7F9C" w:rsidP="005C670D">
      <w:pPr>
        <w:pStyle w:val="Title1"/>
        <w:jc w:val="right"/>
        <w:rPr>
          <w:b w:val="0"/>
          <w:lang w:val="fr-FR"/>
        </w:rPr>
      </w:pPr>
    </w:p>
    <w:p w14:paraId="4257E790" w14:textId="39819AB9" w:rsidR="0093117D" w:rsidRPr="00D1252E" w:rsidRDefault="0093117D" w:rsidP="0093117D">
      <w:pPr>
        <w:pStyle w:val="StyleHeader4Para4Left0Firstline0"/>
        <w:numPr>
          <w:ilvl w:val="0"/>
          <w:numId w:val="0"/>
        </w:numPr>
        <w:jc w:val="center"/>
        <w:rPr>
          <w:b/>
          <w:sz w:val="22"/>
          <w:lang w:val="fr-FR"/>
        </w:rPr>
      </w:pPr>
      <w:r w:rsidRPr="00D1252E">
        <w:rPr>
          <w:b/>
          <w:sz w:val="22"/>
          <w:lang w:val="fr-FR"/>
        </w:rPr>
        <w:t>AMENDEMENTS AU PROGRAMME DE TRAVAIL DU PNUE POUR L’ANNÉE 2024</w:t>
      </w:r>
    </w:p>
    <w:p w14:paraId="415B637E" w14:textId="77777777" w:rsidR="0093117D" w:rsidRPr="00D1252E" w:rsidRDefault="0093117D" w:rsidP="0093117D">
      <w:pPr>
        <w:pStyle w:val="StyleHeader4Para4Left0Firstline0"/>
        <w:numPr>
          <w:ilvl w:val="0"/>
          <w:numId w:val="0"/>
        </w:numPr>
        <w:jc w:val="center"/>
        <w:rPr>
          <w:b/>
          <w:sz w:val="22"/>
          <w:lang w:val="fr-FR"/>
        </w:rPr>
      </w:pPr>
    </w:p>
    <w:p w14:paraId="6A04ACFE" w14:textId="77777777" w:rsidR="0093117D" w:rsidRPr="00D1252E" w:rsidRDefault="0093117D" w:rsidP="0093117D">
      <w:pPr>
        <w:pStyle w:val="StyleHeader4Para4Left0Firstline0"/>
        <w:numPr>
          <w:ilvl w:val="0"/>
          <w:numId w:val="0"/>
        </w:numPr>
        <w:rPr>
          <w:lang w:val="fr-FR"/>
        </w:rPr>
      </w:pPr>
    </w:p>
    <w:p w14:paraId="506D6C68" w14:textId="77777777" w:rsidR="0093117D" w:rsidRPr="00D1252E" w:rsidRDefault="0093117D" w:rsidP="0093117D">
      <w:pPr>
        <w:pStyle w:val="StyleHeader4Para4Left0Firstline0"/>
        <w:numPr>
          <w:ilvl w:val="0"/>
          <w:numId w:val="0"/>
        </w:numPr>
        <w:rPr>
          <w:lang w:val="fr-FR"/>
        </w:rPr>
      </w:pPr>
    </w:p>
    <w:p w14:paraId="10E4AD59" w14:textId="77777777" w:rsidR="0093117D" w:rsidRPr="00D1252E" w:rsidRDefault="0093117D" w:rsidP="0093117D">
      <w:pPr>
        <w:pStyle w:val="StyleHeader4Para4Left0Firstline0"/>
        <w:numPr>
          <w:ilvl w:val="0"/>
          <w:numId w:val="0"/>
        </w:numPr>
        <w:rPr>
          <w:lang w:val="fr-FR"/>
        </w:rPr>
      </w:pPr>
    </w:p>
    <w:p w14:paraId="2FDAE176" w14:textId="77777777" w:rsidR="0093117D" w:rsidRPr="00D1252E" w:rsidRDefault="0093117D" w:rsidP="0093117D">
      <w:pPr>
        <w:pStyle w:val="StyleHeader4Para4Left0Firstline0"/>
        <w:numPr>
          <w:ilvl w:val="0"/>
          <w:numId w:val="0"/>
        </w:numPr>
        <w:jc w:val="left"/>
        <w:rPr>
          <w:sz w:val="22"/>
          <w:lang w:val="fr-FR"/>
        </w:rPr>
      </w:pPr>
    </w:p>
    <w:p w14:paraId="7B083332" w14:textId="77777777" w:rsidR="0093117D" w:rsidRPr="00D1252E" w:rsidRDefault="0093117D" w:rsidP="0093117D">
      <w:pPr>
        <w:rPr>
          <w:lang w:val="fr-FR"/>
        </w:rPr>
      </w:pPr>
    </w:p>
    <w:p w14:paraId="04A10260" w14:textId="77777777" w:rsidR="0093117D" w:rsidRPr="00D1252E" w:rsidRDefault="0093117D" w:rsidP="0093117D">
      <w:pPr>
        <w:pStyle w:val="StyleHeader4Para4Left0Firstline0"/>
        <w:numPr>
          <w:ilvl w:val="0"/>
          <w:numId w:val="0"/>
        </w:numPr>
        <w:tabs>
          <w:tab w:val="left" w:pos="720"/>
        </w:tabs>
        <w:jc w:val="center"/>
        <w:rPr>
          <w:b/>
          <w:sz w:val="22"/>
          <w:lang w:val="fr-FR"/>
        </w:rPr>
      </w:pPr>
      <w:r w:rsidRPr="00D1252E">
        <w:rPr>
          <w:b/>
          <w:lang w:val="fr-FR"/>
        </w:rPr>
        <w:br w:type="page"/>
      </w:r>
    </w:p>
    <w:p w14:paraId="2FE4BE12" w14:textId="77777777" w:rsidR="0093117D" w:rsidRPr="00D1252E" w:rsidRDefault="0093117D" w:rsidP="00A5465D">
      <w:pPr>
        <w:spacing w:before="120" w:after="240" w:line="360" w:lineRule="auto"/>
        <w:jc w:val="center"/>
        <w:rPr>
          <w:b/>
          <w:color w:val="000000" w:themeColor="text1"/>
          <w:lang w:val="fr-FR"/>
        </w:rPr>
      </w:pPr>
      <w:r w:rsidRPr="00D1252E">
        <w:rPr>
          <w:b/>
          <w:color w:val="000000" w:themeColor="text1"/>
          <w:lang w:val="fr-FR"/>
        </w:rPr>
        <w:lastRenderedPageBreak/>
        <w:t>OBSERVATIONS ET RECOMMANDATION DU SECRÉTARIAT DU FONDS</w:t>
      </w:r>
    </w:p>
    <w:p w14:paraId="755C7DEB" w14:textId="72BEFF44" w:rsidR="0093117D" w:rsidRPr="00D1252E" w:rsidRDefault="0093117D" w:rsidP="0093117D">
      <w:pPr>
        <w:pStyle w:val="Heading1"/>
        <w:rPr>
          <w:lang w:val="fr-FR"/>
        </w:rPr>
      </w:pPr>
      <w:r w:rsidRPr="00D1252E">
        <w:rPr>
          <w:lang w:val="fr-FR"/>
        </w:rPr>
        <w:t>Le PNUE demande au Comité exécutif d’approuver un montant de 7,457,150 $</w:t>
      </w:r>
      <w:r w:rsidR="00D1252E" w:rsidRPr="00D1252E">
        <w:rPr>
          <w:lang w:val="fr-FR"/>
        </w:rPr>
        <w:t xml:space="preserve"> </w:t>
      </w:r>
      <w:r w:rsidRPr="00D1252E">
        <w:rPr>
          <w:lang w:val="fr-FR"/>
        </w:rPr>
        <w:t>US plus des coûts d’appui d’agence de 290</w:t>
      </w:r>
      <w:r w:rsidR="004E5E7A">
        <w:rPr>
          <w:lang w:val="fr-FR"/>
        </w:rPr>
        <w:t xml:space="preserve"> </w:t>
      </w:r>
      <w:r w:rsidRPr="00D1252E">
        <w:rPr>
          <w:lang w:val="fr-FR"/>
        </w:rPr>
        <w:t>780 $</w:t>
      </w:r>
      <w:r w:rsidR="00D1252E" w:rsidRPr="00D1252E">
        <w:rPr>
          <w:lang w:val="fr-FR"/>
        </w:rPr>
        <w:t xml:space="preserve"> </w:t>
      </w:r>
      <w:r w:rsidRPr="00D1252E">
        <w:rPr>
          <w:lang w:val="fr-FR"/>
        </w:rPr>
        <w:t>US</w:t>
      </w:r>
      <w:r w:rsidR="004E5E7A">
        <w:rPr>
          <w:lang w:val="fr-FR"/>
        </w:rPr>
        <w:t xml:space="preserve"> </w:t>
      </w:r>
      <w:r w:rsidRPr="00D1252E">
        <w:rPr>
          <w:lang w:val="fr-FR"/>
        </w:rPr>
        <w:t>pour les amendements à son programme de travail pour l’année 2024, indiqués dans le tableau 1. La demande est jointe au présent document.</w:t>
      </w:r>
    </w:p>
    <w:p w14:paraId="7857A837" w14:textId="2694F977" w:rsidR="0093117D" w:rsidRPr="00D1252E" w:rsidRDefault="0093117D" w:rsidP="00A5465D">
      <w:pPr>
        <w:pStyle w:val="Heading1"/>
        <w:numPr>
          <w:ilvl w:val="0"/>
          <w:numId w:val="0"/>
        </w:numPr>
        <w:tabs>
          <w:tab w:val="left" w:pos="720"/>
        </w:tabs>
        <w:spacing w:before="240" w:after="0"/>
        <w:rPr>
          <w:b/>
          <w:lang w:val="fr-FR"/>
        </w:rPr>
      </w:pPr>
      <w:r w:rsidRPr="00D1252E">
        <w:rPr>
          <w:b/>
          <w:lang w:val="fr-FR"/>
        </w:rPr>
        <w:t>Tableau 1: Amendements au programme de travail du PNUE pour l’année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961"/>
        <w:gridCol w:w="991"/>
        <w:gridCol w:w="1417"/>
      </w:tblGrid>
      <w:tr w:rsidR="00F2393D" w:rsidRPr="00D1252E" w14:paraId="69DE0E5D" w14:textId="77777777" w:rsidTr="00D1252E">
        <w:trPr>
          <w:trHeight w:val="504"/>
          <w:tblHeader/>
        </w:trPr>
        <w:tc>
          <w:tcPr>
            <w:tcW w:w="1059" w:type="pct"/>
            <w:tcMar>
              <w:top w:w="0" w:type="dxa"/>
              <w:left w:w="0" w:type="dxa"/>
              <w:bottom w:w="0" w:type="dxa"/>
              <w:right w:w="0" w:type="dxa"/>
            </w:tcMar>
          </w:tcPr>
          <w:p w14:paraId="06BF807C" w14:textId="67A05A23" w:rsidR="00F2393D" w:rsidRPr="00D1252E" w:rsidRDefault="00F2393D" w:rsidP="00F2393D">
            <w:pPr>
              <w:ind w:left="142"/>
              <w:jc w:val="center"/>
              <w:rPr>
                <w:b/>
                <w:color w:val="000000" w:themeColor="text1"/>
                <w:sz w:val="20"/>
                <w:szCs w:val="20"/>
                <w:lang w:val="fr-FR"/>
              </w:rPr>
            </w:pPr>
            <w:r w:rsidRPr="00D1252E">
              <w:rPr>
                <w:b/>
                <w:color w:val="000000" w:themeColor="text1"/>
                <w:sz w:val="20"/>
                <w:szCs w:val="20"/>
                <w:lang w:val="fr-FR"/>
              </w:rPr>
              <w:t>Pays</w:t>
            </w:r>
          </w:p>
        </w:tc>
        <w:tc>
          <w:tcPr>
            <w:tcW w:w="2653" w:type="pct"/>
            <w:tcMar>
              <w:top w:w="0" w:type="dxa"/>
              <w:left w:w="0" w:type="dxa"/>
              <w:bottom w:w="0" w:type="dxa"/>
              <w:right w:w="0" w:type="dxa"/>
            </w:tcMar>
          </w:tcPr>
          <w:p w14:paraId="7BB0BFC1" w14:textId="0DAEDD37" w:rsidR="00F2393D" w:rsidRPr="00D1252E" w:rsidRDefault="00F2393D" w:rsidP="00F2393D">
            <w:pPr>
              <w:jc w:val="center"/>
              <w:rPr>
                <w:b/>
                <w:color w:val="000000" w:themeColor="text1"/>
                <w:sz w:val="20"/>
                <w:szCs w:val="20"/>
                <w:lang w:val="fr-FR"/>
              </w:rPr>
            </w:pPr>
            <w:r w:rsidRPr="00D1252E">
              <w:rPr>
                <w:b/>
                <w:color w:val="000000" w:themeColor="text1"/>
                <w:sz w:val="20"/>
                <w:szCs w:val="20"/>
                <w:lang w:val="fr-FR"/>
              </w:rPr>
              <w:t>Activité/Projet</w:t>
            </w:r>
          </w:p>
        </w:tc>
        <w:tc>
          <w:tcPr>
            <w:tcW w:w="530" w:type="pct"/>
            <w:tcMar>
              <w:top w:w="0" w:type="dxa"/>
              <w:left w:w="0" w:type="dxa"/>
              <w:bottom w:w="0" w:type="dxa"/>
              <w:right w:w="0" w:type="dxa"/>
            </w:tcMar>
          </w:tcPr>
          <w:p w14:paraId="46B93D7C" w14:textId="3B0D67E2" w:rsidR="00F2393D" w:rsidRPr="00D1252E" w:rsidRDefault="00F2393D" w:rsidP="00F2393D">
            <w:pPr>
              <w:jc w:val="center"/>
              <w:rPr>
                <w:b/>
                <w:color w:val="000000" w:themeColor="text1"/>
                <w:sz w:val="20"/>
                <w:szCs w:val="20"/>
                <w:lang w:val="fr-FR"/>
              </w:rPr>
            </w:pPr>
            <w:r w:rsidRPr="00D1252E">
              <w:rPr>
                <w:b/>
                <w:color w:val="000000" w:themeColor="text1"/>
                <w:sz w:val="20"/>
                <w:szCs w:val="20"/>
                <w:lang w:val="fr-FR"/>
              </w:rPr>
              <w:t>Montant demandé ($</w:t>
            </w:r>
            <w:r w:rsidR="00D1252E" w:rsidRPr="00D1252E">
              <w:rPr>
                <w:b/>
                <w:color w:val="000000" w:themeColor="text1"/>
                <w:sz w:val="20"/>
                <w:szCs w:val="20"/>
                <w:lang w:val="fr-FR"/>
              </w:rPr>
              <w:t xml:space="preserve"> </w:t>
            </w:r>
            <w:r w:rsidRPr="00D1252E">
              <w:rPr>
                <w:b/>
                <w:color w:val="000000" w:themeColor="text1"/>
                <w:sz w:val="20"/>
                <w:szCs w:val="20"/>
                <w:lang w:val="fr-FR"/>
              </w:rPr>
              <w:t>US)</w:t>
            </w:r>
          </w:p>
        </w:tc>
        <w:tc>
          <w:tcPr>
            <w:tcW w:w="758" w:type="pct"/>
            <w:tcMar>
              <w:top w:w="0" w:type="dxa"/>
              <w:left w:w="0" w:type="dxa"/>
              <w:bottom w:w="0" w:type="dxa"/>
              <w:right w:w="0" w:type="dxa"/>
            </w:tcMar>
          </w:tcPr>
          <w:p w14:paraId="4B7886F4" w14:textId="0C570B44" w:rsidR="00F2393D" w:rsidRPr="00D1252E" w:rsidRDefault="00F2393D" w:rsidP="00F2393D">
            <w:pPr>
              <w:ind w:left="85" w:right="132"/>
              <w:jc w:val="center"/>
              <w:rPr>
                <w:b/>
                <w:color w:val="000000" w:themeColor="text1"/>
                <w:sz w:val="20"/>
                <w:szCs w:val="20"/>
                <w:lang w:val="fr-FR"/>
              </w:rPr>
            </w:pPr>
            <w:r w:rsidRPr="00D1252E">
              <w:rPr>
                <w:b/>
                <w:color w:val="000000" w:themeColor="text1"/>
                <w:sz w:val="20"/>
                <w:szCs w:val="20"/>
                <w:lang w:val="fr-FR"/>
              </w:rPr>
              <w:t>Montant recommandé ($</w:t>
            </w:r>
            <w:r w:rsidR="00D1252E" w:rsidRPr="00D1252E">
              <w:rPr>
                <w:b/>
                <w:color w:val="000000" w:themeColor="text1"/>
                <w:sz w:val="20"/>
                <w:szCs w:val="20"/>
                <w:lang w:val="fr-FR"/>
              </w:rPr>
              <w:t xml:space="preserve"> </w:t>
            </w:r>
            <w:r w:rsidRPr="00D1252E">
              <w:rPr>
                <w:b/>
                <w:color w:val="000000" w:themeColor="text1"/>
                <w:sz w:val="20"/>
                <w:szCs w:val="20"/>
                <w:lang w:val="fr-FR"/>
              </w:rPr>
              <w:t>US)</w:t>
            </w:r>
          </w:p>
        </w:tc>
      </w:tr>
      <w:tr w:rsidR="0093117D" w:rsidRPr="008A370F" w14:paraId="43E79FC2" w14:textId="77777777" w:rsidTr="00DD3BA8">
        <w:trPr>
          <w:trHeight w:val="213"/>
        </w:trPr>
        <w:tc>
          <w:tcPr>
            <w:tcW w:w="5000" w:type="pct"/>
            <w:gridSpan w:val="4"/>
            <w:hideMark/>
          </w:tcPr>
          <w:p w14:paraId="0883D0A3" w14:textId="77777777" w:rsidR="0093117D" w:rsidRPr="00D1252E" w:rsidRDefault="0093117D" w:rsidP="004E5E7A">
            <w:pPr>
              <w:widowControl w:val="0"/>
              <w:rPr>
                <w:color w:val="000000" w:themeColor="text1"/>
                <w:sz w:val="20"/>
                <w:szCs w:val="20"/>
                <w:lang w:val="fr-FR"/>
              </w:rPr>
            </w:pPr>
            <w:r w:rsidRPr="00D1252E">
              <w:rPr>
                <w:b/>
                <w:color w:val="000000" w:themeColor="text1"/>
                <w:sz w:val="20"/>
                <w:szCs w:val="20"/>
                <w:lang w:val="fr-FR"/>
              </w:rPr>
              <w:t>SECTION A : ACTIVITÉS RECOMMANDÉES AUX FINS D’APPROBATION GLOBALE</w:t>
            </w:r>
          </w:p>
        </w:tc>
      </w:tr>
      <w:tr w:rsidR="0093117D" w:rsidRPr="008A370F" w14:paraId="2316798F" w14:textId="77777777" w:rsidTr="00DD3BA8">
        <w:trPr>
          <w:trHeight w:val="229"/>
        </w:trPr>
        <w:tc>
          <w:tcPr>
            <w:tcW w:w="5000" w:type="pct"/>
            <w:gridSpan w:val="4"/>
            <w:hideMark/>
          </w:tcPr>
          <w:p w14:paraId="27E8A534" w14:textId="77777777" w:rsidR="0093117D" w:rsidRPr="00D1252E" w:rsidRDefault="0093117D" w:rsidP="004E5E7A">
            <w:pPr>
              <w:rPr>
                <w:b/>
                <w:bCs/>
                <w:color w:val="000000" w:themeColor="text1"/>
                <w:sz w:val="20"/>
                <w:szCs w:val="20"/>
                <w:lang w:val="fr-FR"/>
              </w:rPr>
            </w:pPr>
            <w:bookmarkStart w:id="0" w:name="_Hlk117865714"/>
            <w:r w:rsidRPr="00D1252E">
              <w:rPr>
                <w:b/>
                <w:bCs/>
                <w:color w:val="000000" w:themeColor="text1"/>
                <w:sz w:val="20"/>
                <w:szCs w:val="20"/>
                <w:lang w:val="fr-FR"/>
              </w:rPr>
              <w:t>A1: Renouvellement de projets de renforcement des institutions</w:t>
            </w:r>
          </w:p>
        </w:tc>
      </w:tr>
      <w:bookmarkEnd w:id="0"/>
      <w:tr w:rsidR="00AA3860" w:rsidRPr="00D1252E" w14:paraId="5921A261" w14:textId="77777777" w:rsidTr="00D1252E">
        <w:trPr>
          <w:trHeight w:val="213"/>
        </w:trPr>
        <w:tc>
          <w:tcPr>
            <w:tcW w:w="1059" w:type="pct"/>
          </w:tcPr>
          <w:p w14:paraId="3042293C" w14:textId="48833913" w:rsidR="00727007" w:rsidRPr="00D1252E" w:rsidRDefault="00727007" w:rsidP="000E582F">
            <w:pPr>
              <w:jc w:val="left"/>
              <w:rPr>
                <w:sz w:val="20"/>
                <w:szCs w:val="20"/>
                <w:highlight w:val="yellow"/>
                <w:lang w:val="fr-FR"/>
              </w:rPr>
            </w:pPr>
            <w:r w:rsidRPr="00D1252E">
              <w:rPr>
                <w:color w:val="000000"/>
                <w:sz w:val="20"/>
                <w:szCs w:val="20"/>
                <w:lang w:val="fr-FR"/>
              </w:rPr>
              <w:t>Bahamas</w:t>
            </w:r>
          </w:p>
        </w:tc>
        <w:tc>
          <w:tcPr>
            <w:tcW w:w="2653" w:type="pct"/>
          </w:tcPr>
          <w:p w14:paraId="7534A4CE" w14:textId="251FA14B"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7FA37402" w14:textId="4320E346"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3CA676A0" w14:textId="3C5318DF"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68512805" w14:textId="77777777" w:rsidTr="00D1252E">
        <w:trPr>
          <w:trHeight w:val="213"/>
        </w:trPr>
        <w:tc>
          <w:tcPr>
            <w:tcW w:w="1059" w:type="pct"/>
          </w:tcPr>
          <w:p w14:paraId="7A5F3D4D" w14:textId="6D3179A6" w:rsidR="00727007" w:rsidRPr="00D1252E" w:rsidRDefault="00727007" w:rsidP="000E582F">
            <w:pPr>
              <w:jc w:val="left"/>
              <w:rPr>
                <w:sz w:val="20"/>
                <w:szCs w:val="20"/>
                <w:highlight w:val="yellow"/>
                <w:lang w:val="fr-FR"/>
              </w:rPr>
            </w:pPr>
            <w:r w:rsidRPr="00D1252E">
              <w:rPr>
                <w:color w:val="000000"/>
                <w:sz w:val="20"/>
                <w:szCs w:val="20"/>
                <w:lang w:val="fr-FR"/>
              </w:rPr>
              <w:t>Barbade</w:t>
            </w:r>
          </w:p>
        </w:tc>
        <w:tc>
          <w:tcPr>
            <w:tcW w:w="2653" w:type="pct"/>
          </w:tcPr>
          <w:p w14:paraId="32BF998D" w14:textId="65C5558F"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7B728352" w14:textId="5FBBC114" w:rsidR="00727007" w:rsidRPr="00D1252E" w:rsidRDefault="00727007" w:rsidP="00727007">
            <w:pPr>
              <w:jc w:val="right"/>
              <w:rPr>
                <w:sz w:val="20"/>
                <w:szCs w:val="20"/>
                <w:highlight w:val="yellow"/>
                <w:lang w:val="fr-FR"/>
              </w:rPr>
            </w:pPr>
            <w:r w:rsidRPr="00D1252E">
              <w:rPr>
                <w:sz w:val="20"/>
                <w:szCs w:val="20"/>
                <w:lang w:val="fr-FR"/>
              </w:rPr>
              <w:t>310 003</w:t>
            </w:r>
          </w:p>
        </w:tc>
        <w:tc>
          <w:tcPr>
            <w:tcW w:w="758" w:type="pct"/>
          </w:tcPr>
          <w:p w14:paraId="7324DD78" w14:textId="5AEDEA7E" w:rsidR="00727007" w:rsidRPr="00D1252E" w:rsidRDefault="00727007" w:rsidP="00727007">
            <w:pPr>
              <w:jc w:val="right"/>
              <w:rPr>
                <w:sz w:val="20"/>
                <w:szCs w:val="20"/>
                <w:highlight w:val="yellow"/>
                <w:lang w:val="fr-FR"/>
              </w:rPr>
            </w:pPr>
            <w:r w:rsidRPr="00D1252E">
              <w:rPr>
                <w:sz w:val="20"/>
                <w:szCs w:val="20"/>
                <w:lang w:val="fr-FR"/>
              </w:rPr>
              <w:t>310 003</w:t>
            </w:r>
          </w:p>
        </w:tc>
      </w:tr>
      <w:tr w:rsidR="00AA3860" w:rsidRPr="00D1252E" w14:paraId="1B02F12A" w14:textId="77777777" w:rsidTr="00D1252E">
        <w:trPr>
          <w:trHeight w:val="20"/>
        </w:trPr>
        <w:tc>
          <w:tcPr>
            <w:tcW w:w="1059" w:type="pct"/>
          </w:tcPr>
          <w:p w14:paraId="0C794985" w14:textId="1E14B6CA" w:rsidR="00727007" w:rsidRPr="00D1252E" w:rsidRDefault="00727007" w:rsidP="000E582F">
            <w:pPr>
              <w:jc w:val="left"/>
              <w:rPr>
                <w:sz w:val="20"/>
                <w:szCs w:val="20"/>
                <w:highlight w:val="yellow"/>
                <w:lang w:val="fr-FR"/>
              </w:rPr>
            </w:pPr>
            <w:r w:rsidRPr="00D1252E">
              <w:rPr>
                <w:color w:val="000000"/>
                <w:sz w:val="20"/>
                <w:szCs w:val="20"/>
                <w:lang w:val="fr-FR"/>
              </w:rPr>
              <w:t>Belize</w:t>
            </w:r>
          </w:p>
        </w:tc>
        <w:tc>
          <w:tcPr>
            <w:tcW w:w="2653" w:type="pct"/>
          </w:tcPr>
          <w:p w14:paraId="240636E7" w14:textId="5260FF52"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XII)</w:t>
            </w:r>
          </w:p>
        </w:tc>
        <w:tc>
          <w:tcPr>
            <w:tcW w:w="530" w:type="pct"/>
          </w:tcPr>
          <w:p w14:paraId="1D750F9E" w14:textId="40EB1580" w:rsidR="00727007" w:rsidRPr="00D1252E" w:rsidRDefault="00727007" w:rsidP="00727007">
            <w:pPr>
              <w:jc w:val="right"/>
              <w:rPr>
                <w:sz w:val="20"/>
                <w:szCs w:val="20"/>
                <w:highlight w:val="yellow"/>
                <w:lang w:val="fr-FR"/>
              </w:rPr>
            </w:pPr>
            <w:r w:rsidRPr="00D1252E">
              <w:rPr>
                <w:sz w:val="20"/>
                <w:szCs w:val="20"/>
                <w:lang w:val="fr-FR"/>
              </w:rPr>
              <w:t>203 224</w:t>
            </w:r>
          </w:p>
        </w:tc>
        <w:tc>
          <w:tcPr>
            <w:tcW w:w="758" w:type="pct"/>
          </w:tcPr>
          <w:p w14:paraId="2EE4CFC1" w14:textId="7449C88D" w:rsidR="00727007" w:rsidRPr="00D1252E" w:rsidRDefault="00727007" w:rsidP="00727007">
            <w:pPr>
              <w:jc w:val="right"/>
              <w:rPr>
                <w:sz w:val="20"/>
                <w:szCs w:val="20"/>
                <w:highlight w:val="yellow"/>
                <w:lang w:val="fr-FR"/>
              </w:rPr>
            </w:pPr>
            <w:r w:rsidRPr="00D1252E">
              <w:rPr>
                <w:sz w:val="20"/>
                <w:szCs w:val="20"/>
                <w:lang w:val="fr-FR"/>
              </w:rPr>
              <w:t>203 224</w:t>
            </w:r>
          </w:p>
        </w:tc>
      </w:tr>
      <w:tr w:rsidR="00AA3860" w:rsidRPr="00D1252E" w14:paraId="4E3C70B3" w14:textId="77777777" w:rsidTr="00D1252E">
        <w:trPr>
          <w:trHeight w:val="213"/>
        </w:trPr>
        <w:tc>
          <w:tcPr>
            <w:tcW w:w="1059" w:type="pct"/>
          </w:tcPr>
          <w:p w14:paraId="5AEA87C3" w14:textId="1BB52300" w:rsidR="00727007" w:rsidRPr="00D1252E" w:rsidRDefault="00727007" w:rsidP="000E582F">
            <w:pPr>
              <w:jc w:val="left"/>
              <w:rPr>
                <w:sz w:val="20"/>
                <w:szCs w:val="20"/>
                <w:highlight w:val="yellow"/>
                <w:lang w:val="fr-FR"/>
              </w:rPr>
            </w:pPr>
            <w:r w:rsidRPr="00D1252E">
              <w:rPr>
                <w:color w:val="000000"/>
                <w:sz w:val="20"/>
                <w:szCs w:val="20"/>
                <w:lang w:val="fr-FR"/>
              </w:rPr>
              <w:t>Bhoutan</w:t>
            </w:r>
          </w:p>
        </w:tc>
        <w:tc>
          <w:tcPr>
            <w:tcW w:w="2653" w:type="pct"/>
          </w:tcPr>
          <w:p w14:paraId="726723D2" w14:textId="10FB61D9"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w:t>
            </w:r>
          </w:p>
        </w:tc>
        <w:tc>
          <w:tcPr>
            <w:tcW w:w="530" w:type="pct"/>
          </w:tcPr>
          <w:p w14:paraId="79D62346" w14:textId="15A4A54C"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27143B87" w14:textId="4D9FAED3"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49DE66F2" w14:textId="77777777" w:rsidTr="00D1252E">
        <w:trPr>
          <w:trHeight w:val="213"/>
        </w:trPr>
        <w:tc>
          <w:tcPr>
            <w:tcW w:w="1059" w:type="pct"/>
          </w:tcPr>
          <w:p w14:paraId="7FBC67E1" w14:textId="0F0C72A5" w:rsidR="00727007" w:rsidRPr="00D1252E" w:rsidRDefault="00727007" w:rsidP="000E582F">
            <w:pPr>
              <w:jc w:val="left"/>
              <w:rPr>
                <w:sz w:val="20"/>
                <w:szCs w:val="20"/>
                <w:highlight w:val="yellow"/>
                <w:lang w:val="fr-FR"/>
              </w:rPr>
            </w:pPr>
            <w:r w:rsidRPr="00D1252E">
              <w:rPr>
                <w:color w:val="000000"/>
                <w:sz w:val="20"/>
                <w:szCs w:val="20"/>
                <w:lang w:val="fr-FR"/>
              </w:rPr>
              <w:t>Botswana</w:t>
            </w:r>
          </w:p>
        </w:tc>
        <w:tc>
          <w:tcPr>
            <w:tcW w:w="2653" w:type="pct"/>
          </w:tcPr>
          <w:p w14:paraId="79EA0F4E" w14:textId="61384064" w:rsidR="00727007" w:rsidRPr="00D1252E" w:rsidRDefault="00727007" w:rsidP="000E582F">
            <w:pPr>
              <w:jc w:val="left"/>
              <w:rPr>
                <w:sz w:val="20"/>
                <w:szCs w:val="20"/>
                <w:highlight w:val="yellow"/>
                <w:lang w:val="fr-FR"/>
              </w:rPr>
            </w:pPr>
            <w:r w:rsidRPr="00D1252E">
              <w:rPr>
                <w:color w:val="000000" w:themeColor="text1"/>
                <w:sz w:val="20"/>
                <w:szCs w:val="20"/>
                <w:lang w:val="fr-FR"/>
              </w:rPr>
              <w:t>Renouvellement du projet de renforcement des institutions (phase VII)</w:t>
            </w:r>
          </w:p>
        </w:tc>
        <w:tc>
          <w:tcPr>
            <w:tcW w:w="530" w:type="pct"/>
          </w:tcPr>
          <w:p w14:paraId="235A2B2F" w14:textId="68660742" w:rsidR="00727007" w:rsidRPr="00D1252E" w:rsidRDefault="00727007" w:rsidP="00727007">
            <w:pPr>
              <w:jc w:val="right"/>
              <w:rPr>
                <w:sz w:val="20"/>
                <w:szCs w:val="20"/>
                <w:highlight w:val="yellow"/>
                <w:lang w:val="fr-FR"/>
              </w:rPr>
            </w:pPr>
            <w:r w:rsidRPr="00D1252E">
              <w:rPr>
                <w:sz w:val="20"/>
                <w:szCs w:val="20"/>
                <w:lang w:val="fr-FR"/>
              </w:rPr>
              <w:t>207 127</w:t>
            </w:r>
          </w:p>
        </w:tc>
        <w:tc>
          <w:tcPr>
            <w:tcW w:w="758" w:type="pct"/>
          </w:tcPr>
          <w:p w14:paraId="553769B0" w14:textId="0202BA2F" w:rsidR="00727007" w:rsidRPr="00D1252E" w:rsidRDefault="00727007" w:rsidP="00727007">
            <w:pPr>
              <w:jc w:val="right"/>
              <w:rPr>
                <w:sz w:val="20"/>
                <w:szCs w:val="20"/>
                <w:highlight w:val="yellow"/>
                <w:lang w:val="fr-FR"/>
              </w:rPr>
            </w:pPr>
            <w:r w:rsidRPr="00D1252E">
              <w:rPr>
                <w:sz w:val="20"/>
                <w:szCs w:val="20"/>
                <w:lang w:val="fr-FR"/>
              </w:rPr>
              <w:t>207 127</w:t>
            </w:r>
          </w:p>
        </w:tc>
      </w:tr>
      <w:tr w:rsidR="00AA3860" w:rsidRPr="00D1252E" w14:paraId="302D27D2" w14:textId="77777777" w:rsidTr="00D1252E">
        <w:trPr>
          <w:trHeight w:val="213"/>
        </w:trPr>
        <w:tc>
          <w:tcPr>
            <w:tcW w:w="1059" w:type="pct"/>
          </w:tcPr>
          <w:p w14:paraId="74201BDE" w14:textId="6B96EDE5" w:rsidR="00727007" w:rsidRPr="00D1252E" w:rsidRDefault="00727007" w:rsidP="000E582F">
            <w:pPr>
              <w:jc w:val="left"/>
              <w:rPr>
                <w:sz w:val="20"/>
                <w:szCs w:val="20"/>
                <w:highlight w:val="yellow"/>
                <w:lang w:val="fr-FR"/>
              </w:rPr>
            </w:pPr>
            <w:r w:rsidRPr="00D1252E">
              <w:rPr>
                <w:color w:val="000000"/>
                <w:sz w:val="20"/>
                <w:szCs w:val="20"/>
                <w:lang w:val="fr-FR"/>
              </w:rPr>
              <w:t>Brunéi Darussalam</w:t>
            </w:r>
          </w:p>
        </w:tc>
        <w:tc>
          <w:tcPr>
            <w:tcW w:w="2653" w:type="pct"/>
          </w:tcPr>
          <w:p w14:paraId="0ED9F835" w14:textId="66BFF398"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5B13B3BD" w14:textId="2D316717" w:rsidR="00727007" w:rsidRPr="00D1252E" w:rsidRDefault="00727007" w:rsidP="00727007">
            <w:pPr>
              <w:jc w:val="right"/>
              <w:rPr>
                <w:sz w:val="20"/>
                <w:szCs w:val="20"/>
                <w:highlight w:val="yellow"/>
                <w:lang w:val="fr-FR"/>
              </w:rPr>
            </w:pPr>
            <w:r w:rsidRPr="00D1252E">
              <w:rPr>
                <w:sz w:val="20"/>
                <w:szCs w:val="20"/>
                <w:lang w:val="fr-FR"/>
              </w:rPr>
              <w:t>185 472</w:t>
            </w:r>
          </w:p>
        </w:tc>
        <w:tc>
          <w:tcPr>
            <w:tcW w:w="758" w:type="pct"/>
          </w:tcPr>
          <w:p w14:paraId="1DE33320" w14:textId="3DAD5545" w:rsidR="00727007" w:rsidRPr="00D1252E" w:rsidRDefault="00727007" w:rsidP="00727007">
            <w:pPr>
              <w:jc w:val="right"/>
              <w:rPr>
                <w:sz w:val="20"/>
                <w:szCs w:val="20"/>
                <w:highlight w:val="yellow"/>
                <w:lang w:val="fr-FR"/>
              </w:rPr>
            </w:pPr>
            <w:r w:rsidRPr="00D1252E">
              <w:rPr>
                <w:sz w:val="20"/>
                <w:szCs w:val="20"/>
                <w:lang w:val="fr-FR"/>
              </w:rPr>
              <w:t>185 472</w:t>
            </w:r>
          </w:p>
        </w:tc>
      </w:tr>
      <w:tr w:rsidR="00AA3860" w:rsidRPr="00D1252E" w14:paraId="0AF34F0D" w14:textId="77777777" w:rsidTr="00D1252E">
        <w:trPr>
          <w:trHeight w:val="213"/>
        </w:trPr>
        <w:tc>
          <w:tcPr>
            <w:tcW w:w="1059" w:type="pct"/>
          </w:tcPr>
          <w:p w14:paraId="4F5D6AEB" w14:textId="18314EBF" w:rsidR="00727007" w:rsidRPr="00D1252E" w:rsidRDefault="00727007" w:rsidP="000E582F">
            <w:pPr>
              <w:jc w:val="left"/>
              <w:rPr>
                <w:sz w:val="20"/>
                <w:szCs w:val="20"/>
                <w:highlight w:val="yellow"/>
                <w:lang w:val="fr-FR"/>
              </w:rPr>
            </w:pPr>
            <w:r w:rsidRPr="00D1252E">
              <w:rPr>
                <w:color w:val="000000"/>
                <w:sz w:val="20"/>
                <w:szCs w:val="20"/>
                <w:lang w:val="fr-FR"/>
              </w:rPr>
              <w:t>République centrafricaine</w:t>
            </w:r>
          </w:p>
        </w:tc>
        <w:tc>
          <w:tcPr>
            <w:tcW w:w="2653" w:type="pct"/>
          </w:tcPr>
          <w:p w14:paraId="4DDBAC16" w14:textId="15008679"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VII)</w:t>
            </w:r>
          </w:p>
        </w:tc>
        <w:tc>
          <w:tcPr>
            <w:tcW w:w="530" w:type="pct"/>
          </w:tcPr>
          <w:p w14:paraId="7F65A559" w14:textId="5B4C9759"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798553F8" w14:textId="3DAD1AC0"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489F088A" w14:textId="77777777" w:rsidTr="00D1252E">
        <w:trPr>
          <w:trHeight w:val="213"/>
        </w:trPr>
        <w:tc>
          <w:tcPr>
            <w:tcW w:w="1059" w:type="pct"/>
          </w:tcPr>
          <w:p w14:paraId="332C663D" w14:textId="36A6C63C" w:rsidR="00727007" w:rsidRPr="00D1252E" w:rsidRDefault="00727007" w:rsidP="000E582F">
            <w:pPr>
              <w:jc w:val="left"/>
              <w:rPr>
                <w:sz w:val="20"/>
                <w:szCs w:val="20"/>
                <w:highlight w:val="yellow"/>
                <w:lang w:val="fr-FR"/>
              </w:rPr>
            </w:pPr>
            <w:r w:rsidRPr="00D1252E">
              <w:rPr>
                <w:color w:val="000000"/>
                <w:sz w:val="20"/>
                <w:szCs w:val="20"/>
                <w:lang w:val="fr-FR"/>
              </w:rPr>
              <w:t>Côte d’Ivoire</w:t>
            </w:r>
          </w:p>
        </w:tc>
        <w:tc>
          <w:tcPr>
            <w:tcW w:w="2653" w:type="pct"/>
          </w:tcPr>
          <w:p w14:paraId="495AF4B2" w14:textId="3CABF9AD"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w:t>
            </w:r>
          </w:p>
        </w:tc>
        <w:tc>
          <w:tcPr>
            <w:tcW w:w="530" w:type="pct"/>
          </w:tcPr>
          <w:p w14:paraId="416A35E4" w14:textId="245721CD" w:rsidR="00727007" w:rsidRPr="00D1252E" w:rsidRDefault="00727007" w:rsidP="00727007">
            <w:pPr>
              <w:jc w:val="right"/>
              <w:rPr>
                <w:sz w:val="20"/>
                <w:szCs w:val="20"/>
                <w:highlight w:val="yellow"/>
                <w:lang w:val="fr-FR"/>
              </w:rPr>
            </w:pPr>
            <w:r w:rsidRPr="00D1252E">
              <w:rPr>
                <w:sz w:val="20"/>
                <w:szCs w:val="20"/>
                <w:lang w:val="fr-FR"/>
              </w:rPr>
              <w:t>281 758</w:t>
            </w:r>
          </w:p>
        </w:tc>
        <w:tc>
          <w:tcPr>
            <w:tcW w:w="758" w:type="pct"/>
          </w:tcPr>
          <w:p w14:paraId="22A254E1" w14:textId="34E80AB2" w:rsidR="00727007" w:rsidRPr="00D1252E" w:rsidRDefault="00727007" w:rsidP="00727007">
            <w:pPr>
              <w:jc w:val="right"/>
              <w:rPr>
                <w:sz w:val="20"/>
                <w:szCs w:val="20"/>
                <w:highlight w:val="yellow"/>
                <w:lang w:val="fr-FR"/>
              </w:rPr>
            </w:pPr>
            <w:r w:rsidRPr="00D1252E">
              <w:rPr>
                <w:sz w:val="20"/>
                <w:szCs w:val="20"/>
                <w:lang w:val="fr-FR"/>
              </w:rPr>
              <w:t>281 758</w:t>
            </w:r>
          </w:p>
        </w:tc>
      </w:tr>
      <w:tr w:rsidR="00AA3860" w:rsidRPr="00D1252E" w14:paraId="7592254C" w14:textId="77777777" w:rsidTr="00D1252E">
        <w:trPr>
          <w:trHeight w:val="213"/>
        </w:trPr>
        <w:tc>
          <w:tcPr>
            <w:tcW w:w="1059" w:type="pct"/>
          </w:tcPr>
          <w:p w14:paraId="181776F1" w14:textId="370FC543" w:rsidR="00727007" w:rsidRPr="00D1252E" w:rsidRDefault="00727007" w:rsidP="000E582F">
            <w:pPr>
              <w:jc w:val="left"/>
              <w:rPr>
                <w:sz w:val="20"/>
                <w:szCs w:val="20"/>
                <w:highlight w:val="yellow"/>
                <w:lang w:val="fr-FR"/>
              </w:rPr>
            </w:pPr>
            <w:r w:rsidRPr="00D1252E">
              <w:rPr>
                <w:color w:val="000000"/>
                <w:sz w:val="20"/>
                <w:szCs w:val="20"/>
                <w:lang w:val="fr-FR"/>
              </w:rPr>
              <w:t>Fidji</w:t>
            </w:r>
          </w:p>
        </w:tc>
        <w:tc>
          <w:tcPr>
            <w:tcW w:w="2653" w:type="pct"/>
          </w:tcPr>
          <w:p w14:paraId="573AC91A" w14:textId="0E2FE2A6"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XIV)</w:t>
            </w:r>
          </w:p>
        </w:tc>
        <w:tc>
          <w:tcPr>
            <w:tcW w:w="530" w:type="pct"/>
          </w:tcPr>
          <w:p w14:paraId="0541C437" w14:textId="3DB8819A"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47111652" w14:textId="44EF2B6D"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2516E9F9" w14:textId="77777777" w:rsidTr="00D1252E">
        <w:trPr>
          <w:trHeight w:val="213"/>
        </w:trPr>
        <w:tc>
          <w:tcPr>
            <w:tcW w:w="1059" w:type="pct"/>
          </w:tcPr>
          <w:p w14:paraId="02ADC8D4" w14:textId="730F7088" w:rsidR="00727007" w:rsidRPr="00D1252E" w:rsidRDefault="00727007" w:rsidP="000E582F">
            <w:pPr>
              <w:jc w:val="left"/>
              <w:rPr>
                <w:sz w:val="20"/>
                <w:szCs w:val="20"/>
                <w:highlight w:val="yellow"/>
                <w:lang w:val="fr-FR"/>
              </w:rPr>
            </w:pPr>
            <w:r w:rsidRPr="00D1252E">
              <w:rPr>
                <w:color w:val="000000"/>
                <w:sz w:val="20"/>
                <w:szCs w:val="20"/>
                <w:lang w:val="fr-FR"/>
              </w:rPr>
              <w:t>Guinée</w:t>
            </w:r>
          </w:p>
        </w:tc>
        <w:tc>
          <w:tcPr>
            <w:tcW w:w="2653" w:type="pct"/>
          </w:tcPr>
          <w:p w14:paraId="5FFE1600" w14:textId="4C3AABBF" w:rsidR="00727007" w:rsidRPr="00D1252E" w:rsidRDefault="00D1252E" w:rsidP="000E582F">
            <w:pPr>
              <w:jc w:val="left"/>
              <w:rPr>
                <w:color w:val="000000"/>
                <w:sz w:val="20"/>
                <w:szCs w:val="20"/>
                <w:highlight w:val="yellow"/>
                <w:lang w:val="fr-FR"/>
              </w:rPr>
            </w:pPr>
            <w:r w:rsidRPr="00D1252E">
              <w:rPr>
                <w:color w:val="000000"/>
                <w:sz w:val="20"/>
                <w:szCs w:val="20"/>
                <w:lang w:val="fr-FR"/>
              </w:rPr>
              <w:t>Renouvellement du projet de renforcement des institutions</w:t>
            </w:r>
            <w:r w:rsidR="00727007" w:rsidRPr="00D1252E">
              <w:rPr>
                <w:color w:val="000000"/>
                <w:sz w:val="20"/>
                <w:szCs w:val="20"/>
                <w:lang w:val="fr-FR"/>
              </w:rPr>
              <w:t xml:space="preserve"> (</w:t>
            </w:r>
            <w:r w:rsidRPr="00D1252E">
              <w:rPr>
                <w:color w:val="000000"/>
                <w:sz w:val="20"/>
                <w:szCs w:val="20"/>
                <w:lang w:val="fr-FR"/>
              </w:rPr>
              <w:t>p</w:t>
            </w:r>
            <w:r w:rsidR="00727007" w:rsidRPr="00D1252E">
              <w:rPr>
                <w:color w:val="000000"/>
                <w:sz w:val="20"/>
                <w:szCs w:val="20"/>
                <w:lang w:val="fr-FR"/>
              </w:rPr>
              <w:t>hase XIII)</w:t>
            </w:r>
          </w:p>
        </w:tc>
        <w:tc>
          <w:tcPr>
            <w:tcW w:w="530" w:type="pct"/>
          </w:tcPr>
          <w:p w14:paraId="319EE58E" w14:textId="6A50B966"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37D9441D" w14:textId="2661C97E"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7B70B147" w14:textId="77777777" w:rsidTr="00D1252E">
        <w:trPr>
          <w:trHeight w:val="213"/>
        </w:trPr>
        <w:tc>
          <w:tcPr>
            <w:tcW w:w="1059" w:type="pct"/>
          </w:tcPr>
          <w:p w14:paraId="7B1ABC56" w14:textId="325CFF67" w:rsidR="00727007" w:rsidRPr="00D1252E" w:rsidRDefault="00727007" w:rsidP="000E582F">
            <w:pPr>
              <w:jc w:val="left"/>
              <w:rPr>
                <w:color w:val="000000"/>
                <w:sz w:val="20"/>
                <w:szCs w:val="20"/>
                <w:highlight w:val="yellow"/>
                <w:lang w:val="fr-FR"/>
              </w:rPr>
            </w:pPr>
            <w:r w:rsidRPr="00D1252E">
              <w:rPr>
                <w:color w:val="000000"/>
                <w:sz w:val="20"/>
                <w:szCs w:val="20"/>
                <w:lang w:val="fr-FR"/>
              </w:rPr>
              <w:t>Honduras</w:t>
            </w:r>
          </w:p>
        </w:tc>
        <w:tc>
          <w:tcPr>
            <w:tcW w:w="2653" w:type="pct"/>
          </w:tcPr>
          <w:p w14:paraId="4BB82900" w14:textId="50F1121D"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XI)</w:t>
            </w:r>
          </w:p>
        </w:tc>
        <w:tc>
          <w:tcPr>
            <w:tcW w:w="530" w:type="pct"/>
          </w:tcPr>
          <w:p w14:paraId="7309C548" w14:textId="35E570B2" w:rsidR="00727007" w:rsidRPr="00D1252E" w:rsidRDefault="00727007" w:rsidP="00727007">
            <w:pPr>
              <w:jc w:val="right"/>
              <w:rPr>
                <w:color w:val="000000"/>
                <w:sz w:val="20"/>
                <w:szCs w:val="20"/>
                <w:highlight w:val="yellow"/>
                <w:lang w:val="fr-FR"/>
              </w:rPr>
            </w:pPr>
            <w:r w:rsidRPr="00D1252E">
              <w:rPr>
                <w:sz w:val="20"/>
                <w:szCs w:val="20"/>
                <w:lang w:val="fr-FR"/>
              </w:rPr>
              <w:t>180 000</w:t>
            </w:r>
          </w:p>
        </w:tc>
        <w:tc>
          <w:tcPr>
            <w:tcW w:w="758" w:type="pct"/>
          </w:tcPr>
          <w:p w14:paraId="58E244A7" w14:textId="107BB8E6" w:rsidR="00727007" w:rsidRPr="00D1252E" w:rsidRDefault="00727007" w:rsidP="00727007">
            <w:pPr>
              <w:jc w:val="right"/>
              <w:rPr>
                <w:color w:val="000000"/>
                <w:sz w:val="20"/>
                <w:szCs w:val="20"/>
                <w:highlight w:val="yellow"/>
                <w:lang w:val="fr-FR"/>
              </w:rPr>
            </w:pPr>
            <w:r w:rsidRPr="00D1252E">
              <w:rPr>
                <w:sz w:val="20"/>
                <w:szCs w:val="20"/>
                <w:lang w:val="fr-FR"/>
              </w:rPr>
              <w:t>180 000</w:t>
            </w:r>
          </w:p>
        </w:tc>
      </w:tr>
      <w:tr w:rsidR="00AA3860" w:rsidRPr="00D1252E" w14:paraId="63FDE5D5" w14:textId="77777777" w:rsidTr="00D1252E">
        <w:trPr>
          <w:trHeight w:val="213"/>
        </w:trPr>
        <w:tc>
          <w:tcPr>
            <w:tcW w:w="1059" w:type="pct"/>
          </w:tcPr>
          <w:p w14:paraId="2D4DDF3D" w14:textId="34BEDEC5" w:rsidR="00727007" w:rsidRPr="00D1252E" w:rsidRDefault="00727007" w:rsidP="000E582F">
            <w:pPr>
              <w:jc w:val="left"/>
              <w:rPr>
                <w:sz w:val="20"/>
                <w:szCs w:val="20"/>
                <w:highlight w:val="yellow"/>
                <w:lang w:val="fr-FR"/>
              </w:rPr>
            </w:pPr>
            <w:r w:rsidRPr="00D1252E">
              <w:rPr>
                <w:color w:val="000000"/>
                <w:sz w:val="20"/>
                <w:szCs w:val="20"/>
                <w:lang w:val="fr-FR"/>
              </w:rPr>
              <w:t>Jamaïque</w:t>
            </w:r>
          </w:p>
        </w:tc>
        <w:tc>
          <w:tcPr>
            <w:tcW w:w="2653" w:type="pct"/>
          </w:tcPr>
          <w:p w14:paraId="1F79F71C" w14:textId="1C8608CA"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XII)</w:t>
            </w:r>
          </w:p>
        </w:tc>
        <w:tc>
          <w:tcPr>
            <w:tcW w:w="530" w:type="pct"/>
          </w:tcPr>
          <w:p w14:paraId="2509BFBF" w14:textId="3E21330F"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020DBC4F" w14:textId="75710606"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683B166F" w14:textId="77777777" w:rsidTr="00D1252E">
        <w:trPr>
          <w:trHeight w:val="48"/>
        </w:trPr>
        <w:tc>
          <w:tcPr>
            <w:tcW w:w="1059" w:type="pct"/>
          </w:tcPr>
          <w:p w14:paraId="1E6712FF" w14:textId="197508EE" w:rsidR="00727007" w:rsidRPr="00D1252E" w:rsidRDefault="00727007" w:rsidP="000E582F">
            <w:pPr>
              <w:jc w:val="left"/>
              <w:rPr>
                <w:sz w:val="20"/>
                <w:szCs w:val="20"/>
                <w:highlight w:val="yellow"/>
                <w:lang w:val="fr-FR"/>
              </w:rPr>
            </w:pPr>
            <w:r w:rsidRPr="00D1252E">
              <w:rPr>
                <w:color w:val="000000"/>
                <w:sz w:val="20"/>
                <w:szCs w:val="20"/>
                <w:lang w:val="fr-FR"/>
              </w:rPr>
              <w:t>Kirghizistan</w:t>
            </w:r>
          </w:p>
        </w:tc>
        <w:tc>
          <w:tcPr>
            <w:tcW w:w="2653" w:type="pct"/>
          </w:tcPr>
          <w:p w14:paraId="7350795B" w14:textId="399DC846"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XII)</w:t>
            </w:r>
          </w:p>
        </w:tc>
        <w:tc>
          <w:tcPr>
            <w:tcW w:w="530" w:type="pct"/>
          </w:tcPr>
          <w:p w14:paraId="714C8527" w14:textId="1AB08A7D" w:rsidR="00727007" w:rsidRPr="00D1252E" w:rsidRDefault="00727007" w:rsidP="00727007">
            <w:pPr>
              <w:jc w:val="right"/>
              <w:rPr>
                <w:sz w:val="20"/>
                <w:szCs w:val="20"/>
                <w:highlight w:val="yellow"/>
                <w:lang w:val="fr-FR"/>
              </w:rPr>
            </w:pPr>
            <w:r w:rsidRPr="00D1252E">
              <w:rPr>
                <w:sz w:val="20"/>
                <w:szCs w:val="20"/>
                <w:lang w:val="fr-FR"/>
              </w:rPr>
              <w:t>306 903</w:t>
            </w:r>
          </w:p>
        </w:tc>
        <w:tc>
          <w:tcPr>
            <w:tcW w:w="758" w:type="pct"/>
          </w:tcPr>
          <w:p w14:paraId="1F9D14FE" w14:textId="0C011669" w:rsidR="00727007" w:rsidRPr="00D1252E" w:rsidRDefault="00727007" w:rsidP="00727007">
            <w:pPr>
              <w:jc w:val="right"/>
              <w:rPr>
                <w:sz w:val="20"/>
                <w:szCs w:val="20"/>
                <w:highlight w:val="yellow"/>
                <w:lang w:val="fr-FR"/>
              </w:rPr>
            </w:pPr>
            <w:r w:rsidRPr="00D1252E">
              <w:rPr>
                <w:sz w:val="20"/>
                <w:szCs w:val="20"/>
                <w:lang w:val="fr-FR"/>
              </w:rPr>
              <w:t>306 903</w:t>
            </w:r>
          </w:p>
        </w:tc>
      </w:tr>
      <w:tr w:rsidR="00AA3860" w:rsidRPr="00D1252E" w14:paraId="287E5B6B" w14:textId="77777777" w:rsidTr="00D1252E">
        <w:trPr>
          <w:trHeight w:val="213"/>
        </w:trPr>
        <w:tc>
          <w:tcPr>
            <w:tcW w:w="1059" w:type="pct"/>
          </w:tcPr>
          <w:p w14:paraId="3DD88913" w14:textId="39E45260" w:rsidR="00727007" w:rsidRPr="00D1252E" w:rsidRDefault="00727007" w:rsidP="000E582F">
            <w:pPr>
              <w:jc w:val="left"/>
              <w:rPr>
                <w:sz w:val="20"/>
                <w:szCs w:val="20"/>
                <w:highlight w:val="yellow"/>
                <w:lang w:val="fr-FR"/>
              </w:rPr>
            </w:pPr>
            <w:r w:rsidRPr="00D1252E">
              <w:rPr>
                <w:color w:val="000000"/>
                <w:sz w:val="20"/>
                <w:szCs w:val="20"/>
                <w:lang w:val="fr-FR"/>
              </w:rPr>
              <w:t>Lesotho</w:t>
            </w:r>
          </w:p>
        </w:tc>
        <w:tc>
          <w:tcPr>
            <w:tcW w:w="2653" w:type="pct"/>
          </w:tcPr>
          <w:p w14:paraId="370F7532" w14:textId="51247C7F"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XII)</w:t>
            </w:r>
          </w:p>
        </w:tc>
        <w:tc>
          <w:tcPr>
            <w:tcW w:w="530" w:type="pct"/>
          </w:tcPr>
          <w:p w14:paraId="670FCA17" w14:textId="01BD8E31"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63C8C6C5" w14:textId="20C561EF"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0284DDCB" w14:textId="77777777" w:rsidTr="00D1252E">
        <w:trPr>
          <w:trHeight w:val="166"/>
        </w:trPr>
        <w:tc>
          <w:tcPr>
            <w:tcW w:w="1059" w:type="pct"/>
          </w:tcPr>
          <w:p w14:paraId="1285E846" w14:textId="07390465" w:rsidR="00727007" w:rsidRPr="00D1252E" w:rsidRDefault="00727007" w:rsidP="000E582F">
            <w:pPr>
              <w:jc w:val="left"/>
              <w:rPr>
                <w:sz w:val="20"/>
                <w:szCs w:val="20"/>
                <w:highlight w:val="yellow"/>
                <w:lang w:val="fr-FR"/>
              </w:rPr>
            </w:pPr>
            <w:r w:rsidRPr="00D1252E">
              <w:rPr>
                <w:color w:val="000000"/>
                <w:sz w:val="20"/>
                <w:szCs w:val="20"/>
                <w:lang w:val="fr-FR"/>
              </w:rPr>
              <w:t>Malawi</w:t>
            </w:r>
          </w:p>
        </w:tc>
        <w:tc>
          <w:tcPr>
            <w:tcW w:w="2653" w:type="pct"/>
          </w:tcPr>
          <w:p w14:paraId="362C7516" w14:textId="30EFD40F"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XIV)</w:t>
            </w:r>
          </w:p>
        </w:tc>
        <w:tc>
          <w:tcPr>
            <w:tcW w:w="530" w:type="pct"/>
          </w:tcPr>
          <w:p w14:paraId="6294948C" w14:textId="6004AACA"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7913AA9A" w14:textId="4F4AD29C"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113E9A72" w14:textId="77777777" w:rsidTr="00D1252E">
        <w:trPr>
          <w:trHeight w:val="213"/>
        </w:trPr>
        <w:tc>
          <w:tcPr>
            <w:tcW w:w="1059" w:type="pct"/>
          </w:tcPr>
          <w:p w14:paraId="3E3D745C" w14:textId="316A502A" w:rsidR="00727007" w:rsidRPr="00D1252E" w:rsidRDefault="00727007" w:rsidP="000E582F">
            <w:pPr>
              <w:jc w:val="left"/>
              <w:rPr>
                <w:sz w:val="20"/>
                <w:szCs w:val="20"/>
                <w:highlight w:val="yellow"/>
                <w:lang w:val="fr-FR"/>
              </w:rPr>
            </w:pPr>
            <w:r w:rsidRPr="00D1252E">
              <w:rPr>
                <w:color w:val="000000"/>
                <w:sz w:val="20"/>
                <w:szCs w:val="20"/>
                <w:lang w:val="fr-FR"/>
              </w:rPr>
              <w:t xml:space="preserve">Îles Marshall </w:t>
            </w:r>
          </w:p>
        </w:tc>
        <w:tc>
          <w:tcPr>
            <w:tcW w:w="2653" w:type="pct"/>
          </w:tcPr>
          <w:p w14:paraId="56A5CF6E" w14:textId="563FEF7B"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32138FEB" w14:textId="2E19020B"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338505DC" w14:textId="047E7AC6"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1312D4EC" w14:textId="77777777" w:rsidTr="00D1252E">
        <w:trPr>
          <w:trHeight w:val="213"/>
        </w:trPr>
        <w:tc>
          <w:tcPr>
            <w:tcW w:w="1059" w:type="pct"/>
          </w:tcPr>
          <w:p w14:paraId="29B7D2DE" w14:textId="56921AF2" w:rsidR="00727007" w:rsidRPr="00D1252E" w:rsidRDefault="00727007" w:rsidP="000E582F">
            <w:pPr>
              <w:jc w:val="left"/>
              <w:rPr>
                <w:sz w:val="20"/>
                <w:szCs w:val="20"/>
                <w:highlight w:val="yellow"/>
                <w:lang w:val="fr-FR"/>
              </w:rPr>
            </w:pPr>
            <w:r w:rsidRPr="00D1252E">
              <w:rPr>
                <w:color w:val="000000"/>
                <w:sz w:val="20"/>
                <w:szCs w:val="20"/>
                <w:lang w:val="fr-FR"/>
              </w:rPr>
              <w:t>Mauritanie</w:t>
            </w:r>
          </w:p>
        </w:tc>
        <w:tc>
          <w:tcPr>
            <w:tcW w:w="2653" w:type="pct"/>
          </w:tcPr>
          <w:p w14:paraId="0C21651F" w14:textId="66F1FAAC"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7830FAE6" w14:textId="107037BE"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0A1642F1" w14:textId="0338B814"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6D578E22" w14:textId="77777777" w:rsidTr="00D1252E">
        <w:trPr>
          <w:trHeight w:val="213"/>
        </w:trPr>
        <w:tc>
          <w:tcPr>
            <w:tcW w:w="1059" w:type="pct"/>
          </w:tcPr>
          <w:p w14:paraId="547F0C25" w14:textId="3E209EE4" w:rsidR="00727007" w:rsidRPr="00D1252E" w:rsidRDefault="00727007" w:rsidP="000E582F">
            <w:pPr>
              <w:jc w:val="left"/>
              <w:rPr>
                <w:sz w:val="20"/>
                <w:szCs w:val="20"/>
                <w:highlight w:val="yellow"/>
                <w:lang w:val="fr-FR"/>
              </w:rPr>
            </w:pPr>
            <w:r w:rsidRPr="00D1252E">
              <w:rPr>
                <w:color w:val="000000"/>
                <w:sz w:val="20"/>
                <w:szCs w:val="20"/>
                <w:lang w:val="fr-FR"/>
              </w:rPr>
              <w:t>Mozambique</w:t>
            </w:r>
          </w:p>
        </w:tc>
        <w:tc>
          <w:tcPr>
            <w:tcW w:w="2653" w:type="pct"/>
          </w:tcPr>
          <w:p w14:paraId="2901B9F0" w14:textId="110CFDBF" w:rsidR="00727007" w:rsidRPr="00D1252E" w:rsidRDefault="00727007" w:rsidP="000E582F">
            <w:pPr>
              <w:jc w:val="left"/>
              <w:rPr>
                <w:sz w:val="20"/>
                <w:szCs w:val="20"/>
                <w:highlight w:val="yellow"/>
                <w:lang w:val="fr-FR"/>
              </w:rPr>
            </w:pPr>
            <w:r w:rsidRPr="00D1252E">
              <w:rPr>
                <w:color w:val="000000"/>
                <w:sz w:val="20"/>
                <w:szCs w:val="20"/>
                <w:lang w:val="fr-FR"/>
              </w:rPr>
              <w:t>Renouvellement du projet de renforcement des institutions (phase XI)</w:t>
            </w:r>
          </w:p>
        </w:tc>
        <w:tc>
          <w:tcPr>
            <w:tcW w:w="530" w:type="pct"/>
          </w:tcPr>
          <w:p w14:paraId="42470581" w14:textId="3C171C09" w:rsidR="00727007" w:rsidRPr="00D1252E" w:rsidRDefault="00727007" w:rsidP="00727007">
            <w:pPr>
              <w:jc w:val="right"/>
              <w:rPr>
                <w:sz w:val="20"/>
                <w:szCs w:val="20"/>
                <w:highlight w:val="yellow"/>
                <w:lang w:val="fr-FR"/>
              </w:rPr>
            </w:pPr>
            <w:r w:rsidRPr="00D1252E">
              <w:rPr>
                <w:sz w:val="20"/>
                <w:szCs w:val="20"/>
                <w:lang w:val="fr-FR"/>
              </w:rPr>
              <w:t>214 088</w:t>
            </w:r>
          </w:p>
        </w:tc>
        <w:tc>
          <w:tcPr>
            <w:tcW w:w="758" w:type="pct"/>
          </w:tcPr>
          <w:p w14:paraId="39AAED1F" w14:textId="31FA88F2" w:rsidR="00727007" w:rsidRPr="00D1252E" w:rsidRDefault="00727007" w:rsidP="00727007">
            <w:pPr>
              <w:jc w:val="right"/>
              <w:rPr>
                <w:sz w:val="20"/>
                <w:szCs w:val="20"/>
                <w:highlight w:val="yellow"/>
                <w:lang w:val="fr-FR"/>
              </w:rPr>
            </w:pPr>
            <w:r w:rsidRPr="00D1252E">
              <w:rPr>
                <w:sz w:val="20"/>
                <w:szCs w:val="20"/>
                <w:lang w:val="fr-FR"/>
              </w:rPr>
              <w:t>214 088</w:t>
            </w:r>
          </w:p>
        </w:tc>
      </w:tr>
      <w:tr w:rsidR="00AA3860" w:rsidRPr="00D1252E" w14:paraId="4CFE6AB8" w14:textId="77777777" w:rsidTr="00D1252E">
        <w:trPr>
          <w:trHeight w:val="213"/>
        </w:trPr>
        <w:tc>
          <w:tcPr>
            <w:tcW w:w="1059" w:type="pct"/>
          </w:tcPr>
          <w:p w14:paraId="52F4A051" w14:textId="047C56AA" w:rsidR="00727007" w:rsidRPr="00D1252E" w:rsidRDefault="00727007" w:rsidP="000E582F">
            <w:pPr>
              <w:jc w:val="left"/>
              <w:rPr>
                <w:color w:val="000000"/>
                <w:sz w:val="20"/>
                <w:szCs w:val="20"/>
                <w:highlight w:val="yellow"/>
                <w:lang w:val="fr-FR"/>
              </w:rPr>
            </w:pPr>
            <w:r w:rsidRPr="00D1252E">
              <w:rPr>
                <w:color w:val="000000"/>
                <w:sz w:val="20"/>
                <w:szCs w:val="20"/>
                <w:lang w:val="fr-FR"/>
              </w:rPr>
              <w:t>Népal</w:t>
            </w:r>
          </w:p>
        </w:tc>
        <w:tc>
          <w:tcPr>
            <w:tcW w:w="2653" w:type="pct"/>
          </w:tcPr>
          <w:p w14:paraId="0DB727E8" w14:textId="1A62DAE5"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XII)</w:t>
            </w:r>
          </w:p>
        </w:tc>
        <w:tc>
          <w:tcPr>
            <w:tcW w:w="530" w:type="pct"/>
          </w:tcPr>
          <w:p w14:paraId="4682B903" w14:textId="5D9B5EF5" w:rsidR="00727007" w:rsidRPr="00D1252E" w:rsidRDefault="00727007" w:rsidP="00727007">
            <w:pPr>
              <w:jc w:val="right"/>
              <w:rPr>
                <w:sz w:val="20"/>
                <w:szCs w:val="20"/>
                <w:highlight w:val="yellow"/>
                <w:lang w:val="fr-FR"/>
              </w:rPr>
            </w:pPr>
            <w:r w:rsidRPr="00D1252E">
              <w:rPr>
                <w:sz w:val="20"/>
                <w:szCs w:val="20"/>
                <w:lang w:val="fr-FR"/>
              </w:rPr>
              <w:t>180 000</w:t>
            </w:r>
          </w:p>
        </w:tc>
        <w:tc>
          <w:tcPr>
            <w:tcW w:w="758" w:type="pct"/>
          </w:tcPr>
          <w:p w14:paraId="200077BE" w14:textId="73646FCC" w:rsidR="00727007" w:rsidRPr="00D1252E" w:rsidRDefault="00727007" w:rsidP="00727007">
            <w:pPr>
              <w:jc w:val="right"/>
              <w:rPr>
                <w:sz w:val="20"/>
                <w:szCs w:val="20"/>
                <w:highlight w:val="yellow"/>
                <w:lang w:val="fr-FR"/>
              </w:rPr>
            </w:pPr>
            <w:r w:rsidRPr="00D1252E">
              <w:rPr>
                <w:sz w:val="20"/>
                <w:szCs w:val="20"/>
                <w:lang w:val="fr-FR"/>
              </w:rPr>
              <w:t>180 000</w:t>
            </w:r>
          </w:p>
        </w:tc>
      </w:tr>
      <w:tr w:rsidR="00AA3860" w:rsidRPr="00D1252E" w14:paraId="2D70A09F" w14:textId="77777777" w:rsidTr="00D1252E">
        <w:trPr>
          <w:trHeight w:val="20"/>
        </w:trPr>
        <w:tc>
          <w:tcPr>
            <w:tcW w:w="1059" w:type="pct"/>
          </w:tcPr>
          <w:p w14:paraId="2EB6B52E" w14:textId="31157653" w:rsidR="00727007" w:rsidRPr="00D1252E" w:rsidRDefault="00727007" w:rsidP="000E582F">
            <w:pPr>
              <w:jc w:val="left"/>
              <w:rPr>
                <w:color w:val="000000"/>
                <w:sz w:val="20"/>
                <w:szCs w:val="20"/>
                <w:highlight w:val="yellow"/>
                <w:lang w:val="fr-FR"/>
              </w:rPr>
            </w:pPr>
            <w:r w:rsidRPr="00D1252E">
              <w:rPr>
                <w:color w:val="000000"/>
                <w:sz w:val="20"/>
                <w:szCs w:val="20"/>
                <w:lang w:val="fr-FR"/>
              </w:rPr>
              <w:t>Saint-Kitts-et-Nevis</w:t>
            </w:r>
          </w:p>
        </w:tc>
        <w:tc>
          <w:tcPr>
            <w:tcW w:w="2653" w:type="pct"/>
          </w:tcPr>
          <w:p w14:paraId="32517F40" w14:textId="0E30A669" w:rsidR="00727007" w:rsidRPr="00D1252E" w:rsidRDefault="5D66C7F7" w:rsidP="000E582F">
            <w:pPr>
              <w:jc w:val="left"/>
              <w:rPr>
                <w:color w:val="000000"/>
                <w:sz w:val="20"/>
                <w:szCs w:val="20"/>
                <w:highlight w:val="yellow"/>
                <w:lang w:val="fr-FR"/>
              </w:rPr>
            </w:pPr>
            <w:r w:rsidRPr="00D1252E">
              <w:rPr>
                <w:color w:val="000000" w:themeColor="text1"/>
                <w:sz w:val="20"/>
                <w:szCs w:val="20"/>
                <w:lang w:val="fr-FR"/>
              </w:rPr>
              <w:t>Renouvellement du projet de renforcement des institutions (phase IX)</w:t>
            </w:r>
          </w:p>
        </w:tc>
        <w:tc>
          <w:tcPr>
            <w:tcW w:w="530" w:type="pct"/>
          </w:tcPr>
          <w:p w14:paraId="7B8B9669" w14:textId="2C96C71B" w:rsidR="00727007" w:rsidRPr="00D1252E" w:rsidRDefault="00727007" w:rsidP="00727007">
            <w:pPr>
              <w:jc w:val="right"/>
              <w:rPr>
                <w:color w:val="000000"/>
                <w:sz w:val="20"/>
                <w:szCs w:val="20"/>
                <w:highlight w:val="yellow"/>
                <w:lang w:val="fr-FR"/>
              </w:rPr>
            </w:pPr>
            <w:r w:rsidRPr="00D1252E">
              <w:rPr>
                <w:sz w:val="20"/>
                <w:szCs w:val="20"/>
                <w:lang w:val="fr-FR"/>
              </w:rPr>
              <w:t>180 000</w:t>
            </w:r>
          </w:p>
        </w:tc>
        <w:tc>
          <w:tcPr>
            <w:tcW w:w="758" w:type="pct"/>
          </w:tcPr>
          <w:p w14:paraId="35162405" w14:textId="6F21EBAE" w:rsidR="00727007" w:rsidRPr="00D1252E" w:rsidRDefault="00727007" w:rsidP="00727007">
            <w:pPr>
              <w:jc w:val="right"/>
              <w:rPr>
                <w:color w:val="000000"/>
                <w:sz w:val="20"/>
                <w:szCs w:val="20"/>
                <w:highlight w:val="yellow"/>
                <w:lang w:val="fr-FR"/>
              </w:rPr>
            </w:pPr>
            <w:r w:rsidRPr="00D1252E">
              <w:rPr>
                <w:sz w:val="20"/>
                <w:szCs w:val="20"/>
                <w:lang w:val="fr-FR"/>
              </w:rPr>
              <w:t>180 000</w:t>
            </w:r>
          </w:p>
        </w:tc>
      </w:tr>
      <w:tr w:rsidR="00AA3860" w:rsidRPr="00D1252E" w14:paraId="0211E4FD" w14:textId="77777777" w:rsidTr="00D1252E">
        <w:trPr>
          <w:trHeight w:val="213"/>
        </w:trPr>
        <w:tc>
          <w:tcPr>
            <w:tcW w:w="1059" w:type="pct"/>
          </w:tcPr>
          <w:p w14:paraId="28E29FD1" w14:textId="1F691B55" w:rsidR="00727007" w:rsidRPr="00D1252E" w:rsidRDefault="00727007" w:rsidP="000E582F">
            <w:pPr>
              <w:jc w:val="left"/>
              <w:rPr>
                <w:color w:val="000000"/>
                <w:sz w:val="20"/>
                <w:szCs w:val="20"/>
                <w:highlight w:val="yellow"/>
                <w:lang w:val="fr-FR"/>
              </w:rPr>
            </w:pPr>
            <w:r w:rsidRPr="00D1252E">
              <w:rPr>
                <w:color w:val="000000"/>
                <w:sz w:val="20"/>
                <w:szCs w:val="20"/>
                <w:lang w:val="fr-FR"/>
              </w:rPr>
              <w:t>Seychelles</w:t>
            </w:r>
          </w:p>
        </w:tc>
        <w:tc>
          <w:tcPr>
            <w:tcW w:w="2653" w:type="pct"/>
          </w:tcPr>
          <w:p w14:paraId="1919E2C7" w14:textId="023D5E26"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XI)</w:t>
            </w:r>
          </w:p>
        </w:tc>
        <w:tc>
          <w:tcPr>
            <w:tcW w:w="530" w:type="pct"/>
          </w:tcPr>
          <w:p w14:paraId="111DBB92" w14:textId="2F611214" w:rsidR="00727007" w:rsidRPr="00D1252E" w:rsidRDefault="00727007" w:rsidP="00727007">
            <w:pPr>
              <w:jc w:val="right"/>
              <w:rPr>
                <w:color w:val="000000"/>
                <w:sz w:val="20"/>
                <w:szCs w:val="20"/>
                <w:highlight w:val="yellow"/>
                <w:lang w:val="fr-FR"/>
              </w:rPr>
            </w:pPr>
            <w:r w:rsidRPr="00D1252E">
              <w:rPr>
                <w:sz w:val="20"/>
                <w:szCs w:val="20"/>
                <w:lang w:val="fr-FR"/>
              </w:rPr>
              <w:t>180 000</w:t>
            </w:r>
          </w:p>
        </w:tc>
        <w:tc>
          <w:tcPr>
            <w:tcW w:w="758" w:type="pct"/>
          </w:tcPr>
          <w:p w14:paraId="3CB18A42" w14:textId="035B54BF" w:rsidR="00727007" w:rsidRPr="00D1252E" w:rsidRDefault="00727007" w:rsidP="00727007">
            <w:pPr>
              <w:jc w:val="right"/>
              <w:rPr>
                <w:color w:val="000000"/>
                <w:sz w:val="20"/>
                <w:szCs w:val="20"/>
                <w:highlight w:val="yellow"/>
                <w:lang w:val="fr-FR"/>
              </w:rPr>
            </w:pPr>
            <w:r w:rsidRPr="00D1252E">
              <w:rPr>
                <w:sz w:val="20"/>
                <w:szCs w:val="20"/>
                <w:lang w:val="fr-FR"/>
              </w:rPr>
              <w:t>180 000</w:t>
            </w:r>
          </w:p>
        </w:tc>
      </w:tr>
      <w:tr w:rsidR="00AA3860" w:rsidRPr="00D1252E" w14:paraId="5517FD95" w14:textId="77777777" w:rsidTr="00D1252E">
        <w:trPr>
          <w:trHeight w:val="213"/>
        </w:trPr>
        <w:tc>
          <w:tcPr>
            <w:tcW w:w="1059" w:type="pct"/>
          </w:tcPr>
          <w:p w14:paraId="4D908906" w14:textId="1E4A42CE" w:rsidR="00727007" w:rsidRPr="00D1252E" w:rsidRDefault="00727007" w:rsidP="000E582F">
            <w:pPr>
              <w:jc w:val="left"/>
              <w:rPr>
                <w:color w:val="000000"/>
                <w:sz w:val="20"/>
                <w:szCs w:val="20"/>
                <w:highlight w:val="yellow"/>
                <w:lang w:val="fr-FR"/>
              </w:rPr>
            </w:pPr>
            <w:r w:rsidRPr="00D1252E">
              <w:rPr>
                <w:color w:val="000000"/>
                <w:sz w:val="20"/>
                <w:szCs w:val="20"/>
                <w:lang w:val="fr-FR"/>
              </w:rPr>
              <w:lastRenderedPageBreak/>
              <w:t>Sierra Leone</w:t>
            </w:r>
          </w:p>
        </w:tc>
        <w:tc>
          <w:tcPr>
            <w:tcW w:w="2653" w:type="pct"/>
          </w:tcPr>
          <w:p w14:paraId="3CE59CFF" w14:textId="260FF815"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w:t>
            </w:r>
          </w:p>
        </w:tc>
        <w:tc>
          <w:tcPr>
            <w:tcW w:w="530" w:type="pct"/>
          </w:tcPr>
          <w:p w14:paraId="4FC4B91A" w14:textId="39FF56BE" w:rsidR="00727007" w:rsidRPr="00D1252E" w:rsidRDefault="00727007" w:rsidP="00727007">
            <w:pPr>
              <w:jc w:val="right"/>
              <w:rPr>
                <w:color w:val="000000"/>
                <w:sz w:val="20"/>
                <w:szCs w:val="20"/>
                <w:highlight w:val="yellow"/>
                <w:lang w:val="fr-FR"/>
              </w:rPr>
            </w:pPr>
            <w:r w:rsidRPr="00D1252E">
              <w:rPr>
                <w:sz w:val="20"/>
                <w:szCs w:val="20"/>
                <w:lang w:val="fr-FR"/>
              </w:rPr>
              <w:t>227 336</w:t>
            </w:r>
          </w:p>
        </w:tc>
        <w:tc>
          <w:tcPr>
            <w:tcW w:w="758" w:type="pct"/>
          </w:tcPr>
          <w:p w14:paraId="48FE0BD0" w14:textId="61CED177" w:rsidR="00727007" w:rsidRPr="00D1252E" w:rsidRDefault="00727007" w:rsidP="00727007">
            <w:pPr>
              <w:jc w:val="right"/>
              <w:rPr>
                <w:color w:val="000000"/>
                <w:sz w:val="20"/>
                <w:szCs w:val="20"/>
                <w:highlight w:val="yellow"/>
                <w:lang w:val="fr-FR"/>
              </w:rPr>
            </w:pPr>
            <w:r w:rsidRPr="00D1252E">
              <w:rPr>
                <w:sz w:val="20"/>
                <w:szCs w:val="20"/>
                <w:lang w:val="fr-FR"/>
              </w:rPr>
              <w:t>227 336</w:t>
            </w:r>
          </w:p>
        </w:tc>
      </w:tr>
      <w:tr w:rsidR="00AA3860" w:rsidRPr="00D1252E" w14:paraId="7367369C" w14:textId="77777777" w:rsidTr="00D1252E">
        <w:trPr>
          <w:trHeight w:val="213"/>
        </w:trPr>
        <w:tc>
          <w:tcPr>
            <w:tcW w:w="1059" w:type="pct"/>
          </w:tcPr>
          <w:p w14:paraId="307EC3BF" w14:textId="21F191C9" w:rsidR="00727007" w:rsidRPr="00D1252E" w:rsidRDefault="00727007" w:rsidP="000E582F">
            <w:pPr>
              <w:jc w:val="left"/>
              <w:rPr>
                <w:color w:val="000000"/>
                <w:sz w:val="20"/>
                <w:szCs w:val="20"/>
                <w:highlight w:val="yellow"/>
                <w:lang w:val="fr-FR"/>
              </w:rPr>
            </w:pPr>
            <w:r w:rsidRPr="00D1252E">
              <w:rPr>
                <w:color w:val="000000"/>
                <w:sz w:val="20"/>
                <w:szCs w:val="20"/>
                <w:lang w:val="fr-FR"/>
              </w:rPr>
              <w:t>Ouganda</w:t>
            </w:r>
          </w:p>
        </w:tc>
        <w:tc>
          <w:tcPr>
            <w:tcW w:w="2653" w:type="pct"/>
          </w:tcPr>
          <w:p w14:paraId="0A284225" w14:textId="0A7306D5"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VI)</w:t>
            </w:r>
          </w:p>
        </w:tc>
        <w:tc>
          <w:tcPr>
            <w:tcW w:w="530" w:type="pct"/>
          </w:tcPr>
          <w:p w14:paraId="457E2B0E" w14:textId="13AF89D2" w:rsidR="00727007" w:rsidRPr="00D1252E" w:rsidRDefault="00727007" w:rsidP="00727007">
            <w:pPr>
              <w:jc w:val="right"/>
              <w:rPr>
                <w:color w:val="000000"/>
                <w:sz w:val="20"/>
                <w:szCs w:val="20"/>
                <w:highlight w:val="yellow"/>
                <w:lang w:val="fr-FR"/>
              </w:rPr>
            </w:pPr>
            <w:r w:rsidRPr="00D1252E">
              <w:rPr>
                <w:sz w:val="20"/>
                <w:szCs w:val="20"/>
                <w:lang w:val="fr-FR"/>
              </w:rPr>
              <w:t>180 000</w:t>
            </w:r>
          </w:p>
        </w:tc>
        <w:tc>
          <w:tcPr>
            <w:tcW w:w="758" w:type="pct"/>
          </w:tcPr>
          <w:p w14:paraId="144698F9" w14:textId="5646B744" w:rsidR="00727007" w:rsidRPr="00D1252E" w:rsidRDefault="00727007" w:rsidP="00727007">
            <w:pPr>
              <w:jc w:val="right"/>
              <w:rPr>
                <w:color w:val="000000"/>
                <w:sz w:val="20"/>
                <w:szCs w:val="20"/>
                <w:highlight w:val="yellow"/>
                <w:lang w:val="fr-FR"/>
              </w:rPr>
            </w:pPr>
            <w:r w:rsidRPr="00D1252E">
              <w:rPr>
                <w:sz w:val="20"/>
                <w:szCs w:val="20"/>
                <w:lang w:val="fr-FR"/>
              </w:rPr>
              <w:t>180 000</w:t>
            </w:r>
          </w:p>
        </w:tc>
      </w:tr>
      <w:tr w:rsidR="00AA3860" w:rsidRPr="00D1252E" w14:paraId="0128D4BB" w14:textId="77777777" w:rsidTr="00D1252E">
        <w:trPr>
          <w:trHeight w:val="213"/>
        </w:trPr>
        <w:tc>
          <w:tcPr>
            <w:tcW w:w="1059" w:type="pct"/>
          </w:tcPr>
          <w:p w14:paraId="5E5976ED" w14:textId="4B72814B" w:rsidR="00727007" w:rsidRPr="00D1252E" w:rsidRDefault="00727007" w:rsidP="000E582F">
            <w:pPr>
              <w:jc w:val="left"/>
              <w:rPr>
                <w:color w:val="000000"/>
                <w:sz w:val="20"/>
                <w:szCs w:val="20"/>
                <w:highlight w:val="yellow"/>
                <w:lang w:val="fr-FR"/>
              </w:rPr>
            </w:pPr>
            <w:r w:rsidRPr="00D1252E">
              <w:rPr>
                <w:color w:val="000000"/>
                <w:sz w:val="20"/>
                <w:szCs w:val="20"/>
                <w:lang w:val="fr-FR"/>
              </w:rPr>
              <w:t>République-Unie de Tanzanie</w:t>
            </w:r>
          </w:p>
        </w:tc>
        <w:tc>
          <w:tcPr>
            <w:tcW w:w="2653" w:type="pct"/>
          </w:tcPr>
          <w:p w14:paraId="293452A4" w14:textId="69F5F336"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IX)</w:t>
            </w:r>
          </w:p>
        </w:tc>
        <w:tc>
          <w:tcPr>
            <w:tcW w:w="530" w:type="pct"/>
          </w:tcPr>
          <w:p w14:paraId="575330AC" w14:textId="50470C1D" w:rsidR="00727007" w:rsidRPr="00D1252E" w:rsidRDefault="00727007" w:rsidP="00727007">
            <w:pPr>
              <w:jc w:val="right"/>
              <w:rPr>
                <w:color w:val="000000"/>
                <w:sz w:val="20"/>
                <w:szCs w:val="20"/>
                <w:highlight w:val="yellow"/>
                <w:lang w:val="fr-FR"/>
              </w:rPr>
            </w:pPr>
            <w:r w:rsidRPr="00D1252E">
              <w:rPr>
                <w:sz w:val="20"/>
                <w:szCs w:val="20"/>
                <w:lang w:val="fr-FR"/>
              </w:rPr>
              <w:t>180 000</w:t>
            </w:r>
          </w:p>
        </w:tc>
        <w:tc>
          <w:tcPr>
            <w:tcW w:w="758" w:type="pct"/>
          </w:tcPr>
          <w:p w14:paraId="2D7F212F" w14:textId="71F1A143" w:rsidR="00727007" w:rsidRPr="00D1252E" w:rsidRDefault="00727007" w:rsidP="00727007">
            <w:pPr>
              <w:jc w:val="right"/>
              <w:rPr>
                <w:color w:val="000000"/>
                <w:sz w:val="20"/>
                <w:szCs w:val="20"/>
                <w:highlight w:val="yellow"/>
                <w:lang w:val="fr-FR"/>
              </w:rPr>
            </w:pPr>
            <w:r w:rsidRPr="00D1252E">
              <w:rPr>
                <w:sz w:val="20"/>
                <w:szCs w:val="20"/>
                <w:lang w:val="fr-FR"/>
              </w:rPr>
              <w:t>180 000</w:t>
            </w:r>
          </w:p>
        </w:tc>
      </w:tr>
      <w:tr w:rsidR="00AA3860" w:rsidRPr="00D1252E" w14:paraId="1545FD18" w14:textId="77777777" w:rsidTr="00D1252E">
        <w:trPr>
          <w:trHeight w:val="213"/>
        </w:trPr>
        <w:tc>
          <w:tcPr>
            <w:tcW w:w="1059" w:type="pct"/>
          </w:tcPr>
          <w:p w14:paraId="79FEE14A" w14:textId="02D6F9B5" w:rsidR="00727007" w:rsidRPr="00D1252E" w:rsidRDefault="00727007" w:rsidP="000E582F">
            <w:pPr>
              <w:jc w:val="left"/>
              <w:rPr>
                <w:color w:val="000000"/>
                <w:sz w:val="20"/>
                <w:szCs w:val="20"/>
                <w:highlight w:val="yellow"/>
                <w:lang w:val="fr-FR"/>
              </w:rPr>
            </w:pPr>
            <w:r w:rsidRPr="00D1252E">
              <w:rPr>
                <w:color w:val="000000"/>
                <w:sz w:val="20"/>
                <w:szCs w:val="20"/>
                <w:lang w:val="fr-FR"/>
              </w:rPr>
              <w:t>Viet Nam</w:t>
            </w:r>
          </w:p>
        </w:tc>
        <w:tc>
          <w:tcPr>
            <w:tcW w:w="2653" w:type="pct"/>
          </w:tcPr>
          <w:p w14:paraId="4215BD9B" w14:textId="43249000" w:rsidR="00727007" w:rsidRPr="00D1252E" w:rsidRDefault="00727007" w:rsidP="000E582F">
            <w:pPr>
              <w:jc w:val="left"/>
              <w:rPr>
                <w:color w:val="000000"/>
                <w:sz w:val="20"/>
                <w:szCs w:val="20"/>
                <w:highlight w:val="yellow"/>
                <w:lang w:val="fr-FR"/>
              </w:rPr>
            </w:pPr>
            <w:r w:rsidRPr="00D1252E">
              <w:rPr>
                <w:color w:val="000000"/>
                <w:sz w:val="20"/>
                <w:szCs w:val="20"/>
                <w:lang w:val="fr-FR"/>
              </w:rPr>
              <w:t>Renouvellement du projet de renforcement des institutions (phase XV)</w:t>
            </w:r>
          </w:p>
        </w:tc>
        <w:tc>
          <w:tcPr>
            <w:tcW w:w="530" w:type="pct"/>
          </w:tcPr>
          <w:p w14:paraId="5717C889" w14:textId="50A891AC" w:rsidR="00727007" w:rsidRPr="00D1252E" w:rsidRDefault="00727007" w:rsidP="00727007">
            <w:pPr>
              <w:jc w:val="right"/>
              <w:rPr>
                <w:color w:val="000000"/>
                <w:sz w:val="20"/>
                <w:szCs w:val="20"/>
                <w:highlight w:val="yellow"/>
                <w:lang w:val="fr-FR"/>
              </w:rPr>
            </w:pPr>
            <w:r w:rsidRPr="00D1252E">
              <w:rPr>
                <w:sz w:val="20"/>
                <w:szCs w:val="20"/>
                <w:lang w:val="fr-FR"/>
              </w:rPr>
              <w:t>315 239</w:t>
            </w:r>
          </w:p>
        </w:tc>
        <w:tc>
          <w:tcPr>
            <w:tcW w:w="758" w:type="pct"/>
          </w:tcPr>
          <w:p w14:paraId="467518D2" w14:textId="5DC48751" w:rsidR="00727007" w:rsidRPr="00D1252E" w:rsidRDefault="00727007" w:rsidP="00727007">
            <w:pPr>
              <w:jc w:val="right"/>
              <w:rPr>
                <w:color w:val="000000"/>
                <w:sz w:val="20"/>
                <w:szCs w:val="20"/>
                <w:highlight w:val="yellow"/>
                <w:lang w:val="fr-FR"/>
              </w:rPr>
            </w:pPr>
            <w:r w:rsidRPr="00D1252E">
              <w:rPr>
                <w:sz w:val="20"/>
                <w:szCs w:val="20"/>
                <w:lang w:val="fr-FR"/>
              </w:rPr>
              <w:t>315 239</w:t>
            </w:r>
          </w:p>
        </w:tc>
      </w:tr>
      <w:tr w:rsidR="00DD3BA8" w:rsidRPr="00D1252E" w14:paraId="24AF7B11" w14:textId="77777777" w:rsidTr="00D1252E">
        <w:trPr>
          <w:trHeight w:val="229"/>
        </w:trPr>
        <w:tc>
          <w:tcPr>
            <w:tcW w:w="3712" w:type="pct"/>
            <w:gridSpan w:val="2"/>
            <w:hideMark/>
          </w:tcPr>
          <w:p w14:paraId="5751059C" w14:textId="77777777" w:rsidR="0093117D" w:rsidRPr="00D1252E" w:rsidRDefault="0093117D" w:rsidP="004E5E7A">
            <w:pPr>
              <w:jc w:val="right"/>
              <w:rPr>
                <w:color w:val="000000" w:themeColor="text1"/>
                <w:sz w:val="20"/>
                <w:szCs w:val="20"/>
                <w:lang w:val="fr-FR"/>
              </w:rPr>
            </w:pPr>
            <w:r w:rsidRPr="00D1252E">
              <w:rPr>
                <w:color w:val="000000" w:themeColor="text1"/>
                <w:sz w:val="20"/>
                <w:szCs w:val="20"/>
                <w:lang w:val="fr-FR"/>
              </w:rPr>
              <w:t>Total pour A1</w:t>
            </w:r>
          </w:p>
        </w:tc>
        <w:tc>
          <w:tcPr>
            <w:tcW w:w="530" w:type="pct"/>
          </w:tcPr>
          <w:p w14:paraId="5A5119AC" w14:textId="739E4E58" w:rsidR="0093117D" w:rsidRPr="00D1252E" w:rsidRDefault="00BC19B8" w:rsidP="00727007">
            <w:pPr>
              <w:jc w:val="right"/>
              <w:rPr>
                <w:color w:val="000000" w:themeColor="text1"/>
                <w:sz w:val="20"/>
                <w:szCs w:val="20"/>
                <w:highlight w:val="yellow"/>
                <w:lang w:val="fr-FR"/>
              </w:rPr>
            </w:pPr>
            <w:r w:rsidRPr="00D1252E">
              <w:rPr>
                <w:color w:val="000000" w:themeColor="text1"/>
                <w:sz w:val="20"/>
                <w:szCs w:val="20"/>
                <w:lang w:val="fr-FR"/>
              </w:rPr>
              <w:t>5 131 150</w:t>
            </w:r>
          </w:p>
        </w:tc>
        <w:tc>
          <w:tcPr>
            <w:tcW w:w="758" w:type="pct"/>
          </w:tcPr>
          <w:p w14:paraId="7452B9D1" w14:textId="464BF2AD" w:rsidR="0093117D" w:rsidRPr="00D1252E" w:rsidRDefault="00BC19B8" w:rsidP="00727007">
            <w:pPr>
              <w:jc w:val="right"/>
              <w:rPr>
                <w:color w:val="000000" w:themeColor="text1"/>
                <w:sz w:val="20"/>
                <w:szCs w:val="20"/>
                <w:highlight w:val="yellow"/>
                <w:lang w:val="fr-FR"/>
              </w:rPr>
            </w:pPr>
            <w:r w:rsidRPr="00D1252E">
              <w:rPr>
                <w:color w:val="000000" w:themeColor="text1"/>
                <w:sz w:val="20"/>
                <w:szCs w:val="20"/>
                <w:lang w:val="fr-FR"/>
              </w:rPr>
              <w:t>5 131 150</w:t>
            </w:r>
          </w:p>
        </w:tc>
      </w:tr>
      <w:tr w:rsidR="0093117D" w:rsidRPr="008A370F" w14:paraId="56C52A21" w14:textId="77777777" w:rsidTr="00DD3BA8">
        <w:trPr>
          <w:trHeight w:val="189"/>
        </w:trPr>
        <w:tc>
          <w:tcPr>
            <w:tcW w:w="5000" w:type="pct"/>
            <w:gridSpan w:val="4"/>
          </w:tcPr>
          <w:p w14:paraId="7B1103A1" w14:textId="77777777" w:rsidR="0093117D" w:rsidRPr="00D1252E" w:rsidRDefault="0093117D" w:rsidP="004E5E7A">
            <w:pPr>
              <w:jc w:val="left"/>
              <w:rPr>
                <w:b/>
                <w:bCs/>
                <w:color w:val="000000" w:themeColor="text1"/>
                <w:sz w:val="20"/>
                <w:szCs w:val="20"/>
                <w:lang w:val="fr-FR"/>
              </w:rPr>
            </w:pPr>
            <w:r w:rsidRPr="00D1252E">
              <w:rPr>
                <w:b/>
                <w:bCs/>
                <w:sz w:val="20"/>
                <w:szCs w:val="20"/>
                <w:lang w:val="fr-FR"/>
              </w:rPr>
              <w:t>A2 : Préparation de projets en vue de plans de gestion de l’élimination des HCFC (PGEH)</w:t>
            </w:r>
          </w:p>
        </w:tc>
      </w:tr>
      <w:tr w:rsidR="00AA3860" w:rsidRPr="00D1252E" w14:paraId="2F18E08B" w14:textId="77777777" w:rsidTr="00D1252E">
        <w:trPr>
          <w:trHeight w:val="76"/>
        </w:trPr>
        <w:tc>
          <w:tcPr>
            <w:tcW w:w="1059" w:type="pct"/>
          </w:tcPr>
          <w:p w14:paraId="64EE0A87" w14:textId="13E6A143" w:rsidR="0044027E" w:rsidRPr="00D1252E" w:rsidRDefault="0044027E" w:rsidP="0044027E">
            <w:pPr>
              <w:jc w:val="left"/>
              <w:rPr>
                <w:color w:val="000000" w:themeColor="text1"/>
                <w:sz w:val="20"/>
                <w:szCs w:val="20"/>
                <w:highlight w:val="yellow"/>
                <w:lang w:val="fr-FR"/>
              </w:rPr>
            </w:pPr>
            <w:r w:rsidRPr="00D1252E">
              <w:rPr>
                <w:color w:val="000000"/>
                <w:sz w:val="20"/>
                <w:szCs w:val="20"/>
                <w:lang w:val="fr-FR"/>
              </w:rPr>
              <w:t>Bahreïn</w:t>
            </w:r>
          </w:p>
        </w:tc>
        <w:tc>
          <w:tcPr>
            <w:tcW w:w="2653" w:type="pct"/>
          </w:tcPr>
          <w:p w14:paraId="1B16D561" w14:textId="6FE2FF53" w:rsidR="0044027E" w:rsidRPr="00D1252E" w:rsidRDefault="0044027E" w:rsidP="0044027E">
            <w:pPr>
              <w:jc w:val="left"/>
              <w:rPr>
                <w:color w:val="000000" w:themeColor="text1"/>
                <w:sz w:val="20"/>
                <w:szCs w:val="20"/>
                <w:highlight w:val="yellow"/>
                <w:lang w:val="fr-FR"/>
              </w:rPr>
            </w:pPr>
            <w:r w:rsidRPr="00D1252E">
              <w:rPr>
                <w:color w:val="000000" w:themeColor="text1"/>
                <w:sz w:val="20"/>
                <w:szCs w:val="20"/>
                <w:lang w:val="fr-FR"/>
              </w:rPr>
              <w:t>Préparation d’un PGEH (phase III)</w:t>
            </w:r>
          </w:p>
        </w:tc>
        <w:tc>
          <w:tcPr>
            <w:tcW w:w="530" w:type="pct"/>
          </w:tcPr>
          <w:p w14:paraId="5604B923" w14:textId="3A5F3FEF"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30 000</w:t>
            </w:r>
          </w:p>
        </w:tc>
        <w:tc>
          <w:tcPr>
            <w:tcW w:w="758" w:type="pct"/>
          </w:tcPr>
          <w:p w14:paraId="0E3F57D3" w14:textId="7BF44CBC"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30 000</w:t>
            </w:r>
          </w:p>
        </w:tc>
      </w:tr>
      <w:tr w:rsidR="00AA3860" w:rsidRPr="00D1252E" w14:paraId="31F02B88" w14:textId="77777777" w:rsidTr="00D1252E">
        <w:trPr>
          <w:trHeight w:val="215"/>
        </w:trPr>
        <w:tc>
          <w:tcPr>
            <w:tcW w:w="1059" w:type="pct"/>
          </w:tcPr>
          <w:p w14:paraId="14FC9A0D" w14:textId="3635D1AD" w:rsidR="0044027E" w:rsidRPr="00D1252E" w:rsidRDefault="0044027E" w:rsidP="0044027E">
            <w:pPr>
              <w:jc w:val="left"/>
              <w:rPr>
                <w:color w:val="000000"/>
                <w:sz w:val="20"/>
                <w:szCs w:val="20"/>
                <w:lang w:val="fr-FR"/>
              </w:rPr>
            </w:pPr>
            <w:proofErr w:type="spellStart"/>
            <w:r w:rsidRPr="00D1252E">
              <w:rPr>
                <w:sz w:val="20"/>
                <w:szCs w:val="20"/>
                <w:lang w:val="fr-FR"/>
              </w:rPr>
              <w:t>Bangladesh</w:t>
            </w:r>
            <w:r w:rsidR="00AC5180" w:rsidRPr="00D1252E">
              <w:rPr>
                <w:sz w:val="20"/>
                <w:szCs w:val="20"/>
                <w:vertAlign w:val="superscript"/>
                <w:lang w:val="fr-FR"/>
              </w:rPr>
              <w:t>a</w:t>
            </w:r>
            <w:proofErr w:type="spellEnd"/>
          </w:p>
        </w:tc>
        <w:tc>
          <w:tcPr>
            <w:tcW w:w="2653" w:type="pct"/>
          </w:tcPr>
          <w:p w14:paraId="39AEAF6D" w14:textId="7269FE13" w:rsidR="0044027E" w:rsidRPr="00D1252E" w:rsidRDefault="0044027E" w:rsidP="0044027E">
            <w:pPr>
              <w:jc w:val="left"/>
              <w:rPr>
                <w:color w:val="000000" w:themeColor="text1"/>
                <w:sz w:val="20"/>
                <w:szCs w:val="20"/>
                <w:highlight w:val="yellow"/>
                <w:lang w:val="fr-FR"/>
              </w:rPr>
            </w:pPr>
            <w:r w:rsidRPr="00D1252E">
              <w:rPr>
                <w:color w:val="000000" w:themeColor="text1"/>
                <w:sz w:val="20"/>
                <w:szCs w:val="20"/>
                <w:lang w:val="fr-FR"/>
              </w:rPr>
              <w:t>Préparation d’un PGEH (phase III)</w:t>
            </w:r>
          </w:p>
        </w:tc>
        <w:tc>
          <w:tcPr>
            <w:tcW w:w="530" w:type="pct"/>
          </w:tcPr>
          <w:p w14:paraId="7D8CC61B" w14:textId="5C16B628"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15 000</w:t>
            </w:r>
          </w:p>
        </w:tc>
        <w:tc>
          <w:tcPr>
            <w:tcW w:w="758" w:type="pct"/>
          </w:tcPr>
          <w:p w14:paraId="1C98EE06" w14:textId="6630B47E"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15 000</w:t>
            </w:r>
          </w:p>
        </w:tc>
      </w:tr>
      <w:tr w:rsidR="00AA3860" w:rsidRPr="00D1252E" w14:paraId="0DE291CE" w14:textId="77777777" w:rsidTr="00D1252E">
        <w:trPr>
          <w:trHeight w:val="215"/>
        </w:trPr>
        <w:tc>
          <w:tcPr>
            <w:tcW w:w="1059" w:type="pct"/>
          </w:tcPr>
          <w:p w14:paraId="64E30CCE" w14:textId="39F736DF" w:rsidR="0044027E" w:rsidRPr="00D1252E" w:rsidRDefault="0044027E" w:rsidP="0044027E">
            <w:pPr>
              <w:jc w:val="left"/>
              <w:rPr>
                <w:sz w:val="20"/>
                <w:szCs w:val="20"/>
                <w:lang w:val="fr-FR"/>
              </w:rPr>
            </w:pPr>
            <w:proofErr w:type="spellStart"/>
            <w:r w:rsidRPr="00D1252E">
              <w:rPr>
                <w:sz w:val="20"/>
                <w:szCs w:val="20"/>
                <w:lang w:val="fr-FR"/>
              </w:rPr>
              <w:t>Dominique</w:t>
            </w:r>
            <w:r w:rsidR="00AC5180" w:rsidRPr="00D1252E">
              <w:rPr>
                <w:sz w:val="20"/>
                <w:szCs w:val="20"/>
                <w:vertAlign w:val="superscript"/>
                <w:lang w:val="fr-FR"/>
              </w:rPr>
              <w:t>b</w:t>
            </w:r>
            <w:proofErr w:type="spellEnd"/>
          </w:p>
        </w:tc>
        <w:tc>
          <w:tcPr>
            <w:tcW w:w="2653" w:type="pct"/>
          </w:tcPr>
          <w:p w14:paraId="756F28FA" w14:textId="404C8434" w:rsidR="0044027E" w:rsidRPr="00D1252E" w:rsidRDefault="0044027E" w:rsidP="0044027E">
            <w:pPr>
              <w:jc w:val="left"/>
              <w:rPr>
                <w:color w:val="000000" w:themeColor="text1"/>
                <w:sz w:val="20"/>
                <w:szCs w:val="20"/>
                <w:highlight w:val="yellow"/>
                <w:lang w:val="fr-FR"/>
              </w:rPr>
            </w:pPr>
            <w:r w:rsidRPr="00D1252E">
              <w:rPr>
                <w:color w:val="000000" w:themeColor="text1"/>
                <w:sz w:val="20"/>
                <w:szCs w:val="20"/>
                <w:lang w:val="fr-FR"/>
              </w:rPr>
              <w:t>Préparation d’un PGEH (phase II)</w:t>
            </w:r>
          </w:p>
        </w:tc>
        <w:tc>
          <w:tcPr>
            <w:tcW w:w="530" w:type="pct"/>
          </w:tcPr>
          <w:p w14:paraId="4483FF79" w14:textId="6E5710E4"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20 000</w:t>
            </w:r>
          </w:p>
        </w:tc>
        <w:tc>
          <w:tcPr>
            <w:tcW w:w="758" w:type="pct"/>
          </w:tcPr>
          <w:p w14:paraId="16EC9A27" w14:textId="75892AB3" w:rsidR="0044027E" w:rsidRPr="00D1252E" w:rsidRDefault="0044027E" w:rsidP="0044027E">
            <w:pPr>
              <w:jc w:val="right"/>
              <w:rPr>
                <w:color w:val="000000" w:themeColor="text1"/>
                <w:sz w:val="20"/>
                <w:szCs w:val="20"/>
                <w:highlight w:val="yellow"/>
                <w:lang w:val="fr-FR"/>
              </w:rPr>
            </w:pPr>
            <w:r w:rsidRPr="00D1252E">
              <w:rPr>
                <w:color w:val="000000"/>
                <w:sz w:val="20"/>
                <w:szCs w:val="20"/>
                <w:lang w:val="fr-FR"/>
              </w:rPr>
              <w:t>20 000</w:t>
            </w:r>
          </w:p>
        </w:tc>
      </w:tr>
      <w:tr w:rsidR="00AA3860" w:rsidRPr="00D1252E" w14:paraId="59A955E9" w14:textId="77777777" w:rsidTr="00D1252E">
        <w:trPr>
          <w:trHeight w:val="215"/>
        </w:trPr>
        <w:tc>
          <w:tcPr>
            <w:tcW w:w="1059" w:type="pct"/>
          </w:tcPr>
          <w:p w14:paraId="6AE9C097" w14:textId="7B6CB3CD" w:rsidR="0044027E" w:rsidRPr="00D1252E" w:rsidRDefault="0044027E" w:rsidP="0044027E">
            <w:pPr>
              <w:jc w:val="left"/>
              <w:rPr>
                <w:sz w:val="20"/>
                <w:szCs w:val="20"/>
                <w:highlight w:val="yellow"/>
                <w:lang w:val="fr-FR"/>
              </w:rPr>
            </w:pPr>
            <w:r w:rsidRPr="00D1252E">
              <w:rPr>
                <w:color w:val="000000"/>
                <w:sz w:val="20"/>
                <w:szCs w:val="20"/>
                <w:lang w:val="fr-FR"/>
              </w:rPr>
              <w:t>Timor</w:t>
            </w:r>
            <w:r w:rsidR="0053341C" w:rsidRPr="00D1252E">
              <w:rPr>
                <w:color w:val="000000"/>
                <w:sz w:val="20"/>
                <w:szCs w:val="20"/>
                <w:lang w:val="fr-FR"/>
              </w:rPr>
              <w:noBreakHyphen/>
            </w:r>
            <w:r w:rsidRPr="00D1252E">
              <w:rPr>
                <w:color w:val="000000"/>
                <w:sz w:val="20"/>
                <w:szCs w:val="20"/>
                <w:lang w:val="fr-FR"/>
              </w:rPr>
              <w:t>Leste</w:t>
            </w:r>
          </w:p>
        </w:tc>
        <w:tc>
          <w:tcPr>
            <w:tcW w:w="2653" w:type="pct"/>
          </w:tcPr>
          <w:p w14:paraId="248E46E9" w14:textId="67450088" w:rsidR="0044027E" w:rsidRPr="00D1252E" w:rsidRDefault="0044027E" w:rsidP="0044027E">
            <w:pPr>
              <w:jc w:val="left"/>
              <w:rPr>
                <w:color w:val="000000" w:themeColor="text1"/>
                <w:sz w:val="20"/>
                <w:szCs w:val="20"/>
                <w:highlight w:val="yellow"/>
                <w:lang w:val="fr-FR"/>
              </w:rPr>
            </w:pPr>
            <w:r w:rsidRPr="00D1252E">
              <w:rPr>
                <w:color w:val="000000" w:themeColor="text1"/>
                <w:sz w:val="20"/>
                <w:szCs w:val="20"/>
                <w:lang w:val="fr-FR"/>
              </w:rPr>
              <w:t>Préparation d’un PGEH (phase III)</w:t>
            </w:r>
          </w:p>
        </w:tc>
        <w:tc>
          <w:tcPr>
            <w:tcW w:w="530" w:type="pct"/>
          </w:tcPr>
          <w:p w14:paraId="01431B69" w14:textId="5FFA333E" w:rsidR="0044027E" w:rsidRPr="00D1252E" w:rsidRDefault="0044027E" w:rsidP="0044027E">
            <w:pPr>
              <w:jc w:val="right"/>
              <w:rPr>
                <w:color w:val="000000" w:themeColor="text1"/>
                <w:sz w:val="20"/>
                <w:szCs w:val="20"/>
                <w:highlight w:val="yellow"/>
                <w:lang w:val="fr-FR"/>
              </w:rPr>
            </w:pPr>
            <w:r w:rsidRPr="00D1252E">
              <w:rPr>
                <w:color w:val="000000" w:themeColor="text1"/>
                <w:sz w:val="20"/>
                <w:szCs w:val="20"/>
                <w:lang w:val="fr-FR"/>
              </w:rPr>
              <w:t>30 000</w:t>
            </w:r>
          </w:p>
        </w:tc>
        <w:tc>
          <w:tcPr>
            <w:tcW w:w="758" w:type="pct"/>
          </w:tcPr>
          <w:p w14:paraId="067F388E" w14:textId="2A380892" w:rsidR="0044027E" w:rsidRPr="00D1252E" w:rsidRDefault="0044027E" w:rsidP="0044027E">
            <w:pPr>
              <w:jc w:val="right"/>
              <w:rPr>
                <w:color w:val="000000" w:themeColor="text1"/>
                <w:sz w:val="20"/>
                <w:szCs w:val="20"/>
                <w:highlight w:val="yellow"/>
                <w:lang w:val="fr-FR"/>
              </w:rPr>
            </w:pPr>
            <w:r w:rsidRPr="00D1252E">
              <w:rPr>
                <w:color w:val="000000" w:themeColor="text1"/>
                <w:sz w:val="20"/>
                <w:szCs w:val="20"/>
                <w:lang w:val="fr-FR"/>
              </w:rPr>
              <w:t>30 000</w:t>
            </w:r>
          </w:p>
        </w:tc>
      </w:tr>
      <w:tr w:rsidR="00DD3BA8" w:rsidRPr="00D1252E" w14:paraId="0E28D7A7" w14:textId="77777777" w:rsidTr="00D1252E">
        <w:trPr>
          <w:trHeight w:val="229"/>
        </w:trPr>
        <w:tc>
          <w:tcPr>
            <w:tcW w:w="3712" w:type="pct"/>
            <w:gridSpan w:val="2"/>
          </w:tcPr>
          <w:p w14:paraId="686AF262" w14:textId="77777777"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Total partiel pour A2</w:t>
            </w:r>
          </w:p>
        </w:tc>
        <w:tc>
          <w:tcPr>
            <w:tcW w:w="530" w:type="pct"/>
          </w:tcPr>
          <w:p w14:paraId="69E19B26" w14:textId="0EF6F82A"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95 000</w:t>
            </w:r>
          </w:p>
        </w:tc>
        <w:tc>
          <w:tcPr>
            <w:tcW w:w="758" w:type="pct"/>
          </w:tcPr>
          <w:p w14:paraId="0F0A032F" w14:textId="13D813F0"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95 000</w:t>
            </w:r>
          </w:p>
        </w:tc>
      </w:tr>
      <w:tr w:rsidR="00DD3BA8" w:rsidRPr="00D1252E" w14:paraId="074DF026" w14:textId="77777777" w:rsidTr="00D1252E">
        <w:trPr>
          <w:trHeight w:val="229"/>
        </w:trPr>
        <w:tc>
          <w:tcPr>
            <w:tcW w:w="3712" w:type="pct"/>
            <w:gridSpan w:val="2"/>
          </w:tcPr>
          <w:p w14:paraId="4FE5D046" w14:textId="77777777"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Coûts d’appui d’agence</w:t>
            </w:r>
          </w:p>
        </w:tc>
        <w:tc>
          <w:tcPr>
            <w:tcW w:w="530" w:type="pct"/>
          </w:tcPr>
          <w:p w14:paraId="3E73E685" w14:textId="119E8CAB"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12 350</w:t>
            </w:r>
          </w:p>
        </w:tc>
        <w:tc>
          <w:tcPr>
            <w:tcW w:w="758" w:type="pct"/>
          </w:tcPr>
          <w:p w14:paraId="7F5F5507" w14:textId="6381A092"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12 350</w:t>
            </w:r>
          </w:p>
        </w:tc>
      </w:tr>
      <w:tr w:rsidR="00DD3BA8" w:rsidRPr="00D1252E" w14:paraId="48627CB7" w14:textId="77777777" w:rsidTr="00D1252E">
        <w:trPr>
          <w:trHeight w:val="229"/>
        </w:trPr>
        <w:tc>
          <w:tcPr>
            <w:tcW w:w="3712" w:type="pct"/>
            <w:gridSpan w:val="2"/>
          </w:tcPr>
          <w:p w14:paraId="540285FF" w14:textId="77777777"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Total pour A2</w:t>
            </w:r>
          </w:p>
        </w:tc>
        <w:tc>
          <w:tcPr>
            <w:tcW w:w="530" w:type="pct"/>
          </w:tcPr>
          <w:p w14:paraId="7FDB5735" w14:textId="2B293A54"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107 350</w:t>
            </w:r>
          </w:p>
        </w:tc>
        <w:tc>
          <w:tcPr>
            <w:tcW w:w="758" w:type="pct"/>
          </w:tcPr>
          <w:p w14:paraId="1CAD88B6" w14:textId="7EF9FEB1" w:rsidR="0044027E" w:rsidRPr="00D1252E" w:rsidRDefault="0044027E" w:rsidP="0044027E">
            <w:pPr>
              <w:jc w:val="right"/>
              <w:rPr>
                <w:color w:val="000000" w:themeColor="text1"/>
                <w:sz w:val="20"/>
                <w:szCs w:val="20"/>
                <w:lang w:val="fr-FR"/>
              </w:rPr>
            </w:pPr>
            <w:r w:rsidRPr="00D1252E">
              <w:rPr>
                <w:color w:val="000000" w:themeColor="text1"/>
                <w:sz w:val="20"/>
                <w:szCs w:val="20"/>
                <w:lang w:val="fr-FR"/>
              </w:rPr>
              <w:t>107 350</w:t>
            </w:r>
          </w:p>
        </w:tc>
      </w:tr>
      <w:tr w:rsidR="00514616" w:rsidRPr="008A370F" w14:paraId="051A21A4" w14:textId="77777777" w:rsidTr="00DD3BA8">
        <w:trPr>
          <w:trHeight w:val="229"/>
        </w:trPr>
        <w:tc>
          <w:tcPr>
            <w:tcW w:w="5000" w:type="pct"/>
            <w:gridSpan w:val="4"/>
            <w:hideMark/>
          </w:tcPr>
          <w:p w14:paraId="05576714" w14:textId="77777777" w:rsidR="00514616" w:rsidRPr="00D1252E" w:rsidRDefault="00514616" w:rsidP="00A5465D">
            <w:pPr>
              <w:keepNext/>
              <w:jc w:val="left"/>
              <w:rPr>
                <w:b/>
                <w:color w:val="000000" w:themeColor="text1"/>
                <w:sz w:val="20"/>
                <w:szCs w:val="20"/>
                <w:lang w:val="fr-FR"/>
              </w:rPr>
            </w:pPr>
            <w:r w:rsidRPr="00D1252E">
              <w:rPr>
                <w:b/>
                <w:color w:val="000000" w:themeColor="text1"/>
                <w:sz w:val="20"/>
                <w:szCs w:val="20"/>
                <w:lang w:val="fr-FR"/>
              </w:rPr>
              <w:t xml:space="preserve">A3: Préparation </w:t>
            </w:r>
            <w:r w:rsidRPr="00D1252E">
              <w:rPr>
                <w:b/>
                <w:sz w:val="20"/>
                <w:szCs w:val="20"/>
                <w:lang w:val="fr-FR"/>
              </w:rPr>
              <w:t>de projets pour les plans d’élimination de HFC de Kigali (KIP)</w:t>
            </w:r>
          </w:p>
        </w:tc>
      </w:tr>
      <w:tr w:rsidR="00AA3860" w:rsidRPr="00D1252E" w14:paraId="6E4A9D1C" w14:textId="77777777" w:rsidTr="00D1252E">
        <w:trPr>
          <w:trHeight w:val="229"/>
        </w:trPr>
        <w:tc>
          <w:tcPr>
            <w:tcW w:w="1059" w:type="pct"/>
          </w:tcPr>
          <w:p w14:paraId="56894CF8" w14:textId="66548CBC" w:rsidR="00514616" w:rsidRPr="00D1252E" w:rsidRDefault="007F18D5" w:rsidP="00A5465D">
            <w:pPr>
              <w:keepNext/>
              <w:jc w:val="left"/>
              <w:rPr>
                <w:color w:val="000000"/>
                <w:sz w:val="20"/>
                <w:szCs w:val="20"/>
                <w:lang w:val="fr-FR"/>
              </w:rPr>
            </w:pPr>
            <w:r w:rsidRPr="00D1252E">
              <w:rPr>
                <w:color w:val="000000"/>
                <w:sz w:val="20"/>
                <w:szCs w:val="20"/>
                <w:lang w:val="fr-FR"/>
              </w:rPr>
              <w:t xml:space="preserve">Bahamas </w:t>
            </w:r>
            <w:r w:rsidR="000000B3" w:rsidRPr="00D1252E">
              <w:rPr>
                <w:sz w:val="20"/>
                <w:szCs w:val="20"/>
                <w:vertAlign w:val="superscript"/>
                <w:lang w:val="fr-FR"/>
              </w:rPr>
              <w:t>b</w:t>
            </w:r>
          </w:p>
        </w:tc>
        <w:tc>
          <w:tcPr>
            <w:tcW w:w="2653" w:type="pct"/>
            <w:vAlign w:val="center"/>
          </w:tcPr>
          <w:p w14:paraId="6C5AAF5E" w14:textId="77777777" w:rsidR="00514616" w:rsidRPr="00D1252E" w:rsidRDefault="00514616" w:rsidP="00A5465D">
            <w:pPr>
              <w:keepNext/>
              <w:snapToGrid w:val="0"/>
              <w:rPr>
                <w:sz w:val="20"/>
                <w:szCs w:val="20"/>
                <w:lang w:val="fr-FR"/>
              </w:rPr>
            </w:pPr>
            <w:r w:rsidRPr="00D1252E">
              <w:rPr>
                <w:color w:val="000000"/>
                <w:sz w:val="20"/>
                <w:szCs w:val="20"/>
                <w:lang w:val="fr-FR"/>
              </w:rPr>
              <w:t>Préparation d’un KIP (phase I)</w:t>
            </w:r>
          </w:p>
        </w:tc>
        <w:tc>
          <w:tcPr>
            <w:tcW w:w="530" w:type="pct"/>
          </w:tcPr>
          <w:p w14:paraId="6E068ADA" w14:textId="0E7D6322" w:rsidR="00514616" w:rsidRPr="00D1252E" w:rsidRDefault="0038376B" w:rsidP="00A5465D">
            <w:pPr>
              <w:keepNext/>
              <w:jc w:val="right"/>
              <w:rPr>
                <w:sz w:val="20"/>
                <w:szCs w:val="20"/>
                <w:highlight w:val="yellow"/>
                <w:lang w:val="fr-FR"/>
              </w:rPr>
            </w:pPr>
            <w:r w:rsidRPr="00D1252E">
              <w:rPr>
                <w:sz w:val="20"/>
                <w:szCs w:val="20"/>
                <w:lang w:val="fr-FR"/>
              </w:rPr>
              <w:t>91 000</w:t>
            </w:r>
          </w:p>
        </w:tc>
        <w:tc>
          <w:tcPr>
            <w:tcW w:w="758" w:type="pct"/>
          </w:tcPr>
          <w:p w14:paraId="0C09C802" w14:textId="1EA71719" w:rsidR="00514616" w:rsidRPr="00D1252E" w:rsidRDefault="0038376B" w:rsidP="00A5465D">
            <w:pPr>
              <w:keepNext/>
              <w:jc w:val="right"/>
              <w:rPr>
                <w:sz w:val="20"/>
                <w:szCs w:val="20"/>
                <w:highlight w:val="yellow"/>
                <w:lang w:val="fr-FR"/>
              </w:rPr>
            </w:pPr>
            <w:r w:rsidRPr="00D1252E">
              <w:rPr>
                <w:sz w:val="20"/>
                <w:szCs w:val="20"/>
                <w:lang w:val="fr-FR"/>
              </w:rPr>
              <w:t>91 000</w:t>
            </w:r>
          </w:p>
        </w:tc>
      </w:tr>
      <w:tr w:rsidR="00AA3860" w:rsidRPr="00D1252E" w14:paraId="4F3ED926" w14:textId="77777777" w:rsidTr="00D1252E">
        <w:trPr>
          <w:trHeight w:val="229"/>
        </w:trPr>
        <w:tc>
          <w:tcPr>
            <w:tcW w:w="1059" w:type="pct"/>
          </w:tcPr>
          <w:p w14:paraId="21CF3F9B" w14:textId="495D7071" w:rsidR="002E3584" w:rsidRPr="00D1252E" w:rsidRDefault="007F18D5" w:rsidP="00A5465D">
            <w:pPr>
              <w:keepNext/>
              <w:jc w:val="left"/>
              <w:rPr>
                <w:color w:val="000000"/>
                <w:sz w:val="20"/>
                <w:szCs w:val="20"/>
                <w:lang w:val="fr-FR"/>
              </w:rPr>
            </w:pPr>
            <w:r w:rsidRPr="00D1252E">
              <w:rPr>
                <w:color w:val="000000"/>
                <w:sz w:val="20"/>
                <w:szCs w:val="20"/>
                <w:lang w:val="fr-FR"/>
              </w:rPr>
              <w:t>Barbade</w:t>
            </w:r>
          </w:p>
        </w:tc>
        <w:tc>
          <w:tcPr>
            <w:tcW w:w="2653" w:type="pct"/>
            <w:vAlign w:val="center"/>
          </w:tcPr>
          <w:p w14:paraId="26C7D163" w14:textId="3D1157E3" w:rsidR="002E3584" w:rsidRPr="00D1252E" w:rsidRDefault="0069745B" w:rsidP="00A5465D">
            <w:pPr>
              <w:keepNext/>
              <w:snapToGrid w:val="0"/>
              <w:rPr>
                <w:color w:val="000000"/>
                <w:sz w:val="20"/>
                <w:szCs w:val="20"/>
                <w:lang w:val="fr-FR"/>
              </w:rPr>
            </w:pPr>
            <w:r w:rsidRPr="00D1252E">
              <w:rPr>
                <w:color w:val="000000"/>
                <w:sz w:val="20"/>
                <w:szCs w:val="20"/>
                <w:lang w:val="fr-FR"/>
              </w:rPr>
              <w:t>Préparation d’un KIP (phase I)</w:t>
            </w:r>
          </w:p>
        </w:tc>
        <w:tc>
          <w:tcPr>
            <w:tcW w:w="530" w:type="pct"/>
          </w:tcPr>
          <w:p w14:paraId="5AB87FA8" w14:textId="6ED9410B" w:rsidR="002E3584" w:rsidRPr="00D1252E" w:rsidRDefault="0038376B" w:rsidP="00A5465D">
            <w:pPr>
              <w:keepNext/>
              <w:jc w:val="right"/>
              <w:rPr>
                <w:sz w:val="20"/>
                <w:szCs w:val="20"/>
                <w:highlight w:val="yellow"/>
                <w:lang w:val="fr-FR"/>
              </w:rPr>
            </w:pPr>
            <w:r w:rsidRPr="00D1252E">
              <w:rPr>
                <w:sz w:val="20"/>
                <w:szCs w:val="20"/>
                <w:lang w:val="fr-FR"/>
              </w:rPr>
              <w:t>130 000</w:t>
            </w:r>
          </w:p>
        </w:tc>
        <w:tc>
          <w:tcPr>
            <w:tcW w:w="758" w:type="pct"/>
          </w:tcPr>
          <w:p w14:paraId="73062ED0" w14:textId="01404ADC" w:rsidR="002E3584" w:rsidRPr="00D1252E" w:rsidRDefault="0038376B" w:rsidP="00A5465D">
            <w:pPr>
              <w:keepNext/>
              <w:jc w:val="right"/>
              <w:rPr>
                <w:sz w:val="20"/>
                <w:szCs w:val="20"/>
                <w:highlight w:val="yellow"/>
                <w:lang w:val="fr-FR"/>
              </w:rPr>
            </w:pPr>
            <w:r w:rsidRPr="00D1252E">
              <w:rPr>
                <w:sz w:val="20"/>
                <w:szCs w:val="20"/>
                <w:lang w:val="fr-FR"/>
              </w:rPr>
              <w:t>130 000</w:t>
            </w:r>
          </w:p>
        </w:tc>
      </w:tr>
      <w:tr w:rsidR="00AA3860" w:rsidRPr="00D1252E" w14:paraId="7ED1CF78" w14:textId="77777777" w:rsidTr="00D1252E">
        <w:trPr>
          <w:trHeight w:val="229"/>
        </w:trPr>
        <w:tc>
          <w:tcPr>
            <w:tcW w:w="1059" w:type="pct"/>
          </w:tcPr>
          <w:p w14:paraId="3F7A37B4" w14:textId="6E57C3F8" w:rsidR="00514616" w:rsidRPr="00D1252E" w:rsidRDefault="0069745B" w:rsidP="00A5465D">
            <w:pPr>
              <w:keepNext/>
              <w:jc w:val="left"/>
              <w:rPr>
                <w:color w:val="000000"/>
                <w:sz w:val="20"/>
                <w:szCs w:val="20"/>
                <w:lang w:val="fr-FR"/>
              </w:rPr>
            </w:pPr>
            <w:proofErr w:type="spellStart"/>
            <w:r w:rsidRPr="00D1252E">
              <w:rPr>
                <w:color w:val="000000"/>
                <w:sz w:val="20"/>
                <w:szCs w:val="20"/>
                <w:lang w:val="fr-FR"/>
              </w:rPr>
              <w:t>Oman</w:t>
            </w:r>
            <w:r w:rsidR="00514616" w:rsidRPr="00D1252E">
              <w:rPr>
                <w:sz w:val="20"/>
                <w:szCs w:val="20"/>
                <w:vertAlign w:val="superscript"/>
                <w:lang w:val="fr-FR"/>
              </w:rPr>
              <w:t>b</w:t>
            </w:r>
            <w:proofErr w:type="spellEnd"/>
          </w:p>
        </w:tc>
        <w:tc>
          <w:tcPr>
            <w:tcW w:w="2653" w:type="pct"/>
            <w:vAlign w:val="center"/>
          </w:tcPr>
          <w:p w14:paraId="4EB7CA08" w14:textId="77777777" w:rsidR="00514616" w:rsidRPr="00D1252E" w:rsidRDefault="00514616" w:rsidP="00A5465D">
            <w:pPr>
              <w:keepNext/>
              <w:snapToGrid w:val="0"/>
              <w:rPr>
                <w:sz w:val="20"/>
                <w:szCs w:val="20"/>
                <w:lang w:val="fr-FR"/>
              </w:rPr>
            </w:pPr>
            <w:r w:rsidRPr="00D1252E">
              <w:rPr>
                <w:color w:val="000000"/>
                <w:sz w:val="20"/>
                <w:szCs w:val="20"/>
                <w:lang w:val="fr-FR"/>
              </w:rPr>
              <w:t>Préparation d’un KIP (phase I)</w:t>
            </w:r>
          </w:p>
        </w:tc>
        <w:tc>
          <w:tcPr>
            <w:tcW w:w="530" w:type="pct"/>
          </w:tcPr>
          <w:p w14:paraId="7BCE8658" w14:textId="15DA6273" w:rsidR="00514616" w:rsidRPr="00D1252E" w:rsidRDefault="0038376B" w:rsidP="00A5465D">
            <w:pPr>
              <w:keepNext/>
              <w:jc w:val="right"/>
              <w:rPr>
                <w:sz w:val="20"/>
                <w:szCs w:val="20"/>
                <w:highlight w:val="yellow"/>
                <w:lang w:val="fr-FR"/>
              </w:rPr>
            </w:pPr>
            <w:r w:rsidRPr="00D1252E">
              <w:rPr>
                <w:sz w:val="20"/>
                <w:szCs w:val="20"/>
                <w:lang w:val="fr-FR"/>
              </w:rPr>
              <w:t>160 000</w:t>
            </w:r>
          </w:p>
        </w:tc>
        <w:tc>
          <w:tcPr>
            <w:tcW w:w="758" w:type="pct"/>
          </w:tcPr>
          <w:p w14:paraId="3D04DE52" w14:textId="1363DE5F" w:rsidR="00514616" w:rsidRPr="00D1252E" w:rsidRDefault="0038376B" w:rsidP="00A5465D">
            <w:pPr>
              <w:keepNext/>
              <w:jc w:val="right"/>
              <w:rPr>
                <w:sz w:val="20"/>
                <w:szCs w:val="20"/>
                <w:highlight w:val="yellow"/>
                <w:lang w:val="fr-FR"/>
              </w:rPr>
            </w:pPr>
            <w:r w:rsidRPr="00D1252E">
              <w:rPr>
                <w:sz w:val="20"/>
                <w:szCs w:val="20"/>
                <w:lang w:val="fr-FR"/>
              </w:rPr>
              <w:t>160 000</w:t>
            </w:r>
          </w:p>
        </w:tc>
      </w:tr>
      <w:tr w:rsidR="00DD3BA8" w:rsidRPr="00D1252E" w14:paraId="335B5112" w14:textId="77777777" w:rsidTr="00D1252E">
        <w:trPr>
          <w:trHeight w:val="229"/>
        </w:trPr>
        <w:tc>
          <w:tcPr>
            <w:tcW w:w="3712" w:type="pct"/>
            <w:gridSpan w:val="2"/>
            <w:hideMark/>
          </w:tcPr>
          <w:p w14:paraId="52112D12" w14:textId="77777777" w:rsidR="00514616" w:rsidRPr="00D1252E" w:rsidRDefault="00514616" w:rsidP="00A5465D">
            <w:pPr>
              <w:keepNext/>
              <w:jc w:val="right"/>
              <w:rPr>
                <w:color w:val="000000" w:themeColor="text1"/>
                <w:sz w:val="20"/>
                <w:szCs w:val="20"/>
                <w:lang w:val="fr-FR"/>
              </w:rPr>
            </w:pPr>
            <w:r w:rsidRPr="00D1252E">
              <w:rPr>
                <w:color w:val="000000" w:themeColor="text1"/>
                <w:sz w:val="20"/>
                <w:szCs w:val="20"/>
                <w:lang w:val="fr-FR"/>
              </w:rPr>
              <w:t>Total partiel pour A3</w:t>
            </w:r>
          </w:p>
        </w:tc>
        <w:tc>
          <w:tcPr>
            <w:tcW w:w="530" w:type="pct"/>
          </w:tcPr>
          <w:p w14:paraId="77FAFCC1" w14:textId="4B5E4766" w:rsidR="00514616" w:rsidRPr="00D1252E" w:rsidRDefault="00FC1F83" w:rsidP="00A5465D">
            <w:pPr>
              <w:keepNext/>
              <w:jc w:val="right"/>
              <w:rPr>
                <w:sz w:val="20"/>
                <w:szCs w:val="20"/>
                <w:lang w:val="fr-FR"/>
              </w:rPr>
            </w:pPr>
            <w:r w:rsidRPr="00D1252E">
              <w:rPr>
                <w:sz w:val="20"/>
                <w:szCs w:val="20"/>
                <w:lang w:val="fr-FR"/>
              </w:rPr>
              <w:t>381 000</w:t>
            </w:r>
          </w:p>
        </w:tc>
        <w:tc>
          <w:tcPr>
            <w:tcW w:w="758" w:type="pct"/>
          </w:tcPr>
          <w:p w14:paraId="72BF638F" w14:textId="6020638F" w:rsidR="00514616" w:rsidRPr="00D1252E" w:rsidRDefault="00484606" w:rsidP="00A5465D">
            <w:pPr>
              <w:keepNext/>
              <w:jc w:val="right"/>
              <w:rPr>
                <w:sz w:val="20"/>
                <w:szCs w:val="20"/>
                <w:lang w:val="fr-FR"/>
              </w:rPr>
            </w:pPr>
            <w:r w:rsidRPr="00D1252E">
              <w:rPr>
                <w:sz w:val="20"/>
                <w:szCs w:val="20"/>
                <w:lang w:val="fr-FR"/>
              </w:rPr>
              <w:t>381 000</w:t>
            </w:r>
          </w:p>
        </w:tc>
      </w:tr>
      <w:tr w:rsidR="00DD3BA8" w:rsidRPr="00D1252E" w14:paraId="46EF6DED" w14:textId="77777777" w:rsidTr="00D1252E">
        <w:trPr>
          <w:trHeight w:val="229"/>
        </w:trPr>
        <w:tc>
          <w:tcPr>
            <w:tcW w:w="3712" w:type="pct"/>
            <w:gridSpan w:val="2"/>
            <w:hideMark/>
          </w:tcPr>
          <w:p w14:paraId="5141FD93"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Coûts d’appui d’agence</w:t>
            </w:r>
          </w:p>
        </w:tc>
        <w:tc>
          <w:tcPr>
            <w:tcW w:w="530" w:type="pct"/>
          </w:tcPr>
          <w:p w14:paraId="6BA9C8AA" w14:textId="39E555BA" w:rsidR="00514616" w:rsidRPr="00D1252E" w:rsidRDefault="008F49B3" w:rsidP="00514616">
            <w:pPr>
              <w:jc w:val="right"/>
              <w:rPr>
                <w:color w:val="000000" w:themeColor="text1"/>
                <w:sz w:val="20"/>
                <w:szCs w:val="20"/>
                <w:lang w:val="fr-FR"/>
              </w:rPr>
            </w:pPr>
            <w:r w:rsidRPr="00D1252E">
              <w:rPr>
                <w:color w:val="000000" w:themeColor="text1"/>
                <w:sz w:val="20"/>
                <w:szCs w:val="20"/>
                <w:lang w:val="fr-FR"/>
              </w:rPr>
              <w:t>49 530</w:t>
            </w:r>
          </w:p>
        </w:tc>
        <w:tc>
          <w:tcPr>
            <w:tcW w:w="758" w:type="pct"/>
          </w:tcPr>
          <w:p w14:paraId="6B8420E9" w14:textId="35927235" w:rsidR="00514616" w:rsidRPr="00D1252E" w:rsidRDefault="008F49B3" w:rsidP="00514616">
            <w:pPr>
              <w:jc w:val="right"/>
              <w:rPr>
                <w:color w:val="000000" w:themeColor="text1"/>
                <w:sz w:val="20"/>
                <w:szCs w:val="20"/>
                <w:lang w:val="fr-FR"/>
              </w:rPr>
            </w:pPr>
            <w:r w:rsidRPr="00D1252E">
              <w:rPr>
                <w:color w:val="000000" w:themeColor="text1"/>
                <w:sz w:val="20"/>
                <w:szCs w:val="20"/>
                <w:lang w:val="fr-FR"/>
              </w:rPr>
              <w:t>49 530</w:t>
            </w:r>
          </w:p>
        </w:tc>
      </w:tr>
      <w:tr w:rsidR="00DD3BA8" w:rsidRPr="00D1252E" w14:paraId="0F298CB5" w14:textId="77777777" w:rsidTr="00D1252E">
        <w:trPr>
          <w:trHeight w:val="229"/>
        </w:trPr>
        <w:tc>
          <w:tcPr>
            <w:tcW w:w="3712" w:type="pct"/>
            <w:gridSpan w:val="2"/>
            <w:hideMark/>
          </w:tcPr>
          <w:p w14:paraId="6A58EA7F"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Total pour A3</w:t>
            </w:r>
          </w:p>
        </w:tc>
        <w:tc>
          <w:tcPr>
            <w:tcW w:w="530" w:type="pct"/>
          </w:tcPr>
          <w:p w14:paraId="7028FC53" w14:textId="3C8F1D4D" w:rsidR="00514616" w:rsidRPr="00D1252E" w:rsidRDefault="008F49B3" w:rsidP="00514616">
            <w:pPr>
              <w:jc w:val="right"/>
              <w:rPr>
                <w:color w:val="000000" w:themeColor="text1"/>
                <w:sz w:val="20"/>
                <w:szCs w:val="20"/>
                <w:lang w:val="fr-FR"/>
              </w:rPr>
            </w:pPr>
            <w:r w:rsidRPr="00D1252E">
              <w:rPr>
                <w:color w:val="000000" w:themeColor="text1"/>
                <w:sz w:val="20"/>
                <w:szCs w:val="20"/>
                <w:lang w:val="fr-FR"/>
              </w:rPr>
              <w:t>430 530</w:t>
            </w:r>
          </w:p>
        </w:tc>
        <w:tc>
          <w:tcPr>
            <w:tcW w:w="758" w:type="pct"/>
          </w:tcPr>
          <w:p w14:paraId="6F64F575" w14:textId="5EE2F864" w:rsidR="00514616" w:rsidRPr="00D1252E" w:rsidRDefault="008F49B3" w:rsidP="00514616">
            <w:pPr>
              <w:jc w:val="right"/>
              <w:rPr>
                <w:color w:val="000000" w:themeColor="text1"/>
                <w:sz w:val="20"/>
                <w:szCs w:val="20"/>
                <w:lang w:val="fr-FR"/>
              </w:rPr>
            </w:pPr>
            <w:r w:rsidRPr="00D1252E">
              <w:rPr>
                <w:color w:val="000000" w:themeColor="text1"/>
                <w:sz w:val="20"/>
                <w:szCs w:val="20"/>
                <w:lang w:val="fr-FR"/>
              </w:rPr>
              <w:t>430 530</w:t>
            </w:r>
          </w:p>
        </w:tc>
      </w:tr>
      <w:tr w:rsidR="00514616" w:rsidRPr="008A370F" w14:paraId="6A2AB87B" w14:textId="77777777" w:rsidTr="00DD3BA8">
        <w:trPr>
          <w:trHeight w:val="229"/>
        </w:trPr>
        <w:tc>
          <w:tcPr>
            <w:tcW w:w="5000" w:type="pct"/>
            <w:gridSpan w:val="4"/>
          </w:tcPr>
          <w:p w14:paraId="4807B154" w14:textId="77777777" w:rsidR="00514616" w:rsidRPr="00D1252E" w:rsidRDefault="00514616" w:rsidP="00514616">
            <w:pPr>
              <w:jc w:val="left"/>
              <w:rPr>
                <w:sz w:val="20"/>
                <w:szCs w:val="20"/>
                <w:lang w:val="fr-FR"/>
              </w:rPr>
            </w:pPr>
            <w:r w:rsidRPr="00D1252E">
              <w:rPr>
                <w:b/>
                <w:bCs/>
                <w:color w:val="000000" w:themeColor="text1"/>
                <w:sz w:val="20"/>
                <w:szCs w:val="20"/>
                <w:lang w:val="fr-FR"/>
              </w:rPr>
              <w:t>A4 : Élaboration d'un inventaire national des banques de substances contrôlées usagées ou indésirables et d'un plan de collecte, de transport et d'élimination de ces substances.</w:t>
            </w:r>
            <w:r w:rsidRPr="00D1252E">
              <w:rPr>
                <w:rStyle w:val="FootnoteReference"/>
                <w:b/>
                <w:bCs/>
                <w:color w:val="000000" w:themeColor="text1"/>
                <w:sz w:val="20"/>
                <w:szCs w:val="20"/>
                <w:lang w:val="fr-FR"/>
              </w:rPr>
              <w:footnoteReference w:id="3"/>
            </w:r>
          </w:p>
        </w:tc>
      </w:tr>
      <w:tr w:rsidR="00AA3860" w:rsidRPr="00D1252E" w14:paraId="76DF1954" w14:textId="77777777" w:rsidTr="00D1252E">
        <w:trPr>
          <w:trHeight w:val="229"/>
        </w:trPr>
        <w:tc>
          <w:tcPr>
            <w:tcW w:w="1059" w:type="pct"/>
          </w:tcPr>
          <w:p w14:paraId="03F44624" w14:textId="5FC64476" w:rsidR="00733C90" w:rsidRPr="00D1252E" w:rsidRDefault="00733C90" w:rsidP="00733C90">
            <w:pPr>
              <w:jc w:val="left"/>
              <w:rPr>
                <w:color w:val="000000"/>
                <w:sz w:val="20"/>
                <w:szCs w:val="20"/>
                <w:highlight w:val="yellow"/>
                <w:lang w:val="fr-FR"/>
              </w:rPr>
            </w:pPr>
            <w:r w:rsidRPr="00D1252E">
              <w:rPr>
                <w:color w:val="000000"/>
                <w:sz w:val="20"/>
                <w:szCs w:val="20"/>
                <w:lang w:val="fr-FR"/>
              </w:rPr>
              <w:t>Bahamas</w:t>
            </w:r>
          </w:p>
        </w:tc>
        <w:tc>
          <w:tcPr>
            <w:tcW w:w="2653" w:type="pct"/>
          </w:tcPr>
          <w:p w14:paraId="4D33856E" w14:textId="7309C1C8"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4C92A932" w14:textId="332136F8"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3171D402" w14:textId="0E7AFC09"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00EC7C95" w14:textId="77777777" w:rsidTr="00D1252E">
        <w:trPr>
          <w:trHeight w:val="229"/>
        </w:trPr>
        <w:tc>
          <w:tcPr>
            <w:tcW w:w="1059" w:type="pct"/>
          </w:tcPr>
          <w:p w14:paraId="67DBAC17" w14:textId="543D5D26" w:rsidR="00733C90" w:rsidRPr="00D1252E" w:rsidRDefault="00733C90" w:rsidP="00733C90">
            <w:pPr>
              <w:jc w:val="left"/>
              <w:rPr>
                <w:color w:val="000000"/>
                <w:sz w:val="20"/>
                <w:szCs w:val="20"/>
                <w:highlight w:val="yellow"/>
                <w:lang w:val="fr-FR"/>
              </w:rPr>
            </w:pPr>
            <w:r w:rsidRPr="00D1252E">
              <w:rPr>
                <w:color w:val="000000"/>
                <w:sz w:val="20"/>
                <w:szCs w:val="20"/>
                <w:lang w:val="fr-FR"/>
              </w:rPr>
              <w:t>Bhoutan</w:t>
            </w:r>
          </w:p>
        </w:tc>
        <w:tc>
          <w:tcPr>
            <w:tcW w:w="2653" w:type="pct"/>
          </w:tcPr>
          <w:p w14:paraId="7165E2DE" w14:textId="5C7AF03A"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6CBD49CB" w14:textId="1C468D08" w:rsidR="00733C90" w:rsidRPr="00D1252E" w:rsidRDefault="00733C90" w:rsidP="00733C90">
            <w:pPr>
              <w:jc w:val="right"/>
              <w:rPr>
                <w:color w:val="000000"/>
                <w:sz w:val="20"/>
                <w:szCs w:val="20"/>
                <w:highlight w:val="yellow"/>
                <w:lang w:val="fr-FR"/>
              </w:rPr>
            </w:pPr>
            <w:r w:rsidRPr="00D1252E">
              <w:rPr>
                <w:color w:val="000000"/>
                <w:sz w:val="20"/>
                <w:szCs w:val="20"/>
                <w:lang w:val="fr-FR"/>
              </w:rPr>
              <w:t>70 000</w:t>
            </w:r>
          </w:p>
        </w:tc>
        <w:tc>
          <w:tcPr>
            <w:tcW w:w="758" w:type="pct"/>
          </w:tcPr>
          <w:p w14:paraId="34C4E75C" w14:textId="1F23A7E2" w:rsidR="00733C90" w:rsidRPr="00D1252E" w:rsidRDefault="00733C90" w:rsidP="00733C90">
            <w:pPr>
              <w:jc w:val="right"/>
              <w:rPr>
                <w:sz w:val="20"/>
                <w:szCs w:val="20"/>
                <w:highlight w:val="yellow"/>
                <w:lang w:val="fr-FR"/>
              </w:rPr>
            </w:pPr>
            <w:r w:rsidRPr="00D1252E">
              <w:rPr>
                <w:color w:val="000000"/>
                <w:sz w:val="20"/>
                <w:szCs w:val="20"/>
                <w:lang w:val="fr-FR"/>
              </w:rPr>
              <w:t>70 000</w:t>
            </w:r>
          </w:p>
        </w:tc>
      </w:tr>
      <w:tr w:rsidR="00AA3860" w:rsidRPr="00D1252E" w14:paraId="06531D45" w14:textId="77777777" w:rsidTr="00D1252E">
        <w:trPr>
          <w:trHeight w:val="229"/>
        </w:trPr>
        <w:tc>
          <w:tcPr>
            <w:tcW w:w="1059" w:type="pct"/>
          </w:tcPr>
          <w:p w14:paraId="0B741089" w14:textId="512B656D" w:rsidR="00733C90" w:rsidRPr="00D1252E" w:rsidRDefault="00733C90" w:rsidP="00733C90">
            <w:pPr>
              <w:jc w:val="left"/>
              <w:rPr>
                <w:color w:val="000000"/>
                <w:sz w:val="20"/>
                <w:szCs w:val="20"/>
                <w:highlight w:val="yellow"/>
                <w:lang w:val="fr-FR"/>
              </w:rPr>
            </w:pPr>
            <w:r w:rsidRPr="00D1252E">
              <w:rPr>
                <w:color w:val="000000"/>
                <w:sz w:val="20"/>
                <w:szCs w:val="20"/>
                <w:lang w:val="fr-FR"/>
              </w:rPr>
              <w:t>Brunéi Darussalam</w:t>
            </w:r>
          </w:p>
        </w:tc>
        <w:tc>
          <w:tcPr>
            <w:tcW w:w="2653" w:type="pct"/>
          </w:tcPr>
          <w:p w14:paraId="7EAB1848" w14:textId="15A25DE5"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04CF7690" w14:textId="599D2394" w:rsidR="00733C90" w:rsidRPr="00D1252E" w:rsidRDefault="00733C90" w:rsidP="00733C90">
            <w:pPr>
              <w:jc w:val="right"/>
              <w:rPr>
                <w:color w:val="000000"/>
                <w:sz w:val="20"/>
                <w:szCs w:val="20"/>
                <w:highlight w:val="yellow"/>
                <w:lang w:val="fr-FR"/>
              </w:rPr>
            </w:pPr>
            <w:r w:rsidRPr="00D1252E">
              <w:rPr>
                <w:color w:val="000000"/>
                <w:sz w:val="20"/>
                <w:szCs w:val="20"/>
                <w:lang w:val="fr-FR"/>
              </w:rPr>
              <w:t>90 000</w:t>
            </w:r>
          </w:p>
        </w:tc>
        <w:tc>
          <w:tcPr>
            <w:tcW w:w="758" w:type="pct"/>
          </w:tcPr>
          <w:p w14:paraId="26041980" w14:textId="35EC4EF0" w:rsidR="00733C90" w:rsidRPr="00D1252E" w:rsidRDefault="00733C90" w:rsidP="00733C90">
            <w:pPr>
              <w:jc w:val="right"/>
              <w:rPr>
                <w:sz w:val="20"/>
                <w:szCs w:val="20"/>
                <w:highlight w:val="yellow"/>
                <w:lang w:val="fr-FR"/>
              </w:rPr>
            </w:pPr>
            <w:r w:rsidRPr="00D1252E">
              <w:rPr>
                <w:color w:val="000000"/>
                <w:sz w:val="20"/>
                <w:szCs w:val="20"/>
                <w:lang w:val="fr-FR"/>
              </w:rPr>
              <w:t>90 000</w:t>
            </w:r>
          </w:p>
        </w:tc>
      </w:tr>
      <w:tr w:rsidR="00AA3860" w:rsidRPr="00D1252E" w14:paraId="0195BFA5" w14:textId="77777777" w:rsidTr="00D1252E">
        <w:trPr>
          <w:trHeight w:val="229"/>
        </w:trPr>
        <w:tc>
          <w:tcPr>
            <w:tcW w:w="1059" w:type="pct"/>
          </w:tcPr>
          <w:p w14:paraId="3D968468" w14:textId="08DEF2A6" w:rsidR="00733C90" w:rsidRPr="00D1252E" w:rsidRDefault="00733C90" w:rsidP="00733C90">
            <w:pPr>
              <w:jc w:val="left"/>
              <w:rPr>
                <w:color w:val="000000"/>
                <w:sz w:val="20"/>
                <w:szCs w:val="20"/>
                <w:highlight w:val="yellow"/>
                <w:lang w:val="fr-FR"/>
              </w:rPr>
            </w:pPr>
            <w:r w:rsidRPr="00D1252E">
              <w:rPr>
                <w:color w:val="000000"/>
                <w:sz w:val="20"/>
                <w:szCs w:val="20"/>
                <w:lang w:val="fr-FR"/>
              </w:rPr>
              <w:t>Eswatini</w:t>
            </w:r>
          </w:p>
        </w:tc>
        <w:tc>
          <w:tcPr>
            <w:tcW w:w="2653" w:type="pct"/>
          </w:tcPr>
          <w:p w14:paraId="5262674A" w14:textId="35F693C6"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24217619" w14:textId="7C6ABD07"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32BC6C5B" w14:textId="459D0BC1"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371DD8C9" w14:textId="77777777" w:rsidTr="00D1252E">
        <w:trPr>
          <w:trHeight w:val="229"/>
        </w:trPr>
        <w:tc>
          <w:tcPr>
            <w:tcW w:w="1059" w:type="pct"/>
          </w:tcPr>
          <w:p w14:paraId="68E5D596" w14:textId="3E8E1411" w:rsidR="00733C90" w:rsidRPr="00D1252E" w:rsidRDefault="00733C90" w:rsidP="00733C90">
            <w:pPr>
              <w:jc w:val="left"/>
              <w:rPr>
                <w:color w:val="000000"/>
                <w:sz w:val="20"/>
                <w:szCs w:val="20"/>
                <w:highlight w:val="yellow"/>
                <w:lang w:val="fr-FR"/>
              </w:rPr>
            </w:pPr>
            <w:r w:rsidRPr="00D1252E">
              <w:rPr>
                <w:color w:val="000000"/>
                <w:sz w:val="20"/>
                <w:szCs w:val="20"/>
                <w:lang w:val="fr-FR"/>
              </w:rPr>
              <w:t>Gambie</w:t>
            </w:r>
          </w:p>
        </w:tc>
        <w:tc>
          <w:tcPr>
            <w:tcW w:w="2653" w:type="pct"/>
          </w:tcPr>
          <w:p w14:paraId="543FC19F" w14:textId="5EB79C08"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2CF3C5CF" w14:textId="25E2B4B3"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1EF84FE5" w14:textId="34D8B84A"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788A16F5" w14:textId="77777777" w:rsidTr="00D1252E">
        <w:trPr>
          <w:trHeight w:val="229"/>
        </w:trPr>
        <w:tc>
          <w:tcPr>
            <w:tcW w:w="1059" w:type="pct"/>
          </w:tcPr>
          <w:p w14:paraId="0F1273A2" w14:textId="28EBF83F" w:rsidR="00733C90" w:rsidRPr="00D1252E" w:rsidRDefault="00733C90" w:rsidP="00733C90">
            <w:pPr>
              <w:jc w:val="left"/>
              <w:rPr>
                <w:color w:val="000000"/>
                <w:sz w:val="20"/>
                <w:szCs w:val="20"/>
                <w:highlight w:val="yellow"/>
                <w:lang w:val="fr-FR"/>
              </w:rPr>
            </w:pPr>
            <w:r w:rsidRPr="00D1252E">
              <w:rPr>
                <w:color w:val="000000"/>
                <w:sz w:val="20"/>
                <w:szCs w:val="20"/>
                <w:lang w:val="fr-FR"/>
              </w:rPr>
              <w:t>Maldives</w:t>
            </w:r>
          </w:p>
        </w:tc>
        <w:tc>
          <w:tcPr>
            <w:tcW w:w="2653" w:type="pct"/>
          </w:tcPr>
          <w:p w14:paraId="51EAD4CF" w14:textId="571075A9"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38F2E390" w14:textId="053AF3F3"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5910E766" w14:textId="7922CC2A"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29A6EDE4" w14:textId="77777777" w:rsidTr="00D1252E">
        <w:trPr>
          <w:trHeight w:val="229"/>
        </w:trPr>
        <w:tc>
          <w:tcPr>
            <w:tcW w:w="1059" w:type="pct"/>
          </w:tcPr>
          <w:p w14:paraId="649FAC37" w14:textId="7F9F3F0E" w:rsidR="00733C90" w:rsidRPr="00D1252E" w:rsidRDefault="00733C90" w:rsidP="00733C90">
            <w:pPr>
              <w:jc w:val="left"/>
              <w:rPr>
                <w:color w:val="000000"/>
                <w:sz w:val="20"/>
                <w:szCs w:val="20"/>
                <w:highlight w:val="yellow"/>
                <w:lang w:val="fr-FR"/>
              </w:rPr>
            </w:pPr>
            <w:r w:rsidRPr="00D1252E">
              <w:rPr>
                <w:color w:val="000000"/>
                <w:sz w:val="20"/>
                <w:szCs w:val="20"/>
                <w:lang w:val="fr-FR"/>
              </w:rPr>
              <w:t>Mongolie</w:t>
            </w:r>
          </w:p>
        </w:tc>
        <w:tc>
          <w:tcPr>
            <w:tcW w:w="2653" w:type="pct"/>
          </w:tcPr>
          <w:p w14:paraId="5C9E9385" w14:textId="6F370DBE"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4A8E317A" w14:textId="41AD583E"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4C0CFF32" w14:textId="46FF6CEE"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6B0D544D" w14:textId="77777777" w:rsidTr="00D1252E">
        <w:trPr>
          <w:trHeight w:val="229"/>
        </w:trPr>
        <w:tc>
          <w:tcPr>
            <w:tcW w:w="1059" w:type="pct"/>
          </w:tcPr>
          <w:p w14:paraId="04011DAC" w14:textId="1B4308CE" w:rsidR="00733C90" w:rsidRPr="00D1252E" w:rsidRDefault="00733C90" w:rsidP="00733C90">
            <w:pPr>
              <w:jc w:val="left"/>
              <w:rPr>
                <w:color w:val="000000"/>
                <w:sz w:val="20"/>
                <w:szCs w:val="20"/>
                <w:highlight w:val="yellow"/>
                <w:lang w:val="fr-FR"/>
              </w:rPr>
            </w:pPr>
            <w:r w:rsidRPr="00D1252E">
              <w:rPr>
                <w:color w:val="000000"/>
                <w:sz w:val="20"/>
                <w:szCs w:val="20"/>
                <w:lang w:val="fr-FR"/>
              </w:rPr>
              <w:t>Népal</w:t>
            </w:r>
          </w:p>
        </w:tc>
        <w:tc>
          <w:tcPr>
            <w:tcW w:w="2653" w:type="pct"/>
          </w:tcPr>
          <w:p w14:paraId="39DBFACB" w14:textId="4A2575DF"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47311723" w14:textId="321F0762" w:rsidR="00733C90" w:rsidRPr="00D1252E" w:rsidRDefault="00733C90" w:rsidP="00733C90">
            <w:pPr>
              <w:jc w:val="right"/>
              <w:rPr>
                <w:color w:val="000000"/>
                <w:sz w:val="20"/>
                <w:szCs w:val="20"/>
                <w:highlight w:val="yellow"/>
                <w:lang w:val="fr-FR"/>
              </w:rPr>
            </w:pPr>
            <w:r w:rsidRPr="00D1252E">
              <w:rPr>
                <w:color w:val="000000"/>
                <w:sz w:val="20"/>
                <w:szCs w:val="20"/>
                <w:lang w:val="fr-FR"/>
              </w:rPr>
              <w:t>80 000</w:t>
            </w:r>
          </w:p>
        </w:tc>
        <w:tc>
          <w:tcPr>
            <w:tcW w:w="758" w:type="pct"/>
          </w:tcPr>
          <w:p w14:paraId="415167F1" w14:textId="5002C219" w:rsidR="00733C90" w:rsidRPr="00D1252E" w:rsidRDefault="00733C90" w:rsidP="00733C90">
            <w:pPr>
              <w:jc w:val="right"/>
              <w:rPr>
                <w:sz w:val="20"/>
                <w:szCs w:val="20"/>
                <w:highlight w:val="yellow"/>
                <w:lang w:val="fr-FR"/>
              </w:rPr>
            </w:pPr>
            <w:r w:rsidRPr="00D1252E">
              <w:rPr>
                <w:color w:val="000000"/>
                <w:sz w:val="20"/>
                <w:szCs w:val="20"/>
                <w:lang w:val="fr-FR"/>
              </w:rPr>
              <w:t>80 000</w:t>
            </w:r>
          </w:p>
        </w:tc>
      </w:tr>
      <w:tr w:rsidR="00AA3860" w:rsidRPr="00D1252E" w14:paraId="5ABF6377" w14:textId="77777777" w:rsidTr="00D1252E">
        <w:trPr>
          <w:trHeight w:val="229"/>
        </w:trPr>
        <w:tc>
          <w:tcPr>
            <w:tcW w:w="1059" w:type="pct"/>
          </w:tcPr>
          <w:p w14:paraId="7968004F" w14:textId="75B57F1B" w:rsidR="00733C90" w:rsidRPr="00D1252E" w:rsidRDefault="00733C90" w:rsidP="00733C90">
            <w:pPr>
              <w:jc w:val="left"/>
              <w:rPr>
                <w:color w:val="000000"/>
                <w:sz w:val="20"/>
                <w:szCs w:val="20"/>
                <w:highlight w:val="yellow"/>
                <w:lang w:val="fr-FR"/>
              </w:rPr>
            </w:pPr>
            <w:r w:rsidRPr="00D1252E">
              <w:rPr>
                <w:color w:val="000000"/>
                <w:sz w:val="20"/>
                <w:szCs w:val="20"/>
                <w:lang w:val="fr-FR"/>
              </w:rPr>
              <w:t>Sri Lanka</w:t>
            </w:r>
          </w:p>
        </w:tc>
        <w:tc>
          <w:tcPr>
            <w:tcW w:w="2653" w:type="pct"/>
          </w:tcPr>
          <w:p w14:paraId="25E0DE19" w14:textId="0115026F"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3EB52140" w14:textId="6B6B11AA" w:rsidR="00733C90" w:rsidRPr="00D1252E" w:rsidRDefault="00733C90" w:rsidP="00733C90">
            <w:pPr>
              <w:jc w:val="right"/>
              <w:rPr>
                <w:color w:val="000000"/>
                <w:sz w:val="20"/>
                <w:szCs w:val="20"/>
                <w:highlight w:val="yellow"/>
                <w:lang w:val="fr-FR"/>
              </w:rPr>
            </w:pPr>
            <w:r w:rsidRPr="00D1252E">
              <w:rPr>
                <w:color w:val="000000"/>
                <w:sz w:val="20"/>
                <w:szCs w:val="20"/>
                <w:lang w:val="fr-FR"/>
              </w:rPr>
              <w:t>90 000</w:t>
            </w:r>
          </w:p>
        </w:tc>
        <w:tc>
          <w:tcPr>
            <w:tcW w:w="758" w:type="pct"/>
          </w:tcPr>
          <w:p w14:paraId="45C9689F" w14:textId="14DD188B" w:rsidR="00733C90" w:rsidRPr="00D1252E" w:rsidRDefault="00733C90" w:rsidP="00733C90">
            <w:pPr>
              <w:jc w:val="right"/>
              <w:rPr>
                <w:sz w:val="20"/>
                <w:szCs w:val="20"/>
                <w:highlight w:val="yellow"/>
                <w:lang w:val="fr-FR"/>
              </w:rPr>
            </w:pPr>
            <w:r w:rsidRPr="00D1252E">
              <w:rPr>
                <w:color w:val="000000"/>
                <w:sz w:val="20"/>
                <w:szCs w:val="20"/>
                <w:lang w:val="fr-FR"/>
              </w:rPr>
              <w:t>90 000</w:t>
            </w:r>
          </w:p>
        </w:tc>
      </w:tr>
      <w:tr w:rsidR="00AA3860" w:rsidRPr="00D1252E" w14:paraId="0142F6FB" w14:textId="77777777" w:rsidTr="00D1252E">
        <w:trPr>
          <w:trHeight w:val="229"/>
        </w:trPr>
        <w:tc>
          <w:tcPr>
            <w:tcW w:w="1059" w:type="pct"/>
          </w:tcPr>
          <w:p w14:paraId="7B57C5E9" w14:textId="143ABF61" w:rsidR="00733C90" w:rsidRPr="00D1252E" w:rsidRDefault="00733C90" w:rsidP="00733C90">
            <w:pPr>
              <w:jc w:val="left"/>
              <w:rPr>
                <w:color w:val="000000"/>
                <w:sz w:val="20"/>
                <w:szCs w:val="20"/>
                <w:highlight w:val="yellow"/>
                <w:lang w:val="fr-FR"/>
              </w:rPr>
            </w:pPr>
            <w:r w:rsidRPr="00D1252E">
              <w:rPr>
                <w:color w:val="000000"/>
                <w:sz w:val="20"/>
                <w:szCs w:val="20"/>
                <w:lang w:val="fr-FR"/>
              </w:rPr>
              <w:t>Timor</w:t>
            </w:r>
            <w:r w:rsidR="00C27467" w:rsidRPr="00D1252E">
              <w:rPr>
                <w:color w:val="000000"/>
                <w:sz w:val="20"/>
                <w:szCs w:val="20"/>
                <w:lang w:val="fr-FR"/>
              </w:rPr>
              <w:noBreakHyphen/>
            </w:r>
            <w:r w:rsidRPr="00D1252E">
              <w:rPr>
                <w:color w:val="000000"/>
                <w:sz w:val="20"/>
                <w:szCs w:val="20"/>
                <w:lang w:val="fr-FR"/>
              </w:rPr>
              <w:t>Leste</w:t>
            </w:r>
          </w:p>
        </w:tc>
        <w:tc>
          <w:tcPr>
            <w:tcW w:w="2653" w:type="pct"/>
          </w:tcPr>
          <w:p w14:paraId="71507B3F" w14:textId="29CE989F"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3795069D" w14:textId="0591A983" w:rsidR="00733C90" w:rsidRPr="00D1252E" w:rsidRDefault="00733C90" w:rsidP="00733C90">
            <w:pPr>
              <w:jc w:val="right"/>
              <w:rPr>
                <w:color w:val="000000"/>
                <w:sz w:val="20"/>
                <w:szCs w:val="20"/>
                <w:highlight w:val="yellow"/>
                <w:lang w:val="fr-FR"/>
              </w:rPr>
            </w:pPr>
            <w:r w:rsidRPr="00D1252E">
              <w:rPr>
                <w:color w:val="000000"/>
                <w:sz w:val="20"/>
                <w:szCs w:val="20"/>
                <w:lang w:val="fr-FR"/>
              </w:rPr>
              <w:t>70 000</w:t>
            </w:r>
          </w:p>
        </w:tc>
        <w:tc>
          <w:tcPr>
            <w:tcW w:w="758" w:type="pct"/>
          </w:tcPr>
          <w:p w14:paraId="6B2B9012" w14:textId="01034FB6" w:rsidR="00733C90" w:rsidRPr="00D1252E" w:rsidRDefault="00733C90" w:rsidP="00733C90">
            <w:pPr>
              <w:jc w:val="right"/>
              <w:rPr>
                <w:sz w:val="20"/>
                <w:szCs w:val="20"/>
                <w:highlight w:val="yellow"/>
                <w:lang w:val="fr-FR"/>
              </w:rPr>
            </w:pPr>
            <w:r w:rsidRPr="00D1252E">
              <w:rPr>
                <w:color w:val="000000"/>
                <w:sz w:val="20"/>
                <w:szCs w:val="20"/>
                <w:lang w:val="fr-FR"/>
              </w:rPr>
              <w:t>70 000</w:t>
            </w:r>
          </w:p>
        </w:tc>
      </w:tr>
      <w:tr w:rsidR="00AA3860" w:rsidRPr="00D1252E" w14:paraId="1BDF2330" w14:textId="77777777" w:rsidTr="00D1252E">
        <w:trPr>
          <w:trHeight w:val="229"/>
        </w:trPr>
        <w:tc>
          <w:tcPr>
            <w:tcW w:w="1059" w:type="pct"/>
          </w:tcPr>
          <w:p w14:paraId="0109B927" w14:textId="1FE91ED7" w:rsidR="00733C90" w:rsidRPr="00D1252E" w:rsidRDefault="00733C90" w:rsidP="00733C90">
            <w:pPr>
              <w:jc w:val="left"/>
              <w:rPr>
                <w:color w:val="000000"/>
                <w:sz w:val="20"/>
                <w:szCs w:val="20"/>
                <w:highlight w:val="yellow"/>
                <w:lang w:val="fr-FR"/>
              </w:rPr>
            </w:pPr>
            <w:r w:rsidRPr="00D1252E">
              <w:rPr>
                <w:color w:val="000000"/>
                <w:sz w:val="20"/>
                <w:szCs w:val="20"/>
                <w:lang w:val="fr-FR"/>
              </w:rPr>
              <w:t>Ouganda</w:t>
            </w:r>
          </w:p>
        </w:tc>
        <w:tc>
          <w:tcPr>
            <w:tcW w:w="2653" w:type="pct"/>
          </w:tcPr>
          <w:p w14:paraId="6D10C8F6" w14:textId="27DBE5DA" w:rsidR="00733C90" w:rsidRPr="00D1252E" w:rsidRDefault="00D1252E" w:rsidP="00733C90">
            <w:pPr>
              <w:jc w:val="left"/>
              <w:rPr>
                <w:color w:val="000000" w:themeColor="text1"/>
                <w:sz w:val="20"/>
                <w:szCs w:val="20"/>
                <w:lang w:val="fr-FR"/>
              </w:rPr>
            </w:pPr>
            <w:r w:rsidRPr="00D1252E">
              <w:rPr>
                <w:color w:val="000000" w:themeColor="text1"/>
                <w:sz w:val="20"/>
                <w:szCs w:val="20"/>
                <w:lang w:val="fr-FR"/>
              </w:rPr>
              <w:t>Élaboration</w:t>
            </w:r>
            <w:r w:rsidR="00733C90" w:rsidRPr="00D1252E">
              <w:rPr>
                <w:color w:val="000000" w:themeColor="text1"/>
                <w:sz w:val="20"/>
                <w:szCs w:val="20"/>
                <w:lang w:val="fr-FR"/>
              </w:rPr>
              <w:t xml:space="preserve"> d'un inventaire national des banques de substances contrôlées usagées ou indésirables et d'un plan</w:t>
            </w:r>
          </w:p>
        </w:tc>
        <w:tc>
          <w:tcPr>
            <w:tcW w:w="530" w:type="pct"/>
          </w:tcPr>
          <w:p w14:paraId="37FA68C2" w14:textId="4020B8B8" w:rsidR="00733C90" w:rsidRPr="00D1252E" w:rsidRDefault="00733C90" w:rsidP="00733C90">
            <w:pPr>
              <w:jc w:val="right"/>
              <w:rPr>
                <w:color w:val="000000"/>
                <w:sz w:val="20"/>
                <w:szCs w:val="20"/>
                <w:highlight w:val="yellow"/>
                <w:lang w:val="fr-FR"/>
              </w:rPr>
            </w:pPr>
            <w:r w:rsidRPr="00D1252E">
              <w:rPr>
                <w:color w:val="000000"/>
                <w:sz w:val="20"/>
                <w:szCs w:val="20"/>
                <w:lang w:val="fr-FR"/>
              </w:rPr>
              <w:t>70 000</w:t>
            </w:r>
          </w:p>
        </w:tc>
        <w:tc>
          <w:tcPr>
            <w:tcW w:w="758" w:type="pct"/>
          </w:tcPr>
          <w:p w14:paraId="1C91AE79" w14:textId="7715A9F8" w:rsidR="00733C90" w:rsidRPr="00D1252E" w:rsidRDefault="00733C90" w:rsidP="00733C90">
            <w:pPr>
              <w:jc w:val="right"/>
              <w:rPr>
                <w:sz w:val="20"/>
                <w:szCs w:val="20"/>
                <w:highlight w:val="yellow"/>
                <w:lang w:val="fr-FR"/>
              </w:rPr>
            </w:pPr>
            <w:r w:rsidRPr="00D1252E">
              <w:rPr>
                <w:color w:val="000000"/>
                <w:sz w:val="20"/>
                <w:szCs w:val="20"/>
                <w:lang w:val="fr-FR"/>
              </w:rPr>
              <w:t>70 000</w:t>
            </w:r>
          </w:p>
        </w:tc>
      </w:tr>
      <w:tr w:rsidR="00DD3BA8" w:rsidRPr="00D1252E" w14:paraId="46BEB443" w14:textId="77777777" w:rsidTr="00D1252E">
        <w:trPr>
          <w:trHeight w:val="229"/>
        </w:trPr>
        <w:tc>
          <w:tcPr>
            <w:tcW w:w="3712" w:type="pct"/>
            <w:gridSpan w:val="2"/>
          </w:tcPr>
          <w:p w14:paraId="06C2A9E4"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Total partiel pour A4</w:t>
            </w:r>
          </w:p>
        </w:tc>
        <w:tc>
          <w:tcPr>
            <w:tcW w:w="530" w:type="pct"/>
          </w:tcPr>
          <w:p w14:paraId="74FC337E" w14:textId="397F0677" w:rsidR="00514616" w:rsidRPr="00D1252E" w:rsidRDefault="00CC2456" w:rsidP="00514616">
            <w:pPr>
              <w:jc w:val="right"/>
              <w:rPr>
                <w:color w:val="000000"/>
                <w:sz w:val="20"/>
                <w:szCs w:val="20"/>
                <w:highlight w:val="yellow"/>
                <w:lang w:val="fr-FR"/>
              </w:rPr>
            </w:pPr>
            <w:r w:rsidRPr="00D1252E">
              <w:rPr>
                <w:color w:val="000000"/>
                <w:sz w:val="20"/>
                <w:szCs w:val="20"/>
                <w:lang w:val="fr-FR"/>
              </w:rPr>
              <w:t>870 000</w:t>
            </w:r>
          </w:p>
        </w:tc>
        <w:tc>
          <w:tcPr>
            <w:tcW w:w="758" w:type="pct"/>
          </w:tcPr>
          <w:p w14:paraId="0A50544D" w14:textId="31A2ACB1" w:rsidR="00514616" w:rsidRPr="00D1252E" w:rsidRDefault="00CC2456" w:rsidP="00514616">
            <w:pPr>
              <w:jc w:val="right"/>
              <w:rPr>
                <w:color w:val="000000"/>
                <w:sz w:val="20"/>
                <w:szCs w:val="20"/>
                <w:highlight w:val="yellow"/>
                <w:lang w:val="fr-FR"/>
              </w:rPr>
            </w:pPr>
            <w:r w:rsidRPr="00D1252E">
              <w:rPr>
                <w:color w:val="000000"/>
                <w:sz w:val="20"/>
                <w:szCs w:val="20"/>
                <w:lang w:val="fr-FR"/>
              </w:rPr>
              <w:t>870 000</w:t>
            </w:r>
          </w:p>
        </w:tc>
      </w:tr>
      <w:tr w:rsidR="00DD3BA8" w:rsidRPr="00D1252E" w14:paraId="433171A4" w14:textId="77777777" w:rsidTr="00D1252E">
        <w:trPr>
          <w:trHeight w:val="229"/>
        </w:trPr>
        <w:tc>
          <w:tcPr>
            <w:tcW w:w="3712" w:type="pct"/>
            <w:gridSpan w:val="2"/>
          </w:tcPr>
          <w:p w14:paraId="1D164137"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lastRenderedPageBreak/>
              <w:t xml:space="preserve"> Coûts d’appui d’agence</w:t>
            </w:r>
          </w:p>
        </w:tc>
        <w:tc>
          <w:tcPr>
            <w:tcW w:w="530" w:type="pct"/>
          </w:tcPr>
          <w:p w14:paraId="79D08A68" w14:textId="62883452" w:rsidR="00514616" w:rsidRPr="00D1252E" w:rsidRDefault="00CC2456" w:rsidP="00514616">
            <w:pPr>
              <w:jc w:val="right"/>
              <w:rPr>
                <w:color w:val="000000"/>
                <w:sz w:val="20"/>
                <w:szCs w:val="20"/>
                <w:highlight w:val="yellow"/>
                <w:lang w:val="fr-FR"/>
              </w:rPr>
            </w:pPr>
            <w:r w:rsidRPr="00D1252E">
              <w:rPr>
                <w:color w:val="000000"/>
                <w:sz w:val="20"/>
                <w:szCs w:val="20"/>
                <w:lang w:val="fr-FR"/>
              </w:rPr>
              <w:t>113 100</w:t>
            </w:r>
          </w:p>
        </w:tc>
        <w:tc>
          <w:tcPr>
            <w:tcW w:w="758" w:type="pct"/>
          </w:tcPr>
          <w:p w14:paraId="505AB729" w14:textId="65C9589C" w:rsidR="00514616" w:rsidRPr="00D1252E" w:rsidRDefault="00CC2456" w:rsidP="00514616">
            <w:pPr>
              <w:jc w:val="right"/>
              <w:rPr>
                <w:color w:val="000000"/>
                <w:sz w:val="20"/>
                <w:szCs w:val="20"/>
                <w:highlight w:val="yellow"/>
                <w:lang w:val="fr-FR"/>
              </w:rPr>
            </w:pPr>
            <w:r w:rsidRPr="00D1252E">
              <w:rPr>
                <w:color w:val="000000"/>
                <w:sz w:val="20"/>
                <w:szCs w:val="20"/>
                <w:lang w:val="fr-FR"/>
              </w:rPr>
              <w:t>113 100</w:t>
            </w:r>
          </w:p>
        </w:tc>
      </w:tr>
      <w:tr w:rsidR="00DD3BA8" w:rsidRPr="00D1252E" w14:paraId="4D587955" w14:textId="77777777" w:rsidTr="00D1252E">
        <w:trPr>
          <w:trHeight w:val="229"/>
        </w:trPr>
        <w:tc>
          <w:tcPr>
            <w:tcW w:w="3712" w:type="pct"/>
            <w:gridSpan w:val="2"/>
          </w:tcPr>
          <w:p w14:paraId="5AE180EF"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 xml:space="preserve"> Total pour A4</w:t>
            </w:r>
          </w:p>
        </w:tc>
        <w:tc>
          <w:tcPr>
            <w:tcW w:w="530" w:type="pct"/>
          </w:tcPr>
          <w:p w14:paraId="181C414B" w14:textId="22E967D1" w:rsidR="00514616" w:rsidRPr="00D1252E" w:rsidRDefault="007839DD" w:rsidP="00514616">
            <w:pPr>
              <w:jc w:val="right"/>
              <w:rPr>
                <w:color w:val="000000"/>
                <w:sz w:val="20"/>
                <w:szCs w:val="20"/>
                <w:highlight w:val="yellow"/>
                <w:lang w:val="fr-FR"/>
              </w:rPr>
            </w:pPr>
            <w:r w:rsidRPr="00D1252E">
              <w:rPr>
                <w:color w:val="000000"/>
                <w:sz w:val="20"/>
                <w:szCs w:val="20"/>
                <w:lang w:val="fr-FR"/>
              </w:rPr>
              <w:t>983 100</w:t>
            </w:r>
          </w:p>
        </w:tc>
        <w:tc>
          <w:tcPr>
            <w:tcW w:w="758" w:type="pct"/>
          </w:tcPr>
          <w:p w14:paraId="0F01A660" w14:textId="40F2BA93" w:rsidR="00514616" w:rsidRPr="00D1252E" w:rsidRDefault="007839DD" w:rsidP="00514616">
            <w:pPr>
              <w:jc w:val="right"/>
              <w:rPr>
                <w:color w:val="000000"/>
                <w:sz w:val="20"/>
                <w:szCs w:val="20"/>
                <w:highlight w:val="yellow"/>
                <w:lang w:val="fr-FR"/>
              </w:rPr>
            </w:pPr>
            <w:r w:rsidRPr="00D1252E">
              <w:rPr>
                <w:color w:val="000000"/>
                <w:sz w:val="20"/>
                <w:szCs w:val="20"/>
                <w:lang w:val="fr-FR"/>
              </w:rPr>
              <w:t>983 100</w:t>
            </w:r>
          </w:p>
        </w:tc>
      </w:tr>
      <w:tr w:rsidR="00D41123" w:rsidRPr="008A370F" w14:paraId="0EF32B75" w14:textId="77777777" w:rsidTr="00DD3BA8">
        <w:trPr>
          <w:trHeight w:val="229"/>
        </w:trPr>
        <w:tc>
          <w:tcPr>
            <w:tcW w:w="5000" w:type="pct"/>
            <w:gridSpan w:val="4"/>
          </w:tcPr>
          <w:p w14:paraId="5BE58383" w14:textId="54F0B854" w:rsidR="00D41123" w:rsidRPr="00D1252E" w:rsidRDefault="00D41123" w:rsidP="00D41123">
            <w:pPr>
              <w:jc w:val="left"/>
              <w:rPr>
                <w:b/>
                <w:color w:val="000000"/>
                <w:sz w:val="20"/>
                <w:szCs w:val="20"/>
                <w:lang w:val="fr-FR"/>
              </w:rPr>
            </w:pPr>
            <w:r w:rsidRPr="00D1252E">
              <w:rPr>
                <w:b/>
                <w:sz w:val="20"/>
                <w:szCs w:val="20"/>
                <w:lang w:val="fr-FR"/>
              </w:rPr>
              <w:t>A5 : Préparation du projet d'inventaires régionaux/nationaux des banques de substances contrôlées utilisées ou indésirables et d'un plan</w:t>
            </w:r>
          </w:p>
        </w:tc>
      </w:tr>
      <w:tr w:rsidR="00AA3860" w:rsidRPr="00D1252E" w14:paraId="5A043EBF" w14:textId="77777777" w:rsidTr="00D1252E">
        <w:trPr>
          <w:trHeight w:val="229"/>
        </w:trPr>
        <w:tc>
          <w:tcPr>
            <w:tcW w:w="1059" w:type="pct"/>
          </w:tcPr>
          <w:p w14:paraId="74436218" w14:textId="11CD37B2" w:rsidR="00176301" w:rsidRPr="00D1252E" w:rsidRDefault="00176301" w:rsidP="007A0B87">
            <w:pPr>
              <w:jc w:val="left"/>
              <w:rPr>
                <w:color w:val="000000" w:themeColor="text1"/>
                <w:sz w:val="20"/>
                <w:szCs w:val="20"/>
                <w:lang w:val="fr-FR"/>
              </w:rPr>
            </w:pPr>
            <w:r w:rsidRPr="00D1252E">
              <w:rPr>
                <w:sz w:val="20"/>
                <w:szCs w:val="20"/>
                <w:lang w:val="fr-FR"/>
              </w:rPr>
              <w:t>13 pays insulaires du Pacifique (PIC)</w:t>
            </w:r>
          </w:p>
        </w:tc>
        <w:tc>
          <w:tcPr>
            <w:tcW w:w="2653" w:type="pct"/>
          </w:tcPr>
          <w:p w14:paraId="1BC999C0" w14:textId="49F09F73" w:rsidR="00176301" w:rsidRPr="00D1252E" w:rsidRDefault="00B70A0F" w:rsidP="0046501D">
            <w:pPr>
              <w:jc w:val="left"/>
              <w:rPr>
                <w:color w:val="000000" w:themeColor="text1"/>
                <w:sz w:val="20"/>
                <w:szCs w:val="20"/>
                <w:lang w:val="fr-FR"/>
              </w:rPr>
            </w:pPr>
            <w:r w:rsidRPr="00D1252E">
              <w:rPr>
                <w:sz w:val="20"/>
                <w:szCs w:val="20"/>
                <w:lang w:val="fr-FR"/>
              </w:rPr>
              <w:t xml:space="preserve">Préparation d'inventaires régionaux/nationaux de banques de substances réglementées utilisées ou indésirables et plan </w:t>
            </w:r>
            <w:r w:rsidR="004E5E7A">
              <w:rPr>
                <w:sz w:val="20"/>
                <w:szCs w:val="20"/>
                <w:lang w:val="fr-FR"/>
              </w:rPr>
              <w:t>aux</w:t>
            </w:r>
            <w:r w:rsidRPr="00D1252E">
              <w:rPr>
                <w:sz w:val="20"/>
                <w:szCs w:val="20"/>
                <w:lang w:val="fr-FR"/>
              </w:rPr>
              <w:t xml:space="preserve"> Îles Cook, </w:t>
            </w:r>
            <w:r w:rsidR="004E5E7A">
              <w:rPr>
                <w:sz w:val="20"/>
                <w:szCs w:val="20"/>
                <w:lang w:val="fr-FR"/>
              </w:rPr>
              <w:t xml:space="preserve">aux </w:t>
            </w:r>
            <w:r w:rsidRPr="00D1252E">
              <w:rPr>
                <w:sz w:val="20"/>
                <w:szCs w:val="20"/>
                <w:lang w:val="fr-FR"/>
              </w:rPr>
              <w:t xml:space="preserve">Fidji, </w:t>
            </w:r>
            <w:r w:rsidR="004E5E7A">
              <w:rPr>
                <w:sz w:val="20"/>
                <w:szCs w:val="20"/>
                <w:lang w:val="fr-FR"/>
              </w:rPr>
              <w:t xml:space="preserve">à </w:t>
            </w:r>
            <w:r w:rsidRPr="00D1252E">
              <w:rPr>
                <w:sz w:val="20"/>
                <w:szCs w:val="20"/>
                <w:lang w:val="fr-FR"/>
              </w:rPr>
              <w:t>Kiribati,</w:t>
            </w:r>
            <w:r w:rsidR="004E5E7A">
              <w:rPr>
                <w:sz w:val="20"/>
                <w:szCs w:val="20"/>
                <w:lang w:val="fr-FR"/>
              </w:rPr>
              <w:t xml:space="preserve"> aux</w:t>
            </w:r>
            <w:r w:rsidRPr="00D1252E">
              <w:rPr>
                <w:sz w:val="20"/>
                <w:szCs w:val="20"/>
                <w:lang w:val="fr-FR"/>
              </w:rPr>
              <w:t xml:space="preserve"> Îles Marshall, </w:t>
            </w:r>
            <w:r w:rsidR="004E5E7A">
              <w:rPr>
                <w:sz w:val="20"/>
                <w:szCs w:val="20"/>
                <w:lang w:val="fr-FR"/>
              </w:rPr>
              <w:t xml:space="preserve">en </w:t>
            </w:r>
            <w:r w:rsidRPr="00D1252E">
              <w:rPr>
                <w:sz w:val="20"/>
                <w:szCs w:val="20"/>
                <w:lang w:val="fr-FR"/>
              </w:rPr>
              <w:t xml:space="preserve">Micronésie (États fédérés de), </w:t>
            </w:r>
            <w:r w:rsidR="004E5E7A">
              <w:rPr>
                <w:sz w:val="20"/>
                <w:szCs w:val="20"/>
                <w:lang w:val="fr-FR"/>
              </w:rPr>
              <w:t xml:space="preserve">à </w:t>
            </w:r>
            <w:r w:rsidRPr="00D1252E">
              <w:rPr>
                <w:sz w:val="20"/>
                <w:szCs w:val="20"/>
                <w:lang w:val="fr-FR"/>
              </w:rPr>
              <w:t xml:space="preserve">Nauru, </w:t>
            </w:r>
            <w:r w:rsidR="004E5E7A">
              <w:rPr>
                <w:sz w:val="20"/>
                <w:szCs w:val="20"/>
                <w:lang w:val="fr-FR"/>
              </w:rPr>
              <w:t xml:space="preserve">à </w:t>
            </w:r>
            <w:r w:rsidRPr="00D1252E">
              <w:rPr>
                <w:sz w:val="20"/>
                <w:szCs w:val="20"/>
                <w:lang w:val="fr-FR"/>
              </w:rPr>
              <w:t xml:space="preserve">Nioué, </w:t>
            </w:r>
            <w:r w:rsidR="004E5E7A">
              <w:rPr>
                <w:sz w:val="20"/>
                <w:szCs w:val="20"/>
                <w:lang w:val="fr-FR"/>
              </w:rPr>
              <w:t xml:space="preserve">aux </w:t>
            </w:r>
            <w:r w:rsidRPr="00D1252E">
              <w:rPr>
                <w:sz w:val="20"/>
                <w:szCs w:val="20"/>
                <w:lang w:val="fr-FR"/>
              </w:rPr>
              <w:t xml:space="preserve">Palaos, </w:t>
            </w:r>
            <w:r w:rsidR="004E5E7A">
              <w:rPr>
                <w:sz w:val="20"/>
                <w:szCs w:val="20"/>
                <w:lang w:val="fr-FR"/>
              </w:rPr>
              <w:t xml:space="preserve">au </w:t>
            </w:r>
            <w:r w:rsidRPr="00D1252E">
              <w:rPr>
                <w:sz w:val="20"/>
                <w:szCs w:val="20"/>
                <w:lang w:val="fr-FR"/>
              </w:rPr>
              <w:t xml:space="preserve">Samoa, </w:t>
            </w:r>
            <w:r w:rsidR="004E5E7A">
              <w:rPr>
                <w:sz w:val="20"/>
                <w:szCs w:val="20"/>
                <w:lang w:val="fr-FR"/>
              </w:rPr>
              <w:t xml:space="preserve">aux </w:t>
            </w:r>
            <w:r w:rsidRPr="00D1252E">
              <w:rPr>
                <w:sz w:val="20"/>
                <w:szCs w:val="20"/>
                <w:lang w:val="fr-FR"/>
              </w:rPr>
              <w:t xml:space="preserve">Îles Salomon, </w:t>
            </w:r>
            <w:r w:rsidR="004E5E7A">
              <w:rPr>
                <w:sz w:val="20"/>
                <w:szCs w:val="20"/>
                <w:lang w:val="fr-FR"/>
              </w:rPr>
              <w:t xml:space="preserve">aux </w:t>
            </w:r>
            <w:r w:rsidRPr="00D1252E">
              <w:rPr>
                <w:sz w:val="20"/>
                <w:szCs w:val="20"/>
                <w:lang w:val="fr-FR"/>
              </w:rPr>
              <w:t xml:space="preserve">Tonga, </w:t>
            </w:r>
            <w:r w:rsidR="004E5E7A">
              <w:rPr>
                <w:sz w:val="20"/>
                <w:szCs w:val="20"/>
                <w:lang w:val="fr-FR"/>
              </w:rPr>
              <w:t xml:space="preserve">aux </w:t>
            </w:r>
            <w:r w:rsidRPr="00D1252E">
              <w:rPr>
                <w:sz w:val="20"/>
                <w:szCs w:val="20"/>
                <w:lang w:val="fr-FR"/>
              </w:rPr>
              <w:t xml:space="preserve">Tuvalu et </w:t>
            </w:r>
            <w:r w:rsidR="004E5E7A">
              <w:rPr>
                <w:sz w:val="20"/>
                <w:szCs w:val="20"/>
                <w:lang w:val="fr-FR"/>
              </w:rPr>
              <w:t xml:space="preserve">au </w:t>
            </w:r>
            <w:r w:rsidRPr="00D1252E">
              <w:rPr>
                <w:sz w:val="20"/>
                <w:szCs w:val="20"/>
                <w:lang w:val="fr-FR"/>
              </w:rPr>
              <w:t xml:space="preserve">Vanuatu </w:t>
            </w:r>
          </w:p>
        </w:tc>
        <w:tc>
          <w:tcPr>
            <w:tcW w:w="530" w:type="pct"/>
          </w:tcPr>
          <w:p w14:paraId="201C1798" w14:textId="5967EAFD" w:rsidR="00176301" w:rsidRPr="00D1252E" w:rsidRDefault="001A7E14" w:rsidP="00514616">
            <w:pPr>
              <w:jc w:val="right"/>
              <w:rPr>
                <w:color w:val="000000"/>
                <w:sz w:val="20"/>
                <w:szCs w:val="20"/>
                <w:lang w:val="fr-FR"/>
              </w:rPr>
            </w:pPr>
            <w:r w:rsidRPr="00D1252E">
              <w:rPr>
                <w:color w:val="000000" w:themeColor="text1"/>
                <w:sz w:val="20"/>
                <w:szCs w:val="20"/>
                <w:lang w:val="fr-FR"/>
              </w:rPr>
              <w:t>930 000</w:t>
            </w:r>
          </w:p>
        </w:tc>
        <w:tc>
          <w:tcPr>
            <w:tcW w:w="758" w:type="pct"/>
          </w:tcPr>
          <w:p w14:paraId="70C1E893" w14:textId="0957CA7A" w:rsidR="00176301" w:rsidRPr="00D1252E" w:rsidRDefault="001A7E14" w:rsidP="00514616">
            <w:pPr>
              <w:jc w:val="right"/>
              <w:rPr>
                <w:color w:val="000000"/>
                <w:sz w:val="20"/>
                <w:szCs w:val="20"/>
                <w:lang w:val="fr-FR"/>
              </w:rPr>
            </w:pPr>
            <w:r w:rsidRPr="00D1252E">
              <w:rPr>
                <w:color w:val="000000"/>
                <w:sz w:val="20"/>
                <w:szCs w:val="20"/>
                <w:lang w:val="fr-FR"/>
              </w:rPr>
              <w:t>930 000</w:t>
            </w:r>
          </w:p>
        </w:tc>
      </w:tr>
      <w:tr w:rsidR="00DD3BA8" w:rsidRPr="00D1252E" w14:paraId="3BFFBD78" w14:textId="77777777" w:rsidTr="00D1252E">
        <w:trPr>
          <w:trHeight w:val="229"/>
        </w:trPr>
        <w:tc>
          <w:tcPr>
            <w:tcW w:w="3712" w:type="pct"/>
            <w:gridSpan w:val="2"/>
          </w:tcPr>
          <w:p w14:paraId="5601BF5D" w14:textId="707BEC9D" w:rsidR="00492152" w:rsidRPr="00D1252E" w:rsidRDefault="00492152" w:rsidP="00492152">
            <w:pPr>
              <w:jc w:val="right"/>
              <w:rPr>
                <w:color w:val="000000" w:themeColor="text1"/>
                <w:sz w:val="20"/>
                <w:szCs w:val="20"/>
                <w:lang w:val="fr-FR"/>
              </w:rPr>
            </w:pPr>
            <w:r w:rsidRPr="00D1252E">
              <w:rPr>
                <w:color w:val="000000" w:themeColor="text1"/>
                <w:sz w:val="20"/>
                <w:szCs w:val="20"/>
                <w:lang w:val="fr-FR"/>
              </w:rPr>
              <w:t>Sous-total pour A5</w:t>
            </w:r>
          </w:p>
        </w:tc>
        <w:tc>
          <w:tcPr>
            <w:tcW w:w="530" w:type="pct"/>
          </w:tcPr>
          <w:p w14:paraId="1C173013" w14:textId="753506A5" w:rsidR="00492152" w:rsidRPr="00D1252E" w:rsidRDefault="00D574D3" w:rsidP="00492152">
            <w:pPr>
              <w:jc w:val="right"/>
              <w:rPr>
                <w:color w:val="000000"/>
                <w:sz w:val="20"/>
                <w:szCs w:val="20"/>
                <w:lang w:val="fr-FR"/>
              </w:rPr>
            </w:pPr>
            <w:r w:rsidRPr="00D1252E">
              <w:rPr>
                <w:color w:val="000000"/>
                <w:sz w:val="20"/>
                <w:szCs w:val="20"/>
                <w:lang w:val="fr-FR"/>
              </w:rPr>
              <w:t>930 000</w:t>
            </w:r>
          </w:p>
        </w:tc>
        <w:tc>
          <w:tcPr>
            <w:tcW w:w="758" w:type="pct"/>
          </w:tcPr>
          <w:p w14:paraId="409C01D9" w14:textId="42BCEA94" w:rsidR="00492152" w:rsidRPr="00D1252E" w:rsidRDefault="00D574D3" w:rsidP="00492152">
            <w:pPr>
              <w:jc w:val="right"/>
              <w:rPr>
                <w:color w:val="000000"/>
                <w:sz w:val="20"/>
                <w:szCs w:val="20"/>
                <w:lang w:val="fr-FR"/>
              </w:rPr>
            </w:pPr>
            <w:r w:rsidRPr="00D1252E">
              <w:rPr>
                <w:color w:val="000000"/>
                <w:sz w:val="20"/>
                <w:szCs w:val="20"/>
                <w:lang w:val="fr-FR"/>
              </w:rPr>
              <w:t>930 000</w:t>
            </w:r>
          </w:p>
        </w:tc>
      </w:tr>
      <w:tr w:rsidR="00DD3BA8" w:rsidRPr="00D1252E" w14:paraId="1C4CDCAC" w14:textId="77777777" w:rsidTr="00D1252E">
        <w:trPr>
          <w:trHeight w:val="229"/>
        </w:trPr>
        <w:tc>
          <w:tcPr>
            <w:tcW w:w="3712" w:type="pct"/>
            <w:gridSpan w:val="2"/>
          </w:tcPr>
          <w:p w14:paraId="0B32EAFB" w14:textId="5D31347A" w:rsidR="00492152" w:rsidRPr="00D1252E" w:rsidRDefault="00492152" w:rsidP="00492152">
            <w:pPr>
              <w:jc w:val="right"/>
              <w:rPr>
                <w:color w:val="000000" w:themeColor="text1"/>
                <w:sz w:val="20"/>
                <w:szCs w:val="20"/>
                <w:lang w:val="fr-FR"/>
              </w:rPr>
            </w:pPr>
            <w:r w:rsidRPr="00D1252E">
              <w:rPr>
                <w:color w:val="000000" w:themeColor="text1"/>
                <w:sz w:val="20"/>
                <w:szCs w:val="20"/>
                <w:lang w:val="fr-FR"/>
              </w:rPr>
              <w:t xml:space="preserve"> Coûts d’appui d’agence</w:t>
            </w:r>
          </w:p>
        </w:tc>
        <w:tc>
          <w:tcPr>
            <w:tcW w:w="530" w:type="pct"/>
          </w:tcPr>
          <w:p w14:paraId="3B6D48FF" w14:textId="00E23545" w:rsidR="00492152" w:rsidRPr="00D1252E" w:rsidRDefault="00D574D3" w:rsidP="00492152">
            <w:pPr>
              <w:jc w:val="right"/>
              <w:rPr>
                <w:color w:val="000000"/>
                <w:sz w:val="20"/>
                <w:szCs w:val="20"/>
                <w:lang w:val="fr-FR"/>
              </w:rPr>
            </w:pPr>
            <w:r w:rsidRPr="00D1252E">
              <w:rPr>
                <w:color w:val="000000"/>
                <w:sz w:val="20"/>
                <w:szCs w:val="20"/>
                <w:lang w:val="fr-FR"/>
              </w:rPr>
              <w:t>112 300</w:t>
            </w:r>
          </w:p>
        </w:tc>
        <w:tc>
          <w:tcPr>
            <w:tcW w:w="758" w:type="pct"/>
          </w:tcPr>
          <w:p w14:paraId="6A961FBF" w14:textId="30B3E43A" w:rsidR="00492152" w:rsidRPr="00D1252E" w:rsidRDefault="00D574D3" w:rsidP="00492152">
            <w:pPr>
              <w:jc w:val="right"/>
              <w:rPr>
                <w:color w:val="000000"/>
                <w:sz w:val="20"/>
                <w:szCs w:val="20"/>
                <w:lang w:val="fr-FR"/>
              </w:rPr>
            </w:pPr>
            <w:r w:rsidRPr="00D1252E">
              <w:rPr>
                <w:color w:val="000000"/>
                <w:sz w:val="20"/>
                <w:szCs w:val="20"/>
                <w:lang w:val="fr-FR"/>
              </w:rPr>
              <w:t>112 300</w:t>
            </w:r>
          </w:p>
        </w:tc>
      </w:tr>
      <w:tr w:rsidR="00DD3BA8" w:rsidRPr="00D1252E" w14:paraId="36D4FFDE" w14:textId="77777777" w:rsidTr="00D1252E">
        <w:trPr>
          <w:trHeight w:val="229"/>
        </w:trPr>
        <w:tc>
          <w:tcPr>
            <w:tcW w:w="3712" w:type="pct"/>
            <w:gridSpan w:val="2"/>
          </w:tcPr>
          <w:p w14:paraId="650196D3" w14:textId="43B70676" w:rsidR="00492152" w:rsidRPr="00D1252E" w:rsidRDefault="00492152" w:rsidP="00492152">
            <w:pPr>
              <w:jc w:val="right"/>
              <w:rPr>
                <w:color w:val="000000" w:themeColor="text1"/>
                <w:sz w:val="20"/>
                <w:szCs w:val="20"/>
                <w:lang w:val="fr-FR"/>
              </w:rPr>
            </w:pPr>
            <w:r w:rsidRPr="00D1252E">
              <w:rPr>
                <w:color w:val="000000" w:themeColor="text1"/>
                <w:sz w:val="20"/>
                <w:szCs w:val="20"/>
                <w:lang w:val="fr-FR"/>
              </w:rPr>
              <w:t xml:space="preserve"> Total pour A5</w:t>
            </w:r>
          </w:p>
        </w:tc>
        <w:tc>
          <w:tcPr>
            <w:tcW w:w="530" w:type="pct"/>
          </w:tcPr>
          <w:p w14:paraId="0903F931" w14:textId="3BB4D1BB" w:rsidR="00492152" w:rsidRPr="00D1252E" w:rsidRDefault="00D574D3" w:rsidP="00492152">
            <w:pPr>
              <w:jc w:val="right"/>
              <w:rPr>
                <w:color w:val="000000"/>
                <w:sz w:val="20"/>
                <w:szCs w:val="20"/>
                <w:lang w:val="fr-FR"/>
              </w:rPr>
            </w:pPr>
            <w:r w:rsidRPr="00D1252E">
              <w:rPr>
                <w:color w:val="000000"/>
                <w:sz w:val="20"/>
                <w:szCs w:val="20"/>
                <w:lang w:val="fr-FR"/>
              </w:rPr>
              <w:t>1 042 300</w:t>
            </w:r>
          </w:p>
        </w:tc>
        <w:tc>
          <w:tcPr>
            <w:tcW w:w="758" w:type="pct"/>
          </w:tcPr>
          <w:p w14:paraId="787B8CC9" w14:textId="4D5C3B30" w:rsidR="00492152" w:rsidRPr="00D1252E" w:rsidRDefault="00D574D3" w:rsidP="00492152">
            <w:pPr>
              <w:jc w:val="right"/>
              <w:rPr>
                <w:color w:val="000000"/>
                <w:sz w:val="20"/>
                <w:szCs w:val="20"/>
                <w:lang w:val="fr-FR"/>
              </w:rPr>
            </w:pPr>
            <w:r w:rsidRPr="00D1252E">
              <w:rPr>
                <w:color w:val="000000"/>
                <w:sz w:val="20"/>
                <w:szCs w:val="20"/>
                <w:lang w:val="fr-FR"/>
              </w:rPr>
              <w:t>1 042 300</w:t>
            </w:r>
          </w:p>
        </w:tc>
      </w:tr>
      <w:tr w:rsidR="008F0B2A" w:rsidRPr="008A370F" w14:paraId="37CA515D" w14:textId="77777777" w:rsidTr="00DD3BA8">
        <w:trPr>
          <w:trHeight w:val="229"/>
        </w:trPr>
        <w:tc>
          <w:tcPr>
            <w:tcW w:w="5000" w:type="pct"/>
            <w:gridSpan w:val="4"/>
          </w:tcPr>
          <w:p w14:paraId="5684980F" w14:textId="220F3B8A" w:rsidR="008F0B2A" w:rsidRPr="00D1252E" w:rsidRDefault="004B079F" w:rsidP="004B079F">
            <w:pPr>
              <w:jc w:val="left"/>
              <w:rPr>
                <w:color w:val="000000"/>
                <w:sz w:val="20"/>
                <w:szCs w:val="20"/>
                <w:lang w:val="fr-FR"/>
              </w:rPr>
            </w:pPr>
            <w:r w:rsidRPr="00D1252E">
              <w:rPr>
                <w:b/>
                <w:color w:val="000000" w:themeColor="text1"/>
                <w:sz w:val="20"/>
                <w:szCs w:val="20"/>
                <w:lang w:val="fr-FR"/>
              </w:rPr>
              <w:t>A6 : Assistance technique pour les activités de facilitation (décision 79/46)</w:t>
            </w:r>
          </w:p>
        </w:tc>
      </w:tr>
      <w:tr w:rsidR="00AA3860" w:rsidRPr="00D1252E" w14:paraId="26AE5B67" w14:textId="77777777" w:rsidTr="00D1252E">
        <w:trPr>
          <w:trHeight w:val="206"/>
        </w:trPr>
        <w:tc>
          <w:tcPr>
            <w:tcW w:w="1059" w:type="pct"/>
          </w:tcPr>
          <w:p w14:paraId="23BB5882" w14:textId="7EC5762B" w:rsidR="004B079F" w:rsidRPr="00D1252E" w:rsidRDefault="00480F26" w:rsidP="00480F26">
            <w:pPr>
              <w:jc w:val="left"/>
              <w:rPr>
                <w:color w:val="000000" w:themeColor="text1"/>
                <w:sz w:val="20"/>
                <w:szCs w:val="20"/>
                <w:lang w:val="fr-FR"/>
              </w:rPr>
            </w:pPr>
            <w:r w:rsidRPr="00D1252E">
              <w:rPr>
                <w:color w:val="000000" w:themeColor="text1"/>
                <w:sz w:val="20"/>
                <w:szCs w:val="20"/>
                <w:lang w:val="fr-FR"/>
              </w:rPr>
              <w:t>Antigua-et-Barbuda</w:t>
            </w:r>
          </w:p>
        </w:tc>
        <w:tc>
          <w:tcPr>
            <w:tcW w:w="2653" w:type="pct"/>
          </w:tcPr>
          <w:p w14:paraId="5816497B" w14:textId="53B0BD09" w:rsidR="004B079F" w:rsidRPr="00D1252E" w:rsidRDefault="009356BA" w:rsidP="00A5465D">
            <w:pPr>
              <w:jc w:val="left"/>
              <w:rPr>
                <w:color w:val="000000" w:themeColor="text1"/>
                <w:sz w:val="20"/>
                <w:szCs w:val="20"/>
                <w:lang w:val="fr-FR"/>
              </w:rPr>
            </w:pPr>
            <w:r w:rsidRPr="00D1252E">
              <w:rPr>
                <w:color w:val="000000" w:themeColor="text1"/>
                <w:sz w:val="20"/>
                <w:szCs w:val="20"/>
                <w:lang w:val="fr-FR"/>
              </w:rPr>
              <w:t xml:space="preserve">Activités de facilitation de l'élimination des </w:t>
            </w:r>
            <w:r w:rsidRPr="00D1252E">
              <w:rPr>
                <w:color w:val="000000" w:themeColor="text1"/>
                <w:sz w:val="20"/>
                <w:szCs w:val="20"/>
                <w:lang w:val="fr-FR"/>
              </w:rPr>
              <w:noBreakHyphen/>
              <w:t>HFC</w:t>
            </w:r>
          </w:p>
        </w:tc>
        <w:tc>
          <w:tcPr>
            <w:tcW w:w="530" w:type="pct"/>
          </w:tcPr>
          <w:p w14:paraId="737B7C40" w14:textId="77777777" w:rsidR="00406851" w:rsidRPr="00D1252E" w:rsidRDefault="00406851" w:rsidP="00406851">
            <w:pPr>
              <w:jc w:val="right"/>
              <w:rPr>
                <w:color w:val="000000"/>
                <w:sz w:val="20"/>
                <w:szCs w:val="20"/>
                <w:lang w:val="fr-FR"/>
              </w:rPr>
            </w:pPr>
            <w:r w:rsidRPr="00D1252E">
              <w:rPr>
                <w:color w:val="000000"/>
                <w:sz w:val="20"/>
                <w:szCs w:val="20"/>
                <w:lang w:val="fr-FR"/>
              </w:rPr>
              <w:t>50 000</w:t>
            </w:r>
          </w:p>
          <w:p w14:paraId="6A0DD16B" w14:textId="77777777" w:rsidR="004B079F" w:rsidRPr="00D1252E" w:rsidRDefault="004B079F" w:rsidP="00514616">
            <w:pPr>
              <w:jc w:val="right"/>
              <w:rPr>
                <w:color w:val="000000"/>
                <w:sz w:val="20"/>
                <w:szCs w:val="20"/>
                <w:lang w:val="fr-FR"/>
              </w:rPr>
            </w:pPr>
          </w:p>
        </w:tc>
        <w:tc>
          <w:tcPr>
            <w:tcW w:w="758" w:type="pct"/>
          </w:tcPr>
          <w:p w14:paraId="3CF0C234" w14:textId="77777777" w:rsidR="00406851" w:rsidRPr="00D1252E" w:rsidRDefault="00406851" w:rsidP="00406851">
            <w:pPr>
              <w:jc w:val="right"/>
              <w:rPr>
                <w:color w:val="000000"/>
                <w:sz w:val="20"/>
                <w:szCs w:val="20"/>
                <w:lang w:val="fr-FR"/>
              </w:rPr>
            </w:pPr>
            <w:r w:rsidRPr="00D1252E">
              <w:rPr>
                <w:color w:val="000000"/>
                <w:sz w:val="20"/>
                <w:szCs w:val="20"/>
                <w:lang w:val="fr-FR"/>
              </w:rPr>
              <w:t>50 000</w:t>
            </w:r>
          </w:p>
          <w:p w14:paraId="2F27D8A1" w14:textId="77777777" w:rsidR="004B079F" w:rsidRPr="00D1252E" w:rsidRDefault="004B079F" w:rsidP="00514616">
            <w:pPr>
              <w:jc w:val="right"/>
              <w:rPr>
                <w:color w:val="000000"/>
                <w:sz w:val="20"/>
                <w:szCs w:val="20"/>
                <w:lang w:val="fr-FR"/>
              </w:rPr>
            </w:pPr>
          </w:p>
        </w:tc>
      </w:tr>
      <w:tr w:rsidR="00DD3BA8" w:rsidRPr="00D1252E" w14:paraId="40CAC7D4" w14:textId="77777777" w:rsidTr="00D1252E">
        <w:trPr>
          <w:trHeight w:val="229"/>
        </w:trPr>
        <w:tc>
          <w:tcPr>
            <w:tcW w:w="3712" w:type="pct"/>
            <w:gridSpan w:val="2"/>
          </w:tcPr>
          <w:p w14:paraId="4CFE025D" w14:textId="6CBB9C01" w:rsidR="009356BA" w:rsidRPr="00D1252E" w:rsidRDefault="009356BA" w:rsidP="009356BA">
            <w:pPr>
              <w:jc w:val="right"/>
              <w:rPr>
                <w:color w:val="000000" w:themeColor="text1"/>
                <w:sz w:val="20"/>
                <w:szCs w:val="20"/>
                <w:lang w:val="fr-FR"/>
              </w:rPr>
            </w:pPr>
            <w:r w:rsidRPr="00D1252E">
              <w:rPr>
                <w:color w:val="000000" w:themeColor="text1"/>
                <w:sz w:val="20"/>
                <w:szCs w:val="20"/>
                <w:lang w:val="fr-FR"/>
              </w:rPr>
              <w:t>Sous-total pour A6</w:t>
            </w:r>
          </w:p>
        </w:tc>
        <w:tc>
          <w:tcPr>
            <w:tcW w:w="530" w:type="pct"/>
          </w:tcPr>
          <w:p w14:paraId="47AD8366" w14:textId="505356D9" w:rsidR="009356BA" w:rsidRPr="00D1252E" w:rsidRDefault="00406851" w:rsidP="00406851">
            <w:pPr>
              <w:jc w:val="right"/>
              <w:rPr>
                <w:color w:val="000000"/>
                <w:sz w:val="20"/>
                <w:szCs w:val="20"/>
                <w:lang w:val="fr-FR"/>
              </w:rPr>
            </w:pPr>
            <w:r w:rsidRPr="00D1252E">
              <w:rPr>
                <w:color w:val="000000"/>
                <w:sz w:val="20"/>
                <w:szCs w:val="20"/>
                <w:lang w:val="fr-FR"/>
              </w:rPr>
              <w:t>50 000</w:t>
            </w:r>
          </w:p>
        </w:tc>
        <w:tc>
          <w:tcPr>
            <w:tcW w:w="758" w:type="pct"/>
          </w:tcPr>
          <w:p w14:paraId="6696C32F" w14:textId="67BD079F" w:rsidR="009356BA" w:rsidRPr="00D1252E" w:rsidRDefault="00406851" w:rsidP="009356BA">
            <w:pPr>
              <w:jc w:val="right"/>
              <w:rPr>
                <w:color w:val="000000"/>
                <w:sz w:val="20"/>
                <w:szCs w:val="20"/>
                <w:lang w:val="fr-FR"/>
              </w:rPr>
            </w:pPr>
            <w:r w:rsidRPr="00D1252E">
              <w:rPr>
                <w:color w:val="000000"/>
                <w:sz w:val="20"/>
                <w:szCs w:val="20"/>
                <w:lang w:val="fr-FR"/>
              </w:rPr>
              <w:t>50 000</w:t>
            </w:r>
          </w:p>
        </w:tc>
      </w:tr>
      <w:tr w:rsidR="00DD3BA8" w:rsidRPr="00D1252E" w14:paraId="0C5880F3" w14:textId="77777777" w:rsidTr="00D1252E">
        <w:trPr>
          <w:trHeight w:val="229"/>
        </w:trPr>
        <w:tc>
          <w:tcPr>
            <w:tcW w:w="3712" w:type="pct"/>
            <w:gridSpan w:val="2"/>
          </w:tcPr>
          <w:p w14:paraId="41A756F9" w14:textId="2C953796" w:rsidR="009356BA" w:rsidRPr="00D1252E" w:rsidRDefault="009356BA" w:rsidP="009356BA">
            <w:pPr>
              <w:jc w:val="right"/>
              <w:rPr>
                <w:color w:val="000000" w:themeColor="text1"/>
                <w:sz w:val="20"/>
                <w:szCs w:val="20"/>
                <w:lang w:val="fr-FR"/>
              </w:rPr>
            </w:pPr>
            <w:r w:rsidRPr="00D1252E">
              <w:rPr>
                <w:color w:val="000000" w:themeColor="text1"/>
                <w:sz w:val="20"/>
                <w:szCs w:val="20"/>
                <w:lang w:val="fr-FR"/>
              </w:rPr>
              <w:t xml:space="preserve"> Coûts d’appui d’agence</w:t>
            </w:r>
          </w:p>
        </w:tc>
        <w:tc>
          <w:tcPr>
            <w:tcW w:w="530" w:type="pct"/>
          </w:tcPr>
          <w:p w14:paraId="4BC05D0E" w14:textId="674FD9C1" w:rsidR="009356BA" w:rsidRPr="00D1252E" w:rsidRDefault="002574C7" w:rsidP="009356BA">
            <w:pPr>
              <w:jc w:val="right"/>
              <w:rPr>
                <w:color w:val="000000"/>
                <w:sz w:val="20"/>
                <w:szCs w:val="20"/>
                <w:lang w:val="fr-FR"/>
              </w:rPr>
            </w:pPr>
            <w:r w:rsidRPr="00D1252E">
              <w:rPr>
                <w:color w:val="000000"/>
                <w:sz w:val="20"/>
                <w:szCs w:val="20"/>
                <w:lang w:val="fr-FR"/>
              </w:rPr>
              <w:t>3 500</w:t>
            </w:r>
          </w:p>
        </w:tc>
        <w:tc>
          <w:tcPr>
            <w:tcW w:w="758" w:type="pct"/>
          </w:tcPr>
          <w:p w14:paraId="2DBED0AE" w14:textId="25E6C447" w:rsidR="009356BA" w:rsidRPr="00D1252E" w:rsidRDefault="002574C7" w:rsidP="009356BA">
            <w:pPr>
              <w:jc w:val="right"/>
              <w:rPr>
                <w:color w:val="000000"/>
                <w:sz w:val="20"/>
                <w:szCs w:val="20"/>
                <w:lang w:val="fr-FR"/>
              </w:rPr>
            </w:pPr>
            <w:r w:rsidRPr="00D1252E">
              <w:rPr>
                <w:color w:val="000000"/>
                <w:sz w:val="20"/>
                <w:szCs w:val="20"/>
                <w:lang w:val="fr-FR"/>
              </w:rPr>
              <w:t>3 500</w:t>
            </w:r>
          </w:p>
        </w:tc>
      </w:tr>
      <w:tr w:rsidR="00DD3BA8" w:rsidRPr="00D1252E" w14:paraId="0678927A" w14:textId="77777777" w:rsidTr="00D1252E">
        <w:trPr>
          <w:trHeight w:val="229"/>
        </w:trPr>
        <w:tc>
          <w:tcPr>
            <w:tcW w:w="3712" w:type="pct"/>
            <w:gridSpan w:val="2"/>
          </w:tcPr>
          <w:p w14:paraId="07AE6081" w14:textId="267188BC" w:rsidR="009356BA" w:rsidRPr="00D1252E" w:rsidRDefault="009356BA" w:rsidP="009356BA">
            <w:pPr>
              <w:jc w:val="right"/>
              <w:rPr>
                <w:color w:val="000000" w:themeColor="text1"/>
                <w:sz w:val="20"/>
                <w:szCs w:val="20"/>
                <w:lang w:val="fr-FR"/>
              </w:rPr>
            </w:pPr>
            <w:r w:rsidRPr="00D1252E">
              <w:rPr>
                <w:color w:val="000000" w:themeColor="text1"/>
                <w:sz w:val="20"/>
                <w:szCs w:val="20"/>
                <w:lang w:val="fr-FR"/>
              </w:rPr>
              <w:t xml:space="preserve"> Total pour A6</w:t>
            </w:r>
          </w:p>
        </w:tc>
        <w:tc>
          <w:tcPr>
            <w:tcW w:w="530" w:type="pct"/>
          </w:tcPr>
          <w:p w14:paraId="47B8DD2D" w14:textId="4F7D7672" w:rsidR="009356BA" w:rsidRPr="00D1252E" w:rsidRDefault="002574C7" w:rsidP="009356BA">
            <w:pPr>
              <w:jc w:val="right"/>
              <w:rPr>
                <w:color w:val="000000"/>
                <w:sz w:val="20"/>
                <w:szCs w:val="20"/>
                <w:lang w:val="fr-FR"/>
              </w:rPr>
            </w:pPr>
            <w:r w:rsidRPr="00D1252E">
              <w:rPr>
                <w:color w:val="000000"/>
                <w:sz w:val="20"/>
                <w:szCs w:val="20"/>
                <w:lang w:val="fr-FR"/>
              </w:rPr>
              <w:t>53 500</w:t>
            </w:r>
          </w:p>
        </w:tc>
        <w:tc>
          <w:tcPr>
            <w:tcW w:w="758" w:type="pct"/>
          </w:tcPr>
          <w:p w14:paraId="1A09D68D" w14:textId="65D44804" w:rsidR="009356BA" w:rsidRPr="00D1252E" w:rsidRDefault="00EB45AD" w:rsidP="009356BA">
            <w:pPr>
              <w:jc w:val="right"/>
              <w:rPr>
                <w:color w:val="000000"/>
                <w:sz w:val="20"/>
                <w:szCs w:val="20"/>
                <w:lang w:val="fr-FR"/>
              </w:rPr>
            </w:pPr>
            <w:r w:rsidRPr="00D1252E">
              <w:rPr>
                <w:color w:val="000000"/>
                <w:sz w:val="20"/>
                <w:szCs w:val="20"/>
                <w:lang w:val="fr-FR"/>
              </w:rPr>
              <w:t>53 500</w:t>
            </w:r>
          </w:p>
        </w:tc>
      </w:tr>
      <w:tr w:rsidR="00DD3BA8" w:rsidRPr="00D1252E" w14:paraId="48F2FDD2" w14:textId="77777777" w:rsidTr="00D1252E">
        <w:trPr>
          <w:trHeight w:val="222"/>
        </w:trPr>
        <w:tc>
          <w:tcPr>
            <w:tcW w:w="3712" w:type="pct"/>
            <w:gridSpan w:val="2"/>
            <w:hideMark/>
          </w:tcPr>
          <w:p w14:paraId="2D213FB8" w14:textId="25B328E0" w:rsidR="00514616" w:rsidRPr="00D1252E" w:rsidRDefault="00514616" w:rsidP="00A5465D">
            <w:pPr>
              <w:keepNext/>
              <w:jc w:val="right"/>
              <w:rPr>
                <w:color w:val="000000" w:themeColor="text1"/>
                <w:sz w:val="20"/>
                <w:szCs w:val="20"/>
                <w:lang w:val="fr-FR"/>
              </w:rPr>
            </w:pPr>
            <w:r w:rsidRPr="00D1252E">
              <w:rPr>
                <w:color w:val="000000" w:themeColor="text1"/>
                <w:sz w:val="20"/>
                <w:szCs w:val="20"/>
                <w:lang w:val="fr-FR"/>
              </w:rPr>
              <w:t>Total pour A1, A2, A3, A4</w:t>
            </w:r>
          </w:p>
        </w:tc>
        <w:tc>
          <w:tcPr>
            <w:tcW w:w="530" w:type="pct"/>
          </w:tcPr>
          <w:p w14:paraId="6F9634A2" w14:textId="0281C9DE" w:rsidR="00514616" w:rsidRPr="00D1252E" w:rsidRDefault="00A548A0" w:rsidP="00A5465D">
            <w:pPr>
              <w:keepNext/>
              <w:jc w:val="right"/>
              <w:rPr>
                <w:color w:val="000000"/>
                <w:sz w:val="20"/>
                <w:szCs w:val="20"/>
                <w:lang w:val="fr-FR"/>
              </w:rPr>
            </w:pPr>
            <w:r w:rsidRPr="00D1252E">
              <w:rPr>
                <w:color w:val="000000"/>
                <w:sz w:val="20"/>
                <w:szCs w:val="20"/>
                <w:lang w:val="fr-FR"/>
              </w:rPr>
              <w:t>7 457 150</w:t>
            </w:r>
          </w:p>
        </w:tc>
        <w:tc>
          <w:tcPr>
            <w:tcW w:w="758" w:type="pct"/>
          </w:tcPr>
          <w:p w14:paraId="706E0CEE" w14:textId="10058D9A" w:rsidR="00514616" w:rsidRPr="00D1252E" w:rsidRDefault="00A548A0" w:rsidP="00A5465D">
            <w:pPr>
              <w:keepNext/>
              <w:jc w:val="right"/>
              <w:rPr>
                <w:color w:val="000000"/>
                <w:sz w:val="20"/>
                <w:szCs w:val="20"/>
                <w:lang w:val="fr-FR"/>
              </w:rPr>
            </w:pPr>
            <w:r w:rsidRPr="00D1252E">
              <w:rPr>
                <w:color w:val="000000"/>
                <w:sz w:val="20"/>
                <w:szCs w:val="20"/>
                <w:lang w:val="fr-FR"/>
              </w:rPr>
              <w:t>7 457 150</w:t>
            </w:r>
          </w:p>
        </w:tc>
      </w:tr>
      <w:tr w:rsidR="00DD3BA8" w:rsidRPr="00D1252E" w14:paraId="05D4303A" w14:textId="77777777" w:rsidTr="00D1252E">
        <w:trPr>
          <w:trHeight w:val="113"/>
        </w:trPr>
        <w:tc>
          <w:tcPr>
            <w:tcW w:w="3712" w:type="pct"/>
            <w:gridSpan w:val="2"/>
            <w:hideMark/>
          </w:tcPr>
          <w:p w14:paraId="2D0048C4" w14:textId="396D3C60"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Coûts d’appui d’agence pour A1, A2, A3, A4</w:t>
            </w:r>
          </w:p>
        </w:tc>
        <w:tc>
          <w:tcPr>
            <w:tcW w:w="530" w:type="pct"/>
          </w:tcPr>
          <w:p w14:paraId="7EF45B1F" w14:textId="6557D85A" w:rsidR="00514616" w:rsidRPr="00D1252E" w:rsidRDefault="00A548A0" w:rsidP="00514616">
            <w:pPr>
              <w:jc w:val="right"/>
              <w:rPr>
                <w:color w:val="000000"/>
                <w:sz w:val="20"/>
                <w:szCs w:val="20"/>
                <w:lang w:val="fr-FR"/>
              </w:rPr>
            </w:pPr>
            <w:r w:rsidRPr="00D1252E">
              <w:rPr>
                <w:color w:val="000000"/>
                <w:sz w:val="20"/>
                <w:szCs w:val="20"/>
                <w:lang w:val="fr-FR"/>
              </w:rPr>
              <w:t>290 780</w:t>
            </w:r>
          </w:p>
        </w:tc>
        <w:tc>
          <w:tcPr>
            <w:tcW w:w="758" w:type="pct"/>
          </w:tcPr>
          <w:p w14:paraId="7F589EE2" w14:textId="75A96A99" w:rsidR="00514616" w:rsidRPr="00D1252E" w:rsidRDefault="00A548A0" w:rsidP="00514616">
            <w:pPr>
              <w:jc w:val="right"/>
              <w:rPr>
                <w:color w:val="000000"/>
                <w:sz w:val="20"/>
                <w:szCs w:val="20"/>
                <w:lang w:val="fr-FR"/>
              </w:rPr>
            </w:pPr>
            <w:r w:rsidRPr="00D1252E">
              <w:rPr>
                <w:color w:val="000000"/>
                <w:sz w:val="20"/>
                <w:szCs w:val="20"/>
                <w:lang w:val="fr-FR"/>
              </w:rPr>
              <w:t>290 780</w:t>
            </w:r>
          </w:p>
        </w:tc>
      </w:tr>
      <w:tr w:rsidR="00DD3BA8" w:rsidRPr="00D1252E" w14:paraId="5DC64DB0" w14:textId="77777777" w:rsidTr="00D1252E">
        <w:trPr>
          <w:trHeight w:val="70"/>
        </w:trPr>
        <w:tc>
          <w:tcPr>
            <w:tcW w:w="3712" w:type="pct"/>
            <w:gridSpan w:val="2"/>
            <w:hideMark/>
          </w:tcPr>
          <w:p w14:paraId="384AD8BE" w14:textId="77777777" w:rsidR="00514616" w:rsidRPr="00D1252E" w:rsidRDefault="00514616" w:rsidP="00514616">
            <w:pPr>
              <w:jc w:val="right"/>
              <w:rPr>
                <w:color w:val="000000" w:themeColor="text1"/>
                <w:sz w:val="20"/>
                <w:szCs w:val="20"/>
                <w:lang w:val="fr-FR"/>
              </w:rPr>
            </w:pPr>
            <w:r w:rsidRPr="00D1252E">
              <w:rPr>
                <w:color w:val="000000" w:themeColor="text1"/>
                <w:sz w:val="20"/>
                <w:szCs w:val="20"/>
                <w:lang w:val="fr-FR"/>
              </w:rPr>
              <w:t>Total général</w:t>
            </w:r>
          </w:p>
        </w:tc>
        <w:tc>
          <w:tcPr>
            <w:tcW w:w="530" w:type="pct"/>
          </w:tcPr>
          <w:p w14:paraId="2A69C94A" w14:textId="07F7C83D" w:rsidR="00514616" w:rsidRPr="00D1252E" w:rsidRDefault="00EE708E" w:rsidP="00514616">
            <w:pPr>
              <w:jc w:val="right"/>
              <w:rPr>
                <w:color w:val="000000"/>
                <w:sz w:val="20"/>
                <w:szCs w:val="20"/>
                <w:lang w:val="fr-FR"/>
              </w:rPr>
            </w:pPr>
            <w:r w:rsidRPr="00D1252E">
              <w:rPr>
                <w:color w:val="000000"/>
                <w:sz w:val="20"/>
                <w:szCs w:val="20"/>
                <w:lang w:val="fr-FR"/>
              </w:rPr>
              <w:t>7 747 930</w:t>
            </w:r>
          </w:p>
        </w:tc>
        <w:tc>
          <w:tcPr>
            <w:tcW w:w="758" w:type="pct"/>
          </w:tcPr>
          <w:p w14:paraId="375BF4AC" w14:textId="47C98422" w:rsidR="00514616" w:rsidRPr="00D1252E" w:rsidRDefault="00EE708E" w:rsidP="00514616">
            <w:pPr>
              <w:jc w:val="right"/>
              <w:rPr>
                <w:color w:val="000000"/>
                <w:sz w:val="20"/>
                <w:szCs w:val="20"/>
                <w:lang w:val="fr-FR"/>
              </w:rPr>
            </w:pPr>
            <w:r w:rsidRPr="00D1252E">
              <w:rPr>
                <w:color w:val="000000"/>
                <w:sz w:val="20"/>
                <w:szCs w:val="20"/>
                <w:lang w:val="fr-FR"/>
              </w:rPr>
              <w:t>7 747 930</w:t>
            </w:r>
          </w:p>
        </w:tc>
      </w:tr>
    </w:tbl>
    <w:p w14:paraId="6BD8457C" w14:textId="7B6FC147" w:rsidR="00CB5924" w:rsidRPr="00D1252E" w:rsidRDefault="0093117D" w:rsidP="00CB5924">
      <w:pPr>
        <w:tabs>
          <w:tab w:val="left" w:pos="8280"/>
        </w:tabs>
        <w:rPr>
          <w:sz w:val="19"/>
          <w:szCs w:val="19"/>
          <w:lang w:val="fr-FR"/>
        </w:rPr>
      </w:pPr>
      <w:r w:rsidRPr="00D1252E">
        <w:rPr>
          <w:sz w:val="19"/>
          <w:szCs w:val="19"/>
          <w:vertAlign w:val="superscript"/>
          <w:lang w:val="fr-FR"/>
        </w:rPr>
        <w:t>a</w:t>
      </w:r>
      <w:r w:rsidR="00D1252E" w:rsidRPr="00D1252E">
        <w:rPr>
          <w:sz w:val="19"/>
          <w:szCs w:val="19"/>
          <w:vertAlign w:val="superscript"/>
          <w:lang w:val="fr-FR"/>
        </w:rPr>
        <w:t xml:space="preserve"> </w:t>
      </w:r>
      <w:r w:rsidR="00D1252E" w:rsidRPr="00D1252E">
        <w:rPr>
          <w:sz w:val="19"/>
          <w:szCs w:val="19"/>
          <w:lang w:val="fr-FR"/>
        </w:rPr>
        <w:t>Le P</w:t>
      </w:r>
      <w:r w:rsidRPr="00D1252E">
        <w:rPr>
          <w:sz w:val="19"/>
          <w:szCs w:val="19"/>
          <w:lang w:val="fr-FR"/>
        </w:rPr>
        <w:t xml:space="preserve">NUD </w:t>
      </w:r>
      <w:r w:rsidR="00D1252E" w:rsidRPr="00D1252E">
        <w:rPr>
          <w:sz w:val="19"/>
          <w:szCs w:val="19"/>
          <w:lang w:val="fr-FR"/>
        </w:rPr>
        <w:t>étant</w:t>
      </w:r>
      <w:r w:rsidRPr="00D1252E">
        <w:rPr>
          <w:sz w:val="19"/>
          <w:szCs w:val="19"/>
          <w:lang w:val="fr-FR"/>
        </w:rPr>
        <w:t xml:space="preserve"> agence d'exécution principale</w:t>
      </w:r>
    </w:p>
    <w:p w14:paraId="6991BF96" w14:textId="77777777" w:rsidR="00EA5640" w:rsidRDefault="0093117D" w:rsidP="00EA5640">
      <w:pPr>
        <w:tabs>
          <w:tab w:val="left" w:pos="8280"/>
        </w:tabs>
        <w:rPr>
          <w:sz w:val="19"/>
          <w:szCs w:val="19"/>
          <w:lang w:val="fr-FR"/>
        </w:rPr>
      </w:pPr>
      <w:r w:rsidRPr="00D1252E">
        <w:rPr>
          <w:sz w:val="19"/>
          <w:szCs w:val="19"/>
          <w:vertAlign w:val="superscript"/>
          <w:lang w:val="fr-FR"/>
        </w:rPr>
        <w:t xml:space="preserve">b </w:t>
      </w:r>
      <w:r w:rsidR="00D1252E" w:rsidRPr="00D1252E">
        <w:rPr>
          <w:sz w:val="19"/>
          <w:szCs w:val="19"/>
          <w:lang w:val="fr-FR"/>
        </w:rPr>
        <w:t>L’O</w:t>
      </w:r>
      <w:r w:rsidRPr="00D1252E">
        <w:rPr>
          <w:sz w:val="19"/>
          <w:szCs w:val="19"/>
          <w:lang w:val="fr-FR"/>
        </w:rPr>
        <w:t xml:space="preserve">NUDI </w:t>
      </w:r>
      <w:r w:rsidR="00D1252E" w:rsidRPr="00D1252E">
        <w:rPr>
          <w:sz w:val="19"/>
          <w:szCs w:val="19"/>
          <w:lang w:val="fr-FR"/>
        </w:rPr>
        <w:t>étant</w:t>
      </w:r>
      <w:r w:rsidRPr="00D1252E">
        <w:rPr>
          <w:sz w:val="19"/>
          <w:szCs w:val="19"/>
          <w:lang w:val="fr-FR"/>
        </w:rPr>
        <w:t xml:space="preserve"> agence </w:t>
      </w:r>
      <w:r w:rsidR="00D1252E" w:rsidRPr="00D1252E">
        <w:rPr>
          <w:sz w:val="19"/>
          <w:szCs w:val="19"/>
          <w:lang w:val="fr-FR"/>
        </w:rPr>
        <w:t>d’exécution coopérante</w:t>
      </w:r>
    </w:p>
    <w:p w14:paraId="2C82AD11" w14:textId="77777777" w:rsidR="00EA5640" w:rsidRPr="00D1252E" w:rsidRDefault="00EA5640" w:rsidP="00CB5924">
      <w:pPr>
        <w:tabs>
          <w:tab w:val="left" w:pos="8280"/>
        </w:tabs>
        <w:spacing w:after="240"/>
        <w:rPr>
          <w:sz w:val="19"/>
          <w:szCs w:val="19"/>
          <w:lang w:val="fr-FR"/>
        </w:rPr>
      </w:pPr>
    </w:p>
    <w:p w14:paraId="256ED527" w14:textId="768B7F9B" w:rsidR="0093117D" w:rsidRPr="00D1252E" w:rsidRDefault="0093117D" w:rsidP="0093117D">
      <w:pPr>
        <w:keepNext/>
        <w:keepLines/>
        <w:spacing w:after="240"/>
        <w:rPr>
          <w:b/>
          <w:color w:val="000000" w:themeColor="text1"/>
          <w:lang w:val="fr-FR"/>
        </w:rPr>
      </w:pPr>
      <w:r w:rsidRPr="00D1252E">
        <w:rPr>
          <w:b/>
          <w:color w:val="000000" w:themeColor="text1"/>
          <w:lang w:val="fr-FR"/>
        </w:rPr>
        <w:t>ACTIVITÉS RECOMMANDÉES POUR APPROBATION GLOBALE</w:t>
      </w:r>
    </w:p>
    <w:p w14:paraId="27F3F7A9" w14:textId="77777777" w:rsidR="0093117D" w:rsidRPr="00D1252E" w:rsidRDefault="0093117D" w:rsidP="0093117D">
      <w:pPr>
        <w:keepNext/>
        <w:keepLines/>
        <w:spacing w:after="240"/>
        <w:rPr>
          <w:b/>
          <w:bCs/>
          <w:color w:val="000000" w:themeColor="text1"/>
          <w:lang w:val="fr-FR"/>
        </w:rPr>
      </w:pPr>
      <w:bookmarkStart w:id="1" w:name="_Hlk117865673"/>
      <w:r w:rsidRPr="00D1252E">
        <w:rPr>
          <w:b/>
          <w:color w:val="000000" w:themeColor="text1"/>
          <w:lang w:val="fr-FR"/>
        </w:rPr>
        <w:t>A1: Renouvellement de projets de renforcement des institutions</w:t>
      </w:r>
    </w:p>
    <w:p w14:paraId="5570D49A" w14:textId="77777777" w:rsidR="0093117D" w:rsidRPr="00D1252E" w:rsidRDefault="0093117D" w:rsidP="0093117D">
      <w:pPr>
        <w:spacing w:after="240"/>
        <w:rPr>
          <w:b/>
          <w:color w:val="000000" w:themeColor="text1"/>
          <w:lang w:val="fr-FR"/>
        </w:rPr>
      </w:pPr>
      <w:r w:rsidRPr="00D1252E">
        <w:rPr>
          <w:b/>
          <w:color w:val="000000" w:themeColor="text1"/>
          <w:lang w:val="fr-FR"/>
        </w:rPr>
        <w:t>Description du projet</w:t>
      </w:r>
    </w:p>
    <w:p w14:paraId="6498F95A" w14:textId="4173FD04" w:rsidR="0093117D" w:rsidRPr="00D1252E" w:rsidRDefault="0093117D" w:rsidP="0093117D">
      <w:pPr>
        <w:pStyle w:val="Heading1"/>
        <w:rPr>
          <w:lang w:val="fr-FR"/>
        </w:rPr>
      </w:pPr>
      <w:r w:rsidRPr="00D1252E">
        <w:rPr>
          <w:lang w:val="fr-FR"/>
        </w:rPr>
        <w:t>Le PNUE a soumis des demandes pour le renouvellement des projets de renforcement des institutions pour les pays mentionnés dans la section A1 du tableau 1. La description de ces projets figure à l’Annexe I au présent document.</w:t>
      </w:r>
    </w:p>
    <w:p w14:paraId="5BA2D0A1" w14:textId="77777777" w:rsidR="0093117D" w:rsidRPr="00D1252E" w:rsidRDefault="0093117D" w:rsidP="0093117D">
      <w:pPr>
        <w:keepNext/>
        <w:autoSpaceDE w:val="0"/>
        <w:autoSpaceDN w:val="0"/>
        <w:adjustRightInd w:val="0"/>
        <w:spacing w:after="240"/>
        <w:rPr>
          <w:b/>
          <w:bCs/>
          <w:color w:val="000000" w:themeColor="text1"/>
          <w:lang w:val="fr-FR" w:eastAsia="en-CA"/>
        </w:rPr>
      </w:pPr>
      <w:r w:rsidRPr="00D1252E">
        <w:rPr>
          <w:b/>
          <w:bCs/>
          <w:color w:val="000000" w:themeColor="text1"/>
          <w:lang w:val="fr-FR" w:eastAsia="fr"/>
        </w:rPr>
        <w:t>Observations du Secrétariat</w:t>
      </w:r>
    </w:p>
    <w:p w14:paraId="102A8FA7" w14:textId="3EC54AFD" w:rsidR="0093117D" w:rsidRPr="00D1252E" w:rsidRDefault="0093117D" w:rsidP="0093117D">
      <w:pPr>
        <w:pStyle w:val="Heading1"/>
        <w:rPr>
          <w:lang w:val="fr-FR"/>
        </w:rPr>
      </w:pPr>
      <w:r w:rsidRPr="00D1252E">
        <w:rPr>
          <w:lang w:val="fr-FR"/>
        </w:rPr>
        <w:t>Le Secrétariat a examiné les demandes pour le renouvellement de 25 projets de renforcement des institutions, présentés par le PNUE au nom des gouvernements concernés, par rapport aux lignes directrices</w:t>
      </w:r>
      <w:r w:rsidRPr="00D1252E">
        <w:rPr>
          <w:vertAlign w:val="superscript"/>
          <w:lang w:val="fr-FR"/>
        </w:rPr>
        <w:footnoteReference w:id="4"/>
      </w:r>
      <w:r w:rsidRPr="00D1252E">
        <w:rPr>
          <w:lang w:val="fr-FR"/>
        </w:rPr>
        <w:t xml:space="preserve"> et aux décisions pertinentes concernant l’admissibilité et les niveaux de financement. Les demandes ont été recoupées avec les plans de travail initiaux pour la phase précédente, les données du programme de pays et les données exigées en vertu de l’article 7, le dernier rapport sur la mise en œuvre de leurs plans de gestion </w:t>
      </w:r>
      <w:r w:rsidRPr="00D1252E">
        <w:rPr>
          <w:lang w:val="fr-FR"/>
        </w:rPr>
        <w:lastRenderedPageBreak/>
        <w:t xml:space="preserve">de l’élimination des HCFC (PGEH), le rapport périodique de l’agence, et toute décision pertinente de la Réunion des Parties. Il a été relevé que les 25 pays ont transmis les données de leurs programmes de pays et au titre de l'article 7 pour 2023 et respectent les objectifs de réglementation dans le cadre du Protocole de Montréal et que leurs consommations annuelles de HCFC déclarées ne dépassent pas la consommation annuelle maximale autorisée, inscrite dans leurs </w:t>
      </w:r>
      <w:r w:rsidR="004E5E7A">
        <w:rPr>
          <w:lang w:val="fr-FR"/>
        </w:rPr>
        <w:t>a</w:t>
      </w:r>
      <w:r w:rsidRPr="00D1252E">
        <w:rPr>
          <w:lang w:val="fr-FR"/>
        </w:rPr>
        <w:t xml:space="preserve">ccords de PGEH passés avec le Comité exécutif. En outre, toutes les demandes soumises incluaient une évaluation des indicateurs de performance, des risques du projet et de sa pérennité, et de l’atteinte des objectifs de renforcement des institutions, conformément à la décision 91/63(b). </w:t>
      </w:r>
    </w:p>
    <w:p w14:paraId="4BD5A101" w14:textId="77777777" w:rsidR="0093117D" w:rsidRPr="00D1252E" w:rsidRDefault="0093117D" w:rsidP="0093117D">
      <w:pPr>
        <w:keepNext/>
        <w:autoSpaceDE w:val="0"/>
        <w:autoSpaceDN w:val="0"/>
        <w:adjustRightInd w:val="0"/>
        <w:spacing w:after="240"/>
        <w:rPr>
          <w:b/>
          <w:bCs/>
          <w:color w:val="000000" w:themeColor="text1"/>
          <w:lang w:val="fr-FR" w:eastAsia="en-CA"/>
        </w:rPr>
      </w:pPr>
      <w:r w:rsidRPr="00D1252E">
        <w:rPr>
          <w:b/>
          <w:bCs/>
          <w:color w:val="000000" w:themeColor="text1"/>
          <w:lang w:val="fr-FR" w:eastAsia="fr"/>
        </w:rPr>
        <w:t>Recommandation du Secrétariat</w:t>
      </w:r>
    </w:p>
    <w:p w14:paraId="5D8E8B10" w14:textId="206C4275" w:rsidR="0093117D" w:rsidRPr="00D1252E" w:rsidRDefault="0093117D" w:rsidP="004E5E7A">
      <w:pPr>
        <w:pStyle w:val="Heading1"/>
        <w:rPr>
          <w:lang w:val="fr-FR"/>
        </w:rPr>
      </w:pPr>
      <w:r w:rsidRPr="00D1252E">
        <w:rPr>
          <w:lang w:val="fr-FR"/>
        </w:rPr>
        <w:t xml:space="preserve">Le Secrétariat recommande l’approbation globale des demandes de renouvellement du renforcement institutionnel des Bahamas, de la Barbade, du Belize, du Bhoutan, du Botswana, du Brunéi Darussalam, de la République centrafricaine, de la Côte d’Ivoire, des Fidji, de la Guinée, du Honduras, de la Jamaïque, du Kirghizistan, du Lesotho, du Malawi, des Îles Marshall, de la Mauritanie, du Mozambique, du Népal, de Saint-Kitts-et-Nevis, des Seychelles, de la Sierra Leone, de l’Ouganda, de la République-Unie de Tanzanie et du Viet Nam, aux niveaux de financement indiqués dans la section A1 du tableau 1 du présent document. Le Comité exécutif pourrait souhaiter transmettre les observations figurant à l’Annexe II du présent document, aux gouvernements des pays mentionnés ci-dessus. </w:t>
      </w:r>
    </w:p>
    <w:bookmarkEnd w:id="1"/>
    <w:p w14:paraId="4079CDA3" w14:textId="77777777" w:rsidR="0093117D" w:rsidRPr="00D1252E" w:rsidRDefault="0093117D" w:rsidP="0093117D">
      <w:pPr>
        <w:keepNext/>
        <w:keepLines/>
        <w:spacing w:before="240" w:after="240"/>
        <w:rPr>
          <w:b/>
          <w:lang w:val="fr-FR"/>
        </w:rPr>
      </w:pPr>
      <w:r w:rsidRPr="00D1252E">
        <w:rPr>
          <w:b/>
          <w:color w:val="000000" w:themeColor="text1"/>
          <w:lang w:val="fr-FR"/>
        </w:rPr>
        <w:t xml:space="preserve">A2: Préparation </w:t>
      </w:r>
      <w:r w:rsidRPr="00D1252E">
        <w:rPr>
          <w:b/>
          <w:lang w:val="fr-FR"/>
        </w:rPr>
        <w:t>de projets pour les plans de gestion de l’élimination des HCFC</w:t>
      </w:r>
    </w:p>
    <w:p w14:paraId="1BD2C47A" w14:textId="77777777" w:rsidR="0093117D" w:rsidRPr="00D1252E" w:rsidRDefault="0093117D" w:rsidP="0093117D">
      <w:pPr>
        <w:keepNext/>
        <w:keepLines/>
        <w:spacing w:after="240"/>
        <w:rPr>
          <w:b/>
          <w:lang w:val="fr-FR"/>
        </w:rPr>
      </w:pPr>
      <w:r w:rsidRPr="00D1252E">
        <w:rPr>
          <w:b/>
          <w:lang w:val="fr-FR"/>
        </w:rPr>
        <w:t>Description du projet</w:t>
      </w:r>
    </w:p>
    <w:p w14:paraId="7FC84320" w14:textId="55B8F7CF" w:rsidR="0093117D" w:rsidRPr="00D1252E" w:rsidRDefault="0093117D" w:rsidP="0093117D">
      <w:pPr>
        <w:pStyle w:val="Heading1"/>
        <w:rPr>
          <w:lang w:val="fr-FR"/>
        </w:rPr>
      </w:pPr>
      <w:r w:rsidRPr="00D1252E">
        <w:rPr>
          <w:lang w:val="fr-FR"/>
        </w:rPr>
        <w:t>Le PNUE a soumis des demandes pour la préparation de nouvelles phases de PGEH pour quatre pays visés à l’Article 5, en qualité d’agence d’exécution principale, avec l'ONUDI étant agence de coopération ; et pour deux pays en qualité d’agence d’exécution désignée et pour un pays en qualité d'agence de coopération désignée, le PNUD étant agence d’exécution principale, comme cela est indiqué dans la section A2 du Tableau 1.</w:t>
      </w:r>
    </w:p>
    <w:p w14:paraId="40B4C4D8" w14:textId="39D48627" w:rsidR="00050377" w:rsidRPr="00D1252E" w:rsidRDefault="00050377" w:rsidP="5DA08F98">
      <w:pPr>
        <w:pStyle w:val="Heading1"/>
        <w:rPr>
          <w:lang w:val="fr-FR"/>
        </w:rPr>
      </w:pPr>
      <w:r w:rsidRPr="00D1252E">
        <w:rPr>
          <w:snapToGrid w:val="0"/>
          <w:lang w:val="fr-FR"/>
        </w:rPr>
        <w:t>Le PNUD, en tant qu'agence d'exécution principale de la phase III du PGEH du Bangladesh, a demandé 45 000 $ US, plus des coûts d'appui d'agence de 3 150 $ US, et a fourni une description des activités requises pour la préparation du projet et les coûts correspondants de chaque activité dans ses amendements au programme de travail pour 2024</w:t>
      </w:r>
      <w:r w:rsidR="004E5E7A" w:rsidRPr="00D1252E">
        <w:rPr>
          <w:rStyle w:val="FootnoteReference"/>
          <w:snapToGrid w:val="0"/>
          <w:lang w:val="fr-FR"/>
        </w:rPr>
        <w:footnoteReference w:id="5"/>
      </w:r>
      <w:r w:rsidRPr="00D1252E">
        <w:rPr>
          <w:snapToGrid w:val="0"/>
          <w:lang w:val="fr-FR"/>
        </w:rPr>
        <w:t xml:space="preserve"> ; les commentaires du Secrétariat y sont également inclus. L'ONUDI, en tant qu'agence de coopération pour la phase II du HPMP pour la Dominique, a demandé 10 000 </w:t>
      </w:r>
      <w:r w:rsidR="004E5E7A">
        <w:rPr>
          <w:snapToGrid w:val="0"/>
          <w:lang w:val="fr-FR"/>
        </w:rPr>
        <w:t>$ US</w:t>
      </w:r>
      <w:r w:rsidRPr="00D1252E">
        <w:rPr>
          <w:snapToGrid w:val="0"/>
          <w:lang w:val="fr-FR"/>
        </w:rPr>
        <w:t xml:space="preserve">, plus des coûts d'appui d'agence de 700 </w:t>
      </w:r>
      <w:r w:rsidR="004E5E7A">
        <w:rPr>
          <w:snapToGrid w:val="0"/>
          <w:lang w:val="fr-FR"/>
        </w:rPr>
        <w:t>$ US</w:t>
      </w:r>
      <w:r w:rsidRPr="00D1252E">
        <w:rPr>
          <w:snapToGrid w:val="0"/>
          <w:lang w:val="fr-FR"/>
        </w:rPr>
        <w:t xml:space="preserve"> dans ses amendements au programme de travail pour 2024.</w:t>
      </w:r>
      <w:r w:rsidR="004B6E06" w:rsidRPr="00D1252E">
        <w:rPr>
          <w:rStyle w:val="FootnoteReference"/>
          <w:snapToGrid w:val="0"/>
          <w:lang w:val="fr-FR"/>
        </w:rPr>
        <w:footnoteReference w:id="6"/>
      </w:r>
    </w:p>
    <w:p w14:paraId="40C4156A" w14:textId="3E41EC75" w:rsidR="0093117D" w:rsidRPr="00D1252E" w:rsidRDefault="0093117D" w:rsidP="0093117D">
      <w:pPr>
        <w:pStyle w:val="Heading1"/>
        <w:rPr>
          <w:lang w:val="fr-FR"/>
        </w:rPr>
      </w:pPr>
      <w:r w:rsidRPr="00D1252E">
        <w:rPr>
          <w:lang w:val="fr-FR"/>
        </w:rPr>
        <w:t xml:space="preserve">Le PNUE, en tant </w:t>
      </w:r>
      <w:r w:rsidR="004E5E7A">
        <w:rPr>
          <w:lang w:val="fr-FR"/>
        </w:rPr>
        <w:t>qu’agence d’exécution désignée ou principale</w:t>
      </w:r>
      <w:r w:rsidRPr="00D1252E">
        <w:rPr>
          <w:lang w:val="fr-FR"/>
        </w:rPr>
        <w:t xml:space="preserve">, a fourni une description des activités visant à soutenir les demandes de préparation de projets pour la phase II du PGEH pour la Dominique et pour la phase III des PGEH pour Bahreïn et le Timor-Leste, qui comprenaient : la justification du financement demandé pour la préparation du projet; un rapport d’étape sur la mise en œuvre des étapes précédentes des PGEH </w:t>
      </w:r>
      <w:r w:rsidR="004E5E7A">
        <w:rPr>
          <w:lang w:val="fr-FR"/>
        </w:rPr>
        <w:t>concernés ;</w:t>
      </w:r>
      <w:r w:rsidRPr="00D1252E">
        <w:rPr>
          <w:lang w:val="fr-FR"/>
        </w:rPr>
        <w:t xml:space="preserve"> et la liste des activités à entreprendre pendant la préparation du projet et les budgets correspondants en utilisant le format des demandes de préparation de projet pour les PGEH. </w:t>
      </w:r>
    </w:p>
    <w:p w14:paraId="3D7667D6" w14:textId="77777777" w:rsidR="0093117D" w:rsidRPr="00D1252E" w:rsidRDefault="0093117D" w:rsidP="0093117D">
      <w:pPr>
        <w:pStyle w:val="Heading1"/>
        <w:keepNext/>
        <w:widowControl w:val="0"/>
        <w:numPr>
          <w:ilvl w:val="0"/>
          <w:numId w:val="0"/>
        </w:numPr>
        <w:tabs>
          <w:tab w:val="left" w:pos="720"/>
        </w:tabs>
        <w:rPr>
          <w:lang w:val="fr-FR"/>
        </w:rPr>
      </w:pPr>
      <w:r w:rsidRPr="00D1252E">
        <w:rPr>
          <w:b/>
          <w:lang w:val="fr-FR"/>
        </w:rPr>
        <w:t>Observations du Secrétariat</w:t>
      </w:r>
    </w:p>
    <w:p w14:paraId="027A5EE7" w14:textId="4A6F9892" w:rsidR="0093117D" w:rsidRPr="00D1252E" w:rsidRDefault="0093117D" w:rsidP="0093117D">
      <w:pPr>
        <w:pStyle w:val="Heading1"/>
        <w:rPr>
          <w:lang w:val="fr-FR"/>
        </w:rPr>
      </w:pPr>
      <w:bookmarkStart w:id="2" w:name="_Hlk117154602"/>
      <w:r w:rsidRPr="00D1252E">
        <w:rPr>
          <w:lang w:val="fr-FR"/>
        </w:rPr>
        <w:t xml:space="preserve">Lors de l’examen des demandes, le Secrétariat a tenu compte des directives relatives au financement de la préparation des PGEH pour les pays visés à l’article 5 contenues dans la décision 71/42, les progrès réalisés lors des étapes précédentes des PGEH, y compris l’état d’avancement de la mise en </w:t>
      </w:r>
      <w:r w:rsidRPr="00D1252E">
        <w:rPr>
          <w:lang w:val="fr-FR"/>
        </w:rPr>
        <w:lastRenderedPageBreak/>
        <w:t>œuvre des tranches au moment de la préparation du présent document, et la décision 84/46(e).</w:t>
      </w:r>
      <w:r w:rsidRPr="00D1252E">
        <w:rPr>
          <w:vertAlign w:val="superscript"/>
          <w:lang w:val="fr-FR"/>
        </w:rPr>
        <w:footnoteReference w:id="7"/>
      </w:r>
      <w:r w:rsidRPr="00D1252E">
        <w:rPr>
          <w:vertAlign w:val="superscript"/>
          <w:lang w:val="fr-FR"/>
        </w:rPr>
        <w:t xml:space="preserve"> </w:t>
      </w:r>
      <w:r w:rsidRPr="00D1252E">
        <w:rPr>
          <w:lang w:val="fr-FR"/>
        </w:rPr>
        <w:t xml:space="preserve"> Le Secrétariat a relevé que le financement demandé est conforme à la décision 71/42 et que les quatre demandes sont conformes à la décision 82/45 autorisant la soumission de demandes de préparation de projets pour l’étape suivante du PGEH deux ans avant la date de fin de l’étape précédente de celui-ci. </w:t>
      </w:r>
    </w:p>
    <w:bookmarkEnd w:id="2"/>
    <w:p w14:paraId="2CA2431D" w14:textId="756AF505" w:rsidR="0093117D" w:rsidRPr="00D1252E" w:rsidRDefault="0093117D" w:rsidP="006F5F13">
      <w:pPr>
        <w:pStyle w:val="Heading1"/>
        <w:spacing w:line="259" w:lineRule="auto"/>
        <w:rPr>
          <w:lang w:val="fr-FR"/>
        </w:rPr>
      </w:pPr>
      <w:r w:rsidRPr="00D1252E">
        <w:rPr>
          <w:lang w:val="fr-FR"/>
        </w:rPr>
        <w:t xml:space="preserve">Le Secrétariat a en outre relevé que les pays ont transmis les données de leurs programmes de pays et leurs données soumises au titre de l'article 7 pour 2023 respectent les cibles de la réglementation dans le cadre du Protocole de Montréal et que leurs consommations annuelles de HCFC déclarées ne dépassent pas la consommation annuelle maximale autorisée, inscrite dans leurs Accords de PGEH passés avec le Comité exécutif. </w:t>
      </w:r>
    </w:p>
    <w:p w14:paraId="2B977572" w14:textId="3CE1A163" w:rsidR="0093117D" w:rsidRPr="00D1252E" w:rsidRDefault="0093117D" w:rsidP="5DA08F98">
      <w:pPr>
        <w:pStyle w:val="Heading1"/>
        <w:spacing w:line="259" w:lineRule="auto"/>
        <w:rPr>
          <w:lang w:val="fr-FR"/>
        </w:rPr>
      </w:pPr>
      <w:r w:rsidRPr="00D1252E">
        <w:rPr>
          <w:lang w:val="fr-FR"/>
        </w:rPr>
        <w:t>Le PNUE a confirmé que la phase II du PGEH pour la Dominique et la phase III des PGEH pour Bahreïn et le Timor</w:t>
      </w:r>
      <w:r w:rsidR="005F168D" w:rsidRPr="00D1252E">
        <w:rPr>
          <w:lang w:val="fr-FR"/>
        </w:rPr>
        <w:noBreakHyphen/>
      </w:r>
      <w:r w:rsidRPr="00D1252E">
        <w:rPr>
          <w:lang w:val="fr-FR"/>
        </w:rPr>
        <w:t>Leste élimineront progressivement 100 % de la valeur de référence de HCFC dans ces pays d’ici le 1</w:t>
      </w:r>
      <w:r w:rsidRPr="00D1252E">
        <w:rPr>
          <w:vertAlign w:val="superscript"/>
          <w:lang w:val="fr-FR"/>
        </w:rPr>
        <w:t>er</w:t>
      </w:r>
      <w:r w:rsidR="00D1252E" w:rsidRPr="00D1252E">
        <w:rPr>
          <w:lang w:val="fr-FR"/>
        </w:rPr>
        <w:t xml:space="preserve"> </w:t>
      </w:r>
      <w:r w:rsidRPr="00D1252E">
        <w:rPr>
          <w:lang w:val="fr-FR"/>
        </w:rPr>
        <w:t>janvier 2030.</w:t>
      </w:r>
    </w:p>
    <w:p w14:paraId="6C8172BA" w14:textId="77777777" w:rsidR="0093117D" w:rsidRPr="00D1252E" w:rsidRDefault="0093117D" w:rsidP="0093117D">
      <w:pPr>
        <w:pStyle w:val="Heading1"/>
        <w:numPr>
          <w:ilvl w:val="0"/>
          <w:numId w:val="0"/>
        </w:numPr>
        <w:tabs>
          <w:tab w:val="left" w:pos="720"/>
        </w:tabs>
        <w:rPr>
          <w:b/>
          <w:lang w:val="fr-FR"/>
        </w:rPr>
      </w:pPr>
      <w:r w:rsidRPr="00D1252E">
        <w:rPr>
          <w:b/>
          <w:lang w:val="fr-FR"/>
        </w:rPr>
        <w:t>Recommandation du Secrétariat</w:t>
      </w:r>
    </w:p>
    <w:p w14:paraId="3D1B3205" w14:textId="176D018C" w:rsidR="0093117D" w:rsidRPr="00D1252E" w:rsidRDefault="0093117D" w:rsidP="0093117D">
      <w:pPr>
        <w:pStyle w:val="Heading1"/>
        <w:rPr>
          <w:lang w:val="fr-FR"/>
        </w:rPr>
      </w:pPr>
      <w:r w:rsidRPr="00D1252E">
        <w:rPr>
          <w:lang w:val="fr-FR"/>
        </w:rPr>
        <w:t>Le Secrétariat recommande l’approbation générale de la préparation des projets pour la phase II du plan de gestion de l’élimination des HCFC (PGEH) pour la Dominique et la préparation des projets pour la phase III du PGEH du Bahreïn et du Timor-Leste, au niveau de financement indiqué dans la section A2 du tableau 1.</w:t>
      </w:r>
    </w:p>
    <w:p w14:paraId="575ACBBF" w14:textId="1B3660B3" w:rsidR="0093117D" w:rsidRPr="00D1252E" w:rsidRDefault="0093117D" w:rsidP="0093117D">
      <w:pPr>
        <w:pStyle w:val="Heading1"/>
        <w:keepNext/>
        <w:widowControl w:val="0"/>
        <w:numPr>
          <w:ilvl w:val="0"/>
          <w:numId w:val="0"/>
        </w:numPr>
        <w:tabs>
          <w:tab w:val="left" w:pos="720"/>
        </w:tabs>
        <w:rPr>
          <w:b/>
          <w:color w:val="000000" w:themeColor="text1"/>
          <w:lang w:val="fr-FR"/>
        </w:rPr>
      </w:pPr>
      <w:r w:rsidRPr="00D1252E">
        <w:rPr>
          <w:b/>
          <w:color w:val="000000" w:themeColor="text1"/>
          <w:lang w:val="fr-FR"/>
        </w:rPr>
        <w:t xml:space="preserve">A3: Préparation de projets pour les plans de mise en œuvre sur les HFC de Kigali  </w:t>
      </w:r>
    </w:p>
    <w:p w14:paraId="514747BC" w14:textId="77777777" w:rsidR="0093117D" w:rsidRPr="00D1252E" w:rsidRDefault="0093117D" w:rsidP="0093117D">
      <w:pPr>
        <w:keepNext/>
        <w:spacing w:after="240"/>
        <w:rPr>
          <w:b/>
          <w:color w:val="000000" w:themeColor="text1"/>
          <w:lang w:val="fr-FR"/>
        </w:rPr>
      </w:pPr>
      <w:r w:rsidRPr="00D1252E">
        <w:rPr>
          <w:b/>
          <w:color w:val="000000" w:themeColor="text1"/>
          <w:lang w:val="fr-FR"/>
        </w:rPr>
        <w:t>Description du projet</w:t>
      </w:r>
    </w:p>
    <w:p w14:paraId="3697DFF9" w14:textId="22D1A219" w:rsidR="0093117D" w:rsidRPr="00D1252E" w:rsidRDefault="0093117D" w:rsidP="0093117D">
      <w:pPr>
        <w:pStyle w:val="Heading1"/>
        <w:rPr>
          <w:lang w:val="fr-FR"/>
        </w:rPr>
      </w:pPr>
      <w:r w:rsidRPr="00D1252E">
        <w:rPr>
          <w:lang w:val="fr-FR"/>
        </w:rPr>
        <w:t xml:space="preserve">Le PNUE a soumis des demandes pour la préparation de la phase I d’un KIP pour trois pays visés à l’article 5, pour un pays en tant qu’agence d'exécution désignée et pour deux pays en tant qu'agence d'exécution principale désignée, l'ONUDI étant agence coopérante. Ces demandes sont présentées dans la section A3 du tableau 1. </w:t>
      </w:r>
    </w:p>
    <w:p w14:paraId="256E8F5C" w14:textId="5F444B48" w:rsidR="0093117D" w:rsidRPr="00D1252E" w:rsidRDefault="0093117D" w:rsidP="004E5E7A">
      <w:pPr>
        <w:pStyle w:val="Heading1"/>
        <w:rPr>
          <w:lang w:val="fr-FR"/>
        </w:rPr>
      </w:pPr>
      <w:r w:rsidRPr="00D1252E">
        <w:rPr>
          <w:lang w:val="fr-FR"/>
        </w:rPr>
        <w:t xml:space="preserve">Le PNUE, en tant qu'agence d'exécution principale ou désignée pour les Bahamas, la Barbade et Oman, a fourni une description des activités requises pour la préparation de la phase I des KIP pour ces pays et les coûts correspondants de chaque activité en utilisant le format de demande de préparation de projet applicable aux KIP. </w:t>
      </w:r>
    </w:p>
    <w:p w14:paraId="7B7823C7" w14:textId="406D10FD" w:rsidR="0093117D" w:rsidRPr="00D1252E" w:rsidRDefault="00BF5340" w:rsidP="004E5E7A">
      <w:pPr>
        <w:pStyle w:val="Heading1"/>
        <w:rPr>
          <w:lang w:val="fr-FR"/>
        </w:rPr>
      </w:pPr>
      <w:r w:rsidRPr="00D1252E">
        <w:rPr>
          <w:lang w:val="fr-FR"/>
        </w:rPr>
        <w:t>L’ONUDI, en tant qu'agence d'exécution coopérante pour les Bahamas et pour Oman, a demandé 69 000 $ US, plus des coûts d’appui d'agence à hauteur de 4 830 $ US.</w:t>
      </w:r>
      <w:r w:rsidRPr="00D1252E">
        <w:rPr>
          <w:vertAlign w:val="superscript"/>
          <w:lang w:val="fr-FR"/>
        </w:rPr>
        <w:footnoteReference w:id="8"/>
      </w:r>
    </w:p>
    <w:p w14:paraId="4B017EB5" w14:textId="77777777" w:rsidR="0093117D" w:rsidRPr="00D1252E" w:rsidRDefault="0093117D" w:rsidP="0093117D">
      <w:pPr>
        <w:pStyle w:val="Heading1"/>
        <w:numPr>
          <w:ilvl w:val="0"/>
          <w:numId w:val="0"/>
        </w:numPr>
        <w:tabs>
          <w:tab w:val="left" w:pos="720"/>
        </w:tabs>
        <w:rPr>
          <w:b/>
          <w:color w:val="000000" w:themeColor="text1"/>
          <w:lang w:val="fr-FR"/>
        </w:rPr>
      </w:pPr>
      <w:r w:rsidRPr="00D1252E">
        <w:rPr>
          <w:b/>
          <w:color w:val="000000" w:themeColor="text1"/>
          <w:lang w:val="fr-FR"/>
        </w:rPr>
        <w:t>Observations du Secrétariat</w:t>
      </w:r>
    </w:p>
    <w:p w14:paraId="1366B182" w14:textId="7ADFE39B" w:rsidR="0093117D" w:rsidRPr="00D1252E" w:rsidRDefault="0093117D" w:rsidP="0093117D">
      <w:pPr>
        <w:pStyle w:val="Heading1"/>
        <w:rPr>
          <w:lang w:val="fr-FR"/>
        </w:rPr>
      </w:pPr>
      <w:r w:rsidRPr="00D1252E">
        <w:rPr>
          <w:lang w:val="fr-FR"/>
        </w:rPr>
        <w:t xml:space="preserve">Lors de l’examen de ces demandes, le Secrétariat a tenu compte des lignes directrices pour la préparation des KIP, contenues dans la décision 87/50, des activités proposées pour la préparation de projet et leurs liens avec les activités de facilitation et autres projets reliés aux HFC dans les pays concernés. </w:t>
      </w:r>
    </w:p>
    <w:p w14:paraId="14F5C3F6" w14:textId="1788A254" w:rsidR="00431059" w:rsidRPr="00D1252E" w:rsidRDefault="0093117D" w:rsidP="0093117D">
      <w:pPr>
        <w:pStyle w:val="Heading1"/>
        <w:rPr>
          <w:lang w:val="fr-FR"/>
        </w:rPr>
      </w:pPr>
      <w:r w:rsidRPr="00D1252E">
        <w:rPr>
          <w:lang w:val="fr-FR"/>
        </w:rPr>
        <w:t xml:space="preserve">Les soumissions pour les Bahamas, la Barbade et Oman comprenaient chacune des données sur la consommation de HFC et de mélanges de HFC de 2021 à 2023 et les activités de préparation du projet comprenaient une enquête nationale et une collecte de données sur la consommation de HFC, une analyse de l'utilisation des HFC et des solutions de remplacement ; un examen des initiatives, politiques et </w:t>
      </w:r>
      <w:r w:rsidRPr="00D1252E">
        <w:rPr>
          <w:lang w:val="fr-FR"/>
        </w:rPr>
        <w:lastRenderedPageBreak/>
        <w:t xml:space="preserve">réglementations nationales pertinentes liées à la réduction progressive des HFC ; une évaluation des besoins dans le secteur de l'entretien de la réfrigération et de la climatisation ; </w:t>
      </w:r>
      <w:r w:rsidR="00EA5640">
        <w:rPr>
          <w:lang w:val="fr-FR"/>
        </w:rPr>
        <w:t>l’élaboration</w:t>
      </w:r>
      <w:r w:rsidRPr="00D1252E">
        <w:rPr>
          <w:lang w:val="fr-FR"/>
        </w:rPr>
        <w:t xml:space="preserve"> de plans </w:t>
      </w:r>
      <w:r w:rsidR="00EA5640">
        <w:rPr>
          <w:lang w:val="fr-FR"/>
        </w:rPr>
        <w:t>relatifs à la</w:t>
      </w:r>
      <w:r w:rsidRPr="00D1252E">
        <w:rPr>
          <w:lang w:val="fr-FR"/>
        </w:rPr>
        <w:t xml:space="preserve"> communication et </w:t>
      </w:r>
      <w:r w:rsidR="00EA5640">
        <w:rPr>
          <w:lang w:val="fr-FR"/>
        </w:rPr>
        <w:t>aux</w:t>
      </w:r>
      <w:r w:rsidRPr="00D1252E">
        <w:rPr>
          <w:lang w:val="fr-FR"/>
        </w:rPr>
        <w:t xml:space="preserve"> activités de sensibilisation ; l'élaboration d'une stratégie globale de réduction progressive des HFC ; et des activités d'intégration de la dimension de genre. </w:t>
      </w:r>
      <w:r w:rsidR="00EA5640">
        <w:rPr>
          <w:lang w:val="fr-FR"/>
        </w:rPr>
        <w:t>À Oman, l</w:t>
      </w:r>
      <w:r w:rsidRPr="00D1252E">
        <w:rPr>
          <w:lang w:val="fr-FR"/>
        </w:rPr>
        <w:t xml:space="preserve">es activités préparatoires </w:t>
      </w:r>
      <w:r w:rsidR="00EA5640">
        <w:rPr>
          <w:lang w:val="fr-FR"/>
        </w:rPr>
        <w:t>comprenaient</w:t>
      </w:r>
      <w:r w:rsidRPr="00D1252E">
        <w:rPr>
          <w:lang w:val="fr-FR"/>
        </w:rPr>
        <w:t xml:space="preserve"> également des évaluations des centres de réutilisation et de recyclage des frigorigènes et des secteurs de l’entretien des climatiseurs mobiles, de la lutte contre les incendies, de la fabrication de mousse, et du froid ; des évaluations des capacités supplémentaires requises pour les douanes et l’Unité nationale de l’ozone ainsi qu'un examen des normes d’efficacité énergétique. </w:t>
      </w:r>
    </w:p>
    <w:p w14:paraId="5BA66FC6" w14:textId="4D85A5CC" w:rsidR="0093117D" w:rsidRPr="00D1252E" w:rsidRDefault="0093117D" w:rsidP="0093117D">
      <w:pPr>
        <w:pStyle w:val="Heading1"/>
        <w:rPr>
          <w:lang w:val="fr-FR"/>
        </w:rPr>
      </w:pPr>
      <w:r w:rsidRPr="00D1252E">
        <w:rPr>
          <w:lang w:val="fr-FR"/>
        </w:rPr>
        <w:t xml:space="preserve">Le Secrétariat a </w:t>
      </w:r>
      <w:r w:rsidR="00D1252E" w:rsidRPr="00D1252E">
        <w:rPr>
          <w:lang w:val="fr-FR"/>
        </w:rPr>
        <w:t>relevé</w:t>
      </w:r>
      <w:r w:rsidRPr="00D1252E">
        <w:rPr>
          <w:lang w:val="fr-FR"/>
        </w:rPr>
        <w:t xml:space="preserve"> que les trois pays avaient ratifié l’Amendement de Kigali</w:t>
      </w:r>
      <w:r w:rsidR="00D1252E" w:rsidRPr="00D1252E">
        <w:rPr>
          <w:vertAlign w:val="superscript"/>
          <w:lang w:val="fr-FR"/>
        </w:rPr>
        <w:footnoteReference w:id="9"/>
      </w:r>
      <w:r w:rsidRPr="00D1252E">
        <w:rPr>
          <w:lang w:val="fr-FR"/>
        </w:rPr>
        <w:t xml:space="preserve">; que les gouvernements ont fourni des lettres d’approbation pour soutenir la préparation du projet et que le financement demandé est conforme à la décision 87/50(c). Le PNUE a indiqué que pour les Bahamas et Oman, la préparation du projet pour la stratégie globale des KIP s’appuierait sur les activités mises en œuvre dans le cadre des activités habilitantes pour la réduction progressive des HFC qui avaient contribué à la ratification de l’Amendement de Kigali dans ces pays ; tandis que la Barbade n’avait pas reçu de financement antérieur pour les activités habilitantes et que la préparation du KIP serait la première activité à soutenir la réduction progressive des HFC dans le pays. </w:t>
      </w:r>
    </w:p>
    <w:p w14:paraId="1B1AD374" w14:textId="77777777" w:rsidR="0093117D" w:rsidRPr="00D1252E" w:rsidRDefault="0093117D" w:rsidP="0093117D">
      <w:pPr>
        <w:pStyle w:val="Heading1"/>
        <w:keepNext/>
        <w:keepLines/>
        <w:widowControl w:val="0"/>
        <w:numPr>
          <w:ilvl w:val="0"/>
          <w:numId w:val="0"/>
        </w:numPr>
        <w:tabs>
          <w:tab w:val="left" w:pos="720"/>
        </w:tabs>
        <w:rPr>
          <w:lang w:val="fr-FR"/>
        </w:rPr>
      </w:pPr>
      <w:r w:rsidRPr="00D1252E">
        <w:rPr>
          <w:b/>
          <w:color w:val="000000" w:themeColor="text1"/>
          <w:lang w:val="fr-FR"/>
        </w:rPr>
        <w:t>Recommandation du Secrétariat</w:t>
      </w:r>
    </w:p>
    <w:p w14:paraId="6F2EB86B" w14:textId="15197D9D" w:rsidR="0093117D" w:rsidRPr="00D1252E" w:rsidRDefault="0093117D" w:rsidP="0093117D">
      <w:pPr>
        <w:pStyle w:val="Heading1"/>
        <w:rPr>
          <w:lang w:val="fr-FR"/>
        </w:rPr>
      </w:pPr>
      <w:r w:rsidRPr="00D1252E">
        <w:rPr>
          <w:lang w:val="fr-FR"/>
        </w:rPr>
        <w:t>Le Secrétariat recommande l’approbation générale de la préparation des projets pour la phase I des plans de mise en œuvre des HFC de Kigali pour les Bahamas, la Barbade et Oman, aux niveaux de financement indiqués dans la section A3 du tableau 1.</w:t>
      </w:r>
    </w:p>
    <w:p w14:paraId="6E65D24F" w14:textId="77777777" w:rsidR="0093117D" w:rsidRPr="00D1252E" w:rsidRDefault="0093117D" w:rsidP="0093117D">
      <w:pPr>
        <w:keepNext/>
        <w:spacing w:before="240" w:after="240"/>
        <w:rPr>
          <w:b/>
          <w:lang w:val="fr-FR"/>
        </w:rPr>
      </w:pPr>
      <w:r w:rsidRPr="00D1252E">
        <w:rPr>
          <w:b/>
          <w:lang w:val="fr-FR"/>
        </w:rPr>
        <w:t xml:space="preserve">A4 : Élaboration d'un inventaire national des banques de substances contrôlées usagées ou indésirables et d'un plan de collecte, de transport et d'élimination de ces substances. </w:t>
      </w:r>
    </w:p>
    <w:p w14:paraId="53422133" w14:textId="77777777" w:rsidR="0093117D" w:rsidRPr="00D1252E" w:rsidRDefault="0093117D" w:rsidP="0093117D">
      <w:pPr>
        <w:keepNext/>
        <w:spacing w:after="240"/>
        <w:rPr>
          <w:b/>
          <w:lang w:val="fr-FR"/>
        </w:rPr>
      </w:pPr>
      <w:r w:rsidRPr="00D1252E">
        <w:rPr>
          <w:b/>
          <w:lang w:val="fr-FR"/>
        </w:rPr>
        <w:t>Description du projet</w:t>
      </w:r>
    </w:p>
    <w:p w14:paraId="2B008F26" w14:textId="4D3104F2" w:rsidR="0093117D" w:rsidRPr="00D1252E" w:rsidRDefault="0093117D" w:rsidP="0093117D">
      <w:pPr>
        <w:pStyle w:val="Heading1"/>
        <w:rPr>
          <w:lang w:val="fr-FR"/>
        </w:rPr>
      </w:pPr>
      <w:r w:rsidRPr="00D1252E">
        <w:rPr>
          <w:lang w:val="fr-FR"/>
        </w:rPr>
        <w:t xml:space="preserve">Le PNUE a présenté des demandes pour la préparation d’un inventaire national des banques de substances réglementées utilisées ou indésirables et des plans pour 11 pays en tant qu'agence d'exécution désignée, comme indiqué dans la section A4 du tableau 1. </w:t>
      </w:r>
    </w:p>
    <w:p w14:paraId="4F8074AD" w14:textId="77777777" w:rsidR="0093117D" w:rsidRPr="00D1252E" w:rsidRDefault="0093117D" w:rsidP="0093117D">
      <w:pPr>
        <w:pStyle w:val="Heading1"/>
        <w:widowControl w:val="0"/>
        <w:numPr>
          <w:ilvl w:val="0"/>
          <w:numId w:val="0"/>
        </w:numPr>
        <w:tabs>
          <w:tab w:val="left" w:pos="720"/>
        </w:tabs>
        <w:rPr>
          <w:b/>
          <w:lang w:val="fr-FR"/>
        </w:rPr>
      </w:pPr>
      <w:r w:rsidRPr="00D1252E">
        <w:rPr>
          <w:b/>
          <w:lang w:val="fr-FR"/>
        </w:rPr>
        <w:t>Observations du Secrétariat</w:t>
      </w:r>
    </w:p>
    <w:p w14:paraId="0E0902D1" w14:textId="33EA64BA" w:rsidR="0093117D" w:rsidRPr="00D1252E" w:rsidRDefault="0093117D" w:rsidP="0093117D">
      <w:pPr>
        <w:pStyle w:val="Heading1"/>
        <w:widowControl w:val="0"/>
        <w:rPr>
          <w:lang w:val="fr-FR"/>
        </w:rPr>
      </w:pPr>
      <w:r w:rsidRPr="00D1252E">
        <w:rPr>
          <w:lang w:val="fr-FR"/>
        </w:rPr>
        <w:t xml:space="preserve">Lors de l'examen de la demande, le Secrétariat a tenu compte des critères de préparation d'un inventaire national des banques de substances réglementées usagées ou indésirables et d'un plan dans la décision 91/66, ainsi que les activités proposées pour la préparation de projets et leur lien avec les plans d'élimination ou de réduction progressive (c'est-à-dire le PGEH ou le KIP) à l'échelle du pays. Le Secrétariat a pris note </w:t>
      </w:r>
      <w:r w:rsidR="00EA5640">
        <w:rPr>
          <w:lang w:val="fr-FR"/>
        </w:rPr>
        <w:t xml:space="preserve">de ce </w:t>
      </w:r>
      <w:r w:rsidRPr="00D1252E">
        <w:rPr>
          <w:lang w:val="fr-FR"/>
        </w:rPr>
        <w:t>que chaque demande de financement est conforme à la décision 91/66.</w:t>
      </w:r>
    </w:p>
    <w:p w14:paraId="0ABDC9F8" w14:textId="6D37BDF7" w:rsidR="0093117D" w:rsidRPr="00D1252E" w:rsidRDefault="0093117D" w:rsidP="004E5E7A">
      <w:pPr>
        <w:pStyle w:val="Heading1"/>
        <w:rPr>
          <w:lang w:val="fr-FR"/>
        </w:rPr>
      </w:pPr>
      <w:r w:rsidRPr="00D1252E">
        <w:rPr>
          <w:lang w:val="fr-FR"/>
        </w:rPr>
        <w:t>Le PNUE, en tant qu'agence d'exécution désignée, a fourni une description des activités requises pour la préparation d'un inventaire national des banques de substances contrôlées usagées ou indésirables et un plan pour les Bahamas, le Bhoutan, le Bruné</w:t>
      </w:r>
      <w:r w:rsidR="00EA5640">
        <w:rPr>
          <w:lang w:val="fr-FR"/>
        </w:rPr>
        <w:t>i</w:t>
      </w:r>
      <w:r w:rsidRPr="00D1252E">
        <w:rPr>
          <w:lang w:val="fr-FR"/>
        </w:rPr>
        <w:t xml:space="preserve"> Darussalam, l'Eswatini, la Gambie, les Maldives, la Mongolie, le Népal, Sri Lanka, le Timor-Leste et l'Ouganda en utilisant les formulaires de soumission pertinents pour les propositions de projet.</w:t>
      </w:r>
    </w:p>
    <w:p w14:paraId="2DF9F1DB" w14:textId="57D74520" w:rsidR="0093117D" w:rsidRPr="00D1252E" w:rsidRDefault="0093117D" w:rsidP="00C864F1">
      <w:pPr>
        <w:pStyle w:val="Heading1"/>
        <w:rPr>
          <w:snapToGrid w:val="0"/>
          <w:color w:val="000000" w:themeColor="text1"/>
          <w:lang w:val="fr-FR"/>
        </w:rPr>
      </w:pPr>
      <w:r w:rsidRPr="00D1252E">
        <w:rPr>
          <w:lang w:val="fr-FR"/>
        </w:rPr>
        <w:t xml:space="preserve">Les activités prévues dans les demandes de financement pour les 11 pays comprenaient l’examen des données disponibles ; la préparation de l’inventaire national, du plan d’action et du rapport final ; les consultations et la validation des parties prenantes ; un examen et une analyse des réglementations et des </w:t>
      </w:r>
      <w:r w:rsidRPr="00D1252E">
        <w:rPr>
          <w:lang w:val="fr-FR"/>
        </w:rPr>
        <w:lastRenderedPageBreak/>
        <w:t>politiques existantes, y compris les politiques de gestion des déchets ;</w:t>
      </w:r>
      <w:r w:rsidR="00CA7782" w:rsidRPr="00D1252E">
        <w:rPr>
          <w:snapToGrid w:val="0"/>
          <w:color w:val="000000" w:themeColor="text1"/>
          <w:lang w:val="fr-FR"/>
        </w:rPr>
        <w:t xml:space="preserve"> </w:t>
      </w:r>
      <w:r w:rsidRPr="00D1252E">
        <w:rPr>
          <w:lang w:val="fr-FR"/>
        </w:rPr>
        <w:t xml:space="preserve"> la projection des quantités de SAO et de HFC usagés ou indésirables qui pourraient nécessiter une récupération, une valorisation, un recyclage ou une élimination à l'avenir et examiner les centres de récupération et de recyclage et les autres centres impliqués dans la gestion des déchets ; une évaluation de la faisabilité et des coûts des options d'élimination existantes (recyclage, valorisation, destruction) et une évaluation de la viabilité économique des centres de valorisation et des usines de destruction pour élaborer un modèle commercial ou financier visant à assurer la durabilité à long terme des opérations de collecte ou d'élimination ; et des activités d'intégration de la dimension de genre</w:t>
      </w:r>
      <w:r w:rsidRPr="00D1252E">
        <w:rPr>
          <w:color w:val="000000" w:themeColor="text1"/>
          <w:lang w:val="fr-FR"/>
        </w:rPr>
        <w:t xml:space="preserve"> . Outre</w:t>
      </w:r>
      <w:r w:rsidRPr="00D1252E">
        <w:rPr>
          <w:lang w:val="fr-FR"/>
        </w:rPr>
        <w:t xml:space="preserve"> ces activités, des activités de suivi, d’évaluation et de mise en œuvre de projets ont été incluses pour 10 pays et l’identification de laboratoires et de capacités d’analyse de la composition des SAO et des HFC utilisés ou indésirables a été incluse pour sept pays.</w:t>
      </w:r>
    </w:p>
    <w:p w14:paraId="68C03254" w14:textId="77777777" w:rsidR="0093117D" w:rsidRPr="00D1252E" w:rsidRDefault="0093117D" w:rsidP="0093117D">
      <w:pPr>
        <w:pStyle w:val="Heading1"/>
        <w:keepNext/>
        <w:numPr>
          <w:ilvl w:val="0"/>
          <w:numId w:val="0"/>
        </w:numPr>
        <w:spacing w:after="120"/>
        <w:rPr>
          <w:b/>
          <w:lang w:val="fr-FR"/>
        </w:rPr>
      </w:pPr>
      <w:r w:rsidRPr="00D1252E">
        <w:rPr>
          <w:b/>
          <w:lang w:val="fr-FR"/>
        </w:rPr>
        <w:t>Recommandation du Secrétariat</w:t>
      </w:r>
    </w:p>
    <w:p w14:paraId="30579D34" w14:textId="029D0ADA" w:rsidR="0093117D" w:rsidRPr="00D1252E" w:rsidRDefault="0093117D" w:rsidP="0093117D">
      <w:pPr>
        <w:pStyle w:val="Heading1"/>
        <w:spacing w:before="240"/>
        <w:rPr>
          <w:lang w:val="fr-FR"/>
        </w:rPr>
      </w:pPr>
      <w:r w:rsidRPr="00D1252E">
        <w:rPr>
          <w:lang w:val="fr-FR"/>
        </w:rPr>
        <w:t xml:space="preserve">Le Secrétariat recommande l’approbation générale de la préparation d’un inventaire national des banques de substances contrôlées utilisées ou indésirables et d’un plan de collecte, de transport et d’élimination de ces substances pour les Bahamas, le Bhoutan, le </w:t>
      </w:r>
      <w:proofErr w:type="spellStart"/>
      <w:r w:rsidRPr="00D1252E">
        <w:rPr>
          <w:lang w:val="fr-FR"/>
        </w:rPr>
        <w:t>Brunéï</w:t>
      </w:r>
      <w:proofErr w:type="spellEnd"/>
      <w:r w:rsidRPr="00D1252E">
        <w:rPr>
          <w:lang w:val="fr-FR"/>
        </w:rPr>
        <w:t xml:space="preserve"> Darussalam, l’Eswatini, la Gambie, les Maldives, la Mongolie, le Népal, Sri Lanka, le Timor-Leste et l’Ouganda, au niveau de financement indiqué dans la section A4 du tableau 1.</w:t>
      </w:r>
    </w:p>
    <w:p w14:paraId="55D45DAC" w14:textId="5F818A35" w:rsidR="006F473E" w:rsidRPr="00D1252E" w:rsidRDefault="006F473E" w:rsidP="5DA08F98">
      <w:pPr>
        <w:rPr>
          <w:b/>
          <w:bCs/>
          <w:lang w:val="fr-FR"/>
        </w:rPr>
      </w:pPr>
      <w:r w:rsidRPr="00D1252E">
        <w:rPr>
          <w:b/>
          <w:bCs/>
          <w:lang w:val="fr-FR"/>
        </w:rPr>
        <w:t>A5 : Préparation du projet d'inventaires régionaux/nationaux des banques de substances contrôlées utilisées ou indésirables et d'un plan</w:t>
      </w:r>
    </w:p>
    <w:p w14:paraId="601F406B" w14:textId="77777777" w:rsidR="00FE5F6B" w:rsidRPr="00D1252E" w:rsidRDefault="00FE5F6B" w:rsidP="0093117D">
      <w:pPr>
        <w:rPr>
          <w:b/>
          <w:bCs/>
          <w:highlight w:val="yellow"/>
          <w:lang w:val="fr-FR"/>
        </w:rPr>
      </w:pPr>
    </w:p>
    <w:p w14:paraId="53B3E803" w14:textId="77777777" w:rsidR="0093117D" w:rsidRPr="00D1252E" w:rsidRDefault="0093117D" w:rsidP="0093117D">
      <w:pPr>
        <w:spacing w:after="240"/>
        <w:rPr>
          <w:b/>
          <w:bCs/>
          <w:lang w:val="fr-FR"/>
        </w:rPr>
      </w:pPr>
      <w:r w:rsidRPr="00D1252E">
        <w:rPr>
          <w:b/>
          <w:bCs/>
          <w:lang w:val="fr-FR"/>
        </w:rPr>
        <w:t>Description du projet</w:t>
      </w:r>
    </w:p>
    <w:p w14:paraId="6FDE4D96" w14:textId="6CFAF97D" w:rsidR="005C3219" w:rsidRPr="00D1252E" w:rsidRDefault="005C3219" w:rsidP="005C3219">
      <w:pPr>
        <w:pStyle w:val="Heading1"/>
        <w:rPr>
          <w:lang w:val="fr-FR"/>
        </w:rPr>
      </w:pPr>
      <w:r w:rsidRPr="00D1252E">
        <w:rPr>
          <w:lang w:val="fr-FR"/>
        </w:rPr>
        <w:t xml:space="preserve">Le PNUE a présenté une demande de préparation d’inventaires régionaux/nationaux de banques de substances contrôlées utilisées ou indésirables et d’un plan pour 13 pays insulaires du Pacifique, en qualité d'agence d'exécution désignée, comme indiqué dans la section A5 du tableau 1. </w:t>
      </w:r>
    </w:p>
    <w:p w14:paraId="0C269101" w14:textId="77777777" w:rsidR="0093117D" w:rsidRPr="00D1252E" w:rsidRDefault="0093117D" w:rsidP="003941A8">
      <w:pPr>
        <w:pStyle w:val="Heading1"/>
        <w:keepNext/>
        <w:numPr>
          <w:ilvl w:val="0"/>
          <w:numId w:val="0"/>
        </w:numPr>
        <w:rPr>
          <w:b/>
          <w:bCs/>
          <w:lang w:val="fr-FR"/>
        </w:rPr>
      </w:pPr>
      <w:r w:rsidRPr="00D1252E">
        <w:rPr>
          <w:b/>
          <w:bCs/>
          <w:lang w:val="fr-FR"/>
        </w:rPr>
        <w:t>Observations du Secrétariat</w:t>
      </w:r>
    </w:p>
    <w:p w14:paraId="40CA312C" w14:textId="6FEB31DA" w:rsidR="00127AE1" w:rsidRPr="00D1252E" w:rsidRDefault="00127AE1" w:rsidP="00127AE1">
      <w:pPr>
        <w:pStyle w:val="Heading1"/>
        <w:widowControl w:val="0"/>
        <w:rPr>
          <w:lang w:val="fr-FR"/>
        </w:rPr>
      </w:pPr>
      <w:r w:rsidRPr="00D1252E">
        <w:rPr>
          <w:lang w:val="fr-FR"/>
        </w:rPr>
        <w:t xml:space="preserve">Lors de l'examen des demandes, le Secrétariat a tenu compte des critères de préparation d'un inventaire national des banques de substances réglementées usagées ou indésirables et d'un plan dans la décision 91/66, ainsi que les activités proposées pour la préparation de projets et leur lien avec les plans d'élimination ou de réduction progressive (c'est-à-dire le PGEH ou le KIP) à l'échelle des pays. </w:t>
      </w:r>
    </w:p>
    <w:p w14:paraId="73C87BE2" w14:textId="3E839200" w:rsidR="006D34DF" w:rsidRPr="00D1252E" w:rsidRDefault="00127AE1" w:rsidP="004E5E7A">
      <w:pPr>
        <w:pStyle w:val="Heading1"/>
        <w:rPr>
          <w:lang w:val="fr-FR"/>
        </w:rPr>
      </w:pPr>
      <w:r w:rsidRPr="00D1252E">
        <w:rPr>
          <w:lang w:val="fr-FR"/>
        </w:rPr>
        <w:t xml:space="preserve">Le PNUE a expliqué que l'approche régionale avait été un mécanisme efficace pour partager les bonnes pratiques/expériences entre les pays insulaires du Pacifique pour la mise en œuvre réussie du PGEH pour les Îles Cook, Kiribati, les Îles Marshall, les États fédérés de Micronésie, Nauru, Nioué, </w:t>
      </w:r>
      <w:r w:rsidR="00EA5640">
        <w:rPr>
          <w:lang w:val="fr-FR"/>
        </w:rPr>
        <w:t xml:space="preserve">les </w:t>
      </w:r>
      <w:r w:rsidRPr="00D1252E">
        <w:rPr>
          <w:lang w:val="fr-FR"/>
        </w:rPr>
        <w:t xml:space="preserve">Palaos, </w:t>
      </w:r>
      <w:r w:rsidR="00EA5640">
        <w:rPr>
          <w:lang w:val="fr-FR"/>
        </w:rPr>
        <w:t xml:space="preserve">le </w:t>
      </w:r>
      <w:r w:rsidRPr="00D1252E">
        <w:rPr>
          <w:lang w:val="fr-FR"/>
        </w:rPr>
        <w:t xml:space="preserve">Samoa, les Îles Salomon, </w:t>
      </w:r>
      <w:r w:rsidR="00EA5640">
        <w:rPr>
          <w:lang w:val="fr-FR"/>
        </w:rPr>
        <w:t xml:space="preserve">les </w:t>
      </w:r>
      <w:r w:rsidRPr="00D1252E">
        <w:rPr>
          <w:lang w:val="fr-FR"/>
        </w:rPr>
        <w:t xml:space="preserve">Tonga, </w:t>
      </w:r>
      <w:r w:rsidR="00EA5640">
        <w:rPr>
          <w:lang w:val="fr-FR"/>
        </w:rPr>
        <w:t xml:space="preserve">les </w:t>
      </w:r>
      <w:r w:rsidRPr="00D1252E">
        <w:rPr>
          <w:lang w:val="fr-FR"/>
        </w:rPr>
        <w:t xml:space="preserve">Tuvalu et le Vanuatu et a en outre expliqué que l'inventaire régional des banques de substances réglementées usagées ou indésirables et le plan régional pour les pays insulaires du Pacifique incluraient également les Fidji, qui n'avaient pas été incluses dans les projets régionaux précédents, mais en tant que l'un des plus grands pays consommateurs de HFC de la région, auraient un rôle important à jouer dans l'élaboration et la mise en œuvre d'un plan régional pour la gestion écologiquement rationnelle des substances réglementées usagées ou indésirables. </w:t>
      </w:r>
    </w:p>
    <w:p w14:paraId="43B7B866" w14:textId="2366CFF3" w:rsidR="005C3219" w:rsidRPr="00D1252E" w:rsidRDefault="00127AE1" w:rsidP="004E5E7A">
      <w:pPr>
        <w:pStyle w:val="Heading1"/>
        <w:keepNext/>
        <w:keepLines/>
        <w:rPr>
          <w:lang w:val="fr-FR"/>
        </w:rPr>
      </w:pPr>
      <w:r w:rsidRPr="00D1252E">
        <w:rPr>
          <w:lang w:val="fr-FR"/>
        </w:rPr>
        <w:lastRenderedPageBreak/>
        <w:t xml:space="preserve">Les inventaires régionaux ou nationaux et la préparation des plans comprendraient une combinaison d’activités nationales et régionales, les premières étant menées par chaque pays, et les secondes étant dirigées par le PNUE et axées sur des consultations entre les pays pour avoir une compréhension commune des activités prévues et des résultats escomptés. Le Secrétariat a </w:t>
      </w:r>
      <w:r w:rsidR="00EA5640">
        <w:rPr>
          <w:lang w:val="fr-FR"/>
        </w:rPr>
        <w:t>relevé</w:t>
      </w:r>
      <w:r w:rsidRPr="00D1252E">
        <w:rPr>
          <w:lang w:val="fr-FR"/>
        </w:rPr>
        <w:t xml:space="preserve"> que le financement demandé pour </w:t>
      </w:r>
      <w:r w:rsidR="00EA5640">
        <w:rPr>
          <w:lang w:val="fr-FR"/>
        </w:rPr>
        <w:t>l’élaboration</w:t>
      </w:r>
      <w:r w:rsidRPr="00D1252E">
        <w:rPr>
          <w:lang w:val="fr-FR"/>
        </w:rPr>
        <w:t xml:space="preserve"> d’un inventaire national régional des banques de substances contrôlées utilisées ou indésirables et d’un plan régional pour 13 pays insulaires du Pacifique était conforme au financement maximal disponible. La consommation de référence de HCFC dans ces pays, le financement maximal éligible et les niveaux de financement proposés pour les composantes régionales et nationales sont présentés dans le tableau 2.</w:t>
      </w:r>
    </w:p>
    <w:p w14:paraId="7A29FBA4" w14:textId="77777777" w:rsidR="005C3219" w:rsidRPr="00D1252E" w:rsidRDefault="005C3219" w:rsidP="5DA08F98">
      <w:pPr>
        <w:rPr>
          <w:b/>
          <w:bCs/>
          <w:lang w:val="fr-FR"/>
        </w:rPr>
      </w:pPr>
      <w:r w:rsidRPr="00D1252E">
        <w:rPr>
          <w:b/>
          <w:bCs/>
          <w:lang w:val="fr-FR"/>
        </w:rPr>
        <w:t>Tableau 2. Consommation de référence de HCFC pour le financement des PIC</w:t>
      </w:r>
    </w:p>
    <w:tbl>
      <w:tblPr>
        <w:tblStyle w:val="TableGrid"/>
        <w:tblW w:w="4924" w:type="pct"/>
        <w:tblCellMar>
          <w:left w:w="57" w:type="dxa"/>
          <w:right w:w="57" w:type="dxa"/>
        </w:tblCellMar>
        <w:tblLook w:val="04A0" w:firstRow="1" w:lastRow="0" w:firstColumn="1" w:lastColumn="0" w:noHBand="0" w:noVBand="1"/>
      </w:tblPr>
      <w:tblGrid>
        <w:gridCol w:w="2831"/>
        <w:gridCol w:w="1560"/>
        <w:gridCol w:w="2692"/>
        <w:gridCol w:w="2125"/>
      </w:tblGrid>
      <w:tr w:rsidR="00426BE2" w:rsidRPr="008A370F" w14:paraId="49F4B058" w14:textId="003B8903" w:rsidTr="007A0B87">
        <w:trPr>
          <w:trHeight w:val="518"/>
        </w:trPr>
        <w:tc>
          <w:tcPr>
            <w:tcW w:w="1537" w:type="pct"/>
          </w:tcPr>
          <w:p w14:paraId="37A7B392" w14:textId="77777777" w:rsidR="00426BE2" w:rsidRPr="00D1252E" w:rsidRDefault="00426BE2" w:rsidP="007A0B87">
            <w:pPr>
              <w:jc w:val="left"/>
              <w:rPr>
                <w:b/>
                <w:sz w:val="20"/>
                <w:szCs w:val="20"/>
                <w:lang w:val="fr-FR"/>
              </w:rPr>
            </w:pPr>
            <w:r w:rsidRPr="00D1252E">
              <w:rPr>
                <w:b/>
                <w:sz w:val="20"/>
                <w:szCs w:val="20"/>
                <w:lang w:val="fr-FR"/>
              </w:rPr>
              <w:t>Pays</w:t>
            </w:r>
          </w:p>
        </w:tc>
        <w:tc>
          <w:tcPr>
            <w:tcW w:w="847" w:type="pct"/>
          </w:tcPr>
          <w:p w14:paraId="37A0BE95" w14:textId="6B2FF0B9" w:rsidR="00426BE2" w:rsidRPr="00D1252E" w:rsidRDefault="00426BE2" w:rsidP="007A0B87">
            <w:pPr>
              <w:jc w:val="center"/>
              <w:rPr>
                <w:b/>
                <w:sz w:val="20"/>
                <w:szCs w:val="20"/>
                <w:lang w:val="fr-FR"/>
              </w:rPr>
            </w:pPr>
            <w:r w:rsidRPr="00D1252E">
              <w:rPr>
                <w:b/>
                <w:sz w:val="20"/>
                <w:szCs w:val="20"/>
                <w:lang w:val="fr-FR"/>
              </w:rPr>
              <w:t>Valeur de référence des HCFC</w:t>
            </w:r>
          </w:p>
          <w:p w14:paraId="2CBC2C1A" w14:textId="77777777" w:rsidR="00426BE2" w:rsidRPr="00D1252E" w:rsidRDefault="00426BE2" w:rsidP="007A0B87">
            <w:pPr>
              <w:jc w:val="center"/>
              <w:rPr>
                <w:b/>
                <w:sz w:val="20"/>
                <w:szCs w:val="20"/>
                <w:lang w:val="fr-FR"/>
              </w:rPr>
            </w:pPr>
            <w:r w:rsidRPr="00D1252E">
              <w:rPr>
                <w:b/>
                <w:sz w:val="20"/>
                <w:szCs w:val="20"/>
                <w:lang w:val="fr-FR"/>
              </w:rPr>
              <w:t>(Tonnes PAO)</w:t>
            </w:r>
          </w:p>
        </w:tc>
        <w:tc>
          <w:tcPr>
            <w:tcW w:w="1462" w:type="pct"/>
          </w:tcPr>
          <w:p w14:paraId="28147018" w14:textId="0257F218" w:rsidR="00426BE2" w:rsidRPr="00D1252E" w:rsidRDefault="00426BE2" w:rsidP="007A0B87">
            <w:pPr>
              <w:jc w:val="center"/>
              <w:rPr>
                <w:b/>
                <w:sz w:val="20"/>
                <w:szCs w:val="20"/>
                <w:lang w:val="fr-FR"/>
              </w:rPr>
            </w:pPr>
            <w:r w:rsidRPr="00D1252E">
              <w:rPr>
                <w:b/>
                <w:sz w:val="20"/>
                <w:szCs w:val="20"/>
                <w:lang w:val="fr-FR"/>
              </w:rPr>
              <w:t xml:space="preserve">Montant maximal du financement admissible en vertu de la décision 91/66 </w:t>
            </w:r>
            <w:r w:rsidR="00D1252E" w:rsidRPr="00D1252E">
              <w:rPr>
                <w:b/>
                <w:sz w:val="20"/>
                <w:szCs w:val="20"/>
                <w:lang w:val="fr-FR"/>
              </w:rPr>
              <w:br/>
            </w:r>
            <w:r w:rsidRPr="00D1252E">
              <w:rPr>
                <w:b/>
                <w:sz w:val="20"/>
                <w:szCs w:val="20"/>
                <w:lang w:val="fr-FR"/>
              </w:rPr>
              <w:t>($ US)</w:t>
            </w:r>
          </w:p>
        </w:tc>
        <w:tc>
          <w:tcPr>
            <w:tcW w:w="1154" w:type="pct"/>
          </w:tcPr>
          <w:p w14:paraId="0703F024" w14:textId="495526B9" w:rsidR="00426BE2" w:rsidRPr="00D1252E" w:rsidRDefault="005D34D9" w:rsidP="007A0B87">
            <w:pPr>
              <w:jc w:val="center"/>
              <w:rPr>
                <w:b/>
                <w:sz w:val="20"/>
                <w:szCs w:val="20"/>
                <w:lang w:val="fr-FR"/>
              </w:rPr>
            </w:pPr>
            <w:r w:rsidRPr="00D1252E">
              <w:rPr>
                <w:b/>
                <w:sz w:val="20"/>
                <w:szCs w:val="20"/>
                <w:lang w:val="fr-FR"/>
              </w:rPr>
              <w:t>Financement proposé pour la préparation régionale et nationale ($ US)</w:t>
            </w:r>
          </w:p>
        </w:tc>
      </w:tr>
      <w:tr w:rsidR="005758BD" w:rsidRPr="00D1252E" w14:paraId="03FC0BD4" w14:textId="085C6865" w:rsidTr="007A0B87">
        <w:trPr>
          <w:trHeight w:val="249"/>
        </w:trPr>
        <w:tc>
          <w:tcPr>
            <w:tcW w:w="1537" w:type="pct"/>
            <w:shd w:val="clear" w:color="auto" w:fill="auto"/>
          </w:tcPr>
          <w:p w14:paraId="1660C06D" w14:textId="4B4D645D" w:rsidR="005758BD" w:rsidRPr="00D1252E" w:rsidRDefault="00EA5640" w:rsidP="007A0B87">
            <w:pPr>
              <w:jc w:val="left"/>
              <w:rPr>
                <w:sz w:val="20"/>
                <w:szCs w:val="20"/>
                <w:lang w:val="fr-FR"/>
              </w:rPr>
            </w:pPr>
            <w:r>
              <w:rPr>
                <w:sz w:val="20"/>
                <w:szCs w:val="20"/>
                <w:lang w:val="fr-FR"/>
              </w:rPr>
              <w:t>Î</w:t>
            </w:r>
            <w:r w:rsidR="005758BD" w:rsidRPr="00D1252E">
              <w:rPr>
                <w:sz w:val="20"/>
                <w:szCs w:val="20"/>
                <w:lang w:val="fr-FR"/>
              </w:rPr>
              <w:t>les Cook</w:t>
            </w:r>
          </w:p>
        </w:tc>
        <w:tc>
          <w:tcPr>
            <w:tcW w:w="847" w:type="pct"/>
          </w:tcPr>
          <w:p w14:paraId="18C2CB40" w14:textId="77777777" w:rsidR="005758BD" w:rsidRPr="00D1252E" w:rsidRDefault="005758BD" w:rsidP="007A0B87">
            <w:pPr>
              <w:jc w:val="right"/>
              <w:rPr>
                <w:sz w:val="20"/>
                <w:szCs w:val="20"/>
                <w:lang w:val="fr-FR"/>
              </w:rPr>
            </w:pPr>
            <w:r w:rsidRPr="00D1252E">
              <w:rPr>
                <w:sz w:val="20"/>
                <w:szCs w:val="20"/>
                <w:lang w:val="fr-FR"/>
              </w:rPr>
              <w:t>0,10</w:t>
            </w:r>
          </w:p>
        </w:tc>
        <w:tc>
          <w:tcPr>
            <w:tcW w:w="1462" w:type="pct"/>
          </w:tcPr>
          <w:p w14:paraId="3B04A06D" w14:textId="57C14B22"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5C1D9ADE" w14:textId="1097ABAF" w:rsidR="005758BD" w:rsidRPr="00D1252E" w:rsidRDefault="005758BD" w:rsidP="007A0B87">
            <w:pPr>
              <w:jc w:val="right"/>
              <w:rPr>
                <w:color w:val="000000"/>
                <w:sz w:val="20"/>
                <w:szCs w:val="20"/>
                <w:lang w:val="fr-FR"/>
              </w:rPr>
            </w:pPr>
            <w:r w:rsidRPr="00D1252E">
              <w:rPr>
                <w:color w:val="000000"/>
                <w:sz w:val="20"/>
                <w:szCs w:val="20"/>
                <w:lang w:val="fr-FR"/>
              </w:rPr>
              <w:t xml:space="preserve"> 24 000 </w:t>
            </w:r>
          </w:p>
        </w:tc>
      </w:tr>
      <w:tr w:rsidR="005758BD" w:rsidRPr="00D1252E" w14:paraId="04D0D9D5" w14:textId="16A62199" w:rsidTr="007A0B87">
        <w:trPr>
          <w:trHeight w:val="249"/>
        </w:trPr>
        <w:tc>
          <w:tcPr>
            <w:tcW w:w="1537" w:type="pct"/>
            <w:shd w:val="clear" w:color="auto" w:fill="auto"/>
          </w:tcPr>
          <w:p w14:paraId="06DC83D5" w14:textId="77777777" w:rsidR="005758BD" w:rsidRPr="00D1252E" w:rsidRDefault="005758BD" w:rsidP="007A0B87">
            <w:pPr>
              <w:jc w:val="left"/>
              <w:rPr>
                <w:sz w:val="20"/>
                <w:szCs w:val="20"/>
                <w:lang w:val="fr-FR"/>
              </w:rPr>
            </w:pPr>
            <w:r w:rsidRPr="00D1252E">
              <w:rPr>
                <w:sz w:val="20"/>
                <w:szCs w:val="20"/>
                <w:lang w:val="fr-FR"/>
              </w:rPr>
              <w:t>Kiribati</w:t>
            </w:r>
          </w:p>
        </w:tc>
        <w:tc>
          <w:tcPr>
            <w:tcW w:w="847" w:type="pct"/>
          </w:tcPr>
          <w:p w14:paraId="54BA2957" w14:textId="77777777" w:rsidR="005758BD" w:rsidRPr="00D1252E" w:rsidRDefault="005758BD" w:rsidP="007A0B87">
            <w:pPr>
              <w:jc w:val="right"/>
              <w:rPr>
                <w:sz w:val="20"/>
                <w:szCs w:val="20"/>
                <w:lang w:val="fr-FR"/>
              </w:rPr>
            </w:pPr>
            <w:r w:rsidRPr="00D1252E">
              <w:rPr>
                <w:sz w:val="20"/>
                <w:szCs w:val="20"/>
                <w:lang w:val="fr-FR"/>
              </w:rPr>
              <w:t>0,10</w:t>
            </w:r>
          </w:p>
        </w:tc>
        <w:tc>
          <w:tcPr>
            <w:tcW w:w="1462" w:type="pct"/>
          </w:tcPr>
          <w:p w14:paraId="3EB21B84" w14:textId="2D6C4978"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7E639882" w14:textId="25A2241B" w:rsidR="005758BD" w:rsidRPr="00D1252E" w:rsidRDefault="005758BD" w:rsidP="007A0B87">
            <w:pPr>
              <w:jc w:val="right"/>
              <w:rPr>
                <w:color w:val="000000"/>
                <w:sz w:val="20"/>
                <w:szCs w:val="20"/>
                <w:lang w:val="fr-FR"/>
              </w:rPr>
            </w:pPr>
            <w:r w:rsidRPr="00D1252E">
              <w:rPr>
                <w:color w:val="000000"/>
                <w:sz w:val="20"/>
                <w:szCs w:val="20"/>
                <w:lang w:val="fr-FR"/>
              </w:rPr>
              <w:t xml:space="preserve"> 54 000 </w:t>
            </w:r>
          </w:p>
        </w:tc>
      </w:tr>
      <w:tr w:rsidR="005758BD" w:rsidRPr="00D1252E" w14:paraId="5D8BCC63" w14:textId="27E8DAE4" w:rsidTr="007A0B87">
        <w:trPr>
          <w:trHeight w:val="249"/>
        </w:trPr>
        <w:tc>
          <w:tcPr>
            <w:tcW w:w="1537" w:type="pct"/>
            <w:shd w:val="clear" w:color="auto" w:fill="auto"/>
          </w:tcPr>
          <w:p w14:paraId="294BBCAF" w14:textId="01FEC6B4" w:rsidR="005758BD" w:rsidRPr="00D1252E" w:rsidRDefault="005758BD" w:rsidP="007A0B87">
            <w:pPr>
              <w:jc w:val="left"/>
              <w:rPr>
                <w:sz w:val="20"/>
                <w:szCs w:val="20"/>
                <w:lang w:val="fr-FR"/>
              </w:rPr>
            </w:pPr>
            <w:r w:rsidRPr="00D1252E">
              <w:rPr>
                <w:sz w:val="20"/>
                <w:szCs w:val="20"/>
                <w:lang w:val="fr-FR"/>
              </w:rPr>
              <w:t>Fidji</w:t>
            </w:r>
          </w:p>
        </w:tc>
        <w:tc>
          <w:tcPr>
            <w:tcW w:w="847" w:type="pct"/>
          </w:tcPr>
          <w:p w14:paraId="59925320" w14:textId="41BA1BAC" w:rsidR="005758BD" w:rsidRPr="00D1252E" w:rsidRDefault="005758BD" w:rsidP="007A0B87">
            <w:pPr>
              <w:jc w:val="right"/>
              <w:rPr>
                <w:sz w:val="20"/>
                <w:szCs w:val="20"/>
                <w:lang w:val="fr-FR"/>
              </w:rPr>
            </w:pPr>
            <w:r w:rsidRPr="00D1252E">
              <w:rPr>
                <w:sz w:val="20"/>
                <w:szCs w:val="20"/>
                <w:lang w:val="fr-FR"/>
              </w:rPr>
              <w:t>5,73</w:t>
            </w:r>
          </w:p>
        </w:tc>
        <w:tc>
          <w:tcPr>
            <w:tcW w:w="1462" w:type="pct"/>
          </w:tcPr>
          <w:p w14:paraId="62243DE3" w14:textId="2E4B4C93" w:rsidR="005758BD" w:rsidRPr="00D1252E" w:rsidRDefault="005758BD" w:rsidP="007A0B87">
            <w:pPr>
              <w:jc w:val="right"/>
              <w:rPr>
                <w:sz w:val="20"/>
                <w:szCs w:val="20"/>
                <w:lang w:val="fr-FR"/>
              </w:rPr>
            </w:pPr>
            <w:r w:rsidRPr="00D1252E">
              <w:rPr>
                <w:color w:val="000000"/>
                <w:sz w:val="20"/>
                <w:szCs w:val="20"/>
                <w:lang w:val="fr-FR"/>
              </w:rPr>
              <w:t>80 000</w:t>
            </w:r>
          </w:p>
        </w:tc>
        <w:tc>
          <w:tcPr>
            <w:tcW w:w="1154" w:type="pct"/>
          </w:tcPr>
          <w:p w14:paraId="2B2220CA" w14:textId="584FD6E1" w:rsidR="005758BD" w:rsidRPr="00D1252E" w:rsidRDefault="005758BD" w:rsidP="007A0B87">
            <w:pPr>
              <w:jc w:val="right"/>
              <w:rPr>
                <w:color w:val="000000"/>
                <w:sz w:val="20"/>
                <w:szCs w:val="20"/>
                <w:lang w:val="fr-FR"/>
              </w:rPr>
            </w:pPr>
            <w:r w:rsidRPr="00D1252E">
              <w:rPr>
                <w:color w:val="000000"/>
                <w:sz w:val="20"/>
                <w:szCs w:val="20"/>
                <w:lang w:val="fr-FR"/>
              </w:rPr>
              <w:t xml:space="preserve"> 13 000 </w:t>
            </w:r>
          </w:p>
        </w:tc>
      </w:tr>
      <w:tr w:rsidR="005758BD" w:rsidRPr="00D1252E" w14:paraId="15F8E4DF" w14:textId="387369BC" w:rsidTr="007A0B87">
        <w:trPr>
          <w:trHeight w:val="249"/>
        </w:trPr>
        <w:tc>
          <w:tcPr>
            <w:tcW w:w="1537" w:type="pct"/>
            <w:shd w:val="clear" w:color="auto" w:fill="auto"/>
          </w:tcPr>
          <w:p w14:paraId="5B417115" w14:textId="77777777" w:rsidR="005758BD" w:rsidRPr="00D1252E" w:rsidRDefault="005758BD" w:rsidP="007A0B87">
            <w:pPr>
              <w:jc w:val="left"/>
              <w:rPr>
                <w:sz w:val="20"/>
                <w:szCs w:val="20"/>
                <w:lang w:val="fr-FR"/>
              </w:rPr>
            </w:pPr>
            <w:r w:rsidRPr="00D1252E">
              <w:rPr>
                <w:sz w:val="20"/>
                <w:szCs w:val="20"/>
                <w:lang w:val="fr-FR"/>
              </w:rPr>
              <w:t xml:space="preserve">Îles Marshall </w:t>
            </w:r>
          </w:p>
        </w:tc>
        <w:tc>
          <w:tcPr>
            <w:tcW w:w="847" w:type="pct"/>
          </w:tcPr>
          <w:p w14:paraId="789C0F03" w14:textId="77777777" w:rsidR="005758BD" w:rsidRPr="00D1252E" w:rsidRDefault="005758BD" w:rsidP="007A0B87">
            <w:pPr>
              <w:jc w:val="right"/>
              <w:rPr>
                <w:sz w:val="20"/>
                <w:szCs w:val="20"/>
                <w:lang w:val="fr-FR"/>
              </w:rPr>
            </w:pPr>
            <w:r w:rsidRPr="00D1252E">
              <w:rPr>
                <w:sz w:val="20"/>
                <w:szCs w:val="20"/>
                <w:lang w:val="fr-FR"/>
              </w:rPr>
              <w:t>0,20</w:t>
            </w:r>
          </w:p>
        </w:tc>
        <w:tc>
          <w:tcPr>
            <w:tcW w:w="1462" w:type="pct"/>
          </w:tcPr>
          <w:p w14:paraId="13B50DBB" w14:textId="19C55DED"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3EAC158F" w14:textId="09F362FD" w:rsidR="005758BD" w:rsidRPr="00D1252E" w:rsidRDefault="005758BD" w:rsidP="007A0B87">
            <w:pPr>
              <w:jc w:val="right"/>
              <w:rPr>
                <w:color w:val="000000"/>
                <w:sz w:val="20"/>
                <w:szCs w:val="20"/>
                <w:lang w:val="fr-FR"/>
              </w:rPr>
            </w:pPr>
            <w:r w:rsidRPr="00D1252E">
              <w:rPr>
                <w:color w:val="000000"/>
                <w:sz w:val="20"/>
                <w:szCs w:val="20"/>
                <w:lang w:val="fr-FR"/>
              </w:rPr>
              <w:t xml:space="preserve"> 19 000 </w:t>
            </w:r>
          </w:p>
        </w:tc>
      </w:tr>
      <w:tr w:rsidR="005758BD" w:rsidRPr="00D1252E" w14:paraId="4D1B5F36" w14:textId="0D3C30E4" w:rsidTr="007A0B87">
        <w:trPr>
          <w:trHeight w:val="249"/>
        </w:trPr>
        <w:tc>
          <w:tcPr>
            <w:tcW w:w="1537" w:type="pct"/>
            <w:shd w:val="clear" w:color="auto" w:fill="auto"/>
          </w:tcPr>
          <w:p w14:paraId="0870FF61" w14:textId="434C525B" w:rsidR="005758BD" w:rsidRPr="00D1252E" w:rsidRDefault="005758BD" w:rsidP="007A0B87">
            <w:pPr>
              <w:jc w:val="left"/>
              <w:rPr>
                <w:sz w:val="20"/>
                <w:szCs w:val="20"/>
                <w:lang w:val="fr-FR"/>
              </w:rPr>
            </w:pPr>
            <w:r w:rsidRPr="00D1252E">
              <w:rPr>
                <w:sz w:val="20"/>
                <w:szCs w:val="20"/>
                <w:lang w:val="fr-FR"/>
              </w:rPr>
              <w:t>Micronésie (États fédérés de)</w:t>
            </w:r>
          </w:p>
        </w:tc>
        <w:tc>
          <w:tcPr>
            <w:tcW w:w="847" w:type="pct"/>
          </w:tcPr>
          <w:p w14:paraId="7201E0D6" w14:textId="77777777" w:rsidR="005758BD" w:rsidRPr="00D1252E" w:rsidRDefault="005758BD" w:rsidP="007A0B87">
            <w:pPr>
              <w:jc w:val="right"/>
              <w:rPr>
                <w:sz w:val="20"/>
                <w:szCs w:val="20"/>
                <w:lang w:val="fr-FR"/>
              </w:rPr>
            </w:pPr>
            <w:r w:rsidRPr="00D1252E">
              <w:rPr>
                <w:sz w:val="20"/>
                <w:szCs w:val="20"/>
                <w:lang w:val="fr-FR"/>
              </w:rPr>
              <w:t>0,20</w:t>
            </w:r>
          </w:p>
        </w:tc>
        <w:tc>
          <w:tcPr>
            <w:tcW w:w="1462" w:type="pct"/>
          </w:tcPr>
          <w:p w14:paraId="00957795" w14:textId="43B0FB41"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592C5100" w14:textId="592930F1" w:rsidR="005758BD" w:rsidRPr="00D1252E" w:rsidRDefault="005758BD" w:rsidP="007A0B87">
            <w:pPr>
              <w:jc w:val="right"/>
              <w:rPr>
                <w:color w:val="000000"/>
                <w:sz w:val="20"/>
                <w:szCs w:val="20"/>
                <w:lang w:val="fr-FR"/>
              </w:rPr>
            </w:pPr>
            <w:r w:rsidRPr="00D1252E">
              <w:rPr>
                <w:color w:val="000000"/>
                <w:sz w:val="20"/>
                <w:szCs w:val="20"/>
                <w:lang w:val="fr-FR"/>
              </w:rPr>
              <w:t xml:space="preserve"> 27 000 </w:t>
            </w:r>
          </w:p>
        </w:tc>
      </w:tr>
      <w:tr w:rsidR="005758BD" w:rsidRPr="00D1252E" w14:paraId="40F19C87" w14:textId="5A3CFA6C" w:rsidTr="007A0B87">
        <w:trPr>
          <w:trHeight w:val="249"/>
        </w:trPr>
        <w:tc>
          <w:tcPr>
            <w:tcW w:w="1537" w:type="pct"/>
            <w:shd w:val="clear" w:color="auto" w:fill="auto"/>
          </w:tcPr>
          <w:p w14:paraId="2E2082FE" w14:textId="77777777" w:rsidR="005758BD" w:rsidRPr="00D1252E" w:rsidRDefault="005758BD" w:rsidP="007A0B87">
            <w:pPr>
              <w:jc w:val="left"/>
              <w:rPr>
                <w:sz w:val="20"/>
                <w:szCs w:val="20"/>
                <w:lang w:val="fr-FR"/>
              </w:rPr>
            </w:pPr>
            <w:r w:rsidRPr="00D1252E">
              <w:rPr>
                <w:sz w:val="20"/>
                <w:szCs w:val="20"/>
                <w:lang w:val="fr-FR"/>
              </w:rPr>
              <w:t>Nauru</w:t>
            </w:r>
          </w:p>
        </w:tc>
        <w:tc>
          <w:tcPr>
            <w:tcW w:w="847" w:type="pct"/>
          </w:tcPr>
          <w:p w14:paraId="304E2516" w14:textId="77777777" w:rsidR="005758BD" w:rsidRPr="00D1252E" w:rsidRDefault="005758BD" w:rsidP="007A0B87">
            <w:pPr>
              <w:jc w:val="right"/>
              <w:rPr>
                <w:sz w:val="20"/>
                <w:szCs w:val="20"/>
                <w:lang w:val="fr-FR"/>
              </w:rPr>
            </w:pPr>
            <w:r w:rsidRPr="00D1252E">
              <w:rPr>
                <w:sz w:val="20"/>
                <w:szCs w:val="20"/>
                <w:lang w:val="fr-FR"/>
              </w:rPr>
              <w:t>0,00</w:t>
            </w:r>
          </w:p>
        </w:tc>
        <w:tc>
          <w:tcPr>
            <w:tcW w:w="1462" w:type="pct"/>
          </w:tcPr>
          <w:p w14:paraId="795F7188" w14:textId="77A3C241"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705FE7A9" w14:textId="1C476DC3" w:rsidR="005758BD" w:rsidRPr="00D1252E" w:rsidRDefault="005758BD" w:rsidP="007A0B87">
            <w:pPr>
              <w:jc w:val="right"/>
              <w:rPr>
                <w:color w:val="000000"/>
                <w:sz w:val="20"/>
                <w:szCs w:val="20"/>
                <w:lang w:val="fr-FR"/>
              </w:rPr>
            </w:pPr>
            <w:r w:rsidRPr="00D1252E">
              <w:rPr>
                <w:color w:val="000000"/>
                <w:sz w:val="20"/>
                <w:szCs w:val="20"/>
                <w:lang w:val="fr-FR"/>
              </w:rPr>
              <w:t xml:space="preserve"> 13 000 </w:t>
            </w:r>
          </w:p>
        </w:tc>
      </w:tr>
      <w:tr w:rsidR="005758BD" w:rsidRPr="00D1252E" w14:paraId="20F2652C" w14:textId="09F6BCC8" w:rsidTr="007A0B87">
        <w:trPr>
          <w:trHeight w:val="249"/>
        </w:trPr>
        <w:tc>
          <w:tcPr>
            <w:tcW w:w="1537" w:type="pct"/>
            <w:shd w:val="clear" w:color="auto" w:fill="auto"/>
          </w:tcPr>
          <w:p w14:paraId="100EB13A" w14:textId="77777777" w:rsidR="005758BD" w:rsidRPr="00D1252E" w:rsidRDefault="005758BD" w:rsidP="007A0B87">
            <w:pPr>
              <w:jc w:val="left"/>
              <w:rPr>
                <w:sz w:val="20"/>
                <w:szCs w:val="20"/>
                <w:lang w:val="fr-FR"/>
              </w:rPr>
            </w:pPr>
            <w:r w:rsidRPr="00D1252E">
              <w:rPr>
                <w:sz w:val="20"/>
                <w:szCs w:val="20"/>
                <w:lang w:val="fr-FR"/>
              </w:rPr>
              <w:t>Nioué</w:t>
            </w:r>
          </w:p>
        </w:tc>
        <w:tc>
          <w:tcPr>
            <w:tcW w:w="847" w:type="pct"/>
          </w:tcPr>
          <w:p w14:paraId="1EB1AACE" w14:textId="77777777" w:rsidR="005758BD" w:rsidRPr="00D1252E" w:rsidRDefault="005758BD" w:rsidP="007A0B87">
            <w:pPr>
              <w:jc w:val="right"/>
              <w:rPr>
                <w:sz w:val="20"/>
                <w:szCs w:val="20"/>
                <w:lang w:val="fr-FR"/>
              </w:rPr>
            </w:pPr>
            <w:r w:rsidRPr="00D1252E">
              <w:rPr>
                <w:sz w:val="20"/>
                <w:szCs w:val="20"/>
                <w:lang w:val="fr-FR"/>
              </w:rPr>
              <w:t>0,00</w:t>
            </w:r>
          </w:p>
        </w:tc>
        <w:tc>
          <w:tcPr>
            <w:tcW w:w="1462" w:type="pct"/>
          </w:tcPr>
          <w:p w14:paraId="7642EA71" w14:textId="6060290E"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59B4F7FB" w14:textId="7B4A8E01" w:rsidR="005758BD" w:rsidRPr="00D1252E" w:rsidRDefault="005758BD" w:rsidP="007A0B87">
            <w:pPr>
              <w:jc w:val="right"/>
              <w:rPr>
                <w:color w:val="000000"/>
                <w:sz w:val="20"/>
                <w:szCs w:val="20"/>
                <w:lang w:val="fr-FR"/>
              </w:rPr>
            </w:pPr>
            <w:r w:rsidRPr="00D1252E">
              <w:rPr>
                <w:color w:val="000000"/>
                <w:sz w:val="20"/>
                <w:szCs w:val="20"/>
                <w:lang w:val="fr-FR"/>
              </w:rPr>
              <w:t xml:space="preserve"> 13 000 </w:t>
            </w:r>
          </w:p>
        </w:tc>
      </w:tr>
      <w:tr w:rsidR="005758BD" w:rsidRPr="00D1252E" w14:paraId="70C9DEC8" w14:textId="0DFE03DD" w:rsidTr="007A0B87">
        <w:trPr>
          <w:trHeight w:val="249"/>
        </w:trPr>
        <w:tc>
          <w:tcPr>
            <w:tcW w:w="1537" w:type="pct"/>
            <w:shd w:val="clear" w:color="auto" w:fill="auto"/>
          </w:tcPr>
          <w:p w14:paraId="0E2015A4" w14:textId="77777777" w:rsidR="005758BD" w:rsidRPr="00D1252E" w:rsidRDefault="005758BD" w:rsidP="007A0B87">
            <w:pPr>
              <w:jc w:val="left"/>
              <w:rPr>
                <w:sz w:val="20"/>
                <w:szCs w:val="20"/>
                <w:lang w:val="fr-FR"/>
              </w:rPr>
            </w:pPr>
            <w:r w:rsidRPr="00D1252E">
              <w:rPr>
                <w:sz w:val="20"/>
                <w:szCs w:val="20"/>
                <w:lang w:val="fr-FR"/>
              </w:rPr>
              <w:t>Palaos</w:t>
            </w:r>
          </w:p>
        </w:tc>
        <w:tc>
          <w:tcPr>
            <w:tcW w:w="847" w:type="pct"/>
          </w:tcPr>
          <w:p w14:paraId="7FEAE115" w14:textId="77777777" w:rsidR="005758BD" w:rsidRPr="00D1252E" w:rsidRDefault="005758BD" w:rsidP="007A0B87">
            <w:pPr>
              <w:jc w:val="right"/>
              <w:rPr>
                <w:sz w:val="20"/>
                <w:szCs w:val="20"/>
                <w:lang w:val="fr-FR"/>
              </w:rPr>
            </w:pPr>
            <w:r w:rsidRPr="00D1252E">
              <w:rPr>
                <w:sz w:val="20"/>
                <w:szCs w:val="20"/>
                <w:lang w:val="fr-FR"/>
              </w:rPr>
              <w:t>0,20</w:t>
            </w:r>
          </w:p>
        </w:tc>
        <w:tc>
          <w:tcPr>
            <w:tcW w:w="1462" w:type="pct"/>
          </w:tcPr>
          <w:p w14:paraId="76E5CA36" w14:textId="6413D839"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64E6E1B7" w14:textId="7636B718" w:rsidR="005758BD" w:rsidRPr="00D1252E" w:rsidRDefault="005758BD" w:rsidP="007A0B87">
            <w:pPr>
              <w:jc w:val="right"/>
              <w:rPr>
                <w:color w:val="000000"/>
                <w:sz w:val="20"/>
                <w:szCs w:val="20"/>
                <w:lang w:val="fr-FR"/>
              </w:rPr>
            </w:pPr>
            <w:r w:rsidRPr="00D1252E">
              <w:rPr>
                <w:color w:val="000000"/>
                <w:sz w:val="20"/>
                <w:szCs w:val="20"/>
                <w:lang w:val="fr-FR"/>
              </w:rPr>
              <w:t xml:space="preserve"> 18 000 </w:t>
            </w:r>
          </w:p>
        </w:tc>
      </w:tr>
      <w:tr w:rsidR="005758BD" w:rsidRPr="00D1252E" w14:paraId="71147092" w14:textId="7B3BAC58" w:rsidTr="007A0B87">
        <w:trPr>
          <w:trHeight w:val="249"/>
        </w:trPr>
        <w:tc>
          <w:tcPr>
            <w:tcW w:w="1537" w:type="pct"/>
            <w:shd w:val="clear" w:color="auto" w:fill="auto"/>
          </w:tcPr>
          <w:p w14:paraId="0B749E1D" w14:textId="77777777" w:rsidR="005758BD" w:rsidRPr="00D1252E" w:rsidRDefault="005758BD" w:rsidP="007A0B87">
            <w:pPr>
              <w:jc w:val="left"/>
              <w:rPr>
                <w:sz w:val="20"/>
                <w:szCs w:val="20"/>
                <w:lang w:val="fr-FR"/>
              </w:rPr>
            </w:pPr>
            <w:r w:rsidRPr="00D1252E">
              <w:rPr>
                <w:sz w:val="20"/>
                <w:szCs w:val="20"/>
                <w:lang w:val="fr-FR"/>
              </w:rPr>
              <w:t>Samoa</w:t>
            </w:r>
          </w:p>
        </w:tc>
        <w:tc>
          <w:tcPr>
            <w:tcW w:w="847" w:type="pct"/>
          </w:tcPr>
          <w:p w14:paraId="13E270F7" w14:textId="77777777" w:rsidR="005758BD" w:rsidRPr="00D1252E" w:rsidRDefault="005758BD" w:rsidP="007A0B87">
            <w:pPr>
              <w:jc w:val="right"/>
              <w:rPr>
                <w:sz w:val="20"/>
                <w:szCs w:val="20"/>
                <w:lang w:val="fr-FR"/>
              </w:rPr>
            </w:pPr>
            <w:r w:rsidRPr="00D1252E">
              <w:rPr>
                <w:sz w:val="20"/>
                <w:szCs w:val="20"/>
                <w:lang w:val="fr-FR"/>
              </w:rPr>
              <w:t>0,30</w:t>
            </w:r>
          </w:p>
        </w:tc>
        <w:tc>
          <w:tcPr>
            <w:tcW w:w="1462" w:type="pct"/>
          </w:tcPr>
          <w:p w14:paraId="547CF996" w14:textId="685AF040"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3B4FB636" w14:textId="2C1B01F1" w:rsidR="005758BD" w:rsidRPr="00D1252E" w:rsidRDefault="005758BD" w:rsidP="007A0B87">
            <w:pPr>
              <w:jc w:val="right"/>
              <w:rPr>
                <w:color w:val="000000"/>
                <w:sz w:val="20"/>
                <w:szCs w:val="20"/>
                <w:lang w:val="fr-FR"/>
              </w:rPr>
            </w:pPr>
            <w:r w:rsidRPr="00D1252E">
              <w:rPr>
                <w:color w:val="000000"/>
                <w:sz w:val="20"/>
                <w:szCs w:val="20"/>
                <w:lang w:val="fr-FR"/>
              </w:rPr>
              <w:t xml:space="preserve"> 24 000 </w:t>
            </w:r>
          </w:p>
        </w:tc>
      </w:tr>
      <w:tr w:rsidR="005758BD" w:rsidRPr="00D1252E" w14:paraId="2529B0DB" w14:textId="5DBA5D85" w:rsidTr="007A0B87">
        <w:trPr>
          <w:trHeight w:val="249"/>
        </w:trPr>
        <w:tc>
          <w:tcPr>
            <w:tcW w:w="1537" w:type="pct"/>
            <w:shd w:val="clear" w:color="auto" w:fill="auto"/>
          </w:tcPr>
          <w:p w14:paraId="382F7DC3" w14:textId="6DBAD41C" w:rsidR="005758BD" w:rsidRPr="00D1252E" w:rsidRDefault="00EA5640" w:rsidP="007A0B87">
            <w:pPr>
              <w:jc w:val="left"/>
              <w:rPr>
                <w:sz w:val="20"/>
                <w:szCs w:val="20"/>
                <w:lang w:val="fr-FR"/>
              </w:rPr>
            </w:pPr>
            <w:r>
              <w:rPr>
                <w:sz w:val="20"/>
                <w:szCs w:val="20"/>
                <w:lang w:val="fr-FR"/>
              </w:rPr>
              <w:t>Î</w:t>
            </w:r>
            <w:r w:rsidR="005758BD" w:rsidRPr="00D1252E">
              <w:rPr>
                <w:sz w:val="20"/>
                <w:szCs w:val="20"/>
                <w:lang w:val="fr-FR"/>
              </w:rPr>
              <w:t>les Salomon</w:t>
            </w:r>
          </w:p>
        </w:tc>
        <w:tc>
          <w:tcPr>
            <w:tcW w:w="847" w:type="pct"/>
          </w:tcPr>
          <w:p w14:paraId="10F86AE6" w14:textId="77777777" w:rsidR="005758BD" w:rsidRPr="00D1252E" w:rsidRDefault="005758BD" w:rsidP="007A0B87">
            <w:pPr>
              <w:jc w:val="right"/>
              <w:rPr>
                <w:sz w:val="20"/>
                <w:szCs w:val="20"/>
                <w:lang w:val="fr-FR"/>
              </w:rPr>
            </w:pPr>
            <w:r w:rsidRPr="00D1252E">
              <w:rPr>
                <w:sz w:val="20"/>
                <w:szCs w:val="20"/>
                <w:lang w:val="fr-FR"/>
              </w:rPr>
              <w:t>2,00</w:t>
            </w:r>
          </w:p>
        </w:tc>
        <w:tc>
          <w:tcPr>
            <w:tcW w:w="1462" w:type="pct"/>
          </w:tcPr>
          <w:p w14:paraId="75B46415" w14:textId="03BFB686" w:rsidR="005758BD" w:rsidRPr="00D1252E" w:rsidRDefault="005758BD" w:rsidP="007A0B87">
            <w:pPr>
              <w:jc w:val="right"/>
              <w:rPr>
                <w:sz w:val="20"/>
                <w:szCs w:val="20"/>
                <w:lang w:val="fr-FR"/>
              </w:rPr>
            </w:pPr>
            <w:r w:rsidRPr="00D1252E">
              <w:rPr>
                <w:color w:val="000000"/>
                <w:sz w:val="20"/>
                <w:szCs w:val="20"/>
                <w:lang w:val="fr-FR"/>
              </w:rPr>
              <w:t>80 000</w:t>
            </w:r>
          </w:p>
        </w:tc>
        <w:tc>
          <w:tcPr>
            <w:tcW w:w="1154" w:type="pct"/>
          </w:tcPr>
          <w:p w14:paraId="51A29E44" w14:textId="23263585" w:rsidR="005758BD" w:rsidRPr="00D1252E" w:rsidRDefault="005758BD" w:rsidP="007A0B87">
            <w:pPr>
              <w:jc w:val="right"/>
              <w:rPr>
                <w:color w:val="000000"/>
                <w:sz w:val="20"/>
                <w:szCs w:val="20"/>
                <w:lang w:val="fr-FR"/>
              </w:rPr>
            </w:pPr>
            <w:r w:rsidRPr="00D1252E">
              <w:rPr>
                <w:color w:val="000000"/>
                <w:sz w:val="20"/>
                <w:szCs w:val="20"/>
                <w:lang w:val="fr-FR"/>
              </w:rPr>
              <w:t xml:space="preserve"> 24 000 </w:t>
            </w:r>
          </w:p>
        </w:tc>
      </w:tr>
      <w:tr w:rsidR="005758BD" w:rsidRPr="00D1252E" w14:paraId="44F7D719" w14:textId="34E424DE" w:rsidTr="007A0B87">
        <w:trPr>
          <w:trHeight w:val="249"/>
        </w:trPr>
        <w:tc>
          <w:tcPr>
            <w:tcW w:w="1537" w:type="pct"/>
            <w:shd w:val="clear" w:color="auto" w:fill="auto"/>
          </w:tcPr>
          <w:p w14:paraId="4B7276FB" w14:textId="77777777" w:rsidR="005758BD" w:rsidRPr="00D1252E" w:rsidRDefault="005758BD" w:rsidP="007A0B87">
            <w:pPr>
              <w:jc w:val="left"/>
              <w:rPr>
                <w:sz w:val="20"/>
                <w:szCs w:val="20"/>
                <w:lang w:val="fr-FR"/>
              </w:rPr>
            </w:pPr>
            <w:r w:rsidRPr="00D1252E">
              <w:rPr>
                <w:sz w:val="20"/>
                <w:szCs w:val="20"/>
                <w:lang w:val="fr-FR"/>
              </w:rPr>
              <w:t>Tonga</w:t>
            </w:r>
          </w:p>
        </w:tc>
        <w:tc>
          <w:tcPr>
            <w:tcW w:w="847" w:type="pct"/>
          </w:tcPr>
          <w:p w14:paraId="014B6895" w14:textId="77777777" w:rsidR="005758BD" w:rsidRPr="00D1252E" w:rsidRDefault="005758BD" w:rsidP="007A0B87">
            <w:pPr>
              <w:tabs>
                <w:tab w:val="left" w:pos="1392"/>
              </w:tabs>
              <w:jc w:val="right"/>
              <w:rPr>
                <w:sz w:val="20"/>
                <w:szCs w:val="20"/>
                <w:lang w:val="fr-FR"/>
              </w:rPr>
            </w:pPr>
            <w:r w:rsidRPr="00D1252E">
              <w:rPr>
                <w:sz w:val="20"/>
                <w:szCs w:val="20"/>
                <w:lang w:val="fr-FR"/>
              </w:rPr>
              <w:t>0,10</w:t>
            </w:r>
          </w:p>
        </w:tc>
        <w:tc>
          <w:tcPr>
            <w:tcW w:w="1462" w:type="pct"/>
          </w:tcPr>
          <w:p w14:paraId="0B9A00B1" w14:textId="6CC9DC0A" w:rsidR="005758BD" w:rsidRPr="00D1252E" w:rsidRDefault="005758BD" w:rsidP="007A0B87">
            <w:pPr>
              <w:tabs>
                <w:tab w:val="left" w:pos="1392"/>
              </w:tabs>
              <w:jc w:val="right"/>
              <w:rPr>
                <w:sz w:val="20"/>
                <w:szCs w:val="20"/>
                <w:lang w:val="fr-FR"/>
              </w:rPr>
            </w:pPr>
            <w:r w:rsidRPr="00D1252E">
              <w:rPr>
                <w:color w:val="000000"/>
                <w:sz w:val="20"/>
                <w:szCs w:val="20"/>
                <w:lang w:val="fr-FR"/>
              </w:rPr>
              <w:t>70 000</w:t>
            </w:r>
          </w:p>
        </w:tc>
        <w:tc>
          <w:tcPr>
            <w:tcW w:w="1154" w:type="pct"/>
          </w:tcPr>
          <w:p w14:paraId="2F6721EE" w14:textId="0BE00749" w:rsidR="005758BD" w:rsidRPr="00D1252E" w:rsidRDefault="005758BD" w:rsidP="005111D9">
            <w:pPr>
              <w:jc w:val="right"/>
              <w:rPr>
                <w:color w:val="000000"/>
                <w:sz w:val="20"/>
                <w:szCs w:val="20"/>
                <w:lang w:val="fr-FR"/>
              </w:rPr>
            </w:pPr>
            <w:r w:rsidRPr="00D1252E">
              <w:rPr>
                <w:color w:val="000000"/>
                <w:sz w:val="20"/>
                <w:szCs w:val="20"/>
                <w:lang w:val="fr-FR"/>
              </w:rPr>
              <w:t xml:space="preserve"> 24 000 </w:t>
            </w:r>
          </w:p>
        </w:tc>
      </w:tr>
      <w:tr w:rsidR="005758BD" w:rsidRPr="00D1252E" w14:paraId="757D8244" w14:textId="02C8A33C" w:rsidTr="007A0B87">
        <w:trPr>
          <w:trHeight w:val="249"/>
        </w:trPr>
        <w:tc>
          <w:tcPr>
            <w:tcW w:w="1537" w:type="pct"/>
            <w:shd w:val="clear" w:color="auto" w:fill="auto"/>
          </w:tcPr>
          <w:p w14:paraId="7303B20C" w14:textId="77777777" w:rsidR="005758BD" w:rsidRPr="00D1252E" w:rsidRDefault="005758BD" w:rsidP="007A0B87">
            <w:pPr>
              <w:jc w:val="left"/>
              <w:rPr>
                <w:sz w:val="20"/>
                <w:szCs w:val="20"/>
                <w:lang w:val="fr-FR"/>
              </w:rPr>
            </w:pPr>
            <w:r w:rsidRPr="00D1252E">
              <w:rPr>
                <w:sz w:val="20"/>
                <w:szCs w:val="20"/>
                <w:lang w:val="fr-FR"/>
              </w:rPr>
              <w:t>Tuvalu</w:t>
            </w:r>
          </w:p>
        </w:tc>
        <w:tc>
          <w:tcPr>
            <w:tcW w:w="847" w:type="pct"/>
          </w:tcPr>
          <w:p w14:paraId="6FD2651A" w14:textId="77777777" w:rsidR="005758BD" w:rsidRPr="00D1252E" w:rsidRDefault="005758BD" w:rsidP="007A0B87">
            <w:pPr>
              <w:jc w:val="right"/>
              <w:rPr>
                <w:sz w:val="20"/>
                <w:szCs w:val="20"/>
                <w:lang w:val="fr-FR"/>
              </w:rPr>
            </w:pPr>
            <w:r w:rsidRPr="00D1252E">
              <w:rPr>
                <w:sz w:val="20"/>
                <w:szCs w:val="20"/>
                <w:lang w:val="fr-FR"/>
              </w:rPr>
              <w:t>0,10</w:t>
            </w:r>
          </w:p>
        </w:tc>
        <w:tc>
          <w:tcPr>
            <w:tcW w:w="1462" w:type="pct"/>
          </w:tcPr>
          <w:p w14:paraId="0D33077F" w14:textId="170B4FAA"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662AE533" w14:textId="2C843870" w:rsidR="005758BD" w:rsidRPr="00D1252E" w:rsidRDefault="005758BD" w:rsidP="007A0B87">
            <w:pPr>
              <w:jc w:val="right"/>
              <w:rPr>
                <w:color w:val="000000"/>
                <w:sz w:val="20"/>
                <w:szCs w:val="20"/>
                <w:lang w:val="fr-FR"/>
              </w:rPr>
            </w:pPr>
            <w:r w:rsidRPr="00D1252E">
              <w:rPr>
                <w:color w:val="000000"/>
                <w:sz w:val="20"/>
                <w:szCs w:val="20"/>
                <w:lang w:val="fr-FR"/>
              </w:rPr>
              <w:t xml:space="preserve"> 13 000 </w:t>
            </w:r>
          </w:p>
        </w:tc>
      </w:tr>
      <w:tr w:rsidR="005758BD" w:rsidRPr="00D1252E" w14:paraId="1F58EF87" w14:textId="106614F4" w:rsidTr="007A0B87">
        <w:trPr>
          <w:trHeight w:val="249"/>
        </w:trPr>
        <w:tc>
          <w:tcPr>
            <w:tcW w:w="1537" w:type="pct"/>
            <w:shd w:val="clear" w:color="auto" w:fill="auto"/>
          </w:tcPr>
          <w:p w14:paraId="6AFB533A" w14:textId="77777777" w:rsidR="005758BD" w:rsidRPr="00D1252E" w:rsidRDefault="005758BD" w:rsidP="007A0B87">
            <w:pPr>
              <w:jc w:val="left"/>
              <w:rPr>
                <w:sz w:val="20"/>
                <w:szCs w:val="20"/>
                <w:lang w:val="fr-FR"/>
              </w:rPr>
            </w:pPr>
            <w:r w:rsidRPr="00D1252E">
              <w:rPr>
                <w:sz w:val="20"/>
                <w:szCs w:val="20"/>
                <w:lang w:val="fr-FR"/>
              </w:rPr>
              <w:t>Vanuatu</w:t>
            </w:r>
          </w:p>
        </w:tc>
        <w:tc>
          <w:tcPr>
            <w:tcW w:w="847" w:type="pct"/>
          </w:tcPr>
          <w:p w14:paraId="46B4C0E5" w14:textId="77777777" w:rsidR="005758BD" w:rsidRPr="00D1252E" w:rsidRDefault="005758BD" w:rsidP="007A0B87">
            <w:pPr>
              <w:jc w:val="right"/>
              <w:rPr>
                <w:sz w:val="20"/>
                <w:szCs w:val="20"/>
                <w:lang w:val="fr-FR"/>
              </w:rPr>
            </w:pPr>
            <w:r w:rsidRPr="00D1252E">
              <w:rPr>
                <w:sz w:val="20"/>
                <w:szCs w:val="20"/>
                <w:lang w:val="fr-FR"/>
              </w:rPr>
              <w:t>0,30</w:t>
            </w:r>
          </w:p>
        </w:tc>
        <w:tc>
          <w:tcPr>
            <w:tcW w:w="1462" w:type="pct"/>
          </w:tcPr>
          <w:p w14:paraId="3F979BAC" w14:textId="27FBF31E" w:rsidR="005758BD" w:rsidRPr="00D1252E" w:rsidRDefault="005758BD" w:rsidP="007A0B87">
            <w:pPr>
              <w:jc w:val="right"/>
              <w:rPr>
                <w:sz w:val="20"/>
                <w:szCs w:val="20"/>
                <w:lang w:val="fr-FR"/>
              </w:rPr>
            </w:pPr>
            <w:r w:rsidRPr="00D1252E">
              <w:rPr>
                <w:color w:val="000000"/>
                <w:sz w:val="20"/>
                <w:szCs w:val="20"/>
                <w:lang w:val="fr-FR"/>
              </w:rPr>
              <w:t>70 000</w:t>
            </w:r>
          </w:p>
        </w:tc>
        <w:tc>
          <w:tcPr>
            <w:tcW w:w="1154" w:type="pct"/>
          </w:tcPr>
          <w:p w14:paraId="373E9827" w14:textId="6775EE03" w:rsidR="005758BD" w:rsidRPr="00D1252E" w:rsidRDefault="005758BD" w:rsidP="007A0B87">
            <w:pPr>
              <w:jc w:val="right"/>
              <w:rPr>
                <w:color w:val="000000"/>
                <w:sz w:val="20"/>
                <w:szCs w:val="20"/>
                <w:lang w:val="fr-FR"/>
              </w:rPr>
            </w:pPr>
            <w:r w:rsidRPr="00D1252E">
              <w:rPr>
                <w:color w:val="000000"/>
                <w:sz w:val="20"/>
                <w:szCs w:val="20"/>
                <w:lang w:val="fr-FR"/>
              </w:rPr>
              <w:t xml:space="preserve"> 24 000 </w:t>
            </w:r>
          </w:p>
        </w:tc>
      </w:tr>
      <w:tr w:rsidR="005758BD" w:rsidRPr="00D1252E" w14:paraId="01161C14" w14:textId="1F425FA8" w:rsidTr="007A0B87">
        <w:trPr>
          <w:trHeight w:val="249"/>
        </w:trPr>
        <w:tc>
          <w:tcPr>
            <w:tcW w:w="1537" w:type="pct"/>
            <w:shd w:val="clear" w:color="auto" w:fill="auto"/>
          </w:tcPr>
          <w:p w14:paraId="5B585B7D" w14:textId="7B1C7EE6" w:rsidR="005758BD" w:rsidRPr="00D1252E" w:rsidRDefault="005758BD" w:rsidP="007A0B87">
            <w:pPr>
              <w:jc w:val="left"/>
              <w:rPr>
                <w:sz w:val="20"/>
                <w:szCs w:val="20"/>
                <w:lang w:val="fr-FR"/>
              </w:rPr>
            </w:pPr>
            <w:r w:rsidRPr="00D1252E">
              <w:rPr>
                <w:sz w:val="20"/>
                <w:szCs w:val="20"/>
                <w:lang w:val="fr-FR"/>
              </w:rPr>
              <w:t xml:space="preserve">Échelle régionale </w:t>
            </w:r>
          </w:p>
        </w:tc>
        <w:tc>
          <w:tcPr>
            <w:tcW w:w="847" w:type="pct"/>
          </w:tcPr>
          <w:p w14:paraId="67BAB747" w14:textId="699962F6" w:rsidR="005758BD" w:rsidRPr="00D1252E" w:rsidRDefault="005758BD" w:rsidP="007A0B87">
            <w:pPr>
              <w:jc w:val="right"/>
              <w:rPr>
                <w:sz w:val="20"/>
                <w:szCs w:val="20"/>
                <w:lang w:val="fr-FR"/>
              </w:rPr>
            </w:pPr>
            <w:proofErr w:type="spellStart"/>
            <w:r w:rsidRPr="00D1252E">
              <w:rPr>
                <w:sz w:val="20"/>
                <w:szCs w:val="20"/>
                <w:lang w:val="fr-FR"/>
              </w:rPr>
              <w:t>s.o</w:t>
            </w:r>
            <w:proofErr w:type="spellEnd"/>
            <w:r w:rsidRPr="00D1252E">
              <w:rPr>
                <w:sz w:val="20"/>
                <w:szCs w:val="20"/>
                <w:lang w:val="fr-FR"/>
              </w:rPr>
              <w:t>.</w:t>
            </w:r>
          </w:p>
        </w:tc>
        <w:tc>
          <w:tcPr>
            <w:tcW w:w="1462" w:type="pct"/>
          </w:tcPr>
          <w:p w14:paraId="18DF6C74" w14:textId="2BF1495C" w:rsidR="005758BD" w:rsidRPr="00D1252E" w:rsidRDefault="005758BD" w:rsidP="007A0B87">
            <w:pPr>
              <w:jc w:val="right"/>
              <w:rPr>
                <w:sz w:val="20"/>
                <w:szCs w:val="20"/>
                <w:lang w:val="fr-FR"/>
              </w:rPr>
            </w:pPr>
            <w:proofErr w:type="spellStart"/>
            <w:r w:rsidRPr="00D1252E">
              <w:rPr>
                <w:sz w:val="20"/>
                <w:szCs w:val="20"/>
                <w:lang w:val="fr-FR"/>
              </w:rPr>
              <w:t>s.o</w:t>
            </w:r>
            <w:proofErr w:type="spellEnd"/>
            <w:r w:rsidRPr="00D1252E">
              <w:rPr>
                <w:sz w:val="20"/>
                <w:szCs w:val="20"/>
                <w:lang w:val="fr-FR"/>
              </w:rPr>
              <w:t>.</w:t>
            </w:r>
          </w:p>
        </w:tc>
        <w:tc>
          <w:tcPr>
            <w:tcW w:w="1154" w:type="pct"/>
          </w:tcPr>
          <w:p w14:paraId="505C6A06" w14:textId="3238D450" w:rsidR="005758BD" w:rsidRPr="00D1252E" w:rsidRDefault="005758BD" w:rsidP="007A0B87">
            <w:pPr>
              <w:jc w:val="right"/>
              <w:rPr>
                <w:color w:val="000000"/>
                <w:sz w:val="20"/>
                <w:szCs w:val="20"/>
                <w:lang w:val="fr-FR"/>
              </w:rPr>
            </w:pPr>
            <w:r w:rsidRPr="00D1252E">
              <w:rPr>
                <w:color w:val="000000"/>
                <w:sz w:val="20"/>
                <w:szCs w:val="20"/>
                <w:lang w:val="fr-FR"/>
              </w:rPr>
              <w:t xml:space="preserve"> 640 000 </w:t>
            </w:r>
          </w:p>
        </w:tc>
      </w:tr>
      <w:tr w:rsidR="005758BD" w:rsidRPr="00D1252E" w14:paraId="4802DEEC" w14:textId="50CDFEC7" w:rsidTr="007A0B87">
        <w:trPr>
          <w:trHeight w:val="249"/>
        </w:trPr>
        <w:tc>
          <w:tcPr>
            <w:tcW w:w="1537" w:type="pct"/>
            <w:shd w:val="clear" w:color="auto" w:fill="auto"/>
          </w:tcPr>
          <w:p w14:paraId="31E9DBD2" w14:textId="77777777" w:rsidR="005758BD" w:rsidRPr="00D1252E" w:rsidRDefault="005758BD" w:rsidP="007A0B87">
            <w:pPr>
              <w:jc w:val="left"/>
              <w:rPr>
                <w:sz w:val="20"/>
                <w:szCs w:val="20"/>
                <w:lang w:val="fr-FR"/>
              </w:rPr>
            </w:pPr>
            <w:r w:rsidRPr="00D1252E">
              <w:rPr>
                <w:b/>
                <w:sz w:val="20"/>
                <w:szCs w:val="20"/>
                <w:lang w:val="fr-FR"/>
              </w:rPr>
              <w:t>Total</w:t>
            </w:r>
          </w:p>
        </w:tc>
        <w:tc>
          <w:tcPr>
            <w:tcW w:w="847" w:type="pct"/>
          </w:tcPr>
          <w:p w14:paraId="73A2CF98" w14:textId="416759B2" w:rsidR="005758BD" w:rsidRPr="00D1252E" w:rsidRDefault="005758BD" w:rsidP="007A0B87">
            <w:pPr>
              <w:jc w:val="right"/>
              <w:rPr>
                <w:b/>
                <w:sz w:val="20"/>
                <w:szCs w:val="20"/>
                <w:lang w:val="fr-FR"/>
              </w:rPr>
            </w:pPr>
            <w:r w:rsidRPr="00D1252E">
              <w:rPr>
                <w:b/>
                <w:sz w:val="20"/>
                <w:szCs w:val="20"/>
                <w:lang w:val="fr-FR"/>
              </w:rPr>
              <w:t>9,33</w:t>
            </w:r>
          </w:p>
        </w:tc>
        <w:tc>
          <w:tcPr>
            <w:tcW w:w="1462" w:type="pct"/>
          </w:tcPr>
          <w:p w14:paraId="15A0CF31" w14:textId="65B7A6DA" w:rsidR="005758BD" w:rsidRPr="00D1252E" w:rsidRDefault="005758BD" w:rsidP="007A0B87">
            <w:pPr>
              <w:jc w:val="right"/>
              <w:rPr>
                <w:b/>
                <w:sz w:val="20"/>
                <w:szCs w:val="20"/>
                <w:lang w:val="fr-FR"/>
              </w:rPr>
            </w:pPr>
            <w:r w:rsidRPr="00D1252E">
              <w:rPr>
                <w:sz w:val="20"/>
                <w:szCs w:val="20"/>
                <w:lang w:val="fr-FR"/>
              </w:rPr>
              <w:t>930 000</w:t>
            </w:r>
          </w:p>
        </w:tc>
        <w:tc>
          <w:tcPr>
            <w:tcW w:w="1154" w:type="pct"/>
          </w:tcPr>
          <w:p w14:paraId="09B40AF0" w14:textId="4935D821" w:rsidR="005758BD" w:rsidRPr="00D1252E" w:rsidRDefault="005758BD" w:rsidP="007A0B87">
            <w:pPr>
              <w:jc w:val="right"/>
              <w:rPr>
                <w:color w:val="000000"/>
                <w:sz w:val="20"/>
                <w:szCs w:val="20"/>
                <w:lang w:val="fr-FR"/>
              </w:rPr>
            </w:pPr>
            <w:r w:rsidRPr="00D1252E">
              <w:rPr>
                <w:color w:val="000000"/>
                <w:sz w:val="20"/>
                <w:szCs w:val="20"/>
                <w:lang w:val="fr-FR"/>
              </w:rPr>
              <w:t xml:space="preserve"> 930 000 </w:t>
            </w:r>
          </w:p>
        </w:tc>
      </w:tr>
    </w:tbl>
    <w:p w14:paraId="60E7DD89" w14:textId="77777777" w:rsidR="005C3219" w:rsidRPr="00D1252E" w:rsidRDefault="005C3219" w:rsidP="005C3219">
      <w:pPr>
        <w:rPr>
          <w:lang w:val="fr-FR"/>
        </w:rPr>
      </w:pPr>
    </w:p>
    <w:p w14:paraId="4BA1B951" w14:textId="743682BA" w:rsidR="00131A8A" w:rsidRPr="00D1252E" w:rsidRDefault="00127AE1" w:rsidP="00127AE1">
      <w:pPr>
        <w:pStyle w:val="Heading1"/>
        <w:rPr>
          <w:snapToGrid w:val="0"/>
          <w:color w:val="000000" w:themeColor="text1"/>
          <w:lang w:val="fr-FR"/>
        </w:rPr>
      </w:pPr>
      <w:r w:rsidRPr="00D1252E">
        <w:rPr>
          <w:lang w:val="fr-FR"/>
        </w:rPr>
        <w:t>Les activités de préparation de la composante régionale comprennent l'élaboration d'une stratégie nationale et régionale, d'une politique et d'un plan d'action sur la gestion des substances contrôlées utilisées ou indésirables en fonction du contexte de chaque pays ; la collecte de données, l'analyse d'enquêtes et l'estimation des stocks ; une évaluation des pratiques, infrastructures, politiques, cadres institutionnels et défis existants en matière de gestion des substances contrôlées indésirables dans la région ; la prévision des quantités de SAO</w:t>
      </w:r>
      <w:r w:rsidR="00EA5640">
        <w:rPr>
          <w:lang w:val="fr-FR"/>
        </w:rPr>
        <w:t xml:space="preserve"> ou de </w:t>
      </w:r>
      <w:r w:rsidRPr="00D1252E">
        <w:rPr>
          <w:lang w:val="fr-FR"/>
        </w:rPr>
        <w:t xml:space="preserve">HFC </w:t>
      </w:r>
      <w:r w:rsidR="00EA5640">
        <w:rPr>
          <w:lang w:val="fr-FR"/>
        </w:rPr>
        <w:t>usagées</w:t>
      </w:r>
      <w:r w:rsidRPr="00D1252E">
        <w:rPr>
          <w:lang w:val="fr-FR"/>
        </w:rPr>
        <w:t xml:space="preserve"> ou indésirables qui pourraient nécessiter une récupération</w:t>
      </w:r>
      <w:r w:rsidR="00EA5640">
        <w:rPr>
          <w:lang w:val="fr-FR"/>
        </w:rPr>
        <w:t xml:space="preserve">, </w:t>
      </w:r>
      <w:r w:rsidRPr="00D1252E">
        <w:rPr>
          <w:lang w:val="fr-FR"/>
        </w:rPr>
        <w:t>un recyclage</w:t>
      </w:r>
      <w:r w:rsidR="00EA5640">
        <w:rPr>
          <w:lang w:val="fr-FR"/>
        </w:rPr>
        <w:t xml:space="preserve"> ou </w:t>
      </w:r>
      <w:r w:rsidRPr="00D1252E">
        <w:rPr>
          <w:lang w:val="fr-FR"/>
        </w:rPr>
        <w:t>une remise en état ou une destruction à l'avenir ; l'élaboration d'un modèle commercial</w:t>
      </w:r>
      <w:r w:rsidR="00EA5640">
        <w:rPr>
          <w:lang w:val="fr-FR"/>
        </w:rPr>
        <w:t xml:space="preserve"> et </w:t>
      </w:r>
      <w:r w:rsidRPr="00D1252E">
        <w:rPr>
          <w:lang w:val="fr-FR"/>
        </w:rPr>
        <w:t>financier national adapté au contexte de chaque pays ; une évaluation de la conformité technique des usines de ciment existantes aux Fidji ; et deux ateliers thématiques sur le fonctionnement, la gestion et l'élimination des substances contrôlées utilisées ou indésirables pour appuyer la prise de décision et sur la stratégie régionale et les plans d'action pour les pays insulaires du Pacifique. Les activités de la composante nationale comprennent la collecte de données au niveau national pour l’estimation de l’inventaire et l’évaluation des infrastructures, des politiques nationales, des cadres institutionnels et des défis ; les consultations des parties prenantes et les réunions bilatérales ; ainsi que la gestion du projet, le suivi, les rapports d’avancement, le rapport final au niveau national et l’évaluation.</w:t>
      </w:r>
    </w:p>
    <w:p w14:paraId="4854152D" w14:textId="77777777" w:rsidR="0093117D" w:rsidRPr="00D1252E" w:rsidRDefault="0093117D" w:rsidP="008B191B">
      <w:pPr>
        <w:pStyle w:val="Heading1"/>
        <w:keepNext/>
        <w:numPr>
          <w:ilvl w:val="0"/>
          <w:numId w:val="0"/>
        </w:numPr>
        <w:rPr>
          <w:lang w:val="fr-FR"/>
        </w:rPr>
      </w:pPr>
      <w:r w:rsidRPr="00D1252E">
        <w:rPr>
          <w:b/>
          <w:bCs/>
          <w:lang w:val="fr-FR"/>
        </w:rPr>
        <w:t>Recommandation du Secrétariat</w:t>
      </w:r>
    </w:p>
    <w:p w14:paraId="2C0B3C20" w14:textId="521BDA8F" w:rsidR="00E453EA" w:rsidRPr="00D1252E" w:rsidRDefault="00E453EA" w:rsidP="004E5E7A">
      <w:pPr>
        <w:pStyle w:val="Heading1"/>
        <w:spacing w:before="240"/>
        <w:rPr>
          <w:lang w:val="fr-FR"/>
        </w:rPr>
      </w:pPr>
      <w:r w:rsidRPr="00D1252E">
        <w:rPr>
          <w:lang w:val="fr-FR"/>
        </w:rPr>
        <w:t>Le Secrétariat recommande l’approbation générale de la préparation d’inventaires régionaux</w:t>
      </w:r>
      <w:r w:rsidR="00EA5640">
        <w:rPr>
          <w:lang w:val="fr-FR"/>
        </w:rPr>
        <w:t xml:space="preserve"> ou </w:t>
      </w:r>
      <w:r w:rsidRPr="00D1252E">
        <w:rPr>
          <w:lang w:val="fr-FR"/>
        </w:rPr>
        <w:t xml:space="preserve">nationaux de banques de substances réglementées utilisées ou indésirables et d’un plan de collecte, de transport et d’élimination de ces substances pour les Îles Cook, Kiribati, les Fidji, les Îles Marshall, les États </w:t>
      </w:r>
      <w:r w:rsidRPr="00D1252E">
        <w:rPr>
          <w:lang w:val="fr-FR"/>
        </w:rPr>
        <w:lastRenderedPageBreak/>
        <w:t xml:space="preserve">fédérés de Micronésie, Nauru, Nioué, </w:t>
      </w:r>
      <w:r w:rsidR="00EA5640">
        <w:rPr>
          <w:lang w:val="fr-FR"/>
        </w:rPr>
        <w:t xml:space="preserve">les </w:t>
      </w:r>
      <w:r w:rsidRPr="00D1252E">
        <w:rPr>
          <w:lang w:val="fr-FR"/>
        </w:rPr>
        <w:t xml:space="preserve">Palaos, </w:t>
      </w:r>
      <w:r w:rsidR="00EA5640">
        <w:rPr>
          <w:lang w:val="fr-FR"/>
        </w:rPr>
        <w:t xml:space="preserve">le </w:t>
      </w:r>
      <w:r w:rsidRPr="00D1252E">
        <w:rPr>
          <w:lang w:val="fr-FR"/>
        </w:rPr>
        <w:t xml:space="preserve">Samoa, les Îles Salomon, </w:t>
      </w:r>
      <w:r w:rsidR="00EA5640">
        <w:rPr>
          <w:lang w:val="fr-FR"/>
        </w:rPr>
        <w:t xml:space="preserve">les </w:t>
      </w:r>
      <w:r w:rsidRPr="00D1252E">
        <w:rPr>
          <w:lang w:val="fr-FR"/>
        </w:rPr>
        <w:t xml:space="preserve">Tonga, </w:t>
      </w:r>
      <w:r w:rsidR="00EA5640">
        <w:rPr>
          <w:lang w:val="fr-FR"/>
        </w:rPr>
        <w:t xml:space="preserve">les </w:t>
      </w:r>
      <w:r w:rsidRPr="00D1252E">
        <w:rPr>
          <w:lang w:val="fr-FR"/>
        </w:rPr>
        <w:t>Tuvalu et le Vanuatu, au niveau de financement indiqué dans la section A5 du tableau 1.</w:t>
      </w:r>
    </w:p>
    <w:p w14:paraId="229595C2" w14:textId="747CB3F9" w:rsidR="005C3219" w:rsidRPr="00D1252E" w:rsidRDefault="005C3219" w:rsidP="0093117D">
      <w:pPr>
        <w:pStyle w:val="Heading1"/>
        <w:keepNext/>
        <w:keepLines/>
        <w:numPr>
          <w:ilvl w:val="0"/>
          <w:numId w:val="0"/>
        </w:numPr>
        <w:tabs>
          <w:tab w:val="left" w:pos="720"/>
        </w:tabs>
        <w:rPr>
          <w:b/>
          <w:bCs/>
          <w:color w:val="000000" w:themeColor="text1"/>
          <w:highlight w:val="yellow"/>
          <w:lang w:val="fr-FR"/>
        </w:rPr>
      </w:pPr>
      <w:r w:rsidRPr="00D1252E">
        <w:rPr>
          <w:b/>
          <w:bCs/>
          <w:color w:val="000000" w:themeColor="text1"/>
          <w:lang w:val="fr-FR"/>
        </w:rPr>
        <w:t>A6 : Assistance technique pour les activités de facilitation (décision 79/46)</w:t>
      </w:r>
    </w:p>
    <w:p w14:paraId="00348A4A" w14:textId="77777777" w:rsidR="00372D02" w:rsidRPr="00D1252E" w:rsidRDefault="00372D02" w:rsidP="00372D02">
      <w:pPr>
        <w:keepNext/>
        <w:keepLines/>
        <w:spacing w:after="240"/>
        <w:rPr>
          <w:b/>
          <w:color w:val="000000" w:themeColor="text1"/>
          <w:lang w:val="fr-FR"/>
        </w:rPr>
      </w:pPr>
      <w:r w:rsidRPr="00D1252E">
        <w:rPr>
          <w:b/>
          <w:color w:val="000000" w:themeColor="text1"/>
          <w:lang w:val="fr-FR"/>
        </w:rPr>
        <w:t xml:space="preserve">Contexte </w:t>
      </w:r>
    </w:p>
    <w:p w14:paraId="7AA9DF05" w14:textId="6F20451B" w:rsidR="00372D02" w:rsidRPr="00D1252E" w:rsidRDefault="00372D02" w:rsidP="00372D02">
      <w:pPr>
        <w:pStyle w:val="Heading1"/>
        <w:rPr>
          <w:lang w:val="fr-FR"/>
        </w:rPr>
      </w:pPr>
      <w:r w:rsidRPr="00D1252E">
        <w:rPr>
          <w:lang w:val="fr-FR"/>
        </w:rPr>
        <w:t>Conformément à la décision 79/46,</w:t>
      </w:r>
      <w:r w:rsidRPr="00D1252E">
        <w:rPr>
          <w:rStyle w:val="FootnoteReference"/>
          <w:color w:val="000000" w:themeColor="text1"/>
          <w:lang w:val="fr-FR"/>
        </w:rPr>
        <w:footnoteReference w:id="10"/>
      </w:r>
      <w:r w:rsidRPr="00D1252E">
        <w:rPr>
          <w:lang w:val="fr-FR"/>
        </w:rPr>
        <w:t xml:space="preserve"> Le PNUE a présenté une demande de financement pour la mise en œuvre d’activités visant à réduire progressivement les HFC à Antigua-et-Barbuda</w:t>
      </w:r>
      <w:r w:rsidRPr="00D1252E">
        <w:rPr>
          <w:rStyle w:val="FootnoteReference"/>
          <w:color w:val="000000" w:themeColor="text1"/>
          <w:lang w:val="fr-FR"/>
        </w:rPr>
        <w:footnoteReference w:id="11"/>
      </w:r>
      <w:r w:rsidRPr="00D1252E">
        <w:rPr>
          <w:lang w:val="fr-FR"/>
        </w:rPr>
        <w:t xml:space="preserve"> comme indiqué </w:t>
      </w:r>
      <w:r w:rsidR="00EA5640">
        <w:rPr>
          <w:lang w:val="fr-FR"/>
        </w:rPr>
        <w:t>à</w:t>
      </w:r>
      <w:r w:rsidRPr="00D1252E">
        <w:rPr>
          <w:lang w:val="fr-FR"/>
        </w:rPr>
        <w:t xml:space="preserve"> la section A6 du tableau 1.</w:t>
      </w:r>
    </w:p>
    <w:p w14:paraId="61DDAE1D" w14:textId="4164AAFA" w:rsidR="00372D02" w:rsidRPr="00D1252E" w:rsidRDefault="00372D02" w:rsidP="00372D02">
      <w:pPr>
        <w:pStyle w:val="Heading1"/>
        <w:rPr>
          <w:lang w:val="fr-FR"/>
        </w:rPr>
      </w:pPr>
      <w:r w:rsidRPr="00D1252E">
        <w:rPr>
          <w:lang w:val="fr-FR"/>
        </w:rPr>
        <w:t>Les activités habilitantes consistent en une analyse de la politique et de la législation existantes en matière d’ozone et de climat et des ajustements nécessaires à la mise en œuvre de l’Amendement de Kigali</w:t>
      </w:r>
      <w:r w:rsidR="00EA5640">
        <w:rPr>
          <w:lang w:val="fr-FR"/>
        </w:rPr>
        <w:t> </w:t>
      </w:r>
      <w:r w:rsidRPr="00D1252E">
        <w:rPr>
          <w:lang w:val="fr-FR"/>
        </w:rPr>
        <w:t xml:space="preserve">; deux consultations des parties prenantes pour faciliter le processus de ratification au niveau national ; la rédaction et la finalisation d’un ensemble de lois pour la ratification de l’Amendement de Kigali ; un examen complet du système de </w:t>
      </w:r>
      <w:r w:rsidR="00EA5640">
        <w:rPr>
          <w:lang w:val="fr-FR"/>
        </w:rPr>
        <w:t>permis</w:t>
      </w:r>
      <w:r w:rsidRPr="00D1252E">
        <w:rPr>
          <w:lang w:val="fr-FR"/>
        </w:rPr>
        <w:t xml:space="preserve"> et de quotas et la mise à jour du système de </w:t>
      </w:r>
      <w:r w:rsidR="00EA5640">
        <w:rPr>
          <w:lang w:val="fr-FR"/>
        </w:rPr>
        <w:t>permis</w:t>
      </w:r>
      <w:r w:rsidRPr="00D1252E">
        <w:rPr>
          <w:lang w:val="fr-FR"/>
        </w:rPr>
        <w:t xml:space="preserve"> et des codes du système harmonisé spécifiques à chaque pays pour les HFC et les alternatives ; l’étude du contrôle des produits et équipements à base de HFC et le soutien des interventions </w:t>
      </w:r>
      <w:r w:rsidR="00EA5640">
        <w:rPr>
          <w:lang w:val="fr-FR"/>
        </w:rPr>
        <w:t>de réglementation</w:t>
      </w:r>
      <w:r w:rsidRPr="00D1252E">
        <w:rPr>
          <w:lang w:val="fr-FR"/>
        </w:rPr>
        <w:t xml:space="preserve"> ; une évaluation des besoins de formation du secteur de l’entretien en réfrigération et climatisation ; une assistance technique sur la collecte et la communication des données sur les HFC ; un séminaire national sur la transition vers des alternatives à faible PRP et à haut rendement énergétique et la gestion de leur cycle de vie ; et des activités de sensibilisation, notamment la production de fiches d’information sur l’Amendement de Kigali et l’efficacité énergétique.</w:t>
      </w:r>
    </w:p>
    <w:p w14:paraId="3675C896" w14:textId="77777777" w:rsidR="00372D02" w:rsidRPr="00D1252E" w:rsidRDefault="00372D02" w:rsidP="00372D02">
      <w:pPr>
        <w:pStyle w:val="Heading1"/>
        <w:keepNext/>
        <w:numPr>
          <w:ilvl w:val="0"/>
          <w:numId w:val="0"/>
        </w:numPr>
        <w:rPr>
          <w:lang w:val="fr-FR"/>
        </w:rPr>
      </w:pPr>
      <w:r w:rsidRPr="00D1252E">
        <w:rPr>
          <w:b/>
          <w:color w:val="000000" w:themeColor="text1"/>
          <w:lang w:val="fr-FR"/>
        </w:rPr>
        <w:t xml:space="preserve">Observations du Secrétariat </w:t>
      </w:r>
    </w:p>
    <w:p w14:paraId="5F9CE6AD" w14:textId="59CEDDE1" w:rsidR="00372D02" w:rsidRPr="00D1252E" w:rsidRDefault="00372D02" w:rsidP="00372D02">
      <w:pPr>
        <w:pStyle w:val="Heading1"/>
        <w:rPr>
          <w:lang w:val="fr-FR"/>
        </w:rPr>
      </w:pPr>
      <w:r w:rsidRPr="00D1252E">
        <w:rPr>
          <w:lang w:val="fr-FR"/>
        </w:rPr>
        <w:t>Le Secrétariat a examiné la demande de financement des activités de facilitation et a conclu qu’elle répond</w:t>
      </w:r>
      <w:r w:rsidR="00EA5640">
        <w:rPr>
          <w:lang w:val="fr-FR"/>
        </w:rPr>
        <w:t>ait</w:t>
      </w:r>
      <w:r w:rsidRPr="00D1252E">
        <w:rPr>
          <w:lang w:val="fr-FR"/>
        </w:rPr>
        <w:t xml:space="preserve"> à toutes les exigences de la décision 79/46, comme</w:t>
      </w:r>
      <w:r w:rsidR="00EA5640">
        <w:rPr>
          <w:lang w:val="fr-FR"/>
        </w:rPr>
        <w:t xml:space="preserve"> précisé</w:t>
      </w:r>
      <w:r w:rsidRPr="00D1252E">
        <w:rPr>
          <w:lang w:val="fr-FR"/>
        </w:rPr>
        <w:t xml:space="preserve"> indiqué ci-après : </w:t>
      </w:r>
    </w:p>
    <w:p w14:paraId="214A5FEE" w14:textId="7F94DB65" w:rsidR="00372D02" w:rsidRPr="00D1252E" w:rsidRDefault="00EA5640" w:rsidP="00372D02">
      <w:pPr>
        <w:pStyle w:val="Heading2"/>
        <w:rPr>
          <w:lang w:val="fr-FR"/>
        </w:rPr>
      </w:pPr>
      <w:r>
        <w:rPr>
          <w:lang w:val="fr-FR"/>
        </w:rPr>
        <w:t>Le PNUE a soumis u</w:t>
      </w:r>
      <w:r w:rsidR="00372D02" w:rsidRPr="00D1252E">
        <w:rPr>
          <w:lang w:val="fr-FR"/>
        </w:rPr>
        <w:t xml:space="preserve">ne lettre d’approbation du </w:t>
      </w:r>
      <w:r>
        <w:rPr>
          <w:lang w:val="fr-FR"/>
        </w:rPr>
        <w:t>G</w:t>
      </w:r>
      <w:r w:rsidR="00372D02" w:rsidRPr="00D1252E">
        <w:rPr>
          <w:lang w:val="fr-FR"/>
        </w:rPr>
        <w:t>ouvernement d’Antigua-et-Barbuda</w:t>
      </w:r>
      <w:r>
        <w:rPr>
          <w:lang w:val="fr-FR"/>
        </w:rPr>
        <w:t> </w:t>
      </w:r>
      <w:r w:rsidR="00372D02" w:rsidRPr="00D1252E">
        <w:rPr>
          <w:lang w:val="fr-FR"/>
        </w:rPr>
        <w:t xml:space="preserve">; </w:t>
      </w:r>
    </w:p>
    <w:p w14:paraId="3D4EE236" w14:textId="77777777" w:rsidR="00372D02" w:rsidRPr="00D1252E" w:rsidRDefault="00372D02" w:rsidP="00372D02">
      <w:pPr>
        <w:pStyle w:val="Heading2"/>
        <w:rPr>
          <w:lang w:val="fr-FR"/>
        </w:rPr>
      </w:pPr>
      <w:r w:rsidRPr="00D1252E">
        <w:rPr>
          <w:lang w:val="fr-FR"/>
        </w:rPr>
        <w:t xml:space="preserve">La proposition de projet comprend une description de toutes les activités de facilitation, des mécanismes institutionnels, de la ventilation des coûts et du calendrier de mise en œuvre ; </w:t>
      </w:r>
    </w:p>
    <w:p w14:paraId="164906AA" w14:textId="77777777" w:rsidR="00372D02" w:rsidRPr="00D1252E" w:rsidRDefault="00372D02" w:rsidP="00372D02">
      <w:pPr>
        <w:pStyle w:val="Heading2"/>
        <w:rPr>
          <w:lang w:val="fr-FR"/>
        </w:rPr>
      </w:pPr>
      <w:r w:rsidRPr="00D1252E">
        <w:rPr>
          <w:lang w:val="fr-FR"/>
        </w:rPr>
        <w:t xml:space="preserve">La période de mise en œuvre sera de 18 mois. </w:t>
      </w:r>
    </w:p>
    <w:p w14:paraId="0A916175" w14:textId="001E00CC" w:rsidR="00372D02" w:rsidRPr="00D1252E" w:rsidRDefault="00372D02" w:rsidP="00372D02">
      <w:pPr>
        <w:pStyle w:val="Heading1"/>
        <w:rPr>
          <w:lang w:val="fr-FR"/>
        </w:rPr>
      </w:pPr>
      <w:r w:rsidRPr="00D1252E">
        <w:rPr>
          <w:lang w:val="fr-FR"/>
        </w:rPr>
        <w:t xml:space="preserve">La demande de financement était conforme à la décision 79/46(c) et a été calculée à partir de la valeur de référence du pays pour les HCFC. </w:t>
      </w:r>
    </w:p>
    <w:p w14:paraId="3AE46A34" w14:textId="31EDBF33" w:rsidR="3A8ECA93" w:rsidRPr="00D1252E" w:rsidRDefault="3A8ECA93" w:rsidP="00F041D5">
      <w:pPr>
        <w:pStyle w:val="Heading1"/>
        <w:spacing w:line="259" w:lineRule="auto"/>
        <w:rPr>
          <w:lang w:val="fr-FR"/>
        </w:rPr>
      </w:pPr>
      <w:r w:rsidRPr="00D1252E">
        <w:rPr>
          <w:lang w:val="fr-FR"/>
        </w:rPr>
        <w:t>Le Secrétariat a relevé que la phase II du PGEH pour Antigua-et-Barbuda, pour laquelle des fonds de préparation avaient été approuvés lors de la 73</w:t>
      </w:r>
      <w:r w:rsidRPr="00D1252E">
        <w:rPr>
          <w:vertAlign w:val="superscript"/>
          <w:lang w:val="fr-FR"/>
        </w:rPr>
        <w:t>e</w:t>
      </w:r>
      <w:r w:rsidRPr="00D1252E">
        <w:rPr>
          <w:lang w:val="fr-FR"/>
        </w:rPr>
        <w:t xml:space="preserve"> réunion en 2014, n’a pas encore été soumise. Le Secrétariat a demandé au PNUE de fournir une mise à jour sur l’état d’avancement de la préparation du projet pour la phase II du PGEH et de savoir si des mesures sont en place pour garantir l’achèvement en temps voulu des activités habilitantes pour l’amendement de Kigali, dès son approbation. Le PNUE a </w:t>
      </w:r>
      <w:r w:rsidR="00EA5640">
        <w:rPr>
          <w:lang w:val="fr-FR"/>
        </w:rPr>
        <w:lastRenderedPageBreak/>
        <w:t>indiqué</w:t>
      </w:r>
      <w:r w:rsidRPr="00D1252E">
        <w:rPr>
          <w:lang w:val="fr-FR"/>
        </w:rPr>
        <w:t xml:space="preserve"> que malgré le retard pris, la préparation du projet progresse </w:t>
      </w:r>
      <w:r w:rsidR="00EA5640" w:rsidRPr="00D1252E">
        <w:rPr>
          <w:lang w:val="fr-FR"/>
        </w:rPr>
        <w:t xml:space="preserve">désormais </w:t>
      </w:r>
      <w:r w:rsidRPr="00D1252E">
        <w:rPr>
          <w:lang w:val="fr-FR"/>
        </w:rPr>
        <w:t>bien et que la phase II du PGEH devrait être soumise à la 96</w:t>
      </w:r>
      <w:r w:rsidR="7B941533" w:rsidRPr="00D1252E">
        <w:rPr>
          <w:vertAlign w:val="superscript"/>
          <w:lang w:val="fr-FR"/>
        </w:rPr>
        <w:t>e</w:t>
      </w:r>
      <w:r w:rsidRPr="00D1252E">
        <w:rPr>
          <w:lang w:val="fr-FR"/>
        </w:rPr>
        <w:t xml:space="preserve"> réunion. En outre, un Comité de surveillance indépendant de l’ozone a été créé au niveau national pour superviser et soutenir les projets du Protocole de Montréal dans le pays et la capacité de l’</w:t>
      </w:r>
      <w:r w:rsidR="00EA5640">
        <w:rPr>
          <w:lang w:val="fr-FR"/>
        </w:rPr>
        <w:t>U</w:t>
      </w:r>
      <w:r w:rsidRPr="00D1252E">
        <w:rPr>
          <w:lang w:val="fr-FR"/>
        </w:rPr>
        <w:t xml:space="preserve">nité nationale de l’ozone (UNO) a été renforcée par l’embauche de personnel compétent. Afin d’améliorer l’achèvement du projet dans les délais, l’équipe du Programme d’aide à la conformité du PNUE a appliqué les leçons tirées des projets précédents et </w:t>
      </w:r>
      <w:r w:rsidR="00EA5640">
        <w:rPr>
          <w:lang w:val="fr-FR"/>
        </w:rPr>
        <w:t xml:space="preserve">il veillera à </w:t>
      </w:r>
      <w:r w:rsidR="00AF095C">
        <w:rPr>
          <w:lang w:val="fr-FR"/>
        </w:rPr>
        <w:t>entretenir</w:t>
      </w:r>
      <w:r w:rsidRPr="00D1252E">
        <w:rPr>
          <w:lang w:val="fr-FR"/>
        </w:rPr>
        <w:t xml:space="preserve"> une communication plus étroite avec l'UNO et le Comité de surveillance indépendant de l’ozone sur la mise en œuvre afin </w:t>
      </w:r>
      <w:r w:rsidR="00AF095C">
        <w:rPr>
          <w:lang w:val="fr-FR"/>
        </w:rPr>
        <w:t>de repérer</w:t>
      </w:r>
      <w:r w:rsidRPr="00D1252E">
        <w:rPr>
          <w:lang w:val="fr-FR"/>
        </w:rPr>
        <w:t xml:space="preserve"> et </w:t>
      </w:r>
      <w:r w:rsidR="00AF095C">
        <w:rPr>
          <w:lang w:val="fr-FR"/>
        </w:rPr>
        <w:t>d’anticiper</w:t>
      </w:r>
      <w:r w:rsidRPr="00D1252E">
        <w:rPr>
          <w:lang w:val="fr-FR"/>
        </w:rPr>
        <w:t xml:space="preserve"> les </w:t>
      </w:r>
      <w:r w:rsidR="00AF095C">
        <w:rPr>
          <w:lang w:val="fr-FR"/>
        </w:rPr>
        <w:t>possibles</w:t>
      </w:r>
      <w:r w:rsidR="00AF095C" w:rsidRPr="00D1252E">
        <w:rPr>
          <w:lang w:val="fr-FR"/>
        </w:rPr>
        <w:t xml:space="preserve"> </w:t>
      </w:r>
      <w:r w:rsidRPr="00D1252E">
        <w:rPr>
          <w:lang w:val="fr-FR"/>
        </w:rPr>
        <w:t>retards.</w:t>
      </w:r>
    </w:p>
    <w:p w14:paraId="065473BD" w14:textId="77777777" w:rsidR="00372D02" w:rsidRPr="00D1252E" w:rsidRDefault="00372D02" w:rsidP="00372D02">
      <w:pPr>
        <w:keepNext/>
        <w:keepLines/>
        <w:spacing w:after="240"/>
        <w:rPr>
          <w:b/>
          <w:lang w:val="fr-FR"/>
        </w:rPr>
      </w:pPr>
      <w:r w:rsidRPr="00D1252E">
        <w:rPr>
          <w:b/>
          <w:lang w:val="fr-FR"/>
        </w:rPr>
        <w:t xml:space="preserve">Recommandation du Secrétariat </w:t>
      </w:r>
    </w:p>
    <w:p w14:paraId="03A86CB7" w14:textId="76B879EE" w:rsidR="00372D02" w:rsidRPr="00D1252E" w:rsidRDefault="00372D02" w:rsidP="004E5E7A">
      <w:pPr>
        <w:pStyle w:val="Heading1"/>
        <w:rPr>
          <w:lang w:val="fr-FR"/>
        </w:rPr>
      </w:pPr>
      <w:r w:rsidRPr="00D1252E">
        <w:rPr>
          <w:lang w:val="fr-FR"/>
        </w:rPr>
        <w:t xml:space="preserve">Le Secrétariat recommande l’approbation générale de la demande d’activités </w:t>
      </w:r>
      <w:r w:rsidR="00AF095C">
        <w:rPr>
          <w:lang w:val="fr-FR"/>
        </w:rPr>
        <w:t>de facilitation</w:t>
      </w:r>
      <w:r w:rsidRPr="00D1252E">
        <w:rPr>
          <w:lang w:val="fr-FR"/>
        </w:rPr>
        <w:t xml:space="preserve"> pour la réduction progressive des HFC pour Antigua-et-Barbuda, au niveau de financement indiqué dans la section A6 du tableau 1 ci-dessus.</w:t>
      </w:r>
    </w:p>
    <w:p w14:paraId="71D790A3" w14:textId="77777777" w:rsidR="00EC3C9F" w:rsidRPr="004E5E7A" w:rsidRDefault="00EC3C9F" w:rsidP="00EC3C9F">
      <w:pPr>
        <w:pStyle w:val="Title1"/>
        <w:jc w:val="both"/>
        <w:rPr>
          <w:lang w:val="fr-CH"/>
        </w:rPr>
        <w:sectPr w:rsidR="00EC3C9F" w:rsidRPr="004E5E7A"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5D4BB77" w14:textId="77777777" w:rsidR="00EC3C9F" w:rsidRDefault="00EC3C9F" w:rsidP="00EC3C9F">
      <w:pPr>
        <w:widowControl w:val="0"/>
        <w:jc w:val="center"/>
        <w:outlineLvl w:val="0"/>
        <w:rPr>
          <w:b/>
        </w:rPr>
      </w:pPr>
      <w:r w:rsidRPr="00A5465D">
        <w:rPr>
          <w:b/>
        </w:rPr>
        <w:lastRenderedPageBreak/>
        <w:t>Annex I</w:t>
      </w:r>
    </w:p>
    <w:p w14:paraId="7D28C6FA" w14:textId="77777777" w:rsidR="00EC3C9F" w:rsidRPr="00A5465D" w:rsidRDefault="00EC3C9F" w:rsidP="00EC3C9F">
      <w:pPr>
        <w:widowControl w:val="0"/>
        <w:jc w:val="center"/>
        <w:outlineLvl w:val="0"/>
        <w:rPr>
          <w:b/>
        </w:rPr>
      </w:pPr>
    </w:p>
    <w:p w14:paraId="206663AD" w14:textId="77777777" w:rsidR="00EC3C9F" w:rsidRPr="000F45EF" w:rsidRDefault="00EC3C9F" w:rsidP="00EC3C9F">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12"/>
      </w:r>
    </w:p>
    <w:p w14:paraId="130AAB42" w14:textId="77777777" w:rsidR="00EC3C9F" w:rsidRPr="00127306" w:rsidRDefault="00EC3C9F" w:rsidP="00EC3C9F">
      <w:pPr>
        <w:spacing w:after="120"/>
        <w:rPr>
          <w:b/>
          <w:bCs/>
          <w:color w:val="000000" w:themeColor="text1"/>
          <w:lang w:val="en-US"/>
        </w:rPr>
      </w:pPr>
      <w:r w:rsidRPr="00127306">
        <w:rPr>
          <w:b/>
          <w:color w:val="000000" w:themeColor="text1"/>
          <w:lang w:val="en-US"/>
        </w:rPr>
        <w:t>Bahamas (the)</w:t>
      </w:r>
      <w:r w:rsidRPr="00127306">
        <w:rPr>
          <w:b/>
          <w:bCs/>
          <w:color w:val="000000" w:themeColor="text1"/>
          <w:lang w:val="en-US"/>
        </w:rPr>
        <w:t>: Renewal of institutional strengthening</w:t>
      </w:r>
    </w:p>
    <w:tbl>
      <w:tblPr>
        <w:tblStyle w:val="TableGrid10"/>
        <w:tblW w:w="5000" w:type="pct"/>
        <w:jc w:val="center"/>
        <w:tblLook w:val="01E0" w:firstRow="1" w:lastRow="1" w:firstColumn="1" w:lastColumn="1" w:noHBand="0" w:noVBand="0"/>
      </w:tblPr>
      <w:tblGrid>
        <w:gridCol w:w="5941"/>
        <w:gridCol w:w="1690"/>
        <w:gridCol w:w="1719"/>
      </w:tblGrid>
      <w:tr w:rsidR="00EC3C9F" w:rsidRPr="00127306" w14:paraId="064F5E29" w14:textId="77777777" w:rsidTr="004E5E7A">
        <w:trPr>
          <w:trHeight w:val="278"/>
          <w:tblHeader/>
          <w:jc w:val="center"/>
        </w:trPr>
        <w:tc>
          <w:tcPr>
            <w:tcW w:w="4081" w:type="pct"/>
            <w:gridSpan w:val="2"/>
            <w:tcBorders>
              <w:bottom w:val="single" w:sz="4" w:space="0" w:color="auto"/>
            </w:tcBorders>
          </w:tcPr>
          <w:p w14:paraId="1B58BA6D" w14:textId="77777777" w:rsidR="00EC3C9F" w:rsidRPr="00127306" w:rsidRDefault="00EC3C9F" w:rsidP="004E5E7A">
            <w:pPr>
              <w:rPr>
                <w:b/>
                <w:color w:val="000000" w:themeColor="text1"/>
                <w:sz w:val="20"/>
                <w:szCs w:val="20"/>
                <w:lang w:val="en-US"/>
              </w:rPr>
            </w:pPr>
            <w:r w:rsidRPr="00127306">
              <w:rPr>
                <w:b/>
                <w:color w:val="000000" w:themeColor="text1"/>
                <w:sz w:val="20"/>
                <w:szCs w:val="20"/>
                <w:lang w:val="en-US"/>
              </w:rPr>
              <w:t>Summary of the project and country profile</w:t>
            </w:r>
          </w:p>
        </w:tc>
        <w:tc>
          <w:tcPr>
            <w:tcW w:w="919" w:type="pct"/>
          </w:tcPr>
          <w:p w14:paraId="35F4AAF6" w14:textId="77777777" w:rsidR="00EC3C9F" w:rsidRPr="00127306" w:rsidRDefault="00EC3C9F" w:rsidP="004E5E7A">
            <w:pPr>
              <w:jc w:val="right"/>
              <w:rPr>
                <w:b/>
                <w:color w:val="000000" w:themeColor="text1"/>
                <w:sz w:val="20"/>
                <w:szCs w:val="20"/>
                <w:lang w:val="en-US"/>
              </w:rPr>
            </w:pPr>
          </w:p>
        </w:tc>
      </w:tr>
      <w:tr w:rsidR="00EC3C9F" w:rsidRPr="00127306" w14:paraId="487DE870" w14:textId="77777777" w:rsidTr="004E5E7A">
        <w:trPr>
          <w:trHeight w:val="233"/>
          <w:jc w:val="center"/>
        </w:trPr>
        <w:tc>
          <w:tcPr>
            <w:tcW w:w="4081" w:type="pct"/>
            <w:gridSpan w:val="2"/>
            <w:tcBorders>
              <w:bottom w:val="single" w:sz="4" w:space="0" w:color="auto"/>
            </w:tcBorders>
          </w:tcPr>
          <w:p w14:paraId="2DDC069D" w14:textId="77777777" w:rsidR="00EC3C9F" w:rsidRPr="00127306" w:rsidRDefault="00EC3C9F" w:rsidP="004E5E7A">
            <w:pPr>
              <w:rPr>
                <w:color w:val="000000" w:themeColor="text1"/>
                <w:sz w:val="20"/>
                <w:szCs w:val="20"/>
                <w:lang w:val="en-US"/>
              </w:rPr>
            </w:pPr>
            <w:r w:rsidRPr="00127306">
              <w:rPr>
                <w:color w:val="000000" w:themeColor="text1"/>
                <w:sz w:val="20"/>
                <w:szCs w:val="20"/>
                <w:lang w:val="en-US"/>
              </w:rPr>
              <w:t>Implementing agency:</w:t>
            </w:r>
          </w:p>
        </w:tc>
        <w:tc>
          <w:tcPr>
            <w:tcW w:w="919" w:type="pct"/>
            <w:tcBorders>
              <w:bottom w:val="single" w:sz="4" w:space="0" w:color="auto"/>
            </w:tcBorders>
          </w:tcPr>
          <w:p w14:paraId="6CF685F5" w14:textId="77777777" w:rsidR="00EC3C9F" w:rsidRPr="00127306" w:rsidRDefault="00EC3C9F" w:rsidP="004E5E7A">
            <w:pPr>
              <w:jc w:val="center"/>
              <w:rPr>
                <w:color w:val="000000" w:themeColor="text1"/>
                <w:sz w:val="20"/>
                <w:szCs w:val="20"/>
                <w:lang w:val="en-US"/>
              </w:rPr>
            </w:pPr>
            <w:r w:rsidRPr="00127306">
              <w:rPr>
                <w:color w:val="000000" w:themeColor="text1"/>
                <w:sz w:val="20"/>
                <w:szCs w:val="20"/>
                <w:lang w:val="en-US"/>
              </w:rPr>
              <w:t>UNEP</w:t>
            </w:r>
          </w:p>
        </w:tc>
      </w:tr>
      <w:tr w:rsidR="00EC3C9F" w:rsidRPr="00127306" w14:paraId="6E9D608D" w14:textId="77777777" w:rsidTr="004E5E7A">
        <w:trPr>
          <w:trHeight w:val="233"/>
          <w:jc w:val="center"/>
        </w:trPr>
        <w:tc>
          <w:tcPr>
            <w:tcW w:w="4081" w:type="pct"/>
            <w:gridSpan w:val="2"/>
            <w:tcBorders>
              <w:top w:val="single" w:sz="4" w:space="0" w:color="auto"/>
              <w:left w:val="single" w:sz="4" w:space="0" w:color="auto"/>
              <w:bottom w:val="nil"/>
              <w:right w:val="single" w:sz="4" w:space="0" w:color="auto"/>
            </w:tcBorders>
          </w:tcPr>
          <w:p w14:paraId="214AE1D6" w14:textId="77777777" w:rsidR="00EC3C9F" w:rsidRPr="00127306" w:rsidRDefault="00EC3C9F" w:rsidP="004E5E7A">
            <w:pPr>
              <w:rPr>
                <w:color w:val="000000" w:themeColor="text1"/>
                <w:sz w:val="20"/>
                <w:szCs w:val="20"/>
                <w:lang w:val="en-US"/>
              </w:rPr>
            </w:pPr>
            <w:r w:rsidRPr="00127306">
              <w:rPr>
                <w:color w:val="000000" w:themeColor="text1"/>
                <w:sz w:val="20"/>
                <w:szCs w:val="20"/>
                <w:lang w:val="en-US"/>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50C69DB7" w14:textId="77777777" w:rsidR="00EC3C9F" w:rsidRPr="00127306" w:rsidRDefault="00EC3C9F" w:rsidP="004E5E7A">
            <w:pPr>
              <w:jc w:val="right"/>
              <w:rPr>
                <w:color w:val="000000" w:themeColor="text1"/>
                <w:sz w:val="20"/>
                <w:szCs w:val="20"/>
                <w:lang w:val="en-US"/>
              </w:rPr>
            </w:pPr>
          </w:p>
        </w:tc>
      </w:tr>
      <w:tr w:rsidR="00EC3C9F" w:rsidRPr="00127306" w14:paraId="716D8D82"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68DF0B8" w14:textId="77777777" w:rsidR="00EC3C9F" w:rsidRPr="00127306" w:rsidRDefault="00EC3C9F" w:rsidP="004E5E7A">
            <w:pPr>
              <w:ind w:left="4877" w:right="-198"/>
              <w:jc w:val="left"/>
              <w:rPr>
                <w:color w:val="000000" w:themeColor="text1"/>
                <w:sz w:val="20"/>
                <w:szCs w:val="20"/>
                <w:lang w:val="en-US"/>
              </w:rPr>
            </w:pPr>
            <w:r w:rsidRPr="00127306">
              <w:rPr>
                <w:color w:val="000000" w:themeColor="text1"/>
                <w:sz w:val="20"/>
                <w:szCs w:val="20"/>
                <w:lang w:val="en-US"/>
              </w:rPr>
              <w:t>Phase I:</w:t>
            </w:r>
          </w:p>
        </w:tc>
        <w:tc>
          <w:tcPr>
            <w:tcW w:w="904" w:type="pct"/>
            <w:tcBorders>
              <w:top w:val="nil"/>
              <w:left w:val="nil"/>
              <w:bottom w:val="nil"/>
              <w:right w:val="single" w:sz="4" w:space="0" w:color="auto"/>
            </w:tcBorders>
            <w:shd w:val="clear" w:color="auto" w:fill="FFFFFF" w:themeFill="background1"/>
            <w:vAlign w:val="bottom"/>
          </w:tcPr>
          <w:p w14:paraId="2E58811C"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May-96</w:t>
            </w:r>
          </w:p>
        </w:tc>
        <w:tc>
          <w:tcPr>
            <w:tcW w:w="919" w:type="pct"/>
            <w:tcBorders>
              <w:top w:val="nil"/>
              <w:left w:val="single" w:sz="4" w:space="0" w:color="auto"/>
              <w:bottom w:val="nil"/>
              <w:right w:val="single" w:sz="4" w:space="0" w:color="auto"/>
            </w:tcBorders>
            <w:shd w:val="clear" w:color="auto" w:fill="FFFFFF" w:themeFill="background1"/>
          </w:tcPr>
          <w:p w14:paraId="145DE6D7" w14:textId="77777777" w:rsidR="00EC3C9F" w:rsidRPr="00127306" w:rsidRDefault="00EC3C9F" w:rsidP="004E5E7A">
            <w:pPr>
              <w:jc w:val="right"/>
              <w:rPr>
                <w:color w:val="000000" w:themeColor="text1"/>
                <w:sz w:val="20"/>
                <w:szCs w:val="20"/>
                <w:lang w:val="en-US"/>
              </w:rPr>
            </w:pPr>
            <w:r w:rsidRPr="00127306">
              <w:rPr>
                <w:sz w:val="20"/>
                <w:szCs w:val="20"/>
                <w:lang w:val="en-US"/>
              </w:rPr>
              <w:t>56,500</w:t>
            </w:r>
          </w:p>
        </w:tc>
      </w:tr>
      <w:tr w:rsidR="00EC3C9F" w:rsidRPr="00127306" w14:paraId="1EDF4CA6"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12DAB867" w14:textId="77777777" w:rsidR="00EC3C9F" w:rsidRPr="00127306" w:rsidRDefault="00EC3C9F" w:rsidP="004E5E7A">
            <w:pPr>
              <w:ind w:left="4877" w:right="-198"/>
              <w:jc w:val="left"/>
              <w:rPr>
                <w:color w:val="000000" w:themeColor="text1"/>
                <w:sz w:val="20"/>
                <w:szCs w:val="20"/>
                <w:lang w:val="en-US"/>
              </w:rPr>
            </w:pPr>
            <w:r w:rsidRPr="00127306">
              <w:rPr>
                <w:color w:val="000000" w:themeColor="text1"/>
                <w:sz w:val="20"/>
                <w:szCs w:val="20"/>
                <w:lang w:val="en-US"/>
              </w:rPr>
              <w:t>Phase II:</w:t>
            </w:r>
          </w:p>
        </w:tc>
        <w:tc>
          <w:tcPr>
            <w:tcW w:w="904" w:type="pct"/>
            <w:tcBorders>
              <w:top w:val="nil"/>
              <w:left w:val="nil"/>
              <w:bottom w:val="nil"/>
              <w:right w:val="single" w:sz="4" w:space="0" w:color="auto"/>
            </w:tcBorders>
            <w:shd w:val="clear" w:color="auto" w:fill="FFFFFF" w:themeFill="background1"/>
            <w:vAlign w:val="bottom"/>
          </w:tcPr>
          <w:p w14:paraId="6BE10AC7"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Apr-03 &amp; Apr-04</w:t>
            </w:r>
          </w:p>
        </w:tc>
        <w:tc>
          <w:tcPr>
            <w:tcW w:w="919" w:type="pct"/>
            <w:tcBorders>
              <w:top w:val="nil"/>
              <w:left w:val="single" w:sz="4" w:space="0" w:color="auto"/>
              <w:bottom w:val="nil"/>
              <w:right w:val="single" w:sz="4" w:space="0" w:color="auto"/>
            </w:tcBorders>
            <w:shd w:val="clear" w:color="auto" w:fill="FFFFFF" w:themeFill="background1"/>
          </w:tcPr>
          <w:p w14:paraId="33675973" w14:textId="77777777" w:rsidR="00EC3C9F" w:rsidRPr="00127306" w:rsidRDefault="00EC3C9F" w:rsidP="004E5E7A">
            <w:pPr>
              <w:jc w:val="right"/>
              <w:rPr>
                <w:color w:val="000000" w:themeColor="text1"/>
                <w:sz w:val="20"/>
                <w:szCs w:val="20"/>
                <w:lang w:val="en-US"/>
              </w:rPr>
            </w:pPr>
            <w:r w:rsidRPr="00127306">
              <w:rPr>
                <w:sz w:val="20"/>
                <w:szCs w:val="20"/>
                <w:lang w:val="en-US"/>
              </w:rPr>
              <w:t>43333</w:t>
            </w:r>
          </w:p>
        </w:tc>
      </w:tr>
      <w:tr w:rsidR="00EC3C9F" w:rsidRPr="00127306" w14:paraId="501247F6"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78C34CC" w14:textId="77777777" w:rsidR="00EC3C9F" w:rsidRPr="00127306" w:rsidRDefault="00EC3C9F" w:rsidP="004E5E7A">
            <w:pPr>
              <w:ind w:left="4877" w:right="-198"/>
              <w:jc w:val="left"/>
              <w:rPr>
                <w:color w:val="000000" w:themeColor="text1"/>
                <w:sz w:val="20"/>
                <w:szCs w:val="20"/>
                <w:lang w:val="en-US"/>
              </w:rPr>
            </w:pPr>
            <w:r w:rsidRPr="00127306">
              <w:rPr>
                <w:color w:val="000000" w:themeColor="text1"/>
                <w:sz w:val="20"/>
                <w:szCs w:val="20"/>
                <w:lang w:val="en-US"/>
              </w:rPr>
              <w:t>Phase III:</w:t>
            </w:r>
          </w:p>
        </w:tc>
        <w:tc>
          <w:tcPr>
            <w:tcW w:w="904" w:type="pct"/>
            <w:tcBorders>
              <w:top w:val="nil"/>
              <w:left w:val="nil"/>
              <w:bottom w:val="nil"/>
              <w:right w:val="single" w:sz="4" w:space="0" w:color="auto"/>
            </w:tcBorders>
            <w:shd w:val="clear" w:color="auto" w:fill="FFFFFF" w:themeFill="background1"/>
            <w:vAlign w:val="bottom"/>
          </w:tcPr>
          <w:p w14:paraId="58D274A9"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Nov-06</w:t>
            </w:r>
          </w:p>
        </w:tc>
        <w:tc>
          <w:tcPr>
            <w:tcW w:w="919" w:type="pct"/>
            <w:tcBorders>
              <w:top w:val="nil"/>
              <w:left w:val="single" w:sz="4" w:space="0" w:color="auto"/>
              <w:bottom w:val="nil"/>
              <w:right w:val="single" w:sz="4" w:space="0" w:color="auto"/>
            </w:tcBorders>
            <w:shd w:val="clear" w:color="auto" w:fill="FFFFFF" w:themeFill="background1"/>
          </w:tcPr>
          <w:p w14:paraId="1CD26FA8" w14:textId="77777777" w:rsidR="00EC3C9F" w:rsidRPr="00127306" w:rsidRDefault="00EC3C9F" w:rsidP="004E5E7A">
            <w:pPr>
              <w:jc w:val="right"/>
              <w:rPr>
                <w:color w:val="000000" w:themeColor="text1"/>
                <w:sz w:val="20"/>
                <w:szCs w:val="20"/>
                <w:lang w:val="en-US"/>
              </w:rPr>
            </w:pPr>
            <w:r w:rsidRPr="00127306">
              <w:rPr>
                <w:sz w:val="20"/>
                <w:szCs w:val="20"/>
                <w:lang w:val="en-US"/>
              </w:rPr>
              <w:t>60,000</w:t>
            </w:r>
          </w:p>
        </w:tc>
      </w:tr>
      <w:tr w:rsidR="00EC3C9F" w:rsidRPr="00127306" w14:paraId="44AF5591"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685F9097" w14:textId="77777777" w:rsidR="00EC3C9F" w:rsidRPr="00127306" w:rsidRDefault="00EC3C9F" w:rsidP="004E5E7A">
            <w:pPr>
              <w:ind w:left="4877" w:right="-198"/>
              <w:jc w:val="left"/>
              <w:rPr>
                <w:color w:val="000000" w:themeColor="text1"/>
                <w:sz w:val="20"/>
                <w:szCs w:val="20"/>
                <w:lang w:val="en-US"/>
              </w:rPr>
            </w:pPr>
            <w:r w:rsidRPr="00127306">
              <w:rPr>
                <w:color w:val="000000" w:themeColor="text1"/>
                <w:sz w:val="20"/>
                <w:szCs w:val="20"/>
                <w:lang w:val="en-US"/>
              </w:rPr>
              <w:t>Phase IV:</w:t>
            </w:r>
          </w:p>
        </w:tc>
        <w:tc>
          <w:tcPr>
            <w:tcW w:w="904" w:type="pct"/>
            <w:tcBorders>
              <w:top w:val="nil"/>
              <w:left w:val="nil"/>
              <w:bottom w:val="nil"/>
              <w:right w:val="single" w:sz="4" w:space="0" w:color="auto"/>
            </w:tcBorders>
            <w:shd w:val="clear" w:color="auto" w:fill="FFFFFF" w:themeFill="background1"/>
            <w:vAlign w:val="bottom"/>
          </w:tcPr>
          <w:p w14:paraId="353AE419" w14:textId="77777777" w:rsidR="00EC3C9F" w:rsidRPr="00127306" w:rsidRDefault="00EC3C9F" w:rsidP="004E5E7A">
            <w:pPr>
              <w:tabs>
                <w:tab w:val="left" w:pos="6840"/>
              </w:tabs>
              <w:ind w:left="-108"/>
              <w:jc w:val="right"/>
              <w:rPr>
                <w:color w:val="000000" w:themeColor="text1"/>
                <w:sz w:val="20"/>
                <w:szCs w:val="20"/>
                <w:lang w:val="en-US"/>
              </w:rPr>
            </w:pPr>
            <w:r w:rsidRPr="00127306">
              <w:rPr>
                <w:color w:val="000000" w:themeColor="text1"/>
                <w:sz w:val="20"/>
                <w:szCs w:val="20"/>
                <w:lang w:val="en-US"/>
              </w:rPr>
              <w:t>Jul-10</w:t>
            </w:r>
          </w:p>
        </w:tc>
        <w:tc>
          <w:tcPr>
            <w:tcW w:w="919" w:type="pct"/>
            <w:tcBorders>
              <w:top w:val="nil"/>
              <w:left w:val="single" w:sz="4" w:space="0" w:color="auto"/>
              <w:bottom w:val="nil"/>
              <w:right w:val="single" w:sz="4" w:space="0" w:color="auto"/>
            </w:tcBorders>
            <w:shd w:val="clear" w:color="auto" w:fill="FFFFFF" w:themeFill="background1"/>
          </w:tcPr>
          <w:p w14:paraId="2F4D547F" w14:textId="77777777" w:rsidR="00EC3C9F" w:rsidRPr="00127306" w:rsidRDefault="00EC3C9F" w:rsidP="004E5E7A">
            <w:pPr>
              <w:jc w:val="right"/>
              <w:rPr>
                <w:color w:val="000000" w:themeColor="text1"/>
                <w:sz w:val="20"/>
                <w:szCs w:val="20"/>
                <w:lang w:val="en-US"/>
              </w:rPr>
            </w:pPr>
            <w:r w:rsidRPr="00127306">
              <w:rPr>
                <w:sz w:val="20"/>
                <w:szCs w:val="20"/>
                <w:lang w:val="en-US"/>
              </w:rPr>
              <w:t>59950</w:t>
            </w:r>
          </w:p>
        </w:tc>
      </w:tr>
      <w:tr w:rsidR="00EC3C9F" w:rsidRPr="00127306" w14:paraId="4635E7FD"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157275D1" w14:textId="77777777" w:rsidR="00EC3C9F" w:rsidRPr="00127306" w:rsidRDefault="00EC3C9F" w:rsidP="004E5E7A">
            <w:pPr>
              <w:ind w:left="4877" w:right="-198"/>
              <w:jc w:val="left"/>
              <w:rPr>
                <w:color w:val="000000" w:themeColor="text1"/>
                <w:sz w:val="20"/>
                <w:szCs w:val="20"/>
                <w:lang w:val="en-US"/>
              </w:rPr>
            </w:pPr>
            <w:r w:rsidRPr="00127306">
              <w:rPr>
                <w:color w:val="000000" w:themeColor="text1"/>
                <w:sz w:val="20"/>
                <w:szCs w:val="20"/>
                <w:lang w:val="en-US"/>
              </w:rPr>
              <w:t>Phase V:</w:t>
            </w:r>
          </w:p>
        </w:tc>
        <w:tc>
          <w:tcPr>
            <w:tcW w:w="904" w:type="pct"/>
            <w:tcBorders>
              <w:top w:val="nil"/>
              <w:left w:val="nil"/>
              <w:bottom w:val="nil"/>
              <w:right w:val="single" w:sz="4" w:space="0" w:color="auto"/>
            </w:tcBorders>
            <w:shd w:val="clear" w:color="auto" w:fill="FFFFFF" w:themeFill="background1"/>
            <w:vAlign w:val="bottom"/>
          </w:tcPr>
          <w:p w14:paraId="631E9A1B" w14:textId="77777777" w:rsidR="00EC3C9F" w:rsidRPr="00127306" w:rsidRDefault="00EC3C9F" w:rsidP="004E5E7A">
            <w:pPr>
              <w:tabs>
                <w:tab w:val="left" w:pos="6840"/>
              </w:tabs>
              <w:ind w:left="-108"/>
              <w:jc w:val="right"/>
              <w:rPr>
                <w:color w:val="000000" w:themeColor="text1"/>
                <w:sz w:val="20"/>
                <w:szCs w:val="20"/>
                <w:lang w:val="en-US"/>
              </w:rPr>
            </w:pPr>
            <w:r w:rsidRPr="00127306">
              <w:rPr>
                <w:color w:val="000000" w:themeColor="text1"/>
                <w:sz w:val="20"/>
                <w:szCs w:val="20"/>
                <w:lang w:val="en-US"/>
              </w:rPr>
              <w:t>May-14</w:t>
            </w:r>
          </w:p>
        </w:tc>
        <w:tc>
          <w:tcPr>
            <w:tcW w:w="919" w:type="pct"/>
            <w:tcBorders>
              <w:top w:val="nil"/>
              <w:left w:val="single" w:sz="4" w:space="0" w:color="auto"/>
              <w:bottom w:val="nil"/>
              <w:right w:val="single" w:sz="4" w:space="0" w:color="auto"/>
            </w:tcBorders>
            <w:shd w:val="clear" w:color="auto" w:fill="FFFFFF" w:themeFill="background1"/>
          </w:tcPr>
          <w:p w14:paraId="280AED14" w14:textId="77777777" w:rsidR="00EC3C9F" w:rsidRPr="00127306" w:rsidRDefault="00EC3C9F" w:rsidP="004E5E7A">
            <w:pPr>
              <w:jc w:val="right"/>
              <w:rPr>
                <w:color w:val="000000" w:themeColor="text1"/>
                <w:sz w:val="20"/>
                <w:szCs w:val="20"/>
                <w:lang w:val="en-US"/>
              </w:rPr>
            </w:pPr>
            <w:r w:rsidRPr="00127306">
              <w:rPr>
                <w:sz w:val="20"/>
                <w:szCs w:val="20"/>
                <w:lang w:val="en-US"/>
              </w:rPr>
              <w:t>60,000</w:t>
            </w:r>
          </w:p>
        </w:tc>
      </w:tr>
      <w:tr w:rsidR="00EC3C9F" w:rsidRPr="00127306" w14:paraId="00D640EE"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1D11B8F1" w14:textId="77777777" w:rsidR="00EC3C9F" w:rsidRPr="00127306" w:rsidRDefault="00EC3C9F" w:rsidP="004E5E7A">
            <w:pPr>
              <w:ind w:left="4877" w:right="-198"/>
              <w:jc w:val="left"/>
              <w:rPr>
                <w:sz w:val="20"/>
                <w:szCs w:val="20"/>
                <w:lang w:val="en-US"/>
              </w:rPr>
            </w:pPr>
            <w:r w:rsidRPr="00127306">
              <w:rPr>
                <w:sz w:val="20"/>
                <w:szCs w:val="20"/>
                <w:lang w:val="en-US"/>
              </w:rPr>
              <w:t>Phase VI:</w:t>
            </w:r>
          </w:p>
        </w:tc>
        <w:tc>
          <w:tcPr>
            <w:tcW w:w="904" w:type="pct"/>
            <w:tcBorders>
              <w:top w:val="nil"/>
              <w:left w:val="nil"/>
              <w:bottom w:val="nil"/>
              <w:right w:val="single" w:sz="4" w:space="0" w:color="auto"/>
            </w:tcBorders>
            <w:shd w:val="clear" w:color="auto" w:fill="FFFFFF" w:themeFill="background1"/>
            <w:vAlign w:val="bottom"/>
          </w:tcPr>
          <w:p w14:paraId="4BF0BBD5" w14:textId="77777777" w:rsidR="00EC3C9F" w:rsidRPr="00127306" w:rsidRDefault="00EC3C9F" w:rsidP="004E5E7A">
            <w:pPr>
              <w:tabs>
                <w:tab w:val="left" w:pos="6840"/>
              </w:tabs>
              <w:ind w:left="-108"/>
              <w:jc w:val="right"/>
              <w:rPr>
                <w:sz w:val="20"/>
                <w:szCs w:val="20"/>
                <w:lang w:val="en-US"/>
              </w:rPr>
            </w:pPr>
            <w:r w:rsidRPr="00127306">
              <w:rPr>
                <w:sz w:val="20"/>
                <w:szCs w:val="20"/>
                <w:lang w:val="en-US"/>
              </w:rPr>
              <w:t>Dec-16</w:t>
            </w:r>
          </w:p>
        </w:tc>
        <w:tc>
          <w:tcPr>
            <w:tcW w:w="919" w:type="pct"/>
            <w:tcBorders>
              <w:top w:val="nil"/>
              <w:left w:val="single" w:sz="4" w:space="0" w:color="auto"/>
              <w:bottom w:val="nil"/>
              <w:right w:val="single" w:sz="4" w:space="0" w:color="auto"/>
            </w:tcBorders>
            <w:shd w:val="clear" w:color="auto" w:fill="FFFFFF" w:themeFill="background1"/>
          </w:tcPr>
          <w:p w14:paraId="6D62C2C0" w14:textId="77777777" w:rsidR="00EC3C9F" w:rsidRPr="00127306" w:rsidRDefault="00EC3C9F" w:rsidP="004E5E7A">
            <w:pPr>
              <w:jc w:val="right"/>
              <w:rPr>
                <w:sz w:val="20"/>
                <w:szCs w:val="20"/>
                <w:lang w:val="en-US"/>
              </w:rPr>
            </w:pPr>
            <w:r w:rsidRPr="00127306">
              <w:rPr>
                <w:sz w:val="20"/>
                <w:szCs w:val="20"/>
                <w:lang w:val="en-US"/>
              </w:rPr>
              <w:t>85,000</w:t>
            </w:r>
          </w:p>
        </w:tc>
      </w:tr>
      <w:tr w:rsidR="00EC3C9F" w:rsidRPr="00127306" w14:paraId="335C6CEA"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685A3A2" w14:textId="77777777" w:rsidR="00EC3C9F" w:rsidRPr="00127306" w:rsidRDefault="00EC3C9F" w:rsidP="004E5E7A">
            <w:pPr>
              <w:ind w:left="4877" w:right="-198"/>
              <w:jc w:val="left"/>
              <w:rPr>
                <w:sz w:val="20"/>
                <w:szCs w:val="20"/>
                <w:lang w:val="en-US"/>
              </w:rPr>
            </w:pPr>
            <w:r w:rsidRPr="00127306">
              <w:rPr>
                <w:sz w:val="20"/>
                <w:szCs w:val="20"/>
                <w:lang w:val="en-US"/>
              </w:rPr>
              <w:t>Phase VII:</w:t>
            </w:r>
          </w:p>
        </w:tc>
        <w:tc>
          <w:tcPr>
            <w:tcW w:w="904" w:type="pct"/>
            <w:tcBorders>
              <w:top w:val="nil"/>
              <w:left w:val="nil"/>
              <w:bottom w:val="nil"/>
              <w:right w:val="single" w:sz="4" w:space="0" w:color="auto"/>
            </w:tcBorders>
            <w:shd w:val="clear" w:color="auto" w:fill="FFFFFF" w:themeFill="background1"/>
            <w:vAlign w:val="bottom"/>
          </w:tcPr>
          <w:p w14:paraId="3FE34808" w14:textId="77777777" w:rsidR="00EC3C9F" w:rsidRPr="00127306" w:rsidRDefault="00EC3C9F" w:rsidP="004E5E7A">
            <w:pPr>
              <w:tabs>
                <w:tab w:val="left" w:pos="6840"/>
              </w:tabs>
              <w:ind w:left="-108"/>
              <w:jc w:val="right"/>
              <w:rPr>
                <w:sz w:val="20"/>
                <w:szCs w:val="20"/>
                <w:lang w:val="en-US"/>
              </w:rPr>
            </w:pPr>
            <w:r w:rsidRPr="00127306">
              <w:rPr>
                <w:sz w:val="20"/>
                <w:szCs w:val="20"/>
                <w:lang w:val="en-US"/>
              </w:rPr>
              <w:t>Dec-19</w:t>
            </w:r>
          </w:p>
        </w:tc>
        <w:tc>
          <w:tcPr>
            <w:tcW w:w="919" w:type="pct"/>
            <w:tcBorders>
              <w:top w:val="nil"/>
              <w:left w:val="single" w:sz="4" w:space="0" w:color="auto"/>
              <w:bottom w:val="nil"/>
              <w:right w:val="single" w:sz="4" w:space="0" w:color="auto"/>
            </w:tcBorders>
            <w:shd w:val="clear" w:color="auto" w:fill="FFFFFF" w:themeFill="background1"/>
          </w:tcPr>
          <w:p w14:paraId="0D4F3978" w14:textId="77777777" w:rsidR="00EC3C9F" w:rsidRPr="00127306" w:rsidRDefault="00EC3C9F" w:rsidP="004E5E7A">
            <w:pPr>
              <w:jc w:val="right"/>
              <w:rPr>
                <w:sz w:val="20"/>
                <w:szCs w:val="20"/>
                <w:lang w:val="en-US"/>
              </w:rPr>
            </w:pPr>
            <w:r w:rsidRPr="00127306">
              <w:rPr>
                <w:sz w:val="20"/>
                <w:szCs w:val="20"/>
                <w:lang w:val="en-US"/>
              </w:rPr>
              <w:t>85,000</w:t>
            </w:r>
          </w:p>
        </w:tc>
      </w:tr>
      <w:tr w:rsidR="00EC3C9F" w:rsidRPr="00127306" w14:paraId="046B64CF" w14:textId="77777777" w:rsidTr="004E5E7A">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BCB08F2" w14:textId="77777777" w:rsidR="00EC3C9F" w:rsidRPr="00127306" w:rsidRDefault="00EC3C9F" w:rsidP="004E5E7A">
            <w:pPr>
              <w:ind w:left="4877" w:right="-198"/>
              <w:jc w:val="left"/>
              <w:rPr>
                <w:sz w:val="20"/>
                <w:szCs w:val="20"/>
                <w:lang w:val="en-US"/>
              </w:rPr>
            </w:pPr>
            <w:r w:rsidRPr="00127306">
              <w:rPr>
                <w:sz w:val="20"/>
                <w:szCs w:val="20"/>
                <w:lang w:val="en-US"/>
              </w:rPr>
              <w:t>Phase VIII:</w:t>
            </w:r>
          </w:p>
        </w:tc>
        <w:tc>
          <w:tcPr>
            <w:tcW w:w="904" w:type="pct"/>
            <w:tcBorders>
              <w:top w:val="nil"/>
              <w:left w:val="nil"/>
              <w:bottom w:val="nil"/>
              <w:right w:val="single" w:sz="4" w:space="0" w:color="auto"/>
            </w:tcBorders>
            <w:shd w:val="clear" w:color="auto" w:fill="FFFFFF" w:themeFill="background1"/>
            <w:vAlign w:val="bottom"/>
          </w:tcPr>
          <w:p w14:paraId="3723381B" w14:textId="77777777" w:rsidR="00EC3C9F" w:rsidRPr="00127306" w:rsidRDefault="00EC3C9F" w:rsidP="004E5E7A">
            <w:pPr>
              <w:tabs>
                <w:tab w:val="left" w:pos="6840"/>
              </w:tabs>
              <w:ind w:left="-108"/>
              <w:jc w:val="right"/>
              <w:rPr>
                <w:sz w:val="20"/>
                <w:szCs w:val="20"/>
                <w:lang w:val="en-US"/>
              </w:rPr>
            </w:pPr>
            <w:r w:rsidRPr="00127306">
              <w:rPr>
                <w:sz w:val="20"/>
                <w:szCs w:val="20"/>
                <w:lang w:val="en-US"/>
              </w:rPr>
              <w:t>Jun-22</w:t>
            </w:r>
          </w:p>
        </w:tc>
        <w:tc>
          <w:tcPr>
            <w:tcW w:w="919" w:type="pct"/>
            <w:tcBorders>
              <w:top w:val="nil"/>
              <w:left w:val="single" w:sz="4" w:space="0" w:color="auto"/>
              <w:bottom w:val="nil"/>
              <w:right w:val="single" w:sz="4" w:space="0" w:color="auto"/>
            </w:tcBorders>
            <w:shd w:val="clear" w:color="auto" w:fill="FFFFFF" w:themeFill="background1"/>
          </w:tcPr>
          <w:p w14:paraId="5D2C37F4" w14:textId="77777777" w:rsidR="00EC3C9F" w:rsidRPr="00127306" w:rsidRDefault="00EC3C9F" w:rsidP="004E5E7A">
            <w:pPr>
              <w:jc w:val="right"/>
              <w:rPr>
                <w:sz w:val="20"/>
                <w:szCs w:val="20"/>
                <w:lang w:val="en-US"/>
              </w:rPr>
            </w:pPr>
            <w:r w:rsidRPr="00127306">
              <w:rPr>
                <w:sz w:val="20"/>
                <w:szCs w:val="20"/>
                <w:lang w:val="en-US"/>
              </w:rPr>
              <w:t>85,000</w:t>
            </w:r>
          </w:p>
        </w:tc>
      </w:tr>
      <w:tr w:rsidR="00EC3C9F" w:rsidRPr="00127306" w14:paraId="1E407D2E" w14:textId="77777777" w:rsidTr="004E5E7A">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27071285" w14:textId="77777777" w:rsidR="00EC3C9F" w:rsidRPr="00127306" w:rsidRDefault="00EC3C9F" w:rsidP="004E5E7A">
            <w:pPr>
              <w:tabs>
                <w:tab w:val="left" w:pos="6861"/>
                <w:tab w:val="right" w:pos="7560"/>
              </w:tabs>
              <w:ind w:left="6480" w:right="-108"/>
              <w:jc w:val="left"/>
              <w:rPr>
                <w:sz w:val="20"/>
                <w:szCs w:val="20"/>
                <w:lang w:val="en-US"/>
              </w:rPr>
            </w:pPr>
            <w:r w:rsidRPr="00127306">
              <w:rPr>
                <w:sz w:val="20"/>
                <w:szCs w:val="20"/>
                <w:lang w:val="en-US"/>
              </w:rPr>
              <w:tab/>
              <w:t>Total:</w:t>
            </w:r>
          </w:p>
        </w:tc>
        <w:tc>
          <w:tcPr>
            <w:tcW w:w="919" w:type="pct"/>
            <w:tcBorders>
              <w:top w:val="nil"/>
              <w:left w:val="single" w:sz="4" w:space="0" w:color="auto"/>
              <w:bottom w:val="single" w:sz="4" w:space="0" w:color="auto"/>
              <w:right w:val="single" w:sz="4" w:space="0" w:color="auto"/>
            </w:tcBorders>
            <w:shd w:val="clear" w:color="auto" w:fill="auto"/>
          </w:tcPr>
          <w:p w14:paraId="555E506E" w14:textId="77777777" w:rsidR="00EC3C9F" w:rsidRPr="00127306" w:rsidRDefault="00EC3C9F" w:rsidP="004E5E7A">
            <w:pPr>
              <w:jc w:val="right"/>
              <w:rPr>
                <w:sz w:val="20"/>
                <w:szCs w:val="20"/>
                <w:lang w:val="en-US"/>
              </w:rPr>
            </w:pPr>
            <w:r w:rsidRPr="00127306">
              <w:rPr>
                <w:sz w:val="20"/>
                <w:szCs w:val="20"/>
                <w:lang w:val="en-US"/>
              </w:rPr>
              <w:t>534,783</w:t>
            </w:r>
          </w:p>
        </w:tc>
      </w:tr>
      <w:tr w:rsidR="00EC3C9F" w:rsidRPr="00127306" w14:paraId="45F01FDE" w14:textId="77777777" w:rsidTr="004E5E7A">
        <w:trPr>
          <w:trHeight w:val="233"/>
          <w:jc w:val="center"/>
        </w:trPr>
        <w:tc>
          <w:tcPr>
            <w:tcW w:w="4081" w:type="pct"/>
            <w:gridSpan w:val="2"/>
            <w:shd w:val="clear" w:color="auto" w:fill="FFFFFF" w:themeFill="background1"/>
          </w:tcPr>
          <w:p w14:paraId="2B0F12CC"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Amount requested for renewal (phase IX) (US $):</w:t>
            </w:r>
          </w:p>
        </w:tc>
        <w:tc>
          <w:tcPr>
            <w:tcW w:w="919" w:type="pct"/>
            <w:shd w:val="clear" w:color="auto" w:fill="auto"/>
          </w:tcPr>
          <w:p w14:paraId="7C50E1B7"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180,000</w:t>
            </w:r>
          </w:p>
        </w:tc>
      </w:tr>
      <w:tr w:rsidR="00EC3C9F" w:rsidRPr="00127306" w14:paraId="339EB975" w14:textId="77777777" w:rsidTr="004E5E7A">
        <w:trPr>
          <w:trHeight w:val="233"/>
          <w:jc w:val="center"/>
        </w:trPr>
        <w:tc>
          <w:tcPr>
            <w:tcW w:w="4081" w:type="pct"/>
            <w:gridSpan w:val="2"/>
          </w:tcPr>
          <w:p w14:paraId="28036131"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 xml:space="preserve">Amount recommended for approval for phase IX (US $): </w:t>
            </w:r>
          </w:p>
        </w:tc>
        <w:tc>
          <w:tcPr>
            <w:tcW w:w="919" w:type="pct"/>
            <w:shd w:val="clear" w:color="auto" w:fill="auto"/>
          </w:tcPr>
          <w:p w14:paraId="24B44A9A"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180,000</w:t>
            </w:r>
          </w:p>
        </w:tc>
      </w:tr>
      <w:tr w:rsidR="00EC3C9F" w:rsidRPr="00127306" w14:paraId="4271F62D" w14:textId="77777777" w:rsidTr="004E5E7A">
        <w:trPr>
          <w:trHeight w:val="233"/>
          <w:jc w:val="center"/>
        </w:trPr>
        <w:tc>
          <w:tcPr>
            <w:tcW w:w="4081" w:type="pct"/>
            <w:gridSpan w:val="2"/>
          </w:tcPr>
          <w:p w14:paraId="6B3D8A3A"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Agency support costs (US $):</w:t>
            </w:r>
          </w:p>
        </w:tc>
        <w:tc>
          <w:tcPr>
            <w:tcW w:w="919" w:type="pct"/>
            <w:shd w:val="clear" w:color="auto" w:fill="auto"/>
          </w:tcPr>
          <w:p w14:paraId="32ECD346"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0</w:t>
            </w:r>
          </w:p>
        </w:tc>
      </w:tr>
      <w:tr w:rsidR="00EC3C9F" w:rsidRPr="00127306" w14:paraId="1BBA450D" w14:textId="77777777" w:rsidTr="004E5E7A">
        <w:trPr>
          <w:trHeight w:val="233"/>
          <w:jc w:val="center"/>
        </w:trPr>
        <w:tc>
          <w:tcPr>
            <w:tcW w:w="4081" w:type="pct"/>
            <w:gridSpan w:val="2"/>
          </w:tcPr>
          <w:p w14:paraId="28FDFCB5"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Total cost of institutional strengthening phase IX to the Multilateral Fund (US $):</w:t>
            </w:r>
          </w:p>
        </w:tc>
        <w:tc>
          <w:tcPr>
            <w:tcW w:w="919" w:type="pct"/>
            <w:shd w:val="clear" w:color="auto" w:fill="auto"/>
          </w:tcPr>
          <w:p w14:paraId="32D475DC"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180,000</w:t>
            </w:r>
          </w:p>
        </w:tc>
      </w:tr>
      <w:tr w:rsidR="00EC3C9F" w:rsidRPr="00127306" w14:paraId="70A4DC4D" w14:textId="77777777" w:rsidTr="004E5E7A">
        <w:trPr>
          <w:trHeight w:val="233"/>
          <w:jc w:val="center"/>
        </w:trPr>
        <w:tc>
          <w:tcPr>
            <w:tcW w:w="4081" w:type="pct"/>
            <w:gridSpan w:val="2"/>
          </w:tcPr>
          <w:p w14:paraId="53F7CC2D"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 xml:space="preserve">Date of approval of the country </w:t>
            </w:r>
            <w:proofErr w:type="spellStart"/>
            <w:r w:rsidRPr="00127306">
              <w:rPr>
                <w:color w:val="000000" w:themeColor="text1"/>
                <w:sz w:val="20"/>
                <w:szCs w:val="20"/>
                <w:lang w:val="en-US"/>
              </w:rPr>
              <w:t>programme</w:t>
            </w:r>
            <w:proofErr w:type="spellEnd"/>
            <w:r w:rsidRPr="00127306">
              <w:rPr>
                <w:color w:val="000000" w:themeColor="text1"/>
                <w:sz w:val="20"/>
                <w:szCs w:val="20"/>
                <w:lang w:val="en-US"/>
              </w:rPr>
              <w:t>:</w:t>
            </w:r>
          </w:p>
        </w:tc>
        <w:tc>
          <w:tcPr>
            <w:tcW w:w="919" w:type="pct"/>
            <w:shd w:val="clear" w:color="auto" w:fill="FFFFFF" w:themeFill="background1"/>
          </w:tcPr>
          <w:p w14:paraId="6460CCFC"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1996</w:t>
            </w:r>
          </w:p>
        </w:tc>
      </w:tr>
      <w:tr w:rsidR="00EC3C9F" w:rsidRPr="00127306" w14:paraId="2BBD3119" w14:textId="77777777" w:rsidTr="004E5E7A">
        <w:trPr>
          <w:trHeight w:val="233"/>
          <w:jc w:val="center"/>
        </w:trPr>
        <w:tc>
          <w:tcPr>
            <w:tcW w:w="4081" w:type="pct"/>
            <w:gridSpan w:val="2"/>
            <w:tcBorders>
              <w:bottom w:val="single" w:sz="4" w:space="0" w:color="auto"/>
            </w:tcBorders>
          </w:tcPr>
          <w:p w14:paraId="7FA4605E"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Date of approval of HCFC phase-out management plan:</w:t>
            </w:r>
          </w:p>
        </w:tc>
        <w:tc>
          <w:tcPr>
            <w:tcW w:w="919" w:type="pct"/>
            <w:tcBorders>
              <w:bottom w:val="single" w:sz="4" w:space="0" w:color="auto"/>
            </w:tcBorders>
            <w:shd w:val="clear" w:color="auto" w:fill="FFFFFF" w:themeFill="background1"/>
          </w:tcPr>
          <w:p w14:paraId="6011F3A7"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2011</w:t>
            </w:r>
          </w:p>
        </w:tc>
      </w:tr>
      <w:tr w:rsidR="00EC3C9F" w:rsidRPr="00127306" w14:paraId="460AAB18" w14:textId="77777777" w:rsidTr="004E5E7A">
        <w:trPr>
          <w:trHeight w:val="233"/>
          <w:jc w:val="center"/>
        </w:trPr>
        <w:tc>
          <w:tcPr>
            <w:tcW w:w="4081" w:type="pct"/>
            <w:gridSpan w:val="2"/>
            <w:tcBorders>
              <w:bottom w:val="single" w:sz="4" w:space="0" w:color="auto"/>
            </w:tcBorders>
          </w:tcPr>
          <w:p w14:paraId="14116759"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Date of approval of Kigali HFC implementation plan:</w:t>
            </w:r>
          </w:p>
        </w:tc>
        <w:tc>
          <w:tcPr>
            <w:tcW w:w="919" w:type="pct"/>
            <w:tcBorders>
              <w:bottom w:val="single" w:sz="4" w:space="0" w:color="auto"/>
            </w:tcBorders>
            <w:shd w:val="clear" w:color="auto" w:fill="FFFFFF" w:themeFill="background1"/>
          </w:tcPr>
          <w:p w14:paraId="7AB67DF2"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n/a</w:t>
            </w:r>
          </w:p>
        </w:tc>
      </w:tr>
      <w:tr w:rsidR="00EC3C9F" w:rsidRPr="00127306" w14:paraId="4A4F97B6" w14:textId="77777777" w:rsidTr="004E5E7A">
        <w:trPr>
          <w:trHeight w:val="233"/>
          <w:jc w:val="center"/>
        </w:trPr>
        <w:tc>
          <w:tcPr>
            <w:tcW w:w="4081" w:type="pct"/>
            <w:gridSpan w:val="2"/>
            <w:tcBorders>
              <w:top w:val="single" w:sz="4" w:space="0" w:color="auto"/>
              <w:left w:val="single" w:sz="4" w:space="0" w:color="auto"/>
              <w:bottom w:val="nil"/>
              <w:right w:val="single" w:sz="4" w:space="0" w:color="auto"/>
            </w:tcBorders>
          </w:tcPr>
          <w:p w14:paraId="22528D10" w14:textId="77777777" w:rsidR="00EC3C9F" w:rsidRPr="00127306" w:rsidRDefault="00EC3C9F" w:rsidP="004E5E7A">
            <w:pPr>
              <w:spacing w:before="20"/>
              <w:jc w:val="left"/>
              <w:rPr>
                <w:color w:val="000000" w:themeColor="text1"/>
                <w:sz w:val="20"/>
                <w:szCs w:val="20"/>
                <w:lang w:val="en-US"/>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53FA7461" w14:textId="77777777" w:rsidR="00EC3C9F" w:rsidRPr="00127306" w:rsidRDefault="00EC3C9F" w:rsidP="004E5E7A">
            <w:pPr>
              <w:jc w:val="right"/>
              <w:rPr>
                <w:color w:val="000000" w:themeColor="text1"/>
                <w:sz w:val="20"/>
                <w:szCs w:val="20"/>
                <w:lang w:val="en-US"/>
              </w:rPr>
            </w:pPr>
          </w:p>
        </w:tc>
      </w:tr>
      <w:tr w:rsidR="00EC3C9F" w:rsidRPr="00127306" w14:paraId="0CEC0C02" w14:textId="77777777" w:rsidTr="004E5E7A">
        <w:trPr>
          <w:trHeight w:val="233"/>
          <w:jc w:val="center"/>
        </w:trPr>
        <w:tc>
          <w:tcPr>
            <w:tcW w:w="4081" w:type="pct"/>
            <w:gridSpan w:val="2"/>
            <w:tcBorders>
              <w:top w:val="nil"/>
              <w:left w:val="single" w:sz="4" w:space="0" w:color="auto"/>
              <w:bottom w:val="nil"/>
              <w:right w:val="single" w:sz="4" w:space="0" w:color="auto"/>
            </w:tcBorders>
          </w:tcPr>
          <w:p w14:paraId="6A7BFF3A"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31FB334E"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0.0</w:t>
            </w:r>
          </w:p>
        </w:tc>
      </w:tr>
      <w:tr w:rsidR="00EC3C9F" w:rsidRPr="00127306" w14:paraId="64BA1B7C" w14:textId="77777777" w:rsidTr="004E5E7A">
        <w:trPr>
          <w:trHeight w:val="233"/>
          <w:jc w:val="center"/>
        </w:trPr>
        <w:tc>
          <w:tcPr>
            <w:tcW w:w="4081" w:type="pct"/>
            <w:gridSpan w:val="2"/>
            <w:tcBorders>
              <w:top w:val="nil"/>
              <w:left w:val="single" w:sz="4" w:space="0" w:color="auto"/>
              <w:bottom w:val="nil"/>
              <w:right w:val="single" w:sz="4" w:space="0" w:color="auto"/>
            </w:tcBorders>
          </w:tcPr>
          <w:p w14:paraId="569565F1"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3C74B7C0"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4.8</w:t>
            </w:r>
          </w:p>
        </w:tc>
      </w:tr>
      <w:tr w:rsidR="00EC3C9F" w:rsidRPr="00127306" w14:paraId="589E7AFB" w14:textId="77777777" w:rsidTr="004E5E7A">
        <w:trPr>
          <w:trHeight w:val="233"/>
          <w:jc w:val="center"/>
        </w:trPr>
        <w:tc>
          <w:tcPr>
            <w:tcW w:w="4081" w:type="pct"/>
            <w:gridSpan w:val="2"/>
            <w:tcBorders>
              <w:top w:val="nil"/>
              <w:bottom w:val="nil"/>
            </w:tcBorders>
          </w:tcPr>
          <w:p w14:paraId="52BD62F9"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 (average 1995-1998)</w:t>
            </w:r>
          </w:p>
        </w:tc>
        <w:tc>
          <w:tcPr>
            <w:tcW w:w="919" w:type="pct"/>
            <w:tcBorders>
              <w:top w:val="nil"/>
              <w:bottom w:val="nil"/>
            </w:tcBorders>
            <w:shd w:val="clear" w:color="auto" w:fill="FFFFFF" w:themeFill="background1"/>
            <w:vAlign w:val="bottom"/>
          </w:tcPr>
          <w:p w14:paraId="468ADF1F"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0.2</w:t>
            </w:r>
          </w:p>
        </w:tc>
      </w:tr>
      <w:tr w:rsidR="00EC3C9F" w:rsidRPr="00127306" w14:paraId="210652D9" w14:textId="77777777" w:rsidTr="004E5E7A">
        <w:trPr>
          <w:trHeight w:val="233"/>
          <w:jc w:val="center"/>
        </w:trPr>
        <w:tc>
          <w:tcPr>
            <w:tcW w:w="4081" w:type="pct"/>
            <w:gridSpan w:val="2"/>
            <w:tcBorders>
              <w:top w:val="nil"/>
              <w:bottom w:val="nil"/>
            </w:tcBorders>
          </w:tcPr>
          <w:p w14:paraId="52E0DD67"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(average 2020-2022 plus 65% of HCFC baseline)</w:t>
            </w:r>
          </w:p>
        </w:tc>
        <w:tc>
          <w:tcPr>
            <w:tcW w:w="919" w:type="pct"/>
            <w:tcBorders>
              <w:top w:val="nil"/>
              <w:bottom w:val="single" w:sz="4" w:space="0" w:color="auto"/>
            </w:tcBorders>
            <w:shd w:val="clear" w:color="auto" w:fill="FFFFFF" w:themeFill="background1"/>
            <w:vAlign w:val="bottom"/>
          </w:tcPr>
          <w:p w14:paraId="179A99AD"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227,203</w:t>
            </w:r>
          </w:p>
        </w:tc>
      </w:tr>
      <w:tr w:rsidR="00EC3C9F" w:rsidRPr="00127306" w14:paraId="3FD18E1D" w14:textId="77777777" w:rsidTr="004E5E7A">
        <w:trPr>
          <w:trHeight w:val="233"/>
          <w:jc w:val="center"/>
        </w:trPr>
        <w:tc>
          <w:tcPr>
            <w:tcW w:w="4081" w:type="pct"/>
            <w:gridSpan w:val="2"/>
            <w:tcBorders>
              <w:top w:val="single" w:sz="4" w:space="0" w:color="auto"/>
              <w:left w:val="single" w:sz="4" w:space="0" w:color="auto"/>
              <w:bottom w:val="nil"/>
              <w:right w:val="single" w:sz="4" w:space="0" w:color="auto"/>
            </w:tcBorders>
          </w:tcPr>
          <w:p w14:paraId="0AA50FE0" w14:textId="77777777" w:rsidR="00EC3C9F" w:rsidRPr="00127306" w:rsidRDefault="00EC3C9F" w:rsidP="004E5E7A">
            <w:pPr>
              <w:spacing w:before="20"/>
              <w:jc w:val="left"/>
              <w:rPr>
                <w:color w:val="000000" w:themeColor="text1"/>
                <w:sz w:val="20"/>
                <w:szCs w:val="20"/>
                <w:lang w:val="en-US"/>
              </w:rPr>
            </w:pPr>
            <w:r w:rsidRPr="00127306">
              <w:rPr>
                <w:color w:val="000000" w:themeColor="text1"/>
                <w:sz w:val="20"/>
                <w:szCs w:val="20"/>
                <w:lang w:val="en-US"/>
              </w:rPr>
              <w:t xml:space="preserve">Latest reported ODS consumption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795EAAF6" w14:textId="77777777" w:rsidR="00EC3C9F" w:rsidRPr="00127306" w:rsidRDefault="00EC3C9F" w:rsidP="004E5E7A">
            <w:pPr>
              <w:spacing w:before="20"/>
              <w:jc w:val="left"/>
              <w:rPr>
                <w:color w:val="000000" w:themeColor="text1"/>
                <w:sz w:val="20"/>
                <w:szCs w:val="20"/>
                <w:lang w:val="en-US"/>
              </w:rPr>
            </w:pPr>
          </w:p>
        </w:tc>
      </w:tr>
      <w:tr w:rsidR="00EC3C9F" w:rsidRPr="00127306" w14:paraId="135D3DFE" w14:textId="77777777" w:rsidTr="004E5E7A">
        <w:trPr>
          <w:trHeight w:val="233"/>
          <w:jc w:val="center"/>
        </w:trPr>
        <w:tc>
          <w:tcPr>
            <w:tcW w:w="4081" w:type="pct"/>
            <w:gridSpan w:val="2"/>
            <w:tcBorders>
              <w:top w:val="nil"/>
              <w:left w:val="single" w:sz="4" w:space="0" w:color="auto"/>
              <w:bottom w:val="nil"/>
              <w:right w:val="single" w:sz="4" w:space="0" w:color="auto"/>
            </w:tcBorders>
          </w:tcPr>
          <w:p w14:paraId="6545B3FE"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3E16FFB9" w14:textId="77777777" w:rsidR="00EC3C9F" w:rsidRPr="00127306" w:rsidRDefault="00EC3C9F" w:rsidP="004E5E7A">
            <w:pPr>
              <w:jc w:val="right"/>
              <w:rPr>
                <w:sz w:val="20"/>
                <w:szCs w:val="20"/>
                <w:lang w:val="en-US"/>
              </w:rPr>
            </w:pPr>
            <w:r w:rsidRPr="00127306">
              <w:rPr>
                <w:sz w:val="20"/>
                <w:szCs w:val="20"/>
                <w:lang w:val="en-US"/>
              </w:rPr>
              <w:t>0.00</w:t>
            </w:r>
          </w:p>
        </w:tc>
      </w:tr>
      <w:tr w:rsidR="00EC3C9F" w:rsidRPr="00127306" w14:paraId="02B5DF68" w14:textId="77777777" w:rsidTr="004E5E7A">
        <w:trPr>
          <w:trHeight w:val="233"/>
          <w:jc w:val="center"/>
        </w:trPr>
        <w:tc>
          <w:tcPr>
            <w:tcW w:w="4081" w:type="pct"/>
            <w:gridSpan w:val="2"/>
            <w:tcBorders>
              <w:top w:val="nil"/>
              <w:left w:val="single" w:sz="4" w:space="0" w:color="auto"/>
              <w:bottom w:val="nil"/>
              <w:right w:val="single" w:sz="4" w:space="0" w:color="auto"/>
            </w:tcBorders>
          </w:tcPr>
          <w:p w14:paraId="7B1FEE52"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1306B0B6" w14:textId="77777777" w:rsidR="00EC3C9F" w:rsidRPr="00127306" w:rsidRDefault="00EC3C9F" w:rsidP="004E5E7A">
            <w:pPr>
              <w:jc w:val="right"/>
              <w:rPr>
                <w:sz w:val="20"/>
                <w:szCs w:val="20"/>
                <w:lang w:val="en-US"/>
              </w:rPr>
            </w:pPr>
            <w:r w:rsidRPr="00127306">
              <w:rPr>
                <w:sz w:val="20"/>
                <w:szCs w:val="20"/>
                <w:lang w:val="en-US"/>
              </w:rPr>
              <w:t>2.44</w:t>
            </w:r>
          </w:p>
        </w:tc>
      </w:tr>
      <w:tr w:rsidR="00EC3C9F" w:rsidRPr="00127306" w14:paraId="69F706FE" w14:textId="77777777" w:rsidTr="004E5E7A">
        <w:trPr>
          <w:trHeight w:val="233"/>
          <w:jc w:val="center"/>
        </w:trPr>
        <w:tc>
          <w:tcPr>
            <w:tcW w:w="4081" w:type="pct"/>
            <w:gridSpan w:val="2"/>
            <w:tcBorders>
              <w:top w:val="nil"/>
              <w:left w:val="single" w:sz="4" w:space="0" w:color="auto"/>
              <w:bottom w:val="nil"/>
              <w:right w:val="single" w:sz="4" w:space="0" w:color="auto"/>
            </w:tcBorders>
          </w:tcPr>
          <w:p w14:paraId="16484F7B"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6F1DEC16" w14:textId="77777777" w:rsidR="00EC3C9F" w:rsidRPr="00127306" w:rsidRDefault="00EC3C9F" w:rsidP="004E5E7A">
            <w:pPr>
              <w:jc w:val="right"/>
              <w:rPr>
                <w:sz w:val="20"/>
                <w:szCs w:val="20"/>
                <w:lang w:val="en-US"/>
              </w:rPr>
            </w:pPr>
            <w:r w:rsidRPr="00127306">
              <w:rPr>
                <w:sz w:val="20"/>
                <w:szCs w:val="20"/>
                <w:lang w:val="en-US"/>
              </w:rPr>
              <w:t>0.00</w:t>
            </w:r>
          </w:p>
        </w:tc>
      </w:tr>
      <w:tr w:rsidR="00EC3C9F" w:rsidRPr="00127306" w14:paraId="391EDB39" w14:textId="77777777" w:rsidTr="004E5E7A">
        <w:trPr>
          <w:trHeight w:val="233"/>
          <w:jc w:val="center"/>
        </w:trPr>
        <w:tc>
          <w:tcPr>
            <w:tcW w:w="4081" w:type="pct"/>
            <w:gridSpan w:val="2"/>
            <w:tcBorders>
              <w:top w:val="nil"/>
              <w:left w:val="single" w:sz="4" w:space="0" w:color="auto"/>
              <w:bottom w:val="nil"/>
              <w:right w:val="single" w:sz="4" w:space="0" w:color="auto"/>
            </w:tcBorders>
          </w:tcPr>
          <w:p w14:paraId="44D439FB" w14:textId="77777777" w:rsidR="00EC3C9F" w:rsidRPr="00127306" w:rsidRDefault="00EC3C9F" w:rsidP="004E5E7A">
            <w:pPr>
              <w:tabs>
                <w:tab w:val="left" w:pos="6861"/>
                <w:tab w:val="right" w:pos="7560"/>
              </w:tabs>
              <w:ind w:left="6480" w:right="-108"/>
              <w:jc w:val="left"/>
              <w:rPr>
                <w:sz w:val="20"/>
                <w:szCs w:val="20"/>
                <w:lang w:val="en-US"/>
              </w:rPr>
            </w:pPr>
            <w:r w:rsidRPr="00127306">
              <w:rPr>
                <w:sz w:val="20"/>
                <w:szCs w:val="20"/>
                <w:lang w:val="en-US"/>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1CC127C1" w14:textId="77777777" w:rsidR="00EC3C9F" w:rsidRPr="00127306" w:rsidRDefault="00EC3C9F" w:rsidP="004E5E7A">
            <w:pPr>
              <w:jc w:val="right"/>
              <w:rPr>
                <w:sz w:val="20"/>
                <w:szCs w:val="20"/>
                <w:lang w:val="en-US"/>
              </w:rPr>
            </w:pPr>
            <w:r w:rsidRPr="00127306">
              <w:rPr>
                <w:sz w:val="20"/>
                <w:szCs w:val="20"/>
                <w:lang w:val="en-US"/>
              </w:rPr>
              <w:t>2.44</w:t>
            </w:r>
          </w:p>
        </w:tc>
      </w:tr>
      <w:tr w:rsidR="00EC3C9F" w:rsidRPr="00127306" w14:paraId="6CAFB5A3" w14:textId="77777777" w:rsidTr="004E5E7A">
        <w:trPr>
          <w:trHeight w:val="233"/>
          <w:jc w:val="center"/>
        </w:trPr>
        <w:tc>
          <w:tcPr>
            <w:tcW w:w="4081" w:type="pct"/>
            <w:gridSpan w:val="2"/>
            <w:tcBorders>
              <w:top w:val="nil"/>
              <w:left w:val="single" w:sz="4" w:space="0" w:color="auto"/>
              <w:bottom w:val="single" w:sz="4" w:space="0" w:color="auto"/>
              <w:right w:val="single" w:sz="4" w:space="0" w:color="auto"/>
            </w:tcBorders>
          </w:tcPr>
          <w:p w14:paraId="6FCCF7D0"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254BEC29" w14:textId="77777777" w:rsidR="00EC3C9F" w:rsidRPr="00127306" w:rsidRDefault="00EC3C9F" w:rsidP="004E5E7A">
            <w:pPr>
              <w:jc w:val="right"/>
              <w:rPr>
                <w:sz w:val="20"/>
                <w:szCs w:val="20"/>
                <w:lang w:val="en-US"/>
              </w:rPr>
            </w:pPr>
            <w:r w:rsidRPr="00127306">
              <w:rPr>
                <w:sz w:val="20"/>
                <w:szCs w:val="20"/>
                <w:lang w:val="en-US"/>
              </w:rPr>
              <w:t>152,602</w:t>
            </w:r>
          </w:p>
        </w:tc>
      </w:tr>
      <w:tr w:rsidR="00EC3C9F" w:rsidRPr="00127306" w14:paraId="1833333A" w14:textId="77777777" w:rsidTr="004E5E7A">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2BD818C4" w14:textId="77777777" w:rsidR="00EC3C9F" w:rsidRPr="00127306" w:rsidRDefault="00EC3C9F" w:rsidP="004E5E7A">
            <w:pPr>
              <w:jc w:val="left"/>
              <w:rPr>
                <w:color w:val="000000" w:themeColor="text1"/>
                <w:sz w:val="20"/>
                <w:szCs w:val="20"/>
                <w:lang w:val="en-US"/>
              </w:rPr>
            </w:pPr>
            <w:r w:rsidRPr="00127306">
              <w:rPr>
                <w:color w:val="000000" w:themeColor="text1"/>
                <w:sz w:val="20"/>
                <w:szCs w:val="20"/>
                <w:lang w:val="en-US"/>
              </w:rPr>
              <w:t xml:space="preserve">Year of reported country </w:t>
            </w:r>
            <w:proofErr w:type="spellStart"/>
            <w:r w:rsidRPr="00127306">
              <w:rPr>
                <w:color w:val="000000" w:themeColor="text1"/>
                <w:sz w:val="20"/>
                <w:szCs w:val="20"/>
                <w:lang w:val="en-US"/>
              </w:rPr>
              <w:t>programme</w:t>
            </w:r>
            <w:proofErr w:type="spellEnd"/>
            <w:r w:rsidRPr="00127306">
              <w:rPr>
                <w:color w:val="000000" w:themeColor="text1"/>
                <w:sz w:val="20"/>
                <w:szCs w:val="20"/>
                <w:lang w:val="en-US"/>
              </w:rPr>
              <w:t xml:space="preserv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1C3AD612" w14:textId="77777777" w:rsidR="00EC3C9F" w:rsidRPr="00127306" w:rsidRDefault="00EC3C9F" w:rsidP="004E5E7A">
            <w:pPr>
              <w:jc w:val="right"/>
              <w:rPr>
                <w:color w:val="000000" w:themeColor="text1"/>
                <w:sz w:val="20"/>
                <w:szCs w:val="20"/>
                <w:lang w:val="en-US"/>
              </w:rPr>
            </w:pPr>
            <w:r w:rsidRPr="00127306">
              <w:rPr>
                <w:sz w:val="20"/>
                <w:szCs w:val="20"/>
                <w:lang w:val="en-US"/>
              </w:rPr>
              <w:t>2023</w:t>
            </w:r>
          </w:p>
        </w:tc>
      </w:tr>
      <w:tr w:rsidR="00EC3C9F" w:rsidRPr="00127306" w14:paraId="401FA8D7" w14:textId="77777777" w:rsidTr="004E5E7A">
        <w:trPr>
          <w:trHeight w:val="233"/>
          <w:jc w:val="center"/>
        </w:trPr>
        <w:tc>
          <w:tcPr>
            <w:tcW w:w="4081" w:type="pct"/>
            <w:gridSpan w:val="2"/>
            <w:tcBorders>
              <w:top w:val="single" w:sz="4" w:space="0" w:color="auto"/>
            </w:tcBorders>
          </w:tcPr>
          <w:p w14:paraId="7F4104DE" w14:textId="77777777" w:rsidR="00EC3C9F" w:rsidRPr="00127306" w:rsidRDefault="00EC3C9F" w:rsidP="004E5E7A">
            <w:pPr>
              <w:keepNext/>
              <w:jc w:val="left"/>
              <w:rPr>
                <w:color w:val="000000" w:themeColor="text1"/>
                <w:sz w:val="20"/>
                <w:szCs w:val="20"/>
                <w:lang w:val="en-US"/>
              </w:rPr>
            </w:pPr>
            <w:r w:rsidRPr="00127306">
              <w:rPr>
                <w:color w:val="000000" w:themeColor="text1"/>
                <w:sz w:val="20"/>
                <w:szCs w:val="20"/>
                <w:lang w:val="en-US"/>
              </w:rPr>
              <w:t>Amount approved for projects (as at May 2024) (US $):</w:t>
            </w:r>
          </w:p>
        </w:tc>
        <w:tc>
          <w:tcPr>
            <w:tcW w:w="919" w:type="pct"/>
            <w:tcBorders>
              <w:top w:val="single" w:sz="4" w:space="0" w:color="auto"/>
            </w:tcBorders>
            <w:shd w:val="clear" w:color="auto" w:fill="auto"/>
            <w:vAlign w:val="bottom"/>
          </w:tcPr>
          <w:p w14:paraId="7C64BFD1"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2,305,247</w:t>
            </w:r>
          </w:p>
        </w:tc>
      </w:tr>
      <w:tr w:rsidR="00EC3C9F" w:rsidRPr="00127306" w14:paraId="03E395E3" w14:textId="77777777" w:rsidTr="004E5E7A">
        <w:trPr>
          <w:trHeight w:val="233"/>
          <w:jc w:val="center"/>
        </w:trPr>
        <w:tc>
          <w:tcPr>
            <w:tcW w:w="4081" w:type="pct"/>
            <w:gridSpan w:val="2"/>
          </w:tcPr>
          <w:p w14:paraId="199D19F2" w14:textId="77777777" w:rsidR="00EC3C9F" w:rsidRPr="00127306" w:rsidRDefault="00EC3C9F" w:rsidP="004E5E7A">
            <w:pPr>
              <w:keepNext/>
              <w:jc w:val="left"/>
              <w:rPr>
                <w:color w:val="000000" w:themeColor="text1"/>
                <w:sz w:val="20"/>
                <w:szCs w:val="20"/>
                <w:lang w:val="en-US"/>
              </w:rPr>
            </w:pPr>
            <w:r w:rsidRPr="00127306">
              <w:rPr>
                <w:color w:val="000000" w:themeColor="text1"/>
                <w:sz w:val="20"/>
                <w:szCs w:val="20"/>
                <w:lang w:val="en-US"/>
              </w:rPr>
              <w:t>Amount disbursed (as at December 2023) (US $):</w:t>
            </w:r>
          </w:p>
        </w:tc>
        <w:tc>
          <w:tcPr>
            <w:tcW w:w="919" w:type="pct"/>
            <w:shd w:val="clear" w:color="auto" w:fill="auto"/>
            <w:vAlign w:val="center"/>
          </w:tcPr>
          <w:p w14:paraId="3AF92A96"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2,004,350</w:t>
            </w:r>
          </w:p>
        </w:tc>
      </w:tr>
      <w:tr w:rsidR="00EC3C9F" w:rsidRPr="00127306" w14:paraId="0756B20C" w14:textId="77777777" w:rsidTr="004E5E7A">
        <w:trPr>
          <w:trHeight w:val="233"/>
          <w:jc w:val="center"/>
        </w:trPr>
        <w:tc>
          <w:tcPr>
            <w:tcW w:w="4081" w:type="pct"/>
            <w:gridSpan w:val="2"/>
          </w:tcPr>
          <w:p w14:paraId="4CF9CD54" w14:textId="77777777" w:rsidR="00EC3C9F" w:rsidRPr="00127306" w:rsidRDefault="00EC3C9F" w:rsidP="004E5E7A">
            <w:pPr>
              <w:keepNext/>
              <w:jc w:val="left"/>
              <w:rPr>
                <w:color w:val="000000" w:themeColor="text1"/>
                <w:sz w:val="20"/>
                <w:szCs w:val="20"/>
                <w:lang w:val="en-US"/>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shd w:val="clear" w:color="auto" w:fill="auto"/>
            <w:vAlign w:val="bottom"/>
          </w:tcPr>
          <w:p w14:paraId="2646DB45"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136.9</w:t>
            </w:r>
          </w:p>
        </w:tc>
      </w:tr>
      <w:tr w:rsidR="00EC3C9F" w:rsidRPr="00127306" w14:paraId="6ADE459E" w14:textId="77777777" w:rsidTr="004E5E7A">
        <w:trPr>
          <w:trHeight w:val="233"/>
          <w:jc w:val="center"/>
        </w:trPr>
        <w:tc>
          <w:tcPr>
            <w:tcW w:w="4081" w:type="pct"/>
            <w:gridSpan w:val="2"/>
          </w:tcPr>
          <w:p w14:paraId="23F930E1" w14:textId="77777777" w:rsidR="00EC3C9F" w:rsidRPr="00127306" w:rsidRDefault="00EC3C9F" w:rsidP="004E5E7A">
            <w:pPr>
              <w:keepNext/>
              <w:jc w:val="left"/>
              <w:rPr>
                <w:color w:val="000000" w:themeColor="text1"/>
                <w:sz w:val="20"/>
                <w:szCs w:val="20"/>
                <w:lang w:val="en-US"/>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shd w:val="clear" w:color="auto" w:fill="auto"/>
          </w:tcPr>
          <w:p w14:paraId="29D4FC42" w14:textId="77777777" w:rsidR="00EC3C9F" w:rsidRPr="00127306" w:rsidRDefault="00EC3C9F" w:rsidP="004E5E7A">
            <w:pPr>
              <w:jc w:val="right"/>
              <w:rPr>
                <w:color w:val="000000" w:themeColor="text1"/>
                <w:sz w:val="20"/>
                <w:szCs w:val="20"/>
                <w:lang w:val="en-US"/>
              </w:rPr>
            </w:pPr>
            <w:r w:rsidRPr="00127306">
              <w:rPr>
                <w:color w:val="000000" w:themeColor="text1"/>
                <w:sz w:val="20"/>
                <w:szCs w:val="20"/>
                <w:lang w:val="en-US"/>
              </w:rPr>
              <w:t>101.6</w:t>
            </w:r>
          </w:p>
        </w:tc>
      </w:tr>
    </w:tbl>
    <w:p w14:paraId="6C21AFD6" w14:textId="77777777" w:rsidR="00EC3C9F" w:rsidRPr="00127306" w:rsidRDefault="00EC3C9F" w:rsidP="00EC3C9F">
      <w:pPr>
        <w:spacing w:after="120"/>
        <w:outlineLvl w:val="0"/>
        <w:rPr>
          <w:color w:val="000000" w:themeColor="text1"/>
          <w:lang w:val="en-US"/>
        </w:rPr>
      </w:pPr>
    </w:p>
    <w:p w14:paraId="6363A53E" w14:textId="77777777" w:rsidR="00EC3C9F" w:rsidRPr="00C136D0" w:rsidRDefault="00EC3C9F" w:rsidP="00EC3C9F">
      <w:pPr>
        <w:pStyle w:val="Heading1"/>
        <w:numPr>
          <w:ilvl w:val="0"/>
          <w:numId w:val="49"/>
        </w:numPr>
        <w:tabs>
          <w:tab w:val="clear" w:pos="0"/>
          <w:tab w:val="num" w:pos="360"/>
        </w:tabs>
        <w:rPr>
          <w:lang w:val="en-US"/>
        </w:rPr>
      </w:pPr>
      <w:r w:rsidRPr="00C136D0">
        <w:rPr>
          <w:lang w:val="en-US"/>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411B0F90" w14:textId="77777777" w:rsidTr="004E5E7A">
        <w:tc>
          <w:tcPr>
            <w:tcW w:w="4089" w:type="pct"/>
            <w:tcBorders>
              <w:bottom w:val="single" w:sz="4" w:space="0" w:color="auto"/>
            </w:tcBorders>
            <w:shd w:val="clear" w:color="auto" w:fill="auto"/>
          </w:tcPr>
          <w:p w14:paraId="00C72926"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73824050"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66EA2F07"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228B6689" w14:textId="77777777" w:rsidTr="004E5E7A">
        <w:tc>
          <w:tcPr>
            <w:tcW w:w="4089" w:type="pct"/>
            <w:tcBorders>
              <w:top w:val="single" w:sz="4" w:space="0" w:color="auto"/>
              <w:left w:val="single" w:sz="4" w:space="0" w:color="auto"/>
              <w:bottom w:val="single" w:sz="4" w:space="0" w:color="auto"/>
              <w:right w:val="single" w:sz="4" w:space="0" w:color="auto"/>
            </w:tcBorders>
          </w:tcPr>
          <w:p w14:paraId="4630CFFE"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9A82474" w14:textId="77777777" w:rsidR="00EC3C9F" w:rsidRPr="00127306" w:rsidRDefault="00EC3C9F" w:rsidP="004E5E7A">
            <w:pPr>
              <w:widowControl w:val="0"/>
              <w:jc w:val="right"/>
              <w:rPr>
                <w:sz w:val="20"/>
                <w:szCs w:val="20"/>
                <w:lang w:val="en-US"/>
              </w:rPr>
            </w:pPr>
            <w:r w:rsidRPr="00127306">
              <w:rPr>
                <w:sz w:val="20"/>
                <w:szCs w:val="20"/>
                <w:lang w:val="en-US"/>
              </w:rPr>
              <w:t>870,425</w:t>
            </w:r>
          </w:p>
        </w:tc>
      </w:tr>
      <w:tr w:rsidR="00EC3C9F" w:rsidRPr="00127306" w14:paraId="69FD3088" w14:textId="77777777" w:rsidTr="004E5E7A">
        <w:tc>
          <w:tcPr>
            <w:tcW w:w="4089" w:type="pct"/>
            <w:tcBorders>
              <w:top w:val="single" w:sz="4" w:space="0" w:color="auto"/>
              <w:left w:val="single" w:sz="4" w:space="0" w:color="auto"/>
              <w:bottom w:val="single" w:sz="4" w:space="0" w:color="auto"/>
              <w:right w:val="single" w:sz="4" w:space="0" w:color="auto"/>
            </w:tcBorders>
          </w:tcPr>
          <w:p w14:paraId="58E95AED"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52290B" w14:textId="77777777" w:rsidR="00EC3C9F" w:rsidRPr="00127306" w:rsidRDefault="00EC3C9F" w:rsidP="004E5E7A">
            <w:pPr>
              <w:widowControl w:val="0"/>
              <w:jc w:val="right"/>
              <w:rPr>
                <w:sz w:val="20"/>
                <w:szCs w:val="20"/>
                <w:lang w:val="en-US"/>
              </w:rPr>
            </w:pPr>
            <w:r w:rsidRPr="00127306">
              <w:rPr>
                <w:sz w:val="20"/>
                <w:szCs w:val="20"/>
                <w:lang w:val="en-US"/>
              </w:rPr>
              <w:t>534,783</w:t>
            </w:r>
          </w:p>
        </w:tc>
      </w:tr>
      <w:tr w:rsidR="00EC3C9F" w:rsidRPr="00127306" w14:paraId="0536B641" w14:textId="77777777" w:rsidTr="004E5E7A">
        <w:tc>
          <w:tcPr>
            <w:tcW w:w="4089" w:type="pct"/>
            <w:tcBorders>
              <w:top w:val="single" w:sz="4" w:space="0" w:color="auto"/>
              <w:left w:val="single" w:sz="4" w:space="0" w:color="auto"/>
              <w:bottom w:val="single" w:sz="4" w:space="0" w:color="auto"/>
              <w:right w:val="single" w:sz="4" w:space="0" w:color="auto"/>
            </w:tcBorders>
          </w:tcPr>
          <w:p w14:paraId="313BD1AF"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E7FF36" w14:textId="77777777" w:rsidR="00EC3C9F" w:rsidRPr="00127306" w:rsidRDefault="00EC3C9F" w:rsidP="004E5E7A">
            <w:pPr>
              <w:widowControl w:val="0"/>
              <w:jc w:val="right"/>
              <w:rPr>
                <w:sz w:val="20"/>
                <w:szCs w:val="20"/>
                <w:lang w:val="en-US"/>
              </w:rPr>
            </w:pPr>
            <w:r w:rsidRPr="00127306">
              <w:rPr>
                <w:sz w:val="20"/>
                <w:szCs w:val="20"/>
                <w:lang w:val="en-US"/>
              </w:rPr>
              <w:t>900,039</w:t>
            </w:r>
          </w:p>
        </w:tc>
      </w:tr>
      <w:tr w:rsidR="00EC3C9F" w:rsidRPr="00127306" w14:paraId="3C19D555"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1EFA83DA"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A10A6E" w14:textId="77777777" w:rsidR="00EC3C9F" w:rsidRPr="00127306" w:rsidRDefault="00EC3C9F" w:rsidP="004E5E7A">
            <w:pPr>
              <w:widowControl w:val="0"/>
              <w:jc w:val="right"/>
              <w:rPr>
                <w:sz w:val="20"/>
                <w:szCs w:val="20"/>
                <w:lang w:val="en-US"/>
              </w:rPr>
            </w:pPr>
            <w:r w:rsidRPr="00127306">
              <w:rPr>
                <w:sz w:val="20"/>
                <w:szCs w:val="20"/>
                <w:lang w:val="en-US"/>
              </w:rPr>
              <w:t>2,305,247</w:t>
            </w:r>
          </w:p>
        </w:tc>
      </w:tr>
      <w:tr w:rsidR="00EC3C9F" w:rsidRPr="00127306" w14:paraId="391E1D55"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461A00A2"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E973020"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53581A52" w14:textId="77777777" w:rsidR="00EC3C9F" w:rsidRPr="00127306" w:rsidRDefault="00EC3C9F" w:rsidP="00EC3C9F">
      <w:pPr>
        <w:spacing w:after="120"/>
        <w:rPr>
          <w:lang w:val="en-US"/>
        </w:rPr>
      </w:pPr>
    </w:p>
    <w:p w14:paraId="75F6B0D3" w14:textId="77777777" w:rsidR="00EC3C9F" w:rsidRPr="00127306" w:rsidRDefault="00EC3C9F" w:rsidP="00EC3C9F">
      <w:pPr>
        <w:keepNext/>
        <w:spacing w:after="240" w:line="360" w:lineRule="auto"/>
        <w:outlineLvl w:val="0"/>
        <w:rPr>
          <w:u w:val="single"/>
          <w:lang w:val="en-GB"/>
        </w:rPr>
      </w:pPr>
      <w:r w:rsidRPr="00127306">
        <w:rPr>
          <w:u w:val="single"/>
          <w:lang w:val="en-GB"/>
        </w:rPr>
        <w:lastRenderedPageBreak/>
        <w:t>Progress report</w:t>
      </w:r>
    </w:p>
    <w:p w14:paraId="13EA8438" w14:textId="77777777" w:rsidR="00EC3C9F" w:rsidRPr="00127306" w:rsidRDefault="00EC3C9F" w:rsidP="00EC3C9F">
      <w:pPr>
        <w:numPr>
          <w:ilvl w:val="0"/>
          <w:numId w:val="1"/>
        </w:numPr>
        <w:spacing w:after="240"/>
        <w:outlineLvl w:val="0"/>
        <w:rPr>
          <w:lang w:val="en-US"/>
        </w:rPr>
      </w:pPr>
      <w:r w:rsidRPr="00127306">
        <w:rPr>
          <w:lang w:val="en-US"/>
        </w:rPr>
        <w:t xml:space="preserve">Under phase VIII of the institutional strengthening </w:t>
      </w:r>
      <w:r>
        <w:rPr>
          <w:lang w:val="en-US"/>
        </w:rPr>
        <w:t xml:space="preserve">(IS) </w:t>
      </w:r>
      <w:r w:rsidRPr="00127306">
        <w:rPr>
          <w:lang w:val="en-US"/>
        </w:rPr>
        <w:t>project for the Bahamas, the country maintained its compliance with the Montreal Protocol and supported the introduction of measures to support the implementation of the Kigali Amendment. The NOU carried out tasks including: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Pr>
          <w:lang w:val="en-US"/>
        </w:rPr>
        <w:noBreakHyphen/>
      </w:r>
      <w:r w:rsidRPr="00127306">
        <w:rPr>
          <w:lang w:val="en-US"/>
        </w:rPr>
        <w:t>raising and information exchange; and regional cooperation and participation in Montreal Protocol meetings.</w:t>
      </w:r>
    </w:p>
    <w:p w14:paraId="26DF0BAC" w14:textId="77777777" w:rsidR="00EC3C9F" w:rsidRPr="00127306" w:rsidRDefault="00EC3C9F" w:rsidP="00EC3C9F">
      <w:pPr>
        <w:widowControl w:val="0"/>
        <w:spacing w:after="240"/>
        <w:rPr>
          <w:lang w:val="en-US"/>
        </w:rPr>
      </w:pPr>
      <w:r w:rsidRPr="00127306">
        <w:rPr>
          <w:u w:val="single"/>
          <w:lang w:val="en-GB"/>
        </w:rPr>
        <w:t>Plan of action</w:t>
      </w:r>
    </w:p>
    <w:p w14:paraId="55CF8938" w14:textId="77777777" w:rsidR="00EC3C9F" w:rsidRPr="00127306" w:rsidRDefault="00EC3C9F" w:rsidP="00EC3C9F">
      <w:pPr>
        <w:widowControl w:val="0"/>
        <w:numPr>
          <w:ilvl w:val="0"/>
          <w:numId w:val="1"/>
        </w:numPr>
        <w:spacing w:after="240"/>
        <w:outlineLvl w:val="0"/>
        <w:rPr>
          <w:lang w:val="en-US"/>
        </w:rPr>
      </w:pPr>
      <w:r w:rsidRPr="00127306">
        <w:rPr>
          <w:lang w:val="en-US"/>
        </w:rPr>
        <w:t>Phase IX of the IS project will continue to support activities to phase out HCFCs, implement the HFC phase-down and promote Montreal Protocol and Kigali Amendment activities. The NOU will review the composition of the Ozone Steering Committee to ensure that it can respond to the HPMP and the HFC phase-down, considering the efforts towards gender mainstreaming and taking energy efficiency into consideration.</w:t>
      </w:r>
      <w:r>
        <w:rPr>
          <w:lang w:val="en-US"/>
        </w:rPr>
        <w:t xml:space="preserve"> </w:t>
      </w:r>
      <w:r w:rsidRPr="00127306">
        <w:rPr>
          <w:lang w:val="en-US"/>
        </w:rPr>
        <w:t xml:space="preserve">During the phase, the NOU will: continue to strengthen coordination within the NOU; continue to implement the licensing and quota system for HCFCs, the licensing system for HFCs and finalize the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w:t>
      </w:r>
      <w:r>
        <w:rPr>
          <w:lang w:val="en-US"/>
        </w:rPr>
        <w:t>sector</w:t>
      </w:r>
      <w:r w:rsidRPr="00127306">
        <w:rPr>
          <w:lang w:val="en-US"/>
        </w:rPr>
        <w:t xml:space="preserve"> including capacity development; and implement public awareness campaigns through social and print media.</w:t>
      </w:r>
      <w:r>
        <w:rPr>
          <w:lang w:val="en-US"/>
        </w:rPr>
        <w:t xml:space="preserve"> </w:t>
      </w:r>
      <w:r w:rsidRPr="00127306">
        <w:rPr>
          <w:lang w:val="en-US"/>
        </w:rPr>
        <w:t>The NOU will also maintain its timely data reporting, promote gender mainstreaming and active participation in the meetings related to the Montreal Protocol and the promotion of women's participation in the refrigeration servicing sector.</w:t>
      </w:r>
    </w:p>
    <w:p w14:paraId="15D00AFA"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6941E64B" w14:textId="77777777" w:rsidR="00EC3C9F" w:rsidRPr="00127306" w:rsidRDefault="00EC3C9F" w:rsidP="00EC3C9F">
      <w:pPr>
        <w:numPr>
          <w:ilvl w:val="0"/>
          <w:numId w:val="1"/>
        </w:numPr>
        <w:spacing w:after="240"/>
        <w:outlineLvl w:val="0"/>
        <w:rPr>
          <w:lang w:val="en-US"/>
        </w:rPr>
      </w:pPr>
      <w:r w:rsidRPr="00127306">
        <w:rPr>
          <w:lang w:val="en-US"/>
        </w:rPr>
        <w:t>The NOU is located within the Department of Environmental Services within the Ministry of Environment and Natural Resources.</w:t>
      </w:r>
      <w:r>
        <w:rPr>
          <w:lang w:val="en-US"/>
        </w:rPr>
        <w:t xml:space="preserve"> </w:t>
      </w:r>
      <w:r w:rsidRPr="00127306">
        <w:rPr>
          <w:lang w:val="en-US"/>
        </w:rPr>
        <w:t>The NOU works closely with the Director of the Department. The NOU submits relevant information and project reports to the Director, who then forwards them to the attention of the Permanent Secretary and the Honorable Minister.</w:t>
      </w:r>
      <w:r>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is incorporated within the Ministry. The Ozone Steering Committee provides an interagency coordinating body for the implementation of activities.</w:t>
      </w:r>
      <w:r>
        <w:rPr>
          <w:lang w:val="en-US"/>
        </w:rPr>
        <w:t xml:space="preserve"> </w:t>
      </w:r>
      <w:r w:rsidRPr="00127306">
        <w:rPr>
          <w:lang w:val="en-US"/>
        </w:rPr>
        <w:t xml:space="preserve">The NOU also consults with the refrigeration servicing sector and the training institute to support relevant activities which are incorporated within their </w:t>
      </w:r>
      <w:proofErr w:type="spellStart"/>
      <w:r w:rsidRPr="00127306">
        <w:rPr>
          <w:lang w:val="en-US"/>
        </w:rPr>
        <w:t>programmes</w:t>
      </w:r>
      <w:proofErr w:type="spellEnd"/>
      <w:r w:rsidRPr="00127306">
        <w:rPr>
          <w:lang w:val="en-US"/>
        </w:rPr>
        <w:t>.</w:t>
      </w:r>
      <w:r>
        <w:rPr>
          <w:lang w:val="en-US"/>
        </w:rPr>
        <w:t xml:space="preserve"> </w:t>
      </w:r>
      <w:r w:rsidRPr="00127306">
        <w:rPr>
          <w:lang w:val="en-US"/>
        </w:rPr>
        <w:t>These include, for example, training of technicians at the tertiary level and the training of Customs officers. These factors contribute to the sustainability of the IS project and the framework to assess risk ahead of time and plan for suitable interventions in advance.</w:t>
      </w:r>
      <w:r>
        <w:rPr>
          <w:lang w:val="en-US"/>
        </w:rPr>
        <w:t xml:space="preserve"> </w:t>
      </w:r>
      <w:r w:rsidRPr="00127306">
        <w:rPr>
          <w:lang w:val="en-US"/>
        </w:rPr>
        <w:t>Additionally, UNEP requires interim reports as part of the SSFA with the Country. These reports allow the country to identify, in advance, any issues that it is experiencing or where the activities are not progressing as planned, providing an early indication of where UNEP may support, assess and intervene where necessary.</w:t>
      </w:r>
    </w:p>
    <w:p w14:paraId="202CC468" w14:textId="77777777" w:rsidR="00EC3C9F" w:rsidRPr="00127306" w:rsidRDefault="00EC3C9F" w:rsidP="00EC3C9F">
      <w:pPr>
        <w:widowControl w:val="0"/>
        <w:spacing w:after="120"/>
        <w:outlineLvl w:val="0"/>
      </w:pPr>
      <w:r w:rsidRPr="00127306">
        <w:rPr>
          <w:b/>
          <w:bCs/>
        </w:rPr>
        <w:t>Barbados: Renewal of institutional strengthening</w:t>
      </w:r>
      <w:r w:rsidRPr="00127306">
        <w:rPr>
          <w:b/>
          <w:bCs/>
          <w:i/>
        </w:rPr>
        <w:t xml:space="preserve"> </w:t>
      </w:r>
    </w:p>
    <w:tbl>
      <w:tblPr>
        <w:tblStyle w:val="TableGrid89"/>
        <w:tblW w:w="5000" w:type="pct"/>
        <w:tblLook w:val="01E0" w:firstRow="1" w:lastRow="1" w:firstColumn="1" w:lastColumn="1" w:noHBand="0" w:noVBand="0"/>
      </w:tblPr>
      <w:tblGrid>
        <w:gridCol w:w="6156"/>
        <w:gridCol w:w="1653"/>
        <w:gridCol w:w="1541"/>
      </w:tblGrid>
      <w:tr w:rsidR="00EC3C9F" w:rsidRPr="00127306" w14:paraId="53C299DC" w14:textId="77777777" w:rsidTr="004E5E7A">
        <w:trPr>
          <w:trHeight w:val="260"/>
          <w:tblHeader/>
        </w:trPr>
        <w:tc>
          <w:tcPr>
            <w:tcW w:w="4176" w:type="pct"/>
            <w:gridSpan w:val="2"/>
            <w:tcBorders>
              <w:bottom w:val="single" w:sz="4" w:space="0" w:color="auto"/>
            </w:tcBorders>
          </w:tcPr>
          <w:p w14:paraId="7077989A" w14:textId="77777777" w:rsidR="00EC3C9F" w:rsidRPr="00127306" w:rsidRDefault="00EC3C9F" w:rsidP="004E5E7A">
            <w:pPr>
              <w:widowControl w:val="0"/>
              <w:rPr>
                <w:b/>
                <w:sz w:val="20"/>
                <w:szCs w:val="20"/>
              </w:rPr>
            </w:pPr>
            <w:r w:rsidRPr="00127306">
              <w:rPr>
                <w:b/>
                <w:sz w:val="20"/>
                <w:szCs w:val="20"/>
              </w:rPr>
              <w:t>Summary of the project and country profile</w:t>
            </w:r>
          </w:p>
        </w:tc>
        <w:tc>
          <w:tcPr>
            <w:tcW w:w="824" w:type="pct"/>
          </w:tcPr>
          <w:p w14:paraId="37264F72" w14:textId="77777777" w:rsidR="00EC3C9F" w:rsidRPr="00127306" w:rsidRDefault="00EC3C9F" w:rsidP="004E5E7A">
            <w:pPr>
              <w:widowControl w:val="0"/>
              <w:ind w:left="142"/>
              <w:jc w:val="right"/>
              <w:rPr>
                <w:b/>
                <w:sz w:val="20"/>
                <w:szCs w:val="20"/>
              </w:rPr>
            </w:pPr>
          </w:p>
        </w:tc>
      </w:tr>
      <w:tr w:rsidR="00EC3C9F" w:rsidRPr="00127306" w14:paraId="5DED183C" w14:textId="77777777" w:rsidTr="004E5E7A">
        <w:trPr>
          <w:trHeight w:val="233"/>
        </w:trPr>
        <w:tc>
          <w:tcPr>
            <w:tcW w:w="4176" w:type="pct"/>
            <w:gridSpan w:val="2"/>
            <w:tcBorders>
              <w:bottom w:val="single" w:sz="4" w:space="0" w:color="auto"/>
            </w:tcBorders>
          </w:tcPr>
          <w:p w14:paraId="6B9577C4" w14:textId="77777777" w:rsidR="00EC3C9F" w:rsidRPr="00127306" w:rsidRDefault="00EC3C9F" w:rsidP="004E5E7A">
            <w:pPr>
              <w:widowControl w:val="0"/>
              <w:rPr>
                <w:sz w:val="20"/>
                <w:szCs w:val="20"/>
              </w:rPr>
            </w:pPr>
            <w:r w:rsidRPr="00127306">
              <w:rPr>
                <w:sz w:val="20"/>
                <w:szCs w:val="20"/>
              </w:rPr>
              <w:t>Implementing agency:</w:t>
            </w:r>
          </w:p>
        </w:tc>
        <w:tc>
          <w:tcPr>
            <w:tcW w:w="824" w:type="pct"/>
            <w:tcBorders>
              <w:bottom w:val="single" w:sz="4" w:space="0" w:color="auto"/>
            </w:tcBorders>
          </w:tcPr>
          <w:p w14:paraId="60209B27" w14:textId="77777777" w:rsidR="00EC3C9F" w:rsidRPr="00127306" w:rsidRDefault="00EC3C9F" w:rsidP="004E5E7A">
            <w:pPr>
              <w:widowControl w:val="0"/>
              <w:ind w:left="142"/>
              <w:jc w:val="center"/>
              <w:rPr>
                <w:sz w:val="20"/>
                <w:szCs w:val="20"/>
              </w:rPr>
            </w:pPr>
            <w:r w:rsidRPr="00127306">
              <w:rPr>
                <w:sz w:val="20"/>
                <w:szCs w:val="20"/>
              </w:rPr>
              <w:t>UNEP</w:t>
            </w:r>
          </w:p>
        </w:tc>
      </w:tr>
      <w:tr w:rsidR="00EC3C9F" w:rsidRPr="00127306" w14:paraId="3FA6EF92" w14:textId="77777777" w:rsidTr="004E5E7A">
        <w:trPr>
          <w:trHeight w:val="233"/>
        </w:trPr>
        <w:tc>
          <w:tcPr>
            <w:tcW w:w="4176" w:type="pct"/>
            <w:gridSpan w:val="2"/>
            <w:tcBorders>
              <w:top w:val="single" w:sz="4" w:space="0" w:color="auto"/>
              <w:left w:val="single" w:sz="4" w:space="0" w:color="auto"/>
              <w:bottom w:val="nil"/>
              <w:right w:val="single" w:sz="4" w:space="0" w:color="auto"/>
            </w:tcBorders>
          </w:tcPr>
          <w:p w14:paraId="6BC7934E" w14:textId="77777777" w:rsidR="00EC3C9F" w:rsidRPr="00127306" w:rsidRDefault="00EC3C9F" w:rsidP="004E5E7A">
            <w:pPr>
              <w:widowControl w:val="0"/>
              <w:rPr>
                <w:sz w:val="20"/>
                <w:szCs w:val="20"/>
              </w:rPr>
            </w:pPr>
            <w:r w:rsidRPr="00127306">
              <w:rPr>
                <w:sz w:val="20"/>
                <w:szCs w:val="20"/>
              </w:rPr>
              <w:t>Amounts previously approved for institutional strengthening (US $):</w:t>
            </w:r>
          </w:p>
        </w:tc>
        <w:tc>
          <w:tcPr>
            <w:tcW w:w="824" w:type="pct"/>
            <w:tcBorders>
              <w:top w:val="single" w:sz="4" w:space="0" w:color="auto"/>
              <w:left w:val="single" w:sz="4" w:space="0" w:color="auto"/>
              <w:bottom w:val="nil"/>
              <w:right w:val="single" w:sz="4" w:space="0" w:color="auto"/>
            </w:tcBorders>
          </w:tcPr>
          <w:p w14:paraId="626B0B8C" w14:textId="77777777" w:rsidR="00EC3C9F" w:rsidRPr="00127306" w:rsidRDefault="00EC3C9F" w:rsidP="004E5E7A">
            <w:pPr>
              <w:widowControl w:val="0"/>
              <w:ind w:left="142"/>
              <w:jc w:val="right"/>
              <w:rPr>
                <w:sz w:val="20"/>
                <w:szCs w:val="20"/>
              </w:rPr>
            </w:pPr>
          </w:p>
        </w:tc>
      </w:tr>
      <w:tr w:rsidR="00EC3C9F" w:rsidRPr="00127306" w14:paraId="704D351A"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02419B98" w14:textId="77777777" w:rsidR="00EC3C9F" w:rsidRPr="00127306" w:rsidRDefault="00EC3C9F" w:rsidP="004E5E7A">
            <w:pPr>
              <w:widowControl w:val="0"/>
              <w:ind w:left="4563" w:right="-198"/>
              <w:jc w:val="left"/>
              <w:rPr>
                <w:sz w:val="20"/>
                <w:szCs w:val="20"/>
              </w:rPr>
            </w:pPr>
            <w:r w:rsidRPr="00127306">
              <w:rPr>
                <w:sz w:val="20"/>
                <w:szCs w:val="20"/>
              </w:rPr>
              <w:t>Phase I:</w:t>
            </w:r>
          </w:p>
        </w:tc>
        <w:tc>
          <w:tcPr>
            <w:tcW w:w="884" w:type="pct"/>
            <w:tcBorders>
              <w:top w:val="nil"/>
              <w:left w:val="nil"/>
              <w:bottom w:val="nil"/>
              <w:right w:val="single" w:sz="4" w:space="0" w:color="auto"/>
            </w:tcBorders>
            <w:shd w:val="clear" w:color="auto" w:fill="FFFFFF" w:themeFill="background1"/>
            <w:vAlign w:val="bottom"/>
          </w:tcPr>
          <w:p w14:paraId="29FACABF" w14:textId="77777777" w:rsidR="00EC3C9F" w:rsidRPr="00127306" w:rsidRDefault="00EC3C9F" w:rsidP="004E5E7A">
            <w:pPr>
              <w:widowControl w:val="0"/>
              <w:ind w:left="-278"/>
              <w:jc w:val="right"/>
              <w:rPr>
                <w:sz w:val="20"/>
                <w:szCs w:val="20"/>
              </w:rPr>
            </w:pPr>
            <w:r w:rsidRPr="00127306">
              <w:rPr>
                <w:sz w:val="20"/>
                <w:szCs w:val="20"/>
              </w:rPr>
              <w:t>Dec-94</w:t>
            </w:r>
          </w:p>
        </w:tc>
        <w:tc>
          <w:tcPr>
            <w:tcW w:w="824" w:type="pct"/>
            <w:tcBorders>
              <w:top w:val="nil"/>
              <w:left w:val="single" w:sz="4" w:space="0" w:color="auto"/>
              <w:bottom w:val="nil"/>
              <w:right w:val="single" w:sz="4" w:space="0" w:color="auto"/>
            </w:tcBorders>
            <w:shd w:val="clear" w:color="auto" w:fill="FFFFFF" w:themeFill="background1"/>
          </w:tcPr>
          <w:p w14:paraId="1540C188" w14:textId="77777777" w:rsidR="00EC3C9F" w:rsidRPr="00127306" w:rsidRDefault="00EC3C9F" w:rsidP="004E5E7A">
            <w:pPr>
              <w:widowControl w:val="0"/>
              <w:ind w:left="142"/>
              <w:jc w:val="right"/>
              <w:rPr>
                <w:sz w:val="20"/>
                <w:szCs w:val="20"/>
              </w:rPr>
            </w:pPr>
            <w:r w:rsidRPr="00127306">
              <w:rPr>
                <w:sz w:val="20"/>
                <w:szCs w:val="20"/>
                <w:lang w:val="en-US"/>
              </w:rPr>
              <w:t>152,494</w:t>
            </w:r>
          </w:p>
        </w:tc>
      </w:tr>
      <w:tr w:rsidR="00EC3C9F" w:rsidRPr="00127306" w14:paraId="46F68CF7"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5CFB1736" w14:textId="77777777" w:rsidR="00EC3C9F" w:rsidRPr="00127306" w:rsidRDefault="00EC3C9F" w:rsidP="004E5E7A">
            <w:pPr>
              <w:widowControl w:val="0"/>
              <w:ind w:left="4563" w:right="-198"/>
              <w:jc w:val="left"/>
              <w:rPr>
                <w:sz w:val="20"/>
                <w:szCs w:val="20"/>
              </w:rPr>
            </w:pPr>
            <w:r w:rsidRPr="00127306">
              <w:rPr>
                <w:sz w:val="20"/>
                <w:szCs w:val="20"/>
              </w:rPr>
              <w:t>Phase II:</w:t>
            </w:r>
          </w:p>
        </w:tc>
        <w:tc>
          <w:tcPr>
            <w:tcW w:w="884" w:type="pct"/>
            <w:tcBorders>
              <w:top w:val="nil"/>
              <w:left w:val="nil"/>
              <w:bottom w:val="nil"/>
              <w:right w:val="single" w:sz="4" w:space="0" w:color="auto"/>
            </w:tcBorders>
            <w:shd w:val="clear" w:color="auto" w:fill="FFFFFF" w:themeFill="background1"/>
            <w:vAlign w:val="bottom"/>
          </w:tcPr>
          <w:p w14:paraId="27B65AB2" w14:textId="77777777" w:rsidR="00EC3C9F" w:rsidRPr="00127306" w:rsidRDefault="00EC3C9F" w:rsidP="004E5E7A">
            <w:pPr>
              <w:widowControl w:val="0"/>
              <w:ind w:left="-278"/>
              <w:jc w:val="right"/>
              <w:rPr>
                <w:sz w:val="20"/>
                <w:szCs w:val="20"/>
              </w:rPr>
            </w:pPr>
            <w:r w:rsidRPr="00127306">
              <w:rPr>
                <w:sz w:val="20"/>
                <w:szCs w:val="20"/>
              </w:rPr>
              <w:t>Nov-98</w:t>
            </w:r>
          </w:p>
        </w:tc>
        <w:tc>
          <w:tcPr>
            <w:tcW w:w="824" w:type="pct"/>
            <w:tcBorders>
              <w:top w:val="nil"/>
              <w:left w:val="single" w:sz="4" w:space="0" w:color="auto"/>
              <w:bottom w:val="nil"/>
              <w:right w:val="single" w:sz="4" w:space="0" w:color="auto"/>
            </w:tcBorders>
            <w:shd w:val="clear" w:color="auto" w:fill="FFFFFF" w:themeFill="background1"/>
          </w:tcPr>
          <w:p w14:paraId="19C21D9B" w14:textId="77777777" w:rsidR="00EC3C9F" w:rsidRPr="00127306" w:rsidRDefault="00EC3C9F" w:rsidP="004E5E7A">
            <w:pPr>
              <w:widowControl w:val="0"/>
              <w:ind w:left="142"/>
              <w:jc w:val="right"/>
              <w:rPr>
                <w:sz w:val="20"/>
                <w:szCs w:val="20"/>
              </w:rPr>
            </w:pPr>
            <w:r w:rsidRPr="00127306">
              <w:rPr>
                <w:sz w:val="20"/>
                <w:szCs w:val="20"/>
                <w:lang w:val="en-US"/>
              </w:rPr>
              <w:t>101,700</w:t>
            </w:r>
          </w:p>
        </w:tc>
      </w:tr>
      <w:tr w:rsidR="00EC3C9F" w:rsidRPr="00127306" w14:paraId="78F20CE3"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7B8AA868" w14:textId="77777777" w:rsidR="00EC3C9F" w:rsidRPr="00127306" w:rsidRDefault="00EC3C9F" w:rsidP="004E5E7A">
            <w:pPr>
              <w:widowControl w:val="0"/>
              <w:ind w:left="4563" w:right="-198"/>
              <w:jc w:val="left"/>
              <w:rPr>
                <w:sz w:val="20"/>
                <w:szCs w:val="20"/>
              </w:rPr>
            </w:pPr>
            <w:r w:rsidRPr="00127306">
              <w:rPr>
                <w:sz w:val="20"/>
                <w:szCs w:val="20"/>
              </w:rPr>
              <w:t>Phase III:</w:t>
            </w:r>
          </w:p>
        </w:tc>
        <w:tc>
          <w:tcPr>
            <w:tcW w:w="884" w:type="pct"/>
            <w:tcBorders>
              <w:top w:val="nil"/>
              <w:left w:val="nil"/>
              <w:bottom w:val="nil"/>
              <w:right w:val="single" w:sz="4" w:space="0" w:color="auto"/>
            </w:tcBorders>
            <w:shd w:val="clear" w:color="auto" w:fill="FFFFFF" w:themeFill="background1"/>
            <w:vAlign w:val="bottom"/>
          </w:tcPr>
          <w:p w14:paraId="116BA554" w14:textId="77777777" w:rsidR="00EC3C9F" w:rsidRPr="00127306" w:rsidRDefault="00EC3C9F" w:rsidP="004E5E7A">
            <w:pPr>
              <w:widowControl w:val="0"/>
              <w:ind w:left="-278"/>
              <w:jc w:val="right"/>
              <w:rPr>
                <w:sz w:val="20"/>
                <w:szCs w:val="20"/>
              </w:rPr>
            </w:pPr>
            <w:r w:rsidRPr="00127306">
              <w:rPr>
                <w:sz w:val="20"/>
                <w:szCs w:val="20"/>
              </w:rPr>
              <w:t>Apr-04 &amp; Jul-05</w:t>
            </w:r>
          </w:p>
        </w:tc>
        <w:tc>
          <w:tcPr>
            <w:tcW w:w="824" w:type="pct"/>
            <w:tcBorders>
              <w:top w:val="nil"/>
              <w:left w:val="single" w:sz="4" w:space="0" w:color="auto"/>
              <w:bottom w:val="nil"/>
              <w:right w:val="single" w:sz="4" w:space="0" w:color="auto"/>
            </w:tcBorders>
            <w:shd w:val="clear" w:color="auto" w:fill="FFFFFF" w:themeFill="background1"/>
          </w:tcPr>
          <w:p w14:paraId="69B2519E" w14:textId="77777777" w:rsidR="00EC3C9F" w:rsidRPr="00127306" w:rsidRDefault="00EC3C9F" w:rsidP="004E5E7A">
            <w:pPr>
              <w:widowControl w:val="0"/>
              <w:ind w:left="142"/>
              <w:jc w:val="right"/>
              <w:rPr>
                <w:sz w:val="20"/>
                <w:szCs w:val="20"/>
              </w:rPr>
            </w:pPr>
            <w:r w:rsidRPr="00127306">
              <w:rPr>
                <w:sz w:val="20"/>
                <w:szCs w:val="20"/>
                <w:lang w:val="en-US"/>
              </w:rPr>
              <w:t>116,440</w:t>
            </w:r>
          </w:p>
        </w:tc>
      </w:tr>
      <w:tr w:rsidR="00EC3C9F" w:rsidRPr="00127306" w14:paraId="083F51AA"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78E54F48" w14:textId="77777777" w:rsidR="00EC3C9F" w:rsidRPr="00127306" w:rsidRDefault="00EC3C9F" w:rsidP="004E5E7A">
            <w:pPr>
              <w:widowControl w:val="0"/>
              <w:ind w:left="4563" w:right="-198"/>
              <w:jc w:val="left"/>
              <w:rPr>
                <w:sz w:val="20"/>
                <w:szCs w:val="20"/>
              </w:rPr>
            </w:pPr>
            <w:r w:rsidRPr="00127306">
              <w:rPr>
                <w:sz w:val="20"/>
                <w:szCs w:val="20"/>
              </w:rPr>
              <w:t>Phase IV:</w:t>
            </w:r>
          </w:p>
        </w:tc>
        <w:tc>
          <w:tcPr>
            <w:tcW w:w="884" w:type="pct"/>
            <w:tcBorders>
              <w:top w:val="nil"/>
              <w:left w:val="nil"/>
              <w:bottom w:val="nil"/>
              <w:right w:val="single" w:sz="4" w:space="0" w:color="auto"/>
            </w:tcBorders>
            <w:shd w:val="clear" w:color="auto" w:fill="FFFFFF" w:themeFill="background1"/>
            <w:vAlign w:val="bottom"/>
          </w:tcPr>
          <w:p w14:paraId="101F6FE0" w14:textId="77777777" w:rsidR="00EC3C9F" w:rsidRPr="00127306" w:rsidRDefault="00EC3C9F" w:rsidP="004E5E7A">
            <w:pPr>
              <w:widowControl w:val="0"/>
              <w:ind w:left="-278"/>
              <w:jc w:val="right"/>
              <w:rPr>
                <w:sz w:val="20"/>
                <w:szCs w:val="20"/>
              </w:rPr>
            </w:pPr>
            <w:r w:rsidRPr="00127306">
              <w:rPr>
                <w:sz w:val="20"/>
                <w:szCs w:val="20"/>
              </w:rPr>
              <w:t>Jul-10</w:t>
            </w:r>
          </w:p>
        </w:tc>
        <w:tc>
          <w:tcPr>
            <w:tcW w:w="824" w:type="pct"/>
            <w:tcBorders>
              <w:top w:val="nil"/>
              <w:left w:val="single" w:sz="4" w:space="0" w:color="auto"/>
              <w:bottom w:val="nil"/>
              <w:right w:val="single" w:sz="4" w:space="0" w:color="auto"/>
            </w:tcBorders>
            <w:shd w:val="clear" w:color="auto" w:fill="FFFFFF" w:themeFill="background1"/>
          </w:tcPr>
          <w:p w14:paraId="21139B73" w14:textId="77777777" w:rsidR="00EC3C9F" w:rsidRPr="00127306" w:rsidRDefault="00EC3C9F" w:rsidP="004E5E7A">
            <w:pPr>
              <w:widowControl w:val="0"/>
              <w:ind w:left="142"/>
              <w:jc w:val="right"/>
              <w:rPr>
                <w:sz w:val="20"/>
                <w:szCs w:val="20"/>
              </w:rPr>
            </w:pPr>
            <w:r w:rsidRPr="00127306">
              <w:rPr>
                <w:sz w:val="20"/>
                <w:szCs w:val="20"/>
                <w:lang w:val="en-US"/>
              </w:rPr>
              <w:t>114,240</w:t>
            </w:r>
          </w:p>
        </w:tc>
      </w:tr>
      <w:tr w:rsidR="00EC3C9F" w:rsidRPr="00127306" w14:paraId="035C3BB9"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002C93CB" w14:textId="77777777" w:rsidR="00EC3C9F" w:rsidRPr="00127306" w:rsidRDefault="00EC3C9F" w:rsidP="004E5E7A">
            <w:pPr>
              <w:widowControl w:val="0"/>
              <w:ind w:left="4563" w:right="-198"/>
              <w:jc w:val="left"/>
              <w:rPr>
                <w:sz w:val="20"/>
                <w:szCs w:val="20"/>
              </w:rPr>
            </w:pPr>
            <w:r w:rsidRPr="00127306">
              <w:rPr>
                <w:sz w:val="20"/>
                <w:szCs w:val="20"/>
              </w:rPr>
              <w:t>Phase V:</w:t>
            </w:r>
          </w:p>
        </w:tc>
        <w:tc>
          <w:tcPr>
            <w:tcW w:w="884" w:type="pct"/>
            <w:tcBorders>
              <w:top w:val="nil"/>
              <w:left w:val="nil"/>
              <w:bottom w:val="nil"/>
              <w:right w:val="single" w:sz="4" w:space="0" w:color="auto"/>
            </w:tcBorders>
            <w:shd w:val="clear" w:color="auto" w:fill="FFFFFF" w:themeFill="background1"/>
            <w:vAlign w:val="bottom"/>
          </w:tcPr>
          <w:p w14:paraId="492E8C97" w14:textId="77777777" w:rsidR="00EC3C9F" w:rsidRPr="00127306" w:rsidRDefault="00EC3C9F" w:rsidP="004E5E7A">
            <w:pPr>
              <w:widowControl w:val="0"/>
              <w:ind w:left="-278"/>
              <w:jc w:val="right"/>
              <w:rPr>
                <w:sz w:val="20"/>
                <w:szCs w:val="20"/>
              </w:rPr>
            </w:pPr>
            <w:r w:rsidRPr="00127306">
              <w:rPr>
                <w:sz w:val="20"/>
                <w:szCs w:val="20"/>
              </w:rPr>
              <w:t>Dec-12</w:t>
            </w:r>
          </w:p>
        </w:tc>
        <w:tc>
          <w:tcPr>
            <w:tcW w:w="824" w:type="pct"/>
            <w:tcBorders>
              <w:top w:val="nil"/>
              <w:left w:val="single" w:sz="4" w:space="0" w:color="auto"/>
              <w:bottom w:val="nil"/>
              <w:right w:val="single" w:sz="4" w:space="0" w:color="auto"/>
            </w:tcBorders>
            <w:shd w:val="clear" w:color="auto" w:fill="FFFFFF" w:themeFill="background1"/>
          </w:tcPr>
          <w:p w14:paraId="19D45F64" w14:textId="77777777" w:rsidR="00EC3C9F" w:rsidRPr="00127306" w:rsidRDefault="00EC3C9F" w:rsidP="004E5E7A">
            <w:pPr>
              <w:widowControl w:val="0"/>
              <w:ind w:left="142"/>
              <w:jc w:val="right"/>
              <w:rPr>
                <w:sz w:val="20"/>
                <w:szCs w:val="20"/>
              </w:rPr>
            </w:pPr>
            <w:r w:rsidRPr="00127306">
              <w:rPr>
                <w:sz w:val="20"/>
                <w:szCs w:val="20"/>
                <w:lang w:val="en-US"/>
              </w:rPr>
              <w:t>117,000</w:t>
            </w:r>
          </w:p>
        </w:tc>
      </w:tr>
      <w:tr w:rsidR="00EC3C9F" w:rsidRPr="00127306" w14:paraId="1C8EC7CA"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046BEB1F" w14:textId="77777777" w:rsidR="00EC3C9F" w:rsidRPr="00127306" w:rsidRDefault="00EC3C9F" w:rsidP="004E5E7A">
            <w:pPr>
              <w:widowControl w:val="0"/>
              <w:ind w:left="4563" w:right="-198"/>
              <w:jc w:val="left"/>
              <w:rPr>
                <w:sz w:val="20"/>
                <w:szCs w:val="20"/>
              </w:rPr>
            </w:pPr>
            <w:r w:rsidRPr="00127306">
              <w:rPr>
                <w:sz w:val="20"/>
                <w:szCs w:val="20"/>
              </w:rPr>
              <w:t>Phase VI</w:t>
            </w:r>
          </w:p>
        </w:tc>
        <w:tc>
          <w:tcPr>
            <w:tcW w:w="884" w:type="pct"/>
            <w:tcBorders>
              <w:top w:val="nil"/>
              <w:left w:val="nil"/>
              <w:bottom w:val="nil"/>
              <w:right w:val="single" w:sz="4" w:space="0" w:color="auto"/>
            </w:tcBorders>
            <w:shd w:val="clear" w:color="auto" w:fill="FFFFFF" w:themeFill="background1"/>
            <w:vAlign w:val="bottom"/>
          </w:tcPr>
          <w:p w14:paraId="3B27BF9B" w14:textId="77777777" w:rsidR="00EC3C9F" w:rsidRPr="00127306" w:rsidRDefault="00EC3C9F" w:rsidP="004E5E7A">
            <w:pPr>
              <w:widowControl w:val="0"/>
              <w:ind w:left="-278"/>
              <w:jc w:val="right"/>
              <w:rPr>
                <w:sz w:val="20"/>
                <w:szCs w:val="20"/>
              </w:rPr>
            </w:pPr>
            <w:r w:rsidRPr="00127306">
              <w:rPr>
                <w:sz w:val="20"/>
                <w:szCs w:val="20"/>
              </w:rPr>
              <w:t>Nov-15</w:t>
            </w:r>
          </w:p>
        </w:tc>
        <w:tc>
          <w:tcPr>
            <w:tcW w:w="824" w:type="pct"/>
            <w:tcBorders>
              <w:top w:val="nil"/>
              <w:left w:val="single" w:sz="4" w:space="0" w:color="auto"/>
              <w:bottom w:val="nil"/>
              <w:right w:val="single" w:sz="4" w:space="0" w:color="auto"/>
            </w:tcBorders>
            <w:shd w:val="clear" w:color="auto" w:fill="FFFFFF" w:themeFill="background1"/>
          </w:tcPr>
          <w:p w14:paraId="7EEE71C0" w14:textId="77777777" w:rsidR="00EC3C9F" w:rsidRPr="00127306" w:rsidRDefault="00EC3C9F" w:rsidP="004E5E7A">
            <w:pPr>
              <w:widowControl w:val="0"/>
              <w:ind w:left="142"/>
              <w:jc w:val="right"/>
              <w:rPr>
                <w:sz w:val="20"/>
                <w:szCs w:val="20"/>
              </w:rPr>
            </w:pPr>
            <w:r w:rsidRPr="00127306">
              <w:rPr>
                <w:sz w:val="20"/>
                <w:szCs w:val="20"/>
                <w:lang w:val="en-US"/>
              </w:rPr>
              <w:t>149,760</w:t>
            </w:r>
          </w:p>
        </w:tc>
      </w:tr>
      <w:tr w:rsidR="00EC3C9F" w:rsidRPr="00127306" w14:paraId="4B49FA53"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2C935FBC" w14:textId="77777777" w:rsidR="00EC3C9F" w:rsidRPr="00127306" w:rsidRDefault="00EC3C9F" w:rsidP="004E5E7A">
            <w:pPr>
              <w:widowControl w:val="0"/>
              <w:ind w:left="4563" w:right="-198"/>
              <w:jc w:val="left"/>
              <w:rPr>
                <w:sz w:val="20"/>
                <w:szCs w:val="20"/>
              </w:rPr>
            </w:pPr>
            <w:r w:rsidRPr="00127306">
              <w:rPr>
                <w:sz w:val="20"/>
                <w:szCs w:val="20"/>
              </w:rPr>
              <w:t>Phase VII:</w:t>
            </w:r>
          </w:p>
        </w:tc>
        <w:tc>
          <w:tcPr>
            <w:tcW w:w="884" w:type="pct"/>
            <w:tcBorders>
              <w:top w:val="nil"/>
              <w:left w:val="nil"/>
              <w:bottom w:val="nil"/>
              <w:right w:val="single" w:sz="4" w:space="0" w:color="auto"/>
            </w:tcBorders>
            <w:shd w:val="clear" w:color="auto" w:fill="FFFFFF" w:themeFill="background1"/>
            <w:vAlign w:val="bottom"/>
          </w:tcPr>
          <w:p w14:paraId="2CCC707C" w14:textId="77777777" w:rsidR="00EC3C9F" w:rsidRPr="00127306" w:rsidRDefault="00EC3C9F" w:rsidP="004E5E7A">
            <w:pPr>
              <w:widowControl w:val="0"/>
              <w:ind w:left="-278"/>
              <w:jc w:val="right"/>
              <w:rPr>
                <w:sz w:val="20"/>
                <w:szCs w:val="20"/>
              </w:rPr>
            </w:pPr>
            <w:r w:rsidRPr="00127306">
              <w:rPr>
                <w:sz w:val="20"/>
                <w:szCs w:val="20"/>
              </w:rPr>
              <w:t>Dec-18</w:t>
            </w:r>
          </w:p>
        </w:tc>
        <w:tc>
          <w:tcPr>
            <w:tcW w:w="824" w:type="pct"/>
            <w:tcBorders>
              <w:top w:val="nil"/>
              <w:left w:val="single" w:sz="4" w:space="0" w:color="auto"/>
              <w:bottom w:val="nil"/>
              <w:right w:val="single" w:sz="4" w:space="0" w:color="auto"/>
            </w:tcBorders>
            <w:shd w:val="clear" w:color="auto" w:fill="FFFFFF" w:themeFill="background1"/>
          </w:tcPr>
          <w:p w14:paraId="3A041FF0" w14:textId="77777777" w:rsidR="00EC3C9F" w:rsidRPr="00127306" w:rsidRDefault="00EC3C9F" w:rsidP="004E5E7A">
            <w:pPr>
              <w:widowControl w:val="0"/>
              <w:ind w:left="142"/>
              <w:jc w:val="right"/>
              <w:rPr>
                <w:sz w:val="20"/>
                <w:szCs w:val="20"/>
              </w:rPr>
            </w:pPr>
            <w:r w:rsidRPr="00127306">
              <w:rPr>
                <w:sz w:val="20"/>
                <w:szCs w:val="20"/>
                <w:lang w:val="en-US"/>
              </w:rPr>
              <w:t>149,760</w:t>
            </w:r>
          </w:p>
        </w:tc>
      </w:tr>
      <w:tr w:rsidR="00EC3C9F" w:rsidRPr="00127306" w14:paraId="30C2A9AA" w14:textId="77777777" w:rsidTr="004E5E7A">
        <w:trPr>
          <w:trHeight w:val="233"/>
        </w:trPr>
        <w:tc>
          <w:tcPr>
            <w:tcW w:w="3292" w:type="pct"/>
            <w:tcBorders>
              <w:top w:val="nil"/>
              <w:left w:val="single" w:sz="4" w:space="0" w:color="auto"/>
              <w:bottom w:val="nil"/>
              <w:right w:val="nil"/>
            </w:tcBorders>
            <w:shd w:val="clear" w:color="auto" w:fill="FFFFFF" w:themeFill="background1"/>
            <w:vAlign w:val="bottom"/>
          </w:tcPr>
          <w:p w14:paraId="70152E92" w14:textId="77777777" w:rsidR="00EC3C9F" w:rsidRPr="00127306" w:rsidRDefault="00EC3C9F" w:rsidP="004E5E7A">
            <w:pPr>
              <w:widowControl w:val="0"/>
              <w:ind w:left="4563" w:right="-198"/>
              <w:jc w:val="left"/>
              <w:rPr>
                <w:sz w:val="20"/>
                <w:szCs w:val="20"/>
              </w:rPr>
            </w:pPr>
            <w:r w:rsidRPr="00127306">
              <w:rPr>
                <w:sz w:val="20"/>
                <w:szCs w:val="20"/>
              </w:rPr>
              <w:t>Phase VIII:</w:t>
            </w:r>
          </w:p>
        </w:tc>
        <w:tc>
          <w:tcPr>
            <w:tcW w:w="884" w:type="pct"/>
            <w:tcBorders>
              <w:top w:val="nil"/>
              <w:left w:val="nil"/>
              <w:bottom w:val="nil"/>
              <w:right w:val="single" w:sz="4" w:space="0" w:color="auto"/>
            </w:tcBorders>
            <w:shd w:val="clear" w:color="auto" w:fill="FFFFFF" w:themeFill="background1"/>
            <w:vAlign w:val="bottom"/>
          </w:tcPr>
          <w:p w14:paraId="77A890DF" w14:textId="77777777" w:rsidR="00EC3C9F" w:rsidRPr="00127306" w:rsidRDefault="00EC3C9F" w:rsidP="004E5E7A">
            <w:pPr>
              <w:widowControl w:val="0"/>
              <w:ind w:left="-278"/>
              <w:jc w:val="right"/>
              <w:rPr>
                <w:sz w:val="20"/>
                <w:szCs w:val="20"/>
              </w:rPr>
            </w:pPr>
            <w:r w:rsidRPr="00127306">
              <w:rPr>
                <w:sz w:val="20"/>
                <w:szCs w:val="20"/>
              </w:rPr>
              <w:t>Jun-22</w:t>
            </w:r>
          </w:p>
        </w:tc>
        <w:tc>
          <w:tcPr>
            <w:tcW w:w="824" w:type="pct"/>
            <w:tcBorders>
              <w:top w:val="nil"/>
              <w:left w:val="single" w:sz="4" w:space="0" w:color="auto"/>
              <w:bottom w:val="nil"/>
              <w:right w:val="single" w:sz="4" w:space="0" w:color="auto"/>
            </w:tcBorders>
            <w:shd w:val="clear" w:color="auto" w:fill="FFFFFF" w:themeFill="background1"/>
          </w:tcPr>
          <w:p w14:paraId="18CAA257" w14:textId="77777777" w:rsidR="00EC3C9F" w:rsidRPr="00127306" w:rsidRDefault="00EC3C9F" w:rsidP="004E5E7A">
            <w:pPr>
              <w:widowControl w:val="0"/>
              <w:ind w:left="142"/>
              <w:jc w:val="right"/>
              <w:rPr>
                <w:sz w:val="20"/>
                <w:szCs w:val="20"/>
              </w:rPr>
            </w:pPr>
            <w:r w:rsidRPr="00127306">
              <w:rPr>
                <w:sz w:val="20"/>
                <w:szCs w:val="20"/>
                <w:lang w:val="en-US"/>
              </w:rPr>
              <w:t>149,760</w:t>
            </w:r>
          </w:p>
        </w:tc>
      </w:tr>
      <w:tr w:rsidR="00EC3C9F" w:rsidRPr="00127306" w14:paraId="043F494D" w14:textId="77777777" w:rsidTr="004E5E7A">
        <w:trPr>
          <w:trHeight w:val="233"/>
        </w:trPr>
        <w:tc>
          <w:tcPr>
            <w:tcW w:w="4176" w:type="pct"/>
            <w:gridSpan w:val="2"/>
            <w:tcBorders>
              <w:top w:val="nil"/>
              <w:left w:val="single" w:sz="4" w:space="0" w:color="auto"/>
              <w:bottom w:val="nil"/>
              <w:right w:val="single" w:sz="4" w:space="0" w:color="auto"/>
            </w:tcBorders>
            <w:shd w:val="clear" w:color="auto" w:fill="auto"/>
          </w:tcPr>
          <w:p w14:paraId="36F3B23B" w14:textId="77777777" w:rsidR="00EC3C9F" w:rsidRPr="00127306" w:rsidRDefault="00EC3C9F" w:rsidP="004E5E7A">
            <w:pPr>
              <w:widowControl w:val="0"/>
              <w:tabs>
                <w:tab w:val="right" w:pos="7560"/>
              </w:tabs>
              <w:ind w:left="142" w:right="33"/>
              <w:jc w:val="left"/>
              <w:rPr>
                <w:sz w:val="20"/>
                <w:szCs w:val="20"/>
              </w:rPr>
            </w:pPr>
            <w:r w:rsidRPr="00127306">
              <w:rPr>
                <w:sz w:val="20"/>
                <w:szCs w:val="20"/>
              </w:rPr>
              <w:lastRenderedPageBreak/>
              <w:tab/>
              <w:t>Total:</w:t>
            </w:r>
          </w:p>
        </w:tc>
        <w:tc>
          <w:tcPr>
            <w:tcW w:w="824" w:type="pct"/>
            <w:tcBorders>
              <w:top w:val="nil"/>
              <w:left w:val="single" w:sz="4" w:space="0" w:color="auto"/>
              <w:bottom w:val="single" w:sz="4" w:space="0" w:color="auto"/>
              <w:right w:val="single" w:sz="4" w:space="0" w:color="auto"/>
            </w:tcBorders>
            <w:shd w:val="clear" w:color="auto" w:fill="auto"/>
          </w:tcPr>
          <w:p w14:paraId="3E09423F" w14:textId="77777777" w:rsidR="00EC3C9F" w:rsidRPr="00127306" w:rsidRDefault="00EC3C9F" w:rsidP="004E5E7A">
            <w:pPr>
              <w:widowControl w:val="0"/>
              <w:ind w:left="142"/>
              <w:jc w:val="right"/>
              <w:rPr>
                <w:sz w:val="20"/>
                <w:szCs w:val="20"/>
              </w:rPr>
            </w:pPr>
            <w:r w:rsidRPr="00127306">
              <w:rPr>
                <w:sz w:val="20"/>
                <w:szCs w:val="20"/>
              </w:rPr>
              <w:t>1,051,154</w:t>
            </w:r>
          </w:p>
        </w:tc>
      </w:tr>
      <w:tr w:rsidR="00EC3C9F" w:rsidRPr="00127306" w14:paraId="7F97FF99" w14:textId="77777777" w:rsidTr="004E5E7A">
        <w:trPr>
          <w:trHeight w:val="233"/>
        </w:trPr>
        <w:tc>
          <w:tcPr>
            <w:tcW w:w="4176" w:type="pct"/>
            <w:gridSpan w:val="2"/>
            <w:shd w:val="clear" w:color="auto" w:fill="FFFFFF" w:themeFill="background1"/>
          </w:tcPr>
          <w:p w14:paraId="0AEBBD5B" w14:textId="77777777" w:rsidR="00EC3C9F" w:rsidRPr="00127306" w:rsidRDefault="00EC3C9F" w:rsidP="004E5E7A">
            <w:pPr>
              <w:widowControl w:val="0"/>
              <w:jc w:val="left"/>
              <w:rPr>
                <w:sz w:val="20"/>
                <w:szCs w:val="20"/>
              </w:rPr>
            </w:pPr>
            <w:r w:rsidRPr="00127306">
              <w:rPr>
                <w:sz w:val="20"/>
                <w:szCs w:val="20"/>
              </w:rPr>
              <w:t>Amount requested for renewal (phase VIII) (US $):</w:t>
            </w:r>
          </w:p>
        </w:tc>
        <w:tc>
          <w:tcPr>
            <w:tcW w:w="824" w:type="pct"/>
            <w:shd w:val="clear" w:color="auto" w:fill="auto"/>
          </w:tcPr>
          <w:p w14:paraId="10CC103F" w14:textId="77777777" w:rsidR="00EC3C9F" w:rsidRPr="00127306" w:rsidRDefault="00EC3C9F" w:rsidP="004E5E7A">
            <w:pPr>
              <w:widowControl w:val="0"/>
              <w:ind w:left="142"/>
              <w:jc w:val="right"/>
              <w:rPr>
                <w:sz w:val="20"/>
                <w:szCs w:val="20"/>
              </w:rPr>
            </w:pPr>
            <w:r w:rsidRPr="00127306">
              <w:rPr>
                <w:sz w:val="20"/>
                <w:szCs w:val="20"/>
              </w:rPr>
              <w:t>310,003</w:t>
            </w:r>
          </w:p>
        </w:tc>
      </w:tr>
      <w:tr w:rsidR="00EC3C9F" w:rsidRPr="00127306" w14:paraId="3E6BA7D5" w14:textId="77777777" w:rsidTr="004E5E7A">
        <w:trPr>
          <w:trHeight w:val="233"/>
        </w:trPr>
        <w:tc>
          <w:tcPr>
            <w:tcW w:w="4176" w:type="pct"/>
            <w:gridSpan w:val="2"/>
          </w:tcPr>
          <w:p w14:paraId="05359210" w14:textId="77777777" w:rsidR="00EC3C9F" w:rsidRPr="00127306" w:rsidRDefault="00EC3C9F" w:rsidP="004E5E7A">
            <w:pPr>
              <w:widowControl w:val="0"/>
              <w:jc w:val="left"/>
              <w:rPr>
                <w:sz w:val="20"/>
                <w:szCs w:val="20"/>
              </w:rPr>
            </w:pPr>
            <w:r w:rsidRPr="00127306">
              <w:rPr>
                <w:sz w:val="20"/>
                <w:szCs w:val="20"/>
              </w:rPr>
              <w:t xml:space="preserve">Amount recommended for approval for phase VIII (US $): </w:t>
            </w:r>
          </w:p>
        </w:tc>
        <w:tc>
          <w:tcPr>
            <w:tcW w:w="824" w:type="pct"/>
            <w:shd w:val="clear" w:color="auto" w:fill="auto"/>
          </w:tcPr>
          <w:p w14:paraId="73311E7D" w14:textId="77777777" w:rsidR="00EC3C9F" w:rsidRPr="00127306" w:rsidRDefault="00EC3C9F" w:rsidP="004E5E7A">
            <w:pPr>
              <w:widowControl w:val="0"/>
              <w:ind w:left="142"/>
              <w:jc w:val="right"/>
              <w:rPr>
                <w:sz w:val="20"/>
                <w:szCs w:val="20"/>
              </w:rPr>
            </w:pPr>
            <w:r w:rsidRPr="00127306">
              <w:rPr>
                <w:sz w:val="20"/>
                <w:szCs w:val="20"/>
              </w:rPr>
              <w:t>310,003</w:t>
            </w:r>
          </w:p>
        </w:tc>
      </w:tr>
      <w:tr w:rsidR="00EC3C9F" w:rsidRPr="00127306" w14:paraId="233BE048" w14:textId="77777777" w:rsidTr="004E5E7A">
        <w:trPr>
          <w:trHeight w:val="233"/>
        </w:trPr>
        <w:tc>
          <w:tcPr>
            <w:tcW w:w="4176" w:type="pct"/>
            <w:gridSpan w:val="2"/>
          </w:tcPr>
          <w:p w14:paraId="43126B1F" w14:textId="77777777" w:rsidR="00EC3C9F" w:rsidRPr="00127306" w:rsidRDefault="00EC3C9F" w:rsidP="004E5E7A">
            <w:pPr>
              <w:widowControl w:val="0"/>
              <w:jc w:val="left"/>
              <w:rPr>
                <w:sz w:val="20"/>
                <w:szCs w:val="20"/>
              </w:rPr>
            </w:pPr>
            <w:r w:rsidRPr="00127306">
              <w:rPr>
                <w:sz w:val="20"/>
                <w:szCs w:val="20"/>
              </w:rPr>
              <w:t>Agency support costs (US $):</w:t>
            </w:r>
          </w:p>
        </w:tc>
        <w:tc>
          <w:tcPr>
            <w:tcW w:w="824" w:type="pct"/>
            <w:shd w:val="clear" w:color="auto" w:fill="auto"/>
          </w:tcPr>
          <w:p w14:paraId="34A46ED0" w14:textId="77777777" w:rsidR="00EC3C9F" w:rsidRPr="00127306" w:rsidRDefault="00EC3C9F" w:rsidP="004E5E7A">
            <w:pPr>
              <w:widowControl w:val="0"/>
              <w:ind w:left="142"/>
              <w:jc w:val="right"/>
              <w:rPr>
                <w:sz w:val="20"/>
                <w:szCs w:val="20"/>
              </w:rPr>
            </w:pPr>
            <w:r w:rsidRPr="00127306">
              <w:rPr>
                <w:sz w:val="20"/>
                <w:szCs w:val="20"/>
              </w:rPr>
              <w:t>0</w:t>
            </w:r>
          </w:p>
        </w:tc>
      </w:tr>
      <w:tr w:rsidR="00EC3C9F" w:rsidRPr="00127306" w14:paraId="42BD3336" w14:textId="77777777" w:rsidTr="004E5E7A">
        <w:trPr>
          <w:trHeight w:val="233"/>
        </w:trPr>
        <w:tc>
          <w:tcPr>
            <w:tcW w:w="4176" w:type="pct"/>
            <w:gridSpan w:val="2"/>
          </w:tcPr>
          <w:p w14:paraId="4B17DEE8" w14:textId="77777777" w:rsidR="00EC3C9F" w:rsidRPr="00127306" w:rsidRDefault="00EC3C9F" w:rsidP="004E5E7A">
            <w:pPr>
              <w:widowControl w:val="0"/>
              <w:jc w:val="left"/>
              <w:rPr>
                <w:sz w:val="20"/>
                <w:szCs w:val="20"/>
              </w:rPr>
            </w:pPr>
            <w:r w:rsidRPr="00127306">
              <w:rPr>
                <w:sz w:val="20"/>
                <w:szCs w:val="20"/>
              </w:rPr>
              <w:t>Total cost of institutional strengthening phase VIII to the Multilateral Fund (US $):</w:t>
            </w:r>
          </w:p>
        </w:tc>
        <w:tc>
          <w:tcPr>
            <w:tcW w:w="824" w:type="pct"/>
            <w:shd w:val="clear" w:color="auto" w:fill="auto"/>
          </w:tcPr>
          <w:p w14:paraId="6DCF3F53" w14:textId="77777777" w:rsidR="00EC3C9F" w:rsidRPr="00127306" w:rsidRDefault="00EC3C9F" w:rsidP="004E5E7A">
            <w:pPr>
              <w:widowControl w:val="0"/>
              <w:ind w:left="142"/>
              <w:jc w:val="right"/>
              <w:rPr>
                <w:sz w:val="20"/>
                <w:szCs w:val="20"/>
              </w:rPr>
            </w:pPr>
            <w:r w:rsidRPr="00127306">
              <w:rPr>
                <w:sz w:val="20"/>
                <w:szCs w:val="20"/>
              </w:rPr>
              <w:t>310,003</w:t>
            </w:r>
          </w:p>
        </w:tc>
      </w:tr>
      <w:tr w:rsidR="00EC3C9F" w:rsidRPr="00127306" w14:paraId="5AAA6152" w14:textId="77777777" w:rsidTr="004E5E7A">
        <w:trPr>
          <w:trHeight w:val="233"/>
        </w:trPr>
        <w:tc>
          <w:tcPr>
            <w:tcW w:w="4176" w:type="pct"/>
            <w:gridSpan w:val="2"/>
          </w:tcPr>
          <w:p w14:paraId="6F62735C" w14:textId="77777777" w:rsidR="00EC3C9F" w:rsidRPr="00127306" w:rsidRDefault="00EC3C9F" w:rsidP="004E5E7A">
            <w:pPr>
              <w:widowControl w:val="0"/>
              <w:jc w:val="left"/>
              <w:rPr>
                <w:sz w:val="20"/>
                <w:szCs w:val="20"/>
              </w:rPr>
            </w:pPr>
            <w:r w:rsidRPr="00127306">
              <w:rPr>
                <w:sz w:val="20"/>
                <w:szCs w:val="20"/>
              </w:rPr>
              <w:t>Date of approval of country programme:</w:t>
            </w:r>
          </w:p>
        </w:tc>
        <w:tc>
          <w:tcPr>
            <w:tcW w:w="824" w:type="pct"/>
            <w:shd w:val="clear" w:color="auto" w:fill="FFFFFF" w:themeFill="background1"/>
          </w:tcPr>
          <w:p w14:paraId="2EF07AF9" w14:textId="77777777" w:rsidR="00EC3C9F" w:rsidRPr="00127306" w:rsidRDefault="00EC3C9F" w:rsidP="004E5E7A">
            <w:pPr>
              <w:widowControl w:val="0"/>
              <w:ind w:left="142"/>
              <w:jc w:val="right"/>
              <w:rPr>
                <w:sz w:val="20"/>
                <w:szCs w:val="20"/>
              </w:rPr>
            </w:pPr>
            <w:r w:rsidRPr="00127306">
              <w:rPr>
                <w:sz w:val="20"/>
                <w:szCs w:val="20"/>
              </w:rPr>
              <w:t>1994</w:t>
            </w:r>
          </w:p>
        </w:tc>
      </w:tr>
      <w:tr w:rsidR="00EC3C9F" w:rsidRPr="00127306" w14:paraId="2BF04017" w14:textId="77777777" w:rsidTr="004E5E7A">
        <w:trPr>
          <w:trHeight w:val="233"/>
        </w:trPr>
        <w:tc>
          <w:tcPr>
            <w:tcW w:w="4176" w:type="pct"/>
            <w:gridSpan w:val="2"/>
            <w:tcBorders>
              <w:bottom w:val="single" w:sz="4" w:space="0" w:color="auto"/>
            </w:tcBorders>
          </w:tcPr>
          <w:p w14:paraId="55646FD6" w14:textId="77777777" w:rsidR="00EC3C9F" w:rsidRPr="00127306" w:rsidRDefault="00EC3C9F" w:rsidP="004E5E7A">
            <w:pPr>
              <w:widowControl w:val="0"/>
              <w:jc w:val="left"/>
              <w:rPr>
                <w:sz w:val="20"/>
                <w:szCs w:val="20"/>
              </w:rPr>
            </w:pPr>
            <w:r w:rsidRPr="00127306">
              <w:rPr>
                <w:sz w:val="20"/>
                <w:szCs w:val="20"/>
              </w:rPr>
              <w:t>Date of approval of HCFC phase-out management plan:</w:t>
            </w:r>
          </w:p>
        </w:tc>
        <w:tc>
          <w:tcPr>
            <w:tcW w:w="824" w:type="pct"/>
            <w:tcBorders>
              <w:bottom w:val="single" w:sz="4" w:space="0" w:color="auto"/>
            </w:tcBorders>
            <w:shd w:val="clear" w:color="auto" w:fill="FFFFFF" w:themeFill="background1"/>
          </w:tcPr>
          <w:p w14:paraId="092357E9" w14:textId="77777777" w:rsidR="00EC3C9F" w:rsidRPr="00127306" w:rsidRDefault="00EC3C9F" w:rsidP="004E5E7A">
            <w:pPr>
              <w:widowControl w:val="0"/>
              <w:ind w:left="142" w:hanging="19"/>
              <w:jc w:val="right"/>
              <w:rPr>
                <w:sz w:val="20"/>
                <w:szCs w:val="20"/>
              </w:rPr>
            </w:pPr>
            <w:r w:rsidRPr="00127306">
              <w:rPr>
                <w:sz w:val="20"/>
                <w:szCs w:val="20"/>
              </w:rPr>
              <w:t>2013</w:t>
            </w:r>
          </w:p>
        </w:tc>
      </w:tr>
      <w:tr w:rsidR="00EC3C9F" w:rsidRPr="00127306" w14:paraId="19C4B411" w14:textId="77777777" w:rsidTr="004E5E7A">
        <w:trPr>
          <w:trHeight w:val="233"/>
        </w:trPr>
        <w:tc>
          <w:tcPr>
            <w:tcW w:w="4176" w:type="pct"/>
            <w:gridSpan w:val="2"/>
            <w:tcBorders>
              <w:bottom w:val="single" w:sz="4" w:space="0" w:color="auto"/>
            </w:tcBorders>
          </w:tcPr>
          <w:p w14:paraId="3AD77FE8" w14:textId="77777777" w:rsidR="00EC3C9F" w:rsidRPr="00127306" w:rsidRDefault="00EC3C9F" w:rsidP="004E5E7A">
            <w:pPr>
              <w:widowControl w:val="0"/>
              <w:jc w:val="left"/>
              <w:rPr>
                <w:sz w:val="20"/>
                <w:szCs w:val="20"/>
              </w:rPr>
            </w:pPr>
            <w:r w:rsidRPr="00127306">
              <w:rPr>
                <w:sz w:val="20"/>
                <w:szCs w:val="20"/>
                <w:lang w:val="en-US"/>
              </w:rPr>
              <w:t>Date of approval of Kigali HFC implementation plan:</w:t>
            </w:r>
          </w:p>
        </w:tc>
        <w:tc>
          <w:tcPr>
            <w:tcW w:w="824" w:type="pct"/>
            <w:tcBorders>
              <w:bottom w:val="single" w:sz="4" w:space="0" w:color="auto"/>
            </w:tcBorders>
            <w:shd w:val="clear" w:color="auto" w:fill="FFFFFF" w:themeFill="background1"/>
          </w:tcPr>
          <w:p w14:paraId="7852C10B" w14:textId="77777777" w:rsidR="00EC3C9F" w:rsidRPr="00127306" w:rsidRDefault="00EC3C9F" w:rsidP="004E5E7A">
            <w:pPr>
              <w:widowControl w:val="0"/>
              <w:ind w:left="142" w:hanging="19"/>
              <w:jc w:val="right"/>
              <w:rPr>
                <w:sz w:val="20"/>
                <w:szCs w:val="20"/>
              </w:rPr>
            </w:pPr>
            <w:r w:rsidRPr="00127306">
              <w:rPr>
                <w:sz w:val="20"/>
                <w:szCs w:val="20"/>
                <w:lang w:val="en-US"/>
              </w:rPr>
              <w:t>n/a</w:t>
            </w:r>
          </w:p>
        </w:tc>
      </w:tr>
      <w:tr w:rsidR="00EC3C9F" w:rsidRPr="00127306" w14:paraId="2A9D0488" w14:textId="77777777" w:rsidTr="004E5E7A">
        <w:trPr>
          <w:trHeight w:val="233"/>
        </w:trPr>
        <w:tc>
          <w:tcPr>
            <w:tcW w:w="4176" w:type="pct"/>
            <w:gridSpan w:val="2"/>
            <w:tcBorders>
              <w:top w:val="single" w:sz="4" w:space="0" w:color="auto"/>
              <w:left w:val="single" w:sz="4" w:space="0" w:color="auto"/>
              <w:bottom w:val="nil"/>
              <w:right w:val="single" w:sz="4" w:space="0" w:color="auto"/>
            </w:tcBorders>
          </w:tcPr>
          <w:p w14:paraId="2A3CA766" w14:textId="77777777" w:rsidR="00EC3C9F" w:rsidRPr="00127306" w:rsidRDefault="00EC3C9F" w:rsidP="004E5E7A">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tcBorders>
              <w:top w:val="single" w:sz="4" w:space="0" w:color="auto"/>
              <w:left w:val="single" w:sz="4" w:space="0" w:color="auto"/>
              <w:bottom w:val="nil"/>
              <w:right w:val="single" w:sz="4" w:space="0" w:color="auto"/>
            </w:tcBorders>
            <w:shd w:val="clear" w:color="auto" w:fill="FFFFFF" w:themeFill="background1"/>
            <w:vAlign w:val="bottom"/>
          </w:tcPr>
          <w:p w14:paraId="73EEC8DF" w14:textId="77777777" w:rsidR="00EC3C9F" w:rsidRPr="00127306" w:rsidRDefault="00EC3C9F" w:rsidP="004E5E7A">
            <w:pPr>
              <w:widowControl w:val="0"/>
              <w:ind w:left="142"/>
              <w:jc w:val="right"/>
              <w:rPr>
                <w:sz w:val="20"/>
                <w:szCs w:val="20"/>
              </w:rPr>
            </w:pPr>
          </w:p>
        </w:tc>
      </w:tr>
      <w:tr w:rsidR="00EC3C9F" w:rsidRPr="00127306" w14:paraId="346F95D3" w14:textId="77777777" w:rsidTr="004E5E7A">
        <w:trPr>
          <w:trHeight w:val="233"/>
        </w:trPr>
        <w:tc>
          <w:tcPr>
            <w:tcW w:w="4176" w:type="pct"/>
            <w:gridSpan w:val="2"/>
            <w:tcBorders>
              <w:top w:val="nil"/>
              <w:left w:val="single" w:sz="4" w:space="0" w:color="auto"/>
              <w:bottom w:val="nil"/>
              <w:right w:val="single" w:sz="4" w:space="0" w:color="auto"/>
            </w:tcBorders>
          </w:tcPr>
          <w:p w14:paraId="64C39013"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 (average 1998-2000)</w:t>
            </w:r>
          </w:p>
        </w:tc>
        <w:tc>
          <w:tcPr>
            <w:tcW w:w="824" w:type="pct"/>
            <w:tcBorders>
              <w:top w:val="nil"/>
              <w:left w:val="single" w:sz="4" w:space="0" w:color="auto"/>
              <w:bottom w:val="nil"/>
              <w:right w:val="single" w:sz="4" w:space="0" w:color="auto"/>
            </w:tcBorders>
            <w:shd w:val="clear" w:color="auto" w:fill="FFFFFF" w:themeFill="background1"/>
            <w:vAlign w:val="bottom"/>
          </w:tcPr>
          <w:p w14:paraId="3D7B0B5C" w14:textId="77777777" w:rsidR="00EC3C9F" w:rsidRPr="00127306" w:rsidRDefault="00EC3C9F" w:rsidP="004E5E7A">
            <w:pPr>
              <w:widowControl w:val="0"/>
              <w:ind w:left="142"/>
              <w:jc w:val="right"/>
              <w:rPr>
                <w:sz w:val="20"/>
                <w:szCs w:val="20"/>
              </w:rPr>
            </w:pPr>
            <w:r w:rsidRPr="00127306">
              <w:rPr>
                <w:sz w:val="20"/>
                <w:szCs w:val="20"/>
              </w:rPr>
              <w:t>0.0</w:t>
            </w:r>
          </w:p>
        </w:tc>
      </w:tr>
      <w:tr w:rsidR="00EC3C9F" w:rsidRPr="00127306" w14:paraId="50DCBD40" w14:textId="77777777" w:rsidTr="004E5E7A">
        <w:trPr>
          <w:trHeight w:val="233"/>
        </w:trPr>
        <w:tc>
          <w:tcPr>
            <w:tcW w:w="4176" w:type="pct"/>
            <w:gridSpan w:val="2"/>
            <w:tcBorders>
              <w:top w:val="nil"/>
              <w:left w:val="single" w:sz="4" w:space="0" w:color="auto"/>
              <w:bottom w:val="nil"/>
              <w:right w:val="single" w:sz="4" w:space="0" w:color="auto"/>
            </w:tcBorders>
          </w:tcPr>
          <w:p w14:paraId="37D38B7B"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 (average 2009-2010)</w:t>
            </w:r>
          </w:p>
        </w:tc>
        <w:tc>
          <w:tcPr>
            <w:tcW w:w="824" w:type="pct"/>
            <w:tcBorders>
              <w:top w:val="nil"/>
              <w:left w:val="single" w:sz="4" w:space="0" w:color="auto"/>
              <w:bottom w:val="nil"/>
              <w:right w:val="single" w:sz="4" w:space="0" w:color="auto"/>
            </w:tcBorders>
            <w:shd w:val="clear" w:color="auto" w:fill="FFFFFF" w:themeFill="background1"/>
            <w:vAlign w:val="bottom"/>
          </w:tcPr>
          <w:p w14:paraId="499AC0A1" w14:textId="77777777" w:rsidR="00EC3C9F" w:rsidRPr="00127306" w:rsidRDefault="00EC3C9F" w:rsidP="004E5E7A">
            <w:pPr>
              <w:widowControl w:val="0"/>
              <w:ind w:left="142"/>
              <w:jc w:val="right"/>
              <w:rPr>
                <w:sz w:val="20"/>
                <w:szCs w:val="20"/>
              </w:rPr>
            </w:pPr>
            <w:r w:rsidRPr="00127306">
              <w:rPr>
                <w:sz w:val="20"/>
                <w:szCs w:val="20"/>
              </w:rPr>
              <w:t>3.7</w:t>
            </w:r>
          </w:p>
        </w:tc>
      </w:tr>
      <w:tr w:rsidR="00EC3C9F" w:rsidRPr="00127306" w14:paraId="5FEAB726" w14:textId="77777777" w:rsidTr="004E5E7A">
        <w:trPr>
          <w:trHeight w:val="233"/>
        </w:trPr>
        <w:tc>
          <w:tcPr>
            <w:tcW w:w="4176" w:type="pct"/>
            <w:gridSpan w:val="2"/>
            <w:tcBorders>
              <w:top w:val="nil"/>
              <w:bottom w:val="nil"/>
            </w:tcBorders>
          </w:tcPr>
          <w:p w14:paraId="3F551525"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 (average 1995-1998)</w:t>
            </w:r>
          </w:p>
        </w:tc>
        <w:tc>
          <w:tcPr>
            <w:tcW w:w="824" w:type="pct"/>
            <w:tcBorders>
              <w:top w:val="nil"/>
              <w:left w:val="single" w:sz="4" w:space="0" w:color="auto"/>
              <w:bottom w:val="nil"/>
              <w:right w:val="single" w:sz="4" w:space="0" w:color="auto"/>
            </w:tcBorders>
            <w:shd w:val="clear" w:color="auto" w:fill="FFFFFF" w:themeFill="background1"/>
            <w:vAlign w:val="bottom"/>
          </w:tcPr>
          <w:p w14:paraId="3E18FE90" w14:textId="77777777" w:rsidR="00EC3C9F" w:rsidRPr="00127306" w:rsidRDefault="00EC3C9F" w:rsidP="004E5E7A">
            <w:pPr>
              <w:widowControl w:val="0"/>
              <w:ind w:left="142"/>
              <w:jc w:val="right"/>
              <w:rPr>
                <w:sz w:val="20"/>
                <w:szCs w:val="20"/>
              </w:rPr>
            </w:pPr>
            <w:r w:rsidRPr="00127306">
              <w:rPr>
                <w:sz w:val="20"/>
                <w:szCs w:val="20"/>
              </w:rPr>
              <w:t>0.1</w:t>
            </w:r>
          </w:p>
        </w:tc>
      </w:tr>
      <w:tr w:rsidR="00EC3C9F" w:rsidRPr="00127306" w14:paraId="6692C078" w14:textId="77777777" w:rsidTr="004E5E7A">
        <w:trPr>
          <w:trHeight w:val="233"/>
        </w:trPr>
        <w:tc>
          <w:tcPr>
            <w:tcW w:w="4176" w:type="pct"/>
            <w:gridSpan w:val="2"/>
            <w:tcBorders>
              <w:top w:val="nil"/>
              <w:bottom w:val="nil"/>
            </w:tcBorders>
          </w:tcPr>
          <w:p w14:paraId="4A8108AB"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(average 2020-2022 plus 65% of HCFC baseline)</w:t>
            </w:r>
          </w:p>
        </w:tc>
        <w:tc>
          <w:tcPr>
            <w:tcW w:w="824" w:type="pct"/>
            <w:tcBorders>
              <w:top w:val="nil"/>
              <w:left w:val="single" w:sz="4" w:space="0" w:color="auto"/>
              <w:bottom w:val="nil"/>
              <w:right w:val="single" w:sz="4" w:space="0" w:color="auto"/>
            </w:tcBorders>
            <w:shd w:val="clear" w:color="auto" w:fill="FFFFFF" w:themeFill="background1"/>
            <w:vAlign w:val="bottom"/>
          </w:tcPr>
          <w:p w14:paraId="5336561F" w14:textId="77777777" w:rsidR="00EC3C9F" w:rsidRPr="00127306" w:rsidRDefault="00EC3C9F" w:rsidP="004E5E7A">
            <w:pPr>
              <w:widowControl w:val="0"/>
              <w:ind w:left="142"/>
              <w:jc w:val="right"/>
              <w:rPr>
                <w:sz w:val="20"/>
                <w:szCs w:val="20"/>
              </w:rPr>
            </w:pPr>
            <w:r w:rsidRPr="00127306">
              <w:rPr>
                <w:sz w:val="20"/>
                <w:szCs w:val="20"/>
              </w:rPr>
              <w:t>295,419</w:t>
            </w:r>
          </w:p>
        </w:tc>
      </w:tr>
      <w:tr w:rsidR="00EC3C9F" w:rsidRPr="00127306" w14:paraId="239F563C" w14:textId="77777777" w:rsidTr="004E5E7A">
        <w:trPr>
          <w:trHeight w:val="233"/>
        </w:trPr>
        <w:tc>
          <w:tcPr>
            <w:tcW w:w="4176" w:type="pct"/>
            <w:gridSpan w:val="2"/>
            <w:tcBorders>
              <w:top w:val="single" w:sz="4" w:space="0" w:color="auto"/>
              <w:left w:val="single" w:sz="4" w:space="0" w:color="auto"/>
              <w:bottom w:val="nil"/>
              <w:right w:val="single" w:sz="4" w:space="0" w:color="auto"/>
            </w:tcBorders>
          </w:tcPr>
          <w:p w14:paraId="26EEBA4D" w14:textId="77777777" w:rsidR="00EC3C9F" w:rsidRPr="00127306" w:rsidRDefault="00EC3C9F" w:rsidP="004E5E7A">
            <w:pPr>
              <w:widowControl w:val="0"/>
              <w:spacing w:before="20"/>
              <w:jc w:val="left"/>
              <w:rPr>
                <w:sz w:val="20"/>
                <w:szCs w:val="20"/>
              </w:rPr>
            </w:pPr>
            <w:r w:rsidRPr="00127306">
              <w:rPr>
                <w:sz w:val="20"/>
                <w:szCs w:val="20"/>
              </w:rPr>
              <w:t>Latest reported ODS consumption (2023) (ODP tonnes) as per Article 7:</w:t>
            </w:r>
          </w:p>
        </w:tc>
        <w:tc>
          <w:tcPr>
            <w:tcW w:w="824" w:type="pct"/>
            <w:tcBorders>
              <w:top w:val="single" w:sz="4" w:space="0" w:color="auto"/>
              <w:left w:val="single" w:sz="4" w:space="0" w:color="auto"/>
              <w:bottom w:val="nil"/>
              <w:right w:val="single" w:sz="4" w:space="0" w:color="auto"/>
            </w:tcBorders>
            <w:shd w:val="clear" w:color="auto" w:fill="FFFFFF" w:themeFill="background1"/>
          </w:tcPr>
          <w:p w14:paraId="2F6DD55E" w14:textId="77777777" w:rsidR="00EC3C9F" w:rsidRPr="00127306" w:rsidRDefault="00EC3C9F" w:rsidP="004E5E7A">
            <w:pPr>
              <w:widowControl w:val="0"/>
              <w:spacing w:before="20"/>
              <w:jc w:val="right"/>
              <w:rPr>
                <w:sz w:val="20"/>
                <w:szCs w:val="20"/>
              </w:rPr>
            </w:pPr>
          </w:p>
        </w:tc>
      </w:tr>
      <w:tr w:rsidR="00EC3C9F" w:rsidRPr="00127306" w14:paraId="02F466BD" w14:textId="77777777" w:rsidTr="004E5E7A">
        <w:trPr>
          <w:trHeight w:val="233"/>
        </w:trPr>
        <w:tc>
          <w:tcPr>
            <w:tcW w:w="4176" w:type="pct"/>
            <w:gridSpan w:val="2"/>
            <w:tcBorders>
              <w:top w:val="nil"/>
              <w:left w:val="single" w:sz="4" w:space="0" w:color="auto"/>
              <w:bottom w:val="nil"/>
              <w:right w:val="single" w:sz="4" w:space="0" w:color="auto"/>
            </w:tcBorders>
          </w:tcPr>
          <w:p w14:paraId="32BC0288" w14:textId="77777777" w:rsidR="00EC3C9F" w:rsidRPr="00127306" w:rsidRDefault="00EC3C9F" w:rsidP="00EC3C9F">
            <w:pPr>
              <w:widowControl w:val="0"/>
              <w:numPr>
                <w:ilvl w:val="1"/>
                <w:numId w:val="6"/>
              </w:numPr>
              <w:ind w:left="313" w:hanging="313"/>
              <w:outlineLvl w:val="1"/>
              <w:rPr>
                <w:sz w:val="20"/>
                <w:szCs w:val="20"/>
                <w:lang w:val="en-US"/>
              </w:rPr>
            </w:pPr>
            <w:r w:rsidRPr="00127306">
              <w:rPr>
                <w:sz w:val="20"/>
                <w:szCs w:val="20"/>
                <w:lang w:val="en-US"/>
              </w:rPr>
              <w:t>Annex B, Group III (methyl chloroform)</w:t>
            </w:r>
          </w:p>
        </w:tc>
        <w:tc>
          <w:tcPr>
            <w:tcW w:w="824" w:type="pct"/>
            <w:tcBorders>
              <w:top w:val="nil"/>
              <w:left w:val="single" w:sz="4" w:space="0" w:color="auto"/>
              <w:bottom w:val="nil"/>
              <w:right w:val="single" w:sz="4" w:space="0" w:color="auto"/>
            </w:tcBorders>
            <w:shd w:val="clear" w:color="auto" w:fill="FFFFFF" w:themeFill="background1"/>
            <w:vAlign w:val="bottom"/>
          </w:tcPr>
          <w:p w14:paraId="71B9E0DD" w14:textId="77777777" w:rsidR="00EC3C9F" w:rsidRPr="00127306" w:rsidRDefault="00EC3C9F" w:rsidP="004E5E7A">
            <w:pPr>
              <w:widowControl w:val="0"/>
              <w:ind w:left="142"/>
              <w:jc w:val="right"/>
              <w:rPr>
                <w:sz w:val="20"/>
                <w:szCs w:val="20"/>
              </w:rPr>
            </w:pPr>
            <w:r w:rsidRPr="00127306">
              <w:rPr>
                <w:sz w:val="20"/>
                <w:szCs w:val="20"/>
              </w:rPr>
              <w:t>0.00</w:t>
            </w:r>
          </w:p>
        </w:tc>
      </w:tr>
      <w:tr w:rsidR="00EC3C9F" w:rsidRPr="00127306" w14:paraId="4BD9F6A0" w14:textId="77777777" w:rsidTr="004E5E7A">
        <w:trPr>
          <w:trHeight w:val="233"/>
        </w:trPr>
        <w:tc>
          <w:tcPr>
            <w:tcW w:w="4176" w:type="pct"/>
            <w:gridSpan w:val="2"/>
            <w:tcBorders>
              <w:top w:val="nil"/>
              <w:left w:val="single" w:sz="4" w:space="0" w:color="auto"/>
              <w:bottom w:val="nil"/>
              <w:right w:val="single" w:sz="4" w:space="0" w:color="auto"/>
            </w:tcBorders>
          </w:tcPr>
          <w:p w14:paraId="75161C3A" w14:textId="77777777" w:rsidR="00EC3C9F" w:rsidRPr="00127306" w:rsidRDefault="00EC3C9F" w:rsidP="00EC3C9F">
            <w:pPr>
              <w:widowControl w:val="0"/>
              <w:numPr>
                <w:ilvl w:val="1"/>
                <w:numId w:val="6"/>
              </w:numPr>
              <w:ind w:left="313" w:hanging="313"/>
              <w:outlineLvl w:val="1"/>
              <w:rPr>
                <w:sz w:val="20"/>
                <w:szCs w:val="20"/>
                <w:lang w:val="en-US"/>
              </w:rPr>
            </w:pPr>
            <w:r w:rsidRPr="00127306">
              <w:rPr>
                <w:sz w:val="20"/>
                <w:szCs w:val="20"/>
                <w:lang w:val="en-US"/>
              </w:rPr>
              <w:t>Annex C, Group I (HCFCs)</w:t>
            </w:r>
          </w:p>
        </w:tc>
        <w:tc>
          <w:tcPr>
            <w:tcW w:w="824" w:type="pct"/>
            <w:tcBorders>
              <w:top w:val="nil"/>
              <w:left w:val="single" w:sz="4" w:space="0" w:color="auto"/>
              <w:bottom w:val="nil"/>
              <w:right w:val="single" w:sz="4" w:space="0" w:color="auto"/>
            </w:tcBorders>
            <w:shd w:val="clear" w:color="auto" w:fill="FFFFFF" w:themeFill="background1"/>
            <w:vAlign w:val="bottom"/>
          </w:tcPr>
          <w:p w14:paraId="6C45C66B" w14:textId="77777777" w:rsidR="00EC3C9F" w:rsidRPr="00127306" w:rsidRDefault="00EC3C9F" w:rsidP="004E5E7A">
            <w:pPr>
              <w:widowControl w:val="0"/>
              <w:ind w:left="142"/>
              <w:jc w:val="right"/>
              <w:rPr>
                <w:sz w:val="20"/>
                <w:szCs w:val="20"/>
              </w:rPr>
            </w:pPr>
            <w:r w:rsidRPr="00127306">
              <w:rPr>
                <w:sz w:val="20"/>
                <w:szCs w:val="20"/>
              </w:rPr>
              <w:t>0.47</w:t>
            </w:r>
          </w:p>
        </w:tc>
      </w:tr>
      <w:tr w:rsidR="00EC3C9F" w:rsidRPr="00127306" w14:paraId="7D9B6FA4" w14:textId="77777777" w:rsidTr="004E5E7A">
        <w:trPr>
          <w:trHeight w:val="233"/>
        </w:trPr>
        <w:tc>
          <w:tcPr>
            <w:tcW w:w="4176" w:type="pct"/>
            <w:gridSpan w:val="2"/>
            <w:tcBorders>
              <w:top w:val="nil"/>
              <w:left w:val="single" w:sz="4" w:space="0" w:color="auto"/>
              <w:bottom w:val="nil"/>
              <w:right w:val="single" w:sz="4" w:space="0" w:color="auto"/>
            </w:tcBorders>
          </w:tcPr>
          <w:p w14:paraId="03D7266E"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w:t>
            </w:r>
          </w:p>
        </w:tc>
        <w:tc>
          <w:tcPr>
            <w:tcW w:w="824" w:type="pct"/>
            <w:tcBorders>
              <w:top w:val="nil"/>
              <w:left w:val="single" w:sz="4" w:space="0" w:color="auto"/>
              <w:bottom w:val="nil"/>
              <w:right w:val="single" w:sz="4" w:space="0" w:color="auto"/>
            </w:tcBorders>
            <w:shd w:val="clear" w:color="auto" w:fill="FFFFFF" w:themeFill="background1"/>
            <w:vAlign w:val="bottom"/>
          </w:tcPr>
          <w:p w14:paraId="6FE9F651" w14:textId="77777777" w:rsidR="00EC3C9F" w:rsidRPr="00127306" w:rsidRDefault="00EC3C9F" w:rsidP="004E5E7A">
            <w:pPr>
              <w:widowControl w:val="0"/>
              <w:ind w:left="142"/>
              <w:jc w:val="right"/>
              <w:rPr>
                <w:sz w:val="20"/>
                <w:szCs w:val="20"/>
              </w:rPr>
            </w:pPr>
            <w:r w:rsidRPr="00127306">
              <w:rPr>
                <w:sz w:val="20"/>
                <w:szCs w:val="20"/>
              </w:rPr>
              <w:t>0.00</w:t>
            </w:r>
          </w:p>
        </w:tc>
      </w:tr>
      <w:tr w:rsidR="00EC3C9F" w:rsidRPr="00127306" w14:paraId="01EDA4D9" w14:textId="77777777" w:rsidTr="004E5E7A">
        <w:trPr>
          <w:trHeight w:val="233"/>
        </w:trPr>
        <w:tc>
          <w:tcPr>
            <w:tcW w:w="4176" w:type="pct"/>
            <w:gridSpan w:val="2"/>
            <w:tcBorders>
              <w:top w:val="nil"/>
              <w:left w:val="single" w:sz="4" w:space="0" w:color="auto"/>
              <w:bottom w:val="nil"/>
              <w:right w:val="single" w:sz="4" w:space="0" w:color="auto"/>
            </w:tcBorders>
          </w:tcPr>
          <w:p w14:paraId="4F16EE46" w14:textId="77777777" w:rsidR="00EC3C9F" w:rsidRPr="00127306" w:rsidRDefault="00EC3C9F" w:rsidP="004E5E7A">
            <w:pPr>
              <w:widowControl w:val="0"/>
              <w:tabs>
                <w:tab w:val="right" w:pos="7560"/>
              </w:tabs>
              <w:ind w:left="142" w:right="33"/>
              <w:jc w:val="left"/>
              <w:rPr>
                <w:sz w:val="20"/>
                <w:szCs w:val="20"/>
              </w:rPr>
            </w:pPr>
            <w:r w:rsidRPr="00127306">
              <w:rPr>
                <w:sz w:val="20"/>
                <w:szCs w:val="20"/>
              </w:rPr>
              <w:tab/>
              <w:t>Total:</w:t>
            </w:r>
          </w:p>
        </w:tc>
        <w:tc>
          <w:tcPr>
            <w:tcW w:w="824" w:type="pct"/>
            <w:tcBorders>
              <w:top w:val="nil"/>
              <w:left w:val="single" w:sz="4" w:space="0" w:color="auto"/>
              <w:bottom w:val="nil"/>
              <w:right w:val="single" w:sz="4" w:space="0" w:color="auto"/>
            </w:tcBorders>
            <w:shd w:val="clear" w:color="auto" w:fill="FFFFFF" w:themeFill="background1"/>
            <w:vAlign w:val="bottom"/>
          </w:tcPr>
          <w:p w14:paraId="3DBFCB79" w14:textId="77777777" w:rsidR="00EC3C9F" w:rsidRPr="00127306" w:rsidRDefault="00EC3C9F" w:rsidP="004E5E7A">
            <w:pPr>
              <w:widowControl w:val="0"/>
              <w:ind w:left="142"/>
              <w:jc w:val="right"/>
              <w:rPr>
                <w:sz w:val="20"/>
                <w:szCs w:val="20"/>
              </w:rPr>
            </w:pPr>
            <w:r w:rsidRPr="00127306">
              <w:rPr>
                <w:sz w:val="20"/>
                <w:szCs w:val="20"/>
              </w:rPr>
              <w:t>0.47</w:t>
            </w:r>
          </w:p>
        </w:tc>
      </w:tr>
      <w:tr w:rsidR="00EC3C9F" w:rsidRPr="00127306" w14:paraId="598D8D2D" w14:textId="77777777" w:rsidTr="004E5E7A">
        <w:trPr>
          <w:trHeight w:val="233"/>
        </w:trPr>
        <w:tc>
          <w:tcPr>
            <w:tcW w:w="4176" w:type="pct"/>
            <w:gridSpan w:val="2"/>
            <w:tcBorders>
              <w:top w:val="nil"/>
              <w:left w:val="single" w:sz="4" w:space="0" w:color="auto"/>
              <w:bottom w:val="single" w:sz="4" w:space="0" w:color="auto"/>
              <w:right w:val="single" w:sz="4" w:space="0" w:color="auto"/>
            </w:tcBorders>
          </w:tcPr>
          <w:p w14:paraId="14D9BBAD" w14:textId="77777777" w:rsidR="00EC3C9F" w:rsidRPr="00127306" w:rsidRDefault="00EC3C9F" w:rsidP="004E5E7A">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824" w:type="pct"/>
            <w:tcBorders>
              <w:top w:val="nil"/>
              <w:left w:val="single" w:sz="4" w:space="0" w:color="auto"/>
              <w:bottom w:val="single" w:sz="4" w:space="0" w:color="auto"/>
              <w:right w:val="single" w:sz="4" w:space="0" w:color="auto"/>
            </w:tcBorders>
            <w:shd w:val="clear" w:color="auto" w:fill="FFFFFF" w:themeFill="background1"/>
            <w:vAlign w:val="bottom"/>
          </w:tcPr>
          <w:p w14:paraId="0001A117" w14:textId="77777777" w:rsidR="00EC3C9F" w:rsidRPr="00127306" w:rsidRDefault="00EC3C9F" w:rsidP="004E5E7A">
            <w:pPr>
              <w:widowControl w:val="0"/>
              <w:ind w:left="142"/>
              <w:jc w:val="right"/>
              <w:rPr>
                <w:sz w:val="20"/>
                <w:szCs w:val="20"/>
              </w:rPr>
            </w:pPr>
            <w:r w:rsidRPr="00127306">
              <w:rPr>
                <w:sz w:val="20"/>
                <w:szCs w:val="20"/>
              </w:rPr>
              <w:t>163,309</w:t>
            </w:r>
          </w:p>
        </w:tc>
      </w:tr>
      <w:tr w:rsidR="00EC3C9F" w:rsidRPr="00127306" w14:paraId="37A40F3D" w14:textId="77777777" w:rsidTr="004E5E7A">
        <w:trPr>
          <w:trHeight w:val="233"/>
        </w:trPr>
        <w:tc>
          <w:tcPr>
            <w:tcW w:w="4176" w:type="pct"/>
            <w:gridSpan w:val="2"/>
            <w:tcBorders>
              <w:top w:val="nil"/>
              <w:left w:val="single" w:sz="4" w:space="0" w:color="auto"/>
              <w:bottom w:val="single" w:sz="4" w:space="0" w:color="auto"/>
              <w:right w:val="single" w:sz="4" w:space="0" w:color="auto"/>
            </w:tcBorders>
          </w:tcPr>
          <w:p w14:paraId="266DDC6E" w14:textId="77777777" w:rsidR="00EC3C9F" w:rsidRPr="00127306" w:rsidRDefault="00EC3C9F" w:rsidP="004E5E7A">
            <w:pPr>
              <w:widowControl w:val="0"/>
              <w:jc w:val="left"/>
              <w:rPr>
                <w:sz w:val="20"/>
                <w:szCs w:val="20"/>
              </w:rPr>
            </w:pPr>
            <w:r w:rsidRPr="00127306">
              <w:rPr>
                <w:sz w:val="20"/>
                <w:szCs w:val="20"/>
              </w:rPr>
              <w:t>Year of reported country programme implementation data:</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5FAE2A92" w14:textId="77777777" w:rsidR="00EC3C9F" w:rsidRPr="00127306" w:rsidRDefault="00EC3C9F" w:rsidP="004E5E7A">
            <w:pPr>
              <w:widowControl w:val="0"/>
              <w:ind w:left="142"/>
              <w:jc w:val="right"/>
              <w:rPr>
                <w:sz w:val="20"/>
                <w:szCs w:val="20"/>
              </w:rPr>
            </w:pPr>
            <w:r w:rsidRPr="00127306">
              <w:rPr>
                <w:sz w:val="20"/>
                <w:szCs w:val="20"/>
              </w:rPr>
              <w:t>2023</w:t>
            </w:r>
          </w:p>
        </w:tc>
      </w:tr>
      <w:tr w:rsidR="00EC3C9F" w:rsidRPr="00127306" w14:paraId="2B6CB5AD" w14:textId="77777777" w:rsidTr="004E5E7A">
        <w:trPr>
          <w:trHeight w:val="233"/>
        </w:trPr>
        <w:tc>
          <w:tcPr>
            <w:tcW w:w="4176" w:type="pct"/>
            <w:gridSpan w:val="2"/>
            <w:tcBorders>
              <w:top w:val="single" w:sz="4" w:space="0" w:color="auto"/>
            </w:tcBorders>
          </w:tcPr>
          <w:p w14:paraId="2BE955BA" w14:textId="77777777" w:rsidR="00EC3C9F" w:rsidRPr="00127306" w:rsidRDefault="00EC3C9F" w:rsidP="004E5E7A">
            <w:pPr>
              <w:widowControl w:val="0"/>
              <w:jc w:val="left"/>
              <w:rPr>
                <w:sz w:val="20"/>
                <w:szCs w:val="20"/>
              </w:rPr>
            </w:pPr>
            <w:r w:rsidRPr="00127306">
              <w:rPr>
                <w:color w:val="000000" w:themeColor="text1"/>
                <w:sz w:val="20"/>
                <w:szCs w:val="20"/>
                <w:lang w:val="en-US"/>
              </w:rPr>
              <w:t>Amount approved for projects (as at May 2024) (US $):</w:t>
            </w:r>
          </w:p>
        </w:tc>
        <w:tc>
          <w:tcPr>
            <w:tcW w:w="824" w:type="pct"/>
            <w:tcBorders>
              <w:top w:val="single" w:sz="4" w:space="0" w:color="auto"/>
            </w:tcBorders>
            <w:shd w:val="clear" w:color="auto" w:fill="auto"/>
            <w:vAlign w:val="bottom"/>
          </w:tcPr>
          <w:p w14:paraId="318A8DBF" w14:textId="77777777" w:rsidR="00EC3C9F" w:rsidRPr="00127306" w:rsidRDefault="00EC3C9F" w:rsidP="004E5E7A">
            <w:pPr>
              <w:widowControl w:val="0"/>
              <w:ind w:left="142"/>
              <w:jc w:val="right"/>
              <w:rPr>
                <w:sz w:val="20"/>
                <w:szCs w:val="20"/>
              </w:rPr>
            </w:pPr>
            <w:r w:rsidRPr="00127306">
              <w:rPr>
                <w:sz w:val="20"/>
                <w:szCs w:val="20"/>
              </w:rPr>
              <w:t>2,349,189</w:t>
            </w:r>
          </w:p>
        </w:tc>
      </w:tr>
      <w:tr w:rsidR="00EC3C9F" w:rsidRPr="00127306" w14:paraId="500E700F" w14:textId="77777777" w:rsidTr="004E5E7A">
        <w:trPr>
          <w:trHeight w:val="233"/>
        </w:trPr>
        <w:tc>
          <w:tcPr>
            <w:tcW w:w="4176" w:type="pct"/>
            <w:gridSpan w:val="2"/>
          </w:tcPr>
          <w:p w14:paraId="048266CC" w14:textId="77777777" w:rsidR="00EC3C9F" w:rsidRPr="00127306" w:rsidRDefault="00EC3C9F" w:rsidP="004E5E7A">
            <w:pPr>
              <w:widowControl w:val="0"/>
              <w:jc w:val="left"/>
              <w:rPr>
                <w:sz w:val="20"/>
                <w:szCs w:val="20"/>
              </w:rPr>
            </w:pPr>
            <w:r w:rsidRPr="00127306">
              <w:rPr>
                <w:color w:val="000000" w:themeColor="text1"/>
                <w:sz w:val="20"/>
                <w:szCs w:val="20"/>
                <w:lang w:val="en-US"/>
              </w:rPr>
              <w:t>Amount disbursed (as at December 2023) (US $):</w:t>
            </w:r>
          </w:p>
        </w:tc>
        <w:tc>
          <w:tcPr>
            <w:tcW w:w="824" w:type="pct"/>
            <w:shd w:val="clear" w:color="auto" w:fill="auto"/>
          </w:tcPr>
          <w:p w14:paraId="19AE5563" w14:textId="77777777" w:rsidR="00EC3C9F" w:rsidRPr="00127306" w:rsidRDefault="00EC3C9F" w:rsidP="004E5E7A">
            <w:pPr>
              <w:widowControl w:val="0"/>
              <w:ind w:left="142"/>
              <w:jc w:val="right"/>
              <w:rPr>
                <w:sz w:val="20"/>
                <w:szCs w:val="20"/>
              </w:rPr>
            </w:pPr>
            <w:r w:rsidRPr="00127306">
              <w:rPr>
                <w:sz w:val="20"/>
                <w:szCs w:val="20"/>
              </w:rPr>
              <w:t>1,921,986</w:t>
            </w:r>
          </w:p>
        </w:tc>
      </w:tr>
      <w:tr w:rsidR="00EC3C9F" w:rsidRPr="00127306" w14:paraId="281C1704" w14:textId="77777777" w:rsidTr="004E5E7A">
        <w:trPr>
          <w:trHeight w:val="233"/>
        </w:trPr>
        <w:tc>
          <w:tcPr>
            <w:tcW w:w="4176" w:type="pct"/>
            <w:gridSpan w:val="2"/>
          </w:tcPr>
          <w:p w14:paraId="54EDD906"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shd w:val="clear" w:color="auto" w:fill="auto"/>
            <w:vAlign w:val="bottom"/>
          </w:tcPr>
          <w:p w14:paraId="43AB9265" w14:textId="77777777" w:rsidR="00EC3C9F" w:rsidRPr="00127306" w:rsidRDefault="00EC3C9F" w:rsidP="004E5E7A">
            <w:pPr>
              <w:widowControl w:val="0"/>
              <w:ind w:left="142"/>
              <w:jc w:val="right"/>
              <w:rPr>
                <w:sz w:val="20"/>
                <w:szCs w:val="20"/>
              </w:rPr>
            </w:pPr>
            <w:r w:rsidRPr="00127306">
              <w:rPr>
                <w:sz w:val="20"/>
                <w:szCs w:val="20"/>
              </w:rPr>
              <w:t>34.8</w:t>
            </w:r>
          </w:p>
        </w:tc>
      </w:tr>
      <w:tr w:rsidR="00EC3C9F" w:rsidRPr="00127306" w14:paraId="1B8088DE" w14:textId="77777777" w:rsidTr="004E5E7A">
        <w:trPr>
          <w:trHeight w:val="233"/>
        </w:trPr>
        <w:tc>
          <w:tcPr>
            <w:tcW w:w="4176" w:type="pct"/>
            <w:gridSpan w:val="2"/>
          </w:tcPr>
          <w:p w14:paraId="58ABC4A0"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shd w:val="clear" w:color="auto" w:fill="auto"/>
          </w:tcPr>
          <w:p w14:paraId="50A3159A" w14:textId="77777777" w:rsidR="00EC3C9F" w:rsidRPr="00127306" w:rsidRDefault="00EC3C9F" w:rsidP="004E5E7A">
            <w:pPr>
              <w:widowControl w:val="0"/>
              <w:ind w:left="142"/>
              <w:jc w:val="right"/>
              <w:rPr>
                <w:sz w:val="20"/>
                <w:szCs w:val="20"/>
              </w:rPr>
            </w:pPr>
            <w:r w:rsidRPr="00127306">
              <w:rPr>
                <w:sz w:val="20"/>
                <w:szCs w:val="20"/>
              </w:rPr>
              <w:t>27.5</w:t>
            </w:r>
          </w:p>
        </w:tc>
      </w:tr>
    </w:tbl>
    <w:p w14:paraId="2D0F70E9" w14:textId="77777777" w:rsidR="00EC3C9F" w:rsidRPr="00127306" w:rsidRDefault="00EC3C9F" w:rsidP="00EC3C9F">
      <w:pPr>
        <w:widowControl w:val="0"/>
        <w:spacing w:after="120"/>
      </w:pPr>
    </w:p>
    <w:p w14:paraId="446B6054"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2E69FDAC" w14:textId="77777777" w:rsidTr="004E5E7A">
        <w:tc>
          <w:tcPr>
            <w:tcW w:w="4089" w:type="pct"/>
            <w:tcBorders>
              <w:bottom w:val="single" w:sz="4" w:space="0" w:color="auto"/>
            </w:tcBorders>
            <w:shd w:val="clear" w:color="auto" w:fill="auto"/>
          </w:tcPr>
          <w:p w14:paraId="665B4D81"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57B949A5"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A4B1B7A"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36C71F0C" w14:textId="77777777" w:rsidTr="004E5E7A">
        <w:tc>
          <w:tcPr>
            <w:tcW w:w="4089" w:type="pct"/>
            <w:tcBorders>
              <w:top w:val="single" w:sz="4" w:space="0" w:color="auto"/>
              <w:left w:val="single" w:sz="4" w:space="0" w:color="auto"/>
              <w:bottom w:val="single" w:sz="4" w:space="0" w:color="auto"/>
              <w:right w:val="single" w:sz="4" w:space="0" w:color="auto"/>
            </w:tcBorders>
          </w:tcPr>
          <w:p w14:paraId="33358E1F"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99FE8D" w14:textId="77777777" w:rsidR="00EC3C9F" w:rsidRPr="00127306" w:rsidRDefault="00EC3C9F" w:rsidP="004E5E7A">
            <w:pPr>
              <w:widowControl w:val="0"/>
              <w:jc w:val="right"/>
              <w:rPr>
                <w:sz w:val="20"/>
                <w:szCs w:val="20"/>
                <w:lang w:val="en-US"/>
              </w:rPr>
            </w:pPr>
            <w:r w:rsidRPr="00127306">
              <w:rPr>
                <w:sz w:val="20"/>
              </w:rPr>
              <w:t>230,184</w:t>
            </w:r>
          </w:p>
        </w:tc>
      </w:tr>
      <w:tr w:rsidR="00EC3C9F" w:rsidRPr="00127306" w14:paraId="19BFC4DC" w14:textId="77777777" w:rsidTr="004E5E7A">
        <w:tc>
          <w:tcPr>
            <w:tcW w:w="4089" w:type="pct"/>
            <w:tcBorders>
              <w:top w:val="single" w:sz="4" w:space="0" w:color="auto"/>
              <w:left w:val="single" w:sz="4" w:space="0" w:color="auto"/>
              <w:bottom w:val="single" w:sz="4" w:space="0" w:color="auto"/>
              <w:right w:val="single" w:sz="4" w:space="0" w:color="auto"/>
            </w:tcBorders>
          </w:tcPr>
          <w:p w14:paraId="0FFECF34"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D5FA813" w14:textId="77777777" w:rsidR="00EC3C9F" w:rsidRPr="00127306" w:rsidRDefault="00EC3C9F" w:rsidP="004E5E7A">
            <w:pPr>
              <w:widowControl w:val="0"/>
              <w:jc w:val="right"/>
              <w:rPr>
                <w:sz w:val="20"/>
                <w:szCs w:val="20"/>
                <w:lang w:val="en-US"/>
              </w:rPr>
            </w:pPr>
            <w:r w:rsidRPr="00127306">
              <w:rPr>
                <w:sz w:val="20"/>
              </w:rPr>
              <w:t>1,051,154</w:t>
            </w:r>
          </w:p>
        </w:tc>
      </w:tr>
      <w:tr w:rsidR="00EC3C9F" w:rsidRPr="00127306" w14:paraId="30A89CB0" w14:textId="77777777" w:rsidTr="004E5E7A">
        <w:tc>
          <w:tcPr>
            <w:tcW w:w="4089" w:type="pct"/>
            <w:tcBorders>
              <w:top w:val="single" w:sz="4" w:space="0" w:color="auto"/>
              <w:left w:val="single" w:sz="4" w:space="0" w:color="auto"/>
              <w:bottom w:val="single" w:sz="4" w:space="0" w:color="auto"/>
              <w:right w:val="single" w:sz="4" w:space="0" w:color="auto"/>
            </w:tcBorders>
          </w:tcPr>
          <w:p w14:paraId="6CEFEB3C"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20494B" w14:textId="77777777" w:rsidR="00EC3C9F" w:rsidRPr="00127306" w:rsidRDefault="00EC3C9F" w:rsidP="004E5E7A">
            <w:pPr>
              <w:widowControl w:val="0"/>
              <w:jc w:val="right"/>
              <w:rPr>
                <w:sz w:val="20"/>
                <w:szCs w:val="20"/>
                <w:lang w:val="en-US"/>
              </w:rPr>
            </w:pPr>
            <w:r w:rsidRPr="00127306">
              <w:rPr>
                <w:sz w:val="20"/>
                <w:szCs w:val="20"/>
              </w:rPr>
              <w:t>1,067,851</w:t>
            </w:r>
          </w:p>
        </w:tc>
      </w:tr>
      <w:tr w:rsidR="00EC3C9F" w:rsidRPr="00127306" w14:paraId="4BEDF9A7"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4F8FC8A1"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A10A745" w14:textId="77777777" w:rsidR="00EC3C9F" w:rsidRPr="00127306" w:rsidRDefault="00EC3C9F" w:rsidP="004E5E7A">
            <w:pPr>
              <w:widowControl w:val="0"/>
              <w:jc w:val="right"/>
              <w:rPr>
                <w:sz w:val="20"/>
                <w:szCs w:val="20"/>
                <w:lang w:val="en-US"/>
              </w:rPr>
            </w:pPr>
            <w:r w:rsidRPr="00127306">
              <w:rPr>
                <w:sz w:val="20"/>
              </w:rPr>
              <w:t>2,349,189</w:t>
            </w:r>
          </w:p>
        </w:tc>
      </w:tr>
      <w:tr w:rsidR="00EC3C9F" w:rsidRPr="00127306" w14:paraId="633027A1"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038F519D"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3AB4A0" w14:textId="77777777" w:rsidR="00EC3C9F" w:rsidRPr="00127306" w:rsidRDefault="00EC3C9F" w:rsidP="004E5E7A">
            <w:pPr>
              <w:widowControl w:val="0"/>
              <w:jc w:val="right"/>
              <w:rPr>
                <w:sz w:val="20"/>
                <w:szCs w:val="20"/>
                <w:lang w:val="en-US"/>
              </w:rPr>
            </w:pPr>
            <w:r w:rsidRPr="00127306">
              <w:rPr>
                <w:color w:val="000000"/>
                <w:sz w:val="20"/>
                <w:szCs w:val="20"/>
              </w:rPr>
              <w:t>0</w:t>
            </w:r>
          </w:p>
        </w:tc>
      </w:tr>
    </w:tbl>
    <w:p w14:paraId="496D2C98" w14:textId="77777777" w:rsidR="00EC3C9F" w:rsidRPr="00127306" w:rsidRDefault="00EC3C9F" w:rsidP="00EC3C9F">
      <w:pPr>
        <w:spacing w:after="120"/>
        <w:outlineLvl w:val="0"/>
      </w:pPr>
    </w:p>
    <w:p w14:paraId="7C54ACA4"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576FFF38" w14:textId="77777777" w:rsidR="00EC3C9F" w:rsidRPr="00127306" w:rsidRDefault="00EC3C9F" w:rsidP="00EC3C9F">
      <w:pPr>
        <w:numPr>
          <w:ilvl w:val="0"/>
          <w:numId w:val="1"/>
        </w:numPr>
        <w:spacing w:after="240"/>
        <w:outlineLvl w:val="0"/>
        <w:rPr>
          <w:lang w:val="en-US"/>
        </w:rPr>
      </w:pPr>
      <w:r w:rsidRPr="00127306">
        <w:rPr>
          <w:lang w:val="en-US"/>
        </w:rPr>
        <w:t xml:space="preserve">Phase VIII of the institutional strengthening </w:t>
      </w:r>
      <w:r>
        <w:rPr>
          <w:lang w:val="en-US"/>
        </w:rPr>
        <w:t xml:space="preserve">(IS) </w:t>
      </w:r>
      <w:r w:rsidRPr="00127306">
        <w:rPr>
          <w:lang w:val="en-US"/>
        </w:rPr>
        <w:t>project for Barbados made significant progress in its implementation, including the participation and support of key national stakeholders and the assistance provided by UNEP. The IS project enabled the country to maintain compliance with the Montreal Protocol. The activities during the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Pr>
          <w:lang w:val="en-US"/>
        </w:rPr>
        <w:noBreakHyphen/>
      </w:r>
      <w:r w:rsidRPr="00127306">
        <w:rPr>
          <w:lang w:val="en-US"/>
        </w:rPr>
        <w:t xml:space="preserve">raising and information exchange; and regional cooperation and participation </w:t>
      </w:r>
      <w:r>
        <w:rPr>
          <w:lang w:val="en-US"/>
        </w:rPr>
        <w:t>in</w:t>
      </w:r>
      <w:r w:rsidRPr="00127306">
        <w:rPr>
          <w:lang w:val="en-US"/>
        </w:rPr>
        <w:t xml:space="preserve"> Montreal Protocol meetings.</w:t>
      </w:r>
    </w:p>
    <w:p w14:paraId="7E9EFA0E" w14:textId="77777777" w:rsidR="00EC3C9F" w:rsidRPr="00127306" w:rsidRDefault="00EC3C9F" w:rsidP="00EC3C9F">
      <w:pPr>
        <w:widowControl w:val="0"/>
        <w:spacing w:after="240"/>
        <w:rPr>
          <w:lang w:val="en-US"/>
        </w:rPr>
      </w:pPr>
      <w:r w:rsidRPr="00127306">
        <w:rPr>
          <w:u w:val="single"/>
          <w:lang w:val="en-GB"/>
        </w:rPr>
        <w:t>Plan of action</w:t>
      </w:r>
    </w:p>
    <w:p w14:paraId="33EBEED0" w14:textId="77777777" w:rsidR="00EC3C9F" w:rsidRPr="00127306" w:rsidRDefault="00EC3C9F" w:rsidP="00EC3C9F">
      <w:pPr>
        <w:widowControl w:val="0"/>
        <w:numPr>
          <w:ilvl w:val="0"/>
          <w:numId w:val="1"/>
        </w:numPr>
        <w:spacing w:after="240"/>
        <w:outlineLvl w:val="0"/>
        <w:rPr>
          <w:lang w:val="en-US"/>
        </w:rPr>
      </w:pPr>
      <w:r w:rsidRPr="00127306">
        <w:rPr>
          <w:lang w:val="en-US"/>
        </w:rPr>
        <w:t>Under phase IX, Barbados will continue to support activities to phase out HCFCs, phase</w:t>
      </w:r>
      <w:r>
        <w:rPr>
          <w:lang w:val="en-US"/>
        </w:rPr>
        <w:t xml:space="preserve"> </w:t>
      </w:r>
      <w:r w:rsidRPr="00127306">
        <w:rPr>
          <w:lang w:val="en-US"/>
        </w:rPr>
        <w:t xml:space="preserve">down HFCs, and promote low-GWP, energy-efficient alternatives. With the Kigali Amendment ratified along with an approved </w:t>
      </w:r>
      <w:r>
        <w:rPr>
          <w:lang w:val="en-US"/>
        </w:rPr>
        <w:t xml:space="preserve">funding for </w:t>
      </w:r>
      <w:r w:rsidRPr="00127306">
        <w:rPr>
          <w:lang w:val="en-US"/>
        </w:rPr>
        <w:t xml:space="preserve">KIP project preparation, the ODS and HFC Management </w:t>
      </w:r>
      <w:proofErr w:type="spellStart"/>
      <w:r w:rsidRPr="00127306">
        <w:rPr>
          <w:lang w:val="en-US"/>
        </w:rPr>
        <w:t>Programme</w:t>
      </w:r>
      <w:proofErr w:type="spellEnd"/>
      <w:r w:rsidRPr="00127306">
        <w:rPr>
          <w:lang w:val="en-US"/>
        </w:rPr>
        <w:t xml:space="preserve"> will support the development and strengthening of the institutional arrangements for successful KIP </w:t>
      </w:r>
      <w:r w:rsidRPr="00127306">
        <w:rPr>
          <w:lang w:val="en-US"/>
        </w:rPr>
        <w:lastRenderedPageBreak/>
        <w:t>implementation.</w:t>
      </w:r>
      <w:r>
        <w:rPr>
          <w:lang w:val="en-US"/>
        </w:rPr>
        <w:t xml:space="preserve"> </w:t>
      </w:r>
      <w:r w:rsidRPr="00127306">
        <w:rPr>
          <w:lang w:val="en-US"/>
        </w:rPr>
        <w:t xml:space="preserve">The </w:t>
      </w:r>
      <w:proofErr w:type="spellStart"/>
      <w:r w:rsidRPr="00127306">
        <w:rPr>
          <w:lang w:val="en-US"/>
        </w:rPr>
        <w:t>Programme</w:t>
      </w:r>
      <w:proofErr w:type="spellEnd"/>
      <w:r w:rsidRPr="00127306">
        <w:rPr>
          <w:lang w:val="en-US"/>
        </w:rPr>
        <w:t xml:space="preserve"> will continue to work with its key stakeholders to ensure the successful implementation of all </w:t>
      </w:r>
      <w:r>
        <w:rPr>
          <w:lang w:val="en-US"/>
        </w:rPr>
        <w:t>MULTILATERAL FUND</w:t>
      </w:r>
      <w:r w:rsidRPr="00127306">
        <w:rPr>
          <w:lang w:val="en-US"/>
        </w:rPr>
        <w:t xml:space="preserve">-funded projects at various policy levels to support the implementation of </w:t>
      </w:r>
      <w:r>
        <w:rPr>
          <w:lang w:val="en-US"/>
        </w:rPr>
        <w:t xml:space="preserve">project </w:t>
      </w:r>
      <w:r w:rsidRPr="00127306">
        <w:rPr>
          <w:lang w:val="en-US"/>
        </w:rPr>
        <w:t>activities.</w:t>
      </w:r>
      <w:r>
        <w:rPr>
          <w:lang w:val="en-US"/>
        </w:rPr>
        <w:t xml:space="preserve"> </w:t>
      </w:r>
      <w:r w:rsidRPr="00127306">
        <w:rPr>
          <w:lang w:val="en-US"/>
        </w:rPr>
        <w:t xml:space="preserve">The following actions will be undertaken during the new phase: continue to strengthen coordination within the ODS and HFC Management </w:t>
      </w:r>
      <w:proofErr w:type="spellStart"/>
      <w:r w:rsidRPr="00127306">
        <w:rPr>
          <w:lang w:val="en-US"/>
        </w:rPr>
        <w:t>Programme</w:t>
      </w:r>
      <w:proofErr w:type="spellEnd"/>
      <w:r w:rsidRPr="00127306">
        <w:rPr>
          <w:lang w:val="en-US"/>
        </w:rPr>
        <w:t xml:space="preserve">; continue to implement the licensing and quota system for HCFCs and begin the implementation of a licensing and quota system for HFCs; continue to coordinate and monitor program activities under the HPMP; work closely with stakeholders in the refrigeration servicing </w:t>
      </w:r>
      <w:r>
        <w:rPr>
          <w:lang w:val="en-US"/>
        </w:rPr>
        <w:t>sector</w:t>
      </w:r>
      <w:r w:rsidRPr="00127306">
        <w:rPr>
          <w:lang w:val="en-US"/>
        </w:rPr>
        <w:t xml:space="preserve"> including training and capacity development; and implement public awareness campaigns through virtual and print media.</w:t>
      </w:r>
      <w:r>
        <w:rPr>
          <w:lang w:val="en-US"/>
        </w:rPr>
        <w:t xml:space="preserve"> </w:t>
      </w:r>
      <w:r w:rsidRPr="00127306">
        <w:rPr>
          <w:lang w:val="en-US"/>
        </w:rPr>
        <w:t xml:space="preserve">During the phase, the ODS and HFC Management </w:t>
      </w:r>
      <w:proofErr w:type="spellStart"/>
      <w:r w:rsidRPr="00127306">
        <w:rPr>
          <w:lang w:val="en-US"/>
        </w:rPr>
        <w:t>Programme</w:t>
      </w:r>
      <w:proofErr w:type="spellEnd"/>
      <w:r w:rsidRPr="00127306">
        <w:rPr>
          <w:lang w:val="en-US"/>
        </w:rPr>
        <w:t xml:space="preserve"> will continue to maintain its timely data reporting and will maintain active participation in the meetings related to the Montreal Protocol and the promotion of women's participation in the refrigeration servicing sector.</w:t>
      </w:r>
    </w:p>
    <w:p w14:paraId="7D35619F"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03EF1C95" w14:textId="77777777" w:rsidR="00EC3C9F" w:rsidRPr="00127306" w:rsidRDefault="00EC3C9F" w:rsidP="00EC3C9F">
      <w:pPr>
        <w:numPr>
          <w:ilvl w:val="0"/>
          <w:numId w:val="1"/>
        </w:numPr>
        <w:spacing w:after="240"/>
        <w:outlineLvl w:val="0"/>
        <w:rPr>
          <w:lang w:val="en-US"/>
        </w:rPr>
      </w:pPr>
      <w:r w:rsidRPr="00127306">
        <w:rPr>
          <w:lang w:val="en-US"/>
        </w:rPr>
        <w:t xml:space="preserve">The ODS and HFC Management </w:t>
      </w:r>
      <w:proofErr w:type="spellStart"/>
      <w:r w:rsidRPr="00127306">
        <w:rPr>
          <w:lang w:val="en-US"/>
        </w:rPr>
        <w:t>Programme</w:t>
      </w:r>
      <w:proofErr w:type="spellEnd"/>
      <w:r w:rsidRPr="00127306">
        <w:rPr>
          <w:lang w:val="en-US"/>
        </w:rPr>
        <w:t xml:space="preserve"> functions within the Ministry of Environment and National Beautification, Green and Blue Economy and reporting procedures established by the Ministry with oversight from the office of the Permanent Secretary.</w:t>
      </w:r>
      <w:r>
        <w:rPr>
          <w:lang w:val="en-US"/>
        </w:rPr>
        <w:t xml:space="preserve"> </w:t>
      </w:r>
      <w:r w:rsidRPr="00127306">
        <w:rPr>
          <w:lang w:val="en-US"/>
        </w:rPr>
        <w:t xml:space="preserve">The national work </w:t>
      </w:r>
      <w:proofErr w:type="spellStart"/>
      <w:r w:rsidRPr="00127306">
        <w:rPr>
          <w:lang w:val="en-US"/>
        </w:rPr>
        <w:t>programme</w:t>
      </w:r>
      <w:proofErr w:type="spellEnd"/>
      <w:r w:rsidRPr="00127306">
        <w:rPr>
          <w:lang w:val="en-US"/>
        </w:rPr>
        <w:t xml:space="preserve"> is incorporated within the Ministry’s portfolio and is also provided with in-kind support from the Government of Barbados. This integration contributes to the sustainability of the IS project and the framework to assess risk ahead of time and plan for suitable interventions in advance.</w:t>
      </w:r>
      <w:r>
        <w:rPr>
          <w:lang w:val="en-US"/>
        </w:rPr>
        <w:t xml:space="preserve"> </w:t>
      </w:r>
      <w:r w:rsidRPr="00127306">
        <w:rPr>
          <w:lang w:val="en-US"/>
        </w:rPr>
        <w:t xml:space="preserve">Additionally, the </w:t>
      </w:r>
      <w:proofErr w:type="spellStart"/>
      <w:r w:rsidRPr="00127306">
        <w:rPr>
          <w:lang w:val="en-US"/>
        </w:rPr>
        <w:t>Programme</w:t>
      </w:r>
      <w:proofErr w:type="spellEnd"/>
      <w:r w:rsidRPr="00127306">
        <w:rPr>
          <w:lang w:val="en-US"/>
        </w:rPr>
        <w:t xml:space="preserve"> provides interim progress reports to UNEP as part of its collective agreement. These reports allow the ODS and HFC Management </w:t>
      </w:r>
      <w:proofErr w:type="spellStart"/>
      <w:r w:rsidRPr="00127306">
        <w:rPr>
          <w:lang w:val="en-US"/>
        </w:rPr>
        <w:t>Programme</w:t>
      </w:r>
      <w:proofErr w:type="spellEnd"/>
      <w:r w:rsidRPr="00127306">
        <w:rPr>
          <w:lang w:val="en-US"/>
        </w:rPr>
        <w:t xml:space="preserve"> to identify, in advance, any issues that it is experiencing or where the activities are not progressing as planned, providing an early indication where UNEP may support, assess, and intervene where necessary.</w:t>
      </w:r>
    </w:p>
    <w:p w14:paraId="07283183" w14:textId="77777777" w:rsidR="00EC3C9F" w:rsidRPr="00127306" w:rsidRDefault="00EC3C9F" w:rsidP="00EC3C9F">
      <w:pPr>
        <w:widowControl w:val="0"/>
        <w:spacing w:after="120"/>
        <w:jc w:val="left"/>
        <w:rPr>
          <w:b/>
          <w:color w:val="000000" w:themeColor="text1"/>
        </w:rPr>
      </w:pPr>
      <w:r w:rsidRPr="00127306">
        <w:rPr>
          <w:b/>
          <w:color w:val="000000" w:themeColor="text1"/>
        </w:rPr>
        <w:t>Belize: Renewal of institutional strengthening</w:t>
      </w:r>
    </w:p>
    <w:tbl>
      <w:tblPr>
        <w:tblStyle w:val="TableGrid710"/>
        <w:tblW w:w="5026" w:type="pct"/>
        <w:jc w:val="center"/>
        <w:tblLayout w:type="fixed"/>
        <w:tblLook w:val="01E0" w:firstRow="1" w:lastRow="1" w:firstColumn="1" w:lastColumn="1" w:noHBand="0" w:noVBand="0"/>
      </w:tblPr>
      <w:tblGrid>
        <w:gridCol w:w="6237"/>
        <w:gridCol w:w="1380"/>
        <w:gridCol w:w="1782"/>
      </w:tblGrid>
      <w:tr w:rsidR="00EC3C9F" w:rsidRPr="00127306" w14:paraId="52AF8FF3" w14:textId="77777777" w:rsidTr="004E5E7A">
        <w:trPr>
          <w:trHeight w:val="278"/>
          <w:jc w:val="center"/>
        </w:trPr>
        <w:tc>
          <w:tcPr>
            <w:tcW w:w="4052" w:type="pct"/>
            <w:gridSpan w:val="2"/>
            <w:tcBorders>
              <w:bottom w:val="single" w:sz="4" w:space="0" w:color="auto"/>
            </w:tcBorders>
          </w:tcPr>
          <w:p w14:paraId="2C00169A" w14:textId="77777777" w:rsidR="00EC3C9F" w:rsidRPr="00127306" w:rsidRDefault="00EC3C9F" w:rsidP="004E5E7A">
            <w:pPr>
              <w:rPr>
                <w:b/>
                <w:sz w:val="20"/>
                <w:szCs w:val="20"/>
                <w:lang w:eastAsia="en-CA"/>
              </w:rPr>
            </w:pPr>
            <w:r w:rsidRPr="00127306">
              <w:rPr>
                <w:b/>
                <w:sz w:val="20"/>
                <w:szCs w:val="20"/>
                <w:lang w:eastAsia="en-CA"/>
              </w:rPr>
              <w:t>Summary of the project and country profile</w:t>
            </w:r>
          </w:p>
        </w:tc>
        <w:tc>
          <w:tcPr>
            <w:tcW w:w="948" w:type="pct"/>
          </w:tcPr>
          <w:p w14:paraId="1A6FEBA3" w14:textId="77777777" w:rsidR="00EC3C9F" w:rsidRPr="00127306" w:rsidRDefault="00EC3C9F" w:rsidP="004E5E7A">
            <w:pPr>
              <w:jc w:val="right"/>
              <w:rPr>
                <w:b/>
                <w:sz w:val="20"/>
                <w:szCs w:val="20"/>
                <w:lang w:eastAsia="en-CA"/>
              </w:rPr>
            </w:pPr>
          </w:p>
        </w:tc>
      </w:tr>
      <w:tr w:rsidR="00EC3C9F" w:rsidRPr="00127306" w14:paraId="65EFFE0E" w14:textId="77777777" w:rsidTr="004E5E7A">
        <w:trPr>
          <w:trHeight w:val="233"/>
          <w:jc w:val="center"/>
        </w:trPr>
        <w:tc>
          <w:tcPr>
            <w:tcW w:w="4052" w:type="pct"/>
            <w:gridSpan w:val="2"/>
            <w:tcBorders>
              <w:bottom w:val="single" w:sz="4" w:space="0" w:color="auto"/>
            </w:tcBorders>
          </w:tcPr>
          <w:p w14:paraId="34323EE9" w14:textId="77777777" w:rsidR="00EC3C9F" w:rsidRPr="00127306" w:rsidRDefault="00EC3C9F" w:rsidP="004E5E7A">
            <w:pPr>
              <w:rPr>
                <w:sz w:val="20"/>
                <w:szCs w:val="20"/>
                <w:lang w:eastAsia="en-CA"/>
              </w:rPr>
            </w:pPr>
            <w:r w:rsidRPr="00127306">
              <w:rPr>
                <w:sz w:val="20"/>
                <w:szCs w:val="20"/>
                <w:lang w:eastAsia="en-CA"/>
              </w:rPr>
              <w:t>Implementing agency:</w:t>
            </w:r>
          </w:p>
        </w:tc>
        <w:tc>
          <w:tcPr>
            <w:tcW w:w="948" w:type="pct"/>
            <w:tcBorders>
              <w:bottom w:val="single" w:sz="4" w:space="0" w:color="auto"/>
            </w:tcBorders>
          </w:tcPr>
          <w:p w14:paraId="06A43E20" w14:textId="77777777" w:rsidR="00EC3C9F" w:rsidRPr="00127306" w:rsidRDefault="00EC3C9F" w:rsidP="004E5E7A">
            <w:pPr>
              <w:jc w:val="center"/>
              <w:rPr>
                <w:sz w:val="20"/>
                <w:szCs w:val="20"/>
                <w:lang w:eastAsia="en-CA"/>
              </w:rPr>
            </w:pPr>
            <w:r w:rsidRPr="00127306">
              <w:rPr>
                <w:sz w:val="20"/>
                <w:szCs w:val="20"/>
                <w:lang w:eastAsia="en-CA"/>
              </w:rPr>
              <w:t>UNEP</w:t>
            </w:r>
          </w:p>
        </w:tc>
      </w:tr>
      <w:tr w:rsidR="00EC3C9F" w:rsidRPr="00127306" w14:paraId="0E42320D" w14:textId="77777777" w:rsidTr="004E5E7A">
        <w:trPr>
          <w:trHeight w:val="233"/>
          <w:jc w:val="center"/>
        </w:trPr>
        <w:tc>
          <w:tcPr>
            <w:tcW w:w="4052" w:type="pct"/>
            <w:gridSpan w:val="2"/>
            <w:tcBorders>
              <w:top w:val="single" w:sz="4" w:space="0" w:color="auto"/>
              <w:left w:val="single" w:sz="4" w:space="0" w:color="auto"/>
              <w:bottom w:val="nil"/>
              <w:right w:val="single" w:sz="4" w:space="0" w:color="auto"/>
            </w:tcBorders>
          </w:tcPr>
          <w:p w14:paraId="42F25446" w14:textId="77777777" w:rsidR="00EC3C9F" w:rsidRPr="00127306" w:rsidRDefault="00EC3C9F" w:rsidP="004E5E7A">
            <w:pPr>
              <w:rPr>
                <w:sz w:val="20"/>
                <w:szCs w:val="20"/>
                <w:lang w:eastAsia="en-CA"/>
              </w:rPr>
            </w:pPr>
            <w:r w:rsidRPr="00127306">
              <w:rPr>
                <w:sz w:val="20"/>
                <w:szCs w:val="20"/>
                <w:lang w:eastAsia="en-CA"/>
              </w:rPr>
              <w:t>Amounts previously approved for institutional strengthening (US $):</w:t>
            </w:r>
          </w:p>
        </w:tc>
        <w:tc>
          <w:tcPr>
            <w:tcW w:w="948" w:type="pct"/>
            <w:tcBorders>
              <w:top w:val="single" w:sz="4" w:space="0" w:color="auto"/>
              <w:left w:val="single" w:sz="4" w:space="0" w:color="auto"/>
              <w:bottom w:val="nil"/>
              <w:right w:val="single" w:sz="4" w:space="0" w:color="auto"/>
            </w:tcBorders>
          </w:tcPr>
          <w:p w14:paraId="6597DE90" w14:textId="77777777" w:rsidR="00EC3C9F" w:rsidRPr="00127306" w:rsidRDefault="00EC3C9F" w:rsidP="004E5E7A">
            <w:pPr>
              <w:jc w:val="right"/>
              <w:rPr>
                <w:sz w:val="20"/>
                <w:szCs w:val="20"/>
                <w:lang w:eastAsia="en-CA"/>
              </w:rPr>
            </w:pPr>
          </w:p>
        </w:tc>
      </w:tr>
      <w:tr w:rsidR="00EC3C9F" w:rsidRPr="00127306" w14:paraId="6F721FD7"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C86DA3E" w14:textId="77777777" w:rsidR="00EC3C9F" w:rsidRPr="00127306" w:rsidRDefault="00EC3C9F" w:rsidP="004E5E7A">
            <w:pPr>
              <w:ind w:left="4997" w:right="-198"/>
              <w:jc w:val="left"/>
              <w:rPr>
                <w:sz w:val="20"/>
                <w:szCs w:val="20"/>
                <w:lang w:eastAsia="en-CA"/>
              </w:rPr>
            </w:pPr>
            <w:r w:rsidRPr="00127306">
              <w:rPr>
                <w:sz w:val="20"/>
                <w:szCs w:val="20"/>
                <w:lang w:eastAsia="en-CA"/>
              </w:rPr>
              <w:t>Phase I:</w:t>
            </w:r>
          </w:p>
        </w:tc>
        <w:tc>
          <w:tcPr>
            <w:tcW w:w="734" w:type="pct"/>
            <w:tcBorders>
              <w:top w:val="nil"/>
              <w:left w:val="nil"/>
              <w:bottom w:val="nil"/>
              <w:right w:val="single" w:sz="4" w:space="0" w:color="auto"/>
            </w:tcBorders>
            <w:shd w:val="clear" w:color="auto" w:fill="FFFFFF" w:themeFill="background1"/>
            <w:vAlign w:val="bottom"/>
          </w:tcPr>
          <w:p w14:paraId="7C6F34DE" w14:textId="77777777" w:rsidR="00EC3C9F" w:rsidRPr="00127306" w:rsidRDefault="00EC3C9F" w:rsidP="004E5E7A">
            <w:pPr>
              <w:jc w:val="right"/>
              <w:rPr>
                <w:sz w:val="20"/>
                <w:szCs w:val="20"/>
                <w:lang w:eastAsia="en-CA"/>
              </w:rPr>
            </w:pPr>
            <w:r w:rsidRPr="00127306">
              <w:rPr>
                <w:sz w:val="20"/>
                <w:szCs w:val="20"/>
                <w:lang w:eastAsia="en-CA"/>
              </w:rPr>
              <w:t>Nov-99</w:t>
            </w:r>
          </w:p>
        </w:tc>
        <w:tc>
          <w:tcPr>
            <w:tcW w:w="948" w:type="pct"/>
            <w:tcBorders>
              <w:top w:val="nil"/>
              <w:left w:val="single" w:sz="4" w:space="0" w:color="auto"/>
              <w:bottom w:val="nil"/>
              <w:right w:val="single" w:sz="4" w:space="0" w:color="auto"/>
            </w:tcBorders>
            <w:shd w:val="clear" w:color="auto" w:fill="FFFFFF" w:themeFill="background1"/>
          </w:tcPr>
          <w:p w14:paraId="514C1944" w14:textId="77777777" w:rsidR="00EC3C9F" w:rsidRPr="00127306" w:rsidRDefault="00EC3C9F" w:rsidP="004E5E7A">
            <w:pPr>
              <w:jc w:val="right"/>
              <w:rPr>
                <w:sz w:val="20"/>
                <w:szCs w:val="20"/>
                <w:lang w:eastAsia="en-CA"/>
              </w:rPr>
            </w:pPr>
            <w:r w:rsidRPr="00127306">
              <w:rPr>
                <w:sz w:val="20"/>
                <w:szCs w:val="20"/>
                <w:lang w:eastAsia="en-CA"/>
              </w:rPr>
              <w:t>100,005</w:t>
            </w:r>
          </w:p>
        </w:tc>
      </w:tr>
      <w:tr w:rsidR="00EC3C9F" w:rsidRPr="00127306" w14:paraId="3D212D70"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83C68A8" w14:textId="77777777" w:rsidR="00EC3C9F" w:rsidRPr="00127306" w:rsidRDefault="00EC3C9F" w:rsidP="004E5E7A">
            <w:pPr>
              <w:ind w:left="4997" w:right="-198"/>
              <w:jc w:val="left"/>
              <w:rPr>
                <w:sz w:val="20"/>
                <w:szCs w:val="20"/>
                <w:lang w:eastAsia="en-CA"/>
              </w:rPr>
            </w:pPr>
            <w:r w:rsidRPr="00127306">
              <w:rPr>
                <w:sz w:val="20"/>
                <w:szCs w:val="20"/>
                <w:lang w:eastAsia="en-CA"/>
              </w:rPr>
              <w:t>Phase II:</w:t>
            </w:r>
          </w:p>
        </w:tc>
        <w:tc>
          <w:tcPr>
            <w:tcW w:w="734" w:type="pct"/>
            <w:tcBorders>
              <w:top w:val="nil"/>
              <w:left w:val="nil"/>
              <w:bottom w:val="nil"/>
              <w:right w:val="single" w:sz="4" w:space="0" w:color="auto"/>
            </w:tcBorders>
            <w:shd w:val="clear" w:color="auto" w:fill="FFFFFF" w:themeFill="background1"/>
            <w:vAlign w:val="bottom"/>
          </w:tcPr>
          <w:p w14:paraId="108797BA" w14:textId="77777777" w:rsidR="00EC3C9F" w:rsidRPr="00127306" w:rsidRDefault="00EC3C9F" w:rsidP="004E5E7A">
            <w:pPr>
              <w:jc w:val="right"/>
              <w:rPr>
                <w:sz w:val="20"/>
                <w:szCs w:val="20"/>
                <w:lang w:eastAsia="en-CA"/>
              </w:rPr>
            </w:pPr>
            <w:r w:rsidRPr="00127306">
              <w:rPr>
                <w:sz w:val="20"/>
                <w:szCs w:val="20"/>
                <w:lang w:eastAsia="en-CA"/>
              </w:rPr>
              <w:t>Jul-03</w:t>
            </w:r>
          </w:p>
        </w:tc>
        <w:tc>
          <w:tcPr>
            <w:tcW w:w="948" w:type="pct"/>
            <w:tcBorders>
              <w:top w:val="nil"/>
              <w:left w:val="single" w:sz="4" w:space="0" w:color="auto"/>
              <w:bottom w:val="nil"/>
              <w:right w:val="single" w:sz="4" w:space="0" w:color="auto"/>
            </w:tcBorders>
            <w:shd w:val="clear" w:color="auto" w:fill="FFFFFF" w:themeFill="background1"/>
          </w:tcPr>
          <w:p w14:paraId="3CD471DE"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735DFA57"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CD8E8B8" w14:textId="77777777" w:rsidR="00EC3C9F" w:rsidRPr="00127306" w:rsidRDefault="00EC3C9F" w:rsidP="004E5E7A">
            <w:pPr>
              <w:ind w:left="4997" w:right="-198"/>
              <w:jc w:val="left"/>
              <w:rPr>
                <w:sz w:val="20"/>
                <w:szCs w:val="20"/>
                <w:lang w:eastAsia="en-CA"/>
              </w:rPr>
            </w:pPr>
            <w:r w:rsidRPr="00127306">
              <w:rPr>
                <w:sz w:val="20"/>
                <w:szCs w:val="20"/>
                <w:lang w:eastAsia="en-CA"/>
              </w:rPr>
              <w:t>Phase III:</w:t>
            </w:r>
          </w:p>
        </w:tc>
        <w:tc>
          <w:tcPr>
            <w:tcW w:w="734" w:type="pct"/>
            <w:tcBorders>
              <w:top w:val="nil"/>
              <w:left w:val="nil"/>
              <w:bottom w:val="nil"/>
              <w:right w:val="single" w:sz="4" w:space="0" w:color="auto"/>
            </w:tcBorders>
            <w:shd w:val="clear" w:color="auto" w:fill="FFFFFF" w:themeFill="background1"/>
            <w:vAlign w:val="bottom"/>
          </w:tcPr>
          <w:p w14:paraId="6864BC2C" w14:textId="77777777" w:rsidR="00EC3C9F" w:rsidRPr="00127306" w:rsidRDefault="00EC3C9F" w:rsidP="004E5E7A">
            <w:pPr>
              <w:jc w:val="right"/>
              <w:rPr>
                <w:sz w:val="20"/>
                <w:szCs w:val="20"/>
                <w:lang w:eastAsia="en-CA"/>
              </w:rPr>
            </w:pPr>
            <w:r w:rsidRPr="00127306">
              <w:rPr>
                <w:sz w:val="20"/>
                <w:szCs w:val="20"/>
                <w:lang w:eastAsia="en-CA"/>
              </w:rPr>
              <w:t>Jul-05</w:t>
            </w:r>
          </w:p>
        </w:tc>
        <w:tc>
          <w:tcPr>
            <w:tcW w:w="948" w:type="pct"/>
            <w:tcBorders>
              <w:top w:val="nil"/>
              <w:left w:val="single" w:sz="4" w:space="0" w:color="auto"/>
              <w:bottom w:val="nil"/>
              <w:right w:val="single" w:sz="4" w:space="0" w:color="auto"/>
            </w:tcBorders>
            <w:shd w:val="clear" w:color="auto" w:fill="FFFFFF" w:themeFill="background1"/>
          </w:tcPr>
          <w:p w14:paraId="7B93E24F"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091286C0"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759CF5E" w14:textId="77777777" w:rsidR="00EC3C9F" w:rsidRPr="00127306" w:rsidRDefault="00EC3C9F" w:rsidP="004E5E7A">
            <w:pPr>
              <w:ind w:left="4997" w:right="-198"/>
              <w:jc w:val="left"/>
              <w:rPr>
                <w:sz w:val="20"/>
                <w:szCs w:val="20"/>
                <w:lang w:eastAsia="en-CA"/>
              </w:rPr>
            </w:pPr>
            <w:r w:rsidRPr="00127306">
              <w:rPr>
                <w:sz w:val="20"/>
                <w:szCs w:val="20"/>
                <w:lang w:eastAsia="en-CA"/>
              </w:rPr>
              <w:t>Phase IV:</w:t>
            </w:r>
          </w:p>
        </w:tc>
        <w:tc>
          <w:tcPr>
            <w:tcW w:w="734" w:type="pct"/>
            <w:tcBorders>
              <w:top w:val="nil"/>
              <w:left w:val="nil"/>
              <w:bottom w:val="nil"/>
              <w:right w:val="single" w:sz="4" w:space="0" w:color="auto"/>
            </w:tcBorders>
            <w:shd w:val="clear" w:color="auto" w:fill="FFFFFF" w:themeFill="background1"/>
            <w:vAlign w:val="bottom"/>
          </w:tcPr>
          <w:p w14:paraId="4B753B6A"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Nov-07</w:t>
            </w:r>
          </w:p>
        </w:tc>
        <w:tc>
          <w:tcPr>
            <w:tcW w:w="948" w:type="pct"/>
            <w:tcBorders>
              <w:top w:val="nil"/>
              <w:left w:val="single" w:sz="4" w:space="0" w:color="auto"/>
              <w:bottom w:val="nil"/>
              <w:right w:val="single" w:sz="4" w:space="0" w:color="auto"/>
            </w:tcBorders>
            <w:shd w:val="clear" w:color="auto" w:fill="FFFFFF" w:themeFill="background1"/>
          </w:tcPr>
          <w:p w14:paraId="6B752B7F"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04F4F837"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6C81E89" w14:textId="77777777" w:rsidR="00EC3C9F" w:rsidRPr="00127306" w:rsidRDefault="00EC3C9F" w:rsidP="004E5E7A">
            <w:pPr>
              <w:ind w:left="4997" w:right="-198"/>
              <w:jc w:val="left"/>
              <w:rPr>
                <w:sz w:val="20"/>
                <w:szCs w:val="20"/>
                <w:lang w:eastAsia="en-CA"/>
              </w:rPr>
            </w:pPr>
            <w:r w:rsidRPr="00127306">
              <w:rPr>
                <w:sz w:val="20"/>
                <w:szCs w:val="20"/>
                <w:lang w:eastAsia="en-CA"/>
              </w:rPr>
              <w:t>Phase V:</w:t>
            </w:r>
          </w:p>
        </w:tc>
        <w:tc>
          <w:tcPr>
            <w:tcW w:w="734" w:type="pct"/>
            <w:tcBorders>
              <w:top w:val="nil"/>
              <w:left w:val="nil"/>
              <w:bottom w:val="nil"/>
              <w:right w:val="single" w:sz="4" w:space="0" w:color="auto"/>
            </w:tcBorders>
            <w:shd w:val="clear" w:color="auto" w:fill="FFFFFF" w:themeFill="background1"/>
            <w:vAlign w:val="bottom"/>
          </w:tcPr>
          <w:p w14:paraId="66483CBE"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Nov-09</w:t>
            </w:r>
          </w:p>
        </w:tc>
        <w:tc>
          <w:tcPr>
            <w:tcW w:w="948" w:type="pct"/>
            <w:tcBorders>
              <w:top w:val="nil"/>
              <w:left w:val="single" w:sz="4" w:space="0" w:color="auto"/>
              <w:bottom w:val="nil"/>
              <w:right w:val="single" w:sz="4" w:space="0" w:color="auto"/>
            </w:tcBorders>
            <w:shd w:val="clear" w:color="auto" w:fill="FFFFFF" w:themeFill="background1"/>
          </w:tcPr>
          <w:p w14:paraId="7C4F3018"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305BF016"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4E3143F" w14:textId="77777777" w:rsidR="00EC3C9F" w:rsidRPr="00127306" w:rsidRDefault="00EC3C9F" w:rsidP="004E5E7A">
            <w:pPr>
              <w:ind w:left="4997" w:right="-198"/>
              <w:jc w:val="left"/>
              <w:rPr>
                <w:sz w:val="20"/>
                <w:szCs w:val="20"/>
                <w:lang w:eastAsia="en-CA"/>
              </w:rPr>
            </w:pPr>
            <w:r w:rsidRPr="00127306">
              <w:rPr>
                <w:sz w:val="20"/>
                <w:szCs w:val="20"/>
                <w:lang w:eastAsia="en-CA"/>
              </w:rPr>
              <w:t>Phase VI:</w:t>
            </w:r>
          </w:p>
        </w:tc>
        <w:tc>
          <w:tcPr>
            <w:tcW w:w="734" w:type="pct"/>
            <w:tcBorders>
              <w:top w:val="nil"/>
              <w:left w:val="nil"/>
              <w:bottom w:val="nil"/>
              <w:right w:val="single" w:sz="4" w:space="0" w:color="auto"/>
            </w:tcBorders>
            <w:shd w:val="clear" w:color="auto" w:fill="FFFFFF" w:themeFill="background1"/>
            <w:vAlign w:val="bottom"/>
          </w:tcPr>
          <w:p w14:paraId="568C8C8D"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Apr-12</w:t>
            </w:r>
          </w:p>
        </w:tc>
        <w:tc>
          <w:tcPr>
            <w:tcW w:w="948" w:type="pct"/>
            <w:tcBorders>
              <w:top w:val="nil"/>
              <w:left w:val="single" w:sz="4" w:space="0" w:color="auto"/>
              <w:bottom w:val="nil"/>
              <w:right w:val="single" w:sz="4" w:space="0" w:color="auto"/>
            </w:tcBorders>
            <w:shd w:val="clear" w:color="auto" w:fill="FFFFFF" w:themeFill="background1"/>
          </w:tcPr>
          <w:p w14:paraId="68F8EAFE"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40CC53EE"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2163F5A" w14:textId="77777777" w:rsidR="00EC3C9F" w:rsidRPr="00127306" w:rsidRDefault="00EC3C9F" w:rsidP="004E5E7A">
            <w:pPr>
              <w:ind w:left="4997" w:right="-198"/>
              <w:jc w:val="left"/>
              <w:rPr>
                <w:sz w:val="20"/>
                <w:szCs w:val="20"/>
                <w:lang w:eastAsia="en-CA"/>
              </w:rPr>
            </w:pPr>
            <w:r w:rsidRPr="00127306">
              <w:rPr>
                <w:sz w:val="20"/>
                <w:szCs w:val="20"/>
                <w:lang w:eastAsia="en-CA"/>
              </w:rPr>
              <w:t>Phase VII:</w:t>
            </w:r>
          </w:p>
        </w:tc>
        <w:tc>
          <w:tcPr>
            <w:tcW w:w="734" w:type="pct"/>
            <w:tcBorders>
              <w:top w:val="nil"/>
              <w:left w:val="nil"/>
              <w:bottom w:val="nil"/>
              <w:right w:val="single" w:sz="4" w:space="0" w:color="auto"/>
            </w:tcBorders>
            <w:shd w:val="clear" w:color="auto" w:fill="FFFFFF" w:themeFill="background1"/>
            <w:vAlign w:val="bottom"/>
          </w:tcPr>
          <w:p w14:paraId="3A8944D9"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May-14</w:t>
            </w:r>
          </w:p>
        </w:tc>
        <w:tc>
          <w:tcPr>
            <w:tcW w:w="948" w:type="pct"/>
            <w:tcBorders>
              <w:top w:val="nil"/>
              <w:left w:val="single" w:sz="4" w:space="0" w:color="auto"/>
              <w:bottom w:val="nil"/>
              <w:right w:val="single" w:sz="4" w:space="0" w:color="auto"/>
            </w:tcBorders>
            <w:shd w:val="clear" w:color="auto" w:fill="FFFFFF" w:themeFill="background1"/>
          </w:tcPr>
          <w:p w14:paraId="3F231AEA" w14:textId="77777777" w:rsidR="00EC3C9F" w:rsidRPr="00127306" w:rsidRDefault="00EC3C9F" w:rsidP="004E5E7A">
            <w:pPr>
              <w:jc w:val="right"/>
              <w:rPr>
                <w:sz w:val="20"/>
                <w:szCs w:val="20"/>
                <w:lang w:eastAsia="en-CA"/>
              </w:rPr>
            </w:pPr>
            <w:r w:rsidRPr="00127306">
              <w:rPr>
                <w:sz w:val="20"/>
                <w:szCs w:val="20"/>
                <w:lang w:eastAsia="en-CA"/>
              </w:rPr>
              <w:t>76,700</w:t>
            </w:r>
          </w:p>
        </w:tc>
      </w:tr>
      <w:tr w:rsidR="00EC3C9F" w:rsidRPr="00127306" w14:paraId="0B690DB1"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9BCB1E4" w14:textId="77777777" w:rsidR="00EC3C9F" w:rsidRPr="00127306" w:rsidRDefault="00EC3C9F" w:rsidP="004E5E7A">
            <w:pPr>
              <w:ind w:left="4997" w:right="-198"/>
              <w:jc w:val="left"/>
              <w:rPr>
                <w:sz w:val="20"/>
                <w:szCs w:val="20"/>
                <w:lang w:eastAsia="en-CA"/>
              </w:rPr>
            </w:pPr>
            <w:r w:rsidRPr="00127306">
              <w:rPr>
                <w:sz w:val="20"/>
                <w:szCs w:val="20"/>
                <w:lang w:eastAsia="en-CA"/>
              </w:rPr>
              <w:t>Phase VIII</w:t>
            </w:r>
          </w:p>
        </w:tc>
        <w:tc>
          <w:tcPr>
            <w:tcW w:w="734" w:type="pct"/>
            <w:tcBorders>
              <w:top w:val="nil"/>
              <w:left w:val="nil"/>
              <w:bottom w:val="nil"/>
              <w:right w:val="single" w:sz="4" w:space="0" w:color="auto"/>
            </w:tcBorders>
            <w:shd w:val="clear" w:color="auto" w:fill="FFFFFF" w:themeFill="background1"/>
            <w:vAlign w:val="bottom"/>
          </w:tcPr>
          <w:p w14:paraId="57016F43"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May-16</w:t>
            </w:r>
          </w:p>
        </w:tc>
        <w:tc>
          <w:tcPr>
            <w:tcW w:w="948" w:type="pct"/>
            <w:tcBorders>
              <w:top w:val="nil"/>
              <w:left w:val="single" w:sz="4" w:space="0" w:color="auto"/>
              <w:bottom w:val="nil"/>
              <w:right w:val="single" w:sz="4" w:space="0" w:color="auto"/>
            </w:tcBorders>
            <w:shd w:val="clear" w:color="auto" w:fill="FFFFFF" w:themeFill="background1"/>
          </w:tcPr>
          <w:p w14:paraId="6D164BDB" w14:textId="77777777" w:rsidR="00EC3C9F" w:rsidRPr="00127306" w:rsidRDefault="00EC3C9F" w:rsidP="004E5E7A">
            <w:pPr>
              <w:jc w:val="right"/>
              <w:rPr>
                <w:sz w:val="20"/>
                <w:szCs w:val="20"/>
                <w:lang w:eastAsia="en-CA"/>
              </w:rPr>
            </w:pPr>
            <w:r w:rsidRPr="00127306">
              <w:rPr>
                <w:sz w:val="20"/>
                <w:szCs w:val="20"/>
                <w:lang w:eastAsia="en-CA"/>
              </w:rPr>
              <w:t>98,176</w:t>
            </w:r>
          </w:p>
        </w:tc>
      </w:tr>
      <w:tr w:rsidR="00EC3C9F" w:rsidRPr="00127306" w14:paraId="6F8F952C"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83EFFF6" w14:textId="77777777" w:rsidR="00EC3C9F" w:rsidRPr="00127306" w:rsidRDefault="00EC3C9F" w:rsidP="004E5E7A">
            <w:pPr>
              <w:ind w:left="4997" w:right="-198"/>
              <w:jc w:val="left"/>
              <w:rPr>
                <w:sz w:val="20"/>
                <w:szCs w:val="20"/>
                <w:lang w:eastAsia="en-CA"/>
              </w:rPr>
            </w:pPr>
            <w:r w:rsidRPr="00127306">
              <w:rPr>
                <w:sz w:val="20"/>
                <w:szCs w:val="20"/>
                <w:lang w:eastAsia="en-CA"/>
              </w:rPr>
              <w:t>Phase IX</w:t>
            </w:r>
          </w:p>
        </w:tc>
        <w:tc>
          <w:tcPr>
            <w:tcW w:w="734" w:type="pct"/>
            <w:tcBorders>
              <w:top w:val="nil"/>
              <w:left w:val="nil"/>
              <w:bottom w:val="nil"/>
              <w:right w:val="single" w:sz="4" w:space="0" w:color="auto"/>
            </w:tcBorders>
            <w:shd w:val="clear" w:color="auto" w:fill="FFFFFF" w:themeFill="background1"/>
            <w:vAlign w:val="bottom"/>
          </w:tcPr>
          <w:p w14:paraId="03EE7735"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Jun-18</w:t>
            </w:r>
          </w:p>
        </w:tc>
        <w:tc>
          <w:tcPr>
            <w:tcW w:w="948" w:type="pct"/>
            <w:tcBorders>
              <w:top w:val="nil"/>
              <w:left w:val="single" w:sz="4" w:space="0" w:color="auto"/>
              <w:bottom w:val="nil"/>
              <w:right w:val="single" w:sz="4" w:space="0" w:color="auto"/>
            </w:tcBorders>
            <w:shd w:val="clear" w:color="auto" w:fill="FFFFFF" w:themeFill="background1"/>
          </w:tcPr>
          <w:p w14:paraId="6E5FE2E0" w14:textId="77777777" w:rsidR="00EC3C9F" w:rsidRPr="00127306" w:rsidRDefault="00EC3C9F" w:rsidP="004E5E7A">
            <w:pPr>
              <w:jc w:val="right"/>
              <w:rPr>
                <w:sz w:val="20"/>
                <w:szCs w:val="20"/>
                <w:lang w:eastAsia="en-CA"/>
              </w:rPr>
            </w:pPr>
            <w:r w:rsidRPr="00127306">
              <w:rPr>
                <w:sz w:val="20"/>
                <w:szCs w:val="20"/>
                <w:lang w:eastAsia="en-CA"/>
              </w:rPr>
              <w:t>98,176</w:t>
            </w:r>
          </w:p>
        </w:tc>
      </w:tr>
      <w:tr w:rsidR="00EC3C9F" w:rsidRPr="00127306" w14:paraId="4F95ACF5"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25AA51A" w14:textId="77777777" w:rsidR="00EC3C9F" w:rsidRPr="00127306" w:rsidRDefault="00EC3C9F" w:rsidP="004E5E7A">
            <w:pPr>
              <w:ind w:left="4997" w:right="-198"/>
              <w:jc w:val="left"/>
              <w:rPr>
                <w:sz w:val="20"/>
                <w:szCs w:val="20"/>
                <w:lang w:eastAsia="en-CA"/>
              </w:rPr>
            </w:pPr>
            <w:r w:rsidRPr="00127306">
              <w:rPr>
                <w:sz w:val="20"/>
                <w:szCs w:val="20"/>
                <w:lang w:eastAsia="en-CA"/>
              </w:rPr>
              <w:t>Phase X:</w:t>
            </w:r>
          </w:p>
        </w:tc>
        <w:tc>
          <w:tcPr>
            <w:tcW w:w="734" w:type="pct"/>
            <w:tcBorders>
              <w:top w:val="nil"/>
              <w:left w:val="nil"/>
              <w:bottom w:val="nil"/>
              <w:right w:val="single" w:sz="4" w:space="0" w:color="auto"/>
            </w:tcBorders>
            <w:shd w:val="clear" w:color="auto" w:fill="FFFFFF" w:themeFill="background1"/>
            <w:vAlign w:val="bottom"/>
          </w:tcPr>
          <w:p w14:paraId="1A7CDAD9"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Jul-21</w:t>
            </w:r>
          </w:p>
        </w:tc>
        <w:tc>
          <w:tcPr>
            <w:tcW w:w="948" w:type="pct"/>
            <w:tcBorders>
              <w:top w:val="nil"/>
              <w:left w:val="single" w:sz="4" w:space="0" w:color="auto"/>
              <w:bottom w:val="nil"/>
              <w:right w:val="single" w:sz="4" w:space="0" w:color="auto"/>
            </w:tcBorders>
            <w:shd w:val="clear" w:color="auto" w:fill="FFFFFF" w:themeFill="background1"/>
          </w:tcPr>
          <w:p w14:paraId="42E468CF" w14:textId="77777777" w:rsidR="00EC3C9F" w:rsidRPr="00127306" w:rsidRDefault="00EC3C9F" w:rsidP="004E5E7A">
            <w:pPr>
              <w:jc w:val="right"/>
              <w:rPr>
                <w:sz w:val="20"/>
                <w:szCs w:val="20"/>
                <w:lang w:eastAsia="en-CA"/>
              </w:rPr>
            </w:pPr>
            <w:r w:rsidRPr="00127306">
              <w:rPr>
                <w:sz w:val="20"/>
                <w:szCs w:val="20"/>
                <w:lang w:eastAsia="en-CA"/>
              </w:rPr>
              <w:t>98,176</w:t>
            </w:r>
          </w:p>
        </w:tc>
      </w:tr>
      <w:tr w:rsidR="00EC3C9F" w:rsidRPr="00127306" w14:paraId="31992A04" w14:textId="77777777" w:rsidTr="004E5E7A">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C191217" w14:textId="77777777" w:rsidR="00EC3C9F" w:rsidRPr="00127306" w:rsidRDefault="00EC3C9F" w:rsidP="004E5E7A">
            <w:pPr>
              <w:ind w:left="4997" w:right="-198"/>
              <w:jc w:val="left"/>
              <w:rPr>
                <w:sz w:val="20"/>
                <w:szCs w:val="20"/>
                <w:lang w:eastAsia="en-CA"/>
              </w:rPr>
            </w:pPr>
            <w:r w:rsidRPr="00127306">
              <w:rPr>
                <w:sz w:val="20"/>
                <w:szCs w:val="20"/>
                <w:lang w:eastAsia="en-CA"/>
              </w:rPr>
              <w:t>Phase XI:</w:t>
            </w:r>
          </w:p>
        </w:tc>
        <w:tc>
          <w:tcPr>
            <w:tcW w:w="734" w:type="pct"/>
            <w:tcBorders>
              <w:top w:val="nil"/>
              <w:left w:val="nil"/>
              <w:bottom w:val="nil"/>
              <w:right w:val="single" w:sz="4" w:space="0" w:color="auto"/>
            </w:tcBorders>
            <w:shd w:val="clear" w:color="auto" w:fill="FFFFFF" w:themeFill="background1"/>
            <w:vAlign w:val="bottom"/>
          </w:tcPr>
          <w:p w14:paraId="28D7C317" w14:textId="77777777" w:rsidR="00EC3C9F" w:rsidRPr="00127306" w:rsidRDefault="00EC3C9F" w:rsidP="004E5E7A">
            <w:pPr>
              <w:tabs>
                <w:tab w:val="left" w:pos="6840"/>
              </w:tabs>
              <w:ind w:left="-108"/>
              <w:jc w:val="right"/>
              <w:rPr>
                <w:sz w:val="20"/>
                <w:szCs w:val="20"/>
                <w:lang w:eastAsia="en-CA"/>
              </w:rPr>
            </w:pPr>
            <w:r w:rsidRPr="00127306">
              <w:rPr>
                <w:sz w:val="20"/>
                <w:szCs w:val="20"/>
                <w:lang w:eastAsia="en-CA"/>
              </w:rPr>
              <w:t>Dec-22</w:t>
            </w:r>
          </w:p>
        </w:tc>
        <w:tc>
          <w:tcPr>
            <w:tcW w:w="948" w:type="pct"/>
            <w:tcBorders>
              <w:top w:val="nil"/>
              <w:left w:val="single" w:sz="4" w:space="0" w:color="auto"/>
              <w:bottom w:val="nil"/>
              <w:right w:val="single" w:sz="4" w:space="0" w:color="auto"/>
            </w:tcBorders>
            <w:shd w:val="clear" w:color="auto" w:fill="FFFFFF" w:themeFill="background1"/>
          </w:tcPr>
          <w:p w14:paraId="78640ED0" w14:textId="77777777" w:rsidR="00EC3C9F" w:rsidRPr="00127306" w:rsidRDefault="00EC3C9F" w:rsidP="004E5E7A">
            <w:pPr>
              <w:jc w:val="right"/>
              <w:rPr>
                <w:sz w:val="20"/>
                <w:szCs w:val="20"/>
                <w:lang w:eastAsia="en-CA"/>
              </w:rPr>
            </w:pPr>
            <w:r w:rsidRPr="00127306">
              <w:rPr>
                <w:sz w:val="20"/>
                <w:szCs w:val="20"/>
                <w:lang w:eastAsia="en-CA"/>
              </w:rPr>
              <w:t>135,483</w:t>
            </w:r>
          </w:p>
        </w:tc>
      </w:tr>
      <w:tr w:rsidR="00EC3C9F" w:rsidRPr="00127306" w14:paraId="352627EF" w14:textId="77777777" w:rsidTr="004E5E7A">
        <w:trPr>
          <w:trHeight w:val="233"/>
          <w:jc w:val="center"/>
        </w:trPr>
        <w:tc>
          <w:tcPr>
            <w:tcW w:w="4052" w:type="pct"/>
            <w:gridSpan w:val="2"/>
            <w:tcBorders>
              <w:top w:val="nil"/>
              <w:left w:val="single" w:sz="4" w:space="0" w:color="auto"/>
              <w:bottom w:val="nil"/>
              <w:right w:val="single" w:sz="4" w:space="0" w:color="auto"/>
            </w:tcBorders>
            <w:shd w:val="clear" w:color="auto" w:fill="auto"/>
          </w:tcPr>
          <w:p w14:paraId="5BED9705" w14:textId="77777777" w:rsidR="00EC3C9F" w:rsidRPr="00127306" w:rsidRDefault="00EC3C9F" w:rsidP="004E5E7A">
            <w:pPr>
              <w:tabs>
                <w:tab w:val="left" w:pos="6691"/>
              </w:tabs>
              <w:ind w:left="6480" w:right="65"/>
              <w:jc w:val="left"/>
              <w:rPr>
                <w:sz w:val="20"/>
                <w:szCs w:val="20"/>
                <w:lang w:eastAsia="en-CA"/>
              </w:rPr>
            </w:pPr>
            <w:r w:rsidRPr="00127306">
              <w:rPr>
                <w:sz w:val="20"/>
                <w:szCs w:val="20"/>
                <w:lang w:eastAsia="en-CA"/>
              </w:rPr>
              <w:tab/>
              <w:t>Total:</w:t>
            </w:r>
          </w:p>
        </w:tc>
        <w:tc>
          <w:tcPr>
            <w:tcW w:w="948" w:type="pct"/>
            <w:tcBorders>
              <w:top w:val="nil"/>
              <w:left w:val="single" w:sz="4" w:space="0" w:color="auto"/>
              <w:bottom w:val="single" w:sz="4" w:space="0" w:color="auto"/>
              <w:right w:val="single" w:sz="4" w:space="0" w:color="auto"/>
            </w:tcBorders>
            <w:shd w:val="clear" w:color="auto" w:fill="auto"/>
          </w:tcPr>
          <w:p w14:paraId="44C7842A" w14:textId="77777777" w:rsidR="00EC3C9F" w:rsidRPr="00127306" w:rsidRDefault="00EC3C9F" w:rsidP="004E5E7A">
            <w:pPr>
              <w:jc w:val="right"/>
              <w:rPr>
                <w:sz w:val="20"/>
                <w:szCs w:val="20"/>
                <w:lang w:eastAsia="en-CA"/>
              </w:rPr>
            </w:pPr>
            <w:r w:rsidRPr="00127306">
              <w:rPr>
                <w:sz w:val="20"/>
                <w:szCs w:val="20"/>
                <w:lang w:eastAsia="en-CA"/>
              </w:rPr>
              <w:t>990,216</w:t>
            </w:r>
          </w:p>
        </w:tc>
      </w:tr>
      <w:tr w:rsidR="00EC3C9F" w:rsidRPr="00127306" w14:paraId="0C28493D" w14:textId="77777777" w:rsidTr="004E5E7A">
        <w:trPr>
          <w:trHeight w:val="233"/>
          <w:jc w:val="center"/>
        </w:trPr>
        <w:tc>
          <w:tcPr>
            <w:tcW w:w="4052" w:type="pct"/>
            <w:gridSpan w:val="2"/>
            <w:shd w:val="clear" w:color="auto" w:fill="FFFFFF" w:themeFill="background1"/>
          </w:tcPr>
          <w:p w14:paraId="13D6CC26" w14:textId="77777777" w:rsidR="00EC3C9F" w:rsidRPr="00127306" w:rsidRDefault="00EC3C9F" w:rsidP="004E5E7A">
            <w:pPr>
              <w:jc w:val="left"/>
              <w:rPr>
                <w:sz w:val="20"/>
                <w:szCs w:val="20"/>
                <w:lang w:eastAsia="en-CA"/>
              </w:rPr>
            </w:pPr>
            <w:r w:rsidRPr="00127306">
              <w:rPr>
                <w:sz w:val="20"/>
                <w:szCs w:val="20"/>
                <w:lang w:eastAsia="en-CA"/>
              </w:rPr>
              <w:t>Amount requested for renewal (phase XII) (US $):</w:t>
            </w:r>
          </w:p>
        </w:tc>
        <w:tc>
          <w:tcPr>
            <w:tcW w:w="948" w:type="pct"/>
            <w:shd w:val="clear" w:color="auto" w:fill="auto"/>
          </w:tcPr>
          <w:p w14:paraId="32629CDB" w14:textId="77777777" w:rsidR="00EC3C9F" w:rsidRPr="00127306" w:rsidRDefault="00EC3C9F" w:rsidP="004E5E7A">
            <w:pPr>
              <w:jc w:val="right"/>
              <w:rPr>
                <w:sz w:val="20"/>
                <w:szCs w:val="20"/>
                <w:lang w:eastAsia="en-CA"/>
              </w:rPr>
            </w:pPr>
            <w:r w:rsidRPr="00127306">
              <w:rPr>
                <w:sz w:val="20"/>
                <w:szCs w:val="20"/>
                <w:lang w:eastAsia="en-CA"/>
              </w:rPr>
              <w:t>203,224</w:t>
            </w:r>
          </w:p>
        </w:tc>
      </w:tr>
      <w:tr w:rsidR="00EC3C9F" w:rsidRPr="00127306" w14:paraId="78F96A44" w14:textId="77777777" w:rsidTr="004E5E7A">
        <w:trPr>
          <w:trHeight w:val="233"/>
          <w:jc w:val="center"/>
        </w:trPr>
        <w:tc>
          <w:tcPr>
            <w:tcW w:w="4052" w:type="pct"/>
            <w:gridSpan w:val="2"/>
          </w:tcPr>
          <w:p w14:paraId="008E6E2C" w14:textId="77777777" w:rsidR="00EC3C9F" w:rsidRPr="00127306" w:rsidRDefault="00EC3C9F" w:rsidP="004E5E7A">
            <w:pPr>
              <w:jc w:val="left"/>
              <w:rPr>
                <w:sz w:val="20"/>
                <w:szCs w:val="20"/>
                <w:lang w:eastAsia="en-CA"/>
              </w:rPr>
            </w:pPr>
            <w:r w:rsidRPr="00127306">
              <w:rPr>
                <w:sz w:val="20"/>
                <w:szCs w:val="20"/>
                <w:lang w:eastAsia="en-CA"/>
              </w:rPr>
              <w:t xml:space="preserve">Amount recommended for approval for phase XII (US $): </w:t>
            </w:r>
          </w:p>
        </w:tc>
        <w:tc>
          <w:tcPr>
            <w:tcW w:w="948" w:type="pct"/>
            <w:shd w:val="clear" w:color="auto" w:fill="auto"/>
          </w:tcPr>
          <w:p w14:paraId="73254C9F" w14:textId="77777777" w:rsidR="00EC3C9F" w:rsidRPr="00127306" w:rsidRDefault="00EC3C9F" w:rsidP="004E5E7A">
            <w:pPr>
              <w:jc w:val="right"/>
              <w:rPr>
                <w:sz w:val="20"/>
                <w:szCs w:val="20"/>
                <w:lang w:eastAsia="en-CA"/>
              </w:rPr>
            </w:pPr>
            <w:r w:rsidRPr="00127306">
              <w:rPr>
                <w:sz w:val="20"/>
                <w:szCs w:val="20"/>
                <w:lang w:eastAsia="en-CA"/>
              </w:rPr>
              <w:t>203,224</w:t>
            </w:r>
          </w:p>
        </w:tc>
      </w:tr>
      <w:tr w:rsidR="00EC3C9F" w:rsidRPr="00127306" w14:paraId="391790F0" w14:textId="77777777" w:rsidTr="004E5E7A">
        <w:trPr>
          <w:trHeight w:val="233"/>
          <w:jc w:val="center"/>
        </w:trPr>
        <w:tc>
          <w:tcPr>
            <w:tcW w:w="4052" w:type="pct"/>
            <w:gridSpan w:val="2"/>
          </w:tcPr>
          <w:p w14:paraId="136EBDD9" w14:textId="77777777" w:rsidR="00EC3C9F" w:rsidRPr="00127306" w:rsidRDefault="00EC3C9F" w:rsidP="004E5E7A">
            <w:pPr>
              <w:jc w:val="left"/>
              <w:rPr>
                <w:sz w:val="20"/>
                <w:szCs w:val="20"/>
                <w:lang w:eastAsia="en-CA"/>
              </w:rPr>
            </w:pPr>
            <w:r w:rsidRPr="00127306">
              <w:rPr>
                <w:sz w:val="20"/>
                <w:szCs w:val="20"/>
                <w:lang w:eastAsia="en-CA"/>
              </w:rPr>
              <w:t>Agency support costs (US $):</w:t>
            </w:r>
          </w:p>
        </w:tc>
        <w:tc>
          <w:tcPr>
            <w:tcW w:w="948" w:type="pct"/>
            <w:shd w:val="clear" w:color="auto" w:fill="auto"/>
          </w:tcPr>
          <w:p w14:paraId="1A75ED26" w14:textId="77777777" w:rsidR="00EC3C9F" w:rsidRPr="00127306" w:rsidRDefault="00EC3C9F" w:rsidP="004E5E7A">
            <w:pPr>
              <w:jc w:val="right"/>
              <w:rPr>
                <w:sz w:val="20"/>
                <w:szCs w:val="20"/>
                <w:lang w:eastAsia="en-CA"/>
              </w:rPr>
            </w:pPr>
            <w:r w:rsidRPr="00127306">
              <w:rPr>
                <w:sz w:val="20"/>
                <w:szCs w:val="20"/>
                <w:lang w:eastAsia="en-CA"/>
              </w:rPr>
              <w:t>0</w:t>
            </w:r>
          </w:p>
        </w:tc>
      </w:tr>
      <w:tr w:rsidR="00EC3C9F" w:rsidRPr="00127306" w14:paraId="78DCF57E" w14:textId="77777777" w:rsidTr="004E5E7A">
        <w:trPr>
          <w:trHeight w:val="233"/>
          <w:jc w:val="center"/>
        </w:trPr>
        <w:tc>
          <w:tcPr>
            <w:tcW w:w="4052" w:type="pct"/>
            <w:gridSpan w:val="2"/>
          </w:tcPr>
          <w:p w14:paraId="582021A0" w14:textId="77777777" w:rsidR="00EC3C9F" w:rsidRPr="00127306" w:rsidRDefault="00EC3C9F" w:rsidP="004E5E7A">
            <w:pPr>
              <w:jc w:val="left"/>
              <w:rPr>
                <w:sz w:val="20"/>
                <w:szCs w:val="20"/>
                <w:lang w:eastAsia="en-CA"/>
              </w:rPr>
            </w:pPr>
            <w:r w:rsidRPr="00127306">
              <w:rPr>
                <w:sz w:val="20"/>
                <w:szCs w:val="20"/>
                <w:lang w:eastAsia="en-CA"/>
              </w:rPr>
              <w:t>Total cost of institutional strengthening phase XII to the Multilateral Fund (US $):</w:t>
            </w:r>
          </w:p>
        </w:tc>
        <w:tc>
          <w:tcPr>
            <w:tcW w:w="948" w:type="pct"/>
            <w:shd w:val="clear" w:color="auto" w:fill="auto"/>
          </w:tcPr>
          <w:p w14:paraId="63B6DA2E" w14:textId="77777777" w:rsidR="00EC3C9F" w:rsidRPr="00127306" w:rsidRDefault="00EC3C9F" w:rsidP="004E5E7A">
            <w:pPr>
              <w:jc w:val="right"/>
              <w:rPr>
                <w:sz w:val="20"/>
                <w:szCs w:val="20"/>
                <w:lang w:eastAsia="en-CA"/>
              </w:rPr>
            </w:pPr>
            <w:r w:rsidRPr="00127306">
              <w:rPr>
                <w:sz w:val="20"/>
                <w:szCs w:val="20"/>
                <w:lang w:eastAsia="en-CA"/>
              </w:rPr>
              <w:t>203,224</w:t>
            </w:r>
          </w:p>
        </w:tc>
      </w:tr>
      <w:tr w:rsidR="00EC3C9F" w:rsidRPr="00127306" w14:paraId="084FC3BE" w14:textId="77777777" w:rsidTr="004E5E7A">
        <w:trPr>
          <w:trHeight w:val="233"/>
          <w:jc w:val="center"/>
        </w:trPr>
        <w:tc>
          <w:tcPr>
            <w:tcW w:w="4052" w:type="pct"/>
            <w:gridSpan w:val="2"/>
          </w:tcPr>
          <w:p w14:paraId="4FC2DA5C" w14:textId="77777777" w:rsidR="00EC3C9F" w:rsidRPr="00127306" w:rsidRDefault="00EC3C9F" w:rsidP="004E5E7A">
            <w:pPr>
              <w:jc w:val="left"/>
              <w:rPr>
                <w:sz w:val="20"/>
                <w:szCs w:val="20"/>
                <w:lang w:eastAsia="en-CA"/>
              </w:rPr>
            </w:pPr>
            <w:r w:rsidRPr="00127306">
              <w:rPr>
                <w:sz w:val="20"/>
                <w:szCs w:val="20"/>
                <w:lang w:eastAsia="en-CA"/>
              </w:rPr>
              <w:t>Date of approval of country programme:</w:t>
            </w:r>
          </w:p>
        </w:tc>
        <w:tc>
          <w:tcPr>
            <w:tcW w:w="948" w:type="pct"/>
            <w:shd w:val="clear" w:color="auto" w:fill="FFFFFF" w:themeFill="background1"/>
          </w:tcPr>
          <w:p w14:paraId="013FD15E" w14:textId="77777777" w:rsidR="00EC3C9F" w:rsidRPr="00127306" w:rsidRDefault="00EC3C9F" w:rsidP="004E5E7A">
            <w:pPr>
              <w:jc w:val="right"/>
              <w:rPr>
                <w:sz w:val="20"/>
                <w:szCs w:val="20"/>
                <w:lang w:eastAsia="en-CA"/>
              </w:rPr>
            </w:pPr>
            <w:r w:rsidRPr="00127306">
              <w:rPr>
                <w:sz w:val="20"/>
                <w:szCs w:val="20"/>
                <w:lang w:eastAsia="en-CA"/>
              </w:rPr>
              <w:t>1999</w:t>
            </w:r>
          </w:p>
        </w:tc>
      </w:tr>
      <w:tr w:rsidR="00EC3C9F" w:rsidRPr="00127306" w14:paraId="0F2CDC66" w14:textId="77777777" w:rsidTr="004E5E7A">
        <w:trPr>
          <w:trHeight w:val="233"/>
          <w:jc w:val="center"/>
        </w:trPr>
        <w:tc>
          <w:tcPr>
            <w:tcW w:w="4052" w:type="pct"/>
            <w:gridSpan w:val="2"/>
            <w:tcBorders>
              <w:bottom w:val="single" w:sz="4" w:space="0" w:color="auto"/>
            </w:tcBorders>
          </w:tcPr>
          <w:p w14:paraId="7714F32A" w14:textId="77777777" w:rsidR="00EC3C9F" w:rsidRPr="00127306" w:rsidRDefault="00EC3C9F" w:rsidP="004E5E7A">
            <w:pPr>
              <w:jc w:val="left"/>
              <w:rPr>
                <w:sz w:val="20"/>
                <w:szCs w:val="20"/>
                <w:lang w:eastAsia="en-CA"/>
              </w:rPr>
            </w:pPr>
            <w:r w:rsidRPr="00127306">
              <w:rPr>
                <w:sz w:val="20"/>
                <w:szCs w:val="20"/>
                <w:lang w:eastAsia="en-CA"/>
              </w:rPr>
              <w:t>Date of approval of HCFC phase-out management plan:</w:t>
            </w:r>
          </w:p>
        </w:tc>
        <w:tc>
          <w:tcPr>
            <w:tcW w:w="948" w:type="pct"/>
            <w:tcBorders>
              <w:bottom w:val="single" w:sz="4" w:space="0" w:color="auto"/>
            </w:tcBorders>
            <w:shd w:val="clear" w:color="auto" w:fill="FFFFFF" w:themeFill="background1"/>
          </w:tcPr>
          <w:p w14:paraId="79C17EDD" w14:textId="77777777" w:rsidR="00EC3C9F" w:rsidRPr="00127306" w:rsidRDefault="00EC3C9F" w:rsidP="004E5E7A">
            <w:pPr>
              <w:jc w:val="right"/>
              <w:rPr>
                <w:sz w:val="20"/>
                <w:szCs w:val="20"/>
                <w:lang w:eastAsia="en-CA"/>
              </w:rPr>
            </w:pPr>
            <w:r w:rsidRPr="00127306">
              <w:rPr>
                <w:sz w:val="20"/>
                <w:szCs w:val="20"/>
                <w:lang w:eastAsia="en-CA"/>
              </w:rPr>
              <w:t>2010</w:t>
            </w:r>
          </w:p>
        </w:tc>
      </w:tr>
      <w:tr w:rsidR="00EC3C9F" w:rsidRPr="00127306" w14:paraId="6DAAEE08" w14:textId="77777777" w:rsidTr="004E5E7A">
        <w:trPr>
          <w:trHeight w:val="233"/>
          <w:jc w:val="center"/>
        </w:trPr>
        <w:tc>
          <w:tcPr>
            <w:tcW w:w="4052" w:type="pct"/>
            <w:gridSpan w:val="2"/>
            <w:tcBorders>
              <w:bottom w:val="single" w:sz="4" w:space="0" w:color="auto"/>
            </w:tcBorders>
          </w:tcPr>
          <w:p w14:paraId="470FEF20" w14:textId="77777777" w:rsidR="00EC3C9F" w:rsidRPr="00127306" w:rsidRDefault="00EC3C9F" w:rsidP="004E5E7A">
            <w:pPr>
              <w:jc w:val="left"/>
              <w:rPr>
                <w:sz w:val="20"/>
                <w:szCs w:val="20"/>
                <w:lang w:eastAsia="en-CA"/>
              </w:rPr>
            </w:pPr>
            <w:r w:rsidRPr="00127306">
              <w:rPr>
                <w:sz w:val="20"/>
                <w:szCs w:val="20"/>
                <w:lang w:eastAsia="en-CA"/>
              </w:rPr>
              <w:t>Date of approval of Kigali HFC implementation plan:</w:t>
            </w:r>
          </w:p>
        </w:tc>
        <w:tc>
          <w:tcPr>
            <w:tcW w:w="948" w:type="pct"/>
            <w:tcBorders>
              <w:bottom w:val="single" w:sz="4" w:space="0" w:color="auto"/>
            </w:tcBorders>
            <w:shd w:val="clear" w:color="auto" w:fill="FFFFFF" w:themeFill="background1"/>
          </w:tcPr>
          <w:p w14:paraId="49556FB2" w14:textId="77777777" w:rsidR="00EC3C9F" w:rsidRPr="00127306" w:rsidRDefault="00EC3C9F" w:rsidP="004E5E7A">
            <w:pPr>
              <w:jc w:val="right"/>
              <w:rPr>
                <w:sz w:val="20"/>
                <w:szCs w:val="20"/>
                <w:lang w:eastAsia="en-CA"/>
              </w:rPr>
            </w:pPr>
            <w:r w:rsidRPr="00127306">
              <w:rPr>
                <w:sz w:val="20"/>
                <w:szCs w:val="20"/>
                <w:lang w:eastAsia="en-CA"/>
              </w:rPr>
              <w:t>n/a</w:t>
            </w:r>
          </w:p>
        </w:tc>
      </w:tr>
      <w:tr w:rsidR="00EC3C9F" w:rsidRPr="00127306" w14:paraId="4D711AAD" w14:textId="77777777" w:rsidTr="004E5E7A">
        <w:trPr>
          <w:trHeight w:val="233"/>
          <w:jc w:val="center"/>
        </w:trPr>
        <w:tc>
          <w:tcPr>
            <w:tcW w:w="4052" w:type="pct"/>
            <w:gridSpan w:val="2"/>
            <w:tcBorders>
              <w:top w:val="single" w:sz="4" w:space="0" w:color="auto"/>
              <w:left w:val="single" w:sz="4" w:space="0" w:color="auto"/>
              <w:bottom w:val="nil"/>
              <w:right w:val="single" w:sz="4" w:space="0" w:color="auto"/>
            </w:tcBorders>
          </w:tcPr>
          <w:p w14:paraId="517A9819" w14:textId="77777777" w:rsidR="00EC3C9F" w:rsidRPr="00127306" w:rsidRDefault="00EC3C9F" w:rsidP="004E5E7A">
            <w:pPr>
              <w:keepNext/>
              <w:spacing w:before="20"/>
              <w:jc w:val="left"/>
              <w:rPr>
                <w:sz w:val="20"/>
                <w:szCs w:val="20"/>
                <w:lang w:eastAsia="en-CA"/>
              </w:rPr>
            </w:pPr>
            <w:r w:rsidRPr="00127306">
              <w:rPr>
                <w:color w:val="000000" w:themeColor="text1"/>
                <w:sz w:val="20"/>
                <w:szCs w:val="20"/>
                <w:lang w:eastAsia="en-CA"/>
              </w:rPr>
              <w:lastRenderedPageBreak/>
              <w:t>Baseline consumption of controlled substances (ODP tonnes/CO</w:t>
            </w:r>
            <w:r w:rsidRPr="00127306">
              <w:rPr>
                <w:color w:val="000000" w:themeColor="text1"/>
                <w:sz w:val="20"/>
                <w:szCs w:val="20"/>
                <w:vertAlign w:val="subscript"/>
                <w:lang w:eastAsia="en-CA"/>
              </w:rPr>
              <w:t>2</w:t>
            </w:r>
            <w:r w:rsidRPr="00127306">
              <w:rPr>
                <w:color w:val="000000" w:themeColor="text1"/>
                <w:sz w:val="20"/>
                <w:szCs w:val="20"/>
                <w:lang w:eastAsia="en-CA"/>
              </w:rPr>
              <w:t>-eq tonnes):</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6729E633" w14:textId="77777777" w:rsidR="00EC3C9F" w:rsidRPr="00127306" w:rsidRDefault="00EC3C9F" w:rsidP="004E5E7A">
            <w:pPr>
              <w:keepNext/>
              <w:jc w:val="right"/>
              <w:rPr>
                <w:sz w:val="20"/>
                <w:szCs w:val="20"/>
                <w:lang w:eastAsia="en-CA"/>
              </w:rPr>
            </w:pPr>
          </w:p>
        </w:tc>
      </w:tr>
      <w:tr w:rsidR="00EC3C9F" w:rsidRPr="00127306" w14:paraId="3A75C02A" w14:textId="77777777" w:rsidTr="004E5E7A">
        <w:trPr>
          <w:trHeight w:val="233"/>
          <w:jc w:val="center"/>
        </w:trPr>
        <w:tc>
          <w:tcPr>
            <w:tcW w:w="4052" w:type="pct"/>
            <w:gridSpan w:val="2"/>
            <w:tcBorders>
              <w:top w:val="nil"/>
              <w:left w:val="single" w:sz="4" w:space="0" w:color="auto"/>
              <w:bottom w:val="nil"/>
              <w:right w:val="single" w:sz="4" w:space="0" w:color="auto"/>
            </w:tcBorders>
          </w:tcPr>
          <w:p w14:paraId="07194B1F" w14:textId="77777777" w:rsidR="00EC3C9F" w:rsidRPr="00127306" w:rsidRDefault="00EC3C9F" w:rsidP="004E5E7A">
            <w:pPr>
              <w:keepNext/>
              <w:spacing w:after="20"/>
              <w:ind w:left="360" w:hanging="360"/>
              <w:jc w:val="left"/>
              <w:rPr>
                <w:color w:val="000000" w:themeColor="text1"/>
                <w:sz w:val="20"/>
                <w:szCs w:val="20"/>
                <w:lang w:eastAsia="en-CA"/>
              </w:rPr>
            </w:pPr>
            <w:r w:rsidRPr="00127306">
              <w:rPr>
                <w:color w:val="000000" w:themeColor="text1"/>
                <w:sz w:val="20"/>
                <w:szCs w:val="20"/>
                <w:lang w:eastAsia="en-CA"/>
              </w:rPr>
              <w:t>(a)</w:t>
            </w:r>
            <w:r w:rsidRPr="00127306">
              <w:rPr>
                <w:color w:val="000000" w:themeColor="text1"/>
                <w:sz w:val="20"/>
                <w:szCs w:val="20"/>
                <w:lang w:eastAsia="en-CA"/>
              </w:rPr>
              <w:tab/>
              <w:t>Annex B, Group III (methyl chloroform) (average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7063A9CB" w14:textId="77777777" w:rsidR="00EC3C9F" w:rsidRPr="00127306" w:rsidRDefault="00EC3C9F" w:rsidP="004E5E7A">
            <w:pPr>
              <w:keepNext/>
              <w:jc w:val="right"/>
              <w:rPr>
                <w:sz w:val="20"/>
                <w:szCs w:val="20"/>
                <w:lang w:eastAsia="en-CA"/>
              </w:rPr>
            </w:pPr>
            <w:r w:rsidRPr="00127306">
              <w:rPr>
                <w:sz w:val="20"/>
                <w:szCs w:val="20"/>
                <w:lang w:eastAsia="en-CA"/>
              </w:rPr>
              <w:t>0.0</w:t>
            </w:r>
          </w:p>
        </w:tc>
      </w:tr>
      <w:tr w:rsidR="00EC3C9F" w:rsidRPr="00127306" w14:paraId="2D8164D2" w14:textId="77777777" w:rsidTr="004E5E7A">
        <w:trPr>
          <w:trHeight w:val="233"/>
          <w:jc w:val="center"/>
        </w:trPr>
        <w:tc>
          <w:tcPr>
            <w:tcW w:w="4052" w:type="pct"/>
            <w:gridSpan w:val="2"/>
            <w:tcBorders>
              <w:top w:val="nil"/>
              <w:left w:val="single" w:sz="4" w:space="0" w:color="auto"/>
              <w:bottom w:val="nil"/>
              <w:right w:val="single" w:sz="4" w:space="0" w:color="auto"/>
            </w:tcBorders>
          </w:tcPr>
          <w:p w14:paraId="5259E8FE" w14:textId="77777777" w:rsidR="00EC3C9F" w:rsidRPr="00127306" w:rsidRDefault="00EC3C9F" w:rsidP="004E5E7A">
            <w:pPr>
              <w:keepNext/>
              <w:spacing w:after="20"/>
              <w:ind w:left="360" w:hanging="360"/>
              <w:jc w:val="left"/>
              <w:rPr>
                <w:sz w:val="20"/>
                <w:szCs w:val="20"/>
                <w:lang w:eastAsia="en-CA"/>
              </w:rPr>
            </w:pPr>
            <w:r w:rsidRPr="00127306">
              <w:rPr>
                <w:sz w:val="20"/>
                <w:szCs w:val="20"/>
                <w:lang w:eastAsia="en-CA"/>
              </w:rPr>
              <w:t>(b)</w:t>
            </w:r>
            <w:r w:rsidRPr="00127306">
              <w:rPr>
                <w:sz w:val="20"/>
                <w:szCs w:val="20"/>
                <w:lang w:eastAsia="en-CA"/>
              </w:rPr>
              <w:tab/>
              <w:t>Annex C, Group I (HCFCs) (average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5E4C3B07" w14:textId="77777777" w:rsidR="00EC3C9F" w:rsidRPr="00127306" w:rsidRDefault="00EC3C9F" w:rsidP="004E5E7A">
            <w:pPr>
              <w:keepNext/>
              <w:jc w:val="right"/>
              <w:rPr>
                <w:sz w:val="20"/>
                <w:szCs w:val="20"/>
                <w:lang w:eastAsia="en-CA"/>
              </w:rPr>
            </w:pPr>
            <w:r w:rsidRPr="00127306">
              <w:rPr>
                <w:sz w:val="20"/>
                <w:szCs w:val="20"/>
                <w:lang w:eastAsia="en-CA"/>
              </w:rPr>
              <w:t>2.8</w:t>
            </w:r>
          </w:p>
        </w:tc>
      </w:tr>
      <w:tr w:rsidR="00EC3C9F" w:rsidRPr="00127306" w14:paraId="63970048" w14:textId="77777777" w:rsidTr="004E5E7A">
        <w:trPr>
          <w:trHeight w:val="233"/>
          <w:jc w:val="center"/>
        </w:trPr>
        <w:tc>
          <w:tcPr>
            <w:tcW w:w="4052" w:type="pct"/>
            <w:gridSpan w:val="2"/>
            <w:tcBorders>
              <w:top w:val="nil"/>
              <w:bottom w:val="nil"/>
            </w:tcBorders>
          </w:tcPr>
          <w:p w14:paraId="580587A2" w14:textId="77777777" w:rsidR="00EC3C9F" w:rsidRPr="00127306" w:rsidRDefault="00EC3C9F" w:rsidP="004E5E7A">
            <w:pPr>
              <w:keepNext/>
              <w:spacing w:after="20"/>
              <w:ind w:left="360" w:hanging="360"/>
              <w:jc w:val="left"/>
              <w:rPr>
                <w:sz w:val="20"/>
                <w:szCs w:val="20"/>
                <w:lang w:eastAsia="en-CA"/>
              </w:rPr>
            </w:pPr>
            <w:r w:rsidRPr="00127306">
              <w:rPr>
                <w:sz w:val="20"/>
                <w:szCs w:val="20"/>
                <w:lang w:eastAsia="en-CA"/>
              </w:rPr>
              <w:t>(c)</w:t>
            </w:r>
            <w:r w:rsidRPr="00127306">
              <w:rPr>
                <w:sz w:val="20"/>
                <w:szCs w:val="20"/>
                <w:lang w:eastAsia="en-CA"/>
              </w:rPr>
              <w:tab/>
              <w:t>Annex E (methyl bromide) (average 1995-1998)</w:t>
            </w:r>
          </w:p>
        </w:tc>
        <w:tc>
          <w:tcPr>
            <w:tcW w:w="948" w:type="pct"/>
            <w:tcBorders>
              <w:top w:val="nil"/>
              <w:bottom w:val="nil"/>
            </w:tcBorders>
            <w:shd w:val="clear" w:color="auto" w:fill="FFFFFF" w:themeFill="background1"/>
            <w:vAlign w:val="bottom"/>
          </w:tcPr>
          <w:p w14:paraId="6731264B" w14:textId="77777777" w:rsidR="00EC3C9F" w:rsidRPr="00127306" w:rsidRDefault="00EC3C9F" w:rsidP="004E5E7A">
            <w:pPr>
              <w:keepNext/>
              <w:jc w:val="right"/>
              <w:rPr>
                <w:sz w:val="20"/>
                <w:szCs w:val="20"/>
                <w:lang w:eastAsia="en-CA"/>
              </w:rPr>
            </w:pPr>
            <w:r w:rsidRPr="00127306">
              <w:rPr>
                <w:sz w:val="20"/>
                <w:szCs w:val="20"/>
                <w:lang w:eastAsia="en-CA"/>
              </w:rPr>
              <w:t>0.0</w:t>
            </w:r>
          </w:p>
        </w:tc>
      </w:tr>
      <w:tr w:rsidR="00EC3C9F" w:rsidRPr="00127306" w14:paraId="31709EA3" w14:textId="77777777" w:rsidTr="004E5E7A">
        <w:trPr>
          <w:trHeight w:val="233"/>
          <w:jc w:val="center"/>
        </w:trPr>
        <w:tc>
          <w:tcPr>
            <w:tcW w:w="4052" w:type="pct"/>
            <w:gridSpan w:val="2"/>
            <w:tcBorders>
              <w:top w:val="nil"/>
              <w:bottom w:val="nil"/>
            </w:tcBorders>
          </w:tcPr>
          <w:p w14:paraId="32F2BFB8" w14:textId="77777777" w:rsidR="00EC3C9F" w:rsidRPr="00127306" w:rsidRDefault="00EC3C9F" w:rsidP="004E5E7A">
            <w:pPr>
              <w:keepNext/>
              <w:spacing w:after="20"/>
              <w:ind w:left="360" w:hanging="360"/>
              <w:jc w:val="left"/>
              <w:rPr>
                <w:sz w:val="20"/>
                <w:szCs w:val="20"/>
                <w:lang w:eastAsia="en-CA"/>
              </w:rPr>
            </w:pPr>
            <w:r w:rsidRPr="00127306">
              <w:rPr>
                <w:color w:val="000000" w:themeColor="text1"/>
                <w:sz w:val="20"/>
                <w:szCs w:val="20"/>
                <w:lang w:eastAsia="en-CA"/>
              </w:rPr>
              <w:t>(d)</w:t>
            </w:r>
            <w:r w:rsidRPr="00127306">
              <w:rPr>
                <w:color w:val="000000" w:themeColor="text1"/>
                <w:sz w:val="20"/>
                <w:szCs w:val="20"/>
                <w:lang w:eastAsia="en-CA"/>
              </w:rPr>
              <w:tab/>
              <w:t>Annex F (HFCs) (average 2020-2022 plus 65% of HCFC baseline)</w:t>
            </w:r>
          </w:p>
        </w:tc>
        <w:tc>
          <w:tcPr>
            <w:tcW w:w="948" w:type="pct"/>
            <w:tcBorders>
              <w:top w:val="nil"/>
              <w:bottom w:val="single" w:sz="4" w:space="0" w:color="auto"/>
            </w:tcBorders>
            <w:shd w:val="clear" w:color="auto" w:fill="FFFFFF" w:themeFill="background1"/>
            <w:vAlign w:val="bottom"/>
          </w:tcPr>
          <w:p w14:paraId="25B1CF76" w14:textId="77777777" w:rsidR="00EC3C9F" w:rsidRPr="00127306" w:rsidRDefault="00EC3C9F" w:rsidP="004E5E7A">
            <w:pPr>
              <w:keepNext/>
              <w:jc w:val="right"/>
              <w:rPr>
                <w:sz w:val="20"/>
                <w:szCs w:val="20"/>
                <w:lang w:eastAsia="en-CA"/>
              </w:rPr>
            </w:pPr>
            <w:r w:rsidRPr="00127306">
              <w:rPr>
                <w:sz w:val="20"/>
                <w:szCs w:val="20"/>
                <w:lang w:eastAsia="en-CA"/>
              </w:rPr>
              <w:t>502,263</w:t>
            </w:r>
          </w:p>
        </w:tc>
      </w:tr>
      <w:tr w:rsidR="00EC3C9F" w:rsidRPr="00127306" w14:paraId="128BBF77" w14:textId="77777777" w:rsidTr="004E5E7A">
        <w:trPr>
          <w:trHeight w:val="233"/>
          <w:jc w:val="center"/>
        </w:trPr>
        <w:tc>
          <w:tcPr>
            <w:tcW w:w="4052" w:type="pct"/>
            <w:gridSpan w:val="2"/>
            <w:tcBorders>
              <w:top w:val="single" w:sz="4" w:space="0" w:color="auto"/>
              <w:left w:val="single" w:sz="4" w:space="0" w:color="auto"/>
              <w:bottom w:val="nil"/>
              <w:right w:val="single" w:sz="4" w:space="0" w:color="auto"/>
            </w:tcBorders>
          </w:tcPr>
          <w:p w14:paraId="4882929B" w14:textId="77777777" w:rsidR="00EC3C9F" w:rsidRPr="00127306" w:rsidRDefault="00EC3C9F" w:rsidP="004E5E7A">
            <w:pPr>
              <w:keepNext/>
              <w:spacing w:before="20"/>
              <w:jc w:val="left"/>
              <w:rPr>
                <w:sz w:val="20"/>
                <w:szCs w:val="20"/>
                <w:lang w:eastAsia="en-CA"/>
              </w:rPr>
            </w:pPr>
            <w:r w:rsidRPr="00127306">
              <w:rPr>
                <w:sz w:val="20"/>
                <w:szCs w:val="20"/>
                <w:lang w:eastAsia="en-CA"/>
              </w:rPr>
              <w:t>Latest reported ODS consumption (2023) (ODP tonnes) as per Article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543F1169" w14:textId="77777777" w:rsidR="00EC3C9F" w:rsidRPr="00127306" w:rsidRDefault="00EC3C9F" w:rsidP="004E5E7A">
            <w:pPr>
              <w:keepNext/>
              <w:spacing w:before="20"/>
              <w:jc w:val="right"/>
              <w:rPr>
                <w:sz w:val="20"/>
                <w:szCs w:val="20"/>
                <w:lang w:eastAsia="en-CA"/>
              </w:rPr>
            </w:pPr>
          </w:p>
        </w:tc>
      </w:tr>
      <w:tr w:rsidR="00EC3C9F" w:rsidRPr="00127306" w14:paraId="4DEE30FE" w14:textId="77777777" w:rsidTr="004E5E7A">
        <w:trPr>
          <w:trHeight w:val="233"/>
          <w:jc w:val="center"/>
        </w:trPr>
        <w:tc>
          <w:tcPr>
            <w:tcW w:w="4052" w:type="pct"/>
            <w:gridSpan w:val="2"/>
            <w:tcBorders>
              <w:top w:val="nil"/>
              <w:left w:val="single" w:sz="4" w:space="0" w:color="auto"/>
              <w:bottom w:val="nil"/>
              <w:right w:val="single" w:sz="4" w:space="0" w:color="auto"/>
            </w:tcBorders>
          </w:tcPr>
          <w:p w14:paraId="163CF54D" w14:textId="77777777" w:rsidR="00EC3C9F" w:rsidRPr="00127306" w:rsidRDefault="00EC3C9F" w:rsidP="004E5E7A">
            <w:pPr>
              <w:keepNext/>
              <w:ind w:left="360" w:hanging="360"/>
              <w:jc w:val="left"/>
              <w:rPr>
                <w:sz w:val="20"/>
                <w:szCs w:val="20"/>
                <w:lang w:eastAsia="en-CA"/>
              </w:rPr>
            </w:pPr>
            <w:r w:rsidRPr="00127306">
              <w:rPr>
                <w:sz w:val="20"/>
                <w:szCs w:val="20"/>
                <w:lang w:eastAsia="en-CA"/>
              </w:rPr>
              <w:t>(a)</w:t>
            </w:r>
            <w:r w:rsidRPr="00127306">
              <w:rPr>
                <w:sz w:val="20"/>
                <w:szCs w:val="20"/>
                <w:lang w:eastAsia="en-CA"/>
              </w:rPr>
              <w:tab/>
              <w:t>Annex B, Group III (methyl chloroform)</w:t>
            </w:r>
          </w:p>
        </w:tc>
        <w:tc>
          <w:tcPr>
            <w:tcW w:w="948" w:type="pct"/>
            <w:tcBorders>
              <w:top w:val="nil"/>
              <w:left w:val="single" w:sz="4" w:space="0" w:color="auto"/>
              <w:bottom w:val="nil"/>
              <w:right w:val="single" w:sz="4" w:space="0" w:color="auto"/>
            </w:tcBorders>
            <w:shd w:val="clear" w:color="auto" w:fill="FFFFFF" w:themeFill="background1"/>
            <w:vAlign w:val="bottom"/>
          </w:tcPr>
          <w:p w14:paraId="3B9B3FDF" w14:textId="77777777" w:rsidR="00EC3C9F" w:rsidRPr="00127306" w:rsidRDefault="00EC3C9F" w:rsidP="004E5E7A">
            <w:pPr>
              <w:keepNext/>
              <w:jc w:val="right"/>
              <w:rPr>
                <w:sz w:val="20"/>
                <w:szCs w:val="20"/>
                <w:lang w:eastAsia="en-CA"/>
              </w:rPr>
            </w:pPr>
            <w:r w:rsidRPr="00127306">
              <w:rPr>
                <w:sz w:val="20"/>
                <w:szCs w:val="20"/>
                <w:lang w:eastAsia="en-CA"/>
              </w:rPr>
              <w:t>0.00</w:t>
            </w:r>
          </w:p>
        </w:tc>
      </w:tr>
      <w:tr w:rsidR="00EC3C9F" w:rsidRPr="00127306" w14:paraId="0E028B99" w14:textId="77777777" w:rsidTr="004E5E7A">
        <w:trPr>
          <w:trHeight w:val="233"/>
          <w:jc w:val="center"/>
        </w:trPr>
        <w:tc>
          <w:tcPr>
            <w:tcW w:w="4052" w:type="pct"/>
            <w:gridSpan w:val="2"/>
            <w:tcBorders>
              <w:top w:val="nil"/>
              <w:left w:val="single" w:sz="4" w:space="0" w:color="auto"/>
              <w:bottom w:val="nil"/>
              <w:right w:val="single" w:sz="4" w:space="0" w:color="auto"/>
            </w:tcBorders>
          </w:tcPr>
          <w:p w14:paraId="45DA5817" w14:textId="77777777" w:rsidR="00EC3C9F" w:rsidRPr="00127306" w:rsidRDefault="00EC3C9F" w:rsidP="004E5E7A">
            <w:pPr>
              <w:keepNext/>
              <w:ind w:left="360" w:hanging="360"/>
              <w:jc w:val="left"/>
              <w:rPr>
                <w:sz w:val="20"/>
                <w:szCs w:val="20"/>
                <w:lang w:eastAsia="en-CA"/>
              </w:rPr>
            </w:pPr>
            <w:r w:rsidRPr="00127306">
              <w:rPr>
                <w:sz w:val="20"/>
                <w:szCs w:val="20"/>
                <w:lang w:eastAsia="en-CA"/>
              </w:rPr>
              <w:t>(b)</w:t>
            </w:r>
            <w:r w:rsidRPr="00127306">
              <w:rPr>
                <w:sz w:val="20"/>
                <w:szCs w:val="20"/>
                <w:lang w:eastAsia="en-CA"/>
              </w:rPr>
              <w:tab/>
              <w:t>Annex C, Group I (HCFCs)</w:t>
            </w:r>
          </w:p>
        </w:tc>
        <w:tc>
          <w:tcPr>
            <w:tcW w:w="948" w:type="pct"/>
            <w:tcBorders>
              <w:top w:val="nil"/>
              <w:left w:val="single" w:sz="4" w:space="0" w:color="auto"/>
              <w:bottom w:val="nil"/>
              <w:right w:val="single" w:sz="4" w:space="0" w:color="auto"/>
            </w:tcBorders>
            <w:shd w:val="clear" w:color="auto" w:fill="FFFFFF" w:themeFill="background1"/>
            <w:vAlign w:val="bottom"/>
          </w:tcPr>
          <w:p w14:paraId="64723FB2" w14:textId="77777777" w:rsidR="00EC3C9F" w:rsidRPr="00127306" w:rsidRDefault="00EC3C9F" w:rsidP="004E5E7A">
            <w:pPr>
              <w:keepNext/>
              <w:jc w:val="right"/>
              <w:rPr>
                <w:sz w:val="20"/>
                <w:szCs w:val="20"/>
                <w:lang w:eastAsia="en-CA"/>
              </w:rPr>
            </w:pPr>
            <w:r w:rsidRPr="00127306">
              <w:rPr>
                <w:sz w:val="20"/>
                <w:szCs w:val="20"/>
                <w:lang w:eastAsia="en-CA"/>
              </w:rPr>
              <w:t>0.69</w:t>
            </w:r>
          </w:p>
        </w:tc>
      </w:tr>
      <w:tr w:rsidR="00EC3C9F" w:rsidRPr="00127306" w14:paraId="5C9B9F61" w14:textId="77777777" w:rsidTr="004E5E7A">
        <w:trPr>
          <w:trHeight w:val="233"/>
          <w:jc w:val="center"/>
        </w:trPr>
        <w:tc>
          <w:tcPr>
            <w:tcW w:w="4052" w:type="pct"/>
            <w:gridSpan w:val="2"/>
            <w:tcBorders>
              <w:top w:val="nil"/>
              <w:left w:val="single" w:sz="4" w:space="0" w:color="auto"/>
              <w:bottom w:val="nil"/>
              <w:right w:val="single" w:sz="4" w:space="0" w:color="auto"/>
            </w:tcBorders>
          </w:tcPr>
          <w:p w14:paraId="12B230B2" w14:textId="77777777" w:rsidR="00EC3C9F" w:rsidRPr="00127306" w:rsidRDefault="00EC3C9F" w:rsidP="004E5E7A">
            <w:pPr>
              <w:keepNext/>
              <w:ind w:left="360" w:hanging="360"/>
              <w:jc w:val="left"/>
              <w:rPr>
                <w:sz w:val="20"/>
                <w:szCs w:val="20"/>
                <w:lang w:eastAsia="en-CA"/>
              </w:rPr>
            </w:pPr>
            <w:r w:rsidRPr="00127306">
              <w:rPr>
                <w:sz w:val="20"/>
                <w:szCs w:val="20"/>
                <w:lang w:eastAsia="en-CA"/>
              </w:rPr>
              <w:t>(c)</w:t>
            </w:r>
            <w:r w:rsidRPr="00127306">
              <w:rPr>
                <w:sz w:val="20"/>
                <w:szCs w:val="20"/>
                <w:lang w:eastAsia="en-CA"/>
              </w:rPr>
              <w:tab/>
              <w:t>Annex E (methyl bromide)</w:t>
            </w:r>
          </w:p>
        </w:tc>
        <w:tc>
          <w:tcPr>
            <w:tcW w:w="948" w:type="pct"/>
            <w:tcBorders>
              <w:top w:val="nil"/>
              <w:left w:val="single" w:sz="4" w:space="0" w:color="auto"/>
              <w:bottom w:val="nil"/>
              <w:right w:val="single" w:sz="4" w:space="0" w:color="auto"/>
            </w:tcBorders>
            <w:shd w:val="clear" w:color="auto" w:fill="FFFFFF" w:themeFill="background1"/>
            <w:vAlign w:val="bottom"/>
          </w:tcPr>
          <w:p w14:paraId="5902D469" w14:textId="77777777" w:rsidR="00EC3C9F" w:rsidRPr="00127306" w:rsidRDefault="00EC3C9F" w:rsidP="004E5E7A">
            <w:pPr>
              <w:keepNext/>
              <w:jc w:val="right"/>
              <w:rPr>
                <w:sz w:val="20"/>
                <w:szCs w:val="20"/>
                <w:lang w:eastAsia="en-CA"/>
              </w:rPr>
            </w:pPr>
            <w:r w:rsidRPr="00127306">
              <w:rPr>
                <w:sz w:val="20"/>
                <w:szCs w:val="20"/>
                <w:lang w:eastAsia="en-CA"/>
              </w:rPr>
              <w:t>0.00</w:t>
            </w:r>
          </w:p>
        </w:tc>
      </w:tr>
      <w:tr w:rsidR="00EC3C9F" w:rsidRPr="00127306" w14:paraId="5DAEAC1F" w14:textId="77777777" w:rsidTr="004E5E7A">
        <w:trPr>
          <w:trHeight w:val="233"/>
          <w:jc w:val="center"/>
        </w:trPr>
        <w:tc>
          <w:tcPr>
            <w:tcW w:w="4052" w:type="pct"/>
            <w:gridSpan w:val="2"/>
            <w:tcBorders>
              <w:top w:val="nil"/>
              <w:left w:val="single" w:sz="4" w:space="0" w:color="auto"/>
              <w:bottom w:val="nil"/>
              <w:right w:val="single" w:sz="4" w:space="0" w:color="auto"/>
            </w:tcBorders>
          </w:tcPr>
          <w:p w14:paraId="593E20E8" w14:textId="77777777" w:rsidR="00EC3C9F" w:rsidRPr="00127306" w:rsidRDefault="00EC3C9F" w:rsidP="004E5E7A">
            <w:pPr>
              <w:tabs>
                <w:tab w:val="right" w:pos="7560"/>
              </w:tabs>
              <w:ind w:left="6835" w:right="-108"/>
              <w:jc w:val="left"/>
              <w:rPr>
                <w:sz w:val="20"/>
                <w:szCs w:val="20"/>
                <w:lang w:eastAsia="en-CA"/>
              </w:rPr>
            </w:pPr>
            <w:r w:rsidRPr="00127306">
              <w:rPr>
                <w:sz w:val="20"/>
                <w:szCs w:val="20"/>
                <w:lang w:eastAsia="en-CA"/>
              </w:rPr>
              <w:tab/>
              <w:t>Total:</w:t>
            </w:r>
          </w:p>
        </w:tc>
        <w:tc>
          <w:tcPr>
            <w:tcW w:w="948" w:type="pct"/>
            <w:tcBorders>
              <w:top w:val="nil"/>
              <w:left w:val="single" w:sz="4" w:space="0" w:color="auto"/>
              <w:bottom w:val="nil"/>
              <w:right w:val="single" w:sz="4" w:space="0" w:color="auto"/>
            </w:tcBorders>
            <w:shd w:val="clear" w:color="auto" w:fill="FFFFFF" w:themeFill="background1"/>
            <w:vAlign w:val="bottom"/>
          </w:tcPr>
          <w:p w14:paraId="3F8147DC" w14:textId="77777777" w:rsidR="00EC3C9F" w:rsidRPr="00127306" w:rsidRDefault="00EC3C9F" w:rsidP="004E5E7A">
            <w:pPr>
              <w:jc w:val="right"/>
              <w:rPr>
                <w:sz w:val="20"/>
                <w:szCs w:val="20"/>
                <w:lang w:eastAsia="en-CA"/>
              </w:rPr>
            </w:pPr>
            <w:r w:rsidRPr="00127306">
              <w:rPr>
                <w:sz w:val="20"/>
                <w:szCs w:val="20"/>
                <w:lang w:eastAsia="en-CA"/>
              </w:rPr>
              <w:t>0.69</w:t>
            </w:r>
          </w:p>
        </w:tc>
      </w:tr>
      <w:tr w:rsidR="00EC3C9F" w:rsidRPr="00127306" w14:paraId="11E3DCFB" w14:textId="77777777" w:rsidTr="004E5E7A">
        <w:trPr>
          <w:trHeight w:val="233"/>
          <w:jc w:val="center"/>
        </w:trPr>
        <w:tc>
          <w:tcPr>
            <w:tcW w:w="4052" w:type="pct"/>
            <w:gridSpan w:val="2"/>
            <w:tcBorders>
              <w:top w:val="nil"/>
              <w:left w:val="single" w:sz="4" w:space="0" w:color="auto"/>
              <w:bottom w:val="single" w:sz="4" w:space="0" w:color="auto"/>
              <w:right w:val="single" w:sz="4" w:space="0" w:color="auto"/>
            </w:tcBorders>
          </w:tcPr>
          <w:p w14:paraId="110DFC01" w14:textId="77777777" w:rsidR="00EC3C9F" w:rsidRPr="00127306" w:rsidRDefault="00EC3C9F" w:rsidP="004E5E7A">
            <w:pPr>
              <w:keepNext/>
              <w:ind w:left="360" w:hanging="360"/>
              <w:jc w:val="left"/>
              <w:rPr>
                <w:sz w:val="20"/>
                <w:szCs w:val="20"/>
                <w:lang w:eastAsia="en-CA"/>
              </w:rPr>
            </w:pPr>
            <w:r w:rsidRPr="00127306">
              <w:rPr>
                <w:sz w:val="20"/>
                <w:szCs w:val="20"/>
                <w:lang w:eastAsia="en-CA"/>
              </w:rPr>
              <w:t>(d)</w:t>
            </w:r>
            <w:r w:rsidRPr="00127306">
              <w:rPr>
                <w:sz w:val="20"/>
                <w:szCs w:val="20"/>
                <w:lang w:eastAsia="en-CA"/>
              </w:rPr>
              <w:tab/>
              <w:t>Annex F (HFCs) (CO</w:t>
            </w:r>
            <w:r w:rsidRPr="00127306">
              <w:rPr>
                <w:sz w:val="20"/>
                <w:szCs w:val="20"/>
                <w:vertAlign w:val="subscript"/>
                <w:lang w:eastAsia="en-CA"/>
              </w:rPr>
              <w:t>2</w:t>
            </w:r>
            <w:r w:rsidRPr="00127306">
              <w:rPr>
                <w:sz w:val="20"/>
                <w:szCs w:val="20"/>
                <w:lang w:eastAsia="en-CA"/>
              </w:rPr>
              <w:t>-eq tonnes) as per Article 7</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60896490" w14:textId="77777777" w:rsidR="00EC3C9F" w:rsidRPr="00127306" w:rsidRDefault="00EC3C9F" w:rsidP="004E5E7A">
            <w:pPr>
              <w:jc w:val="right"/>
              <w:rPr>
                <w:sz w:val="20"/>
                <w:szCs w:val="20"/>
                <w:lang w:eastAsia="en-CA"/>
              </w:rPr>
            </w:pPr>
            <w:r w:rsidRPr="00127306">
              <w:rPr>
                <w:sz w:val="20"/>
                <w:szCs w:val="20"/>
                <w:lang w:eastAsia="en-CA"/>
              </w:rPr>
              <w:t>383,298</w:t>
            </w:r>
          </w:p>
        </w:tc>
      </w:tr>
      <w:tr w:rsidR="00EC3C9F" w:rsidRPr="00127306" w14:paraId="162BA708" w14:textId="77777777" w:rsidTr="004E5E7A">
        <w:trPr>
          <w:trHeight w:val="233"/>
          <w:jc w:val="center"/>
        </w:trPr>
        <w:tc>
          <w:tcPr>
            <w:tcW w:w="4052" w:type="pct"/>
            <w:gridSpan w:val="2"/>
            <w:tcBorders>
              <w:top w:val="single" w:sz="4" w:space="0" w:color="auto"/>
              <w:left w:val="single" w:sz="4" w:space="0" w:color="auto"/>
              <w:bottom w:val="single" w:sz="4" w:space="0" w:color="auto"/>
              <w:right w:val="single" w:sz="4" w:space="0" w:color="auto"/>
            </w:tcBorders>
          </w:tcPr>
          <w:p w14:paraId="6DA1358A" w14:textId="77777777" w:rsidR="00EC3C9F" w:rsidRPr="00127306" w:rsidRDefault="00EC3C9F" w:rsidP="004E5E7A">
            <w:pPr>
              <w:keepNext/>
              <w:jc w:val="left"/>
              <w:rPr>
                <w:sz w:val="20"/>
                <w:szCs w:val="20"/>
                <w:lang w:eastAsia="en-CA"/>
              </w:rPr>
            </w:pPr>
            <w:r w:rsidRPr="00127306">
              <w:rPr>
                <w:sz w:val="20"/>
                <w:szCs w:val="20"/>
                <w:lang w:eastAsia="en-CA"/>
              </w:rPr>
              <w:t>Year of reported country programme implementation data:</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5C8FDD5A" w14:textId="77777777" w:rsidR="00EC3C9F" w:rsidRPr="00127306" w:rsidRDefault="00EC3C9F" w:rsidP="004E5E7A">
            <w:pPr>
              <w:keepNext/>
              <w:jc w:val="right"/>
              <w:rPr>
                <w:sz w:val="20"/>
                <w:szCs w:val="20"/>
                <w:lang w:eastAsia="en-CA"/>
              </w:rPr>
            </w:pPr>
            <w:r w:rsidRPr="00127306">
              <w:rPr>
                <w:sz w:val="20"/>
                <w:szCs w:val="20"/>
                <w:lang w:eastAsia="en-CA"/>
              </w:rPr>
              <w:t>2023</w:t>
            </w:r>
          </w:p>
        </w:tc>
      </w:tr>
      <w:tr w:rsidR="00EC3C9F" w:rsidRPr="00127306" w14:paraId="0D64B58E" w14:textId="77777777" w:rsidTr="004E5E7A">
        <w:trPr>
          <w:trHeight w:val="233"/>
          <w:jc w:val="center"/>
        </w:trPr>
        <w:tc>
          <w:tcPr>
            <w:tcW w:w="4052" w:type="pct"/>
            <w:gridSpan w:val="2"/>
            <w:tcBorders>
              <w:top w:val="single" w:sz="4" w:space="0" w:color="auto"/>
            </w:tcBorders>
          </w:tcPr>
          <w:p w14:paraId="23B38F83" w14:textId="77777777" w:rsidR="00EC3C9F" w:rsidRPr="00127306" w:rsidRDefault="00EC3C9F" w:rsidP="004E5E7A">
            <w:pPr>
              <w:keepNext/>
              <w:jc w:val="left"/>
              <w:rPr>
                <w:sz w:val="20"/>
                <w:szCs w:val="20"/>
                <w:lang w:eastAsia="en-CA"/>
              </w:rPr>
            </w:pPr>
            <w:r w:rsidRPr="00127306">
              <w:rPr>
                <w:color w:val="000000" w:themeColor="text1"/>
                <w:sz w:val="20"/>
                <w:szCs w:val="20"/>
                <w:lang w:eastAsia="en-CA"/>
              </w:rPr>
              <w:t>Amount approved for projects (as at May 2024) (US $):</w:t>
            </w:r>
          </w:p>
        </w:tc>
        <w:tc>
          <w:tcPr>
            <w:tcW w:w="948" w:type="pct"/>
            <w:tcBorders>
              <w:top w:val="single" w:sz="4" w:space="0" w:color="auto"/>
            </w:tcBorders>
            <w:shd w:val="clear" w:color="auto" w:fill="auto"/>
            <w:vAlign w:val="bottom"/>
          </w:tcPr>
          <w:p w14:paraId="3A955182" w14:textId="77777777" w:rsidR="00EC3C9F" w:rsidRPr="00127306" w:rsidRDefault="00EC3C9F" w:rsidP="004E5E7A">
            <w:pPr>
              <w:keepNext/>
              <w:jc w:val="right"/>
              <w:rPr>
                <w:sz w:val="20"/>
                <w:szCs w:val="20"/>
                <w:lang w:eastAsia="en-CA"/>
              </w:rPr>
            </w:pPr>
            <w:r w:rsidRPr="00127306">
              <w:rPr>
                <w:sz w:val="20"/>
                <w:szCs w:val="20"/>
                <w:lang w:eastAsia="en-CA"/>
              </w:rPr>
              <w:t>3,051,642</w:t>
            </w:r>
          </w:p>
        </w:tc>
      </w:tr>
      <w:tr w:rsidR="00EC3C9F" w:rsidRPr="00127306" w14:paraId="69FCFC38" w14:textId="77777777" w:rsidTr="004E5E7A">
        <w:trPr>
          <w:trHeight w:val="233"/>
          <w:jc w:val="center"/>
        </w:trPr>
        <w:tc>
          <w:tcPr>
            <w:tcW w:w="4052" w:type="pct"/>
            <w:gridSpan w:val="2"/>
          </w:tcPr>
          <w:p w14:paraId="6B95CD71" w14:textId="77777777" w:rsidR="00EC3C9F" w:rsidRPr="00127306" w:rsidRDefault="00EC3C9F" w:rsidP="004E5E7A">
            <w:pPr>
              <w:keepNext/>
              <w:jc w:val="left"/>
              <w:rPr>
                <w:sz w:val="20"/>
                <w:szCs w:val="20"/>
                <w:lang w:eastAsia="en-CA"/>
              </w:rPr>
            </w:pPr>
            <w:r w:rsidRPr="00127306">
              <w:rPr>
                <w:color w:val="000000" w:themeColor="text1"/>
                <w:sz w:val="20"/>
                <w:szCs w:val="20"/>
                <w:lang w:eastAsia="en-CA"/>
              </w:rPr>
              <w:t>Amount disbursed (as at December 2023) (US $):</w:t>
            </w:r>
          </w:p>
        </w:tc>
        <w:tc>
          <w:tcPr>
            <w:tcW w:w="948" w:type="pct"/>
            <w:shd w:val="clear" w:color="auto" w:fill="auto"/>
            <w:vAlign w:val="center"/>
          </w:tcPr>
          <w:p w14:paraId="6CF7657A" w14:textId="77777777" w:rsidR="00EC3C9F" w:rsidRPr="00127306" w:rsidRDefault="00EC3C9F" w:rsidP="004E5E7A">
            <w:pPr>
              <w:keepNext/>
              <w:jc w:val="right"/>
              <w:rPr>
                <w:sz w:val="20"/>
                <w:szCs w:val="20"/>
                <w:lang w:eastAsia="en-CA"/>
              </w:rPr>
            </w:pPr>
            <w:r w:rsidRPr="00127306">
              <w:rPr>
                <w:sz w:val="20"/>
                <w:szCs w:val="20"/>
                <w:lang w:eastAsia="en-CA"/>
              </w:rPr>
              <w:t>2,302,631</w:t>
            </w:r>
          </w:p>
        </w:tc>
      </w:tr>
      <w:tr w:rsidR="00EC3C9F" w:rsidRPr="00127306" w14:paraId="61827C68" w14:textId="77777777" w:rsidTr="004E5E7A">
        <w:trPr>
          <w:trHeight w:val="233"/>
          <w:jc w:val="center"/>
        </w:trPr>
        <w:tc>
          <w:tcPr>
            <w:tcW w:w="4052" w:type="pct"/>
            <w:gridSpan w:val="2"/>
          </w:tcPr>
          <w:p w14:paraId="2964D6C6" w14:textId="77777777" w:rsidR="00EC3C9F" w:rsidRPr="00127306" w:rsidRDefault="00EC3C9F" w:rsidP="004E5E7A">
            <w:pPr>
              <w:keepNext/>
              <w:jc w:val="left"/>
              <w:rPr>
                <w:sz w:val="20"/>
                <w:szCs w:val="20"/>
                <w:lang w:eastAsia="en-CA"/>
              </w:rPr>
            </w:pPr>
            <w:r w:rsidRPr="00127306">
              <w:rPr>
                <w:color w:val="000000" w:themeColor="text1"/>
                <w:sz w:val="20"/>
                <w:szCs w:val="20"/>
                <w:lang w:eastAsia="en-CA"/>
              </w:rPr>
              <w:t>ODS to be phased out (as at May 2024) (ODP tonnes):</w:t>
            </w:r>
          </w:p>
        </w:tc>
        <w:tc>
          <w:tcPr>
            <w:tcW w:w="948" w:type="pct"/>
            <w:shd w:val="clear" w:color="auto" w:fill="auto"/>
            <w:vAlign w:val="bottom"/>
          </w:tcPr>
          <w:p w14:paraId="1C902906" w14:textId="77777777" w:rsidR="00EC3C9F" w:rsidRPr="00127306" w:rsidRDefault="00EC3C9F" w:rsidP="004E5E7A">
            <w:pPr>
              <w:keepNext/>
              <w:jc w:val="right"/>
              <w:rPr>
                <w:sz w:val="20"/>
                <w:szCs w:val="20"/>
                <w:lang w:eastAsia="en-CA"/>
              </w:rPr>
            </w:pPr>
            <w:r w:rsidRPr="00127306">
              <w:rPr>
                <w:sz w:val="20"/>
                <w:szCs w:val="20"/>
                <w:lang w:eastAsia="en-CA"/>
              </w:rPr>
              <w:t>26.5</w:t>
            </w:r>
          </w:p>
        </w:tc>
      </w:tr>
      <w:tr w:rsidR="00EC3C9F" w:rsidRPr="00127306" w14:paraId="12338ECD" w14:textId="77777777" w:rsidTr="004E5E7A">
        <w:trPr>
          <w:trHeight w:val="233"/>
          <w:jc w:val="center"/>
        </w:trPr>
        <w:tc>
          <w:tcPr>
            <w:tcW w:w="4052" w:type="pct"/>
            <w:gridSpan w:val="2"/>
          </w:tcPr>
          <w:p w14:paraId="65EB8895" w14:textId="77777777" w:rsidR="00EC3C9F" w:rsidRPr="00127306" w:rsidRDefault="00EC3C9F" w:rsidP="004E5E7A">
            <w:pPr>
              <w:keepNext/>
              <w:jc w:val="left"/>
              <w:rPr>
                <w:sz w:val="20"/>
                <w:szCs w:val="20"/>
                <w:lang w:eastAsia="en-CA"/>
              </w:rPr>
            </w:pPr>
            <w:r w:rsidRPr="00127306">
              <w:rPr>
                <w:color w:val="000000" w:themeColor="text1"/>
                <w:sz w:val="20"/>
                <w:szCs w:val="20"/>
                <w:lang w:eastAsia="en-CA"/>
              </w:rPr>
              <w:t>ODS phased out (as at December 2023) (ODP tonnes):</w:t>
            </w:r>
          </w:p>
        </w:tc>
        <w:tc>
          <w:tcPr>
            <w:tcW w:w="948" w:type="pct"/>
            <w:shd w:val="clear" w:color="auto" w:fill="auto"/>
          </w:tcPr>
          <w:p w14:paraId="17E39E10" w14:textId="77777777" w:rsidR="00EC3C9F" w:rsidRPr="00127306" w:rsidRDefault="00EC3C9F" w:rsidP="004E5E7A">
            <w:pPr>
              <w:keepNext/>
              <w:jc w:val="right"/>
              <w:rPr>
                <w:sz w:val="20"/>
                <w:szCs w:val="20"/>
                <w:lang w:eastAsia="en-CA"/>
              </w:rPr>
            </w:pPr>
            <w:r w:rsidRPr="00127306">
              <w:rPr>
                <w:sz w:val="20"/>
                <w:szCs w:val="20"/>
                <w:lang w:eastAsia="en-CA"/>
              </w:rPr>
              <w:t>24.7</w:t>
            </w:r>
          </w:p>
        </w:tc>
      </w:tr>
    </w:tbl>
    <w:p w14:paraId="5EFA10C8" w14:textId="77777777" w:rsidR="00EC3C9F" w:rsidRPr="00127306" w:rsidRDefault="00EC3C9F" w:rsidP="00EC3C9F">
      <w:pPr>
        <w:spacing w:after="120"/>
      </w:pPr>
    </w:p>
    <w:p w14:paraId="3A62BF58"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6985B62F" w14:textId="77777777" w:rsidTr="004E5E7A">
        <w:tc>
          <w:tcPr>
            <w:tcW w:w="4089" w:type="pct"/>
            <w:tcBorders>
              <w:bottom w:val="single" w:sz="4" w:space="0" w:color="auto"/>
            </w:tcBorders>
            <w:shd w:val="clear" w:color="auto" w:fill="auto"/>
          </w:tcPr>
          <w:p w14:paraId="79536204"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0EE4257F"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617F3E4B"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1A8170F6" w14:textId="77777777" w:rsidTr="004E5E7A">
        <w:tc>
          <w:tcPr>
            <w:tcW w:w="4089" w:type="pct"/>
            <w:tcBorders>
              <w:top w:val="single" w:sz="4" w:space="0" w:color="auto"/>
              <w:left w:val="single" w:sz="4" w:space="0" w:color="auto"/>
              <w:bottom w:val="single" w:sz="4" w:space="0" w:color="auto"/>
              <w:right w:val="single" w:sz="4" w:space="0" w:color="auto"/>
            </w:tcBorders>
          </w:tcPr>
          <w:p w14:paraId="49AB1B57"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444B285" w14:textId="77777777" w:rsidR="00EC3C9F" w:rsidRPr="00127306" w:rsidRDefault="00EC3C9F" w:rsidP="004E5E7A">
            <w:pPr>
              <w:widowControl w:val="0"/>
              <w:jc w:val="right"/>
              <w:rPr>
                <w:sz w:val="20"/>
                <w:szCs w:val="20"/>
                <w:lang w:val="en-US"/>
              </w:rPr>
            </w:pPr>
            <w:r w:rsidRPr="00127306">
              <w:rPr>
                <w:sz w:val="20"/>
                <w:szCs w:val="20"/>
                <w:lang w:val="en-US"/>
              </w:rPr>
              <w:t>520,442</w:t>
            </w:r>
          </w:p>
        </w:tc>
      </w:tr>
      <w:tr w:rsidR="00EC3C9F" w:rsidRPr="00127306" w14:paraId="3E16B336" w14:textId="77777777" w:rsidTr="004E5E7A">
        <w:tc>
          <w:tcPr>
            <w:tcW w:w="4089" w:type="pct"/>
            <w:tcBorders>
              <w:top w:val="single" w:sz="4" w:space="0" w:color="auto"/>
              <w:left w:val="single" w:sz="4" w:space="0" w:color="auto"/>
              <w:bottom w:val="single" w:sz="4" w:space="0" w:color="auto"/>
              <w:right w:val="single" w:sz="4" w:space="0" w:color="auto"/>
            </w:tcBorders>
          </w:tcPr>
          <w:p w14:paraId="72D73C45"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301808" w14:textId="77777777" w:rsidR="00EC3C9F" w:rsidRPr="00127306" w:rsidRDefault="00EC3C9F" w:rsidP="004E5E7A">
            <w:pPr>
              <w:widowControl w:val="0"/>
              <w:jc w:val="right"/>
              <w:rPr>
                <w:sz w:val="20"/>
                <w:szCs w:val="20"/>
                <w:lang w:val="en-US"/>
              </w:rPr>
            </w:pPr>
            <w:r w:rsidRPr="00127306">
              <w:rPr>
                <w:sz w:val="20"/>
                <w:szCs w:val="20"/>
                <w:lang w:val="en-US"/>
              </w:rPr>
              <w:t>990,216</w:t>
            </w:r>
          </w:p>
        </w:tc>
      </w:tr>
      <w:tr w:rsidR="00EC3C9F" w:rsidRPr="00127306" w14:paraId="6FFFFBE1" w14:textId="77777777" w:rsidTr="004E5E7A">
        <w:tc>
          <w:tcPr>
            <w:tcW w:w="4089" w:type="pct"/>
            <w:tcBorders>
              <w:top w:val="single" w:sz="4" w:space="0" w:color="auto"/>
              <w:left w:val="single" w:sz="4" w:space="0" w:color="auto"/>
              <w:bottom w:val="single" w:sz="4" w:space="0" w:color="auto"/>
              <w:right w:val="single" w:sz="4" w:space="0" w:color="auto"/>
            </w:tcBorders>
          </w:tcPr>
          <w:p w14:paraId="07E60353"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E1A3F6D" w14:textId="77777777" w:rsidR="00EC3C9F" w:rsidRPr="00127306" w:rsidRDefault="00EC3C9F" w:rsidP="004E5E7A">
            <w:pPr>
              <w:widowControl w:val="0"/>
              <w:jc w:val="right"/>
              <w:rPr>
                <w:sz w:val="20"/>
                <w:szCs w:val="20"/>
                <w:lang w:val="en-US"/>
              </w:rPr>
            </w:pPr>
            <w:r w:rsidRPr="00127306">
              <w:rPr>
                <w:sz w:val="20"/>
                <w:szCs w:val="20"/>
                <w:lang w:val="en-US"/>
              </w:rPr>
              <w:t>1,540,985</w:t>
            </w:r>
          </w:p>
        </w:tc>
      </w:tr>
      <w:tr w:rsidR="00EC3C9F" w:rsidRPr="00127306" w14:paraId="262DAAA1"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4A6EEB49"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4535CD" w14:textId="77777777" w:rsidR="00EC3C9F" w:rsidRPr="00127306" w:rsidRDefault="00EC3C9F" w:rsidP="004E5E7A">
            <w:pPr>
              <w:widowControl w:val="0"/>
              <w:jc w:val="right"/>
              <w:rPr>
                <w:sz w:val="20"/>
                <w:szCs w:val="20"/>
                <w:lang w:val="en-US"/>
              </w:rPr>
            </w:pPr>
            <w:r w:rsidRPr="00127306">
              <w:rPr>
                <w:sz w:val="20"/>
                <w:szCs w:val="20"/>
                <w:lang w:val="en-US"/>
              </w:rPr>
              <w:t>3,051,642</w:t>
            </w:r>
          </w:p>
        </w:tc>
      </w:tr>
      <w:tr w:rsidR="00EC3C9F" w:rsidRPr="00127306" w14:paraId="4E3ABE0F"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40F79BF5"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626EC0E" w14:textId="77777777" w:rsidR="00EC3C9F" w:rsidRPr="00127306" w:rsidRDefault="00EC3C9F" w:rsidP="004E5E7A">
            <w:pPr>
              <w:widowControl w:val="0"/>
              <w:jc w:val="right"/>
              <w:rPr>
                <w:sz w:val="20"/>
                <w:szCs w:val="20"/>
                <w:lang w:val="en-US"/>
              </w:rPr>
            </w:pPr>
            <w:r w:rsidRPr="00127306">
              <w:rPr>
                <w:sz w:val="20"/>
                <w:szCs w:val="20"/>
                <w:lang w:val="en-US"/>
              </w:rPr>
              <w:t>0</w:t>
            </w:r>
          </w:p>
        </w:tc>
      </w:tr>
    </w:tbl>
    <w:p w14:paraId="3E9A31B9" w14:textId="77777777" w:rsidR="00EC3C9F" w:rsidRPr="00127306" w:rsidRDefault="00EC3C9F" w:rsidP="00EC3C9F">
      <w:pPr>
        <w:spacing w:after="120"/>
      </w:pPr>
    </w:p>
    <w:p w14:paraId="3C724BBE"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07D08115" w14:textId="77777777" w:rsidR="00EC3C9F" w:rsidRPr="00127306" w:rsidRDefault="00EC3C9F" w:rsidP="00EC3C9F">
      <w:pPr>
        <w:numPr>
          <w:ilvl w:val="0"/>
          <w:numId w:val="1"/>
        </w:numPr>
        <w:spacing w:after="240"/>
        <w:outlineLvl w:val="0"/>
        <w:rPr>
          <w:lang w:val="en-US"/>
        </w:rPr>
      </w:pPr>
      <w:r w:rsidRPr="00127306">
        <w:rPr>
          <w:lang w:val="en-US"/>
        </w:rPr>
        <w:t xml:space="preserve">Phase XI of the institutional strengthening </w:t>
      </w:r>
      <w:r>
        <w:rPr>
          <w:lang w:val="en-US"/>
        </w:rPr>
        <w:t xml:space="preserve">(IS) </w:t>
      </w:r>
      <w:r w:rsidRPr="00127306">
        <w:rPr>
          <w:lang w:val="en-US"/>
        </w:rPr>
        <w:t>project for Belize has been successful in its implementation through the participation and support of key national stakeholders and the assistance provided by UNEP, enabling the country to maintain compliance with the Montreal Protocol. The activities during this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Pr>
          <w:lang w:val="en-US"/>
        </w:rPr>
        <w:t>-</w:t>
      </w:r>
      <w:r w:rsidRPr="00127306">
        <w:rPr>
          <w:lang w:val="en-US"/>
        </w:rPr>
        <w:t xml:space="preserve">raising and information exchange; and regional cooperation and participation </w:t>
      </w:r>
      <w:r>
        <w:rPr>
          <w:lang w:val="en-US"/>
        </w:rPr>
        <w:t>in</w:t>
      </w:r>
      <w:r w:rsidRPr="00127306">
        <w:rPr>
          <w:lang w:val="en-US"/>
        </w:rPr>
        <w:t xml:space="preserve"> Montreal Protocol meetings.</w:t>
      </w:r>
    </w:p>
    <w:p w14:paraId="64F4B9ED" w14:textId="77777777" w:rsidR="00EC3C9F" w:rsidRPr="00127306" w:rsidRDefault="00EC3C9F" w:rsidP="00EC3C9F">
      <w:pPr>
        <w:widowControl w:val="0"/>
        <w:spacing w:after="240"/>
        <w:rPr>
          <w:lang w:val="en-US"/>
        </w:rPr>
      </w:pPr>
      <w:r w:rsidRPr="00127306">
        <w:rPr>
          <w:u w:val="single"/>
          <w:lang w:val="en-GB"/>
        </w:rPr>
        <w:t>Plan of action</w:t>
      </w:r>
    </w:p>
    <w:p w14:paraId="1B8D94E3" w14:textId="77777777" w:rsidR="00EC3C9F" w:rsidRPr="00127306" w:rsidRDefault="00EC3C9F" w:rsidP="00EC3C9F">
      <w:pPr>
        <w:widowControl w:val="0"/>
        <w:numPr>
          <w:ilvl w:val="0"/>
          <w:numId w:val="1"/>
        </w:numPr>
        <w:spacing w:after="240"/>
        <w:outlineLvl w:val="0"/>
        <w:rPr>
          <w:lang w:val="en-US"/>
        </w:rPr>
      </w:pPr>
      <w:r w:rsidRPr="00127306">
        <w:rPr>
          <w:lang w:val="en-US"/>
        </w:rPr>
        <w:t>Through the implementation of phase XII, the Government of Belize will continue to support activities to phase out HCFCs, phase</w:t>
      </w:r>
      <w:r>
        <w:rPr>
          <w:lang w:val="en-US"/>
        </w:rPr>
        <w:t xml:space="preserve"> </w:t>
      </w:r>
      <w:r w:rsidRPr="00127306">
        <w:rPr>
          <w:lang w:val="en-US"/>
        </w:rPr>
        <w:t xml:space="preserve">down HFCs, and promote low-GWP, energy-efficient alternatives. The NOU will continue to work with its operational National Steering Committee to ensure the successful implementation of all </w:t>
      </w:r>
      <w:r>
        <w:rPr>
          <w:lang w:val="en-US"/>
        </w:rPr>
        <w:t>Multilateral Fund</w:t>
      </w:r>
      <w:r w:rsidRPr="00127306">
        <w:rPr>
          <w:lang w:val="en-US"/>
        </w:rPr>
        <w:t>-funded projects at various policy levels.</w:t>
      </w:r>
      <w:r>
        <w:rPr>
          <w:lang w:val="en-US"/>
        </w:rPr>
        <w:t xml:space="preserve"> </w:t>
      </w:r>
      <w:r w:rsidRPr="00127306">
        <w:rPr>
          <w:lang w:val="en-US"/>
        </w:rPr>
        <w:t>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 activities under the HPMP; work closely with stakeholders in the refrigeration servicing sector, including training and capacity development; and implement public awareness campaigns through virtual and print media.</w:t>
      </w:r>
      <w:r>
        <w:rPr>
          <w:lang w:val="en-US"/>
        </w:rPr>
        <w:t xml:space="preserve"> </w:t>
      </w:r>
      <w:r w:rsidRPr="00127306">
        <w:rPr>
          <w:lang w:val="en-US"/>
        </w:rPr>
        <w:t>The NOU will also continue to maintain its timely data reporting and active participation in the meetings related to the Montreal Protocol and the promotion of women's participation in the refrigeration servicing sector.</w:t>
      </w:r>
    </w:p>
    <w:p w14:paraId="21958F80" w14:textId="77777777" w:rsidR="00EC3C9F" w:rsidRPr="00127306" w:rsidRDefault="00EC3C9F" w:rsidP="00EC3C9F">
      <w:pPr>
        <w:widowControl w:val="0"/>
        <w:spacing w:after="240"/>
        <w:rPr>
          <w:u w:val="single"/>
          <w:lang w:val="en-GB"/>
        </w:rPr>
      </w:pPr>
      <w:r w:rsidRPr="00127306">
        <w:rPr>
          <w:u w:val="single"/>
          <w:lang w:val="en-GB"/>
        </w:rPr>
        <w:lastRenderedPageBreak/>
        <w:t>Sustainability and risk assessment</w:t>
      </w:r>
    </w:p>
    <w:p w14:paraId="01AEDC79" w14:textId="77777777" w:rsidR="00EC3C9F" w:rsidRPr="00127306" w:rsidRDefault="00EC3C9F" w:rsidP="00EC3C9F">
      <w:pPr>
        <w:numPr>
          <w:ilvl w:val="0"/>
          <w:numId w:val="1"/>
        </w:numPr>
        <w:spacing w:after="240"/>
        <w:outlineLvl w:val="0"/>
        <w:rPr>
          <w:lang w:val="en-US"/>
        </w:rPr>
      </w:pPr>
      <w:r w:rsidRPr="00127306">
        <w:rPr>
          <w:lang w:val="en-US"/>
        </w:rPr>
        <w:t>The NOU functions within the Department of Environment in the Ministry of Sustainable Development, Climate Change, and Disaster Risk Management under the direct supervision of the Chief Environmental Officer with oversight from the office of the Permanent Secretary.</w:t>
      </w:r>
      <w:r>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is incorporated within this department and Ministry and is also provided with in-kind support from the Government of Belize. This integration contributes to the sustainability of the IS project and the framework to assess risk ahead of time and plan for suitable interventions in advance.</w:t>
      </w:r>
      <w:r>
        <w:rPr>
          <w:lang w:val="en-US"/>
        </w:rPr>
        <w:t xml:space="preserve"> </w:t>
      </w:r>
      <w:r w:rsidRPr="00127306">
        <w:rPr>
          <w:lang w:val="en-US"/>
        </w:rPr>
        <w:t xml:space="preserve">Additionally, the NOU provides interim progress reports to UNEP as part of its collective agreement. These reports allow the NOU to identify, in advance, any issues that it </w:t>
      </w:r>
      <w:r>
        <w:rPr>
          <w:lang w:val="en-US"/>
        </w:rPr>
        <w:t xml:space="preserve">is </w:t>
      </w:r>
      <w:r w:rsidRPr="00127306">
        <w:rPr>
          <w:lang w:val="en-US"/>
        </w:rPr>
        <w:t>experiencing or where the activities are not progressing as planned, providing an early indication where UNEP may support, assess, and intervene where necessary.</w:t>
      </w:r>
    </w:p>
    <w:p w14:paraId="2C4CBF90" w14:textId="77777777" w:rsidR="00EC3C9F" w:rsidRPr="00127306" w:rsidRDefault="00EC3C9F" w:rsidP="00EC3C9F">
      <w:pPr>
        <w:spacing w:after="120"/>
        <w:outlineLvl w:val="0"/>
        <w:rPr>
          <w:b/>
          <w:bCs/>
        </w:rPr>
      </w:pPr>
      <w:r w:rsidRPr="00127306">
        <w:rPr>
          <w:b/>
        </w:rPr>
        <w:t>Bhutan</w:t>
      </w:r>
      <w:r w:rsidRPr="00127306">
        <w:rPr>
          <w:b/>
          <w:bCs/>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EC3C9F" w:rsidRPr="00F57DA2" w14:paraId="7E475DFE" w14:textId="77777777" w:rsidTr="004E5E7A">
        <w:trPr>
          <w:trHeight w:val="278"/>
          <w:tblHeader/>
        </w:trPr>
        <w:tc>
          <w:tcPr>
            <w:tcW w:w="4204" w:type="pct"/>
            <w:gridSpan w:val="3"/>
            <w:tcBorders>
              <w:bottom w:val="single" w:sz="4" w:space="0" w:color="auto"/>
            </w:tcBorders>
          </w:tcPr>
          <w:p w14:paraId="175DB43C" w14:textId="77777777" w:rsidR="00EC3C9F" w:rsidRPr="00F57DA2" w:rsidRDefault="00EC3C9F" w:rsidP="004E5E7A">
            <w:pPr>
              <w:rPr>
                <w:b/>
                <w:sz w:val="20"/>
                <w:szCs w:val="20"/>
              </w:rPr>
            </w:pPr>
            <w:r w:rsidRPr="00F57DA2">
              <w:rPr>
                <w:b/>
                <w:sz w:val="20"/>
                <w:szCs w:val="20"/>
              </w:rPr>
              <w:t>Summary of the project and country profile</w:t>
            </w:r>
          </w:p>
        </w:tc>
        <w:tc>
          <w:tcPr>
            <w:tcW w:w="796" w:type="pct"/>
          </w:tcPr>
          <w:p w14:paraId="00D81FC4" w14:textId="77777777" w:rsidR="00EC3C9F" w:rsidRPr="00F57DA2" w:rsidRDefault="00EC3C9F" w:rsidP="004E5E7A">
            <w:pPr>
              <w:jc w:val="right"/>
              <w:rPr>
                <w:b/>
                <w:sz w:val="20"/>
                <w:szCs w:val="20"/>
              </w:rPr>
            </w:pPr>
          </w:p>
        </w:tc>
      </w:tr>
      <w:tr w:rsidR="00EC3C9F" w:rsidRPr="00F57DA2" w14:paraId="3EC02A76" w14:textId="77777777" w:rsidTr="004E5E7A">
        <w:trPr>
          <w:trHeight w:val="233"/>
        </w:trPr>
        <w:tc>
          <w:tcPr>
            <w:tcW w:w="4204" w:type="pct"/>
            <w:gridSpan w:val="3"/>
            <w:tcBorders>
              <w:bottom w:val="single" w:sz="4" w:space="0" w:color="auto"/>
            </w:tcBorders>
          </w:tcPr>
          <w:p w14:paraId="12EDD788" w14:textId="77777777" w:rsidR="00EC3C9F" w:rsidRPr="00F57DA2" w:rsidRDefault="00EC3C9F" w:rsidP="004E5E7A">
            <w:pPr>
              <w:rPr>
                <w:sz w:val="20"/>
                <w:szCs w:val="20"/>
              </w:rPr>
            </w:pPr>
            <w:r w:rsidRPr="00F57DA2">
              <w:rPr>
                <w:sz w:val="20"/>
                <w:szCs w:val="20"/>
              </w:rPr>
              <w:t>Implementing agency:</w:t>
            </w:r>
          </w:p>
        </w:tc>
        <w:tc>
          <w:tcPr>
            <w:tcW w:w="796" w:type="pct"/>
            <w:tcBorders>
              <w:bottom w:val="single" w:sz="4" w:space="0" w:color="auto"/>
            </w:tcBorders>
          </w:tcPr>
          <w:p w14:paraId="49723DF8" w14:textId="77777777" w:rsidR="00EC3C9F" w:rsidRPr="00F57DA2" w:rsidRDefault="00EC3C9F" w:rsidP="004E5E7A">
            <w:pPr>
              <w:jc w:val="center"/>
              <w:rPr>
                <w:sz w:val="20"/>
                <w:szCs w:val="20"/>
              </w:rPr>
            </w:pPr>
            <w:r w:rsidRPr="00F57DA2">
              <w:rPr>
                <w:sz w:val="20"/>
                <w:szCs w:val="20"/>
              </w:rPr>
              <w:t>UNEP</w:t>
            </w:r>
          </w:p>
        </w:tc>
      </w:tr>
      <w:tr w:rsidR="00EC3C9F" w:rsidRPr="00F57DA2" w14:paraId="032F7D95" w14:textId="77777777" w:rsidTr="004E5E7A">
        <w:trPr>
          <w:trHeight w:val="233"/>
        </w:trPr>
        <w:tc>
          <w:tcPr>
            <w:tcW w:w="4204" w:type="pct"/>
            <w:gridSpan w:val="3"/>
            <w:tcBorders>
              <w:top w:val="single" w:sz="4" w:space="0" w:color="auto"/>
              <w:left w:val="single" w:sz="4" w:space="0" w:color="auto"/>
              <w:bottom w:val="nil"/>
              <w:right w:val="single" w:sz="4" w:space="0" w:color="auto"/>
            </w:tcBorders>
          </w:tcPr>
          <w:p w14:paraId="6D29C2C3" w14:textId="77777777" w:rsidR="00EC3C9F" w:rsidRPr="00F57DA2" w:rsidRDefault="00EC3C9F" w:rsidP="004E5E7A">
            <w:pPr>
              <w:rPr>
                <w:sz w:val="20"/>
                <w:szCs w:val="20"/>
              </w:rPr>
            </w:pPr>
            <w:r w:rsidRPr="00F57DA2">
              <w:rPr>
                <w:sz w:val="20"/>
                <w:szCs w:val="20"/>
              </w:rPr>
              <w:t>Amounts previously approved for institutional strengthening (US $):</w:t>
            </w:r>
          </w:p>
        </w:tc>
        <w:tc>
          <w:tcPr>
            <w:tcW w:w="796" w:type="pct"/>
            <w:tcBorders>
              <w:top w:val="single" w:sz="4" w:space="0" w:color="auto"/>
              <w:left w:val="single" w:sz="4" w:space="0" w:color="auto"/>
              <w:bottom w:val="nil"/>
              <w:right w:val="single" w:sz="4" w:space="0" w:color="auto"/>
            </w:tcBorders>
          </w:tcPr>
          <w:p w14:paraId="7621A122" w14:textId="77777777" w:rsidR="00EC3C9F" w:rsidRPr="00F57DA2" w:rsidRDefault="00EC3C9F" w:rsidP="004E5E7A">
            <w:pPr>
              <w:jc w:val="right"/>
              <w:rPr>
                <w:sz w:val="20"/>
                <w:szCs w:val="20"/>
              </w:rPr>
            </w:pPr>
          </w:p>
        </w:tc>
      </w:tr>
      <w:tr w:rsidR="00EC3C9F" w:rsidRPr="00F57DA2" w14:paraId="65CB1C0C" w14:textId="77777777" w:rsidTr="004E5E7A">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FF163B7" w14:textId="77777777" w:rsidR="00EC3C9F" w:rsidRPr="00F57DA2" w:rsidRDefault="00EC3C9F" w:rsidP="004E5E7A">
            <w:pPr>
              <w:ind w:left="5129" w:right="-198"/>
              <w:jc w:val="left"/>
              <w:rPr>
                <w:sz w:val="20"/>
                <w:szCs w:val="20"/>
              </w:rPr>
            </w:pPr>
            <w:r w:rsidRPr="00F57DA2">
              <w:rPr>
                <w:sz w:val="20"/>
                <w:szCs w:val="20"/>
              </w:rPr>
              <w:t>Phase I:</w:t>
            </w:r>
          </w:p>
        </w:tc>
        <w:tc>
          <w:tcPr>
            <w:tcW w:w="873" w:type="pct"/>
            <w:tcBorders>
              <w:top w:val="nil"/>
              <w:left w:val="nil"/>
              <w:bottom w:val="nil"/>
              <w:right w:val="single" w:sz="4" w:space="0" w:color="auto"/>
            </w:tcBorders>
            <w:shd w:val="clear" w:color="auto" w:fill="FFFFFF" w:themeFill="background1"/>
            <w:vAlign w:val="bottom"/>
          </w:tcPr>
          <w:p w14:paraId="7A8B5239" w14:textId="77777777" w:rsidR="00EC3C9F" w:rsidRPr="00F57DA2" w:rsidRDefault="00EC3C9F" w:rsidP="004E5E7A">
            <w:pPr>
              <w:jc w:val="right"/>
              <w:rPr>
                <w:sz w:val="20"/>
                <w:szCs w:val="20"/>
              </w:rPr>
            </w:pPr>
            <w:r w:rsidRPr="00F57DA2">
              <w:rPr>
                <w:sz w:val="20"/>
                <w:szCs w:val="20"/>
              </w:rPr>
              <w:t>Jul-04 and Jul-05</w:t>
            </w:r>
          </w:p>
        </w:tc>
        <w:tc>
          <w:tcPr>
            <w:tcW w:w="796" w:type="pct"/>
            <w:tcBorders>
              <w:top w:val="nil"/>
              <w:left w:val="single" w:sz="4" w:space="0" w:color="auto"/>
              <w:bottom w:val="nil"/>
              <w:right w:val="single" w:sz="4" w:space="0" w:color="auto"/>
            </w:tcBorders>
            <w:shd w:val="clear" w:color="auto" w:fill="FFFFFF" w:themeFill="background1"/>
          </w:tcPr>
          <w:p w14:paraId="4DDE5762" w14:textId="77777777" w:rsidR="00EC3C9F" w:rsidRPr="00F57DA2" w:rsidRDefault="00EC3C9F" w:rsidP="004E5E7A">
            <w:pPr>
              <w:jc w:val="right"/>
              <w:rPr>
                <w:sz w:val="20"/>
                <w:szCs w:val="20"/>
              </w:rPr>
            </w:pPr>
            <w:r w:rsidRPr="00F57DA2">
              <w:rPr>
                <w:sz w:val="20"/>
                <w:szCs w:val="20"/>
              </w:rPr>
              <w:t>130,000</w:t>
            </w:r>
          </w:p>
        </w:tc>
      </w:tr>
      <w:tr w:rsidR="00EC3C9F" w:rsidRPr="00F57DA2" w14:paraId="6F184C9F" w14:textId="77777777" w:rsidTr="004E5E7A">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3BFFE335" w14:textId="77777777" w:rsidR="00EC3C9F" w:rsidRPr="00F57DA2" w:rsidRDefault="00EC3C9F" w:rsidP="004E5E7A">
            <w:pPr>
              <w:ind w:left="5129" w:right="-198"/>
              <w:jc w:val="left"/>
              <w:rPr>
                <w:sz w:val="20"/>
                <w:szCs w:val="20"/>
              </w:rPr>
            </w:pPr>
            <w:r w:rsidRPr="00F57DA2">
              <w:rPr>
                <w:sz w:val="20"/>
                <w:szCs w:val="20"/>
              </w:rPr>
              <w:t>Phase II:</w:t>
            </w:r>
          </w:p>
        </w:tc>
        <w:tc>
          <w:tcPr>
            <w:tcW w:w="873" w:type="pct"/>
            <w:tcBorders>
              <w:top w:val="nil"/>
              <w:left w:val="nil"/>
              <w:bottom w:val="nil"/>
              <w:right w:val="single" w:sz="4" w:space="0" w:color="auto"/>
            </w:tcBorders>
            <w:shd w:val="clear" w:color="auto" w:fill="FFFFFF" w:themeFill="background1"/>
            <w:vAlign w:val="bottom"/>
          </w:tcPr>
          <w:p w14:paraId="62BC42D7" w14:textId="77777777" w:rsidR="00EC3C9F" w:rsidRPr="00F57DA2" w:rsidRDefault="00EC3C9F" w:rsidP="004E5E7A">
            <w:pPr>
              <w:jc w:val="right"/>
              <w:rPr>
                <w:sz w:val="20"/>
                <w:szCs w:val="20"/>
              </w:rPr>
            </w:pPr>
            <w:r w:rsidRPr="00F57DA2">
              <w:rPr>
                <w:sz w:val="20"/>
                <w:szCs w:val="20"/>
              </w:rPr>
              <w:t>Nov-07</w:t>
            </w:r>
          </w:p>
        </w:tc>
        <w:tc>
          <w:tcPr>
            <w:tcW w:w="796" w:type="pct"/>
            <w:tcBorders>
              <w:top w:val="nil"/>
              <w:left w:val="single" w:sz="4" w:space="0" w:color="auto"/>
              <w:bottom w:val="nil"/>
              <w:right w:val="single" w:sz="4" w:space="0" w:color="auto"/>
            </w:tcBorders>
            <w:shd w:val="clear" w:color="auto" w:fill="FFFFFF" w:themeFill="background1"/>
          </w:tcPr>
          <w:p w14:paraId="6B5D2318" w14:textId="77777777" w:rsidR="00EC3C9F" w:rsidRPr="00F57DA2" w:rsidRDefault="00EC3C9F" w:rsidP="004E5E7A">
            <w:pPr>
              <w:jc w:val="right"/>
              <w:rPr>
                <w:sz w:val="20"/>
                <w:szCs w:val="20"/>
              </w:rPr>
            </w:pPr>
            <w:r w:rsidRPr="00F57DA2">
              <w:rPr>
                <w:sz w:val="20"/>
                <w:szCs w:val="20"/>
              </w:rPr>
              <w:t>60,000</w:t>
            </w:r>
          </w:p>
        </w:tc>
      </w:tr>
      <w:tr w:rsidR="00EC3C9F" w:rsidRPr="00F57DA2" w14:paraId="7CC33839" w14:textId="77777777" w:rsidTr="004E5E7A">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240682D" w14:textId="77777777" w:rsidR="00EC3C9F" w:rsidRPr="00F57DA2" w:rsidRDefault="00EC3C9F" w:rsidP="004E5E7A">
            <w:pPr>
              <w:ind w:left="5129" w:right="-198"/>
              <w:jc w:val="left"/>
              <w:rPr>
                <w:sz w:val="20"/>
                <w:szCs w:val="20"/>
              </w:rPr>
            </w:pPr>
            <w:r w:rsidRPr="00F57DA2">
              <w:rPr>
                <w:sz w:val="20"/>
                <w:szCs w:val="20"/>
              </w:rPr>
              <w:t>Phase III:</w:t>
            </w:r>
          </w:p>
        </w:tc>
        <w:tc>
          <w:tcPr>
            <w:tcW w:w="873" w:type="pct"/>
            <w:tcBorders>
              <w:top w:val="nil"/>
              <w:left w:val="nil"/>
              <w:bottom w:val="nil"/>
              <w:right w:val="single" w:sz="4" w:space="0" w:color="auto"/>
            </w:tcBorders>
            <w:shd w:val="clear" w:color="auto" w:fill="FFFFFF" w:themeFill="background1"/>
            <w:vAlign w:val="bottom"/>
          </w:tcPr>
          <w:p w14:paraId="4BE935ED" w14:textId="77777777" w:rsidR="00EC3C9F" w:rsidRPr="00F57DA2" w:rsidRDefault="00EC3C9F" w:rsidP="004E5E7A">
            <w:pPr>
              <w:jc w:val="right"/>
              <w:rPr>
                <w:sz w:val="20"/>
                <w:szCs w:val="20"/>
              </w:rPr>
            </w:pPr>
            <w:r w:rsidRPr="00F57DA2">
              <w:rPr>
                <w:sz w:val="20"/>
                <w:szCs w:val="20"/>
              </w:rPr>
              <w:t>Jul-09</w:t>
            </w:r>
          </w:p>
        </w:tc>
        <w:tc>
          <w:tcPr>
            <w:tcW w:w="796" w:type="pct"/>
            <w:tcBorders>
              <w:top w:val="nil"/>
              <w:left w:val="single" w:sz="4" w:space="0" w:color="auto"/>
              <w:bottom w:val="nil"/>
              <w:right w:val="single" w:sz="4" w:space="0" w:color="auto"/>
            </w:tcBorders>
            <w:shd w:val="clear" w:color="auto" w:fill="FFFFFF" w:themeFill="background1"/>
          </w:tcPr>
          <w:p w14:paraId="4CC6AC0C" w14:textId="77777777" w:rsidR="00EC3C9F" w:rsidRPr="00F57DA2" w:rsidRDefault="00EC3C9F" w:rsidP="004E5E7A">
            <w:pPr>
              <w:jc w:val="right"/>
              <w:rPr>
                <w:sz w:val="20"/>
                <w:szCs w:val="20"/>
              </w:rPr>
            </w:pPr>
            <w:r w:rsidRPr="00F57DA2">
              <w:rPr>
                <w:sz w:val="20"/>
                <w:szCs w:val="20"/>
              </w:rPr>
              <w:t>60,000</w:t>
            </w:r>
          </w:p>
        </w:tc>
      </w:tr>
      <w:tr w:rsidR="00EC3C9F" w:rsidRPr="00F57DA2" w14:paraId="42FD15D2" w14:textId="77777777" w:rsidTr="004E5E7A">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6850EA2D" w14:textId="77777777" w:rsidR="00EC3C9F" w:rsidRPr="00F57DA2" w:rsidRDefault="00EC3C9F" w:rsidP="004E5E7A">
            <w:pPr>
              <w:ind w:left="5129" w:right="-198"/>
              <w:jc w:val="left"/>
              <w:rPr>
                <w:sz w:val="20"/>
                <w:szCs w:val="20"/>
              </w:rPr>
            </w:pPr>
            <w:r w:rsidRPr="00F57DA2">
              <w:rPr>
                <w:sz w:val="20"/>
                <w:szCs w:val="20"/>
              </w:rPr>
              <w:t>Phase IV:</w:t>
            </w:r>
          </w:p>
        </w:tc>
        <w:tc>
          <w:tcPr>
            <w:tcW w:w="873" w:type="pct"/>
            <w:tcBorders>
              <w:top w:val="nil"/>
              <w:left w:val="nil"/>
              <w:bottom w:val="nil"/>
              <w:right w:val="single" w:sz="4" w:space="0" w:color="auto"/>
            </w:tcBorders>
            <w:shd w:val="clear" w:color="auto" w:fill="FFFFFF" w:themeFill="background1"/>
            <w:vAlign w:val="bottom"/>
          </w:tcPr>
          <w:p w14:paraId="0334A9C7" w14:textId="77777777" w:rsidR="00EC3C9F" w:rsidRPr="00F57DA2" w:rsidRDefault="00EC3C9F" w:rsidP="004E5E7A">
            <w:pPr>
              <w:tabs>
                <w:tab w:val="left" w:pos="6840"/>
              </w:tabs>
              <w:jc w:val="right"/>
              <w:rPr>
                <w:sz w:val="20"/>
                <w:szCs w:val="20"/>
              </w:rPr>
            </w:pPr>
            <w:r w:rsidRPr="00F57DA2">
              <w:rPr>
                <w:sz w:val="20"/>
                <w:szCs w:val="20"/>
              </w:rPr>
              <w:t>Jul-11</w:t>
            </w:r>
          </w:p>
        </w:tc>
        <w:tc>
          <w:tcPr>
            <w:tcW w:w="796" w:type="pct"/>
            <w:tcBorders>
              <w:top w:val="nil"/>
              <w:left w:val="single" w:sz="4" w:space="0" w:color="auto"/>
              <w:bottom w:val="nil"/>
              <w:right w:val="single" w:sz="4" w:space="0" w:color="auto"/>
            </w:tcBorders>
            <w:shd w:val="clear" w:color="auto" w:fill="FFFFFF" w:themeFill="background1"/>
          </w:tcPr>
          <w:p w14:paraId="1661DA36" w14:textId="77777777" w:rsidR="00EC3C9F" w:rsidRPr="00F57DA2" w:rsidRDefault="00EC3C9F" w:rsidP="004E5E7A">
            <w:pPr>
              <w:jc w:val="right"/>
              <w:rPr>
                <w:sz w:val="20"/>
                <w:szCs w:val="20"/>
              </w:rPr>
            </w:pPr>
            <w:r w:rsidRPr="00F57DA2">
              <w:rPr>
                <w:sz w:val="20"/>
                <w:szCs w:val="20"/>
              </w:rPr>
              <w:t>60,000</w:t>
            </w:r>
          </w:p>
        </w:tc>
      </w:tr>
      <w:tr w:rsidR="00EC3C9F" w:rsidRPr="00F57DA2" w14:paraId="098D7C51" w14:textId="77777777" w:rsidTr="004E5E7A">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23AFFB8" w14:textId="77777777" w:rsidR="00EC3C9F" w:rsidRPr="00F57DA2" w:rsidRDefault="00EC3C9F" w:rsidP="004E5E7A">
            <w:pPr>
              <w:ind w:left="5129" w:right="-198"/>
              <w:jc w:val="left"/>
              <w:rPr>
                <w:sz w:val="20"/>
                <w:szCs w:val="20"/>
              </w:rPr>
            </w:pPr>
            <w:r w:rsidRPr="00F57DA2">
              <w:rPr>
                <w:sz w:val="20"/>
                <w:szCs w:val="20"/>
              </w:rPr>
              <w:t>Phase V:</w:t>
            </w:r>
          </w:p>
        </w:tc>
        <w:tc>
          <w:tcPr>
            <w:tcW w:w="873" w:type="pct"/>
            <w:tcBorders>
              <w:top w:val="nil"/>
              <w:left w:val="nil"/>
              <w:bottom w:val="nil"/>
              <w:right w:val="single" w:sz="4" w:space="0" w:color="auto"/>
            </w:tcBorders>
            <w:shd w:val="clear" w:color="auto" w:fill="FFFFFF" w:themeFill="background1"/>
            <w:vAlign w:val="bottom"/>
          </w:tcPr>
          <w:p w14:paraId="2C70F4EF" w14:textId="77777777" w:rsidR="00EC3C9F" w:rsidRPr="00F57DA2" w:rsidRDefault="00EC3C9F" w:rsidP="004E5E7A">
            <w:pPr>
              <w:tabs>
                <w:tab w:val="left" w:pos="6840"/>
              </w:tabs>
              <w:ind w:left="-108"/>
              <w:jc w:val="right"/>
              <w:rPr>
                <w:sz w:val="20"/>
                <w:szCs w:val="20"/>
              </w:rPr>
            </w:pPr>
            <w:r w:rsidRPr="00F57DA2">
              <w:rPr>
                <w:sz w:val="20"/>
                <w:szCs w:val="20"/>
              </w:rPr>
              <w:t>Dec-13</w:t>
            </w:r>
          </w:p>
        </w:tc>
        <w:tc>
          <w:tcPr>
            <w:tcW w:w="796" w:type="pct"/>
            <w:tcBorders>
              <w:top w:val="nil"/>
              <w:left w:val="single" w:sz="4" w:space="0" w:color="auto"/>
              <w:bottom w:val="nil"/>
              <w:right w:val="single" w:sz="4" w:space="0" w:color="auto"/>
            </w:tcBorders>
            <w:shd w:val="clear" w:color="auto" w:fill="FFFFFF" w:themeFill="background1"/>
          </w:tcPr>
          <w:p w14:paraId="04714C6C" w14:textId="77777777" w:rsidR="00EC3C9F" w:rsidRPr="00F57DA2" w:rsidRDefault="00EC3C9F" w:rsidP="004E5E7A">
            <w:pPr>
              <w:jc w:val="right"/>
              <w:rPr>
                <w:sz w:val="20"/>
                <w:szCs w:val="20"/>
              </w:rPr>
            </w:pPr>
            <w:r w:rsidRPr="00F57DA2">
              <w:rPr>
                <w:sz w:val="20"/>
                <w:szCs w:val="20"/>
              </w:rPr>
              <w:t>60,000</w:t>
            </w:r>
          </w:p>
        </w:tc>
      </w:tr>
      <w:tr w:rsidR="00EC3C9F" w:rsidRPr="00F57DA2" w14:paraId="48790F7A" w14:textId="77777777" w:rsidTr="004E5E7A">
        <w:trPr>
          <w:trHeight w:val="233"/>
        </w:trPr>
        <w:tc>
          <w:tcPr>
            <w:tcW w:w="3331" w:type="pct"/>
            <w:gridSpan w:val="2"/>
            <w:tcBorders>
              <w:top w:val="nil"/>
              <w:left w:val="single" w:sz="4" w:space="0" w:color="auto"/>
              <w:bottom w:val="nil"/>
              <w:right w:val="nil"/>
            </w:tcBorders>
            <w:shd w:val="clear" w:color="auto" w:fill="auto"/>
            <w:vAlign w:val="bottom"/>
          </w:tcPr>
          <w:p w14:paraId="13E6E1EE" w14:textId="77777777" w:rsidR="00EC3C9F" w:rsidRPr="00F57DA2" w:rsidRDefault="00EC3C9F" w:rsidP="004E5E7A">
            <w:pPr>
              <w:ind w:left="5129" w:right="-198"/>
              <w:jc w:val="left"/>
              <w:rPr>
                <w:sz w:val="20"/>
                <w:szCs w:val="20"/>
              </w:rPr>
            </w:pPr>
            <w:r w:rsidRPr="00F57DA2">
              <w:rPr>
                <w:sz w:val="20"/>
                <w:szCs w:val="20"/>
              </w:rPr>
              <w:t>Phase VI:</w:t>
            </w:r>
          </w:p>
        </w:tc>
        <w:tc>
          <w:tcPr>
            <w:tcW w:w="873" w:type="pct"/>
            <w:tcBorders>
              <w:top w:val="nil"/>
              <w:left w:val="nil"/>
              <w:bottom w:val="nil"/>
              <w:right w:val="single" w:sz="4" w:space="0" w:color="auto"/>
            </w:tcBorders>
            <w:shd w:val="clear" w:color="auto" w:fill="auto"/>
            <w:vAlign w:val="bottom"/>
          </w:tcPr>
          <w:p w14:paraId="1B762B46" w14:textId="77777777" w:rsidR="00EC3C9F" w:rsidRPr="00F57DA2" w:rsidRDefault="00EC3C9F" w:rsidP="004E5E7A">
            <w:pPr>
              <w:tabs>
                <w:tab w:val="left" w:pos="6840"/>
              </w:tabs>
              <w:ind w:left="-108"/>
              <w:jc w:val="right"/>
              <w:rPr>
                <w:sz w:val="20"/>
                <w:szCs w:val="20"/>
              </w:rPr>
            </w:pPr>
            <w:r w:rsidRPr="00F57DA2">
              <w:rPr>
                <w:sz w:val="20"/>
                <w:szCs w:val="20"/>
              </w:rPr>
              <w:t>May-15</w:t>
            </w:r>
          </w:p>
        </w:tc>
        <w:tc>
          <w:tcPr>
            <w:tcW w:w="796" w:type="pct"/>
            <w:tcBorders>
              <w:top w:val="nil"/>
              <w:left w:val="single" w:sz="4" w:space="0" w:color="auto"/>
              <w:bottom w:val="nil"/>
              <w:right w:val="single" w:sz="4" w:space="0" w:color="auto"/>
            </w:tcBorders>
            <w:shd w:val="clear" w:color="auto" w:fill="auto"/>
          </w:tcPr>
          <w:p w14:paraId="1F66DEAB" w14:textId="77777777" w:rsidR="00EC3C9F" w:rsidRPr="00F57DA2" w:rsidRDefault="00EC3C9F" w:rsidP="004E5E7A">
            <w:pPr>
              <w:jc w:val="right"/>
              <w:rPr>
                <w:sz w:val="20"/>
                <w:szCs w:val="20"/>
              </w:rPr>
            </w:pPr>
            <w:r w:rsidRPr="00F57DA2">
              <w:rPr>
                <w:sz w:val="20"/>
                <w:szCs w:val="20"/>
              </w:rPr>
              <w:t>59,369</w:t>
            </w:r>
          </w:p>
        </w:tc>
      </w:tr>
      <w:tr w:rsidR="00EC3C9F" w:rsidRPr="00F57DA2" w14:paraId="5E9A4B5A" w14:textId="77777777" w:rsidTr="004E5E7A">
        <w:trPr>
          <w:trHeight w:val="233"/>
        </w:trPr>
        <w:tc>
          <w:tcPr>
            <w:tcW w:w="3255" w:type="pct"/>
            <w:tcBorders>
              <w:top w:val="nil"/>
              <w:left w:val="single" w:sz="4" w:space="0" w:color="auto"/>
              <w:bottom w:val="nil"/>
              <w:right w:val="nil"/>
            </w:tcBorders>
            <w:shd w:val="clear" w:color="auto" w:fill="auto"/>
            <w:vAlign w:val="bottom"/>
          </w:tcPr>
          <w:p w14:paraId="67538E7D" w14:textId="77777777" w:rsidR="00EC3C9F" w:rsidRPr="00F57DA2" w:rsidRDefault="00EC3C9F" w:rsidP="004E5E7A">
            <w:pPr>
              <w:ind w:left="5129" w:right="-198"/>
              <w:jc w:val="left"/>
              <w:rPr>
                <w:sz w:val="20"/>
                <w:szCs w:val="20"/>
              </w:rPr>
            </w:pPr>
            <w:r w:rsidRPr="00F57DA2">
              <w:rPr>
                <w:sz w:val="20"/>
                <w:szCs w:val="20"/>
              </w:rPr>
              <w:t>Phase VII:</w:t>
            </w:r>
          </w:p>
        </w:tc>
        <w:tc>
          <w:tcPr>
            <w:tcW w:w="949" w:type="pct"/>
            <w:gridSpan w:val="2"/>
            <w:tcBorders>
              <w:top w:val="nil"/>
              <w:left w:val="nil"/>
              <w:bottom w:val="nil"/>
              <w:right w:val="single" w:sz="4" w:space="0" w:color="auto"/>
            </w:tcBorders>
            <w:shd w:val="clear" w:color="auto" w:fill="auto"/>
            <w:vAlign w:val="bottom"/>
          </w:tcPr>
          <w:p w14:paraId="0B8E4314" w14:textId="77777777" w:rsidR="00EC3C9F" w:rsidRPr="00F57DA2" w:rsidRDefault="00EC3C9F" w:rsidP="004E5E7A">
            <w:pPr>
              <w:tabs>
                <w:tab w:val="left" w:pos="6840"/>
              </w:tabs>
              <w:ind w:left="-108"/>
              <w:jc w:val="right"/>
              <w:rPr>
                <w:sz w:val="20"/>
                <w:szCs w:val="20"/>
              </w:rPr>
            </w:pPr>
            <w:r w:rsidRPr="00F57DA2">
              <w:rPr>
                <w:sz w:val="20"/>
                <w:szCs w:val="20"/>
              </w:rPr>
              <w:t>Jul-17</w:t>
            </w:r>
          </w:p>
        </w:tc>
        <w:tc>
          <w:tcPr>
            <w:tcW w:w="796" w:type="pct"/>
            <w:tcBorders>
              <w:top w:val="nil"/>
              <w:left w:val="single" w:sz="4" w:space="0" w:color="auto"/>
              <w:bottom w:val="nil"/>
              <w:right w:val="single" w:sz="4" w:space="0" w:color="auto"/>
            </w:tcBorders>
            <w:shd w:val="clear" w:color="auto" w:fill="auto"/>
          </w:tcPr>
          <w:p w14:paraId="6BB01ECB" w14:textId="77777777" w:rsidR="00EC3C9F" w:rsidRPr="00F57DA2" w:rsidRDefault="00EC3C9F" w:rsidP="004E5E7A">
            <w:pPr>
              <w:jc w:val="right"/>
              <w:rPr>
                <w:sz w:val="20"/>
                <w:szCs w:val="20"/>
              </w:rPr>
            </w:pPr>
            <w:r w:rsidRPr="00F57DA2">
              <w:rPr>
                <w:sz w:val="20"/>
                <w:szCs w:val="20"/>
              </w:rPr>
              <w:t>84,664</w:t>
            </w:r>
          </w:p>
        </w:tc>
      </w:tr>
      <w:tr w:rsidR="00EC3C9F" w:rsidRPr="00F57DA2" w14:paraId="2F2C42D1" w14:textId="77777777" w:rsidTr="004E5E7A">
        <w:trPr>
          <w:trHeight w:val="233"/>
        </w:trPr>
        <w:tc>
          <w:tcPr>
            <w:tcW w:w="3255" w:type="pct"/>
            <w:tcBorders>
              <w:top w:val="nil"/>
              <w:left w:val="single" w:sz="4" w:space="0" w:color="auto"/>
              <w:bottom w:val="nil"/>
              <w:right w:val="nil"/>
            </w:tcBorders>
            <w:shd w:val="clear" w:color="auto" w:fill="auto"/>
            <w:vAlign w:val="bottom"/>
          </w:tcPr>
          <w:p w14:paraId="6049B467" w14:textId="77777777" w:rsidR="00EC3C9F" w:rsidRPr="00F57DA2" w:rsidRDefault="00EC3C9F" w:rsidP="004E5E7A">
            <w:pPr>
              <w:ind w:left="5129" w:right="-198"/>
              <w:jc w:val="left"/>
              <w:rPr>
                <w:sz w:val="20"/>
                <w:szCs w:val="20"/>
              </w:rPr>
            </w:pPr>
            <w:r w:rsidRPr="00F57DA2">
              <w:rPr>
                <w:sz w:val="20"/>
                <w:szCs w:val="20"/>
              </w:rPr>
              <w:t>Phase VIII:</w:t>
            </w:r>
          </w:p>
        </w:tc>
        <w:tc>
          <w:tcPr>
            <w:tcW w:w="949" w:type="pct"/>
            <w:gridSpan w:val="2"/>
            <w:tcBorders>
              <w:top w:val="nil"/>
              <w:left w:val="nil"/>
              <w:bottom w:val="nil"/>
              <w:right w:val="single" w:sz="4" w:space="0" w:color="auto"/>
            </w:tcBorders>
            <w:shd w:val="clear" w:color="auto" w:fill="auto"/>
            <w:vAlign w:val="bottom"/>
          </w:tcPr>
          <w:p w14:paraId="069AC52A" w14:textId="77777777" w:rsidR="00EC3C9F" w:rsidRPr="00F57DA2" w:rsidRDefault="00EC3C9F" w:rsidP="004E5E7A">
            <w:pPr>
              <w:tabs>
                <w:tab w:val="left" w:pos="6840"/>
              </w:tabs>
              <w:ind w:left="-108"/>
              <w:jc w:val="right"/>
              <w:rPr>
                <w:sz w:val="20"/>
                <w:szCs w:val="20"/>
              </w:rPr>
            </w:pPr>
            <w:r w:rsidRPr="00F57DA2">
              <w:rPr>
                <w:sz w:val="20"/>
                <w:szCs w:val="20"/>
              </w:rPr>
              <w:t>May-19</w:t>
            </w:r>
          </w:p>
        </w:tc>
        <w:tc>
          <w:tcPr>
            <w:tcW w:w="796" w:type="pct"/>
            <w:tcBorders>
              <w:top w:val="nil"/>
              <w:left w:val="single" w:sz="4" w:space="0" w:color="auto"/>
              <w:bottom w:val="nil"/>
              <w:right w:val="single" w:sz="4" w:space="0" w:color="auto"/>
            </w:tcBorders>
            <w:shd w:val="clear" w:color="auto" w:fill="auto"/>
          </w:tcPr>
          <w:p w14:paraId="7A8A8564" w14:textId="77777777" w:rsidR="00EC3C9F" w:rsidRPr="00F57DA2" w:rsidRDefault="00EC3C9F" w:rsidP="004E5E7A">
            <w:pPr>
              <w:jc w:val="right"/>
              <w:rPr>
                <w:sz w:val="20"/>
                <w:szCs w:val="20"/>
              </w:rPr>
            </w:pPr>
            <w:r w:rsidRPr="00F57DA2">
              <w:rPr>
                <w:sz w:val="20"/>
                <w:szCs w:val="20"/>
              </w:rPr>
              <w:t>82,593</w:t>
            </w:r>
          </w:p>
        </w:tc>
      </w:tr>
      <w:tr w:rsidR="00EC3C9F" w:rsidRPr="00F57DA2" w14:paraId="77D90509" w14:textId="77777777" w:rsidTr="004E5E7A">
        <w:trPr>
          <w:trHeight w:val="233"/>
        </w:trPr>
        <w:tc>
          <w:tcPr>
            <w:tcW w:w="3255" w:type="pct"/>
            <w:tcBorders>
              <w:top w:val="nil"/>
              <w:left w:val="single" w:sz="4" w:space="0" w:color="auto"/>
              <w:bottom w:val="nil"/>
              <w:right w:val="nil"/>
            </w:tcBorders>
            <w:shd w:val="clear" w:color="auto" w:fill="auto"/>
            <w:vAlign w:val="bottom"/>
          </w:tcPr>
          <w:p w14:paraId="500C1E92" w14:textId="77777777" w:rsidR="00EC3C9F" w:rsidRPr="00F57DA2" w:rsidRDefault="00EC3C9F" w:rsidP="004E5E7A">
            <w:pPr>
              <w:ind w:left="5129" w:right="-198"/>
              <w:jc w:val="left"/>
              <w:rPr>
                <w:sz w:val="20"/>
                <w:szCs w:val="20"/>
              </w:rPr>
            </w:pPr>
            <w:r w:rsidRPr="00F57DA2">
              <w:rPr>
                <w:sz w:val="20"/>
                <w:szCs w:val="20"/>
              </w:rPr>
              <w:t>Phase IX:</w:t>
            </w:r>
          </w:p>
        </w:tc>
        <w:tc>
          <w:tcPr>
            <w:tcW w:w="949" w:type="pct"/>
            <w:gridSpan w:val="2"/>
            <w:tcBorders>
              <w:top w:val="nil"/>
              <w:left w:val="nil"/>
              <w:bottom w:val="nil"/>
              <w:right w:val="single" w:sz="4" w:space="0" w:color="auto"/>
            </w:tcBorders>
            <w:shd w:val="clear" w:color="auto" w:fill="auto"/>
            <w:vAlign w:val="bottom"/>
          </w:tcPr>
          <w:p w14:paraId="7BFDAE49" w14:textId="77777777" w:rsidR="00EC3C9F" w:rsidRPr="00F57DA2" w:rsidRDefault="00EC3C9F" w:rsidP="004E5E7A">
            <w:pPr>
              <w:tabs>
                <w:tab w:val="left" w:pos="6840"/>
              </w:tabs>
              <w:ind w:left="-108"/>
              <w:jc w:val="right"/>
              <w:rPr>
                <w:sz w:val="20"/>
                <w:szCs w:val="20"/>
              </w:rPr>
            </w:pPr>
            <w:r w:rsidRPr="00F57DA2">
              <w:rPr>
                <w:sz w:val="20"/>
                <w:szCs w:val="20"/>
              </w:rPr>
              <w:t>Nov-21</w:t>
            </w:r>
          </w:p>
        </w:tc>
        <w:tc>
          <w:tcPr>
            <w:tcW w:w="796" w:type="pct"/>
            <w:tcBorders>
              <w:top w:val="nil"/>
              <w:left w:val="single" w:sz="4" w:space="0" w:color="auto"/>
              <w:bottom w:val="nil"/>
              <w:right w:val="single" w:sz="4" w:space="0" w:color="auto"/>
            </w:tcBorders>
            <w:shd w:val="clear" w:color="auto" w:fill="auto"/>
          </w:tcPr>
          <w:p w14:paraId="4E143243" w14:textId="77777777" w:rsidR="00EC3C9F" w:rsidRPr="00F57DA2" w:rsidRDefault="00EC3C9F" w:rsidP="004E5E7A">
            <w:pPr>
              <w:jc w:val="right"/>
              <w:rPr>
                <w:sz w:val="20"/>
                <w:szCs w:val="20"/>
              </w:rPr>
            </w:pPr>
            <w:r w:rsidRPr="00F57DA2">
              <w:rPr>
                <w:sz w:val="20"/>
                <w:szCs w:val="20"/>
              </w:rPr>
              <w:t>85,000</w:t>
            </w:r>
          </w:p>
        </w:tc>
      </w:tr>
      <w:tr w:rsidR="00EC3C9F" w:rsidRPr="00F57DA2" w14:paraId="060A39C4" w14:textId="77777777" w:rsidTr="004E5E7A">
        <w:trPr>
          <w:trHeight w:val="233"/>
        </w:trPr>
        <w:tc>
          <w:tcPr>
            <w:tcW w:w="4204" w:type="pct"/>
            <w:gridSpan w:val="3"/>
            <w:tcBorders>
              <w:top w:val="nil"/>
              <w:left w:val="single" w:sz="4" w:space="0" w:color="auto"/>
              <w:bottom w:val="nil"/>
              <w:right w:val="single" w:sz="4" w:space="0" w:color="auto"/>
            </w:tcBorders>
            <w:shd w:val="clear" w:color="auto" w:fill="auto"/>
          </w:tcPr>
          <w:p w14:paraId="5BA31C29" w14:textId="77777777" w:rsidR="00EC3C9F" w:rsidRPr="00F57DA2" w:rsidRDefault="00EC3C9F" w:rsidP="004E5E7A">
            <w:pPr>
              <w:tabs>
                <w:tab w:val="right" w:pos="7560"/>
              </w:tabs>
              <w:ind w:left="6976" w:right="-108"/>
              <w:jc w:val="left"/>
              <w:rPr>
                <w:sz w:val="20"/>
                <w:szCs w:val="20"/>
              </w:rPr>
            </w:pPr>
            <w:r w:rsidRPr="00F57DA2">
              <w:rPr>
                <w:sz w:val="20"/>
                <w:szCs w:val="20"/>
              </w:rPr>
              <w:t>Total:</w:t>
            </w:r>
          </w:p>
        </w:tc>
        <w:tc>
          <w:tcPr>
            <w:tcW w:w="796" w:type="pct"/>
            <w:tcBorders>
              <w:top w:val="nil"/>
              <w:left w:val="single" w:sz="4" w:space="0" w:color="auto"/>
              <w:bottom w:val="single" w:sz="4" w:space="0" w:color="auto"/>
              <w:right w:val="single" w:sz="4" w:space="0" w:color="auto"/>
            </w:tcBorders>
            <w:shd w:val="clear" w:color="auto" w:fill="auto"/>
          </w:tcPr>
          <w:p w14:paraId="1B7C2E55" w14:textId="77777777" w:rsidR="00EC3C9F" w:rsidRPr="00F57DA2" w:rsidRDefault="00EC3C9F" w:rsidP="004E5E7A">
            <w:pPr>
              <w:widowControl w:val="0"/>
              <w:jc w:val="right"/>
              <w:rPr>
                <w:sz w:val="20"/>
                <w:szCs w:val="20"/>
              </w:rPr>
            </w:pPr>
            <w:r w:rsidRPr="00F57DA2">
              <w:rPr>
                <w:sz w:val="20"/>
                <w:szCs w:val="20"/>
              </w:rPr>
              <w:t>681,627</w:t>
            </w:r>
          </w:p>
        </w:tc>
      </w:tr>
      <w:tr w:rsidR="00EC3C9F" w:rsidRPr="00F57DA2" w14:paraId="198D37E6" w14:textId="77777777" w:rsidTr="004E5E7A">
        <w:trPr>
          <w:trHeight w:val="233"/>
        </w:trPr>
        <w:tc>
          <w:tcPr>
            <w:tcW w:w="4204" w:type="pct"/>
            <w:gridSpan w:val="3"/>
            <w:shd w:val="clear" w:color="auto" w:fill="FFFFFF" w:themeFill="background1"/>
          </w:tcPr>
          <w:p w14:paraId="5156C13C" w14:textId="77777777" w:rsidR="00EC3C9F" w:rsidRPr="00F57DA2" w:rsidRDefault="00EC3C9F" w:rsidP="004E5E7A">
            <w:pPr>
              <w:jc w:val="left"/>
              <w:rPr>
                <w:sz w:val="20"/>
                <w:szCs w:val="20"/>
              </w:rPr>
            </w:pPr>
            <w:r w:rsidRPr="00F57DA2">
              <w:rPr>
                <w:sz w:val="20"/>
                <w:szCs w:val="20"/>
              </w:rPr>
              <w:t>Amount requested for renewal (phase X) (US $):</w:t>
            </w:r>
          </w:p>
        </w:tc>
        <w:tc>
          <w:tcPr>
            <w:tcW w:w="796" w:type="pct"/>
            <w:shd w:val="clear" w:color="auto" w:fill="auto"/>
          </w:tcPr>
          <w:p w14:paraId="083FFB02" w14:textId="77777777" w:rsidR="00EC3C9F" w:rsidRPr="00F57DA2" w:rsidRDefault="00EC3C9F" w:rsidP="004E5E7A">
            <w:pPr>
              <w:jc w:val="right"/>
              <w:rPr>
                <w:sz w:val="20"/>
                <w:szCs w:val="20"/>
              </w:rPr>
            </w:pPr>
            <w:r w:rsidRPr="00F57DA2">
              <w:rPr>
                <w:sz w:val="20"/>
                <w:szCs w:val="20"/>
              </w:rPr>
              <w:t>180,000</w:t>
            </w:r>
          </w:p>
        </w:tc>
      </w:tr>
      <w:tr w:rsidR="00EC3C9F" w:rsidRPr="00F57DA2" w14:paraId="79401F22" w14:textId="77777777" w:rsidTr="004E5E7A">
        <w:trPr>
          <w:trHeight w:val="233"/>
        </w:trPr>
        <w:tc>
          <w:tcPr>
            <w:tcW w:w="4204" w:type="pct"/>
            <w:gridSpan w:val="3"/>
          </w:tcPr>
          <w:p w14:paraId="59A6208F" w14:textId="77777777" w:rsidR="00EC3C9F" w:rsidRPr="00F57DA2" w:rsidRDefault="00EC3C9F" w:rsidP="004E5E7A">
            <w:pPr>
              <w:jc w:val="left"/>
              <w:rPr>
                <w:sz w:val="20"/>
                <w:szCs w:val="20"/>
              </w:rPr>
            </w:pPr>
            <w:r w:rsidRPr="00F57DA2">
              <w:rPr>
                <w:sz w:val="20"/>
                <w:szCs w:val="20"/>
              </w:rPr>
              <w:t xml:space="preserve">Amount recommended for approval for phase X (US $): </w:t>
            </w:r>
          </w:p>
        </w:tc>
        <w:tc>
          <w:tcPr>
            <w:tcW w:w="796" w:type="pct"/>
            <w:shd w:val="clear" w:color="auto" w:fill="auto"/>
          </w:tcPr>
          <w:p w14:paraId="553BFC05" w14:textId="77777777" w:rsidR="00EC3C9F" w:rsidRPr="00F57DA2" w:rsidRDefault="00EC3C9F" w:rsidP="004E5E7A">
            <w:pPr>
              <w:jc w:val="right"/>
              <w:rPr>
                <w:sz w:val="20"/>
                <w:szCs w:val="20"/>
              </w:rPr>
            </w:pPr>
            <w:r w:rsidRPr="00F57DA2">
              <w:rPr>
                <w:sz w:val="20"/>
                <w:szCs w:val="20"/>
              </w:rPr>
              <w:t>180,000</w:t>
            </w:r>
          </w:p>
        </w:tc>
      </w:tr>
      <w:tr w:rsidR="00EC3C9F" w:rsidRPr="00F57DA2" w14:paraId="1C64D61D" w14:textId="77777777" w:rsidTr="004E5E7A">
        <w:trPr>
          <w:trHeight w:val="233"/>
        </w:trPr>
        <w:tc>
          <w:tcPr>
            <w:tcW w:w="4204" w:type="pct"/>
            <w:gridSpan w:val="3"/>
          </w:tcPr>
          <w:p w14:paraId="2BF75AF5" w14:textId="77777777" w:rsidR="00EC3C9F" w:rsidRPr="00F57DA2" w:rsidRDefault="00EC3C9F" w:rsidP="004E5E7A">
            <w:pPr>
              <w:jc w:val="left"/>
              <w:rPr>
                <w:sz w:val="20"/>
                <w:szCs w:val="20"/>
              </w:rPr>
            </w:pPr>
            <w:r w:rsidRPr="00F57DA2">
              <w:rPr>
                <w:sz w:val="20"/>
                <w:szCs w:val="20"/>
              </w:rPr>
              <w:t>Agency support costs (US $):</w:t>
            </w:r>
          </w:p>
        </w:tc>
        <w:tc>
          <w:tcPr>
            <w:tcW w:w="796" w:type="pct"/>
            <w:shd w:val="clear" w:color="auto" w:fill="auto"/>
          </w:tcPr>
          <w:p w14:paraId="4B69295E" w14:textId="77777777" w:rsidR="00EC3C9F" w:rsidRPr="00F57DA2" w:rsidRDefault="00EC3C9F" w:rsidP="004E5E7A">
            <w:pPr>
              <w:jc w:val="right"/>
              <w:rPr>
                <w:sz w:val="20"/>
                <w:szCs w:val="20"/>
              </w:rPr>
            </w:pPr>
            <w:r w:rsidRPr="00F57DA2">
              <w:rPr>
                <w:sz w:val="20"/>
                <w:szCs w:val="20"/>
              </w:rPr>
              <w:t>0</w:t>
            </w:r>
          </w:p>
        </w:tc>
      </w:tr>
      <w:tr w:rsidR="00EC3C9F" w:rsidRPr="00F57DA2" w14:paraId="448ABF95" w14:textId="77777777" w:rsidTr="004E5E7A">
        <w:trPr>
          <w:trHeight w:val="233"/>
        </w:trPr>
        <w:tc>
          <w:tcPr>
            <w:tcW w:w="4204" w:type="pct"/>
            <w:gridSpan w:val="3"/>
          </w:tcPr>
          <w:p w14:paraId="6376DDA4" w14:textId="77777777" w:rsidR="00EC3C9F" w:rsidRPr="00F57DA2" w:rsidRDefault="00EC3C9F" w:rsidP="004E5E7A">
            <w:pPr>
              <w:jc w:val="left"/>
              <w:rPr>
                <w:sz w:val="20"/>
                <w:szCs w:val="20"/>
              </w:rPr>
            </w:pPr>
            <w:r w:rsidRPr="00F57DA2">
              <w:rPr>
                <w:sz w:val="20"/>
                <w:szCs w:val="20"/>
              </w:rPr>
              <w:t>Total cost of institutional strengthening phase X to the Multilateral Fund (US $):</w:t>
            </w:r>
          </w:p>
        </w:tc>
        <w:tc>
          <w:tcPr>
            <w:tcW w:w="796" w:type="pct"/>
            <w:shd w:val="clear" w:color="auto" w:fill="auto"/>
          </w:tcPr>
          <w:p w14:paraId="6221C4E0" w14:textId="77777777" w:rsidR="00EC3C9F" w:rsidRPr="00F57DA2" w:rsidRDefault="00EC3C9F" w:rsidP="004E5E7A">
            <w:pPr>
              <w:jc w:val="right"/>
              <w:rPr>
                <w:sz w:val="20"/>
                <w:szCs w:val="20"/>
              </w:rPr>
            </w:pPr>
            <w:r w:rsidRPr="00F57DA2">
              <w:rPr>
                <w:sz w:val="20"/>
                <w:szCs w:val="20"/>
              </w:rPr>
              <w:t>180,000</w:t>
            </w:r>
          </w:p>
        </w:tc>
      </w:tr>
      <w:tr w:rsidR="00EC3C9F" w:rsidRPr="00F57DA2" w14:paraId="5861A745" w14:textId="77777777" w:rsidTr="004E5E7A">
        <w:trPr>
          <w:trHeight w:val="233"/>
        </w:trPr>
        <w:tc>
          <w:tcPr>
            <w:tcW w:w="4204" w:type="pct"/>
            <w:gridSpan w:val="3"/>
          </w:tcPr>
          <w:p w14:paraId="19E49AC9" w14:textId="77777777" w:rsidR="00EC3C9F" w:rsidRPr="00F57DA2" w:rsidRDefault="00EC3C9F" w:rsidP="004E5E7A">
            <w:pPr>
              <w:jc w:val="left"/>
              <w:rPr>
                <w:sz w:val="20"/>
                <w:szCs w:val="20"/>
              </w:rPr>
            </w:pPr>
            <w:r w:rsidRPr="00F57DA2">
              <w:rPr>
                <w:sz w:val="20"/>
                <w:szCs w:val="20"/>
              </w:rPr>
              <w:t>Date of approval of country programme:</w:t>
            </w:r>
          </w:p>
        </w:tc>
        <w:tc>
          <w:tcPr>
            <w:tcW w:w="796" w:type="pct"/>
            <w:shd w:val="clear" w:color="auto" w:fill="auto"/>
          </w:tcPr>
          <w:p w14:paraId="7212DAD2" w14:textId="77777777" w:rsidR="00EC3C9F" w:rsidRPr="00F57DA2" w:rsidRDefault="00EC3C9F" w:rsidP="004E5E7A">
            <w:pPr>
              <w:jc w:val="right"/>
              <w:rPr>
                <w:sz w:val="20"/>
                <w:szCs w:val="20"/>
              </w:rPr>
            </w:pPr>
            <w:r w:rsidRPr="00F57DA2">
              <w:rPr>
                <w:sz w:val="20"/>
                <w:szCs w:val="20"/>
              </w:rPr>
              <w:t>2005</w:t>
            </w:r>
          </w:p>
        </w:tc>
      </w:tr>
      <w:tr w:rsidR="00EC3C9F" w:rsidRPr="00F57DA2" w14:paraId="3D508758" w14:textId="77777777" w:rsidTr="004E5E7A">
        <w:trPr>
          <w:trHeight w:val="233"/>
        </w:trPr>
        <w:tc>
          <w:tcPr>
            <w:tcW w:w="4204" w:type="pct"/>
            <w:gridSpan w:val="3"/>
            <w:tcBorders>
              <w:bottom w:val="single" w:sz="4" w:space="0" w:color="auto"/>
            </w:tcBorders>
          </w:tcPr>
          <w:p w14:paraId="355ADB02" w14:textId="77777777" w:rsidR="00EC3C9F" w:rsidRPr="00F57DA2" w:rsidRDefault="00EC3C9F" w:rsidP="004E5E7A">
            <w:pPr>
              <w:jc w:val="left"/>
              <w:rPr>
                <w:color w:val="000000" w:themeColor="text1"/>
                <w:sz w:val="20"/>
                <w:szCs w:val="20"/>
              </w:rPr>
            </w:pPr>
            <w:r w:rsidRPr="00F57DA2">
              <w:rPr>
                <w:color w:val="000000" w:themeColor="text1"/>
                <w:sz w:val="20"/>
                <w:szCs w:val="20"/>
              </w:rPr>
              <w:t>Date of approval of HCFC phase-out management plan:</w:t>
            </w:r>
          </w:p>
        </w:tc>
        <w:tc>
          <w:tcPr>
            <w:tcW w:w="796" w:type="pct"/>
            <w:tcBorders>
              <w:bottom w:val="single" w:sz="4" w:space="0" w:color="auto"/>
            </w:tcBorders>
            <w:shd w:val="clear" w:color="auto" w:fill="auto"/>
          </w:tcPr>
          <w:p w14:paraId="7990A680" w14:textId="77777777" w:rsidR="00EC3C9F" w:rsidRPr="00F57DA2" w:rsidRDefault="00EC3C9F" w:rsidP="004E5E7A">
            <w:pPr>
              <w:jc w:val="right"/>
              <w:rPr>
                <w:sz w:val="20"/>
                <w:szCs w:val="20"/>
              </w:rPr>
            </w:pPr>
            <w:r w:rsidRPr="00F57DA2">
              <w:rPr>
                <w:sz w:val="20"/>
                <w:szCs w:val="20"/>
              </w:rPr>
              <w:t>2011</w:t>
            </w:r>
          </w:p>
        </w:tc>
      </w:tr>
      <w:tr w:rsidR="00EC3C9F" w:rsidRPr="00F57DA2" w14:paraId="652331CC" w14:textId="77777777" w:rsidTr="004E5E7A">
        <w:trPr>
          <w:trHeight w:val="233"/>
        </w:trPr>
        <w:tc>
          <w:tcPr>
            <w:tcW w:w="4204" w:type="pct"/>
            <w:gridSpan w:val="3"/>
            <w:tcBorders>
              <w:bottom w:val="single" w:sz="4" w:space="0" w:color="auto"/>
            </w:tcBorders>
          </w:tcPr>
          <w:p w14:paraId="556504C6" w14:textId="77777777" w:rsidR="00EC3C9F" w:rsidRPr="00F57DA2" w:rsidRDefault="00EC3C9F" w:rsidP="004E5E7A">
            <w:pPr>
              <w:jc w:val="left"/>
              <w:rPr>
                <w:color w:val="000000" w:themeColor="text1"/>
                <w:sz w:val="20"/>
                <w:szCs w:val="20"/>
              </w:rPr>
            </w:pPr>
            <w:r w:rsidRPr="00F57DA2">
              <w:rPr>
                <w:sz w:val="20"/>
                <w:szCs w:val="20"/>
              </w:rPr>
              <w:t>Date of approval of Kigali HFC implementation plan:</w:t>
            </w:r>
          </w:p>
        </w:tc>
        <w:tc>
          <w:tcPr>
            <w:tcW w:w="796" w:type="pct"/>
            <w:tcBorders>
              <w:bottom w:val="single" w:sz="4" w:space="0" w:color="auto"/>
            </w:tcBorders>
            <w:shd w:val="clear" w:color="auto" w:fill="auto"/>
          </w:tcPr>
          <w:p w14:paraId="1F74F68D" w14:textId="77777777" w:rsidR="00EC3C9F" w:rsidRPr="00F57DA2" w:rsidRDefault="00EC3C9F" w:rsidP="004E5E7A">
            <w:pPr>
              <w:jc w:val="right"/>
              <w:rPr>
                <w:sz w:val="20"/>
                <w:szCs w:val="20"/>
              </w:rPr>
            </w:pPr>
            <w:r w:rsidRPr="00F57DA2">
              <w:rPr>
                <w:sz w:val="20"/>
                <w:szCs w:val="20"/>
              </w:rPr>
              <w:t>n/a</w:t>
            </w:r>
          </w:p>
        </w:tc>
      </w:tr>
      <w:tr w:rsidR="00EC3C9F" w:rsidRPr="00F57DA2" w14:paraId="556E4EA9" w14:textId="77777777" w:rsidTr="004E5E7A">
        <w:trPr>
          <w:trHeight w:val="233"/>
        </w:trPr>
        <w:tc>
          <w:tcPr>
            <w:tcW w:w="4204" w:type="pct"/>
            <w:gridSpan w:val="3"/>
            <w:tcBorders>
              <w:top w:val="single" w:sz="4" w:space="0" w:color="auto"/>
              <w:left w:val="single" w:sz="4" w:space="0" w:color="auto"/>
              <w:bottom w:val="nil"/>
              <w:right w:val="single" w:sz="4" w:space="0" w:color="auto"/>
            </w:tcBorders>
          </w:tcPr>
          <w:p w14:paraId="123A5041" w14:textId="77777777" w:rsidR="00EC3C9F" w:rsidRPr="00F57DA2" w:rsidRDefault="00EC3C9F" w:rsidP="004E5E7A">
            <w:pPr>
              <w:spacing w:before="20"/>
              <w:jc w:val="left"/>
              <w:rPr>
                <w:sz w:val="20"/>
                <w:szCs w:val="20"/>
              </w:rPr>
            </w:pPr>
            <w:r w:rsidRPr="00F57DA2">
              <w:rPr>
                <w:color w:val="000000" w:themeColor="text1"/>
                <w:sz w:val="20"/>
                <w:szCs w:val="20"/>
              </w:rPr>
              <w:t>Baseline consumption of controlled substances (ODP tonnes/CO</w:t>
            </w:r>
            <w:r w:rsidRPr="00F57DA2">
              <w:rPr>
                <w:color w:val="000000" w:themeColor="text1"/>
                <w:sz w:val="20"/>
                <w:szCs w:val="20"/>
                <w:vertAlign w:val="subscript"/>
              </w:rPr>
              <w:t>2</w:t>
            </w:r>
            <w:r w:rsidRPr="00F57DA2">
              <w:rPr>
                <w:color w:val="000000" w:themeColor="text1"/>
                <w:sz w:val="20"/>
                <w:szCs w:val="20"/>
              </w:rPr>
              <w:t>-eq tonnes):</w:t>
            </w:r>
          </w:p>
        </w:tc>
        <w:tc>
          <w:tcPr>
            <w:tcW w:w="796" w:type="pct"/>
            <w:tcBorders>
              <w:top w:val="single" w:sz="4" w:space="0" w:color="auto"/>
              <w:left w:val="single" w:sz="4" w:space="0" w:color="auto"/>
              <w:bottom w:val="nil"/>
              <w:right w:val="single" w:sz="4" w:space="0" w:color="auto"/>
            </w:tcBorders>
            <w:shd w:val="clear" w:color="auto" w:fill="FFFFFF" w:themeFill="background1"/>
            <w:vAlign w:val="bottom"/>
          </w:tcPr>
          <w:p w14:paraId="62258BBA" w14:textId="77777777" w:rsidR="00EC3C9F" w:rsidRPr="00F57DA2" w:rsidRDefault="00EC3C9F" w:rsidP="004E5E7A">
            <w:pPr>
              <w:jc w:val="right"/>
              <w:rPr>
                <w:sz w:val="20"/>
                <w:szCs w:val="20"/>
              </w:rPr>
            </w:pPr>
          </w:p>
        </w:tc>
      </w:tr>
      <w:tr w:rsidR="00EC3C9F" w:rsidRPr="00F57DA2" w14:paraId="5B7A69DF" w14:textId="77777777" w:rsidTr="004E5E7A">
        <w:trPr>
          <w:trHeight w:val="233"/>
        </w:trPr>
        <w:tc>
          <w:tcPr>
            <w:tcW w:w="4204" w:type="pct"/>
            <w:gridSpan w:val="3"/>
            <w:tcBorders>
              <w:top w:val="nil"/>
              <w:left w:val="single" w:sz="4" w:space="0" w:color="auto"/>
              <w:bottom w:val="nil"/>
              <w:right w:val="single" w:sz="4" w:space="0" w:color="auto"/>
            </w:tcBorders>
          </w:tcPr>
          <w:p w14:paraId="03CC9F69" w14:textId="77777777" w:rsidR="00EC3C9F" w:rsidRPr="00F57DA2" w:rsidRDefault="00EC3C9F" w:rsidP="004E5E7A">
            <w:pPr>
              <w:spacing w:after="20"/>
              <w:ind w:left="360" w:hanging="360"/>
              <w:jc w:val="left"/>
              <w:rPr>
                <w:sz w:val="20"/>
                <w:szCs w:val="20"/>
              </w:rPr>
            </w:pPr>
            <w:r w:rsidRPr="00F57DA2">
              <w:rPr>
                <w:sz w:val="20"/>
                <w:szCs w:val="20"/>
              </w:rPr>
              <w:t>(a)</w:t>
            </w:r>
            <w:r w:rsidRPr="00F57DA2">
              <w:rPr>
                <w:sz w:val="20"/>
                <w:szCs w:val="20"/>
              </w:rPr>
              <w:tab/>
              <w:t>Annex B, Group III (methyl chloroform) (average 1998-2000)</w:t>
            </w:r>
          </w:p>
        </w:tc>
        <w:tc>
          <w:tcPr>
            <w:tcW w:w="796" w:type="pct"/>
            <w:tcBorders>
              <w:top w:val="nil"/>
              <w:left w:val="single" w:sz="4" w:space="0" w:color="auto"/>
              <w:bottom w:val="nil"/>
              <w:right w:val="single" w:sz="4" w:space="0" w:color="auto"/>
            </w:tcBorders>
            <w:shd w:val="clear" w:color="auto" w:fill="FFFFFF" w:themeFill="background1"/>
            <w:vAlign w:val="bottom"/>
          </w:tcPr>
          <w:p w14:paraId="5C0C35D7" w14:textId="77777777" w:rsidR="00EC3C9F" w:rsidRPr="00F57DA2" w:rsidRDefault="00EC3C9F" w:rsidP="004E5E7A">
            <w:pPr>
              <w:spacing w:after="20"/>
              <w:ind w:hanging="360"/>
              <w:jc w:val="right"/>
              <w:rPr>
                <w:sz w:val="20"/>
                <w:szCs w:val="20"/>
              </w:rPr>
            </w:pPr>
            <w:r w:rsidRPr="00F57DA2">
              <w:rPr>
                <w:sz w:val="20"/>
                <w:szCs w:val="20"/>
              </w:rPr>
              <w:t>0.0</w:t>
            </w:r>
          </w:p>
        </w:tc>
      </w:tr>
      <w:tr w:rsidR="00EC3C9F" w:rsidRPr="00F57DA2" w14:paraId="570BC860" w14:textId="77777777" w:rsidTr="004E5E7A">
        <w:trPr>
          <w:trHeight w:val="233"/>
        </w:trPr>
        <w:tc>
          <w:tcPr>
            <w:tcW w:w="4204" w:type="pct"/>
            <w:gridSpan w:val="3"/>
            <w:tcBorders>
              <w:top w:val="nil"/>
              <w:left w:val="single" w:sz="4" w:space="0" w:color="auto"/>
              <w:bottom w:val="nil"/>
              <w:right w:val="single" w:sz="4" w:space="0" w:color="auto"/>
            </w:tcBorders>
          </w:tcPr>
          <w:p w14:paraId="023C7804" w14:textId="77777777" w:rsidR="00EC3C9F" w:rsidRPr="00F57DA2" w:rsidRDefault="00EC3C9F" w:rsidP="004E5E7A">
            <w:pPr>
              <w:spacing w:after="20"/>
              <w:ind w:left="360" w:hanging="360"/>
              <w:jc w:val="left"/>
              <w:rPr>
                <w:sz w:val="20"/>
                <w:szCs w:val="20"/>
              </w:rPr>
            </w:pPr>
            <w:r w:rsidRPr="00F57DA2">
              <w:rPr>
                <w:sz w:val="20"/>
                <w:szCs w:val="20"/>
              </w:rPr>
              <w:t>(b)</w:t>
            </w:r>
            <w:r w:rsidRPr="00F57DA2">
              <w:rPr>
                <w:sz w:val="20"/>
                <w:szCs w:val="20"/>
              </w:rPr>
              <w:tab/>
              <w:t>Annex C, Group I (HCFCs) (average 2009-2010)</w:t>
            </w:r>
          </w:p>
        </w:tc>
        <w:tc>
          <w:tcPr>
            <w:tcW w:w="796" w:type="pct"/>
            <w:tcBorders>
              <w:top w:val="nil"/>
              <w:left w:val="single" w:sz="4" w:space="0" w:color="auto"/>
              <w:bottom w:val="nil"/>
              <w:right w:val="single" w:sz="4" w:space="0" w:color="auto"/>
            </w:tcBorders>
            <w:shd w:val="clear" w:color="auto" w:fill="FFFFFF" w:themeFill="background1"/>
            <w:vAlign w:val="bottom"/>
          </w:tcPr>
          <w:p w14:paraId="64D4E96C" w14:textId="77777777" w:rsidR="00EC3C9F" w:rsidRPr="00F57DA2" w:rsidRDefault="00EC3C9F" w:rsidP="004E5E7A">
            <w:pPr>
              <w:spacing w:after="20"/>
              <w:ind w:hanging="360"/>
              <w:jc w:val="right"/>
              <w:rPr>
                <w:sz w:val="20"/>
                <w:szCs w:val="20"/>
              </w:rPr>
            </w:pPr>
            <w:r w:rsidRPr="00F57DA2">
              <w:rPr>
                <w:sz w:val="20"/>
                <w:szCs w:val="20"/>
              </w:rPr>
              <w:t>0.3</w:t>
            </w:r>
          </w:p>
        </w:tc>
      </w:tr>
      <w:tr w:rsidR="00EC3C9F" w:rsidRPr="00F57DA2" w14:paraId="4B226DA7" w14:textId="77777777" w:rsidTr="004E5E7A">
        <w:trPr>
          <w:trHeight w:val="233"/>
        </w:trPr>
        <w:tc>
          <w:tcPr>
            <w:tcW w:w="4204" w:type="pct"/>
            <w:gridSpan w:val="3"/>
            <w:tcBorders>
              <w:top w:val="nil"/>
              <w:bottom w:val="nil"/>
            </w:tcBorders>
          </w:tcPr>
          <w:p w14:paraId="7A12EA2E" w14:textId="77777777" w:rsidR="00EC3C9F" w:rsidRPr="00F57DA2" w:rsidRDefault="00EC3C9F" w:rsidP="004E5E7A">
            <w:pPr>
              <w:spacing w:after="20"/>
              <w:ind w:left="360" w:hanging="360"/>
              <w:jc w:val="left"/>
              <w:rPr>
                <w:sz w:val="20"/>
                <w:szCs w:val="20"/>
              </w:rPr>
            </w:pPr>
            <w:r w:rsidRPr="00F57DA2">
              <w:rPr>
                <w:sz w:val="20"/>
                <w:szCs w:val="20"/>
              </w:rPr>
              <w:t>(c)</w:t>
            </w:r>
            <w:r w:rsidRPr="00F57DA2">
              <w:rPr>
                <w:sz w:val="20"/>
                <w:szCs w:val="20"/>
              </w:rPr>
              <w:tab/>
              <w:t>Annex E (methyl bromide) (average 1995-1998)</w:t>
            </w:r>
          </w:p>
        </w:tc>
        <w:tc>
          <w:tcPr>
            <w:tcW w:w="796" w:type="pct"/>
            <w:tcBorders>
              <w:top w:val="nil"/>
              <w:bottom w:val="nil"/>
            </w:tcBorders>
            <w:shd w:val="clear" w:color="auto" w:fill="FFFFFF" w:themeFill="background1"/>
            <w:vAlign w:val="bottom"/>
          </w:tcPr>
          <w:p w14:paraId="42AEE8B6" w14:textId="77777777" w:rsidR="00EC3C9F" w:rsidRPr="00F57DA2" w:rsidRDefault="00EC3C9F" w:rsidP="004E5E7A">
            <w:pPr>
              <w:jc w:val="right"/>
              <w:rPr>
                <w:sz w:val="20"/>
                <w:szCs w:val="20"/>
              </w:rPr>
            </w:pPr>
            <w:r w:rsidRPr="00F57DA2">
              <w:rPr>
                <w:sz w:val="20"/>
                <w:szCs w:val="20"/>
              </w:rPr>
              <w:t>0.0</w:t>
            </w:r>
          </w:p>
        </w:tc>
      </w:tr>
      <w:tr w:rsidR="00EC3C9F" w:rsidRPr="00F57DA2" w14:paraId="54A77ACC" w14:textId="77777777" w:rsidTr="004E5E7A">
        <w:trPr>
          <w:trHeight w:val="233"/>
        </w:trPr>
        <w:tc>
          <w:tcPr>
            <w:tcW w:w="4204" w:type="pct"/>
            <w:gridSpan w:val="3"/>
            <w:tcBorders>
              <w:top w:val="nil"/>
              <w:bottom w:val="nil"/>
            </w:tcBorders>
          </w:tcPr>
          <w:p w14:paraId="02D569DA" w14:textId="77777777" w:rsidR="00EC3C9F" w:rsidRPr="00F57DA2" w:rsidRDefault="00EC3C9F" w:rsidP="004E5E7A">
            <w:pPr>
              <w:spacing w:after="20"/>
              <w:ind w:left="360" w:hanging="360"/>
              <w:jc w:val="left"/>
              <w:rPr>
                <w:sz w:val="20"/>
                <w:szCs w:val="20"/>
              </w:rPr>
            </w:pPr>
            <w:r w:rsidRPr="00F57DA2">
              <w:rPr>
                <w:sz w:val="20"/>
                <w:szCs w:val="20"/>
              </w:rPr>
              <w:t>(d)</w:t>
            </w:r>
            <w:r w:rsidRPr="00F57DA2">
              <w:rPr>
                <w:sz w:val="20"/>
                <w:szCs w:val="20"/>
              </w:rPr>
              <w:tab/>
              <w:t>Annex F (HFCs) (average 2020-2022 plus 65% of HCFC baseline)</w:t>
            </w:r>
          </w:p>
        </w:tc>
        <w:tc>
          <w:tcPr>
            <w:tcW w:w="796" w:type="pct"/>
            <w:tcBorders>
              <w:top w:val="nil"/>
              <w:bottom w:val="single" w:sz="4" w:space="0" w:color="auto"/>
            </w:tcBorders>
            <w:shd w:val="clear" w:color="auto" w:fill="FFFFFF" w:themeFill="background1"/>
            <w:vAlign w:val="bottom"/>
          </w:tcPr>
          <w:p w14:paraId="504A7CED" w14:textId="77777777" w:rsidR="00EC3C9F" w:rsidRPr="00F57DA2" w:rsidRDefault="00EC3C9F" w:rsidP="004E5E7A">
            <w:pPr>
              <w:jc w:val="right"/>
              <w:rPr>
                <w:sz w:val="20"/>
                <w:szCs w:val="20"/>
              </w:rPr>
            </w:pPr>
            <w:r w:rsidRPr="00F57DA2">
              <w:rPr>
                <w:sz w:val="20"/>
                <w:szCs w:val="20"/>
              </w:rPr>
              <w:t>13,105</w:t>
            </w:r>
          </w:p>
        </w:tc>
      </w:tr>
      <w:tr w:rsidR="00EC3C9F" w:rsidRPr="00F57DA2" w14:paraId="7D894757" w14:textId="77777777" w:rsidTr="004E5E7A">
        <w:trPr>
          <w:trHeight w:val="233"/>
        </w:trPr>
        <w:tc>
          <w:tcPr>
            <w:tcW w:w="4204" w:type="pct"/>
            <w:gridSpan w:val="3"/>
            <w:tcBorders>
              <w:top w:val="single" w:sz="4" w:space="0" w:color="auto"/>
              <w:left w:val="single" w:sz="4" w:space="0" w:color="auto"/>
              <w:bottom w:val="nil"/>
              <w:right w:val="single" w:sz="4" w:space="0" w:color="auto"/>
            </w:tcBorders>
          </w:tcPr>
          <w:p w14:paraId="381EC7C4" w14:textId="77777777" w:rsidR="00EC3C9F" w:rsidRPr="00F57DA2" w:rsidRDefault="00EC3C9F" w:rsidP="004E5E7A">
            <w:pPr>
              <w:keepNext/>
              <w:spacing w:before="20"/>
              <w:jc w:val="left"/>
              <w:rPr>
                <w:sz w:val="20"/>
                <w:szCs w:val="20"/>
              </w:rPr>
            </w:pPr>
            <w:r w:rsidRPr="00F57DA2">
              <w:rPr>
                <w:sz w:val="20"/>
                <w:szCs w:val="20"/>
              </w:rPr>
              <w:t>Latest reported ODS consumption (2023) (ODP tonnes) as per Article 7:</w:t>
            </w:r>
          </w:p>
        </w:tc>
        <w:tc>
          <w:tcPr>
            <w:tcW w:w="796" w:type="pct"/>
            <w:tcBorders>
              <w:top w:val="single" w:sz="4" w:space="0" w:color="auto"/>
              <w:left w:val="single" w:sz="4" w:space="0" w:color="auto"/>
              <w:bottom w:val="nil"/>
              <w:right w:val="single" w:sz="4" w:space="0" w:color="auto"/>
            </w:tcBorders>
            <w:shd w:val="clear" w:color="auto" w:fill="FFFFFF" w:themeFill="background1"/>
          </w:tcPr>
          <w:p w14:paraId="0FE27403" w14:textId="77777777" w:rsidR="00EC3C9F" w:rsidRPr="00F57DA2" w:rsidRDefault="00EC3C9F" w:rsidP="004E5E7A">
            <w:pPr>
              <w:keepNext/>
              <w:spacing w:before="20"/>
              <w:jc w:val="right"/>
              <w:rPr>
                <w:sz w:val="20"/>
                <w:szCs w:val="20"/>
              </w:rPr>
            </w:pPr>
          </w:p>
        </w:tc>
      </w:tr>
      <w:tr w:rsidR="00EC3C9F" w:rsidRPr="00F57DA2" w14:paraId="3FD15F96" w14:textId="77777777" w:rsidTr="004E5E7A">
        <w:trPr>
          <w:trHeight w:val="233"/>
        </w:trPr>
        <w:tc>
          <w:tcPr>
            <w:tcW w:w="4204" w:type="pct"/>
            <w:gridSpan w:val="3"/>
            <w:tcBorders>
              <w:top w:val="nil"/>
              <w:left w:val="single" w:sz="4" w:space="0" w:color="auto"/>
              <w:bottom w:val="nil"/>
              <w:right w:val="single" w:sz="4" w:space="0" w:color="auto"/>
            </w:tcBorders>
          </w:tcPr>
          <w:p w14:paraId="1682D3E9" w14:textId="77777777" w:rsidR="00EC3C9F" w:rsidRPr="00F57DA2" w:rsidRDefault="00EC3C9F" w:rsidP="004E5E7A">
            <w:pPr>
              <w:spacing w:after="20"/>
              <w:ind w:left="360" w:hanging="360"/>
              <w:jc w:val="left"/>
              <w:rPr>
                <w:sz w:val="20"/>
                <w:szCs w:val="20"/>
              </w:rPr>
            </w:pPr>
            <w:r w:rsidRPr="00F57DA2">
              <w:rPr>
                <w:sz w:val="20"/>
                <w:szCs w:val="20"/>
              </w:rPr>
              <w:t>(a)</w:t>
            </w:r>
            <w:r w:rsidRPr="00F57DA2">
              <w:rPr>
                <w:sz w:val="20"/>
                <w:szCs w:val="20"/>
              </w:rPr>
              <w:tab/>
              <w:t>Annex B, Group III (methyl chloroform)</w:t>
            </w:r>
          </w:p>
        </w:tc>
        <w:tc>
          <w:tcPr>
            <w:tcW w:w="796" w:type="pct"/>
            <w:tcBorders>
              <w:top w:val="nil"/>
              <w:left w:val="single" w:sz="4" w:space="0" w:color="auto"/>
              <w:bottom w:val="nil"/>
              <w:right w:val="single" w:sz="4" w:space="0" w:color="auto"/>
            </w:tcBorders>
            <w:shd w:val="clear" w:color="auto" w:fill="FFFFFF" w:themeFill="background1"/>
            <w:vAlign w:val="bottom"/>
          </w:tcPr>
          <w:p w14:paraId="34085C80" w14:textId="77777777" w:rsidR="00EC3C9F" w:rsidRPr="00F57DA2" w:rsidRDefault="00EC3C9F" w:rsidP="004E5E7A">
            <w:pPr>
              <w:spacing w:after="20"/>
              <w:ind w:left="360" w:hanging="360"/>
              <w:jc w:val="right"/>
              <w:rPr>
                <w:sz w:val="20"/>
                <w:szCs w:val="20"/>
              </w:rPr>
            </w:pPr>
            <w:r w:rsidRPr="00F57DA2">
              <w:rPr>
                <w:sz w:val="20"/>
                <w:szCs w:val="20"/>
              </w:rPr>
              <w:t>0.00</w:t>
            </w:r>
          </w:p>
        </w:tc>
      </w:tr>
      <w:tr w:rsidR="00EC3C9F" w:rsidRPr="00F57DA2" w14:paraId="1E4AB123" w14:textId="77777777" w:rsidTr="004E5E7A">
        <w:trPr>
          <w:trHeight w:val="233"/>
        </w:trPr>
        <w:tc>
          <w:tcPr>
            <w:tcW w:w="4204" w:type="pct"/>
            <w:gridSpan w:val="3"/>
            <w:tcBorders>
              <w:top w:val="nil"/>
              <w:left w:val="single" w:sz="4" w:space="0" w:color="auto"/>
              <w:bottom w:val="nil"/>
              <w:right w:val="single" w:sz="4" w:space="0" w:color="auto"/>
            </w:tcBorders>
          </w:tcPr>
          <w:p w14:paraId="5E4CC319" w14:textId="77777777" w:rsidR="00EC3C9F" w:rsidRPr="00F57DA2" w:rsidRDefault="00EC3C9F" w:rsidP="004E5E7A">
            <w:pPr>
              <w:spacing w:after="20"/>
              <w:ind w:left="360" w:hanging="360"/>
              <w:jc w:val="left"/>
              <w:rPr>
                <w:sz w:val="20"/>
                <w:szCs w:val="20"/>
              </w:rPr>
            </w:pPr>
            <w:r w:rsidRPr="00F57DA2">
              <w:rPr>
                <w:sz w:val="20"/>
                <w:szCs w:val="20"/>
              </w:rPr>
              <w:t>(b)</w:t>
            </w:r>
            <w:r w:rsidRPr="00F57DA2">
              <w:rPr>
                <w:sz w:val="20"/>
                <w:szCs w:val="20"/>
              </w:rPr>
              <w:tab/>
              <w:t>Annex C, Group I (HCFCs)</w:t>
            </w:r>
          </w:p>
        </w:tc>
        <w:tc>
          <w:tcPr>
            <w:tcW w:w="796" w:type="pct"/>
            <w:tcBorders>
              <w:top w:val="nil"/>
              <w:left w:val="single" w:sz="4" w:space="0" w:color="auto"/>
              <w:bottom w:val="nil"/>
              <w:right w:val="single" w:sz="4" w:space="0" w:color="auto"/>
            </w:tcBorders>
            <w:shd w:val="clear" w:color="auto" w:fill="FFFFFF" w:themeFill="background1"/>
            <w:vAlign w:val="bottom"/>
          </w:tcPr>
          <w:p w14:paraId="41E58C78" w14:textId="77777777" w:rsidR="00EC3C9F" w:rsidRPr="00F57DA2" w:rsidRDefault="00EC3C9F" w:rsidP="004E5E7A">
            <w:pPr>
              <w:jc w:val="right"/>
              <w:rPr>
                <w:sz w:val="20"/>
                <w:szCs w:val="20"/>
              </w:rPr>
            </w:pPr>
            <w:r w:rsidRPr="00F57DA2">
              <w:rPr>
                <w:sz w:val="20"/>
                <w:szCs w:val="20"/>
              </w:rPr>
              <w:t>0.02</w:t>
            </w:r>
          </w:p>
        </w:tc>
      </w:tr>
      <w:tr w:rsidR="00EC3C9F" w:rsidRPr="00F57DA2" w14:paraId="2D8D29F5" w14:textId="77777777" w:rsidTr="004E5E7A">
        <w:trPr>
          <w:trHeight w:val="233"/>
        </w:trPr>
        <w:tc>
          <w:tcPr>
            <w:tcW w:w="4204" w:type="pct"/>
            <w:gridSpan w:val="3"/>
            <w:tcBorders>
              <w:top w:val="nil"/>
              <w:left w:val="single" w:sz="4" w:space="0" w:color="auto"/>
              <w:bottom w:val="nil"/>
              <w:right w:val="single" w:sz="4" w:space="0" w:color="auto"/>
            </w:tcBorders>
          </w:tcPr>
          <w:p w14:paraId="327A4184" w14:textId="77777777" w:rsidR="00EC3C9F" w:rsidRPr="00F57DA2" w:rsidRDefault="00EC3C9F" w:rsidP="004E5E7A">
            <w:pPr>
              <w:spacing w:after="20"/>
              <w:ind w:left="360" w:hanging="360"/>
              <w:jc w:val="left"/>
              <w:rPr>
                <w:sz w:val="20"/>
                <w:szCs w:val="20"/>
              </w:rPr>
            </w:pPr>
            <w:r w:rsidRPr="00F57DA2">
              <w:rPr>
                <w:sz w:val="20"/>
                <w:szCs w:val="20"/>
              </w:rPr>
              <w:t>(c)</w:t>
            </w:r>
            <w:r w:rsidRPr="00F57DA2">
              <w:rPr>
                <w:sz w:val="20"/>
                <w:szCs w:val="20"/>
              </w:rPr>
              <w:tab/>
              <w:t>Annex E, (methyl bromide)</w:t>
            </w:r>
          </w:p>
        </w:tc>
        <w:tc>
          <w:tcPr>
            <w:tcW w:w="796" w:type="pct"/>
            <w:tcBorders>
              <w:top w:val="nil"/>
              <w:left w:val="single" w:sz="4" w:space="0" w:color="auto"/>
              <w:bottom w:val="nil"/>
              <w:right w:val="single" w:sz="4" w:space="0" w:color="auto"/>
            </w:tcBorders>
            <w:shd w:val="clear" w:color="auto" w:fill="FFFFFF" w:themeFill="background1"/>
            <w:vAlign w:val="bottom"/>
          </w:tcPr>
          <w:p w14:paraId="17302877" w14:textId="77777777" w:rsidR="00EC3C9F" w:rsidRPr="00F57DA2" w:rsidRDefault="00EC3C9F" w:rsidP="004E5E7A">
            <w:pPr>
              <w:jc w:val="right"/>
              <w:rPr>
                <w:sz w:val="20"/>
                <w:szCs w:val="20"/>
              </w:rPr>
            </w:pPr>
            <w:r w:rsidRPr="00F57DA2">
              <w:rPr>
                <w:sz w:val="20"/>
                <w:szCs w:val="20"/>
              </w:rPr>
              <w:t>0.00</w:t>
            </w:r>
          </w:p>
        </w:tc>
      </w:tr>
      <w:tr w:rsidR="00EC3C9F" w:rsidRPr="00F57DA2" w14:paraId="07A08B79" w14:textId="77777777" w:rsidTr="004E5E7A">
        <w:trPr>
          <w:trHeight w:val="233"/>
        </w:trPr>
        <w:tc>
          <w:tcPr>
            <w:tcW w:w="4204" w:type="pct"/>
            <w:gridSpan w:val="3"/>
            <w:tcBorders>
              <w:top w:val="nil"/>
              <w:left w:val="single" w:sz="4" w:space="0" w:color="auto"/>
              <w:bottom w:val="nil"/>
              <w:right w:val="single" w:sz="4" w:space="0" w:color="auto"/>
            </w:tcBorders>
          </w:tcPr>
          <w:p w14:paraId="1B8F75D8" w14:textId="77777777" w:rsidR="00EC3C9F" w:rsidRPr="00F57DA2" w:rsidRDefault="00EC3C9F" w:rsidP="004E5E7A">
            <w:pPr>
              <w:tabs>
                <w:tab w:val="right" w:pos="7560"/>
              </w:tabs>
              <w:ind w:left="6976" w:right="-108"/>
              <w:jc w:val="left"/>
              <w:rPr>
                <w:sz w:val="20"/>
                <w:szCs w:val="20"/>
              </w:rPr>
            </w:pPr>
            <w:r w:rsidRPr="00F57DA2">
              <w:rPr>
                <w:sz w:val="20"/>
                <w:szCs w:val="20"/>
              </w:rPr>
              <w:t>Total:</w:t>
            </w:r>
          </w:p>
        </w:tc>
        <w:tc>
          <w:tcPr>
            <w:tcW w:w="796" w:type="pct"/>
            <w:tcBorders>
              <w:top w:val="nil"/>
              <w:left w:val="single" w:sz="4" w:space="0" w:color="auto"/>
              <w:bottom w:val="nil"/>
              <w:right w:val="single" w:sz="4" w:space="0" w:color="auto"/>
            </w:tcBorders>
            <w:shd w:val="clear" w:color="auto" w:fill="FFFFFF" w:themeFill="background1"/>
            <w:vAlign w:val="bottom"/>
          </w:tcPr>
          <w:p w14:paraId="69A8B123" w14:textId="77777777" w:rsidR="00EC3C9F" w:rsidRPr="00F57DA2" w:rsidRDefault="00EC3C9F" w:rsidP="004E5E7A">
            <w:pPr>
              <w:jc w:val="right"/>
              <w:rPr>
                <w:sz w:val="20"/>
                <w:szCs w:val="20"/>
              </w:rPr>
            </w:pPr>
            <w:r w:rsidRPr="00F57DA2">
              <w:rPr>
                <w:sz w:val="20"/>
                <w:szCs w:val="20"/>
              </w:rPr>
              <w:t>0.02</w:t>
            </w:r>
          </w:p>
        </w:tc>
      </w:tr>
      <w:tr w:rsidR="00EC3C9F" w:rsidRPr="00F57DA2" w14:paraId="2C86ADFA" w14:textId="77777777" w:rsidTr="004E5E7A">
        <w:trPr>
          <w:trHeight w:val="233"/>
        </w:trPr>
        <w:tc>
          <w:tcPr>
            <w:tcW w:w="4204" w:type="pct"/>
            <w:gridSpan w:val="3"/>
            <w:tcBorders>
              <w:top w:val="nil"/>
              <w:left w:val="single" w:sz="4" w:space="0" w:color="auto"/>
              <w:bottom w:val="single" w:sz="4" w:space="0" w:color="auto"/>
              <w:right w:val="single" w:sz="4" w:space="0" w:color="auto"/>
            </w:tcBorders>
          </w:tcPr>
          <w:p w14:paraId="351348D2" w14:textId="77777777" w:rsidR="00EC3C9F" w:rsidRPr="00F57DA2" w:rsidRDefault="00EC3C9F" w:rsidP="004E5E7A">
            <w:pPr>
              <w:spacing w:after="20"/>
              <w:ind w:left="360" w:hanging="360"/>
              <w:jc w:val="left"/>
              <w:rPr>
                <w:sz w:val="20"/>
                <w:szCs w:val="20"/>
              </w:rPr>
            </w:pPr>
            <w:r w:rsidRPr="00F57DA2">
              <w:rPr>
                <w:sz w:val="20"/>
                <w:szCs w:val="20"/>
              </w:rPr>
              <w:t>(d)</w:t>
            </w:r>
            <w:r w:rsidRPr="00F57DA2">
              <w:rPr>
                <w:sz w:val="20"/>
                <w:szCs w:val="20"/>
              </w:rPr>
              <w:tab/>
              <w:t>Annex F (HFCs) (CO</w:t>
            </w:r>
            <w:r w:rsidRPr="00F57DA2">
              <w:rPr>
                <w:sz w:val="20"/>
                <w:szCs w:val="20"/>
                <w:vertAlign w:val="subscript"/>
              </w:rPr>
              <w:t>2</w:t>
            </w:r>
            <w:r w:rsidRPr="00F57DA2">
              <w:rPr>
                <w:sz w:val="20"/>
                <w:szCs w:val="20"/>
              </w:rPr>
              <w:t>-eq tonnes) as per Article 7</w:t>
            </w:r>
          </w:p>
        </w:tc>
        <w:tc>
          <w:tcPr>
            <w:tcW w:w="796" w:type="pct"/>
            <w:tcBorders>
              <w:top w:val="nil"/>
              <w:left w:val="single" w:sz="4" w:space="0" w:color="auto"/>
              <w:bottom w:val="single" w:sz="4" w:space="0" w:color="auto"/>
              <w:right w:val="single" w:sz="4" w:space="0" w:color="auto"/>
            </w:tcBorders>
            <w:shd w:val="clear" w:color="auto" w:fill="FFFFFF" w:themeFill="background1"/>
            <w:vAlign w:val="bottom"/>
          </w:tcPr>
          <w:p w14:paraId="3FDD6C0B" w14:textId="77777777" w:rsidR="00EC3C9F" w:rsidRPr="00F57DA2" w:rsidRDefault="00EC3C9F" w:rsidP="004E5E7A">
            <w:pPr>
              <w:jc w:val="right"/>
              <w:rPr>
                <w:sz w:val="20"/>
                <w:szCs w:val="20"/>
              </w:rPr>
            </w:pPr>
            <w:r w:rsidRPr="00F57DA2">
              <w:rPr>
                <w:sz w:val="20"/>
                <w:szCs w:val="20"/>
              </w:rPr>
              <w:t>2,313</w:t>
            </w:r>
          </w:p>
        </w:tc>
      </w:tr>
      <w:tr w:rsidR="00EC3C9F" w:rsidRPr="00F57DA2" w14:paraId="6ECA2144" w14:textId="77777777" w:rsidTr="004E5E7A">
        <w:trPr>
          <w:trHeight w:val="233"/>
        </w:trPr>
        <w:tc>
          <w:tcPr>
            <w:tcW w:w="4204" w:type="pct"/>
            <w:gridSpan w:val="3"/>
            <w:tcBorders>
              <w:top w:val="nil"/>
              <w:left w:val="single" w:sz="4" w:space="0" w:color="auto"/>
              <w:bottom w:val="single" w:sz="4" w:space="0" w:color="auto"/>
              <w:right w:val="single" w:sz="4" w:space="0" w:color="auto"/>
            </w:tcBorders>
          </w:tcPr>
          <w:p w14:paraId="45CD0A57" w14:textId="77777777" w:rsidR="00EC3C9F" w:rsidRPr="00F57DA2" w:rsidRDefault="00EC3C9F" w:rsidP="004E5E7A">
            <w:pPr>
              <w:jc w:val="left"/>
              <w:rPr>
                <w:sz w:val="20"/>
                <w:szCs w:val="20"/>
              </w:rPr>
            </w:pPr>
            <w:r w:rsidRPr="00F57DA2">
              <w:rPr>
                <w:sz w:val="20"/>
                <w:szCs w:val="20"/>
              </w:rPr>
              <w:t>Year of reported country programme implementation data:</w:t>
            </w:r>
          </w:p>
        </w:tc>
        <w:tc>
          <w:tcPr>
            <w:tcW w:w="796" w:type="pct"/>
            <w:tcBorders>
              <w:top w:val="nil"/>
              <w:left w:val="single" w:sz="4" w:space="0" w:color="auto"/>
              <w:bottom w:val="single" w:sz="4" w:space="0" w:color="auto"/>
              <w:right w:val="single" w:sz="4" w:space="0" w:color="auto"/>
            </w:tcBorders>
            <w:shd w:val="clear" w:color="auto" w:fill="FFFFFF" w:themeFill="background1"/>
          </w:tcPr>
          <w:p w14:paraId="6612801F" w14:textId="77777777" w:rsidR="00EC3C9F" w:rsidRPr="00F57DA2" w:rsidRDefault="00EC3C9F" w:rsidP="004E5E7A">
            <w:pPr>
              <w:jc w:val="right"/>
              <w:rPr>
                <w:sz w:val="20"/>
                <w:szCs w:val="20"/>
              </w:rPr>
            </w:pPr>
            <w:r w:rsidRPr="00F57DA2">
              <w:rPr>
                <w:sz w:val="20"/>
                <w:szCs w:val="20"/>
              </w:rPr>
              <w:t>2023</w:t>
            </w:r>
          </w:p>
        </w:tc>
      </w:tr>
      <w:tr w:rsidR="00EC3C9F" w:rsidRPr="00F57DA2" w14:paraId="29CE2350" w14:textId="77777777" w:rsidTr="004E5E7A">
        <w:trPr>
          <w:trHeight w:val="233"/>
        </w:trPr>
        <w:tc>
          <w:tcPr>
            <w:tcW w:w="4204" w:type="pct"/>
            <w:gridSpan w:val="3"/>
            <w:tcBorders>
              <w:top w:val="single" w:sz="4" w:space="0" w:color="auto"/>
            </w:tcBorders>
          </w:tcPr>
          <w:p w14:paraId="5B6B1F25" w14:textId="77777777" w:rsidR="00EC3C9F" w:rsidRPr="00F57DA2" w:rsidRDefault="00EC3C9F" w:rsidP="004E5E7A">
            <w:pPr>
              <w:jc w:val="left"/>
              <w:rPr>
                <w:sz w:val="20"/>
                <w:szCs w:val="20"/>
              </w:rPr>
            </w:pPr>
            <w:r w:rsidRPr="00F57DA2">
              <w:rPr>
                <w:color w:val="000000" w:themeColor="text1"/>
                <w:sz w:val="20"/>
                <w:szCs w:val="20"/>
              </w:rPr>
              <w:t>Amount approved for projects (as at May 2024) (US $):</w:t>
            </w:r>
          </w:p>
        </w:tc>
        <w:tc>
          <w:tcPr>
            <w:tcW w:w="796" w:type="pct"/>
            <w:tcBorders>
              <w:top w:val="single" w:sz="4" w:space="0" w:color="auto"/>
            </w:tcBorders>
            <w:shd w:val="clear" w:color="auto" w:fill="auto"/>
            <w:vAlign w:val="bottom"/>
          </w:tcPr>
          <w:p w14:paraId="3796A895" w14:textId="77777777" w:rsidR="00EC3C9F" w:rsidRPr="00F57DA2" w:rsidRDefault="00EC3C9F" w:rsidP="004E5E7A">
            <w:pPr>
              <w:jc w:val="right"/>
              <w:rPr>
                <w:sz w:val="20"/>
                <w:szCs w:val="20"/>
              </w:rPr>
            </w:pPr>
            <w:r w:rsidRPr="00F57DA2">
              <w:rPr>
                <w:sz w:val="20"/>
                <w:szCs w:val="20"/>
              </w:rPr>
              <w:t>1,778,678</w:t>
            </w:r>
          </w:p>
        </w:tc>
      </w:tr>
      <w:tr w:rsidR="00EC3C9F" w:rsidRPr="00F57DA2" w14:paraId="278C06F5" w14:textId="77777777" w:rsidTr="004E5E7A">
        <w:trPr>
          <w:trHeight w:val="233"/>
        </w:trPr>
        <w:tc>
          <w:tcPr>
            <w:tcW w:w="4204" w:type="pct"/>
            <w:gridSpan w:val="3"/>
          </w:tcPr>
          <w:p w14:paraId="642D7CF7" w14:textId="77777777" w:rsidR="00EC3C9F" w:rsidRPr="00F57DA2" w:rsidRDefault="00EC3C9F" w:rsidP="004E5E7A">
            <w:pPr>
              <w:jc w:val="left"/>
              <w:rPr>
                <w:sz w:val="20"/>
                <w:szCs w:val="20"/>
              </w:rPr>
            </w:pPr>
            <w:r w:rsidRPr="00F57DA2">
              <w:rPr>
                <w:color w:val="000000" w:themeColor="text1"/>
                <w:sz w:val="20"/>
                <w:szCs w:val="20"/>
              </w:rPr>
              <w:t>Amount disbursed (as at December 2023) (US $):</w:t>
            </w:r>
          </w:p>
        </w:tc>
        <w:tc>
          <w:tcPr>
            <w:tcW w:w="796" w:type="pct"/>
            <w:shd w:val="clear" w:color="auto" w:fill="auto"/>
          </w:tcPr>
          <w:p w14:paraId="402005D1" w14:textId="77777777" w:rsidR="00EC3C9F" w:rsidRPr="00F57DA2" w:rsidRDefault="00EC3C9F" w:rsidP="004E5E7A">
            <w:pPr>
              <w:jc w:val="right"/>
              <w:rPr>
                <w:sz w:val="20"/>
                <w:szCs w:val="20"/>
              </w:rPr>
            </w:pPr>
            <w:r w:rsidRPr="00F57DA2">
              <w:rPr>
                <w:sz w:val="20"/>
                <w:szCs w:val="20"/>
              </w:rPr>
              <w:t>1,583,233</w:t>
            </w:r>
          </w:p>
        </w:tc>
      </w:tr>
      <w:tr w:rsidR="00EC3C9F" w:rsidRPr="00F57DA2" w14:paraId="3F78E701" w14:textId="77777777" w:rsidTr="004E5E7A">
        <w:trPr>
          <w:trHeight w:val="233"/>
        </w:trPr>
        <w:tc>
          <w:tcPr>
            <w:tcW w:w="4204" w:type="pct"/>
            <w:gridSpan w:val="3"/>
          </w:tcPr>
          <w:p w14:paraId="41F3AB49" w14:textId="77777777" w:rsidR="00EC3C9F" w:rsidRPr="00F57DA2" w:rsidRDefault="00EC3C9F" w:rsidP="004E5E7A">
            <w:pPr>
              <w:jc w:val="left"/>
              <w:rPr>
                <w:sz w:val="20"/>
                <w:szCs w:val="20"/>
              </w:rPr>
            </w:pPr>
            <w:r w:rsidRPr="00F57DA2">
              <w:rPr>
                <w:color w:val="000000" w:themeColor="text1"/>
                <w:sz w:val="20"/>
                <w:szCs w:val="20"/>
              </w:rPr>
              <w:t>ODS to be phased out (as at May 2024) (ODP tonnes):</w:t>
            </w:r>
          </w:p>
        </w:tc>
        <w:tc>
          <w:tcPr>
            <w:tcW w:w="796" w:type="pct"/>
            <w:shd w:val="clear" w:color="auto" w:fill="auto"/>
            <w:vAlign w:val="bottom"/>
          </w:tcPr>
          <w:p w14:paraId="3BFEF7E5" w14:textId="77777777" w:rsidR="00EC3C9F" w:rsidRPr="00F57DA2" w:rsidRDefault="00EC3C9F" w:rsidP="004E5E7A">
            <w:pPr>
              <w:jc w:val="right"/>
              <w:rPr>
                <w:sz w:val="20"/>
                <w:szCs w:val="20"/>
              </w:rPr>
            </w:pPr>
            <w:r w:rsidRPr="00F57DA2">
              <w:rPr>
                <w:sz w:val="20"/>
                <w:szCs w:val="20"/>
              </w:rPr>
              <w:t>0.40</w:t>
            </w:r>
          </w:p>
        </w:tc>
      </w:tr>
      <w:tr w:rsidR="00EC3C9F" w:rsidRPr="00F57DA2" w14:paraId="2AB80C65" w14:textId="77777777" w:rsidTr="004E5E7A">
        <w:trPr>
          <w:trHeight w:val="233"/>
        </w:trPr>
        <w:tc>
          <w:tcPr>
            <w:tcW w:w="4204" w:type="pct"/>
            <w:gridSpan w:val="3"/>
          </w:tcPr>
          <w:p w14:paraId="1C42F0E6" w14:textId="77777777" w:rsidR="00EC3C9F" w:rsidRPr="00F57DA2" w:rsidRDefault="00EC3C9F" w:rsidP="004E5E7A">
            <w:pPr>
              <w:jc w:val="left"/>
              <w:rPr>
                <w:sz w:val="20"/>
                <w:szCs w:val="20"/>
              </w:rPr>
            </w:pPr>
            <w:r w:rsidRPr="00F57DA2">
              <w:rPr>
                <w:color w:val="000000" w:themeColor="text1"/>
                <w:sz w:val="20"/>
                <w:szCs w:val="20"/>
              </w:rPr>
              <w:t>ODS phased out (as at December 2023) (ODP tonnes):</w:t>
            </w:r>
          </w:p>
        </w:tc>
        <w:tc>
          <w:tcPr>
            <w:tcW w:w="796" w:type="pct"/>
            <w:shd w:val="clear" w:color="auto" w:fill="auto"/>
          </w:tcPr>
          <w:p w14:paraId="4F2071BC" w14:textId="77777777" w:rsidR="00EC3C9F" w:rsidRPr="00F57DA2" w:rsidRDefault="00EC3C9F" w:rsidP="004E5E7A">
            <w:pPr>
              <w:jc w:val="right"/>
              <w:rPr>
                <w:sz w:val="20"/>
                <w:szCs w:val="20"/>
              </w:rPr>
            </w:pPr>
            <w:r w:rsidRPr="00F57DA2">
              <w:rPr>
                <w:sz w:val="20"/>
                <w:szCs w:val="20"/>
              </w:rPr>
              <w:t>0.20</w:t>
            </w:r>
          </w:p>
        </w:tc>
      </w:tr>
    </w:tbl>
    <w:p w14:paraId="71C04306" w14:textId="77777777" w:rsidR="00EC3C9F" w:rsidRDefault="00EC3C9F" w:rsidP="00EC3C9F">
      <w:pPr>
        <w:spacing w:after="120"/>
        <w:rPr>
          <w:szCs w:val="24"/>
        </w:rPr>
      </w:pPr>
    </w:p>
    <w:p w14:paraId="77D83031" w14:textId="77777777" w:rsidR="00EC3C9F" w:rsidRDefault="00EC3C9F" w:rsidP="00EC3C9F">
      <w:pPr>
        <w:spacing w:after="120"/>
        <w:rPr>
          <w:szCs w:val="24"/>
        </w:rPr>
      </w:pPr>
    </w:p>
    <w:p w14:paraId="3BBDC11C" w14:textId="77777777" w:rsidR="00EC3C9F" w:rsidRPr="00127306" w:rsidRDefault="00EC3C9F" w:rsidP="00EC3C9F">
      <w:pPr>
        <w:spacing w:after="120"/>
        <w:rPr>
          <w:szCs w:val="24"/>
        </w:rPr>
      </w:pPr>
    </w:p>
    <w:p w14:paraId="79A62C01" w14:textId="77777777" w:rsidR="00EC3C9F" w:rsidRPr="00127306" w:rsidRDefault="00EC3C9F" w:rsidP="00EC3C9F">
      <w:pPr>
        <w:numPr>
          <w:ilvl w:val="0"/>
          <w:numId w:val="1"/>
        </w:numPr>
        <w:spacing w:after="240"/>
        <w:outlineLvl w:val="0"/>
      </w:pPr>
      <w:r w:rsidRPr="00127306">
        <w:lastRenderedPageBreak/>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1B0D5990" w14:textId="77777777" w:rsidTr="004E5E7A">
        <w:tc>
          <w:tcPr>
            <w:tcW w:w="4089" w:type="pct"/>
            <w:tcBorders>
              <w:bottom w:val="single" w:sz="4" w:space="0" w:color="auto"/>
            </w:tcBorders>
            <w:shd w:val="clear" w:color="auto" w:fill="auto"/>
          </w:tcPr>
          <w:p w14:paraId="76F32496" w14:textId="77777777" w:rsidR="00EC3C9F" w:rsidRPr="00127306" w:rsidRDefault="00EC3C9F" w:rsidP="004E5E7A">
            <w:pPr>
              <w:widowControl w:val="0"/>
              <w:jc w:val="left"/>
              <w:rPr>
                <w:b/>
                <w:sz w:val="20"/>
                <w:szCs w:val="20"/>
                <w:lang w:val="en-US"/>
              </w:rPr>
            </w:pPr>
            <w:bookmarkStart w:id="4" w:name="_Hlk115777276"/>
            <w:r w:rsidRPr="00127306">
              <w:rPr>
                <w:b/>
                <w:sz w:val="20"/>
                <w:szCs w:val="20"/>
                <w:lang w:val="en-US"/>
              </w:rPr>
              <w:t>Summary of activities</w:t>
            </w:r>
          </w:p>
          <w:p w14:paraId="68CF8301"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BE1A895"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626AD8A" w14:textId="77777777" w:rsidTr="004E5E7A">
        <w:tc>
          <w:tcPr>
            <w:tcW w:w="4089" w:type="pct"/>
            <w:tcBorders>
              <w:top w:val="single" w:sz="4" w:space="0" w:color="auto"/>
              <w:left w:val="single" w:sz="4" w:space="0" w:color="auto"/>
              <w:bottom w:val="single" w:sz="4" w:space="0" w:color="auto"/>
              <w:right w:val="single" w:sz="4" w:space="0" w:color="auto"/>
            </w:tcBorders>
          </w:tcPr>
          <w:p w14:paraId="6A319F7C"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C03E67" w14:textId="77777777" w:rsidR="00EC3C9F" w:rsidRPr="00127306" w:rsidRDefault="00EC3C9F" w:rsidP="004E5E7A">
            <w:pPr>
              <w:widowControl w:val="0"/>
              <w:jc w:val="right"/>
              <w:rPr>
                <w:sz w:val="20"/>
                <w:szCs w:val="20"/>
                <w:lang w:val="en-US"/>
              </w:rPr>
            </w:pPr>
            <w:r w:rsidRPr="00127306">
              <w:rPr>
                <w:sz w:val="20"/>
                <w:szCs w:val="20"/>
                <w:lang w:val="en-US"/>
              </w:rPr>
              <w:t>160,230</w:t>
            </w:r>
          </w:p>
        </w:tc>
      </w:tr>
      <w:tr w:rsidR="00EC3C9F" w:rsidRPr="00127306" w14:paraId="261BDCA5" w14:textId="77777777" w:rsidTr="004E5E7A">
        <w:tc>
          <w:tcPr>
            <w:tcW w:w="4089" w:type="pct"/>
            <w:tcBorders>
              <w:top w:val="single" w:sz="4" w:space="0" w:color="auto"/>
              <w:left w:val="single" w:sz="4" w:space="0" w:color="auto"/>
              <w:bottom w:val="single" w:sz="4" w:space="0" w:color="auto"/>
              <w:right w:val="single" w:sz="4" w:space="0" w:color="auto"/>
            </w:tcBorders>
          </w:tcPr>
          <w:p w14:paraId="54DC62D8"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5C8DEE6" w14:textId="77777777" w:rsidR="00EC3C9F" w:rsidRPr="00127306" w:rsidRDefault="00EC3C9F" w:rsidP="004E5E7A">
            <w:pPr>
              <w:widowControl w:val="0"/>
              <w:jc w:val="right"/>
              <w:rPr>
                <w:sz w:val="20"/>
                <w:szCs w:val="20"/>
                <w:lang w:val="en-US"/>
              </w:rPr>
            </w:pPr>
            <w:r w:rsidRPr="00127306">
              <w:rPr>
                <w:sz w:val="20"/>
                <w:szCs w:val="20"/>
                <w:lang w:val="en-US"/>
              </w:rPr>
              <w:t>681,627</w:t>
            </w:r>
          </w:p>
        </w:tc>
      </w:tr>
      <w:tr w:rsidR="00EC3C9F" w:rsidRPr="00127306" w14:paraId="78D3202F" w14:textId="77777777" w:rsidTr="004E5E7A">
        <w:tc>
          <w:tcPr>
            <w:tcW w:w="4089" w:type="pct"/>
            <w:tcBorders>
              <w:top w:val="single" w:sz="4" w:space="0" w:color="auto"/>
              <w:left w:val="single" w:sz="4" w:space="0" w:color="auto"/>
              <w:bottom w:val="single" w:sz="4" w:space="0" w:color="auto"/>
              <w:right w:val="single" w:sz="4" w:space="0" w:color="auto"/>
            </w:tcBorders>
          </w:tcPr>
          <w:p w14:paraId="15EC7D89"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98B136" w14:textId="77777777" w:rsidR="00EC3C9F" w:rsidRPr="00127306" w:rsidRDefault="00EC3C9F" w:rsidP="004E5E7A">
            <w:pPr>
              <w:widowControl w:val="0"/>
              <w:jc w:val="right"/>
              <w:rPr>
                <w:sz w:val="20"/>
                <w:szCs w:val="20"/>
                <w:lang w:val="en-US"/>
              </w:rPr>
            </w:pPr>
            <w:r w:rsidRPr="00127306">
              <w:rPr>
                <w:sz w:val="20"/>
                <w:szCs w:val="20"/>
                <w:lang w:val="en-US"/>
              </w:rPr>
              <w:t>936,821</w:t>
            </w:r>
          </w:p>
        </w:tc>
      </w:tr>
      <w:tr w:rsidR="00EC3C9F" w:rsidRPr="00127306" w14:paraId="7D1F09B5"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5686946C"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F8DC10" w14:textId="77777777" w:rsidR="00EC3C9F" w:rsidRPr="00127306" w:rsidRDefault="00EC3C9F" w:rsidP="004E5E7A">
            <w:pPr>
              <w:widowControl w:val="0"/>
              <w:jc w:val="right"/>
              <w:rPr>
                <w:sz w:val="20"/>
                <w:szCs w:val="20"/>
                <w:lang w:val="en-US"/>
              </w:rPr>
            </w:pPr>
            <w:r w:rsidRPr="00127306">
              <w:rPr>
                <w:sz w:val="20"/>
                <w:szCs w:val="20"/>
                <w:lang w:val="en-US"/>
              </w:rPr>
              <w:t>1,778,678</w:t>
            </w:r>
          </w:p>
        </w:tc>
      </w:tr>
      <w:tr w:rsidR="00EC3C9F" w:rsidRPr="00127306" w14:paraId="1A8181E2"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2AC451ED"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887BD99" w14:textId="77777777" w:rsidR="00EC3C9F" w:rsidRPr="00127306" w:rsidRDefault="00EC3C9F" w:rsidP="004E5E7A">
            <w:pPr>
              <w:widowControl w:val="0"/>
              <w:jc w:val="right"/>
              <w:rPr>
                <w:sz w:val="20"/>
                <w:szCs w:val="20"/>
                <w:lang w:val="en-US"/>
              </w:rPr>
            </w:pPr>
            <w:r w:rsidRPr="00127306">
              <w:rPr>
                <w:sz w:val="20"/>
                <w:szCs w:val="20"/>
                <w:lang w:val="en-US"/>
              </w:rPr>
              <w:t>50,000</w:t>
            </w:r>
          </w:p>
        </w:tc>
      </w:tr>
      <w:bookmarkEnd w:id="4"/>
    </w:tbl>
    <w:p w14:paraId="756072C5" w14:textId="77777777" w:rsidR="00EC3C9F" w:rsidRPr="00127306" w:rsidRDefault="00EC3C9F" w:rsidP="00EC3C9F">
      <w:pPr>
        <w:spacing w:after="120"/>
        <w:outlineLvl w:val="0"/>
      </w:pPr>
    </w:p>
    <w:p w14:paraId="101FEE33"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401CD1B" w14:textId="77777777" w:rsidR="00EC3C9F" w:rsidRPr="00127306" w:rsidRDefault="00EC3C9F" w:rsidP="00EC3C9F">
      <w:pPr>
        <w:numPr>
          <w:ilvl w:val="0"/>
          <w:numId w:val="1"/>
        </w:numPr>
        <w:spacing w:after="240"/>
        <w:outlineLvl w:val="0"/>
        <w:rPr>
          <w:lang w:val="en-US"/>
        </w:rPr>
      </w:pPr>
      <w:r w:rsidRPr="00127306">
        <w:rPr>
          <w:lang w:val="en-US"/>
        </w:rPr>
        <w:t xml:space="preserve">Under phase IX, the institutional strengthening </w:t>
      </w:r>
      <w:r>
        <w:rPr>
          <w:lang w:val="en-US"/>
        </w:rPr>
        <w:t xml:space="preserve">(IS) </w:t>
      </w:r>
      <w:r w:rsidRPr="00127306">
        <w:rPr>
          <w:lang w:val="en-US"/>
        </w:rPr>
        <w:t xml:space="preserve">project for Bhutan has made progress on all planned activities. Bhutan has strictly implemented the quota and licensing system for HCFCs and the licensing system for HFCs, enforced the control measures to sustain the ODS phase-out and undertook measures to monitor illegal trade in ODS and HFCs, and equipment containing them. Bhutan also: submitted country </w:t>
      </w:r>
      <w:proofErr w:type="spellStart"/>
      <w:r w:rsidRPr="00127306">
        <w:rPr>
          <w:lang w:val="en-US"/>
        </w:rPr>
        <w:t>programme</w:t>
      </w:r>
      <w:proofErr w:type="spellEnd"/>
      <w:r w:rsidRPr="00127306">
        <w:rPr>
          <w:lang w:val="en-US"/>
        </w:rPr>
        <w:t xml:space="preserve"> and Article 7 data reports; maintained high awareness of key players and organized several meetings and awareness-raising activities including celebration of the World Ozone Day; and regularly briefed Custom</w:t>
      </w:r>
      <w:r>
        <w:rPr>
          <w:lang w:val="en-US"/>
        </w:rPr>
        <w:t>s</w:t>
      </w:r>
      <w:r w:rsidRPr="00127306">
        <w:rPr>
          <w:lang w:val="en-US"/>
        </w:rPr>
        <w:t xml:space="preserve"> officers on the Montreal Protocol provisions and amendments including the Kigali Amendment. The country worked with UNEP to conduct and implement the components of the HPMP, and the NOU and relevant authorities actively participated in all relevant Montreal Protocol meetings during the reporting period. </w:t>
      </w:r>
    </w:p>
    <w:p w14:paraId="44264F96" w14:textId="77777777" w:rsidR="00EC3C9F" w:rsidRPr="00127306" w:rsidRDefault="00EC3C9F" w:rsidP="00EC3C9F">
      <w:pPr>
        <w:spacing w:after="240"/>
        <w:outlineLvl w:val="0"/>
        <w:rPr>
          <w:lang w:val="en-US"/>
        </w:rPr>
      </w:pPr>
      <w:r w:rsidRPr="00127306">
        <w:rPr>
          <w:u w:val="single"/>
          <w:lang w:val="en-GB"/>
        </w:rPr>
        <w:t>Plan of action</w:t>
      </w:r>
    </w:p>
    <w:p w14:paraId="0CC811F9" w14:textId="77777777" w:rsidR="00EC3C9F" w:rsidRPr="00127306" w:rsidRDefault="00EC3C9F" w:rsidP="00EC3C9F">
      <w:pPr>
        <w:widowControl w:val="0"/>
        <w:numPr>
          <w:ilvl w:val="0"/>
          <w:numId w:val="1"/>
        </w:numPr>
        <w:spacing w:after="240"/>
        <w:outlineLvl w:val="0"/>
        <w:rPr>
          <w:lang w:val="en-US"/>
        </w:rPr>
      </w:pPr>
      <w:r w:rsidRPr="00127306">
        <w:rPr>
          <w:lang w:val="en-US"/>
        </w:rPr>
        <w:t xml:space="preserve">During the upcoming phase, the NOU will continue its collaboration with Customs and importers to monitor and crosscheck data and enforce the import/export licensing system for all Montreal Protocol controlled substances. In addition, the NOU will continue tasks including: maintaining awareness of all key stakeholders including the Customs administration on all issues pertaining to the Montreal Protocol and trade controls; of importers on controls and reporting procedures for all controlled substances; and of specific sectors and the general public on topics such as the Montreal Protocol and Kigali Amendment implications, sound consumer choices, safe use of </w:t>
      </w:r>
      <w:r>
        <w:rPr>
          <w:lang w:val="en-US"/>
        </w:rPr>
        <w:t xml:space="preserve">sector-specific </w:t>
      </w:r>
      <w:r w:rsidRPr="00127306">
        <w:rPr>
          <w:lang w:val="en-US"/>
        </w:rPr>
        <w:t xml:space="preserve">low-GWP alternatives, and </w:t>
      </w:r>
      <w:r>
        <w:rPr>
          <w:lang w:val="en-US"/>
        </w:rPr>
        <w:t>celebrating</w:t>
      </w:r>
      <w:r w:rsidRPr="00127306">
        <w:rPr>
          <w:lang w:val="en-US"/>
        </w:rPr>
        <w:t xml:space="preserve"> the World Ozone Day. The NOU will ensure that new funding requests are submitted timely and that active approved projects are well coordinated</w:t>
      </w:r>
      <w:r>
        <w:rPr>
          <w:lang w:val="en-US"/>
        </w:rPr>
        <w:t xml:space="preserve"> and </w:t>
      </w:r>
      <w:r w:rsidRPr="00127306">
        <w:rPr>
          <w:lang w:val="en-US"/>
        </w:rPr>
        <w:t>will also ensure enhanced policy coordination among government actors within the existing steering committee, making sure that all relevant actors are actively engaged with new areas of work related to the Kigali Amendment and special funding windows. Finally, the NOU will work on identifying areas and sectors with major gender gaps and work with stakeholders on reducing those gaps.</w:t>
      </w:r>
    </w:p>
    <w:p w14:paraId="7266472F"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58C5CC16" w14:textId="77777777" w:rsidR="00EC3C9F" w:rsidRPr="00127306" w:rsidRDefault="00EC3C9F" w:rsidP="00EC3C9F">
      <w:pPr>
        <w:numPr>
          <w:ilvl w:val="0"/>
          <w:numId w:val="1"/>
        </w:numPr>
        <w:spacing w:after="240"/>
        <w:outlineLvl w:val="0"/>
        <w:rPr>
          <w:lang w:val="en-US"/>
        </w:rPr>
      </w:pPr>
      <w:r w:rsidRPr="00127306">
        <w:rPr>
          <w:lang w:val="en-US"/>
        </w:rPr>
        <w:t xml:space="preserve">The IS project can be successfully implemented in Bhutan under conditions of stable funding from </w:t>
      </w:r>
      <w:r>
        <w:rPr>
          <w:lang w:val="en-US"/>
        </w:rPr>
        <w:t>the Multilateral Fund</w:t>
      </w:r>
      <w:r w:rsidRPr="00127306">
        <w:rPr>
          <w:lang w:val="en-US"/>
        </w:rPr>
        <w:t>. Stakeholders, relevant associations,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for a stable NOU will ensure the smooth management of implementation of the projects and sustainability of the ODS phase out and HFC phase-down.</w:t>
      </w:r>
    </w:p>
    <w:p w14:paraId="37334521" w14:textId="77777777" w:rsidR="00EC3C9F" w:rsidRPr="00127306" w:rsidRDefault="00EC3C9F" w:rsidP="00EC3C9F">
      <w:pPr>
        <w:keepNext/>
        <w:widowControl w:val="0"/>
        <w:spacing w:after="120"/>
        <w:rPr>
          <w:b/>
          <w:lang w:val="en-GB"/>
        </w:rPr>
      </w:pPr>
      <w:r w:rsidRPr="00127306">
        <w:rPr>
          <w:b/>
          <w:lang w:val="en-GB"/>
        </w:rPr>
        <w:lastRenderedPageBreak/>
        <w:t xml:space="preserve">Botswana: Renewal of institutional strengthening </w:t>
      </w:r>
    </w:p>
    <w:tbl>
      <w:tblPr>
        <w:tblStyle w:val="TableGrid52"/>
        <w:tblW w:w="5000" w:type="pct"/>
        <w:jc w:val="center"/>
        <w:tblLook w:val="01E0" w:firstRow="1" w:lastRow="1" w:firstColumn="1" w:lastColumn="1" w:noHBand="0" w:noVBand="0"/>
      </w:tblPr>
      <w:tblGrid>
        <w:gridCol w:w="6274"/>
        <w:gridCol w:w="1503"/>
        <w:gridCol w:w="1573"/>
      </w:tblGrid>
      <w:tr w:rsidR="00EC3C9F" w:rsidRPr="00127306" w14:paraId="116EC4D5" w14:textId="77777777" w:rsidTr="004E5E7A">
        <w:trPr>
          <w:trHeight w:val="458"/>
          <w:tblHeader/>
          <w:jc w:val="center"/>
        </w:trPr>
        <w:tc>
          <w:tcPr>
            <w:tcW w:w="4159" w:type="pct"/>
            <w:gridSpan w:val="2"/>
            <w:tcBorders>
              <w:bottom w:val="single" w:sz="4" w:space="0" w:color="auto"/>
            </w:tcBorders>
          </w:tcPr>
          <w:p w14:paraId="44EFD45C" w14:textId="77777777" w:rsidR="00EC3C9F" w:rsidRPr="00127306" w:rsidRDefault="00EC3C9F" w:rsidP="004E5E7A">
            <w:pPr>
              <w:widowControl w:val="0"/>
              <w:rPr>
                <w:b/>
                <w:sz w:val="20"/>
                <w:szCs w:val="20"/>
                <w:lang w:val="en-GB"/>
              </w:rPr>
            </w:pPr>
            <w:r w:rsidRPr="00127306">
              <w:rPr>
                <w:b/>
                <w:sz w:val="20"/>
                <w:szCs w:val="20"/>
                <w:lang w:val="en-GB"/>
              </w:rPr>
              <w:t>Summary of the project and country profile</w:t>
            </w:r>
          </w:p>
          <w:p w14:paraId="3FB2B14D" w14:textId="77777777" w:rsidR="00EC3C9F" w:rsidRPr="00127306" w:rsidRDefault="00EC3C9F" w:rsidP="004E5E7A">
            <w:pPr>
              <w:widowControl w:val="0"/>
              <w:rPr>
                <w:b/>
                <w:sz w:val="20"/>
                <w:szCs w:val="20"/>
                <w:lang w:val="en-GB"/>
              </w:rPr>
            </w:pPr>
          </w:p>
        </w:tc>
        <w:tc>
          <w:tcPr>
            <w:tcW w:w="841" w:type="pct"/>
          </w:tcPr>
          <w:p w14:paraId="4548B5AF" w14:textId="77777777" w:rsidR="00EC3C9F" w:rsidRPr="00127306" w:rsidRDefault="00EC3C9F" w:rsidP="004E5E7A">
            <w:pPr>
              <w:widowControl w:val="0"/>
              <w:jc w:val="right"/>
              <w:rPr>
                <w:b/>
                <w:sz w:val="20"/>
                <w:szCs w:val="20"/>
                <w:lang w:val="en-GB"/>
              </w:rPr>
            </w:pPr>
          </w:p>
        </w:tc>
      </w:tr>
      <w:tr w:rsidR="00EC3C9F" w:rsidRPr="00127306" w14:paraId="20A7077F" w14:textId="77777777" w:rsidTr="004E5E7A">
        <w:trPr>
          <w:trHeight w:val="233"/>
          <w:jc w:val="center"/>
        </w:trPr>
        <w:tc>
          <w:tcPr>
            <w:tcW w:w="4159" w:type="pct"/>
            <w:gridSpan w:val="2"/>
            <w:tcBorders>
              <w:bottom w:val="single" w:sz="4" w:space="0" w:color="auto"/>
            </w:tcBorders>
          </w:tcPr>
          <w:p w14:paraId="6181D314" w14:textId="77777777" w:rsidR="00EC3C9F" w:rsidRPr="00127306" w:rsidRDefault="00EC3C9F" w:rsidP="004E5E7A">
            <w:pPr>
              <w:widowControl w:val="0"/>
              <w:rPr>
                <w:sz w:val="20"/>
                <w:szCs w:val="20"/>
                <w:lang w:val="en-GB"/>
              </w:rPr>
            </w:pPr>
            <w:r w:rsidRPr="00127306">
              <w:rPr>
                <w:sz w:val="20"/>
                <w:szCs w:val="20"/>
                <w:lang w:val="en-GB"/>
              </w:rPr>
              <w:t>Implementing agency:</w:t>
            </w:r>
          </w:p>
        </w:tc>
        <w:tc>
          <w:tcPr>
            <w:tcW w:w="841" w:type="pct"/>
            <w:tcBorders>
              <w:bottom w:val="single" w:sz="4" w:space="0" w:color="auto"/>
            </w:tcBorders>
          </w:tcPr>
          <w:p w14:paraId="4C8B8CD8" w14:textId="77777777" w:rsidR="00EC3C9F" w:rsidRPr="00127306" w:rsidRDefault="00EC3C9F" w:rsidP="004E5E7A">
            <w:pPr>
              <w:widowControl w:val="0"/>
              <w:jc w:val="center"/>
              <w:rPr>
                <w:sz w:val="20"/>
                <w:szCs w:val="20"/>
                <w:lang w:val="en-GB"/>
              </w:rPr>
            </w:pPr>
            <w:r w:rsidRPr="00127306">
              <w:rPr>
                <w:sz w:val="20"/>
                <w:szCs w:val="20"/>
                <w:lang w:val="en-GB"/>
              </w:rPr>
              <w:t>UNEP</w:t>
            </w:r>
          </w:p>
        </w:tc>
      </w:tr>
      <w:tr w:rsidR="00EC3C9F" w:rsidRPr="00127306" w14:paraId="3E71C678"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42D7627C" w14:textId="77777777" w:rsidR="00EC3C9F" w:rsidRPr="00127306" w:rsidRDefault="00EC3C9F" w:rsidP="004E5E7A">
            <w:pPr>
              <w:widowControl w:val="0"/>
              <w:rPr>
                <w:sz w:val="20"/>
                <w:szCs w:val="20"/>
                <w:lang w:val="en-GB"/>
              </w:rPr>
            </w:pPr>
            <w:r w:rsidRPr="00127306">
              <w:rPr>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BEA1699" w14:textId="77777777" w:rsidR="00EC3C9F" w:rsidRPr="00127306" w:rsidRDefault="00EC3C9F" w:rsidP="004E5E7A">
            <w:pPr>
              <w:widowControl w:val="0"/>
              <w:jc w:val="right"/>
              <w:rPr>
                <w:sz w:val="20"/>
                <w:szCs w:val="20"/>
                <w:lang w:val="en-GB"/>
              </w:rPr>
            </w:pPr>
          </w:p>
        </w:tc>
      </w:tr>
      <w:tr w:rsidR="00EC3C9F" w:rsidRPr="00127306" w14:paraId="41F0B709"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2DD7D019"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I:</w:t>
            </w:r>
          </w:p>
        </w:tc>
        <w:tc>
          <w:tcPr>
            <w:tcW w:w="804" w:type="pct"/>
            <w:tcBorders>
              <w:top w:val="nil"/>
              <w:left w:val="nil"/>
              <w:bottom w:val="nil"/>
              <w:right w:val="single" w:sz="4" w:space="0" w:color="auto"/>
            </w:tcBorders>
            <w:shd w:val="clear" w:color="auto" w:fill="FFFFFF"/>
            <w:vAlign w:val="bottom"/>
          </w:tcPr>
          <w:p w14:paraId="4B571524" w14:textId="77777777" w:rsidR="00EC3C9F" w:rsidRPr="00127306" w:rsidRDefault="00EC3C9F" w:rsidP="004E5E7A">
            <w:pPr>
              <w:widowControl w:val="0"/>
              <w:jc w:val="right"/>
              <w:rPr>
                <w:sz w:val="20"/>
                <w:szCs w:val="20"/>
                <w:lang w:val="en-GB"/>
              </w:rPr>
            </w:pPr>
            <w:r w:rsidRPr="00127306">
              <w:rPr>
                <w:sz w:val="20"/>
                <w:szCs w:val="20"/>
                <w:lang w:val="en-GB"/>
              </w:rPr>
              <w:t>Jul. 1994</w:t>
            </w:r>
          </w:p>
        </w:tc>
        <w:tc>
          <w:tcPr>
            <w:tcW w:w="841" w:type="pct"/>
            <w:tcBorders>
              <w:top w:val="nil"/>
              <w:left w:val="single" w:sz="4" w:space="0" w:color="auto"/>
              <w:bottom w:val="nil"/>
              <w:right w:val="single" w:sz="4" w:space="0" w:color="auto"/>
            </w:tcBorders>
            <w:shd w:val="clear" w:color="auto" w:fill="FFFFFF"/>
          </w:tcPr>
          <w:p w14:paraId="66D2D98C" w14:textId="77777777" w:rsidR="00EC3C9F" w:rsidRPr="00127306" w:rsidRDefault="00EC3C9F" w:rsidP="004E5E7A">
            <w:pPr>
              <w:widowControl w:val="0"/>
              <w:jc w:val="right"/>
              <w:rPr>
                <w:sz w:val="20"/>
                <w:szCs w:val="20"/>
                <w:lang w:val="en-GB"/>
              </w:rPr>
            </w:pPr>
            <w:r w:rsidRPr="00127306">
              <w:rPr>
                <w:sz w:val="20"/>
                <w:szCs w:val="20"/>
                <w:lang w:val="en-US"/>
              </w:rPr>
              <w:t>101,926</w:t>
            </w:r>
          </w:p>
        </w:tc>
      </w:tr>
      <w:tr w:rsidR="00EC3C9F" w:rsidRPr="00127306" w14:paraId="3DCB9E84"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4AAAB2AE"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II:</w:t>
            </w:r>
          </w:p>
        </w:tc>
        <w:tc>
          <w:tcPr>
            <w:tcW w:w="804" w:type="pct"/>
            <w:tcBorders>
              <w:top w:val="nil"/>
              <w:left w:val="nil"/>
              <w:bottom w:val="nil"/>
              <w:right w:val="single" w:sz="4" w:space="0" w:color="auto"/>
            </w:tcBorders>
            <w:shd w:val="clear" w:color="auto" w:fill="FFFFFF"/>
            <w:vAlign w:val="bottom"/>
          </w:tcPr>
          <w:p w14:paraId="119591F5" w14:textId="77777777" w:rsidR="00EC3C9F" w:rsidRPr="00127306" w:rsidRDefault="00EC3C9F" w:rsidP="004E5E7A">
            <w:pPr>
              <w:widowControl w:val="0"/>
              <w:jc w:val="right"/>
              <w:rPr>
                <w:sz w:val="20"/>
                <w:szCs w:val="20"/>
                <w:lang w:val="en-GB"/>
              </w:rPr>
            </w:pPr>
            <w:r w:rsidRPr="00127306">
              <w:rPr>
                <w:sz w:val="20"/>
                <w:szCs w:val="20"/>
                <w:lang w:val="en-GB"/>
              </w:rPr>
              <w:t>Dec. 2003</w:t>
            </w:r>
          </w:p>
        </w:tc>
        <w:tc>
          <w:tcPr>
            <w:tcW w:w="841" w:type="pct"/>
            <w:tcBorders>
              <w:top w:val="nil"/>
              <w:left w:val="single" w:sz="4" w:space="0" w:color="auto"/>
              <w:bottom w:val="nil"/>
              <w:right w:val="single" w:sz="4" w:space="0" w:color="auto"/>
            </w:tcBorders>
            <w:shd w:val="clear" w:color="auto" w:fill="FFFFFF"/>
          </w:tcPr>
          <w:p w14:paraId="320D2831" w14:textId="77777777" w:rsidR="00EC3C9F" w:rsidRPr="00127306" w:rsidRDefault="00EC3C9F" w:rsidP="004E5E7A">
            <w:pPr>
              <w:widowControl w:val="0"/>
              <w:jc w:val="right"/>
              <w:rPr>
                <w:sz w:val="20"/>
                <w:szCs w:val="20"/>
                <w:lang w:val="en-GB"/>
              </w:rPr>
            </w:pPr>
            <w:r w:rsidRPr="00127306">
              <w:rPr>
                <w:sz w:val="20"/>
                <w:szCs w:val="20"/>
                <w:lang w:val="en-US"/>
              </w:rPr>
              <w:t>78,173</w:t>
            </w:r>
          </w:p>
        </w:tc>
      </w:tr>
      <w:tr w:rsidR="00EC3C9F" w:rsidRPr="00127306" w14:paraId="12674E04"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478D0911"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III:</w:t>
            </w:r>
          </w:p>
        </w:tc>
        <w:tc>
          <w:tcPr>
            <w:tcW w:w="804" w:type="pct"/>
            <w:tcBorders>
              <w:top w:val="nil"/>
              <w:left w:val="nil"/>
              <w:bottom w:val="nil"/>
              <w:right w:val="single" w:sz="4" w:space="0" w:color="auto"/>
            </w:tcBorders>
            <w:shd w:val="clear" w:color="auto" w:fill="FFFFFF"/>
            <w:vAlign w:val="bottom"/>
          </w:tcPr>
          <w:p w14:paraId="08A1A639" w14:textId="77777777" w:rsidR="00EC3C9F" w:rsidRPr="00127306" w:rsidRDefault="00EC3C9F" w:rsidP="004E5E7A">
            <w:pPr>
              <w:widowControl w:val="0"/>
              <w:jc w:val="right"/>
              <w:rPr>
                <w:sz w:val="20"/>
                <w:szCs w:val="20"/>
                <w:lang w:val="en-GB"/>
              </w:rPr>
            </w:pPr>
            <w:r w:rsidRPr="00127306">
              <w:rPr>
                <w:sz w:val="20"/>
                <w:szCs w:val="20"/>
                <w:lang w:val="en-GB"/>
              </w:rPr>
              <w:t>Nov. 2007</w:t>
            </w:r>
          </w:p>
        </w:tc>
        <w:tc>
          <w:tcPr>
            <w:tcW w:w="841" w:type="pct"/>
            <w:tcBorders>
              <w:top w:val="nil"/>
              <w:left w:val="single" w:sz="4" w:space="0" w:color="auto"/>
              <w:bottom w:val="nil"/>
              <w:right w:val="single" w:sz="4" w:space="0" w:color="auto"/>
            </w:tcBorders>
            <w:shd w:val="clear" w:color="auto" w:fill="FFFFFF"/>
          </w:tcPr>
          <w:p w14:paraId="3C729267" w14:textId="77777777" w:rsidR="00EC3C9F" w:rsidRPr="00127306" w:rsidRDefault="00EC3C9F" w:rsidP="004E5E7A">
            <w:pPr>
              <w:widowControl w:val="0"/>
              <w:jc w:val="right"/>
              <w:rPr>
                <w:sz w:val="20"/>
                <w:szCs w:val="20"/>
                <w:lang w:val="en-GB"/>
              </w:rPr>
            </w:pPr>
            <w:r w:rsidRPr="00127306">
              <w:rPr>
                <w:sz w:val="20"/>
                <w:szCs w:val="20"/>
                <w:lang w:val="en-US"/>
              </w:rPr>
              <w:t>78,173</w:t>
            </w:r>
          </w:p>
        </w:tc>
      </w:tr>
      <w:tr w:rsidR="00EC3C9F" w:rsidRPr="00127306" w14:paraId="2273F1C1"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2028A5B4"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IV:</w:t>
            </w:r>
          </w:p>
        </w:tc>
        <w:tc>
          <w:tcPr>
            <w:tcW w:w="804" w:type="pct"/>
            <w:tcBorders>
              <w:top w:val="nil"/>
              <w:left w:val="nil"/>
              <w:bottom w:val="nil"/>
              <w:right w:val="single" w:sz="4" w:space="0" w:color="auto"/>
            </w:tcBorders>
            <w:shd w:val="clear" w:color="auto" w:fill="FFFFFF"/>
            <w:vAlign w:val="bottom"/>
          </w:tcPr>
          <w:p w14:paraId="5269B159" w14:textId="77777777" w:rsidR="00EC3C9F" w:rsidRPr="00127306" w:rsidRDefault="00EC3C9F" w:rsidP="004E5E7A">
            <w:pPr>
              <w:widowControl w:val="0"/>
              <w:jc w:val="right"/>
              <w:rPr>
                <w:sz w:val="20"/>
                <w:szCs w:val="20"/>
                <w:lang w:val="en-GB"/>
              </w:rPr>
            </w:pPr>
            <w:r w:rsidRPr="00127306">
              <w:rPr>
                <w:sz w:val="20"/>
                <w:szCs w:val="20"/>
                <w:lang w:val="en-GB"/>
              </w:rPr>
              <w:t>Dec. 2012</w:t>
            </w:r>
          </w:p>
        </w:tc>
        <w:tc>
          <w:tcPr>
            <w:tcW w:w="841" w:type="pct"/>
            <w:tcBorders>
              <w:top w:val="nil"/>
              <w:left w:val="single" w:sz="4" w:space="0" w:color="auto"/>
              <w:bottom w:val="nil"/>
              <w:right w:val="single" w:sz="4" w:space="0" w:color="auto"/>
            </w:tcBorders>
            <w:shd w:val="clear" w:color="auto" w:fill="FFFFFF"/>
          </w:tcPr>
          <w:p w14:paraId="3BC57DB2" w14:textId="77777777" w:rsidR="00EC3C9F" w:rsidRPr="00127306" w:rsidRDefault="00EC3C9F" w:rsidP="004E5E7A">
            <w:pPr>
              <w:widowControl w:val="0"/>
              <w:jc w:val="right"/>
              <w:rPr>
                <w:sz w:val="20"/>
                <w:szCs w:val="20"/>
                <w:lang w:val="en-GB"/>
              </w:rPr>
            </w:pPr>
            <w:r w:rsidRPr="00127306">
              <w:rPr>
                <w:sz w:val="20"/>
                <w:szCs w:val="20"/>
                <w:lang w:val="en-US"/>
              </w:rPr>
              <w:t>78,173</w:t>
            </w:r>
          </w:p>
        </w:tc>
      </w:tr>
      <w:tr w:rsidR="00EC3C9F" w:rsidRPr="00127306" w14:paraId="75D0FB15"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550E35A8"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V:</w:t>
            </w:r>
          </w:p>
        </w:tc>
        <w:tc>
          <w:tcPr>
            <w:tcW w:w="804" w:type="pct"/>
            <w:tcBorders>
              <w:top w:val="nil"/>
              <w:left w:val="nil"/>
              <w:bottom w:val="nil"/>
              <w:right w:val="single" w:sz="4" w:space="0" w:color="auto"/>
            </w:tcBorders>
            <w:shd w:val="clear" w:color="auto" w:fill="FFFFFF"/>
            <w:vAlign w:val="bottom"/>
          </w:tcPr>
          <w:p w14:paraId="1D2D3EE2" w14:textId="77777777" w:rsidR="00EC3C9F" w:rsidRPr="00127306" w:rsidRDefault="00EC3C9F" w:rsidP="004E5E7A">
            <w:pPr>
              <w:widowControl w:val="0"/>
              <w:jc w:val="right"/>
              <w:rPr>
                <w:sz w:val="20"/>
                <w:szCs w:val="20"/>
                <w:lang w:val="en-GB"/>
              </w:rPr>
            </w:pPr>
            <w:r w:rsidRPr="00127306">
              <w:rPr>
                <w:sz w:val="20"/>
                <w:szCs w:val="20"/>
                <w:lang w:val="en-GB"/>
              </w:rPr>
              <w:t>May-16</w:t>
            </w:r>
          </w:p>
        </w:tc>
        <w:tc>
          <w:tcPr>
            <w:tcW w:w="841" w:type="pct"/>
            <w:tcBorders>
              <w:top w:val="nil"/>
              <w:left w:val="single" w:sz="4" w:space="0" w:color="auto"/>
              <w:bottom w:val="nil"/>
              <w:right w:val="single" w:sz="4" w:space="0" w:color="auto"/>
            </w:tcBorders>
            <w:shd w:val="clear" w:color="auto" w:fill="FFFFFF"/>
          </w:tcPr>
          <w:p w14:paraId="6BD21733" w14:textId="77777777" w:rsidR="00EC3C9F" w:rsidRPr="00127306" w:rsidRDefault="00EC3C9F" w:rsidP="004E5E7A">
            <w:pPr>
              <w:widowControl w:val="0"/>
              <w:jc w:val="right"/>
              <w:rPr>
                <w:sz w:val="20"/>
                <w:szCs w:val="20"/>
                <w:lang w:val="en-GB"/>
              </w:rPr>
            </w:pPr>
            <w:r w:rsidRPr="00127306">
              <w:rPr>
                <w:sz w:val="20"/>
                <w:szCs w:val="20"/>
                <w:lang w:val="en-US"/>
              </w:rPr>
              <w:t>34,105</w:t>
            </w:r>
          </w:p>
        </w:tc>
      </w:tr>
      <w:tr w:rsidR="00EC3C9F" w:rsidRPr="00127306" w14:paraId="1A5AC474" w14:textId="77777777" w:rsidTr="004E5E7A">
        <w:trPr>
          <w:trHeight w:val="233"/>
          <w:jc w:val="center"/>
        </w:trPr>
        <w:tc>
          <w:tcPr>
            <w:tcW w:w="3355" w:type="pct"/>
            <w:tcBorders>
              <w:top w:val="nil"/>
              <w:left w:val="single" w:sz="4" w:space="0" w:color="auto"/>
              <w:bottom w:val="nil"/>
              <w:right w:val="nil"/>
            </w:tcBorders>
            <w:shd w:val="clear" w:color="auto" w:fill="FFFFFF"/>
            <w:vAlign w:val="bottom"/>
          </w:tcPr>
          <w:p w14:paraId="6D3D42B2" w14:textId="77777777" w:rsidR="00EC3C9F" w:rsidRPr="00127306" w:rsidRDefault="00EC3C9F" w:rsidP="004E5E7A">
            <w:pPr>
              <w:widowControl w:val="0"/>
              <w:ind w:left="5364" w:right="-198"/>
              <w:jc w:val="left"/>
              <w:rPr>
                <w:sz w:val="20"/>
                <w:szCs w:val="20"/>
                <w:lang w:val="en-GB"/>
              </w:rPr>
            </w:pPr>
            <w:r w:rsidRPr="00127306">
              <w:rPr>
                <w:sz w:val="20"/>
                <w:szCs w:val="20"/>
                <w:lang w:val="en-GB"/>
              </w:rPr>
              <w:t>Phase VI:</w:t>
            </w:r>
          </w:p>
        </w:tc>
        <w:tc>
          <w:tcPr>
            <w:tcW w:w="804" w:type="pct"/>
            <w:tcBorders>
              <w:top w:val="nil"/>
              <w:left w:val="nil"/>
              <w:bottom w:val="nil"/>
              <w:right w:val="single" w:sz="4" w:space="0" w:color="auto"/>
            </w:tcBorders>
            <w:shd w:val="clear" w:color="auto" w:fill="FFFFFF"/>
            <w:vAlign w:val="bottom"/>
          </w:tcPr>
          <w:p w14:paraId="6234A06C" w14:textId="77777777" w:rsidR="00EC3C9F" w:rsidRPr="00127306" w:rsidRDefault="00EC3C9F" w:rsidP="004E5E7A">
            <w:pPr>
              <w:widowControl w:val="0"/>
              <w:jc w:val="right"/>
              <w:rPr>
                <w:sz w:val="20"/>
                <w:szCs w:val="20"/>
                <w:lang w:val="en-GB"/>
              </w:rPr>
            </w:pPr>
            <w:r w:rsidRPr="00127306">
              <w:rPr>
                <w:sz w:val="20"/>
                <w:szCs w:val="20"/>
                <w:lang w:val="en-GB"/>
              </w:rPr>
              <w:t>Dec-22</w:t>
            </w:r>
          </w:p>
        </w:tc>
        <w:tc>
          <w:tcPr>
            <w:tcW w:w="841" w:type="pct"/>
            <w:tcBorders>
              <w:top w:val="nil"/>
              <w:left w:val="single" w:sz="4" w:space="0" w:color="auto"/>
              <w:bottom w:val="nil"/>
              <w:right w:val="single" w:sz="4" w:space="0" w:color="auto"/>
            </w:tcBorders>
            <w:shd w:val="clear" w:color="auto" w:fill="FFFFFF"/>
          </w:tcPr>
          <w:p w14:paraId="17FB2F85" w14:textId="77777777" w:rsidR="00EC3C9F" w:rsidRPr="00127306" w:rsidRDefault="00EC3C9F" w:rsidP="004E5E7A">
            <w:pPr>
              <w:widowControl w:val="0"/>
              <w:jc w:val="right"/>
              <w:rPr>
                <w:sz w:val="20"/>
                <w:szCs w:val="20"/>
                <w:lang w:val="en-GB"/>
              </w:rPr>
            </w:pPr>
            <w:r w:rsidRPr="00127306">
              <w:rPr>
                <w:sz w:val="20"/>
                <w:szCs w:val="20"/>
                <w:lang w:val="en-US"/>
              </w:rPr>
              <w:t>138,085</w:t>
            </w:r>
          </w:p>
        </w:tc>
      </w:tr>
      <w:tr w:rsidR="00EC3C9F" w:rsidRPr="00127306" w14:paraId="6FCFD5F1" w14:textId="77777777" w:rsidTr="004E5E7A">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72F6664" w14:textId="77777777" w:rsidR="00EC3C9F" w:rsidRPr="00127306" w:rsidRDefault="00EC3C9F" w:rsidP="004E5E7A">
            <w:pPr>
              <w:widowControl w:val="0"/>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6077D268" w14:textId="77777777" w:rsidR="00EC3C9F" w:rsidRPr="00127306" w:rsidRDefault="00EC3C9F" w:rsidP="004E5E7A">
            <w:pPr>
              <w:widowControl w:val="0"/>
              <w:jc w:val="right"/>
              <w:rPr>
                <w:sz w:val="20"/>
                <w:szCs w:val="20"/>
                <w:lang w:val="en-GB"/>
              </w:rPr>
            </w:pPr>
            <w:r w:rsidRPr="00127306">
              <w:rPr>
                <w:sz w:val="20"/>
                <w:szCs w:val="20"/>
                <w:lang w:val="en-GB"/>
              </w:rPr>
              <w:t>508,635</w:t>
            </w:r>
          </w:p>
        </w:tc>
      </w:tr>
      <w:tr w:rsidR="00EC3C9F" w:rsidRPr="00127306" w14:paraId="1EFB805B" w14:textId="77777777" w:rsidTr="004E5E7A">
        <w:trPr>
          <w:trHeight w:val="233"/>
          <w:jc w:val="center"/>
        </w:trPr>
        <w:tc>
          <w:tcPr>
            <w:tcW w:w="4159" w:type="pct"/>
            <w:gridSpan w:val="2"/>
            <w:shd w:val="clear" w:color="auto" w:fill="FFFFFF"/>
          </w:tcPr>
          <w:p w14:paraId="134F698D" w14:textId="77777777" w:rsidR="00EC3C9F" w:rsidRPr="00127306" w:rsidRDefault="00EC3C9F" w:rsidP="004E5E7A">
            <w:pPr>
              <w:widowControl w:val="0"/>
              <w:jc w:val="left"/>
              <w:rPr>
                <w:sz w:val="20"/>
                <w:szCs w:val="20"/>
                <w:lang w:val="en-GB"/>
              </w:rPr>
            </w:pPr>
            <w:r w:rsidRPr="00127306">
              <w:rPr>
                <w:sz w:val="20"/>
                <w:szCs w:val="20"/>
                <w:lang w:val="en-GB"/>
              </w:rPr>
              <w:t>Amount requested for renewal (phase VII) (US $):</w:t>
            </w:r>
          </w:p>
        </w:tc>
        <w:tc>
          <w:tcPr>
            <w:tcW w:w="841" w:type="pct"/>
            <w:shd w:val="clear" w:color="auto" w:fill="auto"/>
          </w:tcPr>
          <w:p w14:paraId="68910862" w14:textId="77777777" w:rsidR="00EC3C9F" w:rsidRPr="00127306" w:rsidRDefault="00EC3C9F" w:rsidP="004E5E7A">
            <w:pPr>
              <w:widowControl w:val="0"/>
              <w:jc w:val="right"/>
              <w:rPr>
                <w:sz w:val="20"/>
                <w:szCs w:val="20"/>
                <w:lang w:val="en-GB"/>
              </w:rPr>
            </w:pPr>
            <w:r w:rsidRPr="00127306">
              <w:rPr>
                <w:sz w:val="20"/>
                <w:szCs w:val="20"/>
                <w:lang w:val="en-GB"/>
              </w:rPr>
              <w:t>207,127</w:t>
            </w:r>
          </w:p>
        </w:tc>
      </w:tr>
      <w:tr w:rsidR="00EC3C9F" w:rsidRPr="00127306" w14:paraId="3E2C1328" w14:textId="77777777" w:rsidTr="004E5E7A">
        <w:trPr>
          <w:trHeight w:val="233"/>
          <w:jc w:val="center"/>
        </w:trPr>
        <w:tc>
          <w:tcPr>
            <w:tcW w:w="4159" w:type="pct"/>
            <w:gridSpan w:val="2"/>
          </w:tcPr>
          <w:p w14:paraId="3177D3FD" w14:textId="77777777" w:rsidR="00EC3C9F" w:rsidRPr="00127306" w:rsidRDefault="00EC3C9F" w:rsidP="004E5E7A">
            <w:pPr>
              <w:widowControl w:val="0"/>
              <w:jc w:val="left"/>
              <w:rPr>
                <w:sz w:val="20"/>
                <w:szCs w:val="20"/>
                <w:lang w:val="en-GB"/>
              </w:rPr>
            </w:pPr>
            <w:r w:rsidRPr="00127306">
              <w:rPr>
                <w:sz w:val="20"/>
                <w:szCs w:val="20"/>
                <w:lang w:val="en-GB"/>
              </w:rPr>
              <w:t xml:space="preserve">Amount recommended for approval for phase VII (US $): </w:t>
            </w:r>
          </w:p>
        </w:tc>
        <w:tc>
          <w:tcPr>
            <w:tcW w:w="841" w:type="pct"/>
            <w:shd w:val="clear" w:color="auto" w:fill="auto"/>
          </w:tcPr>
          <w:p w14:paraId="5D0C5BD6" w14:textId="77777777" w:rsidR="00EC3C9F" w:rsidRPr="00127306" w:rsidRDefault="00EC3C9F" w:rsidP="004E5E7A">
            <w:pPr>
              <w:widowControl w:val="0"/>
              <w:jc w:val="right"/>
              <w:rPr>
                <w:sz w:val="20"/>
                <w:szCs w:val="20"/>
                <w:lang w:val="en-GB"/>
              </w:rPr>
            </w:pPr>
            <w:r w:rsidRPr="00127306">
              <w:rPr>
                <w:sz w:val="20"/>
                <w:szCs w:val="20"/>
                <w:lang w:val="en-GB"/>
              </w:rPr>
              <w:t>207,127</w:t>
            </w:r>
          </w:p>
        </w:tc>
      </w:tr>
      <w:tr w:rsidR="00EC3C9F" w:rsidRPr="00127306" w14:paraId="27634B05" w14:textId="77777777" w:rsidTr="004E5E7A">
        <w:trPr>
          <w:trHeight w:val="233"/>
          <w:jc w:val="center"/>
        </w:trPr>
        <w:tc>
          <w:tcPr>
            <w:tcW w:w="4159" w:type="pct"/>
            <w:gridSpan w:val="2"/>
          </w:tcPr>
          <w:p w14:paraId="3BE7CD62" w14:textId="77777777" w:rsidR="00EC3C9F" w:rsidRPr="00127306" w:rsidRDefault="00EC3C9F" w:rsidP="004E5E7A">
            <w:pPr>
              <w:widowControl w:val="0"/>
              <w:jc w:val="left"/>
              <w:rPr>
                <w:sz w:val="20"/>
                <w:szCs w:val="20"/>
                <w:lang w:val="en-GB"/>
              </w:rPr>
            </w:pPr>
            <w:r w:rsidRPr="00127306">
              <w:rPr>
                <w:sz w:val="20"/>
                <w:szCs w:val="20"/>
                <w:lang w:val="en-GB"/>
              </w:rPr>
              <w:t>Agency support costs (US $):</w:t>
            </w:r>
          </w:p>
        </w:tc>
        <w:tc>
          <w:tcPr>
            <w:tcW w:w="841" w:type="pct"/>
            <w:shd w:val="clear" w:color="auto" w:fill="auto"/>
          </w:tcPr>
          <w:p w14:paraId="46BEF900" w14:textId="77777777" w:rsidR="00EC3C9F" w:rsidRPr="00127306" w:rsidRDefault="00EC3C9F" w:rsidP="004E5E7A">
            <w:pPr>
              <w:widowControl w:val="0"/>
              <w:jc w:val="right"/>
              <w:rPr>
                <w:sz w:val="20"/>
                <w:szCs w:val="20"/>
                <w:lang w:val="en-GB"/>
              </w:rPr>
            </w:pPr>
            <w:r w:rsidRPr="00127306">
              <w:rPr>
                <w:sz w:val="20"/>
                <w:szCs w:val="20"/>
                <w:lang w:val="en-GB"/>
              </w:rPr>
              <w:t>0</w:t>
            </w:r>
          </w:p>
        </w:tc>
      </w:tr>
      <w:tr w:rsidR="00EC3C9F" w:rsidRPr="00127306" w14:paraId="17B6C376" w14:textId="77777777" w:rsidTr="004E5E7A">
        <w:trPr>
          <w:trHeight w:val="233"/>
          <w:jc w:val="center"/>
        </w:trPr>
        <w:tc>
          <w:tcPr>
            <w:tcW w:w="4159" w:type="pct"/>
            <w:gridSpan w:val="2"/>
          </w:tcPr>
          <w:p w14:paraId="2741C660" w14:textId="77777777" w:rsidR="00EC3C9F" w:rsidRPr="00127306" w:rsidRDefault="00EC3C9F" w:rsidP="004E5E7A">
            <w:pPr>
              <w:widowControl w:val="0"/>
              <w:jc w:val="left"/>
              <w:rPr>
                <w:sz w:val="20"/>
                <w:szCs w:val="20"/>
                <w:lang w:val="en-GB"/>
              </w:rPr>
            </w:pPr>
            <w:r w:rsidRPr="00127306">
              <w:rPr>
                <w:sz w:val="20"/>
                <w:szCs w:val="20"/>
                <w:lang w:val="en-GB"/>
              </w:rPr>
              <w:t>Total cost of institutional strengthening phase VII to the Multilateral Fund (US $):</w:t>
            </w:r>
          </w:p>
        </w:tc>
        <w:tc>
          <w:tcPr>
            <w:tcW w:w="841" w:type="pct"/>
            <w:shd w:val="clear" w:color="auto" w:fill="auto"/>
          </w:tcPr>
          <w:p w14:paraId="21641643" w14:textId="77777777" w:rsidR="00EC3C9F" w:rsidRPr="00127306" w:rsidRDefault="00EC3C9F" w:rsidP="004E5E7A">
            <w:pPr>
              <w:widowControl w:val="0"/>
              <w:jc w:val="right"/>
              <w:rPr>
                <w:sz w:val="20"/>
                <w:szCs w:val="20"/>
                <w:lang w:val="en-GB"/>
              </w:rPr>
            </w:pPr>
            <w:r w:rsidRPr="00127306">
              <w:rPr>
                <w:sz w:val="20"/>
                <w:szCs w:val="20"/>
                <w:lang w:val="en-GB"/>
              </w:rPr>
              <w:t>207,127</w:t>
            </w:r>
          </w:p>
        </w:tc>
      </w:tr>
      <w:tr w:rsidR="00EC3C9F" w:rsidRPr="00127306" w14:paraId="7925235C" w14:textId="77777777" w:rsidTr="004E5E7A">
        <w:trPr>
          <w:trHeight w:val="233"/>
          <w:jc w:val="center"/>
        </w:trPr>
        <w:tc>
          <w:tcPr>
            <w:tcW w:w="4159" w:type="pct"/>
            <w:gridSpan w:val="2"/>
          </w:tcPr>
          <w:p w14:paraId="59754568" w14:textId="77777777" w:rsidR="00EC3C9F" w:rsidRPr="00127306" w:rsidRDefault="00EC3C9F" w:rsidP="004E5E7A">
            <w:pPr>
              <w:widowControl w:val="0"/>
              <w:jc w:val="left"/>
              <w:rPr>
                <w:sz w:val="20"/>
                <w:szCs w:val="20"/>
                <w:lang w:val="en-GB"/>
              </w:rPr>
            </w:pPr>
            <w:r w:rsidRPr="00127306">
              <w:rPr>
                <w:sz w:val="20"/>
                <w:szCs w:val="20"/>
                <w:lang w:val="en-GB"/>
              </w:rPr>
              <w:t>Date of approval of country programme:</w:t>
            </w:r>
          </w:p>
        </w:tc>
        <w:tc>
          <w:tcPr>
            <w:tcW w:w="841" w:type="pct"/>
            <w:shd w:val="clear" w:color="auto" w:fill="FFFFFF"/>
          </w:tcPr>
          <w:p w14:paraId="02F481D3" w14:textId="77777777" w:rsidR="00EC3C9F" w:rsidRPr="00127306" w:rsidRDefault="00EC3C9F" w:rsidP="004E5E7A">
            <w:pPr>
              <w:widowControl w:val="0"/>
              <w:jc w:val="right"/>
              <w:rPr>
                <w:sz w:val="20"/>
                <w:szCs w:val="20"/>
                <w:lang w:val="en-GB"/>
              </w:rPr>
            </w:pPr>
            <w:r w:rsidRPr="00127306">
              <w:rPr>
                <w:sz w:val="20"/>
                <w:szCs w:val="20"/>
                <w:lang w:val="en-GB"/>
              </w:rPr>
              <w:t>1994</w:t>
            </w:r>
          </w:p>
        </w:tc>
      </w:tr>
      <w:tr w:rsidR="00EC3C9F" w:rsidRPr="00127306" w14:paraId="229137B6" w14:textId="77777777" w:rsidTr="004E5E7A">
        <w:trPr>
          <w:trHeight w:val="233"/>
          <w:jc w:val="center"/>
        </w:trPr>
        <w:tc>
          <w:tcPr>
            <w:tcW w:w="4159" w:type="pct"/>
            <w:gridSpan w:val="2"/>
            <w:tcBorders>
              <w:bottom w:val="single" w:sz="4" w:space="0" w:color="auto"/>
            </w:tcBorders>
          </w:tcPr>
          <w:p w14:paraId="20CA8AF8" w14:textId="77777777" w:rsidR="00EC3C9F" w:rsidRPr="00127306" w:rsidRDefault="00EC3C9F" w:rsidP="004E5E7A">
            <w:pPr>
              <w:widowControl w:val="0"/>
              <w:jc w:val="left"/>
              <w:rPr>
                <w:sz w:val="20"/>
                <w:szCs w:val="20"/>
                <w:lang w:val="en-GB"/>
              </w:rPr>
            </w:pPr>
            <w:r w:rsidRPr="00127306">
              <w:rPr>
                <w:sz w:val="20"/>
                <w:szCs w:val="20"/>
                <w:lang w:val="en-GB"/>
              </w:rPr>
              <w:t>Date of approval of HCFC phase-out management plan:</w:t>
            </w:r>
          </w:p>
        </w:tc>
        <w:tc>
          <w:tcPr>
            <w:tcW w:w="841" w:type="pct"/>
            <w:tcBorders>
              <w:bottom w:val="single" w:sz="4" w:space="0" w:color="auto"/>
            </w:tcBorders>
            <w:shd w:val="clear" w:color="auto" w:fill="FFFFFF"/>
          </w:tcPr>
          <w:p w14:paraId="154210F5" w14:textId="77777777" w:rsidR="00EC3C9F" w:rsidRPr="00127306" w:rsidRDefault="00EC3C9F" w:rsidP="004E5E7A">
            <w:pPr>
              <w:widowControl w:val="0"/>
              <w:ind w:left="-221"/>
              <w:jc w:val="right"/>
              <w:rPr>
                <w:sz w:val="20"/>
                <w:szCs w:val="20"/>
                <w:lang w:val="en-GB"/>
              </w:rPr>
            </w:pPr>
            <w:r w:rsidRPr="00127306">
              <w:rPr>
                <w:sz w:val="20"/>
                <w:szCs w:val="20"/>
                <w:lang w:val="en-GB"/>
              </w:rPr>
              <w:t>2015</w:t>
            </w:r>
          </w:p>
        </w:tc>
      </w:tr>
      <w:tr w:rsidR="00EC3C9F" w:rsidRPr="00127306" w14:paraId="760CE07F" w14:textId="77777777" w:rsidTr="004E5E7A">
        <w:trPr>
          <w:trHeight w:val="233"/>
          <w:jc w:val="center"/>
        </w:trPr>
        <w:tc>
          <w:tcPr>
            <w:tcW w:w="4159" w:type="pct"/>
            <w:gridSpan w:val="2"/>
            <w:tcBorders>
              <w:bottom w:val="single" w:sz="4" w:space="0" w:color="auto"/>
            </w:tcBorders>
          </w:tcPr>
          <w:p w14:paraId="3812F724" w14:textId="77777777" w:rsidR="00EC3C9F" w:rsidRPr="00127306" w:rsidRDefault="00EC3C9F" w:rsidP="004E5E7A">
            <w:pPr>
              <w:widowControl w:val="0"/>
              <w:jc w:val="left"/>
              <w:rPr>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cPr>
          <w:p w14:paraId="4A9FF87E" w14:textId="77777777" w:rsidR="00EC3C9F" w:rsidRPr="00127306" w:rsidRDefault="00EC3C9F" w:rsidP="004E5E7A">
            <w:pPr>
              <w:widowControl w:val="0"/>
              <w:ind w:left="-221"/>
              <w:jc w:val="right"/>
              <w:rPr>
                <w:sz w:val="20"/>
                <w:szCs w:val="20"/>
                <w:lang w:val="en-GB"/>
              </w:rPr>
            </w:pPr>
            <w:r w:rsidRPr="00127306">
              <w:rPr>
                <w:sz w:val="20"/>
                <w:szCs w:val="20"/>
                <w:lang w:val="en-US"/>
              </w:rPr>
              <w:t>n/a</w:t>
            </w:r>
          </w:p>
        </w:tc>
      </w:tr>
      <w:tr w:rsidR="00EC3C9F" w:rsidRPr="00127306" w14:paraId="2772A849"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670D6976" w14:textId="77777777" w:rsidR="00EC3C9F" w:rsidRPr="00127306" w:rsidRDefault="00EC3C9F" w:rsidP="004E5E7A">
            <w:pPr>
              <w:widowControl w:val="0"/>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vAlign w:val="bottom"/>
          </w:tcPr>
          <w:p w14:paraId="0893C17E" w14:textId="77777777" w:rsidR="00EC3C9F" w:rsidRPr="00127306" w:rsidRDefault="00EC3C9F" w:rsidP="004E5E7A">
            <w:pPr>
              <w:widowControl w:val="0"/>
              <w:jc w:val="right"/>
              <w:rPr>
                <w:sz w:val="20"/>
                <w:szCs w:val="20"/>
                <w:lang w:val="en-GB"/>
              </w:rPr>
            </w:pPr>
          </w:p>
        </w:tc>
      </w:tr>
      <w:tr w:rsidR="00EC3C9F" w:rsidRPr="00127306" w14:paraId="6AC70BE1" w14:textId="77777777" w:rsidTr="004E5E7A">
        <w:trPr>
          <w:trHeight w:val="233"/>
          <w:jc w:val="center"/>
        </w:trPr>
        <w:tc>
          <w:tcPr>
            <w:tcW w:w="4159" w:type="pct"/>
            <w:gridSpan w:val="2"/>
            <w:tcBorders>
              <w:top w:val="nil"/>
              <w:left w:val="single" w:sz="4" w:space="0" w:color="auto"/>
              <w:bottom w:val="nil"/>
              <w:right w:val="single" w:sz="4" w:space="0" w:color="auto"/>
            </w:tcBorders>
          </w:tcPr>
          <w:p w14:paraId="74AEC41F" w14:textId="77777777" w:rsidR="00EC3C9F" w:rsidRPr="00127306" w:rsidRDefault="00EC3C9F" w:rsidP="004E5E7A">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6FA6BDAA" w14:textId="77777777" w:rsidR="00EC3C9F" w:rsidRPr="00127306" w:rsidRDefault="00EC3C9F" w:rsidP="004E5E7A">
            <w:pPr>
              <w:widowControl w:val="0"/>
              <w:jc w:val="right"/>
              <w:rPr>
                <w:sz w:val="20"/>
                <w:szCs w:val="20"/>
                <w:lang w:val="en-GB"/>
              </w:rPr>
            </w:pPr>
            <w:r w:rsidRPr="00127306">
              <w:rPr>
                <w:sz w:val="20"/>
                <w:szCs w:val="20"/>
                <w:lang w:val="en-GB"/>
              </w:rPr>
              <w:t>0.0</w:t>
            </w:r>
          </w:p>
        </w:tc>
      </w:tr>
      <w:tr w:rsidR="00EC3C9F" w:rsidRPr="00127306" w14:paraId="4E9BE5CA" w14:textId="77777777" w:rsidTr="004E5E7A">
        <w:trPr>
          <w:trHeight w:val="233"/>
          <w:jc w:val="center"/>
        </w:trPr>
        <w:tc>
          <w:tcPr>
            <w:tcW w:w="4159" w:type="pct"/>
            <w:gridSpan w:val="2"/>
            <w:tcBorders>
              <w:top w:val="nil"/>
              <w:left w:val="single" w:sz="4" w:space="0" w:color="auto"/>
              <w:bottom w:val="nil"/>
              <w:right w:val="single" w:sz="4" w:space="0" w:color="auto"/>
            </w:tcBorders>
          </w:tcPr>
          <w:p w14:paraId="711FB0F2" w14:textId="77777777" w:rsidR="00EC3C9F" w:rsidRPr="00127306" w:rsidRDefault="00EC3C9F" w:rsidP="004E5E7A">
            <w:pPr>
              <w:widowControl w:val="0"/>
              <w:spacing w:after="2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67D417A4" w14:textId="77777777" w:rsidR="00EC3C9F" w:rsidRPr="00127306" w:rsidRDefault="00EC3C9F" w:rsidP="004E5E7A">
            <w:pPr>
              <w:widowControl w:val="0"/>
              <w:jc w:val="right"/>
              <w:rPr>
                <w:sz w:val="20"/>
                <w:szCs w:val="20"/>
                <w:lang w:val="en-GB"/>
              </w:rPr>
            </w:pPr>
            <w:r w:rsidRPr="00127306">
              <w:rPr>
                <w:sz w:val="20"/>
                <w:szCs w:val="20"/>
                <w:lang w:val="en-GB"/>
              </w:rPr>
              <w:t>11.0</w:t>
            </w:r>
          </w:p>
        </w:tc>
      </w:tr>
      <w:tr w:rsidR="00EC3C9F" w:rsidRPr="00127306" w14:paraId="54D78D2C" w14:textId="77777777" w:rsidTr="004E5E7A">
        <w:trPr>
          <w:trHeight w:val="233"/>
          <w:jc w:val="center"/>
        </w:trPr>
        <w:tc>
          <w:tcPr>
            <w:tcW w:w="4159" w:type="pct"/>
            <w:gridSpan w:val="2"/>
            <w:tcBorders>
              <w:top w:val="nil"/>
              <w:bottom w:val="nil"/>
            </w:tcBorders>
          </w:tcPr>
          <w:p w14:paraId="4DCB4FD9" w14:textId="77777777" w:rsidR="00EC3C9F" w:rsidRPr="00127306" w:rsidRDefault="00EC3C9F" w:rsidP="004E5E7A">
            <w:pPr>
              <w:widowControl w:val="0"/>
              <w:spacing w:after="2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bottom w:val="nil"/>
            </w:tcBorders>
            <w:shd w:val="clear" w:color="auto" w:fill="FFFFFF"/>
            <w:vAlign w:val="bottom"/>
          </w:tcPr>
          <w:p w14:paraId="0BC30D07" w14:textId="77777777" w:rsidR="00EC3C9F" w:rsidRPr="00127306" w:rsidRDefault="00EC3C9F" w:rsidP="004E5E7A">
            <w:pPr>
              <w:widowControl w:val="0"/>
              <w:jc w:val="right"/>
              <w:rPr>
                <w:sz w:val="20"/>
                <w:szCs w:val="20"/>
                <w:lang w:val="en-GB"/>
              </w:rPr>
            </w:pPr>
            <w:r w:rsidRPr="00127306">
              <w:rPr>
                <w:sz w:val="20"/>
                <w:szCs w:val="20"/>
                <w:lang w:val="en-GB"/>
              </w:rPr>
              <w:t>0.2</w:t>
            </w:r>
          </w:p>
        </w:tc>
      </w:tr>
      <w:tr w:rsidR="00EC3C9F" w:rsidRPr="00127306" w14:paraId="473DC764" w14:textId="77777777" w:rsidTr="004E5E7A">
        <w:trPr>
          <w:trHeight w:val="233"/>
          <w:jc w:val="center"/>
        </w:trPr>
        <w:tc>
          <w:tcPr>
            <w:tcW w:w="4159" w:type="pct"/>
            <w:gridSpan w:val="2"/>
            <w:tcBorders>
              <w:top w:val="nil"/>
              <w:bottom w:val="nil"/>
            </w:tcBorders>
          </w:tcPr>
          <w:p w14:paraId="6C4FC3B2" w14:textId="77777777" w:rsidR="00EC3C9F" w:rsidRPr="00127306" w:rsidRDefault="00EC3C9F" w:rsidP="004E5E7A">
            <w:pPr>
              <w:widowControl w:val="0"/>
              <w:spacing w:after="20"/>
              <w:ind w:left="340" w:hanging="340"/>
              <w:jc w:val="left"/>
              <w:rPr>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vAlign w:val="bottom"/>
          </w:tcPr>
          <w:p w14:paraId="4B138763" w14:textId="77777777" w:rsidR="00EC3C9F" w:rsidRPr="00127306" w:rsidRDefault="00EC3C9F" w:rsidP="004E5E7A">
            <w:pPr>
              <w:widowControl w:val="0"/>
              <w:jc w:val="right"/>
              <w:rPr>
                <w:sz w:val="20"/>
                <w:szCs w:val="20"/>
                <w:lang w:val="en-GB"/>
              </w:rPr>
            </w:pPr>
            <w:r w:rsidRPr="00127306">
              <w:rPr>
                <w:sz w:val="20"/>
                <w:szCs w:val="20"/>
                <w:lang w:val="en-GB"/>
              </w:rPr>
              <w:t>389,992</w:t>
            </w:r>
          </w:p>
        </w:tc>
      </w:tr>
      <w:tr w:rsidR="00EC3C9F" w:rsidRPr="00127306" w14:paraId="3E3173B0"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28172CC8" w14:textId="77777777" w:rsidR="00EC3C9F" w:rsidRPr="00127306" w:rsidRDefault="00EC3C9F" w:rsidP="004E5E7A">
            <w:pPr>
              <w:widowControl w:val="0"/>
              <w:spacing w:before="20"/>
              <w:jc w:val="left"/>
              <w:rPr>
                <w:sz w:val="20"/>
                <w:szCs w:val="20"/>
                <w:lang w:val="en-GB"/>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1C1DCC40" w14:textId="77777777" w:rsidR="00EC3C9F" w:rsidRPr="00127306" w:rsidRDefault="00EC3C9F" w:rsidP="004E5E7A">
            <w:pPr>
              <w:widowControl w:val="0"/>
              <w:spacing w:before="20"/>
              <w:jc w:val="right"/>
              <w:rPr>
                <w:sz w:val="20"/>
                <w:szCs w:val="20"/>
                <w:lang w:val="en-GB"/>
              </w:rPr>
            </w:pPr>
          </w:p>
        </w:tc>
      </w:tr>
      <w:tr w:rsidR="00EC3C9F" w:rsidRPr="00127306" w14:paraId="4345C050" w14:textId="77777777" w:rsidTr="004E5E7A">
        <w:trPr>
          <w:trHeight w:val="233"/>
          <w:jc w:val="center"/>
        </w:trPr>
        <w:tc>
          <w:tcPr>
            <w:tcW w:w="4159" w:type="pct"/>
            <w:gridSpan w:val="2"/>
            <w:tcBorders>
              <w:top w:val="nil"/>
              <w:left w:val="single" w:sz="4" w:space="0" w:color="auto"/>
              <w:bottom w:val="nil"/>
              <w:right w:val="single" w:sz="4" w:space="0" w:color="auto"/>
            </w:tcBorders>
          </w:tcPr>
          <w:p w14:paraId="0A3008DF" w14:textId="77777777" w:rsidR="00EC3C9F" w:rsidRPr="00127306" w:rsidRDefault="00EC3C9F" w:rsidP="004E5E7A">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6FD115FF" w14:textId="77777777" w:rsidR="00EC3C9F" w:rsidRPr="00127306" w:rsidRDefault="00EC3C9F" w:rsidP="004E5E7A">
            <w:pPr>
              <w:widowControl w:val="0"/>
              <w:jc w:val="right"/>
              <w:rPr>
                <w:sz w:val="20"/>
                <w:szCs w:val="20"/>
                <w:lang w:val="en-GB"/>
              </w:rPr>
            </w:pPr>
            <w:r w:rsidRPr="00127306">
              <w:rPr>
                <w:sz w:val="20"/>
                <w:szCs w:val="20"/>
                <w:lang w:val="en-GB"/>
              </w:rPr>
              <w:t>0.00</w:t>
            </w:r>
          </w:p>
        </w:tc>
      </w:tr>
      <w:tr w:rsidR="00EC3C9F" w:rsidRPr="00127306" w14:paraId="140B7506" w14:textId="77777777" w:rsidTr="004E5E7A">
        <w:trPr>
          <w:trHeight w:val="233"/>
          <w:jc w:val="center"/>
        </w:trPr>
        <w:tc>
          <w:tcPr>
            <w:tcW w:w="4159" w:type="pct"/>
            <w:gridSpan w:val="2"/>
            <w:tcBorders>
              <w:top w:val="nil"/>
              <w:left w:val="single" w:sz="4" w:space="0" w:color="auto"/>
              <w:bottom w:val="nil"/>
              <w:right w:val="single" w:sz="4" w:space="0" w:color="auto"/>
            </w:tcBorders>
          </w:tcPr>
          <w:p w14:paraId="65EF8D75" w14:textId="77777777" w:rsidR="00EC3C9F" w:rsidRPr="00127306" w:rsidRDefault="00EC3C9F" w:rsidP="004E5E7A">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3212BDE3" w14:textId="77777777" w:rsidR="00EC3C9F" w:rsidRPr="00127306" w:rsidRDefault="00EC3C9F" w:rsidP="004E5E7A">
            <w:pPr>
              <w:widowControl w:val="0"/>
              <w:jc w:val="right"/>
              <w:rPr>
                <w:sz w:val="20"/>
                <w:szCs w:val="20"/>
                <w:lang w:val="en-GB"/>
              </w:rPr>
            </w:pPr>
            <w:r w:rsidRPr="00127306">
              <w:rPr>
                <w:sz w:val="20"/>
                <w:szCs w:val="20"/>
                <w:lang w:val="en-GB"/>
              </w:rPr>
              <w:t>4.79</w:t>
            </w:r>
          </w:p>
        </w:tc>
      </w:tr>
      <w:tr w:rsidR="00EC3C9F" w:rsidRPr="00127306" w14:paraId="44A95EA6" w14:textId="77777777" w:rsidTr="004E5E7A">
        <w:trPr>
          <w:trHeight w:val="233"/>
          <w:jc w:val="center"/>
        </w:trPr>
        <w:tc>
          <w:tcPr>
            <w:tcW w:w="4159" w:type="pct"/>
            <w:gridSpan w:val="2"/>
            <w:tcBorders>
              <w:top w:val="nil"/>
              <w:left w:val="single" w:sz="4" w:space="0" w:color="auto"/>
              <w:bottom w:val="nil"/>
              <w:right w:val="single" w:sz="4" w:space="0" w:color="auto"/>
            </w:tcBorders>
          </w:tcPr>
          <w:p w14:paraId="16952C91" w14:textId="77777777" w:rsidR="00EC3C9F" w:rsidRPr="00127306" w:rsidRDefault="00EC3C9F" w:rsidP="004E5E7A">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73DB71CB" w14:textId="77777777" w:rsidR="00EC3C9F" w:rsidRPr="00127306" w:rsidRDefault="00EC3C9F" w:rsidP="004E5E7A">
            <w:pPr>
              <w:widowControl w:val="0"/>
              <w:jc w:val="right"/>
              <w:rPr>
                <w:sz w:val="20"/>
                <w:szCs w:val="20"/>
                <w:lang w:val="en-GB"/>
              </w:rPr>
            </w:pPr>
            <w:r w:rsidRPr="00127306">
              <w:rPr>
                <w:sz w:val="20"/>
                <w:szCs w:val="20"/>
                <w:lang w:val="en-GB"/>
              </w:rPr>
              <w:t>0.00</w:t>
            </w:r>
          </w:p>
        </w:tc>
      </w:tr>
      <w:tr w:rsidR="00EC3C9F" w:rsidRPr="00127306" w14:paraId="22A1792D" w14:textId="77777777" w:rsidTr="004E5E7A">
        <w:trPr>
          <w:trHeight w:val="233"/>
          <w:jc w:val="center"/>
        </w:trPr>
        <w:tc>
          <w:tcPr>
            <w:tcW w:w="4159" w:type="pct"/>
            <w:gridSpan w:val="2"/>
            <w:tcBorders>
              <w:top w:val="nil"/>
              <w:left w:val="single" w:sz="4" w:space="0" w:color="auto"/>
              <w:bottom w:val="nil"/>
              <w:right w:val="single" w:sz="4" w:space="0" w:color="auto"/>
            </w:tcBorders>
          </w:tcPr>
          <w:p w14:paraId="30A0E158" w14:textId="77777777" w:rsidR="00EC3C9F" w:rsidRPr="00127306" w:rsidRDefault="00EC3C9F" w:rsidP="004E5E7A">
            <w:pPr>
              <w:widowControl w:val="0"/>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nil"/>
              <w:right w:val="single" w:sz="4" w:space="0" w:color="auto"/>
            </w:tcBorders>
            <w:shd w:val="clear" w:color="auto" w:fill="FFFFFF"/>
            <w:vAlign w:val="bottom"/>
          </w:tcPr>
          <w:p w14:paraId="26F1BB0C" w14:textId="77777777" w:rsidR="00EC3C9F" w:rsidRPr="00127306" w:rsidRDefault="00EC3C9F" w:rsidP="004E5E7A">
            <w:pPr>
              <w:widowControl w:val="0"/>
              <w:jc w:val="right"/>
              <w:rPr>
                <w:sz w:val="20"/>
                <w:szCs w:val="20"/>
                <w:lang w:val="en-GB"/>
              </w:rPr>
            </w:pPr>
            <w:r w:rsidRPr="00127306">
              <w:rPr>
                <w:sz w:val="20"/>
                <w:szCs w:val="20"/>
                <w:lang w:val="en-GB"/>
              </w:rPr>
              <w:t>4.79</w:t>
            </w:r>
          </w:p>
        </w:tc>
      </w:tr>
      <w:tr w:rsidR="00EC3C9F" w:rsidRPr="00127306" w14:paraId="4B70D1C3"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27B28792" w14:textId="77777777" w:rsidR="00EC3C9F" w:rsidRPr="00127306" w:rsidRDefault="00EC3C9F" w:rsidP="004E5E7A">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vAlign w:val="bottom"/>
          </w:tcPr>
          <w:p w14:paraId="0707A5D0" w14:textId="77777777" w:rsidR="00EC3C9F" w:rsidRPr="00127306" w:rsidRDefault="00EC3C9F" w:rsidP="004E5E7A">
            <w:pPr>
              <w:widowControl w:val="0"/>
              <w:jc w:val="right"/>
              <w:rPr>
                <w:sz w:val="20"/>
                <w:szCs w:val="20"/>
                <w:lang w:val="en-GB"/>
              </w:rPr>
            </w:pPr>
            <w:r w:rsidRPr="00127306">
              <w:rPr>
                <w:sz w:val="20"/>
                <w:szCs w:val="20"/>
                <w:lang w:val="en-GB"/>
              </w:rPr>
              <w:t>185,236</w:t>
            </w:r>
          </w:p>
        </w:tc>
      </w:tr>
      <w:tr w:rsidR="00EC3C9F" w:rsidRPr="00127306" w14:paraId="2E025076"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422BFE55" w14:textId="77777777" w:rsidR="00EC3C9F" w:rsidRPr="00127306" w:rsidRDefault="00EC3C9F" w:rsidP="004E5E7A">
            <w:pPr>
              <w:widowControl w:val="0"/>
              <w:jc w:val="left"/>
              <w:rPr>
                <w:sz w:val="20"/>
                <w:szCs w:val="20"/>
                <w:lang w:val="en-GB"/>
              </w:rPr>
            </w:pPr>
            <w:r w:rsidRPr="00127306">
              <w:rPr>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2CC8CA36" w14:textId="77777777" w:rsidR="00EC3C9F" w:rsidRPr="00127306" w:rsidRDefault="00EC3C9F" w:rsidP="004E5E7A">
            <w:pPr>
              <w:widowControl w:val="0"/>
              <w:jc w:val="right"/>
              <w:rPr>
                <w:sz w:val="20"/>
                <w:szCs w:val="20"/>
                <w:lang w:val="en-GB"/>
              </w:rPr>
            </w:pPr>
            <w:r w:rsidRPr="00127306">
              <w:rPr>
                <w:sz w:val="20"/>
                <w:szCs w:val="20"/>
                <w:lang w:val="en-GB"/>
              </w:rPr>
              <w:t>2023</w:t>
            </w:r>
          </w:p>
        </w:tc>
      </w:tr>
      <w:tr w:rsidR="00EC3C9F" w:rsidRPr="00127306" w14:paraId="4EEEBCC6" w14:textId="77777777" w:rsidTr="004E5E7A">
        <w:trPr>
          <w:trHeight w:val="233"/>
          <w:jc w:val="center"/>
        </w:trPr>
        <w:tc>
          <w:tcPr>
            <w:tcW w:w="4159" w:type="pct"/>
            <w:gridSpan w:val="2"/>
            <w:tcBorders>
              <w:top w:val="single" w:sz="4" w:space="0" w:color="auto"/>
            </w:tcBorders>
          </w:tcPr>
          <w:p w14:paraId="29D5865A" w14:textId="77777777" w:rsidR="00EC3C9F" w:rsidRPr="00127306" w:rsidRDefault="00EC3C9F" w:rsidP="004E5E7A">
            <w:pPr>
              <w:widowControl w:val="0"/>
              <w:jc w:val="left"/>
              <w:rPr>
                <w:sz w:val="20"/>
                <w:szCs w:val="20"/>
                <w:lang w:val="en-GB"/>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7F8FE91B" w14:textId="77777777" w:rsidR="00EC3C9F" w:rsidRPr="00127306" w:rsidRDefault="00EC3C9F" w:rsidP="004E5E7A">
            <w:pPr>
              <w:widowControl w:val="0"/>
              <w:jc w:val="right"/>
              <w:rPr>
                <w:sz w:val="20"/>
                <w:szCs w:val="20"/>
                <w:lang w:val="en-GB"/>
              </w:rPr>
            </w:pPr>
            <w:r w:rsidRPr="00127306">
              <w:rPr>
                <w:sz w:val="20"/>
                <w:szCs w:val="20"/>
                <w:lang w:val="en-GB"/>
              </w:rPr>
              <w:t>2,730,978</w:t>
            </w:r>
          </w:p>
        </w:tc>
      </w:tr>
      <w:tr w:rsidR="00EC3C9F" w:rsidRPr="00127306" w14:paraId="6A67387E" w14:textId="77777777" w:rsidTr="004E5E7A">
        <w:trPr>
          <w:trHeight w:val="233"/>
          <w:jc w:val="center"/>
        </w:trPr>
        <w:tc>
          <w:tcPr>
            <w:tcW w:w="4159" w:type="pct"/>
            <w:gridSpan w:val="2"/>
          </w:tcPr>
          <w:p w14:paraId="37CCDD75" w14:textId="77777777" w:rsidR="00EC3C9F" w:rsidRPr="00127306" w:rsidRDefault="00EC3C9F" w:rsidP="004E5E7A">
            <w:pPr>
              <w:widowControl w:val="0"/>
              <w:jc w:val="left"/>
              <w:rPr>
                <w:sz w:val="20"/>
                <w:szCs w:val="20"/>
                <w:lang w:val="en-GB"/>
              </w:rPr>
            </w:pPr>
            <w:r w:rsidRPr="00127306">
              <w:rPr>
                <w:color w:val="000000" w:themeColor="text1"/>
                <w:sz w:val="20"/>
                <w:szCs w:val="20"/>
                <w:lang w:val="en-US"/>
              </w:rPr>
              <w:t>Amount disbursed (as at December 2023) (US $):</w:t>
            </w:r>
          </w:p>
        </w:tc>
        <w:tc>
          <w:tcPr>
            <w:tcW w:w="841" w:type="pct"/>
            <w:shd w:val="clear" w:color="auto" w:fill="auto"/>
          </w:tcPr>
          <w:p w14:paraId="4958B010" w14:textId="77777777" w:rsidR="00EC3C9F" w:rsidRPr="00127306" w:rsidRDefault="00EC3C9F" w:rsidP="004E5E7A">
            <w:pPr>
              <w:widowControl w:val="0"/>
              <w:jc w:val="right"/>
              <w:rPr>
                <w:sz w:val="20"/>
                <w:szCs w:val="20"/>
                <w:lang w:val="en-GB"/>
              </w:rPr>
            </w:pPr>
            <w:r w:rsidRPr="00127306">
              <w:rPr>
                <w:sz w:val="20"/>
                <w:szCs w:val="20"/>
                <w:lang w:val="en-GB"/>
              </w:rPr>
              <w:t>2,036,884</w:t>
            </w:r>
          </w:p>
        </w:tc>
      </w:tr>
      <w:tr w:rsidR="00EC3C9F" w:rsidRPr="00127306" w14:paraId="273D99CA" w14:textId="77777777" w:rsidTr="004E5E7A">
        <w:trPr>
          <w:trHeight w:val="233"/>
          <w:jc w:val="center"/>
        </w:trPr>
        <w:tc>
          <w:tcPr>
            <w:tcW w:w="4159" w:type="pct"/>
            <w:gridSpan w:val="2"/>
          </w:tcPr>
          <w:p w14:paraId="14EF1C15" w14:textId="77777777" w:rsidR="00EC3C9F" w:rsidRPr="00127306" w:rsidRDefault="00EC3C9F" w:rsidP="004E5E7A">
            <w:pPr>
              <w:widowControl w:val="0"/>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34151118" w14:textId="77777777" w:rsidR="00EC3C9F" w:rsidRPr="00127306" w:rsidRDefault="00EC3C9F" w:rsidP="004E5E7A">
            <w:pPr>
              <w:widowControl w:val="0"/>
              <w:jc w:val="right"/>
              <w:rPr>
                <w:sz w:val="20"/>
                <w:szCs w:val="20"/>
                <w:lang w:val="en-GB"/>
              </w:rPr>
            </w:pPr>
            <w:r w:rsidRPr="00127306">
              <w:rPr>
                <w:sz w:val="20"/>
                <w:szCs w:val="20"/>
                <w:lang w:val="en-GB"/>
              </w:rPr>
              <w:t>12.1</w:t>
            </w:r>
          </w:p>
        </w:tc>
      </w:tr>
      <w:tr w:rsidR="00EC3C9F" w:rsidRPr="00127306" w14:paraId="77F1F1C7" w14:textId="77777777" w:rsidTr="004E5E7A">
        <w:trPr>
          <w:trHeight w:val="233"/>
          <w:jc w:val="center"/>
        </w:trPr>
        <w:tc>
          <w:tcPr>
            <w:tcW w:w="4159" w:type="pct"/>
            <w:gridSpan w:val="2"/>
          </w:tcPr>
          <w:p w14:paraId="0141AC95" w14:textId="77777777" w:rsidR="00EC3C9F" w:rsidRPr="00127306" w:rsidRDefault="00EC3C9F" w:rsidP="004E5E7A">
            <w:pPr>
              <w:widowControl w:val="0"/>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4F868D92" w14:textId="77777777" w:rsidR="00EC3C9F" w:rsidRPr="00127306" w:rsidRDefault="00EC3C9F" w:rsidP="004E5E7A">
            <w:pPr>
              <w:widowControl w:val="0"/>
              <w:jc w:val="right"/>
              <w:rPr>
                <w:sz w:val="20"/>
                <w:szCs w:val="20"/>
                <w:lang w:val="en-GB"/>
              </w:rPr>
            </w:pPr>
            <w:r w:rsidRPr="00127306">
              <w:rPr>
                <w:sz w:val="20"/>
                <w:szCs w:val="20"/>
                <w:lang w:val="en-GB"/>
              </w:rPr>
              <w:t>9.9</w:t>
            </w:r>
          </w:p>
        </w:tc>
      </w:tr>
    </w:tbl>
    <w:p w14:paraId="17D55F80" w14:textId="77777777" w:rsidR="00EC3C9F" w:rsidRPr="00127306" w:rsidRDefault="00EC3C9F" w:rsidP="00EC3C9F">
      <w:pPr>
        <w:widowControl w:val="0"/>
        <w:rPr>
          <w:lang w:val="en-GB"/>
        </w:rPr>
      </w:pPr>
    </w:p>
    <w:p w14:paraId="6FBD5CE2" w14:textId="77777777" w:rsidR="00EC3C9F" w:rsidRPr="00127306" w:rsidRDefault="00EC3C9F" w:rsidP="00EC3C9F">
      <w:pPr>
        <w:numPr>
          <w:ilvl w:val="0"/>
          <w:numId w:val="1"/>
        </w:numPr>
        <w:spacing w:after="240"/>
        <w:outlineLvl w:val="0"/>
        <w:rPr>
          <w:lang w:val="en-GB"/>
        </w:rPr>
      </w:pPr>
      <w:r w:rsidRPr="00127306">
        <w:rPr>
          <w:lang w:val="en-G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2A864CBB" w14:textId="77777777" w:rsidTr="004E5E7A">
        <w:tc>
          <w:tcPr>
            <w:tcW w:w="4089" w:type="pct"/>
            <w:shd w:val="clear" w:color="auto" w:fill="auto"/>
          </w:tcPr>
          <w:p w14:paraId="4EA12A75"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17E6BB20" w14:textId="77777777" w:rsidR="00EC3C9F" w:rsidRPr="00127306" w:rsidRDefault="00EC3C9F" w:rsidP="004E5E7A">
            <w:pPr>
              <w:widowControl w:val="0"/>
              <w:jc w:val="left"/>
              <w:rPr>
                <w:b/>
                <w:sz w:val="20"/>
                <w:szCs w:val="20"/>
                <w:lang w:val="en-US"/>
              </w:rPr>
            </w:pPr>
          </w:p>
        </w:tc>
        <w:tc>
          <w:tcPr>
            <w:tcW w:w="911" w:type="pct"/>
          </w:tcPr>
          <w:p w14:paraId="09A56E54"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63D22E1B" w14:textId="77777777" w:rsidTr="004E5E7A">
        <w:tc>
          <w:tcPr>
            <w:tcW w:w="4089" w:type="pct"/>
          </w:tcPr>
          <w:p w14:paraId="7D3A6EF5"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shd w:val="clear" w:color="auto" w:fill="auto"/>
          </w:tcPr>
          <w:p w14:paraId="45BFA2B7" w14:textId="77777777" w:rsidR="00EC3C9F" w:rsidRPr="00127306" w:rsidRDefault="00EC3C9F" w:rsidP="004E5E7A">
            <w:pPr>
              <w:widowControl w:val="0"/>
              <w:jc w:val="right"/>
              <w:rPr>
                <w:sz w:val="20"/>
                <w:szCs w:val="20"/>
                <w:lang w:val="en-US"/>
              </w:rPr>
            </w:pPr>
            <w:r w:rsidRPr="00127306">
              <w:rPr>
                <w:sz w:val="20"/>
                <w:szCs w:val="20"/>
              </w:rPr>
              <w:t>790,800</w:t>
            </w:r>
          </w:p>
        </w:tc>
      </w:tr>
      <w:tr w:rsidR="00EC3C9F" w:rsidRPr="00127306" w14:paraId="4CF79283" w14:textId="77777777" w:rsidTr="004E5E7A">
        <w:tc>
          <w:tcPr>
            <w:tcW w:w="4089" w:type="pct"/>
          </w:tcPr>
          <w:p w14:paraId="113FA3AB"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shd w:val="clear" w:color="auto" w:fill="FFFFFF" w:themeFill="background1"/>
          </w:tcPr>
          <w:p w14:paraId="51769323" w14:textId="77777777" w:rsidR="00EC3C9F" w:rsidRPr="00127306" w:rsidRDefault="00EC3C9F" w:rsidP="004E5E7A">
            <w:pPr>
              <w:widowControl w:val="0"/>
              <w:jc w:val="right"/>
              <w:rPr>
                <w:sz w:val="20"/>
                <w:szCs w:val="20"/>
                <w:lang w:val="en-US"/>
              </w:rPr>
            </w:pPr>
            <w:r w:rsidRPr="00127306">
              <w:rPr>
                <w:sz w:val="20"/>
                <w:szCs w:val="20"/>
              </w:rPr>
              <w:t>508,635</w:t>
            </w:r>
          </w:p>
        </w:tc>
      </w:tr>
      <w:tr w:rsidR="00EC3C9F" w:rsidRPr="00127306" w14:paraId="3F1EECAD" w14:textId="77777777" w:rsidTr="004E5E7A">
        <w:tc>
          <w:tcPr>
            <w:tcW w:w="4089" w:type="pct"/>
          </w:tcPr>
          <w:p w14:paraId="50BC7B8A"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shd w:val="clear" w:color="auto" w:fill="FFFFFF" w:themeFill="background1"/>
          </w:tcPr>
          <w:p w14:paraId="69DC2FB4" w14:textId="77777777" w:rsidR="00EC3C9F" w:rsidRPr="00127306" w:rsidRDefault="00EC3C9F" w:rsidP="004E5E7A">
            <w:pPr>
              <w:widowControl w:val="0"/>
              <w:jc w:val="right"/>
              <w:rPr>
                <w:sz w:val="20"/>
                <w:szCs w:val="20"/>
                <w:lang w:val="en-US"/>
              </w:rPr>
            </w:pPr>
            <w:r w:rsidRPr="00127306">
              <w:rPr>
                <w:sz w:val="20"/>
                <w:szCs w:val="20"/>
              </w:rPr>
              <w:t>1,431,543</w:t>
            </w:r>
          </w:p>
        </w:tc>
      </w:tr>
      <w:tr w:rsidR="00EC3C9F" w:rsidRPr="00127306" w14:paraId="57E9C430" w14:textId="77777777" w:rsidTr="004E5E7A">
        <w:tc>
          <w:tcPr>
            <w:tcW w:w="4089" w:type="pct"/>
            <w:shd w:val="clear" w:color="auto" w:fill="auto"/>
          </w:tcPr>
          <w:p w14:paraId="206A6BFC"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shd w:val="clear" w:color="auto" w:fill="FFFFFF" w:themeFill="background1"/>
          </w:tcPr>
          <w:p w14:paraId="2DBD72CC" w14:textId="77777777" w:rsidR="00EC3C9F" w:rsidRPr="00127306" w:rsidRDefault="00EC3C9F" w:rsidP="004E5E7A">
            <w:pPr>
              <w:widowControl w:val="0"/>
              <w:jc w:val="right"/>
              <w:rPr>
                <w:sz w:val="20"/>
                <w:szCs w:val="20"/>
                <w:lang w:val="en-US"/>
              </w:rPr>
            </w:pPr>
            <w:r w:rsidRPr="00127306">
              <w:rPr>
                <w:sz w:val="20"/>
                <w:szCs w:val="20"/>
              </w:rPr>
              <w:t>2,730,978</w:t>
            </w:r>
          </w:p>
        </w:tc>
      </w:tr>
      <w:tr w:rsidR="00EC3C9F" w:rsidRPr="00127306" w14:paraId="6A87014A" w14:textId="77777777" w:rsidTr="004E5E7A">
        <w:trPr>
          <w:trHeight w:val="143"/>
        </w:trPr>
        <w:tc>
          <w:tcPr>
            <w:tcW w:w="4089" w:type="pct"/>
          </w:tcPr>
          <w:p w14:paraId="3E185B9A"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shd w:val="clear" w:color="auto" w:fill="auto"/>
          </w:tcPr>
          <w:p w14:paraId="477EE794" w14:textId="77777777" w:rsidR="00EC3C9F" w:rsidRPr="00127306" w:rsidRDefault="00EC3C9F" w:rsidP="004E5E7A">
            <w:pPr>
              <w:widowControl w:val="0"/>
              <w:jc w:val="right"/>
              <w:rPr>
                <w:sz w:val="20"/>
                <w:szCs w:val="20"/>
                <w:lang w:val="en-US"/>
              </w:rPr>
            </w:pPr>
            <w:r w:rsidRPr="00127306">
              <w:rPr>
                <w:sz w:val="20"/>
                <w:szCs w:val="20"/>
              </w:rPr>
              <w:t>150,000</w:t>
            </w:r>
          </w:p>
        </w:tc>
      </w:tr>
    </w:tbl>
    <w:p w14:paraId="58495CA2" w14:textId="77777777" w:rsidR="00EC3C9F" w:rsidRPr="00127306" w:rsidRDefault="00EC3C9F" w:rsidP="00EC3C9F">
      <w:pPr>
        <w:spacing w:after="120"/>
        <w:rPr>
          <w:lang w:val="en-US"/>
        </w:rPr>
      </w:pPr>
    </w:p>
    <w:p w14:paraId="11738A25"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1887785F" w14:textId="77777777" w:rsidR="00EC3C9F" w:rsidRPr="00127306" w:rsidRDefault="00EC3C9F" w:rsidP="00EC3C9F">
      <w:pPr>
        <w:numPr>
          <w:ilvl w:val="0"/>
          <w:numId w:val="1"/>
        </w:numPr>
        <w:spacing w:after="240"/>
        <w:outlineLvl w:val="0"/>
        <w:rPr>
          <w:lang w:val="en-US"/>
        </w:rPr>
      </w:pPr>
      <w:r w:rsidRPr="00127306">
        <w:rPr>
          <w:lang w:val="en-US"/>
        </w:rPr>
        <w:t xml:space="preserve">During the implementation of phase VI of the institutional strengthening </w:t>
      </w:r>
      <w:r>
        <w:rPr>
          <w:lang w:val="en-US"/>
        </w:rPr>
        <w:t xml:space="preserve">(IS) </w:t>
      </w:r>
      <w:r w:rsidRPr="00127306">
        <w:rPr>
          <w:lang w:val="en-US"/>
        </w:rPr>
        <w:t>project in Botswana, progress was made in implementing the Montreal Protocol, focusing on activities such as policy amendments, capacity</w:t>
      </w:r>
      <w:r>
        <w:rPr>
          <w:lang w:val="en-US"/>
        </w:rPr>
        <w:noBreakHyphen/>
      </w:r>
      <w:r w:rsidRPr="00127306">
        <w:rPr>
          <w:lang w:val="en-US"/>
        </w:rPr>
        <w:t xml:space="preserve">building, and enforcement measures. Some key achievements included: the successful adoption of the Kigali Amendment provisions in the “Draft controlled substances Regulations”, as a name change to “ODS Regulations of 2014”, meant to reflect the inclusion of HFCs which are not </w:t>
      </w:r>
      <w:r w:rsidRPr="00127306">
        <w:rPr>
          <w:lang w:val="en-US"/>
        </w:rPr>
        <w:lastRenderedPageBreak/>
        <w:t xml:space="preserve">ODS; enhanced coordination among stakeholders; and timely submission of country </w:t>
      </w:r>
      <w:proofErr w:type="spellStart"/>
      <w:r w:rsidRPr="00127306">
        <w:rPr>
          <w:lang w:val="en-US"/>
        </w:rPr>
        <w:t>programme</w:t>
      </w:r>
      <w:proofErr w:type="spellEnd"/>
      <w:r w:rsidRPr="00127306">
        <w:rPr>
          <w:lang w:val="en-US"/>
        </w:rPr>
        <w:t xml:space="preserve"> and Article 7 data. Challenges encountered during this phase included delays in project development which are documented and with solutions proposed for future implementation.</w:t>
      </w:r>
    </w:p>
    <w:p w14:paraId="2021A091" w14:textId="77777777" w:rsidR="00EC3C9F" w:rsidRPr="00127306" w:rsidRDefault="00EC3C9F" w:rsidP="00EC3C9F">
      <w:pPr>
        <w:widowControl w:val="0"/>
        <w:spacing w:after="240"/>
        <w:rPr>
          <w:lang w:val="en-US"/>
        </w:rPr>
      </w:pPr>
      <w:r w:rsidRPr="00127306">
        <w:rPr>
          <w:u w:val="single"/>
          <w:lang w:val="en-GB"/>
        </w:rPr>
        <w:t>Plan of action</w:t>
      </w:r>
    </w:p>
    <w:p w14:paraId="45199C2A" w14:textId="77777777" w:rsidR="00EC3C9F" w:rsidRPr="00127306" w:rsidRDefault="00EC3C9F" w:rsidP="00EC3C9F">
      <w:pPr>
        <w:widowControl w:val="0"/>
        <w:numPr>
          <w:ilvl w:val="0"/>
          <w:numId w:val="1"/>
        </w:numPr>
        <w:spacing w:after="240"/>
        <w:outlineLvl w:val="0"/>
        <w:rPr>
          <w:lang w:val="en-US"/>
        </w:rPr>
      </w:pPr>
      <w:r w:rsidRPr="00127306">
        <w:rPr>
          <w:lang w:val="en-US"/>
        </w:rPr>
        <w:t>Activities planned for the upcoming phase are aimed at maintaining compliance with the Montreal Protocol, such as further amendments to national regulations, continued capacity</w:t>
      </w:r>
      <w:r>
        <w:rPr>
          <w:lang w:val="en-US"/>
        </w:rPr>
        <w:noBreakHyphen/>
      </w:r>
      <w:r w:rsidRPr="00127306">
        <w:rPr>
          <w:lang w:val="en-US"/>
        </w:rPr>
        <w:t>building for Customs officers and technicians, strengthened public awareness campaigns, timely implementation of project activities, timely data reporting, and improved stakeholder coordination through the Ozone Steering Committee. Key objectives include achieving the targets set for the phase-out of HCFCs and the phase</w:t>
      </w:r>
      <w:r>
        <w:rPr>
          <w:lang w:val="en-US"/>
        </w:rPr>
        <w:noBreakHyphen/>
      </w:r>
      <w:r w:rsidRPr="00127306">
        <w:rPr>
          <w:lang w:val="en-US"/>
        </w:rPr>
        <w:t>down of HFCs, enhancing stakeholder engagement, and integrating gender mainstreaming into project activities.</w:t>
      </w:r>
    </w:p>
    <w:p w14:paraId="0288C7A9"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54604E0C" w14:textId="77777777" w:rsidR="00EC3C9F" w:rsidRPr="00127306" w:rsidRDefault="00EC3C9F" w:rsidP="00EC3C9F">
      <w:pPr>
        <w:numPr>
          <w:ilvl w:val="0"/>
          <w:numId w:val="1"/>
        </w:numPr>
        <w:spacing w:after="240"/>
        <w:outlineLvl w:val="0"/>
        <w:rPr>
          <w:lang w:val="en-US"/>
        </w:rPr>
      </w:pPr>
      <w:r w:rsidRPr="00127306">
        <w:rPr>
          <w:lang w:val="en-US"/>
        </w:rPr>
        <w:t>Key risks include challenges in hiring qualified national consultants, potential delays in project implementation, and the need for higher government buy-in. To mitigate these risks, the assessment recommends measures such as retaining funds for direct procurement of consultants by the implementing agency and conducting high-level engagement workshops. Continuous capacity</w:t>
      </w:r>
      <w:r>
        <w:rPr>
          <w:lang w:val="en-US"/>
        </w:rPr>
        <w:noBreakHyphen/>
      </w:r>
      <w:r w:rsidRPr="00127306">
        <w:rPr>
          <w:lang w:val="en-US"/>
        </w:rPr>
        <w:t>building and stakeholder support will also be done to sustain project outcomes and ensure compliance with the Protocol.</w:t>
      </w:r>
    </w:p>
    <w:p w14:paraId="0D9F1049" w14:textId="77777777" w:rsidR="00EC3C9F" w:rsidRPr="00127306" w:rsidRDefault="00EC3C9F" w:rsidP="00EC3C9F">
      <w:pPr>
        <w:widowControl w:val="0"/>
        <w:spacing w:after="120"/>
        <w:rPr>
          <w:b/>
          <w:bCs/>
          <w:color w:val="000000" w:themeColor="text1"/>
        </w:rPr>
      </w:pPr>
      <w:r w:rsidRPr="00127306">
        <w:rPr>
          <w:b/>
          <w:color w:val="000000" w:themeColor="text1"/>
        </w:rPr>
        <w:t>Brunei Darussalam</w:t>
      </w:r>
      <w:r w:rsidRPr="00127306">
        <w:rPr>
          <w:b/>
          <w:bCs/>
          <w:color w:val="000000" w:themeColor="text1"/>
        </w:rPr>
        <w:t>: Renewal of institutional strengthening</w:t>
      </w:r>
    </w:p>
    <w:tbl>
      <w:tblPr>
        <w:tblStyle w:val="TableGrid99"/>
        <w:tblW w:w="5000" w:type="pct"/>
        <w:jc w:val="center"/>
        <w:tblLook w:val="01E0" w:firstRow="1" w:lastRow="1" w:firstColumn="1" w:lastColumn="1" w:noHBand="0" w:noVBand="0"/>
      </w:tblPr>
      <w:tblGrid>
        <w:gridCol w:w="6479"/>
        <w:gridCol w:w="1298"/>
        <w:gridCol w:w="1573"/>
      </w:tblGrid>
      <w:tr w:rsidR="00EC3C9F" w:rsidRPr="00127306" w14:paraId="43ADF35F" w14:textId="77777777" w:rsidTr="004E5E7A">
        <w:trPr>
          <w:trHeight w:val="278"/>
          <w:tblHeader/>
          <w:jc w:val="center"/>
        </w:trPr>
        <w:tc>
          <w:tcPr>
            <w:tcW w:w="4159" w:type="pct"/>
            <w:gridSpan w:val="2"/>
            <w:tcBorders>
              <w:bottom w:val="single" w:sz="4" w:space="0" w:color="auto"/>
            </w:tcBorders>
          </w:tcPr>
          <w:p w14:paraId="2A40768B" w14:textId="77777777" w:rsidR="00EC3C9F" w:rsidRPr="00127306" w:rsidRDefault="00EC3C9F" w:rsidP="004E5E7A">
            <w:pPr>
              <w:widowControl w:val="0"/>
              <w:rPr>
                <w:b/>
                <w:sz w:val="20"/>
                <w:szCs w:val="20"/>
              </w:rPr>
            </w:pPr>
            <w:r w:rsidRPr="00127306">
              <w:rPr>
                <w:b/>
                <w:sz w:val="20"/>
                <w:szCs w:val="20"/>
              </w:rPr>
              <w:t>Summary of the project and country profile</w:t>
            </w:r>
          </w:p>
        </w:tc>
        <w:tc>
          <w:tcPr>
            <w:tcW w:w="841" w:type="pct"/>
          </w:tcPr>
          <w:p w14:paraId="06108AEA" w14:textId="77777777" w:rsidR="00EC3C9F" w:rsidRPr="00127306" w:rsidRDefault="00EC3C9F" w:rsidP="004E5E7A">
            <w:pPr>
              <w:widowControl w:val="0"/>
              <w:jc w:val="right"/>
              <w:rPr>
                <w:b/>
                <w:sz w:val="20"/>
                <w:szCs w:val="20"/>
              </w:rPr>
            </w:pPr>
          </w:p>
        </w:tc>
      </w:tr>
      <w:tr w:rsidR="00EC3C9F" w:rsidRPr="00127306" w14:paraId="041D7EE7" w14:textId="77777777" w:rsidTr="004E5E7A">
        <w:trPr>
          <w:trHeight w:val="233"/>
          <w:jc w:val="center"/>
        </w:trPr>
        <w:tc>
          <w:tcPr>
            <w:tcW w:w="4159" w:type="pct"/>
            <w:gridSpan w:val="2"/>
            <w:tcBorders>
              <w:bottom w:val="single" w:sz="4" w:space="0" w:color="auto"/>
            </w:tcBorders>
          </w:tcPr>
          <w:p w14:paraId="035E5E7B" w14:textId="77777777" w:rsidR="00EC3C9F" w:rsidRPr="00127306" w:rsidRDefault="00EC3C9F" w:rsidP="004E5E7A">
            <w:pPr>
              <w:widowControl w:val="0"/>
              <w:rPr>
                <w:sz w:val="20"/>
                <w:szCs w:val="20"/>
              </w:rPr>
            </w:pPr>
            <w:r w:rsidRPr="00127306">
              <w:rPr>
                <w:sz w:val="20"/>
                <w:szCs w:val="20"/>
              </w:rPr>
              <w:t>Implementing agency:</w:t>
            </w:r>
          </w:p>
        </w:tc>
        <w:tc>
          <w:tcPr>
            <w:tcW w:w="841" w:type="pct"/>
            <w:tcBorders>
              <w:bottom w:val="single" w:sz="4" w:space="0" w:color="auto"/>
            </w:tcBorders>
          </w:tcPr>
          <w:p w14:paraId="565B356D" w14:textId="77777777" w:rsidR="00EC3C9F" w:rsidRPr="00127306" w:rsidRDefault="00EC3C9F" w:rsidP="004E5E7A">
            <w:pPr>
              <w:widowControl w:val="0"/>
              <w:jc w:val="center"/>
              <w:rPr>
                <w:sz w:val="20"/>
                <w:szCs w:val="20"/>
              </w:rPr>
            </w:pPr>
            <w:r w:rsidRPr="00127306">
              <w:rPr>
                <w:sz w:val="20"/>
                <w:szCs w:val="20"/>
              </w:rPr>
              <w:t>UNEP</w:t>
            </w:r>
          </w:p>
        </w:tc>
      </w:tr>
      <w:tr w:rsidR="00EC3C9F" w:rsidRPr="00127306" w14:paraId="53706512"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7A9A1165" w14:textId="77777777" w:rsidR="00EC3C9F" w:rsidRPr="00127306" w:rsidRDefault="00EC3C9F" w:rsidP="004E5E7A">
            <w:pPr>
              <w:widowControl w:val="0"/>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39A59B7" w14:textId="77777777" w:rsidR="00EC3C9F" w:rsidRPr="00127306" w:rsidRDefault="00EC3C9F" w:rsidP="004E5E7A">
            <w:pPr>
              <w:widowControl w:val="0"/>
              <w:jc w:val="right"/>
              <w:rPr>
                <w:sz w:val="20"/>
                <w:szCs w:val="20"/>
              </w:rPr>
            </w:pPr>
          </w:p>
        </w:tc>
      </w:tr>
      <w:tr w:rsidR="00EC3C9F" w:rsidRPr="00127306" w14:paraId="1220037E"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9E24818" w14:textId="77777777" w:rsidR="00EC3C9F" w:rsidRPr="00127306" w:rsidRDefault="00EC3C9F" w:rsidP="004E5E7A">
            <w:pPr>
              <w:widowControl w:val="0"/>
              <w:ind w:left="5249" w:right="-198"/>
              <w:jc w:val="left"/>
              <w:rPr>
                <w:sz w:val="20"/>
                <w:szCs w:val="20"/>
              </w:rPr>
            </w:pPr>
            <w:r w:rsidRPr="00127306">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18F4916B" w14:textId="77777777" w:rsidR="00EC3C9F" w:rsidRPr="00127306" w:rsidRDefault="00EC3C9F" w:rsidP="004E5E7A">
            <w:pPr>
              <w:widowControl w:val="0"/>
              <w:jc w:val="right"/>
              <w:rPr>
                <w:sz w:val="20"/>
                <w:szCs w:val="20"/>
              </w:rPr>
            </w:pPr>
            <w:r w:rsidRPr="00127306">
              <w:rPr>
                <w:sz w:val="20"/>
                <w:szCs w:val="20"/>
              </w:rPr>
              <w:t>Nov-98</w:t>
            </w:r>
          </w:p>
        </w:tc>
        <w:tc>
          <w:tcPr>
            <w:tcW w:w="841" w:type="pct"/>
            <w:tcBorders>
              <w:top w:val="nil"/>
              <w:left w:val="single" w:sz="4" w:space="0" w:color="auto"/>
              <w:bottom w:val="nil"/>
              <w:right w:val="single" w:sz="4" w:space="0" w:color="auto"/>
            </w:tcBorders>
            <w:shd w:val="clear" w:color="auto" w:fill="FFFFFF" w:themeFill="background1"/>
          </w:tcPr>
          <w:p w14:paraId="797B8165" w14:textId="77777777" w:rsidR="00EC3C9F" w:rsidRPr="00127306" w:rsidRDefault="00EC3C9F" w:rsidP="004E5E7A">
            <w:pPr>
              <w:widowControl w:val="0"/>
              <w:jc w:val="right"/>
              <w:rPr>
                <w:sz w:val="20"/>
                <w:szCs w:val="20"/>
              </w:rPr>
            </w:pPr>
            <w:r w:rsidRPr="00127306">
              <w:rPr>
                <w:sz w:val="20"/>
                <w:szCs w:val="20"/>
                <w:lang w:val="en-US"/>
              </w:rPr>
              <w:t>90,400</w:t>
            </w:r>
          </w:p>
        </w:tc>
      </w:tr>
      <w:tr w:rsidR="00EC3C9F" w:rsidRPr="00127306" w14:paraId="7503CD4F"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132BFBA" w14:textId="77777777" w:rsidR="00EC3C9F" w:rsidRPr="00127306" w:rsidRDefault="00EC3C9F" w:rsidP="004E5E7A">
            <w:pPr>
              <w:widowControl w:val="0"/>
              <w:ind w:left="5249" w:right="-198"/>
              <w:jc w:val="left"/>
              <w:rPr>
                <w:sz w:val="20"/>
                <w:szCs w:val="20"/>
              </w:rPr>
            </w:pPr>
            <w:r w:rsidRPr="00127306">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42F2434C" w14:textId="77777777" w:rsidR="00EC3C9F" w:rsidRPr="00127306" w:rsidRDefault="00EC3C9F" w:rsidP="004E5E7A">
            <w:pPr>
              <w:widowControl w:val="0"/>
              <w:jc w:val="right"/>
              <w:rPr>
                <w:sz w:val="20"/>
                <w:szCs w:val="20"/>
              </w:rPr>
            </w:pPr>
            <w:r w:rsidRPr="00127306">
              <w:rPr>
                <w:sz w:val="20"/>
                <w:szCs w:val="20"/>
              </w:rPr>
              <w:t>Jul-04</w:t>
            </w:r>
          </w:p>
        </w:tc>
        <w:tc>
          <w:tcPr>
            <w:tcW w:w="841" w:type="pct"/>
            <w:tcBorders>
              <w:top w:val="nil"/>
              <w:left w:val="single" w:sz="4" w:space="0" w:color="auto"/>
              <w:bottom w:val="nil"/>
              <w:right w:val="single" w:sz="4" w:space="0" w:color="auto"/>
            </w:tcBorders>
            <w:shd w:val="clear" w:color="auto" w:fill="FFFFFF" w:themeFill="background1"/>
          </w:tcPr>
          <w:p w14:paraId="630C96D8" w14:textId="77777777" w:rsidR="00EC3C9F" w:rsidRPr="00127306" w:rsidRDefault="00EC3C9F" w:rsidP="004E5E7A">
            <w:pPr>
              <w:widowControl w:val="0"/>
              <w:jc w:val="right"/>
              <w:rPr>
                <w:sz w:val="20"/>
                <w:szCs w:val="20"/>
              </w:rPr>
            </w:pPr>
            <w:r w:rsidRPr="00127306">
              <w:rPr>
                <w:sz w:val="20"/>
                <w:szCs w:val="20"/>
                <w:lang w:val="en-US"/>
              </w:rPr>
              <w:t>70,000</w:t>
            </w:r>
          </w:p>
        </w:tc>
      </w:tr>
      <w:tr w:rsidR="00EC3C9F" w:rsidRPr="00127306" w14:paraId="613E9E5D"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DE83EAB" w14:textId="77777777" w:rsidR="00EC3C9F" w:rsidRPr="00127306" w:rsidRDefault="00EC3C9F" w:rsidP="004E5E7A">
            <w:pPr>
              <w:widowControl w:val="0"/>
              <w:ind w:left="5249" w:right="-198"/>
              <w:jc w:val="left"/>
              <w:rPr>
                <w:sz w:val="20"/>
                <w:szCs w:val="20"/>
              </w:rPr>
            </w:pPr>
            <w:r w:rsidRPr="00127306">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41B90069" w14:textId="77777777" w:rsidR="00EC3C9F" w:rsidRPr="00127306" w:rsidRDefault="00EC3C9F" w:rsidP="004E5E7A">
            <w:pPr>
              <w:widowControl w:val="0"/>
              <w:jc w:val="right"/>
              <w:rPr>
                <w:sz w:val="20"/>
                <w:szCs w:val="20"/>
              </w:rPr>
            </w:pPr>
            <w:r w:rsidRPr="00127306">
              <w:rPr>
                <w:sz w:val="20"/>
                <w:szCs w:val="20"/>
              </w:rPr>
              <w:t>Jul-12</w:t>
            </w:r>
          </w:p>
        </w:tc>
        <w:tc>
          <w:tcPr>
            <w:tcW w:w="841" w:type="pct"/>
            <w:tcBorders>
              <w:top w:val="nil"/>
              <w:left w:val="single" w:sz="4" w:space="0" w:color="auto"/>
              <w:bottom w:val="nil"/>
              <w:right w:val="single" w:sz="4" w:space="0" w:color="auto"/>
            </w:tcBorders>
            <w:shd w:val="clear" w:color="auto" w:fill="FFFFFF" w:themeFill="background1"/>
          </w:tcPr>
          <w:p w14:paraId="71519143" w14:textId="77777777" w:rsidR="00EC3C9F" w:rsidRPr="00127306" w:rsidRDefault="00EC3C9F" w:rsidP="004E5E7A">
            <w:pPr>
              <w:widowControl w:val="0"/>
              <w:jc w:val="right"/>
              <w:rPr>
                <w:sz w:val="20"/>
                <w:szCs w:val="20"/>
              </w:rPr>
            </w:pPr>
            <w:r w:rsidRPr="00127306">
              <w:rPr>
                <w:sz w:val="20"/>
                <w:szCs w:val="20"/>
                <w:lang w:val="en-US"/>
              </w:rPr>
              <w:t>70,000</w:t>
            </w:r>
          </w:p>
        </w:tc>
      </w:tr>
      <w:tr w:rsidR="00EC3C9F" w:rsidRPr="00127306" w14:paraId="4F72B866"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A4E4CB2" w14:textId="77777777" w:rsidR="00EC3C9F" w:rsidRPr="00127306" w:rsidRDefault="00EC3C9F" w:rsidP="004E5E7A">
            <w:pPr>
              <w:widowControl w:val="0"/>
              <w:ind w:left="5249" w:right="-198"/>
              <w:jc w:val="left"/>
              <w:rPr>
                <w:sz w:val="20"/>
                <w:szCs w:val="20"/>
              </w:rPr>
            </w:pPr>
            <w:r w:rsidRPr="00127306">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68E12C9E" w14:textId="77777777" w:rsidR="00EC3C9F" w:rsidRPr="00127306" w:rsidRDefault="00EC3C9F" w:rsidP="004E5E7A">
            <w:pPr>
              <w:widowControl w:val="0"/>
              <w:tabs>
                <w:tab w:val="left" w:pos="6840"/>
              </w:tabs>
              <w:ind w:left="-108"/>
              <w:jc w:val="right"/>
              <w:rPr>
                <w:sz w:val="20"/>
                <w:szCs w:val="20"/>
              </w:rPr>
            </w:pPr>
            <w:r w:rsidRPr="00127306">
              <w:rPr>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21798F14" w14:textId="77777777" w:rsidR="00EC3C9F" w:rsidRPr="00127306" w:rsidRDefault="00EC3C9F" w:rsidP="004E5E7A">
            <w:pPr>
              <w:widowControl w:val="0"/>
              <w:jc w:val="right"/>
              <w:rPr>
                <w:sz w:val="20"/>
                <w:szCs w:val="20"/>
              </w:rPr>
            </w:pPr>
            <w:r w:rsidRPr="00127306">
              <w:rPr>
                <w:sz w:val="20"/>
                <w:szCs w:val="20"/>
                <w:lang w:val="en-US"/>
              </w:rPr>
              <w:t>70,000</w:t>
            </w:r>
          </w:p>
        </w:tc>
      </w:tr>
      <w:tr w:rsidR="00EC3C9F" w:rsidRPr="00127306" w14:paraId="76D44B82"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F18FB7D" w14:textId="77777777" w:rsidR="00EC3C9F" w:rsidRPr="00127306" w:rsidRDefault="00EC3C9F" w:rsidP="004E5E7A">
            <w:pPr>
              <w:widowControl w:val="0"/>
              <w:ind w:left="5249" w:right="-198"/>
              <w:jc w:val="left"/>
              <w:rPr>
                <w:sz w:val="20"/>
                <w:szCs w:val="20"/>
              </w:rPr>
            </w:pPr>
            <w:r w:rsidRPr="00127306">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7C74F3D3" w14:textId="77777777" w:rsidR="00EC3C9F" w:rsidRPr="00127306" w:rsidRDefault="00EC3C9F" w:rsidP="004E5E7A">
            <w:pPr>
              <w:widowControl w:val="0"/>
              <w:tabs>
                <w:tab w:val="left" w:pos="6840"/>
              </w:tabs>
              <w:ind w:left="-108"/>
              <w:jc w:val="right"/>
              <w:rPr>
                <w:sz w:val="20"/>
                <w:szCs w:val="20"/>
              </w:rPr>
            </w:pPr>
            <w:r w:rsidRPr="00127306">
              <w:rPr>
                <w:sz w:val="20"/>
                <w:szCs w:val="20"/>
              </w:rPr>
              <w:t>May-16</w:t>
            </w:r>
          </w:p>
        </w:tc>
        <w:tc>
          <w:tcPr>
            <w:tcW w:w="841" w:type="pct"/>
            <w:tcBorders>
              <w:top w:val="nil"/>
              <w:left w:val="single" w:sz="4" w:space="0" w:color="auto"/>
              <w:bottom w:val="nil"/>
              <w:right w:val="single" w:sz="4" w:space="0" w:color="auto"/>
            </w:tcBorders>
            <w:shd w:val="clear" w:color="auto" w:fill="FFFFFF" w:themeFill="background1"/>
          </w:tcPr>
          <w:p w14:paraId="2DBAEAF4" w14:textId="77777777" w:rsidR="00EC3C9F" w:rsidRPr="00127306" w:rsidRDefault="00EC3C9F" w:rsidP="004E5E7A">
            <w:pPr>
              <w:widowControl w:val="0"/>
              <w:jc w:val="right"/>
              <w:rPr>
                <w:sz w:val="20"/>
                <w:szCs w:val="20"/>
              </w:rPr>
            </w:pPr>
            <w:r w:rsidRPr="00127306">
              <w:rPr>
                <w:sz w:val="20"/>
                <w:szCs w:val="20"/>
                <w:lang w:val="en-US"/>
              </w:rPr>
              <w:t>89,600</w:t>
            </w:r>
          </w:p>
        </w:tc>
      </w:tr>
      <w:tr w:rsidR="00EC3C9F" w:rsidRPr="00127306" w14:paraId="68610589"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961B542" w14:textId="77777777" w:rsidR="00EC3C9F" w:rsidRPr="00127306" w:rsidRDefault="00EC3C9F" w:rsidP="004E5E7A">
            <w:pPr>
              <w:widowControl w:val="0"/>
              <w:ind w:left="5249" w:right="-198"/>
              <w:jc w:val="left"/>
              <w:rPr>
                <w:sz w:val="20"/>
                <w:szCs w:val="20"/>
              </w:rPr>
            </w:pPr>
            <w:r w:rsidRPr="00127306">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447388B5" w14:textId="77777777" w:rsidR="00EC3C9F" w:rsidRPr="00127306" w:rsidRDefault="00EC3C9F" w:rsidP="004E5E7A">
            <w:pPr>
              <w:widowControl w:val="0"/>
              <w:tabs>
                <w:tab w:val="left" w:pos="6840"/>
              </w:tabs>
              <w:ind w:left="-108"/>
              <w:jc w:val="right"/>
              <w:rPr>
                <w:sz w:val="20"/>
                <w:szCs w:val="20"/>
              </w:rPr>
            </w:pPr>
            <w:r w:rsidRPr="00127306">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1F505887" w14:textId="77777777" w:rsidR="00EC3C9F" w:rsidRPr="00127306" w:rsidRDefault="00EC3C9F" w:rsidP="004E5E7A">
            <w:pPr>
              <w:widowControl w:val="0"/>
              <w:jc w:val="right"/>
              <w:rPr>
                <w:sz w:val="20"/>
                <w:szCs w:val="20"/>
              </w:rPr>
            </w:pPr>
            <w:r w:rsidRPr="00127306">
              <w:rPr>
                <w:sz w:val="20"/>
                <w:szCs w:val="20"/>
                <w:lang w:val="en-US"/>
              </w:rPr>
              <w:t>89,600</w:t>
            </w:r>
          </w:p>
        </w:tc>
      </w:tr>
      <w:tr w:rsidR="00EC3C9F" w:rsidRPr="00127306" w14:paraId="176F2EEB"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D1E5872" w14:textId="77777777" w:rsidR="00EC3C9F" w:rsidRPr="00127306" w:rsidRDefault="00EC3C9F" w:rsidP="004E5E7A">
            <w:pPr>
              <w:widowControl w:val="0"/>
              <w:ind w:left="5249" w:right="-198"/>
              <w:jc w:val="left"/>
              <w:rPr>
                <w:sz w:val="20"/>
                <w:szCs w:val="20"/>
              </w:rPr>
            </w:pPr>
            <w:r w:rsidRPr="00127306">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4033FB09" w14:textId="77777777" w:rsidR="00EC3C9F" w:rsidRPr="00127306" w:rsidRDefault="00EC3C9F" w:rsidP="004E5E7A">
            <w:pPr>
              <w:widowControl w:val="0"/>
              <w:tabs>
                <w:tab w:val="left" w:pos="6840"/>
              </w:tabs>
              <w:ind w:left="-108"/>
              <w:jc w:val="right"/>
              <w:rPr>
                <w:sz w:val="20"/>
                <w:szCs w:val="20"/>
              </w:rPr>
            </w:pPr>
            <w:r w:rsidRPr="00127306">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25325838" w14:textId="77777777" w:rsidR="00EC3C9F" w:rsidRPr="00127306" w:rsidRDefault="00EC3C9F" w:rsidP="004E5E7A">
            <w:pPr>
              <w:widowControl w:val="0"/>
              <w:jc w:val="right"/>
              <w:rPr>
                <w:sz w:val="20"/>
                <w:szCs w:val="20"/>
              </w:rPr>
            </w:pPr>
            <w:r w:rsidRPr="00127306">
              <w:rPr>
                <w:sz w:val="20"/>
                <w:szCs w:val="20"/>
                <w:lang w:val="en-US"/>
              </w:rPr>
              <w:t>89,600</w:t>
            </w:r>
          </w:p>
        </w:tc>
      </w:tr>
      <w:tr w:rsidR="00EC3C9F" w:rsidRPr="00127306" w14:paraId="435AD947"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F67A74B" w14:textId="77777777" w:rsidR="00EC3C9F" w:rsidRPr="00127306" w:rsidRDefault="00EC3C9F" w:rsidP="004E5E7A">
            <w:pPr>
              <w:widowControl w:val="0"/>
              <w:ind w:left="5249" w:right="-198"/>
              <w:jc w:val="left"/>
              <w:rPr>
                <w:sz w:val="20"/>
                <w:szCs w:val="20"/>
              </w:rPr>
            </w:pPr>
            <w:r w:rsidRPr="00127306">
              <w:rPr>
                <w:sz w:val="20"/>
                <w:szCs w:val="20"/>
              </w:rPr>
              <w:t>Phase VIII:</w:t>
            </w:r>
          </w:p>
        </w:tc>
        <w:tc>
          <w:tcPr>
            <w:tcW w:w="694" w:type="pct"/>
            <w:tcBorders>
              <w:top w:val="nil"/>
              <w:left w:val="nil"/>
              <w:bottom w:val="nil"/>
              <w:right w:val="single" w:sz="4" w:space="0" w:color="auto"/>
            </w:tcBorders>
            <w:shd w:val="clear" w:color="auto" w:fill="FFFFFF" w:themeFill="background1"/>
            <w:vAlign w:val="bottom"/>
          </w:tcPr>
          <w:p w14:paraId="6689AB61" w14:textId="77777777" w:rsidR="00EC3C9F" w:rsidRPr="00127306" w:rsidRDefault="00EC3C9F" w:rsidP="004E5E7A">
            <w:pPr>
              <w:widowControl w:val="0"/>
              <w:tabs>
                <w:tab w:val="left" w:pos="6840"/>
              </w:tabs>
              <w:ind w:left="-108"/>
              <w:jc w:val="right"/>
              <w:rPr>
                <w:sz w:val="20"/>
                <w:szCs w:val="20"/>
              </w:rPr>
            </w:pPr>
            <w:r w:rsidRPr="00127306">
              <w:rPr>
                <w:sz w:val="20"/>
                <w:szCs w:val="20"/>
              </w:rPr>
              <w:t>Dec-22</w:t>
            </w:r>
          </w:p>
        </w:tc>
        <w:tc>
          <w:tcPr>
            <w:tcW w:w="841" w:type="pct"/>
            <w:tcBorders>
              <w:top w:val="nil"/>
              <w:left w:val="single" w:sz="4" w:space="0" w:color="auto"/>
              <w:bottom w:val="nil"/>
              <w:right w:val="single" w:sz="4" w:space="0" w:color="auto"/>
            </w:tcBorders>
            <w:shd w:val="clear" w:color="auto" w:fill="FFFFFF" w:themeFill="background1"/>
          </w:tcPr>
          <w:p w14:paraId="4A809ED9" w14:textId="77777777" w:rsidR="00EC3C9F" w:rsidRPr="00127306" w:rsidRDefault="00EC3C9F" w:rsidP="004E5E7A">
            <w:pPr>
              <w:widowControl w:val="0"/>
              <w:jc w:val="right"/>
              <w:rPr>
                <w:sz w:val="20"/>
                <w:szCs w:val="20"/>
              </w:rPr>
            </w:pPr>
            <w:r w:rsidRPr="00127306">
              <w:rPr>
                <w:sz w:val="20"/>
                <w:szCs w:val="20"/>
                <w:lang w:val="en-US"/>
              </w:rPr>
              <w:t>123,648</w:t>
            </w:r>
          </w:p>
        </w:tc>
      </w:tr>
      <w:tr w:rsidR="00EC3C9F" w:rsidRPr="00127306" w14:paraId="45579AB8" w14:textId="77777777" w:rsidTr="004E5E7A">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0F4E4898" w14:textId="77777777" w:rsidR="00EC3C9F" w:rsidRPr="00127306" w:rsidRDefault="00EC3C9F" w:rsidP="004E5E7A">
            <w:pPr>
              <w:widowControl w:val="0"/>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943B3DA" w14:textId="77777777" w:rsidR="00EC3C9F" w:rsidRPr="00127306" w:rsidRDefault="00EC3C9F" w:rsidP="004E5E7A">
            <w:pPr>
              <w:widowControl w:val="0"/>
              <w:jc w:val="right"/>
              <w:rPr>
                <w:sz w:val="20"/>
                <w:szCs w:val="20"/>
              </w:rPr>
            </w:pPr>
            <w:r w:rsidRPr="00127306">
              <w:rPr>
                <w:sz w:val="20"/>
                <w:szCs w:val="20"/>
              </w:rPr>
              <w:t>692,848</w:t>
            </w:r>
          </w:p>
        </w:tc>
      </w:tr>
      <w:tr w:rsidR="00EC3C9F" w:rsidRPr="00127306" w14:paraId="74226784" w14:textId="77777777" w:rsidTr="004E5E7A">
        <w:trPr>
          <w:trHeight w:val="233"/>
          <w:jc w:val="center"/>
        </w:trPr>
        <w:tc>
          <w:tcPr>
            <w:tcW w:w="4159" w:type="pct"/>
            <w:gridSpan w:val="2"/>
            <w:shd w:val="clear" w:color="auto" w:fill="FFFFFF" w:themeFill="background1"/>
          </w:tcPr>
          <w:p w14:paraId="4CD76D98" w14:textId="77777777" w:rsidR="00EC3C9F" w:rsidRPr="00127306" w:rsidRDefault="00EC3C9F" w:rsidP="004E5E7A">
            <w:pPr>
              <w:widowControl w:val="0"/>
              <w:jc w:val="left"/>
              <w:rPr>
                <w:sz w:val="20"/>
                <w:szCs w:val="20"/>
              </w:rPr>
            </w:pPr>
            <w:r w:rsidRPr="00127306">
              <w:rPr>
                <w:sz w:val="20"/>
                <w:szCs w:val="20"/>
              </w:rPr>
              <w:t>Amount requested for renewal (phase IX) (US $):</w:t>
            </w:r>
          </w:p>
        </w:tc>
        <w:tc>
          <w:tcPr>
            <w:tcW w:w="841" w:type="pct"/>
            <w:shd w:val="clear" w:color="auto" w:fill="auto"/>
          </w:tcPr>
          <w:p w14:paraId="7F943782" w14:textId="77777777" w:rsidR="00EC3C9F" w:rsidRPr="00127306" w:rsidRDefault="00EC3C9F" w:rsidP="004E5E7A">
            <w:pPr>
              <w:widowControl w:val="0"/>
              <w:jc w:val="right"/>
              <w:rPr>
                <w:sz w:val="20"/>
                <w:szCs w:val="20"/>
              </w:rPr>
            </w:pPr>
            <w:r w:rsidRPr="00127306">
              <w:rPr>
                <w:sz w:val="20"/>
                <w:szCs w:val="20"/>
              </w:rPr>
              <w:t>185,472</w:t>
            </w:r>
          </w:p>
        </w:tc>
      </w:tr>
      <w:tr w:rsidR="00EC3C9F" w:rsidRPr="00127306" w14:paraId="3BBA0345" w14:textId="77777777" w:rsidTr="004E5E7A">
        <w:trPr>
          <w:trHeight w:val="233"/>
          <w:jc w:val="center"/>
        </w:trPr>
        <w:tc>
          <w:tcPr>
            <w:tcW w:w="4159" w:type="pct"/>
            <w:gridSpan w:val="2"/>
          </w:tcPr>
          <w:p w14:paraId="66EA255E" w14:textId="77777777" w:rsidR="00EC3C9F" w:rsidRPr="00127306" w:rsidRDefault="00EC3C9F" w:rsidP="004E5E7A">
            <w:pPr>
              <w:widowControl w:val="0"/>
              <w:jc w:val="left"/>
              <w:rPr>
                <w:sz w:val="20"/>
                <w:szCs w:val="20"/>
              </w:rPr>
            </w:pPr>
            <w:r w:rsidRPr="00127306">
              <w:rPr>
                <w:sz w:val="20"/>
                <w:szCs w:val="20"/>
              </w:rPr>
              <w:t xml:space="preserve">Amount recommended for approval for phase IX (US $): </w:t>
            </w:r>
          </w:p>
        </w:tc>
        <w:tc>
          <w:tcPr>
            <w:tcW w:w="841" w:type="pct"/>
            <w:shd w:val="clear" w:color="auto" w:fill="auto"/>
          </w:tcPr>
          <w:p w14:paraId="3FA86F13" w14:textId="77777777" w:rsidR="00EC3C9F" w:rsidRPr="00127306" w:rsidRDefault="00EC3C9F" w:rsidP="004E5E7A">
            <w:pPr>
              <w:widowControl w:val="0"/>
              <w:jc w:val="right"/>
              <w:rPr>
                <w:sz w:val="20"/>
                <w:szCs w:val="20"/>
              </w:rPr>
            </w:pPr>
            <w:r w:rsidRPr="00127306">
              <w:rPr>
                <w:sz w:val="20"/>
                <w:szCs w:val="20"/>
              </w:rPr>
              <w:t>185,472</w:t>
            </w:r>
          </w:p>
        </w:tc>
      </w:tr>
      <w:tr w:rsidR="00EC3C9F" w:rsidRPr="00127306" w14:paraId="0C0F71A0" w14:textId="77777777" w:rsidTr="004E5E7A">
        <w:trPr>
          <w:trHeight w:val="233"/>
          <w:jc w:val="center"/>
        </w:trPr>
        <w:tc>
          <w:tcPr>
            <w:tcW w:w="4159" w:type="pct"/>
            <w:gridSpan w:val="2"/>
          </w:tcPr>
          <w:p w14:paraId="6A1C3FF6" w14:textId="77777777" w:rsidR="00EC3C9F" w:rsidRPr="00127306" w:rsidRDefault="00EC3C9F" w:rsidP="004E5E7A">
            <w:pPr>
              <w:widowControl w:val="0"/>
              <w:jc w:val="left"/>
              <w:rPr>
                <w:sz w:val="20"/>
                <w:szCs w:val="20"/>
              </w:rPr>
            </w:pPr>
            <w:r w:rsidRPr="00127306">
              <w:rPr>
                <w:sz w:val="20"/>
                <w:szCs w:val="20"/>
              </w:rPr>
              <w:t>Agency support costs (US $):</w:t>
            </w:r>
          </w:p>
        </w:tc>
        <w:tc>
          <w:tcPr>
            <w:tcW w:w="841" w:type="pct"/>
            <w:shd w:val="clear" w:color="auto" w:fill="auto"/>
          </w:tcPr>
          <w:p w14:paraId="58CEAEA9" w14:textId="77777777" w:rsidR="00EC3C9F" w:rsidRPr="00127306" w:rsidRDefault="00EC3C9F" w:rsidP="004E5E7A">
            <w:pPr>
              <w:widowControl w:val="0"/>
              <w:jc w:val="right"/>
              <w:rPr>
                <w:sz w:val="20"/>
                <w:szCs w:val="20"/>
              </w:rPr>
            </w:pPr>
            <w:r w:rsidRPr="00127306">
              <w:rPr>
                <w:sz w:val="20"/>
                <w:szCs w:val="20"/>
              </w:rPr>
              <w:t>0</w:t>
            </w:r>
          </w:p>
        </w:tc>
      </w:tr>
      <w:tr w:rsidR="00EC3C9F" w:rsidRPr="00127306" w14:paraId="2BB132B4" w14:textId="77777777" w:rsidTr="004E5E7A">
        <w:trPr>
          <w:trHeight w:val="233"/>
          <w:jc w:val="center"/>
        </w:trPr>
        <w:tc>
          <w:tcPr>
            <w:tcW w:w="4159" w:type="pct"/>
            <w:gridSpan w:val="2"/>
          </w:tcPr>
          <w:p w14:paraId="4786ADA3" w14:textId="77777777" w:rsidR="00EC3C9F" w:rsidRPr="00127306" w:rsidRDefault="00EC3C9F" w:rsidP="004E5E7A">
            <w:pPr>
              <w:widowControl w:val="0"/>
              <w:jc w:val="left"/>
              <w:rPr>
                <w:sz w:val="20"/>
                <w:szCs w:val="20"/>
              </w:rPr>
            </w:pPr>
            <w:r w:rsidRPr="00127306">
              <w:rPr>
                <w:sz w:val="20"/>
                <w:szCs w:val="20"/>
              </w:rPr>
              <w:t>Total cost of institutional strengthening phase IX to the Multilateral Fund (US $):</w:t>
            </w:r>
          </w:p>
        </w:tc>
        <w:tc>
          <w:tcPr>
            <w:tcW w:w="841" w:type="pct"/>
            <w:shd w:val="clear" w:color="auto" w:fill="auto"/>
          </w:tcPr>
          <w:p w14:paraId="14C02DFE" w14:textId="77777777" w:rsidR="00EC3C9F" w:rsidRPr="00127306" w:rsidRDefault="00EC3C9F" w:rsidP="004E5E7A">
            <w:pPr>
              <w:widowControl w:val="0"/>
              <w:jc w:val="right"/>
              <w:rPr>
                <w:sz w:val="20"/>
                <w:szCs w:val="20"/>
              </w:rPr>
            </w:pPr>
            <w:r w:rsidRPr="00127306">
              <w:rPr>
                <w:sz w:val="20"/>
                <w:szCs w:val="20"/>
              </w:rPr>
              <w:t>185,472</w:t>
            </w:r>
          </w:p>
        </w:tc>
      </w:tr>
      <w:tr w:rsidR="00EC3C9F" w:rsidRPr="00127306" w14:paraId="07B096C4" w14:textId="77777777" w:rsidTr="004E5E7A">
        <w:trPr>
          <w:trHeight w:val="233"/>
          <w:jc w:val="center"/>
        </w:trPr>
        <w:tc>
          <w:tcPr>
            <w:tcW w:w="4159" w:type="pct"/>
            <w:gridSpan w:val="2"/>
          </w:tcPr>
          <w:p w14:paraId="47F2FD87" w14:textId="77777777" w:rsidR="00EC3C9F" w:rsidRPr="00127306" w:rsidRDefault="00EC3C9F" w:rsidP="004E5E7A">
            <w:pPr>
              <w:widowControl w:val="0"/>
              <w:jc w:val="left"/>
              <w:rPr>
                <w:sz w:val="20"/>
                <w:szCs w:val="20"/>
              </w:rPr>
            </w:pPr>
            <w:r w:rsidRPr="00127306">
              <w:rPr>
                <w:sz w:val="20"/>
                <w:szCs w:val="20"/>
              </w:rPr>
              <w:t>Date of approval of country programme:</w:t>
            </w:r>
          </w:p>
        </w:tc>
        <w:tc>
          <w:tcPr>
            <w:tcW w:w="841" w:type="pct"/>
            <w:shd w:val="clear" w:color="auto" w:fill="FFFFFF" w:themeFill="background1"/>
          </w:tcPr>
          <w:p w14:paraId="4FF51196" w14:textId="77777777" w:rsidR="00EC3C9F" w:rsidRPr="00127306" w:rsidRDefault="00EC3C9F" w:rsidP="004E5E7A">
            <w:pPr>
              <w:widowControl w:val="0"/>
              <w:jc w:val="right"/>
              <w:rPr>
                <w:sz w:val="20"/>
                <w:szCs w:val="20"/>
              </w:rPr>
            </w:pPr>
            <w:r w:rsidRPr="00127306">
              <w:rPr>
                <w:sz w:val="20"/>
                <w:szCs w:val="20"/>
              </w:rPr>
              <w:t>1998</w:t>
            </w:r>
          </w:p>
        </w:tc>
      </w:tr>
      <w:tr w:rsidR="00EC3C9F" w:rsidRPr="00127306" w14:paraId="25FAC441" w14:textId="77777777" w:rsidTr="004E5E7A">
        <w:trPr>
          <w:trHeight w:val="233"/>
          <w:jc w:val="center"/>
        </w:trPr>
        <w:tc>
          <w:tcPr>
            <w:tcW w:w="4159" w:type="pct"/>
            <w:gridSpan w:val="2"/>
            <w:tcBorders>
              <w:bottom w:val="single" w:sz="4" w:space="0" w:color="auto"/>
            </w:tcBorders>
          </w:tcPr>
          <w:p w14:paraId="1C948691" w14:textId="77777777" w:rsidR="00EC3C9F" w:rsidRPr="00127306" w:rsidRDefault="00EC3C9F" w:rsidP="004E5E7A">
            <w:pPr>
              <w:widowControl w:val="0"/>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08FB2658" w14:textId="77777777" w:rsidR="00EC3C9F" w:rsidRPr="00127306" w:rsidRDefault="00EC3C9F" w:rsidP="004E5E7A">
            <w:pPr>
              <w:widowControl w:val="0"/>
              <w:jc w:val="right"/>
              <w:rPr>
                <w:sz w:val="20"/>
                <w:szCs w:val="20"/>
              </w:rPr>
            </w:pPr>
            <w:r w:rsidRPr="00127306">
              <w:rPr>
                <w:sz w:val="20"/>
                <w:szCs w:val="20"/>
              </w:rPr>
              <w:t>2012</w:t>
            </w:r>
          </w:p>
        </w:tc>
      </w:tr>
      <w:tr w:rsidR="00EC3C9F" w:rsidRPr="00127306" w14:paraId="437C65B9" w14:textId="77777777" w:rsidTr="004E5E7A">
        <w:trPr>
          <w:trHeight w:val="233"/>
          <w:jc w:val="center"/>
        </w:trPr>
        <w:tc>
          <w:tcPr>
            <w:tcW w:w="4159" w:type="pct"/>
            <w:gridSpan w:val="2"/>
            <w:tcBorders>
              <w:bottom w:val="single" w:sz="4" w:space="0" w:color="auto"/>
            </w:tcBorders>
          </w:tcPr>
          <w:p w14:paraId="2047B3A1" w14:textId="77777777" w:rsidR="00EC3C9F" w:rsidRPr="00127306" w:rsidRDefault="00EC3C9F" w:rsidP="004E5E7A">
            <w:pPr>
              <w:widowControl w:val="0"/>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79C2DBEF" w14:textId="77777777" w:rsidR="00EC3C9F" w:rsidRPr="00127306" w:rsidRDefault="00EC3C9F" w:rsidP="004E5E7A">
            <w:pPr>
              <w:widowControl w:val="0"/>
              <w:jc w:val="right"/>
              <w:rPr>
                <w:sz w:val="20"/>
                <w:szCs w:val="20"/>
              </w:rPr>
            </w:pPr>
            <w:r w:rsidRPr="00127306">
              <w:rPr>
                <w:sz w:val="20"/>
                <w:szCs w:val="20"/>
                <w:lang w:val="en-US"/>
              </w:rPr>
              <w:t>n/a</w:t>
            </w:r>
          </w:p>
        </w:tc>
      </w:tr>
      <w:tr w:rsidR="00EC3C9F" w:rsidRPr="00127306" w14:paraId="3553CD0A"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16573477" w14:textId="77777777" w:rsidR="00EC3C9F" w:rsidRPr="00127306" w:rsidRDefault="00EC3C9F" w:rsidP="004E5E7A">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A846CEF" w14:textId="77777777" w:rsidR="00EC3C9F" w:rsidRPr="00127306" w:rsidRDefault="00EC3C9F" w:rsidP="004E5E7A">
            <w:pPr>
              <w:widowControl w:val="0"/>
              <w:jc w:val="right"/>
              <w:rPr>
                <w:sz w:val="20"/>
                <w:szCs w:val="20"/>
              </w:rPr>
            </w:pPr>
          </w:p>
        </w:tc>
      </w:tr>
      <w:tr w:rsidR="00EC3C9F" w:rsidRPr="00127306" w14:paraId="1B3067A7" w14:textId="77777777" w:rsidTr="004E5E7A">
        <w:trPr>
          <w:trHeight w:val="233"/>
          <w:jc w:val="center"/>
        </w:trPr>
        <w:tc>
          <w:tcPr>
            <w:tcW w:w="4159" w:type="pct"/>
            <w:gridSpan w:val="2"/>
            <w:tcBorders>
              <w:top w:val="nil"/>
              <w:left w:val="single" w:sz="4" w:space="0" w:color="auto"/>
              <w:bottom w:val="nil"/>
              <w:right w:val="single" w:sz="4" w:space="0" w:color="auto"/>
            </w:tcBorders>
          </w:tcPr>
          <w:p w14:paraId="6AEDC5A8" w14:textId="77777777" w:rsidR="00EC3C9F" w:rsidRPr="00127306" w:rsidRDefault="00EC3C9F" w:rsidP="004E5E7A">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EC4B3BE"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70544A39" w14:textId="77777777" w:rsidTr="004E5E7A">
        <w:trPr>
          <w:trHeight w:val="233"/>
          <w:jc w:val="center"/>
        </w:trPr>
        <w:tc>
          <w:tcPr>
            <w:tcW w:w="4159" w:type="pct"/>
            <w:gridSpan w:val="2"/>
            <w:tcBorders>
              <w:top w:val="nil"/>
              <w:left w:val="single" w:sz="4" w:space="0" w:color="auto"/>
              <w:bottom w:val="nil"/>
              <w:right w:val="single" w:sz="4" w:space="0" w:color="auto"/>
            </w:tcBorders>
          </w:tcPr>
          <w:p w14:paraId="2B052D2A" w14:textId="77777777" w:rsidR="00EC3C9F" w:rsidRPr="00127306" w:rsidRDefault="00EC3C9F" w:rsidP="004E5E7A">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0A26048" w14:textId="77777777" w:rsidR="00EC3C9F" w:rsidRPr="00127306" w:rsidRDefault="00EC3C9F" w:rsidP="004E5E7A">
            <w:pPr>
              <w:widowControl w:val="0"/>
              <w:jc w:val="right"/>
              <w:rPr>
                <w:sz w:val="20"/>
                <w:szCs w:val="20"/>
              </w:rPr>
            </w:pPr>
            <w:r w:rsidRPr="00127306">
              <w:rPr>
                <w:sz w:val="20"/>
                <w:szCs w:val="20"/>
              </w:rPr>
              <w:t>6.1</w:t>
            </w:r>
          </w:p>
        </w:tc>
      </w:tr>
      <w:tr w:rsidR="00EC3C9F" w:rsidRPr="00127306" w14:paraId="61080747" w14:textId="77777777" w:rsidTr="004E5E7A">
        <w:trPr>
          <w:trHeight w:val="233"/>
          <w:jc w:val="center"/>
        </w:trPr>
        <w:tc>
          <w:tcPr>
            <w:tcW w:w="4159" w:type="pct"/>
            <w:gridSpan w:val="2"/>
            <w:tcBorders>
              <w:top w:val="nil"/>
              <w:left w:val="single" w:sz="4" w:space="0" w:color="auto"/>
              <w:bottom w:val="nil"/>
              <w:right w:val="single" w:sz="4" w:space="0" w:color="auto"/>
            </w:tcBorders>
          </w:tcPr>
          <w:p w14:paraId="6CB06305" w14:textId="77777777" w:rsidR="00EC3C9F" w:rsidRPr="00127306" w:rsidRDefault="00EC3C9F" w:rsidP="004E5E7A">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bottom w:val="nil"/>
            </w:tcBorders>
            <w:shd w:val="clear" w:color="auto" w:fill="FFFFFF" w:themeFill="background1"/>
            <w:vAlign w:val="bottom"/>
          </w:tcPr>
          <w:p w14:paraId="45D39500"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6DFE1B75" w14:textId="77777777" w:rsidTr="004E5E7A">
        <w:trPr>
          <w:trHeight w:val="233"/>
          <w:jc w:val="center"/>
        </w:trPr>
        <w:tc>
          <w:tcPr>
            <w:tcW w:w="4159" w:type="pct"/>
            <w:gridSpan w:val="2"/>
            <w:tcBorders>
              <w:top w:val="nil"/>
              <w:bottom w:val="nil"/>
            </w:tcBorders>
          </w:tcPr>
          <w:p w14:paraId="0C0C0650" w14:textId="77777777" w:rsidR="00EC3C9F" w:rsidRPr="00127306" w:rsidRDefault="00EC3C9F" w:rsidP="004E5E7A">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445AE488" w14:textId="77777777" w:rsidR="00EC3C9F" w:rsidRPr="00127306" w:rsidRDefault="00EC3C9F" w:rsidP="004E5E7A">
            <w:pPr>
              <w:widowControl w:val="0"/>
              <w:jc w:val="right"/>
              <w:rPr>
                <w:sz w:val="20"/>
                <w:szCs w:val="20"/>
              </w:rPr>
            </w:pPr>
            <w:r w:rsidRPr="00127306">
              <w:rPr>
                <w:sz w:val="20"/>
                <w:szCs w:val="20"/>
              </w:rPr>
              <w:t>Not available</w:t>
            </w:r>
          </w:p>
        </w:tc>
      </w:tr>
      <w:tr w:rsidR="00EC3C9F" w:rsidRPr="00127306" w14:paraId="1693B0C1"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4870407A" w14:textId="77777777" w:rsidR="00EC3C9F" w:rsidRPr="00127306" w:rsidRDefault="00EC3C9F" w:rsidP="004E5E7A">
            <w:pPr>
              <w:widowControl w:val="0"/>
              <w:spacing w:before="20"/>
              <w:jc w:val="left"/>
              <w:rPr>
                <w:sz w:val="20"/>
                <w:szCs w:val="20"/>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5667498" w14:textId="77777777" w:rsidR="00EC3C9F" w:rsidRPr="00127306" w:rsidRDefault="00EC3C9F" w:rsidP="004E5E7A">
            <w:pPr>
              <w:widowControl w:val="0"/>
              <w:spacing w:before="20"/>
              <w:jc w:val="right"/>
              <w:rPr>
                <w:sz w:val="20"/>
                <w:szCs w:val="20"/>
              </w:rPr>
            </w:pPr>
          </w:p>
        </w:tc>
      </w:tr>
      <w:tr w:rsidR="00EC3C9F" w:rsidRPr="00127306" w14:paraId="5A97E5F1" w14:textId="77777777" w:rsidTr="004E5E7A">
        <w:trPr>
          <w:trHeight w:val="233"/>
          <w:jc w:val="center"/>
        </w:trPr>
        <w:tc>
          <w:tcPr>
            <w:tcW w:w="4159" w:type="pct"/>
            <w:gridSpan w:val="2"/>
            <w:tcBorders>
              <w:top w:val="nil"/>
              <w:left w:val="single" w:sz="4" w:space="0" w:color="auto"/>
              <w:bottom w:val="nil"/>
              <w:right w:val="single" w:sz="4" w:space="0" w:color="auto"/>
            </w:tcBorders>
          </w:tcPr>
          <w:p w14:paraId="3AF0A52B" w14:textId="77777777" w:rsidR="00EC3C9F" w:rsidRPr="00127306" w:rsidRDefault="00EC3C9F" w:rsidP="004E5E7A">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CFD4048"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7A310CD9" w14:textId="77777777" w:rsidTr="004E5E7A">
        <w:trPr>
          <w:trHeight w:val="233"/>
          <w:jc w:val="center"/>
        </w:trPr>
        <w:tc>
          <w:tcPr>
            <w:tcW w:w="4159" w:type="pct"/>
            <w:gridSpan w:val="2"/>
            <w:tcBorders>
              <w:top w:val="nil"/>
              <w:left w:val="single" w:sz="4" w:space="0" w:color="auto"/>
              <w:bottom w:val="nil"/>
              <w:right w:val="single" w:sz="4" w:space="0" w:color="auto"/>
            </w:tcBorders>
          </w:tcPr>
          <w:p w14:paraId="105D3BF3" w14:textId="77777777" w:rsidR="00EC3C9F" w:rsidRPr="00127306" w:rsidRDefault="00EC3C9F" w:rsidP="004E5E7A">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3D1943E" w14:textId="77777777" w:rsidR="00EC3C9F" w:rsidRPr="00127306" w:rsidRDefault="00EC3C9F" w:rsidP="004E5E7A">
            <w:pPr>
              <w:widowControl w:val="0"/>
              <w:jc w:val="right"/>
              <w:rPr>
                <w:sz w:val="20"/>
                <w:szCs w:val="20"/>
              </w:rPr>
            </w:pPr>
            <w:r w:rsidRPr="00127306">
              <w:rPr>
                <w:sz w:val="20"/>
                <w:szCs w:val="20"/>
              </w:rPr>
              <w:t>3.04</w:t>
            </w:r>
          </w:p>
        </w:tc>
      </w:tr>
      <w:tr w:rsidR="00EC3C9F" w:rsidRPr="00127306" w14:paraId="1580E00A" w14:textId="77777777" w:rsidTr="004E5E7A">
        <w:trPr>
          <w:trHeight w:val="233"/>
          <w:jc w:val="center"/>
        </w:trPr>
        <w:tc>
          <w:tcPr>
            <w:tcW w:w="4159" w:type="pct"/>
            <w:gridSpan w:val="2"/>
            <w:tcBorders>
              <w:top w:val="nil"/>
              <w:left w:val="single" w:sz="4" w:space="0" w:color="auto"/>
              <w:bottom w:val="nil"/>
              <w:right w:val="single" w:sz="4" w:space="0" w:color="auto"/>
            </w:tcBorders>
          </w:tcPr>
          <w:p w14:paraId="46C6EA7A" w14:textId="77777777" w:rsidR="00EC3C9F" w:rsidRPr="00127306" w:rsidRDefault="00EC3C9F" w:rsidP="004E5E7A">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81E17B8"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56D0ABEB" w14:textId="77777777" w:rsidTr="004E5E7A">
        <w:trPr>
          <w:trHeight w:val="233"/>
          <w:jc w:val="center"/>
        </w:trPr>
        <w:tc>
          <w:tcPr>
            <w:tcW w:w="4159" w:type="pct"/>
            <w:gridSpan w:val="2"/>
            <w:tcBorders>
              <w:top w:val="nil"/>
              <w:left w:val="single" w:sz="4" w:space="0" w:color="auto"/>
              <w:bottom w:val="nil"/>
              <w:right w:val="single" w:sz="4" w:space="0" w:color="auto"/>
            </w:tcBorders>
          </w:tcPr>
          <w:p w14:paraId="0C1F8C38" w14:textId="77777777" w:rsidR="00EC3C9F" w:rsidRPr="00127306" w:rsidRDefault="00EC3C9F" w:rsidP="004E5E7A">
            <w:pPr>
              <w:widowControl w:val="0"/>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152F6BE" w14:textId="77777777" w:rsidR="00EC3C9F" w:rsidRPr="00127306" w:rsidRDefault="00EC3C9F" w:rsidP="004E5E7A">
            <w:pPr>
              <w:widowControl w:val="0"/>
              <w:jc w:val="right"/>
              <w:rPr>
                <w:sz w:val="20"/>
                <w:szCs w:val="20"/>
              </w:rPr>
            </w:pPr>
            <w:r w:rsidRPr="00127306">
              <w:rPr>
                <w:sz w:val="20"/>
                <w:szCs w:val="20"/>
              </w:rPr>
              <w:t>3.04</w:t>
            </w:r>
          </w:p>
        </w:tc>
      </w:tr>
      <w:tr w:rsidR="00EC3C9F" w:rsidRPr="00127306" w14:paraId="5AE7AA88"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1E60287F" w14:textId="77777777" w:rsidR="00EC3C9F" w:rsidRPr="00127306" w:rsidRDefault="00EC3C9F" w:rsidP="004E5E7A">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9FE469B" w14:textId="77777777" w:rsidR="00EC3C9F" w:rsidRPr="00127306" w:rsidRDefault="00EC3C9F" w:rsidP="004E5E7A">
            <w:pPr>
              <w:widowControl w:val="0"/>
              <w:jc w:val="right"/>
              <w:rPr>
                <w:sz w:val="20"/>
                <w:szCs w:val="20"/>
              </w:rPr>
            </w:pPr>
            <w:r w:rsidRPr="00127306">
              <w:rPr>
                <w:sz w:val="20"/>
                <w:szCs w:val="20"/>
              </w:rPr>
              <w:t>343,383</w:t>
            </w:r>
          </w:p>
        </w:tc>
      </w:tr>
      <w:tr w:rsidR="00EC3C9F" w:rsidRPr="00127306" w14:paraId="795F53A1"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048617C6" w14:textId="77777777" w:rsidR="00EC3C9F" w:rsidRPr="00127306" w:rsidRDefault="00EC3C9F" w:rsidP="004E5E7A">
            <w:pPr>
              <w:widowControl w:val="0"/>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74ABDC7" w14:textId="77777777" w:rsidR="00EC3C9F" w:rsidRPr="00127306" w:rsidRDefault="00EC3C9F" w:rsidP="004E5E7A">
            <w:pPr>
              <w:widowControl w:val="0"/>
              <w:jc w:val="right"/>
              <w:rPr>
                <w:sz w:val="20"/>
                <w:szCs w:val="20"/>
              </w:rPr>
            </w:pPr>
            <w:r w:rsidRPr="00127306">
              <w:rPr>
                <w:sz w:val="20"/>
                <w:szCs w:val="20"/>
              </w:rPr>
              <w:t>2023</w:t>
            </w:r>
          </w:p>
        </w:tc>
      </w:tr>
      <w:tr w:rsidR="00EC3C9F" w:rsidRPr="00127306" w14:paraId="30A1F0F4" w14:textId="77777777" w:rsidTr="004E5E7A">
        <w:trPr>
          <w:trHeight w:val="233"/>
          <w:jc w:val="center"/>
        </w:trPr>
        <w:tc>
          <w:tcPr>
            <w:tcW w:w="4159" w:type="pct"/>
            <w:gridSpan w:val="2"/>
            <w:tcBorders>
              <w:top w:val="single" w:sz="4" w:space="0" w:color="auto"/>
            </w:tcBorders>
          </w:tcPr>
          <w:p w14:paraId="59184D9C" w14:textId="77777777" w:rsidR="00EC3C9F" w:rsidRPr="00127306" w:rsidRDefault="00EC3C9F" w:rsidP="004E5E7A">
            <w:pPr>
              <w:widowControl w:val="0"/>
              <w:jc w:val="left"/>
              <w:rPr>
                <w:sz w:val="20"/>
                <w:szCs w:val="20"/>
              </w:rPr>
            </w:pPr>
            <w:r w:rsidRPr="00127306">
              <w:rPr>
                <w:color w:val="000000" w:themeColor="text1"/>
                <w:sz w:val="20"/>
                <w:szCs w:val="20"/>
                <w:lang w:val="en-US"/>
              </w:rPr>
              <w:lastRenderedPageBreak/>
              <w:t>Amount approved for projects (as at May 2024) (US $):</w:t>
            </w:r>
          </w:p>
        </w:tc>
        <w:tc>
          <w:tcPr>
            <w:tcW w:w="841" w:type="pct"/>
            <w:tcBorders>
              <w:top w:val="single" w:sz="4" w:space="0" w:color="auto"/>
            </w:tcBorders>
            <w:shd w:val="clear" w:color="auto" w:fill="auto"/>
            <w:vAlign w:val="bottom"/>
          </w:tcPr>
          <w:p w14:paraId="146638E9" w14:textId="77777777" w:rsidR="00EC3C9F" w:rsidRPr="00127306" w:rsidRDefault="00EC3C9F" w:rsidP="004E5E7A">
            <w:pPr>
              <w:widowControl w:val="0"/>
              <w:jc w:val="right"/>
              <w:rPr>
                <w:sz w:val="20"/>
                <w:szCs w:val="20"/>
              </w:rPr>
            </w:pPr>
            <w:r w:rsidRPr="00127306">
              <w:rPr>
                <w:sz w:val="20"/>
                <w:szCs w:val="20"/>
              </w:rPr>
              <w:t>2,226,499</w:t>
            </w:r>
          </w:p>
        </w:tc>
      </w:tr>
      <w:tr w:rsidR="00EC3C9F" w:rsidRPr="00127306" w14:paraId="3D9AA437" w14:textId="77777777" w:rsidTr="004E5E7A">
        <w:trPr>
          <w:trHeight w:val="233"/>
          <w:jc w:val="center"/>
        </w:trPr>
        <w:tc>
          <w:tcPr>
            <w:tcW w:w="4159" w:type="pct"/>
            <w:gridSpan w:val="2"/>
          </w:tcPr>
          <w:p w14:paraId="4FA57DDB" w14:textId="77777777" w:rsidR="00EC3C9F" w:rsidRPr="00127306" w:rsidRDefault="00EC3C9F" w:rsidP="004E5E7A">
            <w:pPr>
              <w:widowControl w:val="0"/>
              <w:jc w:val="left"/>
              <w:rPr>
                <w:sz w:val="20"/>
                <w:szCs w:val="20"/>
              </w:rPr>
            </w:pPr>
            <w:r w:rsidRPr="00127306">
              <w:rPr>
                <w:color w:val="000000" w:themeColor="text1"/>
                <w:sz w:val="20"/>
                <w:szCs w:val="20"/>
                <w:lang w:val="en-US"/>
              </w:rPr>
              <w:t>Amount disbursed (as at December 2023) (US $):</w:t>
            </w:r>
          </w:p>
        </w:tc>
        <w:tc>
          <w:tcPr>
            <w:tcW w:w="841" w:type="pct"/>
            <w:shd w:val="clear" w:color="auto" w:fill="auto"/>
          </w:tcPr>
          <w:p w14:paraId="1ADA23C3" w14:textId="77777777" w:rsidR="00EC3C9F" w:rsidRPr="00127306" w:rsidRDefault="00EC3C9F" w:rsidP="004E5E7A">
            <w:pPr>
              <w:widowControl w:val="0"/>
              <w:jc w:val="right"/>
              <w:rPr>
                <w:sz w:val="20"/>
                <w:szCs w:val="20"/>
              </w:rPr>
            </w:pPr>
            <w:r w:rsidRPr="00127306">
              <w:rPr>
                <w:sz w:val="20"/>
                <w:szCs w:val="20"/>
              </w:rPr>
              <w:t>1,932,155</w:t>
            </w:r>
          </w:p>
        </w:tc>
      </w:tr>
      <w:tr w:rsidR="00EC3C9F" w:rsidRPr="00127306" w14:paraId="692076B0" w14:textId="77777777" w:rsidTr="004E5E7A">
        <w:trPr>
          <w:trHeight w:val="233"/>
          <w:jc w:val="center"/>
        </w:trPr>
        <w:tc>
          <w:tcPr>
            <w:tcW w:w="4159" w:type="pct"/>
            <w:gridSpan w:val="2"/>
          </w:tcPr>
          <w:p w14:paraId="709AAA8B"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788D8B28" w14:textId="77777777" w:rsidR="00EC3C9F" w:rsidRPr="00127306" w:rsidRDefault="00EC3C9F" w:rsidP="004E5E7A">
            <w:pPr>
              <w:widowControl w:val="0"/>
              <w:jc w:val="right"/>
              <w:rPr>
                <w:sz w:val="20"/>
                <w:szCs w:val="20"/>
              </w:rPr>
            </w:pPr>
            <w:r w:rsidRPr="00127306">
              <w:rPr>
                <w:sz w:val="20"/>
                <w:szCs w:val="20"/>
              </w:rPr>
              <w:t>70.4</w:t>
            </w:r>
          </w:p>
        </w:tc>
      </w:tr>
      <w:tr w:rsidR="00EC3C9F" w:rsidRPr="00127306" w14:paraId="703F871A" w14:textId="77777777" w:rsidTr="004E5E7A">
        <w:trPr>
          <w:trHeight w:val="233"/>
          <w:jc w:val="center"/>
        </w:trPr>
        <w:tc>
          <w:tcPr>
            <w:tcW w:w="4159" w:type="pct"/>
            <w:gridSpan w:val="2"/>
          </w:tcPr>
          <w:p w14:paraId="1D763334"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5A970FA1" w14:textId="77777777" w:rsidR="00EC3C9F" w:rsidRPr="00127306" w:rsidRDefault="00EC3C9F" w:rsidP="004E5E7A">
            <w:pPr>
              <w:widowControl w:val="0"/>
              <w:jc w:val="right"/>
              <w:rPr>
                <w:sz w:val="20"/>
                <w:szCs w:val="20"/>
              </w:rPr>
            </w:pPr>
            <w:r w:rsidRPr="00127306">
              <w:rPr>
                <w:sz w:val="20"/>
                <w:szCs w:val="20"/>
              </w:rPr>
              <w:t>67.8</w:t>
            </w:r>
          </w:p>
        </w:tc>
      </w:tr>
    </w:tbl>
    <w:p w14:paraId="502ED4B3" w14:textId="77777777" w:rsidR="00EC3C9F" w:rsidRPr="00127306" w:rsidRDefault="00EC3C9F" w:rsidP="00EC3C9F">
      <w:pPr>
        <w:widowControl w:val="0"/>
        <w:spacing w:after="120"/>
        <w:outlineLvl w:val="0"/>
      </w:pPr>
    </w:p>
    <w:p w14:paraId="2FA2B25E"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58A0D952" w14:textId="77777777" w:rsidTr="004E5E7A">
        <w:tc>
          <w:tcPr>
            <w:tcW w:w="4089" w:type="pct"/>
            <w:tcBorders>
              <w:bottom w:val="single" w:sz="4" w:space="0" w:color="auto"/>
            </w:tcBorders>
            <w:shd w:val="clear" w:color="auto" w:fill="auto"/>
          </w:tcPr>
          <w:p w14:paraId="0FA183BD"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24796FE"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4F7863FE"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5116B414" w14:textId="77777777" w:rsidTr="004E5E7A">
        <w:tc>
          <w:tcPr>
            <w:tcW w:w="4089" w:type="pct"/>
            <w:tcBorders>
              <w:top w:val="single" w:sz="4" w:space="0" w:color="auto"/>
              <w:left w:val="single" w:sz="4" w:space="0" w:color="auto"/>
              <w:bottom w:val="single" w:sz="4" w:space="0" w:color="auto"/>
              <w:right w:val="single" w:sz="4" w:space="0" w:color="auto"/>
            </w:tcBorders>
          </w:tcPr>
          <w:p w14:paraId="2DBDF4A9"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B5FB103" w14:textId="77777777" w:rsidR="00EC3C9F" w:rsidRPr="00127306" w:rsidRDefault="00EC3C9F" w:rsidP="004E5E7A">
            <w:pPr>
              <w:widowControl w:val="0"/>
              <w:jc w:val="right"/>
              <w:rPr>
                <w:sz w:val="20"/>
                <w:szCs w:val="20"/>
                <w:lang w:val="en-US"/>
              </w:rPr>
            </w:pPr>
            <w:r w:rsidRPr="00127306">
              <w:rPr>
                <w:sz w:val="20"/>
                <w:szCs w:val="20"/>
              </w:rPr>
              <w:t>148,838</w:t>
            </w:r>
          </w:p>
        </w:tc>
      </w:tr>
      <w:tr w:rsidR="00EC3C9F" w:rsidRPr="00127306" w14:paraId="1A13842B" w14:textId="77777777" w:rsidTr="004E5E7A">
        <w:tc>
          <w:tcPr>
            <w:tcW w:w="4089" w:type="pct"/>
            <w:tcBorders>
              <w:top w:val="single" w:sz="4" w:space="0" w:color="auto"/>
              <w:left w:val="single" w:sz="4" w:space="0" w:color="auto"/>
              <w:bottom w:val="single" w:sz="4" w:space="0" w:color="auto"/>
              <w:right w:val="single" w:sz="4" w:space="0" w:color="auto"/>
            </w:tcBorders>
          </w:tcPr>
          <w:p w14:paraId="6F0743FF"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C87A96" w14:textId="77777777" w:rsidR="00EC3C9F" w:rsidRPr="00127306" w:rsidRDefault="00EC3C9F" w:rsidP="004E5E7A">
            <w:pPr>
              <w:widowControl w:val="0"/>
              <w:jc w:val="right"/>
              <w:rPr>
                <w:sz w:val="20"/>
                <w:szCs w:val="20"/>
                <w:lang w:val="en-US"/>
              </w:rPr>
            </w:pPr>
            <w:r w:rsidRPr="00127306">
              <w:rPr>
                <w:sz w:val="20"/>
                <w:szCs w:val="20"/>
              </w:rPr>
              <w:t>692,848</w:t>
            </w:r>
          </w:p>
        </w:tc>
      </w:tr>
      <w:tr w:rsidR="00EC3C9F" w:rsidRPr="00127306" w14:paraId="66A206DF" w14:textId="77777777" w:rsidTr="004E5E7A">
        <w:tc>
          <w:tcPr>
            <w:tcW w:w="4089" w:type="pct"/>
            <w:tcBorders>
              <w:top w:val="single" w:sz="4" w:space="0" w:color="auto"/>
              <w:left w:val="single" w:sz="4" w:space="0" w:color="auto"/>
              <w:bottom w:val="single" w:sz="4" w:space="0" w:color="auto"/>
              <w:right w:val="single" w:sz="4" w:space="0" w:color="auto"/>
            </w:tcBorders>
          </w:tcPr>
          <w:p w14:paraId="79C2178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0D4879" w14:textId="77777777" w:rsidR="00EC3C9F" w:rsidRPr="00127306" w:rsidRDefault="00EC3C9F" w:rsidP="004E5E7A">
            <w:pPr>
              <w:widowControl w:val="0"/>
              <w:jc w:val="right"/>
              <w:rPr>
                <w:sz w:val="20"/>
                <w:szCs w:val="20"/>
                <w:lang w:val="en-US"/>
              </w:rPr>
            </w:pPr>
            <w:r w:rsidRPr="00127306">
              <w:rPr>
                <w:sz w:val="20"/>
                <w:szCs w:val="20"/>
              </w:rPr>
              <w:t>1,384,813</w:t>
            </w:r>
          </w:p>
        </w:tc>
      </w:tr>
      <w:tr w:rsidR="00EC3C9F" w:rsidRPr="00127306" w14:paraId="1B626065"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70EE8CB3"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A989A41" w14:textId="77777777" w:rsidR="00EC3C9F" w:rsidRPr="00127306" w:rsidRDefault="00EC3C9F" w:rsidP="004E5E7A">
            <w:pPr>
              <w:widowControl w:val="0"/>
              <w:jc w:val="right"/>
              <w:rPr>
                <w:sz w:val="20"/>
                <w:szCs w:val="20"/>
                <w:lang w:val="en-US"/>
              </w:rPr>
            </w:pPr>
            <w:r w:rsidRPr="00127306">
              <w:rPr>
                <w:sz w:val="20"/>
                <w:szCs w:val="20"/>
              </w:rPr>
              <w:t>2,226,499</w:t>
            </w:r>
          </w:p>
        </w:tc>
      </w:tr>
      <w:tr w:rsidR="00EC3C9F" w:rsidRPr="00127306" w14:paraId="05BCDBC1"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2818BFAF"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7E70DE" w14:textId="77777777" w:rsidR="00EC3C9F" w:rsidRPr="00127306" w:rsidRDefault="00EC3C9F" w:rsidP="004E5E7A">
            <w:pPr>
              <w:widowControl w:val="0"/>
              <w:jc w:val="right"/>
              <w:rPr>
                <w:sz w:val="20"/>
                <w:szCs w:val="20"/>
                <w:lang w:val="en-US"/>
              </w:rPr>
            </w:pPr>
            <w:r w:rsidRPr="00127306">
              <w:rPr>
                <w:color w:val="000000"/>
                <w:sz w:val="20"/>
                <w:szCs w:val="20"/>
              </w:rPr>
              <w:t>150,000</w:t>
            </w:r>
          </w:p>
        </w:tc>
      </w:tr>
    </w:tbl>
    <w:p w14:paraId="39472C31" w14:textId="77777777" w:rsidR="00EC3C9F" w:rsidRPr="00127306" w:rsidRDefault="00EC3C9F" w:rsidP="00EC3C9F">
      <w:pPr>
        <w:spacing w:after="120"/>
        <w:outlineLvl w:val="0"/>
      </w:pPr>
    </w:p>
    <w:p w14:paraId="7A772CAA"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48F95FEE" w14:textId="77777777" w:rsidR="00EC3C9F" w:rsidRPr="00127306" w:rsidRDefault="00EC3C9F" w:rsidP="00EC3C9F">
      <w:pPr>
        <w:numPr>
          <w:ilvl w:val="0"/>
          <w:numId w:val="1"/>
        </w:numPr>
        <w:spacing w:after="240"/>
        <w:outlineLvl w:val="0"/>
        <w:rPr>
          <w:lang w:val="en-US"/>
        </w:rPr>
      </w:pPr>
      <w:r w:rsidRPr="00127306">
        <w:rPr>
          <w:lang w:val="en-US"/>
        </w:rPr>
        <w:t xml:space="preserve">During phase VIII of the institutional strengthening </w:t>
      </w:r>
      <w:r>
        <w:rPr>
          <w:lang w:val="en-US"/>
        </w:rPr>
        <w:t xml:space="preserve">(IS) </w:t>
      </w:r>
      <w:r w:rsidRPr="00127306">
        <w:rPr>
          <w:lang w:val="en-US"/>
        </w:rPr>
        <w:t xml:space="preserve">project, Brunei Darussalam complied with its ODS phase-out obligations and continued enforcing its HCFC licensing and quota system through the Application Permit system. All imports are recorded in the recently launched Brunei Darussalam National Single Window System. Starting from 1 January 2024, the NOU implemented an HFC quota system to supplement the HFC licensing system to ensure compliance with obligations after the ratification of the Kigali Amendment through mutual agreement with </w:t>
      </w:r>
      <w:r>
        <w:rPr>
          <w:lang w:val="en-US"/>
        </w:rPr>
        <w:t xml:space="preserve">the </w:t>
      </w:r>
      <w:r w:rsidRPr="00127306">
        <w:rPr>
          <w:lang w:val="en-US"/>
        </w:rPr>
        <w:t xml:space="preserve">Royal Customs and Excise Department and HFC importers to ensure that Brunei Darussalam will meet initial obligations after the ratification. Brunei Darussalam also submitted its country </w:t>
      </w:r>
      <w:proofErr w:type="spellStart"/>
      <w:r w:rsidRPr="00127306">
        <w:rPr>
          <w:lang w:val="en-US"/>
        </w:rPr>
        <w:t>programme</w:t>
      </w:r>
      <w:proofErr w:type="spellEnd"/>
      <w:r w:rsidRPr="00127306">
        <w:rPr>
          <w:lang w:val="en-US"/>
        </w:rPr>
        <w:t xml:space="preserve"> and Article 7 data reports </w:t>
      </w:r>
      <w:r>
        <w:rPr>
          <w:lang w:val="en-US"/>
        </w:rPr>
        <w:t>i</w:t>
      </w:r>
      <w:r w:rsidRPr="00127306">
        <w:rPr>
          <w:lang w:val="en-US"/>
        </w:rPr>
        <w:t xml:space="preserve">n a timely </w:t>
      </w:r>
      <w:r>
        <w:rPr>
          <w:lang w:val="en-US"/>
        </w:rPr>
        <w:t>manner</w:t>
      </w:r>
      <w:r w:rsidRPr="00127306">
        <w:rPr>
          <w:lang w:val="en-US"/>
        </w:rPr>
        <w:t xml:space="preserve">. In addition, the NOU continued the enforcement of the labelling system for HCFC cylinders; actively coordinated the implementation of </w:t>
      </w:r>
      <w:r>
        <w:rPr>
          <w:lang w:val="en-US"/>
        </w:rPr>
        <w:t>s</w:t>
      </w:r>
      <w:r w:rsidRPr="00127306">
        <w:rPr>
          <w:lang w:val="en-US"/>
        </w:rPr>
        <w:t xml:space="preserve">tage II of the HPMP and completed </w:t>
      </w:r>
      <w:r>
        <w:rPr>
          <w:lang w:val="en-US"/>
        </w:rPr>
        <w:t>the e</w:t>
      </w:r>
      <w:r w:rsidRPr="00127306">
        <w:rPr>
          <w:lang w:val="en-US"/>
        </w:rPr>
        <w:t xml:space="preserve">nabling </w:t>
      </w:r>
      <w:r>
        <w:rPr>
          <w:lang w:val="en-US"/>
        </w:rPr>
        <w:t>a</w:t>
      </w:r>
      <w:r w:rsidRPr="00127306">
        <w:rPr>
          <w:lang w:val="en-US"/>
        </w:rPr>
        <w:t>ctivities for HFC phase-down; organized several public awareness activities to raise awareness of the public and end</w:t>
      </w:r>
      <w:r>
        <w:rPr>
          <w:lang w:val="en-US"/>
        </w:rPr>
        <w:t xml:space="preserve"> </w:t>
      </w:r>
      <w:r w:rsidRPr="00127306">
        <w:rPr>
          <w:lang w:val="en-US"/>
        </w:rPr>
        <w:t>users on the HCFC phase-out; celebrated World Ozone Day; actively joined the regional and global meetings on the Montreal Protocol; and promoted gender inclusion.</w:t>
      </w:r>
    </w:p>
    <w:p w14:paraId="21E21623" w14:textId="77777777" w:rsidR="00EC3C9F" w:rsidRPr="00127306" w:rsidRDefault="00EC3C9F" w:rsidP="00EC3C9F">
      <w:pPr>
        <w:widowControl w:val="0"/>
        <w:spacing w:after="240"/>
        <w:rPr>
          <w:lang w:val="en-US"/>
        </w:rPr>
      </w:pPr>
      <w:r w:rsidRPr="00127306">
        <w:rPr>
          <w:u w:val="single"/>
          <w:lang w:val="en-GB"/>
        </w:rPr>
        <w:t>Plan of action</w:t>
      </w:r>
    </w:p>
    <w:p w14:paraId="79780D09" w14:textId="77777777" w:rsidR="00EC3C9F" w:rsidRPr="00127306" w:rsidRDefault="00EC3C9F" w:rsidP="00EC3C9F">
      <w:pPr>
        <w:widowControl w:val="0"/>
        <w:numPr>
          <w:ilvl w:val="0"/>
          <w:numId w:val="1"/>
        </w:numPr>
        <w:spacing w:after="240"/>
        <w:outlineLvl w:val="0"/>
        <w:rPr>
          <w:lang w:val="en-US"/>
        </w:rPr>
      </w:pPr>
      <w:r w:rsidRPr="00127306">
        <w:rPr>
          <w:lang w:val="en-US"/>
        </w:rPr>
        <w:t xml:space="preserve">With the continued support of the </w:t>
      </w:r>
      <w:r>
        <w:rPr>
          <w:lang w:val="en-US"/>
        </w:rPr>
        <w:t>IS</w:t>
      </w:r>
      <w:r w:rsidRPr="00127306">
        <w:rPr>
          <w:lang w:val="en-US"/>
        </w:rPr>
        <w:t xml:space="preserve"> project phase IX, the NOU will carry out the following activities: enforcement of the licensing and quota system for HCFC and HFC import/export through the electronic system; conduct</w:t>
      </w:r>
      <w:r>
        <w:rPr>
          <w:lang w:val="en-US"/>
        </w:rPr>
        <w:t xml:space="preserve"> </w:t>
      </w:r>
      <w:r w:rsidRPr="00127306">
        <w:rPr>
          <w:lang w:val="en-US"/>
        </w:rPr>
        <w:t xml:space="preserve">regular data collection and reconciliation for HCFC and HFC import-export statistics to ensure timely submission of </w:t>
      </w:r>
      <w:r>
        <w:rPr>
          <w:lang w:val="en-US"/>
        </w:rPr>
        <w:t xml:space="preserve">accurate </w:t>
      </w:r>
      <w:r w:rsidRPr="00127306">
        <w:rPr>
          <w:lang w:val="en-US"/>
        </w:rPr>
        <w:t xml:space="preserve">Article 7 and country </w:t>
      </w:r>
      <w:proofErr w:type="spellStart"/>
      <w:r w:rsidRPr="00127306">
        <w:rPr>
          <w:lang w:val="en-US"/>
        </w:rPr>
        <w:t>programme</w:t>
      </w:r>
      <w:proofErr w:type="spellEnd"/>
      <w:r w:rsidRPr="00127306">
        <w:rPr>
          <w:lang w:val="en-US"/>
        </w:rPr>
        <w:t xml:space="preserve"> data; continued implementation of the labelling requirement for HCFC cylinders; work with other relevant stakeholders to enact specific regulation</w:t>
      </w:r>
      <w:r>
        <w:rPr>
          <w:lang w:val="en-US"/>
        </w:rPr>
        <w:t>s</w:t>
      </w:r>
      <w:r w:rsidRPr="00127306">
        <w:rPr>
          <w:lang w:val="en-US"/>
        </w:rPr>
        <w:t xml:space="preserve"> on control of ODS; continued and enhanced information dissemination to target groups including celebration of the World Ozone Day; promotion of international and regional cooperation on the implementation of the Montreal Protocol; and ratification of the Kigali Amendment.</w:t>
      </w:r>
    </w:p>
    <w:p w14:paraId="0D9907B0"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42C89054" w14:textId="77777777" w:rsidR="00EC3C9F" w:rsidRPr="00127306" w:rsidRDefault="00EC3C9F" w:rsidP="00EC3C9F">
      <w:pPr>
        <w:numPr>
          <w:ilvl w:val="0"/>
          <w:numId w:val="1"/>
        </w:numPr>
        <w:spacing w:after="240"/>
        <w:outlineLvl w:val="0"/>
        <w:rPr>
          <w:lang w:val="en-US"/>
        </w:rPr>
      </w:pPr>
      <w:r w:rsidRPr="00127306">
        <w:rPr>
          <w:lang w:val="en-US"/>
        </w:rPr>
        <w:t xml:space="preserve">The </w:t>
      </w:r>
      <w:r>
        <w:rPr>
          <w:lang w:val="en-US"/>
        </w:rPr>
        <w:t>IS</w:t>
      </w:r>
      <w:r w:rsidRPr="00127306">
        <w:rPr>
          <w:lang w:val="en-US"/>
        </w:rPr>
        <w:t xml:space="preserve"> project can be successfully implemented in Brunei Darussalam under conditions of stable funding from </w:t>
      </w:r>
      <w:r>
        <w:rPr>
          <w:lang w:val="en-US"/>
        </w:rPr>
        <w:t>the Multilateral Fund</w:t>
      </w:r>
      <w:r w:rsidRPr="00127306">
        <w:rPr>
          <w:lang w:val="en-US"/>
        </w:rPr>
        <w:t>. Stakeholders, relevant associations, ministries and agencies actively participate in the development of recommendations and amendments to laws and regulations, as well as public awareness and promotional activities. The NOU is continuously guided by key inline Ministries, the refrigeration and air</w:t>
      </w:r>
      <w:r>
        <w:rPr>
          <w:lang w:val="en-US"/>
        </w:rPr>
        <w:noBreakHyphen/>
      </w:r>
      <w:r w:rsidRPr="00127306">
        <w:rPr>
          <w:lang w:val="en-US"/>
        </w:rPr>
        <w:t>conditioning sector and other relevant agencies. Brunei Darussalam has adopted the Harmonized System (HS) code 2022 in May 2023. This will improve the identification and record</w:t>
      </w:r>
      <w:r>
        <w:rPr>
          <w:lang w:val="en-US"/>
        </w:rPr>
        <w:t>ing</w:t>
      </w:r>
      <w:r w:rsidRPr="00127306">
        <w:rPr>
          <w:lang w:val="en-US"/>
        </w:rPr>
        <w:t xml:space="preserve"> of HFC imports in the Customs system and strengthen monitoring of HFC imports. </w:t>
      </w:r>
    </w:p>
    <w:p w14:paraId="2355B27F" w14:textId="77777777" w:rsidR="00EC3C9F" w:rsidRPr="00127306" w:rsidRDefault="00EC3C9F" w:rsidP="00EC3C9F">
      <w:pPr>
        <w:keepNext/>
        <w:spacing w:after="120"/>
        <w:rPr>
          <w:b/>
          <w:bCs/>
          <w:lang w:val="en-GB"/>
        </w:rPr>
      </w:pPr>
      <w:r w:rsidRPr="00127306">
        <w:rPr>
          <w:b/>
          <w:lang w:val="en-US"/>
        </w:rPr>
        <w:lastRenderedPageBreak/>
        <w:t>Central African Republic</w:t>
      </w:r>
      <w:r w:rsidRPr="00127306">
        <w:rPr>
          <w:b/>
          <w:bCs/>
          <w:lang w:val="en-GB"/>
        </w:rPr>
        <w:t>: Renewal of institutional strengthening</w:t>
      </w:r>
    </w:p>
    <w:tbl>
      <w:tblPr>
        <w:tblStyle w:val="TableGrid108"/>
        <w:tblW w:w="5000" w:type="pct"/>
        <w:jc w:val="center"/>
        <w:tblLook w:val="01E0" w:firstRow="1" w:lastRow="1" w:firstColumn="1" w:lastColumn="1" w:noHBand="0" w:noVBand="0"/>
      </w:tblPr>
      <w:tblGrid>
        <w:gridCol w:w="6329"/>
        <w:gridCol w:w="1447"/>
        <w:gridCol w:w="1574"/>
      </w:tblGrid>
      <w:tr w:rsidR="00EC3C9F" w:rsidRPr="00127306" w14:paraId="71FC1FDD" w14:textId="77777777" w:rsidTr="004E5E7A">
        <w:trPr>
          <w:trHeight w:val="278"/>
          <w:tblHeader/>
          <w:jc w:val="center"/>
        </w:trPr>
        <w:tc>
          <w:tcPr>
            <w:tcW w:w="4158" w:type="pct"/>
            <w:gridSpan w:val="2"/>
            <w:tcBorders>
              <w:bottom w:val="single" w:sz="4" w:space="0" w:color="auto"/>
            </w:tcBorders>
          </w:tcPr>
          <w:p w14:paraId="29AD6CA8" w14:textId="77777777" w:rsidR="00EC3C9F" w:rsidRPr="00127306" w:rsidRDefault="00EC3C9F" w:rsidP="004E5E7A">
            <w:pPr>
              <w:keepNext/>
              <w:rPr>
                <w:b/>
                <w:sz w:val="20"/>
                <w:szCs w:val="20"/>
                <w:lang w:val="en-GB"/>
              </w:rPr>
            </w:pPr>
            <w:r w:rsidRPr="00127306">
              <w:rPr>
                <w:b/>
                <w:sz w:val="20"/>
                <w:szCs w:val="20"/>
                <w:lang w:val="en-GB"/>
              </w:rPr>
              <w:t>Summary of the project and country profile</w:t>
            </w:r>
          </w:p>
        </w:tc>
        <w:tc>
          <w:tcPr>
            <w:tcW w:w="842" w:type="pct"/>
          </w:tcPr>
          <w:p w14:paraId="7D2E3D8C" w14:textId="77777777" w:rsidR="00EC3C9F" w:rsidRPr="00127306" w:rsidRDefault="00EC3C9F" w:rsidP="004E5E7A">
            <w:pPr>
              <w:keepNext/>
              <w:jc w:val="right"/>
              <w:rPr>
                <w:b/>
                <w:sz w:val="20"/>
                <w:szCs w:val="20"/>
                <w:lang w:val="en-GB"/>
              </w:rPr>
            </w:pPr>
          </w:p>
        </w:tc>
      </w:tr>
      <w:tr w:rsidR="00EC3C9F" w:rsidRPr="00127306" w14:paraId="3B0E2E65" w14:textId="77777777" w:rsidTr="004E5E7A">
        <w:trPr>
          <w:trHeight w:val="233"/>
          <w:jc w:val="center"/>
        </w:trPr>
        <w:tc>
          <w:tcPr>
            <w:tcW w:w="4158" w:type="pct"/>
            <w:gridSpan w:val="2"/>
            <w:tcBorders>
              <w:bottom w:val="single" w:sz="4" w:space="0" w:color="auto"/>
            </w:tcBorders>
          </w:tcPr>
          <w:p w14:paraId="705F52CD" w14:textId="77777777" w:rsidR="00EC3C9F" w:rsidRPr="00127306" w:rsidRDefault="00EC3C9F" w:rsidP="004E5E7A">
            <w:pPr>
              <w:rPr>
                <w:sz w:val="20"/>
                <w:szCs w:val="20"/>
                <w:lang w:val="en-GB"/>
              </w:rPr>
            </w:pPr>
            <w:r w:rsidRPr="00127306">
              <w:rPr>
                <w:sz w:val="20"/>
                <w:szCs w:val="20"/>
                <w:lang w:val="en-GB"/>
              </w:rPr>
              <w:t>Implementing agency:</w:t>
            </w:r>
          </w:p>
        </w:tc>
        <w:tc>
          <w:tcPr>
            <w:tcW w:w="842" w:type="pct"/>
            <w:tcBorders>
              <w:bottom w:val="single" w:sz="4" w:space="0" w:color="auto"/>
            </w:tcBorders>
          </w:tcPr>
          <w:p w14:paraId="13F86382"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0CD8EFA4"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2A16AD10"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2FA0685" w14:textId="77777777" w:rsidR="00EC3C9F" w:rsidRPr="00127306" w:rsidRDefault="00EC3C9F" w:rsidP="004E5E7A">
            <w:pPr>
              <w:jc w:val="right"/>
              <w:rPr>
                <w:sz w:val="20"/>
                <w:szCs w:val="20"/>
                <w:lang w:val="en-GB"/>
              </w:rPr>
            </w:pPr>
          </w:p>
        </w:tc>
      </w:tr>
      <w:tr w:rsidR="00EC3C9F" w:rsidRPr="00127306" w14:paraId="40DBEBFE"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96E1974" w14:textId="77777777" w:rsidR="00EC3C9F" w:rsidRPr="00127306" w:rsidRDefault="00EC3C9F" w:rsidP="004E5E7A">
            <w:pPr>
              <w:ind w:left="5364" w:right="-198"/>
              <w:jc w:val="left"/>
              <w:rPr>
                <w:sz w:val="20"/>
                <w:szCs w:val="20"/>
                <w:lang w:val="en-GB"/>
              </w:rPr>
            </w:pPr>
            <w:r w:rsidRPr="00127306">
              <w:rPr>
                <w:sz w:val="20"/>
                <w:szCs w:val="20"/>
                <w:lang w:val="en-GB"/>
              </w:rPr>
              <w:t>Phase I:</w:t>
            </w:r>
          </w:p>
        </w:tc>
        <w:tc>
          <w:tcPr>
            <w:tcW w:w="774" w:type="pct"/>
            <w:tcBorders>
              <w:top w:val="nil"/>
              <w:left w:val="nil"/>
              <w:bottom w:val="nil"/>
              <w:right w:val="single" w:sz="4" w:space="0" w:color="auto"/>
            </w:tcBorders>
            <w:shd w:val="clear" w:color="auto" w:fill="FFFFFF" w:themeFill="background1"/>
            <w:vAlign w:val="bottom"/>
          </w:tcPr>
          <w:p w14:paraId="0FD35DCC" w14:textId="77777777" w:rsidR="00EC3C9F" w:rsidRPr="00127306" w:rsidRDefault="00EC3C9F" w:rsidP="004E5E7A">
            <w:pPr>
              <w:jc w:val="right"/>
              <w:rPr>
                <w:sz w:val="20"/>
                <w:szCs w:val="20"/>
                <w:lang w:val="en-GB"/>
              </w:rPr>
            </w:pPr>
            <w:r w:rsidRPr="00127306">
              <w:rPr>
                <w:sz w:val="20"/>
                <w:szCs w:val="20"/>
                <w:lang w:val="en-GB"/>
              </w:rPr>
              <w:t>Nov-95</w:t>
            </w:r>
          </w:p>
        </w:tc>
        <w:tc>
          <w:tcPr>
            <w:tcW w:w="842" w:type="pct"/>
            <w:tcBorders>
              <w:top w:val="nil"/>
              <w:left w:val="single" w:sz="4" w:space="0" w:color="auto"/>
              <w:bottom w:val="nil"/>
              <w:right w:val="single" w:sz="4" w:space="0" w:color="auto"/>
            </w:tcBorders>
            <w:shd w:val="clear" w:color="auto" w:fill="FFFFFF" w:themeFill="background1"/>
          </w:tcPr>
          <w:p w14:paraId="3AC208E4" w14:textId="77777777" w:rsidR="00EC3C9F" w:rsidRPr="00127306" w:rsidRDefault="00EC3C9F" w:rsidP="004E5E7A">
            <w:pPr>
              <w:jc w:val="right"/>
              <w:rPr>
                <w:sz w:val="20"/>
                <w:szCs w:val="20"/>
                <w:lang w:val="en-GB"/>
              </w:rPr>
            </w:pPr>
            <w:r w:rsidRPr="00127306">
              <w:rPr>
                <w:sz w:val="20"/>
                <w:szCs w:val="20"/>
                <w:lang w:val="en-US"/>
              </w:rPr>
              <w:t>51,528</w:t>
            </w:r>
          </w:p>
        </w:tc>
      </w:tr>
      <w:tr w:rsidR="00EC3C9F" w:rsidRPr="00127306" w14:paraId="4751C0FB"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4FF94EF5" w14:textId="77777777" w:rsidR="00EC3C9F" w:rsidRPr="00127306" w:rsidRDefault="00EC3C9F" w:rsidP="004E5E7A">
            <w:pPr>
              <w:ind w:left="5364" w:right="-198"/>
              <w:jc w:val="left"/>
              <w:rPr>
                <w:sz w:val="20"/>
                <w:szCs w:val="20"/>
                <w:lang w:val="en-GB"/>
              </w:rPr>
            </w:pPr>
            <w:r w:rsidRPr="00127306">
              <w:rPr>
                <w:sz w:val="20"/>
                <w:szCs w:val="20"/>
                <w:lang w:val="en-GB"/>
              </w:rPr>
              <w:t>Phase II:</w:t>
            </w:r>
          </w:p>
        </w:tc>
        <w:tc>
          <w:tcPr>
            <w:tcW w:w="774" w:type="pct"/>
            <w:tcBorders>
              <w:top w:val="nil"/>
              <w:left w:val="nil"/>
              <w:bottom w:val="nil"/>
              <w:right w:val="single" w:sz="4" w:space="0" w:color="auto"/>
            </w:tcBorders>
            <w:shd w:val="clear" w:color="auto" w:fill="FFFFFF" w:themeFill="background1"/>
            <w:vAlign w:val="bottom"/>
          </w:tcPr>
          <w:p w14:paraId="2A56E51F" w14:textId="77777777" w:rsidR="00EC3C9F" w:rsidRPr="00127306" w:rsidRDefault="00EC3C9F" w:rsidP="004E5E7A">
            <w:pPr>
              <w:jc w:val="right"/>
              <w:rPr>
                <w:sz w:val="20"/>
                <w:szCs w:val="20"/>
                <w:lang w:val="en-GB"/>
              </w:rPr>
            </w:pPr>
            <w:r w:rsidRPr="00127306">
              <w:rPr>
                <w:sz w:val="20"/>
                <w:szCs w:val="20"/>
                <w:lang w:val="en-GB"/>
              </w:rPr>
              <w:t>Nov-98</w:t>
            </w:r>
          </w:p>
        </w:tc>
        <w:tc>
          <w:tcPr>
            <w:tcW w:w="842" w:type="pct"/>
            <w:tcBorders>
              <w:top w:val="nil"/>
              <w:left w:val="single" w:sz="4" w:space="0" w:color="auto"/>
              <w:bottom w:val="nil"/>
              <w:right w:val="single" w:sz="4" w:space="0" w:color="auto"/>
            </w:tcBorders>
            <w:shd w:val="clear" w:color="auto" w:fill="FFFFFF" w:themeFill="background1"/>
          </w:tcPr>
          <w:p w14:paraId="62A0A11D" w14:textId="77777777" w:rsidR="00EC3C9F" w:rsidRPr="00127306" w:rsidRDefault="00EC3C9F" w:rsidP="004E5E7A">
            <w:pPr>
              <w:jc w:val="right"/>
              <w:rPr>
                <w:sz w:val="20"/>
                <w:szCs w:val="20"/>
                <w:lang w:val="en-GB"/>
              </w:rPr>
            </w:pPr>
            <w:r w:rsidRPr="00127306">
              <w:rPr>
                <w:sz w:val="20"/>
                <w:szCs w:val="20"/>
                <w:lang w:val="en-US"/>
              </w:rPr>
              <w:t>34,352</w:t>
            </w:r>
          </w:p>
        </w:tc>
      </w:tr>
      <w:tr w:rsidR="00EC3C9F" w:rsidRPr="00127306" w14:paraId="6939CFC9"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26654928" w14:textId="77777777" w:rsidR="00EC3C9F" w:rsidRPr="00127306" w:rsidRDefault="00EC3C9F" w:rsidP="004E5E7A">
            <w:pPr>
              <w:ind w:left="5364" w:right="-198"/>
              <w:jc w:val="left"/>
              <w:rPr>
                <w:sz w:val="20"/>
                <w:szCs w:val="20"/>
                <w:lang w:val="en-GB"/>
              </w:rPr>
            </w:pPr>
            <w:r w:rsidRPr="00127306">
              <w:rPr>
                <w:sz w:val="20"/>
                <w:szCs w:val="20"/>
                <w:lang w:val="en-GB"/>
              </w:rPr>
              <w:t>Phase III:</w:t>
            </w:r>
          </w:p>
        </w:tc>
        <w:tc>
          <w:tcPr>
            <w:tcW w:w="774" w:type="pct"/>
            <w:tcBorders>
              <w:top w:val="nil"/>
              <w:left w:val="nil"/>
              <w:bottom w:val="nil"/>
              <w:right w:val="single" w:sz="4" w:space="0" w:color="auto"/>
            </w:tcBorders>
            <w:shd w:val="clear" w:color="auto" w:fill="FFFFFF" w:themeFill="background1"/>
            <w:vAlign w:val="bottom"/>
          </w:tcPr>
          <w:p w14:paraId="16B4538F" w14:textId="77777777" w:rsidR="00EC3C9F" w:rsidRPr="00127306" w:rsidRDefault="00EC3C9F" w:rsidP="004E5E7A">
            <w:pPr>
              <w:jc w:val="right"/>
              <w:rPr>
                <w:sz w:val="20"/>
                <w:szCs w:val="20"/>
                <w:lang w:val="en-GB"/>
              </w:rPr>
            </w:pPr>
            <w:r w:rsidRPr="00127306">
              <w:rPr>
                <w:sz w:val="20"/>
                <w:szCs w:val="20"/>
                <w:lang w:val="en-GB"/>
              </w:rPr>
              <w:t>Nov-02</w:t>
            </w:r>
          </w:p>
        </w:tc>
        <w:tc>
          <w:tcPr>
            <w:tcW w:w="842" w:type="pct"/>
            <w:tcBorders>
              <w:top w:val="nil"/>
              <w:left w:val="single" w:sz="4" w:space="0" w:color="auto"/>
              <w:bottom w:val="nil"/>
              <w:right w:val="single" w:sz="4" w:space="0" w:color="auto"/>
            </w:tcBorders>
            <w:shd w:val="clear" w:color="auto" w:fill="FFFFFF" w:themeFill="background1"/>
          </w:tcPr>
          <w:p w14:paraId="1EF64821" w14:textId="77777777" w:rsidR="00EC3C9F" w:rsidRPr="00127306" w:rsidRDefault="00EC3C9F" w:rsidP="004E5E7A">
            <w:pPr>
              <w:jc w:val="right"/>
              <w:rPr>
                <w:sz w:val="20"/>
                <w:szCs w:val="20"/>
                <w:lang w:val="en-GB"/>
              </w:rPr>
            </w:pPr>
            <w:r w:rsidRPr="00127306">
              <w:rPr>
                <w:sz w:val="20"/>
                <w:szCs w:val="20"/>
                <w:lang w:val="en-US"/>
              </w:rPr>
              <w:t>39,520</w:t>
            </w:r>
          </w:p>
        </w:tc>
      </w:tr>
      <w:tr w:rsidR="00EC3C9F" w:rsidRPr="00127306" w14:paraId="2A0A024A"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69E53BE4" w14:textId="77777777" w:rsidR="00EC3C9F" w:rsidRPr="00127306" w:rsidRDefault="00EC3C9F" w:rsidP="004E5E7A">
            <w:pPr>
              <w:ind w:left="5364" w:right="-198"/>
              <w:jc w:val="left"/>
              <w:rPr>
                <w:sz w:val="20"/>
                <w:szCs w:val="20"/>
                <w:lang w:val="en-GB"/>
              </w:rPr>
            </w:pPr>
            <w:r w:rsidRPr="00127306">
              <w:rPr>
                <w:sz w:val="20"/>
                <w:szCs w:val="20"/>
                <w:lang w:val="en-GB"/>
              </w:rPr>
              <w:t>Phase IV:</w:t>
            </w:r>
          </w:p>
        </w:tc>
        <w:tc>
          <w:tcPr>
            <w:tcW w:w="774" w:type="pct"/>
            <w:tcBorders>
              <w:top w:val="nil"/>
              <w:left w:val="nil"/>
              <w:bottom w:val="nil"/>
              <w:right w:val="single" w:sz="4" w:space="0" w:color="auto"/>
            </w:tcBorders>
            <w:shd w:val="clear" w:color="auto" w:fill="FFFFFF" w:themeFill="background1"/>
            <w:vAlign w:val="bottom"/>
          </w:tcPr>
          <w:p w14:paraId="1A378CEC" w14:textId="77777777" w:rsidR="00EC3C9F" w:rsidRPr="00127306" w:rsidRDefault="00EC3C9F" w:rsidP="004E5E7A">
            <w:pPr>
              <w:jc w:val="right"/>
              <w:rPr>
                <w:sz w:val="20"/>
                <w:szCs w:val="20"/>
                <w:lang w:val="en-GB"/>
              </w:rPr>
            </w:pPr>
            <w:r w:rsidRPr="00127306">
              <w:rPr>
                <w:sz w:val="20"/>
                <w:szCs w:val="20"/>
                <w:lang w:val="en-GB"/>
              </w:rPr>
              <w:t>Apr-05</w:t>
            </w:r>
          </w:p>
        </w:tc>
        <w:tc>
          <w:tcPr>
            <w:tcW w:w="842" w:type="pct"/>
            <w:tcBorders>
              <w:top w:val="nil"/>
              <w:left w:val="single" w:sz="4" w:space="0" w:color="auto"/>
              <w:bottom w:val="nil"/>
              <w:right w:val="single" w:sz="4" w:space="0" w:color="auto"/>
            </w:tcBorders>
            <w:shd w:val="clear" w:color="auto" w:fill="FFFFFF" w:themeFill="background1"/>
          </w:tcPr>
          <w:p w14:paraId="6025ED35"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2B603800"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5D06AA45" w14:textId="77777777" w:rsidR="00EC3C9F" w:rsidRPr="00127306" w:rsidRDefault="00EC3C9F" w:rsidP="004E5E7A">
            <w:pPr>
              <w:ind w:left="5364" w:right="-198"/>
              <w:jc w:val="left"/>
              <w:rPr>
                <w:sz w:val="20"/>
                <w:szCs w:val="20"/>
                <w:lang w:val="en-GB"/>
              </w:rPr>
            </w:pPr>
            <w:r w:rsidRPr="00127306">
              <w:rPr>
                <w:sz w:val="20"/>
                <w:szCs w:val="20"/>
                <w:lang w:val="en-GB"/>
              </w:rPr>
              <w:t>Phase V</w:t>
            </w:r>
          </w:p>
        </w:tc>
        <w:tc>
          <w:tcPr>
            <w:tcW w:w="774" w:type="pct"/>
            <w:tcBorders>
              <w:top w:val="nil"/>
              <w:left w:val="nil"/>
              <w:bottom w:val="nil"/>
              <w:right w:val="single" w:sz="4" w:space="0" w:color="auto"/>
            </w:tcBorders>
            <w:shd w:val="clear" w:color="auto" w:fill="FFFFFF" w:themeFill="background1"/>
            <w:vAlign w:val="bottom"/>
          </w:tcPr>
          <w:p w14:paraId="63BF0DA7" w14:textId="77777777" w:rsidR="00EC3C9F" w:rsidRPr="00127306" w:rsidRDefault="00EC3C9F" w:rsidP="004E5E7A">
            <w:pPr>
              <w:jc w:val="right"/>
              <w:rPr>
                <w:sz w:val="20"/>
                <w:szCs w:val="20"/>
                <w:lang w:val="en-GB"/>
              </w:rPr>
            </w:pPr>
            <w:r w:rsidRPr="00127306">
              <w:rPr>
                <w:sz w:val="20"/>
                <w:szCs w:val="20"/>
                <w:lang w:val="en-GB"/>
              </w:rPr>
              <w:t>Apr-09</w:t>
            </w:r>
          </w:p>
        </w:tc>
        <w:tc>
          <w:tcPr>
            <w:tcW w:w="842" w:type="pct"/>
            <w:tcBorders>
              <w:top w:val="nil"/>
              <w:left w:val="single" w:sz="4" w:space="0" w:color="auto"/>
              <w:bottom w:val="nil"/>
              <w:right w:val="single" w:sz="4" w:space="0" w:color="auto"/>
            </w:tcBorders>
            <w:shd w:val="clear" w:color="auto" w:fill="FFFFFF" w:themeFill="background1"/>
          </w:tcPr>
          <w:p w14:paraId="337BB1C9"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454D380B" w14:textId="77777777" w:rsidTr="004E5E7A">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25511285" w14:textId="77777777" w:rsidR="00EC3C9F" w:rsidRPr="00127306" w:rsidRDefault="00EC3C9F" w:rsidP="004E5E7A">
            <w:pPr>
              <w:ind w:left="5364" w:right="-198"/>
              <w:jc w:val="left"/>
              <w:rPr>
                <w:sz w:val="20"/>
                <w:szCs w:val="20"/>
                <w:lang w:val="en-GB"/>
              </w:rPr>
            </w:pPr>
            <w:r w:rsidRPr="00127306">
              <w:rPr>
                <w:sz w:val="20"/>
                <w:szCs w:val="20"/>
                <w:lang w:val="en-GB"/>
              </w:rPr>
              <w:t>Phase VI:</w:t>
            </w:r>
          </w:p>
        </w:tc>
        <w:tc>
          <w:tcPr>
            <w:tcW w:w="774" w:type="pct"/>
            <w:tcBorders>
              <w:top w:val="nil"/>
              <w:left w:val="nil"/>
              <w:bottom w:val="nil"/>
              <w:right w:val="single" w:sz="4" w:space="0" w:color="auto"/>
            </w:tcBorders>
            <w:shd w:val="clear" w:color="auto" w:fill="FFFFFF" w:themeFill="background1"/>
            <w:vAlign w:val="bottom"/>
          </w:tcPr>
          <w:p w14:paraId="32404CD6" w14:textId="77777777" w:rsidR="00EC3C9F" w:rsidRPr="00127306" w:rsidRDefault="00EC3C9F" w:rsidP="004E5E7A">
            <w:pPr>
              <w:jc w:val="right"/>
              <w:rPr>
                <w:sz w:val="20"/>
                <w:szCs w:val="20"/>
                <w:lang w:val="en-GB"/>
              </w:rPr>
            </w:pPr>
            <w:r w:rsidRPr="00127306">
              <w:rPr>
                <w:sz w:val="20"/>
                <w:szCs w:val="20"/>
                <w:lang w:val="en-GB"/>
              </w:rPr>
              <w:t>Dec-12</w:t>
            </w:r>
          </w:p>
        </w:tc>
        <w:tc>
          <w:tcPr>
            <w:tcW w:w="842" w:type="pct"/>
            <w:tcBorders>
              <w:top w:val="nil"/>
              <w:left w:val="single" w:sz="4" w:space="0" w:color="auto"/>
              <w:bottom w:val="nil"/>
              <w:right w:val="single" w:sz="4" w:space="0" w:color="auto"/>
            </w:tcBorders>
            <w:shd w:val="clear" w:color="auto" w:fill="FFFFFF" w:themeFill="background1"/>
          </w:tcPr>
          <w:p w14:paraId="67D08362"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0A10D5AF" w14:textId="77777777" w:rsidTr="004E5E7A">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3E6BD7FC"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4A49BE28" w14:textId="77777777" w:rsidR="00EC3C9F" w:rsidRPr="00127306" w:rsidRDefault="00EC3C9F" w:rsidP="004E5E7A">
            <w:pPr>
              <w:jc w:val="right"/>
              <w:rPr>
                <w:sz w:val="20"/>
                <w:szCs w:val="20"/>
                <w:lang w:val="en-GB"/>
              </w:rPr>
            </w:pPr>
            <w:r w:rsidRPr="00127306">
              <w:rPr>
                <w:sz w:val="20"/>
                <w:szCs w:val="20"/>
                <w:lang w:val="en-GB"/>
              </w:rPr>
              <w:t>305,400</w:t>
            </w:r>
          </w:p>
        </w:tc>
      </w:tr>
      <w:tr w:rsidR="00EC3C9F" w:rsidRPr="00127306" w14:paraId="73F473EF" w14:textId="77777777" w:rsidTr="004E5E7A">
        <w:trPr>
          <w:trHeight w:val="233"/>
          <w:jc w:val="center"/>
        </w:trPr>
        <w:tc>
          <w:tcPr>
            <w:tcW w:w="4158" w:type="pct"/>
            <w:gridSpan w:val="2"/>
            <w:shd w:val="clear" w:color="auto" w:fill="FFFFFF" w:themeFill="background1"/>
          </w:tcPr>
          <w:p w14:paraId="42E2432F" w14:textId="77777777" w:rsidR="00EC3C9F" w:rsidRPr="00127306" w:rsidRDefault="00EC3C9F" w:rsidP="004E5E7A">
            <w:pPr>
              <w:jc w:val="left"/>
              <w:rPr>
                <w:sz w:val="20"/>
                <w:szCs w:val="20"/>
                <w:lang w:val="en-GB"/>
              </w:rPr>
            </w:pPr>
            <w:r w:rsidRPr="00127306">
              <w:rPr>
                <w:sz w:val="20"/>
                <w:szCs w:val="20"/>
                <w:lang w:val="en-GB"/>
              </w:rPr>
              <w:t>Amount requested for renewal (phase VI) (US $):</w:t>
            </w:r>
          </w:p>
        </w:tc>
        <w:tc>
          <w:tcPr>
            <w:tcW w:w="842" w:type="pct"/>
            <w:shd w:val="clear" w:color="auto" w:fill="auto"/>
          </w:tcPr>
          <w:p w14:paraId="7D384D25"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521CBD7A" w14:textId="77777777" w:rsidTr="004E5E7A">
        <w:trPr>
          <w:trHeight w:val="233"/>
          <w:jc w:val="center"/>
        </w:trPr>
        <w:tc>
          <w:tcPr>
            <w:tcW w:w="4158" w:type="pct"/>
            <w:gridSpan w:val="2"/>
          </w:tcPr>
          <w:p w14:paraId="04107C75"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VI (US $): </w:t>
            </w:r>
          </w:p>
        </w:tc>
        <w:tc>
          <w:tcPr>
            <w:tcW w:w="842" w:type="pct"/>
            <w:shd w:val="clear" w:color="auto" w:fill="auto"/>
          </w:tcPr>
          <w:p w14:paraId="078345E3"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5FC08148" w14:textId="77777777" w:rsidTr="004E5E7A">
        <w:trPr>
          <w:trHeight w:val="233"/>
          <w:jc w:val="center"/>
        </w:trPr>
        <w:tc>
          <w:tcPr>
            <w:tcW w:w="4158" w:type="pct"/>
            <w:gridSpan w:val="2"/>
          </w:tcPr>
          <w:p w14:paraId="339DCB03"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842" w:type="pct"/>
            <w:shd w:val="clear" w:color="auto" w:fill="auto"/>
          </w:tcPr>
          <w:p w14:paraId="4781F5D3"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75B4A039" w14:textId="77777777" w:rsidTr="004E5E7A">
        <w:trPr>
          <w:trHeight w:val="233"/>
          <w:jc w:val="center"/>
        </w:trPr>
        <w:tc>
          <w:tcPr>
            <w:tcW w:w="4158" w:type="pct"/>
            <w:gridSpan w:val="2"/>
          </w:tcPr>
          <w:p w14:paraId="772C9AFE" w14:textId="77777777" w:rsidR="00EC3C9F" w:rsidRPr="00127306" w:rsidRDefault="00EC3C9F" w:rsidP="004E5E7A">
            <w:pPr>
              <w:jc w:val="left"/>
              <w:rPr>
                <w:sz w:val="20"/>
                <w:szCs w:val="20"/>
                <w:lang w:val="en-GB"/>
              </w:rPr>
            </w:pPr>
            <w:r w:rsidRPr="00127306">
              <w:rPr>
                <w:sz w:val="20"/>
                <w:szCs w:val="20"/>
                <w:lang w:val="en-GB"/>
              </w:rPr>
              <w:t>Total cost of institutional strengthening phase VI to the Multilateral Fund (US $):</w:t>
            </w:r>
          </w:p>
        </w:tc>
        <w:tc>
          <w:tcPr>
            <w:tcW w:w="842" w:type="pct"/>
            <w:shd w:val="clear" w:color="auto" w:fill="auto"/>
          </w:tcPr>
          <w:p w14:paraId="0542FB70"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7285A5D0" w14:textId="77777777" w:rsidTr="004E5E7A">
        <w:trPr>
          <w:trHeight w:val="233"/>
          <w:jc w:val="center"/>
        </w:trPr>
        <w:tc>
          <w:tcPr>
            <w:tcW w:w="4158" w:type="pct"/>
            <w:gridSpan w:val="2"/>
          </w:tcPr>
          <w:p w14:paraId="2D738ED0"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453A8ED0" w14:textId="77777777" w:rsidR="00EC3C9F" w:rsidRPr="00127306" w:rsidRDefault="00EC3C9F" w:rsidP="004E5E7A">
            <w:pPr>
              <w:jc w:val="right"/>
              <w:rPr>
                <w:sz w:val="20"/>
                <w:szCs w:val="20"/>
                <w:lang w:val="en-GB"/>
              </w:rPr>
            </w:pPr>
            <w:r w:rsidRPr="00127306">
              <w:rPr>
                <w:sz w:val="20"/>
                <w:szCs w:val="20"/>
                <w:lang w:val="en-GB"/>
              </w:rPr>
              <w:t>1995</w:t>
            </w:r>
          </w:p>
        </w:tc>
      </w:tr>
      <w:tr w:rsidR="00EC3C9F" w:rsidRPr="00127306" w14:paraId="288928AB" w14:textId="77777777" w:rsidTr="004E5E7A">
        <w:trPr>
          <w:trHeight w:val="233"/>
          <w:jc w:val="center"/>
        </w:trPr>
        <w:tc>
          <w:tcPr>
            <w:tcW w:w="4158" w:type="pct"/>
            <w:gridSpan w:val="2"/>
            <w:tcBorders>
              <w:bottom w:val="single" w:sz="4" w:space="0" w:color="auto"/>
            </w:tcBorders>
          </w:tcPr>
          <w:p w14:paraId="0C371E1E"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398B1A9F" w14:textId="77777777" w:rsidR="00EC3C9F" w:rsidRPr="00127306" w:rsidRDefault="00EC3C9F" w:rsidP="004E5E7A">
            <w:pPr>
              <w:jc w:val="right"/>
              <w:rPr>
                <w:sz w:val="20"/>
                <w:szCs w:val="20"/>
                <w:lang w:val="en-GB"/>
              </w:rPr>
            </w:pPr>
            <w:r w:rsidRPr="00127306">
              <w:rPr>
                <w:sz w:val="20"/>
                <w:szCs w:val="20"/>
                <w:lang w:val="en-GB"/>
              </w:rPr>
              <w:t>2011</w:t>
            </w:r>
          </w:p>
        </w:tc>
      </w:tr>
      <w:tr w:rsidR="00EC3C9F" w:rsidRPr="00127306" w14:paraId="148B1225" w14:textId="77777777" w:rsidTr="004E5E7A">
        <w:trPr>
          <w:trHeight w:val="233"/>
          <w:jc w:val="center"/>
        </w:trPr>
        <w:tc>
          <w:tcPr>
            <w:tcW w:w="4158" w:type="pct"/>
            <w:gridSpan w:val="2"/>
            <w:tcBorders>
              <w:bottom w:val="single" w:sz="4" w:space="0" w:color="auto"/>
            </w:tcBorders>
          </w:tcPr>
          <w:p w14:paraId="30E9F8F8"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1B011B90" w14:textId="77777777" w:rsidR="00EC3C9F" w:rsidRPr="00127306" w:rsidRDefault="00EC3C9F" w:rsidP="004E5E7A">
            <w:pPr>
              <w:jc w:val="right"/>
              <w:rPr>
                <w:sz w:val="20"/>
                <w:szCs w:val="20"/>
                <w:lang w:val="en-GB"/>
              </w:rPr>
            </w:pPr>
            <w:r w:rsidRPr="00127306">
              <w:rPr>
                <w:sz w:val="20"/>
                <w:szCs w:val="20"/>
                <w:lang w:val="en-US"/>
              </w:rPr>
              <w:t>n/a</w:t>
            </w:r>
          </w:p>
        </w:tc>
      </w:tr>
      <w:tr w:rsidR="00EC3C9F" w:rsidRPr="00127306" w14:paraId="5AB510F9"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3643DD13" w14:textId="77777777" w:rsidR="00EC3C9F" w:rsidRPr="00127306" w:rsidRDefault="00EC3C9F" w:rsidP="004E5E7A">
            <w:pPr>
              <w:keepNext/>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484EE41" w14:textId="77777777" w:rsidR="00EC3C9F" w:rsidRPr="00127306" w:rsidRDefault="00EC3C9F" w:rsidP="004E5E7A">
            <w:pPr>
              <w:jc w:val="right"/>
              <w:rPr>
                <w:sz w:val="20"/>
                <w:szCs w:val="20"/>
                <w:lang w:val="en-GB"/>
              </w:rPr>
            </w:pPr>
          </w:p>
        </w:tc>
      </w:tr>
      <w:tr w:rsidR="00EC3C9F" w:rsidRPr="00127306" w14:paraId="2FD7D866"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F5906BB" w14:textId="77777777" w:rsidR="00EC3C9F" w:rsidRPr="00127306" w:rsidRDefault="00EC3C9F" w:rsidP="004E5E7A">
            <w:pPr>
              <w:keepNext/>
              <w:ind w:left="340" w:hanging="340"/>
              <w:jc w:val="left"/>
              <w:rPr>
                <w:sz w:val="20"/>
                <w:szCs w:val="20"/>
                <w:lang w:val="en-GB"/>
              </w:rPr>
            </w:pPr>
            <w:r w:rsidRPr="00127306">
              <w:rPr>
                <w:sz w:val="20"/>
                <w:szCs w:val="20"/>
                <w:lang w:val="en-GB"/>
              </w:rPr>
              <w:t>(a)</w:t>
            </w:r>
            <w:r w:rsidRPr="00127306">
              <w:rPr>
                <w:sz w:val="20"/>
                <w:szCs w:val="20"/>
                <w:lang w:val="en-GB"/>
              </w:rPr>
              <w:tab/>
              <w:t>Annex A, Group I (CFCs)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456431D0" w14:textId="77777777" w:rsidR="00EC3C9F" w:rsidRPr="00127306" w:rsidRDefault="00EC3C9F" w:rsidP="004E5E7A">
            <w:pPr>
              <w:jc w:val="right"/>
              <w:rPr>
                <w:sz w:val="20"/>
                <w:szCs w:val="20"/>
                <w:lang w:val="en-GB"/>
              </w:rPr>
            </w:pPr>
            <w:r w:rsidRPr="00127306">
              <w:rPr>
                <w:sz w:val="20"/>
                <w:szCs w:val="20"/>
                <w:lang w:val="en-GB"/>
              </w:rPr>
              <w:t>11.2</w:t>
            </w:r>
          </w:p>
        </w:tc>
      </w:tr>
      <w:tr w:rsidR="00EC3C9F" w:rsidRPr="00127306" w14:paraId="2882DFD6" w14:textId="77777777" w:rsidTr="004E5E7A">
        <w:trPr>
          <w:trHeight w:val="233"/>
          <w:jc w:val="center"/>
        </w:trPr>
        <w:tc>
          <w:tcPr>
            <w:tcW w:w="4158" w:type="pct"/>
            <w:gridSpan w:val="2"/>
            <w:tcBorders>
              <w:top w:val="nil"/>
              <w:left w:val="single" w:sz="4" w:space="0" w:color="auto"/>
              <w:bottom w:val="nil"/>
              <w:right w:val="single" w:sz="4" w:space="0" w:color="auto"/>
            </w:tcBorders>
          </w:tcPr>
          <w:p w14:paraId="069580BF" w14:textId="77777777" w:rsidR="00EC3C9F" w:rsidRPr="00127306" w:rsidRDefault="00EC3C9F" w:rsidP="004E5E7A">
            <w:pPr>
              <w:widowControl w:val="0"/>
              <w:ind w:left="340" w:hanging="340"/>
              <w:jc w:val="left"/>
              <w:rPr>
                <w:sz w:val="20"/>
                <w:szCs w:val="20"/>
                <w:lang w:val="en-GB"/>
              </w:rPr>
            </w:pPr>
            <w:r w:rsidRPr="00127306">
              <w:rPr>
                <w:sz w:val="20"/>
                <w:szCs w:val="20"/>
                <w:lang w:val="en-GB"/>
              </w:rPr>
              <w:t>(b)</w:t>
            </w:r>
            <w:r w:rsidRPr="00127306">
              <w:rPr>
                <w:sz w:val="20"/>
                <w:szCs w:val="20"/>
                <w:lang w:val="en-GB"/>
              </w:rPr>
              <w:tab/>
              <w:t>Annex A, Group II (halons)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3078E200"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0CD950AA" w14:textId="77777777" w:rsidTr="004E5E7A">
        <w:trPr>
          <w:trHeight w:val="233"/>
          <w:jc w:val="center"/>
        </w:trPr>
        <w:tc>
          <w:tcPr>
            <w:tcW w:w="4158" w:type="pct"/>
            <w:gridSpan w:val="2"/>
            <w:tcBorders>
              <w:top w:val="nil"/>
              <w:left w:val="single" w:sz="4" w:space="0" w:color="auto"/>
              <w:bottom w:val="nil"/>
              <w:right w:val="single" w:sz="4" w:space="0" w:color="auto"/>
            </w:tcBorders>
          </w:tcPr>
          <w:p w14:paraId="3FD1D34F" w14:textId="77777777" w:rsidR="00EC3C9F" w:rsidRPr="00127306" w:rsidRDefault="00EC3C9F" w:rsidP="004E5E7A">
            <w:pPr>
              <w:widowControl w:val="0"/>
              <w:ind w:left="340" w:hanging="340"/>
              <w:jc w:val="left"/>
              <w:rPr>
                <w:sz w:val="20"/>
                <w:szCs w:val="20"/>
                <w:lang w:val="en-GB"/>
              </w:rPr>
            </w:pPr>
            <w:r w:rsidRPr="00127306">
              <w:rPr>
                <w:sz w:val="20"/>
                <w:szCs w:val="20"/>
                <w:lang w:val="en-GB"/>
              </w:rPr>
              <w:t>(c)</w:t>
            </w:r>
            <w:r w:rsidRPr="00127306">
              <w:rPr>
                <w:sz w:val="20"/>
                <w:szCs w:val="20"/>
                <w:lang w:val="en-GB"/>
              </w:rPr>
              <w:tab/>
              <w:t>Annex B, Group II (carbon tetrachloride)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FA44ADF"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191088E5" w14:textId="77777777" w:rsidTr="004E5E7A">
        <w:trPr>
          <w:trHeight w:val="233"/>
          <w:jc w:val="center"/>
        </w:trPr>
        <w:tc>
          <w:tcPr>
            <w:tcW w:w="4158" w:type="pct"/>
            <w:gridSpan w:val="2"/>
            <w:tcBorders>
              <w:top w:val="nil"/>
              <w:left w:val="single" w:sz="4" w:space="0" w:color="auto"/>
              <w:bottom w:val="nil"/>
              <w:right w:val="single" w:sz="4" w:space="0" w:color="auto"/>
            </w:tcBorders>
          </w:tcPr>
          <w:p w14:paraId="07F842C8" w14:textId="77777777" w:rsidR="00EC3C9F" w:rsidRPr="00127306" w:rsidRDefault="00EC3C9F" w:rsidP="004E5E7A">
            <w:pPr>
              <w:widowControl w:val="0"/>
              <w:ind w:left="340" w:hanging="340"/>
              <w:jc w:val="left"/>
              <w:rPr>
                <w:sz w:val="20"/>
                <w:szCs w:val="20"/>
                <w:lang w:val="en-GB"/>
              </w:rPr>
            </w:pPr>
            <w:r w:rsidRPr="00127306">
              <w:rPr>
                <w:sz w:val="20"/>
                <w:szCs w:val="20"/>
                <w:lang w:val="en-GB"/>
              </w:rPr>
              <w:t>(d)</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A26AEE6"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537C0CA1" w14:textId="77777777" w:rsidTr="004E5E7A">
        <w:trPr>
          <w:trHeight w:val="233"/>
          <w:jc w:val="center"/>
        </w:trPr>
        <w:tc>
          <w:tcPr>
            <w:tcW w:w="4158" w:type="pct"/>
            <w:gridSpan w:val="2"/>
            <w:tcBorders>
              <w:top w:val="nil"/>
              <w:left w:val="single" w:sz="4" w:space="0" w:color="auto"/>
              <w:bottom w:val="nil"/>
              <w:right w:val="single" w:sz="4" w:space="0" w:color="auto"/>
            </w:tcBorders>
          </w:tcPr>
          <w:p w14:paraId="2A607CC7" w14:textId="77777777" w:rsidR="00EC3C9F" w:rsidRPr="00127306" w:rsidRDefault="00EC3C9F" w:rsidP="004E5E7A">
            <w:pPr>
              <w:widowControl w:val="0"/>
              <w:ind w:left="340" w:hanging="340"/>
              <w:jc w:val="left"/>
              <w:rPr>
                <w:sz w:val="20"/>
                <w:szCs w:val="20"/>
                <w:lang w:val="en-GB"/>
              </w:rPr>
            </w:pPr>
            <w:r w:rsidRPr="00127306">
              <w:rPr>
                <w:sz w:val="20"/>
                <w:szCs w:val="20"/>
                <w:lang w:val="en-GB"/>
              </w:rPr>
              <w:t>(e)</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29FB1FD" w14:textId="77777777" w:rsidR="00EC3C9F" w:rsidRPr="00127306" w:rsidRDefault="00EC3C9F" w:rsidP="004E5E7A">
            <w:pPr>
              <w:jc w:val="right"/>
              <w:rPr>
                <w:sz w:val="20"/>
                <w:szCs w:val="20"/>
                <w:lang w:val="en-GB"/>
              </w:rPr>
            </w:pPr>
            <w:r w:rsidRPr="00127306">
              <w:rPr>
                <w:sz w:val="20"/>
                <w:szCs w:val="20"/>
                <w:lang w:val="en-GB"/>
              </w:rPr>
              <w:t>12.0</w:t>
            </w:r>
          </w:p>
        </w:tc>
      </w:tr>
      <w:tr w:rsidR="00EC3C9F" w:rsidRPr="00127306" w14:paraId="7D8A5432" w14:textId="77777777" w:rsidTr="004E5E7A">
        <w:trPr>
          <w:trHeight w:val="233"/>
          <w:jc w:val="center"/>
        </w:trPr>
        <w:tc>
          <w:tcPr>
            <w:tcW w:w="4158" w:type="pct"/>
            <w:gridSpan w:val="2"/>
            <w:tcBorders>
              <w:top w:val="nil"/>
              <w:bottom w:val="nil"/>
            </w:tcBorders>
          </w:tcPr>
          <w:p w14:paraId="58FD4E89" w14:textId="77777777" w:rsidR="00EC3C9F" w:rsidRPr="00127306" w:rsidRDefault="00EC3C9F" w:rsidP="004E5E7A">
            <w:pPr>
              <w:widowControl w:val="0"/>
              <w:ind w:left="340" w:hanging="340"/>
              <w:jc w:val="left"/>
              <w:rPr>
                <w:sz w:val="20"/>
                <w:szCs w:val="20"/>
                <w:lang w:val="en-GB"/>
              </w:rPr>
            </w:pPr>
            <w:r w:rsidRPr="00127306">
              <w:rPr>
                <w:sz w:val="20"/>
                <w:szCs w:val="20"/>
                <w:lang w:val="en-GB"/>
              </w:rPr>
              <w:t>(f)</w:t>
            </w:r>
            <w:r w:rsidRPr="00127306">
              <w:rPr>
                <w:sz w:val="20"/>
                <w:szCs w:val="20"/>
                <w:lang w:val="en-GB"/>
              </w:rPr>
              <w:tab/>
              <w:t>Annex E (methyl bromide) (average 1995-1998)</w:t>
            </w:r>
          </w:p>
        </w:tc>
        <w:tc>
          <w:tcPr>
            <w:tcW w:w="842" w:type="pct"/>
            <w:tcBorders>
              <w:top w:val="nil"/>
              <w:bottom w:val="nil"/>
            </w:tcBorders>
            <w:shd w:val="clear" w:color="auto" w:fill="FFFFFF" w:themeFill="background1"/>
            <w:vAlign w:val="bottom"/>
          </w:tcPr>
          <w:p w14:paraId="08BAB3A4"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62D76280" w14:textId="77777777" w:rsidTr="004E5E7A">
        <w:trPr>
          <w:trHeight w:val="233"/>
          <w:jc w:val="center"/>
        </w:trPr>
        <w:tc>
          <w:tcPr>
            <w:tcW w:w="4158" w:type="pct"/>
            <w:gridSpan w:val="2"/>
            <w:tcBorders>
              <w:top w:val="nil"/>
              <w:bottom w:val="nil"/>
            </w:tcBorders>
          </w:tcPr>
          <w:p w14:paraId="3ECCF627" w14:textId="77777777" w:rsidR="00EC3C9F" w:rsidRPr="00127306" w:rsidRDefault="00EC3C9F" w:rsidP="004E5E7A">
            <w:pPr>
              <w:widowControl w:val="0"/>
              <w:ind w:left="340" w:hanging="340"/>
              <w:jc w:val="left"/>
              <w:rPr>
                <w:sz w:val="20"/>
                <w:szCs w:val="20"/>
                <w:lang w:val="en-GB"/>
              </w:rPr>
            </w:pPr>
            <w:r w:rsidRPr="00127306">
              <w:rPr>
                <w:sz w:val="20"/>
                <w:szCs w:val="20"/>
                <w:lang w:val="en-GB"/>
              </w:rPr>
              <w:t>(g)</w:t>
            </w:r>
            <w:r w:rsidRPr="00127306">
              <w:rPr>
                <w:sz w:val="20"/>
                <w:szCs w:val="20"/>
                <w:lang w:val="en-G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580C16E6" w14:textId="77777777" w:rsidR="00EC3C9F" w:rsidRPr="00127306" w:rsidRDefault="00EC3C9F" w:rsidP="004E5E7A">
            <w:pPr>
              <w:jc w:val="right"/>
              <w:rPr>
                <w:sz w:val="20"/>
                <w:szCs w:val="20"/>
                <w:lang w:val="en-GB"/>
              </w:rPr>
            </w:pPr>
            <w:r w:rsidRPr="00127306">
              <w:rPr>
                <w:sz w:val="20"/>
                <w:szCs w:val="20"/>
                <w:lang w:val="en-GB"/>
              </w:rPr>
              <w:t>Not available</w:t>
            </w:r>
          </w:p>
        </w:tc>
      </w:tr>
      <w:tr w:rsidR="00EC3C9F" w:rsidRPr="00127306" w14:paraId="6FAB9447"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7BEAA662" w14:textId="77777777" w:rsidR="00EC3C9F" w:rsidRPr="00127306" w:rsidRDefault="00EC3C9F" w:rsidP="004E5E7A">
            <w:pPr>
              <w:spacing w:before="20"/>
              <w:jc w:val="left"/>
              <w:rPr>
                <w:sz w:val="20"/>
                <w:szCs w:val="20"/>
                <w:lang w:val="en-GB"/>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73FDEE4A" w14:textId="77777777" w:rsidR="00EC3C9F" w:rsidRPr="00127306" w:rsidRDefault="00EC3C9F" w:rsidP="004E5E7A">
            <w:pPr>
              <w:spacing w:before="20"/>
              <w:jc w:val="right"/>
              <w:rPr>
                <w:sz w:val="20"/>
                <w:szCs w:val="20"/>
                <w:lang w:val="en-GB"/>
              </w:rPr>
            </w:pPr>
          </w:p>
        </w:tc>
      </w:tr>
      <w:tr w:rsidR="00EC3C9F" w:rsidRPr="00127306" w14:paraId="06C98A43" w14:textId="77777777" w:rsidTr="004E5E7A">
        <w:trPr>
          <w:trHeight w:val="233"/>
          <w:jc w:val="center"/>
        </w:trPr>
        <w:tc>
          <w:tcPr>
            <w:tcW w:w="4158" w:type="pct"/>
            <w:gridSpan w:val="2"/>
            <w:tcBorders>
              <w:top w:val="nil"/>
              <w:left w:val="single" w:sz="4" w:space="0" w:color="auto"/>
              <w:bottom w:val="nil"/>
              <w:right w:val="single" w:sz="4" w:space="0" w:color="auto"/>
            </w:tcBorders>
          </w:tcPr>
          <w:p w14:paraId="24644A53" w14:textId="77777777" w:rsidR="00EC3C9F" w:rsidRPr="00127306" w:rsidRDefault="00EC3C9F" w:rsidP="004E5E7A">
            <w:pPr>
              <w:widowControl w:val="0"/>
              <w:ind w:left="340" w:hanging="340"/>
              <w:jc w:val="left"/>
              <w:rPr>
                <w:sz w:val="20"/>
                <w:szCs w:val="20"/>
                <w:lang w:val="en-GB"/>
              </w:rPr>
            </w:pPr>
            <w:r w:rsidRPr="00127306">
              <w:rPr>
                <w:sz w:val="20"/>
                <w:szCs w:val="20"/>
                <w:lang w:val="en-GB"/>
              </w:rPr>
              <w:t>(a)</w:t>
            </w:r>
            <w:r w:rsidRPr="00127306">
              <w:rPr>
                <w:sz w:val="20"/>
                <w:szCs w:val="20"/>
                <w:lang w:val="en-GB"/>
              </w:rPr>
              <w:tab/>
              <w:t>Annex A, Group I (CFCs)</w:t>
            </w:r>
          </w:p>
        </w:tc>
        <w:tc>
          <w:tcPr>
            <w:tcW w:w="842" w:type="pct"/>
            <w:tcBorders>
              <w:top w:val="nil"/>
              <w:left w:val="single" w:sz="4" w:space="0" w:color="auto"/>
              <w:bottom w:val="nil"/>
              <w:right w:val="single" w:sz="4" w:space="0" w:color="auto"/>
            </w:tcBorders>
            <w:shd w:val="clear" w:color="auto" w:fill="FFFFFF" w:themeFill="background1"/>
            <w:vAlign w:val="bottom"/>
          </w:tcPr>
          <w:p w14:paraId="36842699"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4172D87F" w14:textId="77777777" w:rsidTr="004E5E7A">
        <w:trPr>
          <w:trHeight w:val="233"/>
          <w:jc w:val="center"/>
        </w:trPr>
        <w:tc>
          <w:tcPr>
            <w:tcW w:w="4158" w:type="pct"/>
            <w:gridSpan w:val="2"/>
            <w:tcBorders>
              <w:top w:val="nil"/>
              <w:left w:val="single" w:sz="4" w:space="0" w:color="auto"/>
              <w:bottom w:val="nil"/>
              <w:right w:val="single" w:sz="4" w:space="0" w:color="auto"/>
            </w:tcBorders>
          </w:tcPr>
          <w:p w14:paraId="7CC9D52C" w14:textId="77777777" w:rsidR="00EC3C9F" w:rsidRPr="00127306" w:rsidRDefault="00EC3C9F" w:rsidP="004E5E7A">
            <w:pPr>
              <w:widowControl w:val="0"/>
              <w:ind w:left="340" w:hanging="340"/>
              <w:jc w:val="left"/>
              <w:rPr>
                <w:sz w:val="20"/>
                <w:szCs w:val="20"/>
                <w:lang w:val="en-GB"/>
              </w:rPr>
            </w:pPr>
            <w:r w:rsidRPr="00127306">
              <w:rPr>
                <w:sz w:val="20"/>
                <w:szCs w:val="20"/>
                <w:lang w:val="en-GB"/>
              </w:rPr>
              <w:t>(b)</w:t>
            </w:r>
            <w:r w:rsidRPr="00127306">
              <w:rPr>
                <w:sz w:val="20"/>
                <w:szCs w:val="20"/>
                <w:lang w:val="en-GB"/>
              </w:rPr>
              <w:tab/>
              <w:t>Annex A, Group II (halons)</w:t>
            </w:r>
          </w:p>
        </w:tc>
        <w:tc>
          <w:tcPr>
            <w:tcW w:w="842" w:type="pct"/>
            <w:tcBorders>
              <w:top w:val="nil"/>
              <w:left w:val="single" w:sz="4" w:space="0" w:color="auto"/>
              <w:bottom w:val="nil"/>
              <w:right w:val="single" w:sz="4" w:space="0" w:color="auto"/>
            </w:tcBorders>
            <w:shd w:val="clear" w:color="auto" w:fill="FFFFFF" w:themeFill="background1"/>
            <w:vAlign w:val="bottom"/>
          </w:tcPr>
          <w:p w14:paraId="6603F8F6"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2CF288DB"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DE865E3" w14:textId="77777777" w:rsidR="00EC3C9F" w:rsidRPr="00127306" w:rsidRDefault="00EC3C9F" w:rsidP="004E5E7A">
            <w:pPr>
              <w:widowControl w:val="0"/>
              <w:ind w:left="340" w:hanging="340"/>
              <w:jc w:val="left"/>
              <w:rPr>
                <w:sz w:val="20"/>
                <w:szCs w:val="20"/>
                <w:lang w:val="en-GB"/>
              </w:rPr>
            </w:pPr>
            <w:r w:rsidRPr="00127306">
              <w:rPr>
                <w:sz w:val="20"/>
                <w:szCs w:val="20"/>
                <w:lang w:val="en-GB"/>
              </w:rPr>
              <w:t>(c)</w:t>
            </w:r>
            <w:r w:rsidRPr="00127306">
              <w:rPr>
                <w:sz w:val="20"/>
                <w:szCs w:val="20"/>
                <w:lang w:val="en-GB"/>
              </w:rPr>
              <w:tab/>
              <w:t>Annex B, Group II (carbon tetrachloride)</w:t>
            </w:r>
          </w:p>
        </w:tc>
        <w:tc>
          <w:tcPr>
            <w:tcW w:w="842" w:type="pct"/>
            <w:tcBorders>
              <w:top w:val="nil"/>
              <w:left w:val="single" w:sz="4" w:space="0" w:color="auto"/>
              <w:bottom w:val="nil"/>
              <w:right w:val="single" w:sz="4" w:space="0" w:color="auto"/>
            </w:tcBorders>
            <w:shd w:val="clear" w:color="auto" w:fill="FFFFFF" w:themeFill="background1"/>
            <w:vAlign w:val="bottom"/>
          </w:tcPr>
          <w:p w14:paraId="0799A8EF"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5C46B7DA"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F78FD97" w14:textId="77777777" w:rsidR="00EC3C9F" w:rsidRPr="00127306" w:rsidRDefault="00EC3C9F" w:rsidP="004E5E7A">
            <w:pPr>
              <w:widowControl w:val="0"/>
              <w:ind w:left="340" w:hanging="340"/>
              <w:jc w:val="left"/>
              <w:rPr>
                <w:sz w:val="20"/>
                <w:szCs w:val="20"/>
                <w:lang w:val="en-GB"/>
              </w:rPr>
            </w:pPr>
            <w:r w:rsidRPr="00127306">
              <w:rPr>
                <w:sz w:val="20"/>
                <w:szCs w:val="20"/>
                <w:lang w:val="en-GB"/>
              </w:rPr>
              <w:t>(d)</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FA5875D"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471414DD" w14:textId="77777777" w:rsidTr="004E5E7A">
        <w:trPr>
          <w:trHeight w:val="233"/>
          <w:jc w:val="center"/>
        </w:trPr>
        <w:tc>
          <w:tcPr>
            <w:tcW w:w="4158" w:type="pct"/>
            <w:gridSpan w:val="2"/>
            <w:tcBorders>
              <w:top w:val="nil"/>
              <w:left w:val="single" w:sz="4" w:space="0" w:color="auto"/>
              <w:bottom w:val="nil"/>
              <w:right w:val="single" w:sz="4" w:space="0" w:color="auto"/>
            </w:tcBorders>
          </w:tcPr>
          <w:p w14:paraId="20080176" w14:textId="77777777" w:rsidR="00EC3C9F" w:rsidRPr="00127306" w:rsidRDefault="00EC3C9F" w:rsidP="004E5E7A">
            <w:pPr>
              <w:widowControl w:val="0"/>
              <w:ind w:left="340" w:hanging="340"/>
              <w:jc w:val="left"/>
              <w:rPr>
                <w:sz w:val="20"/>
                <w:szCs w:val="20"/>
                <w:lang w:val="en-GB"/>
              </w:rPr>
            </w:pPr>
            <w:r w:rsidRPr="00127306">
              <w:rPr>
                <w:sz w:val="20"/>
                <w:szCs w:val="20"/>
                <w:lang w:val="en-GB"/>
              </w:rPr>
              <w:t>(e)</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6E2CC87B" w14:textId="77777777" w:rsidR="00EC3C9F" w:rsidRPr="00127306" w:rsidRDefault="00EC3C9F" w:rsidP="004E5E7A">
            <w:pPr>
              <w:jc w:val="right"/>
              <w:rPr>
                <w:sz w:val="20"/>
                <w:szCs w:val="20"/>
                <w:lang w:val="en-GB"/>
              </w:rPr>
            </w:pPr>
            <w:r w:rsidRPr="00127306">
              <w:rPr>
                <w:sz w:val="20"/>
                <w:szCs w:val="20"/>
                <w:lang w:val="en-GB"/>
              </w:rPr>
              <w:t>6.05</w:t>
            </w:r>
          </w:p>
        </w:tc>
      </w:tr>
      <w:tr w:rsidR="00EC3C9F" w:rsidRPr="00127306" w14:paraId="137F9090"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87137A0" w14:textId="77777777" w:rsidR="00EC3C9F" w:rsidRPr="00127306" w:rsidRDefault="00EC3C9F" w:rsidP="004E5E7A">
            <w:pPr>
              <w:widowControl w:val="0"/>
              <w:ind w:left="340" w:hanging="340"/>
              <w:jc w:val="left"/>
              <w:rPr>
                <w:sz w:val="20"/>
                <w:szCs w:val="20"/>
                <w:lang w:val="en-GB"/>
              </w:rPr>
            </w:pPr>
            <w:r w:rsidRPr="00127306">
              <w:rPr>
                <w:sz w:val="20"/>
                <w:szCs w:val="20"/>
                <w:lang w:val="en-GB"/>
              </w:rPr>
              <w:t>(f)</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A6FF10E"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3C20703E" w14:textId="77777777" w:rsidTr="004E5E7A">
        <w:trPr>
          <w:trHeight w:val="233"/>
          <w:jc w:val="center"/>
        </w:trPr>
        <w:tc>
          <w:tcPr>
            <w:tcW w:w="4158" w:type="pct"/>
            <w:gridSpan w:val="2"/>
            <w:tcBorders>
              <w:top w:val="nil"/>
              <w:left w:val="single" w:sz="4" w:space="0" w:color="auto"/>
              <w:bottom w:val="nil"/>
              <w:right w:val="single" w:sz="4" w:space="0" w:color="auto"/>
            </w:tcBorders>
          </w:tcPr>
          <w:p w14:paraId="1FD99C10"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7A44CAAE" w14:textId="77777777" w:rsidR="00EC3C9F" w:rsidRPr="00127306" w:rsidRDefault="00EC3C9F" w:rsidP="004E5E7A">
            <w:pPr>
              <w:jc w:val="right"/>
              <w:rPr>
                <w:sz w:val="20"/>
                <w:szCs w:val="20"/>
                <w:lang w:val="en-GB"/>
              </w:rPr>
            </w:pPr>
            <w:r w:rsidRPr="00127306">
              <w:rPr>
                <w:sz w:val="20"/>
                <w:szCs w:val="20"/>
                <w:lang w:val="en-GB"/>
              </w:rPr>
              <w:t>6.05</w:t>
            </w:r>
          </w:p>
        </w:tc>
      </w:tr>
      <w:tr w:rsidR="00EC3C9F" w:rsidRPr="00127306" w14:paraId="15E38C77"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437EDE41" w14:textId="77777777" w:rsidR="00EC3C9F" w:rsidRPr="00127306" w:rsidRDefault="00EC3C9F" w:rsidP="004E5E7A">
            <w:pPr>
              <w:widowControl w:val="0"/>
              <w:ind w:left="340" w:hanging="340"/>
              <w:jc w:val="left"/>
              <w:rPr>
                <w:sz w:val="20"/>
                <w:szCs w:val="20"/>
                <w:lang w:val="en-GB"/>
              </w:rPr>
            </w:pPr>
            <w:r w:rsidRPr="00127306">
              <w:rPr>
                <w:sz w:val="20"/>
                <w:szCs w:val="20"/>
                <w:lang w:val="en-GB"/>
              </w:rPr>
              <w:t>(g)</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5213462" w14:textId="77777777" w:rsidR="00EC3C9F" w:rsidRPr="00127306" w:rsidRDefault="00EC3C9F" w:rsidP="004E5E7A">
            <w:pPr>
              <w:jc w:val="right"/>
              <w:rPr>
                <w:sz w:val="20"/>
                <w:szCs w:val="20"/>
                <w:lang w:val="en-GB"/>
              </w:rPr>
            </w:pPr>
            <w:r w:rsidRPr="00127306">
              <w:rPr>
                <w:sz w:val="20"/>
                <w:szCs w:val="20"/>
                <w:lang w:val="en-GB"/>
              </w:rPr>
              <w:t>Not available</w:t>
            </w:r>
          </w:p>
        </w:tc>
      </w:tr>
      <w:tr w:rsidR="00EC3C9F" w:rsidRPr="00127306" w14:paraId="34F1C4A5"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55906441"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F630634"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539E8B22" w14:textId="77777777" w:rsidTr="004E5E7A">
        <w:trPr>
          <w:trHeight w:val="233"/>
          <w:jc w:val="center"/>
        </w:trPr>
        <w:tc>
          <w:tcPr>
            <w:tcW w:w="4158" w:type="pct"/>
            <w:gridSpan w:val="2"/>
            <w:tcBorders>
              <w:top w:val="single" w:sz="4" w:space="0" w:color="auto"/>
            </w:tcBorders>
          </w:tcPr>
          <w:p w14:paraId="3A11B9EB" w14:textId="77777777" w:rsidR="00EC3C9F" w:rsidRPr="00127306" w:rsidRDefault="00EC3C9F" w:rsidP="004E5E7A">
            <w:pPr>
              <w:jc w:val="left"/>
              <w:rPr>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55164D41" w14:textId="77777777" w:rsidR="00EC3C9F" w:rsidRPr="00127306" w:rsidRDefault="00EC3C9F" w:rsidP="004E5E7A">
            <w:pPr>
              <w:jc w:val="right"/>
              <w:rPr>
                <w:sz w:val="20"/>
                <w:szCs w:val="20"/>
                <w:lang w:val="en-GB"/>
              </w:rPr>
            </w:pPr>
            <w:r w:rsidRPr="00127306">
              <w:rPr>
                <w:sz w:val="20"/>
                <w:szCs w:val="20"/>
                <w:lang w:val="en-GB"/>
              </w:rPr>
              <w:t>1,082,340</w:t>
            </w:r>
          </w:p>
        </w:tc>
      </w:tr>
      <w:tr w:rsidR="00EC3C9F" w:rsidRPr="00127306" w14:paraId="6E926F78" w14:textId="77777777" w:rsidTr="004E5E7A">
        <w:trPr>
          <w:trHeight w:val="233"/>
          <w:jc w:val="center"/>
        </w:trPr>
        <w:tc>
          <w:tcPr>
            <w:tcW w:w="4158" w:type="pct"/>
            <w:gridSpan w:val="2"/>
          </w:tcPr>
          <w:p w14:paraId="044C6D00" w14:textId="77777777" w:rsidR="00EC3C9F" w:rsidRPr="00127306" w:rsidRDefault="00EC3C9F" w:rsidP="004E5E7A">
            <w:pPr>
              <w:jc w:val="left"/>
              <w:rPr>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02FE3DB8" w14:textId="77777777" w:rsidR="00EC3C9F" w:rsidRPr="00127306" w:rsidRDefault="00EC3C9F" w:rsidP="004E5E7A">
            <w:pPr>
              <w:jc w:val="right"/>
              <w:rPr>
                <w:sz w:val="20"/>
                <w:szCs w:val="20"/>
                <w:lang w:val="en-GB"/>
              </w:rPr>
            </w:pPr>
            <w:r w:rsidRPr="00127306">
              <w:rPr>
                <w:sz w:val="20"/>
                <w:szCs w:val="20"/>
                <w:lang w:val="en-GB"/>
              </w:rPr>
              <w:t>1,082,340</w:t>
            </w:r>
          </w:p>
        </w:tc>
      </w:tr>
      <w:tr w:rsidR="00EC3C9F" w:rsidRPr="00127306" w14:paraId="08A570C8" w14:textId="77777777" w:rsidTr="004E5E7A">
        <w:trPr>
          <w:trHeight w:val="233"/>
          <w:jc w:val="center"/>
        </w:trPr>
        <w:tc>
          <w:tcPr>
            <w:tcW w:w="4158" w:type="pct"/>
            <w:gridSpan w:val="2"/>
          </w:tcPr>
          <w:p w14:paraId="02CB2E35" w14:textId="77777777" w:rsidR="00EC3C9F" w:rsidRPr="00127306" w:rsidRDefault="00EC3C9F" w:rsidP="004E5E7A">
            <w:pPr>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47B8691E" w14:textId="77777777" w:rsidR="00EC3C9F" w:rsidRPr="00127306" w:rsidRDefault="00EC3C9F" w:rsidP="004E5E7A">
            <w:pPr>
              <w:jc w:val="right"/>
              <w:rPr>
                <w:sz w:val="20"/>
                <w:szCs w:val="20"/>
                <w:lang w:val="en-GB"/>
              </w:rPr>
            </w:pPr>
            <w:r w:rsidRPr="00127306">
              <w:rPr>
                <w:sz w:val="20"/>
                <w:szCs w:val="20"/>
                <w:lang w:val="en-GB"/>
              </w:rPr>
              <w:t>11.4</w:t>
            </w:r>
          </w:p>
        </w:tc>
      </w:tr>
      <w:tr w:rsidR="00EC3C9F" w:rsidRPr="00127306" w14:paraId="4E4A21A5" w14:textId="77777777" w:rsidTr="004E5E7A">
        <w:trPr>
          <w:trHeight w:val="233"/>
          <w:jc w:val="center"/>
        </w:trPr>
        <w:tc>
          <w:tcPr>
            <w:tcW w:w="4158" w:type="pct"/>
            <w:gridSpan w:val="2"/>
          </w:tcPr>
          <w:p w14:paraId="4DE45AB5" w14:textId="77777777" w:rsidR="00EC3C9F" w:rsidRPr="00127306" w:rsidRDefault="00EC3C9F" w:rsidP="004E5E7A">
            <w:pPr>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4C78B87B" w14:textId="77777777" w:rsidR="00EC3C9F" w:rsidRPr="00127306" w:rsidRDefault="00EC3C9F" w:rsidP="004E5E7A">
            <w:pPr>
              <w:jc w:val="right"/>
              <w:rPr>
                <w:sz w:val="20"/>
                <w:szCs w:val="20"/>
                <w:lang w:val="en-GB"/>
              </w:rPr>
            </w:pPr>
            <w:r w:rsidRPr="00127306">
              <w:rPr>
                <w:sz w:val="20"/>
                <w:szCs w:val="20"/>
                <w:lang w:val="en-GB"/>
              </w:rPr>
              <w:t>6.7</w:t>
            </w:r>
          </w:p>
        </w:tc>
      </w:tr>
    </w:tbl>
    <w:p w14:paraId="0CF9A46A" w14:textId="77777777" w:rsidR="00EC3C9F" w:rsidRPr="00127306" w:rsidRDefault="00EC3C9F" w:rsidP="00EC3C9F">
      <w:pPr>
        <w:rPr>
          <w:lang w:val="en-GB"/>
        </w:rPr>
      </w:pPr>
    </w:p>
    <w:p w14:paraId="60253871" w14:textId="77777777" w:rsidR="00EC3C9F" w:rsidRPr="00127306" w:rsidRDefault="00EC3C9F" w:rsidP="00EC3C9F">
      <w:pPr>
        <w:numPr>
          <w:ilvl w:val="0"/>
          <w:numId w:val="1"/>
        </w:numPr>
        <w:spacing w:after="240"/>
        <w:outlineLvl w:val="0"/>
        <w:rPr>
          <w:sz w:val="20"/>
          <w:lang w:val="en-GB"/>
        </w:rPr>
      </w:pPr>
      <w:r w:rsidRPr="00127306">
        <w:rPr>
          <w:sz w:val="20"/>
          <w:lang w:val="en-G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6F5257A5" w14:textId="77777777" w:rsidTr="004E5E7A">
        <w:tc>
          <w:tcPr>
            <w:tcW w:w="4089" w:type="pct"/>
            <w:tcBorders>
              <w:bottom w:val="single" w:sz="4" w:space="0" w:color="auto"/>
            </w:tcBorders>
            <w:shd w:val="clear" w:color="auto" w:fill="auto"/>
          </w:tcPr>
          <w:p w14:paraId="0EF34143"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251B64A2"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26F064A8"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25C5A11C" w14:textId="77777777" w:rsidTr="004E5E7A">
        <w:tc>
          <w:tcPr>
            <w:tcW w:w="4089" w:type="pct"/>
            <w:tcBorders>
              <w:top w:val="single" w:sz="4" w:space="0" w:color="auto"/>
              <w:left w:val="single" w:sz="4" w:space="0" w:color="auto"/>
              <w:bottom w:val="single" w:sz="4" w:space="0" w:color="auto"/>
              <w:right w:val="single" w:sz="4" w:space="0" w:color="auto"/>
            </w:tcBorders>
          </w:tcPr>
          <w:p w14:paraId="44F9543F"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C21BFBE" w14:textId="77777777" w:rsidR="00EC3C9F" w:rsidRPr="00127306" w:rsidRDefault="00EC3C9F" w:rsidP="004E5E7A">
            <w:pPr>
              <w:widowControl w:val="0"/>
              <w:jc w:val="right"/>
              <w:rPr>
                <w:sz w:val="20"/>
                <w:szCs w:val="20"/>
                <w:lang w:val="en-US"/>
              </w:rPr>
            </w:pPr>
            <w:r w:rsidRPr="00127306">
              <w:rPr>
                <w:sz w:val="20"/>
                <w:szCs w:val="20"/>
                <w:lang w:val="en-US"/>
              </w:rPr>
              <w:t>168,979</w:t>
            </w:r>
          </w:p>
        </w:tc>
      </w:tr>
      <w:tr w:rsidR="00EC3C9F" w:rsidRPr="00127306" w14:paraId="38B2A8C0" w14:textId="77777777" w:rsidTr="004E5E7A">
        <w:tc>
          <w:tcPr>
            <w:tcW w:w="4089" w:type="pct"/>
            <w:tcBorders>
              <w:top w:val="single" w:sz="4" w:space="0" w:color="auto"/>
              <w:left w:val="single" w:sz="4" w:space="0" w:color="auto"/>
              <w:bottom w:val="single" w:sz="4" w:space="0" w:color="auto"/>
              <w:right w:val="single" w:sz="4" w:space="0" w:color="auto"/>
            </w:tcBorders>
          </w:tcPr>
          <w:p w14:paraId="29C274C8"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406ECAF" w14:textId="77777777" w:rsidR="00EC3C9F" w:rsidRPr="00127306" w:rsidRDefault="00EC3C9F" w:rsidP="004E5E7A">
            <w:pPr>
              <w:widowControl w:val="0"/>
              <w:jc w:val="right"/>
              <w:rPr>
                <w:sz w:val="20"/>
                <w:szCs w:val="20"/>
                <w:lang w:val="en-US"/>
              </w:rPr>
            </w:pPr>
            <w:r w:rsidRPr="00127306">
              <w:rPr>
                <w:sz w:val="20"/>
                <w:szCs w:val="20"/>
                <w:lang w:val="en-US"/>
              </w:rPr>
              <w:t>305,400</w:t>
            </w:r>
          </w:p>
        </w:tc>
      </w:tr>
      <w:tr w:rsidR="00EC3C9F" w:rsidRPr="00127306" w14:paraId="6A42700A" w14:textId="77777777" w:rsidTr="004E5E7A">
        <w:tc>
          <w:tcPr>
            <w:tcW w:w="4089" w:type="pct"/>
            <w:tcBorders>
              <w:top w:val="single" w:sz="4" w:space="0" w:color="auto"/>
              <w:left w:val="single" w:sz="4" w:space="0" w:color="auto"/>
              <w:bottom w:val="single" w:sz="4" w:space="0" w:color="auto"/>
              <w:right w:val="single" w:sz="4" w:space="0" w:color="auto"/>
            </w:tcBorders>
          </w:tcPr>
          <w:p w14:paraId="3900A9EA"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9833984" w14:textId="77777777" w:rsidR="00EC3C9F" w:rsidRPr="00127306" w:rsidRDefault="00EC3C9F" w:rsidP="004E5E7A">
            <w:pPr>
              <w:widowControl w:val="0"/>
              <w:jc w:val="right"/>
              <w:rPr>
                <w:sz w:val="20"/>
                <w:szCs w:val="20"/>
                <w:lang w:val="en-US"/>
              </w:rPr>
            </w:pPr>
            <w:r w:rsidRPr="00127306">
              <w:rPr>
                <w:sz w:val="20"/>
                <w:szCs w:val="20"/>
                <w:lang w:val="en-US"/>
              </w:rPr>
              <w:t>607,961</w:t>
            </w:r>
          </w:p>
        </w:tc>
      </w:tr>
      <w:tr w:rsidR="00EC3C9F" w:rsidRPr="00127306" w14:paraId="220E19E6"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11D12FD7"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124F66B" w14:textId="77777777" w:rsidR="00EC3C9F" w:rsidRPr="00127306" w:rsidRDefault="00EC3C9F" w:rsidP="004E5E7A">
            <w:pPr>
              <w:widowControl w:val="0"/>
              <w:jc w:val="right"/>
              <w:rPr>
                <w:sz w:val="20"/>
                <w:szCs w:val="20"/>
                <w:lang w:val="en-US"/>
              </w:rPr>
            </w:pPr>
            <w:r w:rsidRPr="00127306">
              <w:rPr>
                <w:sz w:val="20"/>
                <w:szCs w:val="20"/>
                <w:lang w:val="en-US"/>
              </w:rPr>
              <w:t>1,082,340</w:t>
            </w:r>
          </w:p>
        </w:tc>
      </w:tr>
      <w:tr w:rsidR="00EC3C9F" w:rsidRPr="00127306" w14:paraId="549A661F"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12045AC8"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1B7669" w14:textId="77777777" w:rsidR="00EC3C9F" w:rsidRPr="00127306" w:rsidRDefault="00EC3C9F" w:rsidP="004E5E7A">
            <w:pPr>
              <w:widowControl w:val="0"/>
              <w:jc w:val="right"/>
              <w:rPr>
                <w:sz w:val="20"/>
                <w:szCs w:val="20"/>
                <w:lang w:val="en-US"/>
              </w:rPr>
            </w:pPr>
            <w:r w:rsidRPr="00127306">
              <w:rPr>
                <w:color w:val="000000"/>
                <w:sz w:val="20"/>
                <w:szCs w:val="20"/>
              </w:rPr>
              <w:t>0</w:t>
            </w:r>
          </w:p>
        </w:tc>
      </w:tr>
    </w:tbl>
    <w:p w14:paraId="424C9425" w14:textId="77777777" w:rsidR="00EC3C9F" w:rsidRDefault="00EC3C9F" w:rsidP="00EC3C9F">
      <w:pPr>
        <w:keepNext/>
        <w:spacing w:after="240" w:line="360" w:lineRule="auto"/>
        <w:outlineLvl w:val="0"/>
        <w:rPr>
          <w:u w:val="single"/>
          <w:lang w:val="en-GB"/>
        </w:rPr>
      </w:pPr>
    </w:p>
    <w:p w14:paraId="0EDC23F7" w14:textId="77777777" w:rsidR="00EC3C9F" w:rsidRPr="00127306" w:rsidRDefault="00EC3C9F" w:rsidP="00EC3C9F">
      <w:pPr>
        <w:keepNext/>
        <w:spacing w:after="120" w:line="360" w:lineRule="auto"/>
        <w:outlineLvl w:val="0"/>
        <w:rPr>
          <w:u w:val="single"/>
          <w:lang w:val="en-GB"/>
        </w:rPr>
      </w:pPr>
      <w:r w:rsidRPr="00127306">
        <w:rPr>
          <w:u w:val="single"/>
          <w:lang w:val="en-GB"/>
        </w:rPr>
        <w:t>Progress report</w:t>
      </w:r>
    </w:p>
    <w:p w14:paraId="2E5C6A03" w14:textId="77777777" w:rsidR="00EC3C9F" w:rsidRPr="00127306" w:rsidRDefault="00EC3C9F" w:rsidP="00EC3C9F">
      <w:pPr>
        <w:numPr>
          <w:ilvl w:val="0"/>
          <w:numId w:val="1"/>
        </w:numPr>
        <w:spacing w:after="120"/>
        <w:outlineLvl w:val="0"/>
        <w:rPr>
          <w:lang w:val="en-US"/>
        </w:rPr>
      </w:pPr>
      <w:r w:rsidRPr="00127306">
        <w:rPr>
          <w:lang w:val="en-US"/>
        </w:rPr>
        <w:t xml:space="preserve">Due to the country's security and administrative instability from 2013 to 2020, the Central African Republic's NOU demonstrated resilience in implementing phase VI of the institutional strengthening project. During the period, the NOU gathered import data on ODS and submitted comprehensive country program and Article 7 data. Annual meetings with stakeholders were conducted to ensure efficient coordination. In collaboration with various government agencies and associations of refrigeration technicians, the NOU prepared to establish a national ozone steering committee. This committee will oversee the implementation of the Montreal Protocol. The National Ozone Focal Point organized technical meetings involving the Technical Commission of the National Assembly and the Ministry of Foreign Affairs, with the aim of completing the ratification by December 2024. Despite these challenges, the National Ozone Bureau, within the Ministry of Environment and Sustainable Development, showed a strong commitment to the Montreal Protocol. This commitment is evidenced by state-funded training for 42 customs officers on controlling and identifying ODS and related equipment, and for 80 refrigeration technicians on best practices and safety in using HCFCs. Ongoing efforts focus on raising awareness about HCFC alternatives, relevant legislation, and regulatory frameworks. Although the HPMP for the Central African Republic was not implemented and UNEP returned the funds to the Multilateral Fund Secretariat, the country is now preparing for the operationalization of the National Ozone Bureau and the submission of the phase I, tranche 1 request for the HPMP. Additionally, the Central African Republic actively participated in observing International Ozone Day, engaged in Protocol-related meetings, and is working on integrating the </w:t>
      </w:r>
      <w:r>
        <w:rPr>
          <w:lang w:val="en-US"/>
        </w:rPr>
        <w:t xml:space="preserve">Multilateral Fund </w:t>
      </w:r>
      <w:r w:rsidRPr="00127306">
        <w:rPr>
          <w:lang w:val="en-US"/>
        </w:rPr>
        <w:t>gender mainstreaming policy into the country's project implementation.</w:t>
      </w:r>
    </w:p>
    <w:p w14:paraId="2A5BC02B" w14:textId="77777777" w:rsidR="00EC3C9F" w:rsidRPr="00127306" w:rsidRDefault="00EC3C9F" w:rsidP="00EC3C9F">
      <w:pPr>
        <w:widowControl w:val="0"/>
        <w:spacing w:after="240"/>
        <w:rPr>
          <w:lang w:val="en-US"/>
        </w:rPr>
      </w:pPr>
      <w:r w:rsidRPr="00127306">
        <w:rPr>
          <w:u w:val="single"/>
          <w:lang w:val="en-GB"/>
        </w:rPr>
        <w:t>Plan of action</w:t>
      </w:r>
    </w:p>
    <w:p w14:paraId="1CE80B9D" w14:textId="77777777" w:rsidR="00EC3C9F" w:rsidRPr="00127306" w:rsidRDefault="00EC3C9F" w:rsidP="00EC3C9F">
      <w:pPr>
        <w:numPr>
          <w:ilvl w:val="0"/>
          <w:numId w:val="1"/>
        </w:numPr>
        <w:spacing w:after="240"/>
        <w:outlineLvl w:val="0"/>
        <w:rPr>
          <w:lang w:val="en-US"/>
        </w:rPr>
      </w:pPr>
      <w:r w:rsidRPr="00127306">
        <w:rPr>
          <w:lang w:val="en-US"/>
        </w:rPr>
        <w:t>In phase VII of the IS project, the NOU will focus on: continuing information dissemination and awareness activities; planned submission and implementation of HPMP stage I tranche 1; promoting and enforcing the licensing and quota system, and providing importers with annual quota information; sustaining monitoring and evaluation efforts; conducting annual stakeholder workshops to promote low-GWP HCFC alternatives; timely data collection and reporting to the Ozone and Fund Secretariats; and finalization of the Kigali amendment ratification process.</w:t>
      </w:r>
    </w:p>
    <w:p w14:paraId="0D123F49" w14:textId="77777777" w:rsidR="00EC3C9F" w:rsidRPr="00127306" w:rsidRDefault="00EC3C9F" w:rsidP="00EC3C9F">
      <w:pPr>
        <w:keepNext/>
        <w:spacing w:after="240"/>
        <w:rPr>
          <w:u w:val="single"/>
          <w:lang w:val="en-GB"/>
        </w:rPr>
      </w:pPr>
      <w:r w:rsidRPr="00127306">
        <w:rPr>
          <w:u w:val="single"/>
          <w:lang w:val="en-GB"/>
        </w:rPr>
        <w:t>Sustainability and risk assessment</w:t>
      </w:r>
    </w:p>
    <w:p w14:paraId="10127E4F" w14:textId="77777777" w:rsidR="00EC3C9F" w:rsidRPr="00127306" w:rsidRDefault="00EC3C9F" w:rsidP="00EC3C9F">
      <w:pPr>
        <w:keepNext/>
        <w:numPr>
          <w:ilvl w:val="0"/>
          <w:numId w:val="1"/>
        </w:numPr>
        <w:spacing w:after="240"/>
        <w:outlineLvl w:val="0"/>
        <w:rPr>
          <w:lang w:val="en-US"/>
        </w:rPr>
      </w:pPr>
      <w:r w:rsidRPr="00127306">
        <w:rPr>
          <w:lang w:val="en-US"/>
        </w:rPr>
        <w:t xml:space="preserve">The success of the institutional strengthening project in the Central African Republic depends significantly on stable funding from the </w:t>
      </w:r>
      <w:r>
        <w:rPr>
          <w:lang w:val="en-US"/>
        </w:rPr>
        <w:t xml:space="preserve">Multilateral Fund </w:t>
      </w:r>
      <w:r w:rsidRPr="00127306">
        <w:rPr>
          <w:lang w:val="en-US"/>
        </w:rPr>
        <w:t>and a favorable political environment. Active involvement from stakeholders, relevant associations, ministries, and agencies is crucial for developing recommendations, amending laws and regulations, and conducting public awareness and promotional activities. The National Ozone Unit is consistently guided by the Ministry of Environment and Sustainable Development and will be further supported next year by the National Ozone Steering Committee. This committee, which will include key line ministries, the refrigeration and air conditioning sector, and other relevant agencies, will operate amidst political risks. Execution risks remain tied to the country's political situation and potential administrative changes within the MEDD and the NOU itself.</w:t>
      </w:r>
    </w:p>
    <w:p w14:paraId="30844550" w14:textId="77777777" w:rsidR="00EC3C9F" w:rsidRPr="00127306" w:rsidRDefault="00EC3C9F" w:rsidP="00EC3C9F">
      <w:pPr>
        <w:keepNext/>
        <w:spacing w:after="120"/>
        <w:rPr>
          <w:b/>
          <w:bCs/>
        </w:rPr>
      </w:pPr>
      <w:bookmarkStart w:id="5" w:name="_Hlk118298282"/>
      <w:r w:rsidRPr="00127306">
        <w:rPr>
          <w:b/>
          <w:bCs/>
          <w:shd w:val="clear" w:color="auto" w:fill="FFFFFF"/>
        </w:rPr>
        <w:t>Côte d’Ivoire</w:t>
      </w:r>
      <w:bookmarkEnd w:id="5"/>
      <w:r w:rsidRPr="00127306">
        <w:rPr>
          <w:b/>
          <w:bCs/>
        </w:rPr>
        <w:t xml:space="preserve">: Renewal of institutional strengthening </w:t>
      </w:r>
    </w:p>
    <w:tbl>
      <w:tblPr>
        <w:tblStyle w:val="TableGrid56"/>
        <w:tblW w:w="5000" w:type="pct"/>
        <w:jc w:val="center"/>
        <w:tblLook w:val="01E0" w:firstRow="1" w:lastRow="1" w:firstColumn="1" w:lastColumn="1" w:noHBand="0" w:noVBand="0"/>
      </w:tblPr>
      <w:tblGrid>
        <w:gridCol w:w="5928"/>
        <w:gridCol w:w="1771"/>
        <w:gridCol w:w="1651"/>
      </w:tblGrid>
      <w:tr w:rsidR="00EC3C9F" w:rsidRPr="00127306" w14:paraId="7A438713" w14:textId="77777777" w:rsidTr="004E5E7A">
        <w:trPr>
          <w:trHeight w:val="278"/>
          <w:tblHeader/>
          <w:jc w:val="center"/>
        </w:trPr>
        <w:tc>
          <w:tcPr>
            <w:tcW w:w="4117" w:type="pct"/>
            <w:gridSpan w:val="2"/>
            <w:tcBorders>
              <w:bottom w:val="single" w:sz="4" w:space="0" w:color="auto"/>
            </w:tcBorders>
          </w:tcPr>
          <w:p w14:paraId="5D63D2C5" w14:textId="77777777" w:rsidR="00EC3C9F" w:rsidRPr="00127306" w:rsidRDefault="00EC3C9F" w:rsidP="004E5E7A">
            <w:pPr>
              <w:keepNext/>
              <w:rPr>
                <w:b/>
                <w:color w:val="000000" w:themeColor="text1"/>
                <w:sz w:val="20"/>
                <w:szCs w:val="20"/>
              </w:rPr>
            </w:pPr>
            <w:r w:rsidRPr="00127306">
              <w:rPr>
                <w:b/>
                <w:color w:val="000000" w:themeColor="text1"/>
                <w:sz w:val="20"/>
                <w:szCs w:val="20"/>
              </w:rPr>
              <w:t>Summary of the project and country profile</w:t>
            </w:r>
          </w:p>
        </w:tc>
        <w:tc>
          <w:tcPr>
            <w:tcW w:w="883" w:type="pct"/>
          </w:tcPr>
          <w:p w14:paraId="5999BF0F" w14:textId="77777777" w:rsidR="00EC3C9F" w:rsidRPr="00127306" w:rsidRDefault="00EC3C9F" w:rsidP="004E5E7A">
            <w:pPr>
              <w:keepNext/>
              <w:jc w:val="right"/>
              <w:rPr>
                <w:b/>
                <w:color w:val="000000" w:themeColor="text1"/>
                <w:sz w:val="20"/>
                <w:szCs w:val="20"/>
              </w:rPr>
            </w:pPr>
          </w:p>
        </w:tc>
      </w:tr>
      <w:tr w:rsidR="00EC3C9F" w:rsidRPr="00127306" w14:paraId="368955FC" w14:textId="77777777" w:rsidTr="004E5E7A">
        <w:trPr>
          <w:trHeight w:val="233"/>
          <w:jc w:val="center"/>
        </w:trPr>
        <w:tc>
          <w:tcPr>
            <w:tcW w:w="4117" w:type="pct"/>
            <w:gridSpan w:val="2"/>
            <w:tcBorders>
              <w:bottom w:val="single" w:sz="4" w:space="0" w:color="auto"/>
            </w:tcBorders>
          </w:tcPr>
          <w:p w14:paraId="0BA1E1EF" w14:textId="77777777" w:rsidR="00EC3C9F" w:rsidRPr="00127306" w:rsidRDefault="00EC3C9F" w:rsidP="004E5E7A">
            <w:pPr>
              <w:widowControl w:val="0"/>
              <w:rPr>
                <w:color w:val="000000" w:themeColor="text1"/>
                <w:sz w:val="20"/>
                <w:szCs w:val="20"/>
              </w:rPr>
            </w:pPr>
            <w:r w:rsidRPr="00127306">
              <w:rPr>
                <w:color w:val="000000" w:themeColor="text1"/>
                <w:sz w:val="20"/>
                <w:szCs w:val="20"/>
              </w:rPr>
              <w:t>Implementing agency:</w:t>
            </w:r>
          </w:p>
        </w:tc>
        <w:tc>
          <w:tcPr>
            <w:tcW w:w="883" w:type="pct"/>
            <w:tcBorders>
              <w:bottom w:val="single" w:sz="4" w:space="0" w:color="auto"/>
            </w:tcBorders>
          </w:tcPr>
          <w:p w14:paraId="5C655561" w14:textId="77777777" w:rsidR="00EC3C9F" w:rsidRPr="00127306" w:rsidRDefault="00EC3C9F" w:rsidP="004E5E7A">
            <w:pPr>
              <w:widowControl w:val="0"/>
              <w:jc w:val="center"/>
              <w:rPr>
                <w:color w:val="000000" w:themeColor="text1"/>
                <w:sz w:val="20"/>
                <w:szCs w:val="20"/>
              </w:rPr>
            </w:pPr>
            <w:r w:rsidRPr="00127306">
              <w:rPr>
                <w:color w:val="000000" w:themeColor="text1"/>
                <w:sz w:val="20"/>
                <w:szCs w:val="20"/>
              </w:rPr>
              <w:t>UNEP</w:t>
            </w:r>
          </w:p>
        </w:tc>
      </w:tr>
      <w:tr w:rsidR="00EC3C9F" w:rsidRPr="00127306" w14:paraId="44C61074" w14:textId="77777777" w:rsidTr="004E5E7A">
        <w:trPr>
          <w:trHeight w:val="233"/>
          <w:jc w:val="center"/>
        </w:trPr>
        <w:tc>
          <w:tcPr>
            <w:tcW w:w="4117" w:type="pct"/>
            <w:gridSpan w:val="2"/>
            <w:tcBorders>
              <w:top w:val="single" w:sz="4" w:space="0" w:color="auto"/>
              <w:left w:val="single" w:sz="4" w:space="0" w:color="auto"/>
              <w:bottom w:val="nil"/>
              <w:right w:val="single" w:sz="4" w:space="0" w:color="auto"/>
            </w:tcBorders>
          </w:tcPr>
          <w:p w14:paraId="4DB48607" w14:textId="77777777" w:rsidR="00EC3C9F" w:rsidRPr="00127306" w:rsidRDefault="00EC3C9F" w:rsidP="004E5E7A">
            <w:pPr>
              <w:widowControl w:val="0"/>
              <w:rPr>
                <w:color w:val="000000" w:themeColor="text1"/>
                <w:sz w:val="20"/>
                <w:szCs w:val="20"/>
              </w:rPr>
            </w:pPr>
            <w:r w:rsidRPr="00127306">
              <w:rPr>
                <w:color w:val="000000" w:themeColor="text1"/>
                <w:sz w:val="20"/>
                <w:szCs w:val="20"/>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2186A073" w14:textId="77777777" w:rsidR="00EC3C9F" w:rsidRPr="00127306" w:rsidRDefault="00EC3C9F" w:rsidP="004E5E7A">
            <w:pPr>
              <w:widowControl w:val="0"/>
              <w:jc w:val="right"/>
              <w:rPr>
                <w:color w:val="000000" w:themeColor="text1"/>
                <w:sz w:val="20"/>
                <w:szCs w:val="20"/>
              </w:rPr>
            </w:pPr>
          </w:p>
        </w:tc>
      </w:tr>
      <w:tr w:rsidR="00EC3C9F" w:rsidRPr="00127306" w14:paraId="00DA3F8B"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D720036"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I:</w:t>
            </w:r>
          </w:p>
        </w:tc>
        <w:tc>
          <w:tcPr>
            <w:tcW w:w="947" w:type="pct"/>
            <w:tcBorders>
              <w:top w:val="nil"/>
              <w:left w:val="nil"/>
              <w:bottom w:val="nil"/>
              <w:right w:val="single" w:sz="4" w:space="0" w:color="auto"/>
            </w:tcBorders>
            <w:shd w:val="clear" w:color="auto" w:fill="FFFFFF" w:themeFill="background1"/>
            <w:vAlign w:val="bottom"/>
          </w:tcPr>
          <w:p w14:paraId="197F222A"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Jul-94</w:t>
            </w:r>
          </w:p>
        </w:tc>
        <w:tc>
          <w:tcPr>
            <w:tcW w:w="883" w:type="pct"/>
            <w:tcBorders>
              <w:top w:val="nil"/>
              <w:left w:val="single" w:sz="4" w:space="0" w:color="auto"/>
              <w:bottom w:val="nil"/>
              <w:right w:val="single" w:sz="4" w:space="0" w:color="auto"/>
            </w:tcBorders>
            <w:shd w:val="clear" w:color="auto" w:fill="FFFFFF" w:themeFill="background1"/>
          </w:tcPr>
          <w:p w14:paraId="3D4E5330" w14:textId="77777777" w:rsidR="00EC3C9F" w:rsidRPr="00127306" w:rsidRDefault="00EC3C9F" w:rsidP="004E5E7A">
            <w:pPr>
              <w:widowControl w:val="0"/>
              <w:jc w:val="right"/>
              <w:rPr>
                <w:color w:val="000000" w:themeColor="text1"/>
                <w:sz w:val="20"/>
                <w:szCs w:val="20"/>
              </w:rPr>
            </w:pPr>
            <w:r w:rsidRPr="00127306">
              <w:rPr>
                <w:sz w:val="20"/>
                <w:szCs w:val="20"/>
                <w:lang w:val="en-US"/>
              </w:rPr>
              <w:t>138,436</w:t>
            </w:r>
          </w:p>
        </w:tc>
      </w:tr>
      <w:tr w:rsidR="00EC3C9F" w:rsidRPr="00127306" w14:paraId="47FEA030"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FC46893"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II:</w:t>
            </w:r>
          </w:p>
        </w:tc>
        <w:tc>
          <w:tcPr>
            <w:tcW w:w="947" w:type="pct"/>
            <w:tcBorders>
              <w:top w:val="nil"/>
              <w:left w:val="nil"/>
              <w:bottom w:val="nil"/>
              <w:right w:val="single" w:sz="4" w:space="0" w:color="auto"/>
            </w:tcBorders>
            <w:shd w:val="clear" w:color="auto" w:fill="FFFFFF" w:themeFill="background1"/>
            <w:vAlign w:val="bottom"/>
          </w:tcPr>
          <w:p w14:paraId="3CECA845"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Nov-98</w:t>
            </w:r>
          </w:p>
        </w:tc>
        <w:tc>
          <w:tcPr>
            <w:tcW w:w="883" w:type="pct"/>
            <w:tcBorders>
              <w:top w:val="nil"/>
              <w:left w:val="single" w:sz="4" w:space="0" w:color="auto"/>
              <w:bottom w:val="nil"/>
              <w:right w:val="single" w:sz="4" w:space="0" w:color="auto"/>
            </w:tcBorders>
            <w:shd w:val="clear" w:color="auto" w:fill="FFFFFF" w:themeFill="background1"/>
          </w:tcPr>
          <w:p w14:paraId="5E002E57" w14:textId="77777777" w:rsidR="00EC3C9F" w:rsidRPr="00127306" w:rsidRDefault="00EC3C9F" w:rsidP="004E5E7A">
            <w:pPr>
              <w:widowControl w:val="0"/>
              <w:jc w:val="right"/>
              <w:rPr>
                <w:color w:val="000000" w:themeColor="text1"/>
                <w:sz w:val="20"/>
                <w:szCs w:val="20"/>
              </w:rPr>
            </w:pPr>
            <w:r w:rsidRPr="00127306">
              <w:rPr>
                <w:sz w:val="20"/>
                <w:szCs w:val="20"/>
                <w:lang w:val="en-US"/>
              </w:rPr>
              <w:t>92,434</w:t>
            </w:r>
          </w:p>
        </w:tc>
      </w:tr>
      <w:tr w:rsidR="00EC3C9F" w:rsidRPr="00127306" w14:paraId="42B829FA"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E543073"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III:</w:t>
            </w:r>
          </w:p>
        </w:tc>
        <w:tc>
          <w:tcPr>
            <w:tcW w:w="947" w:type="pct"/>
            <w:tcBorders>
              <w:top w:val="nil"/>
              <w:left w:val="nil"/>
              <w:bottom w:val="nil"/>
              <w:right w:val="single" w:sz="4" w:space="0" w:color="auto"/>
            </w:tcBorders>
            <w:shd w:val="clear" w:color="auto" w:fill="FFFFFF" w:themeFill="background1"/>
            <w:vAlign w:val="bottom"/>
          </w:tcPr>
          <w:p w14:paraId="4ED36B8A"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Jul-04 and Apr-06</w:t>
            </w:r>
          </w:p>
        </w:tc>
        <w:tc>
          <w:tcPr>
            <w:tcW w:w="883" w:type="pct"/>
            <w:tcBorders>
              <w:top w:val="nil"/>
              <w:left w:val="single" w:sz="4" w:space="0" w:color="auto"/>
              <w:bottom w:val="nil"/>
              <w:right w:val="single" w:sz="4" w:space="0" w:color="auto"/>
            </w:tcBorders>
            <w:shd w:val="clear" w:color="auto" w:fill="FFFFFF" w:themeFill="background1"/>
          </w:tcPr>
          <w:p w14:paraId="1FD17D14" w14:textId="77777777" w:rsidR="00EC3C9F" w:rsidRPr="00127306" w:rsidRDefault="00EC3C9F" w:rsidP="004E5E7A">
            <w:pPr>
              <w:widowControl w:val="0"/>
              <w:jc w:val="right"/>
              <w:rPr>
                <w:color w:val="000000" w:themeColor="text1"/>
                <w:sz w:val="20"/>
                <w:szCs w:val="20"/>
              </w:rPr>
            </w:pPr>
            <w:r w:rsidRPr="00127306">
              <w:rPr>
                <w:sz w:val="20"/>
                <w:szCs w:val="20"/>
                <w:lang w:val="en-US"/>
              </w:rPr>
              <w:t>106,340</w:t>
            </w:r>
          </w:p>
        </w:tc>
      </w:tr>
      <w:tr w:rsidR="00EC3C9F" w:rsidRPr="00127306" w14:paraId="3DEC3EED"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E2F4120"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lastRenderedPageBreak/>
              <w:t>Phase IV:</w:t>
            </w:r>
          </w:p>
        </w:tc>
        <w:tc>
          <w:tcPr>
            <w:tcW w:w="947" w:type="pct"/>
            <w:tcBorders>
              <w:top w:val="nil"/>
              <w:left w:val="nil"/>
              <w:bottom w:val="nil"/>
              <w:right w:val="single" w:sz="4" w:space="0" w:color="auto"/>
            </w:tcBorders>
            <w:shd w:val="clear" w:color="auto" w:fill="FFFFFF" w:themeFill="background1"/>
            <w:vAlign w:val="bottom"/>
          </w:tcPr>
          <w:p w14:paraId="65E23247"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Nov-07</w:t>
            </w:r>
          </w:p>
        </w:tc>
        <w:tc>
          <w:tcPr>
            <w:tcW w:w="883" w:type="pct"/>
            <w:tcBorders>
              <w:top w:val="nil"/>
              <w:left w:val="single" w:sz="4" w:space="0" w:color="auto"/>
              <w:bottom w:val="nil"/>
              <w:right w:val="single" w:sz="4" w:space="0" w:color="auto"/>
            </w:tcBorders>
            <w:shd w:val="clear" w:color="auto" w:fill="FFFFFF" w:themeFill="background1"/>
          </w:tcPr>
          <w:p w14:paraId="31AFBCD7" w14:textId="77777777" w:rsidR="00EC3C9F" w:rsidRPr="00127306" w:rsidRDefault="00EC3C9F" w:rsidP="004E5E7A">
            <w:pPr>
              <w:widowControl w:val="0"/>
              <w:jc w:val="right"/>
              <w:rPr>
                <w:color w:val="000000" w:themeColor="text1"/>
                <w:sz w:val="20"/>
                <w:szCs w:val="20"/>
              </w:rPr>
            </w:pPr>
            <w:r w:rsidRPr="00127306">
              <w:rPr>
                <w:sz w:val="20"/>
                <w:szCs w:val="20"/>
                <w:lang w:val="en-US"/>
              </w:rPr>
              <w:t>106,340</w:t>
            </w:r>
          </w:p>
        </w:tc>
      </w:tr>
      <w:tr w:rsidR="00EC3C9F" w:rsidRPr="00127306" w14:paraId="773D14A7"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B36D421"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V:</w:t>
            </w:r>
          </w:p>
        </w:tc>
        <w:tc>
          <w:tcPr>
            <w:tcW w:w="947" w:type="pct"/>
            <w:tcBorders>
              <w:top w:val="nil"/>
              <w:left w:val="nil"/>
              <w:bottom w:val="nil"/>
              <w:right w:val="single" w:sz="4" w:space="0" w:color="auto"/>
            </w:tcBorders>
            <w:shd w:val="clear" w:color="auto" w:fill="FFFFFF" w:themeFill="background1"/>
            <w:vAlign w:val="bottom"/>
          </w:tcPr>
          <w:p w14:paraId="7174BB25"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Dec-10</w:t>
            </w:r>
          </w:p>
        </w:tc>
        <w:tc>
          <w:tcPr>
            <w:tcW w:w="883" w:type="pct"/>
            <w:tcBorders>
              <w:top w:val="nil"/>
              <w:left w:val="single" w:sz="4" w:space="0" w:color="auto"/>
              <w:bottom w:val="nil"/>
              <w:right w:val="single" w:sz="4" w:space="0" w:color="auto"/>
            </w:tcBorders>
            <w:shd w:val="clear" w:color="auto" w:fill="FFFFFF" w:themeFill="background1"/>
          </w:tcPr>
          <w:p w14:paraId="263C6D62" w14:textId="77777777" w:rsidR="00EC3C9F" w:rsidRPr="00127306" w:rsidRDefault="00EC3C9F" w:rsidP="004E5E7A">
            <w:pPr>
              <w:widowControl w:val="0"/>
              <w:jc w:val="right"/>
              <w:rPr>
                <w:color w:val="000000" w:themeColor="text1"/>
                <w:sz w:val="20"/>
                <w:szCs w:val="20"/>
              </w:rPr>
            </w:pPr>
            <w:r w:rsidRPr="00127306">
              <w:rPr>
                <w:sz w:val="20"/>
                <w:szCs w:val="20"/>
                <w:lang w:val="en-US"/>
              </w:rPr>
              <w:t>106,340</w:t>
            </w:r>
          </w:p>
        </w:tc>
      </w:tr>
      <w:tr w:rsidR="00EC3C9F" w:rsidRPr="00127306" w14:paraId="49ADCBB5"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D4E3284"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VI:</w:t>
            </w:r>
          </w:p>
        </w:tc>
        <w:tc>
          <w:tcPr>
            <w:tcW w:w="947" w:type="pct"/>
            <w:tcBorders>
              <w:top w:val="nil"/>
              <w:left w:val="nil"/>
              <w:bottom w:val="nil"/>
              <w:right w:val="single" w:sz="4" w:space="0" w:color="auto"/>
            </w:tcBorders>
            <w:shd w:val="clear" w:color="auto" w:fill="FFFFFF" w:themeFill="background1"/>
            <w:vAlign w:val="bottom"/>
          </w:tcPr>
          <w:p w14:paraId="3BF4E8DD"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Dec-12</w:t>
            </w:r>
          </w:p>
        </w:tc>
        <w:tc>
          <w:tcPr>
            <w:tcW w:w="883" w:type="pct"/>
            <w:tcBorders>
              <w:top w:val="nil"/>
              <w:left w:val="single" w:sz="4" w:space="0" w:color="auto"/>
              <w:bottom w:val="nil"/>
              <w:right w:val="single" w:sz="4" w:space="0" w:color="auto"/>
            </w:tcBorders>
            <w:shd w:val="clear" w:color="auto" w:fill="FFFFFF" w:themeFill="background1"/>
          </w:tcPr>
          <w:p w14:paraId="3D964A51" w14:textId="77777777" w:rsidR="00EC3C9F" w:rsidRPr="00127306" w:rsidRDefault="00EC3C9F" w:rsidP="004E5E7A">
            <w:pPr>
              <w:widowControl w:val="0"/>
              <w:jc w:val="right"/>
              <w:rPr>
                <w:color w:val="000000" w:themeColor="text1"/>
                <w:sz w:val="20"/>
                <w:szCs w:val="20"/>
              </w:rPr>
            </w:pPr>
            <w:r w:rsidRPr="00127306">
              <w:rPr>
                <w:sz w:val="20"/>
                <w:szCs w:val="20"/>
                <w:lang w:val="en-US"/>
              </w:rPr>
              <w:t>106,340</w:t>
            </w:r>
          </w:p>
        </w:tc>
      </w:tr>
      <w:tr w:rsidR="00EC3C9F" w:rsidRPr="00127306" w14:paraId="64A05DE7"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B6CC721"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VII</w:t>
            </w:r>
          </w:p>
        </w:tc>
        <w:tc>
          <w:tcPr>
            <w:tcW w:w="947" w:type="pct"/>
            <w:tcBorders>
              <w:top w:val="nil"/>
              <w:left w:val="nil"/>
              <w:bottom w:val="nil"/>
              <w:right w:val="single" w:sz="4" w:space="0" w:color="auto"/>
            </w:tcBorders>
            <w:shd w:val="clear" w:color="auto" w:fill="FFFFFF" w:themeFill="background1"/>
            <w:vAlign w:val="bottom"/>
          </w:tcPr>
          <w:p w14:paraId="072017CE"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Nov-14</w:t>
            </w:r>
          </w:p>
        </w:tc>
        <w:tc>
          <w:tcPr>
            <w:tcW w:w="883" w:type="pct"/>
            <w:tcBorders>
              <w:top w:val="nil"/>
              <w:left w:val="single" w:sz="4" w:space="0" w:color="auto"/>
              <w:bottom w:val="nil"/>
              <w:right w:val="single" w:sz="4" w:space="0" w:color="auto"/>
            </w:tcBorders>
            <w:shd w:val="clear" w:color="auto" w:fill="FFFFFF" w:themeFill="background1"/>
          </w:tcPr>
          <w:p w14:paraId="753DF301" w14:textId="77777777" w:rsidR="00EC3C9F" w:rsidRPr="00127306" w:rsidRDefault="00EC3C9F" w:rsidP="004E5E7A">
            <w:pPr>
              <w:widowControl w:val="0"/>
              <w:jc w:val="right"/>
              <w:rPr>
                <w:color w:val="000000" w:themeColor="text1"/>
                <w:sz w:val="20"/>
                <w:szCs w:val="20"/>
              </w:rPr>
            </w:pPr>
            <w:r w:rsidRPr="00127306">
              <w:rPr>
                <w:sz w:val="20"/>
                <w:szCs w:val="20"/>
                <w:lang w:val="en-US"/>
              </w:rPr>
              <w:t>106,340</w:t>
            </w:r>
          </w:p>
        </w:tc>
      </w:tr>
      <w:tr w:rsidR="00EC3C9F" w:rsidRPr="00127306" w14:paraId="0351A51C"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73F6086"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VIII:</w:t>
            </w:r>
          </w:p>
        </w:tc>
        <w:tc>
          <w:tcPr>
            <w:tcW w:w="947" w:type="pct"/>
            <w:tcBorders>
              <w:top w:val="nil"/>
              <w:left w:val="nil"/>
              <w:bottom w:val="nil"/>
              <w:right w:val="single" w:sz="4" w:space="0" w:color="auto"/>
            </w:tcBorders>
            <w:shd w:val="clear" w:color="auto" w:fill="FFFFFF" w:themeFill="background1"/>
            <w:vAlign w:val="bottom"/>
          </w:tcPr>
          <w:p w14:paraId="5566ED50"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Dec-16</w:t>
            </w:r>
          </w:p>
        </w:tc>
        <w:tc>
          <w:tcPr>
            <w:tcW w:w="883" w:type="pct"/>
            <w:tcBorders>
              <w:top w:val="nil"/>
              <w:left w:val="single" w:sz="4" w:space="0" w:color="auto"/>
              <w:bottom w:val="nil"/>
              <w:right w:val="single" w:sz="4" w:space="0" w:color="auto"/>
            </w:tcBorders>
            <w:shd w:val="clear" w:color="auto" w:fill="FFFFFF" w:themeFill="background1"/>
          </w:tcPr>
          <w:p w14:paraId="68AB00FC" w14:textId="77777777" w:rsidR="00EC3C9F" w:rsidRPr="00127306" w:rsidRDefault="00EC3C9F" w:rsidP="004E5E7A">
            <w:pPr>
              <w:widowControl w:val="0"/>
              <w:jc w:val="right"/>
              <w:rPr>
                <w:color w:val="000000" w:themeColor="text1"/>
                <w:sz w:val="20"/>
                <w:szCs w:val="20"/>
              </w:rPr>
            </w:pPr>
            <w:r w:rsidRPr="00127306">
              <w:rPr>
                <w:sz w:val="20"/>
                <w:szCs w:val="20"/>
                <w:lang w:val="en-US"/>
              </w:rPr>
              <w:t>136,011</w:t>
            </w:r>
          </w:p>
        </w:tc>
      </w:tr>
      <w:tr w:rsidR="00EC3C9F" w:rsidRPr="00127306" w14:paraId="0054A0C6"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E37C350"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IX:</w:t>
            </w:r>
          </w:p>
        </w:tc>
        <w:tc>
          <w:tcPr>
            <w:tcW w:w="947" w:type="pct"/>
            <w:tcBorders>
              <w:top w:val="nil"/>
              <w:left w:val="nil"/>
              <w:bottom w:val="nil"/>
              <w:right w:val="single" w:sz="4" w:space="0" w:color="auto"/>
            </w:tcBorders>
            <w:shd w:val="clear" w:color="auto" w:fill="FFFFFF" w:themeFill="background1"/>
            <w:vAlign w:val="bottom"/>
          </w:tcPr>
          <w:p w14:paraId="6C4CD158"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May-19</w:t>
            </w:r>
          </w:p>
        </w:tc>
        <w:tc>
          <w:tcPr>
            <w:tcW w:w="883" w:type="pct"/>
            <w:tcBorders>
              <w:top w:val="nil"/>
              <w:left w:val="single" w:sz="4" w:space="0" w:color="auto"/>
              <w:bottom w:val="nil"/>
              <w:right w:val="single" w:sz="4" w:space="0" w:color="auto"/>
            </w:tcBorders>
            <w:shd w:val="clear" w:color="auto" w:fill="FFFFFF" w:themeFill="background1"/>
          </w:tcPr>
          <w:p w14:paraId="5A08027F" w14:textId="77777777" w:rsidR="00EC3C9F" w:rsidRPr="00127306" w:rsidRDefault="00EC3C9F" w:rsidP="004E5E7A">
            <w:pPr>
              <w:widowControl w:val="0"/>
              <w:jc w:val="right"/>
              <w:rPr>
                <w:color w:val="000000" w:themeColor="text1"/>
                <w:sz w:val="20"/>
                <w:szCs w:val="20"/>
              </w:rPr>
            </w:pPr>
            <w:r w:rsidRPr="00127306">
              <w:rPr>
                <w:sz w:val="20"/>
                <w:szCs w:val="20"/>
                <w:lang w:val="en-US"/>
              </w:rPr>
              <w:t>136,000</w:t>
            </w:r>
          </w:p>
        </w:tc>
      </w:tr>
      <w:tr w:rsidR="00EC3C9F" w:rsidRPr="00127306" w14:paraId="06C6FA97" w14:textId="77777777" w:rsidTr="004E5E7A">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9A88F37" w14:textId="77777777" w:rsidR="00EC3C9F" w:rsidRPr="00127306" w:rsidRDefault="00EC3C9F" w:rsidP="004E5E7A">
            <w:pPr>
              <w:widowControl w:val="0"/>
              <w:ind w:left="4705" w:right="-198"/>
              <w:jc w:val="left"/>
              <w:rPr>
                <w:color w:val="000000" w:themeColor="text1"/>
                <w:sz w:val="20"/>
                <w:szCs w:val="20"/>
              </w:rPr>
            </w:pPr>
            <w:r w:rsidRPr="00127306">
              <w:rPr>
                <w:color w:val="000000" w:themeColor="text1"/>
                <w:sz w:val="20"/>
                <w:szCs w:val="20"/>
              </w:rPr>
              <w:t>Phase X:</w:t>
            </w:r>
          </w:p>
        </w:tc>
        <w:tc>
          <w:tcPr>
            <w:tcW w:w="947" w:type="pct"/>
            <w:tcBorders>
              <w:top w:val="nil"/>
              <w:left w:val="nil"/>
              <w:bottom w:val="nil"/>
              <w:right w:val="single" w:sz="4" w:space="0" w:color="auto"/>
            </w:tcBorders>
            <w:shd w:val="clear" w:color="auto" w:fill="FFFFFF" w:themeFill="background1"/>
            <w:vAlign w:val="bottom"/>
          </w:tcPr>
          <w:p w14:paraId="628B0F2A"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Dec-22</w:t>
            </w:r>
          </w:p>
        </w:tc>
        <w:tc>
          <w:tcPr>
            <w:tcW w:w="883" w:type="pct"/>
            <w:tcBorders>
              <w:top w:val="nil"/>
              <w:left w:val="single" w:sz="4" w:space="0" w:color="auto"/>
              <w:bottom w:val="nil"/>
              <w:right w:val="single" w:sz="4" w:space="0" w:color="auto"/>
            </w:tcBorders>
            <w:shd w:val="clear" w:color="auto" w:fill="FFFFFF" w:themeFill="background1"/>
          </w:tcPr>
          <w:p w14:paraId="0BD1B2DA" w14:textId="77777777" w:rsidR="00EC3C9F" w:rsidRPr="00127306" w:rsidRDefault="00EC3C9F" w:rsidP="004E5E7A">
            <w:pPr>
              <w:widowControl w:val="0"/>
              <w:jc w:val="right"/>
              <w:rPr>
                <w:color w:val="000000" w:themeColor="text1"/>
                <w:sz w:val="20"/>
                <w:szCs w:val="20"/>
              </w:rPr>
            </w:pPr>
            <w:r w:rsidRPr="00127306">
              <w:rPr>
                <w:sz w:val="20"/>
                <w:szCs w:val="20"/>
                <w:lang w:val="en-US"/>
              </w:rPr>
              <w:t>187,839</w:t>
            </w:r>
          </w:p>
        </w:tc>
      </w:tr>
      <w:tr w:rsidR="00EC3C9F" w:rsidRPr="00127306" w14:paraId="408FE0D7" w14:textId="77777777" w:rsidTr="004E5E7A">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1A881879" w14:textId="77777777" w:rsidR="00EC3C9F" w:rsidRPr="00127306" w:rsidRDefault="00EC3C9F" w:rsidP="004E5E7A">
            <w:pPr>
              <w:widowControl w:val="0"/>
              <w:tabs>
                <w:tab w:val="left" w:pos="6831"/>
                <w:tab w:val="right" w:pos="7560"/>
              </w:tabs>
              <w:ind w:left="6480" w:right="-108"/>
              <w:jc w:val="left"/>
              <w:rPr>
                <w:color w:val="000000" w:themeColor="text1"/>
                <w:sz w:val="20"/>
                <w:szCs w:val="20"/>
              </w:rPr>
            </w:pPr>
            <w:r w:rsidRPr="00127306">
              <w:rPr>
                <w:sz w:val="20"/>
                <w:szCs w:val="20"/>
              </w:rPr>
              <w:tab/>
              <w:t>Total:</w:t>
            </w:r>
          </w:p>
        </w:tc>
        <w:tc>
          <w:tcPr>
            <w:tcW w:w="883" w:type="pct"/>
            <w:tcBorders>
              <w:top w:val="nil"/>
              <w:left w:val="single" w:sz="4" w:space="0" w:color="auto"/>
              <w:bottom w:val="single" w:sz="4" w:space="0" w:color="auto"/>
              <w:right w:val="single" w:sz="4" w:space="0" w:color="auto"/>
            </w:tcBorders>
            <w:shd w:val="clear" w:color="auto" w:fill="auto"/>
          </w:tcPr>
          <w:p w14:paraId="721F9479"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1,222,420</w:t>
            </w:r>
          </w:p>
        </w:tc>
      </w:tr>
      <w:tr w:rsidR="00EC3C9F" w:rsidRPr="00127306" w14:paraId="3A6D8401" w14:textId="77777777" w:rsidTr="004E5E7A">
        <w:trPr>
          <w:trHeight w:val="233"/>
          <w:jc w:val="center"/>
        </w:trPr>
        <w:tc>
          <w:tcPr>
            <w:tcW w:w="4117" w:type="pct"/>
            <w:gridSpan w:val="2"/>
            <w:shd w:val="clear" w:color="auto" w:fill="FFFFFF" w:themeFill="background1"/>
          </w:tcPr>
          <w:p w14:paraId="6AB16DBF"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Amount requested for renewal (phase XI) (US $):</w:t>
            </w:r>
          </w:p>
        </w:tc>
        <w:tc>
          <w:tcPr>
            <w:tcW w:w="883" w:type="pct"/>
            <w:shd w:val="clear" w:color="auto" w:fill="auto"/>
          </w:tcPr>
          <w:p w14:paraId="33CC29D4"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281,758</w:t>
            </w:r>
          </w:p>
        </w:tc>
      </w:tr>
      <w:tr w:rsidR="00EC3C9F" w:rsidRPr="00127306" w14:paraId="016D874A" w14:textId="77777777" w:rsidTr="004E5E7A">
        <w:trPr>
          <w:trHeight w:val="233"/>
          <w:jc w:val="center"/>
        </w:trPr>
        <w:tc>
          <w:tcPr>
            <w:tcW w:w="4117" w:type="pct"/>
            <w:gridSpan w:val="2"/>
          </w:tcPr>
          <w:p w14:paraId="166DF9FA"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 xml:space="preserve">Amount recommended for approval for phase XI (US $): </w:t>
            </w:r>
          </w:p>
        </w:tc>
        <w:tc>
          <w:tcPr>
            <w:tcW w:w="883" w:type="pct"/>
            <w:shd w:val="clear" w:color="auto" w:fill="auto"/>
          </w:tcPr>
          <w:p w14:paraId="141B969B"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281,758</w:t>
            </w:r>
          </w:p>
        </w:tc>
      </w:tr>
      <w:tr w:rsidR="00EC3C9F" w:rsidRPr="00127306" w14:paraId="56976467" w14:textId="77777777" w:rsidTr="004E5E7A">
        <w:trPr>
          <w:trHeight w:val="233"/>
          <w:jc w:val="center"/>
        </w:trPr>
        <w:tc>
          <w:tcPr>
            <w:tcW w:w="4117" w:type="pct"/>
            <w:gridSpan w:val="2"/>
          </w:tcPr>
          <w:p w14:paraId="61EBC03A"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Agency support costs (US $):</w:t>
            </w:r>
          </w:p>
        </w:tc>
        <w:tc>
          <w:tcPr>
            <w:tcW w:w="883" w:type="pct"/>
            <w:shd w:val="clear" w:color="auto" w:fill="auto"/>
          </w:tcPr>
          <w:p w14:paraId="2C3A6091"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0</w:t>
            </w:r>
          </w:p>
        </w:tc>
      </w:tr>
      <w:tr w:rsidR="00EC3C9F" w:rsidRPr="00127306" w14:paraId="4DDE4695" w14:textId="77777777" w:rsidTr="004E5E7A">
        <w:trPr>
          <w:trHeight w:val="233"/>
          <w:jc w:val="center"/>
        </w:trPr>
        <w:tc>
          <w:tcPr>
            <w:tcW w:w="4117" w:type="pct"/>
            <w:gridSpan w:val="2"/>
          </w:tcPr>
          <w:p w14:paraId="08F3B96F"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Total cost of institutional strengthening phase XI to the Multilateral Fund (US $):</w:t>
            </w:r>
          </w:p>
        </w:tc>
        <w:tc>
          <w:tcPr>
            <w:tcW w:w="883" w:type="pct"/>
            <w:shd w:val="clear" w:color="auto" w:fill="auto"/>
          </w:tcPr>
          <w:p w14:paraId="091D8E07"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281,758</w:t>
            </w:r>
          </w:p>
        </w:tc>
      </w:tr>
      <w:tr w:rsidR="00EC3C9F" w:rsidRPr="00127306" w14:paraId="096F47EE" w14:textId="77777777" w:rsidTr="004E5E7A">
        <w:trPr>
          <w:trHeight w:val="233"/>
          <w:jc w:val="center"/>
        </w:trPr>
        <w:tc>
          <w:tcPr>
            <w:tcW w:w="4117" w:type="pct"/>
            <w:gridSpan w:val="2"/>
          </w:tcPr>
          <w:p w14:paraId="6346AA21"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Date of approval of country programme:</w:t>
            </w:r>
          </w:p>
        </w:tc>
        <w:tc>
          <w:tcPr>
            <w:tcW w:w="883" w:type="pct"/>
            <w:shd w:val="clear" w:color="auto" w:fill="FFFFFF" w:themeFill="background1"/>
          </w:tcPr>
          <w:p w14:paraId="28F99253"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1994</w:t>
            </w:r>
          </w:p>
        </w:tc>
      </w:tr>
      <w:tr w:rsidR="00EC3C9F" w:rsidRPr="00127306" w14:paraId="0E53DEEB" w14:textId="77777777" w:rsidTr="004E5E7A">
        <w:trPr>
          <w:trHeight w:val="233"/>
          <w:jc w:val="center"/>
        </w:trPr>
        <w:tc>
          <w:tcPr>
            <w:tcW w:w="4117" w:type="pct"/>
            <w:gridSpan w:val="2"/>
            <w:tcBorders>
              <w:bottom w:val="single" w:sz="4" w:space="0" w:color="auto"/>
            </w:tcBorders>
          </w:tcPr>
          <w:p w14:paraId="0D273DC5"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Date of approval of HCFC phase-out management plan:</w:t>
            </w:r>
          </w:p>
        </w:tc>
        <w:tc>
          <w:tcPr>
            <w:tcW w:w="883" w:type="pct"/>
            <w:tcBorders>
              <w:bottom w:val="single" w:sz="4" w:space="0" w:color="auto"/>
            </w:tcBorders>
            <w:shd w:val="clear" w:color="auto" w:fill="FFFFFF" w:themeFill="background1"/>
          </w:tcPr>
          <w:p w14:paraId="35796CE8"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2012</w:t>
            </w:r>
          </w:p>
        </w:tc>
      </w:tr>
      <w:tr w:rsidR="00EC3C9F" w:rsidRPr="00127306" w14:paraId="2ED9C32F" w14:textId="77777777" w:rsidTr="004E5E7A">
        <w:trPr>
          <w:trHeight w:val="233"/>
          <w:jc w:val="center"/>
        </w:trPr>
        <w:tc>
          <w:tcPr>
            <w:tcW w:w="4117" w:type="pct"/>
            <w:gridSpan w:val="2"/>
            <w:tcBorders>
              <w:bottom w:val="single" w:sz="4" w:space="0" w:color="auto"/>
            </w:tcBorders>
          </w:tcPr>
          <w:p w14:paraId="429BA0A8" w14:textId="77777777" w:rsidR="00EC3C9F" w:rsidRPr="00127306" w:rsidRDefault="00EC3C9F" w:rsidP="004E5E7A">
            <w:pPr>
              <w:widowControl w:val="0"/>
              <w:jc w:val="left"/>
              <w:rPr>
                <w:color w:val="000000" w:themeColor="text1"/>
                <w:sz w:val="20"/>
                <w:szCs w:val="20"/>
              </w:rPr>
            </w:pPr>
            <w:r w:rsidRPr="00127306">
              <w:rPr>
                <w:sz w:val="20"/>
                <w:szCs w:val="20"/>
                <w:lang w:val="en-US"/>
              </w:rPr>
              <w:t>Date of approval of Kigali HFC implementation plan:</w:t>
            </w:r>
          </w:p>
        </w:tc>
        <w:tc>
          <w:tcPr>
            <w:tcW w:w="883" w:type="pct"/>
            <w:tcBorders>
              <w:bottom w:val="single" w:sz="4" w:space="0" w:color="auto"/>
            </w:tcBorders>
            <w:shd w:val="clear" w:color="auto" w:fill="FFFFFF" w:themeFill="background1"/>
          </w:tcPr>
          <w:p w14:paraId="676F2B37" w14:textId="77777777" w:rsidR="00EC3C9F" w:rsidRPr="00127306" w:rsidRDefault="00EC3C9F" w:rsidP="004E5E7A">
            <w:pPr>
              <w:widowControl w:val="0"/>
              <w:jc w:val="right"/>
              <w:rPr>
                <w:color w:val="000000" w:themeColor="text1"/>
                <w:sz w:val="20"/>
                <w:szCs w:val="20"/>
              </w:rPr>
            </w:pPr>
            <w:r w:rsidRPr="00127306">
              <w:rPr>
                <w:sz w:val="20"/>
                <w:szCs w:val="20"/>
                <w:lang w:val="en-US"/>
              </w:rPr>
              <w:t>n/a</w:t>
            </w:r>
          </w:p>
        </w:tc>
      </w:tr>
      <w:tr w:rsidR="00EC3C9F" w:rsidRPr="00127306" w14:paraId="7E878F4E" w14:textId="77777777" w:rsidTr="004E5E7A">
        <w:trPr>
          <w:trHeight w:val="233"/>
          <w:jc w:val="center"/>
        </w:trPr>
        <w:tc>
          <w:tcPr>
            <w:tcW w:w="4117" w:type="pct"/>
            <w:gridSpan w:val="2"/>
            <w:tcBorders>
              <w:top w:val="single" w:sz="4" w:space="0" w:color="auto"/>
              <w:left w:val="single" w:sz="4" w:space="0" w:color="auto"/>
              <w:bottom w:val="nil"/>
              <w:right w:val="single" w:sz="4" w:space="0" w:color="auto"/>
            </w:tcBorders>
          </w:tcPr>
          <w:p w14:paraId="7321B29F" w14:textId="77777777" w:rsidR="00EC3C9F" w:rsidRPr="00127306" w:rsidRDefault="00EC3C9F" w:rsidP="004E5E7A">
            <w:pPr>
              <w:widowControl w:val="0"/>
              <w:spacing w:before="20"/>
              <w:jc w:val="left"/>
              <w:rPr>
                <w:color w:val="000000" w:themeColor="text1"/>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6ECE61B7" w14:textId="77777777" w:rsidR="00EC3C9F" w:rsidRPr="00127306" w:rsidRDefault="00EC3C9F" w:rsidP="004E5E7A">
            <w:pPr>
              <w:widowControl w:val="0"/>
              <w:jc w:val="right"/>
              <w:rPr>
                <w:color w:val="000000" w:themeColor="text1"/>
                <w:sz w:val="20"/>
                <w:szCs w:val="20"/>
              </w:rPr>
            </w:pPr>
          </w:p>
        </w:tc>
      </w:tr>
      <w:tr w:rsidR="00EC3C9F" w:rsidRPr="00127306" w14:paraId="3FFC4668" w14:textId="77777777" w:rsidTr="004E5E7A">
        <w:trPr>
          <w:trHeight w:val="233"/>
          <w:jc w:val="center"/>
        </w:trPr>
        <w:tc>
          <w:tcPr>
            <w:tcW w:w="4117" w:type="pct"/>
            <w:gridSpan w:val="2"/>
            <w:tcBorders>
              <w:top w:val="nil"/>
              <w:left w:val="single" w:sz="4" w:space="0" w:color="auto"/>
              <w:bottom w:val="nil"/>
              <w:right w:val="single" w:sz="4" w:space="0" w:color="auto"/>
            </w:tcBorders>
          </w:tcPr>
          <w:p w14:paraId="31919DD8"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3A6140B6"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0.0</w:t>
            </w:r>
          </w:p>
        </w:tc>
      </w:tr>
      <w:tr w:rsidR="00EC3C9F" w:rsidRPr="00127306" w14:paraId="6F5AAE3D" w14:textId="77777777" w:rsidTr="004E5E7A">
        <w:trPr>
          <w:trHeight w:val="233"/>
          <w:jc w:val="center"/>
        </w:trPr>
        <w:tc>
          <w:tcPr>
            <w:tcW w:w="4117" w:type="pct"/>
            <w:gridSpan w:val="2"/>
            <w:tcBorders>
              <w:top w:val="nil"/>
              <w:left w:val="single" w:sz="4" w:space="0" w:color="auto"/>
              <w:bottom w:val="nil"/>
              <w:right w:val="single" w:sz="4" w:space="0" w:color="auto"/>
            </w:tcBorders>
          </w:tcPr>
          <w:p w14:paraId="4C25D7C7"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62D3B885"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63.8</w:t>
            </w:r>
          </w:p>
        </w:tc>
      </w:tr>
      <w:tr w:rsidR="00EC3C9F" w:rsidRPr="00127306" w14:paraId="1D1A423F" w14:textId="77777777" w:rsidTr="004E5E7A">
        <w:trPr>
          <w:trHeight w:val="233"/>
          <w:jc w:val="center"/>
        </w:trPr>
        <w:tc>
          <w:tcPr>
            <w:tcW w:w="4117" w:type="pct"/>
            <w:gridSpan w:val="2"/>
            <w:tcBorders>
              <w:top w:val="nil"/>
              <w:bottom w:val="nil"/>
            </w:tcBorders>
          </w:tcPr>
          <w:p w14:paraId="04DB57E5"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83" w:type="pct"/>
            <w:tcBorders>
              <w:top w:val="nil"/>
              <w:bottom w:val="nil"/>
            </w:tcBorders>
            <w:shd w:val="clear" w:color="auto" w:fill="FFFFFF" w:themeFill="background1"/>
            <w:vAlign w:val="bottom"/>
          </w:tcPr>
          <w:p w14:paraId="6DC797DF"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8.1</w:t>
            </w:r>
          </w:p>
        </w:tc>
      </w:tr>
      <w:tr w:rsidR="00EC3C9F" w:rsidRPr="00127306" w14:paraId="0FA0CBB6" w14:textId="77777777" w:rsidTr="004E5E7A">
        <w:trPr>
          <w:trHeight w:val="233"/>
          <w:jc w:val="center"/>
        </w:trPr>
        <w:tc>
          <w:tcPr>
            <w:tcW w:w="4117" w:type="pct"/>
            <w:gridSpan w:val="2"/>
            <w:tcBorders>
              <w:top w:val="nil"/>
              <w:bottom w:val="nil"/>
            </w:tcBorders>
          </w:tcPr>
          <w:p w14:paraId="136C24A9" w14:textId="77777777" w:rsidR="00EC3C9F" w:rsidRPr="00127306" w:rsidRDefault="00EC3C9F" w:rsidP="004E5E7A">
            <w:pPr>
              <w:widowControl w:val="0"/>
              <w:spacing w:after="20"/>
              <w:ind w:left="360" w:hanging="360"/>
              <w:jc w:val="left"/>
              <w:rPr>
                <w:color w:val="000000" w:themeColor="text1"/>
                <w:sz w:val="20"/>
                <w:szCs w:val="20"/>
              </w:rPr>
            </w:pPr>
            <w:r w:rsidRPr="00127306">
              <w:rPr>
                <w:sz w:val="20"/>
                <w:szCs w:val="20"/>
                <w:lang w:val="en-GB"/>
              </w:rPr>
              <w:t>(d)</w:t>
            </w:r>
            <w:r w:rsidRPr="00127306">
              <w:rPr>
                <w:sz w:val="20"/>
                <w:szCs w:val="20"/>
                <w:lang w:val="en-GB"/>
              </w:rPr>
              <w:tab/>
              <w:t>Annex F (HFCs) (average 2020-2022 plus 65% of HCFC baseline)</w:t>
            </w:r>
          </w:p>
        </w:tc>
        <w:tc>
          <w:tcPr>
            <w:tcW w:w="883" w:type="pct"/>
            <w:tcBorders>
              <w:top w:val="nil"/>
              <w:bottom w:val="single" w:sz="4" w:space="0" w:color="auto"/>
            </w:tcBorders>
            <w:shd w:val="clear" w:color="auto" w:fill="FFFFFF" w:themeFill="background1"/>
            <w:vAlign w:val="bottom"/>
          </w:tcPr>
          <w:p w14:paraId="36C71C98"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21,289,132</w:t>
            </w:r>
          </w:p>
        </w:tc>
      </w:tr>
      <w:tr w:rsidR="00EC3C9F" w:rsidRPr="00127306" w14:paraId="4084513E" w14:textId="77777777" w:rsidTr="004E5E7A">
        <w:trPr>
          <w:trHeight w:val="233"/>
          <w:jc w:val="center"/>
        </w:trPr>
        <w:tc>
          <w:tcPr>
            <w:tcW w:w="4117" w:type="pct"/>
            <w:gridSpan w:val="2"/>
            <w:tcBorders>
              <w:top w:val="single" w:sz="4" w:space="0" w:color="auto"/>
              <w:left w:val="single" w:sz="4" w:space="0" w:color="auto"/>
              <w:bottom w:val="nil"/>
              <w:right w:val="single" w:sz="4" w:space="0" w:color="auto"/>
            </w:tcBorders>
          </w:tcPr>
          <w:p w14:paraId="26B3CC73" w14:textId="77777777" w:rsidR="00EC3C9F" w:rsidRPr="00127306" w:rsidRDefault="00EC3C9F" w:rsidP="004E5E7A">
            <w:pPr>
              <w:widowControl w:val="0"/>
              <w:spacing w:before="20"/>
              <w:jc w:val="left"/>
              <w:rPr>
                <w:color w:val="000000" w:themeColor="text1"/>
                <w:sz w:val="20"/>
                <w:szCs w:val="20"/>
              </w:rPr>
            </w:pPr>
            <w:r w:rsidRPr="00127306">
              <w:rPr>
                <w:sz w:val="20"/>
                <w:szCs w:val="20"/>
              </w:rPr>
              <w:t>Latest reported ODS consumption (2023)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5AB72E9E" w14:textId="77777777" w:rsidR="00EC3C9F" w:rsidRPr="00127306" w:rsidRDefault="00EC3C9F" w:rsidP="004E5E7A">
            <w:pPr>
              <w:widowControl w:val="0"/>
              <w:spacing w:before="20"/>
              <w:jc w:val="right"/>
              <w:rPr>
                <w:color w:val="000000" w:themeColor="text1"/>
                <w:sz w:val="20"/>
                <w:szCs w:val="20"/>
              </w:rPr>
            </w:pPr>
          </w:p>
        </w:tc>
      </w:tr>
      <w:tr w:rsidR="00EC3C9F" w:rsidRPr="00127306" w14:paraId="2E78BBEE" w14:textId="77777777" w:rsidTr="004E5E7A">
        <w:trPr>
          <w:trHeight w:val="233"/>
          <w:jc w:val="center"/>
        </w:trPr>
        <w:tc>
          <w:tcPr>
            <w:tcW w:w="4117" w:type="pct"/>
            <w:gridSpan w:val="2"/>
            <w:tcBorders>
              <w:top w:val="nil"/>
              <w:left w:val="single" w:sz="4" w:space="0" w:color="auto"/>
              <w:bottom w:val="nil"/>
              <w:right w:val="single" w:sz="4" w:space="0" w:color="auto"/>
            </w:tcBorders>
          </w:tcPr>
          <w:p w14:paraId="2F2D9C4E"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03D21B94"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0.00</w:t>
            </w:r>
          </w:p>
        </w:tc>
      </w:tr>
      <w:tr w:rsidR="00EC3C9F" w:rsidRPr="00127306" w14:paraId="35D3FC72" w14:textId="77777777" w:rsidTr="004E5E7A">
        <w:trPr>
          <w:trHeight w:val="233"/>
          <w:jc w:val="center"/>
        </w:trPr>
        <w:tc>
          <w:tcPr>
            <w:tcW w:w="4117" w:type="pct"/>
            <w:gridSpan w:val="2"/>
            <w:tcBorders>
              <w:top w:val="nil"/>
              <w:left w:val="single" w:sz="4" w:space="0" w:color="auto"/>
              <w:bottom w:val="nil"/>
              <w:right w:val="single" w:sz="4" w:space="0" w:color="auto"/>
            </w:tcBorders>
          </w:tcPr>
          <w:p w14:paraId="68CE7805"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(b)</w:t>
            </w:r>
            <w:r w:rsidRPr="00127306">
              <w:rPr>
                <w:sz w:val="20"/>
                <w:szCs w:val="20"/>
                <w:lang w:val="en-GB"/>
              </w:rPr>
              <w:tab/>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53DF3A7F"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30.25</w:t>
            </w:r>
          </w:p>
        </w:tc>
      </w:tr>
      <w:tr w:rsidR="00EC3C9F" w:rsidRPr="00127306" w14:paraId="3DA9B665" w14:textId="77777777" w:rsidTr="004E5E7A">
        <w:trPr>
          <w:trHeight w:val="233"/>
          <w:jc w:val="center"/>
        </w:trPr>
        <w:tc>
          <w:tcPr>
            <w:tcW w:w="4117" w:type="pct"/>
            <w:gridSpan w:val="2"/>
            <w:tcBorders>
              <w:top w:val="nil"/>
              <w:left w:val="single" w:sz="4" w:space="0" w:color="auto"/>
              <w:bottom w:val="nil"/>
              <w:right w:val="single" w:sz="4" w:space="0" w:color="auto"/>
            </w:tcBorders>
          </w:tcPr>
          <w:p w14:paraId="208860E1"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(c)</w:t>
            </w:r>
            <w:r w:rsidRPr="00127306">
              <w:rPr>
                <w:sz w:val="20"/>
                <w:szCs w:val="20"/>
                <w:lang w:val="en-GB"/>
              </w:rPr>
              <w:tab/>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2AF96BCF"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0.00</w:t>
            </w:r>
          </w:p>
        </w:tc>
      </w:tr>
      <w:tr w:rsidR="00EC3C9F" w:rsidRPr="00127306" w14:paraId="70CBCD1C" w14:textId="77777777" w:rsidTr="004E5E7A">
        <w:trPr>
          <w:trHeight w:val="233"/>
          <w:jc w:val="center"/>
        </w:trPr>
        <w:tc>
          <w:tcPr>
            <w:tcW w:w="4117" w:type="pct"/>
            <w:gridSpan w:val="2"/>
            <w:tcBorders>
              <w:top w:val="nil"/>
              <w:left w:val="single" w:sz="4" w:space="0" w:color="auto"/>
              <w:bottom w:val="nil"/>
              <w:right w:val="single" w:sz="4" w:space="0" w:color="auto"/>
            </w:tcBorders>
          </w:tcPr>
          <w:p w14:paraId="32C7247F" w14:textId="77777777" w:rsidR="00EC3C9F" w:rsidRPr="00127306" w:rsidRDefault="00EC3C9F" w:rsidP="004E5E7A">
            <w:pPr>
              <w:widowControl w:val="0"/>
              <w:tabs>
                <w:tab w:val="left" w:pos="6689"/>
                <w:tab w:val="right" w:pos="7560"/>
              </w:tabs>
              <w:ind w:left="6480" w:right="-108"/>
              <w:jc w:val="left"/>
              <w:rPr>
                <w:color w:val="000000" w:themeColor="text1"/>
                <w:sz w:val="20"/>
                <w:szCs w:val="20"/>
              </w:rPr>
            </w:pPr>
            <w:r w:rsidRPr="00127306">
              <w:rPr>
                <w:sz w:val="20"/>
                <w:szCs w:val="20"/>
              </w:rPr>
              <w:tab/>
              <w:t>Total:</w:t>
            </w:r>
          </w:p>
        </w:tc>
        <w:tc>
          <w:tcPr>
            <w:tcW w:w="883" w:type="pct"/>
            <w:tcBorders>
              <w:top w:val="nil"/>
              <w:left w:val="single" w:sz="4" w:space="0" w:color="auto"/>
              <w:bottom w:val="nil"/>
              <w:right w:val="single" w:sz="4" w:space="0" w:color="auto"/>
            </w:tcBorders>
            <w:shd w:val="clear" w:color="auto" w:fill="FFFFFF" w:themeFill="background1"/>
            <w:vAlign w:val="bottom"/>
          </w:tcPr>
          <w:p w14:paraId="1CCFF3E1"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30.25</w:t>
            </w:r>
          </w:p>
        </w:tc>
      </w:tr>
      <w:tr w:rsidR="00EC3C9F" w:rsidRPr="00127306" w14:paraId="44BF0757" w14:textId="77777777" w:rsidTr="004E5E7A">
        <w:trPr>
          <w:trHeight w:val="233"/>
          <w:jc w:val="center"/>
        </w:trPr>
        <w:tc>
          <w:tcPr>
            <w:tcW w:w="4117" w:type="pct"/>
            <w:gridSpan w:val="2"/>
            <w:tcBorders>
              <w:top w:val="nil"/>
              <w:left w:val="single" w:sz="4" w:space="0" w:color="auto"/>
              <w:bottom w:val="single" w:sz="4" w:space="0" w:color="auto"/>
              <w:right w:val="single" w:sz="4" w:space="0" w:color="auto"/>
            </w:tcBorders>
          </w:tcPr>
          <w:p w14:paraId="5588AB39" w14:textId="77777777" w:rsidR="00EC3C9F" w:rsidRPr="00127306" w:rsidRDefault="00EC3C9F" w:rsidP="004E5E7A">
            <w:pPr>
              <w:widowControl w:val="0"/>
              <w:spacing w:after="20"/>
              <w:ind w:left="360" w:hanging="36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771D93E1"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Not available</w:t>
            </w:r>
          </w:p>
        </w:tc>
      </w:tr>
      <w:tr w:rsidR="00EC3C9F" w:rsidRPr="00127306" w14:paraId="3BD16E96" w14:textId="77777777" w:rsidTr="004E5E7A">
        <w:trPr>
          <w:trHeight w:val="233"/>
          <w:jc w:val="center"/>
        </w:trPr>
        <w:tc>
          <w:tcPr>
            <w:tcW w:w="4117" w:type="pct"/>
            <w:gridSpan w:val="2"/>
            <w:tcBorders>
              <w:top w:val="nil"/>
              <w:left w:val="single" w:sz="4" w:space="0" w:color="auto"/>
              <w:bottom w:val="single" w:sz="4" w:space="0" w:color="auto"/>
              <w:right w:val="single" w:sz="4" w:space="0" w:color="auto"/>
            </w:tcBorders>
          </w:tcPr>
          <w:p w14:paraId="6F895DF5"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03E6798B"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2023</w:t>
            </w:r>
          </w:p>
        </w:tc>
      </w:tr>
      <w:tr w:rsidR="00EC3C9F" w:rsidRPr="00127306" w14:paraId="5EE60D9B" w14:textId="77777777" w:rsidTr="004E5E7A">
        <w:trPr>
          <w:trHeight w:val="233"/>
          <w:jc w:val="center"/>
        </w:trPr>
        <w:tc>
          <w:tcPr>
            <w:tcW w:w="4117" w:type="pct"/>
            <w:gridSpan w:val="2"/>
            <w:tcBorders>
              <w:top w:val="single" w:sz="4" w:space="0" w:color="auto"/>
            </w:tcBorders>
          </w:tcPr>
          <w:p w14:paraId="6C8C46F5" w14:textId="77777777" w:rsidR="00EC3C9F" w:rsidRPr="00127306" w:rsidRDefault="00EC3C9F" w:rsidP="004E5E7A">
            <w:pPr>
              <w:widowControl w:val="0"/>
              <w:jc w:val="left"/>
              <w:rPr>
                <w:sz w:val="20"/>
                <w:szCs w:val="20"/>
              </w:rPr>
            </w:pPr>
            <w:r w:rsidRPr="00127306">
              <w:rPr>
                <w:color w:val="000000" w:themeColor="text1"/>
                <w:sz w:val="20"/>
                <w:szCs w:val="20"/>
                <w:lang w:val="en-US"/>
              </w:rPr>
              <w:t>Amount approved for projects (as at May 2024) (US $):</w:t>
            </w:r>
          </w:p>
        </w:tc>
        <w:tc>
          <w:tcPr>
            <w:tcW w:w="883" w:type="pct"/>
            <w:tcBorders>
              <w:top w:val="single" w:sz="4" w:space="0" w:color="auto"/>
            </w:tcBorders>
            <w:shd w:val="clear" w:color="auto" w:fill="auto"/>
            <w:vAlign w:val="bottom"/>
          </w:tcPr>
          <w:p w14:paraId="5C8B165E"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6,817,040</w:t>
            </w:r>
          </w:p>
        </w:tc>
      </w:tr>
      <w:tr w:rsidR="00EC3C9F" w:rsidRPr="00127306" w14:paraId="45EBBF1C" w14:textId="77777777" w:rsidTr="004E5E7A">
        <w:trPr>
          <w:trHeight w:val="233"/>
          <w:jc w:val="center"/>
        </w:trPr>
        <w:tc>
          <w:tcPr>
            <w:tcW w:w="4117" w:type="pct"/>
            <w:gridSpan w:val="2"/>
          </w:tcPr>
          <w:p w14:paraId="3AA4DE02" w14:textId="77777777" w:rsidR="00EC3C9F" w:rsidRPr="00127306" w:rsidRDefault="00EC3C9F" w:rsidP="004E5E7A">
            <w:pPr>
              <w:widowControl w:val="0"/>
              <w:jc w:val="left"/>
              <w:rPr>
                <w:sz w:val="20"/>
                <w:szCs w:val="20"/>
              </w:rPr>
            </w:pPr>
            <w:r w:rsidRPr="00127306">
              <w:rPr>
                <w:color w:val="000000" w:themeColor="text1"/>
                <w:sz w:val="20"/>
                <w:szCs w:val="20"/>
                <w:lang w:val="en-US"/>
              </w:rPr>
              <w:t>Amount disbursed (as at December 2023) (US $):</w:t>
            </w:r>
          </w:p>
        </w:tc>
        <w:tc>
          <w:tcPr>
            <w:tcW w:w="883" w:type="pct"/>
            <w:shd w:val="clear" w:color="auto" w:fill="auto"/>
            <w:vAlign w:val="center"/>
          </w:tcPr>
          <w:p w14:paraId="61E5BF60"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4,860,498</w:t>
            </w:r>
          </w:p>
        </w:tc>
      </w:tr>
      <w:tr w:rsidR="00EC3C9F" w:rsidRPr="00127306" w14:paraId="664A9722" w14:textId="77777777" w:rsidTr="004E5E7A">
        <w:trPr>
          <w:trHeight w:val="233"/>
          <w:jc w:val="center"/>
        </w:trPr>
        <w:tc>
          <w:tcPr>
            <w:tcW w:w="4117" w:type="pct"/>
            <w:gridSpan w:val="2"/>
          </w:tcPr>
          <w:p w14:paraId="000F6AF8"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shd w:val="clear" w:color="auto" w:fill="auto"/>
            <w:vAlign w:val="bottom"/>
          </w:tcPr>
          <w:p w14:paraId="6A875EBE"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509.8</w:t>
            </w:r>
          </w:p>
        </w:tc>
      </w:tr>
      <w:tr w:rsidR="00EC3C9F" w:rsidRPr="00127306" w14:paraId="18B319F0" w14:textId="77777777" w:rsidTr="004E5E7A">
        <w:trPr>
          <w:trHeight w:val="233"/>
          <w:jc w:val="center"/>
        </w:trPr>
        <w:tc>
          <w:tcPr>
            <w:tcW w:w="4117" w:type="pct"/>
            <w:gridSpan w:val="2"/>
          </w:tcPr>
          <w:p w14:paraId="5694E158"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shd w:val="clear" w:color="auto" w:fill="auto"/>
          </w:tcPr>
          <w:p w14:paraId="2895DFB0" w14:textId="77777777" w:rsidR="00EC3C9F" w:rsidRPr="00127306" w:rsidRDefault="00EC3C9F" w:rsidP="004E5E7A">
            <w:pPr>
              <w:widowControl w:val="0"/>
              <w:jc w:val="right"/>
              <w:rPr>
                <w:color w:val="000000" w:themeColor="text1"/>
                <w:sz w:val="20"/>
                <w:szCs w:val="20"/>
              </w:rPr>
            </w:pPr>
            <w:r w:rsidRPr="00127306">
              <w:rPr>
                <w:color w:val="000000" w:themeColor="text1"/>
                <w:sz w:val="20"/>
                <w:szCs w:val="20"/>
              </w:rPr>
              <w:t>221.2</w:t>
            </w:r>
          </w:p>
        </w:tc>
      </w:tr>
    </w:tbl>
    <w:p w14:paraId="29F6CC1A" w14:textId="77777777" w:rsidR="00EC3C9F" w:rsidRPr="00127306" w:rsidRDefault="00EC3C9F" w:rsidP="00EC3C9F">
      <w:pPr>
        <w:widowControl w:val="0"/>
        <w:outlineLvl w:val="0"/>
        <w:rPr>
          <w:color w:val="000000" w:themeColor="text1"/>
        </w:rPr>
      </w:pPr>
    </w:p>
    <w:p w14:paraId="7C00D8F5"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3BAE09C0" w14:textId="77777777" w:rsidTr="004E5E7A">
        <w:tc>
          <w:tcPr>
            <w:tcW w:w="4089" w:type="pct"/>
            <w:tcBorders>
              <w:bottom w:val="single" w:sz="4" w:space="0" w:color="auto"/>
            </w:tcBorders>
            <w:shd w:val="clear" w:color="auto" w:fill="auto"/>
          </w:tcPr>
          <w:p w14:paraId="47903533"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0255CBA9"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3072B59D"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F1F001F" w14:textId="77777777" w:rsidTr="004E5E7A">
        <w:tc>
          <w:tcPr>
            <w:tcW w:w="4089" w:type="pct"/>
            <w:tcBorders>
              <w:top w:val="single" w:sz="4" w:space="0" w:color="auto"/>
              <w:left w:val="single" w:sz="4" w:space="0" w:color="auto"/>
              <w:bottom w:val="single" w:sz="4" w:space="0" w:color="auto"/>
              <w:right w:val="single" w:sz="4" w:space="0" w:color="auto"/>
            </w:tcBorders>
          </w:tcPr>
          <w:p w14:paraId="1EB8E0B2"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590CD41" w14:textId="77777777" w:rsidR="00EC3C9F" w:rsidRPr="00127306" w:rsidRDefault="00EC3C9F" w:rsidP="004E5E7A">
            <w:pPr>
              <w:widowControl w:val="0"/>
              <w:jc w:val="right"/>
              <w:rPr>
                <w:sz w:val="20"/>
                <w:szCs w:val="20"/>
                <w:lang w:val="en-US"/>
              </w:rPr>
            </w:pPr>
            <w:r w:rsidRPr="00127306">
              <w:rPr>
                <w:sz w:val="20"/>
                <w:szCs w:val="20"/>
                <w:lang w:val="en-US"/>
              </w:rPr>
              <w:t>2,459,658</w:t>
            </w:r>
          </w:p>
        </w:tc>
      </w:tr>
      <w:tr w:rsidR="00EC3C9F" w:rsidRPr="00127306" w14:paraId="1742E1AA" w14:textId="77777777" w:rsidTr="004E5E7A">
        <w:tc>
          <w:tcPr>
            <w:tcW w:w="4089" w:type="pct"/>
            <w:tcBorders>
              <w:top w:val="single" w:sz="4" w:space="0" w:color="auto"/>
              <w:left w:val="single" w:sz="4" w:space="0" w:color="auto"/>
              <w:bottom w:val="single" w:sz="4" w:space="0" w:color="auto"/>
              <w:right w:val="single" w:sz="4" w:space="0" w:color="auto"/>
            </w:tcBorders>
          </w:tcPr>
          <w:p w14:paraId="33546002"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F3EFCA" w14:textId="77777777" w:rsidR="00EC3C9F" w:rsidRPr="00127306" w:rsidRDefault="00EC3C9F" w:rsidP="004E5E7A">
            <w:pPr>
              <w:widowControl w:val="0"/>
              <w:jc w:val="right"/>
              <w:rPr>
                <w:sz w:val="20"/>
                <w:szCs w:val="20"/>
                <w:lang w:val="en-US"/>
              </w:rPr>
            </w:pPr>
            <w:r w:rsidRPr="00127306">
              <w:rPr>
                <w:sz w:val="20"/>
                <w:szCs w:val="20"/>
                <w:lang w:val="en-US"/>
              </w:rPr>
              <w:t>1,222,420</w:t>
            </w:r>
          </w:p>
        </w:tc>
      </w:tr>
      <w:tr w:rsidR="00EC3C9F" w:rsidRPr="00127306" w14:paraId="0FD241E8" w14:textId="77777777" w:rsidTr="004E5E7A">
        <w:tc>
          <w:tcPr>
            <w:tcW w:w="4089" w:type="pct"/>
            <w:tcBorders>
              <w:top w:val="single" w:sz="4" w:space="0" w:color="auto"/>
              <w:left w:val="single" w:sz="4" w:space="0" w:color="auto"/>
              <w:bottom w:val="single" w:sz="4" w:space="0" w:color="auto"/>
              <w:right w:val="single" w:sz="4" w:space="0" w:color="auto"/>
            </w:tcBorders>
          </w:tcPr>
          <w:p w14:paraId="7BD802F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F666CB" w14:textId="77777777" w:rsidR="00EC3C9F" w:rsidRPr="00127306" w:rsidRDefault="00EC3C9F" w:rsidP="004E5E7A">
            <w:pPr>
              <w:widowControl w:val="0"/>
              <w:jc w:val="right"/>
              <w:rPr>
                <w:sz w:val="20"/>
                <w:szCs w:val="20"/>
                <w:lang w:val="en-US"/>
              </w:rPr>
            </w:pPr>
            <w:r w:rsidRPr="00127306">
              <w:rPr>
                <w:sz w:val="20"/>
                <w:szCs w:val="20"/>
                <w:lang w:val="en-US"/>
              </w:rPr>
              <w:t>3,134,962</w:t>
            </w:r>
          </w:p>
        </w:tc>
      </w:tr>
      <w:tr w:rsidR="00EC3C9F" w:rsidRPr="00127306" w14:paraId="58DE1DAD"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103711B0"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BAE4D74" w14:textId="77777777" w:rsidR="00EC3C9F" w:rsidRPr="00127306" w:rsidRDefault="00EC3C9F" w:rsidP="004E5E7A">
            <w:pPr>
              <w:widowControl w:val="0"/>
              <w:jc w:val="right"/>
              <w:rPr>
                <w:sz w:val="20"/>
                <w:szCs w:val="20"/>
                <w:lang w:val="en-US"/>
              </w:rPr>
            </w:pPr>
            <w:r w:rsidRPr="00127306">
              <w:rPr>
                <w:sz w:val="20"/>
                <w:szCs w:val="20"/>
                <w:lang w:val="en-US"/>
              </w:rPr>
              <w:t>6,817,040</w:t>
            </w:r>
          </w:p>
        </w:tc>
      </w:tr>
      <w:tr w:rsidR="00EC3C9F" w:rsidRPr="00127306" w14:paraId="1913ED72"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5C255B13"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023D0F4"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2C88E8DC" w14:textId="77777777" w:rsidR="00EC3C9F" w:rsidRPr="00127306" w:rsidRDefault="00EC3C9F" w:rsidP="00EC3C9F">
      <w:pPr>
        <w:spacing w:after="120"/>
        <w:outlineLvl w:val="0"/>
      </w:pPr>
    </w:p>
    <w:p w14:paraId="1B5A0D7A"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68C3B4B8" w14:textId="77777777" w:rsidR="00EC3C9F" w:rsidRPr="00127306" w:rsidRDefault="00EC3C9F" w:rsidP="00EC3C9F">
      <w:pPr>
        <w:numPr>
          <w:ilvl w:val="0"/>
          <w:numId w:val="1"/>
        </w:numPr>
        <w:spacing w:after="240"/>
        <w:outlineLvl w:val="0"/>
        <w:rPr>
          <w:lang w:val="en-US"/>
        </w:rPr>
      </w:pPr>
      <w:r w:rsidRPr="00127306">
        <w:rPr>
          <w:lang w:val="en-US"/>
        </w:rPr>
        <w:t xml:space="preserve">During phase X of Côte d’Ivoire’s institutional strengthening project, the NOU collected import data on ODS and HFC and submitted comprehensive country </w:t>
      </w:r>
      <w:proofErr w:type="spellStart"/>
      <w:r w:rsidRPr="00127306">
        <w:rPr>
          <w:lang w:val="en-US"/>
        </w:rPr>
        <w:t>programme</w:t>
      </w:r>
      <w:proofErr w:type="spellEnd"/>
      <w:r w:rsidRPr="00127306">
        <w:rPr>
          <w:lang w:val="en-US"/>
        </w:rPr>
        <w:t xml:space="preserve"> and Article 7 data; conducted annual meetings with stakeholders, including the National Ozone Committee, to ensure efficient coordination; and coordinated training sessions for 90 refrigeration and air conditioning technicians and 28 customs officers. Ongoing efforts focused on raising awareness about HCFC alternatives, relevant legislation, and regulatory frameworks. Additionally, Côte d’Ivoire actively participated in observing World Ozone Days and engaged in Protocol-related meetings.</w:t>
      </w:r>
    </w:p>
    <w:p w14:paraId="36F8E7E9" w14:textId="77777777" w:rsidR="00EC3C9F" w:rsidRPr="00127306" w:rsidRDefault="00EC3C9F" w:rsidP="00EC3C9F">
      <w:pPr>
        <w:widowControl w:val="0"/>
        <w:spacing w:after="240"/>
        <w:rPr>
          <w:lang w:val="en-US"/>
        </w:rPr>
      </w:pPr>
      <w:r w:rsidRPr="00127306">
        <w:rPr>
          <w:u w:val="single"/>
          <w:lang w:val="en-GB"/>
        </w:rPr>
        <w:lastRenderedPageBreak/>
        <w:t>Plan of action</w:t>
      </w:r>
    </w:p>
    <w:p w14:paraId="05E5B329" w14:textId="77777777" w:rsidR="00EC3C9F" w:rsidRPr="00127306" w:rsidRDefault="00EC3C9F" w:rsidP="00EC3C9F">
      <w:pPr>
        <w:numPr>
          <w:ilvl w:val="0"/>
          <w:numId w:val="1"/>
        </w:numPr>
        <w:spacing w:after="240"/>
        <w:outlineLvl w:val="0"/>
        <w:rPr>
          <w:lang w:val="en-US"/>
        </w:rPr>
      </w:pPr>
      <w:r w:rsidRPr="00127306">
        <w:rPr>
          <w:lang w:val="en-US"/>
        </w:rPr>
        <w:t>During phase XI of the IS project, the NOU will focus on: continuing information dissemination and awareness activities; coordinating the implementation of stage II of the HPMP; preparing and implementing stage I of the KIP; promoting and enforcing the licensing and quota system, and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5816D361"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7EB825DF" w14:textId="77777777" w:rsidR="00EC3C9F" w:rsidRPr="00127306" w:rsidRDefault="00EC3C9F" w:rsidP="00EC3C9F">
      <w:pPr>
        <w:numPr>
          <w:ilvl w:val="0"/>
          <w:numId w:val="1"/>
        </w:numPr>
        <w:spacing w:after="240"/>
        <w:outlineLvl w:val="0"/>
        <w:rPr>
          <w:lang w:val="en-US"/>
        </w:rPr>
      </w:pPr>
      <w:r w:rsidRPr="00127306">
        <w:rPr>
          <w:lang w:val="en-US"/>
        </w:rPr>
        <w:t xml:space="preserve">The successful implementation of the IS project in Côte d’Ivoire relies on stable funding from the </w:t>
      </w:r>
      <w:r>
        <w:rPr>
          <w:lang w:val="en-US"/>
        </w:rPr>
        <w:t>Multilateral Fund</w:t>
      </w:r>
      <w:r w:rsidRPr="00127306">
        <w:rPr>
          <w:lang w:val="en-US"/>
        </w:rPr>
        <w:t>.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associations from the refrigeration and air conditioning sector, and other pertinent agencies.</w:t>
      </w:r>
    </w:p>
    <w:p w14:paraId="7991E2F4" w14:textId="77777777" w:rsidR="00EC3C9F" w:rsidRPr="00127306" w:rsidRDefault="00EC3C9F" w:rsidP="00EC3C9F">
      <w:pPr>
        <w:keepNext/>
        <w:spacing w:after="120"/>
        <w:rPr>
          <w:b/>
          <w:bCs/>
          <w:color w:val="000000" w:themeColor="text1"/>
        </w:rPr>
      </w:pPr>
      <w:r w:rsidRPr="00127306">
        <w:rPr>
          <w:b/>
          <w:color w:val="000000" w:themeColor="text1"/>
        </w:rPr>
        <w:t>Fiji</w:t>
      </w:r>
      <w:r w:rsidRPr="00127306">
        <w:rPr>
          <w:b/>
          <w:bCs/>
          <w:color w:val="000000" w:themeColor="text1"/>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EC3C9F" w:rsidRPr="00127306" w14:paraId="5683FCC2" w14:textId="77777777" w:rsidTr="004E5E7A">
        <w:trPr>
          <w:trHeight w:val="278"/>
          <w:tblHeader/>
          <w:jc w:val="center"/>
        </w:trPr>
        <w:tc>
          <w:tcPr>
            <w:tcW w:w="4317" w:type="pct"/>
            <w:gridSpan w:val="2"/>
            <w:tcBorders>
              <w:bottom w:val="single" w:sz="4" w:space="0" w:color="auto"/>
            </w:tcBorders>
          </w:tcPr>
          <w:p w14:paraId="6CBCB016" w14:textId="77777777" w:rsidR="00EC3C9F" w:rsidRPr="00127306" w:rsidRDefault="00EC3C9F" w:rsidP="004E5E7A">
            <w:pPr>
              <w:keepNext/>
              <w:rPr>
                <w:b/>
                <w:sz w:val="20"/>
                <w:szCs w:val="20"/>
                <w:lang w:val="en-GB"/>
              </w:rPr>
            </w:pPr>
            <w:r w:rsidRPr="00127306">
              <w:rPr>
                <w:b/>
                <w:sz w:val="20"/>
                <w:szCs w:val="20"/>
                <w:lang w:val="en-GB"/>
              </w:rPr>
              <w:t>Summary of the project and country profile</w:t>
            </w:r>
          </w:p>
        </w:tc>
        <w:tc>
          <w:tcPr>
            <w:tcW w:w="683" w:type="pct"/>
          </w:tcPr>
          <w:p w14:paraId="1DBC292A" w14:textId="77777777" w:rsidR="00EC3C9F" w:rsidRPr="00127306" w:rsidRDefault="00EC3C9F" w:rsidP="004E5E7A">
            <w:pPr>
              <w:keepNext/>
              <w:jc w:val="right"/>
              <w:rPr>
                <w:b/>
                <w:sz w:val="20"/>
                <w:szCs w:val="20"/>
                <w:lang w:val="en-GB"/>
              </w:rPr>
            </w:pPr>
          </w:p>
        </w:tc>
      </w:tr>
      <w:tr w:rsidR="00EC3C9F" w:rsidRPr="00127306" w14:paraId="623031FF" w14:textId="77777777" w:rsidTr="004E5E7A">
        <w:trPr>
          <w:trHeight w:val="233"/>
          <w:jc w:val="center"/>
        </w:trPr>
        <w:tc>
          <w:tcPr>
            <w:tcW w:w="4317" w:type="pct"/>
            <w:gridSpan w:val="2"/>
            <w:tcBorders>
              <w:bottom w:val="single" w:sz="4" w:space="0" w:color="auto"/>
            </w:tcBorders>
          </w:tcPr>
          <w:p w14:paraId="208489C7" w14:textId="77777777" w:rsidR="00EC3C9F" w:rsidRPr="00127306" w:rsidRDefault="00EC3C9F" w:rsidP="004E5E7A">
            <w:pPr>
              <w:rPr>
                <w:sz w:val="20"/>
                <w:szCs w:val="20"/>
                <w:lang w:val="en-GB"/>
              </w:rPr>
            </w:pPr>
            <w:r w:rsidRPr="00127306">
              <w:rPr>
                <w:sz w:val="20"/>
                <w:szCs w:val="20"/>
                <w:lang w:val="en-GB"/>
              </w:rPr>
              <w:t>Implementing agency:</w:t>
            </w:r>
          </w:p>
        </w:tc>
        <w:tc>
          <w:tcPr>
            <w:tcW w:w="683" w:type="pct"/>
            <w:tcBorders>
              <w:bottom w:val="single" w:sz="4" w:space="0" w:color="auto"/>
            </w:tcBorders>
          </w:tcPr>
          <w:p w14:paraId="17A64EF8"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7D7BB931" w14:textId="77777777" w:rsidTr="004E5E7A">
        <w:trPr>
          <w:trHeight w:val="233"/>
          <w:jc w:val="center"/>
        </w:trPr>
        <w:tc>
          <w:tcPr>
            <w:tcW w:w="4317" w:type="pct"/>
            <w:gridSpan w:val="2"/>
            <w:tcBorders>
              <w:top w:val="single" w:sz="4" w:space="0" w:color="auto"/>
              <w:left w:val="single" w:sz="4" w:space="0" w:color="auto"/>
              <w:bottom w:val="nil"/>
              <w:right w:val="single" w:sz="4" w:space="0" w:color="auto"/>
            </w:tcBorders>
          </w:tcPr>
          <w:p w14:paraId="6DFADC6D"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4BE724CD" w14:textId="77777777" w:rsidR="00EC3C9F" w:rsidRPr="00127306" w:rsidRDefault="00EC3C9F" w:rsidP="004E5E7A">
            <w:pPr>
              <w:jc w:val="right"/>
              <w:rPr>
                <w:sz w:val="20"/>
                <w:szCs w:val="20"/>
                <w:lang w:val="en-GB"/>
              </w:rPr>
            </w:pPr>
          </w:p>
        </w:tc>
      </w:tr>
      <w:tr w:rsidR="00EC3C9F" w:rsidRPr="00127306" w14:paraId="27121AC8"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7C7C26" w14:textId="77777777" w:rsidR="00EC3C9F" w:rsidRPr="00127306" w:rsidRDefault="00EC3C9F" w:rsidP="004E5E7A">
            <w:pPr>
              <w:ind w:left="5249" w:right="-198"/>
              <w:jc w:val="left"/>
              <w:rPr>
                <w:sz w:val="20"/>
                <w:szCs w:val="20"/>
                <w:lang w:val="en-GB"/>
              </w:rPr>
            </w:pPr>
            <w:r w:rsidRPr="00127306">
              <w:rPr>
                <w:sz w:val="20"/>
                <w:szCs w:val="20"/>
                <w:lang w:val="en-GB"/>
              </w:rPr>
              <w:t>Phase I:</w:t>
            </w:r>
          </w:p>
        </w:tc>
        <w:tc>
          <w:tcPr>
            <w:tcW w:w="909" w:type="pct"/>
            <w:tcBorders>
              <w:top w:val="nil"/>
              <w:left w:val="nil"/>
              <w:bottom w:val="nil"/>
              <w:right w:val="single" w:sz="4" w:space="0" w:color="auto"/>
            </w:tcBorders>
            <w:shd w:val="clear" w:color="auto" w:fill="FFFFFF" w:themeFill="background1"/>
            <w:vAlign w:val="bottom"/>
          </w:tcPr>
          <w:p w14:paraId="58B36E48" w14:textId="77777777" w:rsidR="00EC3C9F" w:rsidRPr="00127306" w:rsidRDefault="00EC3C9F" w:rsidP="004E5E7A">
            <w:pPr>
              <w:jc w:val="right"/>
              <w:rPr>
                <w:sz w:val="20"/>
                <w:szCs w:val="20"/>
                <w:lang w:val="en-GB"/>
              </w:rPr>
            </w:pPr>
            <w:r w:rsidRPr="00127306">
              <w:rPr>
                <w:color w:val="000000" w:themeColor="text1"/>
                <w:sz w:val="20"/>
                <w:szCs w:val="20"/>
                <w:lang w:val="en-GB"/>
              </w:rPr>
              <w:t>Mar-94</w:t>
            </w:r>
          </w:p>
        </w:tc>
        <w:tc>
          <w:tcPr>
            <w:tcW w:w="683" w:type="pct"/>
            <w:tcBorders>
              <w:top w:val="nil"/>
              <w:left w:val="single" w:sz="4" w:space="0" w:color="auto"/>
              <w:bottom w:val="nil"/>
              <w:right w:val="single" w:sz="4" w:space="0" w:color="auto"/>
            </w:tcBorders>
            <w:shd w:val="clear" w:color="auto" w:fill="FFFFFF" w:themeFill="background1"/>
          </w:tcPr>
          <w:p w14:paraId="769AAE00" w14:textId="77777777" w:rsidR="00EC3C9F" w:rsidRPr="00127306" w:rsidRDefault="00EC3C9F" w:rsidP="004E5E7A">
            <w:pPr>
              <w:jc w:val="right"/>
              <w:rPr>
                <w:sz w:val="20"/>
                <w:szCs w:val="20"/>
                <w:lang w:val="en-GB"/>
              </w:rPr>
            </w:pPr>
            <w:r w:rsidRPr="00127306">
              <w:rPr>
                <w:sz w:val="20"/>
                <w:szCs w:val="20"/>
                <w:lang w:val="en-US"/>
              </w:rPr>
              <w:t>74,456</w:t>
            </w:r>
          </w:p>
        </w:tc>
      </w:tr>
      <w:tr w:rsidR="00EC3C9F" w:rsidRPr="00127306" w14:paraId="23D9E24E"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9A29F8" w14:textId="77777777" w:rsidR="00EC3C9F" w:rsidRPr="00127306" w:rsidRDefault="00EC3C9F" w:rsidP="004E5E7A">
            <w:pPr>
              <w:ind w:left="5249" w:right="-198"/>
              <w:jc w:val="left"/>
              <w:rPr>
                <w:sz w:val="20"/>
                <w:szCs w:val="20"/>
                <w:lang w:val="en-GB"/>
              </w:rPr>
            </w:pPr>
            <w:r w:rsidRPr="00127306">
              <w:rPr>
                <w:sz w:val="20"/>
                <w:szCs w:val="20"/>
                <w:lang w:val="en-GB"/>
              </w:rPr>
              <w:t>Phase II:</w:t>
            </w:r>
          </w:p>
        </w:tc>
        <w:tc>
          <w:tcPr>
            <w:tcW w:w="909" w:type="pct"/>
            <w:tcBorders>
              <w:top w:val="nil"/>
              <w:left w:val="nil"/>
              <w:bottom w:val="nil"/>
              <w:right w:val="single" w:sz="4" w:space="0" w:color="auto"/>
            </w:tcBorders>
            <w:shd w:val="clear" w:color="auto" w:fill="FFFFFF" w:themeFill="background1"/>
            <w:vAlign w:val="bottom"/>
          </w:tcPr>
          <w:p w14:paraId="4148FB97" w14:textId="77777777" w:rsidR="00EC3C9F" w:rsidRPr="00127306" w:rsidRDefault="00EC3C9F" w:rsidP="004E5E7A">
            <w:pPr>
              <w:jc w:val="right"/>
              <w:rPr>
                <w:sz w:val="20"/>
                <w:szCs w:val="20"/>
                <w:lang w:val="en-GB"/>
              </w:rPr>
            </w:pPr>
            <w:r w:rsidRPr="00127306">
              <w:rPr>
                <w:color w:val="000000" w:themeColor="text1"/>
                <w:sz w:val="20"/>
                <w:szCs w:val="20"/>
                <w:lang w:val="en-GB"/>
              </w:rPr>
              <w:t>Nov-99</w:t>
            </w:r>
          </w:p>
        </w:tc>
        <w:tc>
          <w:tcPr>
            <w:tcW w:w="683" w:type="pct"/>
            <w:tcBorders>
              <w:top w:val="nil"/>
              <w:left w:val="single" w:sz="4" w:space="0" w:color="auto"/>
              <w:bottom w:val="nil"/>
              <w:right w:val="single" w:sz="4" w:space="0" w:color="auto"/>
            </w:tcBorders>
            <w:shd w:val="clear" w:color="auto" w:fill="FFFFFF" w:themeFill="background1"/>
          </w:tcPr>
          <w:p w14:paraId="27E8AA4C" w14:textId="77777777" w:rsidR="00EC3C9F" w:rsidRPr="00127306" w:rsidRDefault="00EC3C9F" w:rsidP="004E5E7A">
            <w:pPr>
              <w:jc w:val="right"/>
              <w:rPr>
                <w:sz w:val="20"/>
                <w:szCs w:val="20"/>
                <w:lang w:val="en-GB"/>
              </w:rPr>
            </w:pPr>
            <w:r w:rsidRPr="00127306">
              <w:rPr>
                <w:sz w:val="20"/>
                <w:szCs w:val="20"/>
                <w:lang w:val="en-US"/>
              </w:rPr>
              <w:t>49,641</w:t>
            </w:r>
          </w:p>
        </w:tc>
      </w:tr>
      <w:tr w:rsidR="00EC3C9F" w:rsidRPr="00127306" w14:paraId="788DDE0B"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CB82C1" w14:textId="77777777" w:rsidR="00EC3C9F" w:rsidRPr="00127306" w:rsidRDefault="00EC3C9F" w:rsidP="004E5E7A">
            <w:pPr>
              <w:ind w:left="5249" w:right="-198"/>
              <w:jc w:val="left"/>
              <w:rPr>
                <w:sz w:val="20"/>
                <w:szCs w:val="20"/>
                <w:lang w:val="en-GB"/>
              </w:rPr>
            </w:pPr>
            <w:r w:rsidRPr="00127306">
              <w:rPr>
                <w:sz w:val="20"/>
                <w:szCs w:val="20"/>
                <w:lang w:val="en-GB"/>
              </w:rPr>
              <w:t>Phase III:</w:t>
            </w:r>
          </w:p>
        </w:tc>
        <w:tc>
          <w:tcPr>
            <w:tcW w:w="909" w:type="pct"/>
            <w:tcBorders>
              <w:top w:val="nil"/>
              <w:left w:val="nil"/>
              <w:bottom w:val="nil"/>
              <w:right w:val="single" w:sz="4" w:space="0" w:color="auto"/>
            </w:tcBorders>
            <w:shd w:val="clear" w:color="auto" w:fill="FFFFFF" w:themeFill="background1"/>
            <w:vAlign w:val="bottom"/>
          </w:tcPr>
          <w:p w14:paraId="32641DB3" w14:textId="77777777" w:rsidR="00EC3C9F" w:rsidRPr="00127306" w:rsidRDefault="00EC3C9F" w:rsidP="004E5E7A">
            <w:pPr>
              <w:jc w:val="right"/>
              <w:rPr>
                <w:sz w:val="20"/>
                <w:szCs w:val="20"/>
                <w:lang w:val="en-GB"/>
              </w:rPr>
            </w:pPr>
            <w:r w:rsidRPr="00127306">
              <w:rPr>
                <w:color w:val="000000" w:themeColor="text1"/>
                <w:sz w:val="20"/>
                <w:szCs w:val="20"/>
                <w:lang w:val="en-GB"/>
              </w:rPr>
              <w:t>Jul-02</w:t>
            </w:r>
          </w:p>
        </w:tc>
        <w:tc>
          <w:tcPr>
            <w:tcW w:w="683" w:type="pct"/>
            <w:tcBorders>
              <w:top w:val="nil"/>
              <w:left w:val="single" w:sz="4" w:space="0" w:color="auto"/>
              <w:bottom w:val="nil"/>
              <w:right w:val="single" w:sz="4" w:space="0" w:color="auto"/>
            </w:tcBorders>
            <w:shd w:val="clear" w:color="auto" w:fill="FFFFFF" w:themeFill="background1"/>
          </w:tcPr>
          <w:p w14:paraId="45D431F8" w14:textId="77777777" w:rsidR="00EC3C9F" w:rsidRPr="00127306" w:rsidRDefault="00EC3C9F" w:rsidP="004E5E7A">
            <w:pPr>
              <w:jc w:val="right"/>
              <w:rPr>
                <w:sz w:val="20"/>
                <w:szCs w:val="20"/>
                <w:lang w:val="en-GB"/>
              </w:rPr>
            </w:pPr>
            <w:r w:rsidRPr="00127306">
              <w:rPr>
                <w:sz w:val="20"/>
                <w:szCs w:val="20"/>
                <w:lang w:val="en-US"/>
              </w:rPr>
              <w:t>57,000</w:t>
            </w:r>
          </w:p>
        </w:tc>
      </w:tr>
      <w:tr w:rsidR="00EC3C9F" w:rsidRPr="00127306" w14:paraId="0EC88E28"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8C3BDC" w14:textId="77777777" w:rsidR="00EC3C9F" w:rsidRPr="00127306" w:rsidRDefault="00EC3C9F" w:rsidP="004E5E7A">
            <w:pPr>
              <w:ind w:left="5249" w:right="-198"/>
              <w:jc w:val="left"/>
              <w:rPr>
                <w:sz w:val="20"/>
                <w:szCs w:val="20"/>
                <w:lang w:val="en-GB"/>
              </w:rPr>
            </w:pPr>
            <w:r w:rsidRPr="00127306">
              <w:rPr>
                <w:sz w:val="20"/>
                <w:szCs w:val="20"/>
                <w:lang w:val="en-GB"/>
              </w:rPr>
              <w:t>Phase IV:</w:t>
            </w:r>
          </w:p>
        </w:tc>
        <w:tc>
          <w:tcPr>
            <w:tcW w:w="909" w:type="pct"/>
            <w:tcBorders>
              <w:top w:val="nil"/>
              <w:left w:val="nil"/>
              <w:bottom w:val="nil"/>
              <w:right w:val="single" w:sz="4" w:space="0" w:color="auto"/>
            </w:tcBorders>
            <w:shd w:val="clear" w:color="auto" w:fill="FFFFFF" w:themeFill="background1"/>
            <w:vAlign w:val="bottom"/>
          </w:tcPr>
          <w:p w14:paraId="1FE16E78"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Dec-04 &amp; Nov-05</w:t>
            </w:r>
          </w:p>
        </w:tc>
        <w:tc>
          <w:tcPr>
            <w:tcW w:w="683" w:type="pct"/>
            <w:tcBorders>
              <w:top w:val="nil"/>
              <w:left w:val="single" w:sz="4" w:space="0" w:color="auto"/>
              <w:bottom w:val="nil"/>
              <w:right w:val="single" w:sz="4" w:space="0" w:color="auto"/>
            </w:tcBorders>
            <w:shd w:val="clear" w:color="auto" w:fill="FFFFFF" w:themeFill="background1"/>
          </w:tcPr>
          <w:p w14:paraId="2657BBB3"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6697EC69"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025CFD" w14:textId="77777777" w:rsidR="00EC3C9F" w:rsidRPr="00127306" w:rsidRDefault="00EC3C9F" w:rsidP="004E5E7A">
            <w:pPr>
              <w:ind w:left="5249" w:right="-198"/>
              <w:jc w:val="left"/>
              <w:rPr>
                <w:sz w:val="20"/>
                <w:szCs w:val="20"/>
                <w:lang w:val="en-GB"/>
              </w:rPr>
            </w:pPr>
            <w:r w:rsidRPr="00127306">
              <w:rPr>
                <w:sz w:val="20"/>
                <w:szCs w:val="20"/>
                <w:lang w:val="en-GB"/>
              </w:rPr>
              <w:t>Phase V:</w:t>
            </w:r>
          </w:p>
        </w:tc>
        <w:tc>
          <w:tcPr>
            <w:tcW w:w="909" w:type="pct"/>
            <w:tcBorders>
              <w:top w:val="nil"/>
              <w:left w:val="nil"/>
              <w:bottom w:val="nil"/>
              <w:right w:val="single" w:sz="4" w:space="0" w:color="auto"/>
            </w:tcBorders>
            <w:shd w:val="clear" w:color="auto" w:fill="FFFFFF" w:themeFill="background1"/>
            <w:vAlign w:val="bottom"/>
          </w:tcPr>
          <w:p w14:paraId="58B62230"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Nov-06</w:t>
            </w:r>
          </w:p>
        </w:tc>
        <w:tc>
          <w:tcPr>
            <w:tcW w:w="683" w:type="pct"/>
            <w:tcBorders>
              <w:top w:val="nil"/>
              <w:left w:val="single" w:sz="4" w:space="0" w:color="auto"/>
              <w:bottom w:val="nil"/>
              <w:right w:val="single" w:sz="4" w:space="0" w:color="auto"/>
            </w:tcBorders>
            <w:shd w:val="clear" w:color="auto" w:fill="FFFFFF" w:themeFill="background1"/>
          </w:tcPr>
          <w:p w14:paraId="5E4A61D4"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258395C9"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5575A6" w14:textId="77777777" w:rsidR="00EC3C9F" w:rsidRPr="00127306" w:rsidRDefault="00EC3C9F" w:rsidP="004E5E7A">
            <w:pPr>
              <w:ind w:left="5249" w:right="-198"/>
              <w:jc w:val="left"/>
              <w:rPr>
                <w:sz w:val="20"/>
                <w:szCs w:val="20"/>
                <w:lang w:val="en-GB"/>
              </w:rPr>
            </w:pPr>
            <w:r w:rsidRPr="00127306">
              <w:rPr>
                <w:sz w:val="20"/>
                <w:szCs w:val="20"/>
                <w:lang w:val="en-GB"/>
              </w:rPr>
              <w:t>Phase VI:</w:t>
            </w:r>
          </w:p>
        </w:tc>
        <w:tc>
          <w:tcPr>
            <w:tcW w:w="909" w:type="pct"/>
            <w:tcBorders>
              <w:top w:val="nil"/>
              <w:left w:val="nil"/>
              <w:bottom w:val="nil"/>
              <w:right w:val="single" w:sz="4" w:space="0" w:color="auto"/>
            </w:tcBorders>
            <w:shd w:val="clear" w:color="auto" w:fill="FFFFFF" w:themeFill="background1"/>
            <w:vAlign w:val="bottom"/>
          </w:tcPr>
          <w:p w14:paraId="028F44AA"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Nov-08</w:t>
            </w:r>
          </w:p>
        </w:tc>
        <w:tc>
          <w:tcPr>
            <w:tcW w:w="683" w:type="pct"/>
            <w:tcBorders>
              <w:top w:val="nil"/>
              <w:left w:val="single" w:sz="4" w:space="0" w:color="auto"/>
              <w:bottom w:val="nil"/>
              <w:right w:val="single" w:sz="4" w:space="0" w:color="auto"/>
            </w:tcBorders>
            <w:shd w:val="clear" w:color="auto" w:fill="FFFFFF" w:themeFill="background1"/>
          </w:tcPr>
          <w:p w14:paraId="4D49DBD7"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16B2E68A"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15FFDC" w14:textId="77777777" w:rsidR="00EC3C9F" w:rsidRPr="00127306" w:rsidRDefault="00EC3C9F" w:rsidP="004E5E7A">
            <w:pPr>
              <w:ind w:left="5249" w:right="-198"/>
              <w:jc w:val="left"/>
              <w:rPr>
                <w:sz w:val="20"/>
                <w:szCs w:val="20"/>
                <w:lang w:val="en-GB"/>
              </w:rPr>
            </w:pPr>
            <w:r w:rsidRPr="00127306">
              <w:rPr>
                <w:sz w:val="20"/>
                <w:szCs w:val="20"/>
                <w:lang w:val="en-GB"/>
              </w:rPr>
              <w:t>Phase VII:</w:t>
            </w:r>
          </w:p>
        </w:tc>
        <w:tc>
          <w:tcPr>
            <w:tcW w:w="909" w:type="pct"/>
            <w:tcBorders>
              <w:top w:val="nil"/>
              <w:left w:val="nil"/>
              <w:bottom w:val="nil"/>
              <w:right w:val="single" w:sz="4" w:space="0" w:color="auto"/>
            </w:tcBorders>
            <w:shd w:val="clear" w:color="auto" w:fill="FFFFFF" w:themeFill="background1"/>
            <w:vAlign w:val="bottom"/>
          </w:tcPr>
          <w:p w14:paraId="1B056B79"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Jul-10</w:t>
            </w:r>
          </w:p>
        </w:tc>
        <w:tc>
          <w:tcPr>
            <w:tcW w:w="683" w:type="pct"/>
            <w:tcBorders>
              <w:top w:val="nil"/>
              <w:left w:val="single" w:sz="4" w:space="0" w:color="auto"/>
              <w:bottom w:val="nil"/>
              <w:right w:val="single" w:sz="4" w:space="0" w:color="auto"/>
            </w:tcBorders>
            <w:shd w:val="clear" w:color="auto" w:fill="FFFFFF" w:themeFill="background1"/>
          </w:tcPr>
          <w:p w14:paraId="39F8BE8C"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2D7BCC4A"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430243" w14:textId="77777777" w:rsidR="00EC3C9F" w:rsidRPr="00127306" w:rsidRDefault="00EC3C9F" w:rsidP="004E5E7A">
            <w:pPr>
              <w:ind w:left="5249" w:right="-198"/>
              <w:jc w:val="left"/>
              <w:rPr>
                <w:sz w:val="20"/>
                <w:szCs w:val="20"/>
                <w:lang w:val="en-GB"/>
              </w:rPr>
            </w:pPr>
            <w:r w:rsidRPr="00127306">
              <w:rPr>
                <w:sz w:val="20"/>
                <w:szCs w:val="20"/>
                <w:lang w:val="en-GB"/>
              </w:rPr>
              <w:t>Phase VIII:</w:t>
            </w:r>
          </w:p>
        </w:tc>
        <w:tc>
          <w:tcPr>
            <w:tcW w:w="909" w:type="pct"/>
            <w:tcBorders>
              <w:top w:val="nil"/>
              <w:left w:val="nil"/>
              <w:bottom w:val="nil"/>
              <w:right w:val="single" w:sz="4" w:space="0" w:color="auto"/>
            </w:tcBorders>
            <w:shd w:val="clear" w:color="auto" w:fill="FFFFFF" w:themeFill="background1"/>
            <w:vAlign w:val="bottom"/>
          </w:tcPr>
          <w:p w14:paraId="6DBAC524"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Jul-12</w:t>
            </w:r>
          </w:p>
        </w:tc>
        <w:tc>
          <w:tcPr>
            <w:tcW w:w="683" w:type="pct"/>
            <w:tcBorders>
              <w:top w:val="nil"/>
              <w:left w:val="single" w:sz="4" w:space="0" w:color="auto"/>
              <w:bottom w:val="nil"/>
              <w:right w:val="single" w:sz="4" w:space="0" w:color="auto"/>
            </w:tcBorders>
            <w:shd w:val="clear" w:color="auto" w:fill="FFFFFF" w:themeFill="background1"/>
          </w:tcPr>
          <w:p w14:paraId="3129D922"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68DFE541"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58EBAF" w14:textId="77777777" w:rsidR="00EC3C9F" w:rsidRPr="00127306" w:rsidRDefault="00EC3C9F" w:rsidP="004E5E7A">
            <w:pPr>
              <w:ind w:left="5249" w:right="-198"/>
              <w:jc w:val="left"/>
              <w:rPr>
                <w:sz w:val="20"/>
                <w:szCs w:val="20"/>
                <w:lang w:val="en-GB"/>
              </w:rPr>
            </w:pPr>
            <w:r w:rsidRPr="00127306">
              <w:rPr>
                <w:sz w:val="20"/>
                <w:szCs w:val="20"/>
                <w:lang w:val="en-GB"/>
              </w:rPr>
              <w:t>Phase IX:</w:t>
            </w:r>
          </w:p>
        </w:tc>
        <w:tc>
          <w:tcPr>
            <w:tcW w:w="909" w:type="pct"/>
            <w:tcBorders>
              <w:top w:val="nil"/>
              <w:left w:val="nil"/>
              <w:bottom w:val="nil"/>
              <w:right w:val="single" w:sz="4" w:space="0" w:color="auto"/>
            </w:tcBorders>
            <w:shd w:val="clear" w:color="auto" w:fill="FFFFFF" w:themeFill="background1"/>
            <w:vAlign w:val="bottom"/>
          </w:tcPr>
          <w:p w14:paraId="4B563FE9"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May-14</w:t>
            </w:r>
          </w:p>
        </w:tc>
        <w:tc>
          <w:tcPr>
            <w:tcW w:w="683" w:type="pct"/>
            <w:tcBorders>
              <w:top w:val="nil"/>
              <w:left w:val="single" w:sz="4" w:space="0" w:color="auto"/>
              <w:bottom w:val="nil"/>
              <w:right w:val="single" w:sz="4" w:space="0" w:color="auto"/>
            </w:tcBorders>
            <w:shd w:val="clear" w:color="auto" w:fill="FFFFFF" w:themeFill="background1"/>
          </w:tcPr>
          <w:p w14:paraId="46DEB559"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16D0E3B2"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06AEB37" w14:textId="77777777" w:rsidR="00EC3C9F" w:rsidRPr="00127306" w:rsidRDefault="00EC3C9F" w:rsidP="004E5E7A">
            <w:pPr>
              <w:ind w:left="5249" w:right="-198"/>
              <w:jc w:val="left"/>
              <w:rPr>
                <w:sz w:val="20"/>
                <w:szCs w:val="20"/>
                <w:lang w:val="en-GB"/>
              </w:rPr>
            </w:pPr>
            <w:r w:rsidRPr="00127306">
              <w:rPr>
                <w:sz w:val="20"/>
                <w:szCs w:val="20"/>
                <w:lang w:val="en-GB"/>
              </w:rPr>
              <w:t>Phase X:</w:t>
            </w:r>
          </w:p>
        </w:tc>
        <w:tc>
          <w:tcPr>
            <w:tcW w:w="909" w:type="pct"/>
            <w:tcBorders>
              <w:top w:val="nil"/>
              <w:left w:val="nil"/>
              <w:bottom w:val="nil"/>
              <w:right w:val="single" w:sz="4" w:space="0" w:color="auto"/>
            </w:tcBorders>
            <w:shd w:val="clear" w:color="auto" w:fill="FFFFFF" w:themeFill="background1"/>
            <w:vAlign w:val="bottom"/>
          </w:tcPr>
          <w:p w14:paraId="50CE9FCE"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Dec-16</w:t>
            </w:r>
          </w:p>
        </w:tc>
        <w:tc>
          <w:tcPr>
            <w:tcW w:w="683" w:type="pct"/>
            <w:tcBorders>
              <w:top w:val="nil"/>
              <w:left w:val="single" w:sz="4" w:space="0" w:color="auto"/>
              <w:bottom w:val="nil"/>
              <w:right w:val="single" w:sz="4" w:space="0" w:color="auto"/>
            </w:tcBorders>
            <w:shd w:val="clear" w:color="auto" w:fill="FFFFFF" w:themeFill="background1"/>
          </w:tcPr>
          <w:p w14:paraId="21D5815F" w14:textId="77777777" w:rsidR="00EC3C9F" w:rsidRPr="00127306" w:rsidRDefault="00EC3C9F" w:rsidP="004E5E7A">
            <w:pPr>
              <w:jc w:val="right"/>
              <w:rPr>
                <w:sz w:val="20"/>
                <w:szCs w:val="20"/>
                <w:lang w:val="en-GB"/>
              </w:rPr>
            </w:pPr>
            <w:r w:rsidRPr="00127306">
              <w:rPr>
                <w:sz w:val="20"/>
                <w:szCs w:val="20"/>
                <w:lang w:val="en-US"/>
              </w:rPr>
              <w:t>85,000</w:t>
            </w:r>
          </w:p>
        </w:tc>
      </w:tr>
      <w:tr w:rsidR="00EC3C9F" w:rsidRPr="00127306" w14:paraId="71C45D0D"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BBD065" w14:textId="77777777" w:rsidR="00EC3C9F" w:rsidRPr="00127306" w:rsidRDefault="00EC3C9F" w:rsidP="004E5E7A">
            <w:pPr>
              <w:ind w:left="5249" w:right="-198"/>
              <w:jc w:val="left"/>
              <w:rPr>
                <w:sz w:val="20"/>
                <w:szCs w:val="20"/>
                <w:lang w:val="en-GB"/>
              </w:rPr>
            </w:pPr>
            <w:r w:rsidRPr="00127306">
              <w:rPr>
                <w:sz w:val="20"/>
                <w:szCs w:val="20"/>
                <w:lang w:val="en-GB"/>
              </w:rPr>
              <w:t>Phase XI:</w:t>
            </w:r>
          </w:p>
        </w:tc>
        <w:tc>
          <w:tcPr>
            <w:tcW w:w="909" w:type="pct"/>
            <w:tcBorders>
              <w:top w:val="nil"/>
              <w:left w:val="nil"/>
              <w:bottom w:val="nil"/>
              <w:right w:val="single" w:sz="4" w:space="0" w:color="auto"/>
            </w:tcBorders>
            <w:shd w:val="clear" w:color="auto" w:fill="FFFFFF" w:themeFill="background1"/>
            <w:vAlign w:val="bottom"/>
          </w:tcPr>
          <w:p w14:paraId="4E369D64"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Dec-18</w:t>
            </w:r>
          </w:p>
        </w:tc>
        <w:tc>
          <w:tcPr>
            <w:tcW w:w="683" w:type="pct"/>
            <w:tcBorders>
              <w:top w:val="nil"/>
              <w:left w:val="single" w:sz="4" w:space="0" w:color="auto"/>
              <w:bottom w:val="nil"/>
              <w:right w:val="single" w:sz="4" w:space="0" w:color="auto"/>
            </w:tcBorders>
            <w:shd w:val="clear" w:color="auto" w:fill="FFFFFF" w:themeFill="background1"/>
          </w:tcPr>
          <w:p w14:paraId="2040D1FB" w14:textId="77777777" w:rsidR="00EC3C9F" w:rsidRPr="00127306" w:rsidRDefault="00EC3C9F" w:rsidP="004E5E7A">
            <w:pPr>
              <w:jc w:val="right"/>
              <w:rPr>
                <w:sz w:val="20"/>
                <w:szCs w:val="20"/>
                <w:lang w:val="en-GB"/>
              </w:rPr>
            </w:pPr>
            <w:r w:rsidRPr="00127306">
              <w:rPr>
                <w:sz w:val="20"/>
                <w:szCs w:val="20"/>
                <w:lang w:val="en-US"/>
              </w:rPr>
              <w:t>80,000</w:t>
            </w:r>
          </w:p>
        </w:tc>
      </w:tr>
      <w:tr w:rsidR="00EC3C9F" w:rsidRPr="00127306" w14:paraId="1F808E2C"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32B7E2" w14:textId="77777777" w:rsidR="00EC3C9F" w:rsidRPr="00127306" w:rsidRDefault="00EC3C9F" w:rsidP="004E5E7A">
            <w:pPr>
              <w:ind w:left="5249" w:right="-198"/>
              <w:jc w:val="left"/>
              <w:rPr>
                <w:sz w:val="20"/>
                <w:szCs w:val="20"/>
                <w:lang w:val="en-GB"/>
              </w:rPr>
            </w:pPr>
            <w:r w:rsidRPr="00127306">
              <w:rPr>
                <w:sz w:val="20"/>
                <w:szCs w:val="20"/>
                <w:lang w:val="en-GB"/>
              </w:rPr>
              <w:t>Phase XII:</w:t>
            </w:r>
          </w:p>
        </w:tc>
        <w:tc>
          <w:tcPr>
            <w:tcW w:w="909" w:type="pct"/>
            <w:tcBorders>
              <w:top w:val="nil"/>
              <w:left w:val="nil"/>
              <w:bottom w:val="nil"/>
              <w:right w:val="single" w:sz="4" w:space="0" w:color="auto"/>
            </w:tcBorders>
            <w:shd w:val="clear" w:color="auto" w:fill="FFFFFF" w:themeFill="background1"/>
            <w:vAlign w:val="bottom"/>
          </w:tcPr>
          <w:p w14:paraId="55C50BD4"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Dec-20</w:t>
            </w:r>
          </w:p>
        </w:tc>
        <w:tc>
          <w:tcPr>
            <w:tcW w:w="683" w:type="pct"/>
            <w:tcBorders>
              <w:top w:val="nil"/>
              <w:left w:val="single" w:sz="4" w:space="0" w:color="auto"/>
              <w:bottom w:val="nil"/>
              <w:right w:val="single" w:sz="4" w:space="0" w:color="auto"/>
            </w:tcBorders>
            <w:shd w:val="clear" w:color="auto" w:fill="FFFFFF" w:themeFill="background1"/>
          </w:tcPr>
          <w:p w14:paraId="03639CBC" w14:textId="77777777" w:rsidR="00EC3C9F" w:rsidRPr="00127306" w:rsidRDefault="00EC3C9F" w:rsidP="004E5E7A">
            <w:pPr>
              <w:jc w:val="right"/>
              <w:rPr>
                <w:sz w:val="20"/>
                <w:szCs w:val="20"/>
                <w:lang w:val="en-GB"/>
              </w:rPr>
            </w:pPr>
            <w:r w:rsidRPr="00127306">
              <w:rPr>
                <w:sz w:val="20"/>
                <w:szCs w:val="20"/>
                <w:lang w:val="en-US"/>
              </w:rPr>
              <w:t>85,000</w:t>
            </w:r>
          </w:p>
        </w:tc>
      </w:tr>
      <w:tr w:rsidR="00EC3C9F" w:rsidRPr="00127306" w14:paraId="505E0127"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DAF877" w14:textId="77777777" w:rsidR="00EC3C9F" w:rsidRPr="00127306" w:rsidRDefault="00EC3C9F" w:rsidP="004E5E7A">
            <w:pPr>
              <w:ind w:left="5249" w:right="-198"/>
              <w:jc w:val="left"/>
              <w:rPr>
                <w:sz w:val="20"/>
                <w:szCs w:val="20"/>
                <w:lang w:val="en-GB"/>
              </w:rPr>
            </w:pPr>
            <w:r w:rsidRPr="00127306">
              <w:rPr>
                <w:sz w:val="20"/>
                <w:szCs w:val="20"/>
                <w:lang w:val="en-GB"/>
              </w:rPr>
              <w:t>Phase XIII:</w:t>
            </w:r>
          </w:p>
        </w:tc>
        <w:tc>
          <w:tcPr>
            <w:tcW w:w="909" w:type="pct"/>
            <w:tcBorders>
              <w:top w:val="nil"/>
              <w:left w:val="nil"/>
              <w:bottom w:val="nil"/>
              <w:right w:val="single" w:sz="4" w:space="0" w:color="auto"/>
            </w:tcBorders>
            <w:shd w:val="clear" w:color="auto" w:fill="FFFFFF" w:themeFill="background1"/>
            <w:vAlign w:val="bottom"/>
          </w:tcPr>
          <w:p w14:paraId="687AB5D5"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Dec-22</w:t>
            </w:r>
          </w:p>
        </w:tc>
        <w:tc>
          <w:tcPr>
            <w:tcW w:w="683" w:type="pct"/>
            <w:tcBorders>
              <w:top w:val="nil"/>
              <w:left w:val="single" w:sz="4" w:space="0" w:color="auto"/>
              <w:bottom w:val="nil"/>
              <w:right w:val="single" w:sz="4" w:space="0" w:color="auto"/>
            </w:tcBorders>
            <w:shd w:val="clear" w:color="auto" w:fill="FFFFFF" w:themeFill="background1"/>
          </w:tcPr>
          <w:p w14:paraId="469EACF5" w14:textId="77777777" w:rsidR="00EC3C9F" w:rsidRPr="00127306" w:rsidRDefault="00EC3C9F" w:rsidP="004E5E7A">
            <w:pPr>
              <w:jc w:val="right"/>
              <w:rPr>
                <w:sz w:val="20"/>
                <w:szCs w:val="20"/>
                <w:lang w:val="en-GB"/>
              </w:rPr>
            </w:pPr>
            <w:r w:rsidRPr="00127306">
              <w:rPr>
                <w:sz w:val="20"/>
                <w:szCs w:val="20"/>
                <w:lang w:val="en-US"/>
              </w:rPr>
              <w:t>120,000</w:t>
            </w:r>
          </w:p>
        </w:tc>
      </w:tr>
      <w:tr w:rsidR="00EC3C9F" w:rsidRPr="00127306" w14:paraId="15935C31" w14:textId="77777777" w:rsidTr="004E5E7A">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415F2051"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683" w:type="pct"/>
            <w:tcBorders>
              <w:top w:val="nil"/>
              <w:left w:val="single" w:sz="4" w:space="0" w:color="auto"/>
              <w:bottom w:val="single" w:sz="4" w:space="0" w:color="auto"/>
              <w:right w:val="single" w:sz="4" w:space="0" w:color="auto"/>
            </w:tcBorders>
            <w:shd w:val="clear" w:color="auto" w:fill="auto"/>
          </w:tcPr>
          <w:p w14:paraId="79679385" w14:textId="77777777" w:rsidR="00EC3C9F" w:rsidRPr="00127306" w:rsidRDefault="00EC3C9F" w:rsidP="004E5E7A">
            <w:pPr>
              <w:jc w:val="right"/>
              <w:rPr>
                <w:sz w:val="20"/>
                <w:szCs w:val="20"/>
                <w:lang w:val="en-GB"/>
              </w:rPr>
            </w:pPr>
            <w:r w:rsidRPr="00127306">
              <w:rPr>
                <w:sz w:val="20"/>
                <w:szCs w:val="20"/>
                <w:lang w:val="en-GB"/>
              </w:rPr>
              <w:t>911,096</w:t>
            </w:r>
          </w:p>
        </w:tc>
      </w:tr>
      <w:tr w:rsidR="00EC3C9F" w:rsidRPr="00127306" w14:paraId="3B04B13F" w14:textId="77777777" w:rsidTr="004E5E7A">
        <w:trPr>
          <w:trHeight w:val="233"/>
          <w:jc w:val="center"/>
        </w:trPr>
        <w:tc>
          <w:tcPr>
            <w:tcW w:w="4317" w:type="pct"/>
            <w:gridSpan w:val="2"/>
            <w:shd w:val="clear" w:color="auto" w:fill="FFFFFF" w:themeFill="background1"/>
          </w:tcPr>
          <w:p w14:paraId="5144757A" w14:textId="77777777" w:rsidR="00EC3C9F" w:rsidRPr="00127306" w:rsidRDefault="00EC3C9F" w:rsidP="004E5E7A">
            <w:pPr>
              <w:jc w:val="left"/>
              <w:rPr>
                <w:sz w:val="20"/>
                <w:szCs w:val="20"/>
                <w:lang w:val="en-GB"/>
              </w:rPr>
            </w:pPr>
            <w:r w:rsidRPr="00127306">
              <w:rPr>
                <w:sz w:val="20"/>
                <w:szCs w:val="20"/>
                <w:lang w:val="en-GB"/>
              </w:rPr>
              <w:t>Amount requested for renewal (phase XIV) (US $):</w:t>
            </w:r>
          </w:p>
        </w:tc>
        <w:tc>
          <w:tcPr>
            <w:tcW w:w="683" w:type="pct"/>
            <w:shd w:val="clear" w:color="auto" w:fill="auto"/>
          </w:tcPr>
          <w:p w14:paraId="4A5BB391"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31023FFB" w14:textId="77777777" w:rsidTr="004E5E7A">
        <w:trPr>
          <w:trHeight w:val="233"/>
          <w:jc w:val="center"/>
        </w:trPr>
        <w:tc>
          <w:tcPr>
            <w:tcW w:w="4317" w:type="pct"/>
            <w:gridSpan w:val="2"/>
          </w:tcPr>
          <w:p w14:paraId="3E10831F"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XIV (US $): </w:t>
            </w:r>
          </w:p>
        </w:tc>
        <w:tc>
          <w:tcPr>
            <w:tcW w:w="683" w:type="pct"/>
            <w:shd w:val="clear" w:color="auto" w:fill="auto"/>
          </w:tcPr>
          <w:p w14:paraId="1A830FCF"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16B724EE" w14:textId="77777777" w:rsidTr="004E5E7A">
        <w:trPr>
          <w:trHeight w:val="233"/>
          <w:jc w:val="center"/>
        </w:trPr>
        <w:tc>
          <w:tcPr>
            <w:tcW w:w="4317" w:type="pct"/>
            <w:gridSpan w:val="2"/>
          </w:tcPr>
          <w:p w14:paraId="3E5D5A79"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683" w:type="pct"/>
            <w:shd w:val="clear" w:color="auto" w:fill="auto"/>
          </w:tcPr>
          <w:p w14:paraId="1E64A914"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105E4600" w14:textId="77777777" w:rsidTr="004E5E7A">
        <w:trPr>
          <w:trHeight w:val="233"/>
          <w:jc w:val="center"/>
        </w:trPr>
        <w:tc>
          <w:tcPr>
            <w:tcW w:w="4317" w:type="pct"/>
            <w:gridSpan w:val="2"/>
          </w:tcPr>
          <w:p w14:paraId="0B108EF0"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XIV to the Multilateral Fund (US $):</w:t>
            </w:r>
          </w:p>
        </w:tc>
        <w:tc>
          <w:tcPr>
            <w:tcW w:w="683" w:type="pct"/>
            <w:shd w:val="clear" w:color="auto" w:fill="auto"/>
          </w:tcPr>
          <w:p w14:paraId="154843D0"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02F8D4FD" w14:textId="77777777" w:rsidTr="004E5E7A">
        <w:trPr>
          <w:trHeight w:val="233"/>
          <w:jc w:val="center"/>
        </w:trPr>
        <w:tc>
          <w:tcPr>
            <w:tcW w:w="4317" w:type="pct"/>
            <w:gridSpan w:val="2"/>
          </w:tcPr>
          <w:p w14:paraId="0BB033C3"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683" w:type="pct"/>
            <w:shd w:val="clear" w:color="auto" w:fill="FFFFFF" w:themeFill="background1"/>
          </w:tcPr>
          <w:p w14:paraId="01BE7771" w14:textId="77777777" w:rsidR="00EC3C9F" w:rsidRPr="00127306" w:rsidRDefault="00EC3C9F" w:rsidP="004E5E7A">
            <w:pPr>
              <w:jc w:val="right"/>
              <w:rPr>
                <w:sz w:val="20"/>
                <w:szCs w:val="20"/>
                <w:lang w:val="en-GB"/>
              </w:rPr>
            </w:pPr>
            <w:r w:rsidRPr="00127306">
              <w:rPr>
                <w:sz w:val="20"/>
                <w:szCs w:val="20"/>
                <w:lang w:val="en-GB"/>
              </w:rPr>
              <w:t>1993</w:t>
            </w:r>
          </w:p>
        </w:tc>
      </w:tr>
      <w:tr w:rsidR="00EC3C9F" w:rsidRPr="00127306" w14:paraId="47D69A6A" w14:textId="77777777" w:rsidTr="004E5E7A">
        <w:trPr>
          <w:trHeight w:val="233"/>
          <w:jc w:val="center"/>
        </w:trPr>
        <w:tc>
          <w:tcPr>
            <w:tcW w:w="4317" w:type="pct"/>
            <w:gridSpan w:val="2"/>
            <w:tcBorders>
              <w:bottom w:val="single" w:sz="4" w:space="0" w:color="auto"/>
            </w:tcBorders>
          </w:tcPr>
          <w:p w14:paraId="1F0FA476"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683" w:type="pct"/>
            <w:tcBorders>
              <w:bottom w:val="single" w:sz="4" w:space="0" w:color="auto"/>
            </w:tcBorders>
            <w:shd w:val="clear" w:color="auto" w:fill="FFFFFF" w:themeFill="background1"/>
          </w:tcPr>
          <w:p w14:paraId="36251655" w14:textId="77777777" w:rsidR="00EC3C9F" w:rsidRPr="00127306" w:rsidRDefault="00EC3C9F" w:rsidP="004E5E7A">
            <w:pPr>
              <w:jc w:val="right"/>
              <w:rPr>
                <w:sz w:val="20"/>
                <w:szCs w:val="20"/>
                <w:lang w:val="en-GB"/>
              </w:rPr>
            </w:pPr>
            <w:r w:rsidRPr="00127306">
              <w:rPr>
                <w:sz w:val="20"/>
                <w:szCs w:val="20"/>
                <w:lang w:val="en-GB"/>
              </w:rPr>
              <w:t>2011</w:t>
            </w:r>
          </w:p>
        </w:tc>
      </w:tr>
      <w:tr w:rsidR="00EC3C9F" w:rsidRPr="00127306" w14:paraId="0FDDB29B" w14:textId="77777777" w:rsidTr="004E5E7A">
        <w:trPr>
          <w:trHeight w:val="233"/>
          <w:jc w:val="center"/>
        </w:trPr>
        <w:tc>
          <w:tcPr>
            <w:tcW w:w="4317" w:type="pct"/>
            <w:gridSpan w:val="2"/>
            <w:tcBorders>
              <w:bottom w:val="single" w:sz="4" w:space="0" w:color="auto"/>
            </w:tcBorders>
          </w:tcPr>
          <w:p w14:paraId="0EEE9EB1"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683" w:type="pct"/>
            <w:tcBorders>
              <w:bottom w:val="single" w:sz="4" w:space="0" w:color="auto"/>
            </w:tcBorders>
            <w:shd w:val="clear" w:color="auto" w:fill="FFFFFF" w:themeFill="background1"/>
          </w:tcPr>
          <w:p w14:paraId="734A9908" w14:textId="77777777" w:rsidR="00EC3C9F" w:rsidRPr="00127306" w:rsidRDefault="00EC3C9F" w:rsidP="004E5E7A">
            <w:pPr>
              <w:jc w:val="right"/>
              <w:rPr>
                <w:sz w:val="20"/>
                <w:szCs w:val="20"/>
                <w:lang w:val="en-GB"/>
              </w:rPr>
            </w:pPr>
            <w:r w:rsidRPr="00127306">
              <w:rPr>
                <w:sz w:val="20"/>
                <w:szCs w:val="20"/>
                <w:lang w:val="en-US"/>
              </w:rPr>
              <w:t>n/a</w:t>
            </w:r>
          </w:p>
        </w:tc>
      </w:tr>
      <w:tr w:rsidR="00EC3C9F" w:rsidRPr="00127306" w14:paraId="765E19F3" w14:textId="77777777" w:rsidTr="004E5E7A">
        <w:trPr>
          <w:trHeight w:val="233"/>
          <w:jc w:val="center"/>
        </w:trPr>
        <w:tc>
          <w:tcPr>
            <w:tcW w:w="4317" w:type="pct"/>
            <w:gridSpan w:val="2"/>
            <w:tcBorders>
              <w:top w:val="single" w:sz="4" w:space="0" w:color="auto"/>
              <w:left w:val="single" w:sz="4" w:space="0" w:color="auto"/>
              <w:bottom w:val="nil"/>
              <w:right w:val="single" w:sz="4" w:space="0" w:color="auto"/>
            </w:tcBorders>
          </w:tcPr>
          <w:p w14:paraId="4719B0F6" w14:textId="77777777" w:rsidR="00EC3C9F" w:rsidRPr="00127306" w:rsidRDefault="00EC3C9F" w:rsidP="004E5E7A">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3FA6A03D" w14:textId="77777777" w:rsidR="00EC3C9F" w:rsidRPr="00127306" w:rsidRDefault="00EC3C9F" w:rsidP="004E5E7A">
            <w:pPr>
              <w:jc w:val="right"/>
              <w:rPr>
                <w:sz w:val="20"/>
                <w:szCs w:val="20"/>
                <w:lang w:val="en-GB"/>
              </w:rPr>
            </w:pPr>
          </w:p>
        </w:tc>
      </w:tr>
      <w:tr w:rsidR="00EC3C9F" w:rsidRPr="00127306" w14:paraId="355AE6A7" w14:textId="77777777" w:rsidTr="004E5E7A">
        <w:trPr>
          <w:trHeight w:val="233"/>
          <w:jc w:val="center"/>
        </w:trPr>
        <w:tc>
          <w:tcPr>
            <w:tcW w:w="4317" w:type="pct"/>
            <w:gridSpan w:val="2"/>
            <w:tcBorders>
              <w:top w:val="nil"/>
              <w:left w:val="single" w:sz="4" w:space="0" w:color="auto"/>
              <w:bottom w:val="nil"/>
              <w:right w:val="single" w:sz="4" w:space="0" w:color="auto"/>
            </w:tcBorders>
          </w:tcPr>
          <w:p w14:paraId="13167EA9"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6105C4C7"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53036DE7" w14:textId="77777777" w:rsidTr="004E5E7A">
        <w:trPr>
          <w:trHeight w:val="233"/>
          <w:jc w:val="center"/>
        </w:trPr>
        <w:tc>
          <w:tcPr>
            <w:tcW w:w="4317" w:type="pct"/>
            <w:gridSpan w:val="2"/>
            <w:tcBorders>
              <w:top w:val="nil"/>
              <w:left w:val="single" w:sz="4" w:space="0" w:color="auto"/>
              <w:bottom w:val="nil"/>
              <w:right w:val="single" w:sz="4" w:space="0" w:color="auto"/>
            </w:tcBorders>
          </w:tcPr>
          <w:p w14:paraId="7B4F5EC5"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2EF39E0F" w14:textId="77777777" w:rsidR="00EC3C9F" w:rsidRPr="00127306" w:rsidRDefault="00EC3C9F" w:rsidP="004E5E7A">
            <w:pPr>
              <w:jc w:val="right"/>
              <w:rPr>
                <w:sz w:val="20"/>
                <w:szCs w:val="20"/>
                <w:lang w:val="en-GB"/>
              </w:rPr>
            </w:pPr>
            <w:r w:rsidRPr="00127306">
              <w:rPr>
                <w:sz w:val="20"/>
                <w:szCs w:val="20"/>
                <w:lang w:val="en-GB"/>
              </w:rPr>
              <w:t>5.73</w:t>
            </w:r>
          </w:p>
        </w:tc>
      </w:tr>
      <w:tr w:rsidR="00EC3C9F" w:rsidRPr="00127306" w14:paraId="1585D902" w14:textId="77777777" w:rsidTr="004E5E7A">
        <w:trPr>
          <w:trHeight w:val="233"/>
          <w:jc w:val="center"/>
        </w:trPr>
        <w:tc>
          <w:tcPr>
            <w:tcW w:w="4317" w:type="pct"/>
            <w:gridSpan w:val="2"/>
            <w:tcBorders>
              <w:top w:val="nil"/>
              <w:left w:val="single" w:sz="4" w:space="0" w:color="auto"/>
              <w:bottom w:val="nil"/>
              <w:right w:val="single" w:sz="4" w:space="0" w:color="auto"/>
            </w:tcBorders>
          </w:tcPr>
          <w:p w14:paraId="459C298F"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12F32958" w14:textId="77777777" w:rsidR="00EC3C9F" w:rsidRPr="00127306" w:rsidRDefault="00EC3C9F" w:rsidP="004E5E7A">
            <w:pPr>
              <w:jc w:val="right"/>
              <w:rPr>
                <w:sz w:val="20"/>
                <w:szCs w:val="20"/>
                <w:lang w:val="en-GB"/>
              </w:rPr>
            </w:pPr>
            <w:r w:rsidRPr="00127306">
              <w:rPr>
                <w:sz w:val="20"/>
                <w:szCs w:val="20"/>
                <w:lang w:val="en-GB"/>
              </w:rPr>
              <w:t>0.70</w:t>
            </w:r>
          </w:p>
        </w:tc>
      </w:tr>
      <w:tr w:rsidR="00EC3C9F" w:rsidRPr="00127306" w14:paraId="2D3A72A4" w14:textId="77777777" w:rsidTr="004E5E7A">
        <w:trPr>
          <w:trHeight w:val="233"/>
          <w:jc w:val="center"/>
        </w:trPr>
        <w:tc>
          <w:tcPr>
            <w:tcW w:w="4317" w:type="pct"/>
            <w:gridSpan w:val="2"/>
            <w:tcBorders>
              <w:top w:val="nil"/>
              <w:bottom w:val="nil"/>
            </w:tcBorders>
          </w:tcPr>
          <w:p w14:paraId="4AE2D281"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683" w:type="pct"/>
            <w:tcBorders>
              <w:top w:val="nil"/>
              <w:left w:val="single" w:sz="4" w:space="0" w:color="auto"/>
              <w:bottom w:val="nil"/>
              <w:right w:val="single" w:sz="4" w:space="0" w:color="auto"/>
            </w:tcBorders>
            <w:shd w:val="clear" w:color="auto" w:fill="FFFFFF" w:themeFill="background1"/>
            <w:vAlign w:val="bottom"/>
          </w:tcPr>
          <w:p w14:paraId="7AB28237" w14:textId="77777777" w:rsidR="00EC3C9F" w:rsidRPr="00127306" w:rsidRDefault="00EC3C9F" w:rsidP="004E5E7A">
            <w:pPr>
              <w:jc w:val="right"/>
              <w:rPr>
                <w:sz w:val="20"/>
                <w:szCs w:val="20"/>
                <w:lang w:val="en-GB"/>
              </w:rPr>
            </w:pPr>
            <w:r w:rsidRPr="00127306">
              <w:rPr>
                <w:sz w:val="20"/>
                <w:szCs w:val="20"/>
                <w:lang w:val="en-GB"/>
              </w:rPr>
              <w:t>443,528</w:t>
            </w:r>
          </w:p>
        </w:tc>
      </w:tr>
      <w:tr w:rsidR="00EC3C9F" w:rsidRPr="00127306" w14:paraId="232A8768" w14:textId="77777777" w:rsidTr="004E5E7A">
        <w:trPr>
          <w:trHeight w:val="233"/>
          <w:jc w:val="center"/>
        </w:trPr>
        <w:tc>
          <w:tcPr>
            <w:tcW w:w="4317" w:type="pct"/>
            <w:gridSpan w:val="2"/>
            <w:tcBorders>
              <w:top w:val="single" w:sz="4" w:space="0" w:color="auto"/>
              <w:left w:val="single" w:sz="4" w:space="0" w:color="auto"/>
              <w:bottom w:val="nil"/>
              <w:right w:val="single" w:sz="4" w:space="0" w:color="auto"/>
            </w:tcBorders>
          </w:tcPr>
          <w:p w14:paraId="364CBE64" w14:textId="77777777" w:rsidR="00EC3C9F" w:rsidRPr="00127306" w:rsidRDefault="00EC3C9F" w:rsidP="004E5E7A">
            <w:pPr>
              <w:spacing w:before="20"/>
              <w:jc w:val="left"/>
              <w:rPr>
                <w:sz w:val="20"/>
                <w:szCs w:val="20"/>
                <w:lang w:val="en-GB"/>
              </w:rPr>
            </w:pPr>
            <w:r w:rsidRPr="00127306">
              <w:rPr>
                <w:sz w:val="20"/>
                <w:szCs w:val="20"/>
                <w:lang w:val="en-GB"/>
              </w:rPr>
              <w:t>Latest reported ODS consumption (2023)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3930E0BD" w14:textId="77777777" w:rsidR="00EC3C9F" w:rsidRPr="00127306" w:rsidRDefault="00EC3C9F" w:rsidP="004E5E7A">
            <w:pPr>
              <w:spacing w:before="20"/>
              <w:jc w:val="right"/>
              <w:rPr>
                <w:sz w:val="20"/>
                <w:szCs w:val="20"/>
                <w:lang w:val="en-GB"/>
              </w:rPr>
            </w:pPr>
          </w:p>
        </w:tc>
      </w:tr>
      <w:tr w:rsidR="00EC3C9F" w:rsidRPr="00127306" w14:paraId="3100AC50" w14:textId="77777777" w:rsidTr="004E5E7A">
        <w:trPr>
          <w:trHeight w:val="233"/>
          <w:jc w:val="center"/>
        </w:trPr>
        <w:tc>
          <w:tcPr>
            <w:tcW w:w="4317" w:type="pct"/>
            <w:gridSpan w:val="2"/>
            <w:tcBorders>
              <w:top w:val="nil"/>
              <w:left w:val="single" w:sz="4" w:space="0" w:color="auto"/>
              <w:bottom w:val="nil"/>
              <w:right w:val="single" w:sz="4" w:space="0" w:color="auto"/>
            </w:tcBorders>
          </w:tcPr>
          <w:p w14:paraId="319964F8"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64C33CCF"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7A1FB63E" w14:textId="77777777" w:rsidTr="004E5E7A">
        <w:trPr>
          <w:trHeight w:val="233"/>
          <w:jc w:val="center"/>
        </w:trPr>
        <w:tc>
          <w:tcPr>
            <w:tcW w:w="4317" w:type="pct"/>
            <w:gridSpan w:val="2"/>
            <w:tcBorders>
              <w:top w:val="nil"/>
              <w:left w:val="single" w:sz="4" w:space="0" w:color="auto"/>
              <w:bottom w:val="nil"/>
              <w:right w:val="single" w:sz="4" w:space="0" w:color="auto"/>
            </w:tcBorders>
          </w:tcPr>
          <w:p w14:paraId="01DF4E1C"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6EC441DD" w14:textId="77777777" w:rsidR="00EC3C9F" w:rsidRPr="00127306" w:rsidRDefault="00EC3C9F" w:rsidP="004E5E7A">
            <w:pPr>
              <w:jc w:val="right"/>
              <w:rPr>
                <w:sz w:val="20"/>
                <w:szCs w:val="20"/>
                <w:lang w:val="en-GB"/>
              </w:rPr>
            </w:pPr>
            <w:r w:rsidRPr="00127306">
              <w:rPr>
                <w:sz w:val="20"/>
                <w:szCs w:val="20"/>
                <w:lang w:val="en-GB"/>
              </w:rPr>
              <w:t>2.03</w:t>
            </w:r>
          </w:p>
        </w:tc>
      </w:tr>
      <w:tr w:rsidR="00EC3C9F" w:rsidRPr="00127306" w14:paraId="3EE27B27" w14:textId="77777777" w:rsidTr="004E5E7A">
        <w:trPr>
          <w:trHeight w:val="233"/>
          <w:jc w:val="center"/>
        </w:trPr>
        <w:tc>
          <w:tcPr>
            <w:tcW w:w="4317" w:type="pct"/>
            <w:gridSpan w:val="2"/>
            <w:tcBorders>
              <w:top w:val="nil"/>
              <w:left w:val="single" w:sz="4" w:space="0" w:color="auto"/>
              <w:bottom w:val="nil"/>
              <w:right w:val="single" w:sz="4" w:space="0" w:color="auto"/>
            </w:tcBorders>
          </w:tcPr>
          <w:p w14:paraId="2D9F5C24"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559E8F0B"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16C9704A" w14:textId="77777777" w:rsidTr="004E5E7A">
        <w:trPr>
          <w:trHeight w:val="233"/>
          <w:jc w:val="center"/>
        </w:trPr>
        <w:tc>
          <w:tcPr>
            <w:tcW w:w="4317" w:type="pct"/>
            <w:gridSpan w:val="2"/>
            <w:tcBorders>
              <w:top w:val="nil"/>
              <w:left w:val="single" w:sz="4" w:space="0" w:color="auto"/>
              <w:bottom w:val="nil"/>
              <w:right w:val="single" w:sz="4" w:space="0" w:color="auto"/>
            </w:tcBorders>
          </w:tcPr>
          <w:p w14:paraId="119B5F10"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683" w:type="pct"/>
            <w:tcBorders>
              <w:top w:val="nil"/>
              <w:left w:val="single" w:sz="4" w:space="0" w:color="auto"/>
              <w:bottom w:val="nil"/>
              <w:right w:val="single" w:sz="4" w:space="0" w:color="auto"/>
            </w:tcBorders>
            <w:shd w:val="clear" w:color="auto" w:fill="FFFFFF" w:themeFill="background1"/>
            <w:vAlign w:val="bottom"/>
          </w:tcPr>
          <w:p w14:paraId="109A9EC4" w14:textId="77777777" w:rsidR="00EC3C9F" w:rsidRPr="00127306" w:rsidRDefault="00EC3C9F" w:rsidP="004E5E7A">
            <w:pPr>
              <w:jc w:val="right"/>
              <w:rPr>
                <w:sz w:val="20"/>
                <w:szCs w:val="20"/>
                <w:lang w:val="en-GB"/>
              </w:rPr>
            </w:pPr>
            <w:r w:rsidRPr="00127306">
              <w:rPr>
                <w:sz w:val="20"/>
                <w:szCs w:val="20"/>
                <w:lang w:val="en-GB"/>
              </w:rPr>
              <w:t>2.03</w:t>
            </w:r>
          </w:p>
        </w:tc>
      </w:tr>
      <w:tr w:rsidR="00EC3C9F" w:rsidRPr="00127306" w14:paraId="5C6B704A" w14:textId="77777777" w:rsidTr="004E5E7A">
        <w:trPr>
          <w:trHeight w:val="233"/>
          <w:jc w:val="center"/>
        </w:trPr>
        <w:tc>
          <w:tcPr>
            <w:tcW w:w="4317" w:type="pct"/>
            <w:gridSpan w:val="2"/>
            <w:tcBorders>
              <w:top w:val="nil"/>
              <w:left w:val="single" w:sz="4" w:space="0" w:color="auto"/>
              <w:bottom w:val="single" w:sz="4" w:space="0" w:color="auto"/>
              <w:right w:val="single" w:sz="4" w:space="0" w:color="auto"/>
            </w:tcBorders>
          </w:tcPr>
          <w:p w14:paraId="48E58B5E"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29206FBD" w14:textId="77777777" w:rsidR="00EC3C9F" w:rsidRPr="00127306" w:rsidRDefault="00EC3C9F" w:rsidP="004E5E7A">
            <w:pPr>
              <w:jc w:val="right"/>
              <w:rPr>
                <w:sz w:val="20"/>
                <w:szCs w:val="20"/>
                <w:lang w:val="en-GB"/>
              </w:rPr>
            </w:pPr>
            <w:r w:rsidRPr="00127306">
              <w:rPr>
                <w:sz w:val="20"/>
                <w:szCs w:val="20"/>
                <w:lang w:val="en-GB"/>
              </w:rPr>
              <w:t>329,493</w:t>
            </w:r>
          </w:p>
        </w:tc>
      </w:tr>
      <w:tr w:rsidR="00EC3C9F" w:rsidRPr="00127306" w14:paraId="18DF1FF1" w14:textId="77777777" w:rsidTr="004E5E7A">
        <w:trPr>
          <w:trHeight w:val="233"/>
          <w:jc w:val="center"/>
        </w:trPr>
        <w:tc>
          <w:tcPr>
            <w:tcW w:w="4317" w:type="pct"/>
            <w:gridSpan w:val="2"/>
            <w:tcBorders>
              <w:top w:val="nil"/>
              <w:left w:val="single" w:sz="4" w:space="0" w:color="auto"/>
              <w:bottom w:val="single" w:sz="4" w:space="0" w:color="auto"/>
              <w:right w:val="single" w:sz="4" w:space="0" w:color="auto"/>
            </w:tcBorders>
          </w:tcPr>
          <w:p w14:paraId="20BF9D6D" w14:textId="77777777" w:rsidR="00EC3C9F" w:rsidRPr="00127306" w:rsidRDefault="00EC3C9F" w:rsidP="004E5E7A">
            <w:pPr>
              <w:jc w:val="left"/>
              <w:rPr>
                <w:sz w:val="20"/>
                <w:szCs w:val="20"/>
                <w:lang w:val="en-GB"/>
              </w:rPr>
            </w:pPr>
            <w:r w:rsidRPr="00127306">
              <w:rPr>
                <w:sz w:val="20"/>
                <w:szCs w:val="20"/>
                <w:lang w:val="en-GB"/>
              </w:rPr>
              <w:lastRenderedPageBreak/>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72073091"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1C3C8649" w14:textId="77777777" w:rsidTr="004E5E7A">
        <w:trPr>
          <w:trHeight w:val="233"/>
          <w:jc w:val="center"/>
        </w:trPr>
        <w:tc>
          <w:tcPr>
            <w:tcW w:w="4317" w:type="pct"/>
            <w:gridSpan w:val="2"/>
            <w:tcBorders>
              <w:top w:val="single" w:sz="4" w:space="0" w:color="auto"/>
            </w:tcBorders>
          </w:tcPr>
          <w:p w14:paraId="42D91E5E" w14:textId="77777777" w:rsidR="00EC3C9F" w:rsidRPr="00127306" w:rsidRDefault="00EC3C9F" w:rsidP="004E5E7A">
            <w:pPr>
              <w:keepNext/>
              <w:jc w:val="left"/>
              <w:rPr>
                <w:sz w:val="20"/>
                <w:szCs w:val="20"/>
                <w:lang w:val="en-GB"/>
              </w:rPr>
            </w:pPr>
            <w:r w:rsidRPr="00127306">
              <w:rPr>
                <w:color w:val="000000" w:themeColor="text1"/>
                <w:sz w:val="20"/>
                <w:szCs w:val="20"/>
                <w:lang w:val="en-US"/>
              </w:rPr>
              <w:t>Amount approved for projects (as at May 2024) (US $):</w:t>
            </w:r>
          </w:p>
        </w:tc>
        <w:tc>
          <w:tcPr>
            <w:tcW w:w="683" w:type="pct"/>
            <w:tcBorders>
              <w:top w:val="single" w:sz="4" w:space="0" w:color="auto"/>
            </w:tcBorders>
            <w:shd w:val="clear" w:color="auto" w:fill="auto"/>
            <w:vAlign w:val="bottom"/>
          </w:tcPr>
          <w:p w14:paraId="1E6ED05F" w14:textId="77777777" w:rsidR="00EC3C9F" w:rsidRPr="00127306" w:rsidRDefault="00EC3C9F" w:rsidP="004E5E7A">
            <w:pPr>
              <w:jc w:val="right"/>
              <w:rPr>
                <w:sz w:val="20"/>
                <w:szCs w:val="20"/>
                <w:lang w:val="en-GB"/>
              </w:rPr>
            </w:pPr>
            <w:r w:rsidRPr="00127306">
              <w:rPr>
                <w:sz w:val="20"/>
                <w:szCs w:val="20"/>
                <w:lang w:val="en-GB"/>
              </w:rPr>
              <w:t>2,631,136</w:t>
            </w:r>
          </w:p>
        </w:tc>
      </w:tr>
      <w:tr w:rsidR="00EC3C9F" w:rsidRPr="00127306" w14:paraId="15EAB494" w14:textId="77777777" w:rsidTr="004E5E7A">
        <w:trPr>
          <w:trHeight w:val="233"/>
          <w:jc w:val="center"/>
        </w:trPr>
        <w:tc>
          <w:tcPr>
            <w:tcW w:w="4317" w:type="pct"/>
            <w:gridSpan w:val="2"/>
          </w:tcPr>
          <w:p w14:paraId="58F853B8" w14:textId="77777777" w:rsidR="00EC3C9F" w:rsidRPr="00127306" w:rsidRDefault="00EC3C9F" w:rsidP="004E5E7A">
            <w:pPr>
              <w:keepNext/>
              <w:jc w:val="left"/>
              <w:rPr>
                <w:sz w:val="20"/>
                <w:szCs w:val="20"/>
                <w:lang w:val="en-GB"/>
              </w:rPr>
            </w:pPr>
            <w:r w:rsidRPr="00127306">
              <w:rPr>
                <w:color w:val="000000" w:themeColor="text1"/>
                <w:sz w:val="20"/>
                <w:szCs w:val="20"/>
                <w:lang w:val="en-US"/>
              </w:rPr>
              <w:t>Amount disbursed (as at December 2023) (US $):</w:t>
            </w:r>
          </w:p>
        </w:tc>
        <w:tc>
          <w:tcPr>
            <w:tcW w:w="683" w:type="pct"/>
            <w:shd w:val="clear" w:color="auto" w:fill="auto"/>
          </w:tcPr>
          <w:p w14:paraId="49B09255" w14:textId="77777777" w:rsidR="00EC3C9F" w:rsidRPr="00127306" w:rsidRDefault="00EC3C9F" w:rsidP="004E5E7A">
            <w:pPr>
              <w:jc w:val="right"/>
              <w:rPr>
                <w:sz w:val="20"/>
                <w:szCs w:val="20"/>
                <w:lang w:val="en-GB"/>
              </w:rPr>
            </w:pPr>
            <w:r w:rsidRPr="00127306">
              <w:rPr>
                <w:sz w:val="20"/>
                <w:szCs w:val="20"/>
                <w:lang w:val="en-GB"/>
              </w:rPr>
              <w:t>2,064,616</w:t>
            </w:r>
          </w:p>
        </w:tc>
      </w:tr>
      <w:tr w:rsidR="00EC3C9F" w:rsidRPr="00127306" w14:paraId="12F924EE" w14:textId="77777777" w:rsidTr="004E5E7A">
        <w:trPr>
          <w:trHeight w:val="233"/>
          <w:jc w:val="center"/>
        </w:trPr>
        <w:tc>
          <w:tcPr>
            <w:tcW w:w="4317" w:type="pct"/>
            <w:gridSpan w:val="2"/>
          </w:tcPr>
          <w:p w14:paraId="681E423E" w14:textId="77777777" w:rsidR="00EC3C9F" w:rsidRPr="00127306" w:rsidRDefault="00EC3C9F" w:rsidP="004E5E7A">
            <w:pPr>
              <w:keepNext/>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shd w:val="clear" w:color="auto" w:fill="auto"/>
            <w:vAlign w:val="bottom"/>
          </w:tcPr>
          <w:p w14:paraId="6BE0325E" w14:textId="77777777" w:rsidR="00EC3C9F" w:rsidRPr="00127306" w:rsidRDefault="00EC3C9F" w:rsidP="004E5E7A">
            <w:pPr>
              <w:jc w:val="right"/>
              <w:rPr>
                <w:sz w:val="20"/>
                <w:szCs w:val="20"/>
                <w:lang w:val="en-GB"/>
              </w:rPr>
            </w:pPr>
            <w:r w:rsidRPr="00127306">
              <w:rPr>
                <w:sz w:val="20"/>
                <w:szCs w:val="20"/>
                <w:lang w:val="en-GB"/>
              </w:rPr>
              <w:t>33.0</w:t>
            </w:r>
          </w:p>
        </w:tc>
      </w:tr>
      <w:tr w:rsidR="00EC3C9F" w:rsidRPr="00127306" w14:paraId="68AB8D09" w14:textId="77777777" w:rsidTr="004E5E7A">
        <w:trPr>
          <w:trHeight w:val="233"/>
          <w:jc w:val="center"/>
        </w:trPr>
        <w:tc>
          <w:tcPr>
            <w:tcW w:w="4317" w:type="pct"/>
            <w:gridSpan w:val="2"/>
          </w:tcPr>
          <w:p w14:paraId="7B0A7DC6" w14:textId="77777777" w:rsidR="00EC3C9F" w:rsidRPr="00127306" w:rsidRDefault="00EC3C9F" w:rsidP="004E5E7A">
            <w:pPr>
              <w:keepNext/>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shd w:val="clear" w:color="auto" w:fill="auto"/>
          </w:tcPr>
          <w:p w14:paraId="5C88016D" w14:textId="77777777" w:rsidR="00EC3C9F" w:rsidRPr="00127306" w:rsidRDefault="00EC3C9F" w:rsidP="004E5E7A">
            <w:pPr>
              <w:jc w:val="right"/>
              <w:rPr>
                <w:sz w:val="20"/>
                <w:szCs w:val="20"/>
                <w:lang w:val="en-GB"/>
              </w:rPr>
            </w:pPr>
            <w:r w:rsidRPr="00127306">
              <w:rPr>
                <w:sz w:val="20"/>
                <w:szCs w:val="20"/>
                <w:lang w:val="en-GB"/>
              </w:rPr>
              <w:t>32.2</w:t>
            </w:r>
          </w:p>
        </w:tc>
      </w:tr>
    </w:tbl>
    <w:p w14:paraId="184E7554" w14:textId="77777777" w:rsidR="00EC3C9F" w:rsidRPr="00127306" w:rsidRDefault="00EC3C9F" w:rsidP="00EC3C9F">
      <w:pPr>
        <w:spacing w:after="120"/>
        <w:outlineLvl w:val="0"/>
        <w:rPr>
          <w:lang w:val="en-GB"/>
        </w:rPr>
      </w:pPr>
    </w:p>
    <w:p w14:paraId="14F7CFF1" w14:textId="77777777" w:rsidR="00EC3C9F" w:rsidRPr="00127306" w:rsidRDefault="00EC3C9F" w:rsidP="00EC3C9F">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5584D76C" w14:textId="77777777" w:rsidTr="004E5E7A">
        <w:tc>
          <w:tcPr>
            <w:tcW w:w="4089" w:type="pct"/>
            <w:tcBorders>
              <w:bottom w:val="single" w:sz="4" w:space="0" w:color="auto"/>
            </w:tcBorders>
            <w:shd w:val="clear" w:color="auto" w:fill="auto"/>
          </w:tcPr>
          <w:p w14:paraId="01F0FB6A"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14E9C117"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66A14FF2"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576F96B" w14:textId="77777777" w:rsidTr="004E5E7A">
        <w:tc>
          <w:tcPr>
            <w:tcW w:w="4089" w:type="pct"/>
            <w:tcBorders>
              <w:top w:val="single" w:sz="4" w:space="0" w:color="auto"/>
              <w:left w:val="single" w:sz="4" w:space="0" w:color="auto"/>
              <w:bottom w:val="single" w:sz="4" w:space="0" w:color="auto"/>
              <w:right w:val="single" w:sz="4" w:space="0" w:color="auto"/>
            </w:tcBorders>
          </w:tcPr>
          <w:p w14:paraId="64492246"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4B4C1AD" w14:textId="77777777" w:rsidR="00EC3C9F" w:rsidRPr="00127306" w:rsidRDefault="00EC3C9F" w:rsidP="004E5E7A">
            <w:pPr>
              <w:widowControl w:val="0"/>
              <w:jc w:val="right"/>
              <w:rPr>
                <w:sz w:val="20"/>
                <w:szCs w:val="20"/>
                <w:lang w:val="en-US"/>
              </w:rPr>
            </w:pPr>
            <w:r w:rsidRPr="00127306">
              <w:rPr>
                <w:sz w:val="20"/>
                <w:szCs w:val="20"/>
                <w:lang w:val="en-US"/>
              </w:rPr>
              <w:t>394,875</w:t>
            </w:r>
          </w:p>
        </w:tc>
      </w:tr>
      <w:tr w:rsidR="00EC3C9F" w:rsidRPr="00127306" w14:paraId="79E408D6" w14:textId="77777777" w:rsidTr="004E5E7A">
        <w:tc>
          <w:tcPr>
            <w:tcW w:w="4089" w:type="pct"/>
            <w:tcBorders>
              <w:top w:val="single" w:sz="4" w:space="0" w:color="auto"/>
              <w:left w:val="single" w:sz="4" w:space="0" w:color="auto"/>
              <w:bottom w:val="single" w:sz="4" w:space="0" w:color="auto"/>
              <w:right w:val="single" w:sz="4" w:space="0" w:color="auto"/>
            </w:tcBorders>
          </w:tcPr>
          <w:p w14:paraId="404B431B"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5A365B" w14:textId="77777777" w:rsidR="00EC3C9F" w:rsidRPr="00127306" w:rsidRDefault="00EC3C9F" w:rsidP="004E5E7A">
            <w:pPr>
              <w:widowControl w:val="0"/>
              <w:jc w:val="right"/>
              <w:rPr>
                <w:sz w:val="20"/>
                <w:szCs w:val="20"/>
                <w:lang w:val="en-US"/>
              </w:rPr>
            </w:pPr>
            <w:r w:rsidRPr="00127306">
              <w:rPr>
                <w:sz w:val="20"/>
                <w:szCs w:val="20"/>
                <w:lang w:val="en-US"/>
              </w:rPr>
              <w:t>911,096</w:t>
            </w:r>
          </w:p>
        </w:tc>
      </w:tr>
      <w:tr w:rsidR="00EC3C9F" w:rsidRPr="00127306" w14:paraId="4562D119" w14:textId="77777777" w:rsidTr="004E5E7A">
        <w:tc>
          <w:tcPr>
            <w:tcW w:w="4089" w:type="pct"/>
            <w:tcBorders>
              <w:top w:val="single" w:sz="4" w:space="0" w:color="auto"/>
              <w:left w:val="single" w:sz="4" w:space="0" w:color="auto"/>
              <w:bottom w:val="single" w:sz="4" w:space="0" w:color="auto"/>
              <w:right w:val="single" w:sz="4" w:space="0" w:color="auto"/>
            </w:tcBorders>
          </w:tcPr>
          <w:p w14:paraId="3C33FA6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19C9E3" w14:textId="77777777" w:rsidR="00EC3C9F" w:rsidRPr="00127306" w:rsidRDefault="00EC3C9F" w:rsidP="004E5E7A">
            <w:pPr>
              <w:widowControl w:val="0"/>
              <w:jc w:val="right"/>
              <w:rPr>
                <w:sz w:val="20"/>
                <w:szCs w:val="20"/>
                <w:lang w:val="en-US"/>
              </w:rPr>
            </w:pPr>
            <w:r w:rsidRPr="00127306">
              <w:rPr>
                <w:sz w:val="20"/>
                <w:szCs w:val="20"/>
                <w:lang w:val="en-US"/>
              </w:rPr>
              <w:t>1,325,165</w:t>
            </w:r>
          </w:p>
        </w:tc>
      </w:tr>
      <w:tr w:rsidR="00EC3C9F" w:rsidRPr="00127306" w14:paraId="528A7B00"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7AFC786E"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A517AF" w14:textId="77777777" w:rsidR="00EC3C9F" w:rsidRPr="00127306" w:rsidRDefault="00EC3C9F" w:rsidP="004E5E7A">
            <w:pPr>
              <w:widowControl w:val="0"/>
              <w:jc w:val="right"/>
              <w:rPr>
                <w:sz w:val="20"/>
                <w:szCs w:val="20"/>
                <w:lang w:val="en-US"/>
              </w:rPr>
            </w:pPr>
            <w:r w:rsidRPr="00127306">
              <w:rPr>
                <w:sz w:val="20"/>
                <w:szCs w:val="20"/>
                <w:lang w:val="en-US"/>
              </w:rPr>
              <w:t>2,631,136</w:t>
            </w:r>
          </w:p>
        </w:tc>
      </w:tr>
      <w:tr w:rsidR="00EC3C9F" w:rsidRPr="00127306" w14:paraId="3C96D5BC"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259D9474"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954FDBC"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01926F3B" w14:textId="77777777" w:rsidR="00EC3C9F" w:rsidRPr="00127306" w:rsidRDefault="00EC3C9F" w:rsidP="00EC3C9F">
      <w:pPr>
        <w:spacing w:after="120"/>
        <w:outlineLvl w:val="0"/>
        <w:rPr>
          <w:lang w:val="en-GB"/>
        </w:rPr>
      </w:pPr>
    </w:p>
    <w:p w14:paraId="69C1ED6B"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4FBE0A8C" w14:textId="77777777" w:rsidR="00EC3C9F" w:rsidRPr="00127306" w:rsidRDefault="00EC3C9F" w:rsidP="00EC3C9F">
      <w:pPr>
        <w:numPr>
          <w:ilvl w:val="0"/>
          <w:numId w:val="1"/>
        </w:numPr>
        <w:spacing w:after="240"/>
        <w:outlineLvl w:val="0"/>
        <w:rPr>
          <w:lang w:val="en-US"/>
        </w:rPr>
      </w:pPr>
      <w:r w:rsidRPr="00127306">
        <w:rPr>
          <w:lang w:val="en-US"/>
        </w:rPr>
        <w:t>During phase, XIII of the NOU maintained compliance with the Montreal Protocol through an effective ODS regulation that supports the HCFC and HFC licensing and quota system. The ODS Unit maintained regular communications with all stakeholders in the public and private sectors and managed all national Montreal Protocol implementation, including the HPMP implementation and KIP preparation. The 2022 and 2023 Article 7 data reports and CP progress reports were submitted and statistics indicated that the HCFC imports were well below the obligations and compliance has been sustained by Fiji.</w:t>
      </w:r>
      <w:r>
        <w:rPr>
          <w:lang w:val="en-US"/>
        </w:rPr>
        <w:t xml:space="preserve"> </w:t>
      </w:r>
      <w:r w:rsidRPr="00127306">
        <w:rPr>
          <w:lang w:val="en-US"/>
        </w:rPr>
        <w:t>The Government of Fiji has a gender equality policy in place which is implemented under the Ministry of Women, Children and Social Protection. The policy was integrated into the implementation of the Montreal Protocol activities to provide equal opportunities for men and women to be part of the planning and delivery of activities.</w:t>
      </w:r>
    </w:p>
    <w:p w14:paraId="48A778A5" w14:textId="77777777" w:rsidR="00EC3C9F" w:rsidRPr="00127306" w:rsidRDefault="00EC3C9F" w:rsidP="00EC3C9F">
      <w:pPr>
        <w:widowControl w:val="0"/>
        <w:spacing w:after="240"/>
        <w:rPr>
          <w:lang w:val="en-US"/>
        </w:rPr>
      </w:pPr>
      <w:r w:rsidRPr="00127306">
        <w:rPr>
          <w:u w:val="single"/>
          <w:lang w:val="en-GB"/>
        </w:rPr>
        <w:t>Plan of action</w:t>
      </w:r>
    </w:p>
    <w:p w14:paraId="5BCC3F56" w14:textId="77777777" w:rsidR="00EC3C9F" w:rsidRPr="00127306" w:rsidRDefault="00EC3C9F" w:rsidP="00EC3C9F">
      <w:pPr>
        <w:numPr>
          <w:ilvl w:val="0"/>
          <w:numId w:val="1"/>
        </w:numPr>
        <w:spacing w:after="240"/>
        <w:outlineLvl w:val="0"/>
        <w:rPr>
          <w:lang w:val="en-US"/>
        </w:rPr>
      </w:pPr>
      <w:r w:rsidRPr="00127306">
        <w:rPr>
          <w:lang w:val="en-US"/>
        </w:rPr>
        <w:t>Phase XIV will continue to build on the results gained to date from the implementation of the current phase.</w:t>
      </w:r>
      <w:r>
        <w:rPr>
          <w:lang w:val="en-US"/>
        </w:rPr>
        <w:t xml:space="preserve"> </w:t>
      </w:r>
      <w:r w:rsidRPr="00127306">
        <w:rPr>
          <w:lang w:val="en-US"/>
        </w:rPr>
        <w:t>This will be achieved through the following planned activities: enforcement and monitoring of the licensing and quota system for HCFCs and HFCs and verification of compliance with the licenses and quota issued through periodic inspections;</w:t>
      </w:r>
      <w:r>
        <w:rPr>
          <w:lang w:val="en-US"/>
        </w:rPr>
        <w:t xml:space="preserve"> </w:t>
      </w:r>
      <w:r w:rsidRPr="00127306">
        <w:rPr>
          <w:lang w:val="en-US"/>
        </w:rPr>
        <w:t xml:space="preserve">collaboration with the Customs Department to effectively enforce the provisions of the Memorandum of Understanding (MOU); engagement of the Steering Committee, RAC Association and other key stakeholders in the planning and implementation of Montreal Protocol activities; continuation of the implementation of the approved on-going Multilateral Fund projects and of the preparation of the Multilateral Fund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the country </w:t>
      </w:r>
      <w:proofErr w:type="spellStart"/>
      <w:r w:rsidRPr="00127306">
        <w:rPr>
          <w:lang w:val="en-US"/>
        </w:rPr>
        <w:t>programme</w:t>
      </w:r>
      <w:proofErr w:type="spellEnd"/>
      <w:r w:rsidRPr="00127306">
        <w:rPr>
          <w:lang w:val="en-US"/>
        </w:rPr>
        <w:t xml:space="preserve"> progress reports will be prepared and submitted on a timely basis. Gender mainstreaming will be integrated into the implementation of the institutional strengthening project and other </w:t>
      </w:r>
      <w:r>
        <w:rPr>
          <w:lang w:val="en-US"/>
        </w:rPr>
        <w:t>Multilateral Fund</w:t>
      </w:r>
      <w:r w:rsidRPr="00127306">
        <w:rPr>
          <w:lang w:val="en-US"/>
        </w:rPr>
        <w:t>-funded projects.</w:t>
      </w:r>
    </w:p>
    <w:p w14:paraId="45A6A793"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25778A5F" w14:textId="77777777" w:rsidR="00EC3C9F" w:rsidRPr="00127306" w:rsidRDefault="00EC3C9F" w:rsidP="00EC3C9F">
      <w:pPr>
        <w:numPr>
          <w:ilvl w:val="0"/>
          <w:numId w:val="1"/>
        </w:numPr>
        <w:spacing w:after="240"/>
        <w:outlineLvl w:val="0"/>
        <w:rPr>
          <w:lang w:val="en-US"/>
        </w:rPr>
      </w:pPr>
      <w:r w:rsidRPr="00127306">
        <w:rPr>
          <w:lang w:val="en-US"/>
        </w:rPr>
        <w:t xml:space="preserve">The institutional strengthening project can be successfully implemented in Fiji under conditions of stable funding from MLF. Stakeholders, relevant associations, and ministries and agencies actively participate in the development of recommendations and amendments to laws and regulations, as well as public awareness and promotional activities. As Fiji serves as a central hub for exports to Pacific Island </w:t>
      </w:r>
      <w:r w:rsidRPr="00127306">
        <w:rPr>
          <w:lang w:val="en-US"/>
        </w:rPr>
        <w:lastRenderedPageBreak/>
        <w:t>Countries, there is a heightened risk of illegal trade in ODS and HFC through fishing vessels. To combat this, the enforcement mechanisms must be strengthened through enhanced risk management strategies, improved monitoring at ports, and stricter compliance checks. By reinforcing these systems, Fiji can better prevent illegal ODS trade and ensure that its commitments under the Montreal Protocol are upheld.</w:t>
      </w:r>
    </w:p>
    <w:p w14:paraId="76041B6D" w14:textId="77777777" w:rsidR="00EC3C9F" w:rsidRPr="00127306" w:rsidRDefault="00EC3C9F" w:rsidP="00EC3C9F">
      <w:pPr>
        <w:keepNext/>
        <w:spacing w:after="120"/>
        <w:rPr>
          <w:b/>
          <w:bCs/>
        </w:rPr>
      </w:pPr>
      <w:r w:rsidRPr="00127306">
        <w:rPr>
          <w:b/>
          <w:color w:val="000000" w:themeColor="text1"/>
        </w:rPr>
        <w:t>Guinea</w:t>
      </w:r>
      <w:r w:rsidRPr="00127306">
        <w:rPr>
          <w:b/>
          <w:bCs/>
          <w:color w:val="000000" w:themeColor="text1"/>
        </w:rPr>
        <w:t xml:space="preserve">: Renewal of institutional </w:t>
      </w:r>
      <w:r w:rsidRPr="00127306">
        <w:rPr>
          <w:b/>
          <w:bCs/>
        </w:rPr>
        <w:t xml:space="preserve">strengthening </w:t>
      </w:r>
    </w:p>
    <w:tbl>
      <w:tblPr>
        <w:tblStyle w:val="TableGrid90"/>
        <w:tblW w:w="5000" w:type="pct"/>
        <w:jc w:val="center"/>
        <w:tblLook w:val="01E0" w:firstRow="1" w:lastRow="1" w:firstColumn="1" w:lastColumn="1" w:noHBand="0" w:noVBand="0"/>
      </w:tblPr>
      <w:tblGrid>
        <w:gridCol w:w="6479"/>
        <w:gridCol w:w="1298"/>
        <w:gridCol w:w="1573"/>
      </w:tblGrid>
      <w:tr w:rsidR="00EC3C9F" w:rsidRPr="00127306" w14:paraId="2165B718" w14:textId="77777777" w:rsidTr="004E5E7A">
        <w:trPr>
          <w:tblHeader/>
          <w:jc w:val="center"/>
        </w:trPr>
        <w:tc>
          <w:tcPr>
            <w:tcW w:w="4159" w:type="pct"/>
            <w:gridSpan w:val="2"/>
            <w:tcBorders>
              <w:bottom w:val="single" w:sz="4" w:space="0" w:color="auto"/>
            </w:tcBorders>
          </w:tcPr>
          <w:p w14:paraId="169D184A" w14:textId="77777777" w:rsidR="00EC3C9F" w:rsidRPr="00127306" w:rsidRDefault="00EC3C9F" w:rsidP="004E5E7A">
            <w:pPr>
              <w:keepNext/>
              <w:rPr>
                <w:b/>
                <w:sz w:val="20"/>
                <w:szCs w:val="20"/>
              </w:rPr>
            </w:pPr>
            <w:r w:rsidRPr="00127306">
              <w:rPr>
                <w:b/>
                <w:sz w:val="20"/>
                <w:szCs w:val="20"/>
              </w:rPr>
              <w:t>Summary of the project and country profile</w:t>
            </w:r>
          </w:p>
        </w:tc>
        <w:tc>
          <w:tcPr>
            <w:tcW w:w="841" w:type="pct"/>
          </w:tcPr>
          <w:p w14:paraId="23B993BE" w14:textId="77777777" w:rsidR="00EC3C9F" w:rsidRPr="00127306" w:rsidRDefault="00EC3C9F" w:rsidP="004E5E7A">
            <w:pPr>
              <w:keepNext/>
              <w:jc w:val="right"/>
              <w:rPr>
                <w:b/>
                <w:sz w:val="20"/>
                <w:szCs w:val="20"/>
              </w:rPr>
            </w:pPr>
          </w:p>
        </w:tc>
      </w:tr>
      <w:tr w:rsidR="00EC3C9F" w:rsidRPr="00127306" w14:paraId="097DED6B" w14:textId="77777777" w:rsidTr="004E5E7A">
        <w:trPr>
          <w:jc w:val="center"/>
        </w:trPr>
        <w:tc>
          <w:tcPr>
            <w:tcW w:w="4159" w:type="pct"/>
            <w:gridSpan w:val="2"/>
            <w:tcBorders>
              <w:bottom w:val="single" w:sz="4" w:space="0" w:color="auto"/>
            </w:tcBorders>
          </w:tcPr>
          <w:p w14:paraId="562DC9BE" w14:textId="77777777" w:rsidR="00EC3C9F" w:rsidRPr="00127306" w:rsidRDefault="00EC3C9F" w:rsidP="004E5E7A">
            <w:pPr>
              <w:rPr>
                <w:sz w:val="20"/>
                <w:szCs w:val="20"/>
              </w:rPr>
            </w:pPr>
            <w:r w:rsidRPr="00127306">
              <w:rPr>
                <w:sz w:val="20"/>
                <w:szCs w:val="20"/>
              </w:rPr>
              <w:t>Implementing agency:</w:t>
            </w:r>
          </w:p>
        </w:tc>
        <w:tc>
          <w:tcPr>
            <w:tcW w:w="841" w:type="pct"/>
            <w:tcBorders>
              <w:bottom w:val="single" w:sz="4" w:space="0" w:color="auto"/>
            </w:tcBorders>
          </w:tcPr>
          <w:p w14:paraId="35A15671" w14:textId="77777777" w:rsidR="00EC3C9F" w:rsidRPr="00127306" w:rsidRDefault="00EC3C9F" w:rsidP="004E5E7A">
            <w:pPr>
              <w:jc w:val="center"/>
              <w:rPr>
                <w:sz w:val="20"/>
                <w:szCs w:val="20"/>
              </w:rPr>
            </w:pPr>
            <w:r w:rsidRPr="00127306">
              <w:rPr>
                <w:sz w:val="20"/>
                <w:szCs w:val="20"/>
              </w:rPr>
              <w:t>UNEP</w:t>
            </w:r>
          </w:p>
        </w:tc>
      </w:tr>
      <w:tr w:rsidR="00EC3C9F" w:rsidRPr="00127306" w14:paraId="7796F91C" w14:textId="77777777" w:rsidTr="004E5E7A">
        <w:trPr>
          <w:jc w:val="center"/>
        </w:trPr>
        <w:tc>
          <w:tcPr>
            <w:tcW w:w="4159" w:type="pct"/>
            <w:gridSpan w:val="2"/>
            <w:tcBorders>
              <w:top w:val="single" w:sz="4" w:space="0" w:color="auto"/>
              <w:left w:val="single" w:sz="4" w:space="0" w:color="auto"/>
              <w:bottom w:val="nil"/>
              <w:right w:val="single" w:sz="4" w:space="0" w:color="auto"/>
            </w:tcBorders>
          </w:tcPr>
          <w:p w14:paraId="3F09D679"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775A710" w14:textId="77777777" w:rsidR="00EC3C9F" w:rsidRPr="00127306" w:rsidRDefault="00EC3C9F" w:rsidP="004E5E7A">
            <w:pPr>
              <w:jc w:val="right"/>
              <w:rPr>
                <w:sz w:val="20"/>
                <w:szCs w:val="20"/>
              </w:rPr>
            </w:pPr>
          </w:p>
        </w:tc>
      </w:tr>
      <w:tr w:rsidR="00EC3C9F" w:rsidRPr="00127306" w14:paraId="38DEBA04"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75DFA161" w14:textId="77777777" w:rsidR="00EC3C9F" w:rsidRPr="00127306" w:rsidRDefault="00EC3C9F" w:rsidP="004E5E7A">
            <w:pPr>
              <w:ind w:left="5249" w:right="-198"/>
              <w:jc w:val="left"/>
              <w:rPr>
                <w:sz w:val="20"/>
                <w:szCs w:val="20"/>
              </w:rPr>
            </w:pPr>
            <w:r w:rsidRPr="00127306">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1F3EE9F8" w14:textId="77777777" w:rsidR="00EC3C9F" w:rsidRPr="00127306" w:rsidRDefault="00EC3C9F" w:rsidP="004E5E7A">
            <w:pPr>
              <w:jc w:val="right"/>
              <w:rPr>
                <w:sz w:val="20"/>
                <w:szCs w:val="20"/>
              </w:rPr>
            </w:pPr>
            <w:r w:rsidRPr="00127306">
              <w:rPr>
                <w:color w:val="000000" w:themeColor="text1"/>
                <w:sz w:val="20"/>
                <w:szCs w:val="20"/>
              </w:rPr>
              <w:t>Nov-95</w:t>
            </w:r>
          </w:p>
        </w:tc>
        <w:tc>
          <w:tcPr>
            <w:tcW w:w="841" w:type="pct"/>
            <w:tcBorders>
              <w:top w:val="nil"/>
              <w:left w:val="single" w:sz="4" w:space="0" w:color="auto"/>
              <w:bottom w:val="nil"/>
              <w:right w:val="single" w:sz="4" w:space="0" w:color="auto"/>
            </w:tcBorders>
            <w:shd w:val="clear" w:color="auto" w:fill="FFFFFF" w:themeFill="background1"/>
          </w:tcPr>
          <w:p w14:paraId="4BA29FF1" w14:textId="77777777" w:rsidR="00EC3C9F" w:rsidRPr="00127306" w:rsidRDefault="00EC3C9F" w:rsidP="004E5E7A">
            <w:pPr>
              <w:jc w:val="right"/>
              <w:rPr>
                <w:sz w:val="20"/>
                <w:szCs w:val="20"/>
              </w:rPr>
            </w:pPr>
            <w:r w:rsidRPr="00127306">
              <w:rPr>
                <w:sz w:val="20"/>
                <w:szCs w:val="20"/>
                <w:lang w:val="en-US"/>
              </w:rPr>
              <w:t>56,500</w:t>
            </w:r>
          </w:p>
        </w:tc>
      </w:tr>
      <w:tr w:rsidR="00EC3C9F" w:rsidRPr="00127306" w14:paraId="6884817E"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539300A5" w14:textId="77777777" w:rsidR="00EC3C9F" w:rsidRPr="00127306" w:rsidRDefault="00EC3C9F" w:rsidP="004E5E7A">
            <w:pPr>
              <w:ind w:left="5249" w:right="-198"/>
              <w:jc w:val="left"/>
              <w:rPr>
                <w:sz w:val="20"/>
                <w:szCs w:val="20"/>
              </w:rPr>
            </w:pPr>
            <w:r w:rsidRPr="00127306">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498CA7F0" w14:textId="77777777" w:rsidR="00EC3C9F" w:rsidRPr="00127306" w:rsidRDefault="00EC3C9F" w:rsidP="004E5E7A">
            <w:pPr>
              <w:jc w:val="right"/>
              <w:rPr>
                <w:sz w:val="20"/>
                <w:szCs w:val="20"/>
              </w:rPr>
            </w:pPr>
            <w:r w:rsidRPr="00127306">
              <w:rPr>
                <w:color w:val="000000" w:themeColor="text1"/>
                <w:sz w:val="20"/>
                <w:szCs w:val="20"/>
              </w:rPr>
              <w:t>Jul-99</w:t>
            </w:r>
          </w:p>
        </w:tc>
        <w:tc>
          <w:tcPr>
            <w:tcW w:w="841" w:type="pct"/>
            <w:tcBorders>
              <w:top w:val="nil"/>
              <w:left w:val="single" w:sz="4" w:space="0" w:color="auto"/>
              <w:bottom w:val="nil"/>
              <w:right w:val="single" w:sz="4" w:space="0" w:color="auto"/>
            </w:tcBorders>
            <w:shd w:val="clear" w:color="auto" w:fill="FFFFFF" w:themeFill="background1"/>
          </w:tcPr>
          <w:p w14:paraId="34136E8A" w14:textId="77777777" w:rsidR="00EC3C9F" w:rsidRPr="00127306" w:rsidRDefault="00EC3C9F" w:rsidP="004E5E7A">
            <w:pPr>
              <w:jc w:val="right"/>
              <w:rPr>
                <w:sz w:val="20"/>
                <w:szCs w:val="20"/>
              </w:rPr>
            </w:pPr>
            <w:r w:rsidRPr="00127306">
              <w:rPr>
                <w:sz w:val="20"/>
                <w:szCs w:val="20"/>
                <w:lang w:val="en-US"/>
              </w:rPr>
              <w:t>37,666</w:t>
            </w:r>
          </w:p>
        </w:tc>
      </w:tr>
      <w:tr w:rsidR="00EC3C9F" w:rsidRPr="00127306" w14:paraId="0E55E054"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3E68A50D" w14:textId="77777777" w:rsidR="00EC3C9F" w:rsidRPr="00127306" w:rsidRDefault="00EC3C9F" w:rsidP="004E5E7A">
            <w:pPr>
              <w:ind w:left="5249" w:right="-198"/>
              <w:jc w:val="left"/>
              <w:rPr>
                <w:sz w:val="20"/>
                <w:szCs w:val="20"/>
              </w:rPr>
            </w:pPr>
            <w:r w:rsidRPr="00127306">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4F90BB3D" w14:textId="77777777" w:rsidR="00EC3C9F" w:rsidRPr="00127306" w:rsidRDefault="00EC3C9F" w:rsidP="004E5E7A">
            <w:pPr>
              <w:jc w:val="right"/>
              <w:rPr>
                <w:sz w:val="20"/>
                <w:szCs w:val="20"/>
              </w:rPr>
            </w:pPr>
            <w:r w:rsidRPr="00127306">
              <w:rPr>
                <w:color w:val="000000" w:themeColor="text1"/>
                <w:sz w:val="20"/>
                <w:szCs w:val="20"/>
              </w:rPr>
              <w:t>Jul-01</w:t>
            </w:r>
          </w:p>
        </w:tc>
        <w:tc>
          <w:tcPr>
            <w:tcW w:w="841" w:type="pct"/>
            <w:tcBorders>
              <w:top w:val="nil"/>
              <w:left w:val="single" w:sz="4" w:space="0" w:color="auto"/>
              <w:bottom w:val="nil"/>
              <w:right w:val="single" w:sz="4" w:space="0" w:color="auto"/>
            </w:tcBorders>
            <w:shd w:val="clear" w:color="auto" w:fill="FFFFFF" w:themeFill="background1"/>
          </w:tcPr>
          <w:p w14:paraId="7E6BF2FD" w14:textId="77777777" w:rsidR="00EC3C9F" w:rsidRPr="00127306" w:rsidRDefault="00EC3C9F" w:rsidP="004E5E7A">
            <w:pPr>
              <w:jc w:val="right"/>
              <w:rPr>
                <w:sz w:val="20"/>
                <w:szCs w:val="20"/>
              </w:rPr>
            </w:pPr>
            <w:r w:rsidRPr="00127306">
              <w:rPr>
                <w:sz w:val="20"/>
                <w:szCs w:val="20"/>
                <w:lang w:val="en-US"/>
              </w:rPr>
              <w:t>37,666</w:t>
            </w:r>
          </w:p>
        </w:tc>
      </w:tr>
      <w:tr w:rsidR="00EC3C9F" w:rsidRPr="00127306" w14:paraId="65DFE700"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0F8BB948" w14:textId="77777777" w:rsidR="00EC3C9F" w:rsidRPr="00127306" w:rsidRDefault="00EC3C9F" w:rsidP="004E5E7A">
            <w:pPr>
              <w:ind w:left="5249" w:right="-198"/>
              <w:jc w:val="left"/>
              <w:rPr>
                <w:sz w:val="20"/>
                <w:szCs w:val="20"/>
              </w:rPr>
            </w:pPr>
            <w:r w:rsidRPr="00127306">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7E4FAC8F"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Dec-03</w:t>
            </w:r>
          </w:p>
        </w:tc>
        <w:tc>
          <w:tcPr>
            <w:tcW w:w="841" w:type="pct"/>
            <w:tcBorders>
              <w:top w:val="nil"/>
              <w:left w:val="single" w:sz="4" w:space="0" w:color="auto"/>
              <w:bottom w:val="nil"/>
              <w:right w:val="single" w:sz="4" w:space="0" w:color="auto"/>
            </w:tcBorders>
            <w:shd w:val="clear" w:color="auto" w:fill="FFFFFF" w:themeFill="background1"/>
          </w:tcPr>
          <w:p w14:paraId="519BED00" w14:textId="77777777" w:rsidR="00EC3C9F" w:rsidRPr="00127306" w:rsidRDefault="00EC3C9F" w:rsidP="004E5E7A">
            <w:pPr>
              <w:jc w:val="right"/>
              <w:rPr>
                <w:sz w:val="20"/>
                <w:szCs w:val="20"/>
              </w:rPr>
            </w:pPr>
            <w:r w:rsidRPr="00127306">
              <w:rPr>
                <w:sz w:val="20"/>
                <w:szCs w:val="20"/>
                <w:lang w:val="en-US"/>
              </w:rPr>
              <w:t>43,333</w:t>
            </w:r>
          </w:p>
        </w:tc>
      </w:tr>
      <w:tr w:rsidR="00EC3C9F" w:rsidRPr="00127306" w14:paraId="3DF92513"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59ADC836" w14:textId="77777777" w:rsidR="00EC3C9F" w:rsidRPr="00127306" w:rsidRDefault="00EC3C9F" w:rsidP="004E5E7A">
            <w:pPr>
              <w:ind w:left="5249" w:right="-198"/>
              <w:jc w:val="left"/>
              <w:rPr>
                <w:sz w:val="20"/>
                <w:szCs w:val="20"/>
              </w:rPr>
            </w:pPr>
            <w:r w:rsidRPr="00127306">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7AE697F4"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tcPr>
          <w:p w14:paraId="7B6071C2"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71BF1098"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1A101EA6" w14:textId="77777777" w:rsidR="00EC3C9F" w:rsidRPr="00127306" w:rsidRDefault="00EC3C9F" w:rsidP="004E5E7A">
            <w:pPr>
              <w:ind w:left="5249" w:right="-198"/>
              <w:jc w:val="left"/>
              <w:rPr>
                <w:sz w:val="20"/>
                <w:szCs w:val="20"/>
              </w:rPr>
            </w:pPr>
            <w:r w:rsidRPr="00127306">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77748A7D"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Nov-08</w:t>
            </w:r>
          </w:p>
        </w:tc>
        <w:tc>
          <w:tcPr>
            <w:tcW w:w="841" w:type="pct"/>
            <w:tcBorders>
              <w:top w:val="nil"/>
              <w:left w:val="single" w:sz="4" w:space="0" w:color="auto"/>
              <w:bottom w:val="nil"/>
              <w:right w:val="single" w:sz="4" w:space="0" w:color="auto"/>
            </w:tcBorders>
            <w:shd w:val="clear" w:color="auto" w:fill="FFFFFF" w:themeFill="background1"/>
          </w:tcPr>
          <w:p w14:paraId="4CF1C27D"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5BC1A697"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49EC9998" w14:textId="77777777" w:rsidR="00EC3C9F" w:rsidRPr="00127306" w:rsidRDefault="00EC3C9F" w:rsidP="004E5E7A">
            <w:pPr>
              <w:ind w:left="5249" w:right="-198"/>
              <w:jc w:val="left"/>
              <w:rPr>
                <w:sz w:val="20"/>
                <w:szCs w:val="20"/>
              </w:rPr>
            </w:pPr>
            <w:r w:rsidRPr="00127306">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14CD3829"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Apr-11</w:t>
            </w:r>
          </w:p>
        </w:tc>
        <w:tc>
          <w:tcPr>
            <w:tcW w:w="841" w:type="pct"/>
            <w:tcBorders>
              <w:top w:val="nil"/>
              <w:left w:val="single" w:sz="4" w:space="0" w:color="auto"/>
              <w:bottom w:val="nil"/>
              <w:right w:val="single" w:sz="4" w:space="0" w:color="auto"/>
            </w:tcBorders>
            <w:shd w:val="clear" w:color="auto" w:fill="FFFFFF" w:themeFill="background1"/>
          </w:tcPr>
          <w:p w14:paraId="1FF02B81" w14:textId="77777777" w:rsidR="00EC3C9F" w:rsidRPr="00127306" w:rsidRDefault="00EC3C9F" w:rsidP="004E5E7A">
            <w:pPr>
              <w:jc w:val="right"/>
              <w:rPr>
                <w:sz w:val="20"/>
                <w:szCs w:val="20"/>
              </w:rPr>
            </w:pPr>
            <w:r w:rsidRPr="00127306">
              <w:rPr>
                <w:sz w:val="20"/>
                <w:szCs w:val="20"/>
                <w:lang w:val="en-US"/>
              </w:rPr>
              <w:t>59,879</w:t>
            </w:r>
          </w:p>
        </w:tc>
      </w:tr>
      <w:tr w:rsidR="00EC3C9F" w:rsidRPr="00127306" w14:paraId="6FD98408"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2F20C792" w14:textId="77777777" w:rsidR="00EC3C9F" w:rsidRPr="00127306" w:rsidRDefault="00EC3C9F" w:rsidP="004E5E7A">
            <w:pPr>
              <w:ind w:left="5249" w:right="-198"/>
              <w:jc w:val="left"/>
              <w:rPr>
                <w:sz w:val="20"/>
                <w:szCs w:val="20"/>
              </w:rPr>
            </w:pPr>
            <w:r w:rsidRPr="00127306">
              <w:rPr>
                <w:sz w:val="20"/>
                <w:szCs w:val="20"/>
              </w:rPr>
              <w:t>Phase VIII:</w:t>
            </w:r>
          </w:p>
        </w:tc>
        <w:tc>
          <w:tcPr>
            <w:tcW w:w="694" w:type="pct"/>
            <w:tcBorders>
              <w:top w:val="nil"/>
              <w:left w:val="nil"/>
              <w:bottom w:val="nil"/>
              <w:right w:val="single" w:sz="4" w:space="0" w:color="auto"/>
            </w:tcBorders>
            <w:shd w:val="clear" w:color="auto" w:fill="FFFFFF" w:themeFill="background1"/>
            <w:vAlign w:val="bottom"/>
          </w:tcPr>
          <w:p w14:paraId="17950847"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Jul-13</w:t>
            </w:r>
          </w:p>
        </w:tc>
        <w:tc>
          <w:tcPr>
            <w:tcW w:w="841" w:type="pct"/>
            <w:tcBorders>
              <w:top w:val="nil"/>
              <w:left w:val="single" w:sz="4" w:space="0" w:color="auto"/>
              <w:bottom w:val="nil"/>
              <w:right w:val="single" w:sz="4" w:space="0" w:color="auto"/>
            </w:tcBorders>
            <w:shd w:val="clear" w:color="auto" w:fill="FFFFFF" w:themeFill="background1"/>
          </w:tcPr>
          <w:p w14:paraId="4B6B5645"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4AA4704F"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06AB277D" w14:textId="77777777" w:rsidR="00EC3C9F" w:rsidRPr="00127306" w:rsidRDefault="00EC3C9F" w:rsidP="004E5E7A">
            <w:pPr>
              <w:ind w:left="5249" w:right="-198"/>
              <w:jc w:val="left"/>
              <w:rPr>
                <w:sz w:val="20"/>
                <w:szCs w:val="20"/>
              </w:rPr>
            </w:pPr>
            <w:r w:rsidRPr="00127306">
              <w:rPr>
                <w:sz w:val="20"/>
                <w:szCs w:val="20"/>
              </w:rPr>
              <w:t>Phase IX:</w:t>
            </w:r>
          </w:p>
        </w:tc>
        <w:tc>
          <w:tcPr>
            <w:tcW w:w="694" w:type="pct"/>
            <w:tcBorders>
              <w:top w:val="nil"/>
              <w:left w:val="nil"/>
              <w:bottom w:val="nil"/>
              <w:right w:val="single" w:sz="4" w:space="0" w:color="auto"/>
            </w:tcBorders>
            <w:shd w:val="clear" w:color="auto" w:fill="FFFFFF" w:themeFill="background1"/>
            <w:vAlign w:val="bottom"/>
          </w:tcPr>
          <w:p w14:paraId="6F168E32"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May-15</w:t>
            </w:r>
          </w:p>
        </w:tc>
        <w:tc>
          <w:tcPr>
            <w:tcW w:w="841" w:type="pct"/>
            <w:tcBorders>
              <w:top w:val="nil"/>
              <w:left w:val="single" w:sz="4" w:space="0" w:color="auto"/>
              <w:bottom w:val="nil"/>
              <w:right w:val="single" w:sz="4" w:space="0" w:color="auto"/>
            </w:tcBorders>
            <w:shd w:val="clear" w:color="auto" w:fill="FFFFFF" w:themeFill="background1"/>
          </w:tcPr>
          <w:p w14:paraId="4F59FF50" w14:textId="77777777" w:rsidR="00EC3C9F" w:rsidRPr="00127306" w:rsidRDefault="00EC3C9F" w:rsidP="004E5E7A">
            <w:pPr>
              <w:jc w:val="right"/>
              <w:rPr>
                <w:sz w:val="20"/>
                <w:szCs w:val="20"/>
              </w:rPr>
            </w:pPr>
            <w:r w:rsidRPr="00127306">
              <w:rPr>
                <w:sz w:val="20"/>
                <w:szCs w:val="20"/>
                <w:lang w:val="en-US"/>
              </w:rPr>
              <w:t>59,921</w:t>
            </w:r>
          </w:p>
        </w:tc>
      </w:tr>
      <w:tr w:rsidR="00EC3C9F" w:rsidRPr="00127306" w14:paraId="459C160E"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21757525" w14:textId="77777777" w:rsidR="00EC3C9F" w:rsidRPr="00127306" w:rsidRDefault="00EC3C9F" w:rsidP="004E5E7A">
            <w:pPr>
              <w:ind w:left="5249" w:right="-198"/>
              <w:jc w:val="left"/>
              <w:rPr>
                <w:sz w:val="20"/>
                <w:szCs w:val="20"/>
              </w:rPr>
            </w:pPr>
            <w:r w:rsidRPr="00127306">
              <w:rPr>
                <w:sz w:val="20"/>
                <w:szCs w:val="20"/>
              </w:rPr>
              <w:t>Phase X:</w:t>
            </w:r>
          </w:p>
        </w:tc>
        <w:tc>
          <w:tcPr>
            <w:tcW w:w="694" w:type="pct"/>
            <w:tcBorders>
              <w:top w:val="nil"/>
              <w:left w:val="nil"/>
              <w:bottom w:val="nil"/>
              <w:right w:val="single" w:sz="4" w:space="0" w:color="auto"/>
            </w:tcBorders>
            <w:shd w:val="clear" w:color="auto" w:fill="FFFFFF" w:themeFill="background1"/>
            <w:vAlign w:val="bottom"/>
          </w:tcPr>
          <w:p w14:paraId="321BDC3E" w14:textId="77777777" w:rsidR="00EC3C9F" w:rsidRPr="00127306" w:rsidRDefault="00EC3C9F" w:rsidP="004E5E7A">
            <w:pPr>
              <w:tabs>
                <w:tab w:val="left" w:pos="6840"/>
              </w:tabs>
              <w:ind w:left="-108"/>
              <w:jc w:val="right"/>
              <w:rPr>
                <w:sz w:val="20"/>
                <w:szCs w:val="20"/>
              </w:rPr>
            </w:pPr>
            <w:r w:rsidRPr="00127306">
              <w:rPr>
                <w:sz w:val="20"/>
                <w:szCs w:val="20"/>
              </w:rPr>
              <w:t>Nov-17</w:t>
            </w:r>
          </w:p>
        </w:tc>
        <w:tc>
          <w:tcPr>
            <w:tcW w:w="841" w:type="pct"/>
            <w:tcBorders>
              <w:top w:val="nil"/>
              <w:left w:val="single" w:sz="4" w:space="0" w:color="auto"/>
              <w:bottom w:val="nil"/>
              <w:right w:val="single" w:sz="4" w:space="0" w:color="auto"/>
            </w:tcBorders>
            <w:shd w:val="clear" w:color="auto" w:fill="FFFFFF" w:themeFill="background1"/>
          </w:tcPr>
          <w:p w14:paraId="71DCFB28"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557EC0DB"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1006FFEA" w14:textId="77777777" w:rsidR="00EC3C9F" w:rsidRPr="00127306" w:rsidRDefault="00EC3C9F" w:rsidP="004E5E7A">
            <w:pPr>
              <w:ind w:left="5249" w:right="-198"/>
              <w:jc w:val="left"/>
              <w:rPr>
                <w:sz w:val="20"/>
                <w:szCs w:val="20"/>
              </w:rPr>
            </w:pPr>
            <w:r w:rsidRPr="00127306">
              <w:rPr>
                <w:sz w:val="20"/>
                <w:szCs w:val="20"/>
              </w:rPr>
              <w:t>Phase XI:</w:t>
            </w:r>
          </w:p>
        </w:tc>
        <w:tc>
          <w:tcPr>
            <w:tcW w:w="694" w:type="pct"/>
            <w:tcBorders>
              <w:top w:val="nil"/>
              <w:left w:val="nil"/>
              <w:bottom w:val="nil"/>
              <w:right w:val="single" w:sz="4" w:space="0" w:color="auto"/>
            </w:tcBorders>
            <w:shd w:val="clear" w:color="auto" w:fill="FFFFFF" w:themeFill="background1"/>
            <w:vAlign w:val="bottom"/>
          </w:tcPr>
          <w:p w14:paraId="77946BE7" w14:textId="77777777" w:rsidR="00EC3C9F" w:rsidRPr="00127306" w:rsidRDefault="00EC3C9F" w:rsidP="004E5E7A">
            <w:pPr>
              <w:tabs>
                <w:tab w:val="left" w:pos="6840"/>
              </w:tabs>
              <w:ind w:left="-108"/>
              <w:jc w:val="right"/>
              <w:rPr>
                <w:sz w:val="20"/>
                <w:szCs w:val="20"/>
              </w:rPr>
            </w:pPr>
            <w:r w:rsidRPr="00127306">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13FC6A17"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653DE3B5" w14:textId="77777777" w:rsidTr="004E5E7A">
        <w:trPr>
          <w:jc w:val="center"/>
        </w:trPr>
        <w:tc>
          <w:tcPr>
            <w:tcW w:w="3465" w:type="pct"/>
            <w:tcBorders>
              <w:top w:val="nil"/>
              <w:left w:val="single" w:sz="4" w:space="0" w:color="auto"/>
              <w:bottom w:val="nil"/>
              <w:right w:val="nil"/>
            </w:tcBorders>
            <w:shd w:val="clear" w:color="auto" w:fill="FFFFFF" w:themeFill="background1"/>
            <w:vAlign w:val="bottom"/>
          </w:tcPr>
          <w:p w14:paraId="7AB97CDA" w14:textId="77777777" w:rsidR="00EC3C9F" w:rsidRPr="00127306" w:rsidRDefault="00EC3C9F" w:rsidP="004E5E7A">
            <w:pPr>
              <w:ind w:left="5249" w:right="-198"/>
              <w:jc w:val="left"/>
              <w:rPr>
                <w:sz w:val="20"/>
                <w:szCs w:val="20"/>
              </w:rPr>
            </w:pPr>
            <w:r w:rsidRPr="00127306">
              <w:rPr>
                <w:sz w:val="20"/>
                <w:szCs w:val="20"/>
              </w:rPr>
              <w:t>Phase XII:</w:t>
            </w:r>
          </w:p>
        </w:tc>
        <w:tc>
          <w:tcPr>
            <w:tcW w:w="694" w:type="pct"/>
            <w:tcBorders>
              <w:top w:val="nil"/>
              <w:left w:val="nil"/>
              <w:bottom w:val="nil"/>
              <w:right w:val="single" w:sz="4" w:space="0" w:color="auto"/>
            </w:tcBorders>
            <w:shd w:val="clear" w:color="auto" w:fill="FFFFFF" w:themeFill="background1"/>
            <w:vAlign w:val="bottom"/>
          </w:tcPr>
          <w:p w14:paraId="38F7BB98" w14:textId="77777777" w:rsidR="00EC3C9F" w:rsidRPr="00127306" w:rsidRDefault="00EC3C9F" w:rsidP="004E5E7A">
            <w:pPr>
              <w:tabs>
                <w:tab w:val="left" w:pos="6840"/>
              </w:tabs>
              <w:ind w:left="-108"/>
              <w:jc w:val="right"/>
              <w:rPr>
                <w:sz w:val="20"/>
                <w:szCs w:val="20"/>
              </w:rPr>
            </w:pPr>
            <w:r w:rsidRPr="00127306">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12E48E90"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6FB32090" w14:textId="77777777" w:rsidTr="004E5E7A">
        <w:trPr>
          <w:jc w:val="center"/>
        </w:trPr>
        <w:tc>
          <w:tcPr>
            <w:tcW w:w="4159" w:type="pct"/>
            <w:gridSpan w:val="2"/>
            <w:tcBorders>
              <w:top w:val="nil"/>
              <w:left w:val="single" w:sz="4" w:space="0" w:color="auto"/>
              <w:bottom w:val="nil"/>
              <w:right w:val="single" w:sz="4" w:space="0" w:color="auto"/>
            </w:tcBorders>
            <w:shd w:val="clear" w:color="auto" w:fill="auto"/>
          </w:tcPr>
          <w:p w14:paraId="125575D7"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73967FD6" w14:textId="77777777" w:rsidR="00EC3C9F" w:rsidRPr="00127306" w:rsidRDefault="00EC3C9F" w:rsidP="004E5E7A">
            <w:pPr>
              <w:jc w:val="right"/>
              <w:rPr>
                <w:sz w:val="20"/>
                <w:szCs w:val="20"/>
              </w:rPr>
            </w:pPr>
            <w:r w:rsidRPr="00127306">
              <w:rPr>
                <w:sz w:val="20"/>
                <w:szCs w:val="20"/>
              </w:rPr>
              <w:t>729,966</w:t>
            </w:r>
          </w:p>
        </w:tc>
      </w:tr>
      <w:tr w:rsidR="00EC3C9F" w:rsidRPr="00127306" w14:paraId="6EB466EF" w14:textId="77777777" w:rsidTr="004E5E7A">
        <w:trPr>
          <w:jc w:val="center"/>
        </w:trPr>
        <w:tc>
          <w:tcPr>
            <w:tcW w:w="4159" w:type="pct"/>
            <w:gridSpan w:val="2"/>
            <w:shd w:val="clear" w:color="auto" w:fill="FFFFFF" w:themeFill="background1"/>
          </w:tcPr>
          <w:p w14:paraId="45F51CD6" w14:textId="77777777" w:rsidR="00EC3C9F" w:rsidRPr="00127306" w:rsidRDefault="00EC3C9F" w:rsidP="004E5E7A">
            <w:pPr>
              <w:jc w:val="left"/>
              <w:rPr>
                <w:sz w:val="20"/>
                <w:szCs w:val="20"/>
              </w:rPr>
            </w:pPr>
            <w:r w:rsidRPr="00127306">
              <w:rPr>
                <w:sz w:val="20"/>
                <w:szCs w:val="20"/>
              </w:rPr>
              <w:t>Amount requested for renewal (phase XIII) (US $):</w:t>
            </w:r>
          </w:p>
        </w:tc>
        <w:tc>
          <w:tcPr>
            <w:tcW w:w="841" w:type="pct"/>
            <w:shd w:val="clear" w:color="auto" w:fill="auto"/>
          </w:tcPr>
          <w:p w14:paraId="67602691" w14:textId="77777777" w:rsidR="00EC3C9F" w:rsidRPr="00127306" w:rsidRDefault="00EC3C9F" w:rsidP="004E5E7A">
            <w:pPr>
              <w:jc w:val="right"/>
              <w:rPr>
                <w:sz w:val="20"/>
                <w:szCs w:val="20"/>
              </w:rPr>
            </w:pPr>
            <w:r w:rsidRPr="00127306">
              <w:rPr>
                <w:sz w:val="20"/>
                <w:szCs w:val="20"/>
              </w:rPr>
              <w:t>180,000</w:t>
            </w:r>
          </w:p>
        </w:tc>
      </w:tr>
      <w:tr w:rsidR="00EC3C9F" w:rsidRPr="00127306" w14:paraId="120FA404" w14:textId="77777777" w:rsidTr="004E5E7A">
        <w:trPr>
          <w:jc w:val="center"/>
        </w:trPr>
        <w:tc>
          <w:tcPr>
            <w:tcW w:w="4159" w:type="pct"/>
            <w:gridSpan w:val="2"/>
          </w:tcPr>
          <w:p w14:paraId="19DDCBFF" w14:textId="77777777" w:rsidR="00EC3C9F" w:rsidRPr="00127306" w:rsidRDefault="00EC3C9F" w:rsidP="004E5E7A">
            <w:pPr>
              <w:jc w:val="left"/>
              <w:rPr>
                <w:sz w:val="20"/>
                <w:szCs w:val="20"/>
              </w:rPr>
            </w:pPr>
            <w:r w:rsidRPr="00127306">
              <w:rPr>
                <w:sz w:val="20"/>
                <w:szCs w:val="20"/>
              </w:rPr>
              <w:t xml:space="preserve">Amount recommended for approval for phase XIII (US $): </w:t>
            </w:r>
          </w:p>
        </w:tc>
        <w:tc>
          <w:tcPr>
            <w:tcW w:w="841" w:type="pct"/>
            <w:shd w:val="clear" w:color="auto" w:fill="auto"/>
          </w:tcPr>
          <w:p w14:paraId="6CE7C223" w14:textId="77777777" w:rsidR="00EC3C9F" w:rsidRPr="00127306" w:rsidRDefault="00EC3C9F" w:rsidP="004E5E7A">
            <w:pPr>
              <w:jc w:val="right"/>
              <w:rPr>
                <w:sz w:val="20"/>
                <w:szCs w:val="20"/>
              </w:rPr>
            </w:pPr>
            <w:r w:rsidRPr="00127306">
              <w:rPr>
                <w:sz w:val="20"/>
                <w:szCs w:val="20"/>
              </w:rPr>
              <w:t>180,000</w:t>
            </w:r>
          </w:p>
        </w:tc>
      </w:tr>
      <w:tr w:rsidR="00EC3C9F" w:rsidRPr="00127306" w14:paraId="4E7907C4" w14:textId="77777777" w:rsidTr="004E5E7A">
        <w:trPr>
          <w:jc w:val="center"/>
        </w:trPr>
        <w:tc>
          <w:tcPr>
            <w:tcW w:w="4159" w:type="pct"/>
            <w:gridSpan w:val="2"/>
          </w:tcPr>
          <w:p w14:paraId="7D13E51F" w14:textId="77777777" w:rsidR="00EC3C9F" w:rsidRPr="00127306" w:rsidRDefault="00EC3C9F" w:rsidP="004E5E7A">
            <w:pPr>
              <w:jc w:val="left"/>
              <w:rPr>
                <w:sz w:val="20"/>
                <w:szCs w:val="20"/>
              </w:rPr>
            </w:pPr>
            <w:r w:rsidRPr="00127306">
              <w:rPr>
                <w:sz w:val="20"/>
                <w:szCs w:val="20"/>
              </w:rPr>
              <w:t>Agency support costs (US $):</w:t>
            </w:r>
          </w:p>
        </w:tc>
        <w:tc>
          <w:tcPr>
            <w:tcW w:w="841" w:type="pct"/>
            <w:shd w:val="clear" w:color="auto" w:fill="auto"/>
          </w:tcPr>
          <w:p w14:paraId="7F49D4E3" w14:textId="77777777" w:rsidR="00EC3C9F" w:rsidRPr="00127306" w:rsidRDefault="00EC3C9F" w:rsidP="004E5E7A">
            <w:pPr>
              <w:jc w:val="right"/>
              <w:rPr>
                <w:sz w:val="20"/>
                <w:szCs w:val="20"/>
              </w:rPr>
            </w:pPr>
            <w:r w:rsidRPr="00127306">
              <w:rPr>
                <w:sz w:val="20"/>
                <w:szCs w:val="20"/>
              </w:rPr>
              <w:t>0</w:t>
            </w:r>
          </w:p>
        </w:tc>
      </w:tr>
      <w:tr w:rsidR="00EC3C9F" w:rsidRPr="00127306" w14:paraId="5CF3A665" w14:textId="77777777" w:rsidTr="004E5E7A">
        <w:trPr>
          <w:jc w:val="center"/>
        </w:trPr>
        <w:tc>
          <w:tcPr>
            <w:tcW w:w="4159" w:type="pct"/>
            <w:gridSpan w:val="2"/>
          </w:tcPr>
          <w:p w14:paraId="142BDB6C" w14:textId="77777777" w:rsidR="00EC3C9F" w:rsidRPr="00127306" w:rsidRDefault="00EC3C9F" w:rsidP="004E5E7A">
            <w:pPr>
              <w:jc w:val="left"/>
              <w:rPr>
                <w:sz w:val="20"/>
                <w:szCs w:val="20"/>
              </w:rPr>
            </w:pPr>
            <w:r w:rsidRPr="00127306">
              <w:rPr>
                <w:sz w:val="20"/>
                <w:szCs w:val="20"/>
              </w:rPr>
              <w:t>Total cost of institutional strengthening phase XIII to the Multilateral Fund (US $):</w:t>
            </w:r>
          </w:p>
        </w:tc>
        <w:tc>
          <w:tcPr>
            <w:tcW w:w="841" w:type="pct"/>
            <w:shd w:val="clear" w:color="auto" w:fill="auto"/>
          </w:tcPr>
          <w:p w14:paraId="718D8351" w14:textId="77777777" w:rsidR="00EC3C9F" w:rsidRPr="00127306" w:rsidRDefault="00EC3C9F" w:rsidP="004E5E7A">
            <w:pPr>
              <w:jc w:val="right"/>
              <w:rPr>
                <w:sz w:val="20"/>
                <w:szCs w:val="20"/>
              </w:rPr>
            </w:pPr>
            <w:r w:rsidRPr="00127306">
              <w:rPr>
                <w:sz w:val="20"/>
                <w:szCs w:val="20"/>
              </w:rPr>
              <w:t>180,000</w:t>
            </w:r>
          </w:p>
        </w:tc>
      </w:tr>
      <w:tr w:rsidR="00EC3C9F" w:rsidRPr="00127306" w14:paraId="633A7BE3" w14:textId="77777777" w:rsidTr="004E5E7A">
        <w:trPr>
          <w:jc w:val="center"/>
        </w:trPr>
        <w:tc>
          <w:tcPr>
            <w:tcW w:w="4159" w:type="pct"/>
            <w:gridSpan w:val="2"/>
          </w:tcPr>
          <w:p w14:paraId="0A436728" w14:textId="77777777" w:rsidR="00EC3C9F" w:rsidRPr="00127306" w:rsidRDefault="00EC3C9F" w:rsidP="004E5E7A">
            <w:pPr>
              <w:jc w:val="left"/>
              <w:rPr>
                <w:sz w:val="20"/>
                <w:szCs w:val="20"/>
              </w:rPr>
            </w:pPr>
            <w:r w:rsidRPr="00127306">
              <w:rPr>
                <w:sz w:val="20"/>
                <w:szCs w:val="20"/>
              </w:rPr>
              <w:t>Date of approval of country programme:</w:t>
            </w:r>
          </w:p>
        </w:tc>
        <w:tc>
          <w:tcPr>
            <w:tcW w:w="841" w:type="pct"/>
            <w:shd w:val="clear" w:color="auto" w:fill="FFFFFF" w:themeFill="background1"/>
          </w:tcPr>
          <w:p w14:paraId="56D923AD" w14:textId="77777777" w:rsidR="00EC3C9F" w:rsidRPr="00127306" w:rsidRDefault="00EC3C9F" w:rsidP="004E5E7A">
            <w:pPr>
              <w:jc w:val="right"/>
              <w:rPr>
                <w:sz w:val="20"/>
                <w:szCs w:val="20"/>
              </w:rPr>
            </w:pPr>
            <w:r w:rsidRPr="00127306">
              <w:rPr>
                <w:sz w:val="20"/>
                <w:szCs w:val="20"/>
              </w:rPr>
              <w:t>1995</w:t>
            </w:r>
          </w:p>
        </w:tc>
      </w:tr>
      <w:tr w:rsidR="00EC3C9F" w:rsidRPr="00127306" w14:paraId="016BAB2D" w14:textId="77777777" w:rsidTr="004E5E7A">
        <w:trPr>
          <w:jc w:val="center"/>
        </w:trPr>
        <w:tc>
          <w:tcPr>
            <w:tcW w:w="4159" w:type="pct"/>
            <w:gridSpan w:val="2"/>
            <w:tcBorders>
              <w:bottom w:val="single" w:sz="4" w:space="0" w:color="auto"/>
            </w:tcBorders>
          </w:tcPr>
          <w:p w14:paraId="55AF9DB6"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4D423EAF" w14:textId="77777777" w:rsidR="00EC3C9F" w:rsidRPr="00127306" w:rsidRDefault="00EC3C9F" w:rsidP="004E5E7A">
            <w:pPr>
              <w:jc w:val="right"/>
              <w:rPr>
                <w:sz w:val="20"/>
                <w:szCs w:val="20"/>
              </w:rPr>
            </w:pPr>
            <w:r w:rsidRPr="00127306">
              <w:rPr>
                <w:sz w:val="20"/>
                <w:szCs w:val="20"/>
              </w:rPr>
              <w:t>2012</w:t>
            </w:r>
          </w:p>
        </w:tc>
      </w:tr>
      <w:tr w:rsidR="00EC3C9F" w:rsidRPr="00127306" w14:paraId="6526563A" w14:textId="77777777" w:rsidTr="004E5E7A">
        <w:trPr>
          <w:jc w:val="center"/>
        </w:trPr>
        <w:tc>
          <w:tcPr>
            <w:tcW w:w="4159" w:type="pct"/>
            <w:gridSpan w:val="2"/>
            <w:tcBorders>
              <w:bottom w:val="single" w:sz="4" w:space="0" w:color="auto"/>
            </w:tcBorders>
          </w:tcPr>
          <w:p w14:paraId="1A928A88"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02D94B31" w14:textId="77777777" w:rsidR="00EC3C9F" w:rsidRPr="00127306" w:rsidRDefault="00EC3C9F" w:rsidP="004E5E7A">
            <w:pPr>
              <w:jc w:val="right"/>
              <w:rPr>
                <w:sz w:val="20"/>
                <w:szCs w:val="20"/>
              </w:rPr>
            </w:pPr>
            <w:r w:rsidRPr="00127306">
              <w:rPr>
                <w:sz w:val="20"/>
                <w:szCs w:val="20"/>
                <w:lang w:val="en-US"/>
              </w:rPr>
              <w:t>n/a</w:t>
            </w:r>
          </w:p>
        </w:tc>
      </w:tr>
      <w:tr w:rsidR="00EC3C9F" w:rsidRPr="00127306" w14:paraId="17F627B1" w14:textId="77777777" w:rsidTr="004E5E7A">
        <w:trPr>
          <w:jc w:val="center"/>
        </w:trPr>
        <w:tc>
          <w:tcPr>
            <w:tcW w:w="4159" w:type="pct"/>
            <w:gridSpan w:val="2"/>
            <w:tcBorders>
              <w:top w:val="single" w:sz="4" w:space="0" w:color="auto"/>
              <w:left w:val="single" w:sz="4" w:space="0" w:color="auto"/>
              <w:bottom w:val="nil"/>
              <w:right w:val="single" w:sz="4" w:space="0" w:color="auto"/>
            </w:tcBorders>
          </w:tcPr>
          <w:p w14:paraId="0AC6D2D8" w14:textId="77777777" w:rsidR="00EC3C9F" w:rsidRPr="00127306" w:rsidRDefault="00EC3C9F" w:rsidP="004E5E7A">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8935A26" w14:textId="77777777" w:rsidR="00EC3C9F" w:rsidRPr="00127306" w:rsidRDefault="00EC3C9F" w:rsidP="004E5E7A">
            <w:pPr>
              <w:jc w:val="right"/>
              <w:rPr>
                <w:sz w:val="20"/>
                <w:szCs w:val="20"/>
              </w:rPr>
            </w:pPr>
          </w:p>
        </w:tc>
      </w:tr>
      <w:tr w:rsidR="00EC3C9F" w:rsidRPr="00127306" w14:paraId="72CC8C69" w14:textId="77777777" w:rsidTr="004E5E7A">
        <w:trPr>
          <w:jc w:val="center"/>
        </w:trPr>
        <w:tc>
          <w:tcPr>
            <w:tcW w:w="4159" w:type="pct"/>
            <w:gridSpan w:val="2"/>
            <w:tcBorders>
              <w:top w:val="nil"/>
              <w:left w:val="single" w:sz="4" w:space="0" w:color="auto"/>
              <w:bottom w:val="nil"/>
              <w:right w:val="single" w:sz="4" w:space="0" w:color="auto"/>
            </w:tcBorders>
          </w:tcPr>
          <w:p w14:paraId="595D7A81"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2319275" w14:textId="77777777" w:rsidR="00EC3C9F" w:rsidRPr="00127306" w:rsidRDefault="00EC3C9F" w:rsidP="004E5E7A">
            <w:pPr>
              <w:jc w:val="right"/>
              <w:rPr>
                <w:sz w:val="20"/>
                <w:szCs w:val="20"/>
              </w:rPr>
            </w:pPr>
            <w:r w:rsidRPr="00127306">
              <w:rPr>
                <w:sz w:val="20"/>
                <w:szCs w:val="20"/>
              </w:rPr>
              <w:t>0.0</w:t>
            </w:r>
          </w:p>
        </w:tc>
      </w:tr>
      <w:tr w:rsidR="00EC3C9F" w:rsidRPr="00127306" w14:paraId="273779DE" w14:textId="77777777" w:rsidTr="004E5E7A">
        <w:trPr>
          <w:jc w:val="center"/>
        </w:trPr>
        <w:tc>
          <w:tcPr>
            <w:tcW w:w="4159" w:type="pct"/>
            <w:gridSpan w:val="2"/>
            <w:tcBorders>
              <w:top w:val="nil"/>
              <w:left w:val="single" w:sz="4" w:space="0" w:color="auto"/>
              <w:bottom w:val="nil"/>
              <w:right w:val="single" w:sz="4" w:space="0" w:color="auto"/>
            </w:tcBorders>
          </w:tcPr>
          <w:p w14:paraId="2C33865E"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FB67F1E" w14:textId="77777777" w:rsidR="00EC3C9F" w:rsidRPr="00127306" w:rsidRDefault="00EC3C9F" w:rsidP="004E5E7A">
            <w:pPr>
              <w:jc w:val="right"/>
              <w:rPr>
                <w:sz w:val="20"/>
                <w:szCs w:val="20"/>
              </w:rPr>
            </w:pPr>
            <w:r w:rsidRPr="00127306">
              <w:rPr>
                <w:sz w:val="20"/>
                <w:szCs w:val="20"/>
              </w:rPr>
              <w:t>22.6</w:t>
            </w:r>
          </w:p>
        </w:tc>
      </w:tr>
      <w:tr w:rsidR="00EC3C9F" w:rsidRPr="00127306" w14:paraId="79417938" w14:textId="77777777" w:rsidTr="004E5E7A">
        <w:trPr>
          <w:jc w:val="center"/>
        </w:trPr>
        <w:tc>
          <w:tcPr>
            <w:tcW w:w="4159" w:type="pct"/>
            <w:gridSpan w:val="2"/>
            <w:tcBorders>
              <w:top w:val="nil"/>
              <w:left w:val="single" w:sz="4" w:space="0" w:color="auto"/>
              <w:bottom w:val="nil"/>
              <w:right w:val="single" w:sz="4" w:space="0" w:color="auto"/>
            </w:tcBorders>
          </w:tcPr>
          <w:p w14:paraId="164AF691"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54E1E600" w14:textId="77777777" w:rsidR="00EC3C9F" w:rsidRPr="00127306" w:rsidRDefault="00EC3C9F" w:rsidP="004E5E7A">
            <w:pPr>
              <w:jc w:val="right"/>
              <w:rPr>
                <w:sz w:val="20"/>
                <w:szCs w:val="20"/>
              </w:rPr>
            </w:pPr>
            <w:r w:rsidRPr="00127306">
              <w:rPr>
                <w:sz w:val="20"/>
                <w:szCs w:val="20"/>
              </w:rPr>
              <w:t>0.0</w:t>
            </w:r>
          </w:p>
        </w:tc>
      </w:tr>
      <w:tr w:rsidR="00EC3C9F" w:rsidRPr="00127306" w14:paraId="74F7A994" w14:textId="77777777" w:rsidTr="004E5E7A">
        <w:trPr>
          <w:jc w:val="center"/>
        </w:trPr>
        <w:tc>
          <w:tcPr>
            <w:tcW w:w="4159" w:type="pct"/>
            <w:gridSpan w:val="2"/>
            <w:tcBorders>
              <w:top w:val="nil"/>
              <w:bottom w:val="nil"/>
            </w:tcBorders>
          </w:tcPr>
          <w:p w14:paraId="5FD456C6"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7011C677" w14:textId="77777777" w:rsidR="00EC3C9F" w:rsidRPr="00127306" w:rsidRDefault="00EC3C9F" w:rsidP="004E5E7A">
            <w:pPr>
              <w:jc w:val="right"/>
              <w:rPr>
                <w:sz w:val="20"/>
                <w:szCs w:val="20"/>
              </w:rPr>
            </w:pPr>
            <w:r w:rsidRPr="00127306">
              <w:rPr>
                <w:sz w:val="20"/>
                <w:szCs w:val="20"/>
              </w:rPr>
              <w:t>1,826,976</w:t>
            </w:r>
          </w:p>
        </w:tc>
      </w:tr>
      <w:tr w:rsidR="00EC3C9F" w:rsidRPr="00127306" w14:paraId="62E76277" w14:textId="77777777" w:rsidTr="004E5E7A">
        <w:trPr>
          <w:jc w:val="center"/>
        </w:trPr>
        <w:tc>
          <w:tcPr>
            <w:tcW w:w="4159" w:type="pct"/>
            <w:gridSpan w:val="2"/>
            <w:tcBorders>
              <w:top w:val="single" w:sz="4" w:space="0" w:color="auto"/>
              <w:left w:val="single" w:sz="4" w:space="0" w:color="auto"/>
              <w:bottom w:val="nil"/>
              <w:right w:val="single" w:sz="4" w:space="0" w:color="auto"/>
            </w:tcBorders>
          </w:tcPr>
          <w:p w14:paraId="5C3197C3" w14:textId="77777777" w:rsidR="00EC3C9F" w:rsidRPr="00127306" w:rsidRDefault="00EC3C9F" w:rsidP="004E5E7A">
            <w:pPr>
              <w:spacing w:before="20"/>
              <w:jc w:val="left"/>
              <w:rPr>
                <w:sz w:val="20"/>
                <w:szCs w:val="20"/>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597FD90" w14:textId="77777777" w:rsidR="00EC3C9F" w:rsidRPr="00127306" w:rsidRDefault="00EC3C9F" w:rsidP="004E5E7A">
            <w:pPr>
              <w:spacing w:before="20"/>
              <w:jc w:val="right"/>
              <w:rPr>
                <w:sz w:val="20"/>
                <w:szCs w:val="20"/>
              </w:rPr>
            </w:pPr>
          </w:p>
        </w:tc>
      </w:tr>
      <w:tr w:rsidR="00EC3C9F" w:rsidRPr="00127306" w14:paraId="787D89C2" w14:textId="77777777" w:rsidTr="004E5E7A">
        <w:trPr>
          <w:jc w:val="center"/>
        </w:trPr>
        <w:tc>
          <w:tcPr>
            <w:tcW w:w="4159" w:type="pct"/>
            <w:gridSpan w:val="2"/>
            <w:tcBorders>
              <w:top w:val="nil"/>
              <w:left w:val="single" w:sz="4" w:space="0" w:color="auto"/>
              <w:bottom w:val="nil"/>
              <w:right w:val="single" w:sz="4" w:space="0" w:color="auto"/>
            </w:tcBorders>
          </w:tcPr>
          <w:p w14:paraId="61B95176"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D76FABB" w14:textId="77777777" w:rsidR="00EC3C9F" w:rsidRPr="00127306" w:rsidRDefault="00EC3C9F" w:rsidP="004E5E7A">
            <w:pPr>
              <w:jc w:val="right"/>
              <w:rPr>
                <w:sz w:val="20"/>
                <w:szCs w:val="20"/>
              </w:rPr>
            </w:pPr>
            <w:r w:rsidRPr="00127306">
              <w:rPr>
                <w:sz w:val="20"/>
                <w:szCs w:val="20"/>
              </w:rPr>
              <w:t>0.0</w:t>
            </w:r>
          </w:p>
        </w:tc>
      </w:tr>
      <w:tr w:rsidR="00EC3C9F" w:rsidRPr="00127306" w14:paraId="50871831" w14:textId="77777777" w:rsidTr="004E5E7A">
        <w:trPr>
          <w:jc w:val="center"/>
        </w:trPr>
        <w:tc>
          <w:tcPr>
            <w:tcW w:w="4159" w:type="pct"/>
            <w:gridSpan w:val="2"/>
            <w:tcBorders>
              <w:top w:val="nil"/>
              <w:left w:val="single" w:sz="4" w:space="0" w:color="auto"/>
              <w:bottom w:val="nil"/>
              <w:right w:val="single" w:sz="4" w:space="0" w:color="auto"/>
            </w:tcBorders>
          </w:tcPr>
          <w:p w14:paraId="031ACFAA"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69D6DB9" w14:textId="77777777" w:rsidR="00EC3C9F" w:rsidRPr="00127306" w:rsidRDefault="00EC3C9F" w:rsidP="004E5E7A">
            <w:pPr>
              <w:jc w:val="right"/>
              <w:rPr>
                <w:sz w:val="20"/>
                <w:szCs w:val="20"/>
              </w:rPr>
            </w:pPr>
            <w:r w:rsidRPr="00127306">
              <w:rPr>
                <w:sz w:val="20"/>
                <w:szCs w:val="20"/>
              </w:rPr>
              <w:t>1.1</w:t>
            </w:r>
          </w:p>
        </w:tc>
      </w:tr>
      <w:tr w:rsidR="00EC3C9F" w:rsidRPr="00127306" w14:paraId="35906E89" w14:textId="77777777" w:rsidTr="004E5E7A">
        <w:trPr>
          <w:jc w:val="center"/>
        </w:trPr>
        <w:tc>
          <w:tcPr>
            <w:tcW w:w="4159" w:type="pct"/>
            <w:gridSpan w:val="2"/>
            <w:tcBorders>
              <w:top w:val="nil"/>
              <w:left w:val="single" w:sz="4" w:space="0" w:color="auto"/>
              <w:bottom w:val="nil"/>
              <w:right w:val="single" w:sz="4" w:space="0" w:color="auto"/>
            </w:tcBorders>
          </w:tcPr>
          <w:p w14:paraId="69B7F34E"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0FDD991" w14:textId="77777777" w:rsidR="00EC3C9F" w:rsidRPr="00127306" w:rsidRDefault="00EC3C9F" w:rsidP="004E5E7A">
            <w:pPr>
              <w:jc w:val="right"/>
              <w:rPr>
                <w:sz w:val="20"/>
                <w:szCs w:val="20"/>
              </w:rPr>
            </w:pPr>
            <w:r w:rsidRPr="00127306">
              <w:rPr>
                <w:sz w:val="20"/>
                <w:szCs w:val="20"/>
              </w:rPr>
              <w:t>0.0</w:t>
            </w:r>
          </w:p>
        </w:tc>
      </w:tr>
      <w:tr w:rsidR="00EC3C9F" w:rsidRPr="00127306" w14:paraId="393368C4" w14:textId="77777777" w:rsidTr="004E5E7A">
        <w:trPr>
          <w:jc w:val="center"/>
        </w:trPr>
        <w:tc>
          <w:tcPr>
            <w:tcW w:w="4159" w:type="pct"/>
            <w:gridSpan w:val="2"/>
            <w:tcBorders>
              <w:top w:val="nil"/>
              <w:left w:val="single" w:sz="4" w:space="0" w:color="auto"/>
              <w:bottom w:val="nil"/>
              <w:right w:val="single" w:sz="4" w:space="0" w:color="auto"/>
            </w:tcBorders>
          </w:tcPr>
          <w:p w14:paraId="00ED55F7"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C079031" w14:textId="77777777" w:rsidR="00EC3C9F" w:rsidRPr="00127306" w:rsidRDefault="00EC3C9F" w:rsidP="004E5E7A">
            <w:pPr>
              <w:jc w:val="right"/>
              <w:rPr>
                <w:sz w:val="20"/>
                <w:szCs w:val="20"/>
              </w:rPr>
            </w:pPr>
            <w:r w:rsidRPr="00127306">
              <w:rPr>
                <w:sz w:val="20"/>
                <w:szCs w:val="20"/>
              </w:rPr>
              <w:t>1.1</w:t>
            </w:r>
          </w:p>
        </w:tc>
      </w:tr>
      <w:tr w:rsidR="00EC3C9F" w:rsidRPr="00127306" w14:paraId="13E1EEC5" w14:textId="77777777" w:rsidTr="004E5E7A">
        <w:trPr>
          <w:jc w:val="center"/>
        </w:trPr>
        <w:tc>
          <w:tcPr>
            <w:tcW w:w="4159" w:type="pct"/>
            <w:gridSpan w:val="2"/>
            <w:tcBorders>
              <w:top w:val="nil"/>
              <w:left w:val="single" w:sz="4" w:space="0" w:color="auto"/>
              <w:bottom w:val="single" w:sz="4" w:space="0" w:color="auto"/>
              <w:right w:val="single" w:sz="4" w:space="0" w:color="auto"/>
            </w:tcBorders>
          </w:tcPr>
          <w:p w14:paraId="0446F8B1"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1BF530D" w14:textId="77777777" w:rsidR="00EC3C9F" w:rsidRPr="00127306" w:rsidRDefault="00EC3C9F" w:rsidP="004E5E7A">
            <w:pPr>
              <w:jc w:val="right"/>
              <w:rPr>
                <w:sz w:val="20"/>
                <w:szCs w:val="20"/>
              </w:rPr>
            </w:pPr>
            <w:r w:rsidRPr="00127306">
              <w:rPr>
                <w:sz w:val="20"/>
                <w:szCs w:val="20"/>
              </w:rPr>
              <w:t>Not available</w:t>
            </w:r>
          </w:p>
        </w:tc>
      </w:tr>
      <w:tr w:rsidR="00EC3C9F" w:rsidRPr="00127306" w14:paraId="6C7B706F" w14:textId="77777777" w:rsidTr="004E5E7A">
        <w:trPr>
          <w:jc w:val="center"/>
        </w:trPr>
        <w:tc>
          <w:tcPr>
            <w:tcW w:w="4159" w:type="pct"/>
            <w:gridSpan w:val="2"/>
            <w:tcBorders>
              <w:top w:val="nil"/>
              <w:left w:val="single" w:sz="4" w:space="0" w:color="auto"/>
              <w:bottom w:val="single" w:sz="4" w:space="0" w:color="auto"/>
              <w:right w:val="single" w:sz="4" w:space="0" w:color="auto"/>
            </w:tcBorders>
          </w:tcPr>
          <w:p w14:paraId="5D91B542"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9E39FEF" w14:textId="77777777" w:rsidR="00EC3C9F" w:rsidRPr="00127306" w:rsidRDefault="00EC3C9F" w:rsidP="004E5E7A">
            <w:pPr>
              <w:jc w:val="right"/>
              <w:rPr>
                <w:sz w:val="20"/>
                <w:szCs w:val="20"/>
              </w:rPr>
            </w:pPr>
            <w:r w:rsidRPr="00127306">
              <w:rPr>
                <w:sz w:val="20"/>
                <w:szCs w:val="20"/>
              </w:rPr>
              <w:t>2023</w:t>
            </w:r>
          </w:p>
        </w:tc>
      </w:tr>
      <w:tr w:rsidR="00EC3C9F" w:rsidRPr="00127306" w14:paraId="376BA74B" w14:textId="77777777" w:rsidTr="004E5E7A">
        <w:trPr>
          <w:jc w:val="center"/>
        </w:trPr>
        <w:tc>
          <w:tcPr>
            <w:tcW w:w="4159" w:type="pct"/>
            <w:gridSpan w:val="2"/>
            <w:tcBorders>
              <w:top w:val="single" w:sz="4" w:space="0" w:color="auto"/>
            </w:tcBorders>
          </w:tcPr>
          <w:p w14:paraId="56953FA5"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36B77761" w14:textId="77777777" w:rsidR="00EC3C9F" w:rsidRPr="00127306" w:rsidRDefault="00EC3C9F" w:rsidP="004E5E7A">
            <w:pPr>
              <w:jc w:val="right"/>
              <w:rPr>
                <w:sz w:val="20"/>
                <w:szCs w:val="20"/>
              </w:rPr>
            </w:pPr>
            <w:r w:rsidRPr="00127306">
              <w:rPr>
                <w:sz w:val="20"/>
                <w:szCs w:val="20"/>
              </w:rPr>
              <w:t>2,851,598</w:t>
            </w:r>
          </w:p>
        </w:tc>
      </w:tr>
      <w:tr w:rsidR="00EC3C9F" w:rsidRPr="00127306" w14:paraId="4EED7AEE" w14:textId="77777777" w:rsidTr="004E5E7A">
        <w:trPr>
          <w:jc w:val="center"/>
        </w:trPr>
        <w:tc>
          <w:tcPr>
            <w:tcW w:w="4159" w:type="pct"/>
            <w:gridSpan w:val="2"/>
          </w:tcPr>
          <w:p w14:paraId="37FDC708"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disbursed (as at December 2023) (US $):</w:t>
            </w:r>
          </w:p>
        </w:tc>
        <w:tc>
          <w:tcPr>
            <w:tcW w:w="841" w:type="pct"/>
            <w:shd w:val="clear" w:color="auto" w:fill="auto"/>
          </w:tcPr>
          <w:p w14:paraId="1DC94F22" w14:textId="77777777" w:rsidR="00EC3C9F" w:rsidRPr="00127306" w:rsidRDefault="00EC3C9F" w:rsidP="004E5E7A">
            <w:pPr>
              <w:jc w:val="right"/>
              <w:rPr>
                <w:sz w:val="20"/>
                <w:szCs w:val="20"/>
              </w:rPr>
            </w:pPr>
            <w:r w:rsidRPr="00127306">
              <w:rPr>
                <w:sz w:val="20"/>
                <w:szCs w:val="20"/>
              </w:rPr>
              <w:t>2,422,439</w:t>
            </w:r>
          </w:p>
        </w:tc>
      </w:tr>
      <w:tr w:rsidR="00EC3C9F" w:rsidRPr="00127306" w14:paraId="39220B33" w14:textId="77777777" w:rsidTr="004E5E7A">
        <w:trPr>
          <w:jc w:val="center"/>
        </w:trPr>
        <w:tc>
          <w:tcPr>
            <w:tcW w:w="4159" w:type="pct"/>
            <w:gridSpan w:val="2"/>
          </w:tcPr>
          <w:p w14:paraId="0791E36B"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02CE2304" w14:textId="77777777" w:rsidR="00EC3C9F" w:rsidRPr="00127306" w:rsidRDefault="00EC3C9F" w:rsidP="004E5E7A">
            <w:pPr>
              <w:jc w:val="right"/>
              <w:rPr>
                <w:sz w:val="20"/>
                <w:szCs w:val="20"/>
              </w:rPr>
            </w:pPr>
            <w:r w:rsidRPr="00127306">
              <w:rPr>
                <w:sz w:val="20"/>
                <w:szCs w:val="20"/>
              </w:rPr>
              <w:t>56.0</w:t>
            </w:r>
          </w:p>
        </w:tc>
      </w:tr>
      <w:tr w:rsidR="00EC3C9F" w:rsidRPr="00127306" w14:paraId="2F701B37" w14:textId="77777777" w:rsidTr="004E5E7A">
        <w:trPr>
          <w:jc w:val="center"/>
        </w:trPr>
        <w:tc>
          <w:tcPr>
            <w:tcW w:w="4159" w:type="pct"/>
            <w:gridSpan w:val="2"/>
          </w:tcPr>
          <w:p w14:paraId="6A146697"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2BB08F24" w14:textId="77777777" w:rsidR="00EC3C9F" w:rsidRPr="00127306" w:rsidRDefault="00EC3C9F" w:rsidP="004E5E7A">
            <w:pPr>
              <w:jc w:val="right"/>
              <w:rPr>
                <w:sz w:val="20"/>
                <w:szCs w:val="20"/>
              </w:rPr>
            </w:pPr>
            <w:r w:rsidRPr="00127306">
              <w:rPr>
                <w:sz w:val="20"/>
                <w:szCs w:val="20"/>
              </w:rPr>
              <w:t>53.2</w:t>
            </w:r>
          </w:p>
        </w:tc>
      </w:tr>
    </w:tbl>
    <w:p w14:paraId="7AD0DD3A" w14:textId="77777777" w:rsidR="00EC3C9F" w:rsidRPr="00127306" w:rsidRDefault="00EC3C9F" w:rsidP="00EC3C9F">
      <w:pPr>
        <w:spacing w:after="120"/>
        <w:outlineLvl w:val="0"/>
      </w:pPr>
    </w:p>
    <w:p w14:paraId="39C3E884" w14:textId="77777777" w:rsidR="00EC3C9F" w:rsidRPr="00127306" w:rsidRDefault="00EC3C9F" w:rsidP="00EC3C9F">
      <w:pPr>
        <w:numPr>
          <w:ilvl w:val="0"/>
          <w:numId w:val="1"/>
        </w:numPr>
        <w:spacing w:after="12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027709CE" w14:textId="77777777" w:rsidTr="004E5E7A">
        <w:tc>
          <w:tcPr>
            <w:tcW w:w="4089" w:type="pct"/>
            <w:tcBorders>
              <w:bottom w:val="single" w:sz="4" w:space="0" w:color="auto"/>
            </w:tcBorders>
            <w:shd w:val="clear" w:color="auto" w:fill="auto"/>
          </w:tcPr>
          <w:p w14:paraId="2BBBDFE7"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6189737D"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12062B1"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62E5CFAF" w14:textId="77777777" w:rsidTr="004E5E7A">
        <w:tc>
          <w:tcPr>
            <w:tcW w:w="4089" w:type="pct"/>
            <w:tcBorders>
              <w:top w:val="single" w:sz="4" w:space="0" w:color="auto"/>
              <w:left w:val="single" w:sz="4" w:space="0" w:color="auto"/>
              <w:bottom w:val="single" w:sz="4" w:space="0" w:color="auto"/>
              <w:right w:val="single" w:sz="4" w:space="0" w:color="auto"/>
            </w:tcBorders>
          </w:tcPr>
          <w:p w14:paraId="2BBFCDB9"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843FA4A" w14:textId="77777777" w:rsidR="00EC3C9F" w:rsidRPr="00127306" w:rsidRDefault="00EC3C9F" w:rsidP="004E5E7A">
            <w:pPr>
              <w:widowControl w:val="0"/>
              <w:jc w:val="right"/>
              <w:rPr>
                <w:sz w:val="20"/>
                <w:szCs w:val="20"/>
                <w:lang w:val="en-US"/>
              </w:rPr>
            </w:pPr>
            <w:r w:rsidRPr="00127306">
              <w:rPr>
                <w:sz w:val="20"/>
                <w:szCs w:val="20"/>
                <w:lang w:val="en-US"/>
              </w:rPr>
              <w:t>578,897</w:t>
            </w:r>
          </w:p>
        </w:tc>
      </w:tr>
      <w:tr w:rsidR="00EC3C9F" w:rsidRPr="00127306" w14:paraId="29D7C44B" w14:textId="77777777" w:rsidTr="004E5E7A">
        <w:tc>
          <w:tcPr>
            <w:tcW w:w="4089" w:type="pct"/>
            <w:tcBorders>
              <w:top w:val="single" w:sz="4" w:space="0" w:color="auto"/>
              <w:left w:val="single" w:sz="4" w:space="0" w:color="auto"/>
              <w:bottom w:val="single" w:sz="4" w:space="0" w:color="auto"/>
              <w:right w:val="single" w:sz="4" w:space="0" w:color="auto"/>
            </w:tcBorders>
          </w:tcPr>
          <w:p w14:paraId="255D4E82"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999437" w14:textId="77777777" w:rsidR="00EC3C9F" w:rsidRPr="00127306" w:rsidRDefault="00EC3C9F" w:rsidP="004E5E7A">
            <w:pPr>
              <w:widowControl w:val="0"/>
              <w:jc w:val="right"/>
              <w:rPr>
                <w:sz w:val="20"/>
                <w:szCs w:val="20"/>
                <w:lang w:val="en-US"/>
              </w:rPr>
            </w:pPr>
            <w:r w:rsidRPr="00127306">
              <w:rPr>
                <w:sz w:val="20"/>
                <w:szCs w:val="20"/>
                <w:lang w:val="en-US"/>
              </w:rPr>
              <w:t>729,966</w:t>
            </w:r>
          </w:p>
        </w:tc>
      </w:tr>
      <w:tr w:rsidR="00EC3C9F" w:rsidRPr="00127306" w14:paraId="459C3708" w14:textId="77777777" w:rsidTr="004E5E7A">
        <w:tc>
          <w:tcPr>
            <w:tcW w:w="4089" w:type="pct"/>
            <w:tcBorders>
              <w:top w:val="single" w:sz="4" w:space="0" w:color="auto"/>
              <w:left w:val="single" w:sz="4" w:space="0" w:color="auto"/>
              <w:bottom w:val="single" w:sz="4" w:space="0" w:color="auto"/>
              <w:right w:val="single" w:sz="4" w:space="0" w:color="auto"/>
            </w:tcBorders>
          </w:tcPr>
          <w:p w14:paraId="55924191"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6EA4D16" w14:textId="77777777" w:rsidR="00EC3C9F" w:rsidRPr="00127306" w:rsidRDefault="00EC3C9F" w:rsidP="004E5E7A">
            <w:pPr>
              <w:widowControl w:val="0"/>
              <w:jc w:val="right"/>
              <w:rPr>
                <w:sz w:val="20"/>
                <w:szCs w:val="20"/>
                <w:lang w:val="en-US"/>
              </w:rPr>
            </w:pPr>
            <w:r w:rsidRPr="00127306">
              <w:rPr>
                <w:sz w:val="20"/>
                <w:szCs w:val="20"/>
                <w:lang w:val="en-US"/>
              </w:rPr>
              <w:t>1,542,735</w:t>
            </w:r>
          </w:p>
        </w:tc>
      </w:tr>
      <w:tr w:rsidR="00EC3C9F" w:rsidRPr="00127306" w14:paraId="39286F41"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14F81948"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EE9DCD" w14:textId="77777777" w:rsidR="00EC3C9F" w:rsidRPr="00127306" w:rsidRDefault="00EC3C9F" w:rsidP="004E5E7A">
            <w:pPr>
              <w:widowControl w:val="0"/>
              <w:jc w:val="right"/>
              <w:rPr>
                <w:sz w:val="20"/>
                <w:szCs w:val="20"/>
                <w:lang w:val="en-US"/>
              </w:rPr>
            </w:pPr>
            <w:r w:rsidRPr="00127306">
              <w:rPr>
                <w:sz w:val="20"/>
                <w:szCs w:val="20"/>
                <w:lang w:val="en-US"/>
              </w:rPr>
              <w:t>2,851,598</w:t>
            </w:r>
          </w:p>
        </w:tc>
      </w:tr>
      <w:tr w:rsidR="00EC3C9F" w:rsidRPr="00127306" w14:paraId="5CF68CEF"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5F40E9C7"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5556FA" w14:textId="77777777" w:rsidR="00EC3C9F" w:rsidRPr="00127306" w:rsidRDefault="00EC3C9F" w:rsidP="004E5E7A">
            <w:pPr>
              <w:widowControl w:val="0"/>
              <w:jc w:val="right"/>
              <w:rPr>
                <w:sz w:val="20"/>
                <w:szCs w:val="20"/>
                <w:lang w:val="en-US"/>
              </w:rPr>
            </w:pPr>
            <w:r w:rsidRPr="00127306">
              <w:rPr>
                <w:sz w:val="20"/>
                <w:szCs w:val="20"/>
                <w:lang w:val="en-US"/>
              </w:rPr>
              <w:t>0</w:t>
            </w:r>
          </w:p>
        </w:tc>
      </w:tr>
    </w:tbl>
    <w:p w14:paraId="79899E0A" w14:textId="77777777" w:rsidR="00EC3C9F" w:rsidRPr="00127306" w:rsidRDefault="00EC3C9F" w:rsidP="00EC3C9F">
      <w:pPr>
        <w:spacing w:after="120"/>
        <w:outlineLvl w:val="0"/>
      </w:pPr>
    </w:p>
    <w:p w14:paraId="2F80D115"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7BE1D862" w14:textId="77777777" w:rsidR="00EC3C9F" w:rsidRPr="00127306" w:rsidRDefault="00EC3C9F" w:rsidP="00EC3C9F">
      <w:pPr>
        <w:numPr>
          <w:ilvl w:val="0"/>
          <w:numId w:val="1"/>
        </w:numPr>
        <w:spacing w:after="240"/>
        <w:outlineLvl w:val="0"/>
        <w:rPr>
          <w:lang w:val="en-US"/>
        </w:rPr>
      </w:pPr>
      <w:r w:rsidRPr="00127306">
        <w:rPr>
          <w:lang w:val="en-US"/>
        </w:rPr>
        <w:t>Guinea's National Ozone Office (NOO) implemented phase XII of the institutional strengthening project. During the phase, the NOO collected import data on HCFCs and submitted comprehensive country program and Article 7 data; conducted annual meetings with stakeholders, including the National Ozone Committee, to ensure efficient coordination and established an HFC quota and licensing system. The NOO organized training sessions for 90 RAC technicians (55 men and 35 women), 45 Customs officers, 12 gendarmes, and 12 other control agents for monitoring and control. Ongoing efforts focused on raising awareness about HCFC alternatives, relevant legislation, and regulatory frameworks. Additionally, Guinea actively participated in observing World Ozone Day and engaged in Protocol-related meetings.</w:t>
      </w:r>
    </w:p>
    <w:p w14:paraId="22372BED" w14:textId="77777777" w:rsidR="00EC3C9F" w:rsidRPr="00127306" w:rsidRDefault="00EC3C9F" w:rsidP="00EC3C9F">
      <w:pPr>
        <w:widowControl w:val="0"/>
        <w:spacing w:after="240"/>
        <w:rPr>
          <w:lang w:val="en-US"/>
        </w:rPr>
      </w:pPr>
      <w:r w:rsidRPr="00127306">
        <w:rPr>
          <w:u w:val="single"/>
          <w:lang w:val="en-GB"/>
        </w:rPr>
        <w:t>Plan of action</w:t>
      </w:r>
    </w:p>
    <w:p w14:paraId="399CF48C" w14:textId="77777777" w:rsidR="00EC3C9F" w:rsidRPr="00127306" w:rsidRDefault="00EC3C9F" w:rsidP="00EC3C9F">
      <w:pPr>
        <w:numPr>
          <w:ilvl w:val="0"/>
          <w:numId w:val="1"/>
        </w:numPr>
        <w:spacing w:after="240"/>
        <w:outlineLvl w:val="0"/>
        <w:rPr>
          <w:lang w:val="en-US"/>
        </w:rPr>
      </w:pPr>
      <w:r w:rsidRPr="00127306">
        <w:rPr>
          <w:lang w:val="en-US"/>
        </w:rPr>
        <w:t>During phase XIII of the IS project, the NOU will concentrate on: continuing information dissemination and awareness activities; coordinating the implementation of stage II tranche 2 of the HPMP and the KIP stage I tranche 1; promoting and enforcing the licensing and quota system, and providing importers with annual quota information; working with Customs to monitor the legal trade of HCFC and HFC; establishing the technician certification program;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w:t>
      </w:r>
    </w:p>
    <w:p w14:paraId="555E6358"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2116018F" w14:textId="77777777" w:rsidR="00EC3C9F" w:rsidRPr="00127306" w:rsidRDefault="00EC3C9F" w:rsidP="00EC3C9F">
      <w:pPr>
        <w:numPr>
          <w:ilvl w:val="0"/>
          <w:numId w:val="1"/>
        </w:numPr>
        <w:spacing w:after="240"/>
        <w:outlineLvl w:val="0"/>
        <w:rPr>
          <w:lang w:val="en-US"/>
        </w:rPr>
      </w:pPr>
      <w:r w:rsidRPr="00127306">
        <w:rPr>
          <w:lang w:val="en-US"/>
        </w:rPr>
        <w:t xml:space="preserve">The successful implementation of the IS project in Guinea relies on stable funding from the </w:t>
      </w:r>
      <w:r>
        <w:rPr>
          <w:lang w:val="en-US"/>
        </w:rPr>
        <w:t>Multilateral Fund</w:t>
      </w:r>
      <w:r w:rsidRPr="00127306">
        <w:rPr>
          <w:lang w:val="en-US"/>
        </w:rPr>
        <w:t>. Active participation from stakeholders, relevant associations, ministries, and agencies is crucial for developing recommendations and amendments to laws and regulations and conducting public awareness and promotional activities. The National Ozone Office consistently follows the guidance of the National Ozone Steering Committee, comprising the ministries involved, the refrigeration and air conditioning sector, and other relevant agencies.</w:t>
      </w:r>
    </w:p>
    <w:p w14:paraId="64469593" w14:textId="77777777" w:rsidR="00EC3C9F" w:rsidRPr="00127306" w:rsidRDefault="00EC3C9F" w:rsidP="00EC3C9F">
      <w:pPr>
        <w:keepNext/>
        <w:spacing w:after="120"/>
        <w:rPr>
          <w:b/>
          <w:bCs/>
        </w:rPr>
      </w:pPr>
      <w:r w:rsidRPr="00127306">
        <w:rPr>
          <w:b/>
          <w:bC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EC3C9F" w:rsidRPr="00127306" w14:paraId="2946AA63" w14:textId="77777777" w:rsidTr="004E5E7A">
        <w:trPr>
          <w:trHeight w:val="278"/>
          <w:tblHeader/>
        </w:trPr>
        <w:tc>
          <w:tcPr>
            <w:tcW w:w="4104" w:type="pct"/>
            <w:gridSpan w:val="2"/>
            <w:tcBorders>
              <w:bottom w:val="single" w:sz="4" w:space="0" w:color="auto"/>
            </w:tcBorders>
          </w:tcPr>
          <w:p w14:paraId="02E52550" w14:textId="77777777" w:rsidR="00EC3C9F" w:rsidRPr="00127306" w:rsidRDefault="00EC3C9F" w:rsidP="004E5E7A">
            <w:pPr>
              <w:keepNext/>
              <w:rPr>
                <w:b/>
                <w:sz w:val="20"/>
                <w:szCs w:val="20"/>
              </w:rPr>
            </w:pPr>
            <w:r w:rsidRPr="00127306">
              <w:rPr>
                <w:b/>
                <w:sz w:val="20"/>
                <w:szCs w:val="20"/>
              </w:rPr>
              <w:t>Summary of the project and country profile</w:t>
            </w:r>
          </w:p>
        </w:tc>
        <w:tc>
          <w:tcPr>
            <w:tcW w:w="896" w:type="pct"/>
          </w:tcPr>
          <w:p w14:paraId="2BD519AC" w14:textId="77777777" w:rsidR="00EC3C9F" w:rsidRPr="00127306" w:rsidRDefault="00EC3C9F" w:rsidP="004E5E7A">
            <w:pPr>
              <w:keepNext/>
              <w:jc w:val="right"/>
              <w:rPr>
                <w:b/>
                <w:sz w:val="20"/>
                <w:szCs w:val="20"/>
              </w:rPr>
            </w:pPr>
          </w:p>
        </w:tc>
      </w:tr>
      <w:tr w:rsidR="00EC3C9F" w:rsidRPr="00127306" w14:paraId="168BDD0E" w14:textId="77777777" w:rsidTr="004E5E7A">
        <w:trPr>
          <w:trHeight w:val="233"/>
        </w:trPr>
        <w:tc>
          <w:tcPr>
            <w:tcW w:w="4104" w:type="pct"/>
            <w:gridSpan w:val="2"/>
            <w:tcBorders>
              <w:bottom w:val="single" w:sz="4" w:space="0" w:color="auto"/>
            </w:tcBorders>
          </w:tcPr>
          <w:p w14:paraId="17036CB6" w14:textId="77777777" w:rsidR="00EC3C9F" w:rsidRPr="00127306" w:rsidRDefault="00EC3C9F" w:rsidP="004E5E7A">
            <w:pPr>
              <w:rPr>
                <w:sz w:val="20"/>
                <w:szCs w:val="20"/>
              </w:rPr>
            </w:pPr>
            <w:r w:rsidRPr="00127306">
              <w:rPr>
                <w:sz w:val="20"/>
                <w:szCs w:val="20"/>
              </w:rPr>
              <w:t>Implementing agency:</w:t>
            </w:r>
          </w:p>
        </w:tc>
        <w:tc>
          <w:tcPr>
            <w:tcW w:w="896" w:type="pct"/>
            <w:tcBorders>
              <w:bottom w:val="single" w:sz="4" w:space="0" w:color="auto"/>
            </w:tcBorders>
          </w:tcPr>
          <w:p w14:paraId="796E464C" w14:textId="77777777" w:rsidR="00EC3C9F" w:rsidRPr="00127306" w:rsidRDefault="00EC3C9F" w:rsidP="004E5E7A">
            <w:pPr>
              <w:jc w:val="center"/>
              <w:rPr>
                <w:sz w:val="20"/>
                <w:szCs w:val="20"/>
              </w:rPr>
            </w:pPr>
            <w:r w:rsidRPr="00127306">
              <w:rPr>
                <w:sz w:val="20"/>
                <w:szCs w:val="20"/>
              </w:rPr>
              <w:t>UNEP</w:t>
            </w:r>
          </w:p>
        </w:tc>
      </w:tr>
      <w:tr w:rsidR="00EC3C9F" w:rsidRPr="00127306" w14:paraId="0E403CF9" w14:textId="77777777" w:rsidTr="004E5E7A">
        <w:trPr>
          <w:trHeight w:val="233"/>
        </w:trPr>
        <w:tc>
          <w:tcPr>
            <w:tcW w:w="4104" w:type="pct"/>
            <w:gridSpan w:val="2"/>
            <w:tcBorders>
              <w:top w:val="single" w:sz="4" w:space="0" w:color="auto"/>
              <w:left w:val="single" w:sz="4" w:space="0" w:color="auto"/>
              <w:bottom w:val="nil"/>
              <w:right w:val="single" w:sz="4" w:space="0" w:color="auto"/>
            </w:tcBorders>
          </w:tcPr>
          <w:p w14:paraId="0EAC16EA"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AF7C4A7" w14:textId="77777777" w:rsidR="00EC3C9F" w:rsidRPr="00127306" w:rsidRDefault="00EC3C9F" w:rsidP="004E5E7A">
            <w:pPr>
              <w:jc w:val="right"/>
              <w:rPr>
                <w:sz w:val="20"/>
                <w:szCs w:val="20"/>
              </w:rPr>
            </w:pPr>
          </w:p>
        </w:tc>
      </w:tr>
      <w:tr w:rsidR="00EC3C9F" w:rsidRPr="00127306" w14:paraId="0AB7F64B"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516FCB23" w14:textId="77777777" w:rsidR="00EC3C9F" w:rsidRPr="00127306" w:rsidRDefault="00EC3C9F" w:rsidP="004E5E7A">
            <w:pPr>
              <w:ind w:left="4846" w:right="-198"/>
              <w:jc w:val="left"/>
              <w:rPr>
                <w:sz w:val="20"/>
                <w:szCs w:val="20"/>
              </w:rPr>
            </w:pPr>
            <w:r w:rsidRPr="00127306">
              <w:rPr>
                <w:sz w:val="20"/>
                <w:szCs w:val="20"/>
              </w:rPr>
              <w:t>Phase I:</w:t>
            </w:r>
          </w:p>
        </w:tc>
        <w:tc>
          <w:tcPr>
            <w:tcW w:w="865" w:type="pct"/>
            <w:tcBorders>
              <w:top w:val="nil"/>
              <w:left w:val="nil"/>
              <w:bottom w:val="nil"/>
              <w:right w:val="single" w:sz="4" w:space="0" w:color="auto"/>
            </w:tcBorders>
            <w:shd w:val="clear" w:color="auto" w:fill="FFFFFF" w:themeFill="background1"/>
            <w:vAlign w:val="bottom"/>
          </w:tcPr>
          <w:p w14:paraId="48D0DDC6" w14:textId="77777777" w:rsidR="00EC3C9F" w:rsidRPr="00127306" w:rsidRDefault="00EC3C9F" w:rsidP="004E5E7A">
            <w:pPr>
              <w:jc w:val="right"/>
              <w:rPr>
                <w:sz w:val="20"/>
                <w:szCs w:val="20"/>
              </w:rPr>
            </w:pPr>
            <w:r w:rsidRPr="00127306">
              <w:rPr>
                <w:sz w:val="20"/>
                <w:szCs w:val="20"/>
              </w:rPr>
              <w:t>Oct-96</w:t>
            </w:r>
          </w:p>
        </w:tc>
        <w:tc>
          <w:tcPr>
            <w:tcW w:w="896" w:type="pct"/>
            <w:tcBorders>
              <w:top w:val="nil"/>
              <w:left w:val="single" w:sz="4" w:space="0" w:color="auto"/>
              <w:bottom w:val="nil"/>
              <w:right w:val="single" w:sz="4" w:space="0" w:color="auto"/>
            </w:tcBorders>
            <w:shd w:val="clear" w:color="auto" w:fill="FFFFFF" w:themeFill="background1"/>
          </w:tcPr>
          <w:p w14:paraId="0FD8C987" w14:textId="77777777" w:rsidR="00EC3C9F" w:rsidRPr="00127306" w:rsidRDefault="00EC3C9F" w:rsidP="004E5E7A">
            <w:pPr>
              <w:jc w:val="right"/>
              <w:rPr>
                <w:sz w:val="20"/>
                <w:szCs w:val="20"/>
              </w:rPr>
            </w:pPr>
            <w:r w:rsidRPr="00127306">
              <w:rPr>
                <w:sz w:val="20"/>
                <w:szCs w:val="20"/>
                <w:lang w:val="en-US"/>
              </w:rPr>
              <w:t>74,580</w:t>
            </w:r>
          </w:p>
        </w:tc>
      </w:tr>
      <w:tr w:rsidR="00EC3C9F" w:rsidRPr="00127306" w14:paraId="03DBC1F0"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4E706234" w14:textId="77777777" w:rsidR="00EC3C9F" w:rsidRPr="00127306" w:rsidRDefault="00EC3C9F" w:rsidP="004E5E7A">
            <w:pPr>
              <w:ind w:left="4846" w:right="-198"/>
              <w:jc w:val="left"/>
              <w:rPr>
                <w:sz w:val="20"/>
                <w:szCs w:val="20"/>
              </w:rPr>
            </w:pPr>
            <w:r w:rsidRPr="00127306">
              <w:rPr>
                <w:sz w:val="20"/>
                <w:szCs w:val="20"/>
              </w:rPr>
              <w:t>Phase II:</w:t>
            </w:r>
          </w:p>
        </w:tc>
        <w:tc>
          <w:tcPr>
            <w:tcW w:w="865" w:type="pct"/>
            <w:tcBorders>
              <w:top w:val="nil"/>
              <w:left w:val="nil"/>
              <w:bottom w:val="nil"/>
              <w:right w:val="single" w:sz="4" w:space="0" w:color="auto"/>
            </w:tcBorders>
            <w:shd w:val="clear" w:color="auto" w:fill="FFFFFF" w:themeFill="background1"/>
            <w:vAlign w:val="bottom"/>
          </w:tcPr>
          <w:p w14:paraId="48743F41" w14:textId="77777777" w:rsidR="00EC3C9F" w:rsidRPr="00127306" w:rsidRDefault="00EC3C9F" w:rsidP="004E5E7A">
            <w:pPr>
              <w:jc w:val="right"/>
              <w:rPr>
                <w:sz w:val="20"/>
                <w:szCs w:val="20"/>
              </w:rPr>
            </w:pPr>
            <w:r w:rsidRPr="00127306">
              <w:rPr>
                <w:sz w:val="20"/>
                <w:szCs w:val="20"/>
              </w:rPr>
              <w:t>Dec-00</w:t>
            </w:r>
          </w:p>
        </w:tc>
        <w:tc>
          <w:tcPr>
            <w:tcW w:w="896" w:type="pct"/>
            <w:tcBorders>
              <w:top w:val="nil"/>
              <w:left w:val="single" w:sz="4" w:space="0" w:color="auto"/>
              <w:bottom w:val="nil"/>
              <w:right w:val="single" w:sz="4" w:space="0" w:color="auto"/>
            </w:tcBorders>
            <w:shd w:val="clear" w:color="auto" w:fill="FFFFFF" w:themeFill="background1"/>
          </w:tcPr>
          <w:p w14:paraId="2EAB7CB4" w14:textId="77777777" w:rsidR="00EC3C9F" w:rsidRPr="00127306" w:rsidRDefault="00EC3C9F" w:rsidP="004E5E7A">
            <w:pPr>
              <w:jc w:val="right"/>
              <w:rPr>
                <w:sz w:val="20"/>
                <w:szCs w:val="20"/>
              </w:rPr>
            </w:pPr>
            <w:r w:rsidRPr="00127306">
              <w:rPr>
                <w:sz w:val="20"/>
                <w:szCs w:val="20"/>
                <w:lang w:val="en-US"/>
              </w:rPr>
              <w:t>49,720</w:t>
            </w:r>
          </w:p>
        </w:tc>
      </w:tr>
      <w:tr w:rsidR="00EC3C9F" w:rsidRPr="00127306" w14:paraId="2ADD59AA"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20ABBEAD" w14:textId="77777777" w:rsidR="00EC3C9F" w:rsidRPr="00127306" w:rsidRDefault="00EC3C9F" w:rsidP="004E5E7A">
            <w:pPr>
              <w:ind w:left="4846" w:right="-198"/>
              <w:jc w:val="left"/>
              <w:rPr>
                <w:sz w:val="20"/>
                <w:szCs w:val="20"/>
              </w:rPr>
            </w:pPr>
            <w:r w:rsidRPr="00127306">
              <w:rPr>
                <w:sz w:val="20"/>
                <w:szCs w:val="20"/>
              </w:rPr>
              <w:t>Phase III:</w:t>
            </w:r>
          </w:p>
        </w:tc>
        <w:tc>
          <w:tcPr>
            <w:tcW w:w="865" w:type="pct"/>
            <w:tcBorders>
              <w:top w:val="nil"/>
              <w:left w:val="nil"/>
              <w:bottom w:val="nil"/>
              <w:right w:val="single" w:sz="4" w:space="0" w:color="auto"/>
            </w:tcBorders>
            <w:shd w:val="clear" w:color="auto" w:fill="FFFFFF" w:themeFill="background1"/>
            <w:vAlign w:val="bottom"/>
          </w:tcPr>
          <w:p w14:paraId="77BEA5F2" w14:textId="77777777" w:rsidR="00EC3C9F" w:rsidRPr="00127306" w:rsidRDefault="00EC3C9F" w:rsidP="004E5E7A">
            <w:pPr>
              <w:jc w:val="right"/>
              <w:rPr>
                <w:sz w:val="20"/>
                <w:szCs w:val="20"/>
              </w:rPr>
            </w:pPr>
            <w:r w:rsidRPr="00127306">
              <w:rPr>
                <w:sz w:val="20"/>
                <w:szCs w:val="20"/>
              </w:rPr>
              <w:t>Jul-03</w:t>
            </w:r>
          </w:p>
        </w:tc>
        <w:tc>
          <w:tcPr>
            <w:tcW w:w="896" w:type="pct"/>
            <w:tcBorders>
              <w:top w:val="nil"/>
              <w:left w:val="single" w:sz="4" w:space="0" w:color="auto"/>
              <w:bottom w:val="nil"/>
              <w:right w:val="single" w:sz="4" w:space="0" w:color="auto"/>
            </w:tcBorders>
            <w:shd w:val="clear" w:color="auto" w:fill="FFFFFF" w:themeFill="background1"/>
          </w:tcPr>
          <w:p w14:paraId="67F13078" w14:textId="77777777" w:rsidR="00EC3C9F" w:rsidRPr="00127306" w:rsidRDefault="00EC3C9F" w:rsidP="004E5E7A">
            <w:pPr>
              <w:jc w:val="right"/>
              <w:rPr>
                <w:sz w:val="20"/>
                <w:szCs w:val="20"/>
              </w:rPr>
            </w:pPr>
            <w:r w:rsidRPr="00127306">
              <w:rPr>
                <w:sz w:val="20"/>
                <w:szCs w:val="20"/>
                <w:lang w:val="en-US"/>
              </w:rPr>
              <w:t>57,199</w:t>
            </w:r>
          </w:p>
        </w:tc>
      </w:tr>
      <w:tr w:rsidR="00EC3C9F" w:rsidRPr="00127306" w14:paraId="70ECCCF2"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08C5A215" w14:textId="77777777" w:rsidR="00EC3C9F" w:rsidRPr="00127306" w:rsidRDefault="00EC3C9F" w:rsidP="004E5E7A">
            <w:pPr>
              <w:ind w:left="4846" w:right="-198"/>
              <w:jc w:val="left"/>
              <w:rPr>
                <w:sz w:val="20"/>
                <w:szCs w:val="20"/>
              </w:rPr>
            </w:pPr>
            <w:r w:rsidRPr="00127306">
              <w:rPr>
                <w:sz w:val="20"/>
                <w:szCs w:val="20"/>
              </w:rPr>
              <w:t>Phase IV:</w:t>
            </w:r>
          </w:p>
        </w:tc>
        <w:tc>
          <w:tcPr>
            <w:tcW w:w="865" w:type="pct"/>
            <w:tcBorders>
              <w:top w:val="nil"/>
              <w:left w:val="nil"/>
              <w:bottom w:val="nil"/>
              <w:right w:val="single" w:sz="4" w:space="0" w:color="auto"/>
            </w:tcBorders>
            <w:shd w:val="clear" w:color="auto" w:fill="FFFFFF" w:themeFill="background1"/>
            <w:vAlign w:val="bottom"/>
          </w:tcPr>
          <w:p w14:paraId="20E7B282" w14:textId="77777777" w:rsidR="00EC3C9F" w:rsidRPr="00127306" w:rsidRDefault="00EC3C9F" w:rsidP="004E5E7A">
            <w:pPr>
              <w:jc w:val="right"/>
              <w:rPr>
                <w:sz w:val="20"/>
                <w:szCs w:val="20"/>
              </w:rPr>
            </w:pPr>
            <w:r w:rsidRPr="00127306">
              <w:rPr>
                <w:sz w:val="20"/>
                <w:szCs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73B7E583" w14:textId="77777777" w:rsidR="00EC3C9F" w:rsidRPr="00127306" w:rsidRDefault="00EC3C9F" w:rsidP="004E5E7A">
            <w:pPr>
              <w:jc w:val="right"/>
              <w:rPr>
                <w:sz w:val="20"/>
                <w:szCs w:val="20"/>
              </w:rPr>
            </w:pPr>
            <w:r w:rsidRPr="00127306">
              <w:rPr>
                <w:sz w:val="20"/>
                <w:szCs w:val="20"/>
              </w:rPr>
              <w:t>60,000</w:t>
            </w:r>
          </w:p>
        </w:tc>
      </w:tr>
      <w:tr w:rsidR="00EC3C9F" w:rsidRPr="00127306" w14:paraId="4DED2EBD"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477F5195" w14:textId="77777777" w:rsidR="00EC3C9F" w:rsidRPr="00127306" w:rsidRDefault="00EC3C9F" w:rsidP="004E5E7A">
            <w:pPr>
              <w:ind w:left="4846" w:right="-198"/>
              <w:jc w:val="left"/>
              <w:rPr>
                <w:sz w:val="20"/>
                <w:szCs w:val="20"/>
              </w:rPr>
            </w:pPr>
            <w:r w:rsidRPr="00127306">
              <w:rPr>
                <w:sz w:val="20"/>
                <w:szCs w:val="20"/>
              </w:rPr>
              <w:t>Phase V</w:t>
            </w:r>
          </w:p>
        </w:tc>
        <w:tc>
          <w:tcPr>
            <w:tcW w:w="865" w:type="pct"/>
            <w:tcBorders>
              <w:top w:val="nil"/>
              <w:left w:val="nil"/>
              <w:bottom w:val="nil"/>
              <w:right w:val="single" w:sz="4" w:space="0" w:color="auto"/>
            </w:tcBorders>
            <w:shd w:val="clear" w:color="auto" w:fill="FFFFFF" w:themeFill="background1"/>
            <w:vAlign w:val="bottom"/>
          </w:tcPr>
          <w:p w14:paraId="7A6989BB" w14:textId="77777777" w:rsidR="00EC3C9F" w:rsidRPr="00127306" w:rsidRDefault="00EC3C9F" w:rsidP="004E5E7A">
            <w:pPr>
              <w:jc w:val="right"/>
              <w:rPr>
                <w:sz w:val="20"/>
                <w:szCs w:val="20"/>
              </w:rPr>
            </w:pPr>
            <w:r w:rsidRPr="00127306">
              <w:rPr>
                <w:sz w:val="20"/>
                <w:szCs w:val="20"/>
              </w:rPr>
              <w:t>Nov-06</w:t>
            </w:r>
          </w:p>
        </w:tc>
        <w:tc>
          <w:tcPr>
            <w:tcW w:w="896" w:type="pct"/>
            <w:tcBorders>
              <w:top w:val="nil"/>
              <w:left w:val="single" w:sz="4" w:space="0" w:color="auto"/>
              <w:bottom w:val="nil"/>
              <w:right w:val="single" w:sz="4" w:space="0" w:color="auto"/>
            </w:tcBorders>
            <w:shd w:val="clear" w:color="auto" w:fill="FFFFFF" w:themeFill="background1"/>
            <w:vAlign w:val="bottom"/>
          </w:tcPr>
          <w:p w14:paraId="3DD5CB83" w14:textId="77777777" w:rsidR="00EC3C9F" w:rsidRPr="00127306" w:rsidRDefault="00EC3C9F" w:rsidP="004E5E7A">
            <w:pPr>
              <w:jc w:val="right"/>
              <w:rPr>
                <w:sz w:val="20"/>
                <w:szCs w:val="20"/>
              </w:rPr>
            </w:pPr>
            <w:r w:rsidRPr="00127306">
              <w:rPr>
                <w:sz w:val="20"/>
                <w:szCs w:val="20"/>
              </w:rPr>
              <w:t>60,000</w:t>
            </w:r>
          </w:p>
        </w:tc>
      </w:tr>
      <w:tr w:rsidR="00EC3C9F" w:rsidRPr="00127306" w14:paraId="7C4006F0"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1F26F3CF" w14:textId="77777777" w:rsidR="00EC3C9F" w:rsidRPr="00127306" w:rsidRDefault="00EC3C9F" w:rsidP="004E5E7A">
            <w:pPr>
              <w:ind w:left="4846" w:right="-198"/>
              <w:jc w:val="left"/>
              <w:rPr>
                <w:sz w:val="20"/>
                <w:szCs w:val="20"/>
              </w:rPr>
            </w:pPr>
            <w:r w:rsidRPr="00127306">
              <w:rPr>
                <w:sz w:val="20"/>
                <w:szCs w:val="20"/>
              </w:rPr>
              <w:t>Phase VI</w:t>
            </w:r>
          </w:p>
        </w:tc>
        <w:tc>
          <w:tcPr>
            <w:tcW w:w="865" w:type="pct"/>
            <w:tcBorders>
              <w:top w:val="nil"/>
              <w:left w:val="nil"/>
              <w:bottom w:val="nil"/>
              <w:right w:val="single" w:sz="4" w:space="0" w:color="auto"/>
            </w:tcBorders>
            <w:shd w:val="clear" w:color="auto" w:fill="FFFFFF" w:themeFill="background1"/>
          </w:tcPr>
          <w:p w14:paraId="34641C4C" w14:textId="77777777" w:rsidR="00EC3C9F" w:rsidRPr="00127306" w:rsidRDefault="00EC3C9F" w:rsidP="004E5E7A">
            <w:pPr>
              <w:jc w:val="right"/>
              <w:rPr>
                <w:sz w:val="20"/>
                <w:szCs w:val="20"/>
              </w:rPr>
            </w:pPr>
            <w:r w:rsidRPr="00127306">
              <w:rPr>
                <w:sz w:val="20"/>
                <w:szCs w:val="20"/>
              </w:rPr>
              <w:t>Apr-09</w:t>
            </w:r>
          </w:p>
        </w:tc>
        <w:tc>
          <w:tcPr>
            <w:tcW w:w="896" w:type="pct"/>
            <w:tcBorders>
              <w:top w:val="nil"/>
              <w:left w:val="single" w:sz="4" w:space="0" w:color="auto"/>
              <w:bottom w:val="nil"/>
              <w:right w:val="single" w:sz="4" w:space="0" w:color="auto"/>
            </w:tcBorders>
            <w:shd w:val="clear" w:color="auto" w:fill="FFFFFF" w:themeFill="background1"/>
          </w:tcPr>
          <w:p w14:paraId="7F9E701D" w14:textId="77777777" w:rsidR="00EC3C9F" w:rsidRPr="00127306" w:rsidRDefault="00EC3C9F" w:rsidP="004E5E7A">
            <w:pPr>
              <w:jc w:val="right"/>
              <w:rPr>
                <w:sz w:val="20"/>
                <w:szCs w:val="20"/>
              </w:rPr>
            </w:pPr>
            <w:r w:rsidRPr="00127306">
              <w:rPr>
                <w:sz w:val="20"/>
                <w:szCs w:val="20"/>
              </w:rPr>
              <w:t>60,000</w:t>
            </w:r>
          </w:p>
        </w:tc>
      </w:tr>
      <w:tr w:rsidR="00EC3C9F" w:rsidRPr="00127306" w14:paraId="54BE053C"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3F570F83" w14:textId="77777777" w:rsidR="00EC3C9F" w:rsidRPr="00127306" w:rsidRDefault="00EC3C9F" w:rsidP="004E5E7A">
            <w:pPr>
              <w:ind w:left="4846" w:right="-198"/>
              <w:jc w:val="left"/>
              <w:rPr>
                <w:sz w:val="20"/>
                <w:szCs w:val="20"/>
              </w:rPr>
            </w:pPr>
            <w:r w:rsidRPr="00127306">
              <w:rPr>
                <w:sz w:val="20"/>
                <w:szCs w:val="20"/>
              </w:rPr>
              <w:t>Phase VII</w:t>
            </w:r>
          </w:p>
        </w:tc>
        <w:tc>
          <w:tcPr>
            <w:tcW w:w="865" w:type="pct"/>
            <w:tcBorders>
              <w:top w:val="nil"/>
              <w:left w:val="nil"/>
              <w:bottom w:val="nil"/>
              <w:right w:val="single" w:sz="4" w:space="0" w:color="auto"/>
            </w:tcBorders>
            <w:shd w:val="clear" w:color="auto" w:fill="FFFFFF" w:themeFill="background1"/>
          </w:tcPr>
          <w:p w14:paraId="09FAE4D7" w14:textId="77777777" w:rsidR="00EC3C9F" w:rsidRPr="00127306" w:rsidRDefault="00EC3C9F" w:rsidP="004E5E7A">
            <w:pPr>
              <w:jc w:val="right"/>
              <w:rPr>
                <w:sz w:val="20"/>
                <w:szCs w:val="20"/>
              </w:rPr>
            </w:pPr>
            <w:r w:rsidRPr="00127306">
              <w:rPr>
                <w:sz w:val="20"/>
                <w:szCs w:val="20"/>
              </w:rPr>
              <w:t>Dec-12</w:t>
            </w:r>
          </w:p>
        </w:tc>
        <w:tc>
          <w:tcPr>
            <w:tcW w:w="896" w:type="pct"/>
            <w:tcBorders>
              <w:top w:val="nil"/>
              <w:left w:val="single" w:sz="4" w:space="0" w:color="auto"/>
              <w:bottom w:val="nil"/>
              <w:right w:val="single" w:sz="4" w:space="0" w:color="auto"/>
            </w:tcBorders>
            <w:shd w:val="clear" w:color="auto" w:fill="FFFFFF" w:themeFill="background1"/>
          </w:tcPr>
          <w:p w14:paraId="7929D42F" w14:textId="77777777" w:rsidR="00EC3C9F" w:rsidRPr="00127306" w:rsidRDefault="00EC3C9F" w:rsidP="004E5E7A">
            <w:pPr>
              <w:jc w:val="right"/>
              <w:rPr>
                <w:sz w:val="20"/>
                <w:szCs w:val="20"/>
              </w:rPr>
            </w:pPr>
            <w:r w:rsidRPr="00127306">
              <w:rPr>
                <w:sz w:val="20"/>
                <w:szCs w:val="20"/>
              </w:rPr>
              <w:t>60,000</w:t>
            </w:r>
          </w:p>
        </w:tc>
      </w:tr>
      <w:tr w:rsidR="00EC3C9F" w:rsidRPr="00127306" w14:paraId="071FED6C"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18DBB9DF" w14:textId="77777777" w:rsidR="00EC3C9F" w:rsidRPr="00127306" w:rsidRDefault="00EC3C9F" w:rsidP="004E5E7A">
            <w:pPr>
              <w:ind w:left="4846" w:right="-198"/>
              <w:jc w:val="left"/>
              <w:rPr>
                <w:sz w:val="20"/>
                <w:szCs w:val="20"/>
              </w:rPr>
            </w:pPr>
            <w:r w:rsidRPr="00127306">
              <w:rPr>
                <w:sz w:val="20"/>
                <w:szCs w:val="20"/>
              </w:rPr>
              <w:t>Phase VIII:</w:t>
            </w:r>
          </w:p>
        </w:tc>
        <w:tc>
          <w:tcPr>
            <w:tcW w:w="865" w:type="pct"/>
            <w:tcBorders>
              <w:top w:val="nil"/>
              <w:left w:val="nil"/>
              <w:bottom w:val="nil"/>
              <w:right w:val="single" w:sz="4" w:space="0" w:color="auto"/>
            </w:tcBorders>
            <w:shd w:val="clear" w:color="auto" w:fill="FFFFFF" w:themeFill="background1"/>
          </w:tcPr>
          <w:p w14:paraId="40766924" w14:textId="77777777" w:rsidR="00EC3C9F" w:rsidRPr="00127306" w:rsidRDefault="00EC3C9F" w:rsidP="004E5E7A">
            <w:pPr>
              <w:jc w:val="right"/>
              <w:rPr>
                <w:sz w:val="20"/>
                <w:szCs w:val="20"/>
              </w:rPr>
            </w:pPr>
            <w:r w:rsidRPr="00127306">
              <w:rPr>
                <w:sz w:val="20"/>
                <w:szCs w:val="20"/>
              </w:rPr>
              <w:t>Nov-15</w:t>
            </w:r>
          </w:p>
        </w:tc>
        <w:tc>
          <w:tcPr>
            <w:tcW w:w="896" w:type="pct"/>
            <w:tcBorders>
              <w:top w:val="nil"/>
              <w:left w:val="single" w:sz="4" w:space="0" w:color="auto"/>
              <w:bottom w:val="nil"/>
              <w:right w:val="single" w:sz="4" w:space="0" w:color="auto"/>
            </w:tcBorders>
            <w:shd w:val="clear" w:color="auto" w:fill="FFFFFF" w:themeFill="background1"/>
          </w:tcPr>
          <w:p w14:paraId="19AC6EB6" w14:textId="77777777" w:rsidR="00EC3C9F" w:rsidRPr="00127306" w:rsidRDefault="00EC3C9F" w:rsidP="004E5E7A">
            <w:pPr>
              <w:jc w:val="right"/>
              <w:rPr>
                <w:sz w:val="20"/>
                <w:szCs w:val="20"/>
              </w:rPr>
            </w:pPr>
            <w:r w:rsidRPr="00127306">
              <w:rPr>
                <w:sz w:val="20"/>
                <w:szCs w:val="20"/>
              </w:rPr>
              <w:t>85,000</w:t>
            </w:r>
          </w:p>
        </w:tc>
      </w:tr>
      <w:tr w:rsidR="00EC3C9F" w:rsidRPr="00127306" w14:paraId="0994AC18"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6EE40FA3" w14:textId="77777777" w:rsidR="00EC3C9F" w:rsidRPr="00127306" w:rsidRDefault="00EC3C9F" w:rsidP="004E5E7A">
            <w:pPr>
              <w:ind w:left="4846" w:right="-198"/>
              <w:jc w:val="left"/>
              <w:rPr>
                <w:sz w:val="20"/>
                <w:szCs w:val="20"/>
              </w:rPr>
            </w:pPr>
            <w:r w:rsidRPr="00127306">
              <w:rPr>
                <w:sz w:val="20"/>
                <w:szCs w:val="20"/>
              </w:rPr>
              <w:t>Phase IX:</w:t>
            </w:r>
          </w:p>
        </w:tc>
        <w:tc>
          <w:tcPr>
            <w:tcW w:w="865" w:type="pct"/>
            <w:tcBorders>
              <w:top w:val="nil"/>
              <w:left w:val="nil"/>
              <w:bottom w:val="nil"/>
              <w:right w:val="single" w:sz="4" w:space="0" w:color="auto"/>
            </w:tcBorders>
            <w:shd w:val="clear" w:color="auto" w:fill="FFFFFF" w:themeFill="background1"/>
          </w:tcPr>
          <w:p w14:paraId="3E38E464" w14:textId="77777777" w:rsidR="00EC3C9F" w:rsidRPr="00127306" w:rsidRDefault="00EC3C9F" w:rsidP="004E5E7A">
            <w:pPr>
              <w:jc w:val="right"/>
              <w:rPr>
                <w:sz w:val="20"/>
                <w:szCs w:val="20"/>
              </w:rPr>
            </w:pPr>
            <w:r w:rsidRPr="0012730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79E93B1" w14:textId="77777777" w:rsidR="00EC3C9F" w:rsidRPr="00127306" w:rsidRDefault="00EC3C9F" w:rsidP="004E5E7A">
            <w:pPr>
              <w:jc w:val="right"/>
              <w:rPr>
                <w:sz w:val="20"/>
                <w:szCs w:val="20"/>
              </w:rPr>
            </w:pPr>
            <w:r w:rsidRPr="00127306">
              <w:rPr>
                <w:sz w:val="20"/>
                <w:szCs w:val="20"/>
              </w:rPr>
              <w:t>85,000</w:t>
            </w:r>
          </w:p>
        </w:tc>
      </w:tr>
      <w:tr w:rsidR="00EC3C9F" w:rsidRPr="00127306" w14:paraId="4C9AAAF5" w14:textId="77777777" w:rsidTr="004E5E7A">
        <w:trPr>
          <w:trHeight w:val="233"/>
        </w:trPr>
        <w:tc>
          <w:tcPr>
            <w:tcW w:w="3239" w:type="pct"/>
            <w:tcBorders>
              <w:top w:val="nil"/>
              <w:left w:val="single" w:sz="4" w:space="0" w:color="auto"/>
              <w:bottom w:val="nil"/>
              <w:right w:val="nil"/>
            </w:tcBorders>
            <w:shd w:val="clear" w:color="auto" w:fill="FFFFFF" w:themeFill="background1"/>
            <w:vAlign w:val="bottom"/>
          </w:tcPr>
          <w:p w14:paraId="279AD070" w14:textId="77777777" w:rsidR="00EC3C9F" w:rsidRPr="00127306" w:rsidRDefault="00EC3C9F" w:rsidP="004E5E7A">
            <w:pPr>
              <w:ind w:left="4846" w:right="-198"/>
              <w:jc w:val="left"/>
              <w:rPr>
                <w:sz w:val="20"/>
                <w:szCs w:val="20"/>
              </w:rPr>
            </w:pPr>
            <w:r w:rsidRPr="00127306">
              <w:rPr>
                <w:sz w:val="20"/>
                <w:szCs w:val="20"/>
              </w:rPr>
              <w:t>Phase X:</w:t>
            </w:r>
          </w:p>
        </w:tc>
        <w:tc>
          <w:tcPr>
            <w:tcW w:w="865" w:type="pct"/>
            <w:tcBorders>
              <w:top w:val="nil"/>
              <w:left w:val="nil"/>
              <w:bottom w:val="nil"/>
              <w:right w:val="single" w:sz="4" w:space="0" w:color="auto"/>
            </w:tcBorders>
            <w:shd w:val="clear" w:color="auto" w:fill="FFFFFF" w:themeFill="background1"/>
          </w:tcPr>
          <w:p w14:paraId="793B299B" w14:textId="77777777" w:rsidR="00EC3C9F" w:rsidRPr="00127306" w:rsidRDefault="00EC3C9F" w:rsidP="004E5E7A">
            <w:pPr>
              <w:jc w:val="right"/>
              <w:rPr>
                <w:sz w:val="20"/>
                <w:szCs w:val="20"/>
              </w:rPr>
            </w:pPr>
            <w:r w:rsidRPr="00127306">
              <w:rPr>
                <w:sz w:val="20"/>
                <w:szCs w:val="20"/>
              </w:rPr>
              <w:t>Jun-22</w:t>
            </w:r>
          </w:p>
        </w:tc>
        <w:tc>
          <w:tcPr>
            <w:tcW w:w="896" w:type="pct"/>
            <w:tcBorders>
              <w:top w:val="nil"/>
              <w:left w:val="single" w:sz="4" w:space="0" w:color="auto"/>
              <w:bottom w:val="nil"/>
              <w:right w:val="single" w:sz="4" w:space="0" w:color="auto"/>
            </w:tcBorders>
            <w:shd w:val="clear" w:color="auto" w:fill="FFFFFF" w:themeFill="background1"/>
          </w:tcPr>
          <w:p w14:paraId="6DB8261A" w14:textId="77777777" w:rsidR="00EC3C9F" w:rsidRPr="00127306" w:rsidRDefault="00EC3C9F" w:rsidP="004E5E7A">
            <w:pPr>
              <w:jc w:val="right"/>
              <w:rPr>
                <w:sz w:val="20"/>
                <w:szCs w:val="20"/>
              </w:rPr>
            </w:pPr>
            <w:r w:rsidRPr="00127306">
              <w:rPr>
                <w:sz w:val="20"/>
                <w:szCs w:val="20"/>
              </w:rPr>
              <w:t>85,000</w:t>
            </w:r>
          </w:p>
        </w:tc>
      </w:tr>
      <w:tr w:rsidR="00EC3C9F" w:rsidRPr="00127306" w14:paraId="7B108035" w14:textId="77777777" w:rsidTr="004E5E7A">
        <w:trPr>
          <w:trHeight w:val="233"/>
        </w:trPr>
        <w:tc>
          <w:tcPr>
            <w:tcW w:w="4104" w:type="pct"/>
            <w:gridSpan w:val="2"/>
            <w:tcBorders>
              <w:top w:val="nil"/>
              <w:left w:val="single" w:sz="4" w:space="0" w:color="auto"/>
              <w:bottom w:val="nil"/>
              <w:right w:val="single" w:sz="4" w:space="0" w:color="auto"/>
            </w:tcBorders>
            <w:shd w:val="clear" w:color="auto" w:fill="auto"/>
          </w:tcPr>
          <w:p w14:paraId="649D480D" w14:textId="77777777" w:rsidR="00EC3C9F" w:rsidRPr="00127306" w:rsidRDefault="00EC3C9F" w:rsidP="004E5E7A">
            <w:pPr>
              <w:tabs>
                <w:tab w:val="left" w:pos="6834"/>
                <w:tab w:val="right" w:pos="7560"/>
              </w:tabs>
              <w:ind w:left="6480" w:right="-108"/>
              <w:jc w:val="left"/>
              <w:rPr>
                <w:sz w:val="20"/>
                <w:szCs w:val="20"/>
              </w:rPr>
            </w:pPr>
            <w:r w:rsidRPr="0012730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00E20CC5" w14:textId="77777777" w:rsidR="00EC3C9F" w:rsidRPr="00127306" w:rsidRDefault="00EC3C9F" w:rsidP="004E5E7A">
            <w:pPr>
              <w:jc w:val="right"/>
              <w:rPr>
                <w:sz w:val="20"/>
                <w:szCs w:val="20"/>
              </w:rPr>
            </w:pPr>
            <w:r w:rsidRPr="00127306">
              <w:rPr>
                <w:sz w:val="20"/>
                <w:szCs w:val="20"/>
              </w:rPr>
              <w:t>676,499</w:t>
            </w:r>
          </w:p>
        </w:tc>
      </w:tr>
      <w:tr w:rsidR="00EC3C9F" w:rsidRPr="00127306" w14:paraId="7ADD5087" w14:textId="77777777" w:rsidTr="004E5E7A">
        <w:trPr>
          <w:trHeight w:val="233"/>
        </w:trPr>
        <w:tc>
          <w:tcPr>
            <w:tcW w:w="4104" w:type="pct"/>
            <w:gridSpan w:val="2"/>
            <w:shd w:val="clear" w:color="auto" w:fill="FFFFFF" w:themeFill="background1"/>
          </w:tcPr>
          <w:p w14:paraId="43137C9F" w14:textId="77777777" w:rsidR="00EC3C9F" w:rsidRPr="00127306" w:rsidRDefault="00EC3C9F" w:rsidP="004E5E7A">
            <w:pPr>
              <w:jc w:val="left"/>
              <w:rPr>
                <w:sz w:val="20"/>
                <w:szCs w:val="20"/>
              </w:rPr>
            </w:pPr>
            <w:r w:rsidRPr="00127306">
              <w:rPr>
                <w:sz w:val="20"/>
                <w:szCs w:val="20"/>
              </w:rPr>
              <w:t>Amount requested for renewal (phase XI) (US $):</w:t>
            </w:r>
          </w:p>
        </w:tc>
        <w:tc>
          <w:tcPr>
            <w:tcW w:w="896" w:type="pct"/>
            <w:shd w:val="clear" w:color="auto" w:fill="auto"/>
          </w:tcPr>
          <w:p w14:paraId="5DA0BF72" w14:textId="77777777" w:rsidR="00EC3C9F" w:rsidRPr="00127306" w:rsidRDefault="00EC3C9F" w:rsidP="004E5E7A">
            <w:pPr>
              <w:jc w:val="right"/>
              <w:rPr>
                <w:sz w:val="20"/>
                <w:szCs w:val="20"/>
              </w:rPr>
            </w:pPr>
            <w:r w:rsidRPr="00127306">
              <w:rPr>
                <w:sz w:val="20"/>
                <w:szCs w:val="20"/>
              </w:rPr>
              <w:t>180,000</w:t>
            </w:r>
          </w:p>
        </w:tc>
      </w:tr>
      <w:tr w:rsidR="00EC3C9F" w:rsidRPr="00127306" w14:paraId="307D4A14" w14:textId="77777777" w:rsidTr="004E5E7A">
        <w:trPr>
          <w:trHeight w:val="233"/>
        </w:trPr>
        <w:tc>
          <w:tcPr>
            <w:tcW w:w="4104" w:type="pct"/>
            <w:gridSpan w:val="2"/>
          </w:tcPr>
          <w:p w14:paraId="17673C43" w14:textId="77777777" w:rsidR="00EC3C9F" w:rsidRPr="00127306" w:rsidRDefault="00EC3C9F" w:rsidP="004E5E7A">
            <w:pPr>
              <w:jc w:val="left"/>
              <w:rPr>
                <w:sz w:val="20"/>
                <w:szCs w:val="20"/>
              </w:rPr>
            </w:pPr>
            <w:r w:rsidRPr="00127306">
              <w:rPr>
                <w:sz w:val="20"/>
                <w:szCs w:val="20"/>
              </w:rPr>
              <w:t xml:space="preserve">Amount recommended for approval for phase XI (US $): </w:t>
            </w:r>
          </w:p>
        </w:tc>
        <w:tc>
          <w:tcPr>
            <w:tcW w:w="896" w:type="pct"/>
            <w:shd w:val="clear" w:color="auto" w:fill="auto"/>
          </w:tcPr>
          <w:p w14:paraId="6E7F9B7F" w14:textId="77777777" w:rsidR="00EC3C9F" w:rsidRPr="00127306" w:rsidRDefault="00EC3C9F" w:rsidP="004E5E7A">
            <w:pPr>
              <w:jc w:val="right"/>
              <w:rPr>
                <w:sz w:val="20"/>
                <w:szCs w:val="20"/>
              </w:rPr>
            </w:pPr>
            <w:r w:rsidRPr="00127306">
              <w:rPr>
                <w:sz w:val="20"/>
                <w:szCs w:val="20"/>
              </w:rPr>
              <w:t>180,000</w:t>
            </w:r>
          </w:p>
        </w:tc>
      </w:tr>
      <w:tr w:rsidR="00EC3C9F" w:rsidRPr="00127306" w14:paraId="5A5A4831" w14:textId="77777777" w:rsidTr="004E5E7A">
        <w:trPr>
          <w:trHeight w:val="233"/>
        </w:trPr>
        <w:tc>
          <w:tcPr>
            <w:tcW w:w="4104" w:type="pct"/>
            <w:gridSpan w:val="2"/>
          </w:tcPr>
          <w:p w14:paraId="518FAD51" w14:textId="77777777" w:rsidR="00EC3C9F" w:rsidRPr="00127306" w:rsidRDefault="00EC3C9F" w:rsidP="004E5E7A">
            <w:pPr>
              <w:jc w:val="left"/>
              <w:rPr>
                <w:sz w:val="20"/>
                <w:szCs w:val="20"/>
              </w:rPr>
            </w:pPr>
            <w:r w:rsidRPr="00127306">
              <w:rPr>
                <w:sz w:val="20"/>
                <w:szCs w:val="20"/>
              </w:rPr>
              <w:t>Agency support costs (US $):</w:t>
            </w:r>
          </w:p>
        </w:tc>
        <w:tc>
          <w:tcPr>
            <w:tcW w:w="896" w:type="pct"/>
            <w:shd w:val="clear" w:color="auto" w:fill="auto"/>
          </w:tcPr>
          <w:p w14:paraId="0FF8E448" w14:textId="77777777" w:rsidR="00EC3C9F" w:rsidRPr="00127306" w:rsidRDefault="00EC3C9F" w:rsidP="004E5E7A">
            <w:pPr>
              <w:jc w:val="right"/>
              <w:rPr>
                <w:sz w:val="20"/>
                <w:szCs w:val="20"/>
              </w:rPr>
            </w:pPr>
            <w:r w:rsidRPr="00127306">
              <w:rPr>
                <w:sz w:val="20"/>
                <w:szCs w:val="20"/>
              </w:rPr>
              <w:t>0</w:t>
            </w:r>
          </w:p>
        </w:tc>
      </w:tr>
      <w:tr w:rsidR="00EC3C9F" w:rsidRPr="00127306" w14:paraId="6AADEA37" w14:textId="77777777" w:rsidTr="004E5E7A">
        <w:trPr>
          <w:trHeight w:val="233"/>
        </w:trPr>
        <w:tc>
          <w:tcPr>
            <w:tcW w:w="4104" w:type="pct"/>
            <w:gridSpan w:val="2"/>
          </w:tcPr>
          <w:p w14:paraId="549055D1" w14:textId="77777777" w:rsidR="00EC3C9F" w:rsidRPr="00127306" w:rsidRDefault="00EC3C9F" w:rsidP="004E5E7A">
            <w:pPr>
              <w:jc w:val="left"/>
              <w:rPr>
                <w:sz w:val="20"/>
                <w:szCs w:val="20"/>
              </w:rPr>
            </w:pPr>
            <w:r w:rsidRPr="00127306">
              <w:rPr>
                <w:sz w:val="20"/>
                <w:szCs w:val="20"/>
              </w:rPr>
              <w:t>Total cost of institutional strengthening phase XI to the Multilateral Fund (US $):</w:t>
            </w:r>
          </w:p>
        </w:tc>
        <w:tc>
          <w:tcPr>
            <w:tcW w:w="896" w:type="pct"/>
            <w:shd w:val="clear" w:color="auto" w:fill="auto"/>
          </w:tcPr>
          <w:p w14:paraId="403920D9" w14:textId="77777777" w:rsidR="00EC3C9F" w:rsidRPr="00127306" w:rsidRDefault="00EC3C9F" w:rsidP="004E5E7A">
            <w:pPr>
              <w:jc w:val="right"/>
              <w:rPr>
                <w:sz w:val="20"/>
                <w:szCs w:val="20"/>
              </w:rPr>
            </w:pPr>
            <w:r w:rsidRPr="00127306">
              <w:rPr>
                <w:sz w:val="20"/>
                <w:szCs w:val="20"/>
              </w:rPr>
              <w:t>180,000</w:t>
            </w:r>
          </w:p>
        </w:tc>
      </w:tr>
      <w:tr w:rsidR="00EC3C9F" w:rsidRPr="00127306" w14:paraId="4DEC0D9B" w14:textId="77777777" w:rsidTr="004E5E7A">
        <w:trPr>
          <w:trHeight w:val="233"/>
        </w:trPr>
        <w:tc>
          <w:tcPr>
            <w:tcW w:w="4104" w:type="pct"/>
            <w:gridSpan w:val="2"/>
          </w:tcPr>
          <w:p w14:paraId="2CFF2177" w14:textId="77777777" w:rsidR="00EC3C9F" w:rsidRPr="00127306" w:rsidRDefault="00EC3C9F" w:rsidP="004E5E7A">
            <w:pPr>
              <w:jc w:val="left"/>
              <w:rPr>
                <w:sz w:val="20"/>
                <w:szCs w:val="20"/>
              </w:rPr>
            </w:pPr>
            <w:r w:rsidRPr="00127306">
              <w:rPr>
                <w:sz w:val="20"/>
                <w:szCs w:val="20"/>
              </w:rPr>
              <w:t>Date of approval of country programme:</w:t>
            </w:r>
          </w:p>
        </w:tc>
        <w:tc>
          <w:tcPr>
            <w:tcW w:w="896" w:type="pct"/>
            <w:shd w:val="clear" w:color="auto" w:fill="FFFFFF" w:themeFill="background1"/>
          </w:tcPr>
          <w:p w14:paraId="52B391C5" w14:textId="77777777" w:rsidR="00EC3C9F" w:rsidRPr="00127306" w:rsidRDefault="00EC3C9F" w:rsidP="004E5E7A">
            <w:pPr>
              <w:jc w:val="right"/>
              <w:rPr>
                <w:sz w:val="20"/>
                <w:szCs w:val="20"/>
              </w:rPr>
            </w:pPr>
            <w:r w:rsidRPr="00127306">
              <w:rPr>
                <w:sz w:val="20"/>
                <w:szCs w:val="20"/>
              </w:rPr>
              <w:t>1996</w:t>
            </w:r>
          </w:p>
        </w:tc>
      </w:tr>
      <w:tr w:rsidR="00EC3C9F" w:rsidRPr="00127306" w14:paraId="13F7BCF4" w14:textId="77777777" w:rsidTr="004E5E7A">
        <w:trPr>
          <w:trHeight w:val="233"/>
        </w:trPr>
        <w:tc>
          <w:tcPr>
            <w:tcW w:w="4104" w:type="pct"/>
            <w:gridSpan w:val="2"/>
            <w:tcBorders>
              <w:bottom w:val="single" w:sz="4" w:space="0" w:color="auto"/>
            </w:tcBorders>
          </w:tcPr>
          <w:p w14:paraId="73D2C162" w14:textId="77777777" w:rsidR="00EC3C9F" w:rsidRPr="00127306" w:rsidRDefault="00EC3C9F" w:rsidP="004E5E7A">
            <w:pPr>
              <w:jc w:val="left"/>
              <w:rPr>
                <w:color w:val="000000" w:themeColor="text1"/>
                <w:sz w:val="20"/>
                <w:szCs w:val="20"/>
              </w:rPr>
            </w:pPr>
            <w:r w:rsidRPr="00127306">
              <w:rPr>
                <w:color w:val="000000" w:themeColor="text1"/>
                <w:sz w:val="20"/>
                <w:szCs w:val="20"/>
              </w:rPr>
              <w:lastRenderedPageBreak/>
              <w:t>Date of approval of HCFC phase-out management plan:</w:t>
            </w:r>
          </w:p>
        </w:tc>
        <w:tc>
          <w:tcPr>
            <w:tcW w:w="896" w:type="pct"/>
            <w:tcBorders>
              <w:bottom w:val="single" w:sz="4" w:space="0" w:color="auto"/>
            </w:tcBorders>
            <w:shd w:val="clear" w:color="auto" w:fill="FFFFFF" w:themeFill="background1"/>
          </w:tcPr>
          <w:p w14:paraId="7751B0C7" w14:textId="77777777" w:rsidR="00EC3C9F" w:rsidRPr="00127306" w:rsidRDefault="00EC3C9F" w:rsidP="004E5E7A">
            <w:pPr>
              <w:jc w:val="right"/>
              <w:rPr>
                <w:sz w:val="20"/>
                <w:szCs w:val="20"/>
              </w:rPr>
            </w:pPr>
            <w:r w:rsidRPr="00127306">
              <w:rPr>
                <w:sz w:val="20"/>
                <w:szCs w:val="20"/>
              </w:rPr>
              <w:t>2011</w:t>
            </w:r>
          </w:p>
        </w:tc>
      </w:tr>
      <w:tr w:rsidR="00EC3C9F" w:rsidRPr="00127306" w14:paraId="06DB7AF8" w14:textId="77777777" w:rsidTr="004E5E7A">
        <w:trPr>
          <w:trHeight w:val="233"/>
        </w:trPr>
        <w:tc>
          <w:tcPr>
            <w:tcW w:w="4104" w:type="pct"/>
            <w:gridSpan w:val="2"/>
            <w:tcBorders>
              <w:bottom w:val="single" w:sz="4" w:space="0" w:color="auto"/>
            </w:tcBorders>
          </w:tcPr>
          <w:p w14:paraId="22189D75" w14:textId="77777777" w:rsidR="00EC3C9F" w:rsidRPr="00127306" w:rsidRDefault="00EC3C9F" w:rsidP="004E5E7A">
            <w:pPr>
              <w:jc w:val="left"/>
              <w:rPr>
                <w:color w:val="000000" w:themeColor="text1"/>
                <w:sz w:val="20"/>
                <w:szCs w:val="20"/>
              </w:rPr>
            </w:pPr>
            <w:r w:rsidRPr="00127306">
              <w:rPr>
                <w:sz w:val="20"/>
                <w:szCs w:val="20"/>
                <w:lang w:val="en-US"/>
              </w:rPr>
              <w:t>Date of approval of Kigali HFC implementation plan:</w:t>
            </w:r>
          </w:p>
        </w:tc>
        <w:tc>
          <w:tcPr>
            <w:tcW w:w="896" w:type="pct"/>
            <w:tcBorders>
              <w:bottom w:val="single" w:sz="4" w:space="0" w:color="auto"/>
            </w:tcBorders>
            <w:shd w:val="clear" w:color="auto" w:fill="FFFFFF" w:themeFill="background1"/>
          </w:tcPr>
          <w:p w14:paraId="255D498D" w14:textId="77777777" w:rsidR="00EC3C9F" w:rsidRPr="00127306" w:rsidRDefault="00EC3C9F" w:rsidP="004E5E7A">
            <w:pPr>
              <w:jc w:val="right"/>
              <w:rPr>
                <w:sz w:val="20"/>
                <w:szCs w:val="20"/>
              </w:rPr>
            </w:pPr>
            <w:r w:rsidRPr="00127306">
              <w:rPr>
                <w:sz w:val="20"/>
                <w:szCs w:val="20"/>
                <w:lang w:val="en-US"/>
              </w:rPr>
              <w:t>2024</w:t>
            </w:r>
          </w:p>
        </w:tc>
      </w:tr>
      <w:tr w:rsidR="00EC3C9F" w:rsidRPr="00127306" w14:paraId="616DEE1F" w14:textId="77777777" w:rsidTr="004E5E7A">
        <w:trPr>
          <w:trHeight w:val="233"/>
        </w:trPr>
        <w:tc>
          <w:tcPr>
            <w:tcW w:w="4104" w:type="pct"/>
            <w:gridSpan w:val="2"/>
            <w:tcBorders>
              <w:top w:val="single" w:sz="4" w:space="0" w:color="auto"/>
              <w:left w:val="single" w:sz="4" w:space="0" w:color="auto"/>
              <w:bottom w:val="nil"/>
              <w:right w:val="single" w:sz="4" w:space="0" w:color="auto"/>
            </w:tcBorders>
          </w:tcPr>
          <w:p w14:paraId="2D094048" w14:textId="77777777" w:rsidR="00EC3C9F" w:rsidRPr="00127306" w:rsidRDefault="00EC3C9F" w:rsidP="004E5E7A">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56F3C8DF" w14:textId="77777777" w:rsidR="00EC3C9F" w:rsidRPr="00127306" w:rsidRDefault="00EC3C9F" w:rsidP="004E5E7A">
            <w:pPr>
              <w:jc w:val="right"/>
              <w:rPr>
                <w:sz w:val="20"/>
                <w:szCs w:val="20"/>
              </w:rPr>
            </w:pPr>
          </w:p>
        </w:tc>
      </w:tr>
      <w:tr w:rsidR="00EC3C9F" w:rsidRPr="00127306" w14:paraId="461C7F4E" w14:textId="77777777" w:rsidTr="004E5E7A">
        <w:trPr>
          <w:trHeight w:val="233"/>
        </w:trPr>
        <w:tc>
          <w:tcPr>
            <w:tcW w:w="4104" w:type="pct"/>
            <w:gridSpan w:val="2"/>
            <w:tcBorders>
              <w:top w:val="nil"/>
              <w:left w:val="single" w:sz="4" w:space="0" w:color="auto"/>
              <w:bottom w:val="nil"/>
              <w:right w:val="single" w:sz="4" w:space="0" w:color="auto"/>
            </w:tcBorders>
          </w:tcPr>
          <w:p w14:paraId="515516AB"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8537E2E" w14:textId="77777777" w:rsidR="00EC3C9F" w:rsidRPr="00127306" w:rsidRDefault="00EC3C9F" w:rsidP="004E5E7A">
            <w:pPr>
              <w:jc w:val="right"/>
              <w:rPr>
                <w:sz w:val="20"/>
                <w:szCs w:val="20"/>
              </w:rPr>
            </w:pPr>
            <w:r w:rsidRPr="00127306">
              <w:rPr>
                <w:sz w:val="20"/>
                <w:szCs w:val="20"/>
              </w:rPr>
              <w:t>0.0</w:t>
            </w:r>
          </w:p>
        </w:tc>
      </w:tr>
      <w:tr w:rsidR="00EC3C9F" w:rsidRPr="00127306" w14:paraId="71A30C28" w14:textId="77777777" w:rsidTr="004E5E7A">
        <w:trPr>
          <w:trHeight w:val="233"/>
        </w:trPr>
        <w:tc>
          <w:tcPr>
            <w:tcW w:w="4104" w:type="pct"/>
            <w:gridSpan w:val="2"/>
            <w:tcBorders>
              <w:top w:val="nil"/>
              <w:left w:val="single" w:sz="4" w:space="0" w:color="auto"/>
              <w:bottom w:val="nil"/>
              <w:right w:val="single" w:sz="4" w:space="0" w:color="auto"/>
            </w:tcBorders>
          </w:tcPr>
          <w:p w14:paraId="4E4CAFF2"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F06C43B" w14:textId="77777777" w:rsidR="00EC3C9F" w:rsidRPr="00127306" w:rsidRDefault="00EC3C9F" w:rsidP="004E5E7A">
            <w:pPr>
              <w:jc w:val="right"/>
              <w:rPr>
                <w:sz w:val="20"/>
                <w:szCs w:val="20"/>
              </w:rPr>
            </w:pPr>
            <w:r w:rsidRPr="00127306">
              <w:rPr>
                <w:sz w:val="20"/>
                <w:szCs w:val="20"/>
              </w:rPr>
              <w:t>19.9</w:t>
            </w:r>
          </w:p>
        </w:tc>
      </w:tr>
      <w:tr w:rsidR="00EC3C9F" w:rsidRPr="00127306" w14:paraId="1E72B2DC" w14:textId="77777777" w:rsidTr="004E5E7A">
        <w:trPr>
          <w:trHeight w:val="233"/>
        </w:trPr>
        <w:tc>
          <w:tcPr>
            <w:tcW w:w="4104" w:type="pct"/>
            <w:gridSpan w:val="2"/>
            <w:tcBorders>
              <w:top w:val="nil"/>
              <w:bottom w:val="nil"/>
            </w:tcBorders>
          </w:tcPr>
          <w:p w14:paraId="17165D22"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4FFFABE8" w14:textId="77777777" w:rsidR="00EC3C9F" w:rsidRPr="00127306" w:rsidRDefault="00EC3C9F" w:rsidP="004E5E7A">
            <w:pPr>
              <w:jc w:val="right"/>
              <w:rPr>
                <w:sz w:val="20"/>
                <w:szCs w:val="20"/>
              </w:rPr>
            </w:pPr>
            <w:r w:rsidRPr="00127306">
              <w:rPr>
                <w:sz w:val="20"/>
                <w:szCs w:val="20"/>
              </w:rPr>
              <w:t>259.4</w:t>
            </w:r>
          </w:p>
        </w:tc>
      </w:tr>
      <w:tr w:rsidR="00EC3C9F" w:rsidRPr="00127306" w14:paraId="22E1396E" w14:textId="77777777" w:rsidTr="004E5E7A">
        <w:trPr>
          <w:trHeight w:val="233"/>
        </w:trPr>
        <w:tc>
          <w:tcPr>
            <w:tcW w:w="4104" w:type="pct"/>
            <w:gridSpan w:val="2"/>
            <w:tcBorders>
              <w:top w:val="nil"/>
              <w:bottom w:val="nil"/>
            </w:tcBorders>
          </w:tcPr>
          <w:p w14:paraId="314451A7"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24FD4232" w14:textId="77777777" w:rsidR="00EC3C9F" w:rsidRPr="00127306" w:rsidRDefault="00EC3C9F" w:rsidP="004E5E7A">
            <w:pPr>
              <w:jc w:val="right"/>
              <w:rPr>
                <w:sz w:val="20"/>
                <w:szCs w:val="20"/>
              </w:rPr>
            </w:pPr>
            <w:r w:rsidRPr="00127306">
              <w:rPr>
                <w:sz w:val="20"/>
                <w:szCs w:val="20"/>
              </w:rPr>
              <w:t>1,460,674</w:t>
            </w:r>
          </w:p>
        </w:tc>
      </w:tr>
      <w:tr w:rsidR="00EC3C9F" w:rsidRPr="00127306" w14:paraId="75B0DB1C" w14:textId="77777777" w:rsidTr="004E5E7A">
        <w:trPr>
          <w:trHeight w:val="233"/>
        </w:trPr>
        <w:tc>
          <w:tcPr>
            <w:tcW w:w="4104" w:type="pct"/>
            <w:gridSpan w:val="2"/>
            <w:tcBorders>
              <w:top w:val="single" w:sz="4" w:space="0" w:color="auto"/>
              <w:left w:val="single" w:sz="4" w:space="0" w:color="auto"/>
              <w:bottom w:val="nil"/>
              <w:right w:val="single" w:sz="4" w:space="0" w:color="auto"/>
            </w:tcBorders>
          </w:tcPr>
          <w:p w14:paraId="3564EC74" w14:textId="77777777" w:rsidR="00EC3C9F" w:rsidRPr="00127306" w:rsidRDefault="00EC3C9F" w:rsidP="004E5E7A">
            <w:pPr>
              <w:spacing w:before="20"/>
              <w:jc w:val="left"/>
              <w:rPr>
                <w:sz w:val="20"/>
                <w:szCs w:val="20"/>
              </w:rPr>
            </w:pPr>
            <w:r w:rsidRPr="00127306">
              <w:rPr>
                <w:sz w:val="20"/>
                <w:szCs w:val="20"/>
                <w:lang w:val="en-GB"/>
              </w:rPr>
              <w:t>Latest reported ODS consumption (2023)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BD00085" w14:textId="77777777" w:rsidR="00EC3C9F" w:rsidRPr="00127306" w:rsidRDefault="00EC3C9F" w:rsidP="004E5E7A">
            <w:pPr>
              <w:spacing w:before="20"/>
              <w:jc w:val="right"/>
              <w:rPr>
                <w:sz w:val="20"/>
                <w:szCs w:val="20"/>
              </w:rPr>
            </w:pPr>
          </w:p>
        </w:tc>
      </w:tr>
      <w:tr w:rsidR="00EC3C9F" w:rsidRPr="00127306" w14:paraId="5A66878D" w14:textId="77777777" w:rsidTr="004E5E7A">
        <w:trPr>
          <w:trHeight w:val="233"/>
        </w:trPr>
        <w:tc>
          <w:tcPr>
            <w:tcW w:w="4104" w:type="pct"/>
            <w:gridSpan w:val="2"/>
            <w:tcBorders>
              <w:top w:val="nil"/>
              <w:left w:val="single" w:sz="4" w:space="0" w:color="auto"/>
              <w:bottom w:val="nil"/>
              <w:right w:val="single" w:sz="4" w:space="0" w:color="auto"/>
            </w:tcBorders>
          </w:tcPr>
          <w:p w14:paraId="1CD2B77C"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AD5E2B1" w14:textId="77777777" w:rsidR="00EC3C9F" w:rsidRPr="00127306" w:rsidRDefault="00EC3C9F" w:rsidP="004E5E7A">
            <w:pPr>
              <w:jc w:val="right"/>
              <w:rPr>
                <w:sz w:val="20"/>
                <w:szCs w:val="20"/>
              </w:rPr>
            </w:pPr>
            <w:r w:rsidRPr="00127306">
              <w:rPr>
                <w:sz w:val="20"/>
                <w:szCs w:val="20"/>
              </w:rPr>
              <w:t>0.00</w:t>
            </w:r>
          </w:p>
        </w:tc>
      </w:tr>
      <w:tr w:rsidR="00EC3C9F" w:rsidRPr="00127306" w14:paraId="53A1D299" w14:textId="77777777" w:rsidTr="004E5E7A">
        <w:trPr>
          <w:trHeight w:val="233"/>
        </w:trPr>
        <w:tc>
          <w:tcPr>
            <w:tcW w:w="4104" w:type="pct"/>
            <w:gridSpan w:val="2"/>
            <w:tcBorders>
              <w:top w:val="nil"/>
              <w:left w:val="single" w:sz="4" w:space="0" w:color="auto"/>
              <w:bottom w:val="nil"/>
              <w:right w:val="single" w:sz="4" w:space="0" w:color="auto"/>
            </w:tcBorders>
          </w:tcPr>
          <w:p w14:paraId="2A6B119A"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88F1191" w14:textId="77777777" w:rsidR="00EC3C9F" w:rsidRPr="00127306" w:rsidRDefault="00EC3C9F" w:rsidP="004E5E7A">
            <w:pPr>
              <w:jc w:val="right"/>
              <w:rPr>
                <w:sz w:val="20"/>
                <w:szCs w:val="20"/>
              </w:rPr>
            </w:pPr>
            <w:r w:rsidRPr="00127306">
              <w:rPr>
                <w:sz w:val="20"/>
                <w:szCs w:val="20"/>
              </w:rPr>
              <w:t>6.16</w:t>
            </w:r>
          </w:p>
        </w:tc>
      </w:tr>
      <w:tr w:rsidR="00EC3C9F" w:rsidRPr="00127306" w14:paraId="77489169" w14:textId="77777777" w:rsidTr="004E5E7A">
        <w:trPr>
          <w:trHeight w:val="233"/>
        </w:trPr>
        <w:tc>
          <w:tcPr>
            <w:tcW w:w="4104" w:type="pct"/>
            <w:gridSpan w:val="2"/>
            <w:tcBorders>
              <w:top w:val="nil"/>
              <w:left w:val="single" w:sz="4" w:space="0" w:color="auto"/>
              <w:bottom w:val="nil"/>
              <w:right w:val="single" w:sz="4" w:space="0" w:color="auto"/>
            </w:tcBorders>
          </w:tcPr>
          <w:p w14:paraId="02191925"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7E64097" w14:textId="77777777" w:rsidR="00EC3C9F" w:rsidRPr="00127306" w:rsidRDefault="00EC3C9F" w:rsidP="004E5E7A">
            <w:pPr>
              <w:jc w:val="right"/>
              <w:rPr>
                <w:sz w:val="20"/>
                <w:szCs w:val="20"/>
              </w:rPr>
            </w:pPr>
            <w:r w:rsidRPr="00127306">
              <w:rPr>
                <w:sz w:val="20"/>
                <w:szCs w:val="20"/>
              </w:rPr>
              <w:t>0.00</w:t>
            </w:r>
          </w:p>
        </w:tc>
      </w:tr>
      <w:tr w:rsidR="00EC3C9F" w:rsidRPr="00127306" w14:paraId="5A600D87" w14:textId="77777777" w:rsidTr="004E5E7A">
        <w:trPr>
          <w:trHeight w:val="233"/>
        </w:trPr>
        <w:tc>
          <w:tcPr>
            <w:tcW w:w="4104" w:type="pct"/>
            <w:gridSpan w:val="2"/>
            <w:tcBorders>
              <w:top w:val="nil"/>
              <w:left w:val="single" w:sz="4" w:space="0" w:color="auto"/>
              <w:bottom w:val="nil"/>
              <w:right w:val="single" w:sz="4" w:space="0" w:color="auto"/>
            </w:tcBorders>
          </w:tcPr>
          <w:p w14:paraId="35FF4E99" w14:textId="77777777" w:rsidR="00EC3C9F" w:rsidRPr="00127306" w:rsidRDefault="00EC3C9F" w:rsidP="004E5E7A">
            <w:pPr>
              <w:tabs>
                <w:tab w:val="left" w:pos="6834"/>
                <w:tab w:val="right" w:pos="7560"/>
              </w:tabs>
              <w:ind w:left="6480" w:right="-108"/>
              <w:jc w:val="left"/>
              <w:rPr>
                <w:sz w:val="20"/>
                <w:szCs w:val="20"/>
              </w:rPr>
            </w:pPr>
            <w:r w:rsidRPr="00127306">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E771B53" w14:textId="77777777" w:rsidR="00EC3C9F" w:rsidRPr="00127306" w:rsidRDefault="00EC3C9F" w:rsidP="004E5E7A">
            <w:pPr>
              <w:jc w:val="right"/>
              <w:rPr>
                <w:sz w:val="20"/>
                <w:szCs w:val="20"/>
              </w:rPr>
            </w:pPr>
            <w:r w:rsidRPr="00127306">
              <w:rPr>
                <w:sz w:val="20"/>
                <w:szCs w:val="20"/>
              </w:rPr>
              <w:t>6.16</w:t>
            </w:r>
          </w:p>
        </w:tc>
      </w:tr>
      <w:tr w:rsidR="00EC3C9F" w:rsidRPr="00127306" w14:paraId="3652398A" w14:textId="77777777" w:rsidTr="004E5E7A">
        <w:trPr>
          <w:trHeight w:val="233"/>
        </w:trPr>
        <w:tc>
          <w:tcPr>
            <w:tcW w:w="4104" w:type="pct"/>
            <w:gridSpan w:val="2"/>
            <w:tcBorders>
              <w:top w:val="nil"/>
              <w:left w:val="single" w:sz="4" w:space="0" w:color="auto"/>
              <w:bottom w:val="single" w:sz="4" w:space="0" w:color="auto"/>
              <w:right w:val="single" w:sz="4" w:space="0" w:color="auto"/>
            </w:tcBorders>
          </w:tcPr>
          <w:p w14:paraId="31F3CDBC"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71286908" w14:textId="77777777" w:rsidR="00EC3C9F" w:rsidRPr="00127306" w:rsidRDefault="00EC3C9F" w:rsidP="004E5E7A">
            <w:pPr>
              <w:jc w:val="right"/>
              <w:rPr>
                <w:sz w:val="20"/>
                <w:szCs w:val="20"/>
              </w:rPr>
            </w:pPr>
            <w:r w:rsidRPr="00127306">
              <w:rPr>
                <w:sz w:val="20"/>
                <w:szCs w:val="20"/>
              </w:rPr>
              <w:t>1,850,102</w:t>
            </w:r>
          </w:p>
        </w:tc>
      </w:tr>
      <w:tr w:rsidR="00EC3C9F" w:rsidRPr="00127306" w14:paraId="56596B4F" w14:textId="77777777" w:rsidTr="004E5E7A">
        <w:trPr>
          <w:trHeight w:val="233"/>
        </w:trPr>
        <w:tc>
          <w:tcPr>
            <w:tcW w:w="4104" w:type="pct"/>
            <w:gridSpan w:val="2"/>
            <w:tcBorders>
              <w:top w:val="nil"/>
              <w:left w:val="single" w:sz="4" w:space="0" w:color="auto"/>
              <w:bottom w:val="single" w:sz="4" w:space="0" w:color="auto"/>
              <w:right w:val="single" w:sz="4" w:space="0" w:color="auto"/>
            </w:tcBorders>
          </w:tcPr>
          <w:p w14:paraId="0B7630B0"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0368356" w14:textId="77777777" w:rsidR="00EC3C9F" w:rsidRPr="00127306" w:rsidRDefault="00EC3C9F" w:rsidP="004E5E7A">
            <w:pPr>
              <w:jc w:val="right"/>
              <w:rPr>
                <w:sz w:val="20"/>
                <w:szCs w:val="20"/>
              </w:rPr>
            </w:pPr>
            <w:r w:rsidRPr="00127306">
              <w:rPr>
                <w:sz w:val="20"/>
                <w:szCs w:val="20"/>
              </w:rPr>
              <w:t>2023</w:t>
            </w:r>
          </w:p>
        </w:tc>
      </w:tr>
      <w:tr w:rsidR="00EC3C9F" w:rsidRPr="00127306" w14:paraId="175466DF" w14:textId="77777777" w:rsidTr="004E5E7A">
        <w:trPr>
          <w:trHeight w:val="233"/>
        </w:trPr>
        <w:tc>
          <w:tcPr>
            <w:tcW w:w="4104" w:type="pct"/>
            <w:gridSpan w:val="2"/>
            <w:tcBorders>
              <w:top w:val="single" w:sz="4" w:space="0" w:color="auto"/>
            </w:tcBorders>
          </w:tcPr>
          <w:p w14:paraId="3F769336" w14:textId="77777777" w:rsidR="00EC3C9F" w:rsidRPr="00127306" w:rsidRDefault="00EC3C9F" w:rsidP="004E5E7A">
            <w:pPr>
              <w:jc w:val="left"/>
              <w:rPr>
                <w:sz w:val="20"/>
                <w:szCs w:val="20"/>
              </w:rPr>
            </w:pPr>
            <w:r w:rsidRPr="00127306">
              <w:rPr>
                <w:color w:val="000000" w:themeColor="text1"/>
                <w:sz w:val="20"/>
                <w:szCs w:val="20"/>
                <w:lang w:val="en-US"/>
              </w:rPr>
              <w:t>Amount approved for projects (as at May 2024) (US $):</w:t>
            </w:r>
          </w:p>
        </w:tc>
        <w:tc>
          <w:tcPr>
            <w:tcW w:w="896" w:type="pct"/>
            <w:tcBorders>
              <w:top w:val="single" w:sz="4" w:space="0" w:color="auto"/>
            </w:tcBorders>
            <w:shd w:val="clear" w:color="auto" w:fill="auto"/>
            <w:vAlign w:val="bottom"/>
          </w:tcPr>
          <w:p w14:paraId="42FA4C78" w14:textId="77777777" w:rsidR="00EC3C9F" w:rsidRPr="00127306" w:rsidRDefault="00EC3C9F" w:rsidP="004E5E7A">
            <w:pPr>
              <w:jc w:val="right"/>
              <w:rPr>
                <w:sz w:val="20"/>
                <w:szCs w:val="20"/>
              </w:rPr>
            </w:pPr>
            <w:r w:rsidRPr="00127306">
              <w:rPr>
                <w:sz w:val="20"/>
                <w:szCs w:val="20"/>
              </w:rPr>
              <w:t>8,715,532</w:t>
            </w:r>
          </w:p>
        </w:tc>
      </w:tr>
      <w:tr w:rsidR="00EC3C9F" w:rsidRPr="00127306" w14:paraId="24E6FE2E" w14:textId="77777777" w:rsidTr="004E5E7A">
        <w:trPr>
          <w:trHeight w:val="233"/>
        </w:trPr>
        <w:tc>
          <w:tcPr>
            <w:tcW w:w="4104" w:type="pct"/>
            <w:gridSpan w:val="2"/>
          </w:tcPr>
          <w:p w14:paraId="1BFB333C" w14:textId="77777777" w:rsidR="00EC3C9F" w:rsidRPr="00127306" w:rsidRDefault="00EC3C9F" w:rsidP="004E5E7A">
            <w:pPr>
              <w:jc w:val="left"/>
              <w:rPr>
                <w:sz w:val="20"/>
                <w:szCs w:val="20"/>
              </w:rPr>
            </w:pPr>
            <w:r w:rsidRPr="00127306">
              <w:rPr>
                <w:color w:val="000000" w:themeColor="text1"/>
                <w:sz w:val="20"/>
                <w:szCs w:val="20"/>
                <w:lang w:val="en-US"/>
              </w:rPr>
              <w:t>Amount disbursed (as at December 2023) (US $):</w:t>
            </w:r>
          </w:p>
        </w:tc>
        <w:tc>
          <w:tcPr>
            <w:tcW w:w="896" w:type="pct"/>
            <w:shd w:val="clear" w:color="auto" w:fill="auto"/>
          </w:tcPr>
          <w:p w14:paraId="0EE93D72" w14:textId="77777777" w:rsidR="00EC3C9F" w:rsidRPr="00127306" w:rsidRDefault="00EC3C9F" w:rsidP="004E5E7A">
            <w:pPr>
              <w:jc w:val="right"/>
              <w:rPr>
                <w:sz w:val="20"/>
                <w:szCs w:val="20"/>
              </w:rPr>
            </w:pPr>
            <w:r w:rsidRPr="00127306">
              <w:rPr>
                <w:sz w:val="20"/>
                <w:szCs w:val="20"/>
              </w:rPr>
              <w:t>7,796,781</w:t>
            </w:r>
          </w:p>
        </w:tc>
      </w:tr>
      <w:tr w:rsidR="00EC3C9F" w:rsidRPr="00127306" w14:paraId="2779764F" w14:textId="77777777" w:rsidTr="004E5E7A">
        <w:trPr>
          <w:trHeight w:val="233"/>
        </w:trPr>
        <w:tc>
          <w:tcPr>
            <w:tcW w:w="4104" w:type="pct"/>
            <w:gridSpan w:val="2"/>
          </w:tcPr>
          <w:p w14:paraId="4CB1F44A" w14:textId="77777777" w:rsidR="00EC3C9F" w:rsidRPr="00127306" w:rsidRDefault="00EC3C9F" w:rsidP="004E5E7A">
            <w:pPr>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96" w:type="pct"/>
            <w:shd w:val="clear" w:color="auto" w:fill="auto"/>
            <w:vAlign w:val="bottom"/>
          </w:tcPr>
          <w:p w14:paraId="61F5A2F5" w14:textId="77777777" w:rsidR="00EC3C9F" w:rsidRPr="00127306" w:rsidRDefault="00EC3C9F" w:rsidP="004E5E7A">
            <w:pPr>
              <w:jc w:val="right"/>
              <w:rPr>
                <w:sz w:val="20"/>
                <w:szCs w:val="20"/>
              </w:rPr>
            </w:pPr>
            <w:r w:rsidRPr="00127306">
              <w:rPr>
                <w:sz w:val="20"/>
                <w:szCs w:val="20"/>
              </w:rPr>
              <w:t>737.5</w:t>
            </w:r>
          </w:p>
        </w:tc>
      </w:tr>
      <w:tr w:rsidR="00EC3C9F" w:rsidRPr="00127306" w14:paraId="1FA900FF" w14:textId="77777777" w:rsidTr="004E5E7A">
        <w:trPr>
          <w:trHeight w:val="233"/>
        </w:trPr>
        <w:tc>
          <w:tcPr>
            <w:tcW w:w="4104" w:type="pct"/>
            <w:gridSpan w:val="2"/>
          </w:tcPr>
          <w:p w14:paraId="79BC7E5A" w14:textId="77777777" w:rsidR="00EC3C9F" w:rsidRPr="00127306" w:rsidRDefault="00EC3C9F" w:rsidP="004E5E7A">
            <w:pPr>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96" w:type="pct"/>
            <w:shd w:val="clear" w:color="auto" w:fill="auto"/>
          </w:tcPr>
          <w:p w14:paraId="4F4831BD" w14:textId="77777777" w:rsidR="00EC3C9F" w:rsidRPr="00127306" w:rsidRDefault="00EC3C9F" w:rsidP="004E5E7A">
            <w:pPr>
              <w:jc w:val="right"/>
              <w:rPr>
                <w:sz w:val="20"/>
                <w:szCs w:val="20"/>
              </w:rPr>
            </w:pPr>
            <w:r w:rsidRPr="00127306">
              <w:rPr>
                <w:sz w:val="20"/>
                <w:szCs w:val="20"/>
              </w:rPr>
              <w:t>677.5</w:t>
            </w:r>
          </w:p>
        </w:tc>
      </w:tr>
    </w:tbl>
    <w:p w14:paraId="3197E83E" w14:textId="77777777" w:rsidR="00EC3C9F" w:rsidRPr="00127306" w:rsidRDefault="00EC3C9F" w:rsidP="00EC3C9F">
      <w:pPr>
        <w:spacing w:after="120"/>
      </w:pPr>
    </w:p>
    <w:p w14:paraId="2BB54F71"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41A67557" w14:textId="77777777" w:rsidTr="004E5E7A">
        <w:tc>
          <w:tcPr>
            <w:tcW w:w="4089" w:type="pct"/>
            <w:tcBorders>
              <w:bottom w:val="single" w:sz="4" w:space="0" w:color="auto"/>
            </w:tcBorders>
            <w:shd w:val="clear" w:color="auto" w:fill="auto"/>
          </w:tcPr>
          <w:p w14:paraId="65B56F60"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7C7EA118"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20F71327"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58B8A81F" w14:textId="77777777" w:rsidTr="004E5E7A">
        <w:tc>
          <w:tcPr>
            <w:tcW w:w="4089" w:type="pct"/>
            <w:tcBorders>
              <w:top w:val="single" w:sz="4" w:space="0" w:color="auto"/>
              <w:left w:val="single" w:sz="4" w:space="0" w:color="auto"/>
              <w:bottom w:val="single" w:sz="4" w:space="0" w:color="auto"/>
              <w:right w:val="single" w:sz="4" w:space="0" w:color="auto"/>
            </w:tcBorders>
          </w:tcPr>
          <w:p w14:paraId="29F070F6"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82A457E" w14:textId="77777777" w:rsidR="00EC3C9F" w:rsidRPr="00127306" w:rsidRDefault="00EC3C9F" w:rsidP="004E5E7A">
            <w:pPr>
              <w:widowControl w:val="0"/>
              <w:jc w:val="right"/>
              <w:rPr>
                <w:sz w:val="20"/>
                <w:szCs w:val="20"/>
                <w:lang w:val="en-US"/>
              </w:rPr>
            </w:pPr>
            <w:r w:rsidRPr="00127306">
              <w:rPr>
                <w:sz w:val="20"/>
                <w:szCs w:val="20"/>
                <w:lang w:val="en-US"/>
              </w:rPr>
              <w:t>5,540,944</w:t>
            </w:r>
          </w:p>
        </w:tc>
      </w:tr>
      <w:tr w:rsidR="00EC3C9F" w:rsidRPr="00127306" w14:paraId="2CDE4FEC" w14:textId="77777777" w:rsidTr="004E5E7A">
        <w:tc>
          <w:tcPr>
            <w:tcW w:w="4089" w:type="pct"/>
            <w:tcBorders>
              <w:top w:val="single" w:sz="4" w:space="0" w:color="auto"/>
              <w:left w:val="single" w:sz="4" w:space="0" w:color="auto"/>
              <w:bottom w:val="single" w:sz="4" w:space="0" w:color="auto"/>
              <w:right w:val="single" w:sz="4" w:space="0" w:color="auto"/>
            </w:tcBorders>
          </w:tcPr>
          <w:p w14:paraId="3F1693B0"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2CAC64" w14:textId="77777777" w:rsidR="00EC3C9F" w:rsidRPr="00127306" w:rsidRDefault="00EC3C9F" w:rsidP="004E5E7A">
            <w:pPr>
              <w:widowControl w:val="0"/>
              <w:jc w:val="right"/>
              <w:rPr>
                <w:sz w:val="20"/>
                <w:szCs w:val="20"/>
                <w:lang w:val="en-US"/>
              </w:rPr>
            </w:pPr>
            <w:r w:rsidRPr="00127306">
              <w:rPr>
                <w:sz w:val="20"/>
                <w:szCs w:val="20"/>
                <w:lang w:val="en-US"/>
              </w:rPr>
              <w:t>676,499</w:t>
            </w:r>
          </w:p>
        </w:tc>
      </w:tr>
      <w:tr w:rsidR="00EC3C9F" w:rsidRPr="00127306" w14:paraId="4136085B" w14:textId="77777777" w:rsidTr="004E5E7A">
        <w:tc>
          <w:tcPr>
            <w:tcW w:w="4089" w:type="pct"/>
            <w:tcBorders>
              <w:top w:val="single" w:sz="4" w:space="0" w:color="auto"/>
              <w:left w:val="single" w:sz="4" w:space="0" w:color="auto"/>
              <w:bottom w:val="single" w:sz="4" w:space="0" w:color="auto"/>
              <w:right w:val="single" w:sz="4" w:space="0" w:color="auto"/>
            </w:tcBorders>
          </w:tcPr>
          <w:p w14:paraId="67ACD12C"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BE166EA" w14:textId="77777777" w:rsidR="00EC3C9F" w:rsidRPr="00127306" w:rsidRDefault="00EC3C9F" w:rsidP="004E5E7A">
            <w:pPr>
              <w:widowControl w:val="0"/>
              <w:jc w:val="right"/>
              <w:rPr>
                <w:sz w:val="20"/>
                <w:szCs w:val="20"/>
                <w:lang w:val="en-US"/>
              </w:rPr>
            </w:pPr>
            <w:r w:rsidRPr="00127306">
              <w:rPr>
                <w:sz w:val="20"/>
                <w:szCs w:val="20"/>
                <w:lang w:val="en-US"/>
              </w:rPr>
              <w:t>2,498,090</w:t>
            </w:r>
          </w:p>
        </w:tc>
      </w:tr>
      <w:tr w:rsidR="00EC3C9F" w:rsidRPr="00127306" w14:paraId="14C14D98"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50EB73E2"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C9835C" w14:textId="77777777" w:rsidR="00EC3C9F" w:rsidRPr="00127306" w:rsidRDefault="00EC3C9F" w:rsidP="004E5E7A">
            <w:pPr>
              <w:widowControl w:val="0"/>
              <w:jc w:val="right"/>
              <w:rPr>
                <w:sz w:val="20"/>
                <w:szCs w:val="20"/>
                <w:lang w:val="en-US"/>
              </w:rPr>
            </w:pPr>
            <w:r w:rsidRPr="00127306">
              <w:rPr>
                <w:sz w:val="20"/>
                <w:szCs w:val="20"/>
                <w:lang w:val="en-US"/>
              </w:rPr>
              <w:t>8,715,532</w:t>
            </w:r>
          </w:p>
        </w:tc>
      </w:tr>
      <w:tr w:rsidR="00EC3C9F" w:rsidRPr="00127306" w14:paraId="1DDFF51E"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56CA8CB8"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3855A24"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33CB31CD" w14:textId="77777777" w:rsidR="00EC3C9F" w:rsidRPr="00127306" w:rsidRDefault="00EC3C9F" w:rsidP="00EC3C9F">
      <w:pPr>
        <w:spacing w:after="120"/>
        <w:outlineLvl w:val="0"/>
      </w:pPr>
    </w:p>
    <w:p w14:paraId="15425E44"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2E27138C" w14:textId="77777777" w:rsidR="00EC3C9F" w:rsidRPr="00127306" w:rsidRDefault="00EC3C9F" w:rsidP="00EC3C9F">
      <w:pPr>
        <w:numPr>
          <w:ilvl w:val="0"/>
          <w:numId w:val="1"/>
        </w:numPr>
        <w:spacing w:after="240"/>
        <w:outlineLvl w:val="0"/>
        <w:rPr>
          <w:lang w:val="en-US"/>
        </w:rPr>
      </w:pPr>
      <w:r w:rsidRPr="00127306">
        <w:rPr>
          <w:lang w:val="en-US"/>
        </w:rPr>
        <w:t xml:space="preserve">During phase X of the institutional strengthening project, the NOU worked to achieve a broad consensus on revised national ODS legislation. An operational import/export licensing and quota system for HCFC, including HFCs, is in place. Article 7 and country </w:t>
      </w:r>
      <w:proofErr w:type="spellStart"/>
      <w:r w:rsidRPr="00127306">
        <w:rPr>
          <w:lang w:val="en-US"/>
        </w:rPr>
        <w:t>programme</w:t>
      </w:r>
      <w:proofErr w:type="spellEnd"/>
      <w:r w:rsidRPr="00127306">
        <w:rPr>
          <w:lang w:val="en-US"/>
        </w:rPr>
        <w:t xml:space="preserve"> data were submitted to the Fund and Ozone Secretariats, respectively, accurately and in a timely manner. The NOU staff coordinated activities under HPMP stage II, first and second tranches, and prepared and submitted the KIP, first stage, to reduce 10% of HFCs.</w:t>
      </w:r>
      <w:r>
        <w:rPr>
          <w:lang w:val="en-US"/>
        </w:rPr>
        <w:t xml:space="preserve"> </w:t>
      </w:r>
      <w:r w:rsidRPr="00127306">
        <w:rPr>
          <w:lang w:val="en-US"/>
        </w:rPr>
        <w:t>Several training sessions for Customs officers were organized and conducted. The country encouraged the continued participation of stakeholders in the implementation of the Montreal Protocol at the national level, organized awareness-raising activities and the World Ozone Day celebrations, as well as actively participating in the regional network and events.</w:t>
      </w:r>
    </w:p>
    <w:p w14:paraId="2C25A838" w14:textId="77777777" w:rsidR="00EC3C9F" w:rsidRPr="00127306" w:rsidRDefault="00EC3C9F" w:rsidP="00EC3C9F">
      <w:pPr>
        <w:widowControl w:val="0"/>
        <w:spacing w:after="240"/>
        <w:rPr>
          <w:lang w:val="en-US"/>
        </w:rPr>
      </w:pPr>
      <w:r w:rsidRPr="00127306">
        <w:rPr>
          <w:u w:val="single"/>
          <w:lang w:val="en-GB"/>
        </w:rPr>
        <w:t>Plan of action</w:t>
      </w:r>
    </w:p>
    <w:p w14:paraId="3BB33553" w14:textId="77777777" w:rsidR="00EC3C9F" w:rsidRPr="00127306" w:rsidRDefault="00EC3C9F" w:rsidP="00EC3C9F">
      <w:pPr>
        <w:numPr>
          <w:ilvl w:val="0"/>
          <w:numId w:val="1"/>
        </w:numPr>
        <w:spacing w:after="240"/>
        <w:outlineLvl w:val="0"/>
        <w:rPr>
          <w:lang w:val="en-US"/>
        </w:rPr>
      </w:pPr>
      <w:r w:rsidRPr="00127306">
        <w:rPr>
          <w:lang w:val="en-US"/>
        </w:rPr>
        <w:t xml:space="preserve">With the continued support of the institutional strengthening project, Honduras will continue implementing HCFC phase-out and submit the KIP in an effective manner to meet the HCFC phase-out and HFC phase-down targets, while ensuring gender mainstreaming in implementing those projects. In addition, the NOU will continue the coordination with Customs to ensure an effective surveillance of international trade of all Montreal Protocol controlled substances, to fulfill the requirements of the HPMP stage II and the Kigali Amendment and development of national capacities to allow the efficient implementation of all its provisions. The action plan also includes strict monitoring and control of the imports and use of HCFCs/HFCs, as well as facilitating access to and use of alternative substances and </w:t>
      </w:r>
      <w:r w:rsidRPr="00127306">
        <w:rPr>
          <w:lang w:val="en-US"/>
        </w:rPr>
        <w:lastRenderedPageBreak/>
        <w:t>technologies. The NOU will continue public awareness activities, especially with the education sector and with a gender focus during the World Refrigeration Day and World Ozone Day celebrations as well as national events.</w:t>
      </w:r>
    </w:p>
    <w:p w14:paraId="651187D8"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6C954960" w14:textId="77777777" w:rsidR="00EC3C9F" w:rsidRPr="00127306" w:rsidRDefault="00EC3C9F" w:rsidP="00EC3C9F">
      <w:pPr>
        <w:numPr>
          <w:ilvl w:val="0"/>
          <w:numId w:val="1"/>
        </w:numPr>
        <w:spacing w:after="240"/>
        <w:outlineLvl w:val="0"/>
        <w:rPr>
          <w:lang w:val="en-US"/>
        </w:rPr>
      </w:pPr>
      <w:r w:rsidRPr="00127306">
        <w:rPr>
          <w:lang w:val="en-US"/>
        </w:rPr>
        <w:t>SERNA and the UTOH integrates the concept of sustainability aspects in all projects that make up the IS project, through the strengthening of alliances and relationships with key stakeholders, including government entities, with whom the regulatory framework for the control of substances subject to restrictions by the Montreal Protocol is being strengthened, development of policies and standards that promote the introduction and sustainability of non HCFC and low-GWP alternative refrigerants and technologies. A wide range of government departments and institutions have been involved in the formulation and implementation of the IS project, HPMP and KIP strategy, and assessment tools used in national reports have also been integrated to identify the environmental, economic, and social effects and benefits for the country. Likewise, greater support should be provided during the sensitization of the new authorities every time there is a change, on the importance of complying with the obligations that the country acquires under the Montreal Protocol, for which UNEP will be available. Honduras is ensuring the incorporation of the gender perspective in the project implementation, and in general, seeks the necessary means to guarantee sustainability and reduce the risks.</w:t>
      </w:r>
    </w:p>
    <w:p w14:paraId="362CD4E6" w14:textId="77777777" w:rsidR="00EC3C9F" w:rsidRPr="00127306" w:rsidRDefault="00EC3C9F" w:rsidP="00EC3C9F">
      <w:pPr>
        <w:keepNext/>
        <w:spacing w:after="120"/>
        <w:rPr>
          <w:b/>
          <w:bCs/>
        </w:rPr>
      </w:pPr>
      <w:r w:rsidRPr="00127306">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EC3C9F" w:rsidRPr="00127306" w14:paraId="54CF9A1F" w14:textId="77777777" w:rsidTr="004E5E7A">
        <w:trPr>
          <w:trHeight w:val="278"/>
          <w:tblHeader/>
          <w:jc w:val="center"/>
        </w:trPr>
        <w:tc>
          <w:tcPr>
            <w:tcW w:w="4158" w:type="pct"/>
            <w:gridSpan w:val="2"/>
            <w:tcBorders>
              <w:bottom w:val="single" w:sz="4" w:space="0" w:color="auto"/>
            </w:tcBorders>
          </w:tcPr>
          <w:p w14:paraId="70F03A1E" w14:textId="77777777" w:rsidR="00EC3C9F" w:rsidRPr="00127306" w:rsidRDefault="00EC3C9F" w:rsidP="004E5E7A">
            <w:pPr>
              <w:keepNext/>
              <w:rPr>
                <w:b/>
                <w:sz w:val="20"/>
                <w:szCs w:val="20"/>
              </w:rPr>
            </w:pPr>
            <w:r w:rsidRPr="00127306">
              <w:rPr>
                <w:b/>
                <w:sz w:val="20"/>
                <w:szCs w:val="20"/>
              </w:rPr>
              <w:t>Summary of the project and country profile</w:t>
            </w:r>
          </w:p>
        </w:tc>
        <w:tc>
          <w:tcPr>
            <w:tcW w:w="842" w:type="pct"/>
          </w:tcPr>
          <w:p w14:paraId="4AF28470" w14:textId="77777777" w:rsidR="00EC3C9F" w:rsidRPr="00127306" w:rsidRDefault="00EC3C9F" w:rsidP="004E5E7A">
            <w:pPr>
              <w:keepNext/>
              <w:jc w:val="right"/>
              <w:rPr>
                <w:b/>
                <w:sz w:val="20"/>
                <w:szCs w:val="20"/>
              </w:rPr>
            </w:pPr>
          </w:p>
        </w:tc>
      </w:tr>
      <w:tr w:rsidR="00EC3C9F" w:rsidRPr="00127306" w14:paraId="2F68ADF9" w14:textId="77777777" w:rsidTr="004E5E7A">
        <w:trPr>
          <w:trHeight w:val="233"/>
          <w:jc w:val="center"/>
        </w:trPr>
        <w:tc>
          <w:tcPr>
            <w:tcW w:w="4158" w:type="pct"/>
            <w:gridSpan w:val="2"/>
            <w:tcBorders>
              <w:bottom w:val="single" w:sz="4" w:space="0" w:color="auto"/>
            </w:tcBorders>
          </w:tcPr>
          <w:p w14:paraId="3B588482" w14:textId="77777777" w:rsidR="00EC3C9F" w:rsidRPr="00127306" w:rsidRDefault="00EC3C9F" w:rsidP="004E5E7A">
            <w:pPr>
              <w:keepNext/>
              <w:rPr>
                <w:sz w:val="20"/>
                <w:szCs w:val="20"/>
              </w:rPr>
            </w:pPr>
            <w:r w:rsidRPr="00127306">
              <w:rPr>
                <w:sz w:val="20"/>
                <w:szCs w:val="20"/>
              </w:rPr>
              <w:t>Implementing agency:</w:t>
            </w:r>
          </w:p>
        </w:tc>
        <w:tc>
          <w:tcPr>
            <w:tcW w:w="842" w:type="pct"/>
            <w:tcBorders>
              <w:bottom w:val="single" w:sz="4" w:space="0" w:color="auto"/>
            </w:tcBorders>
          </w:tcPr>
          <w:p w14:paraId="4DE0429F" w14:textId="77777777" w:rsidR="00EC3C9F" w:rsidRPr="00127306" w:rsidRDefault="00EC3C9F" w:rsidP="004E5E7A">
            <w:pPr>
              <w:keepNext/>
              <w:jc w:val="center"/>
              <w:rPr>
                <w:sz w:val="20"/>
                <w:szCs w:val="20"/>
              </w:rPr>
            </w:pPr>
            <w:r w:rsidRPr="00127306">
              <w:rPr>
                <w:sz w:val="20"/>
                <w:szCs w:val="20"/>
              </w:rPr>
              <w:t>UNEP</w:t>
            </w:r>
          </w:p>
        </w:tc>
      </w:tr>
      <w:tr w:rsidR="00EC3C9F" w:rsidRPr="00127306" w14:paraId="7A6D72D7"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5DE6E59F" w14:textId="77777777" w:rsidR="00EC3C9F" w:rsidRPr="00127306" w:rsidRDefault="00EC3C9F" w:rsidP="004E5E7A">
            <w:pPr>
              <w:keepNext/>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E03FF7E" w14:textId="77777777" w:rsidR="00EC3C9F" w:rsidRPr="00127306" w:rsidRDefault="00EC3C9F" w:rsidP="004E5E7A">
            <w:pPr>
              <w:keepNext/>
              <w:jc w:val="right"/>
              <w:rPr>
                <w:sz w:val="20"/>
                <w:szCs w:val="20"/>
              </w:rPr>
            </w:pPr>
          </w:p>
        </w:tc>
      </w:tr>
      <w:tr w:rsidR="00EC3C9F" w:rsidRPr="00127306" w14:paraId="5E059798"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53DB9BDD" w14:textId="77777777" w:rsidR="00EC3C9F" w:rsidRPr="00127306" w:rsidRDefault="00EC3C9F" w:rsidP="004E5E7A">
            <w:pPr>
              <w:keepNext/>
              <w:ind w:left="5364" w:right="-198"/>
              <w:jc w:val="left"/>
              <w:rPr>
                <w:sz w:val="20"/>
                <w:szCs w:val="20"/>
              </w:rPr>
            </w:pPr>
            <w:r w:rsidRPr="00127306">
              <w:rPr>
                <w:sz w:val="20"/>
                <w:szCs w:val="20"/>
              </w:rPr>
              <w:t>Phase I:</w:t>
            </w:r>
          </w:p>
        </w:tc>
        <w:tc>
          <w:tcPr>
            <w:tcW w:w="738" w:type="pct"/>
            <w:tcBorders>
              <w:top w:val="nil"/>
              <w:left w:val="nil"/>
              <w:bottom w:val="nil"/>
              <w:right w:val="single" w:sz="4" w:space="0" w:color="auto"/>
            </w:tcBorders>
            <w:shd w:val="clear" w:color="auto" w:fill="FFFFFF"/>
            <w:vAlign w:val="bottom"/>
          </w:tcPr>
          <w:p w14:paraId="2AF74D92" w14:textId="77777777" w:rsidR="00EC3C9F" w:rsidRPr="00127306" w:rsidRDefault="00EC3C9F" w:rsidP="004E5E7A">
            <w:pPr>
              <w:keepNext/>
              <w:jc w:val="right"/>
              <w:rPr>
                <w:sz w:val="20"/>
                <w:szCs w:val="20"/>
              </w:rPr>
            </w:pPr>
            <w:r w:rsidRPr="00127306">
              <w:rPr>
                <w:sz w:val="20"/>
                <w:szCs w:val="20"/>
              </w:rPr>
              <w:t>Oct-96</w:t>
            </w:r>
          </w:p>
        </w:tc>
        <w:tc>
          <w:tcPr>
            <w:tcW w:w="842" w:type="pct"/>
            <w:tcBorders>
              <w:top w:val="nil"/>
              <w:left w:val="single" w:sz="4" w:space="0" w:color="auto"/>
              <w:bottom w:val="nil"/>
              <w:right w:val="single" w:sz="4" w:space="0" w:color="auto"/>
            </w:tcBorders>
            <w:shd w:val="clear" w:color="auto" w:fill="FFFFFF"/>
          </w:tcPr>
          <w:p w14:paraId="6C679D2C" w14:textId="77777777" w:rsidR="00EC3C9F" w:rsidRPr="00127306" w:rsidRDefault="00EC3C9F" w:rsidP="004E5E7A">
            <w:pPr>
              <w:keepNext/>
              <w:jc w:val="right"/>
              <w:rPr>
                <w:sz w:val="20"/>
                <w:szCs w:val="20"/>
              </w:rPr>
            </w:pPr>
            <w:r w:rsidRPr="00127306">
              <w:rPr>
                <w:sz w:val="20"/>
                <w:szCs w:val="20"/>
                <w:lang w:val="en-US"/>
              </w:rPr>
              <w:t>74,580</w:t>
            </w:r>
          </w:p>
        </w:tc>
      </w:tr>
      <w:tr w:rsidR="00EC3C9F" w:rsidRPr="00127306" w14:paraId="17A7D7DC"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179590BE" w14:textId="77777777" w:rsidR="00EC3C9F" w:rsidRPr="00127306" w:rsidRDefault="00EC3C9F" w:rsidP="004E5E7A">
            <w:pPr>
              <w:keepNext/>
              <w:ind w:left="5364" w:right="-198"/>
              <w:jc w:val="left"/>
              <w:rPr>
                <w:sz w:val="20"/>
                <w:szCs w:val="20"/>
              </w:rPr>
            </w:pPr>
            <w:r w:rsidRPr="00127306">
              <w:rPr>
                <w:sz w:val="20"/>
                <w:szCs w:val="20"/>
              </w:rPr>
              <w:t>Phase II:</w:t>
            </w:r>
          </w:p>
        </w:tc>
        <w:tc>
          <w:tcPr>
            <w:tcW w:w="738" w:type="pct"/>
            <w:tcBorders>
              <w:top w:val="nil"/>
              <w:left w:val="nil"/>
              <w:bottom w:val="nil"/>
              <w:right w:val="single" w:sz="4" w:space="0" w:color="auto"/>
            </w:tcBorders>
            <w:shd w:val="clear" w:color="auto" w:fill="FFFFFF"/>
            <w:vAlign w:val="bottom"/>
          </w:tcPr>
          <w:p w14:paraId="5FDE796D" w14:textId="77777777" w:rsidR="00EC3C9F" w:rsidRPr="00127306" w:rsidRDefault="00EC3C9F" w:rsidP="004E5E7A">
            <w:pPr>
              <w:keepNext/>
              <w:jc w:val="right"/>
              <w:rPr>
                <w:sz w:val="20"/>
                <w:szCs w:val="20"/>
              </w:rPr>
            </w:pPr>
            <w:r w:rsidRPr="00127306">
              <w:rPr>
                <w:sz w:val="20"/>
                <w:szCs w:val="20"/>
              </w:rPr>
              <w:t>Nov-99</w:t>
            </w:r>
          </w:p>
        </w:tc>
        <w:tc>
          <w:tcPr>
            <w:tcW w:w="842" w:type="pct"/>
            <w:tcBorders>
              <w:top w:val="nil"/>
              <w:left w:val="single" w:sz="4" w:space="0" w:color="auto"/>
              <w:bottom w:val="nil"/>
              <w:right w:val="single" w:sz="4" w:space="0" w:color="auto"/>
            </w:tcBorders>
            <w:shd w:val="clear" w:color="auto" w:fill="FFFFFF"/>
          </w:tcPr>
          <w:p w14:paraId="74E53179" w14:textId="77777777" w:rsidR="00EC3C9F" w:rsidRPr="00127306" w:rsidRDefault="00EC3C9F" w:rsidP="004E5E7A">
            <w:pPr>
              <w:keepNext/>
              <w:jc w:val="right"/>
              <w:rPr>
                <w:sz w:val="20"/>
                <w:szCs w:val="20"/>
              </w:rPr>
            </w:pPr>
            <w:r w:rsidRPr="00127306">
              <w:rPr>
                <w:sz w:val="20"/>
                <w:szCs w:val="20"/>
                <w:lang w:val="en-US"/>
              </w:rPr>
              <w:t>49,720</w:t>
            </w:r>
          </w:p>
        </w:tc>
      </w:tr>
      <w:tr w:rsidR="00EC3C9F" w:rsidRPr="00127306" w14:paraId="45E26A6A"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1D10D1CA" w14:textId="77777777" w:rsidR="00EC3C9F" w:rsidRPr="00127306" w:rsidRDefault="00EC3C9F" w:rsidP="004E5E7A">
            <w:pPr>
              <w:keepNext/>
              <w:ind w:left="5364" w:right="-198"/>
              <w:jc w:val="left"/>
              <w:rPr>
                <w:sz w:val="20"/>
                <w:szCs w:val="20"/>
              </w:rPr>
            </w:pPr>
            <w:r w:rsidRPr="00127306">
              <w:rPr>
                <w:sz w:val="20"/>
                <w:szCs w:val="20"/>
              </w:rPr>
              <w:t>Phase III:</w:t>
            </w:r>
          </w:p>
        </w:tc>
        <w:tc>
          <w:tcPr>
            <w:tcW w:w="738" w:type="pct"/>
            <w:tcBorders>
              <w:top w:val="nil"/>
              <w:left w:val="nil"/>
              <w:bottom w:val="nil"/>
              <w:right w:val="single" w:sz="4" w:space="0" w:color="auto"/>
            </w:tcBorders>
            <w:shd w:val="clear" w:color="auto" w:fill="FFFFFF"/>
            <w:vAlign w:val="bottom"/>
          </w:tcPr>
          <w:p w14:paraId="294CF512" w14:textId="77777777" w:rsidR="00EC3C9F" w:rsidRPr="00127306" w:rsidRDefault="00EC3C9F" w:rsidP="004E5E7A">
            <w:pPr>
              <w:keepNext/>
              <w:jc w:val="right"/>
              <w:rPr>
                <w:sz w:val="20"/>
                <w:szCs w:val="20"/>
              </w:rPr>
            </w:pPr>
            <w:r w:rsidRPr="00127306">
              <w:rPr>
                <w:sz w:val="20"/>
                <w:szCs w:val="20"/>
              </w:rPr>
              <w:t>Dec-01</w:t>
            </w:r>
          </w:p>
        </w:tc>
        <w:tc>
          <w:tcPr>
            <w:tcW w:w="842" w:type="pct"/>
            <w:tcBorders>
              <w:top w:val="nil"/>
              <w:left w:val="single" w:sz="4" w:space="0" w:color="auto"/>
              <w:bottom w:val="nil"/>
              <w:right w:val="single" w:sz="4" w:space="0" w:color="auto"/>
            </w:tcBorders>
            <w:shd w:val="clear" w:color="auto" w:fill="FFFFFF"/>
          </w:tcPr>
          <w:p w14:paraId="08628058" w14:textId="77777777" w:rsidR="00EC3C9F" w:rsidRPr="00127306" w:rsidRDefault="00EC3C9F" w:rsidP="004E5E7A">
            <w:pPr>
              <w:keepNext/>
              <w:jc w:val="right"/>
              <w:rPr>
                <w:sz w:val="20"/>
                <w:szCs w:val="20"/>
              </w:rPr>
            </w:pPr>
            <w:r w:rsidRPr="00127306">
              <w:rPr>
                <w:sz w:val="20"/>
                <w:szCs w:val="20"/>
                <w:lang w:val="en-US"/>
              </w:rPr>
              <w:t>49,720</w:t>
            </w:r>
          </w:p>
        </w:tc>
      </w:tr>
      <w:tr w:rsidR="00EC3C9F" w:rsidRPr="00127306" w14:paraId="03D89A17"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1A193210" w14:textId="77777777" w:rsidR="00EC3C9F" w:rsidRPr="00127306" w:rsidRDefault="00EC3C9F" w:rsidP="004E5E7A">
            <w:pPr>
              <w:keepNext/>
              <w:ind w:left="5364" w:right="-198"/>
              <w:jc w:val="left"/>
              <w:rPr>
                <w:sz w:val="20"/>
                <w:szCs w:val="20"/>
              </w:rPr>
            </w:pPr>
            <w:r w:rsidRPr="00127306">
              <w:rPr>
                <w:sz w:val="20"/>
                <w:szCs w:val="20"/>
              </w:rPr>
              <w:t>Phase IV:</w:t>
            </w:r>
          </w:p>
        </w:tc>
        <w:tc>
          <w:tcPr>
            <w:tcW w:w="738" w:type="pct"/>
            <w:tcBorders>
              <w:top w:val="nil"/>
              <w:left w:val="nil"/>
              <w:bottom w:val="nil"/>
              <w:right w:val="single" w:sz="4" w:space="0" w:color="auto"/>
            </w:tcBorders>
            <w:shd w:val="clear" w:color="auto" w:fill="FFFFFF"/>
            <w:vAlign w:val="bottom"/>
          </w:tcPr>
          <w:p w14:paraId="53A24336" w14:textId="77777777" w:rsidR="00EC3C9F" w:rsidRPr="00127306" w:rsidRDefault="00EC3C9F" w:rsidP="004E5E7A">
            <w:pPr>
              <w:keepNext/>
              <w:jc w:val="right"/>
              <w:rPr>
                <w:sz w:val="20"/>
                <w:szCs w:val="20"/>
              </w:rPr>
            </w:pPr>
            <w:r w:rsidRPr="00127306">
              <w:rPr>
                <w:sz w:val="20"/>
                <w:szCs w:val="20"/>
              </w:rPr>
              <w:t>Jul-03</w:t>
            </w:r>
          </w:p>
        </w:tc>
        <w:tc>
          <w:tcPr>
            <w:tcW w:w="842" w:type="pct"/>
            <w:tcBorders>
              <w:top w:val="nil"/>
              <w:left w:val="single" w:sz="4" w:space="0" w:color="auto"/>
              <w:bottom w:val="nil"/>
              <w:right w:val="single" w:sz="4" w:space="0" w:color="auto"/>
            </w:tcBorders>
            <w:shd w:val="clear" w:color="auto" w:fill="FFFFFF"/>
          </w:tcPr>
          <w:p w14:paraId="12F95FB0" w14:textId="77777777" w:rsidR="00EC3C9F" w:rsidRPr="00127306" w:rsidRDefault="00EC3C9F" w:rsidP="004E5E7A">
            <w:pPr>
              <w:keepNext/>
              <w:jc w:val="right"/>
              <w:rPr>
                <w:sz w:val="20"/>
                <w:szCs w:val="20"/>
              </w:rPr>
            </w:pPr>
            <w:r w:rsidRPr="00127306">
              <w:rPr>
                <w:sz w:val="20"/>
                <w:szCs w:val="20"/>
                <w:lang w:val="en-US"/>
              </w:rPr>
              <w:t>57,200</w:t>
            </w:r>
          </w:p>
        </w:tc>
      </w:tr>
      <w:tr w:rsidR="00EC3C9F" w:rsidRPr="00127306" w14:paraId="1FB4FA52"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279C0BD8" w14:textId="77777777" w:rsidR="00EC3C9F" w:rsidRPr="00127306" w:rsidRDefault="00EC3C9F" w:rsidP="004E5E7A">
            <w:pPr>
              <w:keepNext/>
              <w:ind w:left="5364" w:right="-198"/>
              <w:jc w:val="left"/>
              <w:rPr>
                <w:sz w:val="20"/>
                <w:szCs w:val="20"/>
              </w:rPr>
            </w:pPr>
            <w:r w:rsidRPr="00127306">
              <w:rPr>
                <w:sz w:val="20"/>
                <w:szCs w:val="20"/>
              </w:rPr>
              <w:t>Phase V:</w:t>
            </w:r>
          </w:p>
        </w:tc>
        <w:tc>
          <w:tcPr>
            <w:tcW w:w="738" w:type="pct"/>
            <w:tcBorders>
              <w:top w:val="nil"/>
              <w:left w:val="nil"/>
              <w:bottom w:val="nil"/>
              <w:right w:val="single" w:sz="4" w:space="0" w:color="auto"/>
            </w:tcBorders>
            <w:shd w:val="clear" w:color="auto" w:fill="FFFFFF"/>
            <w:vAlign w:val="bottom"/>
          </w:tcPr>
          <w:p w14:paraId="287F2CBF" w14:textId="77777777" w:rsidR="00EC3C9F" w:rsidRPr="00127306" w:rsidRDefault="00EC3C9F" w:rsidP="004E5E7A">
            <w:pPr>
              <w:keepNext/>
              <w:jc w:val="right"/>
              <w:rPr>
                <w:sz w:val="20"/>
                <w:szCs w:val="20"/>
              </w:rPr>
            </w:pPr>
            <w:r w:rsidRPr="00127306">
              <w:rPr>
                <w:sz w:val="20"/>
                <w:szCs w:val="20"/>
              </w:rPr>
              <w:t>Nov-05</w:t>
            </w:r>
          </w:p>
        </w:tc>
        <w:tc>
          <w:tcPr>
            <w:tcW w:w="842" w:type="pct"/>
            <w:tcBorders>
              <w:top w:val="nil"/>
              <w:left w:val="single" w:sz="4" w:space="0" w:color="auto"/>
              <w:bottom w:val="nil"/>
              <w:right w:val="single" w:sz="4" w:space="0" w:color="auto"/>
            </w:tcBorders>
            <w:shd w:val="clear" w:color="auto" w:fill="FFFFFF"/>
          </w:tcPr>
          <w:p w14:paraId="31E4559B" w14:textId="77777777" w:rsidR="00EC3C9F" w:rsidRPr="00127306" w:rsidRDefault="00EC3C9F" w:rsidP="004E5E7A">
            <w:pPr>
              <w:keepNext/>
              <w:jc w:val="right"/>
              <w:rPr>
                <w:sz w:val="20"/>
                <w:szCs w:val="20"/>
              </w:rPr>
            </w:pPr>
            <w:r w:rsidRPr="00127306">
              <w:rPr>
                <w:sz w:val="20"/>
                <w:szCs w:val="20"/>
                <w:lang w:val="en-US"/>
              </w:rPr>
              <w:t>60,000</w:t>
            </w:r>
          </w:p>
        </w:tc>
      </w:tr>
      <w:tr w:rsidR="00EC3C9F" w:rsidRPr="00127306" w14:paraId="62D288EC"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7CF3DB8D" w14:textId="77777777" w:rsidR="00EC3C9F" w:rsidRPr="00127306" w:rsidRDefault="00EC3C9F" w:rsidP="004E5E7A">
            <w:pPr>
              <w:ind w:left="5364" w:right="-198"/>
              <w:jc w:val="left"/>
              <w:rPr>
                <w:sz w:val="20"/>
                <w:szCs w:val="20"/>
              </w:rPr>
            </w:pPr>
            <w:r w:rsidRPr="00127306">
              <w:rPr>
                <w:sz w:val="20"/>
                <w:szCs w:val="20"/>
              </w:rPr>
              <w:t>Phase VI:</w:t>
            </w:r>
          </w:p>
        </w:tc>
        <w:tc>
          <w:tcPr>
            <w:tcW w:w="738" w:type="pct"/>
            <w:tcBorders>
              <w:top w:val="nil"/>
              <w:left w:val="nil"/>
              <w:bottom w:val="nil"/>
              <w:right w:val="single" w:sz="4" w:space="0" w:color="auto"/>
            </w:tcBorders>
            <w:shd w:val="clear" w:color="auto" w:fill="FFFFFF"/>
          </w:tcPr>
          <w:p w14:paraId="323AA02B" w14:textId="77777777" w:rsidR="00EC3C9F" w:rsidRPr="00127306" w:rsidRDefault="00EC3C9F" w:rsidP="004E5E7A">
            <w:pPr>
              <w:jc w:val="right"/>
              <w:rPr>
                <w:sz w:val="20"/>
                <w:szCs w:val="20"/>
              </w:rPr>
            </w:pPr>
            <w:r w:rsidRPr="00127306">
              <w:rPr>
                <w:sz w:val="20"/>
                <w:szCs w:val="20"/>
              </w:rPr>
              <w:t>Jul-08</w:t>
            </w:r>
          </w:p>
        </w:tc>
        <w:tc>
          <w:tcPr>
            <w:tcW w:w="842" w:type="pct"/>
            <w:tcBorders>
              <w:top w:val="nil"/>
              <w:left w:val="single" w:sz="4" w:space="0" w:color="auto"/>
              <w:bottom w:val="nil"/>
              <w:right w:val="single" w:sz="4" w:space="0" w:color="auto"/>
            </w:tcBorders>
            <w:shd w:val="clear" w:color="auto" w:fill="FFFFFF"/>
          </w:tcPr>
          <w:p w14:paraId="0E1F537D"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03BD7731"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41DBAD83" w14:textId="77777777" w:rsidR="00EC3C9F" w:rsidRPr="00127306" w:rsidRDefault="00EC3C9F" w:rsidP="004E5E7A">
            <w:pPr>
              <w:ind w:left="5364" w:right="-198"/>
              <w:jc w:val="left"/>
              <w:rPr>
                <w:sz w:val="20"/>
                <w:szCs w:val="20"/>
              </w:rPr>
            </w:pPr>
            <w:r w:rsidRPr="00127306">
              <w:rPr>
                <w:sz w:val="20"/>
                <w:szCs w:val="20"/>
              </w:rPr>
              <w:t>Phase VII:</w:t>
            </w:r>
          </w:p>
        </w:tc>
        <w:tc>
          <w:tcPr>
            <w:tcW w:w="738" w:type="pct"/>
            <w:tcBorders>
              <w:top w:val="nil"/>
              <w:left w:val="nil"/>
              <w:bottom w:val="nil"/>
              <w:right w:val="single" w:sz="4" w:space="0" w:color="auto"/>
            </w:tcBorders>
            <w:shd w:val="clear" w:color="auto" w:fill="FFFFFF"/>
          </w:tcPr>
          <w:p w14:paraId="239C4406" w14:textId="77777777" w:rsidR="00EC3C9F" w:rsidRPr="00127306" w:rsidRDefault="00EC3C9F" w:rsidP="004E5E7A">
            <w:pPr>
              <w:jc w:val="right"/>
              <w:rPr>
                <w:sz w:val="20"/>
                <w:szCs w:val="20"/>
              </w:rPr>
            </w:pPr>
            <w:r w:rsidRPr="00127306">
              <w:rPr>
                <w:sz w:val="20"/>
                <w:szCs w:val="20"/>
              </w:rPr>
              <w:t>Dec-10</w:t>
            </w:r>
          </w:p>
        </w:tc>
        <w:tc>
          <w:tcPr>
            <w:tcW w:w="842" w:type="pct"/>
            <w:tcBorders>
              <w:top w:val="nil"/>
              <w:left w:val="single" w:sz="4" w:space="0" w:color="auto"/>
              <w:bottom w:val="nil"/>
              <w:right w:val="single" w:sz="4" w:space="0" w:color="auto"/>
            </w:tcBorders>
            <w:shd w:val="clear" w:color="auto" w:fill="FFFFFF"/>
          </w:tcPr>
          <w:p w14:paraId="3CEA4DF5"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65164529"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16923558" w14:textId="77777777" w:rsidR="00EC3C9F" w:rsidRPr="00127306" w:rsidRDefault="00EC3C9F" w:rsidP="004E5E7A">
            <w:pPr>
              <w:ind w:left="5364" w:right="-198"/>
              <w:jc w:val="left"/>
              <w:rPr>
                <w:sz w:val="20"/>
                <w:szCs w:val="20"/>
              </w:rPr>
            </w:pPr>
            <w:r w:rsidRPr="00127306">
              <w:rPr>
                <w:sz w:val="20"/>
                <w:szCs w:val="20"/>
              </w:rPr>
              <w:t>Phase VIII:</w:t>
            </w:r>
          </w:p>
        </w:tc>
        <w:tc>
          <w:tcPr>
            <w:tcW w:w="738" w:type="pct"/>
            <w:tcBorders>
              <w:top w:val="nil"/>
              <w:left w:val="nil"/>
              <w:bottom w:val="nil"/>
              <w:right w:val="single" w:sz="4" w:space="0" w:color="auto"/>
            </w:tcBorders>
            <w:shd w:val="clear" w:color="auto" w:fill="FFFFFF"/>
          </w:tcPr>
          <w:p w14:paraId="021540B2" w14:textId="77777777" w:rsidR="00EC3C9F" w:rsidRPr="00127306" w:rsidRDefault="00EC3C9F" w:rsidP="004E5E7A">
            <w:pPr>
              <w:jc w:val="right"/>
              <w:rPr>
                <w:sz w:val="20"/>
                <w:szCs w:val="20"/>
              </w:rPr>
            </w:pPr>
            <w:r w:rsidRPr="00127306">
              <w:rPr>
                <w:sz w:val="20"/>
                <w:szCs w:val="20"/>
              </w:rPr>
              <w:t>Dec-12</w:t>
            </w:r>
          </w:p>
        </w:tc>
        <w:tc>
          <w:tcPr>
            <w:tcW w:w="842" w:type="pct"/>
            <w:tcBorders>
              <w:top w:val="nil"/>
              <w:left w:val="single" w:sz="4" w:space="0" w:color="auto"/>
              <w:bottom w:val="nil"/>
              <w:right w:val="single" w:sz="4" w:space="0" w:color="auto"/>
            </w:tcBorders>
            <w:shd w:val="clear" w:color="auto" w:fill="FFFFFF"/>
          </w:tcPr>
          <w:p w14:paraId="045FAA56" w14:textId="77777777" w:rsidR="00EC3C9F" w:rsidRPr="00127306" w:rsidRDefault="00EC3C9F" w:rsidP="004E5E7A">
            <w:pPr>
              <w:jc w:val="right"/>
              <w:rPr>
                <w:sz w:val="20"/>
                <w:szCs w:val="20"/>
              </w:rPr>
            </w:pPr>
            <w:r w:rsidRPr="00127306">
              <w:rPr>
                <w:sz w:val="20"/>
                <w:szCs w:val="20"/>
                <w:lang w:val="en-US"/>
              </w:rPr>
              <w:t>59,774</w:t>
            </w:r>
          </w:p>
        </w:tc>
      </w:tr>
      <w:tr w:rsidR="00EC3C9F" w:rsidRPr="00127306" w14:paraId="11096E20"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22683544" w14:textId="77777777" w:rsidR="00EC3C9F" w:rsidRPr="00127306" w:rsidRDefault="00EC3C9F" w:rsidP="004E5E7A">
            <w:pPr>
              <w:ind w:left="5364" w:right="-198"/>
              <w:jc w:val="left"/>
              <w:rPr>
                <w:sz w:val="20"/>
                <w:szCs w:val="20"/>
              </w:rPr>
            </w:pPr>
            <w:r w:rsidRPr="00127306">
              <w:rPr>
                <w:sz w:val="20"/>
                <w:szCs w:val="20"/>
              </w:rPr>
              <w:t>Phase IX:</w:t>
            </w:r>
          </w:p>
        </w:tc>
        <w:tc>
          <w:tcPr>
            <w:tcW w:w="738" w:type="pct"/>
            <w:tcBorders>
              <w:top w:val="nil"/>
              <w:left w:val="nil"/>
              <w:bottom w:val="nil"/>
              <w:right w:val="single" w:sz="4" w:space="0" w:color="auto"/>
            </w:tcBorders>
            <w:shd w:val="clear" w:color="auto" w:fill="FFFFFF"/>
          </w:tcPr>
          <w:p w14:paraId="12D0342B" w14:textId="77777777" w:rsidR="00EC3C9F" w:rsidRPr="00127306" w:rsidRDefault="00EC3C9F" w:rsidP="004E5E7A">
            <w:pPr>
              <w:jc w:val="right"/>
              <w:rPr>
                <w:sz w:val="20"/>
                <w:szCs w:val="20"/>
              </w:rPr>
            </w:pPr>
            <w:r w:rsidRPr="00127306">
              <w:rPr>
                <w:sz w:val="20"/>
                <w:szCs w:val="20"/>
              </w:rPr>
              <w:t>Nov-15</w:t>
            </w:r>
          </w:p>
        </w:tc>
        <w:tc>
          <w:tcPr>
            <w:tcW w:w="842" w:type="pct"/>
            <w:tcBorders>
              <w:top w:val="nil"/>
              <w:left w:val="single" w:sz="4" w:space="0" w:color="auto"/>
              <w:bottom w:val="nil"/>
              <w:right w:val="single" w:sz="4" w:space="0" w:color="auto"/>
            </w:tcBorders>
            <w:shd w:val="clear" w:color="auto" w:fill="FFFFFF"/>
          </w:tcPr>
          <w:p w14:paraId="586E0D84"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417828C7"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31D28E0E" w14:textId="77777777" w:rsidR="00EC3C9F" w:rsidRPr="00127306" w:rsidRDefault="00EC3C9F" w:rsidP="004E5E7A">
            <w:pPr>
              <w:ind w:left="5364" w:right="-198"/>
              <w:jc w:val="left"/>
              <w:rPr>
                <w:sz w:val="20"/>
                <w:szCs w:val="20"/>
              </w:rPr>
            </w:pPr>
            <w:r w:rsidRPr="00127306">
              <w:rPr>
                <w:sz w:val="20"/>
                <w:szCs w:val="20"/>
              </w:rPr>
              <w:t>Phase X:</w:t>
            </w:r>
          </w:p>
        </w:tc>
        <w:tc>
          <w:tcPr>
            <w:tcW w:w="738" w:type="pct"/>
            <w:tcBorders>
              <w:top w:val="nil"/>
              <w:left w:val="nil"/>
              <w:bottom w:val="nil"/>
              <w:right w:val="single" w:sz="4" w:space="0" w:color="auto"/>
            </w:tcBorders>
            <w:shd w:val="clear" w:color="auto" w:fill="FFFFFF"/>
          </w:tcPr>
          <w:p w14:paraId="75A06D0C" w14:textId="77777777" w:rsidR="00EC3C9F" w:rsidRPr="00127306" w:rsidRDefault="00EC3C9F" w:rsidP="004E5E7A">
            <w:pPr>
              <w:jc w:val="right"/>
              <w:rPr>
                <w:sz w:val="20"/>
                <w:szCs w:val="20"/>
              </w:rPr>
            </w:pPr>
            <w:r w:rsidRPr="00127306">
              <w:rPr>
                <w:sz w:val="20"/>
                <w:szCs w:val="20"/>
              </w:rPr>
              <w:t>Dec-19</w:t>
            </w:r>
          </w:p>
        </w:tc>
        <w:tc>
          <w:tcPr>
            <w:tcW w:w="842" w:type="pct"/>
            <w:tcBorders>
              <w:top w:val="nil"/>
              <w:left w:val="single" w:sz="4" w:space="0" w:color="auto"/>
              <w:bottom w:val="nil"/>
              <w:right w:val="single" w:sz="4" w:space="0" w:color="auto"/>
            </w:tcBorders>
            <w:shd w:val="clear" w:color="auto" w:fill="FFFFFF"/>
          </w:tcPr>
          <w:p w14:paraId="26846DE1"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49FC6CAB" w14:textId="77777777" w:rsidTr="004E5E7A">
        <w:trPr>
          <w:trHeight w:val="233"/>
          <w:jc w:val="center"/>
        </w:trPr>
        <w:tc>
          <w:tcPr>
            <w:tcW w:w="3420" w:type="pct"/>
            <w:tcBorders>
              <w:top w:val="nil"/>
              <w:left w:val="single" w:sz="4" w:space="0" w:color="auto"/>
              <w:bottom w:val="nil"/>
              <w:right w:val="nil"/>
            </w:tcBorders>
            <w:shd w:val="clear" w:color="auto" w:fill="FFFFFF"/>
            <w:vAlign w:val="bottom"/>
          </w:tcPr>
          <w:p w14:paraId="39C1448B" w14:textId="77777777" w:rsidR="00EC3C9F" w:rsidRPr="00127306" w:rsidRDefault="00EC3C9F" w:rsidP="004E5E7A">
            <w:pPr>
              <w:ind w:left="5364" w:right="-198"/>
              <w:jc w:val="left"/>
              <w:rPr>
                <w:sz w:val="20"/>
                <w:szCs w:val="20"/>
              </w:rPr>
            </w:pPr>
            <w:r w:rsidRPr="00127306">
              <w:rPr>
                <w:sz w:val="20"/>
                <w:szCs w:val="20"/>
              </w:rPr>
              <w:t>Phase XI:</w:t>
            </w:r>
          </w:p>
        </w:tc>
        <w:tc>
          <w:tcPr>
            <w:tcW w:w="738" w:type="pct"/>
            <w:tcBorders>
              <w:top w:val="nil"/>
              <w:left w:val="nil"/>
              <w:bottom w:val="nil"/>
              <w:right w:val="single" w:sz="4" w:space="0" w:color="auto"/>
            </w:tcBorders>
            <w:shd w:val="clear" w:color="auto" w:fill="FFFFFF"/>
          </w:tcPr>
          <w:p w14:paraId="466F51B3" w14:textId="77777777" w:rsidR="00EC3C9F" w:rsidRPr="00127306" w:rsidRDefault="00EC3C9F" w:rsidP="004E5E7A">
            <w:pPr>
              <w:jc w:val="right"/>
              <w:rPr>
                <w:sz w:val="20"/>
                <w:szCs w:val="20"/>
              </w:rPr>
            </w:pPr>
            <w:r w:rsidRPr="00127306">
              <w:rPr>
                <w:sz w:val="20"/>
                <w:szCs w:val="20"/>
              </w:rPr>
              <w:t>Jun-22</w:t>
            </w:r>
          </w:p>
        </w:tc>
        <w:tc>
          <w:tcPr>
            <w:tcW w:w="842" w:type="pct"/>
            <w:tcBorders>
              <w:top w:val="nil"/>
              <w:left w:val="single" w:sz="4" w:space="0" w:color="auto"/>
              <w:bottom w:val="nil"/>
              <w:right w:val="single" w:sz="4" w:space="0" w:color="auto"/>
            </w:tcBorders>
            <w:shd w:val="clear" w:color="auto" w:fill="FFFFFF"/>
          </w:tcPr>
          <w:p w14:paraId="379E2BA0"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42772178"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73E1CA43"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38196CFE" w14:textId="77777777" w:rsidR="00EC3C9F" w:rsidRPr="00127306" w:rsidRDefault="00EC3C9F" w:rsidP="004E5E7A">
            <w:pPr>
              <w:jc w:val="right"/>
              <w:rPr>
                <w:sz w:val="20"/>
                <w:szCs w:val="20"/>
              </w:rPr>
            </w:pPr>
            <w:r w:rsidRPr="00127306">
              <w:rPr>
                <w:sz w:val="20"/>
                <w:szCs w:val="20"/>
              </w:rPr>
              <w:t>725,994</w:t>
            </w:r>
          </w:p>
        </w:tc>
      </w:tr>
      <w:tr w:rsidR="00EC3C9F" w:rsidRPr="00127306" w14:paraId="31B335AC" w14:textId="77777777" w:rsidTr="004E5E7A">
        <w:trPr>
          <w:trHeight w:val="233"/>
          <w:jc w:val="center"/>
        </w:trPr>
        <w:tc>
          <w:tcPr>
            <w:tcW w:w="4158" w:type="pct"/>
            <w:gridSpan w:val="2"/>
            <w:tcBorders>
              <w:top w:val="single" w:sz="4" w:space="0" w:color="auto"/>
            </w:tcBorders>
            <w:shd w:val="clear" w:color="auto" w:fill="FFFFFF"/>
          </w:tcPr>
          <w:p w14:paraId="6F4BC039" w14:textId="77777777" w:rsidR="00EC3C9F" w:rsidRPr="00127306" w:rsidRDefault="00EC3C9F" w:rsidP="004E5E7A">
            <w:pPr>
              <w:jc w:val="left"/>
              <w:rPr>
                <w:sz w:val="20"/>
                <w:szCs w:val="20"/>
              </w:rPr>
            </w:pPr>
            <w:r w:rsidRPr="00127306">
              <w:rPr>
                <w:sz w:val="20"/>
                <w:szCs w:val="20"/>
              </w:rPr>
              <w:t>Amount requested for renewal (phase XII) (US $):</w:t>
            </w:r>
          </w:p>
        </w:tc>
        <w:tc>
          <w:tcPr>
            <w:tcW w:w="842" w:type="pct"/>
            <w:tcBorders>
              <w:top w:val="single" w:sz="4" w:space="0" w:color="auto"/>
            </w:tcBorders>
            <w:shd w:val="clear" w:color="auto" w:fill="auto"/>
          </w:tcPr>
          <w:p w14:paraId="481A3D6C" w14:textId="77777777" w:rsidR="00EC3C9F" w:rsidRPr="00127306" w:rsidRDefault="00EC3C9F" w:rsidP="004E5E7A">
            <w:pPr>
              <w:jc w:val="right"/>
              <w:rPr>
                <w:sz w:val="20"/>
                <w:szCs w:val="20"/>
              </w:rPr>
            </w:pPr>
            <w:r w:rsidRPr="00127306">
              <w:rPr>
                <w:sz w:val="20"/>
                <w:szCs w:val="20"/>
              </w:rPr>
              <w:t>180,000</w:t>
            </w:r>
          </w:p>
        </w:tc>
      </w:tr>
      <w:tr w:rsidR="00EC3C9F" w:rsidRPr="00127306" w14:paraId="15C417B5" w14:textId="77777777" w:rsidTr="004E5E7A">
        <w:trPr>
          <w:trHeight w:val="233"/>
          <w:jc w:val="center"/>
        </w:trPr>
        <w:tc>
          <w:tcPr>
            <w:tcW w:w="4158" w:type="pct"/>
            <w:gridSpan w:val="2"/>
          </w:tcPr>
          <w:p w14:paraId="431ECE5E" w14:textId="77777777" w:rsidR="00EC3C9F" w:rsidRPr="00127306" w:rsidRDefault="00EC3C9F" w:rsidP="004E5E7A">
            <w:pPr>
              <w:jc w:val="left"/>
              <w:rPr>
                <w:sz w:val="20"/>
                <w:szCs w:val="20"/>
              </w:rPr>
            </w:pPr>
            <w:r w:rsidRPr="00127306">
              <w:rPr>
                <w:sz w:val="20"/>
                <w:szCs w:val="20"/>
              </w:rPr>
              <w:t xml:space="preserve">Amount recommended for approval for phase XII (US $): </w:t>
            </w:r>
          </w:p>
        </w:tc>
        <w:tc>
          <w:tcPr>
            <w:tcW w:w="842" w:type="pct"/>
            <w:shd w:val="clear" w:color="auto" w:fill="auto"/>
          </w:tcPr>
          <w:p w14:paraId="0FDFBF8C" w14:textId="77777777" w:rsidR="00EC3C9F" w:rsidRPr="00127306" w:rsidRDefault="00EC3C9F" w:rsidP="004E5E7A">
            <w:pPr>
              <w:jc w:val="right"/>
              <w:rPr>
                <w:sz w:val="20"/>
                <w:szCs w:val="20"/>
              </w:rPr>
            </w:pPr>
            <w:r w:rsidRPr="00127306">
              <w:rPr>
                <w:sz w:val="20"/>
                <w:szCs w:val="20"/>
              </w:rPr>
              <w:t>180,000</w:t>
            </w:r>
          </w:p>
        </w:tc>
      </w:tr>
      <w:tr w:rsidR="00EC3C9F" w:rsidRPr="00127306" w14:paraId="5AC56383" w14:textId="77777777" w:rsidTr="004E5E7A">
        <w:trPr>
          <w:trHeight w:val="233"/>
          <w:jc w:val="center"/>
        </w:trPr>
        <w:tc>
          <w:tcPr>
            <w:tcW w:w="4158" w:type="pct"/>
            <w:gridSpan w:val="2"/>
          </w:tcPr>
          <w:p w14:paraId="1ECE36EC" w14:textId="77777777" w:rsidR="00EC3C9F" w:rsidRPr="00127306" w:rsidRDefault="00EC3C9F" w:rsidP="004E5E7A">
            <w:pPr>
              <w:jc w:val="left"/>
              <w:rPr>
                <w:sz w:val="20"/>
                <w:szCs w:val="20"/>
              </w:rPr>
            </w:pPr>
            <w:r w:rsidRPr="00127306">
              <w:rPr>
                <w:sz w:val="20"/>
                <w:szCs w:val="20"/>
              </w:rPr>
              <w:t>Agency support costs (US $):</w:t>
            </w:r>
          </w:p>
        </w:tc>
        <w:tc>
          <w:tcPr>
            <w:tcW w:w="842" w:type="pct"/>
            <w:shd w:val="clear" w:color="auto" w:fill="auto"/>
          </w:tcPr>
          <w:p w14:paraId="681DD01A" w14:textId="77777777" w:rsidR="00EC3C9F" w:rsidRPr="00127306" w:rsidRDefault="00EC3C9F" w:rsidP="004E5E7A">
            <w:pPr>
              <w:jc w:val="right"/>
              <w:rPr>
                <w:sz w:val="20"/>
                <w:szCs w:val="20"/>
              </w:rPr>
            </w:pPr>
            <w:r w:rsidRPr="00127306">
              <w:rPr>
                <w:sz w:val="20"/>
                <w:szCs w:val="20"/>
              </w:rPr>
              <w:t>0</w:t>
            </w:r>
          </w:p>
        </w:tc>
      </w:tr>
      <w:tr w:rsidR="00EC3C9F" w:rsidRPr="00127306" w14:paraId="01A066C7" w14:textId="77777777" w:rsidTr="004E5E7A">
        <w:trPr>
          <w:trHeight w:val="233"/>
          <w:jc w:val="center"/>
        </w:trPr>
        <w:tc>
          <w:tcPr>
            <w:tcW w:w="4158" w:type="pct"/>
            <w:gridSpan w:val="2"/>
          </w:tcPr>
          <w:p w14:paraId="61879246" w14:textId="77777777" w:rsidR="00EC3C9F" w:rsidRPr="00127306" w:rsidRDefault="00EC3C9F" w:rsidP="004E5E7A">
            <w:pPr>
              <w:jc w:val="left"/>
              <w:rPr>
                <w:sz w:val="20"/>
                <w:szCs w:val="20"/>
              </w:rPr>
            </w:pPr>
            <w:r w:rsidRPr="00127306">
              <w:rPr>
                <w:sz w:val="20"/>
                <w:szCs w:val="20"/>
              </w:rPr>
              <w:t>Total cost of institutional strengthening phase XII to the Multilateral Fund (US $):</w:t>
            </w:r>
          </w:p>
        </w:tc>
        <w:tc>
          <w:tcPr>
            <w:tcW w:w="842" w:type="pct"/>
            <w:shd w:val="clear" w:color="auto" w:fill="auto"/>
          </w:tcPr>
          <w:p w14:paraId="290360AC" w14:textId="77777777" w:rsidR="00EC3C9F" w:rsidRPr="00127306" w:rsidRDefault="00EC3C9F" w:rsidP="004E5E7A">
            <w:pPr>
              <w:jc w:val="right"/>
              <w:rPr>
                <w:sz w:val="20"/>
                <w:szCs w:val="20"/>
              </w:rPr>
            </w:pPr>
            <w:r w:rsidRPr="00127306">
              <w:rPr>
                <w:sz w:val="20"/>
                <w:szCs w:val="20"/>
              </w:rPr>
              <w:t>180,000</w:t>
            </w:r>
          </w:p>
        </w:tc>
      </w:tr>
      <w:tr w:rsidR="00EC3C9F" w:rsidRPr="00127306" w14:paraId="0652CB95" w14:textId="77777777" w:rsidTr="004E5E7A">
        <w:trPr>
          <w:trHeight w:val="233"/>
          <w:jc w:val="center"/>
        </w:trPr>
        <w:tc>
          <w:tcPr>
            <w:tcW w:w="4158" w:type="pct"/>
            <w:gridSpan w:val="2"/>
          </w:tcPr>
          <w:p w14:paraId="01938DEE" w14:textId="77777777" w:rsidR="00EC3C9F" w:rsidRPr="00127306" w:rsidRDefault="00EC3C9F" w:rsidP="004E5E7A">
            <w:pPr>
              <w:jc w:val="left"/>
              <w:rPr>
                <w:sz w:val="20"/>
                <w:szCs w:val="20"/>
              </w:rPr>
            </w:pPr>
            <w:r w:rsidRPr="00127306">
              <w:rPr>
                <w:sz w:val="20"/>
                <w:szCs w:val="20"/>
              </w:rPr>
              <w:t>Date of approval of country programme:</w:t>
            </w:r>
          </w:p>
        </w:tc>
        <w:tc>
          <w:tcPr>
            <w:tcW w:w="842" w:type="pct"/>
            <w:shd w:val="clear" w:color="auto" w:fill="FFFFFF"/>
          </w:tcPr>
          <w:p w14:paraId="14B88854" w14:textId="77777777" w:rsidR="00EC3C9F" w:rsidRPr="00127306" w:rsidRDefault="00EC3C9F" w:rsidP="004E5E7A">
            <w:pPr>
              <w:jc w:val="right"/>
              <w:rPr>
                <w:sz w:val="20"/>
                <w:szCs w:val="20"/>
              </w:rPr>
            </w:pPr>
            <w:r w:rsidRPr="00127306">
              <w:rPr>
                <w:sz w:val="20"/>
                <w:szCs w:val="20"/>
              </w:rPr>
              <w:t>1996</w:t>
            </w:r>
          </w:p>
        </w:tc>
      </w:tr>
      <w:tr w:rsidR="00EC3C9F" w:rsidRPr="00127306" w14:paraId="150F2660" w14:textId="77777777" w:rsidTr="004E5E7A">
        <w:trPr>
          <w:trHeight w:val="233"/>
          <w:jc w:val="center"/>
        </w:trPr>
        <w:tc>
          <w:tcPr>
            <w:tcW w:w="4158" w:type="pct"/>
            <w:gridSpan w:val="2"/>
            <w:tcBorders>
              <w:bottom w:val="single" w:sz="4" w:space="0" w:color="auto"/>
            </w:tcBorders>
          </w:tcPr>
          <w:p w14:paraId="3158BBC7"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cPr>
          <w:p w14:paraId="34289CAB" w14:textId="77777777" w:rsidR="00EC3C9F" w:rsidRPr="00127306" w:rsidRDefault="00EC3C9F" w:rsidP="004E5E7A">
            <w:pPr>
              <w:jc w:val="right"/>
              <w:rPr>
                <w:sz w:val="20"/>
                <w:szCs w:val="20"/>
              </w:rPr>
            </w:pPr>
            <w:r w:rsidRPr="00127306">
              <w:rPr>
                <w:sz w:val="20"/>
                <w:szCs w:val="20"/>
              </w:rPr>
              <w:t>2011</w:t>
            </w:r>
          </w:p>
        </w:tc>
      </w:tr>
      <w:tr w:rsidR="00EC3C9F" w:rsidRPr="00127306" w14:paraId="3906E286" w14:textId="77777777" w:rsidTr="004E5E7A">
        <w:trPr>
          <w:trHeight w:val="233"/>
          <w:jc w:val="center"/>
        </w:trPr>
        <w:tc>
          <w:tcPr>
            <w:tcW w:w="4158" w:type="pct"/>
            <w:gridSpan w:val="2"/>
            <w:tcBorders>
              <w:bottom w:val="single" w:sz="4" w:space="0" w:color="auto"/>
            </w:tcBorders>
          </w:tcPr>
          <w:p w14:paraId="013FEF55"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0CCD3F6D" w14:textId="77777777" w:rsidR="00EC3C9F" w:rsidRPr="00127306" w:rsidRDefault="00EC3C9F" w:rsidP="004E5E7A">
            <w:pPr>
              <w:jc w:val="right"/>
              <w:rPr>
                <w:sz w:val="20"/>
                <w:szCs w:val="20"/>
              </w:rPr>
            </w:pPr>
            <w:r w:rsidRPr="00127306">
              <w:rPr>
                <w:sz w:val="20"/>
                <w:szCs w:val="20"/>
                <w:lang w:val="en-US"/>
              </w:rPr>
              <w:t>n/a</w:t>
            </w:r>
          </w:p>
        </w:tc>
      </w:tr>
      <w:tr w:rsidR="00EC3C9F" w:rsidRPr="00127306" w14:paraId="0E1E3C57"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582CF290" w14:textId="77777777" w:rsidR="00EC3C9F" w:rsidRPr="00127306" w:rsidRDefault="00EC3C9F" w:rsidP="004E5E7A">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F626DE1" w14:textId="77777777" w:rsidR="00EC3C9F" w:rsidRPr="00127306" w:rsidRDefault="00EC3C9F" w:rsidP="004E5E7A">
            <w:pPr>
              <w:jc w:val="right"/>
              <w:rPr>
                <w:sz w:val="20"/>
                <w:szCs w:val="20"/>
              </w:rPr>
            </w:pPr>
          </w:p>
        </w:tc>
      </w:tr>
      <w:tr w:rsidR="00EC3C9F" w:rsidRPr="00127306" w14:paraId="43A9F08C" w14:textId="77777777" w:rsidTr="004E5E7A">
        <w:trPr>
          <w:trHeight w:val="233"/>
          <w:jc w:val="center"/>
        </w:trPr>
        <w:tc>
          <w:tcPr>
            <w:tcW w:w="4158" w:type="pct"/>
            <w:gridSpan w:val="2"/>
            <w:tcBorders>
              <w:top w:val="nil"/>
              <w:left w:val="single" w:sz="4" w:space="0" w:color="auto"/>
              <w:bottom w:val="nil"/>
              <w:right w:val="single" w:sz="4" w:space="0" w:color="auto"/>
            </w:tcBorders>
          </w:tcPr>
          <w:p w14:paraId="38FD82CA"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708F4729" w14:textId="77777777" w:rsidR="00EC3C9F" w:rsidRPr="00127306" w:rsidRDefault="00EC3C9F" w:rsidP="004E5E7A">
            <w:pPr>
              <w:jc w:val="right"/>
              <w:rPr>
                <w:sz w:val="20"/>
                <w:szCs w:val="20"/>
              </w:rPr>
            </w:pPr>
            <w:r w:rsidRPr="00127306">
              <w:rPr>
                <w:sz w:val="20"/>
                <w:szCs w:val="20"/>
              </w:rPr>
              <w:t>1.4</w:t>
            </w:r>
          </w:p>
        </w:tc>
      </w:tr>
      <w:tr w:rsidR="00EC3C9F" w:rsidRPr="00127306" w14:paraId="7EBDBF31"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97E000D"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21D4E0B8" w14:textId="77777777" w:rsidR="00EC3C9F" w:rsidRPr="00127306" w:rsidRDefault="00EC3C9F" w:rsidP="004E5E7A">
            <w:pPr>
              <w:jc w:val="right"/>
              <w:rPr>
                <w:sz w:val="20"/>
                <w:szCs w:val="20"/>
              </w:rPr>
            </w:pPr>
            <w:r w:rsidRPr="00127306">
              <w:rPr>
                <w:sz w:val="20"/>
                <w:szCs w:val="20"/>
              </w:rPr>
              <w:t>16.3</w:t>
            </w:r>
          </w:p>
        </w:tc>
      </w:tr>
      <w:tr w:rsidR="00EC3C9F" w:rsidRPr="00127306" w14:paraId="2E654E43" w14:textId="77777777" w:rsidTr="004E5E7A">
        <w:trPr>
          <w:trHeight w:val="233"/>
          <w:jc w:val="center"/>
        </w:trPr>
        <w:tc>
          <w:tcPr>
            <w:tcW w:w="4158" w:type="pct"/>
            <w:gridSpan w:val="2"/>
            <w:tcBorders>
              <w:top w:val="nil"/>
              <w:bottom w:val="nil"/>
            </w:tcBorders>
          </w:tcPr>
          <w:p w14:paraId="505CBE86" w14:textId="77777777" w:rsidR="00EC3C9F" w:rsidRPr="00127306" w:rsidRDefault="00EC3C9F" w:rsidP="004E5E7A">
            <w:pPr>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bottom w:val="nil"/>
            </w:tcBorders>
            <w:shd w:val="clear" w:color="auto" w:fill="FFFFFF"/>
            <w:vAlign w:val="bottom"/>
          </w:tcPr>
          <w:p w14:paraId="1106011C" w14:textId="77777777" w:rsidR="00EC3C9F" w:rsidRPr="00127306" w:rsidRDefault="00EC3C9F" w:rsidP="004E5E7A">
            <w:pPr>
              <w:jc w:val="right"/>
              <w:rPr>
                <w:sz w:val="20"/>
                <w:szCs w:val="20"/>
              </w:rPr>
            </w:pPr>
            <w:r w:rsidRPr="00127306">
              <w:rPr>
                <w:sz w:val="20"/>
                <w:szCs w:val="20"/>
              </w:rPr>
              <w:t>4.9</w:t>
            </w:r>
          </w:p>
        </w:tc>
      </w:tr>
      <w:tr w:rsidR="00EC3C9F" w:rsidRPr="00127306" w14:paraId="103FC846" w14:textId="77777777" w:rsidTr="004E5E7A">
        <w:trPr>
          <w:trHeight w:val="233"/>
          <w:jc w:val="center"/>
        </w:trPr>
        <w:tc>
          <w:tcPr>
            <w:tcW w:w="4158" w:type="pct"/>
            <w:gridSpan w:val="2"/>
            <w:tcBorders>
              <w:top w:val="nil"/>
              <w:bottom w:val="nil"/>
            </w:tcBorders>
          </w:tcPr>
          <w:p w14:paraId="7F7837ED" w14:textId="77777777" w:rsidR="00EC3C9F" w:rsidRPr="00127306" w:rsidRDefault="00EC3C9F" w:rsidP="004E5E7A">
            <w:pPr>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bottom w:val="single" w:sz="4" w:space="0" w:color="auto"/>
            </w:tcBorders>
            <w:shd w:val="clear" w:color="auto" w:fill="FFFFFF"/>
            <w:vAlign w:val="bottom"/>
          </w:tcPr>
          <w:p w14:paraId="42068C43" w14:textId="77777777" w:rsidR="00EC3C9F" w:rsidRPr="00127306" w:rsidRDefault="00EC3C9F" w:rsidP="004E5E7A">
            <w:pPr>
              <w:jc w:val="right"/>
              <w:rPr>
                <w:sz w:val="20"/>
                <w:szCs w:val="20"/>
              </w:rPr>
            </w:pPr>
            <w:r w:rsidRPr="00127306">
              <w:rPr>
                <w:sz w:val="20"/>
                <w:szCs w:val="20"/>
              </w:rPr>
              <w:t>Not available</w:t>
            </w:r>
          </w:p>
        </w:tc>
      </w:tr>
      <w:tr w:rsidR="00EC3C9F" w:rsidRPr="00127306" w14:paraId="67ABC278"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79F2E86A" w14:textId="77777777" w:rsidR="00EC3C9F" w:rsidRPr="00127306" w:rsidRDefault="00EC3C9F" w:rsidP="004E5E7A">
            <w:pPr>
              <w:spacing w:before="20"/>
              <w:jc w:val="left"/>
              <w:rPr>
                <w:sz w:val="20"/>
                <w:szCs w:val="20"/>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76CB132E" w14:textId="77777777" w:rsidR="00EC3C9F" w:rsidRPr="00127306" w:rsidRDefault="00EC3C9F" w:rsidP="004E5E7A">
            <w:pPr>
              <w:spacing w:before="20"/>
              <w:jc w:val="right"/>
              <w:rPr>
                <w:sz w:val="20"/>
                <w:szCs w:val="20"/>
              </w:rPr>
            </w:pPr>
          </w:p>
        </w:tc>
      </w:tr>
      <w:tr w:rsidR="00EC3C9F" w:rsidRPr="00127306" w14:paraId="6C6BF783" w14:textId="77777777" w:rsidTr="004E5E7A">
        <w:trPr>
          <w:trHeight w:val="233"/>
          <w:jc w:val="center"/>
        </w:trPr>
        <w:tc>
          <w:tcPr>
            <w:tcW w:w="4158" w:type="pct"/>
            <w:gridSpan w:val="2"/>
            <w:tcBorders>
              <w:top w:val="nil"/>
              <w:left w:val="single" w:sz="4" w:space="0" w:color="auto"/>
              <w:bottom w:val="nil"/>
              <w:right w:val="single" w:sz="4" w:space="0" w:color="auto"/>
            </w:tcBorders>
          </w:tcPr>
          <w:p w14:paraId="4350720D"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00342B40" w14:textId="77777777" w:rsidR="00EC3C9F" w:rsidRPr="00127306" w:rsidRDefault="00EC3C9F" w:rsidP="004E5E7A">
            <w:pPr>
              <w:jc w:val="right"/>
              <w:rPr>
                <w:sz w:val="20"/>
                <w:szCs w:val="20"/>
              </w:rPr>
            </w:pPr>
            <w:r w:rsidRPr="00127306">
              <w:rPr>
                <w:sz w:val="20"/>
                <w:szCs w:val="20"/>
              </w:rPr>
              <w:t>0.0</w:t>
            </w:r>
          </w:p>
        </w:tc>
      </w:tr>
      <w:tr w:rsidR="00EC3C9F" w:rsidRPr="00127306" w14:paraId="0031A8B7" w14:textId="77777777" w:rsidTr="004E5E7A">
        <w:trPr>
          <w:trHeight w:val="233"/>
          <w:jc w:val="center"/>
        </w:trPr>
        <w:tc>
          <w:tcPr>
            <w:tcW w:w="4158" w:type="pct"/>
            <w:gridSpan w:val="2"/>
            <w:tcBorders>
              <w:top w:val="nil"/>
              <w:left w:val="single" w:sz="4" w:space="0" w:color="auto"/>
              <w:bottom w:val="nil"/>
              <w:right w:val="single" w:sz="4" w:space="0" w:color="auto"/>
            </w:tcBorders>
          </w:tcPr>
          <w:p w14:paraId="05033E74"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687F8C2E" w14:textId="77777777" w:rsidR="00EC3C9F" w:rsidRPr="00127306" w:rsidRDefault="00EC3C9F" w:rsidP="004E5E7A">
            <w:pPr>
              <w:jc w:val="right"/>
              <w:rPr>
                <w:sz w:val="20"/>
                <w:szCs w:val="20"/>
              </w:rPr>
            </w:pPr>
            <w:r w:rsidRPr="00127306">
              <w:rPr>
                <w:sz w:val="20"/>
                <w:szCs w:val="20"/>
              </w:rPr>
              <w:t>1.4</w:t>
            </w:r>
          </w:p>
        </w:tc>
      </w:tr>
      <w:tr w:rsidR="00EC3C9F" w:rsidRPr="00127306" w14:paraId="0571AD0F" w14:textId="77777777" w:rsidTr="004E5E7A">
        <w:trPr>
          <w:trHeight w:val="233"/>
          <w:jc w:val="center"/>
        </w:trPr>
        <w:tc>
          <w:tcPr>
            <w:tcW w:w="4158" w:type="pct"/>
            <w:gridSpan w:val="2"/>
            <w:tcBorders>
              <w:top w:val="nil"/>
              <w:left w:val="single" w:sz="4" w:space="0" w:color="auto"/>
              <w:bottom w:val="nil"/>
              <w:right w:val="single" w:sz="4" w:space="0" w:color="auto"/>
            </w:tcBorders>
          </w:tcPr>
          <w:p w14:paraId="0C222C75"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16102BEC" w14:textId="77777777" w:rsidR="00EC3C9F" w:rsidRPr="00127306" w:rsidRDefault="00EC3C9F" w:rsidP="004E5E7A">
            <w:pPr>
              <w:jc w:val="right"/>
              <w:rPr>
                <w:sz w:val="20"/>
                <w:szCs w:val="20"/>
              </w:rPr>
            </w:pPr>
            <w:r w:rsidRPr="00127306">
              <w:rPr>
                <w:sz w:val="20"/>
                <w:szCs w:val="20"/>
              </w:rPr>
              <w:t>0.0</w:t>
            </w:r>
          </w:p>
        </w:tc>
      </w:tr>
      <w:tr w:rsidR="00EC3C9F" w:rsidRPr="00127306" w14:paraId="3A6BF763" w14:textId="77777777" w:rsidTr="004E5E7A">
        <w:trPr>
          <w:trHeight w:val="233"/>
          <w:jc w:val="center"/>
        </w:trPr>
        <w:tc>
          <w:tcPr>
            <w:tcW w:w="4158" w:type="pct"/>
            <w:gridSpan w:val="2"/>
            <w:tcBorders>
              <w:top w:val="nil"/>
              <w:left w:val="single" w:sz="4" w:space="0" w:color="auto"/>
              <w:bottom w:val="nil"/>
              <w:right w:val="single" w:sz="4" w:space="0" w:color="auto"/>
            </w:tcBorders>
          </w:tcPr>
          <w:p w14:paraId="7508C2BE"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6C23F49C" w14:textId="77777777" w:rsidR="00EC3C9F" w:rsidRPr="00127306" w:rsidRDefault="00EC3C9F" w:rsidP="004E5E7A">
            <w:pPr>
              <w:jc w:val="right"/>
              <w:rPr>
                <w:sz w:val="20"/>
                <w:szCs w:val="20"/>
              </w:rPr>
            </w:pPr>
            <w:r w:rsidRPr="00127306">
              <w:rPr>
                <w:sz w:val="20"/>
                <w:szCs w:val="20"/>
              </w:rPr>
              <w:t>1.4</w:t>
            </w:r>
          </w:p>
        </w:tc>
      </w:tr>
      <w:tr w:rsidR="00EC3C9F" w:rsidRPr="00127306" w14:paraId="7F56595D"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5AFE6E66"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DDE2C4C" w14:textId="77777777" w:rsidR="00EC3C9F" w:rsidRPr="00127306" w:rsidRDefault="00EC3C9F" w:rsidP="004E5E7A">
            <w:pPr>
              <w:jc w:val="right"/>
              <w:rPr>
                <w:sz w:val="20"/>
                <w:szCs w:val="20"/>
              </w:rPr>
            </w:pPr>
            <w:r w:rsidRPr="00127306">
              <w:rPr>
                <w:sz w:val="20"/>
                <w:szCs w:val="20"/>
              </w:rPr>
              <w:t>Not available</w:t>
            </w:r>
          </w:p>
        </w:tc>
      </w:tr>
      <w:tr w:rsidR="00EC3C9F" w:rsidRPr="00127306" w14:paraId="58CDF2FC"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2EAF4B6F" w14:textId="77777777" w:rsidR="00EC3C9F" w:rsidRPr="00127306" w:rsidRDefault="00EC3C9F" w:rsidP="004E5E7A">
            <w:pPr>
              <w:jc w:val="left"/>
              <w:rPr>
                <w:sz w:val="20"/>
                <w:szCs w:val="20"/>
              </w:rPr>
            </w:pPr>
            <w:r w:rsidRPr="00127306">
              <w:rPr>
                <w:sz w:val="20"/>
                <w:szCs w:val="20"/>
              </w:rPr>
              <w:lastRenderedPageBreak/>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15EDA48A" w14:textId="77777777" w:rsidR="00EC3C9F" w:rsidRPr="00127306" w:rsidRDefault="00EC3C9F" w:rsidP="004E5E7A">
            <w:pPr>
              <w:jc w:val="right"/>
              <w:rPr>
                <w:sz w:val="20"/>
                <w:szCs w:val="20"/>
              </w:rPr>
            </w:pPr>
            <w:r w:rsidRPr="00127306">
              <w:rPr>
                <w:sz w:val="20"/>
                <w:szCs w:val="20"/>
              </w:rPr>
              <w:t>2023</w:t>
            </w:r>
          </w:p>
        </w:tc>
      </w:tr>
      <w:tr w:rsidR="00EC3C9F" w:rsidRPr="00127306" w14:paraId="4639F0B3" w14:textId="77777777" w:rsidTr="004E5E7A">
        <w:trPr>
          <w:trHeight w:val="233"/>
          <w:jc w:val="center"/>
        </w:trPr>
        <w:tc>
          <w:tcPr>
            <w:tcW w:w="4158" w:type="pct"/>
            <w:gridSpan w:val="2"/>
            <w:tcBorders>
              <w:top w:val="single" w:sz="4" w:space="0" w:color="auto"/>
            </w:tcBorders>
          </w:tcPr>
          <w:p w14:paraId="6FEF97DE"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55A2162F" w14:textId="77777777" w:rsidR="00EC3C9F" w:rsidRPr="00127306" w:rsidRDefault="00EC3C9F" w:rsidP="004E5E7A">
            <w:pPr>
              <w:jc w:val="right"/>
              <w:rPr>
                <w:sz w:val="20"/>
                <w:szCs w:val="20"/>
              </w:rPr>
            </w:pPr>
            <w:r w:rsidRPr="00127306">
              <w:rPr>
                <w:sz w:val="20"/>
                <w:szCs w:val="20"/>
              </w:rPr>
              <w:t>3,809,079</w:t>
            </w:r>
          </w:p>
        </w:tc>
      </w:tr>
      <w:tr w:rsidR="00EC3C9F" w:rsidRPr="00127306" w14:paraId="4C4D1F7B" w14:textId="77777777" w:rsidTr="004E5E7A">
        <w:trPr>
          <w:trHeight w:val="233"/>
          <w:jc w:val="center"/>
        </w:trPr>
        <w:tc>
          <w:tcPr>
            <w:tcW w:w="4158" w:type="pct"/>
            <w:gridSpan w:val="2"/>
          </w:tcPr>
          <w:p w14:paraId="37D3E4E2"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Amount disbursed (as at December 2023) (US $):</w:t>
            </w:r>
          </w:p>
        </w:tc>
        <w:tc>
          <w:tcPr>
            <w:tcW w:w="842" w:type="pct"/>
            <w:shd w:val="clear" w:color="auto" w:fill="auto"/>
          </w:tcPr>
          <w:p w14:paraId="5700947B" w14:textId="77777777" w:rsidR="00EC3C9F" w:rsidRPr="00127306" w:rsidRDefault="00EC3C9F" w:rsidP="004E5E7A">
            <w:pPr>
              <w:jc w:val="right"/>
              <w:rPr>
                <w:sz w:val="20"/>
                <w:szCs w:val="20"/>
              </w:rPr>
            </w:pPr>
            <w:r w:rsidRPr="00127306">
              <w:rPr>
                <w:sz w:val="20"/>
                <w:szCs w:val="20"/>
              </w:rPr>
              <w:t>3,462,936</w:t>
            </w:r>
          </w:p>
        </w:tc>
      </w:tr>
      <w:tr w:rsidR="00EC3C9F" w:rsidRPr="00127306" w14:paraId="62546D84" w14:textId="77777777" w:rsidTr="004E5E7A">
        <w:trPr>
          <w:trHeight w:val="233"/>
          <w:jc w:val="center"/>
        </w:trPr>
        <w:tc>
          <w:tcPr>
            <w:tcW w:w="4158" w:type="pct"/>
            <w:gridSpan w:val="2"/>
          </w:tcPr>
          <w:p w14:paraId="45BD81A2"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1222F66D" w14:textId="77777777" w:rsidR="00EC3C9F" w:rsidRPr="00127306" w:rsidRDefault="00EC3C9F" w:rsidP="004E5E7A">
            <w:pPr>
              <w:jc w:val="right"/>
              <w:rPr>
                <w:sz w:val="20"/>
                <w:szCs w:val="20"/>
              </w:rPr>
            </w:pPr>
            <w:r w:rsidRPr="00127306">
              <w:rPr>
                <w:sz w:val="20"/>
                <w:szCs w:val="20"/>
              </w:rPr>
              <w:t>178.6</w:t>
            </w:r>
          </w:p>
        </w:tc>
      </w:tr>
      <w:tr w:rsidR="00EC3C9F" w:rsidRPr="00127306" w14:paraId="26A60869" w14:textId="77777777" w:rsidTr="004E5E7A">
        <w:trPr>
          <w:trHeight w:val="233"/>
          <w:jc w:val="center"/>
        </w:trPr>
        <w:tc>
          <w:tcPr>
            <w:tcW w:w="4158" w:type="pct"/>
            <w:gridSpan w:val="2"/>
          </w:tcPr>
          <w:p w14:paraId="5BFA4A73"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2C071464" w14:textId="77777777" w:rsidR="00EC3C9F" w:rsidRPr="00127306" w:rsidRDefault="00EC3C9F" w:rsidP="004E5E7A">
            <w:pPr>
              <w:jc w:val="right"/>
              <w:rPr>
                <w:sz w:val="20"/>
                <w:szCs w:val="20"/>
              </w:rPr>
            </w:pPr>
            <w:r w:rsidRPr="00127306">
              <w:rPr>
                <w:sz w:val="20"/>
                <w:szCs w:val="20"/>
              </w:rPr>
              <w:t>168.4</w:t>
            </w:r>
          </w:p>
        </w:tc>
      </w:tr>
    </w:tbl>
    <w:p w14:paraId="4A9D73F1" w14:textId="77777777" w:rsidR="00EC3C9F" w:rsidRPr="00127306" w:rsidRDefault="00EC3C9F" w:rsidP="00EC3C9F">
      <w:pPr>
        <w:spacing w:after="120"/>
      </w:pPr>
    </w:p>
    <w:p w14:paraId="1575CF8D" w14:textId="77777777" w:rsidR="00EC3C9F" w:rsidRPr="00127306" w:rsidRDefault="00EC3C9F" w:rsidP="00EC3C9F">
      <w:pPr>
        <w:keepNext/>
        <w:keepLines/>
        <w:numPr>
          <w:ilvl w:val="0"/>
          <w:numId w:val="1"/>
        </w:numPr>
        <w:tabs>
          <w:tab w:val="clear" w:pos="0"/>
        </w:tabs>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516FA1D6" w14:textId="77777777" w:rsidTr="004E5E7A">
        <w:tc>
          <w:tcPr>
            <w:tcW w:w="4089" w:type="pct"/>
            <w:tcBorders>
              <w:bottom w:val="single" w:sz="4" w:space="0" w:color="auto"/>
            </w:tcBorders>
            <w:shd w:val="clear" w:color="auto" w:fill="auto"/>
          </w:tcPr>
          <w:p w14:paraId="63A81662"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26F965A"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4DE7D1FC"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D5F5700" w14:textId="77777777" w:rsidTr="004E5E7A">
        <w:tc>
          <w:tcPr>
            <w:tcW w:w="4089" w:type="pct"/>
            <w:tcBorders>
              <w:top w:val="single" w:sz="4" w:space="0" w:color="auto"/>
              <w:left w:val="single" w:sz="4" w:space="0" w:color="auto"/>
              <w:bottom w:val="single" w:sz="4" w:space="0" w:color="auto"/>
              <w:right w:val="single" w:sz="4" w:space="0" w:color="auto"/>
            </w:tcBorders>
          </w:tcPr>
          <w:p w14:paraId="42A08128"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287C362" w14:textId="77777777" w:rsidR="00EC3C9F" w:rsidRPr="00127306" w:rsidRDefault="00EC3C9F" w:rsidP="004E5E7A">
            <w:pPr>
              <w:widowControl w:val="0"/>
              <w:jc w:val="right"/>
              <w:rPr>
                <w:sz w:val="20"/>
                <w:szCs w:val="20"/>
                <w:lang w:val="en-US"/>
              </w:rPr>
            </w:pPr>
            <w:r w:rsidRPr="00127306">
              <w:rPr>
                <w:sz w:val="20"/>
                <w:szCs w:val="20"/>
                <w:lang w:val="en-US"/>
              </w:rPr>
              <w:t>1,407,414</w:t>
            </w:r>
          </w:p>
        </w:tc>
      </w:tr>
      <w:tr w:rsidR="00EC3C9F" w:rsidRPr="00127306" w14:paraId="05F5EC43" w14:textId="77777777" w:rsidTr="004E5E7A">
        <w:tc>
          <w:tcPr>
            <w:tcW w:w="4089" w:type="pct"/>
            <w:tcBorders>
              <w:top w:val="single" w:sz="4" w:space="0" w:color="auto"/>
              <w:left w:val="single" w:sz="4" w:space="0" w:color="auto"/>
              <w:bottom w:val="single" w:sz="4" w:space="0" w:color="auto"/>
              <w:right w:val="single" w:sz="4" w:space="0" w:color="auto"/>
            </w:tcBorders>
          </w:tcPr>
          <w:p w14:paraId="5D997104"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91945F" w14:textId="77777777" w:rsidR="00EC3C9F" w:rsidRPr="00127306" w:rsidRDefault="00EC3C9F" w:rsidP="004E5E7A">
            <w:pPr>
              <w:widowControl w:val="0"/>
              <w:jc w:val="right"/>
              <w:rPr>
                <w:sz w:val="20"/>
                <w:szCs w:val="20"/>
                <w:lang w:val="en-US"/>
              </w:rPr>
            </w:pPr>
            <w:r w:rsidRPr="00127306">
              <w:rPr>
                <w:sz w:val="20"/>
                <w:szCs w:val="20"/>
                <w:lang w:val="en-US"/>
              </w:rPr>
              <w:t>725,994</w:t>
            </w:r>
          </w:p>
        </w:tc>
      </w:tr>
      <w:tr w:rsidR="00EC3C9F" w:rsidRPr="00127306" w14:paraId="4AFDAFD2" w14:textId="77777777" w:rsidTr="004E5E7A">
        <w:tc>
          <w:tcPr>
            <w:tcW w:w="4089" w:type="pct"/>
            <w:tcBorders>
              <w:top w:val="single" w:sz="4" w:space="0" w:color="auto"/>
              <w:left w:val="single" w:sz="4" w:space="0" w:color="auto"/>
              <w:bottom w:val="single" w:sz="4" w:space="0" w:color="auto"/>
              <w:right w:val="single" w:sz="4" w:space="0" w:color="auto"/>
            </w:tcBorders>
          </w:tcPr>
          <w:p w14:paraId="4675817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4F44B69" w14:textId="77777777" w:rsidR="00EC3C9F" w:rsidRPr="00127306" w:rsidRDefault="00EC3C9F" w:rsidP="004E5E7A">
            <w:pPr>
              <w:widowControl w:val="0"/>
              <w:jc w:val="right"/>
              <w:rPr>
                <w:sz w:val="20"/>
                <w:szCs w:val="20"/>
                <w:lang w:val="en-US"/>
              </w:rPr>
            </w:pPr>
            <w:r w:rsidRPr="00127306">
              <w:rPr>
                <w:sz w:val="20"/>
                <w:szCs w:val="20"/>
                <w:lang w:val="en-US"/>
              </w:rPr>
              <w:t>1,675,670</w:t>
            </w:r>
          </w:p>
        </w:tc>
      </w:tr>
      <w:tr w:rsidR="00EC3C9F" w:rsidRPr="00127306" w14:paraId="135FDFF4"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014ED95E"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8F5A8F7" w14:textId="77777777" w:rsidR="00EC3C9F" w:rsidRPr="00127306" w:rsidRDefault="00EC3C9F" w:rsidP="004E5E7A">
            <w:pPr>
              <w:widowControl w:val="0"/>
              <w:jc w:val="right"/>
              <w:rPr>
                <w:sz w:val="20"/>
                <w:szCs w:val="20"/>
                <w:lang w:val="en-US"/>
              </w:rPr>
            </w:pPr>
            <w:r w:rsidRPr="00127306">
              <w:rPr>
                <w:sz w:val="20"/>
                <w:szCs w:val="20"/>
                <w:lang w:val="en-US"/>
              </w:rPr>
              <w:t>3,809,079</w:t>
            </w:r>
          </w:p>
        </w:tc>
      </w:tr>
      <w:tr w:rsidR="00EC3C9F" w:rsidRPr="00127306" w14:paraId="22769185"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601F58DF"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DA15CEC"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39B94F3E" w14:textId="77777777" w:rsidR="00EC3C9F" w:rsidRPr="00127306" w:rsidRDefault="00EC3C9F" w:rsidP="00EC3C9F">
      <w:pPr>
        <w:spacing w:after="120"/>
        <w:rPr>
          <w:lang w:val="en-US"/>
        </w:rPr>
      </w:pPr>
    </w:p>
    <w:p w14:paraId="1521D2A5"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4D9AC49B" w14:textId="77777777" w:rsidR="00EC3C9F" w:rsidRPr="00127306" w:rsidRDefault="00EC3C9F" w:rsidP="00EC3C9F">
      <w:pPr>
        <w:numPr>
          <w:ilvl w:val="0"/>
          <w:numId w:val="1"/>
        </w:numPr>
        <w:spacing w:after="240"/>
        <w:outlineLvl w:val="0"/>
        <w:rPr>
          <w:lang w:val="en-US"/>
        </w:rPr>
      </w:pPr>
      <w:r w:rsidRPr="00127306">
        <w:rPr>
          <w:lang w:val="en-US"/>
        </w:rPr>
        <w:t>During phase XI of Jamaica’s institutional strengthening project, significant progress was made in its implementation with the participation and support of key national stakeholders and the assistance provided by UNEP and enabled the country to maintain compliance with the Montreal Protocol. The NOU carried out: implementation of ODS legislation and regulation to control and monitor ODS consumption and take measures towards controlling HFCs; data collection, analysis, and submission; consultations and coordination with other national agencies/stakeholders; coordination of HPMP implementation activities as scheduled; awareness raising and information exchange; and regional cooperation and participation in Montreal Protocol meetings.</w:t>
      </w:r>
    </w:p>
    <w:p w14:paraId="45753EC8" w14:textId="77777777" w:rsidR="00EC3C9F" w:rsidRPr="00127306" w:rsidRDefault="00EC3C9F" w:rsidP="00EC3C9F">
      <w:pPr>
        <w:widowControl w:val="0"/>
        <w:spacing w:after="240"/>
        <w:rPr>
          <w:lang w:val="en-US"/>
        </w:rPr>
      </w:pPr>
      <w:r w:rsidRPr="00127306">
        <w:rPr>
          <w:u w:val="single"/>
          <w:lang w:val="en-GB"/>
        </w:rPr>
        <w:t>Plan of action</w:t>
      </w:r>
    </w:p>
    <w:p w14:paraId="3DF65BA5" w14:textId="77777777" w:rsidR="00EC3C9F" w:rsidRPr="00127306" w:rsidRDefault="00EC3C9F" w:rsidP="00EC3C9F">
      <w:pPr>
        <w:numPr>
          <w:ilvl w:val="0"/>
          <w:numId w:val="1"/>
        </w:numPr>
        <w:spacing w:after="240"/>
        <w:outlineLvl w:val="0"/>
        <w:rPr>
          <w:lang w:val="en-US"/>
        </w:rPr>
      </w:pPr>
      <w:r w:rsidRPr="00127306">
        <w:rPr>
          <w:lang w:val="en-US"/>
        </w:rPr>
        <w:t>As part of phase XII, the Government of Jamaica will continue to support activities to phase out HCFCs, phase down HFCs, and promote low-GWP, energy-efficient alternatives. The NOU will continue to follow up with key decision makers on the Revised Montreal Protocol Trade Order towards the ratification of the Kigali Amendment.</w:t>
      </w:r>
      <w:r>
        <w:rPr>
          <w:lang w:val="en-US"/>
        </w:rPr>
        <w:t xml:space="preserve"> </w:t>
      </w:r>
      <w:r w:rsidRPr="00127306">
        <w:rPr>
          <w:lang w:val="en-US"/>
        </w:rPr>
        <w:t xml:space="preserve">The NOU will also continue to work with its operational ad-hoc stakeholder group to ensure the successful implementation of all </w:t>
      </w:r>
      <w:r>
        <w:rPr>
          <w:lang w:val="en-US"/>
        </w:rPr>
        <w:t>Multilateral Fund</w:t>
      </w:r>
      <w:r w:rsidRPr="00127306">
        <w:rPr>
          <w:lang w:val="en-US"/>
        </w:rPr>
        <w:t>-funded projects at various policy levels to support the NOU with the implementation of activities.</w:t>
      </w:r>
      <w:r>
        <w:rPr>
          <w:lang w:val="en-US"/>
        </w:rPr>
        <w:t xml:space="preserve"> </w:t>
      </w:r>
      <w:r w:rsidRPr="00127306">
        <w:rPr>
          <w:lang w:val="en-US"/>
        </w:rPr>
        <w:t xml:space="preserve">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sector including training and capacity development; and implement public awareness campaigns through virtual and print media.</w:t>
      </w:r>
      <w:r>
        <w:rPr>
          <w:lang w:val="en-US"/>
        </w:rPr>
        <w:t xml:space="preserve"> </w:t>
      </w:r>
      <w:r w:rsidRPr="00127306">
        <w:rPr>
          <w:lang w:val="en-US"/>
        </w:rPr>
        <w:t>During the next phase, the NOU will continue to maintain its timely data reporting and will maintain active participation in the meetings related to the Montreal Protocol and the promotion of women's participation in the refrigeration servicing sector.</w:t>
      </w:r>
    </w:p>
    <w:p w14:paraId="2F268C61"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74E42AFE" w14:textId="77777777" w:rsidR="00EC3C9F" w:rsidRPr="00127306" w:rsidRDefault="00EC3C9F" w:rsidP="00EC3C9F">
      <w:pPr>
        <w:widowControl w:val="0"/>
        <w:numPr>
          <w:ilvl w:val="0"/>
          <w:numId w:val="1"/>
        </w:numPr>
        <w:spacing w:after="240"/>
        <w:outlineLvl w:val="0"/>
        <w:rPr>
          <w:lang w:val="en-US"/>
        </w:rPr>
      </w:pPr>
      <w:r w:rsidRPr="00127306">
        <w:rPr>
          <w:lang w:val="en-US"/>
        </w:rPr>
        <w:t>The NOU functions within the National Environment and Planning Agency.</w:t>
      </w:r>
      <w:r>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has been incorporated within this agency and line Ministry and is also provided with in-kind support from the Government of Jamaica. This integration contributes to the sustainability of the IS project and the framework to assess risk ahead of time and plan for suitable interventions in advance.</w:t>
      </w:r>
      <w:r>
        <w:rPr>
          <w:lang w:val="en-US"/>
        </w:rPr>
        <w:t xml:space="preserve"> </w:t>
      </w:r>
      <w:r w:rsidRPr="00127306">
        <w:rPr>
          <w:lang w:val="en-US"/>
        </w:rPr>
        <w:t xml:space="preserve">Additionally, the NOU provides interim progress reports to UNEP as part of its collective agreement. These reports allow </w:t>
      </w:r>
      <w:r w:rsidRPr="00127306">
        <w:rPr>
          <w:lang w:val="en-US"/>
        </w:rPr>
        <w:lastRenderedPageBreak/>
        <w:t>the NOU to identify, in advance, any issues that it is experiencing or where the activities are not progressing as planned, providing an early indication where UNEP may support, assess, and intervene where necessary</w:t>
      </w:r>
    </w:p>
    <w:p w14:paraId="70525698" w14:textId="77777777" w:rsidR="00EC3C9F" w:rsidRPr="00127306" w:rsidRDefault="00EC3C9F" w:rsidP="00EC3C9F">
      <w:pPr>
        <w:keepNext/>
        <w:spacing w:after="120"/>
        <w:rPr>
          <w:b/>
          <w:bCs/>
        </w:rPr>
      </w:pPr>
      <w:r w:rsidRPr="00127306">
        <w:rPr>
          <w:b/>
        </w:rPr>
        <w:t>Kyrgyzstan</w:t>
      </w:r>
      <w:r w:rsidRPr="00127306">
        <w:rPr>
          <w:b/>
          <w:bCs/>
        </w:rPr>
        <w:t xml:space="preserve">: Renewal </w:t>
      </w:r>
      <w:r w:rsidRPr="00127306">
        <w:rPr>
          <w:b/>
          <w:bCs/>
          <w:color w:val="000000" w:themeColor="text1"/>
        </w:rPr>
        <w:t xml:space="preserve">of institutional </w:t>
      </w:r>
      <w:r w:rsidRPr="00127306">
        <w:rPr>
          <w:b/>
          <w:bCs/>
        </w:rPr>
        <w:t xml:space="preserve">strengthening </w:t>
      </w:r>
    </w:p>
    <w:tbl>
      <w:tblPr>
        <w:tblStyle w:val="TableGrid600"/>
        <w:tblW w:w="5000" w:type="pct"/>
        <w:jc w:val="center"/>
        <w:tblLook w:val="01E0" w:firstRow="1" w:lastRow="1" w:firstColumn="1" w:lastColumn="1" w:noHBand="0" w:noVBand="0"/>
      </w:tblPr>
      <w:tblGrid>
        <w:gridCol w:w="6479"/>
        <w:gridCol w:w="1298"/>
        <w:gridCol w:w="1573"/>
      </w:tblGrid>
      <w:tr w:rsidR="00EC3C9F" w:rsidRPr="00127306" w14:paraId="1CBB16CA" w14:textId="77777777" w:rsidTr="004E5E7A">
        <w:trPr>
          <w:trHeight w:val="278"/>
          <w:tblHeader/>
          <w:jc w:val="center"/>
        </w:trPr>
        <w:tc>
          <w:tcPr>
            <w:tcW w:w="4159" w:type="pct"/>
            <w:gridSpan w:val="2"/>
            <w:tcBorders>
              <w:bottom w:val="single" w:sz="4" w:space="0" w:color="auto"/>
            </w:tcBorders>
          </w:tcPr>
          <w:p w14:paraId="21D0FD08" w14:textId="77777777" w:rsidR="00EC3C9F" w:rsidRPr="00127306" w:rsidRDefault="00EC3C9F" w:rsidP="004E5E7A">
            <w:pPr>
              <w:keepNext/>
              <w:rPr>
                <w:b/>
                <w:sz w:val="20"/>
                <w:szCs w:val="20"/>
                <w:lang w:val="en-GB"/>
              </w:rPr>
            </w:pPr>
            <w:r w:rsidRPr="00127306">
              <w:rPr>
                <w:b/>
                <w:sz w:val="20"/>
                <w:szCs w:val="20"/>
                <w:lang w:val="en-GB"/>
              </w:rPr>
              <w:t>Summary of the project and country profile</w:t>
            </w:r>
          </w:p>
        </w:tc>
        <w:tc>
          <w:tcPr>
            <w:tcW w:w="841" w:type="pct"/>
          </w:tcPr>
          <w:p w14:paraId="6987E077" w14:textId="77777777" w:rsidR="00EC3C9F" w:rsidRPr="00127306" w:rsidRDefault="00EC3C9F" w:rsidP="004E5E7A">
            <w:pPr>
              <w:keepNext/>
              <w:jc w:val="right"/>
              <w:rPr>
                <w:b/>
                <w:sz w:val="20"/>
                <w:szCs w:val="20"/>
                <w:lang w:val="en-GB"/>
              </w:rPr>
            </w:pPr>
          </w:p>
        </w:tc>
      </w:tr>
      <w:tr w:rsidR="00EC3C9F" w:rsidRPr="00127306" w14:paraId="2124DBD7" w14:textId="77777777" w:rsidTr="004E5E7A">
        <w:trPr>
          <w:trHeight w:val="233"/>
          <w:jc w:val="center"/>
        </w:trPr>
        <w:tc>
          <w:tcPr>
            <w:tcW w:w="4159" w:type="pct"/>
            <w:gridSpan w:val="2"/>
            <w:tcBorders>
              <w:bottom w:val="single" w:sz="4" w:space="0" w:color="auto"/>
            </w:tcBorders>
          </w:tcPr>
          <w:p w14:paraId="506609E4" w14:textId="77777777" w:rsidR="00EC3C9F" w:rsidRPr="00127306" w:rsidRDefault="00EC3C9F" w:rsidP="004E5E7A">
            <w:pPr>
              <w:keepNext/>
              <w:rPr>
                <w:sz w:val="20"/>
                <w:szCs w:val="20"/>
                <w:lang w:val="en-GB"/>
              </w:rPr>
            </w:pPr>
            <w:r w:rsidRPr="00127306">
              <w:rPr>
                <w:sz w:val="20"/>
                <w:szCs w:val="20"/>
                <w:lang w:val="en-GB"/>
              </w:rPr>
              <w:t>Implementing agency:</w:t>
            </w:r>
          </w:p>
        </w:tc>
        <w:tc>
          <w:tcPr>
            <w:tcW w:w="841" w:type="pct"/>
            <w:tcBorders>
              <w:bottom w:val="single" w:sz="4" w:space="0" w:color="auto"/>
            </w:tcBorders>
          </w:tcPr>
          <w:p w14:paraId="759646BE" w14:textId="77777777" w:rsidR="00EC3C9F" w:rsidRPr="00127306" w:rsidRDefault="00EC3C9F" w:rsidP="004E5E7A">
            <w:pPr>
              <w:keepNext/>
              <w:jc w:val="center"/>
              <w:rPr>
                <w:sz w:val="20"/>
                <w:szCs w:val="20"/>
                <w:lang w:val="en-GB"/>
              </w:rPr>
            </w:pPr>
            <w:r w:rsidRPr="00127306">
              <w:rPr>
                <w:sz w:val="20"/>
                <w:szCs w:val="20"/>
                <w:lang w:val="en-GB"/>
              </w:rPr>
              <w:t>UNEP</w:t>
            </w:r>
          </w:p>
        </w:tc>
      </w:tr>
      <w:tr w:rsidR="00EC3C9F" w:rsidRPr="00127306" w14:paraId="164FDACE"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1E12817A" w14:textId="77777777" w:rsidR="00EC3C9F" w:rsidRPr="00127306" w:rsidRDefault="00EC3C9F" w:rsidP="004E5E7A">
            <w:pPr>
              <w:keepNext/>
              <w:rPr>
                <w:sz w:val="20"/>
                <w:szCs w:val="20"/>
                <w:lang w:val="en-GB"/>
              </w:rPr>
            </w:pPr>
            <w:r w:rsidRPr="00127306">
              <w:rPr>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6FDEBE7" w14:textId="77777777" w:rsidR="00EC3C9F" w:rsidRPr="00127306" w:rsidRDefault="00EC3C9F" w:rsidP="004E5E7A">
            <w:pPr>
              <w:keepNext/>
              <w:jc w:val="right"/>
              <w:rPr>
                <w:sz w:val="20"/>
                <w:szCs w:val="20"/>
                <w:lang w:val="en-GB"/>
              </w:rPr>
            </w:pPr>
          </w:p>
        </w:tc>
      </w:tr>
      <w:tr w:rsidR="00EC3C9F" w:rsidRPr="00127306" w14:paraId="46181F02"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089DB2B" w14:textId="77777777" w:rsidR="00EC3C9F" w:rsidRPr="00127306" w:rsidRDefault="00EC3C9F" w:rsidP="004E5E7A">
            <w:pPr>
              <w:ind w:left="5249" w:right="-198"/>
              <w:jc w:val="left"/>
              <w:rPr>
                <w:sz w:val="20"/>
                <w:szCs w:val="20"/>
                <w:lang w:val="en-GB"/>
              </w:rPr>
            </w:pPr>
            <w:r w:rsidRPr="00127306">
              <w:rPr>
                <w:sz w:val="20"/>
                <w:szCs w:val="20"/>
                <w:lang w:val="en-GB"/>
              </w:rPr>
              <w:t>Phase I:</w:t>
            </w:r>
          </w:p>
        </w:tc>
        <w:tc>
          <w:tcPr>
            <w:tcW w:w="694" w:type="pct"/>
            <w:tcBorders>
              <w:top w:val="nil"/>
              <w:left w:val="nil"/>
              <w:bottom w:val="nil"/>
              <w:right w:val="single" w:sz="4" w:space="0" w:color="auto"/>
            </w:tcBorders>
            <w:shd w:val="clear" w:color="auto" w:fill="FFFFFF" w:themeFill="background1"/>
            <w:vAlign w:val="bottom"/>
          </w:tcPr>
          <w:p w14:paraId="13A9BB4B" w14:textId="77777777" w:rsidR="00EC3C9F" w:rsidRPr="00127306" w:rsidRDefault="00EC3C9F" w:rsidP="004E5E7A">
            <w:pPr>
              <w:jc w:val="right"/>
              <w:rPr>
                <w:sz w:val="20"/>
                <w:szCs w:val="20"/>
                <w:lang w:val="en-GB"/>
              </w:rPr>
            </w:pPr>
            <w:r w:rsidRPr="00127306">
              <w:rPr>
                <w:color w:val="000000" w:themeColor="text1"/>
                <w:sz w:val="20"/>
                <w:szCs w:val="20"/>
                <w:lang w:val="en-GB"/>
              </w:rPr>
              <w:t>Jul-02</w:t>
            </w:r>
          </w:p>
        </w:tc>
        <w:tc>
          <w:tcPr>
            <w:tcW w:w="841" w:type="pct"/>
            <w:tcBorders>
              <w:top w:val="nil"/>
              <w:left w:val="single" w:sz="4" w:space="0" w:color="auto"/>
              <w:bottom w:val="nil"/>
              <w:right w:val="single" w:sz="4" w:space="0" w:color="auto"/>
            </w:tcBorders>
            <w:shd w:val="clear" w:color="auto" w:fill="FFFFFF" w:themeFill="background1"/>
          </w:tcPr>
          <w:p w14:paraId="7182E856" w14:textId="77777777" w:rsidR="00EC3C9F" w:rsidRPr="00127306" w:rsidRDefault="00EC3C9F" w:rsidP="004E5E7A">
            <w:pPr>
              <w:jc w:val="right"/>
              <w:rPr>
                <w:sz w:val="20"/>
                <w:szCs w:val="20"/>
                <w:lang w:val="en-GB"/>
              </w:rPr>
            </w:pPr>
            <w:r w:rsidRPr="00127306">
              <w:rPr>
                <w:sz w:val="20"/>
                <w:szCs w:val="20"/>
                <w:lang w:val="en-US"/>
              </w:rPr>
              <w:t>133,650</w:t>
            </w:r>
          </w:p>
        </w:tc>
      </w:tr>
      <w:tr w:rsidR="00EC3C9F" w:rsidRPr="00127306" w14:paraId="21CB4DB8"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66A5BA1" w14:textId="77777777" w:rsidR="00EC3C9F" w:rsidRPr="00127306" w:rsidRDefault="00EC3C9F" w:rsidP="004E5E7A">
            <w:pPr>
              <w:ind w:left="5249" w:right="-198"/>
              <w:jc w:val="left"/>
              <w:rPr>
                <w:sz w:val="20"/>
                <w:szCs w:val="20"/>
                <w:lang w:val="en-GB"/>
              </w:rPr>
            </w:pPr>
            <w:r w:rsidRPr="00127306">
              <w:rPr>
                <w:sz w:val="20"/>
                <w:szCs w:val="20"/>
                <w:lang w:val="en-GB"/>
              </w:rPr>
              <w:t>Phase II:</w:t>
            </w:r>
          </w:p>
        </w:tc>
        <w:tc>
          <w:tcPr>
            <w:tcW w:w="694" w:type="pct"/>
            <w:tcBorders>
              <w:top w:val="nil"/>
              <w:left w:val="nil"/>
              <w:bottom w:val="nil"/>
              <w:right w:val="single" w:sz="4" w:space="0" w:color="auto"/>
            </w:tcBorders>
            <w:shd w:val="clear" w:color="auto" w:fill="FFFFFF" w:themeFill="background1"/>
            <w:vAlign w:val="bottom"/>
          </w:tcPr>
          <w:p w14:paraId="594A0967" w14:textId="77777777" w:rsidR="00EC3C9F" w:rsidRPr="00127306" w:rsidRDefault="00EC3C9F" w:rsidP="004E5E7A">
            <w:pPr>
              <w:jc w:val="right"/>
              <w:rPr>
                <w:sz w:val="20"/>
                <w:szCs w:val="20"/>
                <w:lang w:val="en-GB"/>
              </w:rPr>
            </w:pPr>
            <w:r w:rsidRPr="00127306">
              <w:rPr>
                <w:color w:val="000000" w:themeColor="text1"/>
                <w:sz w:val="20"/>
                <w:szCs w:val="20"/>
                <w:lang w:val="en-GB"/>
              </w:rPr>
              <w:t>Dec-04</w:t>
            </w:r>
          </w:p>
        </w:tc>
        <w:tc>
          <w:tcPr>
            <w:tcW w:w="841" w:type="pct"/>
            <w:tcBorders>
              <w:top w:val="nil"/>
              <w:left w:val="single" w:sz="4" w:space="0" w:color="auto"/>
              <w:bottom w:val="nil"/>
              <w:right w:val="single" w:sz="4" w:space="0" w:color="auto"/>
            </w:tcBorders>
            <w:shd w:val="clear" w:color="auto" w:fill="FFFFFF" w:themeFill="background1"/>
          </w:tcPr>
          <w:p w14:paraId="08578D10"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4F5AF19A"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F715A72" w14:textId="77777777" w:rsidR="00EC3C9F" w:rsidRPr="00127306" w:rsidRDefault="00EC3C9F" w:rsidP="004E5E7A">
            <w:pPr>
              <w:ind w:left="5249" w:right="-198"/>
              <w:jc w:val="left"/>
              <w:rPr>
                <w:sz w:val="20"/>
                <w:szCs w:val="20"/>
                <w:lang w:val="en-GB"/>
              </w:rPr>
            </w:pPr>
            <w:r w:rsidRPr="00127306">
              <w:rPr>
                <w:sz w:val="20"/>
                <w:szCs w:val="20"/>
                <w:lang w:val="en-GB"/>
              </w:rPr>
              <w:t>Phase III:</w:t>
            </w:r>
          </w:p>
        </w:tc>
        <w:tc>
          <w:tcPr>
            <w:tcW w:w="694" w:type="pct"/>
            <w:tcBorders>
              <w:top w:val="nil"/>
              <w:left w:val="nil"/>
              <w:bottom w:val="nil"/>
              <w:right w:val="single" w:sz="4" w:space="0" w:color="auto"/>
            </w:tcBorders>
            <w:shd w:val="clear" w:color="auto" w:fill="FFFFFF" w:themeFill="background1"/>
            <w:vAlign w:val="bottom"/>
          </w:tcPr>
          <w:p w14:paraId="0AA78FA6" w14:textId="77777777" w:rsidR="00EC3C9F" w:rsidRPr="00127306" w:rsidRDefault="00EC3C9F" w:rsidP="004E5E7A">
            <w:pPr>
              <w:jc w:val="right"/>
              <w:rPr>
                <w:sz w:val="20"/>
                <w:szCs w:val="20"/>
                <w:lang w:val="en-GB"/>
              </w:rPr>
            </w:pPr>
            <w:r w:rsidRPr="00127306">
              <w:rPr>
                <w:color w:val="000000" w:themeColor="text1"/>
                <w:sz w:val="20"/>
                <w:szCs w:val="20"/>
                <w:lang w:val="en-GB"/>
              </w:rPr>
              <w:t>Nov-06</w:t>
            </w:r>
          </w:p>
        </w:tc>
        <w:tc>
          <w:tcPr>
            <w:tcW w:w="841" w:type="pct"/>
            <w:tcBorders>
              <w:top w:val="nil"/>
              <w:left w:val="single" w:sz="4" w:space="0" w:color="auto"/>
              <w:bottom w:val="nil"/>
              <w:right w:val="single" w:sz="4" w:space="0" w:color="auto"/>
            </w:tcBorders>
            <w:shd w:val="clear" w:color="auto" w:fill="FFFFFF" w:themeFill="background1"/>
          </w:tcPr>
          <w:p w14:paraId="593E8AAD"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7FEF334B"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EF38A38" w14:textId="77777777" w:rsidR="00EC3C9F" w:rsidRPr="00127306" w:rsidRDefault="00EC3C9F" w:rsidP="004E5E7A">
            <w:pPr>
              <w:ind w:left="5249" w:right="-198"/>
              <w:jc w:val="left"/>
              <w:rPr>
                <w:sz w:val="20"/>
                <w:szCs w:val="20"/>
                <w:lang w:val="en-GB"/>
              </w:rPr>
            </w:pPr>
            <w:r w:rsidRPr="00127306">
              <w:rPr>
                <w:sz w:val="20"/>
                <w:szCs w:val="20"/>
                <w:lang w:val="en-GB"/>
              </w:rPr>
              <w:t>Phase IV:</w:t>
            </w:r>
          </w:p>
        </w:tc>
        <w:tc>
          <w:tcPr>
            <w:tcW w:w="694" w:type="pct"/>
            <w:tcBorders>
              <w:top w:val="nil"/>
              <w:left w:val="nil"/>
              <w:bottom w:val="nil"/>
              <w:right w:val="single" w:sz="4" w:space="0" w:color="auto"/>
            </w:tcBorders>
            <w:shd w:val="clear" w:color="auto" w:fill="FFFFFF" w:themeFill="background1"/>
            <w:vAlign w:val="bottom"/>
          </w:tcPr>
          <w:p w14:paraId="100A680E"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Jul-08</w:t>
            </w:r>
          </w:p>
        </w:tc>
        <w:tc>
          <w:tcPr>
            <w:tcW w:w="841" w:type="pct"/>
            <w:tcBorders>
              <w:top w:val="nil"/>
              <w:left w:val="single" w:sz="4" w:space="0" w:color="auto"/>
              <w:bottom w:val="nil"/>
              <w:right w:val="single" w:sz="4" w:space="0" w:color="auto"/>
            </w:tcBorders>
            <w:shd w:val="clear" w:color="auto" w:fill="FFFFFF" w:themeFill="background1"/>
          </w:tcPr>
          <w:p w14:paraId="7A468F2A"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07C9775A"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68FB9F6" w14:textId="77777777" w:rsidR="00EC3C9F" w:rsidRPr="00127306" w:rsidRDefault="00EC3C9F" w:rsidP="004E5E7A">
            <w:pPr>
              <w:ind w:left="5249" w:right="-198"/>
              <w:jc w:val="left"/>
              <w:rPr>
                <w:sz w:val="20"/>
                <w:szCs w:val="20"/>
                <w:lang w:val="en-GB"/>
              </w:rPr>
            </w:pPr>
            <w:r w:rsidRPr="00127306">
              <w:rPr>
                <w:sz w:val="20"/>
                <w:szCs w:val="20"/>
                <w:lang w:val="en-GB"/>
              </w:rPr>
              <w:t>Phase V:</w:t>
            </w:r>
          </w:p>
        </w:tc>
        <w:tc>
          <w:tcPr>
            <w:tcW w:w="694" w:type="pct"/>
            <w:tcBorders>
              <w:top w:val="nil"/>
              <w:left w:val="nil"/>
              <w:bottom w:val="nil"/>
              <w:right w:val="single" w:sz="4" w:space="0" w:color="auto"/>
            </w:tcBorders>
            <w:shd w:val="clear" w:color="auto" w:fill="FFFFFF" w:themeFill="background1"/>
            <w:vAlign w:val="bottom"/>
          </w:tcPr>
          <w:p w14:paraId="22DDD3A2"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Jul-10</w:t>
            </w:r>
          </w:p>
        </w:tc>
        <w:tc>
          <w:tcPr>
            <w:tcW w:w="841" w:type="pct"/>
            <w:tcBorders>
              <w:top w:val="nil"/>
              <w:left w:val="single" w:sz="4" w:space="0" w:color="auto"/>
              <w:bottom w:val="nil"/>
              <w:right w:val="single" w:sz="4" w:space="0" w:color="auto"/>
            </w:tcBorders>
            <w:shd w:val="clear" w:color="auto" w:fill="FFFFFF" w:themeFill="background1"/>
          </w:tcPr>
          <w:p w14:paraId="330CA959"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245CF6E9"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6F47E20" w14:textId="77777777" w:rsidR="00EC3C9F" w:rsidRPr="00127306" w:rsidRDefault="00EC3C9F" w:rsidP="004E5E7A">
            <w:pPr>
              <w:ind w:left="5249" w:right="-198"/>
              <w:jc w:val="left"/>
              <w:rPr>
                <w:sz w:val="20"/>
                <w:szCs w:val="20"/>
                <w:lang w:val="en-GB"/>
              </w:rPr>
            </w:pPr>
            <w:r w:rsidRPr="00127306">
              <w:rPr>
                <w:sz w:val="20"/>
                <w:szCs w:val="20"/>
                <w:lang w:val="en-GB"/>
              </w:rPr>
              <w:t>Phase VI:</w:t>
            </w:r>
          </w:p>
        </w:tc>
        <w:tc>
          <w:tcPr>
            <w:tcW w:w="694" w:type="pct"/>
            <w:tcBorders>
              <w:top w:val="nil"/>
              <w:left w:val="nil"/>
              <w:bottom w:val="nil"/>
              <w:right w:val="single" w:sz="4" w:space="0" w:color="auto"/>
            </w:tcBorders>
            <w:shd w:val="clear" w:color="auto" w:fill="FFFFFF" w:themeFill="background1"/>
            <w:vAlign w:val="bottom"/>
          </w:tcPr>
          <w:p w14:paraId="7C9787EF"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Dec-12</w:t>
            </w:r>
          </w:p>
        </w:tc>
        <w:tc>
          <w:tcPr>
            <w:tcW w:w="841" w:type="pct"/>
            <w:tcBorders>
              <w:top w:val="nil"/>
              <w:left w:val="single" w:sz="4" w:space="0" w:color="auto"/>
              <w:bottom w:val="nil"/>
              <w:right w:val="single" w:sz="4" w:space="0" w:color="auto"/>
            </w:tcBorders>
            <w:shd w:val="clear" w:color="auto" w:fill="FFFFFF" w:themeFill="background1"/>
          </w:tcPr>
          <w:p w14:paraId="5C46D4C2"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46CF204C"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D7919B8" w14:textId="77777777" w:rsidR="00EC3C9F" w:rsidRPr="00127306" w:rsidRDefault="00EC3C9F" w:rsidP="004E5E7A">
            <w:pPr>
              <w:ind w:left="5249" w:right="-198"/>
              <w:jc w:val="left"/>
              <w:rPr>
                <w:sz w:val="20"/>
                <w:szCs w:val="20"/>
                <w:lang w:val="en-GB"/>
              </w:rPr>
            </w:pPr>
            <w:r w:rsidRPr="00127306">
              <w:rPr>
                <w:sz w:val="20"/>
                <w:szCs w:val="20"/>
                <w:lang w:val="en-GB"/>
              </w:rPr>
              <w:t>Phase VII:</w:t>
            </w:r>
          </w:p>
        </w:tc>
        <w:tc>
          <w:tcPr>
            <w:tcW w:w="694" w:type="pct"/>
            <w:tcBorders>
              <w:top w:val="nil"/>
              <w:left w:val="nil"/>
              <w:bottom w:val="nil"/>
              <w:right w:val="single" w:sz="4" w:space="0" w:color="auto"/>
            </w:tcBorders>
            <w:shd w:val="clear" w:color="auto" w:fill="FFFFFF" w:themeFill="background1"/>
            <w:vAlign w:val="bottom"/>
          </w:tcPr>
          <w:p w14:paraId="49DC6FD9"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Nov-14</w:t>
            </w:r>
          </w:p>
        </w:tc>
        <w:tc>
          <w:tcPr>
            <w:tcW w:w="841" w:type="pct"/>
            <w:tcBorders>
              <w:top w:val="nil"/>
              <w:left w:val="single" w:sz="4" w:space="0" w:color="auto"/>
              <w:bottom w:val="nil"/>
              <w:right w:val="single" w:sz="4" w:space="0" w:color="auto"/>
            </w:tcBorders>
            <w:shd w:val="clear" w:color="auto" w:fill="FFFFFF" w:themeFill="background1"/>
          </w:tcPr>
          <w:p w14:paraId="28BBC707" w14:textId="77777777" w:rsidR="00EC3C9F" w:rsidRPr="00127306" w:rsidRDefault="00EC3C9F" w:rsidP="004E5E7A">
            <w:pPr>
              <w:jc w:val="right"/>
              <w:rPr>
                <w:sz w:val="20"/>
                <w:szCs w:val="20"/>
                <w:lang w:val="en-GB"/>
              </w:rPr>
            </w:pPr>
            <w:r w:rsidRPr="00127306">
              <w:rPr>
                <w:sz w:val="20"/>
                <w:szCs w:val="20"/>
                <w:lang w:val="en-US"/>
              </w:rPr>
              <w:t>115,830</w:t>
            </w:r>
          </w:p>
        </w:tc>
      </w:tr>
      <w:tr w:rsidR="00EC3C9F" w:rsidRPr="00127306" w14:paraId="725A3D92"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316EBC3" w14:textId="77777777" w:rsidR="00EC3C9F" w:rsidRPr="00127306" w:rsidRDefault="00EC3C9F" w:rsidP="004E5E7A">
            <w:pPr>
              <w:ind w:left="5249" w:right="-198"/>
              <w:jc w:val="left"/>
              <w:rPr>
                <w:sz w:val="20"/>
                <w:szCs w:val="20"/>
                <w:lang w:val="en-GB"/>
              </w:rPr>
            </w:pPr>
            <w:r w:rsidRPr="00127306">
              <w:rPr>
                <w:sz w:val="20"/>
                <w:szCs w:val="20"/>
                <w:lang w:val="en-GB"/>
              </w:rPr>
              <w:t>Phase VIII:</w:t>
            </w:r>
          </w:p>
        </w:tc>
        <w:tc>
          <w:tcPr>
            <w:tcW w:w="694" w:type="pct"/>
            <w:tcBorders>
              <w:top w:val="nil"/>
              <w:left w:val="nil"/>
              <w:bottom w:val="nil"/>
              <w:right w:val="single" w:sz="4" w:space="0" w:color="auto"/>
            </w:tcBorders>
            <w:shd w:val="clear" w:color="auto" w:fill="FFFFFF" w:themeFill="background1"/>
            <w:vAlign w:val="bottom"/>
          </w:tcPr>
          <w:p w14:paraId="715F5DBF"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Dec-16</w:t>
            </w:r>
          </w:p>
        </w:tc>
        <w:tc>
          <w:tcPr>
            <w:tcW w:w="841" w:type="pct"/>
            <w:tcBorders>
              <w:top w:val="nil"/>
              <w:left w:val="single" w:sz="4" w:space="0" w:color="auto"/>
              <w:bottom w:val="nil"/>
              <w:right w:val="single" w:sz="4" w:space="0" w:color="auto"/>
            </w:tcBorders>
            <w:shd w:val="clear" w:color="auto" w:fill="FFFFFF" w:themeFill="background1"/>
          </w:tcPr>
          <w:p w14:paraId="729C5448" w14:textId="77777777" w:rsidR="00EC3C9F" w:rsidRPr="00127306" w:rsidRDefault="00EC3C9F" w:rsidP="004E5E7A">
            <w:pPr>
              <w:jc w:val="right"/>
              <w:rPr>
                <w:sz w:val="20"/>
                <w:szCs w:val="20"/>
                <w:lang w:val="en-GB"/>
              </w:rPr>
            </w:pPr>
            <w:r w:rsidRPr="00127306">
              <w:rPr>
                <w:sz w:val="20"/>
                <w:szCs w:val="20"/>
                <w:lang w:val="en-US"/>
              </w:rPr>
              <w:t>148,262</w:t>
            </w:r>
          </w:p>
        </w:tc>
      </w:tr>
      <w:tr w:rsidR="00EC3C9F" w:rsidRPr="00127306" w14:paraId="0FEB9340"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AF90E24" w14:textId="77777777" w:rsidR="00EC3C9F" w:rsidRPr="00127306" w:rsidRDefault="00EC3C9F" w:rsidP="004E5E7A">
            <w:pPr>
              <w:ind w:left="5249" w:right="-198"/>
              <w:jc w:val="left"/>
              <w:rPr>
                <w:sz w:val="20"/>
                <w:szCs w:val="20"/>
                <w:lang w:val="en-GB"/>
              </w:rPr>
            </w:pPr>
            <w:r w:rsidRPr="00127306">
              <w:rPr>
                <w:sz w:val="20"/>
                <w:szCs w:val="20"/>
                <w:lang w:val="en-GB"/>
              </w:rPr>
              <w:t>Phase IX:</w:t>
            </w:r>
          </w:p>
        </w:tc>
        <w:tc>
          <w:tcPr>
            <w:tcW w:w="694" w:type="pct"/>
            <w:tcBorders>
              <w:top w:val="nil"/>
              <w:left w:val="nil"/>
              <w:bottom w:val="nil"/>
              <w:right w:val="single" w:sz="4" w:space="0" w:color="auto"/>
            </w:tcBorders>
            <w:shd w:val="clear" w:color="auto" w:fill="FFFFFF" w:themeFill="background1"/>
            <w:vAlign w:val="bottom"/>
          </w:tcPr>
          <w:p w14:paraId="0FA0378C"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Jun-18</w:t>
            </w:r>
          </w:p>
        </w:tc>
        <w:tc>
          <w:tcPr>
            <w:tcW w:w="841" w:type="pct"/>
            <w:tcBorders>
              <w:top w:val="nil"/>
              <w:left w:val="single" w:sz="4" w:space="0" w:color="auto"/>
              <w:bottom w:val="nil"/>
              <w:right w:val="single" w:sz="4" w:space="0" w:color="auto"/>
            </w:tcBorders>
            <w:shd w:val="clear" w:color="auto" w:fill="FFFFFF" w:themeFill="background1"/>
          </w:tcPr>
          <w:p w14:paraId="107FBFBE" w14:textId="77777777" w:rsidR="00EC3C9F" w:rsidRPr="00127306" w:rsidRDefault="00EC3C9F" w:rsidP="004E5E7A">
            <w:pPr>
              <w:jc w:val="right"/>
              <w:rPr>
                <w:sz w:val="20"/>
                <w:szCs w:val="20"/>
                <w:lang w:val="en-GB"/>
              </w:rPr>
            </w:pPr>
            <w:r w:rsidRPr="00127306">
              <w:rPr>
                <w:sz w:val="20"/>
                <w:szCs w:val="20"/>
                <w:lang w:val="en-US"/>
              </w:rPr>
              <w:t>148,262</w:t>
            </w:r>
          </w:p>
        </w:tc>
      </w:tr>
      <w:tr w:rsidR="00EC3C9F" w:rsidRPr="00127306" w14:paraId="61CB06A5"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B7CACB4" w14:textId="77777777" w:rsidR="00EC3C9F" w:rsidRPr="00127306" w:rsidRDefault="00EC3C9F" w:rsidP="004E5E7A">
            <w:pPr>
              <w:ind w:left="5249" w:right="-198"/>
              <w:jc w:val="left"/>
              <w:rPr>
                <w:sz w:val="20"/>
                <w:szCs w:val="20"/>
                <w:lang w:val="en-GB"/>
              </w:rPr>
            </w:pPr>
            <w:r w:rsidRPr="00127306">
              <w:rPr>
                <w:sz w:val="20"/>
                <w:szCs w:val="20"/>
                <w:lang w:val="en-GB"/>
              </w:rPr>
              <w:t>Phase X:</w:t>
            </w:r>
          </w:p>
        </w:tc>
        <w:tc>
          <w:tcPr>
            <w:tcW w:w="694" w:type="pct"/>
            <w:tcBorders>
              <w:top w:val="nil"/>
              <w:left w:val="nil"/>
              <w:bottom w:val="nil"/>
              <w:right w:val="single" w:sz="4" w:space="0" w:color="auto"/>
            </w:tcBorders>
            <w:shd w:val="clear" w:color="auto" w:fill="FFFFFF" w:themeFill="background1"/>
            <w:vAlign w:val="bottom"/>
          </w:tcPr>
          <w:p w14:paraId="58FA66E8"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Dec-20</w:t>
            </w:r>
          </w:p>
        </w:tc>
        <w:tc>
          <w:tcPr>
            <w:tcW w:w="841" w:type="pct"/>
            <w:tcBorders>
              <w:top w:val="nil"/>
              <w:left w:val="single" w:sz="4" w:space="0" w:color="auto"/>
              <w:bottom w:val="nil"/>
              <w:right w:val="single" w:sz="4" w:space="0" w:color="auto"/>
            </w:tcBorders>
            <w:shd w:val="clear" w:color="auto" w:fill="FFFFFF" w:themeFill="background1"/>
          </w:tcPr>
          <w:p w14:paraId="194AB33E" w14:textId="77777777" w:rsidR="00EC3C9F" w:rsidRPr="00127306" w:rsidRDefault="00EC3C9F" w:rsidP="004E5E7A">
            <w:pPr>
              <w:jc w:val="right"/>
              <w:rPr>
                <w:sz w:val="20"/>
                <w:szCs w:val="20"/>
                <w:lang w:val="en-GB"/>
              </w:rPr>
            </w:pPr>
            <w:r w:rsidRPr="00127306">
              <w:rPr>
                <w:sz w:val="20"/>
                <w:szCs w:val="20"/>
                <w:lang w:val="en-US"/>
              </w:rPr>
              <w:t>148,262</w:t>
            </w:r>
          </w:p>
        </w:tc>
      </w:tr>
      <w:tr w:rsidR="00EC3C9F" w:rsidRPr="00127306" w14:paraId="57E8E5D1" w14:textId="77777777" w:rsidTr="004E5E7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4CADFD4" w14:textId="77777777" w:rsidR="00EC3C9F" w:rsidRPr="00127306" w:rsidRDefault="00EC3C9F" w:rsidP="004E5E7A">
            <w:pPr>
              <w:ind w:left="5249" w:right="-198"/>
              <w:jc w:val="left"/>
              <w:rPr>
                <w:sz w:val="20"/>
                <w:szCs w:val="20"/>
                <w:lang w:val="en-GB"/>
              </w:rPr>
            </w:pPr>
            <w:r w:rsidRPr="00127306">
              <w:rPr>
                <w:sz w:val="20"/>
                <w:szCs w:val="20"/>
                <w:lang w:val="en-GB"/>
              </w:rPr>
              <w:t>Phase XI:</w:t>
            </w:r>
          </w:p>
        </w:tc>
        <w:tc>
          <w:tcPr>
            <w:tcW w:w="694" w:type="pct"/>
            <w:tcBorders>
              <w:top w:val="nil"/>
              <w:left w:val="nil"/>
              <w:bottom w:val="nil"/>
              <w:right w:val="single" w:sz="4" w:space="0" w:color="auto"/>
            </w:tcBorders>
            <w:shd w:val="clear" w:color="auto" w:fill="FFFFFF" w:themeFill="background1"/>
            <w:vAlign w:val="bottom"/>
          </w:tcPr>
          <w:p w14:paraId="35F99378"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Dec-22</w:t>
            </w:r>
          </w:p>
        </w:tc>
        <w:tc>
          <w:tcPr>
            <w:tcW w:w="841" w:type="pct"/>
            <w:tcBorders>
              <w:top w:val="nil"/>
              <w:left w:val="single" w:sz="4" w:space="0" w:color="auto"/>
              <w:bottom w:val="nil"/>
              <w:right w:val="single" w:sz="4" w:space="0" w:color="auto"/>
            </w:tcBorders>
            <w:shd w:val="clear" w:color="auto" w:fill="FFFFFF" w:themeFill="background1"/>
          </w:tcPr>
          <w:p w14:paraId="429B3910" w14:textId="77777777" w:rsidR="00EC3C9F" w:rsidRPr="00127306" w:rsidRDefault="00EC3C9F" w:rsidP="004E5E7A">
            <w:pPr>
              <w:jc w:val="right"/>
              <w:rPr>
                <w:sz w:val="20"/>
                <w:szCs w:val="20"/>
                <w:lang w:val="en-GB"/>
              </w:rPr>
            </w:pPr>
            <w:r w:rsidRPr="00127306">
              <w:rPr>
                <w:sz w:val="20"/>
                <w:szCs w:val="20"/>
                <w:lang w:val="en-US"/>
              </w:rPr>
              <w:t>204,602</w:t>
            </w:r>
          </w:p>
        </w:tc>
      </w:tr>
      <w:tr w:rsidR="00EC3C9F" w:rsidRPr="00127306" w14:paraId="797B72B6" w14:textId="77777777" w:rsidTr="004E5E7A">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1CC555F3"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597F08A4" w14:textId="77777777" w:rsidR="00EC3C9F" w:rsidRPr="00127306" w:rsidRDefault="00EC3C9F" w:rsidP="004E5E7A">
            <w:pPr>
              <w:jc w:val="right"/>
              <w:rPr>
                <w:sz w:val="20"/>
                <w:szCs w:val="20"/>
                <w:lang w:val="en-GB"/>
              </w:rPr>
            </w:pPr>
            <w:r w:rsidRPr="00127306">
              <w:rPr>
                <w:sz w:val="20"/>
                <w:szCs w:val="20"/>
                <w:lang w:val="en-GB"/>
              </w:rPr>
              <w:t>1,478,018</w:t>
            </w:r>
          </w:p>
        </w:tc>
      </w:tr>
      <w:tr w:rsidR="00EC3C9F" w:rsidRPr="00127306" w14:paraId="0513DDD9" w14:textId="77777777" w:rsidTr="004E5E7A">
        <w:trPr>
          <w:trHeight w:val="233"/>
          <w:jc w:val="center"/>
        </w:trPr>
        <w:tc>
          <w:tcPr>
            <w:tcW w:w="4159" w:type="pct"/>
            <w:gridSpan w:val="2"/>
            <w:shd w:val="clear" w:color="auto" w:fill="FFFFFF" w:themeFill="background1"/>
          </w:tcPr>
          <w:p w14:paraId="0FECA8FB" w14:textId="77777777" w:rsidR="00EC3C9F" w:rsidRPr="00127306" w:rsidRDefault="00EC3C9F" w:rsidP="004E5E7A">
            <w:pPr>
              <w:jc w:val="left"/>
              <w:rPr>
                <w:sz w:val="20"/>
                <w:szCs w:val="20"/>
                <w:lang w:val="en-GB"/>
              </w:rPr>
            </w:pPr>
            <w:r w:rsidRPr="00127306">
              <w:rPr>
                <w:sz w:val="20"/>
                <w:szCs w:val="20"/>
                <w:lang w:val="en-GB"/>
              </w:rPr>
              <w:t>Amount requested for renewal (phase XII) (US $):</w:t>
            </w:r>
          </w:p>
        </w:tc>
        <w:tc>
          <w:tcPr>
            <w:tcW w:w="841" w:type="pct"/>
            <w:shd w:val="clear" w:color="auto" w:fill="auto"/>
          </w:tcPr>
          <w:p w14:paraId="051B5837" w14:textId="77777777" w:rsidR="00EC3C9F" w:rsidRPr="00127306" w:rsidRDefault="00EC3C9F" w:rsidP="004E5E7A">
            <w:pPr>
              <w:jc w:val="right"/>
              <w:rPr>
                <w:sz w:val="20"/>
                <w:szCs w:val="20"/>
                <w:lang w:val="en-GB"/>
              </w:rPr>
            </w:pPr>
            <w:r w:rsidRPr="00127306">
              <w:rPr>
                <w:sz w:val="20"/>
                <w:szCs w:val="20"/>
                <w:lang w:val="en-GB"/>
              </w:rPr>
              <w:t>306,903</w:t>
            </w:r>
          </w:p>
        </w:tc>
      </w:tr>
      <w:tr w:rsidR="00EC3C9F" w:rsidRPr="00127306" w14:paraId="662EA374" w14:textId="77777777" w:rsidTr="004E5E7A">
        <w:trPr>
          <w:trHeight w:val="233"/>
          <w:jc w:val="center"/>
        </w:trPr>
        <w:tc>
          <w:tcPr>
            <w:tcW w:w="4159" w:type="pct"/>
            <w:gridSpan w:val="2"/>
          </w:tcPr>
          <w:p w14:paraId="66327338"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XII (US $): </w:t>
            </w:r>
          </w:p>
        </w:tc>
        <w:tc>
          <w:tcPr>
            <w:tcW w:w="841" w:type="pct"/>
            <w:shd w:val="clear" w:color="auto" w:fill="auto"/>
          </w:tcPr>
          <w:p w14:paraId="387B1DAF" w14:textId="77777777" w:rsidR="00EC3C9F" w:rsidRPr="00127306" w:rsidRDefault="00EC3C9F" w:rsidP="004E5E7A">
            <w:pPr>
              <w:jc w:val="right"/>
              <w:rPr>
                <w:sz w:val="20"/>
                <w:szCs w:val="20"/>
                <w:lang w:val="en-GB"/>
              </w:rPr>
            </w:pPr>
            <w:r w:rsidRPr="00127306">
              <w:rPr>
                <w:sz w:val="20"/>
                <w:szCs w:val="20"/>
                <w:lang w:val="en-GB"/>
              </w:rPr>
              <w:t>306,903</w:t>
            </w:r>
          </w:p>
        </w:tc>
      </w:tr>
      <w:tr w:rsidR="00EC3C9F" w:rsidRPr="00127306" w14:paraId="58AC8CBB" w14:textId="77777777" w:rsidTr="004E5E7A">
        <w:trPr>
          <w:trHeight w:val="233"/>
          <w:jc w:val="center"/>
        </w:trPr>
        <w:tc>
          <w:tcPr>
            <w:tcW w:w="4159" w:type="pct"/>
            <w:gridSpan w:val="2"/>
          </w:tcPr>
          <w:p w14:paraId="26419406"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841" w:type="pct"/>
            <w:shd w:val="clear" w:color="auto" w:fill="auto"/>
          </w:tcPr>
          <w:p w14:paraId="3CD87FD3"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7226FD1D" w14:textId="77777777" w:rsidTr="004E5E7A">
        <w:trPr>
          <w:trHeight w:val="233"/>
          <w:jc w:val="center"/>
        </w:trPr>
        <w:tc>
          <w:tcPr>
            <w:tcW w:w="4159" w:type="pct"/>
            <w:gridSpan w:val="2"/>
          </w:tcPr>
          <w:p w14:paraId="6E9FBBEC"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XII to the Multilateral Fund (US $):</w:t>
            </w:r>
          </w:p>
        </w:tc>
        <w:tc>
          <w:tcPr>
            <w:tcW w:w="841" w:type="pct"/>
            <w:shd w:val="clear" w:color="auto" w:fill="auto"/>
          </w:tcPr>
          <w:p w14:paraId="00F92C59" w14:textId="77777777" w:rsidR="00EC3C9F" w:rsidRPr="00127306" w:rsidRDefault="00EC3C9F" w:rsidP="004E5E7A">
            <w:pPr>
              <w:jc w:val="right"/>
              <w:rPr>
                <w:sz w:val="20"/>
                <w:szCs w:val="20"/>
                <w:lang w:val="en-GB"/>
              </w:rPr>
            </w:pPr>
            <w:r w:rsidRPr="00127306">
              <w:rPr>
                <w:sz w:val="20"/>
                <w:szCs w:val="20"/>
                <w:lang w:val="en-GB"/>
              </w:rPr>
              <w:t>306,903</w:t>
            </w:r>
          </w:p>
        </w:tc>
      </w:tr>
      <w:tr w:rsidR="00EC3C9F" w:rsidRPr="00127306" w14:paraId="0E3D6536" w14:textId="77777777" w:rsidTr="004E5E7A">
        <w:trPr>
          <w:trHeight w:val="233"/>
          <w:jc w:val="center"/>
        </w:trPr>
        <w:tc>
          <w:tcPr>
            <w:tcW w:w="4159" w:type="pct"/>
            <w:gridSpan w:val="2"/>
          </w:tcPr>
          <w:p w14:paraId="5CC936DF"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841" w:type="pct"/>
            <w:shd w:val="clear" w:color="auto" w:fill="FFFFFF" w:themeFill="background1"/>
          </w:tcPr>
          <w:p w14:paraId="2E4AFFA0" w14:textId="77777777" w:rsidR="00EC3C9F" w:rsidRPr="00127306" w:rsidRDefault="00EC3C9F" w:rsidP="004E5E7A">
            <w:pPr>
              <w:jc w:val="right"/>
              <w:rPr>
                <w:sz w:val="20"/>
                <w:szCs w:val="20"/>
                <w:lang w:val="en-GB"/>
              </w:rPr>
            </w:pPr>
            <w:r w:rsidRPr="00127306">
              <w:rPr>
                <w:sz w:val="20"/>
                <w:szCs w:val="20"/>
                <w:lang w:val="en-GB"/>
              </w:rPr>
              <w:t>2002</w:t>
            </w:r>
          </w:p>
        </w:tc>
      </w:tr>
      <w:tr w:rsidR="00EC3C9F" w:rsidRPr="00127306" w14:paraId="3640465F" w14:textId="77777777" w:rsidTr="004E5E7A">
        <w:trPr>
          <w:trHeight w:val="233"/>
          <w:jc w:val="center"/>
        </w:trPr>
        <w:tc>
          <w:tcPr>
            <w:tcW w:w="4159" w:type="pct"/>
            <w:gridSpan w:val="2"/>
            <w:tcBorders>
              <w:bottom w:val="single" w:sz="4" w:space="0" w:color="auto"/>
            </w:tcBorders>
          </w:tcPr>
          <w:p w14:paraId="6460720D"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841" w:type="pct"/>
            <w:tcBorders>
              <w:bottom w:val="single" w:sz="4" w:space="0" w:color="auto"/>
            </w:tcBorders>
            <w:shd w:val="clear" w:color="auto" w:fill="FFFFFF" w:themeFill="background1"/>
          </w:tcPr>
          <w:p w14:paraId="630447B8" w14:textId="77777777" w:rsidR="00EC3C9F" w:rsidRPr="00127306" w:rsidRDefault="00EC3C9F" w:rsidP="004E5E7A">
            <w:pPr>
              <w:jc w:val="right"/>
              <w:rPr>
                <w:sz w:val="20"/>
                <w:szCs w:val="20"/>
                <w:lang w:val="en-GB"/>
              </w:rPr>
            </w:pPr>
            <w:r w:rsidRPr="00127306">
              <w:rPr>
                <w:sz w:val="20"/>
                <w:szCs w:val="20"/>
                <w:lang w:val="en-GB"/>
              </w:rPr>
              <w:t>2011</w:t>
            </w:r>
          </w:p>
        </w:tc>
      </w:tr>
      <w:tr w:rsidR="00EC3C9F" w:rsidRPr="00127306" w14:paraId="309971C3" w14:textId="77777777" w:rsidTr="004E5E7A">
        <w:trPr>
          <w:trHeight w:val="233"/>
          <w:jc w:val="center"/>
        </w:trPr>
        <w:tc>
          <w:tcPr>
            <w:tcW w:w="4159" w:type="pct"/>
            <w:gridSpan w:val="2"/>
            <w:tcBorders>
              <w:bottom w:val="single" w:sz="4" w:space="0" w:color="auto"/>
            </w:tcBorders>
          </w:tcPr>
          <w:p w14:paraId="5AD86CE6"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3BD68AD9" w14:textId="77777777" w:rsidR="00EC3C9F" w:rsidRPr="00127306" w:rsidRDefault="00EC3C9F" w:rsidP="004E5E7A">
            <w:pPr>
              <w:jc w:val="right"/>
              <w:rPr>
                <w:sz w:val="20"/>
                <w:szCs w:val="20"/>
                <w:lang w:val="en-GB"/>
              </w:rPr>
            </w:pPr>
            <w:r w:rsidRPr="00127306">
              <w:rPr>
                <w:sz w:val="20"/>
                <w:szCs w:val="20"/>
                <w:lang w:val="en-US"/>
              </w:rPr>
              <w:t>2023</w:t>
            </w:r>
          </w:p>
        </w:tc>
      </w:tr>
      <w:tr w:rsidR="00EC3C9F" w:rsidRPr="00127306" w14:paraId="4324C69C"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09AE11E5" w14:textId="77777777" w:rsidR="00EC3C9F" w:rsidRPr="00127306" w:rsidRDefault="00EC3C9F" w:rsidP="004E5E7A">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5F13FAD" w14:textId="77777777" w:rsidR="00EC3C9F" w:rsidRPr="00127306" w:rsidRDefault="00EC3C9F" w:rsidP="004E5E7A">
            <w:pPr>
              <w:jc w:val="right"/>
              <w:rPr>
                <w:sz w:val="20"/>
                <w:szCs w:val="20"/>
                <w:lang w:val="en-GB"/>
              </w:rPr>
            </w:pPr>
          </w:p>
        </w:tc>
      </w:tr>
      <w:tr w:rsidR="00EC3C9F" w:rsidRPr="00127306" w14:paraId="4DDD6432" w14:textId="77777777" w:rsidTr="004E5E7A">
        <w:trPr>
          <w:trHeight w:val="233"/>
          <w:jc w:val="center"/>
        </w:trPr>
        <w:tc>
          <w:tcPr>
            <w:tcW w:w="4159" w:type="pct"/>
            <w:gridSpan w:val="2"/>
            <w:tcBorders>
              <w:top w:val="nil"/>
              <w:left w:val="single" w:sz="4" w:space="0" w:color="auto"/>
              <w:bottom w:val="nil"/>
              <w:right w:val="single" w:sz="4" w:space="0" w:color="auto"/>
            </w:tcBorders>
          </w:tcPr>
          <w:p w14:paraId="74E424C3"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F6341BA" w14:textId="77777777" w:rsidR="00EC3C9F" w:rsidRPr="00127306" w:rsidRDefault="00EC3C9F" w:rsidP="004E5E7A">
            <w:pPr>
              <w:jc w:val="right"/>
              <w:rPr>
                <w:sz w:val="20"/>
                <w:szCs w:val="20"/>
                <w:lang w:val="en-GB"/>
              </w:rPr>
            </w:pPr>
            <w:r w:rsidRPr="00127306">
              <w:rPr>
                <w:color w:val="000000" w:themeColor="text1"/>
                <w:sz w:val="20"/>
                <w:szCs w:val="20"/>
                <w:lang w:val="en-GB"/>
              </w:rPr>
              <w:t>0.0</w:t>
            </w:r>
          </w:p>
        </w:tc>
      </w:tr>
      <w:tr w:rsidR="00EC3C9F" w:rsidRPr="00127306" w14:paraId="38AD02DA" w14:textId="77777777" w:rsidTr="004E5E7A">
        <w:trPr>
          <w:trHeight w:val="233"/>
          <w:jc w:val="center"/>
        </w:trPr>
        <w:tc>
          <w:tcPr>
            <w:tcW w:w="4159" w:type="pct"/>
            <w:gridSpan w:val="2"/>
            <w:tcBorders>
              <w:top w:val="nil"/>
              <w:left w:val="single" w:sz="4" w:space="0" w:color="auto"/>
              <w:bottom w:val="nil"/>
              <w:right w:val="single" w:sz="4" w:space="0" w:color="auto"/>
            </w:tcBorders>
          </w:tcPr>
          <w:p w14:paraId="4159B418"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295EE612" w14:textId="77777777" w:rsidR="00EC3C9F" w:rsidRPr="00127306" w:rsidRDefault="00EC3C9F" w:rsidP="004E5E7A">
            <w:pPr>
              <w:jc w:val="right"/>
              <w:rPr>
                <w:sz w:val="20"/>
                <w:szCs w:val="20"/>
                <w:lang w:val="en-GB"/>
              </w:rPr>
            </w:pPr>
            <w:r w:rsidRPr="00127306">
              <w:rPr>
                <w:color w:val="000000" w:themeColor="text1"/>
                <w:sz w:val="20"/>
                <w:szCs w:val="20"/>
                <w:lang w:val="en-GB"/>
              </w:rPr>
              <w:t>4.1</w:t>
            </w:r>
          </w:p>
        </w:tc>
      </w:tr>
      <w:tr w:rsidR="00EC3C9F" w:rsidRPr="00127306" w14:paraId="6C8327D3" w14:textId="77777777" w:rsidTr="004E5E7A">
        <w:trPr>
          <w:trHeight w:val="233"/>
          <w:jc w:val="center"/>
        </w:trPr>
        <w:tc>
          <w:tcPr>
            <w:tcW w:w="4159" w:type="pct"/>
            <w:gridSpan w:val="2"/>
            <w:tcBorders>
              <w:top w:val="nil"/>
              <w:left w:val="single" w:sz="4" w:space="0" w:color="auto"/>
              <w:bottom w:val="nil"/>
              <w:right w:val="single" w:sz="4" w:space="0" w:color="auto"/>
            </w:tcBorders>
          </w:tcPr>
          <w:p w14:paraId="60533584"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bottom w:val="nil"/>
            </w:tcBorders>
            <w:shd w:val="clear" w:color="auto" w:fill="FFFFFF" w:themeFill="background1"/>
            <w:vAlign w:val="bottom"/>
          </w:tcPr>
          <w:p w14:paraId="7338FE5D" w14:textId="77777777" w:rsidR="00EC3C9F" w:rsidRPr="00127306" w:rsidRDefault="00EC3C9F" w:rsidP="004E5E7A">
            <w:pPr>
              <w:jc w:val="right"/>
              <w:rPr>
                <w:sz w:val="20"/>
                <w:szCs w:val="20"/>
                <w:lang w:val="en-GB"/>
              </w:rPr>
            </w:pPr>
            <w:r w:rsidRPr="00127306">
              <w:rPr>
                <w:color w:val="000000" w:themeColor="text1"/>
                <w:sz w:val="20"/>
                <w:szCs w:val="20"/>
                <w:lang w:val="en-GB"/>
              </w:rPr>
              <w:t>14.2</w:t>
            </w:r>
          </w:p>
        </w:tc>
      </w:tr>
      <w:tr w:rsidR="00EC3C9F" w:rsidRPr="00127306" w14:paraId="3FAA6EF2" w14:textId="77777777" w:rsidTr="004E5E7A">
        <w:trPr>
          <w:trHeight w:val="233"/>
          <w:jc w:val="center"/>
        </w:trPr>
        <w:tc>
          <w:tcPr>
            <w:tcW w:w="4159" w:type="pct"/>
            <w:gridSpan w:val="2"/>
            <w:tcBorders>
              <w:top w:val="nil"/>
              <w:bottom w:val="nil"/>
            </w:tcBorders>
          </w:tcPr>
          <w:p w14:paraId="7E9BB52C" w14:textId="77777777" w:rsidR="00EC3C9F" w:rsidRPr="00127306" w:rsidRDefault="00EC3C9F" w:rsidP="004E5E7A">
            <w:pPr>
              <w:spacing w:after="20"/>
              <w:ind w:left="340" w:hanging="340"/>
              <w:jc w:val="left"/>
              <w:rPr>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36824C00" w14:textId="77777777" w:rsidR="00EC3C9F" w:rsidRPr="00127306" w:rsidRDefault="00EC3C9F" w:rsidP="004E5E7A">
            <w:pPr>
              <w:jc w:val="right"/>
              <w:rPr>
                <w:color w:val="000000" w:themeColor="text1"/>
                <w:sz w:val="20"/>
                <w:szCs w:val="20"/>
                <w:lang w:val="en-GB"/>
              </w:rPr>
            </w:pPr>
            <w:r w:rsidRPr="00127306">
              <w:rPr>
                <w:color w:val="000000" w:themeColor="text1"/>
                <w:sz w:val="20"/>
                <w:szCs w:val="20"/>
                <w:lang w:val="en-GB"/>
              </w:rPr>
              <w:t>450,382</w:t>
            </w:r>
          </w:p>
        </w:tc>
      </w:tr>
      <w:tr w:rsidR="00EC3C9F" w:rsidRPr="00127306" w14:paraId="4559AE25" w14:textId="77777777" w:rsidTr="004E5E7A">
        <w:trPr>
          <w:trHeight w:val="233"/>
          <w:jc w:val="center"/>
        </w:trPr>
        <w:tc>
          <w:tcPr>
            <w:tcW w:w="4159" w:type="pct"/>
            <w:gridSpan w:val="2"/>
            <w:tcBorders>
              <w:top w:val="single" w:sz="4" w:space="0" w:color="auto"/>
              <w:left w:val="single" w:sz="4" w:space="0" w:color="auto"/>
              <w:bottom w:val="nil"/>
              <w:right w:val="single" w:sz="4" w:space="0" w:color="auto"/>
            </w:tcBorders>
          </w:tcPr>
          <w:p w14:paraId="086F16AE" w14:textId="77777777" w:rsidR="00EC3C9F" w:rsidRPr="00127306" w:rsidRDefault="00EC3C9F" w:rsidP="004E5E7A">
            <w:pPr>
              <w:spacing w:before="20"/>
              <w:jc w:val="left"/>
              <w:rPr>
                <w:sz w:val="20"/>
                <w:szCs w:val="20"/>
                <w:lang w:val="en-GB"/>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8C5BFBE" w14:textId="77777777" w:rsidR="00EC3C9F" w:rsidRPr="00127306" w:rsidRDefault="00EC3C9F" w:rsidP="004E5E7A">
            <w:pPr>
              <w:spacing w:before="20"/>
              <w:jc w:val="right"/>
              <w:rPr>
                <w:sz w:val="20"/>
                <w:szCs w:val="20"/>
                <w:lang w:val="en-GB"/>
              </w:rPr>
            </w:pPr>
          </w:p>
        </w:tc>
      </w:tr>
      <w:tr w:rsidR="00EC3C9F" w:rsidRPr="00127306" w14:paraId="34752C08" w14:textId="77777777" w:rsidTr="004E5E7A">
        <w:trPr>
          <w:trHeight w:val="233"/>
          <w:jc w:val="center"/>
        </w:trPr>
        <w:tc>
          <w:tcPr>
            <w:tcW w:w="4159" w:type="pct"/>
            <w:gridSpan w:val="2"/>
            <w:tcBorders>
              <w:top w:val="nil"/>
              <w:left w:val="single" w:sz="4" w:space="0" w:color="auto"/>
              <w:bottom w:val="nil"/>
              <w:right w:val="single" w:sz="4" w:space="0" w:color="auto"/>
            </w:tcBorders>
          </w:tcPr>
          <w:p w14:paraId="1C7A9E48"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716E5A8"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67D10AEB" w14:textId="77777777" w:rsidTr="004E5E7A">
        <w:trPr>
          <w:trHeight w:val="233"/>
          <w:jc w:val="center"/>
        </w:trPr>
        <w:tc>
          <w:tcPr>
            <w:tcW w:w="4159" w:type="pct"/>
            <w:gridSpan w:val="2"/>
            <w:tcBorders>
              <w:top w:val="nil"/>
              <w:left w:val="single" w:sz="4" w:space="0" w:color="auto"/>
              <w:bottom w:val="nil"/>
              <w:right w:val="single" w:sz="4" w:space="0" w:color="auto"/>
            </w:tcBorders>
          </w:tcPr>
          <w:p w14:paraId="0E270C1F"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0B08B33E"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4CB7149E" w14:textId="77777777" w:rsidTr="004E5E7A">
        <w:trPr>
          <w:trHeight w:val="233"/>
          <w:jc w:val="center"/>
        </w:trPr>
        <w:tc>
          <w:tcPr>
            <w:tcW w:w="4159" w:type="pct"/>
            <w:gridSpan w:val="2"/>
            <w:tcBorders>
              <w:top w:val="nil"/>
              <w:left w:val="single" w:sz="4" w:space="0" w:color="auto"/>
              <w:bottom w:val="nil"/>
              <w:right w:val="single" w:sz="4" w:space="0" w:color="auto"/>
            </w:tcBorders>
          </w:tcPr>
          <w:p w14:paraId="599CB874"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C5D273C"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25FA3B57" w14:textId="77777777" w:rsidTr="004E5E7A">
        <w:trPr>
          <w:trHeight w:val="233"/>
          <w:jc w:val="center"/>
        </w:trPr>
        <w:tc>
          <w:tcPr>
            <w:tcW w:w="4159" w:type="pct"/>
            <w:gridSpan w:val="2"/>
            <w:tcBorders>
              <w:top w:val="nil"/>
              <w:left w:val="single" w:sz="4" w:space="0" w:color="auto"/>
              <w:bottom w:val="nil"/>
              <w:right w:val="single" w:sz="4" w:space="0" w:color="auto"/>
            </w:tcBorders>
          </w:tcPr>
          <w:p w14:paraId="269ED9ED"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71B1B7C"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4A602224"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0BC3438A"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D02AAD2" w14:textId="77777777" w:rsidR="00EC3C9F" w:rsidRPr="00127306" w:rsidRDefault="00EC3C9F" w:rsidP="004E5E7A">
            <w:pPr>
              <w:jc w:val="right"/>
              <w:rPr>
                <w:sz w:val="20"/>
                <w:szCs w:val="20"/>
                <w:lang w:val="en-GB"/>
              </w:rPr>
            </w:pPr>
            <w:r w:rsidRPr="00127306">
              <w:rPr>
                <w:sz w:val="20"/>
                <w:szCs w:val="20"/>
                <w:lang w:val="en-GB"/>
              </w:rPr>
              <w:t>314,555</w:t>
            </w:r>
          </w:p>
        </w:tc>
      </w:tr>
      <w:tr w:rsidR="00EC3C9F" w:rsidRPr="00127306" w14:paraId="65B8FE29" w14:textId="77777777" w:rsidTr="004E5E7A">
        <w:trPr>
          <w:trHeight w:val="233"/>
          <w:jc w:val="center"/>
        </w:trPr>
        <w:tc>
          <w:tcPr>
            <w:tcW w:w="4159" w:type="pct"/>
            <w:gridSpan w:val="2"/>
            <w:tcBorders>
              <w:top w:val="nil"/>
              <w:left w:val="single" w:sz="4" w:space="0" w:color="auto"/>
              <w:bottom w:val="single" w:sz="4" w:space="0" w:color="auto"/>
              <w:right w:val="single" w:sz="4" w:space="0" w:color="auto"/>
            </w:tcBorders>
          </w:tcPr>
          <w:p w14:paraId="650A8F79"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12F1156"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28DD2C5A" w14:textId="77777777" w:rsidTr="004E5E7A">
        <w:trPr>
          <w:trHeight w:val="233"/>
          <w:jc w:val="center"/>
        </w:trPr>
        <w:tc>
          <w:tcPr>
            <w:tcW w:w="4159" w:type="pct"/>
            <w:gridSpan w:val="2"/>
            <w:tcBorders>
              <w:top w:val="single" w:sz="4" w:space="0" w:color="auto"/>
            </w:tcBorders>
          </w:tcPr>
          <w:p w14:paraId="04FB56A5" w14:textId="77777777" w:rsidR="00EC3C9F" w:rsidRPr="00127306" w:rsidRDefault="00EC3C9F" w:rsidP="004E5E7A">
            <w:pPr>
              <w:keepNext/>
              <w:jc w:val="left"/>
              <w:rPr>
                <w:sz w:val="20"/>
                <w:szCs w:val="20"/>
                <w:lang w:val="en-GB"/>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3937B310" w14:textId="77777777" w:rsidR="00EC3C9F" w:rsidRPr="00127306" w:rsidRDefault="00EC3C9F" w:rsidP="004E5E7A">
            <w:pPr>
              <w:jc w:val="right"/>
              <w:rPr>
                <w:sz w:val="20"/>
                <w:szCs w:val="20"/>
                <w:lang w:val="en-GB"/>
              </w:rPr>
            </w:pPr>
            <w:r w:rsidRPr="00127306">
              <w:rPr>
                <w:sz w:val="20"/>
                <w:szCs w:val="20"/>
                <w:lang w:val="en-GB"/>
              </w:rPr>
              <w:t>5,008,632</w:t>
            </w:r>
          </w:p>
        </w:tc>
      </w:tr>
      <w:tr w:rsidR="00EC3C9F" w:rsidRPr="00127306" w14:paraId="0BB51DB2" w14:textId="77777777" w:rsidTr="004E5E7A">
        <w:trPr>
          <w:trHeight w:val="233"/>
          <w:jc w:val="center"/>
        </w:trPr>
        <w:tc>
          <w:tcPr>
            <w:tcW w:w="4159" w:type="pct"/>
            <w:gridSpan w:val="2"/>
          </w:tcPr>
          <w:p w14:paraId="47FB53BC" w14:textId="77777777" w:rsidR="00EC3C9F" w:rsidRPr="00127306" w:rsidRDefault="00EC3C9F" w:rsidP="004E5E7A">
            <w:pPr>
              <w:keepNext/>
              <w:jc w:val="left"/>
              <w:rPr>
                <w:sz w:val="20"/>
                <w:szCs w:val="20"/>
                <w:lang w:val="en-GB"/>
              </w:rPr>
            </w:pPr>
            <w:r w:rsidRPr="00127306">
              <w:rPr>
                <w:color w:val="000000" w:themeColor="text1"/>
                <w:sz w:val="20"/>
                <w:szCs w:val="20"/>
                <w:lang w:val="en-US"/>
              </w:rPr>
              <w:t>Amount disbursed (as at December 2023) (US $):</w:t>
            </w:r>
          </w:p>
        </w:tc>
        <w:tc>
          <w:tcPr>
            <w:tcW w:w="841" w:type="pct"/>
            <w:shd w:val="clear" w:color="auto" w:fill="auto"/>
          </w:tcPr>
          <w:p w14:paraId="0FC82160" w14:textId="77777777" w:rsidR="00EC3C9F" w:rsidRPr="00127306" w:rsidRDefault="00EC3C9F" w:rsidP="004E5E7A">
            <w:pPr>
              <w:jc w:val="right"/>
              <w:rPr>
                <w:sz w:val="20"/>
                <w:szCs w:val="20"/>
                <w:lang w:val="en-GB"/>
              </w:rPr>
            </w:pPr>
            <w:r w:rsidRPr="00127306">
              <w:rPr>
                <w:sz w:val="20"/>
                <w:szCs w:val="20"/>
                <w:lang w:val="en-GB"/>
              </w:rPr>
              <w:t>4,313,232</w:t>
            </w:r>
          </w:p>
        </w:tc>
      </w:tr>
      <w:tr w:rsidR="00EC3C9F" w:rsidRPr="00127306" w14:paraId="7A262856" w14:textId="77777777" w:rsidTr="004E5E7A">
        <w:trPr>
          <w:trHeight w:val="233"/>
          <w:jc w:val="center"/>
        </w:trPr>
        <w:tc>
          <w:tcPr>
            <w:tcW w:w="4159" w:type="pct"/>
            <w:gridSpan w:val="2"/>
          </w:tcPr>
          <w:p w14:paraId="3E40E385" w14:textId="77777777" w:rsidR="00EC3C9F" w:rsidRPr="00127306" w:rsidRDefault="00EC3C9F" w:rsidP="004E5E7A">
            <w:pPr>
              <w:keepNext/>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5A654573" w14:textId="77777777" w:rsidR="00EC3C9F" w:rsidRPr="00127306" w:rsidRDefault="00EC3C9F" w:rsidP="004E5E7A">
            <w:pPr>
              <w:jc w:val="right"/>
              <w:rPr>
                <w:sz w:val="20"/>
                <w:szCs w:val="20"/>
                <w:lang w:val="en-GB"/>
              </w:rPr>
            </w:pPr>
            <w:r w:rsidRPr="00127306">
              <w:rPr>
                <w:sz w:val="20"/>
                <w:szCs w:val="20"/>
                <w:lang w:val="en-GB"/>
              </w:rPr>
              <w:t>97.6</w:t>
            </w:r>
          </w:p>
        </w:tc>
      </w:tr>
      <w:tr w:rsidR="00EC3C9F" w:rsidRPr="00127306" w14:paraId="0F2F8139" w14:textId="77777777" w:rsidTr="004E5E7A">
        <w:trPr>
          <w:trHeight w:val="233"/>
          <w:jc w:val="center"/>
        </w:trPr>
        <w:tc>
          <w:tcPr>
            <w:tcW w:w="4159" w:type="pct"/>
            <w:gridSpan w:val="2"/>
          </w:tcPr>
          <w:p w14:paraId="24E66A19" w14:textId="77777777" w:rsidR="00EC3C9F" w:rsidRPr="00127306" w:rsidRDefault="00EC3C9F" w:rsidP="004E5E7A">
            <w:pPr>
              <w:keepNext/>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3681087D" w14:textId="77777777" w:rsidR="00EC3C9F" w:rsidRPr="00127306" w:rsidRDefault="00EC3C9F" w:rsidP="004E5E7A">
            <w:pPr>
              <w:jc w:val="right"/>
              <w:rPr>
                <w:sz w:val="20"/>
                <w:szCs w:val="20"/>
                <w:lang w:val="en-GB"/>
              </w:rPr>
            </w:pPr>
            <w:r w:rsidRPr="00127306">
              <w:rPr>
                <w:sz w:val="20"/>
                <w:szCs w:val="20"/>
                <w:lang w:val="en-GB"/>
              </w:rPr>
              <w:t>88.4</w:t>
            </w:r>
          </w:p>
        </w:tc>
      </w:tr>
    </w:tbl>
    <w:p w14:paraId="2C7D2B12" w14:textId="77777777" w:rsidR="00EC3C9F" w:rsidRPr="00127306" w:rsidRDefault="00EC3C9F" w:rsidP="00EC3C9F">
      <w:pPr>
        <w:outlineLvl w:val="0"/>
        <w:rPr>
          <w:lang w:val="en-GB"/>
        </w:rPr>
      </w:pPr>
    </w:p>
    <w:p w14:paraId="58EA1054" w14:textId="77777777" w:rsidR="00EC3C9F" w:rsidRPr="00127306" w:rsidRDefault="00EC3C9F" w:rsidP="00EC3C9F">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4AC60BAE" w14:textId="77777777" w:rsidTr="004E5E7A">
        <w:tc>
          <w:tcPr>
            <w:tcW w:w="4089" w:type="pct"/>
            <w:tcBorders>
              <w:bottom w:val="single" w:sz="4" w:space="0" w:color="auto"/>
            </w:tcBorders>
            <w:shd w:val="clear" w:color="auto" w:fill="auto"/>
          </w:tcPr>
          <w:p w14:paraId="26814899"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8CAE681"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2AF9C34C"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8EDD21F" w14:textId="77777777" w:rsidTr="004E5E7A">
        <w:tc>
          <w:tcPr>
            <w:tcW w:w="4089" w:type="pct"/>
            <w:tcBorders>
              <w:top w:val="single" w:sz="4" w:space="0" w:color="auto"/>
              <w:left w:val="single" w:sz="4" w:space="0" w:color="auto"/>
              <w:bottom w:val="single" w:sz="4" w:space="0" w:color="auto"/>
              <w:right w:val="single" w:sz="4" w:space="0" w:color="auto"/>
            </w:tcBorders>
          </w:tcPr>
          <w:p w14:paraId="2ABB0095"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121CF5" w14:textId="77777777" w:rsidR="00EC3C9F" w:rsidRPr="00127306" w:rsidRDefault="00EC3C9F" w:rsidP="004E5E7A">
            <w:pPr>
              <w:widowControl w:val="0"/>
              <w:jc w:val="right"/>
              <w:rPr>
                <w:sz w:val="20"/>
                <w:szCs w:val="20"/>
                <w:lang w:val="en-US"/>
              </w:rPr>
            </w:pPr>
            <w:r w:rsidRPr="00127306">
              <w:rPr>
                <w:sz w:val="20"/>
                <w:szCs w:val="20"/>
                <w:lang w:val="en-US"/>
              </w:rPr>
              <w:t>883,409</w:t>
            </w:r>
          </w:p>
        </w:tc>
      </w:tr>
      <w:tr w:rsidR="00EC3C9F" w:rsidRPr="00127306" w14:paraId="6D0BA567" w14:textId="77777777" w:rsidTr="004E5E7A">
        <w:tc>
          <w:tcPr>
            <w:tcW w:w="4089" w:type="pct"/>
            <w:tcBorders>
              <w:top w:val="single" w:sz="4" w:space="0" w:color="auto"/>
              <w:left w:val="single" w:sz="4" w:space="0" w:color="auto"/>
              <w:bottom w:val="single" w:sz="4" w:space="0" w:color="auto"/>
              <w:right w:val="single" w:sz="4" w:space="0" w:color="auto"/>
            </w:tcBorders>
          </w:tcPr>
          <w:p w14:paraId="66A2D769"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2EC36B" w14:textId="77777777" w:rsidR="00EC3C9F" w:rsidRPr="00127306" w:rsidRDefault="00EC3C9F" w:rsidP="004E5E7A">
            <w:pPr>
              <w:widowControl w:val="0"/>
              <w:jc w:val="right"/>
              <w:rPr>
                <w:sz w:val="20"/>
                <w:szCs w:val="20"/>
                <w:lang w:val="en-US"/>
              </w:rPr>
            </w:pPr>
            <w:r w:rsidRPr="00127306">
              <w:rPr>
                <w:sz w:val="20"/>
                <w:szCs w:val="20"/>
                <w:lang w:val="en-US"/>
              </w:rPr>
              <w:t>1,478,018</w:t>
            </w:r>
          </w:p>
        </w:tc>
      </w:tr>
      <w:tr w:rsidR="00EC3C9F" w:rsidRPr="00127306" w14:paraId="3BBA0527" w14:textId="77777777" w:rsidTr="004E5E7A">
        <w:tc>
          <w:tcPr>
            <w:tcW w:w="4089" w:type="pct"/>
            <w:tcBorders>
              <w:top w:val="single" w:sz="4" w:space="0" w:color="auto"/>
              <w:left w:val="single" w:sz="4" w:space="0" w:color="auto"/>
              <w:bottom w:val="single" w:sz="4" w:space="0" w:color="auto"/>
              <w:right w:val="single" w:sz="4" w:space="0" w:color="auto"/>
            </w:tcBorders>
          </w:tcPr>
          <w:p w14:paraId="72D54FD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C64A279" w14:textId="77777777" w:rsidR="00EC3C9F" w:rsidRPr="00127306" w:rsidRDefault="00EC3C9F" w:rsidP="004E5E7A">
            <w:pPr>
              <w:widowControl w:val="0"/>
              <w:jc w:val="right"/>
              <w:rPr>
                <w:sz w:val="20"/>
                <w:szCs w:val="20"/>
                <w:lang w:val="en-US"/>
              </w:rPr>
            </w:pPr>
            <w:r w:rsidRPr="00127306">
              <w:rPr>
                <w:sz w:val="20"/>
                <w:szCs w:val="20"/>
                <w:lang w:val="en-US"/>
              </w:rPr>
              <w:t>2,647,205</w:t>
            </w:r>
          </w:p>
        </w:tc>
      </w:tr>
      <w:tr w:rsidR="00EC3C9F" w:rsidRPr="00127306" w14:paraId="09A632A1"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6A64731F"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AA150D1" w14:textId="77777777" w:rsidR="00EC3C9F" w:rsidRPr="00127306" w:rsidRDefault="00EC3C9F" w:rsidP="004E5E7A">
            <w:pPr>
              <w:widowControl w:val="0"/>
              <w:jc w:val="right"/>
              <w:rPr>
                <w:sz w:val="20"/>
                <w:szCs w:val="20"/>
                <w:lang w:val="en-US"/>
              </w:rPr>
            </w:pPr>
            <w:r w:rsidRPr="00127306">
              <w:rPr>
                <w:sz w:val="20"/>
                <w:szCs w:val="20"/>
                <w:lang w:val="en-US"/>
              </w:rPr>
              <w:t>5,008,632</w:t>
            </w:r>
          </w:p>
        </w:tc>
      </w:tr>
      <w:tr w:rsidR="00EC3C9F" w:rsidRPr="00127306" w14:paraId="454B4DB1"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47F0EFA7"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126B71C"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74F052B2" w14:textId="77777777" w:rsidR="00EC3C9F" w:rsidRPr="00127306" w:rsidRDefault="00EC3C9F" w:rsidP="00EC3C9F">
      <w:pPr>
        <w:spacing w:after="120"/>
        <w:rPr>
          <w:lang w:val="en-GB"/>
        </w:rPr>
      </w:pPr>
    </w:p>
    <w:p w14:paraId="42A16256" w14:textId="77777777" w:rsidR="00EC3C9F" w:rsidRPr="00127306" w:rsidRDefault="00EC3C9F" w:rsidP="00EC3C9F">
      <w:pPr>
        <w:keepNext/>
        <w:spacing w:after="240" w:line="360" w:lineRule="auto"/>
        <w:outlineLvl w:val="0"/>
        <w:rPr>
          <w:u w:val="single"/>
          <w:lang w:val="en-GB"/>
        </w:rPr>
      </w:pPr>
      <w:r w:rsidRPr="00127306">
        <w:rPr>
          <w:u w:val="single"/>
          <w:lang w:val="en-GB"/>
        </w:rPr>
        <w:lastRenderedPageBreak/>
        <w:t>Progress report</w:t>
      </w:r>
    </w:p>
    <w:p w14:paraId="444657D5" w14:textId="77777777" w:rsidR="00EC3C9F" w:rsidRPr="00127306" w:rsidRDefault="00EC3C9F" w:rsidP="00EC3C9F">
      <w:pPr>
        <w:numPr>
          <w:ilvl w:val="0"/>
          <w:numId w:val="1"/>
        </w:numPr>
        <w:spacing w:after="240"/>
        <w:outlineLvl w:val="0"/>
        <w:rPr>
          <w:lang w:val="en-US"/>
        </w:rPr>
      </w:pPr>
      <w:r w:rsidRPr="00127306">
        <w:rPr>
          <w:lang w:val="en-US"/>
        </w:rPr>
        <w:t xml:space="preserve">During phase XI of the institutional strengthening project, the Ozone Centre of Kyrgyzstan updated the regulatory system to control HCFCs and HFCs and submitted Article 7 and country </w:t>
      </w:r>
      <w:proofErr w:type="spellStart"/>
      <w:r w:rsidRPr="00127306">
        <w:rPr>
          <w:lang w:val="en-US"/>
        </w:rPr>
        <w:t>programme</w:t>
      </w:r>
      <w:proofErr w:type="spellEnd"/>
      <w:r w:rsidRPr="00127306">
        <w:rPr>
          <w:lang w:val="en-US"/>
        </w:rPr>
        <w:t xml:space="preserve"> data on time. The country successfully completed the implementation of its accelerated HPMP with allowed servicing tail until 2025 in December 2021. A meeting of the Interdepartmental Coordination Commission on Ozone was held to discuss the draft Action Plan to reduce HFC consumption for 2024-2029 and it was adopted. This plan includes the results of HFCs inventory for the years 2015-2022 and a list of necessary measures to reduce the use of HFCs and improve energy efficiency in the refrigeration sector. The country also met the HFC licensing and quota system freeze targets in 2024, and the Government introduced a quota for the import of HFCs. Workshops were conducted on the state regulation of the import, export, and transit of HFCs and the prevention of illegal trade in HFCs for the officers of the State Customs Service. In addition, seminars on energy efficiency of refrigeration and air-conditioning equipment were held for sellers and importers of refrigeration and air-conditioning equipment. Other seminars were held to raise awareness of equipment importers and sellers, as well as for refrigeration and air conditioning sector specialists on good maintenance practices to improve energy efficiency. The country also piloted </w:t>
      </w:r>
      <w:r>
        <w:rPr>
          <w:lang w:val="en-US"/>
        </w:rPr>
        <w:t>m</w:t>
      </w:r>
      <w:r w:rsidRPr="00127306">
        <w:rPr>
          <w:lang w:val="en-US"/>
        </w:rPr>
        <w:t xml:space="preserve">inimum </w:t>
      </w:r>
      <w:r>
        <w:rPr>
          <w:lang w:val="en-US"/>
        </w:rPr>
        <w:t>e</w:t>
      </w:r>
      <w:r w:rsidRPr="00127306">
        <w:rPr>
          <w:lang w:val="en-US"/>
        </w:rPr>
        <w:t xml:space="preserve">nergy </w:t>
      </w:r>
      <w:r>
        <w:rPr>
          <w:lang w:val="en-US"/>
        </w:rPr>
        <w:t>p</w:t>
      </w:r>
      <w:r w:rsidRPr="00127306">
        <w:rPr>
          <w:lang w:val="en-US"/>
        </w:rPr>
        <w:t xml:space="preserve">erformance </w:t>
      </w:r>
      <w:r>
        <w:rPr>
          <w:lang w:val="en-US"/>
        </w:rPr>
        <w:t>s</w:t>
      </w:r>
      <w:r w:rsidRPr="00127306">
        <w:rPr>
          <w:lang w:val="en-US"/>
        </w:rPr>
        <w:t xml:space="preserve">tandards (MEPS) for small RAC systems and </w:t>
      </w:r>
      <w:r>
        <w:rPr>
          <w:lang w:val="en-US"/>
        </w:rPr>
        <w:t>e</w:t>
      </w:r>
      <w:r w:rsidRPr="00127306">
        <w:rPr>
          <w:lang w:val="en-US"/>
        </w:rPr>
        <w:t xml:space="preserve">nergy </w:t>
      </w:r>
      <w:r>
        <w:rPr>
          <w:lang w:val="en-US"/>
        </w:rPr>
        <w:t>e</w:t>
      </w:r>
      <w:r w:rsidRPr="00127306">
        <w:rPr>
          <w:lang w:val="en-US"/>
        </w:rPr>
        <w:t xml:space="preserve">fficiency </w:t>
      </w:r>
      <w:r>
        <w:rPr>
          <w:lang w:val="en-US"/>
        </w:rPr>
        <w:t>l</w:t>
      </w:r>
      <w:r w:rsidRPr="00127306">
        <w:rPr>
          <w:lang w:val="en-US"/>
        </w:rPr>
        <w:t>abelling for small RAC systems up to 3 kW, as well as updating its Heating, Ventilation and Air Conditioning Building Code. The NOU organized a series of events for World Ozone Day and produced and disseminated a variety of innovative information and awareness materials, as well as keeping the NOU’s website up to date. The members of the RAC association were informed about gender policy to promote equal opportunities for female technicians. The NOU actively participates in the informal Prior Informed Consent (</w:t>
      </w:r>
      <w:proofErr w:type="spellStart"/>
      <w:r w:rsidRPr="00127306">
        <w:rPr>
          <w:lang w:val="en-US"/>
        </w:rPr>
        <w:t>iPIC</w:t>
      </w:r>
      <w:proofErr w:type="spellEnd"/>
      <w:r w:rsidRPr="00127306">
        <w:rPr>
          <w:lang w:val="en-US"/>
        </w:rPr>
        <w:t>) mechanism and established close cooperation with the Customs Service and Environmental Inspectorate.</w:t>
      </w:r>
    </w:p>
    <w:p w14:paraId="59A45102" w14:textId="77777777" w:rsidR="00EC3C9F" w:rsidRPr="00127306" w:rsidRDefault="00EC3C9F" w:rsidP="00EC3C9F">
      <w:pPr>
        <w:keepNext/>
        <w:spacing w:after="240"/>
        <w:rPr>
          <w:lang w:val="en-US"/>
        </w:rPr>
      </w:pPr>
      <w:r w:rsidRPr="00127306">
        <w:rPr>
          <w:u w:val="single"/>
          <w:lang w:val="en-GB"/>
        </w:rPr>
        <w:t>Plan of action</w:t>
      </w:r>
    </w:p>
    <w:p w14:paraId="0FC49046" w14:textId="77777777" w:rsidR="00EC3C9F" w:rsidRPr="00127306" w:rsidRDefault="00EC3C9F" w:rsidP="00EC3C9F">
      <w:pPr>
        <w:numPr>
          <w:ilvl w:val="0"/>
          <w:numId w:val="1"/>
        </w:numPr>
        <w:spacing w:after="240"/>
        <w:outlineLvl w:val="0"/>
        <w:rPr>
          <w:lang w:val="en-US"/>
        </w:rPr>
      </w:pPr>
      <w:r w:rsidRPr="00127306">
        <w:rPr>
          <w:lang w:val="en-US"/>
        </w:rPr>
        <w:t>The next phase will focus on continued coordination and support to the development of National Cooling Plan on HFCs phase-down and implementation of the preparation of the KIP. It will also implement the HFCs phase-down activities project with its national country program. These activities will include the enforcement of the import/export licensing and HFC system, updating national legislation in accordance with the requirements of the Eurasian Economic Union, training and certification of service technicians, training of enforcement officers, public awareness</w:t>
      </w:r>
      <w:r>
        <w:rPr>
          <w:lang w:val="en-US"/>
        </w:rPr>
        <w:t>-</w:t>
      </w:r>
      <w:r w:rsidRPr="00127306">
        <w:rPr>
          <w:lang w:val="en-US"/>
        </w:rPr>
        <w:t xml:space="preserve">raising, and upgrading the capacity of technical training institutes. The Ozone Centre will work closely with the industry association and other relevant agencies to address the challenges of the introduction of the ozone layer and climate-friendly alternatives to the local market and the training of technicians on the safe use of flammable, high-pressure and toxic refrigerants. The Ozone Centre will promote gender equality and women’s empowerment through planned activities where applicable. The Ozone Center will also continue its work to further develop supportive legislative measures to control HCFC and HFC consumption and update training materials for refrigeration technicians and customs officers. Awareness raising related to the protection of the ozone layer and climate, including activities to mark World Ozone Day will be continued and cooperation with the national RAC association, technical schools and others will further be strengthened. Annual awareness workshops organized for each target group will continue. </w:t>
      </w:r>
    </w:p>
    <w:p w14:paraId="02DF790B"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52334388" w14:textId="77777777" w:rsidR="00EC3C9F" w:rsidRPr="00127306" w:rsidRDefault="00EC3C9F" w:rsidP="00EC3C9F">
      <w:pPr>
        <w:numPr>
          <w:ilvl w:val="0"/>
          <w:numId w:val="1"/>
        </w:numPr>
        <w:spacing w:after="240"/>
        <w:outlineLvl w:val="0"/>
        <w:rPr>
          <w:lang w:val="en-US"/>
        </w:rPr>
      </w:pPr>
      <w:r w:rsidRPr="00127306">
        <w:rPr>
          <w:lang w:val="en-US"/>
        </w:rPr>
        <w:t xml:space="preserve">The current project implementation mode works well and shall be continued. Emphasis shall be given to the sustainability of training and capacity building activities, although continued training and refreshment will be required. The engagement of women in all areas of Montreal Protocol work shall be promoted and equal opportunities be ensured. UNEP does not foresee any particular risk if there is no Government restructuring, elections, civil unrest, or implications of ongoing conflicts in the region. </w:t>
      </w:r>
    </w:p>
    <w:p w14:paraId="13B29C84" w14:textId="77777777" w:rsidR="00EC3C9F" w:rsidRPr="00127306" w:rsidRDefault="00EC3C9F" w:rsidP="00EC3C9F">
      <w:pPr>
        <w:keepNext/>
        <w:spacing w:after="120"/>
        <w:rPr>
          <w:b/>
          <w:color w:val="000000" w:themeColor="text1"/>
        </w:rPr>
      </w:pPr>
      <w:r w:rsidRPr="00127306">
        <w:rPr>
          <w:b/>
          <w:color w:val="000000" w:themeColor="text1"/>
        </w:rPr>
        <w:lastRenderedPageBreak/>
        <w:t xml:space="preserve">Lesotho: </w:t>
      </w:r>
      <w:r w:rsidRPr="00127306">
        <w:rPr>
          <w:b/>
          <w:bCs/>
          <w:color w:val="000000" w:themeColor="text1"/>
        </w:rPr>
        <w:t xml:space="preserve">Renewal of institutional </w:t>
      </w:r>
      <w:r w:rsidRPr="00127306">
        <w:rPr>
          <w:b/>
          <w:bCs/>
        </w:rPr>
        <w:t xml:space="preserve">strengthening </w:t>
      </w:r>
    </w:p>
    <w:tbl>
      <w:tblPr>
        <w:tblStyle w:val="TableGrid93"/>
        <w:tblW w:w="5000" w:type="pct"/>
        <w:jc w:val="center"/>
        <w:tblLook w:val="01E0" w:firstRow="1" w:lastRow="1" w:firstColumn="1" w:lastColumn="1" w:noHBand="0" w:noVBand="0"/>
      </w:tblPr>
      <w:tblGrid>
        <w:gridCol w:w="6206"/>
        <w:gridCol w:w="178"/>
        <w:gridCol w:w="1393"/>
        <w:gridCol w:w="1573"/>
      </w:tblGrid>
      <w:tr w:rsidR="00EC3C9F" w:rsidRPr="00127306" w14:paraId="3B20370B" w14:textId="77777777" w:rsidTr="004E5E7A">
        <w:trPr>
          <w:tblHeader/>
          <w:jc w:val="center"/>
        </w:trPr>
        <w:tc>
          <w:tcPr>
            <w:tcW w:w="4159" w:type="pct"/>
            <w:gridSpan w:val="3"/>
            <w:tcBorders>
              <w:bottom w:val="single" w:sz="4" w:space="0" w:color="auto"/>
            </w:tcBorders>
          </w:tcPr>
          <w:p w14:paraId="462B31D8" w14:textId="77777777" w:rsidR="00EC3C9F" w:rsidRPr="00127306" w:rsidRDefault="00EC3C9F" w:rsidP="004E5E7A">
            <w:pPr>
              <w:keepNext/>
              <w:rPr>
                <w:b/>
                <w:sz w:val="20"/>
                <w:szCs w:val="20"/>
              </w:rPr>
            </w:pPr>
            <w:r w:rsidRPr="00127306">
              <w:rPr>
                <w:b/>
                <w:sz w:val="20"/>
                <w:szCs w:val="20"/>
              </w:rPr>
              <w:t>Summary of the project and country profile</w:t>
            </w:r>
          </w:p>
        </w:tc>
        <w:tc>
          <w:tcPr>
            <w:tcW w:w="841" w:type="pct"/>
          </w:tcPr>
          <w:p w14:paraId="022406A9" w14:textId="77777777" w:rsidR="00EC3C9F" w:rsidRPr="00127306" w:rsidRDefault="00EC3C9F" w:rsidP="004E5E7A">
            <w:pPr>
              <w:keepNext/>
              <w:jc w:val="right"/>
              <w:rPr>
                <w:b/>
                <w:sz w:val="20"/>
                <w:szCs w:val="20"/>
              </w:rPr>
            </w:pPr>
          </w:p>
        </w:tc>
      </w:tr>
      <w:tr w:rsidR="00EC3C9F" w:rsidRPr="00127306" w14:paraId="12010A23" w14:textId="77777777" w:rsidTr="004E5E7A">
        <w:trPr>
          <w:jc w:val="center"/>
        </w:trPr>
        <w:tc>
          <w:tcPr>
            <w:tcW w:w="4159" w:type="pct"/>
            <w:gridSpan w:val="3"/>
            <w:tcBorders>
              <w:bottom w:val="single" w:sz="4" w:space="0" w:color="auto"/>
            </w:tcBorders>
          </w:tcPr>
          <w:p w14:paraId="5DEC7CEF" w14:textId="77777777" w:rsidR="00EC3C9F" w:rsidRPr="00127306" w:rsidRDefault="00EC3C9F" w:rsidP="004E5E7A">
            <w:pPr>
              <w:rPr>
                <w:sz w:val="20"/>
                <w:szCs w:val="20"/>
              </w:rPr>
            </w:pPr>
            <w:r w:rsidRPr="00127306">
              <w:rPr>
                <w:sz w:val="20"/>
                <w:szCs w:val="20"/>
              </w:rPr>
              <w:t>Implementing agency:</w:t>
            </w:r>
          </w:p>
        </w:tc>
        <w:tc>
          <w:tcPr>
            <w:tcW w:w="841" w:type="pct"/>
            <w:tcBorders>
              <w:bottom w:val="single" w:sz="4" w:space="0" w:color="auto"/>
            </w:tcBorders>
          </w:tcPr>
          <w:p w14:paraId="5481C8CC" w14:textId="77777777" w:rsidR="00EC3C9F" w:rsidRPr="00127306" w:rsidRDefault="00EC3C9F" w:rsidP="004E5E7A">
            <w:pPr>
              <w:jc w:val="center"/>
              <w:rPr>
                <w:sz w:val="20"/>
                <w:szCs w:val="20"/>
              </w:rPr>
            </w:pPr>
            <w:r w:rsidRPr="00127306">
              <w:rPr>
                <w:sz w:val="20"/>
                <w:szCs w:val="20"/>
              </w:rPr>
              <w:t>UNEP</w:t>
            </w:r>
          </w:p>
        </w:tc>
      </w:tr>
      <w:tr w:rsidR="00EC3C9F" w:rsidRPr="00127306" w14:paraId="2D046CC9" w14:textId="77777777" w:rsidTr="004E5E7A">
        <w:trPr>
          <w:jc w:val="center"/>
        </w:trPr>
        <w:tc>
          <w:tcPr>
            <w:tcW w:w="4159" w:type="pct"/>
            <w:gridSpan w:val="3"/>
            <w:tcBorders>
              <w:top w:val="single" w:sz="4" w:space="0" w:color="auto"/>
              <w:left w:val="single" w:sz="4" w:space="0" w:color="auto"/>
              <w:bottom w:val="nil"/>
              <w:right w:val="single" w:sz="4" w:space="0" w:color="auto"/>
            </w:tcBorders>
          </w:tcPr>
          <w:p w14:paraId="4CEE93E4"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7AC6DFD" w14:textId="77777777" w:rsidR="00EC3C9F" w:rsidRPr="00127306" w:rsidRDefault="00EC3C9F" w:rsidP="004E5E7A">
            <w:pPr>
              <w:jc w:val="right"/>
              <w:rPr>
                <w:sz w:val="20"/>
                <w:szCs w:val="20"/>
              </w:rPr>
            </w:pPr>
          </w:p>
        </w:tc>
      </w:tr>
      <w:tr w:rsidR="00EC3C9F" w:rsidRPr="00127306" w14:paraId="27F5A09E"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1DCE27D3" w14:textId="77777777" w:rsidR="00EC3C9F" w:rsidRPr="00127306" w:rsidRDefault="00EC3C9F" w:rsidP="004E5E7A">
            <w:pPr>
              <w:ind w:left="5249" w:right="-198"/>
              <w:jc w:val="left"/>
              <w:rPr>
                <w:sz w:val="20"/>
                <w:szCs w:val="20"/>
              </w:rPr>
            </w:pPr>
            <w:r w:rsidRPr="00127306">
              <w:rPr>
                <w:sz w:val="20"/>
                <w:szCs w:val="20"/>
              </w:rPr>
              <w:t>Phase I:</w:t>
            </w:r>
          </w:p>
        </w:tc>
        <w:tc>
          <w:tcPr>
            <w:tcW w:w="840" w:type="pct"/>
            <w:gridSpan w:val="2"/>
            <w:tcBorders>
              <w:top w:val="nil"/>
              <w:left w:val="nil"/>
              <w:bottom w:val="nil"/>
              <w:right w:val="single" w:sz="4" w:space="0" w:color="auto"/>
            </w:tcBorders>
            <w:shd w:val="clear" w:color="auto" w:fill="FFFFFF" w:themeFill="background1"/>
            <w:vAlign w:val="bottom"/>
          </w:tcPr>
          <w:p w14:paraId="08DA841A" w14:textId="77777777" w:rsidR="00EC3C9F" w:rsidRPr="00127306" w:rsidRDefault="00EC3C9F" w:rsidP="004E5E7A">
            <w:pPr>
              <w:jc w:val="right"/>
              <w:rPr>
                <w:sz w:val="20"/>
                <w:szCs w:val="20"/>
              </w:rPr>
            </w:pPr>
            <w:r w:rsidRPr="00127306">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tcPr>
          <w:p w14:paraId="420A80A2" w14:textId="77777777" w:rsidR="00EC3C9F" w:rsidRPr="00127306" w:rsidRDefault="00EC3C9F" w:rsidP="004E5E7A">
            <w:pPr>
              <w:jc w:val="right"/>
              <w:rPr>
                <w:sz w:val="20"/>
                <w:szCs w:val="20"/>
              </w:rPr>
            </w:pPr>
            <w:r w:rsidRPr="00127306">
              <w:rPr>
                <w:sz w:val="20"/>
                <w:szCs w:val="20"/>
                <w:lang w:val="en-US"/>
              </w:rPr>
              <w:t>33,900</w:t>
            </w:r>
          </w:p>
        </w:tc>
      </w:tr>
      <w:tr w:rsidR="00EC3C9F" w:rsidRPr="00127306" w14:paraId="1382DEE9"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151F981B" w14:textId="77777777" w:rsidR="00EC3C9F" w:rsidRPr="00127306" w:rsidRDefault="00EC3C9F" w:rsidP="004E5E7A">
            <w:pPr>
              <w:ind w:left="5249" w:right="-198"/>
              <w:jc w:val="left"/>
              <w:rPr>
                <w:sz w:val="20"/>
                <w:szCs w:val="20"/>
              </w:rPr>
            </w:pPr>
            <w:r w:rsidRPr="00127306">
              <w:rPr>
                <w:sz w:val="20"/>
                <w:szCs w:val="20"/>
              </w:rPr>
              <w:t>Phase II:</w:t>
            </w:r>
          </w:p>
        </w:tc>
        <w:tc>
          <w:tcPr>
            <w:tcW w:w="840" w:type="pct"/>
            <w:gridSpan w:val="2"/>
            <w:tcBorders>
              <w:top w:val="nil"/>
              <w:left w:val="nil"/>
              <w:bottom w:val="nil"/>
              <w:right w:val="single" w:sz="4" w:space="0" w:color="auto"/>
            </w:tcBorders>
            <w:shd w:val="clear" w:color="auto" w:fill="FFFFFF" w:themeFill="background1"/>
            <w:vAlign w:val="bottom"/>
          </w:tcPr>
          <w:p w14:paraId="781AFAF4" w14:textId="77777777" w:rsidR="00EC3C9F" w:rsidRPr="00127306" w:rsidRDefault="00EC3C9F" w:rsidP="004E5E7A">
            <w:pPr>
              <w:jc w:val="right"/>
              <w:rPr>
                <w:sz w:val="20"/>
                <w:szCs w:val="20"/>
              </w:rPr>
            </w:pPr>
            <w:r w:rsidRPr="00127306">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tcPr>
          <w:p w14:paraId="3E1A56DB" w14:textId="77777777" w:rsidR="00EC3C9F" w:rsidRPr="00127306" w:rsidRDefault="00EC3C9F" w:rsidP="004E5E7A">
            <w:pPr>
              <w:jc w:val="right"/>
              <w:rPr>
                <w:sz w:val="20"/>
                <w:szCs w:val="20"/>
              </w:rPr>
            </w:pPr>
            <w:r w:rsidRPr="00127306">
              <w:rPr>
                <w:sz w:val="20"/>
                <w:szCs w:val="20"/>
                <w:lang w:val="en-US"/>
              </w:rPr>
              <w:t>22,600</w:t>
            </w:r>
          </w:p>
        </w:tc>
      </w:tr>
      <w:tr w:rsidR="00EC3C9F" w:rsidRPr="00127306" w14:paraId="09E71D51"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1EAE51D6" w14:textId="77777777" w:rsidR="00EC3C9F" w:rsidRPr="00127306" w:rsidRDefault="00EC3C9F" w:rsidP="004E5E7A">
            <w:pPr>
              <w:ind w:left="5249" w:right="-198"/>
              <w:jc w:val="left"/>
              <w:rPr>
                <w:sz w:val="20"/>
                <w:szCs w:val="20"/>
              </w:rPr>
            </w:pPr>
            <w:r w:rsidRPr="00127306">
              <w:rPr>
                <w:sz w:val="20"/>
                <w:szCs w:val="20"/>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20863345" w14:textId="77777777" w:rsidR="00EC3C9F" w:rsidRPr="00127306" w:rsidRDefault="00EC3C9F" w:rsidP="004E5E7A">
            <w:pPr>
              <w:jc w:val="right"/>
              <w:rPr>
                <w:sz w:val="20"/>
                <w:szCs w:val="20"/>
              </w:rPr>
            </w:pPr>
            <w:r w:rsidRPr="00127306">
              <w:rPr>
                <w:color w:val="000000" w:themeColor="text1"/>
                <w:sz w:val="20"/>
                <w:szCs w:val="20"/>
              </w:rPr>
              <w:t>Apr-05</w:t>
            </w:r>
          </w:p>
        </w:tc>
        <w:tc>
          <w:tcPr>
            <w:tcW w:w="841" w:type="pct"/>
            <w:tcBorders>
              <w:top w:val="nil"/>
              <w:left w:val="single" w:sz="4" w:space="0" w:color="auto"/>
              <w:bottom w:val="nil"/>
              <w:right w:val="single" w:sz="4" w:space="0" w:color="auto"/>
            </w:tcBorders>
            <w:shd w:val="clear" w:color="auto" w:fill="FFFFFF" w:themeFill="background1"/>
          </w:tcPr>
          <w:p w14:paraId="57699E34" w14:textId="77777777" w:rsidR="00EC3C9F" w:rsidRPr="00127306" w:rsidRDefault="00EC3C9F" w:rsidP="004E5E7A">
            <w:pPr>
              <w:jc w:val="right"/>
              <w:rPr>
                <w:sz w:val="20"/>
                <w:szCs w:val="20"/>
              </w:rPr>
            </w:pPr>
            <w:r w:rsidRPr="00127306">
              <w:rPr>
                <w:sz w:val="20"/>
                <w:szCs w:val="20"/>
                <w:lang w:val="en-US"/>
              </w:rPr>
              <w:t>26,000</w:t>
            </w:r>
          </w:p>
        </w:tc>
      </w:tr>
      <w:tr w:rsidR="00EC3C9F" w:rsidRPr="00127306" w14:paraId="53F608E1"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025C5989" w14:textId="77777777" w:rsidR="00EC3C9F" w:rsidRPr="00127306" w:rsidRDefault="00EC3C9F" w:rsidP="004E5E7A">
            <w:pPr>
              <w:ind w:left="5249" w:right="-198"/>
              <w:jc w:val="left"/>
              <w:rPr>
                <w:sz w:val="20"/>
                <w:szCs w:val="20"/>
              </w:rPr>
            </w:pPr>
            <w:r w:rsidRPr="00127306">
              <w:rPr>
                <w:sz w:val="20"/>
                <w:szCs w:val="20"/>
              </w:rPr>
              <w:t>Phase IV:</w:t>
            </w:r>
          </w:p>
        </w:tc>
        <w:tc>
          <w:tcPr>
            <w:tcW w:w="840" w:type="pct"/>
            <w:gridSpan w:val="2"/>
            <w:tcBorders>
              <w:top w:val="nil"/>
              <w:left w:val="nil"/>
              <w:bottom w:val="nil"/>
              <w:right w:val="single" w:sz="4" w:space="0" w:color="auto"/>
            </w:tcBorders>
            <w:shd w:val="clear" w:color="auto" w:fill="FFFFFF" w:themeFill="background1"/>
            <w:vAlign w:val="bottom"/>
          </w:tcPr>
          <w:p w14:paraId="2BE39D96"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Nov-07</w:t>
            </w:r>
          </w:p>
        </w:tc>
        <w:tc>
          <w:tcPr>
            <w:tcW w:w="841" w:type="pct"/>
            <w:tcBorders>
              <w:top w:val="nil"/>
              <w:left w:val="single" w:sz="4" w:space="0" w:color="auto"/>
              <w:bottom w:val="nil"/>
              <w:right w:val="single" w:sz="4" w:space="0" w:color="auto"/>
            </w:tcBorders>
            <w:shd w:val="clear" w:color="auto" w:fill="FFFFFF" w:themeFill="background1"/>
          </w:tcPr>
          <w:p w14:paraId="56213B8A"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064A3040"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20BF8139" w14:textId="77777777" w:rsidR="00EC3C9F" w:rsidRPr="00127306" w:rsidRDefault="00EC3C9F" w:rsidP="004E5E7A">
            <w:pPr>
              <w:ind w:left="5249" w:right="-198"/>
              <w:jc w:val="left"/>
              <w:rPr>
                <w:sz w:val="20"/>
                <w:szCs w:val="20"/>
              </w:rPr>
            </w:pPr>
            <w:r w:rsidRPr="00127306">
              <w:rPr>
                <w:color w:val="000000" w:themeColor="text1"/>
                <w:sz w:val="20"/>
                <w:szCs w:val="20"/>
              </w:rPr>
              <w:t>Phase V:</w:t>
            </w:r>
          </w:p>
        </w:tc>
        <w:tc>
          <w:tcPr>
            <w:tcW w:w="840" w:type="pct"/>
            <w:gridSpan w:val="2"/>
            <w:tcBorders>
              <w:top w:val="nil"/>
              <w:left w:val="nil"/>
              <w:bottom w:val="nil"/>
              <w:right w:val="single" w:sz="4" w:space="0" w:color="auto"/>
            </w:tcBorders>
            <w:shd w:val="clear" w:color="auto" w:fill="FFFFFF" w:themeFill="background1"/>
            <w:vAlign w:val="bottom"/>
          </w:tcPr>
          <w:p w14:paraId="6DCD273E"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Dec-10</w:t>
            </w:r>
          </w:p>
        </w:tc>
        <w:tc>
          <w:tcPr>
            <w:tcW w:w="841" w:type="pct"/>
            <w:tcBorders>
              <w:top w:val="nil"/>
              <w:left w:val="single" w:sz="4" w:space="0" w:color="auto"/>
              <w:bottom w:val="nil"/>
              <w:right w:val="single" w:sz="4" w:space="0" w:color="auto"/>
            </w:tcBorders>
            <w:shd w:val="clear" w:color="auto" w:fill="FFFFFF" w:themeFill="background1"/>
          </w:tcPr>
          <w:p w14:paraId="726776EC"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1055E047" w14:textId="77777777" w:rsidTr="004E5E7A">
        <w:trPr>
          <w:jc w:val="center"/>
        </w:trPr>
        <w:tc>
          <w:tcPr>
            <w:tcW w:w="3319" w:type="pct"/>
            <w:tcBorders>
              <w:top w:val="nil"/>
              <w:left w:val="single" w:sz="4" w:space="0" w:color="auto"/>
              <w:bottom w:val="nil"/>
              <w:right w:val="nil"/>
            </w:tcBorders>
            <w:shd w:val="clear" w:color="auto" w:fill="FFFFFF" w:themeFill="background1"/>
            <w:vAlign w:val="bottom"/>
          </w:tcPr>
          <w:p w14:paraId="6729CC1B" w14:textId="77777777" w:rsidR="00EC3C9F" w:rsidRPr="00127306" w:rsidRDefault="00EC3C9F" w:rsidP="004E5E7A">
            <w:pPr>
              <w:ind w:left="5249" w:right="-198"/>
              <w:jc w:val="left"/>
              <w:rPr>
                <w:sz w:val="20"/>
                <w:szCs w:val="20"/>
              </w:rPr>
            </w:pPr>
            <w:r w:rsidRPr="00127306">
              <w:rPr>
                <w:color w:val="000000" w:themeColor="text1"/>
                <w:sz w:val="20"/>
                <w:szCs w:val="20"/>
              </w:rPr>
              <w:t>Phase VI:</w:t>
            </w:r>
          </w:p>
        </w:tc>
        <w:tc>
          <w:tcPr>
            <w:tcW w:w="840" w:type="pct"/>
            <w:gridSpan w:val="2"/>
            <w:tcBorders>
              <w:top w:val="nil"/>
              <w:left w:val="nil"/>
              <w:bottom w:val="nil"/>
              <w:right w:val="single" w:sz="4" w:space="0" w:color="auto"/>
            </w:tcBorders>
            <w:shd w:val="clear" w:color="auto" w:fill="FFFFFF" w:themeFill="background1"/>
            <w:vAlign w:val="bottom"/>
          </w:tcPr>
          <w:p w14:paraId="4988253D"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0709718D"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5E309AD2"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989C428" w14:textId="77777777" w:rsidR="00EC3C9F" w:rsidRPr="00127306" w:rsidRDefault="00EC3C9F" w:rsidP="004E5E7A">
            <w:pPr>
              <w:ind w:left="5249" w:right="-198"/>
              <w:jc w:val="left"/>
              <w:rPr>
                <w:sz w:val="20"/>
                <w:szCs w:val="20"/>
              </w:rPr>
            </w:pPr>
            <w:r w:rsidRPr="00127306">
              <w:rPr>
                <w:color w:val="000000" w:themeColor="text1"/>
                <w:sz w:val="20"/>
                <w:szCs w:val="20"/>
              </w:rPr>
              <w:t>Phase VII:</w:t>
            </w:r>
          </w:p>
        </w:tc>
        <w:tc>
          <w:tcPr>
            <w:tcW w:w="745" w:type="pct"/>
            <w:tcBorders>
              <w:top w:val="nil"/>
              <w:left w:val="nil"/>
              <w:bottom w:val="nil"/>
              <w:right w:val="single" w:sz="4" w:space="0" w:color="auto"/>
            </w:tcBorders>
            <w:shd w:val="clear" w:color="auto" w:fill="FFFFFF" w:themeFill="background1"/>
            <w:vAlign w:val="bottom"/>
          </w:tcPr>
          <w:p w14:paraId="45370D7F"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6C0D883E" w14:textId="77777777" w:rsidR="00EC3C9F" w:rsidRPr="00127306" w:rsidRDefault="00EC3C9F" w:rsidP="004E5E7A">
            <w:pPr>
              <w:jc w:val="right"/>
              <w:rPr>
                <w:sz w:val="20"/>
                <w:szCs w:val="20"/>
              </w:rPr>
            </w:pPr>
            <w:r w:rsidRPr="00127306">
              <w:rPr>
                <w:sz w:val="20"/>
                <w:szCs w:val="20"/>
                <w:lang w:val="en-US"/>
              </w:rPr>
              <w:t>60,000</w:t>
            </w:r>
          </w:p>
        </w:tc>
      </w:tr>
      <w:tr w:rsidR="00EC3C9F" w:rsidRPr="00127306" w14:paraId="7FD2AFD6"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9B06480" w14:textId="77777777" w:rsidR="00EC3C9F" w:rsidRPr="00127306" w:rsidRDefault="00EC3C9F" w:rsidP="004E5E7A">
            <w:pPr>
              <w:ind w:left="5249" w:right="-198"/>
              <w:jc w:val="left"/>
              <w:rPr>
                <w:sz w:val="20"/>
                <w:szCs w:val="20"/>
              </w:rPr>
            </w:pPr>
            <w:r w:rsidRPr="00127306">
              <w:rPr>
                <w:color w:val="000000" w:themeColor="text1"/>
                <w:sz w:val="20"/>
                <w:szCs w:val="20"/>
              </w:rPr>
              <w:t>Phase VIII:</w:t>
            </w:r>
          </w:p>
        </w:tc>
        <w:tc>
          <w:tcPr>
            <w:tcW w:w="745" w:type="pct"/>
            <w:tcBorders>
              <w:top w:val="nil"/>
              <w:left w:val="nil"/>
              <w:bottom w:val="nil"/>
              <w:right w:val="single" w:sz="4" w:space="0" w:color="auto"/>
            </w:tcBorders>
            <w:shd w:val="clear" w:color="auto" w:fill="FFFFFF" w:themeFill="background1"/>
            <w:vAlign w:val="bottom"/>
          </w:tcPr>
          <w:p w14:paraId="4F0C3FCA" w14:textId="77777777" w:rsidR="00EC3C9F" w:rsidRPr="00127306" w:rsidRDefault="00EC3C9F" w:rsidP="004E5E7A">
            <w:pPr>
              <w:tabs>
                <w:tab w:val="left" w:pos="6840"/>
              </w:tabs>
              <w:ind w:left="-108"/>
              <w:jc w:val="right"/>
              <w:rPr>
                <w:sz w:val="20"/>
                <w:szCs w:val="20"/>
              </w:rPr>
            </w:pPr>
            <w:r w:rsidRPr="00127306">
              <w:rPr>
                <w:color w:val="000000" w:themeColor="text1"/>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23F8188D"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7CA62BC8"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0B0A40B" w14:textId="77777777" w:rsidR="00EC3C9F" w:rsidRPr="00127306" w:rsidRDefault="00EC3C9F" w:rsidP="004E5E7A">
            <w:pPr>
              <w:ind w:left="5249" w:right="-198"/>
              <w:jc w:val="left"/>
              <w:rPr>
                <w:sz w:val="20"/>
                <w:szCs w:val="20"/>
              </w:rPr>
            </w:pPr>
            <w:r w:rsidRPr="00127306">
              <w:rPr>
                <w:sz w:val="20"/>
                <w:szCs w:val="20"/>
              </w:rPr>
              <w:t>Phase IX:</w:t>
            </w:r>
          </w:p>
        </w:tc>
        <w:tc>
          <w:tcPr>
            <w:tcW w:w="745" w:type="pct"/>
            <w:tcBorders>
              <w:top w:val="nil"/>
              <w:left w:val="nil"/>
              <w:bottom w:val="nil"/>
              <w:right w:val="single" w:sz="4" w:space="0" w:color="auto"/>
            </w:tcBorders>
            <w:shd w:val="clear" w:color="auto" w:fill="FFFFFF" w:themeFill="background1"/>
            <w:vAlign w:val="bottom"/>
          </w:tcPr>
          <w:p w14:paraId="23922B37" w14:textId="77777777" w:rsidR="00EC3C9F" w:rsidRPr="00127306" w:rsidRDefault="00EC3C9F" w:rsidP="004E5E7A">
            <w:pPr>
              <w:tabs>
                <w:tab w:val="left" w:pos="6840"/>
              </w:tabs>
              <w:ind w:left="-108"/>
              <w:jc w:val="right"/>
              <w:rPr>
                <w:sz w:val="20"/>
                <w:szCs w:val="20"/>
              </w:rPr>
            </w:pPr>
            <w:r w:rsidRPr="00127306">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990A211"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2CAD087C"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DEA8E0C" w14:textId="77777777" w:rsidR="00EC3C9F" w:rsidRPr="00127306" w:rsidRDefault="00EC3C9F" w:rsidP="004E5E7A">
            <w:pPr>
              <w:ind w:left="5249" w:right="-198"/>
              <w:jc w:val="left"/>
              <w:rPr>
                <w:sz w:val="20"/>
                <w:szCs w:val="20"/>
              </w:rPr>
            </w:pPr>
            <w:r w:rsidRPr="00127306">
              <w:rPr>
                <w:sz w:val="20"/>
                <w:szCs w:val="20"/>
              </w:rPr>
              <w:t>Phase X:</w:t>
            </w:r>
          </w:p>
        </w:tc>
        <w:tc>
          <w:tcPr>
            <w:tcW w:w="745" w:type="pct"/>
            <w:tcBorders>
              <w:top w:val="nil"/>
              <w:left w:val="nil"/>
              <w:bottom w:val="nil"/>
              <w:right w:val="single" w:sz="4" w:space="0" w:color="auto"/>
            </w:tcBorders>
            <w:shd w:val="clear" w:color="auto" w:fill="FFFFFF" w:themeFill="background1"/>
            <w:vAlign w:val="bottom"/>
          </w:tcPr>
          <w:p w14:paraId="7A581588" w14:textId="77777777" w:rsidR="00EC3C9F" w:rsidRPr="00127306" w:rsidRDefault="00EC3C9F" w:rsidP="004E5E7A">
            <w:pPr>
              <w:tabs>
                <w:tab w:val="left" w:pos="6840"/>
              </w:tabs>
              <w:ind w:left="-108"/>
              <w:jc w:val="right"/>
              <w:rPr>
                <w:sz w:val="20"/>
                <w:szCs w:val="20"/>
              </w:rPr>
            </w:pPr>
            <w:r w:rsidRPr="00127306">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203F04EF"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3147B844"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52B57B7" w14:textId="77777777" w:rsidR="00EC3C9F" w:rsidRPr="00127306" w:rsidRDefault="00EC3C9F" w:rsidP="004E5E7A">
            <w:pPr>
              <w:ind w:left="5249" w:right="-198"/>
              <w:jc w:val="left"/>
              <w:rPr>
                <w:sz w:val="20"/>
                <w:szCs w:val="20"/>
              </w:rPr>
            </w:pPr>
            <w:r w:rsidRPr="00127306">
              <w:rPr>
                <w:sz w:val="20"/>
                <w:szCs w:val="20"/>
              </w:rPr>
              <w:t>Phase XI:</w:t>
            </w:r>
          </w:p>
        </w:tc>
        <w:tc>
          <w:tcPr>
            <w:tcW w:w="745" w:type="pct"/>
            <w:tcBorders>
              <w:top w:val="nil"/>
              <w:left w:val="nil"/>
              <w:bottom w:val="nil"/>
              <w:right w:val="single" w:sz="4" w:space="0" w:color="auto"/>
            </w:tcBorders>
            <w:shd w:val="clear" w:color="auto" w:fill="FFFFFF" w:themeFill="background1"/>
            <w:vAlign w:val="bottom"/>
          </w:tcPr>
          <w:p w14:paraId="6AD0B2B6" w14:textId="77777777" w:rsidR="00EC3C9F" w:rsidRPr="00127306" w:rsidRDefault="00EC3C9F" w:rsidP="004E5E7A">
            <w:pPr>
              <w:tabs>
                <w:tab w:val="left" w:pos="6840"/>
              </w:tabs>
              <w:ind w:left="-108"/>
              <w:jc w:val="right"/>
              <w:rPr>
                <w:sz w:val="20"/>
                <w:szCs w:val="20"/>
              </w:rPr>
            </w:pPr>
            <w:r w:rsidRPr="00127306">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6364E8E6"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357A361D" w14:textId="77777777" w:rsidTr="004E5E7A">
        <w:trPr>
          <w:jc w:val="center"/>
        </w:trPr>
        <w:tc>
          <w:tcPr>
            <w:tcW w:w="4159" w:type="pct"/>
            <w:gridSpan w:val="3"/>
            <w:tcBorders>
              <w:top w:val="nil"/>
              <w:left w:val="single" w:sz="4" w:space="0" w:color="auto"/>
              <w:bottom w:val="nil"/>
              <w:right w:val="single" w:sz="4" w:space="0" w:color="auto"/>
            </w:tcBorders>
            <w:shd w:val="clear" w:color="auto" w:fill="auto"/>
          </w:tcPr>
          <w:p w14:paraId="2774D415"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7F8F921" w14:textId="77777777" w:rsidR="00EC3C9F" w:rsidRPr="00127306" w:rsidRDefault="00EC3C9F" w:rsidP="004E5E7A">
            <w:pPr>
              <w:jc w:val="right"/>
              <w:rPr>
                <w:sz w:val="20"/>
                <w:szCs w:val="20"/>
              </w:rPr>
            </w:pPr>
            <w:r w:rsidRPr="00127306">
              <w:rPr>
                <w:sz w:val="20"/>
                <w:szCs w:val="20"/>
              </w:rPr>
              <w:t>662,500</w:t>
            </w:r>
          </w:p>
        </w:tc>
      </w:tr>
      <w:tr w:rsidR="00EC3C9F" w:rsidRPr="00127306" w14:paraId="6B5152BE" w14:textId="77777777" w:rsidTr="004E5E7A">
        <w:trPr>
          <w:jc w:val="center"/>
        </w:trPr>
        <w:tc>
          <w:tcPr>
            <w:tcW w:w="4159" w:type="pct"/>
            <w:gridSpan w:val="3"/>
            <w:shd w:val="clear" w:color="auto" w:fill="FFFFFF" w:themeFill="background1"/>
          </w:tcPr>
          <w:p w14:paraId="2C7AC92F" w14:textId="77777777" w:rsidR="00EC3C9F" w:rsidRPr="00127306" w:rsidRDefault="00EC3C9F" w:rsidP="004E5E7A">
            <w:pPr>
              <w:jc w:val="left"/>
              <w:rPr>
                <w:sz w:val="20"/>
                <w:szCs w:val="20"/>
              </w:rPr>
            </w:pPr>
            <w:r w:rsidRPr="00127306">
              <w:rPr>
                <w:sz w:val="20"/>
                <w:szCs w:val="20"/>
              </w:rPr>
              <w:t>Amount requested for renewal (phase XII) (US $):</w:t>
            </w:r>
          </w:p>
        </w:tc>
        <w:tc>
          <w:tcPr>
            <w:tcW w:w="841" w:type="pct"/>
            <w:shd w:val="clear" w:color="auto" w:fill="auto"/>
          </w:tcPr>
          <w:p w14:paraId="7D84D0F5" w14:textId="77777777" w:rsidR="00EC3C9F" w:rsidRPr="00127306" w:rsidRDefault="00EC3C9F" w:rsidP="004E5E7A">
            <w:pPr>
              <w:jc w:val="right"/>
              <w:rPr>
                <w:sz w:val="20"/>
                <w:szCs w:val="20"/>
              </w:rPr>
            </w:pPr>
            <w:r w:rsidRPr="00127306">
              <w:rPr>
                <w:sz w:val="20"/>
                <w:szCs w:val="20"/>
              </w:rPr>
              <w:t>180,000</w:t>
            </w:r>
          </w:p>
        </w:tc>
      </w:tr>
      <w:tr w:rsidR="00EC3C9F" w:rsidRPr="00127306" w14:paraId="054590A0" w14:textId="77777777" w:rsidTr="004E5E7A">
        <w:trPr>
          <w:jc w:val="center"/>
        </w:trPr>
        <w:tc>
          <w:tcPr>
            <w:tcW w:w="4159" w:type="pct"/>
            <w:gridSpan w:val="3"/>
          </w:tcPr>
          <w:p w14:paraId="29E03A16" w14:textId="77777777" w:rsidR="00EC3C9F" w:rsidRPr="00127306" w:rsidRDefault="00EC3C9F" w:rsidP="004E5E7A">
            <w:pPr>
              <w:jc w:val="left"/>
              <w:rPr>
                <w:sz w:val="20"/>
                <w:szCs w:val="20"/>
              </w:rPr>
            </w:pPr>
            <w:r w:rsidRPr="00127306">
              <w:rPr>
                <w:sz w:val="20"/>
                <w:szCs w:val="20"/>
              </w:rPr>
              <w:t xml:space="preserve">Amount recommended for approval for phase XII (US $): </w:t>
            </w:r>
          </w:p>
        </w:tc>
        <w:tc>
          <w:tcPr>
            <w:tcW w:w="841" w:type="pct"/>
            <w:shd w:val="clear" w:color="auto" w:fill="auto"/>
          </w:tcPr>
          <w:p w14:paraId="1A212999" w14:textId="77777777" w:rsidR="00EC3C9F" w:rsidRPr="00127306" w:rsidRDefault="00EC3C9F" w:rsidP="004E5E7A">
            <w:pPr>
              <w:jc w:val="right"/>
              <w:rPr>
                <w:sz w:val="20"/>
                <w:szCs w:val="20"/>
              </w:rPr>
            </w:pPr>
            <w:r w:rsidRPr="00127306">
              <w:rPr>
                <w:sz w:val="20"/>
                <w:szCs w:val="20"/>
              </w:rPr>
              <w:t>180,000</w:t>
            </w:r>
          </w:p>
        </w:tc>
      </w:tr>
      <w:tr w:rsidR="00EC3C9F" w:rsidRPr="00127306" w14:paraId="44A9BE7C" w14:textId="77777777" w:rsidTr="004E5E7A">
        <w:trPr>
          <w:jc w:val="center"/>
        </w:trPr>
        <w:tc>
          <w:tcPr>
            <w:tcW w:w="4159" w:type="pct"/>
            <w:gridSpan w:val="3"/>
          </w:tcPr>
          <w:p w14:paraId="58CA0CE3" w14:textId="77777777" w:rsidR="00EC3C9F" w:rsidRPr="00127306" w:rsidRDefault="00EC3C9F" w:rsidP="004E5E7A">
            <w:pPr>
              <w:jc w:val="left"/>
              <w:rPr>
                <w:sz w:val="20"/>
                <w:szCs w:val="20"/>
              </w:rPr>
            </w:pPr>
            <w:r w:rsidRPr="00127306">
              <w:rPr>
                <w:sz w:val="20"/>
                <w:szCs w:val="20"/>
              </w:rPr>
              <w:t>Agency support costs (US $):</w:t>
            </w:r>
          </w:p>
        </w:tc>
        <w:tc>
          <w:tcPr>
            <w:tcW w:w="841" w:type="pct"/>
            <w:shd w:val="clear" w:color="auto" w:fill="auto"/>
          </w:tcPr>
          <w:p w14:paraId="5A5D343C" w14:textId="77777777" w:rsidR="00EC3C9F" w:rsidRPr="00127306" w:rsidRDefault="00EC3C9F" w:rsidP="004E5E7A">
            <w:pPr>
              <w:jc w:val="right"/>
              <w:rPr>
                <w:sz w:val="20"/>
                <w:szCs w:val="20"/>
              </w:rPr>
            </w:pPr>
            <w:r w:rsidRPr="00127306">
              <w:rPr>
                <w:sz w:val="20"/>
                <w:szCs w:val="20"/>
              </w:rPr>
              <w:t>0</w:t>
            </w:r>
          </w:p>
        </w:tc>
      </w:tr>
      <w:tr w:rsidR="00EC3C9F" w:rsidRPr="00127306" w14:paraId="10C2257E" w14:textId="77777777" w:rsidTr="004E5E7A">
        <w:trPr>
          <w:jc w:val="center"/>
        </w:trPr>
        <w:tc>
          <w:tcPr>
            <w:tcW w:w="4159" w:type="pct"/>
            <w:gridSpan w:val="3"/>
          </w:tcPr>
          <w:p w14:paraId="3EFD68F9" w14:textId="77777777" w:rsidR="00EC3C9F" w:rsidRPr="00127306" w:rsidRDefault="00EC3C9F" w:rsidP="004E5E7A">
            <w:pPr>
              <w:jc w:val="left"/>
              <w:rPr>
                <w:sz w:val="20"/>
                <w:szCs w:val="20"/>
              </w:rPr>
            </w:pPr>
            <w:r w:rsidRPr="00127306">
              <w:rPr>
                <w:sz w:val="20"/>
                <w:szCs w:val="20"/>
              </w:rPr>
              <w:t>Total cost of institutional strengthening phase XII to the Multilateral Fund (US $):</w:t>
            </w:r>
          </w:p>
        </w:tc>
        <w:tc>
          <w:tcPr>
            <w:tcW w:w="841" w:type="pct"/>
            <w:shd w:val="clear" w:color="auto" w:fill="auto"/>
          </w:tcPr>
          <w:p w14:paraId="1AB0EEB4" w14:textId="77777777" w:rsidR="00EC3C9F" w:rsidRPr="00127306" w:rsidRDefault="00EC3C9F" w:rsidP="004E5E7A">
            <w:pPr>
              <w:jc w:val="right"/>
              <w:rPr>
                <w:sz w:val="20"/>
                <w:szCs w:val="20"/>
              </w:rPr>
            </w:pPr>
            <w:r w:rsidRPr="00127306">
              <w:rPr>
                <w:sz w:val="20"/>
                <w:szCs w:val="20"/>
              </w:rPr>
              <w:t>180,000</w:t>
            </w:r>
          </w:p>
        </w:tc>
      </w:tr>
      <w:tr w:rsidR="00EC3C9F" w:rsidRPr="00127306" w14:paraId="6D9E5108" w14:textId="77777777" w:rsidTr="004E5E7A">
        <w:trPr>
          <w:jc w:val="center"/>
        </w:trPr>
        <w:tc>
          <w:tcPr>
            <w:tcW w:w="4159" w:type="pct"/>
            <w:gridSpan w:val="3"/>
          </w:tcPr>
          <w:p w14:paraId="03250BCC" w14:textId="77777777" w:rsidR="00EC3C9F" w:rsidRPr="00127306" w:rsidRDefault="00EC3C9F" w:rsidP="004E5E7A">
            <w:pPr>
              <w:jc w:val="left"/>
              <w:rPr>
                <w:sz w:val="20"/>
                <w:szCs w:val="20"/>
              </w:rPr>
            </w:pPr>
            <w:r w:rsidRPr="00127306">
              <w:rPr>
                <w:sz w:val="20"/>
                <w:szCs w:val="20"/>
              </w:rPr>
              <w:t>Date of approval of country programme:</w:t>
            </w:r>
          </w:p>
        </w:tc>
        <w:tc>
          <w:tcPr>
            <w:tcW w:w="841" w:type="pct"/>
            <w:shd w:val="clear" w:color="auto" w:fill="FFFFFF" w:themeFill="background1"/>
          </w:tcPr>
          <w:p w14:paraId="3F424D5A" w14:textId="77777777" w:rsidR="00EC3C9F" w:rsidRPr="00127306" w:rsidRDefault="00EC3C9F" w:rsidP="004E5E7A">
            <w:pPr>
              <w:jc w:val="right"/>
              <w:rPr>
                <w:sz w:val="20"/>
                <w:szCs w:val="20"/>
              </w:rPr>
            </w:pPr>
            <w:r w:rsidRPr="00127306">
              <w:rPr>
                <w:sz w:val="20"/>
                <w:szCs w:val="20"/>
              </w:rPr>
              <w:t>1996</w:t>
            </w:r>
          </w:p>
        </w:tc>
      </w:tr>
      <w:tr w:rsidR="00EC3C9F" w:rsidRPr="00127306" w14:paraId="22BCF1B6" w14:textId="77777777" w:rsidTr="004E5E7A">
        <w:trPr>
          <w:jc w:val="center"/>
        </w:trPr>
        <w:tc>
          <w:tcPr>
            <w:tcW w:w="4159" w:type="pct"/>
            <w:gridSpan w:val="3"/>
            <w:tcBorders>
              <w:bottom w:val="single" w:sz="4" w:space="0" w:color="auto"/>
            </w:tcBorders>
          </w:tcPr>
          <w:p w14:paraId="6D97A0DB"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6D02E29F" w14:textId="77777777" w:rsidR="00EC3C9F" w:rsidRPr="00127306" w:rsidRDefault="00EC3C9F" w:rsidP="004E5E7A">
            <w:pPr>
              <w:jc w:val="right"/>
              <w:rPr>
                <w:sz w:val="20"/>
                <w:szCs w:val="20"/>
              </w:rPr>
            </w:pPr>
            <w:r w:rsidRPr="00127306">
              <w:rPr>
                <w:sz w:val="20"/>
                <w:szCs w:val="20"/>
              </w:rPr>
              <w:t>2011</w:t>
            </w:r>
          </w:p>
        </w:tc>
      </w:tr>
      <w:tr w:rsidR="00EC3C9F" w:rsidRPr="00127306" w14:paraId="6789ED74" w14:textId="77777777" w:rsidTr="004E5E7A">
        <w:trPr>
          <w:jc w:val="center"/>
        </w:trPr>
        <w:tc>
          <w:tcPr>
            <w:tcW w:w="4159" w:type="pct"/>
            <w:gridSpan w:val="3"/>
            <w:tcBorders>
              <w:bottom w:val="single" w:sz="4" w:space="0" w:color="auto"/>
            </w:tcBorders>
          </w:tcPr>
          <w:p w14:paraId="4591A803"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7FE74D35" w14:textId="77777777" w:rsidR="00EC3C9F" w:rsidRPr="00127306" w:rsidRDefault="00EC3C9F" w:rsidP="004E5E7A">
            <w:pPr>
              <w:jc w:val="right"/>
              <w:rPr>
                <w:sz w:val="20"/>
                <w:szCs w:val="20"/>
              </w:rPr>
            </w:pPr>
            <w:r w:rsidRPr="00127306">
              <w:rPr>
                <w:sz w:val="20"/>
                <w:szCs w:val="20"/>
                <w:lang w:val="en-US"/>
              </w:rPr>
              <w:t>n/a</w:t>
            </w:r>
          </w:p>
        </w:tc>
      </w:tr>
      <w:tr w:rsidR="00EC3C9F" w:rsidRPr="00127306" w14:paraId="47AC29E3" w14:textId="77777777" w:rsidTr="004E5E7A">
        <w:trPr>
          <w:jc w:val="center"/>
        </w:trPr>
        <w:tc>
          <w:tcPr>
            <w:tcW w:w="4159" w:type="pct"/>
            <w:gridSpan w:val="3"/>
            <w:tcBorders>
              <w:top w:val="single" w:sz="4" w:space="0" w:color="auto"/>
              <w:left w:val="single" w:sz="4" w:space="0" w:color="auto"/>
              <w:bottom w:val="nil"/>
              <w:right w:val="single" w:sz="4" w:space="0" w:color="auto"/>
            </w:tcBorders>
          </w:tcPr>
          <w:p w14:paraId="31675714" w14:textId="77777777" w:rsidR="00EC3C9F" w:rsidRPr="00127306" w:rsidRDefault="00EC3C9F" w:rsidP="004E5E7A">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4846F3B" w14:textId="77777777" w:rsidR="00EC3C9F" w:rsidRPr="00127306" w:rsidRDefault="00EC3C9F" w:rsidP="004E5E7A">
            <w:pPr>
              <w:jc w:val="right"/>
              <w:rPr>
                <w:sz w:val="20"/>
                <w:szCs w:val="20"/>
              </w:rPr>
            </w:pPr>
          </w:p>
        </w:tc>
      </w:tr>
      <w:tr w:rsidR="00EC3C9F" w:rsidRPr="00127306" w14:paraId="653746C1" w14:textId="77777777" w:rsidTr="004E5E7A">
        <w:trPr>
          <w:jc w:val="center"/>
        </w:trPr>
        <w:tc>
          <w:tcPr>
            <w:tcW w:w="4159" w:type="pct"/>
            <w:gridSpan w:val="3"/>
            <w:tcBorders>
              <w:top w:val="nil"/>
              <w:left w:val="single" w:sz="4" w:space="0" w:color="auto"/>
              <w:bottom w:val="nil"/>
              <w:right w:val="single" w:sz="4" w:space="0" w:color="auto"/>
            </w:tcBorders>
          </w:tcPr>
          <w:p w14:paraId="32CFC22E"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7593AF2" w14:textId="77777777" w:rsidR="00EC3C9F" w:rsidRPr="00127306" w:rsidRDefault="00EC3C9F" w:rsidP="004E5E7A">
            <w:pPr>
              <w:jc w:val="right"/>
              <w:rPr>
                <w:sz w:val="20"/>
                <w:szCs w:val="20"/>
              </w:rPr>
            </w:pPr>
            <w:r w:rsidRPr="00127306">
              <w:rPr>
                <w:sz w:val="20"/>
                <w:szCs w:val="20"/>
              </w:rPr>
              <w:t>0.0</w:t>
            </w:r>
          </w:p>
        </w:tc>
      </w:tr>
      <w:tr w:rsidR="00EC3C9F" w:rsidRPr="00127306" w14:paraId="4A27209E" w14:textId="77777777" w:rsidTr="004E5E7A">
        <w:trPr>
          <w:jc w:val="center"/>
        </w:trPr>
        <w:tc>
          <w:tcPr>
            <w:tcW w:w="4159" w:type="pct"/>
            <w:gridSpan w:val="3"/>
            <w:tcBorders>
              <w:top w:val="nil"/>
              <w:left w:val="single" w:sz="4" w:space="0" w:color="auto"/>
              <w:bottom w:val="nil"/>
              <w:right w:val="single" w:sz="4" w:space="0" w:color="auto"/>
            </w:tcBorders>
          </w:tcPr>
          <w:p w14:paraId="14A24916"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30DA84D8" w14:textId="77777777" w:rsidR="00EC3C9F" w:rsidRPr="00127306" w:rsidRDefault="00EC3C9F" w:rsidP="004E5E7A">
            <w:pPr>
              <w:jc w:val="right"/>
              <w:rPr>
                <w:sz w:val="20"/>
                <w:szCs w:val="20"/>
              </w:rPr>
            </w:pPr>
            <w:r w:rsidRPr="00127306">
              <w:rPr>
                <w:sz w:val="20"/>
                <w:szCs w:val="20"/>
              </w:rPr>
              <w:t>3.5</w:t>
            </w:r>
          </w:p>
        </w:tc>
      </w:tr>
      <w:tr w:rsidR="00EC3C9F" w:rsidRPr="00127306" w14:paraId="1A2AF184" w14:textId="77777777" w:rsidTr="004E5E7A">
        <w:trPr>
          <w:jc w:val="center"/>
        </w:trPr>
        <w:tc>
          <w:tcPr>
            <w:tcW w:w="4159" w:type="pct"/>
            <w:gridSpan w:val="3"/>
            <w:tcBorders>
              <w:top w:val="nil"/>
              <w:left w:val="single" w:sz="4" w:space="0" w:color="auto"/>
              <w:bottom w:val="nil"/>
              <w:right w:val="single" w:sz="4" w:space="0" w:color="auto"/>
            </w:tcBorders>
          </w:tcPr>
          <w:p w14:paraId="5A1B388B"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615522F5" w14:textId="77777777" w:rsidR="00EC3C9F" w:rsidRPr="00127306" w:rsidRDefault="00EC3C9F" w:rsidP="004E5E7A">
            <w:pPr>
              <w:jc w:val="right"/>
              <w:rPr>
                <w:sz w:val="20"/>
                <w:szCs w:val="20"/>
              </w:rPr>
            </w:pPr>
            <w:r w:rsidRPr="00127306">
              <w:rPr>
                <w:sz w:val="20"/>
                <w:szCs w:val="20"/>
              </w:rPr>
              <w:t>0.1</w:t>
            </w:r>
          </w:p>
        </w:tc>
      </w:tr>
      <w:tr w:rsidR="00EC3C9F" w:rsidRPr="00127306" w14:paraId="360C7404" w14:textId="77777777" w:rsidTr="004E5E7A">
        <w:trPr>
          <w:jc w:val="center"/>
        </w:trPr>
        <w:tc>
          <w:tcPr>
            <w:tcW w:w="4159" w:type="pct"/>
            <w:gridSpan w:val="3"/>
            <w:tcBorders>
              <w:top w:val="nil"/>
              <w:bottom w:val="nil"/>
            </w:tcBorders>
          </w:tcPr>
          <w:p w14:paraId="7C8006A1"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568B38BC" w14:textId="77777777" w:rsidR="00EC3C9F" w:rsidRPr="00127306" w:rsidRDefault="00EC3C9F" w:rsidP="004E5E7A">
            <w:pPr>
              <w:jc w:val="right"/>
              <w:rPr>
                <w:sz w:val="20"/>
                <w:szCs w:val="20"/>
              </w:rPr>
            </w:pPr>
            <w:r w:rsidRPr="00127306">
              <w:rPr>
                <w:sz w:val="20"/>
                <w:szCs w:val="20"/>
              </w:rPr>
              <w:t>103,221</w:t>
            </w:r>
          </w:p>
        </w:tc>
      </w:tr>
      <w:tr w:rsidR="00EC3C9F" w:rsidRPr="00127306" w14:paraId="0BDAE57F" w14:textId="77777777" w:rsidTr="004E5E7A">
        <w:trPr>
          <w:jc w:val="center"/>
        </w:trPr>
        <w:tc>
          <w:tcPr>
            <w:tcW w:w="4159" w:type="pct"/>
            <w:gridSpan w:val="3"/>
            <w:tcBorders>
              <w:top w:val="single" w:sz="4" w:space="0" w:color="auto"/>
              <w:left w:val="single" w:sz="4" w:space="0" w:color="auto"/>
              <w:bottom w:val="nil"/>
              <w:right w:val="single" w:sz="4" w:space="0" w:color="auto"/>
            </w:tcBorders>
          </w:tcPr>
          <w:p w14:paraId="16CB90A0" w14:textId="77777777" w:rsidR="00EC3C9F" w:rsidRPr="00127306" w:rsidRDefault="00EC3C9F" w:rsidP="004E5E7A">
            <w:pPr>
              <w:spacing w:before="20"/>
              <w:jc w:val="left"/>
              <w:rPr>
                <w:sz w:val="20"/>
                <w:szCs w:val="20"/>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A78156E" w14:textId="77777777" w:rsidR="00EC3C9F" w:rsidRPr="00127306" w:rsidRDefault="00EC3C9F" w:rsidP="004E5E7A">
            <w:pPr>
              <w:spacing w:before="20"/>
              <w:jc w:val="right"/>
              <w:rPr>
                <w:sz w:val="20"/>
                <w:szCs w:val="20"/>
              </w:rPr>
            </w:pPr>
          </w:p>
        </w:tc>
      </w:tr>
      <w:tr w:rsidR="00EC3C9F" w:rsidRPr="00127306" w14:paraId="2F5ED6C4" w14:textId="77777777" w:rsidTr="004E5E7A">
        <w:trPr>
          <w:jc w:val="center"/>
        </w:trPr>
        <w:tc>
          <w:tcPr>
            <w:tcW w:w="4159" w:type="pct"/>
            <w:gridSpan w:val="3"/>
            <w:tcBorders>
              <w:top w:val="nil"/>
              <w:left w:val="single" w:sz="4" w:space="0" w:color="auto"/>
              <w:bottom w:val="nil"/>
              <w:right w:val="single" w:sz="4" w:space="0" w:color="auto"/>
            </w:tcBorders>
          </w:tcPr>
          <w:p w14:paraId="67A2E604"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6F5F2016" w14:textId="77777777" w:rsidR="00EC3C9F" w:rsidRPr="00127306" w:rsidRDefault="00EC3C9F" w:rsidP="004E5E7A">
            <w:pPr>
              <w:jc w:val="right"/>
              <w:rPr>
                <w:sz w:val="20"/>
                <w:szCs w:val="20"/>
              </w:rPr>
            </w:pPr>
            <w:r w:rsidRPr="00127306">
              <w:rPr>
                <w:sz w:val="20"/>
                <w:szCs w:val="20"/>
              </w:rPr>
              <w:t>0.00</w:t>
            </w:r>
          </w:p>
        </w:tc>
      </w:tr>
      <w:tr w:rsidR="00EC3C9F" w:rsidRPr="00127306" w14:paraId="2FC9B87A" w14:textId="77777777" w:rsidTr="004E5E7A">
        <w:trPr>
          <w:jc w:val="center"/>
        </w:trPr>
        <w:tc>
          <w:tcPr>
            <w:tcW w:w="4159" w:type="pct"/>
            <w:gridSpan w:val="3"/>
            <w:tcBorders>
              <w:top w:val="nil"/>
              <w:left w:val="single" w:sz="4" w:space="0" w:color="auto"/>
              <w:bottom w:val="nil"/>
              <w:right w:val="single" w:sz="4" w:space="0" w:color="auto"/>
            </w:tcBorders>
          </w:tcPr>
          <w:p w14:paraId="6461F0E5"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C637D46" w14:textId="77777777" w:rsidR="00EC3C9F" w:rsidRPr="00127306" w:rsidRDefault="00EC3C9F" w:rsidP="004E5E7A">
            <w:pPr>
              <w:jc w:val="right"/>
              <w:rPr>
                <w:sz w:val="20"/>
                <w:szCs w:val="20"/>
              </w:rPr>
            </w:pPr>
            <w:r w:rsidRPr="00127306">
              <w:rPr>
                <w:sz w:val="20"/>
                <w:szCs w:val="20"/>
              </w:rPr>
              <w:t>0.39</w:t>
            </w:r>
          </w:p>
        </w:tc>
      </w:tr>
      <w:tr w:rsidR="00EC3C9F" w:rsidRPr="00127306" w14:paraId="41324FDC" w14:textId="77777777" w:rsidTr="004E5E7A">
        <w:trPr>
          <w:jc w:val="center"/>
        </w:trPr>
        <w:tc>
          <w:tcPr>
            <w:tcW w:w="4159" w:type="pct"/>
            <w:gridSpan w:val="3"/>
            <w:tcBorders>
              <w:top w:val="nil"/>
              <w:left w:val="single" w:sz="4" w:space="0" w:color="auto"/>
              <w:bottom w:val="nil"/>
              <w:right w:val="single" w:sz="4" w:space="0" w:color="auto"/>
            </w:tcBorders>
          </w:tcPr>
          <w:p w14:paraId="68B6F630"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E0F6F6C" w14:textId="77777777" w:rsidR="00EC3C9F" w:rsidRPr="00127306" w:rsidRDefault="00EC3C9F" w:rsidP="004E5E7A">
            <w:pPr>
              <w:jc w:val="right"/>
              <w:rPr>
                <w:sz w:val="20"/>
                <w:szCs w:val="20"/>
              </w:rPr>
            </w:pPr>
            <w:r w:rsidRPr="00127306">
              <w:rPr>
                <w:sz w:val="20"/>
                <w:szCs w:val="20"/>
              </w:rPr>
              <w:t>0.00</w:t>
            </w:r>
          </w:p>
        </w:tc>
      </w:tr>
      <w:tr w:rsidR="00EC3C9F" w:rsidRPr="00127306" w14:paraId="2229CEEC" w14:textId="77777777" w:rsidTr="004E5E7A">
        <w:trPr>
          <w:jc w:val="center"/>
        </w:trPr>
        <w:tc>
          <w:tcPr>
            <w:tcW w:w="4159" w:type="pct"/>
            <w:gridSpan w:val="3"/>
            <w:tcBorders>
              <w:top w:val="nil"/>
              <w:left w:val="single" w:sz="4" w:space="0" w:color="auto"/>
              <w:bottom w:val="nil"/>
              <w:right w:val="single" w:sz="4" w:space="0" w:color="auto"/>
            </w:tcBorders>
          </w:tcPr>
          <w:p w14:paraId="422E8BA8"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EB0729E" w14:textId="77777777" w:rsidR="00EC3C9F" w:rsidRPr="00127306" w:rsidRDefault="00EC3C9F" w:rsidP="004E5E7A">
            <w:pPr>
              <w:jc w:val="right"/>
              <w:rPr>
                <w:sz w:val="20"/>
                <w:szCs w:val="20"/>
              </w:rPr>
            </w:pPr>
            <w:r w:rsidRPr="00127306">
              <w:rPr>
                <w:sz w:val="20"/>
                <w:szCs w:val="20"/>
              </w:rPr>
              <w:t>0.39</w:t>
            </w:r>
          </w:p>
        </w:tc>
      </w:tr>
      <w:tr w:rsidR="00EC3C9F" w:rsidRPr="00127306" w14:paraId="10361CEE" w14:textId="77777777" w:rsidTr="004E5E7A">
        <w:trPr>
          <w:jc w:val="center"/>
        </w:trPr>
        <w:tc>
          <w:tcPr>
            <w:tcW w:w="4159" w:type="pct"/>
            <w:gridSpan w:val="3"/>
            <w:tcBorders>
              <w:top w:val="nil"/>
              <w:left w:val="single" w:sz="4" w:space="0" w:color="auto"/>
              <w:bottom w:val="single" w:sz="4" w:space="0" w:color="auto"/>
              <w:right w:val="single" w:sz="4" w:space="0" w:color="auto"/>
            </w:tcBorders>
          </w:tcPr>
          <w:p w14:paraId="38F3FE10"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3668CD9" w14:textId="77777777" w:rsidR="00EC3C9F" w:rsidRPr="00127306" w:rsidRDefault="00EC3C9F" w:rsidP="004E5E7A">
            <w:pPr>
              <w:jc w:val="right"/>
              <w:rPr>
                <w:sz w:val="20"/>
                <w:szCs w:val="20"/>
              </w:rPr>
            </w:pPr>
            <w:r w:rsidRPr="00127306">
              <w:rPr>
                <w:sz w:val="20"/>
                <w:szCs w:val="20"/>
              </w:rPr>
              <w:t>27,069</w:t>
            </w:r>
          </w:p>
        </w:tc>
      </w:tr>
      <w:tr w:rsidR="00EC3C9F" w:rsidRPr="00127306" w14:paraId="537E6076" w14:textId="77777777" w:rsidTr="004E5E7A">
        <w:trPr>
          <w:jc w:val="center"/>
        </w:trPr>
        <w:tc>
          <w:tcPr>
            <w:tcW w:w="4159" w:type="pct"/>
            <w:gridSpan w:val="3"/>
            <w:tcBorders>
              <w:top w:val="nil"/>
              <w:left w:val="single" w:sz="4" w:space="0" w:color="auto"/>
              <w:bottom w:val="single" w:sz="4" w:space="0" w:color="auto"/>
              <w:right w:val="single" w:sz="4" w:space="0" w:color="auto"/>
            </w:tcBorders>
          </w:tcPr>
          <w:p w14:paraId="07007D81"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8DB6354" w14:textId="77777777" w:rsidR="00EC3C9F" w:rsidRPr="00127306" w:rsidRDefault="00EC3C9F" w:rsidP="004E5E7A">
            <w:pPr>
              <w:jc w:val="right"/>
              <w:rPr>
                <w:sz w:val="20"/>
                <w:szCs w:val="20"/>
              </w:rPr>
            </w:pPr>
            <w:r w:rsidRPr="00127306">
              <w:rPr>
                <w:sz w:val="20"/>
                <w:szCs w:val="20"/>
              </w:rPr>
              <w:t>2023</w:t>
            </w:r>
          </w:p>
        </w:tc>
      </w:tr>
      <w:tr w:rsidR="00EC3C9F" w:rsidRPr="00127306" w14:paraId="7CF885B8" w14:textId="77777777" w:rsidTr="004E5E7A">
        <w:trPr>
          <w:jc w:val="center"/>
        </w:trPr>
        <w:tc>
          <w:tcPr>
            <w:tcW w:w="4159" w:type="pct"/>
            <w:gridSpan w:val="3"/>
            <w:tcBorders>
              <w:top w:val="single" w:sz="4" w:space="0" w:color="auto"/>
            </w:tcBorders>
          </w:tcPr>
          <w:p w14:paraId="32476BA1"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78F8D461" w14:textId="77777777" w:rsidR="00EC3C9F" w:rsidRPr="00127306" w:rsidRDefault="00EC3C9F" w:rsidP="004E5E7A">
            <w:pPr>
              <w:jc w:val="right"/>
              <w:rPr>
                <w:sz w:val="20"/>
                <w:szCs w:val="20"/>
              </w:rPr>
            </w:pPr>
            <w:r w:rsidRPr="00127306">
              <w:rPr>
                <w:sz w:val="20"/>
                <w:szCs w:val="20"/>
              </w:rPr>
              <w:t>2,358,343</w:t>
            </w:r>
          </w:p>
        </w:tc>
      </w:tr>
      <w:tr w:rsidR="00EC3C9F" w:rsidRPr="00127306" w14:paraId="01F9E1CC" w14:textId="77777777" w:rsidTr="004E5E7A">
        <w:trPr>
          <w:jc w:val="center"/>
        </w:trPr>
        <w:tc>
          <w:tcPr>
            <w:tcW w:w="4159" w:type="pct"/>
            <w:gridSpan w:val="3"/>
          </w:tcPr>
          <w:p w14:paraId="652EE70B"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disbursed (as at December 2023) (US $):</w:t>
            </w:r>
          </w:p>
        </w:tc>
        <w:tc>
          <w:tcPr>
            <w:tcW w:w="841" w:type="pct"/>
            <w:shd w:val="clear" w:color="auto" w:fill="auto"/>
          </w:tcPr>
          <w:p w14:paraId="53626CEF" w14:textId="77777777" w:rsidR="00EC3C9F" w:rsidRPr="00127306" w:rsidRDefault="00EC3C9F" w:rsidP="004E5E7A">
            <w:pPr>
              <w:jc w:val="right"/>
              <w:rPr>
                <w:sz w:val="20"/>
                <w:szCs w:val="20"/>
              </w:rPr>
            </w:pPr>
            <w:r w:rsidRPr="00127306">
              <w:rPr>
                <w:sz w:val="20"/>
                <w:szCs w:val="20"/>
              </w:rPr>
              <w:t>1,715,955</w:t>
            </w:r>
          </w:p>
        </w:tc>
      </w:tr>
      <w:tr w:rsidR="00EC3C9F" w:rsidRPr="00127306" w14:paraId="5C0146BE" w14:textId="77777777" w:rsidTr="004E5E7A">
        <w:trPr>
          <w:jc w:val="center"/>
        </w:trPr>
        <w:tc>
          <w:tcPr>
            <w:tcW w:w="4159" w:type="pct"/>
            <w:gridSpan w:val="3"/>
          </w:tcPr>
          <w:p w14:paraId="6A5801D5"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4D4B4776" w14:textId="77777777" w:rsidR="00EC3C9F" w:rsidRPr="00127306" w:rsidRDefault="00EC3C9F" w:rsidP="004E5E7A">
            <w:pPr>
              <w:jc w:val="right"/>
              <w:rPr>
                <w:sz w:val="20"/>
                <w:szCs w:val="20"/>
              </w:rPr>
            </w:pPr>
            <w:r w:rsidRPr="00127306">
              <w:rPr>
                <w:sz w:val="20"/>
                <w:szCs w:val="20"/>
              </w:rPr>
              <w:t>6.7</w:t>
            </w:r>
          </w:p>
        </w:tc>
      </w:tr>
      <w:tr w:rsidR="00EC3C9F" w:rsidRPr="00127306" w14:paraId="6B36130E" w14:textId="77777777" w:rsidTr="004E5E7A">
        <w:trPr>
          <w:jc w:val="center"/>
        </w:trPr>
        <w:tc>
          <w:tcPr>
            <w:tcW w:w="4159" w:type="pct"/>
            <w:gridSpan w:val="3"/>
          </w:tcPr>
          <w:p w14:paraId="3803CECD"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052157E8" w14:textId="77777777" w:rsidR="00EC3C9F" w:rsidRPr="00127306" w:rsidRDefault="00EC3C9F" w:rsidP="004E5E7A">
            <w:pPr>
              <w:jc w:val="right"/>
              <w:rPr>
                <w:sz w:val="20"/>
                <w:szCs w:val="20"/>
              </w:rPr>
            </w:pPr>
            <w:r w:rsidRPr="00127306">
              <w:rPr>
                <w:sz w:val="20"/>
                <w:szCs w:val="20"/>
              </w:rPr>
              <w:t>7</w:t>
            </w:r>
          </w:p>
        </w:tc>
      </w:tr>
    </w:tbl>
    <w:p w14:paraId="1485EDA2" w14:textId="77777777" w:rsidR="00EC3C9F" w:rsidRPr="00127306" w:rsidRDefault="00EC3C9F" w:rsidP="00EC3C9F">
      <w:pPr>
        <w:outlineLvl w:val="0"/>
      </w:pPr>
    </w:p>
    <w:p w14:paraId="70FA28E7"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40440054" w14:textId="77777777" w:rsidTr="004E5E7A">
        <w:tc>
          <w:tcPr>
            <w:tcW w:w="4089" w:type="pct"/>
            <w:tcBorders>
              <w:bottom w:val="single" w:sz="4" w:space="0" w:color="auto"/>
            </w:tcBorders>
            <w:shd w:val="clear" w:color="auto" w:fill="auto"/>
          </w:tcPr>
          <w:p w14:paraId="480029F1"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955DE7D"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E453660"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592028DA" w14:textId="77777777" w:rsidTr="004E5E7A">
        <w:tc>
          <w:tcPr>
            <w:tcW w:w="4089" w:type="pct"/>
            <w:tcBorders>
              <w:top w:val="single" w:sz="4" w:space="0" w:color="auto"/>
              <w:left w:val="single" w:sz="4" w:space="0" w:color="auto"/>
              <w:bottom w:val="single" w:sz="4" w:space="0" w:color="auto"/>
              <w:right w:val="single" w:sz="4" w:space="0" w:color="auto"/>
            </w:tcBorders>
          </w:tcPr>
          <w:p w14:paraId="0BCD6F4F"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33E68A" w14:textId="77777777" w:rsidR="00EC3C9F" w:rsidRPr="00127306" w:rsidRDefault="00EC3C9F" w:rsidP="004E5E7A">
            <w:pPr>
              <w:widowControl w:val="0"/>
              <w:jc w:val="right"/>
              <w:rPr>
                <w:sz w:val="20"/>
                <w:szCs w:val="20"/>
                <w:lang w:val="en-US"/>
              </w:rPr>
            </w:pPr>
            <w:r w:rsidRPr="00127306">
              <w:rPr>
                <w:sz w:val="20"/>
                <w:szCs w:val="20"/>
                <w:lang w:val="en-US"/>
              </w:rPr>
              <w:t>834,051</w:t>
            </w:r>
          </w:p>
        </w:tc>
      </w:tr>
      <w:tr w:rsidR="00EC3C9F" w:rsidRPr="00127306" w14:paraId="2C522490" w14:textId="77777777" w:rsidTr="004E5E7A">
        <w:tc>
          <w:tcPr>
            <w:tcW w:w="4089" w:type="pct"/>
            <w:tcBorders>
              <w:top w:val="single" w:sz="4" w:space="0" w:color="auto"/>
              <w:left w:val="single" w:sz="4" w:space="0" w:color="auto"/>
              <w:bottom w:val="single" w:sz="4" w:space="0" w:color="auto"/>
              <w:right w:val="single" w:sz="4" w:space="0" w:color="auto"/>
            </w:tcBorders>
          </w:tcPr>
          <w:p w14:paraId="41CC228A"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55DED3" w14:textId="77777777" w:rsidR="00EC3C9F" w:rsidRPr="00127306" w:rsidRDefault="00EC3C9F" w:rsidP="004E5E7A">
            <w:pPr>
              <w:widowControl w:val="0"/>
              <w:jc w:val="right"/>
              <w:rPr>
                <w:sz w:val="20"/>
                <w:szCs w:val="20"/>
                <w:lang w:val="en-US"/>
              </w:rPr>
            </w:pPr>
            <w:r w:rsidRPr="00127306">
              <w:rPr>
                <w:sz w:val="20"/>
                <w:szCs w:val="20"/>
                <w:lang w:val="en-US"/>
              </w:rPr>
              <w:t>662,500</w:t>
            </w:r>
          </w:p>
        </w:tc>
      </w:tr>
      <w:tr w:rsidR="00EC3C9F" w:rsidRPr="00127306" w14:paraId="7099A47C" w14:textId="77777777" w:rsidTr="004E5E7A">
        <w:tc>
          <w:tcPr>
            <w:tcW w:w="4089" w:type="pct"/>
            <w:tcBorders>
              <w:top w:val="single" w:sz="4" w:space="0" w:color="auto"/>
              <w:left w:val="single" w:sz="4" w:space="0" w:color="auto"/>
              <w:bottom w:val="single" w:sz="4" w:space="0" w:color="auto"/>
              <w:right w:val="single" w:sz="4" w:space="0" w:color="auto"/>
            </w:tcBorders>
          </w:tcPr>
          <w:p w14:paraId="66516EF8"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1B04F2" w14:textId="77777777" w:rsidR="00EC3C9F" w:rsidRPr="00127306" w:rsidRDefault="00EC3C9F" w:rsidP="004E5E7A">
            <w:pPr>
              <w:widowControl w:val="0"/>
              <w:jc w:val="right"/>
              <w:rPr>
                <w:sz w:val="20"/>
                <w:szCs w:val="20"/>
                <w:lang w:val="en-US"/>
              </w:rPr>
            </w:pPr>
            <w:r w:rsidRPr="00127306">
              <w:rPr>
                <w:sz w:val="20"/>
                <w:szCs w:val="20"/>
                <w:lang w:val="en-US"/>
              </w:rPr>
              <w:t>861,792</w:t>
            </w:r>
          </w:p>
        </w:tc>
      </w:tr>
      <w:tr w:rsidR="00EC3C9F" w:rsidRPr="00127306" w14:paraId="69A52F0F"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51480A74"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3C5E313" w14:textId="77777777" w:rsidR="00EC3C9F" w:rsidRPr="00127306" w:rsidRDefault="00EC3C9F" w:rsidP="004E5E7A">
            <w:pPr>
              <w:widowControl w:val="0"/>
              <w:jc w:val="right"/>
              <w:rPr>
                <w:sz w:val="20"/>
                <w:szCs w:val="20"/>
                <w:lang w:val="en-US"/>
              </w:rPr>
            </w:pPr>
            <w:r w:rsidRPr="00127306">
              <w:rPr>
                <w:sz w:val="20"/>
                <w:szCs w:val="20"/>
                <w:lang w:val="en-US"/>
              </w:rPr>
              <w:t>2,358,343</w:t>
            </w:r>
          </w:p>
        </w:tc>
      </w:tr>
      <w:tr w:rsidR="00EC3C9F" w:rsidRPr="00127306" w14:paraId="28C7BAB6"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010B4684"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9CF74B"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11529B85" w14:textId="77777777" w:rsidR="00EC3C9F" w:rsidRPr="00127306" w:rsidRDefault="00EC3C9F" w:rsidP="00EC3C9F">
      <w:pPr>
        <w:spacing w:after="120"/>
        <w:outlineLvl w:val="0"/>
      </w:pPr>
    </w:p>
    <w:p w14:paraId="2924EC69"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088E44FD" w14:textId="77777777" w:rsidR="00EC3C9F" w:rsidRPr="00127306" w:rsidRDefault="00EC3C9F" w:rsidP="00EC3C9F">
      <w:pPr>
        <w:numPr>
          <w:ilvl w:val="0"/>
          <w:numId w:val="1"/>
        </w:numPr>
        <w:spacing w:after="240"/>
        <w:outlineLvl w:val="0"/>
        <w:rPr>
          <w:lang w:val="en-US"/>
        </w:rPr>
      </w:pPr>
      <w:r w:rsidRPr="00127306">
        <w:rPr>
          <w:lang w:val="en-US"/>
        </w:rPr>
        <w:t xml:space="preserve">During phase XI of the institutional strengthening project for Lesotho, several activities were completed and stage II of the HPMP began its initial implementation. The Ozone Depleting Substances and </w:t>
      </w:r>
      <w:r w:rsidRPr="00127306">
        <w:rPr>
          <w:lang w:val="en-US"/>
        </w:rPr>
        <w:lastRenderedPageBreak/>
        <w:t>non-ODS regulation of 2024, which includes quotas and licensing as enforcement tools, became fully operational. The licensing and quota system was in the process of conversion to an electronic format. Good service methods and the prevention of illegal trade were the goals of the training provided to technicians and Customs officers.</w:t>
      </w:r>
    </w:p>
    <w:p w14:paraId="54F948A8" w14:textId="77777777" w:rsidR="00EC3C9F" w:rsidRPr="00127306" w:rsidRDefault="00EC3C9F" w:rsidP="00EC3C9F">
      <w:pPr>
        <w:keepNext/>
        <w:spacing w:after="240"/>
        <w:rPr>
          <w:lang w:val="en-US"/>
        </w:rPr>
      </w:pPr>
      <w:r w:rsidRPr="00127306">
        <w:rPr>
          <w:u w:val="single"/>
          <w:lang w:val="en-GB"/>
        </w:rPr>
        <w:t>Plan of action</w:t>
      </w:r>
    </w:p>
    <w:p w14:paraId="7A6533B3" w14:textId="77777777" w:rsidR="00EC3C9F" w:rsidRPr="00127306" w:rsidRDefault="00EC3C9F" w:rsidP="00EC3C9F">
      <w:pPr>
        <w:numPr>
          <w:ilvl w:val="0"/>
          <w:numId w:val="1"/>
        </w:numPr>
        <w:spacing w:after="240"/>
        <w:outlineLvl w:val="0"/>
        <w:rPr>
          <w:lang w:val="en-US"/>
        </w:rPr>
      </w:pPr>
      <w:r w:rsidRPr="00127306">
        <w:rPr>
          <w:lang w:val="en-US"/>
        </w:rPr>
        <w:t>In an effort to phase out ODS entirely and reduce HFCs, the NOU oversees all project activities related to ozone layer protection. During the upcoming phase, the NOU will guarantee that Lesotho continues to be fully compliant with all obligations under the Montreal Protocol and its revisions by cooperating with implementing authorities and stakeholders (Customs, local technical institutes and technicians.). The NOU will provide country program data and Article 7 data reports on the controlled substances in a timely manner. In order to guarantee ODS reduction on time, capacity expansion continues to be the top focus.</w:t>
      </w:r>
    </w:p>
    <w:p w14:paraId="177D5A4F"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3EFE3AFA" w14:textId="77777777" w:rsidR="00EC3C9F" w:rsidRPr="00127306" w:rsidRDefault="00EC3C9F" w:rsidP="00EC3C9F">
      <w:pPr>
        <w:numPr>
          <w:ilvl w:val="0"/>
          <w:numId w:val="1"/>
        </w:numPr>
        <w:spacing w:after="240"/>
        <w:jc w:val="left"/>
        <w:outlineLvl w:val="0"/>
        <w:rPr>
          <w:lang w:val="en-GB"/>
        </w:rPr>
      </w:pPr>
      <w:r w:rsidRPr="00127306">
        <w:rPr>
          <w:lang w:val="en-GB"/>
        </w:rPr>
        <w:t xml:space="preserve">The Montreal Protocol projects activities are governed by the Prevention of Corruption and Economic Offices Act 2006 together with its regulations such as Money Laundering and Proceeds of Crime 2016. The project goes through auditing by the Government’s Auditor General every five years to scrutinise the procedures on funds consumption and its alignment with the guiding contracts. Therefore, the risk remains minimal for the implementation of the projects in Lesotho. </w:t>
      </w:r>
    </w:p>
    <w:p w14:paraId="3A295E17" w14:textId="77777777" w:rsidR="00EC3C9F" w:rsidRPr="00127306" w:rsidRDefault="00EC3C9F" w:rsidP="00EC3C9F">
      <w:pPr>
        <w:keepNext/>
        <w:spacing w:after="120"/>
        <w:rPr>
          <w:b/>
          <w:color w:val="000000" w:themeColor="text1"/>
        </w:rPr>
      </w:pPr>
      <w:r w:rsidRPr="00127306">
        <w:rPr>
          <w:b/>
          <w:color w:val="000000" w:themeColor="text1"/>
        </w:rPr>
        <w:t xml:space="preserve">Malawi: Renewal of institutional strengthening </w:t>
      </w:r>
    </w:p>
    <w:tbl>
      <w:tblPr>
        <w:tblStyle w:val="TableGrid94"/>
        <w:tblW w:w="5000" w:type="pct"/>
        <w:jc w:val="center"/>
        <w:tblLook w:val="01E0" w:firstRow="1" w:lastRow="1" w:firstColumn="1" w:lastColumn="1" w:noHBand="0" w:noVBand="0"/>
      </w:tblPr>
      <w:tblGrid>
        <w:gridCol w:w="6123"/>
        <w:gridCol w:w="226"/>
        <w:gridCol w:w="64"/>
        <w:gridCol w:w="1419"/>
        <w:gridCol w:w="9"/>
        <w:gridCol w:w="1503"/>
        <w:gridCol w:w="6"/>
      </w:tblGrid>
      <w:tr w:rsidR="00EC3C9F" w:rsidRPr="00127306" w14:paraId="422C1488" w14:textId="77777777" w:rsidTr="004E5E7A">
        <w:trPr>
          <w:tblHeader/>
          <w:jc w:val="center"/>
        </w:trPr>
        <w:tc>
          <w:tcPr>
            <w:tcW w:w="4193" w:type="pct"/>
            <w:gridSpan w:val="5"/>
            <w:tcBorders>
              <w:bottom w:val="single" w:sz="4" w:space="0" w:color="auto"/>
            </w:tcBorders>
          </w:tcPr>
          <w:p w14:paraId="600B66F4" w14:textId="77777777" w:rsidR="00EC3C9F" w:rsidRPr="00127306" w:rsidRDefault="00EC3C9F" w:rsidP="004E5E7A">
            <w:pPr>
              <w:keepNext/>
              <w:rPr>
                <w:b/>
                <w:sz w:val="20"/>
                <w:szCs w:val="20"/>
              </w:rPr>
            </w:pPr>
            <w:r w:rsidRPr="00127306">
              <w:rPr>
                <w:b/>
                <w:sz w:val="20"/>
                <w:szCs w:val="20"/>
              </w:rPr>
              <w:t>Summary of the project and country profile</w:t>
            </w:r>
          </w:p>
        </w:tc>
        <w:tc>
          <w:tcPr>
            <w:tcW w:w="807" w:type="pct"/>
            <w:gridSpan w:val="2"/>
          </w:tcPr>
          <w:p w14:paraId="30798D3C" w14:textId="77777777" w:rsidR="00EC3C9F" w:rsidRPr="00127306" w:rsidRDefault="00EC3C9F" w:rsidP="004E5E7A">
            <w:pPr>
              <w:keepNext/>
              <w:jc w:val="right"/>
              <w:rPr>
                <w:b/>
                <w:sz w:val="20"/>
                <w:szCs w:val="20"/>
              </w:rPr>
            </w:pPr>
          </w:p>
        </w:tc>
      </w:tr>
      <w:tr w:rsidR="00EC3C9F" w:rsidRPr="00127306" w14:paraId="13E23155" w14:textId="77777777" w:rsidTr="004E5E7A">
        <w:trPr>
          <w:jc w:val="center"/>
        </w:trPr>
        <w:tc>
          <w:tcPr>
            <w:tcW w:w="4193" w:type="pct"/>
            <w:gridSpan w:val="5"/>
            <w:tcBorders>
              <w:bottom w:val="single" w:sz="4" w:space="0" w:color="auto"/>
            </w:tcBorders>
          </w:tcPr>
          <w:p w14:paraId="301C882A" w14:textId="77777777" w:rsidR="00EC3C9F" w:rsidRPr="00127306" w:rsidRDefault="00EC3C9F" w:rsidP="004E5E7A">
            <w:pPr>
              <w:rPr>
                <w:sz w:val="20"/>
                <w:szCs w:val="20"/>
              </w:rPr>
            </w:pPr>
            <w:r w:rsidRPr="00127306">
              <w:rPr>
                <w:sz w:val="20"/>
                <w:szCs w:val="20"/>
              </w:rPr>
              <w:t>Implementing agency:</w:t>
            </w:r>
          </w:p>
        </w:tc>
        <w:tc>
          <w:tcPr>
            <w:tcW w:w="807" w:type="pct"/>
            <w:gridSpan w:val="2"/>
            <w:tcBorders>
              <w:bottom w:val="single" w:sz="4" w:space="0" w:color="auto"/>
            </w:tcBorders>
          </w:tcPr>
          <w:p w14:paraId="51A0762B" w14:textId="77777777" w:rsidR="00EC3C9F" w:rsidRPr="00127306" w:rsidRDefault="00EC3C9F" w:rsidP="004E5E7A">
            <w:pPr>
              <w:jc w:val="center"/>
              <w:rPr>
                <w:sz w:val="20"/>
                <w:szCs w:val="20"/>
              </w:rPr>
            </w:pPr>
            <w:r w:rsidRPr="00127306">
              <w:rPr>
                <w:sz w:val="20"/>
                <w:szCs w:val="20"/>
              </w:rPr>
              <w:t>UNEP</w:t>
            </w:r>
          </w:p>
        </w:tc>
      </w:tr>
      <w:tr w:rsidR="00EC3C9F" w:rsidRPr="00127306" w14:paraId="788B2031" w14:textId="77777777" w:rsidTr="004E5E7A">
        <w:trPr>
          <w:jc w:val="center"/>
        </w:trPr>
        <w:tc>
          <w:tcPr>
            <w:tcW w:w="4193" w:type="pct"/>
            <w:gridSpan w:val="5"/>
            <w:tcBorders>
              <w:top w:val="single" w:sz="4" w:space="0" w:color="auto"/>
              <w:left w:val="single" w:sz="4" w:space="0" w:color="auto"/>
              <w:bottom w:val="nil"/>
              <w:right w:val="single" w:sz="4" w:space="0" w:color="auto"/>
            </w:tcBorders>
          </w:tcPr>
          <w:p w14:paraId="678B37F5"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07" w:type="pct"/>
            <w:gridSpan w:val="2"/>
            <w:tcBorders>
              <w:top w:val="single" w:sz="4" w:space="0" w:color="auto"/>
              <w:left w:val="single" w:sz="4" w:space="0" w:color="auto"/>
              <w:bottom w:val="nil"/>
              <w:right w:val="single" w:sz="4" w:space="0" w:color="auto"/>
            </w:tcBorders>
          </w:tcPr>
          <w:p w14:paraId="62EEA70A" w14:textId="77777777" w:rsidR="00EC3C9F" w:rsidRPr="00127306" w:rsidRDefault="00EC3C9F" w:rsidP="004E5E7A">
            <w:pPr>
              <w:jc w:val="right"/>
              <w:rPr>
                <w:sz w:val="20"/>
                <w:szCs w:val="20"/>
              </w:rPr>
            </w:pPr>
          </w:p>
        </w:tc>
      </w:tr>
      <w:tr w:rsidR="00EC3C9F" w:rsidRPr="00127306" w14:paraId="30B6EB03" w14:textId="77777777" w:rsidTr="004E5E7A">
        <w:trPr>
          <w:jc w:val="center"/>
        </w:trPr>
        <w:tc>
          <w:tcPr>
            <w:tcW w:w="3274" w:type="pct"/>
            <w:tcBorders>
              <w:top w:val="nil"/>
              <w:left w:val="single" w:sz="4" w:space="0" w:color="auto"/>
              <w:bottom w:val="nil"/>
              <w:right w:val="nil"/>
            </w:tcBorders>
            <w:shd w:val="clear" w:color="auto" w:fill="FFFFFF" w:themeFill="background1"/>
            <w:vAlign w:val="bottom"/>
          </w:tcPr>
          <w:p w14:paraId="0C5EF7C8" w14:textId="77777777" w:rsidR="00EC3C9F" w:rsidRPr="00127306" w:rsidRDefault="00EC3C9F" w:rsidP="004E5E7A">
            <w:pPr>
              <w:ind w:left="5249" w:right="-198"/>
              <w:jc w:val="left"/>
              <w:rPr>
                <w:sz w:val="20"/>
                <w:szCs w:val="20"/>
              </w:rPr>
            </w:pPr>
            <w:r w:rsidRPr="00127306">
              <w:rPr>
                <w:sz w:val="20"/>
                <w:szCs w:val="20"/>
              </w:rPr>
              <w:t>Phase I:</w:t>
            </w:r>
          </w:p>
        </w:tc>
        <w:tc>
          <w:tcPr>
            <w:tcW w:w="919" w:type="pct"/>
            <w:gridSpan w:val="4"/>
            <w:tcBorders>
              <w:top w:val="nil"/>
              <w:left w:val="nil"/>
              <w:bottom w:val="nil"/>
              <w:right w:val="single" w:sz="4" w:space="0" w:color="auto"/>
            </w:tcBorders>
            <w:shd w:val="clear" w:color="auto" w:fill="FFFFFF" w:themeFill="background1"/>
            <w:vAlign w:val="bottom"/>
          </w:tcPr>
          <w:p w14:paraId="3254706D" w14:textId="77777777" w:rsidR="00EC3C9F" w:rsidRPr="00127306" w:rsidRDefault="00EC3C9F" w:rsidP="004E5E7A">
            <w:pPr>
              <w:jc w:val="right"/>
              <w:rPr>
                <w:sz w:val="20"/>
                <w:szCs w:val="20"/>
              </w:rPr>
            </w:pPr>
            <w:r w:rsidRPr="00127306">
              <w:rPr>
                <w:sz w:val="20"/>
                <w:szCs w:val="20"/>
              </w:rPr>
              <w:t>Mar-94</w:t>
            </w:r>
          </w:p>
        </w:tc>
        <w:tc>
          <w:tcPr>
            <w:tcW w:w="807" w:type="pct"/>
            <w:gridSpan w:val="2"/>
            <w:tcBorders>
              <w:top w:val="nil"/>
              <w:left w:val="single" w:sz="4" w:space="0" w:color="auto"/>
              <w:bottom w:val="nil"/>
              <w:right w:val="single" w:sz="4" w:space="0" w:color="auto"/>
            </w:tcBorders>
            <w:shd w:val="clear" w:color="auto" w:fill="auto"/>
          </w:tcPr>
          <w:p w14:paraId="6C69C4FC" w14:textId="77777777" w:rsidR="00EC3C9F" w:rsidRPr="00127306" w:rsidRDefault="00EC3C9F" w:rsidP="004E5E7A">
            <w:pPr>
              <w:jc w:val="right"/>
              <w:rPr>
                <w:sz w:val="20"/>
                <w:szCs w:val="20"/>
              </w:rPr>
            </w:pPr>
            <w:r w:rsidRPr="00127306">
              <w:rPr>
                <w:sz w:val="20"/>
                <w:szCs w:val="20"/>
                <w:lang w:val="en-US"/>
              </w:rPr>
              <w:t>87,010</w:t>
            </w:r>
          </w:p>
        </w:tc>
      </w:tr>
      <w:tr w:rsidR="00EC3C9F" w:rsidRPr="00127306" w14:paraId="77E01DEB" w14:textId="77777777" w:rsidTr="004E5E7A">
        <w:trPr>
          <w:jc w:val="center"/>
        </w:trPr>
        <w:tc>
          <w:tcPr>
            <w:tcW w:w="3274" w:type="pct"/>
            <w:tcBorders>
              <w:top w:val="nil"/>
              <w:left w:val="single" w:sz="4" w:space="0" w:color="auto"/>
              <w:bottom w:val="nil"/>
              <w:right w:val="nil"/>
            </w:tcBorders>
            <w:shd w:val="clear" w:color="auto" w:fill="FFFFFF" w:themeFill="background1"/>
            <w:vAlign w:val="bottom"/>
          </w:tcPr>
          <w:p w14:paraId="7462A87B" w14:textId="77777777" w:rsidR="00EC3C9F" w:rsidRPr="00127306" w:rsidRDefault="00EC3C9F" w:rsidP="004E5E7A">
            <w:pPr>
              <w:ind w:left="5249" w:right="-198"/>
              <w:jc w:val="left"/>
              <w:rPr>
                <w:sz w:val="20"/>
                <w:szCs w:val="20"/>
              </w:rPr>
            </w:pPr>
            <w:r w:rsidRPr="00127306">
              <w:rPr>
                <w:sz w:val="20"/>
                <w:szCs w:val="20"/>
              </w:rPr>
              <w:t>Phase II:</w:t>
            </w:r>
          </w:p>
        </w:tc>
        <w:tc>
          <w:tcPr>
            <w:tcW w:w="919" w:type="pct"/>
            <w:gridSpan w:val="4"/>
            <w:tcBorders>
              <w:top w:val="nil"/>
              <w:left w:val="nil"/>
              <w:bottom w:val="nil"/>
              <w:right w:val="single" w:sz="4" w:space="0" w:color="auto"/>
            </w:tcBorders>
            <w:shd w:val="clear" w:color="auto" w:fill="FFFFFF" w:themeFill="background1"/>
            <w:vAlign w:val="bottom"/>
          </w:tcPr>
          <w:p w14:paraId="07E66116" w14:textId="77777777" w:rsidR="00EC3C9F" w:rsidRPr="00127306" w:rsidRDefault="00EC3C9F" w:rsidP="004E5E7A">
            <w:pPr>
              <w:jc w:val="right"/>
              <w:rPr>
                <w:sz w:val="20"/>
                <w:szCs w:val="20"/>
              </w:rPr>
            </w:pPr>
            <w:r w:rsidRPr="00127306">
              <w:rPr>
                <w:sz w:val="20"/>
                <w:szCs w:val="20"/>
              </w:rPr>
              <w:t>Jul-98</w:t>
            </w:r>
          </w:p>
        </w:tc>
        <w:tc>
          <w:tcPr>
            <w:tcW w:w="807" w:type="pct"/>
            <w:gridSpan w:val="2"/>
            <w:tcBorders>
              <w:top w:val="nil"/>
              <w:left w:val="single" w:sz="4" w:space="0" w:color="auto"/>
              <w:bottom w:val="nil"/>
              <w:right w:val="single" w:sz="4" w:space="0" w:color="auto"/>
            </w:tcBorders>
            <w:shd w:val="clear" w:color="auto" w:fill="auto"/>
          </w:tcPr>
          <w:p w14:paraId="2C2739C6" w14:textId="77777777" w:rsidR="00EC3C9F" w:rsidRPr="00127306" w:rsidRDefault="00EC3C9F" w:rsidP="004E5E7A">
            <w:pPr>
              <w:jc w:val="right"/>
              <w:rPr>
                <w:sz w:val="20"/>
                <w:szCs w:val="20"/>
              </w:rPr>
            </w:pPr>
            <w:r w:rsidRPr="00127306">
              <w:rPr>
                <w:sz w:val="20"/>
                <w:szCs w:val="20"/>
                <w:lang w:val="en-US"/>
              </w:rPr>
              <w:t>58,026</w:t>
            </w:r>
          </w:p>
        </w:tc>
      </w:tr>
      <w:tr w:rsidR="00EC3C9F" w:rsidRPr="00127306" w14:paraId="5F8EF13A" w14:textId="77777777" w:rsidTr="004E5E7A">
        <w:trPr>
          <w:jc w:val="center"/>
        </w:trPr>
        <w:tc>
          <w:tcPr>
            <w:tcW w:w="3274" w:type="pct"/>
            <w:tcBorders>
              <w:top w:val="nil"/>
              <w:left w:val="single" w:sz="4" w:space="0" w:color="auto"/>
              <w:bottom w:val="nil"/>
              <w:right w:val="nil"/>
            </w:tcBorders>
            <w:shd w:val="clear" w:color="auto" w:fill="FFFFFF" w:themeFill="background1"/>
            <w:vAlign w:val="bottom"/>
          </w:tcPr>
          <w:p w14:paraId="6BE8BB07" w14:textId="77777777" w:rsidR="00EC3C9F" w:rsidRPr="00127306" w:rsidRDefault="00EC3C9F" w:rsidP="004E5E7A">
            <w:pPr>
              <w:ind w:left="5249" w:right="-198"/>
              <w:jc w:val="left"/>
              <w:rPr>
                <w:sz w:val="20"/>
                <w:szCs w:val="20"/>
              </w:rPr>
            </w:pPr>
            <w:r w:rsidRPr="00127306">
              <w:rPr>
                <w:sz w:val="20"/>
                <w:szCs w:val="20"/>
              </w:rPr>
              <w:t>Phase III:</w:t>
            </w:r>
          </w:p>
        </w:tc>
        <w:tc>
          <w:tcPr>
            <w:tcW w:w="919" w:type="pct"/>
            <w:gridSpan w:val="4"/>
            <w:tcBorders>
              <w:top w:val="nil"/>
              <w:left w:val="nil"/>
              <w:bottom w:val="nil"/>
              <w:right w:val="single" w:sz="4" w:space="0" w:color="auto"/>
            </w:tcBorders>
            <w:shd w:val="clear" w:color="auto" w:fill="FFFFFF" w:themeFill="background1"/>
            <w:vAlign w:val="bottom"/>
          </w:tcPr>
          <w:p w14:paraId="5A5BE2B8" w14:textId="77777777" w:rsidR="00EC3C9F" w:rsidRPr="00127306" w:rsidRDefault="00EC3C9F" w:rsidP="004E5E7A">
            <w:pPr>
              <w:jc w:val="right"/>
              <w:rPr>
                <w:sz w:val="20"/>
                <w:szCs w:val="20"/>
              </w:rPr>
            </w:pPr>
            <w:r w:rsidRPr="00127306">
              <w:rPr>
                <w:sz w:val="20"/>
                <w:szCs w:val="20"/>
              </w:rPr>
              <w:t>Jul-00</w:t>
            </w:r>
          </w:p>
        </w:tc>
        <w:tc>
          <w:tcPr>
            <w:tcW w:w="807" w:type="pct"/>
            <w:gridSpan w:val="2"/>
            <w:tcBorders>
              <w:top w:val="nil"/>
              <w:left w:val="single" w:sz="4" w:space="0" w:color="auto"/>
              <w:bottom w:val="nil"/>
              <w:right w:val="single" w:sz="4" w:space="0" w:color="auto"/>
            </w:tcBorders>
            <w:shd w:val="clear" w:color="auto" w:fill="auto"/>
          </w:tcPr>
          <w:p w14:paraId="12158B55" w14:textId="77777777" w:rsidR="00EC3C9F" w:rsidRPr="00127306" w:rsidRDefault="00EC3C9F" w:rsidP="004E5E7A">
            <w:pPr>
              <w:jc w:val="right"/>
              <w:rPr>
                <w:sz w:val="20"/>
                <w:szCs w:val="20"/>
              </w:rPr>
            </w:pPr>
            <w:r w:rsidRPr="00127306">
              <w:rPr>
                <w:sz w:val="20"/>
                <w:szCs w:val="20"/>
                <w:lang w:val="en-US"/>
              </w:rPr>
              <w:t>57,969</w:t>
            </w:r>
          </w:p>
        </w:tc>
      </w:tr>
      <w:tr w:rsidR="00EC3C9F" w:rsidRPr="00127306" w14:paraId="6CE85D37" w14:textId="77777777" w:rsidTr="004E5E7A">
        <w:trPr>
          <w:jc w:val="center"/>
        </w:trPr>
        <w:tc>
          <w:tcPr>
            <w:tcW w:w="3274" w:type="pct"/>
            <w:tcBorders>
              <w:top w:val="nil"/>
              <w:left w:val="single" w:sz="4" w:space="0" w:color="auto"/>
              <w:bottom w:val="nil"/>
              <w:right w:val="nil"/>
            </w:tcBorders>
            <w:shd w:val="clear" w:color="auto" w:fill="FFFFFF" w:themeFill="background1"/>
            <w:vAlign w:val="bottom"/>
          </w:tcPr>
          <w:p w14:paraId="09C92480" w14:textId="77777777" w:rsidR="00EC3C9F" w:rsidRPr="00127306" w:rsidRDefault="00EC3C9F" w:rsidP="004E5E7A">
            <w:pPr>
              <w:ind w:left="5249" w:right="-198"/>
              <w:jc w:val="left"/>
              <w:rPr>
                <w:sz w:val="20"/>
                <w:szCs w:val="20"/>
              </w:rPr>
            </w:pPr>
            <w:r w:rsidRPr="00127306">
              <w:rPr>
                <w:sz w:val="20"/>
                <w:szCs w:val="20"/>
              </w:rPr>
              <w:t>Phase IV:</w:t>
            </w:r>
          </w:p>
        </w:tc>
        <w:tc>
          <w:tcPr>
            <w:tcW w:w="919" w:type="pct"/>
            <w:gridSpan w:val="4"/>
            <w:tcBorders>
              <w:top w:val="nil"/>
              <w:left w:val="nil"/>
              <w:bottom w:val="nil"/>
              <w:right w:val="single" w:sz="4" w:space="0" w:color="auto"/>
            </w:tcBorders>
            <w:shd w:val="clear" w:color="auto" w:fill="FFFFFF" w:themeFill="background1"/>
            <w:vAlign w:val="bottom"/>
          </w:tcPr>
          <w:p w14:paraId="048A0198" w14:textId="77777777" w:rsidR="00EC3C9F" w:rsidRPr="00127306" w:rsidRDefault="00EC3C9F" w:rsidP="004E5E7A">
            <w:pPr>
              <w:tabs>
                <w:tab w:val="left" w:pos="6840"/>
              </w:tabs>
              <w:ind w:left="-108"/>
              <w:jc w:val="right"/>
              <w:rPr>
                <w:sz w:val="20"/>
                <w:szCs w:val="20"/>
              </w:rPr>
            </w:pPr>
            <w:r w:rsidRPr="00127306">
              <w:rPr>
                <w:sz w:val="20"/>
                <w:szCs w:val="20"/>
              </w:rPr>
              <w:t>Dec-03</w:t>
            </w:r>
          </w:p>
        </w:tc>
        <w:tc>
          <w:tcPr>
            <w:tcW w:w="807" w:type="pct"/>
            <w:gridSpan w:val="2"/>
            <w:tcBorders>
              <w:top w:val="nil"/>
              <w:left w:val="single" w:sz="4" w:space="0" w:color="auto"/>
              <w:bottom w:val="nil"/>
              <w:right w:val="single" w:sz="4" w:space="0" w:color="auto"/>
            </w:tcBorders>
            <w:shd w:val="clear" w:color="auto" w:fill="auto"/>
          </w:tcPr>
          <w:p w14:paraId="3D6BD572"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2BDFEF7E"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94CE8EA" w14:textId="77777777" w:rsidR="00EC3C9F" w:rsidRPr="00127306" w:rsidRDefault="00EC3C9F" w:rsidP="004E5E7A">
            <w:pPr>
              <w:ind w:left="5249" w:right="-198"/>
              <w:jc w:val="left"/>
              <w:rPr>
                <w:sz w:val="20"/>
                <w:szCs w:val="20"/>
              </w:rPr>
            </w:pPr>
            <w:r w:rsidRPr="00127306">
              <w:rPr>
                <w:sz w:val="20"/>
                <w:szCs w:val="20"/>
              </w:rPr>
              <w:t>Phase V:</w:t>
            </w:r>
          </w:p>
        </w:tc>
        <w:tc>
          <w:tcPr>
            <w:tcW w:w="764" w:type="pct"/>
            <w:gridSpan w:val="2"/>
            <w:tcBorders>
              <w:top w:val="nil"/>
              <w:left w:val="nil"/>
              <w:bottom w:val="nil"/>
              <w:right w:val="single" w:sz="4" w:space="0" w:color="auto"/>
            </w:tcBorders>
            <w:shd w:val="clear" w:color="auto" w:fill="FFFFFF" w:themeFill="background1"/>
            <w:vAlign w:val="bottom"/>
          </w:tcPr>
          <w:p w14:paraId="06901C13" w14:textId="77777777" w:rsidR="00EC3C9F" w:rsidRPr="00127306" w:rsidRDefault="00EC3C9F" w:rsidP="004E5E7A">
            <w:pPr>
              <w:tabs>
                <w:tab w:val="left" w:pos="6840"/>
              </w:tabs>
              <w:ind w:left="-108"/>
              <w:jc w:val="right"/>
              <w:rPr>
                <w:sz w:val="20"/>
                <w:szCs w:val="20"/>
              </w:rPr>
            </w:pPr>
            <w:r w:rsidRPr="00127306">
              <w:rPr>
                <w:sz w:val="20"/>
                <w:szCs w:val="20"/>
              </w:rPr>
              <w:t>Nov-05</w:t>
            </w:r>
          </w:p>
        </w:tc>
        <w:tc>
          <w:tcPr>
            <w:tcW w:w="807" w:type="pct"/>
            <w:gridSpan w:val="2"/>
            <w:tcBorders>
              <w:top w:val="nil"/>
              <w:left w:val="single" w:sz="4" w:space="0" w:color="auto"/>
              <w:bottom w:val="nil"/>
              <w:right w:val="single" w:sz="4" w:space="0" w:color="auto"/>
            </w:tcBorders>
            <w:shd w:val="clear" w:color="auto" w:fill="auto"/>
          </w:tcPr>
          <w:p w14:paraId="6191A7D1"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2751207C"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48F38432" w14:textId="77777777" w:rsidR="00EC3C9F" w:rsidRPr="00127306" w:rsidRDefault="00EC3C9F" w:rsidP="004E5E7A">
            <w:pPr>
              <w:ind w:left="5249" w:right="-198"/>
              <w:jc w:val="left"/>
              <w:rPr>
                <w:sz w:val="20"/>
                <w:szCs w:val="20"/>
              </w:rPr>
            </w:pPr>
            <w:r w:rsidRPr="00127306">
              <w:rPr>
                <w:sz w:val="20"/>
                <w:szCs w:val="20"/>
              </w:rPr>
              <w:t>Phase VI:</w:t>
            </w:r>
          </w:p>
        </w:tc>
        <w:tc>
          <w:tcPr>
            <w:tcW w:w="764" w:type="pct"/>
            <w:gridSpan w:val="2"/>
            <w:tcBorders>
              <w:top w:val="nil"/>
              <w:left w:val="nil"/>
              <w:bottom w:val="nil"/>
              <w:right w:val="single" w:sz="4" w:space="0" w:color="auto"/>
            </w:tcBorders>
            <w:shd w:val="clear" w:color="auto" w:fill="FFFFFF" w:themeFill="background1"/>
            <w:vAlign w:val="bottom"/>
          </w:tcPr>
          <w:p w14:paraId="412360AF" w14:textId="77777777" w:rsidR="00EC3C9F" w:rsidRPr="00127306" w:rsidRDefault="00EC3C9F" w:rsidP="004E5E7A">
            <w:pPr>
              <w:tabs>
                <w:tab w:val="left" w:pos="6840"/>
              </w:tabs>
              <w:ind w:left="-108"/>
              <w:jc w:val="right"/>
              <w:rPr>
                <w:sz w:val="20"/>
                <w:szCs w:val="20"/>
              </w:rPr>
            </w:pPr>
            <w:r w:rsidRPr="00127306">
              <w:rPr>
                <w:sz w:val="20"/>
                <w:szCs w:val="20"/>
              </w:rPr>
              <w:t>Nov-07</w:t>
            </w:r>
          </w:p>
        </w:tc>
        <w:tc>
          <w:tcPr>
            <w:tcW w:w="807" w:type="pct"/>
            <w:gridSpan w:val="2"/>
            <w:tcBorders>
              <w:top w:val="nil"/>
              <w:left w:val="single" w:sz="4" w:space="0" w:color="auto"/>
              <w:bottom w:val="nil"/>
              <w:right w:val="single" w:sz="4" w:space="0" w:color="auto"/>
            </w:tcBorders>
            <w:shd w:val="clear" w:color="auto" w:fill="auto"/>
          </w:tcPr>
          <w:p w14:paraId="0540F058"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30ED4ED8"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6E57F795" w14:textId="77777777" w:rsidR="00EC3C9F" w:rsidRPr="00127306" w:rsidRDefault="00EC3C9F" w:rsidP="004E5E7A">
            <w:pPr>
              <w:ind w:left="5249" w:right="-198"/>
              <w:jc w:val="left"/>
              <w:rPr>
                <w:sz w:val="20"/>
                <w:szCs w:val="20"/>
              </w:rPr>
            </w:pPr>
            <w:r w:rsidRPr="00127306">
              <w:rPr>
                <w:sz w:val="20"/>
                <w:szCs w:val="20"/>
              </w:rPr>
              <w:t>Phase VII:</w:t>
            </w:r>
          </w:p>
        </w:tc>
        <w:tc>
          <w:tcPr>
            <w:tcW w:w="764" w:type="pct"/>
            <w:gridSpan w:val="2"/>
            <w:tcBorders>
              <w:top w:val="nil"/>
              <w:left w:val="nil"/>
              <w:bottom w:val="nil"/>
              <w:right w:val="single" w:sz="4" w:space="0" w:color="auto"/>
            </w:tcBorders>
            <w:shd w:val="clear" w:color="auto" w:fill="FFFFFF" w:themeFill="background1"/>
            <w:vAlign w:val="bottom"/>
          </w:tcPr>
          <w:p w14:paraId="3FC1F45B" w14:textId="77777777" w:rsidR="00EC3C9F" w:rsidRPr="00127306" w:rsidRDefault="00EC3C9F" w:rsidP="004E5E7A">
            <w:pPr>
              <w:tabs>
                <w:tab w:val="left" w:pos="6840"/>
              </w:tabs>
              <w:ind w:left="-108"/>
              <w:jc w:val="right"/>
              <w:rPr>
                <w:sz w:val="20"/>
                <w:szCs w:val="20"/>
              </w:rPr>
            </w:pPr>
            <w:r w:rsidRPr="00127306">
              <w:rPr>
                <w:sz w:val="20"/>
                <w:szCs w:val="20"/>
              </w:rPr>
              <w:t>Nov-09</w:t>
            </w:r>
          </w:p>
        </w:tc>
        <w:tc>
          <w:tcPr>
            <w:tcW w:w="807" w:type="pct"/>
            <w:gridSpan w:val="2"/>
            <w:tcBorders>
              <w:top w:val="nil"/>
              <w:left w:val="single" w:sz="4" w:space="0" w:color="auto"/>
              <w:bottom w:val="nil"/>
              <w:right w:val="single" w:sz="4" w:space="0" w:color="auto"/>
            </w:tcBorders>
            <w:shd w:val="clear" w:color="auto" w:fill="auto"/>
          </w:tcPr>
          <w:p w14:paraId="0EC83030"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789CA2D9"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AF69128" w14:textId="77777777" w:rsidR="00EC3C9F" w:rsidRPr="00127306" w:rsidRDefault="00EC3C9F" w:rsidP="004E5E7A">
            <w:pPr>
              <w:ind w:left="5249" w:right="-198"/>
              <w:jc w:val="left"/>
              <w:rPr>
                <w:sz w:val="20"/>
                <w:szCs w:val="20"/>
              </w:rPr>
            </w:pPr>
            <w:r w:rsidRPr="00127306">
              <w:rPr>
                <w:sz w:val="20"/>
                <w:szCs w:val="20"/>
              </w:rPr>
              <w:t>Phase VIII:</w:t>
            </w:r>
          </w:p>
        </w:tc>
        <w:tc>
          <w:tcPr>
            <w:tcW w:w="764" w:type="pct"/>
            <w:gridSpan w:val="2"/>
            <w:tcBorders>
              <w:top w:val="nil"/>
              <w:left w:val="nil"/>
              <w:bottom w:val="nil"/>
              <w:right w:val="single" w:sz="4" w:space="0" w:color="auto"/>
            </w:tcBorders>
            <w:shd w:val="clear" w:color="auto" w:fill="FFFFFF" w:themeFill="background1"/>
            <w:vAlign w:val="bottom"/>
          </w:tcPr>
          <w:p w14:paraId="002B7976" w14:textId="77777777" w:rsidR="00EC3C9F" w:rsidRPr="00127306" w:rsidRDefault="00EC3C9F" w:rsidP="004E5E7A">
            <w:pPr>
              <w:tabs>
                <w:tab w:val="left" w:pos="6840"/>
              </w:tabs>
              <w:ind w:left="-108"/>
              <w:jc w:val="right"/>
              <w:rPr>
                <w:sz w:val="20"/>
                <w:szCs w:val="20"/>
              </w:rPr>
            </w:pPr>
            <w:r w:rsidRPr="00127306">
              <w:rPr>
                <w:sz w:val="20"/>
                <w:szCs w:val="20"/>
              </w:rPr>
              <w:t>Apr-12</w:t>
            </w:r>
          </w:p>
        </w:tc>
        <w:tc>
          <w:tcPr>
            <w:tcW w:w="807" w:type="pct"/>
            <w:gridSpan w:val="2"/>
            <w:tcBorders>
              <w:top w:val="nil"/>
              <w:left w:val="single" w:sz="4" w:space="0" w:color="auto"/>
              <w:bottom w:val="nil"/>
              <w:right w:val="single" w:sz="4" w:space="0" w:color="auto"/>
            </w:tcBorders>
            <w:shd w:val="clear" w:color="auto" w:fill="auto"/>
          </w:tcPr>
          <w:p w14:paraId="1EDF53C0"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006A76CA"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C204C9B" w14:textId="77777777" w:rsidR="00EC3C9F" w:rsidRPr="00127306" w:rsidRDefault="00EC3C9F" w:rsidP="004E5E7A">
            <w:pPr>
              <w:ind w:left="5249" w:right="-198"/>
              <w:jc w:val="left"/>
              <w:rPr>
                <w:sz w:val="20"/>
                <w:szCs w:val="20"/>
              </w:rPr>
            </w:pPr>
            <w:r w:rsidRPr="00127306">
              <w:rPr>
                <w:sz w:val="20"/>
                <w:szCs w:val="20"/>
              </w:rPr>
              <w:t>Phase IX:</w:t>
            </w:r>
          </w:p>
        </w:tc>
        <w:tc>
          <w:tcPr>
            <w:tcW w:w="764" w:type="pct"/>
            <w:gridSpan w:val="2"/>
            <w:tcBorders>
              <w:top w:val="nil"/>
              <w:left w:val="nil"/>
              <w:bottom w:val="nil"/>
              <w:right w:val="single" w:sz="4" w:space="0" w:color="auto"/>
            </w:tcBorders>
            <w:shd w:val="clear" w:color="auto" w:fill="FFFFFF" w:themeFill="background1"/>
            <w:vAlign w:val="bottom"/>
          </w:tcPr>
          <w:p w14:paraId="6E278DD4" w14:textId="77777777" w:rsidR="00EC3C9F" w:rsidRPr="00127306" w:rsidRDefault="00EC3C9F" w:rsidP="004E5E7A">
            <w:pPr>
              <w:tabs>
                <w:tab w:val="left" w:pos="6840"/>
              </w:tabs>
              <w:ind w:left="-108"/>
              <w:jc w:val="right"/>
              <w:rPr>
                <w:sz w:val="20"/>
                <w:szCs w:val="20"/>
              </w:rPr>
            </w:pPr>
            <w:r w:rsidRPr="00127306">
              <w:rPr>
                <w:sz w:val="20"/>
                <w:szCs w:val="20"/>
              </w:rPr>
              <w:t>May-14</w:t>
            </w:r>
          </w:p>
        </w:tc>
        <w:tc>
          <w:tcPr>
            <w:tcW w:w="807" w:type="pct"/>
            <w:gridSpan w:val="2"/>
            <w:tcBorders>
              <w:top w:val="nil"/>
              <w:left w:val="single" w:sz="4" w:space="0" w:color="auto"/>
              <w:bottom w:val="nil"/>
              <w:right w:val="single" w:sz="4" w:space="0" w:color="auto"/>
            </w:tcBorders>
            <w:shd w:val="clear" w:color="auto" w:fill="auto"/>
          </w:tcPr>
          <w:p w14:paraId="7E78EEB4" w14:textId="77777777" w:rsidR="00EC3C9F" w:rsidRPr="00127306" w:rsidRDefault="00EC3C9F" w:rsidP="004E5E7A">
            <w:pPr>
              <w:jc w:val="right"/>
              <w:rPr>
                <w:sz w:val="20"/>
                <w:szCs w:val="20"/>
              </w:rPr>
            </w:pPr>
            <w:r w:rsidRPr="00127306">
              <w:rPr>
                <w:sz w:val="20"/>
                <w:szCs w:val="20"/>
                <w:lang w:val="en-US"/>
              </w:rPr>
              <w:t>66,733</w:t>
            </w:r>
          </w:p>
        </w:tc>
      </w:tr>
      <w:tr w:rsidR="00EC3C9F" w:rsidRPr="00127306" w14:paraId="4A75E19B" w14:textId="77777777" w:rsidTr="004E5E7A">
        <w:trPr>
          <w:jc w:val="center"/>
        </w:trPr>
        <w:tc>
          <w:tcPr>
            <w:tcW w:w="3429" w:type="pct"/>
            <w:gridSpan w:val="3"/>
            <w:tcBorders>
              <w:top w:val="nil"/>
              <w:left w:val="single" w:sz="4" w:space="0" w:color="auto"/>
              <w:bottom w:val="nil"/>
              <w:right w:val="nil"/>
            </w:tcBorders>
            <w:shd w:val="clear" w:color="auto" w:fill="FFFFFF" w:themeFill="background1"/>
            <w:vAlign w:val="bottom"/>
          </w:tcPr>
          <w:p w14:paraId="0F5BDF8E" w14:textId="77777777" w:rsidR="00EC3C9F" w:rsidRPr="00127306" w:rsidRDefault="00EC3C9F" w:rsidP="004E5E7A">
            <w:pPr>
              <w:ind w:left="5249" w:right="-198"/>
              <w:jc w:val="left"/>
              <w:rPr>
                <w:sz w:val="20"/>
                <w:szCs w:val="20"/>
              </w:rPr>
            </w:pPr>
            <w:r w:rsidRPr="00127306">
              <w:rPr>
                <w:sz w:val="20"/>
                <w:szCs w:val="20"/>
              </w:rPr>
              <w:t>Phase X:</w:t>
            </w:r>
          </w:p>
        </w:tc>
        <w:tc>
          <w:tcPr>
            <w:tcW w:w="764" w:type="pct"/>
            <w:gridSpan w:val="2"/>
            <w:tcBorders>
              <w:top w:val="nil"/>
              <w:left w:val="nil"/>
              <w:bottom w:val="nil"/>
              <w:right w:val="single" w:sz="4" w:space="0" w:color="auto"/>
            </w:tcBorders>
            <w:shd w:val="clear" w:color="auto" w:fill="FFFFFF" w:themeFill="background1"/>
            <w:vAlign w:val="bottom"/>
          </w:tcPr>
          <w:p w14:paraId="529BF898" w14:textId="77777777" w:rsidR="00EC3C9F" w:rsidRPr="00127306" w:rsidRDefault="00EC3C9F" w:rsidP="004E5E7A">
            <w:pPr>
              <w:tabs>
                <w:tab w:val="left" w:pos="6840"/>
              </w:tabs>
              <w:ind w:left="-108"/>
              <w:jc w:val="right"/>
              <w:rPr>
                <w:sz w:val="20"/>
                <w:szCs w:val="20"/>
              </w:rPr>
            </w:pPr>
            <w:r w:rsidRPr="00127306">
              <w:rPr>
                <w:sz w:val="20"/>
                <w:szCs w:val="20"/>
              </w:rPr>
              <w:t>May-16</w:t>
            </w:r>
          </w:p>
        </w:tc>
        <w:tc>
          <w:tcPr>
            <w:tcW w:w="807" w:type="pct"/>
            <w:gridSpan w:val="2"/>
            <w:tcBorders>
              <w:top w:val="nil"/>
              <w:left w:val="single" w:sz="4" w:space="0" w:color="auto"/>
              <w:bottom w:val="nil"/>
              <w:right w:val="single" w:sz="4" w:space="0" w:color="auto"/>
            </w:tcBorders>
            <w:shd w:val="clear" w:color="auto" w:fill="auto"/>
          </w:tcPr>
          <w:p w14:paraId="449CB26D" w14:textId="77777777" w:rsidR="00EC3C9F" w:rsidRPr="00127306" w:rsidRDefault="00EC3C9F" w:rsidP="004E5E7A">
            <w:pPr>
              <w:jc w:val="right"/>
              <w:rPr>
                <w:sz w:val="20"/>
                <w:szCs w:val="20"/>
              </w:rPr>
            </w:pPr>
            <w:r w:rsidRPr="00127306">
              <w:rPr>
                <w:sz w:val="20"/>
                <w:szCs w:val="20"/>
                <w:lang w:val="en-US"/>
              </w:rPr>
              <w:t>85,418</w:t>
            </w:r>
          </w:p>
        </w:tc>
      </w:tr>
      <w:tr w:rsidR="00EC3C9F" w:rsidRPr="00127306" w14:paraId="0D82965C" w14:textId="77777777" w:rsidTr="004E5E7A">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275CC144" w14:textId="77777777" w:rsidR="00EC3C9F" w:rsidRPr="00127306" w:rsidRDefault="00EC3C9F" w:rsidP="004E5E7A">
            <w:pPr>
              <w:ind w:left="5249" w:right="-207"/>
              <w:jc w:val="left"/>
              <w:rPr>
                <w:sz w:val="20"/>
                <w:szCs w:val="20"/>
              </w:rPr>
            </w:pPr>
            <w:r w:rsidRPr="00127306">
              <w:rPr>
                <w:sz w:val="20"/>
                <w:szCs w:val="20"/>
              </w:rPr>
              <w:t>Phase XI:</w:t>
            </w:r>
          </w:p>
        </w:tc>
        <w:tc>
          <w:tcPr>
            <w:tcW w:w="793" w:type="pct"/>
            <w:gridSpan w:val="2"/>
            <w:tcBorders>
              <w:top w:val="nil"/>
              <w:left w:val="nil"/>
              <w:bottom w:val="nil"/>
              <w:right w:val="single" w:sz="4" w:space="0" w:color="auto"/>
            </w:tcBorders>
            <w:shd w:val="clear" w:color="auto" w:fill="FFFFFF" w:themeFill="background1"/>
            <w:vAlign w:val="bottom"/>
          </w:tcPr>
          <w:p w14:paraId="2C6F0BE5" w14:textId="77777777" w:rsidR="00EC3C9F" w:rsidRPr="00127306" w:rsidRDefault="00EC3C9F" w:rsidP="004E5E7A">
            <w:pPr>
              <w:tabs>
                <w:tab w:val="left" w:pos="6840"/>
              </w:tabs>
              <w:ind w:left="-108"/>
              <w:jc w:val="right"/>
              <w:rPr>
                <w:sz w:val="20"/>
                <w:szCs w:val="20"/>
              </w:rPr>
            </w:pPr>
            <w:r w:rsidRPr="00127306">
              <w:rPr>
                <w:sz w:val="20"/>
                <w:szCs w:val="20"/>
              </w:rPr>
              <w:t>Dec-18</w:t>
            </w:r>
          </w:p>
        </w:tc>
        <w:tc>
          <w:tcPr>
            <w:tcW w:w="809" w:type="pct"/>
            <w:gridSpan w:val="2"/>
            <w:tcBorders>
              <w:top w:val="nil"/>
              <w:left w:val="single" w:sz="4" w:space="0" w:color="auto"/>
              <w:bottom w:val="nil"/>
              <w:right w:val="single" w:sz="4" w:space="0" w:color="auto"/>
            </w:tcBorders>
            <w:shd w:val="clear" w:color="auto" w:fill="auto"/>
          </w:tcPr>
          <w:p w14:paraId="3B2820E4" w14:textId="77777777" w:rsidR="00EC3C9F" w:rsidRPr="00127306" w:rsidRDefault="00EC3C9F" w:rsidP="004E5E7A">
            <w:pPr>
              <w:jc w:val="right"/>
              <w:rPr>
                <w:sz w:val="20"/>
                <w:szCs w:val="20"/>
              </w:rPr>
            </w:pPr>
            <w:r w:rsidRPr="00127306">
              <w:rPr>
                <w:sz w:val="20"/>
                <w:szCs w:val="20"/>
                <w:lang w:val="en-US"/>
              </w:rPr>
              <w:t>85,418</w:t>
            </w:r>
          </w:p>
        </w:tc>
      </w:tr>
      <w:tr w:rsidR="00EC3C9F" w:rsidRPr="00127306" w14:paraId="391CDBD3" w14:textId="77777777" w:rsidTr="004E5E7A">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65CEFE7E" w14:textId="77777777" w:rsidR="00EC3C9F" w:rsidRPr="00127306" w:rsidRDefault="00EC3C9F" w:rsidP="004E5E7A">
            <w:pPr>
              <w:ind w:left="5249" w:right="-207"/>
              <w:jc w:val="left"/>
              <w:rPr>
                <w:sz w:val="20"/>
                <w:szCs w:val="20"/>
              </w:rPr>
            </w:pPr>
            <w:r w:rsidRPr="00127306">
              <w:rPr>
                <w:sz w:val="20"/>
                <w:szCs w:val="20"/>
              </w:rPr>
              <w:t>Phase XII:</w:t>
            </w:r>
          </w:p>
        </w:tc>
        <w:tc>
          <w:tcPr>
            <w:tcW w:w="793" w:type="pct"/>
            <w:gridSpan w:val="2"/>
            <w:tcBorders>
              <w:top w:val="nil"/>
              <w:left w:val="nil"/>
              <w:bottom w:val="nil"/>
              <w:right w:val="single" w:sz="4" w:space="0" w:color="auto"/>
            </w:tcBorders>
            <w:shd w:val="clear" w:color="auto" w:fill="FFFFFF" w:themeFill="background1"/>
            <w:vAlign w:val="bottom"/>
          </w:tcPr>
          <w:p w14:paraId="51061505" w14:textId="77777777" w:rsidR="00EC3C9F" w:rsidRPr="00127306" w:rsidRDefault="00EC3C9F" w:rsidP="004E5E7A">
            <w:pPr>
              <w:tabs>
                <w:tab w:val="left" w:pos="6840"/>
              </w:tabs>
              <w:ind w:left="-108"/>
              <w:jc w:val="right"/>
              <w:rPr>
                <w:sz w:val="20"/>
                <w:szCs w:val="20"/>
              </w:rPr>
            </w:pPr>
            <w:r w:rsidRPr="00127306">
              <w:rPr>
                <w:sz w:val="20"/>
                <w:szCs w:val="20"/>
              </w:rPr>
              <w:t>Jun-20</w:t>
            </w:r>
          </w:p>
        </w:tc>
        <w:tc>
          <w:tcPr>
            <w:tcW w:w="809" w:type="pct"/>
            <w:gridSpan w:val="2"/>
            <w:tcBorders>
              <w:top w:val="nil"/>
              <w:left w:val="single" w:sz="4" w:space="0" w:color="auto"/>
              <w:bottom w:val="nil"/>
              <w:right w:val="single" w:sz="4" w:space="0" w:color="auto"/>
            </w:tcBorders>
            <w:shd w:val="clear" w:color="auto" w:fill="auto"/>
          </w:tcPr>
          <w:p w14:paraId="71613435" w14:textId="77777777" w:rsidR="00EC3C9F" w:rsidRPr="00127306" w:rsidRDefault="00EC3C9F" w:rsidP="004E5E7A">
            <w:pPr>
              <w:jc w:val="right"/>
              <w:rPr>
                <w:sz w:val="20"/>
                <w:szCs w:val="20"/>
              </w:rPr>
            </w:pPr>
            <w:r w:rsidRPr="00127306">
              <w:rPr>
                <w:sz w:val="20"/>
                <w:szCs w:val="20"/>
                <w:lang w:val="en-US"/>
              </w:rPr>
              <w:t>85,418</w:t>
            </w:r>
          </w:p>
        </w:tc>
      </w:tr>
      <w:tr w:rsidR="00EC3C9F" w:rsidRPr="00127306" w14:paraId="6F482894" w14:textId="77777777" w:rsidTr="004E5E7A">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232A102F" w14:textId="77777777" w:rsidR="00EC3C9F" w:rsidRPr="00127306" w:rsidRDefault="00EC3C9F" w:rsidP="004E5E7A">
            <w:pPr>
              <w:ind w:left="5249" w:right="-207"/>
              <w:jc w:val="left"/>
              <w:rPr>
                <w:sz w:val="20"/>
                <w:szCs w:val="20"/>
              </w:rPr>
            </w:pPr>
            <w:r w:rsidRPr="00127306">
              <w:rPr>
                <w:sz w:val="20"/>
                <w:szCs w:val="20"/>
              </w:rPr>
              <w:t>Phase XIII:</w:t>
            </w:r>
          </w:p>
        </w:tc>
        <w:tc>
          <w:tcPr>
            <w:tcW w:w="793" w:type="pct"/>
            <w:gridSpan w:val="2"/>
            <w:tcBorders>
              <w:top w:val="nil"/>
              <w:left w:val="nil"/>
              <w:bottom w:val="nil"/>
              <w:right w:val="single" w:sz="4" w:space="0" w:color="auto"/>
            </w:tcBorders>
            <w:shd w:val="clear" w:color="auto" w:fill="FFFFFF" w:themeFill="background1"/>
            <w:vAlign w:val="bottom"/>
          </w:tcPr>
          <w:p w14:paraId="1FBBAF72" w14:textId="77777777" w:rsidR="00EC3C9F" w:rsidRPr="00127306" w:rsidRDefault="00EC3C9F" w:rsidP="004E5E7A">
            <w:pPr>
              <w:tabs>
                <w:tab w:val="left" w:pos="6840"/>
              </w:tabs>
              <w:jc w:val="right"/>
              <w:rPr>
                <w:sz w:val="20"/>
                <w:szCs w:val="20"/>
              </w:rPr>
            </w:pPr>
            <w:r w:rsidRPr="00127306">
              <w:rPr>
                <w:sz w:val="20"/>
                <w:szCs w:val="20"/>
              </w:rPr>
              <w:t>Jun-22</w:t>
            </w:r>
          </w:p>
        </w:tc>
        <w:tc>
          <w:tcPr>
            <w:tcW w:w="809" w:type="pct"/>
            <w:gridSpan w:val="2"/>
            <w:tcBorders>
              <w:top w:val="nil"/>
              <w:left w:val="single" w:sz="4" w:space="0" w:color="auto"/>
              <w:bottom w:val="nil"/>
              <w:right w:val="single" w:sz="4" w:space="0" w:color="auto"/>
            </w:tcBorders>
            <w:shd w:val="clear" w:color="auto" w:fill="auto"/>
          </w:tcPr>
          <w:p w14:paraId="7E46701E" w14:textId="77777777" w:rsidR="00EC3C9F" w:rsidRPr="00127306" w:rsidRDefault="00EC3C9F" w:rsidP="004E5E7A">
            <w:pPr>
              <w:jc w:val="right"/>
              <w:rPr>
                <w:sz w:val="20"/>
                <w:szCs w:val="20"/>
              </w:rPr>
            </w:pPr>
            <w:r w:rsidRPr="00127306">
              <w:rPr>
                <w:sz w:val="20"/>
                <w:szCs w:val="20"/>
                <w:lang w:val="en-US"/>
              </w:rPr>
              <w:t>85,418</w:t>
            </w:r>
          </w:p>
        </w:tc>
      </w:tr>
      <w:tr w:rsidR="00EC3C9F" w:rsidRPr="00127306" w14:paraId="52E41556" w14:textId="77777777" w:rsidTr="004E5E7A">
        <w:trPr>
          <w:jc w:val="center"/>
        </w:trPr>
        <w:tc>
          <w:tcPr>
            <w:tcW w:w="4193" w:type="pct"/>
            <w:gridSpan w:val="5"/>
            <w:tcBorders>
              <w:top w:val="nil"/>
              <w:left w:val="single" w:sz="4" w:space="0" w:color="auto"/>
              <w:bottom w:val="nil"/>
              <w:right w:val="single" w:sz="4" w:space="0" w:color="auto"/>
            </w:tcBorders>
            <w:shd w:val="clear" w:color="auto" w:fill="auto"/>
          </w:tcPr>
          <w:p w14:paraId="3E49B55E"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07" w:type="pct"/>
            <w:gridSpan w:val="2"/>
            <w:tcBorders>
              <w:top w:val="nil"/>
              <w:left w:val="single" w:sz="4" w:space="0" w:color="auto"/>
              <w:bottom w:val="single" w:sz="4" w:space="0" w:color="auto"/>
              <w:right w:val="single" w:sz="4" w:space="0" w:color="auto"/>
            </w:tcBorders>
            <w:shd w:val="clear" w:color="auto" w:fill="auto"/>
          </w:tcPr>
          <w:p w14:paraId="2CBFBDE0" w14:textId="77777777" w:rsidR="00EC3C9F" w:rsidRPr="00127306" w:rsidRDefault="00EC3C9F" w:rsidP="004E5E7A">
            <w:pPr>
              <w:jc w:val="right"/>
              <w:rPr>
                <w:sz w:val="20"/>
                <w:szCs w:val="20"/>
              </w:rPr>
            </w:pPr>
            <w:r w:rsidRPr="00127306">
              <w:rPr>
                <w:sz w:val="20"/>
                <w:szCs w:val="20"/>
              </w:rPr>
              <w:t>945,075</w:t>
            </w:r>
          </w:p>
        </w:tc>
      </w:tr>
      <w:tr w:rsidR="00EC3C9F" w:rsidRPr="00127306" w14:paraId="133A4BB8" w14:textId="77777777" w:rsidTr="004E5E7A">
        <w:trPr>
          <w:jc w:val="center"/>
        </w:trPr>
        <w:tc>
          <w:tcPr>
            <w:tcW w:w="4193" w:type="pct"/>
            <w:gridSpan w:val="5"/>
            <w:shd w:val="clear" w:color="auto" w:fill="FFFFFF" w:themeFill="background1"/>
          </w:tcPr>
          <w:p w14:paraId="131371B7" w14:textId="77777777" w:rsidR="00EC3C9F" w:rsidRPr="00127306" w:rsidRDefault="00EC3C9F" w:rsidP="004E5E7A">
            <w:pPr>
              <w:jc w:val="left"/>
              <w:rPr>
                <w:sz w:val="20"/>
                <w:szCs w:val="20"/>
              </w:rPr>
            </w:pPr>
            <w:r w:rsidRPr="00127306">
              <w:rPr>
                <w:sz w:val="20"/>
                <w:szCs w:val="20"/>
              </w:rPr>
              <w:t>Amount requested for renewal (phase XIV) (US $):</w:t>
            </w:r>
          </w:p>
        </w:tc>
        <w:tc>
          <w:tcPr>
            <w:tcW w:w="807" w:type="pct"/>
            <w:gridSpan w:val="2"/>
            <w:shd w:val="clear" w:color="auto" w:fill="auto"/>
          </w:tcPr>
          <w:p w14:paraId="6BFE3B6A" w14:textId="77777777" w:rsidR="00EC3C9F" w:rsidRPr="00127306" w:rsidRDefault="00EC3C9F" w:rsidP="004E5E7A">
            <w:pPr>
              <w:jc w:val="right"/>
              <w:rPr>
                <w:sz w:val="20"/>
                <w:szCs w:val="20"/>
              </w:rPr>
            </w:pPr>
            <w:r w:rsidRPr="00127306">
              <w:rPr>
                <w:sz w:val="20"/>
                <w:szCs w:val="20"/>
              </w:rPr>
              <w:t>180,000</w:t>
            </w:r>
          </w:p>
        </w:tc>
      </w:tr>
      <w:tr w:rsidR="00EC3C9F" w:rsidRPr="00127306" w14:paraId="0D965DD4" w14:textId="77777777" w:rsidTr="004E5E7A">
        <w:trPr>
          <w:jc w:val="center"/>
        </w:trPr>
        <w:tc>
          <w:tcPr>
            <w:tcW w:w="4193" w:type="pct"/>
            <w:gridSpan w:val="5"/>
          </w:tcPr>
          <w:p w14:paraId="3E778F36" w14:textId="77777777" w:rsidR="00EC3C9F" w:rsidRPr="00127306" w:rsidRDefault="00EC3C9F" w:rsidP="004E5E7A">
            <w:pPr>
              <w:jc w:val="left"/>
              <w:rPr>
                <w:sz w:val="20"/>
                <w:szCs w:val="20"/>
              </w:rPr>
            </w:pPr>
            <w:r w:rsidRPr="00127306">
              <w:rPr>
                <w:sz w:val="20"/>
                <w:szCs w:val="20"/>
              </w:rPr>
              <w:t xml:space="preserve">Amount recommended for approval for phase XIV (US $): </w:t>
            </w:r>
          </w:p>
        </w:tc>
        <w:tc>
          <w:tcPr>
            <w:tcW w:w="807" w:type="pct"/>
            <w:gridSpan w:val="2"/>
            <w:shd w:val="clear" w:color="auto" w:fill="auto"/>
          </w:tcPr>
          <w:p w14:paraId="0BBDDB65" w14:textId="77777777" w:rsidR="00EC3C9F" w:rsidRPr="00127306" w:rsidRDefault="00EC3C9F" w:rsidP="004E5E7A">
            <w:pPr>
              <w:jc w:val="right"/>
              <w:rPr>
                <w:sz w:val="20"/>
                <w:szCs w:val="20"/>
              </w:rPr>
            </w:pPr>
            <w:r w:rsidRPr="00127306">
              <w:rPr>
                <w:sz w:val="20"/>
                <w:szCs w:val="20"/>
              </w:rPr>
              <w:t>180,000</w:t>
            </w:r>
          </w:p>
        </w:tc>
      </w:tr>
      <w:tr w:rsidR="00EC3C9F" w:rsidRPr="00127306" w14:paraId="3C611992" w14:textId="77777777" w:rsidTr="004E5E7A">
        <w:trPr>
          <w:jc w:val="center"/>
        </w:trPr>
        <w:tc>
          <w:tcPr>
            <w:tcW w:w="4193" w:type="pct"/>
            <w:gridSpan w:val="5"/>
          </w:tcPr>
          <w:p w14:paraId="5C9A40F7" w14:textId="77777777" w:rsidR="00EC3C9F" w:rsidRPr="00127306" w:rsidRDefault="00EC3C9F" w:rsidP="004E5E7A">
            <w:pPr>
              <w:jc w:val="left"/>
              <w:rPr>
                <w:sz w:val="20"/>
                <w:szCs w:val="20"/>
              </w:rPr>
            </w:pPr>
            <w:r w:rsidRPr="00127306">
              <w:rPr>
                <w:sz w:val="20"/>
                <w:szCs w:val="20"/>
              </w:rPr>
              <w:t>Agency support costs (US $):</w:t>
            </w:r>
          </w:p>
        </w:tc>
        <w:tc>
          <w:tcPr>
            <w:tcW w:w="807" w:type="pct"/>
            <w:gridSpan w:val="2"/>
            <w:shd w:val="clear" w:color="auto" w:fill="auto"/>
          </w:tcPr>
          <w:p w14:paraId="24BB315A" w14:textId="77777777" w:rsidR="00EC3C9F" w:rsidRPr="00127306" w:rsidRDefault="00EC3C9F" w:rsidP="004E5E7A">
            <w:pPr>
              <w:jc w:val="right"/>
              <w:rPr>
                <w:sz w:val="20"/>
                <w:szCs w:val="20"/>
              </w:rPr>
            </w:pPr>
            <w:r w:rsidRPr="00127306">
              <w:rPr>
                <w:sz w:val="20"/>
                <w:szCs w:val="20"/>
              </w:rPr>
              <w:t>0</w:t>
            </w:r>
          </w:p>
        </w:tc>
      </w:tr>
      <w:tr w:rsidR="00EC3C9F" w:rsidRPr="00127306" w14:paraId="671B4A4E" w14:textId="77777777" w:rsidTr="004E5E7A">
        <w:trPr>
          <w:jc w:val="center"/>
        </w:trPr>
        <w:tc>
          <w:tcPr>
            <w:tcW w:w="4193" w:type="pct"/>
            <w:gridSpan w:val="5"/>
          </w:tcPr>
          <w:p w14:paraId="741EC1A4" w14:textId="77777777" w:rsidR="00EC3C9F" w:rsidRPr="00127306" w:rsidRDefault="00EC3C9F" w:rsidP="004E5E7A">
            <w:pPr>
              <w:jc w:val="left"/>
              <w:rPr>
                <w:sz w:val="20"/>
                <w:szCs w:val="20"/>
              </w:rPr>
            </w:pPr>
            <w:r w:rsidRPr="00127306">
              <w:rPr>
                <w:sz w:val="20"/>
                <w:szCs w:val="20"/>
              </w:rPr>
              <w:t>Total cost of institutional strengthening phase XIV to the Multilateral Fund (US $):</w:t>
            </w:r>
          </w:p>
        </w:tc>
        <w:tc>
          <w:tcPr>
            <w:tcW w:w="807" w:type="pct"/>
            <w:gridSpan w:val="2"/>
            <w:shd w:val="clear" w:color="auto" w:fill="auto"/>
          </w:tcPr>
          <w:p w14:paraId="5AF794FB" w14:textId="77777777" w:rsidR="00EC3C9F" w:rsidRPr="00127306" w:rsidRDefault="00EC3C9F" w:rsidP="004E5E7A">
            <w:pPr>
              <w:jc w:val="right"/>
              <w:rPr>
                <w:sz w:val="20"/>
                <w:szCs w:val="20"/>
              </w:rPr>
            </w:pPr>
            <w:r w:rsidRPr="00127306">
              <w:rPr>
                <w:sz w:val="20"/>
                <w:szCs w:val="20"/>
              </w:rPr>
              <w:t>180,000</w:t>
            </w:r>
          </w:p>
        </w:tc>
      </w:tr>
      <w:tr w:rsidR="00EC3C9F" w:rsidRPr="00127306" w14:paraId="2E93FC15" w14:textId="77777777" w:rsidTr="004E5E7A">
        <w:trPr>
          <w:jc w:val="center"/>
        </w:trPr>
        <w:tc>
          <w:tcPr>
            <w:tcW w:w="4193" w:type="pct"/>
            <w:gridSpan w:val="5"/>
          </w:tcPr>
          <w:p w14:paraId="1CFE8C79" w14:textId="77777777" w:rsidR="00EC3C9F" w:rsidRPr="00127306" w:rsidRDefault="00EC3C9F" w:rsidP="004E5E7A">
            <w:pPr>
              <w:jc w:val="left"/>
              <w:rPr>
                <w:sz w:val="20"/>
                <w:szCs w:val="20"/>
              </w:rPr>
            </w:pPr>
            <w:r w:rsidRPr="00127306">
              <w:rPr>
                <w:sz w:val="20"/>
                <w:szCs w:val="20"/>
              </w:rPr>
              <w:t>Date of approval of country programme:</w:t>
            </w:r>
          </w:p>
        </w:tc>
        <w:tc>
          <w:tcPr>
            <w:tcW w:w="807" w:type="pct"/>
            <w:gridSpan w:val="2"/>
            <w:shd w:val="clear" w:color="auto" w:fill="FFFFFF" w:themeFill="background1"/>
          </w:tcPr>
          <w:p w14:paraId="6C5FB447" w14:textId="77777777" w:rsidR="00EC3C9F" w:rsidRPr="00127306" w:rsidRDefault="00EC3C9F" w:rsidP="004E5E7A">
            <w:pPr>
              <w:jc w:val="right"/>
              <w:rPr>
                <w:sz w:val="20"/>
                <w:szCs w:val="20"/>
              </w:rPr>
            </w:pPr>
            <w:r w:rsidRPr="00127306">
              <w:rPr>
                <w:sz w:val="20"/>
                <w:szCs w:val="20"/>
              </w:rPr>
              <w:t>1994</w:t>
            </w:r>
          </w:p>
        </w:tc>
      </w:tr>
      <w:tr w:rsidR="00EC3C9F" w:rsidRPr="00127306" w14:paraId="6417CB7D" w14:textId="77777777" w:rsidTr="004E5E7A">
        <w:trPr>
          <w:jc w:val="center"/>
        </w:trPr>
        <w:tc>
          <w:tcPr>
            <w:tcW w:w="4193" w:type="pct"/>
            <w:gridSpan w:val="5"/>
            <w:tcBorders>
              <w:bottom w:val="single" w:sz="4" w:space="0" w:color="auto"/>
            </w:tcBorders>
          </w:tcPr>
          <w:p w14:paraId="7E3A87DE"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07" w:type="pct"/>
            <w:gridSpan w:val="2"/>
            <w:tcBorders>
              <w:bottom w:val="single" w:sz="4" w:space="0" w:color="auto"/>
            </w:tcBorders>
            <w:shd w:val="clear" w:color="auto" w:fill="FFFFFF" w:themeFill="background1"/>
          </w:tcPr>
          <w:p w14:paraId="267B527A" w14:textId="77777777" w:rsidR="00EC3C9F" w:rsidRPr="00127306" w:rsidRDefault="00EC3C9F" w:rsidP="004E5E7A">
            <w:pPr>
              <w:jc w:val="right"/>
              <w:rPr>
                <w:sz w:val="20"/>
                <w:szCs w:val="20"/>
              </w:rPr>
            </w:pPr>
            <w:r w:rsidRPr="00127306">
              <w:rPr>
                <w:sz w:val="20"/>
                <w:szCs w:val="20"/>
              </w:rPr>
              <w:t>2010</w:t>
            </w:r>
          </w:p>
        </w:tc>
      </w:tr>
      <w:tr w:rsidR="00EC3C9F" w:rsidRPr="00127306" w14:paraId="6EF74811" w14:textId="77777777" w:rsidTr="004E5E7A">
        <w:trPr>
          <w:jc w:val="center"/>
        </w:trPr>
        <w:tc>
          <w:tcPr>
            <w:tcW w:w="4193" w:type="pct"/>
            <w:gridSpan w:val="5"/>
            <w:tcBorders>
              <w:bottom w:val="single" w:sz="4" w:space="0" w:color="auto"/>
            </w:tcBorders>
          </w:tcPr>
          <w:p w14:paraId="7FE66AF3"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07" w:type="pct"/>
            <w:gridSpan w:val="2"/>
            <w:tcBorders>
              <w:bottom w:val="single" w:sz="4" w:space="0" w:color="auto"/>
            </w:tcBorders>
            <w:shd w:val="clear" w:color="auto" w:fill="FFFFFF" w:themeFill="background1"/>
          </w:tcPr>
          <w:p w14:paraId="45A1E5BC" w14:textId="77777777" w:rsidR="00EC3C9F" w:rsidRPr="00127306" w:rsidRDefault="00EC3C9F" w:rsidP="004E5E7A">
            <w:pPr>
              <w:jc w:val="right"/>
              <w:rPr>
                <w:sz w:val="20"/>
                <w:szCs w:val="20"/>
              </w:rPr>
            </w:pPr>
            <w:r w:rsidRPr="00127306">
              <w:rPr>
                <w:sz w:val="20"/>
                <w:szCs w:val="20"/>
                <w:lang w:val="en-US"/>
              </w:rPr>
              <w:t>2023</w:t>
            </w:r>
          </w:p>
        </w:tc>
      </w:tr>
      <w:tr w:rsidR="00EC3C9F" w:rsidRPr="00127306" w14:paraId="234C751C" w14:textId="77777777" w:rsidTr="004E5E7A">
        <w:trPr>
          <w:jc w:val="center"/>
        </w:trPr>
        <w:tc>
          <w:tcPr>
            <w:tcW w:w="4193" w:type="pct"/>
            <w:gridSpan w:val="5"/>
            <w:tcBorders>
              <w:top w:val="single" w:sz="4" w:space="0" w:color="auto"/>
              <w:left w:val="single" w:sz="4" w:space="0" w:color="auto"/>
              <w:bottom w:val="nil"/>
              <w:right w:val="single" w:sz="4" w:space="0" w:color="auto"/>
            </w:tcBorders>
          </w:tcPr>
          <w:p w14:paraId="1F94AE29" w14:textId="77777777" w:rsidR="00EC3C9F" w:rsidRPr="00127306" w:rsidRDefault="00EC3C9F" w:rsidP="004E5E7A">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25EA29A5" w14:textId="77777777" w:rsidR="00EC3C9F" w:rsidRPr="00127306" w:rsidRDefault="00EC3C9F" w:rsidP="004E5E7A">
            <w:pPr>
              <w:jc w:val="right"/>
              <w:rPr>
                <w:sz w:val="20"/>
                <w:szCs w:val="20"/>
              </w:rPr>
            </w:pPr>
          </w:p>
        </w:tc>
      </w:tr>
      <w:tr w:rsidR="00EC3C9F" w:rsidRPr="00127306" w14:paraId="10447D93" w14:textId="77777777" w:rsidTr="004E5E7A">
        <w:trPr>
          <w:jc w:val="center"/>
        </w:trPr>
        <w:tc>
          <w:tcPr>
            <w:tcW w:w="4193" w:type="pct"/>
            <w:gridSpan w:val="5"/>
            <w:tcBorders>
              <w:top w:val="nil"/>
              <w:left w:val="single" w:sz="4" w:space="0" w:color="auto"/>
              <w:bottom w:val="nil"/>
              <w:right w:val="single" w:sz="4" w:space="0" w:color="auto"/>
            </w:tcBorders>
          </w:tcPr>
          <w:p w14:paraId="473588AA"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6BC8C543" w14:textId="77777777" w:rsidR="00EC3C9F" w:rsidRPr="00127306" w:rsidRDefault="00EC3C9F" w:rsidP="004E5E7A">
            <w:pPr>
              <w:jc w:val="right"/>
              <w:rPr>
                <w:sz w:val="20"/>
                <w:szCs w:val="20"/>
              </w:rPr>
            </w:pPr>
            <w:r w:rsidRPr="00127306">
              <w:rPr>
                <w:sz w:val="20"/>
                <w:szCs w:val="20"/>
              </w:rPr>
              <w:t>0.0</w:t>
            </w:r>
          </w:p>
        </w:tc>
      </w:tr>
      <w:tr w:rsidR="00EC3C9F" w:rsidRPr="00127306" w14:paraId="3FA2F619" w14:textId="77777777" w:rsidTr="004E5E7A">
        <w:trPr>
          <w:jc w:val="center"/>
        </w:trPr>
        <w:tc>
          <w:tcPr>
            <w:tcW w:w="4193" w:type="pct"/>
            <w:gridSpan w:val="5"/>
            <w:tcBorders>
              <w:top w:val="nil"/>
              <w:left w:val="single" w:sz="4" w:space="0" w:color="auto"/>
              <w:bottom w:val="nil"/>
              <w:right w:val="single" w:sz="4" w:space="0" w:color="auto"/>
            </w:tcBorders>
          </w:tcPr>
          <w:p w14:paraId="2E9228F9"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83AB79E" w14:textId="77777777" w:rsidR="00EC3C9F" w:rsidRPr="00127306" w:rsidRDefault="00EC3C9F" w:rsidP="004E5E7A">
            <w:pPr>
              <w:jc w:val="right"/>
              <w:rPr>
                <w:sz w:val="20"/>
                <w:szCs w:val="20"/>
              </w:rPr>
            </w:pPr>
            <w:r w:rsidRPr="00127306">
              <w:rPr>
                <w:sz w:val="20"/>
                <w:szCs w:val="20"/>
              </w:rPr>
              <w:t>10.8</w:t>
            </w:r>
          </w:p>
        </w:tc>
      </w:tr>
      <w:tr w:rsidR="00EC3C9F" w:rsidRPr="00127306" w14:paraId="0C182DF2" w14:textId="77777777" w:rsidTr="004E5E7A">
        <w:trPr>
          <w:jc w:val="center"/>
        </w:trPr>
        <w:tc>
          <w:tcPr>
            <w:tcW w:w="4193" w:type="pct"/>
            <w:gridSpan w:val="5"/>
            <w:tcBorders>
              <w:top w:val="nil"/>
              <w:left w:val="single" w:sz="4" w:space="0" w:color="auto"/>
              <w:bottom w:val="nil"/>
              <w:right w:val="single" w:sz="4" w:space="0" w:color="auto"/>
            </w:tcBorders>
          </w:tcPr>
          <w:p w14:paraId="69C804C8"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96C557B" w14:textId="77777777" w:rsidR="00EC3C9F" w:rsidRPr="00127306" w:rsidRDefault="00EC3C9F" w:rsidP="004E5E7A">
            <w:pPr>
              <w:jc w:val="right"/>
              <w:rPr>
                <w:sz w:val="20"/>
                <w:szCs w:val="20"/>
              </w:rPr>
            </w:pPr>
            <w:r w:rsidRPr="00127306">
              <w:rPr>
                <w:sz w:val="20"/>
                <w:szCs w:val="20"/>
              </w:rPr>
              <w:t>112.8</w:t>
            </w:r>
          </w:p>
        </w:tc>
      </w:tr>
      <w:tr w:rsidR="00EC3C9F" w:rsidRPr="00127306" w14:paraId="371F372E" w14:textId="77777777" w:rsidTr="004E5E7A">
        <w:trPr>
          <w:jc w:val="center"/>
        </w:trPr>
        <w:tc>
          <w:tcPr>
            <w:tcW w:w="4193" w:type="pct"/>
            <w:gridSpan w:val="5"/>
            <w:tcBorders>
              <w:top w:val="nil"/>
              <w:bottom w:val="nil"/>
            </w:tcBorders>
          </w:tcPr>
          <w:p w14:paraId="16A763B9"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2EA97CA3" w14:textId="77777777" w:rsidR="00EC3C9F" w:rsidRPr="00127306" w:rsidRDefault="00EC3C9F" w:rsidP="004E5E7A">
            <w:pPr>
              <w:jc w:val="right"/>
              <w:rPr>
                <w:sz w:val="20"/>
                <w:szCs w:val="20"/>
              </w:rPr>
            </w:pPr>
            <w:r w:rsidRPr="00127306">
              <w:rPr>
                <w:sz w:val="20"/>
                <w:szCs w:val="20"/>
              </w:rPr>
              <w:t>428,435</w:t>
            </w:r>
          </w:p>
        </w:tc>
      </w:tr>
      <w:tr w:rsidR="00EC3C9F" w:rsidRPr="00127306" w14:paraId="34523F72" w14:textId="77777777" w:rsidTr="004E5E7A">
        <w:trPr>
          <w:jc w:val="center"/>
        </w:trPr>
        <w:tc>
          <w:tcPr>
            <w:tcW w:w="4193" w:type="pct"/>
            <w:gridSpan w:val="5"/>
            <w:tcBorders>
              <w:top w:val="single" w:sz="4" w:space="0" w:color="auto"/>
              <w:left w:val="single" w:sz="4" w:space="0" w:color="auto"/>
              <w:bottom w:val="nil"/>
              <w:right w:val="single" w:sz="4" w:space="0" w:color="auto"/>
            </w:tcBorders>
          </w:tcPr>
          <w:p w14:paraId="4394C1DE" w14:textId="77777777" w:rsidR="00EC3C9F" w:rsidRPr="00127306" w:rsidRDefault="00EC3C9F" w:rsidP="004E5E7A">
            <w:pPr>
              <w:spacing w:before="20"/>
              <w:jc w:val="left"/>
              <w:rPr>
                <w:sz w:val="20"/>
                <w:szCs w:val="20"/>
              </w:rPr>
            </w:pPr>
            <w:r w:rsidRPr="00127306">
              <w:rPr>
                <w:sz w:val="20"/>
                <w:szCs w:val="20"/>
                <w:lang w:val="en-GB"/>
              </w:rPr>
              <w:t>Latest reported ODS consumption (2023) (ODP tonnes) as per Article 7:</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tcPr>
          <w:p w14:paraId="3CDE398A" w14:textId="77777777" w:rsidR="00EC3C9F" w:rsidRPr="00127306" w:rsidRDefault="00EC3C9F" w:rsidP="004E5E7A">
            <w:pPr>
              <w:spacing w:before="20"/>
              <w:jc w:val="right"/>
              <w:rPr>
                <w:sz w:val="20"/>
                <w:szCs w:val="20"/>
              </w:rPr>
            </w:pPr>
          </w:p>
        </w:tc>
      </w:tr>
      <w:tr w:rsidR="00EC3C9F" w:rsidRPr="00127306" w14:paraId="757C4B27" w14:textId="77777777" w:rsidTr="004E5E7A">
        <w:trPr>
          <w:jc w:val="center"/>
        </w:trPr>
        <w:tc>
          <w:tcPr>
            <w:tcW w:w="4193" w:type="pct"/>
            <w:gridSpan w:val="5"/>
            <w:tcBorders>
              <w:top w:val="nil"/>
              <w:left w:val="single" w:sz="4" w:space="0" w:color="auto"/>
              <w:bottom w:val="nil"/>
              <w:right w:val="single" w:sz="4" w:space="0" w:color="auto"/>
            </w:tcBorders>
          </w:tcPr>
          <w:p w14:paraId="5258C9DC" w14:textId="77777777" w:rsidR="00EC3C9F" w:rsidRPr="00127306" w:rsidRDefault="00EC3C9F" w:rsidP="004E5E7A">
            <w:pPr>
              <w:ind w:left="340" w:hanging="340"/>
              <w:jc w:val="left"/>
              <w:rPr>
                <w:sz w:val="20"/>
                <w:szCs w:val="20"/>
                <w:lang w:val="en-GB"/>
              </w:rPr>
            </w:pPr>
            <w:r w:rsidRPr="00127306">
              <w:rPr>
                <w:sz w:val="20"/>
                <w:szCs w:val="20"/>
                <w:lang w:val="en-GB"/>
              </w:rPr>
              <w:lastRenderedPageBreak/>
              <w:t>(a)</w:t>
            </w:r>
            <w:r w:rsidRPr="00127306">
              <w:rPr>
                <w:sz w:val="20"/>
                <w:szCs w:val="20"/>
                <w:lang w:val="en-GB"/>
              </w:rPr>
              <w:tab/>
              <w:t>Annex B, Group III (methyl chloroform)</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344E7C5" w14:textId="77777777" w:rsidR="00EC3C9F" w:rsidRPr="00127306" w:rsidRDefault="00EC3C9F" w:rsidP="004E5E7A">
            <w:pPr>
              <w:jc w:val="right"/>
              <w:rPr>
                <w:sz w:val="20"/>
                <w:szCs w:val="20"/>
              </w:rPr>
            </w:pPr>
            <w:r w:rsidRPr="00127306">
              <w:rPr>
                <w:sz w:val="20"/>
                <w:szCs w:val="20"/>
              </w:rPr>
              <w:t>0.00</w:t>
            </w:r>
          </w:p>
        </w:tc>
      </w:tr>
      <w:tr w:rsidR="00EC3C9F" w:rsidRPr="00127306" w14:paraId="106F11AA" w14:textId="77777777" w:rsidTr="004E5E7A">
        <w:trPr>
          <w:jc w:val="center"/>
        </w:trPr>
        <w:tc>
          <w:tcPr>
            <w:tcW w:w="4193" w:type="pct"/>
            <w:gridSpan w:val="5"/>
            <w:tcBorders>
              <w:top w:val="nil"/>
              <w:left w:val="single" w:sz="4" w:space="0" w:color="auto"/>
              <w:bottom w:val="nil"/>
              <w:right w:val="single" w:sz="4" w:space="0" w:color="auto"/>
            </w:tcBorders>
          </w:tcPr>
          <w:p w14:paraId="3C5C0829"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1B1E370" w14:textId="77777777" w:rsidR="00EC3C9F" w:rsidRPr="00127306" w:rsidRDefault="00EC3C9F" w:rsidP="004E5E7A">
            <w:pPr>
              <w:jc w:val="right"/>
              <w:rPr>
                <w:sz w:val="20"/>
                <w:szCs w:val="20"/>
              </w:rPr>
            </w:pPr>
            <w:r w:rsidRPr="00127306">
              <w:rPr>
                <w:sz w:val="20"/>
                <w:szCs w:val="20"/>
              </w:rPr>
              <w:t>1.88</w:t>
            </w:r>
          </w:p>
        </w:tc>
      </w:tr>
      <w:tr w:rsidR="00EC3C9F" w:rsidRPr="00127306" w14:paraId="78424DF1" w14:textId="77777777" w:rsidTr="004E5E7A">
        <w:trPr>
          <w:jc w:val="center"/>
        </w:trPr>
        <w:tc>
          <w:tcPr>
            <w:tcW w:w="4193" w:type="pct"/>
            <w:gridSpan w:val="5"/>
            <w:tcBorders>
              <w:top w:val="nil"/>
              <w:left w:val="single" w:sz="4" w:space="0" w:color="auto"/>
              <w:bottom w:val="nil"/>
              <w:right w:val="single" w:sz="4" w:space="0" w:color="auto"/>
            </w:tcBorders>
          </w:tcPr>
          <w:p w14:paraId="10054F4C"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6BFD45A" w14:textId="77777777" w:rsidR="00EC3C9F" w:rsidRPr="00127306" w:rsidRDefault="00EC3C9F" w:rsidP="004E5E7A">
            <w:pPr>
              <w:jc w:val="right"/>
              <w:rPr>
                <w:sz w:val="20"/>
                <w:szCs w:val="20"/>
              </w:rPr>
            </w:pPr>
            <w:r w:rsidRPr="00127306">
              <w:rPr>
                <w:sz w:val="20"/>
                <w:szCs w:val="20"/>
              </w:rPr>
              <w:t>0.00</w:t>
            </w:r>
          </w:p>
        </w:tc>
      </w:tr>
      <w:tr w:rsidR="00EC3C9F" w:rsidRPr="00127306" w14:paraId="671025F3" w14:textId="77777777" w:rsidTr="004E5E7A">
        <w:trPr>
          <w:jc w:val="center"/>
        </w:trPr>
        <w:tc>
          <w:tcPr>
            <w:tcW w:w="4193" w:type="pct"/>
            <w:gridSpan w:val="5"/>
            <w:tcBorders>
              <w:top w:val="nil"/>
              <w:left w:val="single" w:sz="4" w:space="0" w:color="auto"/>
              <w:bottom w:val="nil"/>
              <w:right w:val="single" w:sz="4" w:space="0" w:color="auto"/>
            </w:tcBorders>
          </w:tcPr>
          <w:p w14:paraId="22B5212C"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19C649F6" w14:textId="77777777" w:rsidR="00EC3C9F" w:rsidRPr="00127306" w:rsidRDefault="00EC3C9F" w:rsidP="004E5E7A">
            <w:pPr>
              <w:jc w:val="right"/>
              <w:rPr>
                <w:sz w:val="20"/>
                <w:szCs w:val="20"/>
              </w:rPr>
            </w:pPr>
            <w:r w:rsidRPr="00127306">
              <w:rPr>
                <w:sz w:val="20"/>
                <w:szCs w:val="20"/>
              </w:rPr>
              <w:t>1.88</w:t>
            </w:r>
          </w:p>
        </w:tc>
      </w:tr>
      <w:tr w:rsidR="00EC3C9F" w:rsidRPr="00127306" w14:paraId="50ADC46A" w14:textId="77777777" w:rsidTr="004E5E7A">
        <w:trPr>
          <w:jc w:val="center"/>
        </w:trPr>
        <w:tc>
          <w:tcPr>
            <w:tcW w:w="4193" w:type="pct"/>
            <w:gridSpan w:val="5"/>
            <w:tcBorders>
              <w:top w:val="nil"/>
              <w:left w:val="single" w:sz="4" w:space="0" w:color="auto"/>
              <w:bottom w:val="single" w:sz="4" w:space="0" w:color="auto"/>
              <w:right w:val="single" w:sz="4" w:space="0" w:color="auto"/>
            </w:tcBorders>
          </w:tcPr>
          <w:p w14:paraId="718CD555"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42E119F6" w14:textId="77777777" w:rsidR="00EC3C9F" w:rsidRPr="00127306" w:rsidRDefault="00EC3C9F" w:rsidP="004E5E7A">
            <w:pPr>
              <w:jc w:val="right"/>
              <w:rPr>
                <w:sz w:val="20"/>
                <w:szCs w:val="20"/>
              </w:rPr>
            </w:pPr>
            <w:r w:rsidRPr="00127306">
              <w:rPr>
                <w:sz w:val="20"/>
                <w:szCs w:val="20"/>
              </w:rPr>
              <w:t>193,561</w:t>
            </w:r>
          </w:p>
        </w:tc>
      </w:tr>
      <w:tr w:rsidR="00EC3C9F" w:rsidRPr="00127306" w14:paraId="25CA0B8D" w14:textId="77777777" w:rsidTr="004E5E7A">
        <w:trPr>
          <w:jc w:val="center"/>
        </w:trPr>
        <w:tc>
          <w:tcPr>
            <w:tcW w:w="4193" w:type="pct"/>
            <w:gridSpan w:val="5"/>
            <w:tcBorders>
              <w:top w:val="nil"/>
              <w:left w:val="single" w:sz="4" w:space="0" w:color="auto"/>
              <w:bottom w:val="single" w:sz="4" w:space="0" w:color="auto"/>
              <w:right w:val="single" w:sz="4" w:space="0" w:color="auto"/>
            </w:tcBorders>
          </w:tcPr>
          <w:p w14:paraId="3554EC60"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tcPr>
          <w:p w14:paraId="15FCFEDC" w14:textId="77777777" w:rsidR="00EC3C9F" w:rsidRPr="00127306" w:rsidRDefault="00EC3C9F" w:rsidP="004E5E7A">
            <w:pPr>
              <w:jc w:val="right"/>
              <w:rPr>
                <w:sz w:val="20"/>
                <w:szCs w:val="20"/>
              </w:rPr>
            </w:pPr>
            <w:r w:rsidRPr="00127306">
              <w:rPr>
                <w:sz w:val="20"/>
                <w:szCs w:val="20"/>
              </w:rPr>
              <w:t>2023</w:t>
            </w:r>
          </w:p>
        </w:tc>
      </w:tr>
      <w:tr w:rsidR="00EC3C9F" w:rsidRPr="00127306" w14:paraId="15D1F95C" w14:textId="77777777" w:rsidTr="004E5E7A">
        <w:trPr>
          <w:jc w:val="center"/>
        </w:trPr>
        <w:tc>
          <w:tcPr>
            <w:tcW w:w="4193" w:type="pct"/>
            <w:gridSpan w:val="5"/>
            <w:tcBorders>
              <w:top w:val="single" w:sz="4" w:space="0" w:color="auto"/>
            </w:tcBorders>
          </w:tcPr>
          <w:p w14:paraId="5329DA97"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approved for projects (as at May 2024) (US $):</w:t>
            </w:r>
          </w:p>
        </w:tc>
        <w:tc>
          <w:tcPr>
            <w:tcW w:w="807" w:type="pct"/>
            <w:gridSpan w:val="2"/>
            <w:tcBorders>
              <w:top w:val="single" w:sz="4" w:space="0" w:color="auto"/>
            </w:tcBorders>
            <w:shd w:val="clear" w:color="auto" w:fill="auto"/>
            <w:vAlign w:val="bottom"/>
          </w:tcPr>
          <w:p w14:paraId="07B3BFCE" w14:textId="77777777" w:rsidR="00EC3C9F" w:rsidRPr="00127306" w:rsidRDefault="00EC3C9F" w:rsidP="004E5E7A">
            <w:pPr>
              <w:jc w:val="right"/>
              <w:rPr>
                <w:sz w:val="20"/>
                <w:szCs w:val="20"/>
              </w:rPr>
            </w:pPr>
            <w:r w:rsidRPr="00127306">
              <w:rPr>
                <w:sz w:val="20"/>
                <w:szCs w:val="20"/>
              </w:rPr>
              <w:t>7,180,204</w:t>
            </w:r>
          </w:p>
        </w:tc>
      </w:tr>
      <w:tr w:rsidR="00EC3C9F" w:rsidRPr="00127306" w14:paraId="6DF6711C" w14:textId="77777777" w:rsidTr="004E5E7A">
        <w:trPr>
          <w:jc w:val="center"/>
        </w:trPr>
        <w:tc>
          <w:tcPr>
            <w:tcW w:w="4193" w:type="pct"/>
            <w:gridSpan w:val="5"/>
          </w:tcPr>
          <w:p w14:paraId="335808C0"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Amount disbursed (as at December 2023) (US $):</w:t>
            </w:r>
          </w:p>
        </w:tc>
        <w:tc>
          <w:tcPr>
            <w:tcW w:w="807" w:type="pct"/>
            <w:gridSpan w:val="2"/>
            <w:shd w:val="clear" w:color="auto" w:fill="auto"/>
          </w:tcPr>
          <w:p w14:paraId="53548EC8" w14:textId="77777777" w:rsidR="00EC3C9F" w:rsidRPr="00127306" w:rsidRDefault="00EC3C9F" w:rsidP="004E5E7A">
            <w:pPr>
              <w:jc w:val="right"/>
              <w:rPr>
                <w:sz w:val="20"/>
                <w:szCs w:val="20"/>
              </w:rPr>
            </w:pPr>
            <w:r w:rsidRPr="00127306">
              <w:rPr>
                <w:sz w:val="20"/>
                <w:szCs w:val="20"/>
              </w:rPr>
              <w:t>6,538,643</w:t>
            </w:r>
          </w:p>
        </w:tc>
      </w:tr>
      <w:tr w:rsidR="00EC3C9F" w:rsidRPr="00127306" w14:paraId="0D986546" w14:textId="77777777" w:rsidTr="004E5E7A">
        <w:trPr>
          <w:jc w:val="center"/>
        </w:trPr>
        <w:tc>
          <w:tcPr>
            <w:tcW w:w="4193" w:type="pct"/>
            <w:gridSpan w:val="5"/>
          </w:tcPr>
          <w:p w14:paraId="225E32F0"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07" w:type="pct"/>
            <w:gridSpan w:val="2"/>
            <w:shd w:val="clear" w:color="auto" w:fill="auto"/>
            <w:vAlign w:val="bottom"/>
          </w:tcPr>
          <w:p w14:paraId="12D4ED18" w14:textId="77777777" w:rsidR="00EC3C9F" w:rsidRPr="00127306" w:rsidRDefault="00EC3C9F" w:rsidP="004E5E7A">
            <w:pPr>
              <w:jc w:val="right"/>
              <w:rPr>
                <w:sz w:val="20"/>
                <w:szCs w:val="20"/>
              </w:rPr>
            </w:pPr>
            <w:r w:rsidRPr="00127306">
              <w:rPr>
                <w:sz w:val="20"/>
                <w:szCs w:val="20"/>
              </w:rPr>
              <w:t>283.4</w:t>
            </w:r>
          </w:p>
        </w:tc>
      </w:tr>
      <w:tr w:rsidR="00EC3C9F" w:rsidRPr="00127306" w14:paraId="6CB895C7" w14:textId="77777777" w:rsidTr="004E5E7A">
        <w:trPr>
          <w:jc w:val="center"/>
        </w:trPr>
        <w:tc>
          <w:tcPr>
            <w:tcW w:w="4193" w:type="pct"/>
            <w:gridSpan w:val="5"/>
          </w:tcPr>
          <w:p w14:paraId="2A71E0B5" w14:textId="77777777" w:rsidR="00EC3C9F" w:rsidRPr="00127306" w:rsidRDefault="00EC3C9F" w:rsidP="004E5E7A">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07" w:type="pct"/>
            <w:gridSpan w:val="2"/>
            <w:shd w:val="clear" w:color="auto" w:fill="auto"/>
          </w:tcPr>
          <w:p w14:paraId="6DC65505" w14:textId="77777777" w:rsidR="00EC3C9F" w:rsidRPr="00127306" w:rsidRDefault="00EC3C9F" w:rsidP="004E5E7A">
            <w:pPr>
              <w:jc w:val="right"/>
              <w:rPr>
                <w:sz w:val="20"/>
                <w:szCs w:val="20"/>
              </w:rPr>
            </w:pPr>
            <w:r w:rsidRPr="00127306">
              <w:rPr>
                <w:sz w:val="20"/>
                <w:szCs w:val="20"/>
              </w:rPr>
              <w:t>179.4</w:t>
            </w:r>
          </w:p>
        </w:tc>
      </w:tr>
    </w:tbl>
    <w:p w14:paraId="0056E1F7" w14:textId="77777777" w:rsidR="00EC3C9F" w:rsidRPr="00127306" w:rsidRDefault="00EC3C9F" w:rsidP="00EC3C9F">
      <w:pPr>
        <w:outlineLvl w:val="0"/>
      </w:pPr>
    </w:p>
    <w:p w14:paraId="20277F26" w14:textId="77777777" w:rsidR="00EC3C9F" w:rsidRPr="00127306" w:rsidRDefault="00EC3C9F" w:rsidP="00EC3C9F">
      <w:pPr>
        <w:keepNext/>
        <w:keepLines/>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55F5BFD9" w14:textId="77777777" w:rsidTr="004E5E7A">
        <w:tc>
          <w:tcPr>
            <w:tcW w:w="4089" w:type="pct"/>
            <w:tcBorders>
              <w:bottom w:val="single" w:sz="4" w:space="0" w:color="auto"/>
            </w:tcBorders>
            <w:shd w:val="clear" w:color="auto" w:fill="auto"/>
          </w:tcPr>
          <w:p w14:paraId="2645940C"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564D5DE9"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1188D68"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B724774" w14:textId="77777777" w:rsidTr="004E5E7A">
        <w:tc>
          <w:tcPr>
            <w:tcW w:w="4089" w:type="pct"/>
            <w:tcBorders>
              <w:top w:val="single" w:sz="4" w:space="0" w:color="auto"/>
              <w:left w:val="single" w:sz="4" w:space="0" w:color="auto"/>
              <w:bottom w:val="single" w:sz="4" w:space="0" w:color="auto"/>
              <w:right w:val="single" w:sz="4" w:space="0" w:color="auto"/>
            </w:tcBorders>
          </w:tcPr>
          <w:p w14:paraId="4FCDC56B"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41B6EB1" w14:textId="77777777" w:rsidR="00EC3C9F" w:rsidRPr="00127306" w:rsidRDefault="00EC3C9F" w:rsidP="004E5E7A">
            <w:pPr>
              <w:widowControl w:val="0"/>
              <w:jc w:val="right"/>
              <w:rPr>
                <w:sz w:val="20"/>
                <w:szCs w:val="20"/>
                <w:lang w:val="en-US"/>
              </w:rPr>
            </w:pPr>
            <w:r w:rsidRPr="00127306">
              <w:rPr>
                <w:sz w:val="20"/>
                <w:szCs w:val="20"/>
                <w:lang w:val="en-US"/>
              </w:rPr>
              <w:t>3,551,864</w:t>
            </w:r>
          </w:p>
        </w:tc>
      </w:tr>
      <w:tr w:rsidR="00EC3C9F" w:rsidRPr="00127306" w14:paraId="4BF3A2A3" w14:textId="77777777" w:rsidTr="004E5E7A">
        <w:tc>
          <w:tcPr>
            <w:tcW w:w="4089" w:type="pct"/>
            <w:tcBorders>
              <w:top w:val="single" w:sz="4" w:space="0" w:color="auto"/>
              <w:left w:val="single" w:sz="4" w:space="0" w:color="auto"/>
              <w:bottom w:val="single" w:sz="4" w:space="0" w:color="auto"/>
              <w:right w:val="single" w:sz="4" w:space="0" w:color="auto"/>
            </w:tcBorders>
          </w:tcPr>
          <w:p w14:paraId="7A2C0E18"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25B093" w14:textId="77777777" w:rsidR="00EC3C9F" w:rsidRPr="00127306" w:rsidRDefault="00EC3C9F" w:rsidP="004E5E7A">
            <w:pPr>
              <w:widowControl w:val="0"/>
              <w:jc w:val="right"/>
              <w:rPr>
                <w:sz w:val="20"/>
                <w:szCs w:val="20"/>
                <w:lang w:val="en-US"/>
              </w:rPr>
            </w:pPr>
            <w:r w:rsidRPr="00127306">
              <w:rPr>
                <w:sz w:val="20"/>
                <w:szCs w:val="20"/>
                <w:lang w:val="en-US"/>
              </w:rPr>
              <w:t>945,075</w:t>
            </w:r>
          </w:p>
        </w:tc>
      </w:tr>
      <w:tr w:rsidR="00EC3C9F" w:rsidRPr="00127306" w14:paraId="2817E3B1" w14:textId="77777777" w:rsidTr="004E5E7A">
        <w:tc>
          <w:tcPr>
            <w:tcW w:w="4089" w:type="pct"/>
            <w:tcBorders>
              <w:top w:val="single" w:sz="4" w:space="0" w:color="auto"/>
              <w:left w:val="single" w:sz="4" w:space="0" w:color="auto"/>
              <w:bottom w:val="single" w:sz="4" w:space="0" w:color="auto"/>
              <w:right w:val="single" w:sz="4" w:space="0" w:color="auto"/>
            </w:tcBorders>
          </w:tcPr>
          <w:p w14:paraId="5CB319A2"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EB548F" w14:textId="77777777" w:rsidR="00EC3C9F" w:rsidRPr="00127306" w:rsidRDefault="00EC3C9F" w:rsidP="004E5E7A">
            <w:pPr>
              <w:widowControl w:val="0"/>
              <w:jc w:val="right"/>
              <w:rPr>
                <w:sz w:val="20"/>
                <w:szCs w:val="20"/>
                <w:lang w:val="en-US"/>
              </w:rPr>
            </w:pPr>
            <w:r w:rsidRPr="00127306">
              <w:rPr>
                <w:sz w:val="20"/>
                <w:szCs w:val="20"/>
                <w:lang w:val="en-US"/>
              </w:rPr>
              <w:t>2,683,265</w:t>
            </w:r>
          </w:p>
        </w:tc>
      </w:tr>
      <w:tr w:rsidR="00EC3C9F" w:rsidRPr="00127306" w14:paraId="416FF73A"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3786CCCD"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6BA399" w14:textId="77777777" w:rsidR="00EC3C9F" w:rsidRPr="00127306" w:rsidRDefault="00EC3C9F" w:rsidP="004E5E7A">
            <w:pPr>
              <w:widowControl w:val="0"/>
              <w:jc w:val="right"/>
              <w:rPr>
                <w:sz w:val="20"/>
                <w:szCs w:val="20"/>
                <w:lang w:val="en-US"/>
              </w:rPr>
            </w:pPr>
            <w:r w:rsidRPr="00127306">
              <w:rPr>
                <w:sz w:val="20"/>
                <w:szCs w:val="20"/>
                <w:lang w:val="en-US"/>
              </w:rPr>
              <w:t>7,180,204</w:t>
            </w:r>
          </w:p>
        </w:tc>
      </w:tr>
      <w:tr w:rsidR="00EC3C9F" w:rsidRPr="00127306" w14:paraId="22878052"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7F6C5351"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C5562A"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43529564" w14:textId="77777777" w:rsidR="00EC3C9F" w:rsidRPr="00127306" w:rsidRDefault="00EC3C9F" w:rsidP="00EC3C9F">
      <w:pPr>
        <w:keepNext/>
        <w:keepLines/>
        <w:spacing w:after="120"/>
        <w:outlineLvl w:val="0"/>
      </w:pPr>
    </w:p>
    <w:p w14:paraId="523A01BB"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16614C10" w14:textId="77777777" w:rsidR="00EC3C9F" w:rsidRPr="00127306" w:rsidRDefault="00EC3C9F" w:rsidP="00EC3C9F">
      <w:pPr>
        <w:numPr>
          <w:ilvl w:val="0"/>
          <w:numId w:val="1"/>
        </w:numPr>
        <w:spacing w:after="240"/>
        <w:outlineLvl w:val="0"/>
        <w:rPr>
          <w:lang w:val="en-US"/>
        </w:rPr>
      </w:pPr>
      <w:r w:rsidRPr="00127306">
        <w:rPr>
          <w:lang w:val="en-US"/>
        </w:rPr>
        <w:t xml:space="preserve"> During phase XIII, the National Ozone Unit of Malawi satisfactorily implemented the required activities under the IS project. The NOU built local capacity in areas such as policy development, regulatory enforcement, and technology transfer. In particular, the NOU implemented the following activities: enforced HCFC licensing and quota system; trained Customs and enforcement officers; developed and submitted stage I of the KIP; compiled and reported ODS and HFC consumption for 2022 and 2023 to the Multilateral Fund and the Ozone Secretariats; and celebrated the annual World Ozone Day in 2023 and 2024.</w:t>
      </w:r>
    </w:p>
    <w:p w14:paraId="2DAFAF38" w14:textId="77777777" w:rsidR="00EC3C9F" w:rsidRPr="00127306" w:rsidRDefault="00EC3C9F" w:rsidP="00EC3C9F">
      <w:pPr>
        <w:keepNext/>
        <w:spacing w:after="240"/>
        <w:rPr>
          <w:lang w:val="en-US"/>
        </w:rPr>
      </w:pPr>
      <w:r w:rsidRPr="00127306">
        <w:rPr>
          <w:u w:val="single"/>
          <w:lang w:val="en-GB"/>
        </w:rPr>
        <w:t>Plan of action</w:t>
      </w:r>
    </w:p>
    <w:p w14:paraId="47E1D408" w14:textId="77777777" w:rsidR="00EC3C9F" w:rsidRPr="00127306" w:rsidRDefault="00EC3C9F" w:rsidP="00EC3C9F">
      <w:pPr>
        <w:numPr>
          <w:ilvl w:val="0"/>
          <w:numId w:val="1"/>
        </w:numPr>
        <w:spacing w:after="240"/>
        <w:outlineLvl w:val="0"/>
        <w:rPr>
          <w:lang w:val="en-US"/>
        </w:rPr>
      </w:pPr>
      <w:r w:rsidRPr="00127306">
        <w:rPr>
          <w:lang w:val="en-US"/>
        </w:rPr>
        <w:t xml:space="preserve">The activities planned for the next phase of the IS project for Malawi will focus on IS activities aimed at promoting HCFC phase out and phase down of HFCs. In the next phase, the NOU will focus on the following activities: strategic public awareness activities through stakeholders’ workshop, promotional materials, celebration of World Ozone Day; and monitor program activities under the stage II of the HPMP, stage I of the KIP and continue the enforcement of the Regulations on Controlled substances under Montreal Protocol, as well as carry out the training of relevant personnel connected with the phase out process, among others. The Government will continue with awareness raising </w:t>
      </w:r>
      <w:proofErr w:type="spellStart"/>
      <w:r w:rsidRPr="00127306">
        <w:rPr>
          <w:lang w:val="en-US"/>
        </w:rPr>
        <w:t>programmes</w:t>
      </w:r>
      <w:proofErr w:type="spellEnd"/>
      <w:r w:rsidRPr="00127306">
        <w:rPr>
          <w:lang w:val="en-US"/>
        </w:rPr>
        <w:t>, training of refrigeration and air conditioning technicians, Customs officers and implementing a licensing and quota system for HCFCs to meet and sustain the 67.5% reduction in 2025 and sustain the freeze in HFCs consumption.</w:t>
      </w:r>
    </w:p>
    <w:p w14:paraId="3D9004D5"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5916359F" w14:textId="77777777" w:rsidR="00EC3C9F" w:rsidRPr="00127306" w:rsidRDefault="00EC3C9F" w:rsidP="00EC3C9F">
      <w:pPr>
        <w:numPr>
          <w:ilvl w:val="0"/>
          <w:numId w:val="1"/>
        </w:numPr>
        <w:spacing w:after="240"/>
        <w:jc w:val="left"/>
        <w:outlineLvl w:val="0"/>
        <w:rPr>
          <w:lang w:val="en-US"/>
        </w:rPr>
      </w:pPr>
      <w:r w:rsidRPr="00127306">
        <w:rPr>
          <w:lang w:val="en-US"/>
        </w:rPr>
        <w:t xml:space="preserve">Two employees of the Government of Malawi are tasked with the responsibility of monitoring the project and report on any issues that may affect the continued operation of the project. The project is subjected to periodic internal and external audits to ensure adequate risk management. There are no observed risks that may hinder achieving the project objectives. The compliance obligations are being met. </w:t>
      </w:r>
    </w:p>
    <w:p w14:paraId="4413F139" w14:textId="77777777" w:rsidR="00EC3C9F" w:rsidRPr="00127306" w:rsidRDefault="00EC3C9F" w:rsidP="00EC3C9F">
      <w:pPr>
        <w:keepNext/>
        <w:spacing w:after="120"/>
        <w:rPr>
          <w:b/>
          <w:bCs/>
          <w:color w:val="000000" w:themeColor="text1"/>
        </w:rPr>
      </w:pPr>
      <w:r w:rsidRPr="00127306">
        <w:rPr>
          <w:b/>
          <w:color w:val="000000" w:themeColor="text1"/>
        </w:rPr>
        <w:lastRenderedPageBreak/>
        <w:t>Marshall Islands (the)</w:t>
      </w:r>
      <w:r w:rsidRPr="00127306">
        <w:rPr>
          <w:b/>
          <w:bCs/>
          <w:color w:val="000000" w:themeColor="text1"/>
        </w:rPr>
        <w:t>: Renewal of institutional strengthening</w:t>
      </w:r>
    </w:p>
    <w:tbl>
      <w:tblPr>
        <w:tblStyle w:val="TableGrid95"/>
        <w:tblW w:w="5000" w:type="pct"/>
        <w:tblLook w:val="01E0" w:firstRow="1" w:lastRow="1" w:firstColumn="1" w:lastColumn="1" w:noHBand="0" w:noVBand="0"/>
      </w:tblPr>
      <w:tblGrid>
        <w:gridCol w:w="5949"/>
        <w:gridCol w:w="1952"/>
        <w:gridCol w:w="1449"/>
      </w:tblGrid>
      <w:tr w:rsidR="00EC3C9F" w:rsidRPr="00127306" w14:paraId="11562BB5" w14:textId="77777777" w:rsidTr="004E5E7A">
        <w:trPr>
          <w:trHeight w:val="278"/>
          <w:tblHeader/>
        </w:trPr>
        <w:tc>
          <w:tcPr>
            <w:tcW w:w="4225" w:type="pct"/>
            <w:gridSpan w:val="2"/>
            <w:tcBorders>
              <w:bottom w:val="single" w:sz="4" w:space="0" w:color="auto"/>
            </w:tcBorders>
          </w:tcPr>
          <w:p w14:paraId="4C19F717" w14:textId="77777777" w:rsidR="00EC3C9F" w:rsidRPr="00127306" w:rsidRDefault="00EC3C9F" w:rsidP="004E5E7A">
            <w:pPr>
              <w:keepNext/>
              <w:rPr>
                <w:b/>
                <w:color w:val="000000" w:themeColor="text1"/>
                <w:sz w:val="20"/>
                <w:szCs w:val="20"/>
              </w:rPr>
            </w:pPr>
            <w:r w:rsidRPr="00127306">
              <w:rPr>
                <w:b/>
                <w:color w:val="000000" w:themeColor="text1"/>
                <w:sz w:val="20"/>
                <w:szCs w:val="20"/>
              </w:rPr>
              <w:t>Summary of the project and country profile</w:t>
            </w:r>
          </w:p>
        </w:tc>
        <w:tc>
          <w:tcPr>
            <w:tcW w:w="775" w:type="pct"/>
          </w:tcPr>
          <w:p w14:paraId="1B290FF7" w14:textId="77777777" w:rsidR="00EC3C9F" w:rsidRPr="00127306" w:rsidRDefault="00EC3C9F" w:rsidP="004E5E7A">
            <w:pPr>
              <w:keepNext/>
              <w:jc w:val="right"/>
              <w:rPr>
                <w:b/>
                <w:color w:val="000000" w:themeColor="text1"/>
                <w:sz w:val="20"/>
                <w:szCs w:val="20"/>
              </w:rPr>
            </w:pPr>
          </w:p>
        </w:tc>
      </w:tr>
      <w:tr w:rsidR="00EC3C9F" w:rsidRPr="00127306" w14:paraId="057ABAB2" w14:textId="77777777" w:rsidTr="004E5E7A">
        <w:trPr>
          <w:trHeight w:val="233"/>
        </w:trPr>
        <w:tc>
          <w:tcPr>
            <w:tcW w:w="4225" w:type="pct"/>
            <w:gridSpan w:val="2"/>
            <w:tcBorders>
              <w:bottom w:val="single" w:sz="4" w:space="0" w:color="auto"/>
            </w:tcBorders>
          </w:tcPr>
          <w:p w14:paraId="31D78257" w14:textId="77777777" w:rsidR="00EC3C9F" w:rsidRPr="00127306" w:rsidRDefault="00EC3C9F" w:rsidP="004E5E7A">
            <w:pPr>
              <w:rPr>
                <w:color w:val="000000" w:themeColor="text1"/>
                <w:sz w:val="20"/>
                <w:szCs w:val="20"/>
              </w:rPr>
            </w:pPr>
            <w:r w:rsidRPr="00127306">
              <w:rPr>
                <w:color w:val="000000" w:themeColor="text1"/>
                <w:sz w:val="20"/>
                <w:szCs w:val="20"/>
              </w:rPr>
              <w:t>Implementing agency:</w:t>
            </w:r>
          </w:p>
        </w:tc>
        <w:tc>
          <w:tcPr>
            <w:tcW w:w="775" w:type="pct"/>
            <w:tcBorders>
              <w:bottom w:val="single" w:sz="4" w:space="0" w:color="auto"/>
            </w:tcBorders>
          </w:tcPr>
          <w:p w14:paraId="33B0174D" w14:textId="77777777" w:rsidR="00EC3C9F" w:rsidRPr="00127306" w:rsidRDefault="00EC3C9F" w:rsidP="004E5E7A">
            <w:pPr>
              <w:jc w:val="center"/>
              <w:rPr>
                <w:color w:val="000000" w:themeColor="text1"/>
                <w:sz w:val="20"/>
                <w:szCs w:val="20"/>
              </w:rPr>
            </w:pPr>
            <w:r w:rsidRPr="00127306">
              <w:rPr>
                <w:color w:val="000000" w:themeColor="text1"/>
                <w:sz w:val="20"/>
                <w:szCs w:val="20"/>
              </w:rPr>
              <w:t>UNEP</w:t>
            </w:r>
          </w:p>
        </w:tc>
      </w:tr>
      <w:tr w:rsidR="00EC3C9F" w:rsidRPr="00127306" w14:paraId="26B03A83" w14:textId="77777777" w:rsidTr="004E5E7A">
        <w:trPr>
          <w:trHeight w:val="233"/>
        </w:trPr>
        <w:tc>
          <w:tcPr>
            <w:tcW w:w="4225" w:type="pct"/>
            <w:gridSpan w:val="2"/>
            <w:tcBorders>
              <w:top w:val="single" w:sz="4" w:space="0" w:color="auto"/>
              <w:left w:val="single" w:sz="4" w:space="0" w:color="auto"/>
              <w:bottom w:val="nil"/>
              <w:right w:val="single" w:sz="4" w:space="0" w:color="auto"/>
            </w:tcBorders>
          </w:tcPr>
          <w:p w14:paraId="5058EA59" w14:textId="77777777" w:rsidR="00EC3C9F" w:rsidRPr="00127306" w:rsidRDefault="00EC3C9F" w:rsidP="004E5E7A">
            <w:pPr>
              <w:rPr>
                <w:color w:val="000000" w:themeColor="text1"/>
                <w:sz w:val="20"/>
                <w:szCs w:val="20"/>
              </w:rPr>
            </w:pPr>
            <w:r w:rsidRPr="00127306">
              <w:rPr>
                <w:color w:val="000000" w:themeColor="text1"/>
                <w:sz w:val="20"/>
                <w:szCs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7E232E32" w14:textId="77777777" w:rsidR="00EC3C9F" w:rsidRPr="00127306" w:rsidRDefault="00EC3C9F" w:rsidP="004E5E7A">
            <w:pPr>
              <w:jc w:val="right"/>
              <w:rPr>
                <w:color w:val="000000" w:themeColor="text1"/>
                <w:sz w:val="20"/>
                <w:szCs w:val="20"/>
              </w:rPr>
            </w:pPr>
          </w:p>
        </w:tc>
      </w:tr>
      <w:tr w:rsidR="00EC3C9F" w:rsidRPr="00127306" w14:paraId="48D22DE6"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51C1814A" w14:textId="77777777" w:rsidR="00EC3C9F" w:rsidRPr="00127306" w:rsidRDefault="00EC3C9F" w:rsidP="004E5E7A">
            <w:pPr>
              <w:ind w:left="4842" w:right="-198"/>
              <w:jc w:val="left"/>
              <w:rPr>
                <w:color w:val="000000" w:themeColor="text1"/>
                <w:sz w:val="20"/>
                <w:szCs w:val="20"/>
              </w:rPr>
            </w:pPr>
            <w:r w:rsidRPr="00127306">
              <w:rPr>
                <w:color w:val="000000" w:themeColor="text1"/>
                <w:sz w:val="20"/>
                <w:szCs w:val="20"/>
              </w:rPr>
              <w:t>Phase I:</w:t>
            </w:r>
          </w:p>
        </w:tc>
        <w:tc>
          <w:tcPr>
            <w:tcW w:w="1044" w:type="pct"/>
            <w:tcBorders>
              <w:top w:val="nil"/>
              <w:left w:val="nil"/>
              <w:bottom w:val="nil"/>
              <w:right w:val="single" w:sz="4" w:space="0" w:color="auto"/>
            </w:tcBorders>
            <w:shd w:val="clear" w:color="auto" w:fill="FFFFFF" w:themeFill="background1"/>
            <w:vAlign w:val="bottom"/>
          </w:tcPr>
          <w:p w14:paraId="0789DB96" w14:textId="77777777" w:rsidR="00EC3C9F" w:rsidRPr="00127306" w:rsidRDefault="00EC3C9F" w:rsidP="004E5E7A">
            <w:pPr>
              <w:jc w:val="right"/>
              <w:rPr>
                <w:color w:val="000000" w:themeColor="text1"/>
                <w:sz w:val="20"/>
                <w:szCs w:val="20"/>
              </w:rPr>
            </w:pPr>
            <w:r w:rsidRPr="00127306">
              <w:rPr>
                <w:color w:val="000000" w:themeColor="text1"/>
                <w:sz w:val="20"/>
                <w:szCs w:val="20"/>
              </w:rPr>
              <w:t>Mar-02</w:t>
            </w:r>
          </w:p>
        </w:tc>
        <w:tc>
          <w:tcPr>
            <w:tcW w:w="775" w:type="pct"/>
            <w:tcBorders>
              <w:top w:val="nil"/>
              <w:left w:val="single" w:sz="4" w:space="0" w:color="auto"/>
              <w:bottom w:val="nil"/>
              <w:right w:val="single" w:sz="4" w:space="0" w:color="auto"/>
            </w:tcBorders>
            <w:shd w:val="clear" w:color="auto" w:fill="FFFFFF" w:themeFill="background1"/>
          </w:tcPr>
          <w:p w14:paraId="4EB9CBF4" w14:textId="77777777" w:rsidR="00EC3C9F" w:rsidRPr="00127306" w:rsidRDefault="00EC3C9F" w:rsidP="004E5E7A">
            <w:pPr>
              <w:jc w:val="right"/>
              <w:rPr>
                <w:color w:val="000000" w:themeColor="text1"/>
                <w:sz w:val="20"/>
                <w:szCs w:val="20"/>
              </w:rPr>
            </w:pPr>
            <w:r w:rsidRPr="00127306">
              <w:rPr>
                <w:sz w:val="20"/>
                <w:szCs w:val="20"/>
                <w:lang w:val="en-US"/>
              </w:rPr>
              <w:t>33,178</w:t>
            </w:r>
          </w:p>
        </w:tc>
      </w:tr>
      <w:tr w:rsidR="00EC3C9F" w:rsidRPr="00127306" w14:paraId="1E8A4BF7"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4237BDBA" w14:textId="77777777" w:rsidR="00EC3C9F" w:rsidRPr="00127306" w:rsidRDefault="00EC3C9F" w:rsidP="004E5E7A">
            <w:pPr>
              <w:ind w:left="4842" w:right="-198"/>
              <w:jc w:val="left"/>
              <w:rPr>
                <w:color w:val="000000" w:themeColor="text1"/>
                <w:sz w:val="20"/>
                <w:szCs w:val="20"/>
              </w:rPr>
            </w:pPr>
            <w:r w:rsidRPr="00127306">
              <w:rPr>
                <w:color w:val="000000" w:themeColor="text1"/>
                <w:sz w:val="20"/>
                <w:szCs w:val="20"/>
              </w:rPr>
              <w:t>Phase II:</w:t>
            </w:r>
          </w:p>
        </w:tc>
        <w:tc>
          <w:tcPr>
            <w:tcW w:w="1044" w:type="pct"/>
            <w:tcBorders>
              <w:top w:val="nil"/>
              <w:left w:val="nil"/>
              <w:bottom w:val="nil"/>
              <w:right w:val="single" w:sz="4" w:space="0" w:color="auto"/>
            </w:tcBorders>
            <w:shd w:val="clear" w:color="auto" w:fill="FFFFFF" w:themeFill="background1"/>
            <w:vAlign w:val="bottom"/>
          </w:tcPr>
          <w:p w14:paraId="6F7654FF" w14:textId="77777777" w:rsidR="00EC3C9F" w:rsidRPr="00127306" w:rsidRDefault="00EC3C9F" w:rsidP="004E5E7A">
            <w:pPr>
              <w:jc w:val="right"/>
              <w:rPr>
                <w:color w:val="000000" w:themeColor="text1"/>
                <w:sz w:val="20"/>
                <w:szCs w:val="20"/>
              </w:rPr>
            </w:pPr>
            <w:r w:rsidRPr="00127306">
              <w:rPr>
                <w:color w:val="000000" w:themeColor="text1"/>
                <w:sz w:val="20"/>
                <w:szCs w:val="20"/>
              </w:rPr>
              <w:t>Nov-06 &amp; Nov-07</w:t>
            </w:r>
          </w:p>
        </w:tc>
        <w:tc>
          <w:tcPr>
            <w:tcW w:w="775" w:type="pct"/>
            <w:tcBorders>
              <w:top w:val="nil"/>
              <w:left w:val="single" w:sz="4" w:space="0" w:color="auto"/>
              <w:bottom w:val="nil"/>
              <w:right w:val="single" w:sz="4" w:space="0" w:color="auto"/>
            </w:tcBorders>
            <w:shd w:val="clear" w:color="auto" w:fill="FFFFFF" w:themeFill="background1"/>
          </w:tcPr>
          <w:p w14:paraId="29A79EF8" w14:textId="77777777" w:rsidR="00EC3C9F" w:rsidRPr="00127306" w:rsidRDefault="00EC3C9F" w:rsidP="004E5E7A">
            <w:pPr>
              <w:jc w:val="right"/>
              <w:rPr>
                <w:color w:val="000000" w:themeColor="text1"/>
                <w:sz w:val="20"/>
                <w:szCs w:val="20"/>
              </w:rPr>
            </w:pPr>
            <w:r w:rsidRPr="00127306">
              <w:rPr>
                <w:sz w:val="20"/>
                <w:szCs w:val="20"/>
                <w:lang w:val="en-US"/>
              </w:rPr>
              <w:t>60,000</w:t>
            </w:r>
          </w:p>
        </w:tc>
      </w:tr>
      <w:tr w:rsidR="00EC3C9F" w:rsidRPr="00127306" w14:paraId="0203703A"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3A90FB3A" w14:textId="77777777" w:rsidR="00EC3C9F" w:rsidRPr="00127306" w:rsidRDefault="00EC3C9F" w:rsidP="004E5E7A">
            <w:pPr>
              <w:ind w:left="4842" w:right="-198"/>
              <w:jc w:val="left"/>
              <w:rPr>
                <w:color w:val="000000" w:themeColor="text1"/>
                <w:sz w:val="20"/>
                <w:szCs w:val="20"/>
              </w:rPr>
            </w:pPr>
            <w:r w:rsidRPr="00127306">
              <w:rPr>
                <w:color w:val="000000" w:themeColor="text1"/>
                <w:sz w:val="20"/>
                <w:szCs w:val="20"/>
              </w:rPr>
              <w:t>Phase III:</w:t>
            </w:r>
          </w:p>
        </w:tc>
        <w:tc>
          <w:tcPr>
            <w:tcW w:w="1044" w:type="pct"/>
            <w:tcBorders>
              <w:top w:val="nil"/>
              <w:left w:val="nil"/>
              <w:bottom w:val="nil"/>
              <w:right w:val="single" w:sz="4" w:space="0" w:color="auto"/>
            </w:tcBorders>
            <w:shd w:val="clear" w:color="auto" w:fill="FFFFFF" w:themeFill="background1"/>
            <w:vAlign w:val="bottom"/>
          </w:tcPr>
          <w:p w14:paraId="6702B842" w14:textId="77777777" w:rsidR="00EC3C9F" w:rsidRPr="00127306" w:rsidRDefault="00EC3C9F" w:rsidP="004E5E7A">
            <w:pPr>
              <w:jc w:val="right"/>
              <w:rPr>
                <w:color w:val="000000" w:themeColor="text1"/>
                <w:sz w:val="20"/>
                <w:szCs w:val="20"/>
              </w:rPr>
            </w:pPr>
            <w:r w:rsidRPr="00127306">
              <w:rPr>
                <w:color w:val="000000" w:themeColor="text1"/>
                <w:sz w:val="20"/>
                <w:szCs w:val="20"/>
              </w:rPr>
              <w:t xml:space="preserve">Nov-09 </w:t>
            </w:r>
          </w:p>
        </w:tc>
        <w:tc>
          <w:tcPr>
            <w:tcW w:w="775" w:type="pct"/>
            <w:tcBorders>
              <w:top w:val="nil"/>
              <w:left w:val="single" w:sz="4" w:space="0" w:color="auto"/>
              <w:bottom w:val="nil"/>
              <w:right w:val="single" w:sz="4" w:space="0" w:color="auto"/>
            </w:tcBorders>
            <w:shd w:val="clear" w:color="auto" w:fill="FFFFFF" w:themeFill="background1"/>
          </w:tcPr>
          <w:p w14:paraId="6E63B429" w14:textId="77777777" w:rsidR="00EC3C9F" w:rsidRPr="00127306" w:rsidRDefault="00EC3C9F" w:rsidP="004E5E7A">
            <w:pPr>
              <w:jc w:val="right"/>
              <w:rPr>
                <w:color w:val="000000" w:themeColor="text1"/>
                <w:sz w:val="20"/>
                <w:szCs w:val="20"/>
              </w:rPr>
            </w:pPr>
            <w:r w:rsidRPr="00127306">
              <w:rPr>
                <w:sz w:val="20"/>
                <w:szCs w:val="20"/>
                <w:lang w:val="en-US"/>
              </w:rPr>
              <w:t>60,000</w:t>
            </w:r>
          </w:p>
        </w:tc>
      </w:tr>
      <w:tr w:rsidR="00EC3C9F" w:rsidRPr="00127306" w14:paraId="2727C51A"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58F500C4" w14:textId="77777777" w:rsidR="00EC3C9F" w:rsidRPr="00127306" w:rsidRDefault="00EC3C9F" w:rsidP="004E5E7A">
            <w:pPr>
              <w:ind w:left="4842" w:right="-198"/>
              <w:jc w:val="left"/>
              <w:rPr>
                <w:color w:val="000000" w:themeColor="text1"/>
                <w:sz w:val="20"/>
                <w:szCs w:val="20"/>
              </w:rPr>
            </w:pPr>
            <w:r w:rsidRPr="00127306">
              <w:rPr>
                <w:color w:val="000000" w:themeColor="text1"/>
                <w:sz w:val="20"/>
                <w:szCs w:val="20"/>
              </w:rPr>
              <w:t>Phase IV:</w:t>
            </w:r>
          </w:p>
        </w:tc>
        <w:tc>
          <w:tcPr>
            <w:tcW w:w="1044" w:type="pct"/>
            <w:tcBorders>
              <w:top w:val="nil"/>
              <w:left w:val="nil"/>
              <w:bottom w:val="nil"/>
              <w:right w:val="single" w:sz="4" w:space="0" w:color="auto"/>
            </w:tcBorders>
            <w:shd w:val="clear" w:color="auto" w:fill="FFFFFF" w:themeFill="background1"/>
            <w:vAlign w:val="bottom"/>
          </w:tcPr>
          <w:p w14:paraId="4A2B32AD" w14:textId="77777777" w:rsidR="00EC3C9F" w:rsidRPr="00127306" w:rsidRDefault="00EC3C9F" w:rsidP="004E5E7A">
            <w:pPr>
              <w:tabs>
                <w:tab w:val="left" w:pos="6840"/>
              </w:tabs>
              <w:ind w:left="-108"/>
              <w:jc w:val="right"/>
              <w:rPr>
                <w:color w:val="000000" w:themeColor="text1"/>
                <w:sz w:val="20"/>
                <w:szCs w:val="20"/>
              </w:rPr>
            </w:pPr>
            <w:r w:rsidRPr="00127306">
              <w:rPr>
                <w:color w:val="000000" w:themeColor="text1"/>
                <w:sz w:val="20"/>
                <w:szCs w:val="20"/>
              </w:rPr>
              <w:t>Jul-11</w:t>
            </w:r>
          </w:p>
        </w:tc>
        <w:tc>
          <w:tcPr>
            <w:tcW w:w="775" w:type="pct"/>
            <w:tcBorders>
              <w:top w:val="nil"/>
              <w:left w:val="single" w:sz="4" w:space="0" w:color="auto"/>
              <w:bottom w:val="nil"/>
              <w:right w:val="single" w:sz="4" w:space="0" w:color="auto"/>
            </w:tcBorders>
            <w:shd w:val="clear" w:color="auto" w:fill="FFFFFF" w:themeFill="background1"/>
          </w:tcPr>
          <w:p w14:paraId="7643EEA9" w14:textId="77777777" w:rsidR="00EC3C9F" w:rsidRPr="00127306" w:rsidRDefault="00EC3C9F" w:rsidP="004E5E7A">
            <w:pPr>
              <w:jc w:val="right"/>
              <w:rPr>
                <w:color w:val="000000" w:themeColor="text1"/>
                <w:sz w:val="20"/>
                <w:szCs w:val="20"/>
              </w:rPr>
            </w:pPr>
            <w:r w:rsidRPr="00127306">
              <w:rPr>
                <w:sz w:val="20"/>
                <w:szCs w:val="20"/>
                <w:lang w:val="en-US"/>
              </w:rPr>
              <w:t>60,000</w:t>
            </w:r>
          </w:p>
        </w:tc>
      </w:tr>
      <w:tr w:rsidR="00EC3C9F" w:rsidRPr="00127306" w14:paraId="672649AC"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3BC14C17" w14:textId="77777777" w:rsidR="00EC3C9F" w:rsidRPr="00127306" w:rsidRDefault="00EC3C9F" w:rsidP="004E5E7A">
            <w:pPr>
              <w:ind w:left="4842" w:right="-198"/>
              <w:jc w:val="left"/>
              <w:rPr>
                <w:color w:val="000000" w:themeColor="text1"/>
                <w:sz w:val="20"/>
                <w:szCs w:val="20"/>
              </w:rPr>
            </w:pPr>
            <w:r w:rsidRPr="00127306">
              <w:rPr>
                <w:color w:val="000000" w:themeColor="text1"/>
                <w:sz w:val="20"/>
                <w:szCs w:val="20"/>
              </w:rPr>
              <w:t>Phase V:</w:t>
            </w:r>
          </w:p>
        </w:tc>
        <w:tc>
          <w:tcPr>
            <w:tcW w:w="1044" w:type="pct"/>
            <w:tcBorders>
              <w:top w:val="nil"/>
              <w:left w:val="nil"/>
              <w:bottom w:val="nil"/>
              <w:right w:val="single" w:sz="4" w:space="0" w:color="auto"/>
            </w:tcBorders>
            <w:shd w:val="clear" w:color="auto" w:fill="FFFFFF" w:themeFill="background1"/>
            <w:vAlign w:val="bottom"/>
          </w:tcPr>
          <w:p w14:paraId="0190D970" w14:textId="77777777" w:rsidR="00EC3C9F" w:rsidRPr="00127306" w:rsidRDefault="00EC3C9F" w:rsidP="004E5E7A">
            <w:pPr>
              <w:tabs>
                <w:tab w:val="left" w:pos="6840"/>
              </w:tabs>
              <w:ind w:left="-108"/>
              <w:jc w:val="right"/>
              <w:rPr>
                <w:color w:val="000000" w:themeColor="text1"/>
                <w:sz w:val="20"/>
                <w:szCs w:val="20"/>
              </w:rPr>
            </w:pPr>
            <w:r w:rsidRPr="00127306">
              <w:rPr>
                <w:color w:val="000000" w:themeColor="text1"/>
                <w:sz w:val="20"/>
                <w:szCs w:val="20"/>
              </w:rPr>
              <w:t>Jul-13</w:t>
            </w:r>
          </w:p>
        </w:tc>
        <w:tc>
          <w:tcPr>
            <w:tcW w:w="775" w:type="pct"/>
            <w:tcBorders>
              <w:top w:val="nil"/>
              <w:left w:val="single" w:sz="4" w:space="0" w:color="auto"/>
              <w:bottom w:val="nil"/>
              <w:right w:val="single" w:sz="4" w:space="0" w:color="auto"/>
            </w:tcBorders>
            <w:shd w:val="clear" w:color="auto" w:fill="FFFFFF" w:themeFill="background1"/>
          </w:tcPr>
          <w:p w14:paraId="2CF25151" w14:textId="77777777" w:rsidR="00EC3C9F" w:rsidRPr="00127306" w:rsidRDefault="00EC3C9F" w:rsidP="004E5E7A">
            <w:pPr>
              <w:jc w:val="right"/>
              <w:rPr>
                <w:color w:val="000000" w:themeColor="text1"/>
                <w:sz w:val="20"/>
                <w:szCs w:val="20"/>
              </w:rPr>
            </w:pPr>
            <w:r w:rsidRPr="00127306">
              <w:rPr>
                <w:sz w:val="20"/>
                <w:szCs w:val="20"/>
                <w:lang w:val="en-US"/>
              </w:rPr>
              <w:t>57,506</w:t>
            </w:r>
          </w:p>
        </w:tc>
      </w:tr>
      <w:tr w:rsidR="00EC3C9F" w:rsidRPr="00127306" w14:paraId="4409C2D8"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42E52822" w14:textId="77777777" w:rsidR="00EC3C9F" w:rsidRPr="00127306" w:rsidRDefault="00EC3C9F" w:rsidP="004E5E7A">
            <w:pPr>
              <w:ind w:left="4842" w:right="-198"/>
              <w:jc w:val="left"/>
              <w:rPr>
                <w:sz w:val="20"/>
                <w:szCs w:val="20"/>
              </w:rPr>
            </w:pPr>
            <w:r w:rsidRPr="00127306">
              <w:rPr>
                <w:sz w:val="20"/>
                <w:szCs w:val="20"/>
              </w:rPr>
              <w:t>Phase VI:</w:t>
            </w:r>
          </w:p>
        </w:tc>
        <w:tc>
          <w:tcPr>
            <w:tcW w:w="1044" w:type="pct"/>
            <w:tcBorders>
              <w:top w:val="nil"/>
              <w:left w:val="nil"/>
              <w:bottom w:val="nil"/>
              <w:right w:val="single" w:sz="4" w:space="0" w:color="auto"/>
            </w:tcBorders>
            <w:shd w:val="clear" w:color="auto" w:fill="FFFFFF" w:themeFill="background1"/>
            <w:vAlign w:val="bottom"/>
          </w:tcPr>
          <w:p w14:paraId="6C417E02" w14:textId="77777777" w:rsidR="00EC3C9F" w:rsidRPr="00127306" w:rsidRDefault="00EC3C9F" w:rsidP="004E5E7A">
            <w:pPr>
              <w:tabs>
                <w:tab w:val="left" w:pos="6840"/>
              </w:tabs>
              <w:ind w:left="-108"/>
              <w:jc w:val="right"/>
              <w:rPr>
                <w:sz w:val="20"/>
                <w:szCs w:val="20"/>
              </w:rPr>
            </w:pPr>
            <w:r w:rsidRPr="00127306">
              <w:rPr>
                <w:sz w:val="20"/>
                <w:szCs w:val="20"/>
              </w:rPr>
              <w:t>Nov-17</w:t>
            </w:r>
          </w:p>
        </w:tc>
        <w:tc>
          <w:tcPr>
            <w:tcW w:w="775" w:type="pct"/>
            <w:tcBorders>
              <w:top w:val="nil"/>
              <w:left w:val="single" w:sz="4" w:space="0" w:color="auto"/>
              <w:bottom w:val="nil"/>
              <w:right w:val="single" w:sz="4" w:space="0" w:color="auto"/>
            </w:tcBorders>
            <w:shd w:val="clear" w:color="auto" w:fill="FFFFFF" w:themeFill="background1"/>
          </w:tcPr>
          <w:p w14:paraId="278C14E1"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04B7E648"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4584C0C5" w14:textId="77777777" w:rsidR="00EC3C9F" w:rsidRPr="00127306" w:rsidRDefault="00EC3C9F" w:rsidP="004E5E7A">
            <w:pPr>
              <w:ind w:left="4842" w:right="-198"/>
              <w:jc w:val="left"/>
              <w:rPr>
                <w:sz w:val="20"/>
                <w:szCs w:val="20"/>
              </w:rPr>
            </w:pPr>
            <w:r w:rsidRPr="00127306">
              <w:rPr>
                <w:sz w:val="20"/>
                <w:szCs w:val="20"/>
              </w:rPr>
              <w:t>Phase VII:</w:t>
            </w:r>
          </w:p>
        </w:tc>
        <w:tc>
          <w:tcPr>
            <w:tcW w:w="1044" w:type="pct"/>
            <w:tcBorders>
              <w:top w:val="nil"/>
              <w:left w:val="nil"/>
              <w:bottom w:val="nil"/>
              <w:right w:val="single" w:sz="4" w:space="0" w:color="auto"/>
            </w:tcBorders>
            <w:shd w:val="clear" w:color="auto" w:fill="FFFFFF" w:themeFill="background1"/>
            <w:vAlign w:val="bottom"/>
          </w:tcPr>
          <w:p w14:paraId="10E4196A" w14:textId="77777777" w:rsidR="00EC3C9F" w:rsidRPr="00127306" w:rsidRDefault="00EC3C9F" w:rsidP="004E5E7A">
            <w:pPr>
              <w:tabs>
                <w:tab w:val="left" w:pos="6840"/>
              </w:tabs>
              <w:ind w:left="-108"/>
              <w:jc w:val="right"/>
              <w:rPr>
                <w:sz w:val="20"/>
                <w:szCs w:val="20"/>
              </w:rPr>
            </w:pPr>
            <w:r w:rsidRPr="00127306">
              <w:rPr>
                <w:sz w:val="20"/>
                <w:szCs w:val="20"/>
              </w:rPr>
              <w:t>Dec-19</w:t>
            </w:r>
          </w:p>
        </w:tc>
        <w:tc>
          <w:tcPr>
            <w:tcW w:w="775" w:type="pct"/>
            <w:tcBorders>
              <w:top w:val="nil"/>
              <w:left w:val="single" w:sz="4" w:space="0" w:color="auto"/>
              <w:bottom w:val="nil"/>
              <w:right w:val="single" w:sz="4" w:space="0" w:color="auto"/>
            </w:tcBorders>
            <w:shd w:val="clear" w:color="auto" w:fill="FFFFFF" w:themeFill="background1"/>
          </w:tcPr>
          <w:p w14:paraId="19AFB4CD" w14:textId="77777777" w:rsidR="00EC3C9F" w:rsidRPr="00127306" w:rsidRDefault="00EC3C9F" w:rsidP="004E5E7A">
            <w:pPr>
              <w:jc w:val="right"/>
              <w:rPr>
                <w:sz w:val="20"/>
                <w:szCs w:val="20"/>
              </w:rPr>
            </w:pPr>
            <w:r w:rsidRPr="00127306">
              <w:rPr>
                <w:sz w:val="20"/>
                <w:szCs w:val="20"/>
                <w:lang w:val="en-US"/>
              </w:rPr>
              <w:t>75,000</w:t>
            </w:r>
          </w:p>
        </w:tc>
      </w:tr>
      <w:tr w:rsidR="00EC3C9F" w:rsidRPr="00127306" w14:paraId="662A8D0C" w14:textId="77777777" w:rsidTr="004E5E7A">
        <w:trPr>
          <w:trHeight w:val="233"/>
        </w:trPr>
        <w:tc>
          <w:tcPr>
            <w:tcW w:w="3181" w:type="pct"/>
            <w:tcBorders>
              <w:top w:val="nil"/>
              <w:left w:val="single" w:sz="4" w:space="0" w:color="auto"/>
              <w:bottom w:val="nil"/>
              <w:right w:val="nil"/>
            </w:tcBorders>
            <w:shd w:val="clear" w:color="auto" w:fill="FFFFFF" w:themeFill="background1"/>
            <w:vAlign w:val="bottom"/>
          </w:tcPr>
          <w:p w14:paraId="1E0A086A" w14:textId="77777777" w:rsidR="00EC3C9F" w:rsidRPr="00127306" w:rsidRDefault="00EC3C9F" w:rsidP="004E5E7A">
            <w:pPr>
              <w:ind w:left="4842" w:right="-198"/>
              <w:jc w:val="left"/>
              <w:rPr>
                <w:sz w:val="20"/>
                <w:szCs w:val="20"/>
              </w:rPr>
            </w:pPr>
            <w:r w:rsidRPr="00127306">
              <w:rPr>
                <w:sz w:val="20"/>
                <w:szCs w:val="20"/>
              </w:rPr>
              <w:t>Phase VIII:</w:t>
            </w:r>
          </w:p>
        </w:tc>
        <w:tc>
          <w:tcPr>
            <w:tcW w:w="1044" w:type="pct"/>
            <w:tcBorders>
              <w:top w:val="nil"/>
              <w:left w:val="nil"/>
              <w:bottom w:val="nil"/>
              <w:right w:val="single" w:sz="4" w:space="0" w:color="auto"/>
            </w:tcBorders>
            <w:shd w:val="clear" w:color="auto" w:fill="FFFFFF" w:themeFill="background1"/>
            <w:vAlign w:val="bottom"/>
          </w:tcPr>
          <w:p w14:paraId="01F17D17" w14:textId="77777777" w:rsidR="00EC3C9F" w:rsidRPr="00127306" w:rsidRDefault="00EC3C9F" w:rsidP="004E5E7A">
            <w:pPr>
              <w:tabs>
                <w:tab w:val="left" w:pos="6840"/>
              </w:tabs>
              <w:ind w:left="-108"/>
              <w:jc w:val="right"/>
              <w:rPr>
                <w:sz w:val="20"/>
                <w:szCs w:val="20"/>
              </w:rPr>
            </w:pPr>
            <w:r w:rsidRPr="00127306">
              <w:rPr>
                <w:sz w:val="20"/>
                <w:szCs w:val="20"/>
              </w:rPr>
              <w:t>Jun-22</w:t>
            </w:r>
          </w:p>
        </w:tc>
        <w:tc>
          <w:tcPr>
            <w:tcW w:w="775" w:type="pct"/>
            <w:tcBorders>
              <w:top w:val="nil"/>
              <w:left w:val="single" w:sz="4" w:space="0" w:color="auto"/>
              <w:bottom w:val="nil"/>
              <w:right w:val="single" w:sz="4" w:space="0" w:color="auto"/>
            </w:tcBorders>
            <w:shd w:val="clear" w:color="auto" w:fill="FFFFFF" w:themeFill="background1"/>
          </w:tcPr>
          <w:p w14:paraId="28587FC6"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796080DB" w14:textId="77777777" w:rsidTr="004E5E7A">
        <w:trPr>
          <w:trHeight w:val="233"/>
        </w:trPr>
        <w:tc>
          <w:tcPr>
            <w:tcW w:w="4225" w:type="pct"/>
            <w:gridSpan w:val="2"/>
            <w:tcBorders>
              <w:top w:val="nil"/>
              <w:left w:val="single" w:sz="4" w:space="0" w:color="auto"/>
              <w:bottom w:val="nil"/>
              <w:right w:val="single" w:sz="4" w:space="0" w:color="auto"/>
            </w:tcBorders>
            <w:shd w:val="clear" w:color="auto" w:fill="auto"/>
          </w:tcPr>
          <w:p w14:paraId="0971E618" w14:textId="77777777" w:rsidR="00EC3C9F" w:rsidRPr="00127306" w:rsidRDefault="00EC3C9F" w:rsidP="004E5E7A">
            <w:pPr>
              <w:ind w:left="6684" w:right="-108"/>
              <w:jc w:val="left"/>
              <w:rPr>
                <w:sz w:val="20"/>
                <w:szCs w:val="20"/>
              </w:rPr>
            </w:pPr>
            <w:r w:rsidRPr="00127306">
              <w:rPr>
                <w:sz w:val="20"/>
                <w:szCs w:val="20"/>
              </w:rPr>
              <w:tab/>
              <w:t>Total:</w:t>
            </w:r>
          </w:p>
        </w:tc>
        <w:tc>
          <w:tcPr>
            <w:tcW w:w="775" w:type="pct"/>
            <w:tcBorders>
              <w:top w:val="nil"/>
              <w:left w:val="single" w:sz="4" w:space="0" w:color="auto"/>
              <w:bottom w:val="single" w:sz="4" w:space="0" w:color="auto"/>
              <w:right w:val="single" w:sz="4" w:space="0" w:color="auto"/>
            </w:tcBorders>
            <w:shd w:val="clear" w:color="auto" w:fill="auto"/>
          </w:tcPr>
          <w:p w14:paraId="7194ED4C" w14:textId="77777777" w:rsidR="00EC3C9F" w:rsidRPr="00127306" w:rsidRDefault="00EC3C9F" w:rsidP="004E5E7A">
            <w:pPr>
              <w:jc w:val="right"/>
              <w:rPr>
                <w:sz w:val="20"/>
                <w:szCs w:val="20"/>
              </w:rPr>
            </w:pPr>
            <w:r w:rsidRPr="00127306">
              <w:rPr>
                <w:color w:val="000000" w:themeColor="text1"/>
                <w:sz w:val="20"/>
                <w:szCs w:val="20"/>
              </w:rPr>
              <w:t>515,684</w:t>
            </w:r>
          </w:p>
        </w:tc>
      </w:tr>
      <w:tr w:rsidR="00EC3C9F" w:rsidRPr="00127306" w14:paraId="5664605F" w14:textId="77777777" w:rsidTr="004E5E7A">
        <w:trPr>
          <w:trHeight w:val="233"/>
        </w:trPr>
        <w:tc>
          <w:tcPr>
            <w:tcW w:w="4225" w:type="pct"/>
            <w:gridSpan w:val="2"/>
            <w:shd w:val="clear" w:color="auto" w:fill="FFFFFF" w:themeFill="background1"/>
          </w:tcPr>
          <w:p w14:paraId="063C4254" w14:textId="77777777" w:rsidR="00EC3C9F" w:rsidRPr="00127306" w:rsidRDefault="00EC3C9F" w:rsidP="004E5E7A">
            <w:pPr>
              <w:jc w:val="left"/>
              <w:rPr>
                <w:color w:val="000000" w:themeColor="text1"/>
                <w:sz w:val="20"/>
                <w:szCs w:val="20"/>
              </w:rPr>
            </w:pPr>
            <w:r w:rsidRPr="00127306">
              <w:rPr>
                <w:color w:val="000000" w:themeColor="text1"/>
                <w:sz w:val="20"/>
                <w:szCs w:val="20"/>
              </w:rPr>
              <w:t>Amount requested for renewal (phase IX) (US $):</w:t>
            </w:r>
          </w:p>
        </w:tc>
        <w:tc>
          <w:tcPr>
            <w:tcW w:w="775" w:type="pct"/>
            <w:shd w:val="clear" w:color="auto" w:fill="auto"/>
          </w:tcPr>
          <w:p w14:paraId="50C9523A" w14:textId="77777777" w:rsidR="00EC3C9F" w:rsidRPr="00127306" w:rsidRDefault="00EC3C9F" w:rsidP="004E5E7A">
            <w:pPr>
              <w:jc w:val="right"/>
              <w:rPr>
                <w:color w:val="000000" w:themeColor="text1"/>
                <w:sz w:val="20"/>
                <w:szCs w:val="20"/>
              </w:rPr>
            </w:pPr>
            <w:r w:rsidRPr="00127306">
              <w:rPr>
                <w:color w:val="000000" w:themeColor="text1"/>
                <w:sz w:val="20"/>
                <w:szCs w:val="20"/>
              </w:rPr>
              <w:t>180,000</w:t>
            </w:r>
          </w:p>
        </w:tc>
      </w:tr>
      <w:tr w:rsidR="00EC3C9F" w:rsidRPr="00127306" w14:paraId="491FDB2D" w14:textId="77777777" w:rsidTr="004E5E7A">
        <w:trPr>
          <w:trHeight w:val="233"/>
        </w:trPr>
        <w:tc>
          <w:tcPr>
            <w:tcW w:w="4225" w:type="pct"/>
            <w:gridSpan w:val="2"/>
          </w:tcPr>
          <w:p w14:paraId="63D20C87" w14:textId="77777777" w:rsidR="00EC3C9F" w:rsidRPr="00127306" w:rsidRDefault="00EC3C9F" w:rsidP="004E5E7A">
            <w:pPr>
              <w:jc w:val="left"/>
              <w:rPr>
                <w:color w:val="000000" w:themeColor="text1"/>
                <w:sz w:val="20"/>
                <w:szCs w:val="20"/>
              </w:rPr>
            </w:pPr>
            <w:r w:rsidRPr="00127306">
              <w:rPr>
                <w:color w:val="000000" w:themeColor="text1"/>
                <w:sz w:val="20"/>
                <w:szCs w:val="20"/>
              </w:rPr>
              <w:t xml:space="preserve">Amount recommended for approval for phase IX (US $): </w:t>
            </w:r>
          </w:p>
        </w:tc>
        <w:tc>
          <w:tcPr>
            <w:tcW w:w="775" w:type="pct"/>
            <w:shd w:val="clear" w:color="auto" w:fill="auto"/>
          </w:tcPr>
          <w:p w14:paraId="0C378617" w14:textId="77777777" w:rsidR="00EC3C9F" w:rsidRPr="00127306" w:rsidRDefault="00EC3C9F" w:rsidP="004E5E7A">
            <w:pPr>
              <w:jc w:val="right"/>
              <w:rPr>
                <w:color w:val="000000" w:themeColor="text1"/>
                <w:sz w:val="20"/>
                <w:szCs w:val="20"/>
              </w:rPr>
            </w:pPr>
            <w:r w:rsidRPr="00127306">
              <w:rPr>
                <w:color w:val="000000" w:themeColor="text1"/>
                <w:sz w:val="20"/>
                <w:szCs w:val="20"/>
              </w:rPr>
              <w:t>180,000</w:t>
            </w:r>
          </w:p>
        </w:tc>
      </w:tr>
      <w:tr w:rsidR="00EC3C9F" w:rsidRPr="00127306" w14:paraId="79107AA1" w14:textId="77777777" w:rsidTr="004E5E7A">
        <w:trPr>
          <w:trHeight w:val="233"/>
        </w:trPr>
        <w:tc>
          <w:tcPr>
            <w:tcW w:w="4225" w:type="pct"/>
            <w:gridSpan w:val="2"/>
          </w:tcPr>
          <w:p w14:paraId="66281760" w14:textId="77777777" w:rsidR="00EC3C9F" w:rsidRPr="00127306" w:rsidRDefault="00EC3C9F" w:rsidP="004E5E7A">
            <w:pPr>
              <w:jc w:val="left"/>
              <w:rPr>
                <w:color w:val="000000" w:themeColor="text1"/>
                <w:sz w:val="20"/>
                <w:szCs w:val="20"/>
              </w:rPr>
            </w:pPr>
            <w:r w:rsidRPr="00127306">
              <w:rPr>
                <w:color w:val="000000" w:themeColor="text1"/>
                <w:sz w:val="20"/>
                <w:szCs w:val="20"/>
              </w:rPr>
              <w:t>Agency support costs (US $):</w:t>
            </w:r>
          </w:p>
        </w:tc>
        <w:tc>
          <w:tcPr>
            <w:tcW w:w="775" w:type="pct"/>
            <w:shd w:val="clear" w:color="auto" w:fill="auto"/>
          </w:tcPr>
          <w:p w14:paraId="2B15A966" w14:textId="77777777" w:rsidR="00EC3C9F" w:rsidRPr="00127306" w:rsidRDefault="00EC3C9F" w:rsidP="004E5E7A">
            <w:pPr>
              <w:jc w:val="right"/>
              <w:rPr>
                <w:color w:val="000000" w:themeColor="text1"/>
                <w:sz w:val="20"/>
                <w:szCs w:val="20"/>
              </w:rPr>
            </w:pPr>
            <w:r w:rsidRPr="00127306">
              <w:rPr>
                <w:color w:val="000000" w:themeColor="text1"/>
                <w:sz w:val="20"/>
                <w:szCs w:val="20"/>
              </w:rPr>
              <w:t>0</w:t>
            </w:r>
          </w:p>
        </w:tc>
      </w:tr>
      <w:tr w:rsidR="00EC3C9F" w:rsidRPr="00127306" w14:paraId="13A9370F" w14:textId="77777777" w:rsidTr="004E5E7A">
        <w:trPr>
          <w:trHeight w:val="233"/>
        </w:trPr>
        <w:tc>
          <w:tcPr>
            <w:tcW w:w="4225" w:type="pct"/>
            <w:gridSpan w:val="2"/>
          </w:tcPr>
          <w:p w14:paraId="083D64C2" w14:textId="77777777" w:rsidR="00EC3C9F" w:rsidRPr="00127306" w:rsidRDefault="00EC3C9F" w:rsidP="004E5E7A">
            <w:pPr>
              <w:jc w:val="left"/>
              <w:rPr>
                <w:color w:val="000000" w:themeColor="text1"/>
                <w:sz w:val="20"/>
                <w:szCs w:val="20"/>
              </w:rPr>
            </w:pPr>
            <w:r w:rsidRPr="00127306">
              <w:rPr>
                <w:color w:val="000000" w:themeColor="text1"/>
                <w:sz w:val="20"/>
                <w:szCs w:val="20"/>
              </w:rPr>
              <w:t>Total cost of institutional strengthening phase IX to the Multilateral Fund (US $):</w:t>
            </w:r>
          </w:p>
        </w:tc>
        <w:tc>
          <w:tcPr>
            <w:tcW w:w="775" w:type="pct"/>
            <w:shd w:val="clear" w:color="auto" w:fill="auto"/>
          </w:tcPr>
          <w:p w14:paraId="364F1A1A" w14:textId="77777777" w:rsidR="00EC3C9F" w:rsidRPr="00127306" w:rsidRDefault="00EC3C9F" w:rsidP="004E5E7A">
            <w:pPr>
              <w:jc w:val="right"/>
              <w:rPr>
                <w:color w:val="000000" w:themeColor="text1"/>
                <w:sz w:val="20"/>
                <w:szCs w:val="20"/>
              </w:rPr>
            </w:pPr>
            <w:r w:rsidRPr="00127306">
              <w:rPr>
                <w:color w:val="000000" w:themeColor="text1"/>
                <w:sz w:val="20"/>
                <w:szCs w:val="20"/>
              </w:rPr>
              <w:t>180,000</w:t>
            </w:r>
          </w:p>
        </w:tc>
      </w:tr>
      <w:tr w:rsidR="00EC3C9F" w:rsidRPr="00127306" w14:paraId="701B59A3" w14:textId="77777777" w:rsidTr="004E5E7A">
        <w:trPr>
          <w:trHeight w:val="233"/>
        </w:trPr>
        <w:tc>
          <w:tcPr>
            <w:tcW w:w="4225" w:type="pct"/>
            <w:gridSpan w:val="2"/>
          </w:tcPr>
          <w:p w14:paraId="5DB1E53B" w14:textId="77777777" w:rsidR="00EC3C9F" w:rsidRPr="00127306" w:rsidRDefault="00EC3C9F" w:rsidP="004E5E7A">
            <w:pPr>
              <w:jc w:val="left"/>
              <w:rPr>
                <w:color w:val="000000" w:themeColor="text1"/>
                <w:sz w:val="20"/>
                <w:szCs w:val="20"/>
              </w:rPr>
            </w:pPr>
            <w:r w:rsidRPr="00127306">
              <w:rPr>
                <w:color w:val="000000" w:themeColor="text1"/>
                <w:sz w:val="20"/>
                <w:szCs w:val="20"/>
              </w:rPr>
              <w:t>Date of approval of country programme:</w:t>
            </w:r>
          </w:p>
        </w:tc>
        <w:tc>
          <w:tcPr>
            <w:tcW w:w="775" w:type="pct"/>
            <w:shd w:val="clear" w:color="auto" w:fill="FFFFFF" w:themeFill="background1"/>
          </w:tcPr>
          <w:p w14:paraId="0CB3FDC6" w14:textId="77777777" w:rsidR="00EC3C9F" w:rsidRPr="00127306" w:rsidRDefault="00EC3C9F" w:rsidP="004E5E7A">
            <w:pPr>
              <w:jc w:val="right"/>
              <w:rPr>
                <w:color w:val="000000" w:themeColor="text1"/>
                <w:sz w:val="20"/>
                <w:szCs w:val="20"/>
              </w:rPr>
            </w:pPr>
            <w:r w:rsidRPr="00127306">
              <w:rPr>
                <w:color w:val="000000" w:themeColor="text1"/>
                <w:sz w:val="20"/>
                <w:szCs w:val="20"/>
              </w:rPr>
              <w:t>2002</w:t>
            </w:r>
          </w:p>
        </w:tc>
      </w:tr>
      <w:tr w:rsidR="00EC3C9F" w:rsidRPr="00127306" w14:paraId="5B8EF444" w14:textId="77777777" w:rsidTr="004E5E7A">
        <w:trPr>
          <w:trHeight w:val="233"/>
        </w:trPr>
        <w:tc>
          <w:tcPr>
            <w:tcW w:w="4225" w:type="pct"/>
            <w:gridSpan w:val="2"/>
            <w:tcBorders>
              <w:bottom w:val="single" w:sz="4" w:space="0" w:color="auto"/>
            </w:tcBorders>
          </w:tcPr>
          <w:p w14:paraId="644AB1B5" w14:textId="77777777" w:rsidR="00EC3C9F" w:rsidRPr="00127306" w:rsidRDefault="00EC3C9F" w:rsidP="004E5E7A">
            <w:pPr>
              <w:jc w:val="left"/>
              <w:rPr>
                <w:color w:val="000000" w:themeColor="text1"/>
                <w:sz w:val="20"/>
                <w:szCs w:val="20"/>
              </w:rPr>
            </w:pPr>
            <w:r w:rsidRPr="00127306">
              <w:rPr>
                <w:color w:val="000000" w:themeColor="text1"/>
                <w:sz w:val="20"/>
                <w:szCs w:val="20"/>
              </w:rPr>
              <w:t>Date of approval of HCFC phase-out management plan:</w:t>
            </w:r>
          </w:p>
        </w:tc>
        <w:tc>
          <w:tcPr>
            <w:tcW w:w="775" w:type="pct"/>
            <w:tcBorders>
              <w:bottom w:val="single" w:sz="4" w:space="0" w:color="auto"/>
            </w:tcBorders>
            <w:shd w:val="clear" w:color="auto" w:fill="FFFFFF" w:themeFill="background1"/>
          </w:tcPr>
          <w:p w14:paraId="20905163" w14:textId="77777777" w:rsidR="00EC3C9F" w:rsidRPr="00127306" w:rsidRDefault="00EC3C9F" w:rsidP="004E5E7A">
            <w:pPr>
              <w:jc w:val="right"/>
              <w:rPr>
                <w:color w:val="000000" w:themeColor="text1"/>
                <w:sz w:val="20"/>
                <w:szCs w:val="20"/>
              </w:rPr>
            </w:pPr>
            <w:r w:rsidRPr="00127306">
              <w:rPr>
                <w:color w:val="000000" w:themeColor="text1"/>
                <w:sz w:val="20"/>
                <w:szCs w:val="20"/>
              </w:rPr>
              <w:t>2011</w:t>
            </w:r>
          </w:p>
        </w:tc>
      </w:tr>
      <w:tr w:rsidR="00EC3C9F" w:rsidRPr="00127306" w14:paraId="5BFE3DED" w14:textId="77777777" w:rsidTr="004E5E7A">
        <w:trPr>
          <w:trHeight w:val="233"/>
        </w:trPr>
        <w:tc>
          <w:tcPr>
            <w:tcW w:w="4225" w:type="pct"/>
            <w:gridSpan w:val="2"/>
            <w:tcBorders>
              <w:bottom w:val="single" w:sz="4" w:space="0" w:color="auto"/>
            </w:tcBorders>
          </w:tcPr>
          <w:p w14:paraId="163DC27A" w14:textId="77777777" w:rsidR="00EC3C9F" w:rsidRPr="00127306" w:rsidRDefault="00EC3C9F" w:rsidP="004E5E7A">
            <w:pPr>
              <w:jc w:val="left"/>
              <w:rPr>
                <w:color w:val="000000" w:themeColor="text1"/>
                <w:sz w:val="20"/>
                <w:szCs w:val="20"/>
              </w:rPr>
            </w:pPr>
            <w:r w:rsidRPr="00127306">
              <w:rPr>
                <w:sz w:val="20"/>
                <w:szCs w:val="20"/>
                <w:lang w:val="en-US"/>
              </w:rPr>
              <w:t>Date of approval of Kigali HFC implementation plan:</w:t>
            </w:r>
          </w:p>
        </w:tc>
        <w:tc>
          <w:tcPr>
            <w:tcW w:w="775" w:type="pct"/>
            <w:tcBorders>
              <w:bottom w:val="single" w:sz="4" w:space="0" w:color="auto"/>
            </w:tcBorders>
            <w:shd w:val="clear" w:color="auto" w:fill="FFFFFF" w:themeFill="background1"/>
          </w:tcPr>
          <w:p w14:paraId="5A5A79C4" w14:textId="77777777" w:rsidR="00EC3C9F" w:rsidRPr="00127306" w:rsidRDefault="00EC3C9F" w:rsidP="004E5E7A">
            <w:pPr>
              <w:jc w:val="right"/>
              <w:rPr>
                <w:color w:val="000000" w:themeColor="text1"/>
                <w:sz w:val="20"/>
                <w:szCs w:val="20"/>
              </w:rPr>
            </w:pPr>
            <w:r w:rsidRPr="00127306">
              <w:rPr>
                <w:sz w:val="20"/>
                <w:szCs w:val="20"/>
                <w:lang w:val="en-US"/>
              </w:rPr>
              <w:t>n/a</w:t>
            </w:r>
          </w:p>
        </w:tc>
      </w:tr>
      <w:tr w:rsidR="00EC3C9F" w:rsidRPr="00127306" w14:paraId="686024CD" w14:textId="77777777" w:rsidTr="004E5E7A">
        <w:trPr>
          <w:trHeight w:val="224"/>
        </w:trPr>
        <w:tc>
          <w:tcPr>
            <w:tcW w:w="4225" w:type="pct"/>
            <w:gridSpan w:val="2"/>
            <w:tcBorders>
              <w:top w:val="single" w:sz="4" w:space="0" w:color="auto"/>
              <w:left w:val="single" w:sz="4" w:space="0" w:color="auto"/>
              <w:bottom w:val="nil"/>
              <w:right w:val="single" w:sz="4" w:space="0" w:color="auto"/>
            </w:tcBorders>
          </w:tcPr>
          <w:p w14:paraId="439A9240" w14:textId="77777777" w:rsidR="00EC3C9F" w:rsidRPr="00127306" w:rsidRDefault="00EC3C9F" w:rsidP="004E5E7A">
            <w:pPr>
              <w:spacing w:before="20"/>
              <w:jc w:val="left"/>
              <w:rPr>
                <w:color w:val="000000" w:themeColor="text1"/>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1BE98355" w14:textId="77777777" w:rsidR="00EC3C9F" w:rsidRPr="00127306" w:rsidRDefault="00EC3C9F" w:rsidP="004E5E7A">
            <w:pPr>
              <w:jc w:val="right"/>
              <w:rPr>
                <w:color w:val="000000" w:themeColor="text1"/>
                <w:sz w:val="20"/>
                <w:szCs w:val="20"/>
              </w:rPr>
            </w:pPr>
          </w:p>
        </w:tc>
      </w:tr>
      <w:tr w:rsidR="00EC3C9F" w:rsidRPr="00127306" w14:paraId="49F49810" w14:textId="77777777" w:rsidTr="004E5E7A">
        <w:trPr>
          <w:trHeight w:val="233"/>
        </w:trPr>
        <w:tc>
          <w:tcPr>
            <w:tcW w:w="4225" w:type="pct"/>
            <w:gridSpan w:val="2"/>
            <w:tcBorders>
              <w:top w:val="nil"/>
              <w:left w:val="single" w:sz="4" w:space="0" w:color="auto"/>
              <w:bottom w:val="nil"/>
              <w:right w:val="single" w:sz="4" w:space="0" w:color="auto"/>
            </w:tcBorders>
          </w:tcPr>
          <w:p w14:paraId="4B70ACE8"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3CA6115B" w14:textId="77777777" w:rsidR="00EC3C9F" w:rsidRPr="00127306" w:rsidRDefault="00EC3C9F" w:rsidP="004E5E7A">
            <w:pPr>
              <w:jc w:val="right"/>
              <w:rPr>
                <w:color w:val="000000" w:themeColor="text1"/>
                <w:sz w:val="20"/>
                <w:szCs w:val="20"/>
              </w:rPr>
            </w:pPr>
            <w:r w:rsidRPr="00127306">
              <w:rPr>
                <w:color w:val="000000" w:themeColor="text1"/>
                <w:sz w:val="20"/>
                <w:szCs w:val="20"/>
              </w:rPr>
              <w:t>0.0</w:t>
            </w:r>
          </w:p>
        </w:tc>
      </w:tr>
      <w:tr w:rsidR="00EC3C9F" w:rsidRPr="00127306" w14:paraId="2C4FACD6" w14:textId="77777777" w:rsidTr="004E5E7A">
        <w:trPr>
          <w:trHeight w:val="233"/>
        </w:trPr>
        <w:tc>
          <w:tcPr>
            <w:tcW w:w="4225" w:type="pct"/>
            <w:gridSpan w:val="2"/>
            <w:tcBorders>
              <w:top w:val="nil"/>
              <w:left w:val="single" w:sz="4" w:space="0" w:color="auto"/>
              <w:bottom w:val="nil"/>
              <w:right w:val="single" w:sz="4" w:space="0" w:color="auto"/>
            </w:tcBorders>
          </w:tcPr>
          <w:p w14:paraId="477A8D02"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43804E7B" w14:textId="77777777" w:rsidR="00EC3C9F" w:rsidRPr="00127306" w:rsidRDefault="00EC3C9F" w:rsidP="004E5E7A">
            <w:pPr>
              <w:jc w:val="right"/>
              <w:rPr>
                <w:color w:val="000000" w:themeColor="text1"/>
                <w:sz w:val="20"/>
                <w:szCs w:val="20"/>
              </w:rPr>
            </w:pPr>
            <w:r w:rsidRPr="00127306">
              <w:rPr>
                <w:color w:val="000000" w:themeColor="text1"/>
                <w:sz w:val="20"/>
                <w:szCs w:val="20"/>
              </w:rPr>
              <w:t>0.2</w:t>
            </w:r>
          </w:p>
        </w:tc>
      </w:tr>
      <w:tr w:rsidR="00EC3C9F" w:rsidRPr="00127306" w14:paraId="4DF5DAF2" w14:textId="77777777" w:rsidTr="004E5E7A">
        <w:trPr>
          <w:trHeight w:val="233"/>
        </w:trPr>
        <w:tc>
          <w:tcPr>
            <w:tcW w:w="4225" w:type="pct"/>
            <w:gridSpan w:val="2"/>
            <w:tcBorders>
              <w:top w:val="nil"/>
              <w:left w:val="single" w:sz="4" w:space="0" w:color="auto"/>
              <w:bottom w:val="nil"/>
              <w:right w:val="single" w:sz="4" w:space="0" w:color="auto"/>
            </w:tcBorders>
          </w:tcPr>
          <w:p w14:paraId="07A653A7"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775" w:type="pct"/>
            <w:tcBorders>
              <w:top w:val="nil"/>
              <w:left w:val="single" w:sz="4" w:space="0" w:color="auto"/>
              <w:bottom w:val="nil"/>
              <w:right w:val="single" w:sz="4" w:space="0" w:color="auto"/>
            </w:tcBorders>
            <w:shd w:val="clear" w:color="auto" w:fill="FFFFFF" w:themeFill="background1"/>
            <w:vAlign w:val="bottom"/>
          </w:tcPr>
          <w:p w14:paraId="12E3F334" w14:textId="77777777" w:rsidR="00EC3C9F" w:rsidRPr="00127306" w:rsidRDefault="00EC3C9F" w:rsidP="004E5E7A">
            <w:pPr>
              <w:jc w:val="right"/>
              <w:rPr>
                <w:color w:val="000000" w:themeColor="text1"/>
                <w:sz w:val="20"/>
                <w:szCs w:val="20"/>
              </w:rPr>
            </w:pPr>
            <w:r w:rsidRPr="00127306">
              <w:rPr>
                <w:color w:val="000000" w:themeColor="text1"/>
                <w:sz w:val="20"/>
                <w:szCs w:val="20"/>
              </w:rPr>
              <w:t>0.0</w:t>
            </w:r>
          </w:p>
        </w:tc>
      </w:tr>
      <w:tr w:rsidR="00EC3C9F" w:rsidRPr="00127306" w14:paraId="287FC0E9" w14:textId="77777777" w:rsidTr="004E5E7A">
        <w:trPr>
          <w:trHeight w:val="233"/>
        </w:trPr>
        <w:tc>
          <w:tcPr>
            <w:tcW w:w="4225" w:type="pct"/>
            <w:gridSpan w:val="2"/>
            <w:tcBorders>
              <w:top w:val="nil"/>
              <w:bottom w:val="nil"/>
            </w:tcBorders>
          </w:tcPr>
          <w:p w14:paraId="6BDD5392"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24DC0A31" w14:textId="77777777" w:rsidR="00EC3C9F" w:rsidRPr="00127306" w:rsidRDefault="00EC3C9F" w:rsidP="004E5E7A">
            <w:pPr>
              <w:jc w:val="right"/>
              <w:rPr>
                <w:color w:val="000000" w:themeColor="text1"/>
                <w:sz w:val="20"/>
                <w:szCs w:val="20"/>
              </w:rPr>
            </w:pPr>
            <w:r w:rsidRPr="00127306">
              <w:rPr>
                <w:color w:val="000000" w:themeColor="text1"/>
                <w:sz w:val="20"/>
                <w:szCs w:val="20"/>
              </w:rPr>
              <w:t>10,824</w:t>
            </w:r>
          </w:p>
        </w:tc>
      </w:tr>
      <w:tr w:rsidR="00EC3C9F" w:rsidRPr="00127306" w14:paraId="65AA2B1C" w14:textId="77777777" w:rsidTr="004E5E7A">
        <w:trPr>
          <w:trHeight w:val="233"/>
        </w:trPr>
        <w:tc>
          <w:tcPr>
            <w:tcW w:w="4225" w:type="pct"/>
            <w:gridSpan w:val="2"/>
            <w:tcBorders>
              <w:top w:val="single" w:sz="4" w:space="0" w:color="auto"/>
              <w:left w:val="single" w:sz="4" w:space="0" w:color="auto"/>
              <w:bottom w:val="nil"/>
              <w:right w:val="single" w:sz="4" w:space="0" w:color="auto"/>
            </w:tcBorders>
          </w:tcPr>
          <w:p w14:paraId="48186C95" w14:textId="77777777" w:rsidR="00EC3C9F" w:rsidRPr="00127306" w:rsidRDefault="00EC3C9F" w:rsidP="004E5E7A">
            <w:pPr>
              <w:keepNext/>
              <w:spacing w:before="20"/>
              <w:jc w:val="left"/>
              <w:rPr>
                <w:sz w:val="20"/>
                <w:szCs w:val="20"/>
              </w:rPr>
            </w:pPr>
            <w:r w:rsidRPr="00127306">
              <w:rPr>
                <w:sz w:val="20"/>
                <w:szCs w:val="20"/>
                <w:lang w:val="en-GB"/>
              </w:rPr>
              <w:t>Latest reported ODS consumption (2023)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6C0A63F9" w14:textId="77777777" w:rsidR="00EC3C9F" w:rsidRPr="00127306" w:rsidRDefault="00EC3C9F" w:rsidP="004E5E7A">
            <w:pPr>
              <w:keepNext/>
              <w:spacing w:before="20"/>
              <w:jc w:val="right"/>
              <w:rPr>
                <w:sz w:val="20"/>
                <w:szCs w:val="20"/>
              </w:rPr>
            </w:pPr>
          </w:p>
        </w:tc>
      </w:tr>
      <w:tr w:rsidR="00EC3C9F" w:rsidRPr="00127306" w14:paraId="4AC1206E" w14:textId="77777777" w:rsidTr="004E5E7A">
        <w:trPr>
          <w:trHeight w:val="233"/>
        </w:trPr>
        <w:tc>
          <w:tcPr>
            <w:tcW w:w="4225" w:type="pct"/>
            <w:gridSpan w:val="2"/>
            <w:tcBorders>
              <w:top w:val="nil"/>
              <w:left w:val="single" w:sz="4" w:space="0" w:color="auto"/>
              <w:bottom w:val="nil"/>
              <w:right w:val="single" w:sz="4" w:space="0" w:color="auto"/>
            </w:tcBorders>
          </w:tcPr>
          <w:p w14:paraId="4C44C17D"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04BFBCF8" w14:textId="77777777" w:rsidR="00EC3C9F" w:rsidRPr="00127306" w:rsidRDefault="00EC3C9F" w:rsidP="004E5E7A">
            <w:pPr>
              <w:keepNext/>
              <w:jc w:val="right"/>
              <w:rPr>
                <w:sz w:val="20"/>
                <w:szCs w:val="20"/>
              </w:rPr>
            </w:pPr>
            <w:r w:rsidRPr="00127306">
              <w:rPr>
                <w:sz w:val="20"/>
                <w:szCs w:val="20"/>
              </w:rPr>
              <w:t>0</w:t>
            </w:r>
          </w:p>
        </w:tc>
      </w:tr>
      <w:tr w:rsidR="00EC3C9F" w:rsidRPr="00127306" w14:paraId="3D64E2CA" w14:textId="77777777" w:rsidTr="004E5E7A">
        <w:trPr>
          <w:trHeight w:val="233"/>
        </w:trPr>
        <w:tc>
          <w:tcPr>
            <w:tcW w:w="4225" w:type="pct"/>
            <w:gridSpan w:val="2"/>
            <w:tcBorders>
              <w:top w:val="nil"/>
              <w:left w:val="single" w:sz="4" w:space="0" w:color="auto"/>
              <w:bottom w:val="nil"/>
              <w:right w:val="single" w:sz="4" w:space="0" w:color="auto"/>
            </w:tcBorders>
          </w:tcPr>
          <w:p w14:paraId="6E05E77C"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738E83D8" w14:textId="77777777" w:rsidR="00EC3C9F" w:rsidRPr="00127306" w:rsidRDefault="00EC3C9F" w:rsidP="004E5E7A">
            <w:pPr>
              <w:keepNext/>
              <w:jc w:val="right"/>
              <w:rPr>
                <w:sz w:val="20"/>
                <w:szCs w:val="20"/>
              </w:rPr>
            </w:pPr>
            <w:r w:rsidRPr="00127306">
              <w:rPr>
                <w:sz w:val="20"/>
                <w:szCs w:val="20"/>
              </w:rPr>
              <w:t>0</w:t>
            </w:r>
          </w:p>
        </w:tc>
      </w:tr>
      <w:tr w:rsidR="00EC3C9F" w:rsidRPr="00127306" w14:paraId="24FFDEC1" w14:textId="77777777" w:rsidTr="004E5E7A">
        <w:trPr>
          <w:trHeight w:val="233"/>
        </w:trPr>
        <w:tc>
          <w:tcPr>
            <w:tcW w:w="4225" w:type="pct"/>
            <w:gridSpan w:val="2"/>
            <w:tcBorders>
              <w:top w:val="nil"/>
              <w:left w:val="single" w:sz="4" w:space="0" w:color="auto"/>
              <w:bottom w:val="nil"/>
              <w:right w:val="single" w:sz="4" w:space="0" w:color="auto"/>
            </w:tcBorders>
          </w:tcPr>
          <w:p w14:paraId="625D39D2"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2D801059" w14:textId="77777777" w:rsidR="00EC3C9F" w:rsidRPr="00127306" w:rsidRDefault="00EC3C9F" w:rsidP="004E5E7A">
            <w:pPr>
              <w:jc w:val="right"/>
              <w:rPr>
                <w:sz w:val="20"/>
                <w:szCs w:val="20"/>
              </w:rPr>
            </w:pPr>
            <w:r w:rsidRPr="00127306">
              <w:rPr>
                <w:sz w:val="20"/>
                <w:szCs w:val="20"/>
              </w:rPr>
              <w:t>0</w:t>
            </w:r>
          </w:p>
        </w:tc>
      </w:tr>
      <w:tr w:rsidR="00EC3C9F" w:rsidRPr="00127306" w14:paraId="049FE208" w14:textId="77777777" w:rsidTr="004E5E7A">
        <w:trPr>
          <w:trHeight w:val="233"/>
        </w:trPr>
        <w:tc>
          <w:tcPr>
            <w:tcW w:w="4225" w:type="pct"/>
            <w:gridSpan w:val="2"/>
            <w:tcBorders>
              <w:top w:val="nil"/>
              <w:left w:val="single" w:sz="4" w:space="0" w:color="auto"/>
              <w:bottom w:val="nil"/>
              <w:right w:val="single" w:sz="4" w:space="0" w:color="auto"/>
            </w:tcBorders>
          </w:tcPr>
          <w:p w14:paraId="07116357" w14:textId="77777777" w:rsidR="00EC3C9F" w:rsidRPr="00127306" w:rsidRDefault="00EC3C9F" w:rsidP="004E5E7A">
            <w:pPr>
              <w:ind w:left="6480" w:right="-108"/>
              <w:jc w:val="left"/>
              <w:rPr>
                <w:sz w:val="20"/>
                <w:szCs w:val="20"/>
              </w:rPr>
            </w:pPr>
            <w:r w:rsidRPr="00127306">
              <w:rPr>
                <w:sz w:val="20"/>
                <w:szCs w:val="20"/>
              </w:rPr>
              <w:tab/>
              <w:t>Total:</w:t>
            </w:r>
          </w:p>
        </w:tc>
        <w:tc>
          <w:tcPr>
            <w:tcW w:w="775" w:type="pct"/>
            <w:tcBorders>
              <w:top w:val="nil"/>
              <w:left w:val="single" w:sz="4" w:space="0" w:color="auto"/>
              <w:bottom w:val="nil"/>
              <w:right w:val="single" w:sz="4" w:space="0" w:color="auto"/>
            </w:tcBorders>
            <w:shd w:val="clear" w:color="auto" w:fill="FFFFFF" w:themeFill="background1"/>
            <w:vAlign w:val="bottom"/>
          </w:tcPr>
          <w:p w14:paraId="411CB02F" w14:textId="77777777" w:rsidR="00EC3C9F" w:rsidRPr="00127306" w:rsidRDefault="00EC3C9F" w:rsidP="004E5E7A">
            <w:pPr>
              <w:jc w:val="right"/>
              <w:rPr>
                <w:sz w:val="20"/>
                <w:szCs w:val="20"/>
              </w:rPr>
            </w:pPr>
            <w:r w:rsidRPr="00127306">
              <w:rPr>
                <w:sz w:val="20"/>
                <w:szCs w:val="20"/>
              </w:rPr>
              <w:t>0</w:t>
            </w:r>
          </w:p>
        </w:tc>
      </w:tr>
      <w:tr w:rsidR="00EC3C9F" w:rsidRPr="00127306" w14:paraId="01AC07A9" w14:textId="77777777" w:rsidTr="004E5E7A">
        <w:trPr>
          <w:trHeight w:val="233"/>
        </w:trPr>
        <w:tc>
          <w:tcPr>
            <w:tcW w:w="4225" w:type="pct"/>
            <w:gridSpan w:val="2"/>
            <w:tcBorders>
              <w:top w:val="nil"/>
              <w:left w:val="single" w:sz="4" w:space="0" w:color="auto"/>
              <w:bottom w:val="single" w:sz="4" w:space="0" w:color="auto"/>
              <w:right w:val="single" w:sz="4" w:space="0" w:color="auto"/>
            </w:tcBorders>
          </w:tcPr>
          <w:p w14:paraId="04AEF00D"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463BDD77" w14:textId="77777777" w:rsidR="00EC3C9F" w:rsidRPr="00127306" w:rsidRDefault="00EC3C9F" w:rsidP="004E5E7A">
            <w:pPr>
              <w:jc w:val="right"/>
              <w:rPr>
                <w:sz w:val="20"/>
                <w:szCs w:val="20"/>
              </w:rPr>
            </w:pPr>
            <w:r w:rsidRPr="00127306">
              <w:rPr>
                <w:sz w:val="20"/>
                <w:szCs w:val="20"/>
              </w:rPr>
              <w:t>31,619</w:t>
            </w:r>
          </w:p>
        </w:tc>
      </w:tr>
      <w:tr w:rsidR="00EC3C9F" w:rsidRPr="00127306" w14:paraId="352E6522" w14:textId="77777777" w:rsidTr="004E5E7A">
        <w:trPr>
          <w:trHeight w:val="233"/>
        </w:trPr>
        <w:tc>
          <w:tcPr>
            <w:tcW w:w="4225" w:type="pct"/>
            <w:gridSpan w:val="2"/>
            <w:tcBorders>
              <w:top w:val="nil"/>
              <w:left w:val="single" w:sz="4" w:space="0" w:color="auto"/>
              <w:bottom w:val="single" w:sz="4" w:space="0" w:color="auto"/>
              <w:right w:val="single" w:sz="4" w:space="0" w:color="auto"/>
            </w:tcBorders>
          </w:tcPr>
          <w:p w14:paraId="3FAE8150"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24A3A645" w14:textId="77777777" w:rsidR="00EC3C9F" w:rsidRPr="00127306" w:rsidRDefault="00EC3C9F" w:rsidP="004E5E7A">
            <w:pPr>
              <w:jc w:val="right"/>
              <w:rPr>
                <w:sz w:val="20"/>
                <w:szCs w:val="20"/>
              </w:rPr>
            </w:pPr>
            <w:r w:rsidRPr="00127306">
              <w:rPr>
                <w:sz w:val="20"/>
                <w:szCs w:val="20"/>
              </w:rPr>
              <w:t>2023</w:t>
            </w:r>
          </w:p>
        </w:tc>
      </w:tr>
      <w:tr w:rsidR="00EC3C9F" w:rsidRPr="00127306" w14:paraId="3DE73061" w14:textId="77777777" w:rsidTr="004E5E7A">
        <w:trPr>
          <w:trHeight w:val="233"/>
        </w:trPr>
        <w:tc>
          <w:tcPr>
            <w:tcW w:w="4225" w:type="pct"/>
            <w:gridSpan w:val="2"/>
            <w:tcBorders>
              <w:top w:val="single" w:sz="4" w:space="0" w:color="auto"/>
            </w:tcBorders>
          </w:tcPr>
          <w:p w14:paraId="4FEA8871"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Amount approved for projects (as at May 2024) (US $):</w:t>
            </w:r>
          </w:p>
        </w:tc>
        <w:tc>
          <w:tcPr>
            <w:tcW w:w="775" w:type="pct"/>
            <w:tcBorders>
              <w:top w:val="single" w:sz="4" w:space="0" w:color="auto"/>
            </w:tcBorders>
            <w:shd w:val="clear" w:color="auto" w:fill="auto"/>
            <w:vAlign w:val="bottom"/>
          </w:tcPr>
          <w:p w14:paraId="73812EA4" w14:textId="77777777" w:rsidR="00EC3C9F" w:rsidRPr="00127306" w:rsidRDefault="00EC3C9F" w:rsidP="004E5E7A">
            <w:pPr>
              <w:jc w:val="right"/>
              <w:rPr>
                <w:color w:val="000000" w:themeColor="text1"/>
                <w:sz w:val="20"/>
                <w:szCs w:val="20"/>
              </w:rPr>
            </w:pPr>
            <w:r w:rsidRPr="00127306">
              <w:rPr>
                <w:color w:val="000000" w:themeColor="text1"/>
                <w:sz w:val="20"/>
                <w:szCs w:val="20"/>
              </w:rPr>
              <w:t>857,892</w:t>
            </w:r>
          </w:p>
        </w:tc>
      </w:tr>
      <w:tr w:rsidR="00EC3C9F" w:rsidRPr="00127306" w14:paraId="0F1FB7C6" w14:textId="77777777" w:rsidTr="004E5E7A">
        <w:trPr>
          <w:trHeight w:val="233"/>
        </w:trPr>
        <w:tc>
          <w:tcPr>
            <w:tcW w:w="4225" w:type="pct"/>
            <w:gridSpan w:val="2"/>
          </w:tcPr>
          <w:p w14:paraId="6937DB2B"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Amount disbursed (as at December 2023) (US $):</w:t>
            </w:r>
          </w:p>
        </w:tc>
        <w:tc>
          <w:tcPr>
            <w:tcW w:w="775" w:type="pct"/>
            <w:shd w:val="clear" w:color="auto" w:fill="auto"/>
          </w:tcPr>
          <w:p w14:paraId="1EDFE9F9" w14:textId="77777777" w:rsidR="00EC3C9F" w:rsidRPr="00127306" w:rsidRDefault="00EC3C9F" w:rsidP="004E5E7A">
            <w:pPr>
              <w:jc w:val="right"/>
              <w:rPr>
                <w:color w:val="000000" w:themeColor="text1"/>
                <w:sz w:val="20"/>
                <w:szCs w:val="20"/>
              </w:rPr>
            </w:pPr>
            <w:r w:rsidRPr="00127306">
              <w:rPr>
                <w:sz w:val="20"/>
                <w:szCs w:val="20"/>
              </w:rPr>
              <w:t>691,444</w:t>
            </w:r>
          </w:p>
        </w:tc>
      </w:tr>
      <w:tr w:rsidR="00EC3C9F" w:rsidRPr="00127306" w14:paraId="5BC9486A" w14:textId="77777777" w:rsidTr="004E5E7A">
        <w:trPr>
          <w:trHeight w:val="233"/>
        </w:trPr>
        <w:tc>
          <w:tcPr>
            <w:tcW w:w="4225" w:type="pct"/>
            <w:gridSpan w:val="2"/>
          </w:tcPr>
          <w:p w14:paraId="4ED9D0E4"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75" w:type="pct"/>
            <w:shd w:val="clear" w:color="auto" w:fill="auto"/>
            <w:vAlign w:val="bottom"/>
          </w:tcPr>
          <w:p w14:paraId="152F89E1" w14:textId="77777777" w:rsidR="00EC3C9F" w:rsidRPr="00127306" w:rsidRDefault="00EC3C9F" w:rsidP="004E5E7A">
            <w:pPr>
              <w:jc w:val="right"/>
              <w:rPr>
                <w:color w:val="000000" w:themeColor="text1"/>
                <w:sz w:val="20"/>
                <w:szCs w:val="20"/>
              </w:rPr>
            </w:pPr>
            <w:r w:rsidRPr="00127306">
              <w:rPr>
                <w:color w:val="000000" w:themeColor="text1"/>
                <w:sz w:val="20"/>
                <w:szCs w:val="20"/>
              </w:rPr>
              <w:t>1.2</w:t>
            </w:r>
          </w:p>
        </w:tc>
      </w:tr>
      <w:tr w:rsidR="00EC3C9F" w:rsidRPr="00127306" w14:paraId="4964562B" w14:textId="77777777" w:rsidTr="004E5E7A">
        <w:trPr>
          <w:trHeight w:val="233"/>
        </w:trPr>
        <w:tc>
          <w:tcPr>
            <w:tcW w:w="4225" w:type="pct"/>
            <w:gridSpan w:val="2"/>
          </w:tcPr>
          <w:p w14:paraId="53EBF5E1" w14:textId="77777777" w:rsidR="00EC3C9F" w:rsidRPr="00127306" w:rsidRDefault="00EC3C9F" w:rsidP="004E5E7A">
            <w:pPr>
              <w:keepNext/>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75" w:type="pct"/>
            <w:shd w:val="clear" w:color="auto" w:fill="auto"/>
          </w:tcPr>
          <w:p w14:paraId="1E449DBE" w14:textId="77777777" w:rsidR="00EC3C9F" w:rsidRPr="00127306" w:rsidRDefault="00EC3C9F" w:rsidP="004E5E7A">
            <w:pPr>
              <w:jc w:val="right"/>
              <w:rPr>
                <w:color w:val="000000" w:themeColor="text1"/>
                <w:sz w:val="20"/>
                <w:szCs w:val="20"/>
              </w:rPr>
            </w:pPr>
            <w:r w:rsidRPr="00127306">
              <w:rPr>
                <w:color w:val="000000" w:themeColor="text1"/>
                <w:sz w:val="20"/>
                <w:szCs w:val="20"/>
              </w:rPr>
              <w:t>0</w:t>
            </w:r>
          </w:p>
        </w:tc>
      </w:tr>
    </w:tbl>
    <w:p w14:paraId="294A88CA" w14:textId="77777777" w:rsidR="00EC3C9F" w:rsidRPr="00127306" w:rsidRDefault="00EC3C9F" w:rsidP="00EC3C9F">
      <w:pPr>
        <w:spacing w:after="120"/>
        <w:rPr>
          <w:color w:val="000000" w:themeColor="text1"/>
        </w:rPr>
      </w:pPr>
    </w:p>
    <w:p w14:paraId="2B6E66B4"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2CEB8517" w14:textId="77777777" w:rsidTr="004E5E7A">
        <w:tc>
          <w:tcPr>
            <w:tcW w:w="4089" w:type="pct"/>
            <w:tcBorders>
              <w:bottom w:val="single" w:sz="4" w:space="0" w:color="auto"/>
            </w:tcBorders>
            <w:shd w:val="clear" w:color="auto" w:fill="auto"/>
          </w:tcPr>
          <w:p w14:paraId="4566DF82"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16994915"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11956FB7"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2A8B375" w14:textId="77777777" w:rsidTr="004E5E7A">
        <w:tc>
          <w:tcPr>
            <w:tcW w:w="4089" w:type="pct"/>
            <w:tcBorders>
              <w:top w:val="single" w:sz="4" w:space="0" w:color="auto"/>
              <w:left w:val="single" w:sz="4" w:space="0" w:color="auto"/>
              <w:bottom w:val="single" w:sz="4" w:space="0" w:color="auto"/>
              <w:right w:val="single" w:sz="4" w:space="0" w:color="auto"/>
            </w:tcBorders>
          </w:tcPr>
          <w:p w14:paraId="625D9361"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AEBC9C7" w14:textId="77777777" w:rsidR="00EC3C9F" w:rsidRPr="00127306" w:rsidRDefault="00EC3C9F" w:rsidP="004E5E7A">
            <w:pPr>
              <w:widowControl w:val="0"/>
              <w:jc w:val="right"/>
              <w:rPr>
                <w:sz w:val="20"/>
                <w:szCs w:val="20"/>
                <w:lang w:val="en-US"/>
              </w:rPr>
            </w:pPr>
            <w:r w:rsidRPr="00127306">
              <w:rPr>
                <w:sz w:val="20"/>
                <w:szCs w:val="20"/>
                <w:lang w:val="en-US"/>
              </w:rPr>
              <w:t>0</w:t>
            </w:r>
          </w:p>
        </w:tc>
      </w:tr>
      <w:tr w:rsidR="00EC3C9F" w:rsidRPr="00127306" w14:paraId="2B1F0E8E" w14:textId="77777777" w:rsidTr="004E5E7A">
        <w:tc>
          <w:tcPr>
            <w:tcW w:w="4089" w:type="pct"/>
            <w:tcBorders>
              <w:top w:val="single" w:sz="4" w:space="0" w:color="auto"/>
              <w:left w:val="single" w:sz="4" w:space="0" w:color="auto"/>
              <w:bottom w:val="single" w:sz="4" w:space="0" w:color="auto"/>
              <w:right w:val="single" w:sz="4" w:space="0" w:color="auto"/>
            </w:tcBorders>
          </w:tcPr>
          <w:p w14:paraId="1CF95304"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3F28D2F" w14:textId="77777777" w:rsidR="00EC3C9F" w:rsidRPr="00127306" w:rsidRDefault="00EC3C9F" w:rsidP="004E5E7A">
            <w:pPr>
              <w:widowControl w:val="0"/>
              <w:jc w:val="right"/>
              <w:rPr>
                <w:sz w:val="20"/>
                <w:szCs w:val="20"/>
                <w:lang w:val="en-US"/>
              </w:rPr>
            </w:pPr>
            <w:r w:rsidRPr="00127306">
              <w:rPr>
                <w:sz w:val="20"/>
                <w:szCs w:val="20"/>
                <w:lang w:val="en-US"/>
              </w:rPr>
              <w:t>515,684</w:t>
            </w:r>
          </w:p>
        </w:tc>
      </w:tr>
      <w:tr w:rsidR="00EC3C9F" w:rsidRPr="00127306" w14:paraId="78E9679A" w14:textId="77777777" w:rsidTr="004E5E7A">
        <w:tc>
          <w:tcPr>
            <w:tcW w:w="4089" w:type="pct"/>
            <w:tcBorders>
              <w:top w:val="single" w:sz="4" w:space="0" w:color="auto"/>
              <w:left w:val="single" w:sz="4" w:space="0" w:color="auto"/>
              <w:bottom w:val="single" w:sz="4" w:space="0" w:color="auto"/>
              <w:right w:val="single" w:sz="4" w:space="0" w:color="auto"/>
            </w:tcBorders>
          </w:tcPr>
          <w:p w14:paraId="617E2631"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8C0004" w14:textId="77777777" w:rsidR="00EC3C9F" w:rsidRPr="00127306" w:rsidRDefault="00EC3C9F" w:rsidP="004E5E7A">
            <w:pPr>
              <w:widowControl w:val="0"/>
              <w:jc w:val="right"/>
              <w:rPr>
                <w:sz w:val="20"/>
                <w:szCs w:val="20"/>
                <w:lang w:val="en-US"/>
              </w:rPr>
            </w:pPr>
            <w:r w:rsidRPr="00127306">
              <w:rPr>
                <w:sz w:val="20"/>
                <w:szCs w:val="20"/>
                <w:lang w:val="en-US"/>
              </w:rPr>
              <w:t>342,208</w:t>
            </w:r>
          </w:p>
        </w:tc>
      </w:tr>
      <w:tr w:rsidR="00EC3C9F" w:rsidRPr="00127306" w14:paraId="1D24F42D"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2D386A18"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84AEAF7" w14:textId="77777777" w:rsidR="00EC3C9F" w:rsidRPr="00127306" w:rsidRDefault="00EC3C9F" w:rsidP="004E5E7A">
            <w:pPr>
              <w:widowControl w:val="0"/>
              <w:jc w:val="right"/>
              <w:rPr>
                <w:sz w:val="20"/>
                <w:szCs w:val="20"/>
                <w:lang w:val="en-US"/>
              </w:rPr>
            </w:pPr>
            <w:r w:rsidRPr="00127306">
              <w:rPr>
                <w:sz w:val="20"/>
                <w:szCs w:val="20"/>
                <w:lang w:val="en-US"/>
              </w:rPr>
              <w:t>857,892</w:t>
            </w:r>
          </w:p>
        </w:tc>
      </w:tr>
      <w:tr w:rsidR="00EC3C9F" w:rsidRPr="00127306" w14:paraId="5EDFD136"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2DB83226"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68A071" w14:textId="77777777" w:rsidR="00EC3C9F" w:rsidRPr="00127306" w:rsidRDefault="00EC3C9F" w:rsidP="004E5E7A">
            <w:pPr>
              <w:widowControl w:val="0"/>
              <w:jc w:val="right"/>
              <w:rPr>
                <w:sz w:val="20"/>
                <w:szCs w:val="20"/>
                <w:lang w:val="en-US"/>
              </w:rPr>
            </w:pPr>
            <w:r w:rsidRPr="00127306">
              <w:rPr>
                <w:sz w:val="20"/>
                <w:szCs w:val="20"/>
                <w:lang w:val="en-US"/>
              </w:rPr>
              <w:t>50,000</w:t>
            </w:r>
          </w:p>
        </w:tc>
      </w:tr>
    </w:tbl>
    <w:p w14:paraId="4B69ED5E" w14:textId="77777777" w:rsidR="00EC3C9F" w:rsidRPr="00127306" w:rsidRDefault="00EC3C9F" w:rsidP="00EC3C9F">
      <w:pPr>
        <w:spacing w:after="120"/>
      </w:pPr>
    </w:p>
    <w:p w14:paraId="39C40671"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037E7FB" w14:textId="77777777" w:rsidR="00EC3C9F" w:rsidRPr="00127306" w:rsidRDefault="00EC3C9F" w:rsidP="00EC3C9F">
      <w:pPr>
        <w:numPr>
          <w:ilvl w:val="0"/>
          <w:numId w:val="1"/>
        </w:numPr>
        <w:spacing w:after="240"/>
        <w:outlineLvl w:val="0"/>
        <w:rPr>
          <w:lang w:val="en-US"/>
        </w:rPr>
      </w:pPr>
      <w:r w:rsidRPr="00127306">
        <w:rPr>
          <w:lang w:val="en-US"/>
        </w:rPr>
        <w:t xml:space="preserve">During phase X of the IS project, the Marshall Islands continued the implementation of its project through several activities, including an effective ODS regulation that supports the HCFC and HFC licensing and quota system. The NOU maintained regular communications with all stakeholders in the public and </w:t>
      </w:r>
      <w:r w:rsidRPr="00127306">
        <w:rPr>
          <w:lang w:val="en-US"/>
        </w:rPr>
        <w:lastRenderedPageBreak/>
        <w:t xml:space="preserve">private sectors and managed all national Montreal Protocol implementation, including HPMP implementation and KIP preparation. The 2022 and 2023 Article 7 data report and country </w:t>
      </w:r>
      <w:proofErr w:type="spellStart"/>
      <w:r w:rsidRPr="00127306">
        <w:rPr>
          <w:lang w:val="en-US"/>
        </w:rPr>
        <w:t>programme</w:t>
      </w:r>
      <w:proofErr w:type="spellEnd"/>
      <w:r w:rsidRPr="00127306">
        <w:rPr>
          <w:lang w:val="en-US"/>
        </w:rPr>
        <w:t xml:space="preserve"> data were submitted and indicated that the country has maintained zero ODS consumption during the reporting period. The NOU </w:t>
      </w:r>
      <w:proofErr w:type="spellStart"/>
      <w:r w:rsidRPr="00127306">
        <w:rPr>
          <w:lang w:val="en-US"/>
        </w:rPr>
        <w:t>organised</w:t>
      </w:r>
      <w:proofErr w:type="spellEnd"/>
      <w:r w:rsidRPr="00127306">
        <w:rPr>
          <w:lang w:val="en-US"/>
        </w:rPr>
        <w:t xml:space="preserve"> and delivered the 2023 and 2024 World Ozone Day activities in close collaboration with key stakeholders and participated actively in the regional network meetings. In addition, the NOU promoted gender mainstreaming under all </w:t>
      </w:r>
      <w:r>
        <w:rPr>
          <w:lang w:val="en-US"/>
        </w:rPr>
        <w:t>Multilateral Fund</w:t>
      </w:r>
      <w:r w:rsidRPr="00127306">
        <w:rPr>
          <w:lang w:val="en-US"/>
        </w:rPr>
        <w:t>-funded projects.</w:t>
      </w:r>
    </w:p>
    <w:p w14:paraId="6BCB543C" w14:textId="77777777" w:rsidR="00EC3C9F" w:rsidRPr="00127306" w:rsidRDefault="00EC3C9F" w:rsidP="00EC3C9F">
      <w:pPr>
        <w:keepNext/>
        <w:spacing w:after="240"/>
        <w:rPr>
          <w:lang w:val="en-US"/>
        </w:rPr>
      </w:pPr>
      <w:r w:rsidRPr="00127306">
        <w:rPr>
          <w:u w:val="single"/>
          <w:lang w:val="en-GB"/>
        </w:rPr>
        <w:t>Plan of action</w:t>
      </w:r>
    </w:p>
    <w:p w14:paraId="726B69A5" w14:textId="77777777" w:rsidR="00EC3C9F" w:rsidRPr="00127306" w:rsidRDefault="00EC3C9F" w:rsidP="00EC3C9F">
      <w:pPr>
        <w:numPr>
          <w:ilvl w:val="0"/>
          <w:numId w:val="1"/>
        </w:numPr>
        <w:spacing w:after="240"/>
        <w:outlineLvl w:val="0"/>
        <w:rPr>
          <w:lang w:val="en-US"/>
        </w:rPr>
      </w:pPr>
      <w:r w:rsidRPr="00127306">
        <w:rPr>
          <w:lang w:val="en-US"/>
        </w:rPr>
        <w:t>Phase IX of the institutional strengthening project will continue to build on the results gained to date.</w:t>
      </w:r>
      <w:r>
        <w:rPr>
          <w:lang w:val="en-US"/>
        </w:rPr>
        <w:t xml:space="preserve"> </w:t>
      </w:r>
      <w:r w:rsidRPr="00127306">
        <w:rPr>
          <w:lang w:val="en-US"/>
        </w:rPr>
        <w:t xml:space="preserve">This will be achieved through the following planned activities: enforcement and monitoring of the licensing and quota system for HCFCs and HFCs and verification of compliance with the licenses and quota issued through periodic inspections; collaboration with the Customs Department to effectively enforce the ASCYCUDA; engagement of the key stakeholders in the planning and implementation of Montreal Protocol activities; continuation of the implementation of the approved on-going Multilateral Fund projects and of the preparation of future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country </w:t>
      </w:r>
      <w:proofErr w:type="spellStart"/>
      <w:r w:rsidRPr="00127306">
        <w:rPr>
          <w:lang w:val="en-US"/>
        </w:rPr>
        <w:t>programme</w:t>
      </w:r>
      <w:proofErr w:type="spellEnd"/>
      <w:r w:rsidRPr="00127306">
        <w:rPr>
          <w:lang w:val="en-US"/>
        </w:rPr>
        <w:t xml:space="preserve"> reports will be prepared and submitted in a timely fashion. Gender mainstreaming will be integrated into the implementation of the IS project and other </w:t>
      </w:r>
      <w:r>
        <w:rPr>
          <w:lang w:val="en-US"/>
        </w:rPr>
        <w:t>Multilateral Fund</w:t>
      </w:r>
      <w:r w:rsidRPr="00127306">
        <w:rPr>
          <w:lang w:val="en-US"/>
        </w:rPr>
        <w:t>-funded projects.</w:t>
      </w:r>
    </w:p>
    <w:p w14:paraId="1DC0D5DB"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09D8F03A" w14:textId="77777777" w:rsidR="00EC3C9F" w:rsidRPr="00127306" w:rsidRDefault="00EC3C9F" w:rsidP="00EC3C9F">
      <w:pPr>
        <w:numPr>
          <w:ilvl w:val="0"/>
          <w:numId w:val="1"/>
        </w:numPr>
        <w:spacing w:after="240"/>
        <w:outlineLvl w:val="0"/>
        <w:rPr>
          <w:lang w:val="en-US"/>
        </w:rPr>
      </w:pPr>
      <w:r w:rsidRPr="00127306">
        <w:rPr>
          <w:lang w:val="en-US"/>
        </w:rPr>
        <w:t>The successful implementation of the institutional strengthening project in the Marshall Islands is contingent upon stable funding from the Multilateral Fund. However, the recent introduction of the ASYCUDA system, particularly in the long absence of a fully developed Harmonized System (HS) for goods classification in the country, presents potential risks for illegal imports. The system's new installation, coupled with Customs officers still familiarizing themselves with its operation, could lead to errors in accurately capturing import permits. To mitigate these risks, the NOU must maintain close collaboration with Customs, working to streamline processes and enhance the accuracy of data entry and monitoring. This joint effort is essential to ensure effective border control and prevent any gaps that could lead to non-compliance with import regulations. Continuous training and capacity-building initiatives will also be critical in minimizing errors and ensuring the system’s long-term success in regulating imports.</w:t>
      </w:r>
    </w:p>
    <w:p w14:paraId="6284A75A" w14:textId="77777777" w:rsidR="00EC3C9F" w:rsidRPr="00127306" w:rsidRDefault="00EC3C9F" w:rsidP="00EC3C9F">
      <w:pPr>
        <w:keepNext/>
        <w:spacing w:after="120"/>
        <w:rPr>
          <w:b/>
          <w:bCs/>
        </w:rPr>
      </w:pPr>
      <w:r w:rsidRPr="00127306">
        <w:rPr>
          <w:b/>
        </w:rPr>
        <w:t>Mauritania</w:t>
      </w:r>
      <w:r w:rsidRPr="00127306">
        <w:rPr>
          <w:b/>
          <w:bCs/>
        </w:rPr>
        <w:t xml:space="preserve">: Renewal </w:t>
      </w:r>
      <w:r w:rsidRPr="00127306">
        <w:rPr>
          <w:b/>
          <w:bCs/>
          <w:color w:val="000000" w:themeColor="text1"/>
        </w:rPr>
        <w:t xml:space="preserve">of institutional </w:t>
      </w:r>
      <w:r w:rsidRPr="00127306">
        <w:rPr>
          <w:b/>
          <w:bCs/>
        </w:rPr>
        <w:t xml:space="preserve">strengthening </w:t>
      </w:r>
    </w:p>
    <w:tbl>
      <w:tblPr>
        <w:tblStyle w:val="TableGrid1000"/>
        <w:tblW w:w="5001" w:type="pct"/>
        <w:jc w:val="center"/>
        <w:tblLayout w:type="fixed"/>
        <w:tblLook w:val="01E0" w:firstRow="1" w:lastRow="1" w:firstColumn="1" w:lastColumn="1" w:noHBand="0" w:noVBand="0"/>
      </w:tblPr>
      <w:tblGrid>
        <w:gridCol w:w="6375"/>
        <w:gridCol w:w="1277"/>
        <w:gridCol w:w="1700"/>
      </w:tblGrid>
      <w:tr w:rsidR="00EC3C9F" w:rsidRPr="00127306" w14:paraId="1208253B" w14:textId="77777777" w:rsidTr="004E5E7A">
        <w:trPr>
          <w:trHeight w:val="278"/>
          <w:tblHeader/>
          <w:jc w:val="center"/>
        </w:trPr>
        <w:tc>
          <w:tcPr>
            <w:tcW w:w="4091" w:type="pct"/>
            <w:gridSpan w:val="2"/>
            <w:tcBorders>
              <w:bottom w:val="single" w:sz="4" w:space="0" w:color="auto"/>
            </w:tcBorders>
          </w:tcPr>
          <w:p w14:paraId="16151013" w14:textId="77777777" w:rsidR="00EC3C9F" w:rsidRPr="00127306" w:rsidRDefault="00EC3C9F" w:rsidP="004E5E7A">
            <w:pPr>
              <w:keepNext/>
              <w:rPr>
                <w:b/>
                <w:sz w:val="20"/>
                <w:szCs w:val="20"/>
              </w:rPr>
            </w:pPr>
            <w:r w:rsidRPr="00127306">
              <w:rPr>
                <w:b/>
                <w:sz w:val="20"/>
                <w:szCs w:val="20"/>
              </w:rPr>
              <w:t>Summary of the project and country profile</w:t>
            </w:r>
          </w:p>
        </w:tc>
        <w:tc>
          <w:tcPr>
            <w:tcW w:w="909" w:type="pct"/>
          </w:tcPr>
          <w:p w14:paraId="41165D5A" w14:textId="77777777" w:rsidR="00EC3C9F" w:rsidRPr="00127306" w:rsidRDefault="00EC3C9F" w:rsidP="004E5E7A">
            <w:pPr>
              <w:keepNext/>
              <w:jc w:val="right"/>
              <w:rPr>
                <w:b/>
                <w:sz w:val="20"/>
                <w:szCs w:val="20"/>
              </w:rPr>
            </w:pPr>
          </w:p>
        </w:tc>
      </w:tr>
      <w:tr w:rsidR="00EC3C9F" w:rsidRPr="00127306" w14:paraId="6D8BB0AF" w14:textId="77777777" w:rsidTr="004E5E7A">
        <w:trPr>
          <w:trHeight w:val="233"/>
          <w:jc w:val="center"/>
        </w:trPr>
        <w:tc>
          <w:tcPr>
            <w:tcW w:w="4091" w:type="pct"/>
            <w:gridSpan w:val="2"/>
            <w:tcBorders>
              <w:bottom w:val="single" w:sz="4" w:space="0" w:color="auto"/>
            </w:tcBorders>
          </w:tcPr>
          <w:p w14:paraId="5D89129C" w14:textId="77777777" w:rsidR="00EC3C9F" w:rsidRPr="00127306" w:rsidRDefault="00EC3C9F" w:rsidP="004E5E7A">
            <w:pPr>
              <w:widowControl w:val="0"/>
              <w:rPr>
                <w:sz w:val="20"/>
                <w:szCs w:val="20"/>
              </w:rPr>
            </w:pPr>
            <w:r w:rsidRPr="00127306">
              <w:rPr>
                <w:sz w:val="20"/>
                <w:szCs w:val="20"/>
              </w:rPr>
              <w:t>Implementing agency:</w:t>
            </w:r>
          </w:p>
        </w:tc>
        <w:tc>
          <w:tcPr>
            <w:tcW w:w="909" w:type="pct"/>
            <w:tcBorders>
              <w:bottom w:val="single" w:sz="4" w:space="0" w:color="auto"/>
            </w:tcBorders>
          </w:tcPr>
          <w:p w14:paraId="6E9BE421" w14:textId="77777777" w:rsidR="00EC3C9F" w:rsidRPr="00127306" w:rsidRDefault="00EC3C9F" w:rsidP="004E5E7A">
            <w:pPr>
              <w:widowControl w:val="0"/>
              <w:jc w:val="center"/>
              <w:rPr>
                <w:sz w:val="20"/>
                <w:szCs w:val="20"/>
              </w:rPr>
            </w:pPr>
            <w:r w:rsidRPr="00127306">
              <w:rPr>
                <w:sz w:val="20"/>
                <w:szCs w:val="20"/>
              </w:rPr>
              <w:t>UNEP</w:t>
            </w:r>
          </w:p>
        </w:tc>
      </w:tr>
      <w:tr w:rsidR="00EC3C9F" w:rsidRPr="00127306" w14:paraId="2096583C" w14:textId="77777777" w:rsidTr="004E5E7A">
        <w:trPr>
          <w:trHeight w:val="233"/>
          <w:jc w:val="center"/>
        </w:trPr>
        <w:tc>
          <w:tcPr>
            <w:tcW w:w="4091" w:type="pct"/>
            <w:gridSpan w:val="2"/>
            <w:tcBorders>
              <w:top w:val="single" w:sz="4" w:space="0" w:color="auto"/>
              <w:left w:val="single" w:sz="4" w:space="0" w:color="auto"/>
              <w:bottom w:val="nil"/>
              <w:right w:val="single" w:sz="4" w:space="0" w:color="auto"/>
            </w:tcBorders>
          </w:tcPr>
          <w:p w14:paraId="23061C97" w14:textId="77777777" w:rsidR="00EC3C9F" w:rsidRPr="00127306" w:rsidRDefault="00EC3C9F" w:rsidP="004E5E7A">
            <w:pPr>
              <w:widowControl w:val="0"/>
              <w:rPr>
                <w:sz w:val="20"/>
                <w:szCs w:val="20"/>
              </w:rPr>
            </w:pPr>
            <w:r w:rsidRPr="00127306">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C839FCD" w14:textId="77777777" w:rsidR="00EC3C9F" w:rsidRPr="00127306" w:rsidRDefault="00EC3C9F" w:rsidP="004E5E7A">
            <w:pPr>
              <w:widowControl w:val="0"/>
              <w:jc w:val="right"/>
              <w:rPr>
                <w:sz w:val="20"/>
                <w:szCs w:val="20"/>
              </w:rPr>
            </w:pPr>
          </w:p>
        </w:tc>
      </w:tr>
      <w:tr w:rsidR="00EC3C9F" w:rsidRPr="00127306" w14:paraId="0BE3F47B"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C3CAB1" w14:textId="77777777" w:rsidR="00EC3C9F" w:rsidRPr="00127306" w:rsidRDefault="00EC3C9F" w:rsidP="004E5E7A">
            <w:pPr>
              <w:widowControl w:val="0"/>
              <w:ind w:left="5249" w:right="-198"/>
              <w:jc w:val="left"/>
              <w:rPr>
                <w:sz w:val="20"/>
                <w:szCs w:val="20"/>
              </w:rPr>
            </w:pPr>
            <w:r w:rsidRPr="00127306">
              <w:rPr>
                <w:sz w:val="20"/>
                <w:szCs w:val="20"/>
              </w:rPr>
              <w:t>Phase I:</w:t>
            </w:r>
          </w:p>
        </w:tc>
        <w:tc>
          <w:tcPr>
            <w:tcW w:w="683" w:type="pct"/>
            <w:tcBorders>
              <w:top w:val="nil"/>
              <w:left w:val="nil"/>
              <w:bottom w:val="nil"/>
              <w:right w:val="single" w:sz="4" w:space="0" w:color="auto"/>
            </w:tcBorders>
            <w:vAlign w:val="bottom"/>
          </w:tcPr>
          <w:p w14:paraId="6C43BA6B" w14:textId="77777777" w:rsidR="00EC3C9F" w:rsidRPr="00127306" w:rsidRDefault="00EC3C9F" w:rsidP="004E5E7A">
            <w:pPr>
              <w:widowControl w:val="0"/>
              <w:jc w:val="right"/>
              <w:rPr>
                <w:sz w:val="20"/>
                <w:szCs w:val="20"/>
              </w:rPr>
            </w:pPr>
            <w:r w:rsidRPr="00127306">
              <w:rPr>
                <w:sz w:val="20"/>
                <w:szCs w:val="20"/>
              </w:rPr>
              <w:t>Sep-94</w:t>
            </w:r>
          </w:p>
        </w:tc>
        <w:tc>
          <w:tcPr>
            <w:tcW w:w="909" w:type="pct"/>
            <w:tcBorders>
              <w:top w:val="nil"/>
              <w:left w:val="single" w:sz="4" w:space="0" w:color="auto"/>
              <w:bottom w:val="nil"/>
              <w:right w:val="single" w:sz="4" w:space="0" w:color="auto"/>
            </w:tcBorders>
          </w:tcPr>
          <w:p w14:paraId="7D539E11" w14:textId="77777777" w:rsidR="00EC3C9F" w:rsidRPr="00127306" w:rsidRDefault="00EC3C9F" w:rsidP="004E5E7A">
            <w:pPr>
              <w:widowControl w:val="0"/>
              <w:jc w:val="right"/>
              <w:rPr>
                <w:sz w:val="20"/>
                <w:szCs w:val="20"/>
              </w:rPr>
            </w:pPr>
            <w:r w:rsidRPr="00127306">
              <w:rPr>
                <w:sz w:val="20"/>
                <w:szCs w:val="20"/>
                <w:lang w:val="en-US"/>
              </w:rPr>
              <w:t>25,983</w:t>
            </w:r>
          </w:p>
        </w:tc>
      </w:tr>
      <w:tr w:rsidR="00EC3C9F" w:rsidRPr="00127306" w14:paraId="5D76156C"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26C15D" w14:textId="77777777" w:rsidR="00EC3C9F" w:rsidRPr="00127306" w:rsidRDefault="00EC3C9F" w:rsidP="004E5E7A">
            <w:pPr>
              <w:widowControl w:val="0"/>
              <w:ind w:left="5249" w:right="-198"/>
              <w:jc w:val="left"/>
              <w:rPr>
                <w:sz w:val="20"/>
                <w:szCs w:val="20"/>
              </w:rPr>
            </w:pPr>
            <w:r w:rsidRPr="00127306">
              <w:rPr>
                <w:sz w:val="20"/>
                <w:szCs w:val="20"/>
              </w:rPr>
              <w:t>Phase II:</w:t>
            </w:r>
          </w:p>
        </w:tc>
        <w:tc>
          <w:tcPr>
            <w:tcW w:w="683" w:type="pct"/>
            <w:tcBorders>
              <w:top w:val="nil"/>
              <w:left w:val="nil"/>
              <w:bottom w:val="nil"/>
              <w:right w:val="single" w:sz="4" w:space="0" w:color="auto"/>
            </w:tcBorders>
            <w:vAlign w:val="bottom"/>
          </w:tcPr>
          <w:p w14:paraId="40D4ECD8" w14:textId="77777777" w:rsidR="00EC3C9F" w:rsidRPr="00127306" w:rsidRDefault="00EC3C9F" w:rsidP="004E5E7A">
            <w:pPr>
              <w:widowControl w:val="0"/>
              <w:jc w:val="right"/>
              <w:rPr>
                <w:sz w:val="20"/>
                <w:szCs w:val="20"/>
              </w:rPr>
            </w:pPr>
            <w:r w:rsidRPr="00127306">
              <w:rPr>
                <w:sz w:val="20"/>
                <w:szCs w:val="20"/>
              </w:rPr>
              <w:t>Mar-01</w:t>
            </w:r>
          </w:p>
        </w:tc>
        <w:tc>
          <w:tcPr>
            <w:tcW w:w="909" w:type="pct"/>
            <w:tcBorders>
              <w:top w:val="nil"/>
              <w:left w:val="single" w:sz="4" w:space="0" w:color="auto"/>
              <w:bottom w:val="nil"/>
              <w:right w:val="single" w:sz="4" w:space="0" w:color="auto"/>
            </w:tcBorders>
          </w:tcPr>
          <w:p w14:paraId="438EEF10" w14:textId="77777777" w:rsidR="00EC3C9F" w:rsidRPr="00127306" w:rsidRDefault="00EC3C9F" w:rsidP="004E5E7A">
            <w:pPr>
              <w:widowControl w:val="0"/>
              <w:jc w:val="right"/>
              <w:rPr>
                <w:sz w:val="20"/>
                <w:szCs w:val="20"/>
              </w:rPr>
            </w:pPr>
            <w:r w:rsidRPr="00127306">
              <w:rPr>
                <w:sz w:val="20"/>
                <w:szCs w:val="20"/>
                <w:lang w:val="en-US"/>
              </w:rPr>
              <w:t>29,267</w:t>
            </w:r>
          </w:p>
        </w:tc>
      </w:tr>
      <w:tr w:rsidR="00EC3C9F" w:rsidRPr="00127306" w14:paraId="34D9DAB1"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20BD8F" w14:textId="77777777" w:rsidR="00EC3C9F" w:rsidRPr="00127306" w:rsidRDefault="00EC3C9F" w:rsidP="004E5E7A">
            <w:pPr>
              <w:widowControl w:val="0"/>
              <w:ind w:left="5249" w:right="-198"/>
              <w:jc w:val="left"/>
              <w:rPr>
                <w:sz w:val="20"/>
                <w:szCs w:val="20"/>
              </w:rPr>
            </w:pPr>
            <w:r w:rsidRPr="00127306">
              <w:rPr>
                <w:sz w:val="20"/>
                <w:szCs w:val="20"/>
              </w:rPr>
              <w:t>Phase III:</w:t>
            </w:r>
          </w:p>
        </w:tc>
        <w:tc>
          <w:tcPr>
            <w:tcW w:w="683" w:type="pct"/>
            <w:tcBorders>
              <w:top w:val="nil"/>
              <w:left w:val="nil"/>
              <w:bottom w:val="nil"/>
              <w:right w:val="single" w:sz="4" w:space="0" w:color="auto"/>
            </w:tcBorders>
            <w:vAlign w:val="bottom"/>
          </w:tcPr>
          <w:p w14:paraId="0114CAF4" w14:textId="77777777" w:rsidR="00EC3C9F" w:rsidRPr="00127306" w:rsidRDefault="00EC3C9F" w:rsidP="004E5E7A">
            <w:pPr>
              <w:widowControl w:val="0"/>
              <w:jc w:val="right"/>
              <w:rPr>
                <w:sz w:val="20"/>
                <w:szCs w:val="20"/>
              </w:rPr>
            </w:pPr>
            <w:r w:rsidRPr="00127306">
              <w:rPr>
                <w:sz w:val="20"/>
                <w:szCs w:val="20"/>
              </w:rPr>
              <w:t>Jul-04</w:t>
            </w:r>
          </w:p>
        </w:tc>
        <w:tc>
          <w:tcPr>
            <w:tcW w:w="909" w:type="pct"/>
            <w:tcBorders>
              <w:top w:val="nil"/>
              <w:left w:val="single" w:sz="4" w:space="0" w:color="auto"/>
              <w:bottom w:val="nil"/>
              <w:right w:val="single" w:sz="4" w:space="0" w:color="auto"/>
            </w:tcBorders>
          </w:tcPr>
          <w:p w14:paraId="15BAA85E" w14:textId="77777777" w:rsidR="00EC3C9F" w:rsidRPr="00127306" w:rsidRDefault="00EC3C9F" w:rsidP="004E5E7A">
            <w:pPr>
              <w:widowControl w:val="0"/>
              <w:jc w:val="right"/>
              <w:rPr>
                <w:sz w:val="20"/>
                <w:szCs w:val="20"/>
              </w:rPr>
            </w:pPr>
            <w:r w:rsidRPr="00127306">
              <w:rPr>
                <w:sz w:val="20"/>
                <w:szCs w:val="20"/>
                <w:lang w:val="en-US"/>
              </w:rPr>
              <w:t>33,670</w:t>
            </w:r>
          </w:p>
        </w:tc>
      </w:tr>
      <w:tr w:rsidR="00EC3C9F" w:rsidRPr="00127306" w14:paraId="49C7B522"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A794A7" w14:textId="77777777" w:rsidR="00EC3C9F" w:rsidRPr="00127306" w:rsidRDefault="00EC3C9F" w:rsidP="004E5E7A">
            <w:pPr>
              <w:widowControl w:val="0"/>
              <w:ind w:left="5249" w:right="-198"/>
              <w:jc w:val="left"/>
              <w:rPr>
                <w:sz w:val="20"/>
                <w:szCs w:val="20"/>
              </w:rPr>
            </w:pPr>
            <w:r w:rsidRPr="00127306">
              <w:rPr>
                <w:sz w:val="20"/>
                <w:szCs w:val="20"/>
              </w:rPr>
              <w:t>Phase IV:</w:t>
            </w:r>
          </w:p>
        </w:tc>
        <w:tc>
          <w:tcPr>
            <w:tcW w:w="683" w:type="pct"/>
            <w:tcBorders>
              <w:top w:val="nil"/>
              <w:left w:val="nil"/>
              <w:bottom w:val="nil"/>
              <w:right w:val="single" w:sz="4" w:space="0" w:color="auto"/>
            </w:tcBorders>
            <w:vAlign w:val="bottom"/>
          </w:tcPr>
          <w:p w14:paraId="4BFE8C6B" w14:textId="77777777" w:rsidR="00EC3C9F" w:rsidRPr="00127306" w:rsidRDefault="00EC3C9F" w:rsidP="004E5E7A">
            <w:pPr>
              <w:widowControl w:val="0"/>
              <w:tabs>
                <w:tab w:val="left" w:pos="6840"/>
              </w:tabs>
              <w:ind w:left="-108"/>
              <w:jc w:val="right"/>
              <w:rPr>
                <w:sz w:val="20"/>
                <w:szCs w:val="20"/>
              </w:rPr>
            </w:pPr>
            <w:r w:rsidRPr="00127306">
              <w:rPr>
                <w:sz w:val="20"/>
                <w:szCs w:val="20"/>
              </w:rPr>
              <w:t>Jul-06</w:t>
            </w:r>
          </w:p>
        </w:tc>
        <w:tc>
          <w:tcPr>
            <w:tcW w:w="909" w:type="pct"/>
            <w:tcBorders>
              <w:top w:val="nil"/>
              <w:left w:val="single" w:sz="4" w:space="0" w:color="auto"/>
              <w:bottom w:val="nil"/>
              <w:right w:val="single" w:sz="4" w:space="0" w:color="auto"/>
            </w:tcBorders>
          </w:tcPr>
          <w:p w14:paraId="7F5DBA79" w14:textId="77777777" w:rsidR="00EC3C9F" w:rsidRPr="00127306" w:rsidRDefault="00EC3C9F" w:rsidP="004E5E7A">
            <w:pPr>
              <w:widowControl w:val="0"/>
              <w:jc w:val="right"/>
              <w:rPr>
                <w:sz w:val="20"/>
                <w:szCs w:val="20"/>
              </w:rPr>
            </w:pPr>
            <w:r w:rsidRPr="00127306">
              <w:rPr>
                <w:sz w:val="20"/>
                <w:szCs w:val="20"/>
                <w:lang w:val="en-US"/>
              </w:rPr>
              <w:t>59,113</w:t>
            </w:r>
          </w:p>
        </w:tc>
      </w:tr>
      <w:tr w:rsidR="00EC3C9F" w:rsidRPr="00127306" w14:paraId="7DA5D2F7"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D7CB8E3" w14:textId="77777777" w:rsidR="00EC3C9F" w:rsidRPr="00127306" w:rsidRDefault="00EC3C9F" w:rsidP="004E5E7A">
            <w:pPr>
              <w:widowControl w:val="0"/>
              <w:ind w:left="5249" w:right="-198"/>
              <w:jc w:val="left"/>
              <w:rPr>
                <w:sz w:val="20"/>
                <w:szCs w:val="20"/>
              </w:rPr>
            </w:pPr>
            <w:r w:rsidRPr="00127306">
              <w:rPr>
                <w:sz w:val="20"/>
                <w:szCs w:val="20"/>
              </w:rPr>
              <w:t>Phase V:</w:t>
            </w:r>
          </w:p>
        </w:tc>
        <w:tc>
          <w:tcPr>
            <w:tcW w:w="683" w:type="pct"/>
            <w:tcBorders>
              <w:top w:val="nil"/>
              <w:left w:val="nil"/>
              <w:bottom w:val="nil"/>
              <w:right w:val="single" w:sz="4" w:space="0" w:color="auto"/>
            </w:tcBorders>
            <w:vAlign w:val="bottom"/>
          </w:tcPr>
          <w:p w14:paraId="04CDA6A6" w14:textId="77777777" w:rsidR="00EC3C9F" w:rsidRPr="00127306" w:rsidRDefault="00EC3C9F" w:rsidP="004E5E7A">
            <w:pPr>
              <w:widowControl w:val="0"/>
              <w:tabs>
                <w:tab w:val="left" w:pos="6840"/>
              </w:tabs>
              <w:ind w:left="-108"/>
              <w:jc w:val="right"/>
              <w:rPr>
                <w:sz w:val="20"/>
                <w:szCs w:val="20"/>
              </w:rPr>
            </w:pPr>
            <w:r w:rsidRPr="00127306">
              <w:rPr>
                <w:sz w:val="20"/>
                <w:szCs w:val="20"/>
              </w:rPr>
              <w:t>Apr-09</w:t>
            </w:r>
          </w:p>
        </w:tc>
        <w:tc>
          <w:tcPr>
            <w:tcW w:w="909" w:type="pct"/>
            <w:tcBorders>
              <w:top w:val="nil"/>
              <w:left w:val="single" w:sz="4" w:space="0" w:color="auto"/>
              <w:bottom w:val="nil"/>
              <w:right w:val="single" w:sz="4" w:space="0" w:color="auto"/>
            </w:tcBorders>
          </w:tcPr>
          <w:p w14:paraId="607EDB09" w14:textId="77777777" w:rsidR="00EC3C9F" w:rsidRPr="00127306" w:rsidRDefault="00EC3C9F" w:rsidP="004E5E7A">
            <w:pPr>
              <w:widowControl w:val="0"/>
              <w:jc w:val="right"/>
              <w:rPr>
                <w:sz w:val="20"/>
                <w:szCs w:val="20"/>
              </w:rPr>
            </w:pPr>
            <w:r w:rsidRPr="00127306">
              <w:rPr>
                <w:sz w:val="20"/>
                <w:szCs w:val="20"/>
                <w:lang w:val="en-US"/>
              </w:rPr>
              <w:t>60,000</w:t>
            </w:r>
          </w:p>
        </w:tc>
      </w:tr>
      <w:tr w:rsidR="00EC3C9F" w:rsidRPr="00127306" w14:paraId="18E4BF79"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9B40BE" w14:textId="77777777" w:rsidR="00EC3C9F" w:rsidRPr="00127306" w:rsidRDefault="00EC3C9F" w:rsidP="004E5E7A">
            <w:pPr>
              <w:widowControl w:val="0"/>
              <w:ind w:left="5249" w:right="-198"/>
              <w:jc w:val="left"/>
              <w:rPr>
                <w:sz w:val="20"/>
                <w:szCs w:val="20"/>
              </w:rPr>
            </w:pPr>
            <w:r w:rsidRPr="0012730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280FB256" w14:textId="77777777" w:rsidR="00EC3C9F" w:rsidRPr="00127306" w:rsidRDefault="00EC3C9F" w:rsidP="004E5E7A">
            <w:pPr>
              <w:widowControl w:val="0"/>
              <w:tabs>
                <w:tab w:val="left" w:pos="6840"/>
              </w:tabs>
              <w:ind w:left="-108"/>
              <w:jc w:val="right"/>
              <w:rPr>
                <w:sz w:val="20"/>
                <w:szCs w:val="20"/>
              </w:rPr>
            </w:pPr>
            <w:r w:rsidRPr="00127306">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7D3943A3" w14:textId="77777777" w:rsidR="00EC3C9F" w:rsidRPr="00127306" w:rsidRDefault="00EC3C9F" w:rsidP="004E5E7A">
            <w:pPr>
              <w:widowControl w:val="0"/>
              <w:jc w:val="right"/>
              <w:rPr>
                <w:sz w:val="20"/>
                <w:szCs w:val="20"/>
              </w:rPr>
            </w:pPr>
            <w:r w:rsidRPr="00127306">
              <w:rPr>
                <w:sz w:val="20"/>
                <w:szCs w:val="20"/>
                <w:lang w:val="en-US"/>
              </w:rPr>
              <w:t>85,000</w:t>
            </w:r>
          </w:p>
        </w:tc>
      </w:tr>
      <w:tr w:rsidR="00EC3C9F" w:rsidRPr="00127306" w14:paraId="16D480FB"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925728" w14:textId="77777777" w:rsidR="00EC3C9F" w:rsidRPr="00127306" w:rsidRDefault="00EC3C9F" w:rsidP="004E5E7A">
            <w:pPr>
              <w:widowControl w:val="0"/>
              <w:ind w:left="5249" w:right="-198"/>
              <w:jc w:val="left"/>
              <w:rPr>
                <w:sz w:val="20"/>
                <w:szCs w:val="20"/>
              </w:rPr>
            </w:pPr>
            <w:r w:rsidRPr="0012730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B2656F8" w14:textId="77777777" w:rsidR="00EC3C9F" w:rsidRPr="00127306" w:rsidRDefault="00EC3C9F" w:rsidP="004E5E7A">
            <w:pPr>
              <w:widowControl w:val="0"/>
              <w:tabs>
                <w:tab w:val="left" w:pos="6840"/>
              </w:tabs>
              <w:ind w:left="-108"/>
              <w:jc w:val="right"/>
              <w:rPr>
                <w:sz w:val="20"/>
                <w:szCs w:val="20"/>
              </w:rPr>
            </w:pPr>
            <w:r w:rsidRPr="00127306">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8E36634" w14:textId="77777777" w:rsidR="00EC3C9F" w:rsidRPr="00127306" w:rsidRDefault="00EC3C9F" w:rsidP="004E5E7A">
            <w:pPr>
              <w:widowControl w:val="0"/>
              <w:jc w:val="right"/>
              <w:rPr>
                <w:sz w:val="20"/>
                <w:szCs w:val="20"/>
              </w:rPr>
            </w:pPr>
            <w:r w:rsidRPr="00127306">
              <w:rPr>
                <w:sz w:val="20"/>
                <w:szCs w:val="20"/>
                <w:lang w:val="en-US"/>
              </w:rPr>
              <w:t>85,000</w:t>
            </w:r>
          </w:p>
        </w:tc>
      </w:tr>
      <w:tr w:rsidR="00EC3C9F" w:rsidRPr="00127306" w14:paraId="6397B939" w14:textId="77777777" w:rsidTr="004E5E7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64D77A" w14:textId="77777777" w:rsidR="00EC3C9F" w:rsidRPr="00127306" w:rsidRDefault="00EC3C9F" w:rsidP="004E5E7A">
            <w:pPr>
              <w:widowControl w:val="0"/>
              <w:ind w:left="5249" w:right="-198"/>
              <w:jc w:val="left"/>
              <w:rPr>
                <w:sz w:val="20"/>
                <w:szCs w:val="20"/>
              </w:rPr>
            </w:pPr>
            <w:r w:rsidRPr="0012730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4AB494C" w14:textId="77777777" w:rsidR="00EC3C9F" w:rsidRPr="00127306" w:rsidRDefault="00EC3C9F" w:rsidP="004E5E7A">
            <w:pPr>
              <w:widowControl w:val="0"/>
              <w:tabs>
                <w:tab w:val="left" w:pos="6840"/>
              </w:tabs>
              <w:ind w:left="-108"/>
              <w:jc w:val="right"/>
              <w:rPr>
                <w:sz w:val="20"/>
                <w:szCs w:val="20"/>
              </w:rPr>
            </w:pPr>
            <w:r w:rsidRPr="00127306">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7A27CAB0" w14:textId="77777777" w:rsidR="00EC3C9F" w:rsidRPr="00127306" w:rsidRDefault="00EC3C9F" w:rsidP="004E5E7A">
            <w:pPr>
              <w:widowControl w:val="0"/>
              <w:jc w:val="right"/>
              <w:rPr>
                <w:sz w:val="20"/>
                <w:szCs w:val="20"/>
              </w:rPr>
            </w:pPr>
            <w:r w:rsidRPr="00127306">
              <w:rPr>
                <w:sz w:val="20"/>
                <w:szCs w:val="20"/>
                <w:lang w:val="en-US"/>
              </w:rPr>
              <w:t>120,000</w:t>
            </w:r>
          </w:p>
        </w:tc>
      </w:tr>
      <w:tr w:rsidR="00EC3C9F" w:rsidRPr="00127306" w14:paraId="0302DE2E" w14:textId="77777777" w:rsidTr="004E5E7A">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EA9A024" w14:textId="77777777" w:rsidR="00EC3C9F" w:rsidRPr="00127306" w:rsidRDefault="00EC3C9F" w:rsidP="004E5E7A">
            <w:pPr>
              <w:widowControl w:val="0"/>
              <w:tabs>
                <w:tab w:val="right" w:pos="7560"/>
              </w:tabs>
              <w:ind w:left="6480" w:right="-108"/>
              <w:jc w:val="left"/>
              <w:rPr>
                <w:sz w:val="20"/>
                <w:szCs w:val="20"/>
              </w:rPr>
            </w:pPr>
            <w:r w:rsidRPr="00127306">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C715626" w14:textId="77777777" w:rsidR="00EC3C9F" w:rsidRPr="00127306" w:rsidRDefault="00EC3C9F" w:rsidP="004E5E7A">
            <w:pPr>
              <w:widowControl w:val="0"/>
              <w:jc w:val="right"/>
              <w:rPr>
                <w:sz w:val="20"/>
                <w:szCs w:val="20"/>
              </w:rPr>
            </w:pPr>
            <w:r w:rsidRPr="00127306">
              <w:rPr>
                <w:sz w:val="20"/>
                <w:szCs w:val="20"/>
              </w:rPr>
              <w:t>498,033</w:t>
            </w:r>
          </w:p>
        </w:tc>
      </w:tr>
      <w:tr w:rsidR="00EC3C9F" w:rsidRPr="00127306" w14:paraId="09710263" w14:textId="77777777" w:rsidTr="004E5E7A">
        <w:trPr>
          <w:trHeight w:val="233"/>
          <w:jc w:val="center"/>
        </w:trPr>
        <w:tc>
          <w:tcPr>
            <w:tcW w:w="4091" w:type="pct"/>
            <w:gridSpan w:val="2"/>
            <w:shd w:val="clear" w:color="auto" w:fill="FFFFFF" w:themeFill="background1"/>
          </w:tcPr>
          <w:p w14:paraId="20122D2E" w14:textId="77777777" w:rsidR="00EC3C9F" w:rsidRPr="00127306" w:rsidRDefault="00EC3C9F" w:rsidP="004E5E7A">
            <w:pPr>
              <w:widowControl w:val="0"/>
              <w:jc w:val="left"/>
              <w:rPr>
                <w:sz w:val="20"/>
                <w:szCs w:val="20"/>
              </w:rPr>
            </w:pPr>
            <w:r w:rsidRPr="00127306">
              <w:rPr>
                <w:sz w:val="20"/>
                <w:szCs w:val="20"/>
              </w:rPr>
              <w:t>Amount requested for renewal (phase IX) (US $):</w:t>
            </w:r>
          </w:p>
        </w:tc>
        <w:tc>
          <w:tcPr>
            <w:tcW w:w="909" w:type="pct"/>
            <w:shd w:val="clear" w:color="auto" w:fill="auto"/>
          </w:tcPr>
          <w:p w14:paraId="745C0677"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18A80BD3" w14:textId="77777777" w:rsidTr="004E5E7A">
        <w:trPr>
          <w:trHeight w:val="233"/>
          <w:jc w:val="center"/>
        </w:trPr>
        <w:tc>
          <w:tcPr>
            <w:tcW w:w="4091" w:type="pct"/>
            <w:gridSpan w:val="2"/>
          </w:tcPr>
          <w:p w14:paraId="4F754CE2" w14:textId="77777777" w:rsidR="00EC3C9F" w:rsidRPr="00127306" w:rsidRDefault="00EC3C9F" w:rsidP="004E5E7A">
            <w:pPr>
              <w:widowControl w:val="0"/>
              <w:jc w:val="left"/>
              <w:rPr>
                <w:sz w:val="20"/>
                <w:szCs w:val="20"/>
              </w:rPr>
            </w:pPr>
            <w:r w:rsidRPr="00127306">
              <w:rPr>
                <w:sz w:val="20"/>
                <w:szCs w:val="20"/>
              </w:rPr>
              <w:t xml:space="preserve">Amount recommended for approval for phase IX (US $): </w:t>
            </w:r>
          </w:p>
        </w:tc>
        <w:tc>
          <w:tcPr>
            <w:tcW w:w="909" w:type="pct"/>
            <w:shd w:val="clear" w:color="auto" w:fill="auto"/>
          </w:tcPr>
          <w:p w14:paraId="6213476D"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34954ED5" w14:textId="77777777" w:rsidTr="004E5E7A">
        <w:trPr>
          <w:trHeight w:val="233"/>
          <w:jc w:val="center"/>
        </w:trPr>
        <w:tc>
          <w:tcPr>
            <w:tcW w:w="4091" w:type="pct"/>
            <w:gridSpan w:val="2"/>
          </w:tcPr>
          <w:p w14:paraId="01DA4E5C" w14:textId="77777777" w:rsidR="00EC3C9F" w:rsidRPr="00127306" w:rsidRDefault="00EC3C9F" w:rsidP="004E5E7A">
            <w:pPr>
              <w:widowControl w:val="0"/>
              <w:jc w:val="left"/>
              <w:rPr>
                <w:sz w:val="20"/>
                <w:szCs w:val="20"/>
              </w:rPr>
            </w:pPr>
            <w:r w:rsidRPr="00127306">
              <w:rPr>
                <w:sz w:val="20"/>
                <w:szCs w:val="20"/>
              </w:rPr>
              <w:t>Agency support costs (US $):</w:t>
            </w:r>
          </w:p>
        </w:tc>
        <w:tc>
          <w:tcPr>
            <w:tcW w:w="909" w:type="pct"/>
            <w:shd w:val="clear" w:color="auto" w:fill="auto"/>
          </w:tcPr>
          <w:p w14:paraId="2EFCD572" w14:textId="77777777" w:rsidR="00EC3C9F" w:rsidRPr="00127306" w:rsidRDefault="00EC3C9F" w:rsidP="004E5E7A">
            <w:pPr>
              <w:widowControl w:val="0"/>
              <w:jc w:val="right"/>
              <w:rPr>
                <w:sz w:val="20"/>
                <w:szCs w:val="20"/>
              </w:rPr>
            </w:pPr>
            <w:r w:rsidRPr="00127306">
              <w:rPr>
                <w:sz w:val="20"/>
                <w:szCs w:val="20"/>
              </w:rPr>
              <w:t>0</w:t>
            </w:r>
          </w:p>
        </w:tc>
      </w:tr>
      <w:tr w:rsidR="00EC3C9F" w:rsidRPr="00127306" w14:paraId="35249D74" w14:textId="77777777" w:rsidTr="004E5E7A">
        <w:trPr>
          <w:trHeight w:val="233"/>
          <w:jc w:val="center"/>
        </w:trPr>
        <w:tc>
          <w:tcPr>
            <w:tcW w:w="4091" w:type="pct"/>
            <w:gridSpan w:val="2"/>
          </w:tcPr>
          <w:p w14:paraId="5EFE18BE" w14:textId="77777777" w:rsidR="00EC3C9F" w:rsidRPr="00127306" w:rsidRDefault="00EC3C9F" w:rsidP="004E5E7A">
            <w:pPr>
              <w:widowControl w:val="0"/>
              <w:jc w:val="left"/>
              <w:rPr>
                <w:sz w:val="20"/>
                <w:szCs w:val="20"/>
              </w:rPr>
            </w:pPr>
            <w:r w:rsidRPr="00127306">
              <w:rPr>
                <w:sz w:val="20"/>
                <w:szCs w:val="20"/>
              </w:rPr>
              <w:t>Total cost of institutional strengthening phase IX to the Multilateral Fund (US $):</w:t>
            </w:r>
          </w:p>
        </w:tc>
        <w:tc>
          <w:tcPr>
            <w:tcW w:w="909" w:type="pct"/>
            <w:shd w:val="clear" w:color="auto" w:fill="auto"/>
          </w:tcPr>
          <w:p w14:paraId="55082948"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4D79A7EF" w14:textId="77777777" w:rsidTr="004E5E7A">
        <w:trPr>
          <w:trHeight w:val="233"/>
          <w:jc w:val="center"/>
        </w:trPr>
        <w:tc>
          <w:tcPr>
            <w:tcW w:w="4091" w:type="pct"/>
            <w:gridSpan w:val="2"/>
          </w:tcPr>
          <w:p w14:paraId="58B92D00" w14:textId="77777777" w:rsidR="00EC3C9F" w:rsidRPr="00127306" w:rsidRDefault="00EC3C9F" w:rsidP="004E5E7A">
            <w:pPr>
              <w:widowControl w:val="0"/>
              <w:jc w:val="left"/>
              <w:rPr>
                <w:sz w:val="20"/>
                <w:szCs w:val="20"/>
              </w:rPr>
            </w:pPr>
            <w:r w:rsidRPr="00127306">
              <w:rPr>
                <w:sz w:val="20"/>
                <w:szCs w:val="20"/>
              </w:rPr>
              <w:t>Date of approval of country programme:</w:t>
            </w:r>
          </w:p>
        </w:tc>
        <w:tc>
          <w:tcPr>
            <w:tcW w:w="909" w:type="pct"/>
            <w:shd w:val="clear" w:color="auto" w:fill="FFFFFF" w:themeFill="background1"/>
          </w:tcPr>
          <w:p w14:paraId="53004C3D" w14:textId="77777777" w:rsidR="00EC3C9F" w:rsidRPr="00127306" w:rsidRDefault="00EC3C9F" w:rsidP="004E5E7A">
            <w:pPr>
              <w:widowControl w:val="0"/>
              <w:jc w:val="right"/>
              <w:rPr>
                <w:sz w:val="20"/>
                <w:szCs w:val="20"/>
              </w:rPr>
            </w:pPr>
            <w:r w:rsidRPr="00127306">
              <w:rPr>
                <w:sz w:val="20"/>
                <w:szCs w:val="20"/>
              </w:rPr>
              <w:t>1994</w:t>
            </w:r>
          </w:p>
        </w:tc>
      </w:tr>
      <w:tr w:rsidR="00EC3C9F" w:rsidRPr="00127306" w14:paraId="2D4F8351" w14:textId="77777777" w:rsidTr="004E5E7A">
        <w:trPr>
          <w:trHeight w:val="233"/>
          <w:jc w:val="center"/>
        </w:trPr>
        <w:tc>
          <w:tcPr>
            <w:tcW w:w="4091" w:type="pct"/>
            <w:gridSpan w:val="2"/>
            <w:tcBorders>
              <w:bottom w:val="nil"/>
            </w:tcBorders>
          </w:tcPr>
          <w:p w14:paraId="4F2C6B9E" w14:textId="77777777" w:rsidR="00EC3C9F" w:rsidRPr="00127306" w:rsidRDefault="00EC3C9F" w:rsidP="004E5E7A">
            <w:pPr>
              <w:widowControl w:val="0"/>
              <w:jc w:val="left"/>
              <w:rPr>
                <w:sz w:val="20"/>
                <w:szCs w:val="20"/>
              </w:rPr>
            </w:pPr>
            <w:r w:rsidRPr="00127306">
              <w:rPr>
                <w:sz w:val="20"/>
                <w:szCs w:val="20"/>
              </w:rPr>
              <w:lastRenderedPageBreak/>
              <w:t>Date of approval of HCFC phase-out management plan:</w:t>
            </w:r>
          </w:p>
        </w:tc>
        <w:tc>
          <w:tcPr>
            <w:tcW w:w="909" w:type="pct"/>
            <w:tcBorders>
              <w:bottom w:val="nil"/>
            </w:tcBorders>
            <w:shd w:val="clear" w:color="auto" w:fill="FFFFFF" w:themeFill="background1"/>
          </w:tcPr>
          <w:p w14:paraId="76296689" w14:textId="77777777" w:rsidR="00EC3C9F" w:rsidRPr="00127306" w:rsidRDefault="00EC3C9F" w:rsidP="004E5E7A">
            <w:pPr>
              <w:widowControl w:val="0"/>
              <w:jc w:val="right"/>
              <w:rPr>
                <w:sz w:val="20"/>
                <w:szCs w:val="20"/>
              </w:rPr>
            </w:pPr>
            <w:r w:rsidRPr="00127306">
              <w:rPr>
                <w:sz w:val="20"/>
                <w:szCs w:val="20"/>
              </w:rPr>
              <w:t>2017</w:t>
            </w:r>
          </w:p>
        </w:tc>
      </w:tr>
      <w:tr w:rsidR="00EC3C9F" w:rsidRPr="00127306" w14:paraId="557382C1" w14:textId="77777777" w:rsidTr="004E5E7A">
        <w:trPr>
          <w:trHeight w:val="233"/>
          <w:jc w:val="center"/>
        </w:trPr>
        <w:tc>
          <w:tcPr>
            <w:tcW w:w="4091" w:type="pct"/>
            <w:gridSpan w:val="2"/>
            <w:tcBorders>
              <w:bottom w:val="single" w:sz="4" w:space="0" w:color="auto"/>
            </w:tcBorders>
          </w:tcPr>
          <w:p w14:paraId="5E6D837B" w14:textId="77777777" w:rsidR="00EC3C9F" w:rsidRPr="00127306" w:rsidRDefault="00EC3C9F" w:rsidP="004E5E7A">
            <w:pPr>
              <w:widowControl w:val="0"/>
              <w:jc w:val="left"/>
              <w:rPr>
                <w:sz w:val="20"/>
                <w:szCs w:val="20"/>
              </w:rPr>
            </w:pPr>
            <w:r w:rsidRPr="00127306">
              <w:rPr>
                <w:sz w:val="20"/>
                <w:szCs w:val="20"/>
                <w:lang w:val="en-US"/>
              </w:rPr>
              <w:t>Date of approval of Kigali HFC implementation plan:</w:t>
            </w:r>
          </w:p>
        </w:tc>
        <w:tc>
          <w:tcPr>
            <w:tcW w:w="909" w:type="pct"/>
            <w:tcBorders>
              <w:bottom w:val="single" w:sz="4" w:space="0" w:color="auto"/>
            </w:tcBorders>
            <w:shd w:val="clear" w:color="auto" w:fill="FFFFFF" w:themeFill="background1"/>
          </w:tcPr>
          <w:p w14:paraId="2A59E358" w14:textId="77777777" w:rsidR="00EC3C9F" w:rsidRPr="00127306" w:rsidRDefault="00EC3C9F" w:rsidP="004E5E7A">
            <w:pPr>
              <w:widowControl w:val="0"/>
              <w:jc w:val="right"/>
              <w:rPr>
                <w:sz w:val="20"/>
                <w:szCs w:val="20"/>
              </w:rPr>
            </w:pPr>
            <w:r w:rsidRPr="00127306">
              <w:rPr>
                <w:sz w:val="20"/>
                <w:szCs w:val="20"/>
                <w:lang w:val="en-US"/>
              </w:rPr>
              <w:t>n/a</w:t>
            </w:r>
          </w:p>
        </w:tc>
      </w:tr>
      <w:tr w:rsidR="00EC3C9F" w:rsidRPr="00127306" w14:paraId="726D9CEA" w14:textId="77777777" w:rsidTr="004E5E7A">
        <w:trPr>
          <w:trHeight w:val="233"/>
          <w:jc w:val="center"/>
        </w:trPr>
        <w:tc>
          <w:tcPr>
            <w:tcW w:w="4091" w:type="pct"/>
            <w:gridSpan w:val="2"/>
            <w:tcBorders>
              <w:top w:val="single" w:sz="4" w:space="0" w:color="auto"/>
              <w:left w:val="single" w:sz="4" w:space="0" w:color="auto"/>
              <w:bottom w:val="nil"/>
              <w:right w:val="single" w:sz="4" w:space="0" w:color="auto"/>
            </w:tcBorders>
          </w:tcPr>
          <w:p w14:paraId="4B6C1382" w14:textId="77777777" w:rsidR="00EC3C9F" w:rsidRPr="00127306" w:rsidRDefault="00EC3C9F" w:rsidP="004E5E7A">
            <w:pPr>
              <w:widowControl w:val="0"/>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C354390" w14:textId="77777777" w:rsidR="00EC3C9F" w:rsidRPr="00127306" w:rsidRDefault="00EC3C9F" w:rsidP="004E5E7A">
            <w:pPr>
              <w:widowControl w:val="0"/>
              <w:jc w:val="right"/>
              <w:rPr>
                <w:sz w:val="20"/>
                <w:szCs w:val="20"/>
              </w:rPr>
            </w:pPr>
          </w:p>
        </w:tc>
      </w:tr>
      <w:tr w:rsidR="00EC3C9F" w:rsidRPr="00127306" w14:paraId="3C6C306C" w14:textId="77777777" w:rsidTr="004E5E7A">
        <w:trPr>
          <w:trHeight w:val="233"/>
          <w:jc w:val="center"/>
        </w:trPr>
        <w:tc>
          <w:tcPr>
            <w:tcW w:w="4091" w:type="pct"/>
            <w:gridSpan w:val="2"/>
            <w:tcBorders>
              <w:top w:val="nil"/>
              <w:left w:val="single" w:sz="4" w:space="0" w:color="auto"/>
              <w:bottom w:val="nil"/>
              <w:right w:val="single" w:sz="4" w:space="0" w:color="auto"/>
            </w:tcBorders>
          </w:tcPr>
          <w:p w14:paraId="7229A049"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41F70449"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65640DAE" w14:textId="77777777" w:rsidTr="004E5E7A">
        <w:trPr>
          <w:trHeight w:val="233"/>
          <w:jc w:val="center"/>
        </w:trPr>
        <w:tc>
          <w:tcPr>
            <w:tcW w:w="4091" w:type="pct"/>
            <w:gridSpan w:val="2"/>
            <w:tcBorders>
              <w:top w:val="nil"/>
              <w:left w:val="single" w:sz="4" w:space="0" w:color="auto"/>
              <w:bottom w:val="nil"/>
              <w:right w:val="single" w:sz="4" w:space="0" w:color="auto"/>
            </w:tcBorders>
          </w:tcPr>
          <w:p w14:paraId="1D8A7927"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909" w:type="pct"/>
            <w:tcBorders>
              <w:top w:val="nil"/>
              <w:left w:val="single" w:sz="4" w:space="0" w:color="auto"/>
              <w:bottom w:val="nil"/>
              <w:right w:val="single" w:sz="4" w:space="0" w:color="auto"/>
            </w:tcBorders>
          </w:tcPr>
          <w:p w14:paraId="64567F71" w14:textId="77777777" w:rsidR="00EC3C9F" w:rsidRPr="00127306" w:rsidRDefault="00EC3C9F" w:rsidP="004E5E7A">
            <w:pPr>
              <w:widowControl w:val="0"/>
              <w:jc w:val="right"/>
              <w:rPr>
                <w:sz w:val="20"/>
                <w:szCs w:val="20"/>
              </w:rPr>
            </w:pPr>
            <w:r w:rsidRPr="00127306">
              <w:rPr>
                <w:sz w:val="20"/>
                <w:szCs w:val="20"/>
              </w:rPr>
              <w:t>20.5</w:t>
            </w:r>
          </w:p>
        </w:tc>
      </w:tr>
      <w:tr w:rsidR="00EC3C9F" w:rsidRPr="00127306" w14:paraId="4DC84280" w14:textId="77777777" w:rsidTr="004E5E7A">
        <w:trPr>
          <w:trHeight w:val="233"/>
          <w:jc w:val="center"/>
        </w:trPr>
        <w:tc>
          <w:tcPr>
            <w:tcW w:w="4091" w:type="pct"/>
            <w:gridSpan w:val="2"/>
            <w:tcBorders>
              <w:top w:val="nil"/>
              <w:left w:val="single" w:sz="4" w:space="0" w:color="auto"/>
              <w:bottom w:val="nil"/>
              <w:right w:val="single" w:sz="4" w:space="0" w:color="auto"/>
            </w:tcBorders>
          </w:tcPr>
          <w:p w14:paraId="4A6DC12C"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909" w:type="pct"/>
            <w:tcBorders>
              <w:top w:val="nil"/>
              <w:left w:val="single" w:sz="4" w:space="0" w:color="auto"/>
              <w:bottom w:val="nil"/>
              <w:right w:val="single" w:sz="4" w:space="0" w:color="auto"/>
            </w:tcBorders>
          </w:tcPr>
          <w:p w14:paraId="6F98A393"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43874110" w14:textId="77777777" w:rsidTr="004E5E7A">
        <w:trPr>
          <w:trHeight w:val="233"/>
          <w:jc w:val="center"/>
        </w:trPr>
        <w:tc>
          <w:tcPr>
            <w:tcW w:w="4091" w:type="pct"/>
            <w:gridSpan w:val="2"/>
            <w:tcBorders>
              <w:top w:val="nil"/>
              <w:bottom w:val="nil"/>
            </w:tcBorders>
          </w:tcPr>
          <w:p w14:paraId="16AC0B55"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613B85C2" w14:textId="77777777" w:rsidR="00EC3C9F" w:rsidRPr="00127306" w:rsidRDefault="00EC3C9F" w:rsidP="004E5E7A">
            <w:pPr>
              <w:spacing w:after="20"/>
              <w:ind w:left="340" w:hanging="340"/>
              <w:jc w:val="right"/>
              <w:rPr>
                <w:sz w:val="20"/>
                <w:szCs w:val="20"/>
              </w:rPr>
            </w:pPr>
            <w:r w:rsidRPr="00127306">
              <w:rPr>
                <w:sz w:val="20"/>
                <w:szCs w:val="20"/>
              </w:rPr>
              <w:t>Not available</w:t>
            </w:r>
          </w:p>
        </w:tc>
      </w:tr>
      <w:tr w:rsidR="00EC3C9F" w:rsidRPr="00127306" w14:paraId="4A636052" w14:textId="77777777" w:rsidTr="004E5E7A">
        <w:trPr>
          <w:trHeight w:val="233"/>
          <w:jc w:val="center"/>
        </w:trPr>
        <w:tc>
          <w:tcPr>
            <w:tcW w:w="4091" w:type="pct"/>
            <w:gridSpan w:val="2"/>
            <w:tcBorders>
              <w:top w:val="single" w:sz="4" w:space="0" w:color="auto"/>
              <w:left w:val="single" w:sz="4" w:space="0" w:color="auto"/>
              <w:bottom w:val="nil"/>
              <w:right w:val="single" w:sz="4" w:space="0" w:color="auto"/>
            </w:tcBorders>
          </w:tcPr>
          <w:p w14:paraId="36D7D7A2" w14:textId="77777777" w:rsidR="00EC3C9F" w:rsidRPr="00127306" w:rsidRDefault="00EC3C9F" w:rsidP="004E5E7A">
            <w:pPr>
              <w:widowControl w:val="0"/>
              <w:spacing w:before="20"/>
              <w:jc w:val="left"/>
              <w:rPr>
                <w:sz w:val="20"/>
                <w:szCs w:val="20"/>
              </w:rPr>
            </w:pPr>
            <w:r w:rsidRPr="00127306">
              <w:rPr>
                <w:sz w:val="20"/>
                <w:szCs w:val="20"/>
                <w:lang w:val="en-GB"/>
              </w:rPr>
              <w:t>Latest reported ODS consumption (2023)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1782D02" w14:textId="77777777" w:rsidR="00EC3C9F" w:rsidRPr="00127306" w:rsidRDefault="00EC3C9F" w:rsidP="004E5E7A">
            <w:pPr>
              <w:widowControl w:val="0"/>
              <w:spacing w:before="20"/>
              <w:jc w:val="right"/>
              <w:rPr>
                <w:sz w:val="20"/>
                <w:szCs w:val="20"/>
              </w:rPr>
            </w:pPr>
          </w:p>
        </w:tc>
      </w:tr>
      <w:tr w:rsidR="00EC3C9F" w:rsidRPr="00127306" w14:paraId="16FC5CE2" w14:textId="77777777" w:rsidTr="004E5E7A">
        <w:trPr>
          <w:trHeight w:val="233"/>
          <w:jc w:val="center"/>
        </w:trPr>
        <w:tc>
          <w:tcPr>
            <w:tcW w:w="4091" w:type="pct"/>
            <w:gridSpan w:val="2"/>
            <w:tcBorders>
              <w:top w:val="nil"/>
              <w:left w:val="single" w:sz="4" w:space="0" w:color="auto"/>
              <w:bottom w:val="nil"/>
              <w:right w:val="single" w:sz="4" w:space="0" w:color="auto"/>
            </w:tcBorders>
          </w:tcPr>
          <w:p w14:paraId="61730546"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49E4651"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1CB84D00" w14:textId="77777777" w:rsidTr="004E5E7A">
        <w:trPr>
          <w:trHeight w:val="233"/>
          <w:jc w:val="center"/>
        </w:trPr>
        <w:tc>
          <w:tcPr>
            <w:tcW w:w="4091" w:type="pct"/>
            <w:gridSpan w:val="2"/>
            <w:tcBorders>
              <w:top w:val="nil"/>
              <w:left w:val="single" w:sz="4" w:space="0" w:color="auto"/>
              <w:bottom w:val="nil"/>
              <w:right w:val="single" w:sz="4" w:space="0" w:color="auto"/>
            </w:tcBorders>
          </w:tcPr>
          <w:p w14:paraId="6A83FA34"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4228E41" w14:textId="77777777" w:rsidR="00EC3C9F" w:rsidRPr="00127306" w:rsidRDefault="00EC3C9F" w:rsidP="004E5E7A">
            <w:pPr>
              <w:widowControl w:val="0"/>
              <w:jc w:val="right"/>
              <w:rPr>
                <w:sz w:val="20"/>
                <w:szCs w:val="20"/>
              </w:rPr>
            </w:pPr>
            <w:r w:rsidRPr="00127306">
              <w:rPr>
                <w:sz w:val="20"/>
                <w:szCs w:val="20"/>
              </w:rPr>
              <w:t>8.67</w:t>
            </w:r>
          </w:p>
        </w:tc>
      </w:tr>
      <w:tr w:rsidR="00EC3C9F" w:rsidRPr="00127306" w14:paraId="1C64A43C" w14:textId="77777777" w:rsidTr="004E5E7A">
        <w:trPr>
          <w:trHeight w:val="233"/>
          <w:jc w:val="center"/>
        </w:trPr>
        <w:tc>
          <w:tcPr>
            <w:tcW w:w="4091" w:type="pct"/>
            <w:gridSpan w:val="2"/>
            <w:tcBorders>
              <w:top w:val="nil"/>
              <w:left w:val="single" w:sz="4" w:space="0" w:color="auto"/>
              <w:bottom w:val="nil"/>
              <w:right w:val="single" w:sz="4" w:space="0" w:color="auto"/>
            </w:tcBorders>
          </w:tcPr>
          <w:p w14:paraId="656EB65D"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35704EB"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1521B99A" w14:textId="77777777" w:rsidTr="004E5E7A">
        <w:trPr>
          <w:trHeight w:val="233"/>
          <w:jc w:val="center"/>
        </w:trPr>
        <w:tc>
          <w:tcPr>
            <w:tcW w:w="4091" w:type="pct"/>
            <w:gridSpan w:val="2"/>
            <w:tcBorders>
              <w:top w:val="nil"/>
              <w:left w:val="single" w:sz="4" w:space="0" w:color="auto"/>
              <w:bottom w:val="nil"/>
              <w:right w:val="single" w:sz="4" w:space="0" w:color="auto"/>
            </w:tcBorders>
          </w:tcPr>
          <w:p w14:paraId="5BFD44BF" w14:textId="77777777" w:rsidR="00EC3C9F" w:rsidRPr="00127306" w:rsidRDefault="00EC3C9F" w:rsidP="004E5E7A">
            <w:pPr>
              <w:widowControl w:val="0"/>
              <w:tabs>
                <w:tab w:val="right" w:pos="7560"/>
              </w:tabs>
              <w:ind w:left="6480" w:right="-108"/>
              <w:jc w:val="left"/>
              <w:rPr>
                <w:sz w:val="20"/>
                <w:szCs w:val="20"/>
              </w:rPr>
            </w:pPr>
            <w:r w:rsidRPr="00127306">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E434102" w14:textId="77777777" w:rsidR="00EC3C9F" w:rsidRPr="00127306" w:rsidRDefault="00EC3C9F" w:rsidP="004E5E7A">
            <w:pPr>
              <w:widowControl w:val="0"/>
              <w:jc w:val="right"/>
              <w:rPr>
                <w:sz w:val="20"/>
                <w:szCs w:val="20"/>
              </w:rPr>
            </w:pPr>
            <w:r w:rsidRPr="00127306">
              <w:rPr>
                <w:sz w:val="20"/>
                <w:szCs w:val="20"/>
              </w:rPr>
              <w:t>8.67</w:t>
            </w:r>
          </w:p>
        </w:tc>
      </w:tr>
      <w:tr w:rsidR="00EC3C9F" w:rsidRPr="00127306" w14:paraId="667CAA76" w14:textId="77777777" w:rsidTr="004E5E7A">
        <w:trPr>
          <w:trHeight w:val="233"/>
          <w:jc w:val="center"/>
        </w:trPr>
        <w:tc>
          <w:tcPr>
            <w:tcW w:w="4091" w:type="pct"/>
            <w:gridSpan w:val="2"/>
            <w:tcBorders>
              <w:top w:val="nil"/>
              <w:left w:val="single" w:sz="4" w:space="0" w:color="auto"/>
              <w:bottom w:val="single" w:sz="4" w:space="0" w:color="auto"/>
              <w:right w:val="single" w:sz="4" w:space="0" w:color="auto"/>
            </w:tcBorders>
          </w:tcPr>
          <w:p w14:paraId="49DA148C"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E532343" w14:textId="77777777" w:rsidR="00EC3C9F" w:rsidRPr="00127306" w:rsidRDefault="00EC3C9F" w:rsidP="004E5E7A">
            <w:pPr>
              <w:widowControl w:val="0"/>
              <w:jc w:val="right"/>
              <w:rPr>
                <w:sz w:val="20"/>
                <w:szCs w:val="20"/>
              </w:rPr>
            </w:pPr>
            <w:r w:rsidRPr="00127306">
              <w:rPr>
                <w:sz w:val="20"/>
                <w:szCs w:val="20"/>
              </w:rPr>
              <w:t>Not available</w:t>
            </w:r>
          </w:p>
        </w:tc>
      </w:tr>
      <w:tr w:rsidR="00EC3C9F" w:rsidRPr="00127306" w14:paraId="5F921CDC" w14:textId="77777777" w:rsidTr="004E5E7A">
        <w:trPr>
          <w:trHeight w:val="233"/>
          <w:jc w:val="center"/>
        </w:trPr>
        <w:tc>
          <w:tcPr>
            <w:tcW w:w="4091" w:type="pct"/>
            <w:gridSpan w:val="2"/>
            <w:tcBorders>
              <w:top w:val="nil"/>
              <w:left w:val="single" w:sz="4" w:space="0" w:color="auto"/>
              <w:bottom w:val="single" w:sz="4" w:space="0" w:color="auto"/>
              <w:right w:val="single" w:sz="4" w:space="0" w:color="auto"/>
            </w:tcBorders>
          </w:tcPr>
          <w:p w14:paraId="57A46B00" w14:textId="77777777" w:rsidR="00EC3C9F" w:rsidRPr="00127306" w:rsidRDefault="00EC3C9F" w:rsidP="004E5E7A">
            <w:pPr>
              <w:widowControl w:val="0"/>
              <w:jc w:val="left"/>
              <w:rPr>
                <w:sz w:val="20"/>
                <w:szCs w:val="20"/>
              </w:rPr>
            </w:pPr>
            <w:r w:rsidRPr="00127306">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9A9BBAF" w14:textId="77777777" w:rsidR="00EC3C9F" w:rsidRPr="00127306" w:rsidRDefault="00EC3C9F" w:rsidP="004E5E7A">
            <w:pPr>
              <w:widowControl w:val="0"/>
              <w:jc w:val="right"/>
              <w:rPr>
                <w:sz w:val="20"/>
                <w:szCs w:val="20"/>
              </w:rPr>
            </w:pPr>
            <w:r w:rsidRPr="00127306">
              <w:rPr>
                <w:sz w:val="20"/>
                <w:szCs w:val="20"/>
              </w:rPr>
              <w:t>2023</w:t>
            </w:r>
          </w:p>
        </w:tc>
      </w:tr>
      <w:tr w:rsidR="00EC3C9F" w:rsidRPr="00127306" w14:paraId="4782AF3F" w14:textId="77777777" w:rsidTr="004E5E7A">
        <w:trPr>
          <w:trHeight w:val="233"/>
          <w:jc w:val="center"/>
        </w:trPr>
        <w:tc>
          <w:tcPr>
            <w:tcW w:w="4091" w:type="pct"/>
            <w:gridSpan w:val="2"/>
            <w:tcBorders>
              <w:top w:val="single" w:sz="4" w:space="0" w:color="auto"/>
            </w:tcBorders>
          </w:tcPr>
          <w:p w14:paraId="036A2088" w14:textId="77777777" w:rsidR="00EC3C9F" w:rsidRPr="00127306" w:rsidRDefault="00EC3C9F" w:rsidP="004E5E7A">
            <w:pPr>
              <w:widowControl w:val="0"/>
              <w:jc w:val="left"/>
              <w:rPr>
                <w:sz w:val="20"/>
                <w:szCs w:val="20"/>
              </w:rPr>
            </w:pPr>
            <w:r w:rsidRPr="00127306">
              <w:rPr>
                <w:color w:val="000000" w:themeColor="text1"/>
                <w:sz w:val="20"/>
                <w:szCs w:val="20"/>
                <w:lang w:val="en-US"/>
              </w:rPr>
              <w:t>Amount approved for projects (as at May 2024) (US $):</w:t>
            </w:r>
          </w:p>
        </w:tc>
        <w:tc>
          <w:tcPr>
            <w:tcW w:w="909" w:type="pct"/>
            <w:tcBorders>
              <w:top w:val="single" w:sz="4" w:space="0" w:color="auto"/>
            </w:tcBorders>
            <w:shd w:val="clear" w:color="auto" w:fill="auto"/>
            <w:vAlign w:val="bottom"/>
          </w:tcPr>
          <w:p w14:paraId="196EB782" w14:textId="77777777" w:rsidR="00EC3C9F" w:rsidRPr="00127306" w:rsidRDefault="00EC3C9F" w:rsidP="004E5E7A">
            <w:pPr>
              <w:widowControl w:val="0"/>
              <w:jc w:val="right"/>
              <w:rPr>
                <w:sz w:val="20"/>
                <w:szCs w:val="20"/>
              </w:rPr>
            </w:pPr>
            <w:r w:rsidRPr="00127306">
              <w:rPr>
                <w:sz w:val="20"/>
                <w:szCs w:val="20"/>
              </w:rPr>
              <w:t>2,136,979</w:t>
            </w:r>
          </w:p>
        </w:tc>
      </w:tr>
      <w:tr w:rsidR="00EC3C9F" w:rsidRPr="00127306" w14:paraId="13BA5B33" w14:textId="77777777" w:rsidTr="004E5E7A">
        <w:trPr>
          <w:trHeight w:val="233"/>
          <w:jc w:val="center"/>
        </w:trPr>
        <w:tc>
          <w:tcPr>
            <w:tcW w:w="4091" w:type="pct"/>
            <w:gridSpan w:val="2"/>
          </w:tcPr>
          <w:p w14:paraId="7B89E67D" w14:textId="77777777" w:rsidR="00EC3C9F" w:rsidRPr="00127306" w:rsidRDefault="00EC3C9F" w:rsidP="004E5E7A">
            <w:pPr>
              <w:widowControl w:val="0"/>
              <w:jc w:val="left"/>
              <w:rPr>
                <w:sz w:val="20"/>
                <w:szCs w:val="20"/>
              </w:rPr>
            </w:pPr>
            <w:r w:rsidRPr="00127306">
              <w:rPr>
                <w:color w:val="000000" w:themeColor="text1"/>
                <w:sz w:val="20"/>
                <w:szCs w:val="20"/>
                <w:lang w:val="en-US"/>
              </w:rPr>
              <w:t>Amount disbursed (as at December 2023) (US $):</w:t>
            </w:r>
          </w:p>
        </w:tc>
        <w:tc>
          <w:tcPr>
            <w:tcW w:w="909" w:type="pct"/>
            <w:shd w:val="clear" w:color="auto" w:fill="auto"/>
          </w:tcPr>
          <w:p w14:paraId="745C4B1C" w14:textId="77777777" w:rsidR="00EC3C9F" w:rsidRPr="00127306" w:rsidRDefault="00EC3C9F" w:rsidP="004E5E7A">
            <w:pPr>
              <w:widowControl w:val="0"/>
              <w:jc w:val="right"/>
              <w:rPr>
                <w:sz w:val="20"/>
                <w:szCs w:val="20"/>
              </w:rPr>
            </w:pPr>
            <w:r w:rsidRPr="00127306">
              <w:rPr>
                <w:sz w:val="20"/>
                <w:szCs w:val="20"/>
              </w:rPr>
              <w:t>1,742,249</w:t>
            </w:r>
          </w:p>
        </w:tc>
      </w:tr>
      <w:tr w:rsidR="00EC3C9F" w:rsidRPr="00127306" w14:paraId="718E207E" w14:textId="77777777" w:rsidTr="004E5E7A">
        <w:trPr>
          <w:trHeight w:val="233"/>
          <w:jc w:val="center"/>
        </w:trPr>
        <w:tc>
          <w:tcPr>
            <w:tcW w:w="4091" w:type="pct"/>
            <w:gridSpan w:val="2"/>
          </w:tcPr>
          <w:p w14:paraId="6F4967E6"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09" w:type="pct"/>
            <w:shd w:val="clear" w:color="auto" w:fill="auto"/>
            <w:vAlign w:val="bottom"/>
          </w:tcPr>
          <w:p w14:paraId="6E23E17B" w14:textId="77777777" w:rsidR="00EC3C9F" w:rsidRPr="00127306" w:rsidRDefault="00EC3C9F" w:rsidP="004E5E7A">
            <w:pPr>
              <w:widowControl w:val="0"/>
              <w:jc w:val="right"/>
              <w:rPr>
                <w:sz w:val="20"/>
                <w:szCs w:val="20"/>
              </w:rPr>
            </w:pPr>
            <w:r w:rsidRPr="00127306">
              <w:rPr>
                <w:sz w:val="20"/>
                <w:szCs w:val="20"/>
              </w:rPr>
              <w:t>22.8</w:t>
            </w:r>
          </w:p>
        </w:tc>
      </w:tr>
      <w:tr w:rsidR="00EC3C9F" w:rsidRPr="00127306" w14:paraId="69501A0C" w14:textId="77777777" w:rsidTr="004E5E7A">
        <w:trPr>
          <w:trHeight w:val="233"/>
          <w:jc w:val="center"/>
        </w:trPr>
        <w:tc>
          <w:tcPr>
            <w:tcW w:w="4091" w:type="pct"/>
            <w:gridSpan w:val="2"/>
          </w:tcPr>
          <w:p w14:paraId="748188DE" w14:textId="77777777" w:rsidR="00EC3C9F" w:rsidRPr="00127306" w:rsidRDefault="00EC3C9F" w:rsidP="004E5E7A">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09" w:type="pct"/>
            <w:shd w:val="clear" w:color="auto" w:fill="auto"/>
          </w:tcPr>
          <w:p w14:paraId="286C99AC" w14:textId="77777777" w:rsidR="00EC3C9F" w:rsidRPr="00127306" w:rsidRDefault="00EC3C9F" w:rsidP="004E5E7A">
            <w:pPr>
              <w:widowControl w:val="0"/>
              <w:jc w:val="right"/>
              <w:rPr>
                <w:sz w:val="20"/>
                <w:szCs w:val="20"/>
              </w:rPr>
            </w:pPr>
            <w:r w:rsidRPr="00127306">
              <w:rPr>
                <w:sz w:val="20"/>
                <w:szCs w:val="20"/>
              </w:rPr>
              <w:t>16.4</w:t>
            </w:r>
          </w:p>
        </w:tc>
      </w:tr>
    </w:tbl>
    <w:p w14:paraId="410431E6" w14:textId="77777777" w:rsidR="00EC3C9F" w:rsidRPr="00127306" w:rsidRDefault="00EC3C9F" w:rsidP="00EC3C9F">
      <w:pPr>
        <w:widowControl w:val="0"/>
        <w:outlineLvl w:val="0"/>
      </w:pPr>
    </w:p>
    <w:p w14:paraId="58FB21D7"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76997520" w14:textId="77777777" w:rsidTr="004E5E7A">
        <w:tc>
          <w:tcPr>
            <w:tcW w:w="4089" w:type="pct"/>
            <w:tcBorders>
              <w:bottom w:val="single" w:sz="4" w:space="0" w:color="auto"/>
            </w:tcBorders>
            <w:shd w:val="clear" w:color="auto" w:fill="auto"/>
          </w:tcPr>
          <w:p w14:paraId="354E146A"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0F720226"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23C924E7"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13BE93C" w14:textId="77777777" w:rsidTr="004E5E7A">
        <w:tc>
          <w:tcPr>
            <w:tcW w:w="4089" w:type="pct"/>
            <w:tcBorders>
              <w:top w:val="single" w:sz="4" w:space="0" w:color="auto"/>
              <w:left w:val="single" w:sz="4" w:space="0" w:color="auto"/>
              <w:bottom w:val="single" w:sz="4" w:space="0" w:color="auto"/>
              <w:right w:val="single" w:sz="4" w:space="0" w:color="auto"/>
            </w:tcBorders>
          </w:tcPr>
          <w:p w14:paraId="782F4A34"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3E9737" w14:textId="77777777" w:rsidR="00EC3C9F" w:rsidRPr="00127306" w:rsidRDefault="00EC3C9F" w:rsidP="004E5E7A">
            <w:pPr>
              <w:widowControl w:val="0"/>
              <w:jc w:val="right"/>
              <w:rPr>
                <w:sz w:val="20"/>
                <w:szCs w:val="20"/>
                <w:lang w:val="en-US"/>
              </w:rPr>
            </w:pPr>
            <w:r w:rsidRPr="00127306">
              <w:rPr>
                <w:sz w:val="20"/>
                <w:szCs w:val="20"/>
                <w:lang w:val="en-US"/>
              </w:rPr>
              <w:t>473,537</w:t>
            </w:r>
          </w:p>
        </w:tc>
      </w:tr>
      <w:tr w:rsidR="00EC3C9F" w:rsidRPr="00127306" w14:paraId="06FAFB5E" w14:textId="77777777" w:rsidTr="004E5E7A">
        <w:tc>
          <w:tcPr>
            <w:tcW w:w="4089" w:type="pct"/>
            <w:tcBorders>
              <w:top w:val="single" w:sz="4" w:space="0" w:color="auto"/>
              <w:left w:val="single" w:sz="4" w:space="0" w:color="auto"/>
              <w:bottom w:val="single" w:sz="4" w:space="0" w:color="auto"/>
              <w:right w:val="single" w:sz="4" w:space="0" w:color="auto"/>
            </w:tcBorders>
          </w:tcPr>
          <w:p w14:paraId="726F4483"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A44BC1" w14:textId="77777777" w:rsidR="00EC3C9F" w:rsidRPr="00127306" w:rsidRDefault="00EC3C9F" w:rsidP="004E5E7A">
            <w:pPr>
              <w:widowControl w:val="0"/>
              <w:jc w:val="right"/>
              <w:rPr>
                <w:sz w:val="20"/>
                <w:szCs w:val="20"/>
                <w:lang w:val="en-US"/>
              </w:rPr>
            </w:pPr>
            <w:r w:rsidRPr="00127306">
              <w:rPr>
                <w:sz w:val="20"/>
                <w:szCs w:val="20"/>
                <w:lang w:val="en-US"/>
              </w:rPr>
              <w:t>498,033</w:t>
            </w:r>
          </w:p>
        </w:tc>
      </w:tr>
      <w:tr w:rsidR="00EC3C9F" w:rsidRPr="00127306" w14:paraId="73E6DA69" w14:textId="77777777" w:rsidTr="004E5E7A">
        <w:tc>
          <w:tcPr>
            <w:tcW w:w="4089" w:type="pct"/>
            <w:tcBorders>
              <w:top w:val="single" w:sz="4" w:space="0" w:color="auto"/>
              <w:left w:val="single" w:sz="4" w:space="0" w:color="auto"/>
              <w:bottom w:val="single" w:sz="4" w:space="0" w:color="auto"/>
              <w:right w:val="single" w:sz="4" w:space="0" w:color="auto"/>
            </w:tcBorders>
          </w:tcPr>
          <w:p w14:paraId="6589E6DD"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6AA272" w14:textId="77777777" w:rsidR="00EC3C9F" w:rsidRPr="00127306" w:rsidRDefault="00EC3C9F" w:rsidP="004E5E7A">
            <w:pPr>
              <w:widowControl w:val="0"/>
              <w:jc w:val="right"/>
              <w:rPr>
                <w:sz w:val="20"/>
                <w:szCs w:val="20"/>
                <w:lang w:val="en-US"/>
              </w:rPr>
            </w:pPr>
            <w:r w:rsidRPr="00127306">
              <w:rPr>
                <w:sz w:val="20"/>
                <w:szCs w:val="20"/>
                <w:lang w:val="en-US"/>
              </w:rPr>
              <w:t>1,165,410</w:t>
            </w:r>
          </w:p>
        </w:tc>
      </w:tr>
      <w:tr w:rsidR="00EC3C9F" w:rsidRPr="00127306" w14:paraId="46C39040"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7A55D6AB"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A1946F2" w14:textId="77777777" w:rsidR="00EC3C9F" w:rsidRPr="00127306" w:rsidRDefault="00EC3C9F" w:rsidP="004E5E7A">
            <w:pPr>
              <w:widowControl w:val="0"/>
              <w:jc w:val="right"/>
              <w:rPr>
                <w:sz w:val="20"/>
                <w:szCs w:val="20"/>
                <w:lang w:val="en-US"/>
              </w:rPr>
            </w:pPr>
            <w:r w:rsidRPr="00127306">
              <w:rPr>
                <w:sz w:val="20"/>
                <w:szCs w:val="20"/>
                <w:lang w:val="en-US"/>
              </w:rPr>
              <w:t>2,136,979</w:t>
            </w:r>
          </w:p>
        </w:tc>
      </w:tr>
      <w:tr w:rsidR="00EC3C9F" w:rsidRPr="00127306" w14:paraId="7F238A88"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5781B506"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0A95DA"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11868868" w14:textId="77777777" w:rsidR="00EC3C9F" w:rsidRPr="00127306" w:rsidRDefault="00EC3C9F" w:rsidP="00EC3C9F">
      <w:pPr>
        <w:spacing w:after="120"/>
        <w:outlineLvl w:val="0"/>
      </w:pPr>
    </w:p>
    <w:p w14:paraId="712BC124"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69D673B" w14:textId="77777777" w:rsidR="00EC3C9F" w:rsidRPr="00127306" w:rsidRDefault="00EC3C9F" w:rsidP="00EC3C9F">
      <w:pPr>
        <w:numPr>
          <w:ilvl w:val="0"/>
          <w:numId w:val="1"/>
        </w:numPr>
        <w:spacing w:after="240"/>
        <w:outlineLvl w:val="0"/>
        <w:rPr>
          <w:lang w:val="en-US"/>
        </w:rPr>
      </w:pPr>
      <w:r w:rsidRPr="00127306">
        <w:rPr>
          <w:lang w:val="en-US"/>
        </w:rPr>
        <w:t xml:space="preserve">Mauritania's National Ozone Office (NOO) implemented phase VIII of the institutional strengthening project through several activities, including the collection of import data on HCFC and submission of comprehensive country </w:t>
      </w:r>
      <w:proofErr w:type="spellStart"/>
      <w:r w:rsidRPr="00127306">
        <w:rPr>
          <w:lang w:val="en-US"/>
        </w:rPr>
        <w:t>programme</w:t>
      </w:r>
      <w:proofErr w:type="spellEnd"/>
      <w:r w:rsidRPr="00127306">
        <w:rPr>
          <w:lang w:val="en-US"/>
        </w:rPr>
        <w:t xml:space="preserve"> and Article 7 data. Annual meetings with stakeholders, including the National Ozone Committee, were conducted to ensure efficient coordination. Mauritania has demonstrated its commitment to ozone protection by establishing HFC quota and licensing system. Ongoing efforts are focused on raising awareness about HCFC alternatives, relevant legislation, and regulatory frameworks. Additionally, Mauritania actively participated in observing World Ozone Day and engaged in Protocol-related meetings.</w:t>
      </w:r>
    </w:p>
    <w:p w14:paraId="4F8E24AA" w14:textId="77777777" w:rsidR="00EC3C9F" w:rsidRPr="00127306" w:rsidRDefault="00EC3C9F" w:rsidP="00EC3C9F">
      <w:pPr>
        <w:keepNext/>
        <w:spacing w:after="240"/>
        <w:rPr>
          <w:lang w:val="en-US"/>
        </w:rPr>
      </w:pPr>
      <w:r w:rsidRPr="00127306">
        <w:rPr>
          <w:u w:val="single"/>
          <w:lang w:val="en-GB"/>
        </w:rPr>
        <w:t>Plan of action</w:t>
      </w:r>
    </w:p>
    <w:p w14:paraId="1B216C9F" w14:textId="77777777" w:rsidR="00EC3C9F" w:rsidRPr="00127306" w:rsidRDefault="00EC3C9F" w:rsidP="00EC3C9F">
      <w:pPr>
        <w:numPr>
          <w:ilvl w:val="0"/>
          <w:numId w:val="1"/>
        </w:numPr>
        <w:spacing w:after="240"/>
        <w:outlineLvl w:val="0"/>
        <w:rPr>
          <w:lang w:val="en-US"/>
        </w:rPr>
      </w:pPr>
      <w:r w:rsidRPr="00127306">
        <w:rPr>
          <w:lang w:val="en-US"/>
        </w:rPr>
        <w:t>In phase IX of the IS project, the NOU will concentrate on: continuing information dissemination and awareness activities; coordinating the implementation of stage I tranche 3 of the HPMP; promoting and enforcing the licensing and quota system, providing importers with annual quota information; working with Customs to monitor the legal trade of HCFC; establishing the technician certification program; sustaining monitoring and evaluation efforts; conducting annual stakeholder workshops to promote low-GWP HCFC alternatives; timely data collection and reporting to the Ozone and Fund Secretariats; ratifying the Kigali Amendment; and continuing its efforts to integrate gender mainstreaming into the implementation of the IS project.</w:t>
      </w:r>
    </w:p>
    <w:p w14:paraId="6C50C196" w14:textId="77777777" w:rsidR="00EC3C9F" w:rsidRDefault="00EC3C9F" w:rsidP="00EC3C9F">
      <w:pPr>
        <w:widowControl w:val="0"/>
        <w:spacing w:after="240"/>
        <w:rPr>
          <w:u w:val="single"/>
          <w:lang w:val="en-GB"/>
        </w:rPr>
      </w:pPr>
    </w:p>
    <w:p w14:paraId="711F8FAD" w14:textId="77777777" w:rsidR="00EC3C9F" w:rsidRPr="00127306" w:rsidRDefault="00EC3C9F" w:rsidP="00EC3C9F">
      <w:pPr>
        <w:widowControl w:val="0"/>
        <w:spacing w:after="240"/>
        <w:rPr>
          <w:u w:val="single"/>
          <w:lang w:val="en-GB"/>
        </w:rPr>
      </w:pPr>
      <w:r w:rsidRPr="00127306">
        <w:rPr>
          <w:u w:val="single"/>
          <w:lang w:val="en-GB"/>
        </w:rPr>
        <w:lastRenderedPageBreak/>
        <w:t>Sustainability and risk assessment</w:t>
      </w:r>
    </w:p>
    <w:p w14:paraId="62D7C72C" w14:textId="77777777" w:rsidR="00EC3C9F" w:rsidRPr="00127306" w:rsidRDefault="00EC3C9F" w:rsidP="00EC3C9F">
      <w:pPr>
        <w:numPr>
          <w:ilvl w:val="0"/>
          <w:numId w:val="1"/>
        </w:numPr>
        <w:spacing w:after="240"/>
        <w:outlineLvl w:val="0"/>
        <w:rPr>
          <w:lang w:val="en-US"/>
        </w:rPr>
      </w:pPr>
      <w:r w:rsidRPr="00127306">
        <w:rPr>
          <w:lang w:val="en-US"/>
        </w:rPr>
        <w:t xml:space="preserve">The successful implementation of the IS project in Mauritania relies on stable funding from the </w:t>
      </w:r>
      <w:r>
        <w:rPr>
          <w:lang w:val="en-US"/>
        </w:rPr>
        <w:t>Multilateral Fund</w:t>
      </w:r>
      <w:r w:rsidRPr="00127306">
        <w:rPr>
          <w:lang w:val="en-US"/>
        </w:rPr>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comprised of the ministries involved, the refrigeration and air conditioning sector, and other relevant agencies.</w:t>
      </w:r>
    </w:p>
    <w:p w14:paraId="0B00CF69" w14:textId="77777777" w:rsidR="00EC3C9F" w:rsidRPr="00127306" w:rsidRDefault="00EC3C9F" w:rsidP="00EC3C9F">
      <w:pPr>
        <w:spacing w:after="120"/>
        <w:rPr>
          <w:b/>
          <w:color w:val="000000" w:themeColor="text1"/>
        </w:rPr>
      </w:pPr>
      <w:r w:rsidRPr="00127306">
        <w:rPr>
          <w:b/>
          <w:color w:val="000000" w:themeColor="text1"/>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EC3C9F" w:rsidRPr="00127306" w14:paraId="588C7602" w14:textId="77777777" w:rsidTr="004E5E7A">
        <w:trPr>
          <w:tblHeader/>
          <w:jc w:val="center"/>
        </w:trPr>
        <w:tc>
          <w:tcPr>
            <w:tcW w:w="4158" w:type="pct"/>
            <w:gridSpan w:val="2"/>
            <w:tcBorders>
              <w:bottom w:val="single" w:sz="4" w:space="0" w:color="auto"/>
            </w:tcBorders>
          </w:tcPr>
          <w:p w14:paraId="39219C41" w14:textId="77777777" w:rsidR="00EC3C9F" w:rsidRPr="00127306" w:rsidRDefault="00EC3C9F" w:rsidP="004E5E7A">
            <w:pPr>
              <w:rPr>
                <w:b/>
                <w:sz w:val="20"/>
                <w:szCs w:val="20"/>
                <w:lang w:val="en-GB"/>
              </w:rPr>
            </w:pPr>
            <w:r w:rsidRPr="00127306">
              <w:rPr>
                <w:b/>
                <w:sz w:val="20"/>
                <w:szCs w:val="20"/>
                <w:lang w:val="en-GB"/>
              </w:rPr>
              <w:t>Summary of the project and country profile</w:t>
            </w:r>
          </w:p>
        </w:tc>
        <w:tc>
          <w:tcPr>
            <w:tcW w:w="842" w:type="pct"/>
          </w:tcPr>
          <w:p w14:paraId="59742A6D" w14:textId="77777777" w:rsidR="00EC3C9F" w:rsidRPr="00127306" w:rsidRDefault="00EC3C9F" w:rsidP="004E5E7A">
            <w:pPr>
              <w:jc w:val="right"/>
              <w:rPr>
                <w:b/>
                <w:sz w:val="20"/>
                <w:szCs w:val="20"/>
                <w:lang w:val="en-GB"/>
              </w:rPr>
            </w:pPr>
          </w:p>
        </w:tc>
      </w:tr>
      <w:tr w:rsidR="00EC3C9F" w:rsidRPr="00127306" w14:paraId="520A0F28" w14:textId="77777777" w:rsidTr="004E5E7A">
        <w:trPr>
          <w:jc w:val="center"/>
        </w:trPr>
        <w:tc>
          <w:tcPr>
            <w:tcW w:w="4158" w:type="pct"/>
            <w:gridSpan w:val="2"/>
            <w:tcBorders>
              <w:bottom w:val="single" w:sz="4" w:space="0" w:color="auto"/>
            </w:tcBorders>
          </w:tcPr>
          <w:p w14:paraId="1F97FF79" w14:textId="77777777" w:rsidR="00EC3C9F" w:rsidRPr="00127306" w:rsidRDefault="00EC3C9F" w:rsidP="004E5E7A">
            <w:pPr>
              <w:rPr>
                <w:sz w:val="20"/>
                <w:szCs w:val="20"/>
                <w:lang w:val="en-GB"/>
              </w:rPr>
            </w:pPr>
            <w:r w:rsidRPr="00127306">
              <w:rPr>
                <w:sz w:val="20"/>
                <w:szCs w:val="20"/>
                <w:lang w:val="en-GB"/>
              </w:rPr>
              <w:t>Implementing agency:</w:t>
            </w:r>
          </w:p>
        </w:tc>
        <w:tc>
          <w:tcPr>
            <w:tcW w:w="842" w:type="pct"/>
            <w:tcBorders>
              <w:bottom w:val="single" w:sz="4" w:space="0" w:color="auto"/>
            </w:tcBorders>
          </w:tcPr>
          <w:p w14:paraId="25308925"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70D6E59A"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66F44CA4"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52D2AFC" w14:textId="77777777" w:rsidR="00EC3C9F" w:rsidRPr="00127306" w:rsidRDefault="00EC3C9F" w:rsidP="004E5E7A">
            <w:pPr>
              <w:jc w:val="right"/>
              <w:rPr>
                <w:sz w:val="20"/>
                <w:szCs w:val="20"/>
                <w:lang w:val="en-GB"/>
              </w:rPr>
            </w:pPr>
          </w:p>
        </w:tc>
      </w:tr>
      <w:tr w:rsidR="00EC3C9F" w:rsidRPr="00127306" w14:paraId="2DF0A0FD"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7F333FE6" w14:textId="77777777" w:rsidR="00EC3C9F" w:rsidRPr="00127306" w:rsidRDefault="00EC3C9F" w:rsidP="004E5E7A">
            <w:pPr>
              <w:ind w:left="5249" w:right="-198"/>
              <w:jc w:val="left"/>
              <w:rPr>
                <w:sz w:val="20"/>
                <w:szCs w:val="20"/>
                <w:lang w:val="en-GB"/>
              </w:rPr>
            </w:pPr>
            <w:r w:rsidRPr="00127306">
              <w:rPr>
                <w:sz w:val="20"/>
                <w:szCs w:val="20"/>
                <w:lang w:val="en-GB"/>
              </w:rPr>
              <w:t>Phase I:</w:t>
            </w:r>
          </w:p>
        </w:tc>
        <w:tc>
          <w:tcPr>
            <w:tcW w:w="744" w:type="pct"/>
            <w:tcBorders>
              <w:top w:val="nil"/>
              <w:left w:val="nil"/>
              <w:bottom w:val="nil"/>
              <w:right w:val="single" w:sz="4" w:space="0" w:color="auto"/>
            </w:tcBorders>
            <w:shd w:val="clear" w:color="auto" w:fill="FFFFFF" w:themeFill="background1"/>
            <w:vAlign w:val="bottom"/>
          </w:tcPr>
          <w:p w14:paraId="6C275D9A" w14:textId="77777777" w:rsidR="00EC3C9F" w:rsidRPr="00127306" w:rsidRDefault="00EC3C9F" w:rsidP="004E5E7A">
            <w:pPr>
              <w:jc w:val="right"/>
              <w:rPr>
                <w:sz w:val="20"/>
                <w:szCs w:val="20"/>
                <w:lang w:val="en-GB"/>
              </w:rPr>
            </w:pPr>
            <w:r w:rsidRPr="00127306">
              <w:rPr>
                <w:sz w:val="20"/>
                <w:szCs w:val="20"/>
                <w:lang w:val="en-GB"/>
              </w:rPr>
              <w:t>Dec-94</w:t>
            </w:r>
          </w:p>
        </w:tc>
        <w:tc>
          <w:tcPr>
            <w:tcW w:w="842" w:type="pct"/>
            <w:tcBorders>
              <w:top w:val="nil"/>
              <w:left w:val="single" w:sz="4" w:space="0" w:color="auto"/>
              <w:bottom w:val="nil"/>
              <w:right w:val="single" w:sz="4" w:space="0" w:color="auto"/>
            </w:tcBorders>
            <w:shd w:val="clear" w:color="auto" w:fill="FFFFFF" w:themeFill="background1"/>
          </w:tcPr>
          <w:p w14:paraId="3D3ED14F" w14:textId="77777777" w:rsidR="00EC3C9F" w:rsidRPr="00127306" w:rsidRDefault="00EC3C9F" w:rsidP="004E5E7A">
            <w:pPr>
              <w:jc w:val="right"/>
              <w:rPr>
                <w:sz w:val="20"/>
                <w:szCs w:val="20"/>
                <w:lang w:val="en-GB"/>
              </w:rPr>
            </w:pPr>
            <w:r w:rsidRPr="00127306">
              <w:rPr>
                <w:sz w:val="20"/>
                <w:szCs w:val="20"/>
                <w:lang w:val="en-US"/>
              </w:rPr>
              <w:t>104,412</w:t>
            </w:r>
          </w:p>
        </w:tc>
      </w:tr>
      <w:tr w:rsidR="00EC3C9F" w:rsidRPr="00127306" w14:paraId="084E2557"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035CC2DC" w14:textId="77777777" w:rsidR="00EC3C9F" w:rsidRPr="00127306" w:rsidRDefault="00EC3C9F" w:rsidP="004E5E7A">
            <w:pPr>
              <w:ind w:left="5249" w:right="-198"/>
              <w:jc w:val="left"/>
              <w:rPr>
                <w:sz w:val="20"/>
                <w:szCs w:val="20"/>
                <w:lang w:val="en-GB"/>
              </w:rPr>
            </w:pPr>
            <w:r w:rsidRPr="00127306">
              <w:rPr>
                <w:sz w:val="20"/>
                <w:szCs w:val="20"/>
                <w:lang w:val="en-GB"/>
              </w:rPr>
              <w:t>Phase II:</w:t>
            </w:r>
          </w:p>
        </w:tc>
        <w:tc>
          <w:tcPr>
            <w:tcW w:w="744" w:type="pct"/>
            <w:tcBorders>
              <w:top w:val="nil"/>
              <w:left w:val="nil"/>
              <w:bottom w:val="nil"/>
              <w:right w:val="single" w:sz="4" w:space="0" w:color="auto"/>
            </w:tcBorders>
            <w:shd w:val="clear" w:color="auto" w:fill="FFFFFF" w:themeFill="background1"/>
            <w:vAlign w:val="bottom"/>
          </w:tcPr>
          <w:p w14:paraId="18AC2733" w14:textId="77777777" w:rsidR="00EC3C9F" w:rsidRPr="00127306" w:rsidRDefault="00EC3C9F" w:rsidP="004E5E7A">
            <w:pPr>
              <w:jc w:val="right"/>
              <w:rPr>
                <w:sz w:val="20"/>
                <w:szCs w:val="20"/>
                <w:lang w:val="en-GB"/>
              </w:rPr>
            </w:pPr>
            <w:r w:rsidRPr="00127306">
              <w:rPr>
                <w:sz w:val="20"/>
                <w:szCs w:val="20"/>
                <w:lang w:val="en-GB"/>
              </w:rPr>
              <w:t>Dec-03</w:t>
            </w:r>
          </w:p>
        </w:tc>
        <w:tc>
          <w:tcPr>
            <w:tcW w:w="842" w:type="pct"/>
            <w:tcBorders>
              <w:top w:val="nil"/>
              <w:left w:val="single" w:sz="4" w:space="0" w:color="auto"/>
              <w:bottom w:val="nil"/>
              <w:right w:val="single" w:sz="4" w:space="0" w:color="auto"/>
            </w:tcBorders>
            <w:shd w:val="clear" w:color="auto" w:fill="FFFFFF" w:themeFill="background1"/>
          </w:tcPr>
          <w:p w14:paraId="1F6888A0" w14:textId="77777777" w:rsidR="00EC3C9F" w:rsidRPr="00127306" w:rsidRDefault="00EC3C9F" w:rsidP="004E5E7A">
            <w:pPr>
              <w:jc w:val="right"/>
              <w:rPr>
                <w:sz w:val="20"/>
                <w:szCs w:val="20"/>
                <w:lang w:val="en-GB"/>
              </w:rPr>
            </w:pPr>
            <w:r w:rsidRPr="00127306">
              <w:rPr>
                <w:sz w:val="20"/>
                <w:szCs w:val="20"/>
                <w:lang w:val="en-US"/>
              </w:rPr>
              <w:t>80,080</w:t>
            </w:r>
          </w:p>
        </w:tc>
      </w:tr>
      <w:tr w:rsidR="00EC3C9F" w:rsidRPr="00127306" w14:paraId="32F592EA"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38FB2B76" w14:textId="77777777" w:rsidR="00EC3C9F" w:rsidRPr="00127306" w:rsidRDefault="00EC3C9F" w:rsidP="004E5E7A">
            <w:pPr>
              <w:ind w:left="5249" w:right="-198"/>
              <w:jc w:val="left"/>
              <w:rPr>
                <w:sz w:val="20"/>
                <w:szCs w:val="20"/>
                <w:lang w:val="en-GB"/>
              </w:rPr>
            </w:pPr>
            <w:r w:rsidRPr="00127306">
              <w:rPr>
                <w:sz w:val="20"/>
                <w:szCs w:val="20"/>
                <w:lang w:val="en-GB"/>
              </w:rPr>
              <w:t>Phase III:</w:t>
            </w:r>
          </w:p>
        </w:tc>
        <w:tc>
          <w:tcPr>
            <w:tcW w:w="744" w:type="pct"/>
            <w:tcBorders>
              <w:top w:val="nil"/>
              <w:left w:val="nil"/>
              <w:bottom w:val="nil"/>
              <w:right w:val="single" w:sz="4" w:space="0" w:color="auto"/>
            </w:tcBorders>
            <w:shd w:val="clear" w:color="auto" w:fill="FFFFFF" w:themeFill="background1"/>
            <w:vAlign w:val="bottom"/>
          </w:tcPr>
          <w:p w14:paraId="16BF11D4" w14:textId="77777777" w:rsidR="00EC3C9F" w:rsidRPr="00127306" w:rsidRDefault="00EC3C9F" w:rsidP="004E5E7A">
            <w:pPr>
              <w:jc w:val="right"/>
              <w:rPr>
                <w:sz w:val="20"/>
                <w:szCs w:val="20"/>
                <w:lang w:val="en-GB"/>
              </w:rPr>
            </w:pPr>
            <w:r w:rsidRPr="00127306">
              <w:rPr>
                <w:sz w:val="20"/>
                <w:szCs w:val="20"/>
                <w:lang w:val="en-GB"/>
              </w:rPr>
              <w:t>Nov-06</w:t>
            </w:r>
          </w:p>
        </w:tc>
        <w:tc>
          <w:tcPr>
            <w:tcW w:w="842" w:type="pct"/>
            <w:tcBorders>
              <w:top w:val="nil"/>
              <w:left w:val="single" w:sz="4" w:space="0" w:color="auto"/>
              <w:bottom w:val="nil"/>
              <w:right w:val="single" w:sz="4" w:space="0" w:color="auto"/>
            </w:tcBorders>
            <w:shd w:val="clear" w:color="auto" w:fill="FFFFFF" w:themeFill="background1"/>
          </w:tcPr>
          <w:p w14:paraId="3B1BC231" w14:textId="77777777" w:rsidR="00EC3C9F" w:rsidRPr="00127306" w:rsidRDefault="00EC3C9F" w:rsidP="004E5E7A">
            <w:pPr>
              <w:jc w:val="right"/>
              <w:rPr>
                <w:sz w:val="20"/>
                <w:szCs w:val="20"/>
                <w:lang w:val="en-GB"/>
              </w:rPr>
            </w:pPr>
            <w:r w:rsidRPr="00127306">
              <w:rPr>
                <w:sz w:val="20"/>
                <w:szCs w:val="20"/>
                <w:lang w:val="en-US"/>
              </w:rPr>
              <w:t>80,800</w:t>
            </w:r>
          </w:p>
        </w:tc>
      </w:tr>
      <w:tr w:rsidR="00EC3C9F" w:rsidRPr="00127306" w14:paraId="2E1ECBD2"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1211EEEE" w14:textId="77777777" w:rsidR="00EC3C9F" w:rsidRPr="00127306" w:rsidRDefault="00EC3C9F" w:rsidP="004E5E7A">
            <w:pPr>
              <w:ind w:left="5249" w:right="-198"/>
              <w:jc w:val="left"/>
              <w:rPr>
                <w:sz w:val="20"/>
                <w:szCs w:val="20"/>
                <w:lang w:val="en-GB"/>
              </w:rPr>
            </w:pPr>
            <w:r w:rsidRPr="00127306">
              <w:rPr>
                <w:sz w:val="20"/>
                <w:szCs w:val="20"/>
                <w:lang w:val="en-GB"/>
              </w:rPr>
              <w:t>Phase IV:</w:t>
            </w:r>
          </w:p>
        </w:tc>
        <w:tc>
          <w:tcPr>
            <w:tcW w:w="744" w:type="pct"/>
            <w:tcBorders>
              <w:top w:val="nil"/>
              <w:left w:val="nil"/>
              <w:bottom w:val="nil"/>
              <w:right w:val="nil"/>
            </w:tcBorders>
            <w:shd w:val="clear" w:color="auto" w:fill="FFFFFF" w:themeFill="background1"/>
            <w:vAlign w:val="bottom"/>
          </w:tcPr>
          <w:p w14:paraId="5507E4B8"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Apr-09</w:t>
            </w:r>
          </w:p>
        </w:tc>
        <w:tc>
          <w:tcPr>
            <w:tcW w:w="842" w:type="pct"/>
            <w:tcBorders>
              <w:top w:val="nil"/>
              <w:left w:val="nil"/>
              <w:bottom w:val="nil"/>
              <w:right w:val="single" w:sz="4" w:space="0" w:color="auto"/>
            </w:tcBorders>
            <w:shd w:val="clear" w:color="auto" w:fill="FFFFFF" w:themeFill="background1"/>
          </w:tcPr>
          <w:p w14:paraId="2ADE52E4" w14:textId="77777777" w:rsidR="00EC3C9F" w:rsidRPr="00127306" w:rsidRDefault="00EC3C9F" w:rsidP="004E5E7A">
            <w:pPr>
              <w:jc w:val="right"/>
              <w:rPr>
                <w:sz w:val="20"/>
                <w:szCs w:val="20"/>
                <w:lang w:val="en-GB"/>
              </w:rPr>
            </w:pPr>
            <w:r w:rsidRPr="00127306">
              <w:rPr>
                <w:sz w:val="20"/>
                <w:szCs w:val="20"/>
                <w:lang w:val="en-US"/>
              </w:rPr>
              <w:t>80,800</w:t>
            </w:r>
          </w:p>
        </w:tc>
      </w:tr>
      <w:tr w:rsidR="00EC3C9F" w:rsidRPr="00127306" w14:paraId="63A4BD3A"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6E7E0CB4" w14:textId="77777777" w:rsidR="00EC3C9F" w:rsidRPr="00127306" w:rsidRDefault="00EC3C9F" w:rsidP="004E5E7A">
            <w:pPr>
              <w:ind w:left="5249" w:right="-198"/>
              <w:jc w:val="left"/>
              <w:rPr>
                <w:sz w:val="20"/>
                <w:szCs w:val="20"/>
                <w:lang w:val="en-GB"/>
              </w:rPr>
            </w:pPr>
            <w:r w:rsidRPr="00127306">
              <w:rPr>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74BA584A"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Jul-11</w:t>
            </w:r>
          </w:p>
        </w:tc>
        <w:tc>
          <w:tcPr>
            <w:tcW w:w="842" w:type="pct"/>
            <w:tcBorders>
              <w:top w:val="nil"/>
              <w:left w:val="single" w:sz="4" w:space="0" w:color="auto"/>
              <w:bottom w:val="nil"/>
              <w:right w:val="single" w:sz="4" w:space="0" w:color="auto"/>
            </w:tcBorders>
            <w:shd w:val="clear" w:color="auto" w:fill="FFFFFF" w:themeFill="background1"/>
          </w:tcPr>
          <w:p w14:paraId="2BD9F550" w14:textId="77777777" w:rsidR="00EC3C9F" w:rsidRPr="00127306" w:rsidRDefault="00EC3C9F" w:rsidP="004E5E7A">
            <w:pPr>
              <w:jc w:val="right"/>
              <w:rPr>
                <w:sz w:val="20"/>
                <w:szCs w:val="20"/>
                <w:lang w:val="en-GB"/>
              </w:rPr>
            </w:pPr>
            <w:r w:rsidRPr="00127306">
              <w:rPr>
                <w:sz w:val="20"/>
                <w:szCs w:val="20"/>
                <w:lang w:val="en-US"/>
              </w:rPr>
              <w:t>80,800</w:t>
            </w:r>
          </w:p>
        </w:tc>
      </w:tr>
      <w:tr w:rsidR="00EC3C9F" w:rsidRPr="00127306" w14:paraId="2D7B03ED"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41FC38A1" w14:textId="77777777" w:rsidR="00EC3C9F" w:rsidRPr="00127306" w:rsidRDefault="00EC3C9F" w:rsidP="004E5E7A">
            <w:pPr>
              <w:ind w:left="5249" w:right="-198"/>
              <w:jc w:val="left"/>
              <w:rPr>
                <w:sz w:val="20"/>
                <w:szCs w:val="20"/>
                <w:lang w:val="en-GB"/>
              </w:rPr>
            </w:pPr>
            <w:r w:rsidRPr="00127306">
              <w:rPr>
                <w:sz w:val="20"/>
                <w:szCs w:val="20"/>
                <w:lang w:val="en-GB"/>
              </w:rPr>
              <w:t>Phase VI:</w:t>
            </w:r>
          </w:p>
        </w:tc>
        <w:tc>
          <w:tcPr>
            <w:tcW w:w="744" w:type="pct"/>
            <w:tcBorders>
              <w:top w:val="nil"/>
              <w:left w:val="nil"/>
              <w:bottom w:val="nil"/>
              <w:right w:val="single" w:sz="4" w:space="0" w:color="auto"/>
            </w:tcBorders>
            <w:shd w:val="clear" w:color="auto" w:fill="FFFFFF" w:themeFill="background1"/>
            <w:vAlign w:val="bottom"/>
          </w:tcPr>
          <w:p w14:paraId="04155B2C"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Jul-13</w:t>
            </w:r>
          </w:p>
        </w:tc>
        <w:tc>
          <w:tcPr>
            <w:tcW w:w="842" w:type="pct"/>
            <w:tcBorders>
              <w:top w:val="nil"/>
              <w:left w:val="single" w:sz="4" w:space="0" w:color="auto"/>
              <w:bottom w:val="nil"/>
              <w:right w:val="single" w:sz="4" w:space="0" w:color="auto"/>
            </w:tcBorders>
            <w:shd w:val="clear" w:color="auto" w:fill="FFFFFF" w:themeFill="background1"/>
          </w:tcPr>
          <w:p w14:paraId="425762ED" w14:textId="77777777" w:rsidR="00EC3C9F" w:rsidRPr="00127306" w:rsidRDefault="00EC3C9F" w:rsidP="004E5E7A">
            <w:pPr>
              <w:jc w:val="right"/>
              <w:rPr>
                <w:sz w:val="20"/>
                <w:szCs w:val="20"/>
                <w:lang w:val="en-GB"/>
              </w:rPr>
            </w:pPr>
            <w:r w:rsidRPr="00127306">
              <w:rPr>
                <w:sz w:val="20"/>
                <w:szCs w:val="20"/>
                <w:lang w:val="en-US"/>
              </w:rPr>
              <w:t>80,800</w:t>
            </w:r>
          </w:p>
        </w:tc>
      </w:tr>
      <w:tr w:rsidR="00EC3C9F" w:rsidRPr="00127306" w14:paraId="5600E4AC"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63526F2A" w14:textId="77777777" w:rsidR="00EC3C9F" w:rsidRPr="00127306" w:rsidRDefault="00EC3C9F" w:rsidP="004E5E7A">
            <w:pPr>
              <w:ind w:left="5249" w:right="-198"/>
              <w:jc w:val="left"/>
              <w:rPr>
                <w:sz w:val="20"/>
                <w:szCs w:val="20"/>
                <w:lang w:val="en-GB"/>
              </w:rPr>
            </w:pPr>
            <w:r w:rsidRPr="00127306">
              <w:rPr>
                <w:sz w:val="20"/>
                <w:szCs w:val="20"/>
                <w:lang w:val="en-GB"/>
              </w:rPr>
              <w:t>Phase VII</w:t>
            </w:r>
          </w:p>
        </w:tc>
        <w:tc>
          <w:tcPr>
            <w:tcW w:w="744" w:type="pct"/>
            <w:tcBorders>
              <w:top w:val="nil"/>
              <w:left w:val="nil"/>
              <w:bottom w:val="nil"/>
              <w:right w:val="single" w:sz="4" w:space="0" w:color="auto"/>
            </w:tcBorders>
            <w:shd w:val="clear" w:color="auto" w:fill="FFFFFF" w:themeFill="background1"/>
            <w:vAlign w:val="bottom"/>
          </w:tcPr>
          <w:p w14:paraId="6C7F96D1"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May-16</w:t>
            </w:r>
          </w:p>
        </w:tc>
        <w:tc>
          <w:tcPr>
            <w:tcW w:w="842" w:type="pct"/>
            <w:tcBorders>
              <w:top w:val="nil"/>
              <w:left w:val="single" w:sz="4" w:space="0" w:color="auto"/>
              <w:bottom w:val="nil"/>
              <w:right w:val="single" w:sz="4" w:space="0" w:color="auto"/>
            </w:tcBorders>
            <w:shd w:val="clear" w:color="auto" w:fill="FFFFFF" w:themeFill="background1"/>
          </w:tcPr>
          <w:p w14:paraId="75C9B3BA" w14:textId="77777777" w:rsidR="00EC3C9F" w:rsidRPr="00127306" w:rsidRDefault="00EC3C9F" w:rsidP="004E5E7A">
            <w:pPr>
              <w:jc w:val="right"/>
              <w:rPr>
                <w:sz w:val="20"/>
                <w:szCs w:val="20"/>
                <w:lang w:val="en-GB"/>
              </w:rPr>
            </w:pPr>
            <w:r w:rsidRPr="00127306">
              <w:rPr>
                <w:sz w:val="20"/>
                <w:szCs w:val="20"/>
                <w:lang w:val="en-US"/>
              </w:rPr>
              <w:t>103,424</w:t>
            </w:r>
          </w:p>
        </w:tc>
      </w:tr>
      <w:tr w:rsidR="00EC3C9F" w:rsidRPr="00127306" w14:paraId="4964E1F6"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7B518F4B" w14:textId="77777777" w:rsidR="00EC3C9F" w:rsidRPr="00127306" w:rsidRDefault="00EC3C9F" w:rsidP="004E5E7A">
            <w:pPr>
              <w:ind w:left="5249" w:right="-198"/>
              <w:jc w:val="left"/>
              <w:rPr>
                <w:sz w:val="20"/>
                <w:szCs w:val="20"/>
                <w:lang w:val="en-GB"/>
              </w:rPr>
            </w:pPr>
            <w:r w:rsidRPr="00127306">
              <w:rPr>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02F33745"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Dec-18</w:t>
            </w:r>
          </w:p>
        </w:tc>
        <w:tc>
          <w:tcPr>
            <w:tcW w:w="842" w:type="pct"/>
            <w:tcBorders>
              <w:top w:val="nil"/>
              <w:left w:val="single" w:sz="4" w:space="0" w:color="auto"/>
              <w:bottom w:val="nil"/>
              <w:right w:val="single" w:sz="4" w:space="0" w:color="auto"/>
            </w:tcBorders>
            <w:shd w:val="clear" w:color="auto" w:fill="FFFFFF" w:themeFill="background1"/>
          </w:tcPr>
          <w:p w14:paraId="479C11D5" w14:textId="77777777" w:rsidR="00EC3C9F" w:rsidRPr="00127306" w:rsidRDefault="00EC3C9F" w:rsidP="004E5E7A">
            <w:pPr>
              <w:jc w:val="right"/>
              <w:rPr>
                <w:sz w:val="20"/>
                <w:szCs w:val="20"/>
                <w:lang w:val="en-GB"/>
              </w:rPr>
            </w:pPr>
            <w:r w:rsidRPr="00127306">
              <w:rPr>
                <w:sz w:val="20"/>
                <w:szCs w:val="20"/>
                <w:lang w:val="en-US"/>
              </w:rPr>
              <w:t>103,285</w:t>
            </w:r>
          </w:p>
        </w:tc>
      </w:tr>
      <w:tr w:rsidR="00EC3C9F" w:rsidRPr="00127306" w14:paraId="22603599"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3E3D7315" w14:textId="77777777" w:rsidR="00EC3C9F" w:rsidRPr="00127306" w:rsidRDefault="00EC3C9F" w:rsidP="004E5E7A">
            <w:pPr>
              <w:ind w:left="5249" w:right="-198"/>
              <w:jc w:val="left"/>
              <w:rPr>
                <w:sz w:val="20"/>
                <w:szCs w:val="20"/>
                <w:lang w:val="en-GB"/>
              </w:rPr>
            </w:pPr>
            <w:r w:rsidRPr="00127306">
              <w:rPr>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5674C8DD"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594AB720" w14:textId="77777777" w:rsidR="00EC3C9F" w:rsidRPr="00127306" w:rsidRDefault="00EC3C9F" w:rsidP="004E5E7A">
            <w:pPr>
              <w:jc w:val="right"/>
              <w:rPr>
                <w:sz w:val="20"/>
                <w:szCs w:val="20"/>
                <w:lang w:val="en-GB"/>
              </w:rPr>
            </w:pPr>
            <w:r w:rsidRPr="00127306">
              <w:rPr>
                <w:sz w:val="20"/>
                <w:szCs w:val="20"/>
                <w:lang w:val="en-US"/>
              </w:rPr>
              <w:t>103,424</w:t>
            </w:r>
          </w:p>
        </w:tc>
      </w:tr>
      <w:tr w:rsidR="00EC3C9F" w:rsidRPr="00127306" w14:paraId="1D6BEEE9" w14:textId="77777777" w:rsidTr="004E5E7A">
        <w:trPr>
          <w:jc w:val="center"/>
        </w:trPr>
        <w:tc>
          <w:tcPr>
            <w:tcW w:w="3414" w:type="pct"/>
            <w:tcBorders>
              <w:top w:val="nil"/>
              <w:left w:val="single" w:sz="4" w:space="0" w:color="auto"/>
              <w:bottom w:val="nil"/>
              <w:right w:val="nil"/>
            </w:tcBorders>
            <w:shd w:val="clear" w:color="auto" w:fill="FFFFFF" w:themeFill="background1"/>
            <w:vAlign w:val="bottom"/>
          </w:tcPr>
          <w:p w14:paraId="5FF4E26E" w14:textId="77777777" w:rsidR="00EC3C9F" w:rsidRPr="00127306" w:rsidRDefault="00EC3C9F" w:rsidP="004E5E7A">
            <w:pPr>
              <w:ind w:left="5249" w:right="-198"/>
              <w:jc w:val="left"/>
              <w:rPr>
                <w:sz w:val="20"/>
                <w:szCs w:val="20"/>
                <w:lang w:val="en-GB"/>
              </w:rPr>
            </w:pPr>
            <w:r w:rsidRPr="00127306">
              <w:rPr>
                <w:sz w:val="20"/>
                <w:szCs w:val="20"/>
                <w:lang w:val="en-GB"/>
              </w:rPr>
              <w:t>Phase X:</w:t>
            </w:r>
          </w:p>
        </w:tc>
        <w:tc>
          <w:tcPr>
            <w:tcW w:w="744" w:type="pct"/>
            <w:tcBorders>
              <w:top w:val="nil"/>
              <w:left w:val="nil"/>
              <w:bottom w:val="nil"/>
              <w:right w:val="single" w:sz="4" w:space="0" w:color="auto"/>
            </w:tcBorders>
            <w:shd w:val="clear" w:color="auto" w:fill="FFFFFF" w:themeFill="background1"/>
            <w:vAlign w:val="bottom"/>
          </w:tcPr>
          <w:p w14:paraId="509F8A79"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Dec-22</w:t>
            </w:r>
          </w:p>
        </w:tc>
        <w:tc>
          <w:tcPr>
            <w:tcW w:w="842" w:type="pct"/>
            <w:tcBorders>
              <w:top w:val="nil"/>
              <w:left w:val="single" w:sz="4" w:space="0" w:color="auto"/>
              <w:bottom w:val="nil"/>
              <w:right w:val="single" w:sz="4" w:space="0" w:color="auto"/>
            </w:tcBorders>
            <w:shd w:val="clear" w:color="auto" w:fill="FFFFFF" w:themeFill="background1"/>
          </w:tcPr>
          <w:p w14:paraId="13902F1C" w14:textId="77777777" w:rsidR="00EC3C9F" w:rsidRPr="00127306" w:rsidRDefault="00EC3C9F" w:rsidP="004E5E7A">
            <w:pPr>
              <w:jc w:val="right"/>
              <w:rPr>
                <w:sz w:val="20"/>
                <w:szCs w:val="20"/>
                <w:lang w:val="en-GB"/>
              </w:rPr>
            </w:pPr>
            <w:r w:rsidRPr="00127306">
              <w:rPr>
                <w:sz w:val="20"/>
                <w:szCs w:val="20"/>
                <w:lang w:val="en-US"/>
              </w:rPr>
              <w:t>142,725</w:t>
            </w:r>
          </w:p>
        </w:tc>
      </w:tr>
      <w:tr w:rsidR="00EC3C9F" w:rsidRPr="00127306" w14:paraId="4F9C0C7B" w14:textId="77777777" w:rsidTr="004E5E7A">
        <w:trPr>
          <w:jc w:val="center"/>
        </w:trPr>
        <w:tc>
          <w:tcPr>
            <w:tcW w:w="4158" w:type="pct"/>
            <w:gridSpan w:val="2"/>
            <w:tcBorders>
              <w:top w:val="nil"/>
              <w:left w:val="single" w:sz="4" w:space="0" w:color="auto"/>
              <w:bottom w:val="nil"/>
              <w:right w:val="single" w:sz="4" w:space="0" w:color="auto"/>
            </w:tcBorders>
            <w:shd w:val="clear" w:color="auto" w:fill="auto"/>
          </w:tcPr>
          <w:p w14:paraId="50B91ACA"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68458F6C" w14:textId="77777777" w:rsidR="00EC3C9F" w:rsidRPr="00127306" w:rsidRDefault="00EC3C9F" w:rsidP="004E5E7A">
            <w:pPr>
              <w:jc w:val="right"/>
              <w:rPr>
                <w:sz w:val="20"/>
                <w:szCs w:val="20"/>
                <w:lang w:val="en-GB"/>
              </w:rPr>
            </w:pPr>
            <w:r w:rsidRPr="00127306">
              <w:rPr>
                <w:sz w:val="20"/>
                <w:szCs w:val="20"/>
                <w:lang w:val="en-GB"/>
              </w:rPr>
              <w:t>960,550</w:t>
            </w:r>
          </w:p>
        </w:tc>
      </w:tr>
      <w:tr w:rsidR="00EC3C9F" w:rsidRPr="00127306" w14:paraId="3B199C61" w14:textId="77777777" w:rsidTr="004E5E7A">
        <w:trPr>
          <w:jc w:val="center"/>
        </w:trPr>
        <w:tc>
          <w:tcPr>
            <w:tcW w:w="4158" w:type="pct"/>
            <w:gridSpan w:val="2"/>
            <w:shd w:val="clear" w:color="auto" w:fill="FFFFFF" w:themeFill="background1"/>
          </w:tcPr>
          <w:p w14:paraId="3097BA41" w14:textId="77777777" w:rsidR="00EC3C9F" w:rsidRPr="00127306" w:rsidRDefault="00EC3C9F" w:rsidP="004E5E7A">
            <w:pPr>
              <w:jc w:val="left"/>
              <w:rPr>
                <w:sz w:val="20"/>
                <w:szCs w:val="20"/>
                <w:lang w:val="en-GB"/>
              </w:rPr>
            </w:pPr>
            <w:r w:rsidRPr="00127306">
              <w:rPr>
                <w:sz w:val="20"/>
                <w:szCs w:val="20"/>
                <w:lang w:val="en-GB"/>
              </w:rPr>
              <w:t>Amount requested for renewal (phase XI) (US $):</w:t>
            </w:r>
          </w:p>
        </w:tc>
        <w:tc>
          <w:tcPr>
            <w:tcW w:w="842" w:type="pct"/>
            <w:shd w:val="clear" w:color="auto" w:fill="auto"/>
          </w:tcPr>
          <w:p w14:paraId="47D114D9" w14:textId="77777777" w:rsidR="00EC3C9F" w:rsidRPr="00127306" w:rsidRDefault="00EC3C9F" w:rsidP="004E5E7A">
            <w:pPr>
              <w:jc w:val="right"/>
              <w:rPr>
                <w:sz w:val="20"/>
                <w:szCs w:val="20"/>
                <w:lang w:val="en-GB"/>
              </w:rPr>
            </w:pPr>
            <w:r w:rsidRPr="00127306">
              <w:rPr>
                <w:sz w:val="20"/>
                <w:szCs w:val="20"/>
                <w:lang w:val="en-GB"/>
              </w:rPr>
              <w:t>214,088</w:t>
            </w:r>
          </w:p>
        </w:tc>
      </w:tr>
      <w:tr w:rsidR="00EC3C9F" w:rsidRPr="00127306" w14:paraId="137D77EE" w14:textId="77777777" w:rsidTr="004E5E7A">
        <w:trPr>
          <w:jc w:val="center"/>
        </w:trPr>
        <w:tc>
          <w:tcPr>
            <w:tcW w:w="4158" w:type="pct"/>
            <w:gridSpan w:val="2"/>
          </w:tcPr>
          <w:p w14:paraId="6090FD05"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XI (US $): </w:t>
            </w:r>
          </w:p>
        </w:tc>
        <w:tc>
          <w:tcPr>
            <w:tcW w:w="842" w:type="pct"/>
            <w:shd w:val="clear" w:color="auto" w:fill="auto"/>
          </w:tcPr>
          <w:p w14:paraId="3547831B" w14:textId="77777777" w:rsidR="00EC3C9F" w:rsidRPr="00127306" w:rsidRDefault="00EC3C9F" w:rsidP="004E5E7A">
            <w:pPr>
              <w:jc w:val="right"/>
              <w:rPr>
                <w:sz w:val="20"/>
                <w:szCs w:val="20"/>
                <w:lang w:val="en-GB"/>
              </w:rPr>
            </w:pPr>
            <w:r w:rsidRPr="00127306">
              <w:rPr>
                <w:sz w:val="20"/>
                <w:szCs w:val="20"/>
                <w:lang w:val="en-GB"/>
              </w:rPr>
              <w:t>214,088</w:t>
            </w:r>
          </w:p>
        </w:tc>
      </w:tr>
      <w:tr w:rsidR="00EC3C9F" w:rsidRPr="00127306" w14:paraId="760C9E11" w14:textId="77777777" w:rsidTr="004E5E7A">
        <w:trPr>
          <w:jc w:val="center"/>
        </w:trPr>
        <w:tc>
          <w:tcPr>
            <w:tcW w:w="4158" w:type="pct"/>
            <w:gridSpan w:val="2"/>
          </w:tcPr>
          <w:p w14:paraId="4F6EA620"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842" w:type="pct"/>
            <w:shd w:val="clear" w:color="auto" w:fill="auto"/>
          </w:tcPr>
          <w:p w14:paraId="62E7EA19"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487DCABA" w14:textId="77777777" w:rsidTr="004E5E7A">
        <w:trPr>
          <w:jc w:val="center"/>
        </w:trPr>
        <w:tc>
          <w:tcPr>
            <w:tcW w:w="4158" w:type="pct"/>
            <w:gridSpan w:val="2"/>
          </w:tcPr>
          <w:p w14:paraId="5D18DBF9"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XI to the Multilateral Fund (US $):</w:t>
            </w:r>
          </w:p>
        </w:tc>
        <w:tc>
          <w:tcPr>
            <w:tcW w:w="842" w:type="pct"/>
            <w:shd w:val="clear" w:color="auto" w:fill="auto"/>
          </w:tcPr>
          <w:p w14:paraId="1DBBCB95" w14:textId="77777777" w:rsidR="00EC3C9F" w:rsidRPr="00127306" w:rsidRDefault="00EC3C9F" w:rsidP="004E5E7A">
            <w:pPr>
              <w:jc w:val="right"/>
              <w:rPr>
                <w:sz w:val="20"/>
                <w:szCs w:val="20"/>
                <w:lang w:val="en-GB"/>
              </w:rPr>
            </w:pPr>
            <w:r w:rsidRPr="00127306">
              <w:rPr>
                <w:sz w:val="20"/>
                <w:szCs w:val="20"/>
                <w:lang w:val="en-GB"/>
              </w:rPr>
              <w:t>214,088</w:t>
            </w:r>
          </w:p>
        </w:tc>
      </w:tr>
      <w:tr w:rsidR="00EC3C9F" w:rsidRPr="00127306" w14:paraId="2EF16FC8" w14:textId="77777777" w:rsidTr="004E5E7A">
        <w:trPr>
          <w:jc w:val="center"/>
        </w:trPr>
        <w:tc>
          <w:tcPr>
            <w:tcW w:w="4158" w:type="pct"/>
            <w:gridSpan w:val="2"/>
          </w:tcPr>
          <w:p w14:paraId="1CD712DF"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01FBAB90" w14:textId="77777777" w:rsidR="00EC3C9F" w:rsidRPr="00127306" w:rsidRDefault="00EC3C9F" w:rsidP="004E5E7A">
            <w:pPr>
              <w:jc w:val="right"/>
              <w:rPr>
                <w:sz w:val="20"/>
                <w:szCs w:val="20"/>
                <w:lang w:val="en-GB"/>
              </w:rPr>
            </w:pPr>
            <w:r w:rsidRPr="00127306">
              <w:rPr>
                <w:sz w:val="20"/>
                <w:szCs w:val="20"/>
                <w:lang w:val="en-GB"/>
              </w:rPr>
              <w:t>1994</w:t>
            </w:r>
          </w:p>
        </w:tc>
      </w:tr>
      <w:tr w:rsidR="00EC3C9F" w:rsidRPr="00127306" w14:paraId="18E81E2D" w14:textId="77777777" w:rsidTr="004E5E7A">
        <w:trPr>
          <w:jc w:val="center"/>
        </w:trPr>
        <w:tc>
          <w:tcPr>
            <w:tcW w:w="4158" w:type="pct"/>
            <w:gridSpan w:val="2"/>
            <w:tcBorders>
              <w:bottom w:val="single" w:sz="4" w:space="0" w:color="auto"/>
            </w:tcBorders>
          </w:tcPr>
          <w:p w14:paraId="7F5A1589"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3DF91D5C" w14:textId="77777777" w:rsidR="00EC3C9F" w:rsidRPr="00127306" w:rsidRDefault="00EC3C9F" w:rsidP="004E5E7A">
            <w:pPr>
              <w:jc w:val="right"/>
              <w:rPr>
                <w:sz w:val="20"/>
                <w:szCs w:val="20"/>
                <w:lang w:val="en-GB"/>
              </w:rPr>
            </w:pPr>
            <w:r w:rsidRPr="00127306">
              <w:rPr>
                <w:sz w:val="20"/>
                <w:szCs w:val="20"/>
                <w:lang w:val="en-GB"/>
              </w:rPr>
              <w:t>2012</w:t>
            </w:r>
          </w:p>
        </w:tc>
      </w:tr>
      <w:tr w:rsidR="00EC3C9F" w:rsidRPr="00127306" w14:paraId="68788AC9" w14:textId="77777777" w:rsidTr="004E5E7A">
        <w:trPr>
          <w:jc w:val="center"/>
        </w:trPr>
        <w:tc>
          <w:tcPr>
            <w:tcW w:w="4158" w:type="pct"/>
            <w:gridSpan w:val="2"/>
            <w:tcBorders>
              <w:bottom w:val="single" w:sz="4" w:space="0" w:color="auto"/>
            </w:tcBorders>
          </w:tcPr>
          <w:p w14:paraId="1BDA7054"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26140109" w14:textId="77777777" w:rsidR="00EC3C9F" w:rsidRPr="00127306" w:rsidRDefault="00EC3C9F" w:rsidP="004E5E7A">
            <w:pPr>
              <w:jc w:val="right"/>
              <w:rPr>
                <w:sz w:val="20"/>
                <w:szCs w:val="20"/>
                <w:lang w:val="en-GB"/>
              </w:rPr>
            </w:pPr>
            <w:r w:rsidRPr="00127306">
              <w:rPr>
                <w:sz w:val="20"/>
                <w:szCs w:val="20"/>
                <w:lang w:val="en-US"/>
              </w:rPr>
              <w:t>2024</w:t>
            </w:r>
          </w:p>
        </w:tc>
      </w:tr>
      <w:tr w:rsidR="00EC3C9F" w:rsidRPr="00127306" w14:paraId="3E07ADE7"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73713D06" w14:textId="77777777" w:rsidR="00EC3C9F" w:rsidRPr="00127306" w:rsidRDefault="00EC3C9F" w:rsidP="004E5E7A">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A3F009F" w14:textId="77777777" w:rsidR="00EC3C9F" w:rsidRPr="00127306" w:rsidRDefault="00EC3C9F" w:rsidP="004E5E7A">
            <w:pPr>
              <w:jc w:val="right"/>
              <w:rPr>
                <w:sz w:val="20"/>
                <w:szCs w:val="20"/>
                <w:lang w:val="en-GB"/>
              </w:rPr>
            </w:pPr>
          </w:p>
        </w:tc>
      </w:tr>
      <w:tr w:rsidR="00EC3C9F" w:rsidRPr="00127306" w14:paraId="6713306B" w14:textId="77777777" w:rsidTr="004E5E7A">
        <w:trPr>
          <w:jc w:val="center"/>
        </w:trPr>
        <w:tc>
          <w:tcPr>
            <w:tcW w:w="4158" w:type="pct"/>
            <w:gridSpan w:val="2"/>
            <w:tcBorders>
              <w:top w:val="nil"/>
              <w:left w:val="single" w:sz="4" w:space="0" w:color="auto"/>
              <w:bottom w:val="nil"/>
              <w:right w:val="single" w:sz="4" w:space="0" w:color="auto"/>
            </w:tcBorders>
          </w:tcPr>
          <w:p w14:paraId="47A73E1A"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6063459"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4CF51CE7" w14:textId="77777777" w:rsidTr="004E5E7A">
        <w:trPr>
          <w:jc w:val="center"/>
        </w:trPr>
        <w:tc>
          <w:tcPr>
            <w:tcW w:w="4158" w:type="pct"/>
            <w:gridSpan w:val="2"/>
            <w:tcBorders>
              <w:top w:val="nil"/>
              <w:left w:val="single" w:sz="4" w:space="0" w:color="auto"/>
              <w:bottom w:val="nil"/>
              <w:right w:val="single" w:sz="4" w:space="0" w:color="auto"/>
            </w:tcBorders>
          </w:tcPr>
          <w:p w14:paraId="66355CE6"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839D034" w14:textId="77777777" w:rsidR="00EC3C9F" w:rsidRPr="00127306" w:rsidRDefault="00EC3C9F" w:rsidP="004E5E7A">
            <w:pPr>
              <w:jc w:val="right"/>
              <w:rPr>
                <w:sz w:val="20"/>
                <w:szCs w:val="20"/>
                <w:lang w:val="en-GB"/>
              </w:rPr>
            </w:pPr>
            <w:r w:rsidRPr="00127306">
              <w:rPr>
                <w:sz w:val="20"/>
                <w:szCs w:val="20"/>
                <w:lang w:val="en-GB"/>
              </w:rPr>
              <w:t>8.69</w:t>
            </w:r>
          </w:p>
        </w:tc>
      </w:tr>
      <w:tr w:rsidR="00EC3C9F" w:rsidRPr="00127306" w14:paraId="097EBADA" w14:textId="77777777" w:rsidTr="004E5E7A">
        <w:trPr>
          <w:jc w:val="center"/>
        </w:trPr>
        <w:tc>
          <w:tcPr>
            <w:tcW w:w="4158" w:type="pct"/>
            <w:gridSpan w:val="2"/>
            <w:tcBorders>
              <w:top w:val="nil"/>
              <w:left w:val="single" w:sz="4" w:space="0" w:color="auto"/>
              <w:bottom w:val="nil"/>
              <w:right w:val="single" w:sz="4" w:space="0" w:color="auto"/>
            </w:tcBorders>
          </w:tcPr>
          <w:p w14:paraId="7262A4BA"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4D567977" w14:textId="77777777" w:rsidR="00EC3C9F" w:rsidRPr="00127306" w:rsidRDefault="00EC3C9F" w:rsidP="004E5E7A">
            <w:pPr>
              <w:jc w:val="right"/>
              <w:rPr>
                <w:sz w:val="20"/>
                <w:szCs w:val="20"/>
                <w:lang w:val="en-GB"/>
              </w:rPr>
            </w:pPr>
            <w:r w:rsidRPr="00127306">
              <w:rPr>
                <w:sz w:val="20"/>
                <w:szCs w:val="20"/>
                <w:lang w:val="en-GB"/>
              </w:rPr>
              <w:t>3.40</w:t>
            </w:r>
          </w:p>
        </w:tc>
      </w:tr>
      <w:tr w:rsidR="00EC3C9F" w:rsidRPr="00127306" w14:paraId="7349BD97" w14:textId="77777777" w:rsidTr="004E5E7A">
        <w:trPr>
          <w:jc w:val="center"/>
        </w:trPr>
        <w:tc>
          <w:tcPr>
            <w:tcW w:w="4158" w:type="pct"/>
            <w:gridSpan w:val="2"/>
            <w:tcBorders>
              <w:top w:val="nil"/>
              <w:bottom w:val="nil"/>
            </w:tcBorders>
          </w:tcPr>
          <w:p w14:paraId="5DD2F0E5"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007067C6" w14:textId="77777777" w:rsidR="00EC3C9F" w:rsidRPr="00127306" w:rsidRDefault="00EC3C9F" w:rsidP="004E5E7A">
            <w:pPr>
              <w:jc w:val="right"/>
              <w:rPr>
                <w:sz w:val="20"/>
                <w:szCs w:val="20"/>
                <w:lang w:val="en-GB"/>
              </w:rPr>
            </w:pPr>
            <w:r w:rsidRPr="00127306">
              <w:rPr>
                <w:sz w:val="20"/>
                <w:szCs w:val="20"/>
                <w:lang w:val="en-GB"/>
              </w:rPr>
              <w:t>655,255</w:t>
            </w:r>
          </w:p>
        </w:tc>
      </w:tr>
      <w:tr w:rsidR="00EC3C9F" w:rsidRPr="00127306" w14:paraId="3E3B68FD"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6EFB3F91" w14:textId="77777777" w:rsidR="00EC3C9F" w:rsidRPr="00127306" w:rsidRDefault="00EC3C9F" w:rsidP="004E5E7A">
            <w:pPr>
              <w:spacing w:before="20"/>
              <w:jc w:val="left"/>
              <w:rPr>
                <w:sz w:val="20"/>
                <w:szCs w:val="20"/>
                <w:lang w:val="en-GB"/>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7C290D7" w14:textId="77777777" w:rsidR="00EC3C9F" w:rsidRPr="00127306" w:rsidRDefault="00EC3C9F" w:rsidP="004E5E7A">
            <w:pPr>
              <w:spacing w:before="20"/>
              <w:jc w:val="right"/>
              <w:rPr>
                <w:sz w:val="20"/>
                <w:szCs w:val="20"/>
                <w:lang w:val="en-GB"/>
              </w:rPr>
            </w:pPr>
          </w:p>
        </w:tc>
      </w:tr>
      <w:tr w:rsidR="00EC3C9F" w:rsidRPr="00127306" w14:paraId="3A56A863" w14:textId="77777777" w:rsidTr="004E5E7A">
        <w:trPr>
          <w:jc w:val="center"/>
        </w:trPr>
        <w:tc>
          <w:tcPr>
            <w:tcW w:w="4158" w:type="pct"/>
            <w:gridSpan w:val="2"/>
            <w:tcBorders>
              <w:top w:val="nil"/>
              <w:left w:val="single" w:sz="4" w:space="0" w:color="auto"/>
              <w:bottom w:val="nil"/>
              <w:right w:val="single" w:sz="4" w:space="0" w:color="auto"/>
            </w:tcBorders>
          </w:tcPr>
          <w:p w14:paraId="0837866F"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552CFF9A"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6B8CC765" w14:textId="77777777" w:rsidTr="004E5E7A">
        <w:trPr>
          <w:jc w:val="center"/>
        </w:trPr>
        <w:tc>
          <w:tcPr>
            <w:tcW w:w="4158" w:type="pct"/>
            <w:gridSpan w:val="2"/>
            <w:tcBorders>
              <w:top w:val="nil"/>
              <w:left w:val="single" w:sz="4" w:space="0" w:color="auto"/>
              <w:bottom w:val="nil"/>
              <w:right w:val="single" w:sz="4" w:space="0" w:color="auto"/>
            </w:tcBorders>
          </w:tcPr>
          <w:p w14:paraId="2986B7F5"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04BEB40" w14:textId="77777777" w:rsidR="00EC3C9F" w:rsidRPr="00127306" w:rsidRDefault="00EC3C9F" w:rsidP="004E5E7A">
            <w:pPr>
              <w:jc w:val="right"/>
              <w:rPr>
                <w:sz w:val="20"/>
                <w:szCs w:val="20"/>
                <w:lang w:val="en-GB"/>
              </w:rPr>
            </w:pPr>
            <w:r w:rsidRPr="00127306">
              <w:rPr>
                <w:sz w:val="20"/>
                <w:szCs w:val="20"/>
                <w:lang w:val="en-GB"/>
              </w:rPr>
              <w:t>2.04</w:t>
            </w:r>
          </w:p>
        </w:tc>
      </w:tr>
      <w:tr w:rsidR="00EC3C9F" w:rsidRPr="00127306" w14:paraId="0AE5AC46" w14:textId="77777777" w:rsidTr="004E5E7A">
        <w:trPr>
          <w:jc w:val="center"/>
        </w:trPr>
        <w:tc>
          <w:tcPr>
            <w:tcW w:w="4158" w:type="pct"/>
            <w:gridSpan w:val="2"/>
            <w:tcBorders>
              <w:top w:val="nil"/>
              <w:left w:val="single" w:sz="4" w:space="0" w:color="auto"/>
              <w:bottom w:val="nil"/>
              <w:right w:val="single" w:sz="4" w:space="0" w:color="auto"/>
            </w:tcBorders>
          </w:tcPr>
          <w:p w14:paraId="12CA6308"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945EEC3"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2A007B18" w14:textId="77777777" w:rsidTr="004E5E7A">
        <w:trPr>
          <w:jc w:val="center"/>
        </w:trPr>
        <w:tc>
          <w:tcPr>
            <w:tcW w:w="4158" w:type="pct"/>
            <w:gridSpan w:val="2"/>
            <w:tcBorders>
              <w:top w:val="nil"/>
              <w:left w:val="single" w:sz="4" w:space="0" w:color="auto"/>
              <w:bottom w:val="nil"/>
              <w:right w:val="single" w:sz="4" w:space="0" w:color="auto"/>
            </w:tcBorders>
          </w:tcPr>
          <w:p w14:paraId="280EAF9B"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56738D4C" w14:textId="77777777" w:rsidR="00EC3C9F" w:rsidRPr="00127306" w:rsidRDefault="00EC3C9F" w:rsidP="004E5E7A">
            <w:pPr>
              <w:jc w:val="right"/>
              <w:rPr>
                <w:sz w:val="20"/>
                <w:szCs w:val="20"/>
                <w:lang w:val="en-GB"/>
              </w:rPr>
            </w:pPr>
            <w:r w:rsidRPr="00127306">
              <w:rPr>
                <w:sz w:val="20"/>
                <w:szCs w:val="20"/>
                <w:lang w:val="en-GB"/>
              </w:rPr>
              <w:t>2.04</w:t>
            </w:r>
          </w:p>
        </w:tc>
      </w:tr>
      <w:tr w:rsidR="00EC3C9F" w:rsidRPr="00127306" w14:paraId="55FDD07E" w14:textId="77777777" w:rsidTr="004E5E7A">
        <w:trPr>
          <w:jc w:val="center"/>
        </w:trPr>
        <w:tc>
          <w:tcPr>
            <w:tcW w:w="4158" w:type="pct"/>
            <w:gridSpan w:val="2"/>
            <w:tcBorders>
              <w:top w:val="nil"/>
              <w:left w:val="single" w:sz="4" w:space="0" w:color="auto"/>
              <w:bottom w:val="single" w:sz="4" w:space="0" w:color="auto"/>
              <w:right w:val="single" w:sz="4" w:space="0" w:color="auto"/>
            </w:tcBorders>
          </w:tcPr>
          <w:p w14:paraId="6F7F236E"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B7F1962" w14:textId="77777777" w:rsidR="00EC3C9F" w:rsidRPr="00127306" w:rsidRDefault="00EC3C9F" w:rsidP="004E5E7A">
            <w:pPr>
              <w:jc w:val="right"/>
              <w:rPr>
                <w:sz w:val="20"/>
                <w:szCs w:val="20"/>
                <w:lang w:val="en-GB"/>
              </w:rPr>
            </w:pPr>
            <w:r w:rsidRPr="00127306">
              <w:rPr>
                <w:sz w:val="20"/>
                <w:szCs w:val="20"/>
                <w:lang w:val="en-GB"/>
              </w:rPr>
              <w:t>1,156,651</w:t>
            </w:r>
          </w:p>
        </w:tc>
      </w:tr>
      <w:tr w:rsidR="00EC3C9F" w:rsidRPr="00127306" w14:paraId="14744D26" w14:textId="77777777" w:rsidTr="004E5E7A">
        <w:trPr>
          <w:jc w:val="center"/>
        </w:trPr>
        <w:tc>
          <w:tcPr>
            <w:tcW w:w="4158" w:type="pct"/>
            <w:gridSpan w:val="2"/>
            <w:tcBorders>
              <w:top w:val="nil"/>
              <w:left w:val="single" w:sz="4" w:space="0" w:color="auto"/>
              <w:bottom w:val="single" w:sz="4" w:space="0" w:color="auto"/>
              <w:right w:val="single" w:sz="4" w:space="0" w:color="auto"/>
            </w:tcBorders>
          </w:tcPr>
          <w:p w14:paraId="05345069"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2FD8F6E"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7193FB5D" w14:textId="77777777" w:rsidTr="004E5E7A">
        <w:trPr>
          <w:jc w:val="center"/>
        </w:trPr>
        <w:tc>
          <w:tcPr>
            <w:tcW w:w="4158" w:type="pct"/>
            <w:gridSpan w:val="2"/>
            <w:tcBorders>
              <w:top w:val="single" w:sz="4" w:space="0" w:color="auto"/>
            </w:tcBorders>
          </w:tcPr>
          <w:p w14:paraId="4CC06AA5"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0CC80C7E" w14:textId="77777777" w:rsidR="00EC3C9F" w:rsidRPr="00127306" w:rsidRDefault="00EC3C9F" w:rsidP="004E5E7A">
            <w:pPr>
              <w:jc w:val="right"/>
              <w:rPr>
                <w:sz w:val="20"/>
                <w:szCs w:val="20"/>
                <w:lang w:val="en-GB"/>
              </w:rPr>
            </w:pPr>
            <w:r w:rsidRPr="00127306">
              <w:rPr>
                <w:sz w:val="20"/>
                <w:szCs w:val="20"/>
                <w:lang w:val="en-GB"/>
              </w:rPr>
              <w:t>3,612,188</w:t>
            </w:r>
          </w:p>
        </w:tc>
      </w:tr>
      <w:tr w:rsidR="00EC3C9F" w:rsidRPr="00127306" w14:paraId="378C1D18" w14:textId="77777777" w:rsidTr="004E5E7A">
        <w:trPr>
          <w:jc w:val="center"/>
        </w:trPr>
        <w:tc>
          <w:tcPr>
            <w:tcW w:w="4158" w:type="pct"/>
            <w:gridSpan w:val="2"/>
          </w:tcPr>
          <w:p w14:paraId="551F0476"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21FB0F71" w14:textId="77777777" w:rsidR="00EC3C9F" w:rsidRPr="00127306" w:rsidRDefault="00EC3C9F" w:rsidP="004E5E7A">
            <w:pPr>
              <w:jc w:val="right"/>
              <w:rPr>
                <w:sz w:val="20"/>
                <w:szCs w:val="20"/>
                <w:lang w:val="en-GB"/>
              </w:rPr>
            </w:pPr>
            <w:r w:rsidRPr="00127306">
              <w:rPr>
                <w:sz w:val="20"/>
                <w:szCs w:val="20"/>
                <w:lang w:val="en-GB"/>
              </w:rPr>
              <w:t>2,594,412</w:t>
            </w:r>
          </w:p>
        </w:tc>
      </w:tr>
      <w:tr w:rsidR="00EC3C9F" w:rsidRPr="00127306" w14:paraId="3C1BC3B8" w14:textId="77777777" w:rsidTr="004E5E7A">
        <w:trPr>
          <w:jc w:val="center"/>
        </w:trPr>
        <w:tc>
          <w:tcPr>
            <w:tcW w:w="4158" w:type="pct"/>
            <w:gridSpan w:val="2"/>
          </w:tcPr>
          <w:p w14:paraId="154500A8"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1336E5D4" w14:textId="77777777" w:rsidR="00EC3C9F" w:rsidRPr="00127306" w:rsidRDefault="00EC3C9F" w:rsidP="004E5E7A">
            <w:pPr>
              <w:jc w:val="right"/>
              <w:rPr>
                <w:sz w:val="20"/>
                <w:szCs w:val="20"/>
                <w:lang w:val="en-GB"/>
              </w:rPr>
            </w:pPr>
            <w:r w:rsidRPr="00127306">
              <w:rPr>
                <w:sz w:val="20"/>
                <w:szCs w:val="20"/>
                <w:lang w:val="en-GB"/>
              </w:rPr>
              <w:t>48.7</w:t>
            </w:r>
          </w:p>
        </w:tc>
      </w:tr>
      <w:tr w:rsidR="00EC3C9F" w:rsidRPr="00127306" w14:paraId="3C51A208" w14:textId="77777777" w:rsidTr="004E5E7A">
        <w:trPr>
          <w:jc w:val="center"/>
        </w:trPr>
        <w:tc>
          <w:tcPr>
            <w:tcW w:w="4158" w:type="pct"/>
            <w:gridSpan w:val="2"/>
          </w:tcPr>
          <w:p w14:paraId="10302B2F"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22F56C8A" w14:textId="77777777" w:rsidR="00EC3C9F" w:rsidRPr="00127306" w:rsidRDefault="00EC3C9F" w:rsidP="004E5E7A">
            <w:pPr>
              <w:jc w:val="right"/>
              <w:rPr>
                <w:sz w:val="20"/>
                <w:szCs w:val="20"/>
                <w:lang w:val="en-GB"/>
              </w:rPr>
            </w:pPr>
            <w:r w:rsidRPr="00127306">
              <w:rPr>
                <w:sz w:val="20"/>
                <w:szCs w:val="20"/>
                <w:lang w:val="en-GB"/>
              </w:rPr>
              <w:t>11.1</w:t>
            </w:r>
          </w:p>
        </w:tc>
      </w:tr>
    </w:tbl>
    <w:p w14:paraId="22C1D3B7" w14:textId="77777777" w:rsidR="00EC3C9F" w:rsidRPr="00127306" w:rsidRDefault="00EC3C9F" w:rsidP="00EC3C9F">
      <w:pPr>
        <w:spacing w:after="120"/>
        <w:outlineLvl w:val="0"/>
        <w:rPr>
          <w:lang w:val="en-GB"/>
        </w:rPr>
      </w:pPr>
    </w:p>
    <w:p w14:paraId="00E3DFE9" w14:textId="77777777" w:rsidR="00EC3C9F" w:rsidRPr="00127306" w:rsidRDefault="00EC3C9F" w:rsidP="00EC3C9F">
      <w:pPr>
        <w:keepNext/>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716641CE" w14:textId="77777777" w:rsidTr="004E5E7A">
        <w:tc>
          <w:tcPr>
            <w:tcW w:w="4089" w:type="pct"/>
            <w:tcBorders>
              <w:bottom w:val="single" w:sz="4" w:space="0" w:color="auto"/>
            </w:tcBorders>
            <w:shd w:val="clear" w:color="auto" w:fill="auto"/>
          </w:tcPr>
          <w:p w14:paraId="4111AB9C"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5DF161D4"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1042E560"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809C16F" w14:textId="77777777" w:rsidTr="004E5E7A">
        <w:tc>
          <w:tcPr>
            <w:tcW w:w="4089" w:type="pct"/>
            <w:tcBorders>
              <w:top w:val="single" w:sz="4" w:space="0" w:color="auto"/>
              <w:left w:val="single" w:sz="4" w:space="0" w:color="auto"/>
              <w:bottom w:val="single" w:sz="4" w:space="0" w:color="auto"/>
              <w:right w:val="single" w:sz="4" w:space="0" w:color="auto"/>
            </w:tcBorders>
          </w:tcPr>
          <w:p w14:paraId="7AF762EF"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F9B68A0" w14:textId="77777777" w:rsidR="00EC3C9F" w:rsidRPr="00127306" w:rsidRDefault="00EC3C9F" w:rsidP="004E5E7A">
            <w:pPr>
              <w:widowControl w:val="0"/>
              <w:jc w:val="right"/>
              <w:rPr>
                <w:sz w:val="20"/>
                <w:szCs w:val="20"/>
                <w:lang w:val="en-US"/>
              </w:rPr>
            </w:pPr>
            <w:r w:rsidRPr="00127306">
              <w:rPr>
                <w:sz w:val="20"/>
                <w:szCs w:val="20"/>
                <w:lang w:val="en-US"/>
              </w:rPr>
              <w:t>836,453</w:t>
            </w:r>
          </w:p>
        </w:tc>
      </w:tr>
      <w:tr w:rsidR="00EC3C9F" w:rsidRPr="00127306" w14:paraId="001E4EDA" w14:textId="77777777" w:rsidTr="004E5E7A">
        <w:tc>
          <w:tcPr>
            <w:tcW w:w="4089" w:type="pct"/>
            <w:tcBorders>
              <w:top w:val="single" w:sz="4" w:space="0" w:color="auto"/>
              <w:left w:val="single" w:sz="4" w:space="0" w:color="auto"/>
              <w:bottom w:val="single" w:sz="4" w:space="0" w:color="auto"/>
              <w:right w:val="single" w:sz="4" w:space="0" w:color="auto"/>
            </w:tcBorders>
          </w:tcPr>
          <w:p w14:paraId="794E63D0"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580E02" w14:textId="77777777" w:rsidR="00EC3C9F" w:rsidRPr="00127306" w:rsidRDefault="00EC3C9F" w:rsidP="004E5E7A">
            <w:pPr>
              <w:widowControl w:val="0"/>
              <w:jc w:val="right"/>
              <w:rPr>
                <w:sz w:val="20"/>
                <w:szCs w:val="20"/>
                <w:lang w:val="en-US"/>
              </w:rPr>
            </w:pPr>
            <w:r w:rsidRPr="00127306">
              <w:rPr>
                <w:sz w:val="20"/>
                <w:szCs w:val="20"/>
                <w:lang w:val="en-US"/>
              </w:rPr>
              <w:t>960,550</w:t>
            </w:r>
          </w:p>
        </w:tc>
      </w:tr>
      <w:tr w:rsidR="00EC3C9F" w:rsidRPr="00127306" w14:paraId="5255324B" w14:textId="77777777" w:rsidTr="004E5E7A">
        <w:tc>
          <w:tcPr>
            <w:tcW w:w="4089" w:type="pct"/>
            <w:tcBorders>
              <w:top w:val="single" w:sz="4" w:space="0" w:color="auto"/>
              <w:left w:val="single" w:sz="4" w:space="0" w:color="auto"/>
              <w:bottom w:val="single" w:sz="4" w:space="0" w:color="auto"/>
              <w:right w:val="single" w:sz="4" w:space="0" w:color="auto"/>
            </w:tcBorders>
          </w:tcPr>
          <w:p w14:paraId="25C3B8CB" w14:textId="77777777" w:rsidR="00EC3C9F" w:rsidRPr="00127306" w:rsidRDefault="00EC3C9F" w:rsidP="004E5E7A">
            <w:pPr>
              <w:widowControl w:val="0"/>
              <w:ind w:left="447" w:hanging="447"/>
              <w:rPr>
                <w:sz w:val="20"/>
                <w:szCs w:val="20"/>
                <w:lang w:val="en-US"/>
              </w:rPr>
            </w:pPr>
            <w:r w:rsidRPr="00127306">
              <w:rPr>
                <w:sz w:val="20"/>
                <w:szCs w:val="20"/>
                <w:lang w:val="en-US"/>
              </w:rPr>
              <w:lastRenderedPageBreak/>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95150B" w14:textId="77777777" w:rsidR="00EC3C9F" w:rsidRPr="00127306" w:rsidRDefault="00EC3C9F" w:rsidP="004E5E7A">
            <w:pPr>
              <w:widowControl w:val="0"/>
              <w:jc w:val="right"/>
              <w:rPr>
                <w:sz w:val="20"/>
                <w:szCs w:val="20"/>
                <w:lang w:val="en-US"/>
              </w:rPr>
            </w:pPr>
            <w:r w:rsidRPr="00127306">
              <w:rPr>
                <w:sz w:val="20"/>
                <w:szCs w:val="20"/>
                <w:lang w:val="en-US"/>
              </w:rPr>
              <w:t>1,815,185</w:t>
            </w:r>
          </w:p>
        </w:tc>
      </w:tr>
      <w:tr w:rsidR="00EC3C9F" w:rsidRPr="00127306" w14:paraId="0C550F07"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29774548"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FA9B36C" w14:textId="77777777" w:rsidR="00EC3C9F" w:rsidRPr="00127306" w:rsidRDefault="00EC3C9F" w:rsidP="004E5E7A">
            <w:pPr>
              <w:widowControl w:val="0"/>
              <w:jc w:val="right"/>
              <w:rPr>
                <w:sz w:val="20"/>
                <w:szCs w:val="20"/>
                <w:lang w:val="en-US"/>
              </w:rPr>
            </w:pPr>
            <w:r w:rsidRPr="00127306">
              <w:rPr>
                <w:sz w:val="20"/>
                <w:szCs w:val="20"/>
                <w:lang w:val="en-US"/>
              </w:rPr>
              <w:t>3,612,188</w:t>
            </w:r>
          </w:p>
        </w:tc>
      </w:tr>
      <w:tr w:rsidR="00EC3C9F" w:rsidRPr="00127306" w14:paraId="7DE20121"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362E3C63"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6853" w14:textId="77777777" w:rsidR="00EC3C9F" w:rsidRPr="00127306" w:rsidRDefault="00EC3C9F" w:rsidP="004E5E7A">
            <w:pPr>
              <w:widowControl w:val="0"/>
              <w:jc w:val="right"/>
              <w:rPr>
                <w:sz w:val="20"/>
                <w:szCs w:val="20"/>
                <w:lang w:val="en-US"/>
              </w:rPr>
            </w:pPr>
            <w:r w:rsidRPr="00127306">
              <w:rPr>
                <w:sz w:val="20"/>
                <w:szCs w:val="20"/>
                <w:lang w:val="en-US"/>
              </w:rPr>
              <w:t>150,000</w:t>
            </w:r>
          </w:p>
        </w:tc>
      </w:tr>
    </w:tbl>
    <w:p w14:paraId="62524C0B" w14:textId="77777777" w:rsidR="00EC3C9F" w:rsidRPr="00127306" w:rsidRDefault="00EC3C9F" w:rsidP="00EC3C9F">
      <w:pPr>
        <w:keepNext/>
        <w:spacing w:after="120"/>
        <w:outlineLvl w:val="0"/>
        <w:rPr>
          <w:lang w:val="en-GB"/>
        </w:rPr>
      </w:pPr>
    </w:p>
    <w:p w14:paraId="0A3C21FC"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FF067CF" w14:textId="77777777" w:rsidR="00EC3C9F" w:rsidRPr="00127306" w:rsidRDefault="00EC3C9F" w:rsidP="00EC3C9F">
      <w:pPr>
        <w:numPr>
          <w:ilvl w:val="0"/>
          <w:numId w:val="1"/>
        </w:numPr>
        <w:spacing w:after="240"/>
        <w:outlineLvl w:val="0"/>
        <w:rPr>
          <w:lang w:val="en-US"/>
        </w:rPr>
      </w:pPr>
      <w:r w:rsidRPr="00127306">
        <w:rPr>
          <w:lang w:val="en-US"/>
        </w:rPr>
        <w:t>Despite the challenges faced under phase X of the institutional strengthening project, the NOU of Mozambique successfully carried out the required activities. The NOU built local capacity in key areas such as policy development, regulatory enforcement, and technology transfer. Notably, the NOU implemented several initiatives, including enforcing the licensing and quota system for HCFCs and training of Customs and enforcement officers. Additionally, revised regulations were adopted to incorporate HFCs into the licensing system, and ODS consumption for 2022 and 2023 compiled and reported to the Fund and the Ozone Secretariats. Furthermore, Mozambique participated in the celebration of World Ozone Day in 2023 and 2024.</w:t>
      </w:r>
    </w:p>
    <w:p w14:paraId="04CB50F0" w14:textId="77777777" w:rsidR="00EC3C9F" w:rsidRPr="00127306" w:rsidRDefault="00EC3C9F" w:rsidP="00EC3C9F">
      <w:pPr>
        <w:keepNext/>
        <w:spacing w:after="240"/>
        <w:rPr>
          <w:lang w:val="en-US"/>
        </w:rPr>
      </w:pPr>
      <w:r w:rsidRPr="00127306">
        <w:rPr>
          <w:u w:val="single"/>
          <w:lang w:val="en-GB"/>
        </w:rPr>
        <w:t>Plan of action</w:t>
      </w:r>
    </w:p>
    <w:p w14:paraId="06ECA769" w14:textId="77777777" w:rsidR="00EC3C9F" w:rsidRPr="00127306" w:rsidRDefault="00EC3C9F" w:rsidP="00EC3C9F">
      <w:pPr>
        <w:numPr>
          <w:ilvl w:val="0"/>
          <w:numId w:val="1"/>
        </w:numPr>
        <w:spacing w:after="240"/>
        <w:outlineLvl w:val="0"/>
        <w:rPr>
          <w:lang w:val="en-US"/>
        </w:rPr>
      </w:pPr>
      <w:r w:rsidRPr="00127306">
        <w:rPr>
          <w:lang w:val="en-US"/>
        </w:rPr>
        <w:t xml:space="preserve">During phase XI, Mozambique will focus on activities aimed at advancing HCFC phase out. The NOU’s tasks will include: implementing targeted public awareness activities through stakeholders’ workshop, promotional materials, and celebration of World Ozone Day; monitor program activities under stage II of the HPMP, implement stage I of the newly approved KIP and inform of the new Regulations on Controlled substances under Montreal Protocol, as well as carry out training of relevant personnel connected with the phase out process. Mozambique will continue with awareness-raising </w:t>
      </w:r>
      <w:proofErr w:type="spellStart"/>
      <w:r w:rsidRPr="00127306">
        <w:rPr>
          <w:lang w:val="en-US"/>
        </w:rPr>
        <w:t>programmes</w:t>
      </w:r>
      <w:proofErr w:type="spellEnd"/>
      <w:r w:rsidRPr="00127306">
        <w:rPr>
          <w:lang w:val="en-US"/>
        </w:rPr>
        <w:t>, training of refrigeration and air conditioning technicians, Customs officers and implementing a licensing and quota system for HCFCs and HFCs to meet and sustain the 67.5% reduction in HCFC consumption in 2025 and keep HFC consumption at the baseline level.</w:t>
      </w:r>
    </w:p>
    <w:p w14:paraId="3FDF1EAB"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6DA85073" w14:textId="77777777" w:rsidR="00EC3C9F" w:rsidRPr="00127306" w:rsidRDefault="00EC3C9F" w:rsidP="00EC3C9F">
      <w:pPr>
        <w:numPr>
          <w:ilvl w:val="0"/>
          <w:numId w:val="1"/>
        </w:numPr>
        <w:spacing w:after="240"/>
        <w:outlineLvl w:val="0"/>
        <w:rPr>
          <w:lang w:val="en-US"/>
        </w:rPr>
      </w:pPr>
      <w:r w:rsidRPr="00127306">
        <w:rPr>
          <w:lang w:val="en-US"/>
        </w:rPr>
        <w:t>The Directorate of Planning and Cooperation in the Ministry of Land and Environment is tasked with the responsibility of monitoring the project and reporting on any issues that may affect the continued operation of the project. The project is subjected to periodic internal and external audits to ensure adequate risk avoidance and management. Every year the inspectors do their duty in the project to verify the compliance, sustainability and risk assessment.</w:t>
      </w:r>
    </w:p>
    <w:p w14:paraId="6D232CCF" w14:textId="77777777" w:rsidR="00EC3C9F" w:rsidRPr="00127306" w:rsidRDefault="00EC3C9F" w:rsidP="00EC3C9F">
      <w:pPr>
        <w:keepNext/>
        <w:spacing w:after="120"/>
        <w:rPr>
          <w:b/>
        </w:rPr>
      </w:pPr>
      <w:r w:rsidRPr="00127306">
        <w:rPr>
          <w:b/>
          <w:color w:val="000000" w:themeColor="text1"/>
        </w:rPr>
        <w:t xml:space="preserve">Nepal: Renewal of institutional strengthening </w:t>
      </w:r>
    </w:p>
    <w:tbl>
      <w:tblPr>
        <w:tblStyle w:val="TableGrid107"/>
        <w:tblW w:w="5000" w:type="pct"/>
        <w:jc w:val="center"/>
        <w:tblLook w:val="01E0" w:firstRow="1" w:lastRow="1" w:firstColumn="1" w:lastColumn="1" w:noHBand="0" w:noVBand="0"/>
      </w:tblPr>
      <w:tblGrid>
        <w:gridCol w:w="6140"/>
        <w:gridCol w:w="245"/>
        <w:gridCol w:w="1391"/>
        <w:gridCol w:w="1574"/>
      </w:tblGrid>
      <w:tr w:rsidR="00EC3C9F" w:rsidRPr="00127306" w14:paraId="0161C4FE" w14:textId="77777777" w:rsidTr="004E5E7A">
        <w:trPr>
          <w:tblHeader/>
          <w:jc w:val="center"/>
        </w:trPr>
        <w:tc>
          <w:tcPr>
            <w:tcW w:w="4158" w:type="pct"/>
            <w:gridSpan w:val="3"/>
            <w:tcBorders>
              <w:bottom w:val="single" w:sz="4" w:space="0" w:color="auto"/>
            </w:tcBorders>
          </w:tcPr>
          <w:p w14:paraId="797AE3BA" w14:textId="77777777" w:rsidR="00EC3C9F" w:rsidRPr="00127306" w:rsidRDefault="00EC3C9F" w:rsidP="004E5E7A">
            <w:pPr>
              <w:keepNext/>
              <w:rPr>
                <w:b/>
                <w:sz w:val="20"/>
                <w:szCs w:val="20"/>
                <w:lang w:val="en-GB"/>
              </w:rPr>
            </w:pPr>
            <w:r w:rsidRPr="00127306">
              <w:rPr>
                <w:b/>
                <w:sz w:val="20"/>
                <w:szCs w:val="20"/>
                <w:lang w:val="en-GB"/>
              </w:rPr>
              <w:t>Summary of the project and country profile</w:t>
            </w:r>
          </w:p>
        </w:tc>
        <w:tc>
          <w:tcPr>
            <w:tcW w:w="842" w:type="pct"/>
          </w:tcPr>
          <w:p w14:paraId="7A7F5160" w14:textId="77777777" w:rsidR="00EC3C9F" w:rsidRPr="00127306" w:rsidRDefault="00EC3C9F" w:rsidP="004E5E7A">
            <w:pPr>
              <w:keepNext/>
              <w:jc w:val="right"/>
              <w:rPr>
                <w:b/>
                <w:sz w:val="20"/>
                <w:szCs w:val="20"/>
                <w:lang w:val="en-GB"/>
              </w:rPr>
            </w:pPr>
          </w:p>
        </w:tc>
      </w:tr>
      <w:tr w:rsidR="00EC3C9F" w:rsidRPr="00127306" w14:paraId="3E4A0360" w14:textId="77777777" w:rsidTr="004E5E7A">
        <w:trPr>
          <w:jc w:val="center"/>
        </w:trPr>
        <w:tc>
          <w:tcPr>
            <w:tcW w:w="4158" w:type="pct"/>
            <w:gridSpan w:val="3"/>
            <w:tcBorders>
              <w:bottom w:val="single" w:sz="4" w:space="0" w:color="auto"/>
            </w:tcBorders>
          </w:tcPr>
          <w:p w14:paraId="1ECEF428" w14:textId="77777777" w:rsidR="00EC3C9F" w:rsidRPr="00127306" w:rsidRDefault="00EC3C9F" w:rsidP="004E5E7A">
            <w:pPr>
              <w:rPr>
                <w:sz w:val="20"/>
                <w:szCs w:val="20"/>
                <w:lang w:val="en-GB"/>
              </w:rPr>
            </w:pPr>
            <w:r w:rsidRPr="00127306">
              <w:rPr>
                <w:sz w:val="20"/>
                <w:szCs w:val="20"/>
                <w:lang w:val="en-GB"/>
              </w:rPr>
              <w:t>Implementing agency:</w:t>
            </w:r>
          </w:p>
        </w:tc>
        <w:tc>
          <w:tcPr>
            <w:tcW w:w="842" w:type="pct"/>
            <w:tcBorders>
              <w:bottom w:val="single" w:sz="4" w:space="0" w:color="auto"/>
            </w:tcBorders>
          </w:tcPr>
          <w:p w14:paraId="047958A2"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2C7C6D70" w14:textId="77777777" w:rsidTr="004E5E7A">
        <w:trPr>
          <w:jc w:val="center"/>
        </w:trPr>
        <w:tc>
          <w:tcPr>
            <w:tcW w:w="4158" w:type="pct"/>
            <w:gridSpan w:val="3"/>
            <w:tcBorders>
              <w:top w:val="single" w:sz="4" w:space="0" w:color="auto"/>
              <w:left w:val="single" w:sz="4" w:space="0" w:color="auto"/>
              <w:bottom w:val="nil"/>
              <w:right w:val="single" w:sz="4" w:space="0" w:color="auto"/>
            </w:tcBorders>
          </w:tcPr>
          <w:p w14:paraId="387044C4"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60AEEEA" w14:textId="77777777" w:rsidR="00EC3C9F" w:rsidRPr="00127306" w:rsidRDefault="00EC3C9F" w:rsidP="004E5E7A">
            <w:pPr>
              <w:jc w:val="right"/>
              <w:rPr>
                <w:sz w:val="20"/>
                <w:szCs w:val="20"/>
                <w:lang w:val="en-GB"/>
              </w:rPr>
            </w:pPr>
          </w:p>
        </w:tc>
      </w:tr>
      <w:tr w:rsidR="00EC3C9F" w:rsidRPr="00127306" w14:paraId="360404DA"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3C7F20C7" w14:textId="77777777" w:rsidR="00EC3C9F" w:rsidRPr="00127306" w:rsidRDefault="00EC3C9F" w:rsidP="004E5E7A">
            <w:pPr>
              <w:ind w:left="5249" w:right="-198"/>
              <w:jc w:val="left"/>
              <w:rPr>
                <w:sz w:val="20"/>
                <w:szCs w:val="20"/>
                <w:lang w:val="en-GB"/>
              </w:rPr>
            </w:pPr>
            <w:r w:rsidRPr="00127306">
              <w:rPr>
                <w:sz w:val="20"/>
                <w:szCs w:val="20"/>
                <w:lang w:val="en-GB"/>
              </w:rPr>
              <w:t>Phase I:</w:t>
            </w:r>
          </w:p>
        </w:tc>
        <w:tc>
          <w:tcPr>
            <w:tcW w:w="875" w:type="pct"/>
            <w:gridSpan w:val="2"/>
            <w:tcBorders>
              <w:top w:val="nil"/>
              <w:left w:val="nil"/>
              <w:bottom w:val="nil"/>
              <w:right w:val="single" w:sz="4" w:space="0" w:color="auto"/>
            </w:tcBorders>
            <w:shd w:val="clear" w:color="auto" w:fill="FFFFFF" w:themeFill="background1"/>
            <w:vAlign w:val="bottom"/>
          </w:tcPr>
          <w:p w14:paraId="741949E2" w14:textId="77777777" w:rsidR="00EC3C9F" w:rsidRPr="00127306" w:rsidRDefault="00EC3C9F" w:rsidP="004E5E7A">
            <w:pPr>
              <w:jc w:val="right"/>
              <w:rPr>
                <w:sz w:val="20"/>
                <w:szCs w:val="20"/>
                <w:lang w:val="en-GB"/>
              </w:rPr>
            </w:pPr>
            <w:r w:rsidRPr="00127306">
              <w:rPr>
                <w:color w:val="000000" w:themeColor="text1"/>
                <w:sz w:val="20"/>
                <w:szCs w:val="20"/>
                <w:lang w:val="en-GB"/>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093449E8" w14:textId="77777777" w:rsidR="00EC3C9F" w:rsidRPr="00127306" w:rsidRDefault="00EC3C9F" w:rsidP="004E5E7A">
            <w:pPr>
              <w:jc w:val="right"/>
              <w:rPr>
                <w:sz w:val="20"/>
                <w:szCs w:val="20"/>
                <w:lang w:val="en-GB"/>
              </w:rPr>
            </w:pPr>
            <w:r w:rsidRPr="00127306">
              <w:rPr>
                <w:color w:val="000000" w:themeColor="text1"/>
                <w:sz w:val="20"/>
                <w:szCs w:val="20"/>
                <w:lang w:val="en-GB"/>
              </w:rPr>
              <w:t>70,060</w:t>
            </w:r>
          </w:p>
        </w:tc>
      </w:tr>
      <w:tr w:rsidR="00EC3C9F" w:rsidRPr="00127306" w14:paraId="496292EF"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533AE22E" w14:textId="77777777" w:rsidR="00EC3C9F" w:rsidRPr="00127306" w:rsidRDefault="00EC3C9F" w:rsidP="004E5E7A">
            <w:pPr>
              <w:ind w:left="5249" w:right="-198"/>
              <w:jc w:val="left"/>
              <w:rPr>
                <w:sz w:val="20"/>
                <w:szCs w:val="20"/>
                <w:lang w:val="en-GB"/>
              </w:rPr>
            </w:pPr>
            <w:r w:rsidRPr="00127306">
              <w:rPr>
                <w:sz w:val="20"/>
                <w:szCs w:val="20"/>
                <w:lang w:val="en-GB"/>
              </w:rPr>
              <w:t>Phase II:</w:t>
            </w:r>
          </w:p>
        </w:tc>
        <w:tc>
          <w:tcPr>
            <w:tcW w:w="875" w:type="pct"/>
            <w:gridSpan w:val="2"/>
            <w:tcBorders>
              <w:top w:val="nil"/>
              <w:left w:val="nil"/>
              <w:bottom w:val="nil"/>
              <w:right w:val="single" w:sz="4" w:space="0" w:color="auto"/>
            </w:tcBorders>
            <w:shd w:val="clear" w:color="auto" w:fill="FFFFFF" w:themeFill="background1"/>
            <w:vAlign w:val="bottom"/>
          </w:tcPr>
          <w:p w14:paraId="1503E764" w14:textId="77777777" w:rsidR="00EC3C9F" w:rsidRPr="00127306" w:rsidRDefault="00EC3C9F" w:rsidP="004E5E7A">
            <w:pPr>
              <w:jc w:val="right"/>
              <w:rPr>
                <w:sz w:val="20"/>
                <w:szCs w:val="20"/>
                <w:lang w:val="en-GB"/>
              </w:rPr>
            </w:pPr>
            <w:r w:rsidRPr="00127306">
              <w:rPr>
                <w:color w:val="000000" w:themeColor="text1"/>
                <w:sz w:val="20"/>
                <w:szCs w:val="20"/>
                <w:lang w:val="en-GB"/>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51D0914A" w14:textId="77777777" w:rsidR="00EC3C9F" w:rsidRPr="00127306" w:rsidRDefault="00EC3C9F" w:rsidP="004E5E7A">
            <w:pPr>
              <w:jc w:val="right"/>
              <w:rPr>
                <w:sz w:val="20"/>
                <w:szCs w:val="20"/>
                <w:lang w:val="en-GB"/>
              </w:rPr>
            </w:pPr>
            <w:r w:rsidRPr="00127306">
              <w:rPr>
                <w:color w:val="000000" w:themeColor="text1"/>
                <w:sz w:val="20"/>
                <w:szCs w:val="20"/>
                <w:lang w:val="en-GB"/>
              </w:rPr>
              <w:t>53,733</w:t>
            </w:r>
          </w:p>
        </w:tc>
      </w:tr>
      <w:tr w:rsidR="00EC3C9F" w:rsidRPr="00127306" w14:paraId="68735C98"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65ABA680" w14:textId="77777777" w:rsidR="00EC3C9F" w:rsidRPr="00127306" w:rsidRDefault="00EC3C9F" w:rsidP="004E5E7A">
            <w:pPr>
              <w:ind w:left="5249" w:right="-198"/>
              <w:jc w:val="left"/>
              <w:rPr>
                <w:sz w:val="20"/>
                <w:szCs w:val="20"/>
                <w:lang w:val="en-GB"/>
              </w:rPr>
            </w:pPr>
            <w:r w:rsidRPr="00127306">
              <w:rPr>
                <w:sz w:val="20"/>
                <w:szCs w:val="20"/>
                <w:lang w:val="en-GB"/>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051F67E0" w14:textId="77777777" w:rsidR="00EC3C9F" w:rsidRPr="00127306" w:rsidRDefault="00EC3C9F" w:rsidP="004E5E7A">
            <w:pPr>
              <w:jc w:val="right"/>
              <w:rPr>
                <w:sz w:val="20"/>
                <w:szCs w:val="20"/>
                <w:lang w:val="en-GB"/>
              </w:rPr>
            </w:pPr>
            <w:r w:rsidRPr="00127306">
              <w:rPr>
                <w:color w:val="000000" w:themeColor="text1"/>
                <w:sz w:val="20"/>
                <w:szCs w:val="20"/>
                <w:lang w:val="en-G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20E0BB04"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5233CAE2"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2CB432C0" w14:textId="77777777" w:rsidR="00EC3C9F" w:rsidRPr="00127306" w:rsidRDefault="00EC3C9F" w:rsidP="004E5E7A">
            <w:pPr>
              <w:ind w:left="5249" w:right="-198"/>
              <w:jc w:val="left"/>
              <w:rPr>
                <w:sz w:val="20"/>
                <w:szCs w:val="20"/>
                <w:lang w:val="en-GB"/>
              </w:rPr>
            </w:pPr>
            <w:r w:rsidRPr="00127306">
              <w:rPr>
                <w:sz w:val="20"/>
                <w:szCs w:val="20"/>
                <w:lang w:val="en-GB"/>
              </w:rPr>
              <w:t>Phase IV:</w:t>
            </w:r>
          </w:p>
        </w:tc>
        <w:tc>
          <w:tcPr>
            <w:tcW w:w="875" w:type="pct"/>
            <w:gridSpan w:val="2"/>
            <w:tcBorders>
              <w:top w:val="nil"/>
              <w:left w:val="nil"/>
              <w:bottom w:val="nil"/>
              <w:right w:val="single" w:sz="4" w:space="0" w:color="auto"/>
            </w:tcBorders>
            <w:shd w:val="clear" w:color="auto" w:fill="FFFFFF" w:themeFill="background1"/>
            <w:vAlign w:val="bottom"/>
          </w:tcPr>
          <w:p w14:paraId="180BA913"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1261EFA8"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7F09A4F4"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7FB2B8D" w14:textId="77777777" w:rsidR="00EC3C9F" w:rsidRPr="00127306" w:rsidRDefault="00EC3C9F" w:rsidP="004E5E7A">
            <w:pPr>
              <w:ind w:left="5249" w:right="-198"/>
              <w:jc w:val="left"/>
              <w:rPr>
                <w:sz w:val="20"/>
                <w:szCs w:val="20"/>
                <w:lang w:val="en-GB"/>
              </w:rPr>
            </w:pPr>
            <w:r w:rsidRPr="00127306">
              <w:rPr>
                <w:color w:val="000000" w:themeColor="text1"/>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69C285D4"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66950C66"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73FB3DE2"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00A272B" w14:textId="77777777" w:rsidR="00EC3C9F" w:rsidRPr="00127306" w:rsidRDefault="00EC3C9F" w:rsidP="004E5E7A">
            <w:pPr>
              <w:ind w:left="5249" w:right="-198"/>
              <w:jc w:val="left"/>
              <w:rPr>
                <w:sz w:val="20"/>
                <w:szCs w:val="20"/>
                <w:lang w:val="en-GB"/>
              </w:rPr>
            </w:pPr>
            <w:r w:rsidRPr="00127306">
              <w:rPr>
                <w:color w:val="000000" w:themeColor="text1"/>
                <w:sz w:val="20"/>
                <w:szCs w:val="20"/>
                <w:lang w:val="en-GB"/>
              </w:rPr>
              <w:t>Phase VI:</w:t>
            </w:r>
          </w:p>
        </w:tc>
        <w:tc>
          <w:tcPr>
            <w:tcW w:w="744" w:type="pct"/>
            <w:tcBorders>
              <w:top w:val="nil"/>
              <w:left w:val="nil"/>
              <w:bottom w:val="nil"/>
              <w:right w:val="single" w:sz="4" w:space="0" w:color="auto"/>
            </w:tcBorders>
            <w:shd w:val="clear" w:color="auto" w:fill="FFFFFF" w:themeFill="background1"/>
            <w:vAlign w:val="bottom"/>
          </w:tcPr>
          <w:p w14:paraId="108D6049"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1AB384D2"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7D334C32"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881FFE4" w14:textId="77777777" w:rsidR="00EC3C9F" w:rsidRPr="00127306" w:rsidRDefault="00EC3C9F" w:rsidP="004E5E7A">
            <w:pPr>
              <w:ind w:left="5249" w:right="-198"/>
              <w:jc w:val="left"/>
              <w:rPr>
                <w:sz w:val="20"/>
                <w:szCs w:val="20"/>
                <w:lang w:val="en-GB"/>
              </w:rPr>
            </w:pPr>
            <w:r w:rsidRPr="00127306">
              <w:rPr>
                <w:color w:val="000000" w:themeColor="text1"/>
                <w:sz w:val="20"/>
                <w:szCs w:val="20"/>
                <w:lang w:val="en-GB"/>
              </w:rPr>
              <w:t>Phase VII:</w:t>
            </w:r>
          </w:p>
        </w:tc>
        <w:tc>
          <w:tcPr>
            <w:tcW w:w="744" w:type="pct"/>
            <w:tcBorders>
              <w:top w:val="nil"/>
              <w:left w:val="nil"/>
              <w:bottom w:val="nil"/>
              <w:right w:val="single" w:sz="4" w:space="0" w:color="auto"/>
            </w:tcBorders>
            <w:shd w:val="clear" w:color="auto" w:fill="FFFFFF" w:themeFill="background1"/>
            <w:vAlign w:val="bottom"/>
          </w:tcPr>
          <w:p w14:paraId="7E4279CF"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5747EBF0"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349A7BF0"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3FF1D97" w14:textId="77777777" w:rsidR="00EC3C9F" w:rsidRPr="00127306" w:rsidRDefault="00EC3C9F" w:rsidP="004E5E7A">
            <w:pPr>
              <w:ind w:left="5249" w:right="-198"/>
              <w:jc w:val="left"/>
              <w:rPr>
                <w:sz w:val="20"/>
                <w:szCs w:val="20"/>
                <w:lang w:val="en-GB"/>
              </w:rPr>
            </w:pPr>
            <w:r w:rsidRPr="00127306">
              <w:rPr>
                <w:color w:val="000000" w:themeColor="text1"/>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5D1EF468"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07932FB9" w14:textId="77777777" w:rsidR="00EC3C9F" w:rsidRPr="00127306" w:rsidRDefault="00EC3C9F" w:rsidP="004E5E7A">
            <w:pPr>
              <w:jc w:val="right"/>
              <w:rPr>
                <w:sz w:val="20"/>
                <w:szCs w:val="20"/>
                <w:lang w:val="en-GB"/>
              </w:rPr>
            </w:pPr>
            <w:r w:rsidRPr="00127306">
              <w:rPr>
                <w:color w:val="000000" w:themeColor="text1"/>
                <w:sz w:val="20"/>
                <w:szCs w:val="20"/>
                <w:lang w:val="en-GB"/>
              </w:rPr>
              <w:t>60,000</w:t>
            </w:r>
          </w:p>
        </w:tc>
      </w:tr>
      <w:tr w:rsidR="00EC3C9F" w:rsidRPr="00127306" w14:paraId="25CBE51F" w14:textId="77777777" w:rsidTr="004E5E7A">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59174B7" w14:textId="77777777" w:rsidR="00EC3C9F" w:rsidRPr="00127306" w:rsidRDefault="00EC3C9F" w:rsidP="004E5E7A">
            <w:pPr>
              <w:ind w:left="5249" w:right="-198"/>
              <w:jc w:val="left"/>
              <w:rPr>
                <w:sz w:val="20"/>
                <w:szCs w:val="20"/>
                <w:lang w:val="en-GB"/>
              </w:rPr>
            </w:pPr>
            <w:r w:rsidRPr="00127306">
              <w:rPr>
                <w:color w:val="000000" w:themeColor="text1"/>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583751BE" w14:textId="77777777" w:rsidR="00EC3C9F" w:rsidRPr="00127306" w:rsidRDefault="00EC3C9F" w:rsidP="004E5E7A">
            <w:pPr>
              <w:tabs>
                <w:tab w:val="left" w:pos="6840"/>
              </w:tabs>
              <w:ind w:left="-108"/>
              <w:jc w:val="right"/>
              <w:rPr>
                <w:sz w:val="20"/>
                <w:szCs w:val="20"/>
                <w:lang w:val="en-GB"/>
              </w:rPr>
            </w:pPr>
            <w:r w:rsidRPr="00127306">
              <w:rPr>
                <w:color w:val="000000" w:themeColor="text1"/>
                <w:sz w:val="20"/>
                <w:szCs w:val="20"/>
                <w:lang w:val="en-GB"/>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D47C7E1" w14:textId="77777777" w:rsidR="00EC3C9F" w:rsidRPr="00127306" w:rsidRDefault="00EC3C9F" w:rsidP="004E5E7A">
            <w:pPr>
              <w:jc w:val="right"/>
              <w:rPr>
                <w:sz w:val="20"/>
                <w:szCs w:val="20"/>
                <w:lang w:val="en-GB"/>
              </w:rPr>
            </w:pPr>
            <w:r w:rsidRPr="00127306">
              <w:rPr>
                <w:color w:val="000000" w:themeColor="text1"/>
                <w:sz w:val="20"/>
                <w:szCs w:val="20"/>
                <w:lang w:val="en-GB"/>
              </w:rPr>
              <w:t>85,000</w:t>
            </w:r>
          </w:p>
        </w:tc>
      </w:tr>
      <w:tr w:rsidR="00EC3C9F" w:rsidRPr="00127306" w14:paraId="31A2D798"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1A219CB2" w14:textId="77777777" w:rsidR="00EC3C9F" w:rsidRPr="00127306" w:rsidRDefault="00EC3C9F" w:rsidP="004E5E7A">
            <w:pPr>
              <w:ind w:left="5249" w:right="-198"/>
              <w:jc w:val="left"/>
              <w:rPr>
                <w:sz w:val="20"/>
                <w:szCs w:val="20"/>
                <w:lang w:val="en-GB"/>
              </w:rPr>
            </w:pPr>
            <w:r w:rsidRPr="00127306">
              <w:rPr>
                <w:sz w:val="20"/>
                <w:szCs w:val="20"/>
                <w:lang w:val="en-GB"/>
              </w:rPr>
              <w:t>Phase X:</w:t>
            </w:r>
          </w:p>
        </w:tc>
        <w:tc>
          <w:tcPr>
            <w:tcW w:w="875" w:type="pct"/>
            <w:gridSpan w:val="2"/>
            <w:tcBorders>
              <w:top w:val="nil"/>
              <w:left w:val="nil"/>
              <w:bottom w:val="nil"/>
              <w:right w:val="single" w:sz="4" w:space="0" w:color="auto"/>
            </w:tcBorders>
            <w:shd w:val="clear" w:color="auto" w:fill="FFFFFF" w:themeFill="background1"/>
            <w:vAlign w:val="bottom"/>
          </w:tcPr>
          <w:p w14:paraId="1685289E"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0D73E19C" w14:textId="77777777" w:rsidR="00EC3C9F" w:rsidRPr="00127306" w:rsidRDefault="00EC3C9F" w:rsidP="004E5E7A">
            <w:pPr>
              <w:jc w:val="right"/>
              <w:rPr>
                <w:sz w:val="20"/>
                <w:szCs w:val="20"/>
                <w:lang w:val="en-GB"/>
              </w:rPr>
            </w:pPr>
            <w:r w:rsidRPr="00127306">
              <w:rPr>
                <w:sz w:val="20"/>
                <w:szCs w:val="20"/>
                <w:lang w:val="en-GB"/>
              </w:rPr>
              <w:t>85,000</w:t>
            </w:r>
          </w:p>
        </w:tc>
      </w:tr>
      <w:tr w:rsidR="00EC3C9F" w:rsidRPr="00127306" w14:paraId="2A2FB275"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4F35A55B" w14:textId="77777777" w:rsidR="00EC3C9F" w:rsidRPr="00127306" w:rsidRDefault="00EC3C9F" w:rsidP="004E5E7A">
            <w:pPr>
              <w:ind w:left="5249" w:right="-198"/>
              <w:jc w:val="left"/>
              <w:rPr>
                <w:sz w:val="20"/>
                <w:szCs w:val="20"/>
                <w:lang w:val="en-GB"/>
              </w:rPr>
            </w:pPr>
            <w:r w:rsidRPr="00127306">
              <w:rPr>
                <w:sz w:val="20"/>
                <w:szCs w:val="20"/>
                <w:lang w:val="en-GB"/>
              </w:rPr>
              <w:t>Phase XI:</w:t>
            </w:r>
          </w:p>
        </w:tc>
        <w:tc>
          <w:tcPr>
            <w:tcW w:w="875" w:type="pct"/>
            <w:gridSpan w:val="2"/>
            <w:tcBorders>
              <w:top w:val="nil"/>
              <w:left w:val="nil"/>
              <w:bottom w:val="nil"/>
              <w:right w:val="single" w:sz="4" w:space="0" w:color="auto"/>
            </w:tcBorders>
            <w:shd w:val="clear" w:color="auto" w:fill="FFFFFF" w:themeFill="background1"/>
            <w:vAlign w:val="bottom"/>
          </w:tcPr>
          <w:p w14:paraId="5815644E"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47B5F2C8" w14:textId="77777777" w:rsidR="00EC3C9F" w:rsidRPr="00127306" w:rsidRDefault="00EC3C9F" w:rsidP="004E5E7A">
            <w:pPr>
              <w:jc w:val="right"/>
              <w:rPr>
                <w:sz w:val="20"/>
                <w:szCs w:val="20"/>
                <w:lang w:val="en-GB"/>
              </w:rPr>
            </w:pPr>
            <w:r w:rsidRPr="00127306">
              <w:rPr>
                <w:sz w:val="20"/>
                <w:szCs w:val="20"/>
                <w:lang w:val="en-GB"/>
              </w:rPr>
              <w:t>85,000</w:t>
            </w:r>
          </w:p>
        </w:tc>
      </w:tr>
      <w:tr w:rsidR="00EC3C9F" w:rsidRPr="00127306" w14:paraId="0B1A26EA" w14:textId="77777777" w:rsidTr="004E5E7A">
        <w:trPr>
          <w:jc w:val="center"/>
        </w:trPr>
        <w:tc>
          <w:tcPr>
            <w:tcW w:w="4158" w:type="pct"/>
            <w:gridSpan w:val="3"/>
            <w:tcBorders>
              <w:top w:val="nil"/>
              <w:left w:val="single" w:sz="4" w:space="0" w:color="auto"/>
              <w:bottom w:val="nil"/>
              <w:right w:val="single" w:sz="4" w:space="0" w:color="auto"/>
            </w:tcBorders>
            <w:shd w:val="clear" w:color="auto" w:fill="auto"/>
          </w:tcPr>
          <w:p w14:paraId="02DDF724"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185EE23E" w14:textId="77777777" w:rsidR="00EC3C9F" w:rsidRPr="00127306" w:rsidRDefault="00EC3C9F" w:rsidP="004E5E7A">
            <w:pPr>
              <w:jc w:val="right"/>
              <w:rPr>
                <w:sz w:val="20"/>
                <w:szCs w:val="20"/>
                <w:lang w:val="en-GB"/>
              </w:rPr>
            </w:pPr>
            <w:r w:rsidRPr="00127306">
              <w:rPr>
                <w:sz w:val="20"/>
                <w:szCs w:val="20"/>
                <w:lang w:val="en-GB"/>
              </w:rPr>
              <w:t>738,793</w:t>
            </w:r>
          </w:p>
        </w:tc>
      </w:tr>
      <w:tr w:rsidR="00EC3C9F" w:rsidRPr="00127306" w14:paraId="07330863" w14:textId="77777777" w:rsidTr="004E5E7A">
        <w:trPr>
          <w:jc w:val="center"/>
        </w:trPr>
        <w:tc>
          <w:tcPr>
            <w:tcW w:w="4158" w:type="pct"/>
            <w:gridSpan w:val="3"/>
            <w:shd w:val="clear" w:color="auto" w:fill="FFFFFF" w:themeFill="background1"/>
          </w:tcPr>
          <w:p w14:paraId="0553A6F1" w14:textId="77777777" w:rsidR="00EC3C9F" w:rsidRPr="00127306" w:rsidRDefault="00EC3C9F" w:rsidP="004E5E7A">
            <w:pPr>
              <w:jc w:val="left"/>
              <w:rPr>
                <w:sz w:val="20"/>
                <w:szCs w:val="20"/>
                <w:lang w:val="en-GB"/>
              </w:rPr>
            </w:pPr>
            <w:r w:rsidRPr="00127306">
              <w:rPr>
                <w:sz w:val="20"/>
                <w:szCs w:val="20"/>
                <w:lang w:val="en-GB"/>
              </w:rPr>
              <w:t>Amount requested for renewal (phase XII) (US $):</w:t>
            </w:r>
          </w:p>
        </w:tc>
        <w:tc>
          <w:tcPr>
            <w:tcW w:w="842" w:type="pct"/>
            <w:shd w:val="clear" w:color="auto" w:fill="auto"/>
          </w:tcPr>
          <w:p w14:paraId="75382D69"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492FCF0A" w14:textId="77777777" w:rsidTr="004E5E7A">
        <w:trPr>
          <w:jc w:val="center"/>
        </w:trPr>
        <w:tc>
          <w:tcPr>
            <w:tcW w:w="4158" w:type="pct"/>
            <w:gridSpan w:val="3"/>
          </w:tcPr>
          <w:p w14:paraId="4BD57F87"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XII (US $): </w:t>
            </w:r>
          </w:p>
        </w:tc>
        <w:tc>
          <w:tcPr>
            <w:tcW w:w="842" w:type="pct"/>
            <w:shd w:val="clear" w:color="auto" w:fill="auto"/>
          </w:tcPr>
          <w:p w14:paraId="588A3568"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482C1907" w14:textId="77777777" w:rsidTr="004E5E7A">
        <w:trPr>
          <w:jc w:val="center"/>
        </w:trPr>
        <w:tc>
          <w:tcPr>
            <w:tcW w:w="4158" w:type="pct"/>
            <w:gridSpan w:val="3"/>
          </w:tcPr>
          <w:p w14:paraId="4A26A0ED" w14:textId="77777777" w:rsidR="00EC3C9F" w:rsidRPr="00127306" w:rsidRDefault="00EC3C9F" w:rsidP="004E5E7A">
            <w:pPr>
              <w:jc w:val="left"/>
              <w:rPr>
                <w:sz w:val="20"/>
                <w:szCs w:val="20"/>
                <w:lang w:val="en-GB"/>
              </w:rPr>
            </w:pPr>
            <w:r w:rsidRPr="00127306">
              <w:rPr>
                <w:sz w:val="20"/>
                <w:szCs w:val="20"/>
                <w:lang w:val="en-GB"/>
              </w:rPr>
              <w:lastRenderedPageBreak/>
              <w:t>Agency support costs (US $):</w:t>
            </w:r>
          </w:p>
        </w:tc>
        <w:tc>
          <w:tcPr>
            <w:tcW w:w="842" w:type="pct"/>
            <w:shd w:val="clear" w:color="auto" w:fill="auto"/>
          </w:tcPr>
          <w:p w14:paraId="46F88C53"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3A80367C" w14:textId="77777777" w:rsidTr="004E5E7A">
        <w:trPr>
          <w:jc w:val="center"/>
        </w:trPr>
        <w:tc>
          <w:tcPr>
            <w:tcW w:w="4158" w:type="pct"/>
            <w:gridSpan w:val="3"/>
          </w:tcPr>
          <w:p w14:paraId="5EC90951"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XII to the Multilateral Fund (US $):</w:t>
            </w:r>
          </w:p>
        </w:tc>
        <w:tc>
          <w:tcPr>
            <w:tcW w:w="842" w:type="pct"/>
            <w:shd w:val="clear" w:color="auto" w:fill="auto"/>
          </w:tcPr>
          <w:p w14:paraId="61775838"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0EF14355" w14:textId="77777777" w:rsidTr="004E5E7A">
        <w:trPr>
          <w:jc w:val="center"/>
        </w:trPr>
        <w:tc>
          <w:tcPr>
            <w:tcW w:w="4158" w:type="pct"/>
            <w:gridSpan w:val="3"/>
          </w:tcPr>
          <w:p w14:paraId="63B6FA3A"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7DAA7256" w14:textId="77777777" w:rsidR="00EC3C9F" w:rsidRPr="00127306" w:rsidRDefault="00EC3C9F" w:rsidP="004E5E7A">
            <w:pPr>
              <w:jc w:val="right"/>
              <w:rPr>
                <w:sz w:val="20"/>
                <w:szCs w:val="20"/>
                <w:lang w:val="en-GB"/>
              </w:rPr>
            </w:pPr>
            <w:r w:rsidRPr="00127306">
              <w:rPr>
                <w:sz w:val="20"/>
                <w:szCs w:val="20"/>
                <w:lang w:val="en-GB"/>
              </w:rPr>
              <w:t>1998</w:t>
            </w:r>
          </w:p>
        </w:tc>
      </w:tr>
      <w:tr w:rsidR="00EC3C9F" w:rsidRPr="00127306" w14:paraId="151C8375" w14:textId="77777777" w:rsidTr="004E5E7A">
        <w:trPr>
          <w:jc w:val="center"/>
        </w:trPr>
        <w:tc>
          <w:tcPr>
            <w:tcW w:w="4158" w:type="pct"/>
            <w:gridSpan w:val="3"/>
            <w:tcBorders>
              <w:bottom w:val="single" w:sz="4" w:space="0" w:color="auto"/>
            </w:tcBorders>
          </w:tcPr>
          <w:p w14:paraId="58B0D18B"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1263AE25" w14:textId="77777777" w:rsidR="00EC3C9F" w:rsidRPr="00127306" w:rsidRDefault="00EC3C9F" w:rsidP="004E5E7A">
            <w:pPr>
              <w:jc w:val="right"/>
              <w:rPr>
                <w:sz w:val="20"/>
                <w:szCs w:val="20"/>
                <w:lang w:val="en-GB"/>
              </w:rPr>
            </w:pPr>
            <w:r w:rsidRPr="00127306">
              <w:rPr>
                <w:sz w:val="20"/>
                <w:szCs w:val="20"/>
                <w:lang w:val="en-GB"/>
              </w:rPr>
              <w:t>2012</w:t>
            </w:r>
          </w:p>
        </w:tc>
      </w:tr>
      <w:tr w:rsidR="00EC3C9F" w:rsidRPr="00127306" w14:paraId="5C98E387" w14:textId="77777777" w:rsidTr="004E5E7A">
        <w:trPr>
          <w:jc w:val="center"/>
        </w:trPr>
        <w:tc>
          <w:tcPr>
            <w:tcW w:w="4158" w:type="pct"/>
            <w:gridSpan w:val="3"/>
            <w:tcBorders>
              <w:bottom w:val="single" w:sz="4" w:space="0" w:color="auto"/>
            </w:tcBorders>
          </w:tcPr>
          <w:p w14:paraId="01EBD3F5"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4F2F172C" w14:textId="77777777" w:rsidR="00EC3C9F" w:rsidRPr="00127306" w:rsidRDefault="00EC3C9F" w:rsidP="004E5E7A">
            <w:pPr>
              <w:jc w:val="right"/>
              <w:rPr>
                <w:sz w:val="20"/>
                <w:szCs w:val="20"/>
                <w:lang w:val="en-GB"/>
              </w:rPr>
            </w:pPr>
            <w:r w:rsidRPr="00127306">
              <w:rPr>
                <w:sz w:val="20"/>
                <w:szCs w:val="20"/>
                <w:lang w:val="en-GB"/>
              </w:rPr>
              <w:t>n/a</w:t>
            </w:r>
          </w:p>
        </w:tc>
      </w:tr>
      <w:tr w:rsidR="00EC3C9F" w:rsidRPr="00127306" w14:paraId="60DAFDAB" w14:textId="77777777" w:rsidTr="004E5E7A">
        <w:trPr>
          <w:jc w:val="center"/>
        </w:trPr>
        <w:tc>
          <w:tcPr>
            <w:tcW w:w="4158" w:type="pct"/>
            <w:gridSpan w:val="3"/>
            <w:tcBorders>
              <w:top w:val="single" w:sz="4" w:space="0" w:color="auto"/>
              <w:left w:val="single" w:sz="4" w:space="0" w:color="auto"/>
              <w:bottom w:val="nil"/>
              <w:right w:val="single" w:sz="4" w:space="0" w:color="auto"/>
            </w:tcBorders>
          </w:tcPr>
          <w:p w14:paraId="705D9C24" w14:textId="77777777" w:rsidR="00EC3C9F" w:rsidRPr="00127306" w:rsidRDefault="00EC3C9F" w:rsidP="004E5E7A">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23BF2B5" w14:textId="77777777" w:rsidR="00EC3C9F" w:rsidRPr="00127306" w:rsidRDefault="00EC3C9F" w:rsidP="004E5E7A">
            <w:pPr>
              <w:jc w:val="right"/>
              <w:rPr>
                <w:sz w:val="20"/>
                <w:szCs w:val="20"/>
                <w:lang w:val="en-GB"/>
              </w:rPr>
            </w:pPr>
          </w:p>
        </w:tc>
      </w:tr>
      <w:tr w:rsidR="00EC3C9F" w:rsidRPr="00127306" w14:paraId="6E477421" w14:textId="77777777" w:rsidTr="004E5E7A">
        <w:trPr>
          <w:jc w:val="center"/>
        </w:trPr>
        <w:tc>
          <w:tcPr>
            <w:tcW w:w="4158" w:type="pct"/>
            <w:gridSpan w:val="3"/>
            <w:tcBorders>
              <w:top w:val="nil"/>
              <w:left w:val="single" w:sz="4" w:space="0" w:color="auto"/>
              <w:bottom w:val="nil"/>
              <w:right w:val="single" w:sz="4" w:space="0" w:color="auto"/>
            </w:tcBorders>
          </w:tcPr>
          <w:p w14:paraId="4C4262E2"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9D8692C"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284ED7B6" w14:textId="77777777" w:rsidTr="004E5E7A">
        <w:trPr>
          <w:jc w:val="center"/>
        </w:trPr>
        <w:tc>
          <w:tcPr>
            <w:tcW w:w="4158" w:type="pct"/>
            <w:gridSpan w:val="3"/>
            <w:tcBorders>
              <w:top w:val="nil"/>
              <w:left w:val="single" w:sz="4" w:space="0" w:color="auto"/>
              <w:bottom w:val="nil"/>
              <w:right w:val="single" w:sz="4" w:space="0" w:color="auto"/>
            </w:tcBorders>
          </w:tcPr>
          <w:p w14:paraId="463F0A34"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7B773C3D" w14:textId="77777777" w:rsidR="00EC3C9F" w:rsidRPr="00127306" w:rsidRDefault="00EC3C9F" w:rsidP="004E5E7A">
            <w:pPr>
              <w:jc w:val="right"/>
              <w:rPr>
                <w:sz w:val="20"/>
                <w:szCs w:val="20"/>
                <w:lang w:val="en-GB"/>
              </w:rPr>
            </w:pPr>
            <w:r w:rsidRPr="00127306">
              <w:rPr>
                <w:sz w:val="20"/>
                <w:szCs w:val="20"/>
                <w:lang w:val="en-GB"/>
              </w:rPr>
              <w:t>1.1</w:t>
            </w:r>
          </w:p>
        </w:tc>
      </w:tr>
      <w:tr w:rsidR="00EC3C9F" w:rsidRPr="00127306" w14:paraId="63A156A3" w14:textId="77777777" w:rsidTr="004E5E7A">
        <w:trPr>
          <w:jc w:val="center"/>
        </w:trPr>
        <w:tc>
          <w:tcPr>
            <w:tcW w:w="4158" w:type="pct"/>
            <w:gridSpan w:val="3"/>
            <w:tcBorders>
              <w:top w:val="nil"/>
              <w:left w:val="single" w:sz="4" w:space="0" w:color="auto"/>
              <w:bottom w:val="nil"/>
              <w:right w:val="single" w:sz="4" w:space="0" w:color="auto"/>
            </w:tcBorders>
          </w:tcPr>
          <w:p w14:paraId="73B63C27"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12E989C"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24DF44BB" w14:textId="77777777" w:rsidTr="004E5E7A">
        <w:trPr>
          <w:jc w:val="center"/>
        </w:trPr>
        <w:tc>
          <w:tcPr>
            <w:tcW w:w="4158" w:type="pct"/>
            <w:gridSpan w:val="3"/>
            <w:tcBorders>
              <w:top w:val="nil"/>
              <w:left w:val="single" w:sz="4" w:space="0" w:color="auto"/>
              <w:bottom w:val="single" w:sz="4" w:space="0" w:color="auto"/>
              <w:right w:val="single" w:sz="4" w:space="0" w:color="auto"/>
            </w:tcBorders>
          </w:tcPr>
          <w:p w14:paraId="3F858D5F"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018D4D68" w14:textId="77777777" w:rsidR="00EC3C9F" w:rsidRPr="00127306" w:rsidRDefault="00EC3C9F" w:rsidP="004E5E7A">
            <w:pPr>
              <w:jc w:val="right"/>
              <w:rPr>
                <w:sz w:val="20"/>
                <w:szCs w:val="20"/>
                <w:lang w:val="en-GB"/>
              </w:rPr>
            </w:pPr>
            <w:r w:rsidRPr="00127306">
              <w:rPr>
                <w:sz w:val="20"/>
                <w:szCs w:val="20"/>
                <w:lang w:val="en-GB"/>
              </w:rPr>
              <w:t>Not available</w:t>
            </w:r>
          </w:p>
        </w:tc>
      </w:tr>
      <w:tr w:rsidR="00EC3C9F" w:rsidRPr="00127306" w14:paraId="1D42A9BB" w14:textId="77777777" w:rsidTr="004E5E7A">
        <w:trPr>
          <w:jc w:val="center"/>
        </w:trPr>
        <w:tc>
          <w:tcPr>
            <w:tcW w:w="4158" w:type="pct"/>
            <w:gridSpan w:val="3"/>
            <w:tcBorders>
              <w:top w:val="single" w:sz="4" w:space="0" w:color="auto"/>
              <w:left w:val="single" w:sz="4" w:space="0" w:color="auto"/>
              <w:bottom w:val="nil"/>
              <w:right w:val="single" w:sz="4" w:space="0" w:color="auto"/>
            </w:tcBorders>
          </w:tcPr>
          <w:p w14:paraId="245C8B62" w14:textId="77777777" w:rsidR="00EC3C9F" w:rsidRPr="00127306" w:rsidRDefault="00EC3C9F" w:rsidP="004E5E7A">
            <w:pPr>
              <w:spacing w:before="20"/>
              <w:jc w:val="left"/>
              <w:rPr>
                <w:sz w:val="20"/>
                <w:szCs w:val="20"/>
                <w:lang w:val="en-GB"/>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D5BFE97" w14:textId="77777777" w:rsidR="00EC3C9F" w:rsidRPr="00127306" w:rsidRDefault="00EC3C9F" w:rsidP="004E5E7A">
            <w:pPr>
              <w:spacing w:before="20"/>
              <w:jc w:val="right"/>
              <w:rPr>
                <w:sz w:val="20"/>
                <w:szCs w:val="20"/>
                <w:lang w:val="en-GB"/>
              </w:rPr>
            </w:pPr>
          </w:p>
        </w:tc>
      </w:tr>
      <w:tr w:rsidR="00EC3C9F" w:rsidRPr="00127306" w14:paraId="06DE08EF" w14:textId="77777777" w:rsidTr="004E5E7A">
        <w:trPr>
          <w:jc w:val="center"/>
        </w:trPr>
        <w:tc>
          <w:tcPr>
            <w:tcW w:w="4158" w:type="pct"/>
            <w:gridSpan w:val="3"/>
            <w:tcBorders>
              <w:top w:val="nil"/>
              <w:left w:val="single" w:sz="4" w:space="0" w:color="auto"/>
              <w:bottom w:val="nil"/>
              <w:right w:val="single" w:sz="4" w:space="0" w:color="auto"/>
            </w:tcBorders>
          </w:tcPr>
          <w:p w14:paraId="217635FA"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F017B25"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24E73558" w14:textId="77777777" w:rsidTr="004E5E7A">
        <w:trPr>
          <w:jc w:val="center"/>
        </w:trPr>
        <w:tc>
          <w:tcPr>
            <w:tcW w:w="4158" w:type="pct"/>
            <w:gridSpan w:val="3"/>
            <w:tcBorders>
              <w:top w:val="nil"/>
              <w:left w:val="single" w:sz="4" w:space="0" w:color="auto"/>
              <w:bottom w:val="nil"/>
              <w:right w:val="single" w:sz="4" w:space="0" w:color="auto"/>
            </w:tcBorders>
          </w:tcPr>
          <w:p w14:paraId="0F096363"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6368708" w14:textId="77777777" w:rsidR="00EC3C9F" w:rsidRPr="00127306" w:rsidRDefault="00EC3C9F" w:rsidP="004E5E7A">
            <w:pPr>
              <w:jc w:val="right"/>
              <w:rPr>
                <w:sz w:val="20"/>
                <w:szCs w:val="20"/>
                <w:lang w:val="en-GB"/>
              </w:rPr>
            </w:pPr>
            <w:r w:rsidRPr="00127306">
              <w:rPr>
                <w:sz w:val="20"/>
                <w:szCs w:val="20"/>
                <w:lang w:val="en-GB"/>
              </w:rPr>
              <w:t>0.35</w:t>
            </w:r>
          </w:p>
        </w:tc>
      </w:tr>
      <w:tr w:rsidR="00EC3C9F" w:rsidRPr="00127306" w14:paraId="12F77E35" w14:textId="77777777" w:rsidTr="004E5E7A">
        <w:trPr>
          <w:jc w:val="center"/>
        </w:trPr>
        <w:tc>
          <w:tcPr>
            <w:tcW w:w="4158" w:type="pct"/>
            <w:gridSpan w:val="3"/>
            <w:tcBorders>
              <w:top w:val="nil"/>
              <w:left w:val="single" w:sz="4" w:space="0" w:color="auto"/>
              <w:bottom w:val="nil"/>
              <w:right w:val="single" w:sz="4" w:space="0" w:color="auto"/>
            </w:tcBorders>
          </w:tcPr>
          <w:p w14:paraId="54F63920"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4FA5765"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0DBB8CBA" w14:textId="77777777" w:rsidTr="004E5E7A">
        <w:trPr>
          <w:jc w:val="center"/>
        </w:trPr>
        <w:tc>
          <w:tcPr>
            <w:tcW w:w="4158" w:type="pct"/>
            <w:gridSpan w:val="3"/>
            <w:tcBorders>
              <w:top w:val="nil"/>
              <w:left w:val="single" w:sz="4" w:space="0" w:color="auto"/>
              <w:bottom w:val="nil"/>
              <w:right w:val="single" w:sz="4" w:space="0" w:color="auto"/>
            </w:tcBorders>
          </w:tcPr>
          <w:p w14:paraId="3BB179CA"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229A1F9D" w14:textId="77777777" w:rsidR="00EC3C9F" w:rsidRPr="00127306" w:rsidRDefault="00EC3C9F" w:rsidP="004E5E7A">
            <w:pPr>
              <w:jc w:val="right"/>
              <w:rPr>
                <w:sz w:val="20"/>
                <w:szCs w:val="20"/>
                <w:lang w:val="en-GB"/>
              </w:rPr>
            </w:pPr>
            <w:r w:rsidRPr="00127306">
              <w:rPr>
                <w:sz w:val="20"/>
                <w:szCs w:val="20"/>
                <w:lang w:val="en-GB"/>
              </w:rPr>
              <w:t>0.35</w:t>
            </w:r>
          </w:p>
        </w:tc>
      </w:tr>
      <w:tr w:rsidR="00EC3C9F" w:rsidRPr="00127306" w14:paraId="4961A052" w14:textId="77777777" w:rsidTr="004E5E7A">
        <w:trPr>
          <w:jc w:val="center"/>
        </w:trPr>
        <w:tc>
          <w:tcPr>
            <w:tcW w:w="4158" w:type="pct"/>
            <w:gridSpan w:val="3"/>
            <w:tcBorders>
              <w:top w:val="nil"/>
              <w:left w:val="single" w:sz="4" w:space="0" w:color="auto"/>
              <w:bottom w:val="single" w:sz="4" w:space="0" w:color="auto"/>
              <w:right w:val="single" w:sz="4" w:space="0" w:color="auto"/>
            </w:tcBorders>
          </w:tcPr>
          <w:p w14:paraId="6F126202"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F46C789" w14:textId="77777777" w:rsidR="00EC3C9F" w:rsidRPr="00127306" w:rsidRDefault="00EC3C9F" w:rsidP="004E5E7A">
            <w:pPr>
              <w:jc w:val="right"/>
              <w:rPr>
                <w:sz w:val="20"/>
                <w:szCs w:val="20"/>
                <w:lang w:val="en-GB"/>
              </w:rPr>
            </w:pPr>
            <w:r w:rsidRPr="00127306">
              <w:rPr>
                <w:sz w:val="20"/>
                <w:szCs w:val="20"/>
                <w:lang w:val="en-GB"/>
              </w:rPr>
              <w:t>Not available</w:t>
            </w:r>
          </w:p>
        </w:tc>
      </w:tr>
      <w:tr w:rsidR="00EC3C9F" w:rsidRPr="00127306" w14:paraId="0BA01966" w14:textId="77777777" w:rsidTr="004E5E7A">
        <w:trPr>
          <w:jc w:val="center"/>
        </w:trPr>
        <w:tc>
          <w:tcPr>
            <w:tcW w:w="4158" w:type="pct"/>
            <w:gridSpan w:val="3"/>
            <w:tcBorders>
              <w:top w:val="nil"/>
              <w:left w:val="single" w:sz="4" w:space="0" w:color="auto"/>
              <w:bottom w:val="single" w:sz="4" w:space="0" w:color="auto"/>
              <w:right w:val="single" w:sz="4" w:space="0" w:color="auto"/>
            </w:tcBorders>
          </w:tcPr>
          <w:p w14:paraId="4150438E"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F3C694A"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565C8A26" w14:textId="77777777" w:rsidTr="004E5E7A">
        <w:trPr>
          <w:jc w:val="center"/>
        </w:trPr>
        <w:tc>
          <w:tcPr>
            <w:tcW w:w="4158" w:type="pct"/>
            <w:gridSpan w:val="3"/>
            <w:tcBorders>
              <w:top w:val="single" w:sz="4" w:space="0" w:color="auto"/>
            </w:tcBorders>
          </w:tcPr>
          <w:p w14:paraId="17FB058B"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141074C6" w14:textId="77777777" w:rsidR="00EC3C9F" w:rsidRPr="00127306" w:rsidRDefault="00EC3C9F" w:rsidP="004E5E7A">
            <w:pPr>
              <w:jc w:val="right"/>
              <w:rPr>
                <w:sz w:val="20"/>
                <w:szCs w:val="20"/>
                <w:lang w:val="en-GB"/>
              </w:rPr>
            </w:pPr>
            <w:r w:rsidRPr="00127306">
              <w:rPr>
                <w:sz w:val="20"/>
                <w:szCs w:val="20"/>
                <w:lang w:val="en-GB"/>
              </w:rPr>
              <w:t>2,276,948</w:t>
            </w:r>
          </w:p>
        </w:tc>
      </w:tr>
      <w:tr w:rsidR="00EC3C9F" w:rsidRPr="00127306" w14:paraId="24313EE2" w14:textId="77777777" w:rsidTr="004E5E7A">
        <w:trPr>
          <w:jc w:val="center"/>
        </w:trPr>
        <w:tc>
          <w:tcPr>
            <w:tcW w:w="4158" w:type="pct"/>
            <w:gridSpan w:val="3"/>
          </w:tcPr>
          <w:p w14:paraId="372CB2D1"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48D4BBB1" w14:textId="77777777" w:rsidR="00EC3C9F" w:rsidRPr="00127306" w:rsidRDefault="00EC3C9F" w:rsidP="004E5E7A">
            <w:pPr>
              <w:jc w:val="right"/>
              <w:rPr>
                <w:sz w:val="20"/>
                <w:szCs w:val="20"/>
                <w:lang w:val="en-GB"/>
              </w:rPr>
            </w:pPr>
            <w:r w:rsidRPr="00127306">
              <w:rPr>
                <w:sz w:val="20"/>
                <w:szCs w:val="20"/>
                <w:lang w:val="en-GB"/>
              </w:rPr>
              <w:t>1,990,832</w:t>
            </w:r>
          </w:p>
        </w:tc>
      </w:tr>
      <w:tr w:rsidR="00EC3C9F" w:rsidRPr="00127306" w14:paraId="2FF3EB4E" w14:textId="77777777" w:rsidTr="004E5E7A">
        <w:trPr>
          <w:jc w:val="center"/>
        </w:trPr>
        <w:tc>
          <w:tcPr>
            <w:tcW w:w="4158" w:type="pct"/>
            <w:gridSpan w:val="3"/>
          </w:tcPr>
          <w:p w14:paraId="104625D1"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6E2581DD" w14:textId="77777777" w:rsidR="00EC3C9F" w:rsidRPr="00127306" w:rsidRDefault="00EC3C9F" w:rsidP="004E5E7A">
            <w:pPr>
              <w:jc w:val="right"/>
              <w:rPr>
                <w:sz w:val="20"/>
                <w:szCs w:val="20"/>
                <w:lang w:val="en-GB"/>
              </w:rPr>
            </w:pPr>
            <w:r w:rsidRPr="00127306">
              <w:rPr>
                <w:sz w:val="20"/>
                <w:szCs w:val="20"/>
                <w:lang w:val="en-GB"/>
              </w:rPr>
              <w:t>30.7</w:t>
            </w:r>
          </w:p>
        </w:tc>
      </w:tr>
      <w:tr w:rsidR="00EC3C9F" w:rsidRPr="00127306" w14:paraId="2C548B23" w14:textId="77777777" w:rsidTr="004E5E7A">
        <w:trPr>
          <w:jc w:val="center"/>
        </w:trPr>
        <w:tc>
          <w:tcPr>
            <w:tcW w:w="4158" w:type="pct"/>
            <w:gridSpan w:val="3"/>
          </w:tcPr>
          <w:p w14:paraId="3B96D818"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24ECD282" w14:textId="77777777" w:rsidR="00EC3C9F" w:rsidRPr="00127306" w:rsidRDefault="00EC3C9F" w:rsidP="004E5E7A">
            <w:pPr>
              <w:jc w:val="right"/>
              <w:rPr>
                <w:sz w:val="20"/>
                <w:szCs w:val="20"/>
                <w:lang w:val="en-GB"/>
              </w:rPr>
            </w:pPr>
            <w:r w:rsidRPr="00127306">
              <w:rPr>
                <w:sz w:val="20"/>
                <w:szCs w:val="20"/>
                <w:lang w:val="en-GB"/>
              </w:rPr>
              <w:t>24.7</w:t>
            </w:r>
          </w:p>
        </w:tc>
      </w:tr>
    </w:tbl>
    <w:p w14:paraId="426A8340" w14:textId="77777777" w:rsidR="00EC3C9F" w:rsidRPr="00127306" w:rsidRDefault="00EC3C9F" w:rsidP="00EC3C9F">
      <w:pPr>
        <w:outlineLvl w:val="0"/>
        <w:rPr>
          <w:lang w:val="en-GB"/>
        </w:rPr>
      </w:pPr>
    </w:p>
    <w:p w14:paraId="0B39F74F" w14:textId="77777777" w:rsidR="00EC3C9F" w:rsidRPr="00127306" w:rsidRDefault="00EC3C9F" w:rsidP="00EC3C9F">
      <w:pPr>
        <w:numPr>
          <w:ilvl w:val="0"/>
          <w:numId w:val="1"/>
        </w:numPr>
        <w:spacing w:after="240"/>
        <w:outlineLvl w:val="0"/>
        <w:rPr>
          <w:lang w:val="en-GB"/>
        </w:rPr>
      </w:pPr>
      <w:r w:rsidRPr="00127306">
        <w:rPr>
          <w:lang w:val="en-US"/>
        </w:rPr>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0D99B7D3" w14:textId="77777777" w:rsidTr="004E5E7A">
        <w:tc>
          <w:tcPr>
            <w:tcW w:w="4089" w:type="pct"/>
            <w:tcBorders>
              <w:bottom w:val="single" w:sz="4" w:space="0" w:color="auto"/>
            </w:tcBorders>
            <w:shd w:val="clear" w:color="auto" w:fill="auto"/>
          </w:tcPr>
          <w:p w14:paraId="49D148FF"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7CEA3A6C"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40D02EA1"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3AFAA185" w14:textId="77777777" w:rsidTr="004E5E7A">
        <w:tc>
          <w:tcPr>
            <w:tcW w:w="4089" w:type="pct"/>
            <w:tcBorders>
              <w:top w:val="single" w:sz="4" w:space="0" w:color="auto"/>
              <w:left w:val="single" w:sz="4" w:space="0" w:color="auto"/>
              <w:bottom w:val="single" w:sz="4" w:space="0" w:color="auto"/>
              <w:right w:val="single" w:sz="4" w:space="0" w:color="auto"/>
            </w:tcBorders>
          </w:tcPr>
          <w:p w14:paraId="5D2DCB41"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0DB5FE5" w14:textId="77777777" w:rsidR="00EC3C9F" w:rsidRPr="00127306" w:rsidRDefault="00EC3C9F" w:rsidP="004E5E7A">
            <w:pPr>
              <w:widowControl w:val="0"/>
              <w:jc w:val="right"/>
              <w:rPr>
                <w:sz w:val="20"/>
                <w:szCs w:val="20"/>
                <w:lang w:val="en-US"/>
              </w:rPr>
            </w:pPr>
            <w:r w:rsidRPr="00127306">
              <w:rPr>
                <w:sz w:val="20"/>
                <w:szCs w:val="20"/>
                <w:lang w:val="en-US"/>
              </w:rPr>
              <w:t>286,485</w:t>
            </w:r>
          </w:p>
        </w:tc>
      </w:tr>
      <w:tr w:rsidR="00EC3C9F" w:rsidRPr="00127306" w14:paraId="7ED88FE4" w14:textId="77777777" w:rsidTr="004E5E7A">
        <w:tc>
          <w:tcPr>
            <w:tcW w:w="4089" w:type="pct"/>
            <w:tcBorders>
              <w:top w:val="single" w:sz="4" w:space="0" w:color="auto"/>
              <w:left w:val="single" w:sz="4" w:space="0" w:color="auto"/>
              <w:bottom w:val="single" w:sz="4" w:space="0" w:color="auto"/>
              <w:right w:val="single" w:sz="4" w:space="0" w:color="auto"/>
            </w:tcBorders>
          </w:tcPr>
          <w:p w14:paraId="3C13302D"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72C056A" w14:textId="77777777" w:rsidR="00EC3C9F" w:rsidRPr="00127306" w:rsidRDefault="00EC3C9F" w:rsidP="004E5E7A">
            <w:pPr>
              <w:widowControl w:val="0"/>
              <w:jc w:val="right"/>
              <w:rPr>
                <w:sz w:val="20"/>
                <w:szCs w:val="20"/>
                <w:lang w:val="en-US"/>
              </w:rPr>
            </w:pPr>
            <w:r w:rsidRPr="00127306">
              <w:rPr>
                <w:sz w:val="20"/>
                <w:szCs w:val="20"/>
                <w:lang w:val="en-US"/>
              </w:rPr>
              <w:t>738,793</w:t>
            </w:r>
          </w:p>
        </w:tc>
      </w:tr>
      <w:tr w:rsidR="00EC3C9F" w:rsidRPr="00127306" w14:paraId="1B532D3C" w14:textId="77777777" w:rsidTr="004E5E7A">
        <w:tc>
          <w:tcPr>
            <w:tcW w:w="4089" w:type="pct"/>
            <w:tcBorders>
              <w:top w:val="single" w:sz="4" w:space="0" w:color="auto"/>
              <w:left w:val="single" w:sz="4" w:space="0" w:color="auto"/>
              <w:bottom w:val="single" w:sz="4" w:space="0" w:color="auto"/>
              <w:right w:val="single" w:sz="4" w:space="0" w:color="auto"/>
            </w:tcBorders>
          </w:tcPr>
          <w:p w14:paraId="55151C9B"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5F74D0A" w14:textId="77777777" w:rsidR="00EC3C9F" w:rsidRPr="00127306" w:rsidRDefault="00EC3C9F" w:rsidP="004E5E7A">
            <w:pPr>
              <w:widowControl w:val="0"/>
              <w:jc w:val="right"/>
              <w:rPr>
                <w:sz w:val="20"/>
                <w:szCs w:val="20"/>
                <w:lang w:val="en-US"/>
              </w:rPr>
            </w:pPr>
            <w:r w:rsidRPr="00127306">
              <w:rPr>
                <w:sz w:val="20"/>
                <w:szCs w:val="20"/>
                <w:lang w:val="en-US"/>
              </w:rPr>
              <w:t>1,251,671</w:t>
            </w:r>
          </w:p>
        </w:tc>
      </w:tr>
      <w:tr w:rsidR="00EC3C9F" w:rsidRPr="00127306" w14:paraId="35CFAB31"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60FB1DE7"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B70F38" w14:textId="77777777" w:rsidR="00EC3C9F" w:rsidRPr="00127306" w:rsidRDefault="00EC3C9F" w:rsidP="004E5E7A">
            <w:pPr>
              <w:widowControl w:val="0"/>
              <w:jc w:val="right"/>
              <w:rPr>
                <w:sz w:val="20"/>
                <w:szCs w:val="20"/>
                <w:lang w:val="en-US"/>
              </w:rPr>
            </w:pPr>
            <w:r w:rsidRPr="00127306">
              <w:rPr>
                <w:sz w:val="20"/>
                <w:szCs w:val="20"/>
                <w:lang w:val="en-US"/>
              </w:rPr>
              <w:t>2,276,948</w:t>
            </w:r>
          </w:p>
        </w:tc>
      </w:tr>
      <w:tr w:rsidR="00EC3C9F" w:rsidRPr="00127306" w14:paraId="5B8C595F"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7AE73417"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2C64687"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324D716C" w14:textId="77777777" w:rsidR="00EC3C9F" w:rsidRPr="00127306" w:rsidRDefault="00EC3C9F" w:rsidP="00EC3C9F">
      <w:pPr>
        <w:spacing w:after="120"/>
        <w:outlineLvl w:val="0"/>
        <w:rPr>
          <w:lang w:val="en-GB"/>
        </w:rPr>
      </w:pPr>
    </w:p>
    <w:p w14:paraId="600502E4"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B4CC9AF" w14:textId="77777777" w:rsidR="00EC3C9F" w:rsidRPr="00127306" w:rsidRDefault="00EC3C9F" w:rsidP="00EC3C9F">
      <w:pPr>
        <w:numPr>
          <w:ilvl w:val="0"/>
          <w:numId w:val="1"/>
        </w:numPr>
        <w:spacing w:after="240"/>
        <w:outlineLvl w:val="0"/>
        <w:rPr>
          <w:lang w:val="en-US"/>
        </w:rPr>
      </w:pPr>
      <w:r w:rsidRPr="00127306">
        <w:rPr>
          <w:lang w:val="en-US"/>
        </w:rPr>
        <w:t xml:space="preserve">During phase XI of the institutional strengthening project, Nepal implemented the quota and licensing system for HCFCs and the licensing system for HFCs, enforced the control measures to sustain the ODS phase-out and undertook measures to monitor illegal trade in ODS and HFCs and equipment containing them. Nepal also submitted country </w:t>
      </w:r>
      <w:proofErr w:type="spellStart"/>
      <w:r w:rsidRPr="00127306">
        <w:rPr>
          <w:lang w:val="en-US"/>
        </w:rPr>
        <w:t>programme</w:t>
      </w:r>
      <w:proofErr w:type="spellEnd"/>
      <w:r w:rsidRPr="00127306">
        <w:rPr>
          <w:lang w:val="en-US"/>
        </w:rPr>
        <w:t xml:space="preserve"> and Article 7 data reports throughout the reporting period. The NOU also continued to maintain high awareness of key players and organized several meetings and awareness raising activities, including celebration of World Ozone Day. Customs officers were regularly briefed on Montreal Protocol provisions and amendments including the Kigali Amendment. The country worked with UNEP to conduct and implement the components of the HPMP and actively participated in all relevant Montreal Protocol meetings during the reporting period. </w:t>
      </w:r>
    </w:p>
    <w:p w14:paraId="0BE204C9" w14:textId="77777777" w:rsidR="00EC3C9F" w:rsidRPr="00127306" w:rsidRDefault="00EC3C9F" w:rsidP="00EC3C9F">
      <w:pPr>
        <w:keepNext/>
        <w:spacing w:after="240"/>
        <w:rPr>
          <w:lang w:val="en-US"/>
        </w:rPr>
      </w:pPr>
      <w:r w:rsidRPr="00127306">
        <w:rPr>
          <w:u w:val="single"/>
          <w:lang w:val="en-GB"/>
        </w:rPr>
        <w:t>Plan of action</w:t>
      </w:r>
    </w:p>
    <w:p w14:paraId="78DE4E0F" w14:textId="77777777" w:rsidR="00EC3C9F" w:rsidRPr="00127306" w:rsidRDefault="00EC3C9F" w:rsidP="00EC3C9F">
      <w:pPr>
        <w:numPr>
          <w:ilvl w:val="0"/>
          <w:numId w:val="1"/>
        </w:numPr>
        <w:spacing w:after="240"/>
        <w:outlineLvl w:val="0"/>
        <w:rPr>
          <w:lang w:val="en-US"/>
        </w:rPr>
      </w:pPr>
      <w:r w:rsidRPr="00127306">
        <w:rPr>
          <w:lang w:val="en-US"/>
        </w:rPr>
        <w:t xml:space="preserve">In the upcoming phase, the NOU will continue its collaboration with Customs, Ministry of Forest &amp; Environment and importers to monitor and cross-check data and enforce the import/export licensing system for all Montreal Protocol controlled substances. The NOU will also work on: updating and consolidating the regulatory framework related the Montreal Protocol in Nepal; maintaining awareness of all key stakeholders including the Customs administration on all issues pertaining to the Montreal Protocol and trade controls, of the importers on controls and reporting procedures for all controlled substances, of </w:t>
      </w:r>
      <w:r w:rsidRPr="00127306">
        <w:rPr>
          <w:lang w:val="en-US"/>
        </w:rPr>
        <w:lastRenderedPageBreak/>
        <w:t>specific sectors and general public on topics such as the Montreal Protocol and Kigali Amendment implications, sound consumer choices, safe use of low-GWP alternatives, and sector-specific alternatives, including by marking World Ozone Day. The NOU will also ensure that new funding requests are submitted in a timely fashion, active approved projects are well-coordinated and will work to ensure enhanced policy coordination among government actors within the existing steering committee, making sure that all relevant actors are actively engaged especially with upcoming new areas of work due to the Kigali Amendment and special funding windows. Finally, the NOU will work on identifying areas and sectors with major gender gaps and work with stakeholders on reducing those gaps.</w:t>
      </w:r>
    </w:p>
    <w:p w14:paraId="03659AC0"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6BEE709E" w14:textId="77777777" w:rsidR="00EC3C9F" w:rsidRPr="00127306" w:rsidRDefault="00EC3C9F" w:rsidP="00EC3C9F">
      <w:pPr>
        <w:numPr>
          <w:ilvl w:val="0"/>
          <w:numId w:val="1"/>
        </w:numPr>
        <w:spacing w:after="240"/>
        <w:outlineLvl w:val="0"/>
        <w:rPr>
          <w:lang w:val="en-US"/>
        </w:rPr>
      </w:pPr>
      <w:r w:rsidRPr="00127306">
        <w:rPr>
          <w:lang w:val="en-US"/>
        </w:rPr>
        <w:t xml:space="preserve">The IS project can be successfully implemented in Nepal under conditions of stable funding from </w:t>
      </w:r>
      <w:r>
        <w:rPr>
          <w:lang w:val="en-US"/>
        </w:rPr>
        <w:t>Multilateral Fund</w:t>
      </w:r>
      <w:r w:rsidRPr="00127306">
        <w:rPr>
          <w:lang w:val="en-US"/>
        </w:rPr>
        <w:t>. As for the IS project implemented in Nepal, stakeholders, relevant associations, and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to a stable NOU will ensure the smooth management of implementation of the projects and sustainability of the ODS phase out and HFC phase-down.</w:t>
      </w:r>
    </w:p>
    <w:p w14:paraId="3563586F" w14:textId="77777777" w:rsidR="00EC3C9F" w:rsidRPr="00127306" w:rsidRDefault="00EC3C9F" w:rsidP="00EC3C9F">
      <w:pPr>
        <w:keepNext/>
        <w:spacing w:after="120"/>
        <w:rPr>
          <w:b/>
          <w:bCs/>
        </w:rPr>
      </w:pPr>
      <w:r w:rsidRPr="00127306">
        <w:rPr>
          <w:b/>
        </w:rPr>
        <w:t>Saint Kitts and Nevis</w:t>
      </w:r>
      <w:r w:rsidRPr="00127306">
        <w:rPr>
          <w:b/>
          <w:bCs/>
        </w:rPr>
        <w:t>: Renewal of institutional strengthening</w:t>
      </w:r>
    </w:p>
    <w:tbl>
      <w:tblPr>
        <w:tblStyle w:val="TableGrid109"/>
        <w:tblW w:w="5000" w:type="pct"/>
        <w:jc w:val="center"/>
        <w:tblLook w:val="01E0" w:firstRow="1" w:lastRow="1" w:firstColumn="1" w:lastColumn="1" w:noHBand="0" w:noVBand="0"/>
      </w:tblPr>
      <w:tblGrid>
        <w:gridCol w:w="6280"/>
        <w:gridCol w:w="1496"/>
        <w:gridCol w:w="1574"/>
      </w:tblGrid>
      <w:tr w:rsidR="00EC3C9F" w:rsidRPr="00127306" w14:paraId="59279566" w14:textId="77777777" w:rsidTr="004E5E7A">
        <w:trPr>
          <w:cantSplit/>
          <w:trHeight w:val="278"/>
          <w:jc w:val="center"/>
        </w:trPr>
        <w:tc>
          <w:tcPr>
            <w:tcW w:w="4158" w:type="pct"/>
            <w:gridSpan w:val="2"/>
            <w:tcBorders>
              <w:bottom w:val="single" w:sz="4" w:space="0" w:color="auto"/>
            </w:tcBorders>
          </w:tcPr>
          <w:p w14:paraId="3F4457B1" w14:textId="77777777" w:rsidR="00EC3C9F" w:rsidRPr="00127306" w:rsidRDefault="00EC3C9F" w:rsidP="004E5E7A">
            <w:pPr>
              <w:rPr>
                <w:b/>
                <w:sz w:val="20"/>
                <w:szCs w:val="20"/>
              </w:rPr>
            </w:pPr>
            <w:r w:rsidRPr="00127306">
              <w:rPr>
                <w:b/>
                <w:sz w:val="20"/>
                <w:szCs w:val="20"/>
              </w:rPr>
              <w:t>Summary of the project and country profile</w:t>
            </w:r>
          </w:p>
        </w:tc>
        <w:tc>
          <w:tcPr>
            <w:tcW w:w="842" w:type="pct"/>
          </w:tcPr>
          <w:p w14:paraId="3BE4F213" w14:textId="77777777" w:rsidR="00EC3C9F" w:rsidRPr="00127306" w:rsidRDefault="00EC3C9F" w:rsidP="004E5E7A">
            <w:pPr>
              <w:jc w:val="right"/>
              <w:rPr>
                <w:b/>
                <w:sz w:val="20"/>
                <w:szCs w:val="20"/>
              </w:rPr>
            </w:pPr>
          </w:p>
        </w:tc>
      </w:tr>
      <w:tr w:rsidR="00EC3C9F" w:rsidRPr="00127306" w14:paraId="5BCB0770" w14:textId="77777777" w:rsidTr="004E5E7A">
        <w:trPr>
          <w:cantSplit/>
          <w:trHeight w:val="233"/>
          <w:jc w:val="center"/>
        </w:trPr>
        <w:tc>
          <w:tcPr>
            <w:tcW w:w="4158" w:type="pct"/>
            <w:gridSpan w:val="2"/>
            <w:tcBorders>
              <w:bottom w:val="single" w:sz="4" w:space="0" w:color="auto"/>
            </w:tcBorders>
          </w:tcPr>
          <w:p w14:paraId="5E9B435E" w14:textId="77777777" w:rsidR="00EC3C9F" w:rsidRPr="00127306" w:rsidRDefault="00EC3C9F" w:rsidP="004E5E7A">
            <w:pPr>
              <w:rPr>
                <w:sz w:val="20"/>
                <w:szCs w:val="20"/>
              </w:rPr>
            </w:pPr>
            <w:r w:rsidRPr="00127306">
              <w:rPr>
                <w:sz w:val="20"/>
                <w:szCs w:val="20"/>
              </w:rPr>
              <w:t>Implementing agency:</w:t>
            </w:r>
          </w:p>
        </w:tc>
        <w:tc>
          <w:tcPr>
            <w:tcW w:w="842" w:type="pct"/>
            <w:tcBorders>
              <w:bottom w:val="single" w:sz="4" w:space="0" w:color="auto"/>
            </w:tcBorders>
          </w:tcPr>
          <w:p w14:paraId="05745AC6" w14:textId="77777777" w:rsidR="00EC3C9F" w:rsidRPr="00127306" w:rsidRDefault="00EC3C9F" w:rsidP="004E5E7A">
            <w:pPr>
              <w:jc w:val="center"/>
              <w:rPr>
                <w:sz w:val="20"/>
                <w:szCs w:val="20"/>
              </w:rPr>
            </w:pPr>
            <w:r w:rsidRPr="00127306">
              <w:rPr>
                <w:sz w:val="20"/>
                <w:szCs w:val="20"/>
              </w:rPr>
              <w:t>UNEP</w:t>
            </w:r>
          </w:p>
        </w:tc>
      </w:tr>
      <w:tr w:rsidR="00EC3C9F" w:rsidRPr="00127306" w14:paraId="48D027AA" w14:textId="77777777" w:rsidTr="004E5E7A">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16E945A8"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E21FC13" w14:textId="77777777" w:rsidR="00EC3C9F" w:rsidRPr="00127306" w:rsidRDefault="00EC3C9F" w:rsidP="004E5E7A">
            <w:pPr>
              <w:jc w:val="right"/>
              <w:rPr>
                <w:sz w:val="20"/>
                <w:szCs w:val="20"/>
              </w:rPr>
            </w:pPr>
          </w:p>
        </w:tc>
      </w:tr>
      <w:tr w:rsidR="00EC3C9F" w:rsidRPr="00127306" w14:paraId="68D5BC08"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748E7886" w14:textId="77777777" w:rsidR="00EC3C9F" w:rsidRPr="00127306" w:rsidRDefault="00EC3C9F" w:rsidP="004E5E7A">
            <w:pPr>
              <w:ind w:left="4712" w:right="-198"/>
              <w:jc w:val="left"/>
              <w:rPr>
                <w:sz w:val="20"/>
                <w:szCs w:val="20"/>
              </w:rPr>
            </w:pPr>
            <w:r w:rsidRPr="00127306">
              <w:rPr>
                <w:sz w:val="20"/>
                <w:szCs w:val="20"/>
              </w:rPr>
              <w:t>Phase I:</w:t>
            </w:r>
          </w:p>
        </w:tc>
        <w:tc>
          <w:tcPr>
            <w:tcW w:w="800" w:type="pct"/>
            <w:tcBorders>
              <w:top w:val="nil"/>
              <w:left w:val="nil"/>
              <w:bottom w:val="nil"/>
              <w:right w:val="single" w:sz="4" w:space="0" w:color="auto"/>
            </w:tcBorders>
            <w:shd w:val="clear" w:color="auto" w:fill="FFFFFF" w:themeFill="background1"/>
            <w:vAlign w:val="bottom"/>
          </w:tcPr>
          <w:p w14:paraId="18B2AFBB" w14:textId="77777777" w:rsidR="00EC3C9F" w:rsidRPr="00127306" w:rsidRDefault="00EC3C9F" w:rsidP="004E5E7A">
            <w:pPr>
              <w:jc w:val="right"/>
              <w:rPr>
                <w:sz w:val="20"/>
                <w:szCs w:val="20"/>
              </w:rPr>
            </w:pPr>
            <w:r w:rsidRPr="00127306">
              <w:rPr>
                <w:sz w:val="20"/>
                <w:szCs w:val="20"/>
              </w:rPr>
              <w:t>Feb-97</w:t>
            </w:r>
          </w:p>
        </w:tc>
        <w:tc>
          <w:tcPr>
            <w:tcW w:w="842" w:type="pct"/>
            <w:tcBorders>
              <w:top w:val="nil"/>
              <w:left w:val="single" w:sz="4" w:space="0" w:color="auto"/>
              <w:bottom w:val="nil"/>
              <w:right w:val="single" w:sz="4" w:space="0" w:color="auto"/>
            </w:tcBorders>
            <w:shd w:val="clear" w:color="auto" w:fill="FFFFFF" w:themeFill="background1"/>
            <w:vAlign w:val="bottom"/>
          </w:tcPr>
          <w:p w14:paraId="1A0C66F0" w14:textId="77777777" w:rsidR="00EC3C9F" w:rsidRPr="00127306" w:rsidRDefault="00EC3C9F" w:rsidP="004E5E7A">
            <w:pPr>
              <w:jc w:val="right"/>
              <w:rPr>
                <w:sz w:val="20"/>
                <w:szCs w:val="20"/>
              </w:rPr>
            </w:pPr>
            <w:r w:rsidRPr="00127306">
              <w:rPr>
                <w:sz w:val="20"/>
                <w:szCs w:val="20"/>
              </w:rPr>
              <w:t>30,000</w:t>
            </w:r>
          </w:p>
        </w:tc>
      </w:tr>
      <w:tr w:rsidR="00EC3C9F" w:rsidRPr="00127306" w14:paraId="38A25318"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6A9B7D9C" w14:textId="77777777" w:rsidR="00EC3C9F" w:rsidRPr="00127306" w:rsidRDefault="00EC3C9F" w:rsidP="004E5E7A">
            <w:pPr>
              <w:ind w:left="4712" w:right="-198"/>
              <w:jc w:val="left"/>
              <w:rPr>
                <w:sz w:val="20"/>
                <w:szCs w:val="20"/>
              </w:rPr>
            </w:pPr>
            <w:r w:rsidRPr="00127306">
              <w:rPr>
                <w:sz w:val="20"/>
                <w:szCs w:val="20"/>
              </w:rPr>
              <w:t>Phase II:</w:t>
            </w:r>
          </w:p>
        </w:tc>
        <w:tc>
          <w:tcPr>
            <w:tcW w:w="800" w:type="pct"/>
            <w:tcBorders>
              <w:top w:val="nil"/>
              <w:left w:val="nil"/>
              <w:bottom w:val="nil"/>
              <w:right w:val="single" w:sz="4" w:space="0" w:color="auto"/>
            </w:tcBorders>
            <w:shd w:val="clear" w:color="auto" w:fill="FFFFFF" w:themeFill="background1"/>
            <w:vAlign w:val="bottom"/>
          </w:tcPr>
          <w:p w14:paraId="6A2EA96E" w14:textId="77777777" w:rsidR="00EC3C9F" w:rsidRPr="00127306" w:rsidRDefault="00EC3C9F" w:rsidP="004E5E7A">
            <w:pPr>
              <w:jc w:val="right"/>
              <w:rPr>
                <w:sz w:val="20"/>
                <w:szCs w:val="20"/>
              </w:rPr>
            </w:pPr>
            <w:r w:rsidRPr="00127306">
              <w:rPr>
                <w:sz w:val="20"/>
                <w:szCs w:val="20"/>
              </w:rPr>
              <w:t>Apr-04</w:t>
            </w:r>
          </w:p>
        </w:tc>
        <w:tc>
          <w:tcPr>
            <w:tcW w:w="842" w:type="pct"/>
            <w:tcBorders>
              <w:top w:val="nil"/>
              <w:left w:val="single" w:sz="4" w:space="0" w:color="auto"/>
              <w:bottom w:val="nil"/>
              <w:right w:val="single" w:sz="4" w:space="0" w:color="auto"/>
            </w:tcBorders>
            <w:shd w:val="clear" w:color="auto" w:fill="FFFFFF" w:themeFill="background1"/>
            <w:vAlign w:val="bottom"/>
          </w:tcPr>
          <w:p w14:paraId="1B26C00C" w14:textId="77777777" w:rsidR="00EC3C9F" w:rsidRPr="00127306" w:rsidRDefault="00EC3C9F" w:rsidP="004E5E7A">
            <w:pPr>
              <w:jc w:val="right"/>
              <w:rPr>
                <w:sz w:val="20"/>
                <w:szCs w:val="20"/>
              </w:rPr>
            </w:pPr>
            <w:r w:rsidRPr="00127306">
              <w:rPr>
                <w:sz w:val="20"/>
                <w:szCs w:val="20"/>
              </w:rPr>
              <w:t>13,000</w:t>
            </w:r>
          </w:p>
        </w:tc>
      </w:tr>
      <w:tr w:rsidR="00EC3C9F" w:rsidRPr="00127306" w14:paraId="41B1BC3E"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465A852D" w14:textId="77777777" w:rsidR="00EC3C9F" w:rsidRPr="00127306" w:rsidRDefault="00EC3C9F" w:rsidP="004E5E7A">
            <w:pPr>
              <w:ind w:left="4712" w:right="-198"/>
              <w:jc w:val="left"/>
              <w:rPr>
                <w:sz w:val="20"/>
                <w:szCs w:val="20"/>
              </w:rPr>
            </w:pPr>
            <w:r w:rsidRPr="00127306">
              <w:rPr>
                <w:sz w:val="20"/>
                <w:szCs w:val="20"/>
              </w:rPr>
              <w:t>Phase III:</w:t>
            </w:r>
          </w:p>
        </w:tc>
        <w:tc>
          <w:tcPr>
            <w:tcW w:w="800" w:type="pct"/>
            <w:tcBorders>
              <w:top w:val="nil"/>
              <w:left w:val="nil"/>
              <w:bottom w:val="nil"/>
              <w:right w:val="single" w:sz="4" w:space="0" w:color="auto"/>
            </w:tcBorders>
            <w:shd w:val="clear" w:color="auto" w:fill="FFFFFF" w:themeFill="background1"/>
            <w:vAlign w:val="bottom"/>
          </w:tcPr>
          <w:p w14:paraId="19B3F7CD" w14:textId="77777777" w:rsidR="00EC3C9F" w:rsidRPr="00127306" w:rsidRDefault="00EC3C9F" w:rsidP="004E5E7A">
            <w:pPr>
              <w:jc w:val="right"/>
              <w:rPr>
                <w:sz w:val="20"/>
                <w:szCs w:val="20"/>
              </w:rPr>
            </w:pPr>
            <w:r w:rsidRPr="00127306">
              <w:rPr>
                <w:sz w:val="20"/>
                <w:szCs w:val="20"/>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28362EE4" w14:textId="77777777" w:rsidR="00EC3C9F" w:rsidRPr="00127306" w:rsidRDefault="00EC3C9F" w:rsidP="004E5E7A">
            <w:pPr>
              <w:jc w:val="right"/>
              <w:rPr>
                <w:sz w:val="20"/>
                <w:szCs w:val="20"/>
              </w:rPr>
            </w:pPr>
            <w:r w:rsidRPr="00127306">
              <w:rPr>
                <w:sz w:val="20"/>
                <w:szCs w:val="20"/>
              </w:rPr>
              <w:t>60,000</w:t>
            </w:r>
          </w:p>
        </w:tc>
      </w:tr>
      <w:tr w:rsidR="00EC3C9F" w:rsidRPr="00127306" w14:paraId="029A2C0E"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5A8F6113" w14:textId="77777777" w:rsidR="00EC3C9F" w:rsidRPr="00127306" w:rsidRDefault="00EC3C9F" w:rsidP="004E5E7A">
            <w:pPr>
              <w:ind w:left="4712" w:right="-198"/>
              <w:jc w:val="left"/>
              <w:rPr>
                <w:sz w:val="20"/>
                <w:szCs w:val="20"/>
              </w:rPr>
            </w:pPr>
            <w:r w:rsidRPr="00127306">
              <w:rPr>
                <w:sz w:val="20"/>
                <w:szCs w:val="20"/>
              </w:rPr>
              <w:t>Phase IV</w:t>
            </w:r>
          </w:p>
        </w:tc>
        <w:tc>
          <w:tcPr>
            <w:tcW w:w="800" w:type="pct"/>
            <w:tcBorders>
              <w:top w:val="nil"/>
              <w:left w:val="nil"/>
              <w:bottom w:val="nil"/>
              <w:right w:val="single" w:sz="4" w:space="0" w:color="auto"/>
            </w:tcBorders>
            <w:shd w:val="clear" w:color="auto" w:fill="FFFFFF" w:themeFill="background1"/>
            <w:vAlign w:val="bottom"/>
          </w:tcPr>
          <w:p w14:paraId="498C0BD7" w14:textId="77777777" w:rsidR="00EC3C9F" w:rsidRPr="00127306" w:rsidRDefault="00EC3C9F" w:rsidP="004E5E7A">
            <w:pPr>
              <w:jc w:val="right"/>
              <w:rPr>
                <w:sz w:val="20"/>
                <w:szCs w:val="20"/>
              </w:rPr>
            </w:pPr>
            <w:r w:rsidRPr="00127306">
              <w:rPr>
                <w:sz w:val="20"/>
                <w:szCs w:val="20"/>
              </w:rPr>
              <w:t xml:space="preserve">Nov-09 </w:t>
            </w:r>
          </w:p>
        </w:tc>
        <w:tc>
          <w:tcPr>
            <w:tcW w:w="842" w:type="pct"/>
            <w:tcBorders>
              <w:top w:val="nil"/>
              <w:left w:val="single" w:sz="4" w:space="0" w:color="auto"/>
              <w:bottom w:val="nil"/>
              <w:right w:val="single" w:sz="4" w:space="0" w:color="auto"/>
            </w:tcBorders>
            <w:shd w:val="clear" w:color="auto" w:fill="FFFFFF" w:themeFill="background1"/>
            <w:vAlign w:val="bottom"/>
          </w:tcPr>
          <w:p w14:paraId="1CAF0D33" w14:textId="77777777" w:rsidR="00EC3C9F" w:rsidRPr="00127306" w:rsidRDefault="00EC3C9F" w:rsidP="004E5E7A">
            <w:pPr>
              <w:jc w:val="right"/>
              <w:rPr>
                <w:sz w:val="20"/>
                <w:szCs w:val="20"/>
              </w:rPr>
            </w:pPr>
            <w:r w:rsidRPr="00127306">
              <w:rPr>
                <w:sz w:val="20"/>
                <w:szCs w:val="20"/>
              </w:rPr>
              <w:t>60,000</w:t>
            </w:r>
          </w:p>
        </w:tc>
      </w:tr>
      <w:tr w:rsidR="00EC3C9F" w:rsidRPr="00127306" w14:paraId="51D8A3E3" w14:textId="77777777" w:rsidTr="004E5E7A">
        <w:trPr>
          <w:cantSplit/>
          <w:trHeight w:val="232"/>
          <w:jc w:val="center"/>
        </w:trPr>
        <w:tc>
          <w:tcPr>
            <w:tcW w:w="3358" w:type="pct"/>
            <w:tcBorders>
              <w:top w:val="nil"/>
              <w:left w:val="single" w:sz="4" w:space="0" w:color="auto"/>
              <w:bottom w:val="nil"/>
              <w:right w:val="nil"/>
            </w:tcBorders>
            <w:shd w:val="clear" w:color="auto" w:fill="FFFFFF" w:themeFill="background1"/>
            <w:vAlign w:val="bottom"/>
          </w:tcPr>
          <w:p w14:paraId="6F98D659" w14:textId="77777777" w:rsidR="00EC3C9F" w:rsidRPr="00127306" w:rsidRDefault="00EC3C9F" w:rsidP="004E5E7A">
            <w:pPr>
              <w:ind w:left="4712" w:right="-198"/>
              <w:jc w:val="left"/>
              <w:rPr>
                <w:sz w:val="20"/>
                <w:szCs w:val="20"/>
              </w:rPr>
            </w:pPr>
            <w:r w:rsidRPr="00127306">
              <w:rPr>
                <w:sz w:val="20"/>
                <w:szCs w:val="20"/>
              </w:rPr>
              <w:t>Phase V:</w:t>
            </w:r>
          </w:p>
        </w:tc>
        <w:tc>
          <w:tcPr>
            <w:tcW w:w="800" w:type="pct"/>
            <w:tcBorders>
              <w:top w:val="nil"/>
              <w:left w:val="nil"/>
              <w:bottom w:val="nil"/>
              <w:right w:val="single" w:sz="4" w:space="0" w:color="auto"/>
            </w:tcBorders>
            <w:shd w:val="clear" w:color="auto" w:fill="FFFFFF" w:themeFill="background1"/>
            <w:vAlign w:val="bottom"/>
          </w:tcPr>
          <w:p w14:paraId="5563F631" w14:textId="77777777" w:rsidR="00EC3C9F" w:rsidRPr="00127306" w:rsidRDefault="00EC3C9F" w:rsidP="004E5E7A">
            <w:pPr>
              <w:jc w:val="right"/>
              <w:rPr>
                <w:sz w:val="20"/>
                <w:szCs w:val="20"/>
              </w:rPr>
            </w:pPr>
            <w:r w:rsidRPr="00127306">
              <w:rPr>
                <w:sz w:val="20"/>
                <w:szCs w:val="20"/>
              </w:rPr>
              <w:t>Dec-12</w:t>
            </w:r>
          </w:p>
        </w:tc>
        <w:tc>
          <w:tcPr>
            <w:tcW w:w="842" w:type="pct"/>
            <w:tcBorders>
              <w:top w:val="nil"/>
              <w:left w:val="single" w:sz="4" w:space="0" w:color="auto"/>
              <w:bottom w:val="nil"/>
              <w:right w:val="single" w:sz="4" w:space="0" w:color="auto"/>
            </w:tcBorders>
            <w:shd w:val="clear" w:color="auto" w:fill="FFFFFF" w:themeFill="background1"/>
            <w:vAlign w:val="bottom"/>
          </w:tcPr>
          <w:p w14:paraId="76E888E5" w14:textId="77777777" w:rsidR="00EC3C9F" w:rsidRPr="00127306" w:rsidRDefault="00EC3C9F" w:rsidP="004E5E7A">
            <w:pPr>
              <w:jc w:val="right"/>
              <w:rPr>
                <w:sz w:val="20"/>
                <w:szCs w:val="20"/>
              </w:rPr>
            </w:pPr>
            <w:r w:rsidRPr="00127306">
              <w:rPr>
                <w:sz w:val="20"/>
                <w:szCs w:val="20"/>
              </w:rPr>
              <w:t>60,000</w:t>
            </w:r>
          </w:p>
        </w:tc>
      </w:tr>
      <w:tr w:rsidR="00EC3C9F" w:rsidRPr="00127306" w14:paraId="0DAF99FF"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7F142E7A" w14:textId="77777777" w:rsidR="00EC3C9F" w:rsidRPr="00127306" w:rsidRDefault="00EC3C9F" w:rsidP="004E5E7A">
            <w:pPr>
              <w:ind w:left="4712" w:right="-198"/>
              <w:jc w:val="left"/>
              <w:rPr>
                <w:sz w:val="20"/>
                <w:szCs w:val="20"/>
              </w:rPr>
            </w:pPr>
            <w:r w:rsidRPr="00127306">
              <w:rPr>
                <w:sz w:val="20"/>
                <w:szCs w:val="20"/>
              </w:rPr>
              <w:t>Phase VI:</w:t>
            </w:r>
          </w:p>
        </w:tc>
        <w:tc>
          <w:tcPr>
            <w:tcW w:w="800" w:type="pct"/>
            <w:tcBorders>
              <w:top w:val="nil"/>
              <w:left w:val="nil"/>
              <w:bottom w:val="nil"/>
              <w:right w:val="single" w:sz="4" w:space="0" w:color="auto"/>
            </w:tcBorders>
            <w:shd w:val="clear" w:color="auto" w:fill="FFFFFF" w:themeFill="background1"/>
            <w:vAlign w:val="bottom"/>
          </w:tcPr>
          <w:p w14:paraId="4447F78E" w14:textId="77777777" w:rsidR="00EC3C9F" w:rsidRPr="00127306" w:rsidRDefault="00EC3C9F" w:rsidP="004E5E7A">
            <w:pPr>
              <w:jc w:val="right"/>
              <w:rPr>
                <w:sz w:val="20"/>
                <w:szCs w:val="20"/>
              </w:rPr>
            </w:pPr>
            <w:r w:rsidRPr="00127306">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17F0D888" w14:textId="77777777" w:rsidR="00EC3C9F" w:rsidRPr="00127306" w:rsidRDefault="00EC3C9F" w:rsidP="004E5E7A">
            <w:pPr>
              <w:jc w:val="right"/>
              <w:rPr>
                <w:sz w:val="20"/>
                <w:szCs w:val="20"/>
              </w:rPr>
            </w:pPr>
            <w:r w:rsidRPr="00127306">
              <w:rPr>
                <w:sz w:val="20"/>
                <w:szCs w:val="20"/>
              </w:rPr>
              <w:t>60,000</w:t>
            </w:r>
          </w:p>
        </w:tc>
      </w:tr>
      <w:tr w:rsidR="00EC3C9F" w:rsidRPr="00127306" w14:paraId="33887AC8"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24B39525" w14:textId="77777777" w:rsidR="00EC3C9F" w:rsidRPr="00127306" w:rsidRDefault="00EC3C9F" w:rsidP="004E5E7A">
            <w:pPr>
              <w:ind w:left="4712" w:right="-198"/>
              <w:jc w:val="left"/>
              <w:rPr>
                <w:sz w:val="20"/>
                <w:szCs w:val="20"/>
              </w:rPr>
            </w:pPr>
            <w:r w:rsidRPr="00127306">
              <w:rPr>
                <w:sz w:val="20"/>
                <w:szCs w:val="20"/>
              </w:rPr>
              <w:t>Phase VII:</w:t>
            </w:r>
          </w:p>
        </w:tc>
        <w:tc>
          <w:tcPr>
            <w:tcW w:w="800" w:type="pct"/>
            <w:tcBorders>
              <w:top w:val="nil"/>
              <w:left w:val="nil"/>
              <w:bottom w:val="nil"/>
              <w:right w:val="single" w:sz="4" w:space="0" w:color="auto"/>
            </w:tcBorders>
            <w:shd w:val="clear" w:color="auto" w:fill="FFFFFF" w:themeFill="background1"/>
            <w:vAlign w:val="bottom"/>
          </w:tcPr>
          <w:p w14:paraId="186D6730" w14:textId="77777777" w:rsidR="00EC3C9F" w:rsidRPr="00127306" w:rsidRDefault="00EC3C9F" w:rsidP="004E5E7A">
            <w:pPr>
              <w:jc w:val="right"/>
              <w:rPr>
                <w:sz w:val="20"/>
                <w:szCs w:val="20"/>
              </w:rPr>
            </w:pPr>
            <w:r w:rsidRPr="00127306">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vAlign w:val="bottom"/>
          </w:tcPr>
          <w:p w14:paraId="381C5F80" w14:textId="77777777" w:rsidR="00EC3C9F" w:rsidRPr="00127306" w:rsidRDefault="00EC3C9F" w:rsidP="004E5E7A">
            <w:pPr>
              <w:jc w:val="right"/>
              <w:rPr>
                <w:sz w:val="20"/>
                <w:szCs w:val="20"/>
              </w:rPr>
            </w:pPr>
            <w:r w:rsidRPr="00127306">
              <w:rPr>
                <w:sz w:val="20"/>
                <w:szCs w:val="20"/>
              </w:rPr>
              <w:t>85,000</w:t>
            </w:r>
          </w:p>
        </w:tc>
      </w:tr>
      <w:tr w:rsidR="00EC3C9F" w:rsidRPr="00127306" w14:paraId="2864252E" w14:textId="77777777" w:rsidTr="004E5E7A">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5DB16DC" w14:textId="77777777" w:rsidR="00EC3C9F" w:rsidRPr="00127306" w:rsidRDefault="00EC3C9F" w:rsidP="004E5E7A">
            <w:pPr>
              <w:ind w:left="4712" w:right="-198"/>
              <w:jc w:val="left"/>
              <w:rPr>
                <w:sz w:val="20"/>
                <w:szCs w:val="20"/>
              </w:rPr>
            </w:pPr>
            <w:r w:rsidRPr="00127306">
              <w:rPr>
                <w:sz w:val="20"/>
                <w:szCs w:val="20"/>
              </w:rPr>
              <w:t>Phase VIII:</w:t>
            </w:r>
          </w:p>
        </w:tc>
        <w:tc>
          <w:tcPr>
            <w:tcW w:w="800" w:type="pct"/>
            <w:tcBorders>
              <w:top w:val="nil"/>
              <w:left w:val="nil"/>
              <w:bottom w:val="nil"/>
              <w:right w:val="single" w:sz="4" w:space="0" w:color="auto"/>
            </w:tcBorders>
            <w:shd w:val="clear" w:color="auto" w:fill="FFFFFF" w:themeFill="background1"/>
            <w:vAlign w:val="bottom"/>
          </w:tcPr>
          <w:p w14:paraId="1108C559" w14:textId="77777777" w:rsidR="00EC3C9F" w:rsidRPr="00127306" w:rsidRDefault="00EC3C9F" w:rsidP="004E5E7A">
            <w:pPr>
              <w:jc w:val="right"/>
              <w:rPr>
                <w:sz w:val="20"/>
                <w:szCs w:val="20"/>
              </w:rPr>
            </w:pPr>
            <w:r w:rsidRPr="00127306">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vAlign w:val="bottom"/>
          </w:tcPr>
          <w:p w14:paraId="1887AF7E" w14:textId="77777777" w:rsidR="00EC3C9F" w:rsidRPr="00127306" w:rsidRDefault="00EC3C9F" w:rsidP="004E5E7A">
            <w:pPr>
              <w:jc w:val="right"/>
              <w:rPr>
                <w:sz w:val="20"/>
                <w:szCs w:val="20"/>
              </w:rPr>
            </w:pPr>
            <w:r w:rsidRPr="00127306">
              <w:rPr>
                <w:sz w:val="20"/>
                <w:szCs w:val="20"/>
              </w:rPr>
              <w:t>85,000</w:t>
            </w:r>
          </w:p>
        </w:tc>
      </w:tr>
      <w:tr w:rsidR="00EC3C9F" w:rsidRPr="00127306" w14:paraId="051B2C8A" w14:textId="77777777" w:rsidTr="004E5E7A">
        <w:trPr>
          <w:cantSplit/>
          <w:trHeight w:val="233"/>
          <w:jc w:val="center"/>
        </w:trPr>
        <w:tc>
          <w:tcPr>
            <w:tcW w:w="4158" w:type="pct"/>
            <w:gridSpan w:val="2"/>
            <w:tcBorders>
              <w:top w:val="nil"/>
              <w:left w:val="single" w:sz="4" w:space="0" w:color="auto"/>
              <w:bottom w:val="nil"/>
              <w:right w:val="single" w:sz="4" w:space="0" w:color="auto"/>
            </w:tcBorders>
            <w:shd w:val="clear" w:color="auto" w:fill="auto"/>
          </w:tcPr>
          <w:p w14:paraId="24F3163A" w14:textId="77777777" w:rsidR="00EC3C9F" w:rsidRPr="00127306" w:rsidRDefault="00EC3C9F" w:rsidP="004E5E7A">
            <w:pPr>
              <w:tabs>
                <w:tab w:val="left" w:pos="6767"/>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CA8719C" w14:textId="77777777" w:rsidR="00EC3C9F" w:rsidRPr="00127306" w:rsidRDefault="00EC3C9F" w:rsidP="004E5E7A">
            <w:pPr>
              <w:jc w:val="right"/>
              <w:rPr>
                <w:sz w:val="20"/>
                <w:szCs w:val="20"/>
              </w:rPr>
            </w:pPr>
            <w:r w:rsidRPr="00127306">
              <w:rPr>
                <w:sz w:val="20"/>
                <w:szCs w:val="20"/>
              </w:rPr>
              <w:t>456,900</w:t>
            </w:r>
          </w:p>
        </w:tc>
      </w:tr>
      <w:tr w:rsidR="00EC3C9F" w:rsidRPr="00127306" w14:paraId="313C303D" w14:textId="77777777" w:rsidTr="004E5E7A">
        <w:trPr>
          <w:cantSplit/>
          <w:trHeight w:val="233"/>
          <w:jc w:val="center"/>
        </w:trPr>
        <w:tc>
          <w:tcPr>
            <w:tcW w:w="4158" w:type="pct"/>
            <w:gridSpan w:val="2"/>
            <w:shd w:val="clear" w:color="auto" w:fill="FFFFFF" w:themeFill="background1"/>
          </w:tcPr>
          <w:p w14:paraId="7E886CD1" w14:textId="77777777" w:rsidR="00EC3C9F" w:rsidRPr="00127306" w:rsidRDefault="00EC3C9F" w:rsidP="004E5E7A">
            <w:pPr>
              <w:jc w:val="left"/>
              <w:rPr>
                <w:sz w:val="20"/>
                <w:szCs w:val="20"/>
              </w:rPr>
            </w:pPr>
            <w:r w:rsidRPr="00127306">
              <w:rPr>
                <w:sz w:val="20"/>
                <w:szCs w:val="20"/>
              </w:rPr>
              <w:t>Amount requested for renewal (phase IX) (US $):</w:t>
            </w:r>
          </w:p>
        </w:tc>
        <w:tc>
          <w:tcPr>
            <w:tcW w:w="842" w:type="pct"/>
            <w:shd w:val="clear" w:color="auto" w:fill="auto"/>
          </w:tcPr>
          <w:p w14:paraId="52C38117" w14:textId="77777777" w:rsidR="00EC3C9F" w:rsidRPr="00127306" w:rsidRDefault="00EC3C9F" w:rsidP="004E5E7A">
            <w:pPr>
              <w:jc w:val="right"/>
              <w:rPr>
                <w:sz w:val="20"/>
                <w:szCs w:val="20"/>
              </w:rPr>
            </w:pPr>
            <w:r w:rsidRPr="00127306">
              <w:rPr>
                <w:sz w:val="20"/>
                <w:szCs w:val="20"/>
              </w:rPr>
              <w:t>180,000</w:t>
            </w:r>
          </w:p>
        </w:tc>
      </w:tr>
      <w:tr w:rsidR="00EC3C9F" w:rsidRPr="00127306" w14:paraId="4EC48CB6" w14:textId="77777777" w:rsidTr="004E5E7A">
        <w:trPr>
          <w:cantSplit/>
          <w:trHeight w:val="233"/>
          <w:jc w:val="center"/>
        </w:trPr>
        <w:tc>
          <w:tcPr>
            <w:tcW w:w="4158" w:type="pct"/>
            <w:gridSpan w:val="2"/>
          </w:tcPr>
          <w:p w14:paraId="6D1368AD" w14:textId="77777777" w:rsidR="00EC3C9F" w:rsidRPr="00127306" w:rsidRDefault="00EC3C9F" w:rsidP="004E5E7A">
            <w:pPr>
              <w:jc w:val="left"/>
              <w:rPr>
                <w:sz w:val="20"/>
                <w:szCs w:val="20"/>
              </w:rPr>
            </w:pPr>
            <w:r w:rsidRPr="00127306">
              <w:rPr>
                <w:sz w:val="20"/>
                <w:szCs w:val="20"/>
              </w:rPr>
              <w:t xml:space="preserve">Amount recommended for approval for phase IX (US $): </w:t>
            </w:r>
          </w:p>
        </w:tc>
        <w:tc>
          <w:tcPr>
            <w:tcW w:w="842" w:type="pct"/>
            <w:shd w:val="clear" w:color="auto" w:fill="auto"/>
          </w:tcPr>
          <w:p w14:paraId="1CA3B0DB" w14:textId="77777777" w:rsidR="00EC3C9F" w:rsidRPr="00127306" w:rsidRDefault="00EC3C9F" w:rsidP="004E5E7A">
            <w:pPr>
              <w:jc w:val="right"/>
              <w:rPr>
                <w:sz w:val="20"/>
                <w:szCs w:val="20"/>
              </w:rPr>
            </w:pPr>
            <w:r w:rsidRPr="00127306">
              <w:rPr>
                <w:sz w:val="20"/>
                <w:szCs w:val="20"/>
              </w:rPr>
              <w:t>180,000</w:t>
            </w:r>
          </w:p>
        </w:tc>
      </w:tr>
      <w:tr w:rsidR="00EC3C9F" w:rsidRPr="00127306" w14:paraId="50108CD9" w14:textId="77777777" w:rsidTr="004E5E7A">
        <w:trPr>
          <w:cantSplit/>
          <w:trHeight w:val="233"/>
          <w:jc w:val="center"/>
        </w:trPr>
        <w:tc>
          <w:tcPr>
            <w:tcW w:w="4158" w:type="pct"/>
            <w:gridSpan w:val="2"/>
          </w:tcPr>
          <w:p w14:paraId="65570313" w14:textId="77777777" w:rsidR="00EC3C9F" w:rsidRPr="00127306" w:rsidRDefault="00EC3C9F" w:rsidP="004E5E7A">
            <w:pPr>
              <w:jc w:val="left"/>
              <w:rPr>
                <w:sz w:val="20"/>
                <w:szCs w:val="20"/>
              </w:rPr>
            </w:pPr>
            <w:r w:rsidRPr="00127306">
              <w:rPr>
                <w:sz w:val="20"/>
                <w:szCs w:val="20"/>
              </w:rPr>
              <w:t>Agency support costs (US $):</w:t>
            </w:r>
          </w:p>
        </w:tc>
        <w:tc>
          <w:tcPr>
            <w:tcW w:w="842" w:type="pct"/>
            <w:shd w:val="clear" w:color="auto" w:fill="auto"/>
          </w:tcPr>
          <w:p w14:paraId="561DCB64" w14:textId="77777777" w:rsidR="00EC3C9F" w:rsidRPr="00127306" w:rsidRDefault="00EC3C9F" w:rsidP="004E5E7A">
            <w:pPr>
              <w:jc w:val="right"/>
              <w:rPr>
                <w:sz w:val="20"/>
                <w:szCs w:val="20"/>
              </w:rPr>
            </w:pPr>
            <w:r w:rsidRPr="00127306">
              <w:rPr>
                <w:sz w:val="20"/>
                <w:szCs w:val="20"/>
              </w:rPr>
              <w:t>0</w:t>
            </w:r>
          </w:p>
        </w:tc>
      </w:tr>
      <w:tr w:rsidR="00EC3C9F" w:rsidRPr="00127306" w14:paraId="6363F6EE" w14:textId="77777777" w:rsidTr="004E5E7A">
        <w:trPr>
          <w:cantSplit/>
          <w:trHeight w:val="233"/>
          <w:jc w:val="center"/>
        </w:trPr>
        <w:tc>
          <w:tcPr>
            <w:tcW w:w="4158" w:type="pct"/>
            <w:gridSpan w:val="2"/>
          </w:tcPr>
          <w:p w14:paraId="25F852A6" w14:textId="77777777" w:rsidR="00EC3C9F" w:rsidRPr="00127306" w:rsidRDefault="00EC3C9F" w:rsidP="004E5E7A">
            <w:pPr>
              <w:jc w:val="left"/>
              <w:rPr>
                <w:sz w:val="20"/>
                <w:szCs w:val="20"/>
              </w:rPr>
            </w:pPr>
            <w:r w:rsidRPr="00127306">
              <w:rPr>
                <w:sz w:val="20"/>
                <w:szCs w:val="20"/>
              </w:rPr>
              <w:t>Total cost of institutional strengthening phase IX to the Multilateral Fund (US $):</w:t>
            </w:r>
          </w:p>
        </w:tc>
        <w:tc>
          <w:tcPr>
            <w:tcW w:w="842" w:type="pct"/>
            <w:shd w:val="clear" w:color="auto" w:fill="auto"/>
          </w:tcPr>
          <w:p w14:paraId="428780C6" w14:textId="77777777" w:rsidR="00EC3C9F" w:rsidRPr="00127306" w:rsidRDefault="00EC3C9F" w:rsidP="004E5E7A">
            <w:pPr>
              <w:jc w:val="right"/>
              <w:rPr>
                <w:sz w:val="20"/>
                <w:szCs w:val="20"/>
              </w:rPr>
            </w:pPr>
            <w:r w:rsidRPr="00127306">
              <w:rPr>
                <w:sz w:val="20"/>
                <w:szCs w:val="20"/>
              </w:rPr>
              <w:t>180,000</w:t>
            </w:r>
          </w:p>
        </w:tc>
      </w:tr>
      <w:tr w:rsidR="00EC3C9F" w:rsidRPr="00127306" w14:paraId="5BFC384C" w14:textId="77777777" w:rsidTr="004E5E7A">
        <w:trPr>
          <w:cantSplit/>
          <w:trHeight w:val="233"/>
          <w:jc w:val="center"/>
        </w:trPr>
        <w:tc>
          <w:tcPr>
            <w:tcW w:w="4158" w:type="pct"/>
            <w:gridSpan w:val="2"/>
          </w:tcPr>
          <w:p w14:paraId="0D0501D9" w14:textId="77777777" w:rsidR="00EC3C9F" w:rsidRPr="00127306" w:rsidRDefault="00EC3C9F" w:rsidP="004E5E7A">
            <w:pPr>
              <w:jc w:val="left"/>
              <w:rPr>
                <w:sz w:val="20"/>
                <w:szCs w:val="20"/>
              </w:rPr>
            </w:pPr>
            <w:r w:rsidRPr="00127306">
              <w:rPr>
                <w:sz w:val="20"/>
                <w:szCs w:val="20"/>
              </w:rPr>
              <w:t>Date of approval of country programme:</w:t>
            </w:r>
          </w:p>
        </w:tc>
        <w:tc>
          <w:tcPr>
            <w:tcW w:w="842" w:type="pct"/>
            <w:shd w:val="clear" w:color="auto" w:fill="FFFFFF" w:themeFill="background1"/>
          </w:tcPr>
          <w:p w14:paraId="14249F34" w14:textId="77777777" w:rsidR="00EC3C9F" w:rsidRPr="00127306" w:rsidRDefault="00EC3C9F" w:rsidP="004E5E7A">
            <w:pPr>
              <w:jc w:val="right"/>
              <w:rPr>
                <w:sz w:val="20"/>
                <w:szCs w:val="20"/>
              </w:rPr>
            </w:pPr>
            <w:r w:rsidRPr="00127306">
              <w:rPr>
                <w:sz w:val="20"/>
                <w:szCs w:val="20"/>
              </w:rPr>
              <w:t>1997</w:t>
            </w:r>
          </w:p>
        </w:tc>
      </w:tr>
      <w:tr w:rsidR="00EC3C9F" w:rsidRPr="00127306" w14:paraId="6E9409E6" w14:textId="77777777" w:rsidTr="004E5E7A">
        <w:trPr>
          <w:cantSplit/>
          <w:trHeight w:val="233"/>
          <w:jc w:val="center"/>
        </w:trPr>
        <w:tc>
          <w:tcPr>
            <w:tcW w:w="4158" w:type="pct"/>
            <w:gridSpan w:val="2"/>
            <w:tcBorders>
              <w:bottom w:val="single" w:sz="4" w:space="0" w:color="auto"/>
            </w:tcBorders>
          </w:tcPr>
          <w:p w14:paraId="7608B477"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hemeFill="background1"/>
          </w:tcPr>
          <w:p w14:paraId="470038E8" w14:textId="77777777" w:rsidR="00EC3C9F" w:rsidRPr="00127306" w:rsidRDefault="00EC3C9F" w:rsidP="004E5E7A">
            <w:pPr>
              <w:jc w:val="right"/>
              <w:rPr>
                <w:sz w:val="20"/>
                <w:szCs w:val="20"/>
              </w:rPr>
            </w:pPr>
            <w:r w:rsidRPr="00127306">
              <w:rPr>
                <w:sz w:val="20"/>
                <w:szCs w:val="20"/>
              </w:rPr>
              <w:t>2011</w:t>
            </w:r>
          </w:p>
        </w:tc>
      </w:tr>
      <w:tr w:rsidR="00EC3C9F" w:rsidRPr="00127306" w14:paraId="4D9EB77A" w14:textId="77777777" w:rsidTr="004E5E7A">
        <w:trPr>
          <w:cantSplit/>
          <w:trHeight w:val="233"/>
          <w:jc w:val="center"/>
        </w:trPr>
        <w:tc>
          <w:tcPr>
            <w:tcW w:w="4158" w:type="pct"/>
            <w:gridSpan w:val="2"/>
            <w:tcBorders>
              <w:bottom w:val="single" w:sz="4" w:space="0" w:color="auto"/>
            </w:tcBorders>
          </w:tcPr>
          <w:p w14:paraId="404CB2CB"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5973E17F" w14:textId="77777777" w:rsidR="00EC3C9F" w:rsidRPr="00127306" w:rsidRDefault="00EC3C9F" w:rsidP="004E5E7A">
            <w:pPr>
              <w:jc w:val="right"/>
              <w:rPr>
                <w:sz w:val="20"/>
                <w:szCs w:val="20"/>
              </w:rPr>
            </w:pPr>
            <w:r w:rsidRPr="00127306">
              <w:rPr>
                <w:sz w:val="20"/>
                <w:szCs w:val="20"/>
                <w:lang w:val="en-GB"/>
              </w:rPr>
              <w:t>n/a</w:t>
            </w:r>
          </w:p>
        </w:tc>
      </w:tr>
      <w:tr w:rsidR="00EC3C9F" w:rsidRPr="00127306" w14:paraId="3D0218CA" w14:textId="77777777" w:rsidTr="004E5E7A">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5CF1A433" w14:textId="77777777" w:rsidR="00EC3C9F" w:rsidRPr="00127306" w:rsidRDefault="00EC3C9F" w:rsidP="004E5E7A">
            <w:pPr>
              <w:keepNext/>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3D353369" w14:textId="77777777" w:rsidR="00EC3C9F" w:rsidRPr="00127306" w:rsidRDefault="00EC3C9F" w:rsidP="004E5E7A">
            <w:pPr>
              <w:keepNext/>
              <w:jc w:val="right"/>
              <w:rPr>
                <w:sz w:val="20"/>
                <w:szCs w:val="20"/>
              </w:rPr>
            </w:pPr>
          </w:p>
        </w:tc>
      </w:tr>
      <w:tr w:rsidR="00EC3C9F" w:rsidRPr="00127306" w14:paraId="28DF212B" w14:textId="77777777" w:rsidTr="004E5E7A">
        <w:trPr>
          <w:cantSplit/>
          <w:trHeight w:val="233"/>
          <w:jc w:val="center"/>
        </w:trPr>
        <w:tc>
          <w:tcPr>
            <w:tcW w:w="4158" w:type="pct"/>
            <w:gridSpan w:val="2"/>
            <w:tcBorders>
              <w:top w:val="nil"/>
              <w:left w:val="single" w:sz="4" w:space="0" w:color="auto"/>
              <w:bottom w:val="nil"/>
              <w:right w:val="single" w:sz="4" w:space="0" w:color="auto"/>
            </w:tcBorders>
          </w:tcPr>
          <w:p w14:paraId="147DC877" w14:textId="77777777" w:rsidR="00EC3C9F" w:rsidRPr="00127306" w:rsidRDefault="00EC3C9F" w:rsidP="004E5E7A">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88030DB" w14:textId="77777777" w:rsidR="00EC3C9F" w:rsidRPr="00127306" w:rsidRDefault="00EC3C9F" w:rsidP="004E5E7A">
            <w:pPr>
              <w:keepNext/>
              <w:jc w:val="right"/>
              <w:rPr>
                <w:sz w:val="20"/>
                <w:szCs w:val="20"/>
              </w:rPr>
            </w:pPr>
            <w:r w:rsidRPr="00127306">
              <w:rPr>
                <w:sz w:val="20"/>
                <w:szCs w:val="20"/>
              </w:rPr>
              <w:t>0.0</w:t>
            </w:r>
          </w:p>
        </w:tc>
      </w:tr>
      <w:tr w:rsidR="00EC3C9F" w:rsidRPr="00127306" w14:paraId="4AF69434" w14:textId="77777777" w:rsidTr="004E5E7A">
        <w:trPr>
          <w:cantSplit/>
          <w:trHeight w:val="233"/>
          <w:jc w:val="center"/>
        </w:trPr>
        <w:tc>
          <w:tcPr>
            <w:tcW w:w="4158" w:type="pct"/>
            <w:gridSpan w:val="2"/>
            <w:tcBorders>
              <w:top w:val="nil"/>
              <w:left w:val="single" w:sz="4" w:space="0" w:color="auto"/>
              <w:bottom w:val="nil"/>
              <w:right w:val="single" w:sz="4" w:space="0" w:color="auto"/>
            </w:tcBorders>
          </w:tcPr>
          <w:p w14:paraId="13083FC6" w14:textId="77777777" w:rsidR="00EC3C9F" w:rsidRPr="00127306" w:rsidRDefault="00EC3C9F" w:rsidP="004E5E7A">
            <w:pPr>
              <w:keepNext/>
              <w:spacing w:after="20"/>
              <w:ind w:left="360" w:hanging="36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E83378B" w14:textId="77777777" w:rsidR="00EC3C9F" w:rsidRPr="00127306" w:rsidRDefault="00EC3C9F" w:rsidP="004E5E7A">
            <w:pPr>
              <w:keepNext/>
              <w:jc w:val="right"/>
              <w:rPr>
                <w:sz w:val="20"/>
                <w:szCs w:val="20"/>
              </w:rPr>
            </w:pPr>
            <w:r w:rsidRPr="00127306">
              <w:rPr>
                <w:sz w:val="20"/>
                <w:szCs w:val="20"/>
              </w:rPr>
              <w:t>0.5</w:t>
            </w:r>
          </w:p>
        </w:tc>
      </w:tr>
      <w:tr w:rsidR="00EC3C9F" w:rsidRPr="00127306" w14:paraId="791B612C" w14:textId="77777777" w:rsidTr="004E5E7A">
        <w:trPr>
          <w:cantSplit/>
          <w:trHeight w:val="233"/>
          <w:jc w:val="center"/>
        </w:trPr>
        <w:tc>
          <w:tcPr>
            <w:tcW w:w="4158" w:type="pct"/>
            <w:gridSpan w:val="2"/>
            <w:tcBorders>
              <w:top w:val="nil"/>
              <w:bottom w:val="nil"/>
            </w:tcBorders>
          </w:tcPr>
          <w:p w14:paraId="70A07E62" w14:textId="77777777" w:rsidR="00EC3C9F" w:rsidRPr="00127306" w:rsidRDefault="00EC3C9F" w:rsidP="004E5E7A">
            <w:pPr>
              <w:keepNext/>
              <w:spacing w:after="20"/>
              <w:ind w:left="360" w:hanging="36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bottom w:val="nil"/>
            </w:tcBorders>
            <w:shd w:val="clear" w:color="auto" w:fill="FFFFFF" w:themeFill="background1"/>
            <w:vAlign w:val="bottom"/>
          </w:tcPr>
          <w:p w14:paraId="581D5A3B" w14:textId="77777777" w:rsidR="00EC3C9F" w:rsidRPr="00127306" w:rsidRDefault="00EC3C9F" w:rsidP="004E5E7A">
            <w:pPr>
              <w:keepNext/>
              <w:jc w:val="right"/>
              <w:rPr>
                <w:sz w:val="20"/>
                <w:szCs w:val="20"/>
              </w:rPr>
            </w:pPr>
            <w:r w:rsidRPr="00127306">
              <w:rPr>
                <w:sz w:val="20"/>
                <w:szCs w:val="20"/>
              </w:rPr>
              <w:t>0.3</w:t>
            </w:r>
          </w:p>
        </w:tc>
      </w:tr>
      <w:tr w:rsidR="00EC3C9F" w:rsidRPr="00127306" w14:paraId="57A3D608" w14:textId="77777777" w:rsidTr="004E5E7A">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2A6BC9B9" w14:textId="77777777" w:rsidR="00EC3C9F" w:rsidRPr="00127306" w:rsidRDefault="00EC3C9F" w:rsidP="004E5E7A">
            <w:pPr>
              <w:keepNext/>
              <w:spacing w:after="20"/>
              <w:ind w:left="360" w:hanging="36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0426980D" w14:textId="77777777" w:rsidR="00EC3C9F" w:rsidRPr="00127306" w:rsidRDefault="00EC3C9F" w:rsidP="004E5E7A">
            <w:pPr>
              <w:keepNext/>
              <w:jc w:val="right"/>
              <w:rPr>
                <w:sz w:val="20"/>
                <w:szCs w:val="20"/>
              </w:rPr>
            </w:pPr>
            <w:r w:rsidRPr="00127306">
              <w:rPr>
                <w:sz w:val="20"/>
                <w:szCs w:val="20"/>
              </w:rPr>
              <w:t>Not available</w:t>
            </w:r>
          </w:p>
        </w:tc>
      </w:tr>
      <w:tr w:rsidR="00EC3C9F" w:rsidRPr="00127306" w14:paraId="3283447F" w14:textId="77777777" w:rsidTr="004E5E7A">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4356CA4C" w14:textId="77777777" w:rsidR="00EC3C9F" w:rsidRPr="00127306" w:rsidRDefault="00EC3C9F" w:rsidP="004E5E7A">
            <w:pPr>
              <w:spacing w:before="20"/>
              <w:jc w:val="left"/>
              <w:rPr>
                <w:sz w:val="20"/>
                <w:szCs w:val="20"/>
              </w:rPr>
            </w:pPr>
            <w:r w:rsidRPr="00127306">
              <w:rPr>
                <w:sz w:val="20"/>
                <w:szCs w:val="20"/>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739B93D5" w14:textId="77777777" w:rsidR="00EC3C9F" w:rsidRPr="00127306" w:rsidRDefault="00EC3C9F" w:rsidP="004E5E7A">
            <w:pPr>
              <w:spacing w:before="20"/>
              <w:ind w:right="400"/>
              <w:rPr>
                <w:sz w:val="20"/>
                <w:szCs w:val="20"/>
              </w:rPr>
            </w:pPr>
          </w:p>
        </w:tc>
      </w:tr>
      <w:tr w:rsidR="00EC3C9F" w:rsidRPr="00127306" w14:paraId="7A4CC46D" w14:textId="77777777" w:rsidTr="004E5E7A">
        <w:trPr>
          <w:cantSplit/>
          <w:trHeight w:val="233"/>
          <w:jc w:val="center"/>
        </w:trPr>
        <w:tc>
          <w:tcPr>
            <w:tcW w:w="4158" w:type="pct"/>
            <w:gridSpan w:val="2"/>
            <w:tcBorders>
              <w:top w:val="nil"/>
              <w:left w:val="single" w:sz="4" w:space="0" w:color="auto"/>
              <w:bottom w:val="nil"/>
              <w:right w:val="single" w:sz="4" w:space="0" w:color="auto"/>
            </w:tcBorders>
          </w:tcPr>
          <w:p w14:paraId="70E78830"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D608149" w14:textId="77777777" w:rsidR="00EC3C9F" w:rsidRPr="00127306" w:rsidRDefault="00EC3C9F" w:rsidP="004E5E7A">
            <w:pPr>
              <w:jc w:val="right"/>
              <w:rPr>
                <w:sz w:val="20"/>
                <w:szCs w:val="20"/>
              </w:rPr>
            </w:pPr>
            <w:r w:rsidRPr="00127306">
              <w:rPr>
                <w:sz w:val="20"/>
                <w:szCs w:val="20"/>
              </w:rPr>
              <w:t>0.00</w:t>
            </w:r>
          </w:p>
        </w:tc>
      </w:tr>
      <w:tr w:rsidR="00EC3C9F" w:rsidRPr="00127306" w14:paraId="4B3338E8" w14:textId="77777777" w:rsidTr="004E5E7A">
        <w:trPr>
          <w:cantSplit/>
          <w:trHeight w:val="233"/>
          <w:jc w:val="center"/>
        </w:trPr>
        <w:tc>
          <w:tcPr>
            <w:tcW w:w="4158" w:type="pct"/>
            <w:gridSpan w:val="2"/>
            <w:tcBorders>
              <w:top w:val="nil"/>
              <w:left w:val="single" w:sz="4" w:space="0" w:color="auto"/>
              <w:bottom w:val="nil"/>
              <w:right w:val="single" w:sz="4" w:space="0" w:color="auto"/>
            </w:tcBorders>
          </w:tcPr>
          <w:p w14:paraId="6E1893FD" w14:textId="77777777" w:rsidR="00EC3C9F" w:rsidRPr="00127306" w:rsidRDefault="00EC3C9F" w:rsidP="004E5E7A">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FF23DA2" w14:textId="77777777" w:rsidR="00EC3C9F" w:rsidRPr="00127306" w:rsidRDefault="00EC3C9F" w:rsidP="004E5E7A">
            <w:pPr>
              <w:jc w:val="right"/>
              <w:rPr>
                <w:sz w:val="20"/>
                <w:szCs w:val="20"/>
              </w:rPr>
            </w:pPr>
            <w:r w:rsidRPr="00127306">
              <w:rPr>
                <w:sz w:val="20"/>
                <w:szCs w:val="20"/>
              </w:rPr>
              <w:t>0.11</w:t>
            </w:r>
          </w:p>
        </w:tc>
      </w:tr>
      <w:tr w:rsidR="00EC3C9F" w:rsidRPr="00127306" w14:paraId="05DCC6A4" w14:textId="77777777" w:rsidTr="004E5E7A">
        <w:trPr>
          <w:cantSplit/>
          <w:trHeight w:val="233"/>
          <w:jc w:val="center"/>
        </w:trPr>
        <w:tc>
          <w:tcPr>
            <w:tcW w:w="4158" w:type="pct"/>
            <w:gridSpan w:val="2"/>
            <w:tcBorders>
              <w:top w:val="nil"/>
              <w:left w:val="single" w:sz="4" w:space="0" w:color="auto"/>
              <w:bottom w:val="nil"/>
              <w:right w:val="single" w:sz="4" w:space="0" w:color="auto"/>
            </w:tcBorders>
          </w:tcPr>
          <w:p w14:paraId="071AF9F2" w14:textId="77777777" w:rsidR="00EC3C9F" w:rsidRPr="00127306" w:rsidRDefault="00EC3C9F" w:rsidP="004E5E7A">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30F36E57" w14:textId="77777777" w:rsidR="00EC3C9F" w:rsidRPr="00127306" w:rsidRDefault="00EC3C9F" w:rsidP="004E5E7A">
            <w:pPr>
              <w:jc w:val="right"/>
              <w:rPr>
                <w:sz w:val="20"/>
                <w:szCs w:val="20"/>
              </w:rPr>
            </w:pPr>
            <w:r w:rsidRPr="00127306">
              <w:rPr>
                <w:sz w:val="20"/>
                <w:szCs w:val="20"/>
              </w:rPr>
              <w:t>0.00</w:t>
            </w:r>
          </w:p>
        </w:tc>
      </w:tr>
      <w:tr w:rsidR="00EC3C9F" w:rsidRPr="00127306" w14:paraId="5281E7EF" w14:textId="77777777" w:rsidTr="004E5E7A">
        <w:trPr>
          <w:cantSplit/>
          <w:trHeight w:val="270"/>
          <w:jc w:val="center"/>
        </w:trPr>
        <w:tc>
          <w:tcPr>
            <w:tcW w:w="4158" w:type="pct"/>
            <w:gridSpan w:val="2"/>
            <w:tcBorders>
              <w:top w:val="nil"/>
              <w:left w:val="single" w:sz="4" w:space="0" w:color="auto"/>
              <w:bottom w:val="nil"/>
              <w:right w:val="single" w:sz="4" w:space="0" w:color="auto"/>
            </w:tcBorders>
          </w:tcPr>
          <w:p w14:paraId="01BD3C8D"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53C89ED3" w14:textId="77777777" w:rsidR="00EC3C9F" w:rsidRPr="00127306" w:rsidRDefault="00EC3C9F" w:rsidP="004E5E7A">
            <w:pPr>
              <w:jc w:val="right"/>
              <w:rPr>
                <w:sz w:val="20"/>
                <w:szCs w:val="20"/>
              </w:rPr>
            </w:pPr>
            <w:r w:rsidRPr="00127306">
              <w:rPr>
                <w:sz w:val="20"/>
                <w:szCs w:val="20"/>
              </w:rPr>
              <w:t>0.11</w:t>
            </w:r>
          </w:p>
        </w:tc>
      </w:tr>
      <w:tr w:rsidR="00EC3C9F" w:rsidRPr="00127306" w14:paraId="10637A0C" w14:textId="77777777" w:rsidTr="004E5E7A">
        <w:trPr>
          <w:cantSplit/>
          <w:trHeight w:val="270"/>
          <w:jc w:val="center"/>
        </w:trPr>
        <w:tc>
          <w:tcPr>
            <w:tcW w:w="4158" w:type="pct"/>
            <w:gridSpan w:val="2"/>
            <w:tcBorders>
              <w:top w:val="nil"/>
              <w:left w:val="single" w:sz="4" w:space="0" w:color="auto"/>
              <w:bottom w:val="single" w:sz="4" w:space="0" w:color="auto"/>
              <w:right w:val="single" w:sz="4" w:space="0" w:color="auto"/>
            </w:tcBorders>
          </w:tcPr>
          <w:p w14:paraId="5CABA027"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F2BDA53" w14:textId="77777777" w:rsidR="00EC3C9F" w:rsidRPr="00127306" w:rsidRDefault="00EC3C9F" w:rsidP="004E5E7A">
            <w:pPr>
              <w:jc w:val="right"/>
              <w:rPr>
                <w:sz w:val="20"/>
                <w:szCs w:val="20"/>
              </w:rPr>
            </w:pPr>
            <w:r w:rsidRPr="00127306">
              <w:rPr>
                <w:sz w:val="20"/>
                <w:szCs w:val="20"/>
              </w:rPr>
              <w:t>Not available</w:t>
            </w:r>
          </w:p>
        </w:tc>
      </w:tr>
      <w:tr w:rsidR="00EC3C9F" w:rsidRPr="00127306" w14:paraId="2596F24B" w14:textId="77777777" w:rsidTr="004E5E7A">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534DD44F"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BD6AC25" w14:textId="77777777" w:rsidR="00EC3C9F" w:rsidRPr="00127306" w:rsidRDefault="00EC3C9F" w:rsidP="004E5E7A">
            <w:pPr>
              <w:jc w:val="right"/>
              <w:rPr>
                <w:sz w:val="20"/>
                <w:szCs w:val="20"/>
              </w:rPr>
            </w:pPr>
            <w:r w:rsidRPr="00127306">
              <w:rPr>
                <w:sz w:val="20"/>
                <w:szCs w:val="20"/>
              </w:rPr>
              <w:t>2023</w:t>
            </w:r>
          </w:p>
        </w:tc>
      </w:tr>
      <w:tr w:rsidR="00EC3C9F" w:rsidRPr="00127306" w14:paraId="49AFD3D1" w14:textId="77777777" w:rsidTr="004E5E7A">
        <w:trPr>
          <w:cantSplit/>
          <w:trHeight w:val="233"/>
          <w:jc w:val="center"/>
        </w:trPr>
        <w:tc>
          <w:tcPr>
            <w:tcW w:w="4158" w:type="pct"/>
            <w:gridSpan w:val="2"/>
            <w:tcBorders>
              <w:top w:val="single" w:sz="4" w:space="0" w:color="auto"/>
            </w:tcBorders>
          </w:tcPr>
          <w:p w14:paraId="2AD9DB9F" w14:textId="77777777" w:rsidR="00EC3C9F" w:rsidRPr="00127306" w:rsidRDefault="00EC3C9F" w:rsidP="004E5E7A">
            <w:pPr>
              <w:jc w:val="left"/>
              <w:rPr>
                <w:sz w:val="20"/>
                <w:szCs w:val="20"/>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02CB3B55" w14:textId="77777777" w:rsidR="00EC3C9F" w:rsidRPr="00127306" w:rsidRDefault="00EC3C9F" w:rsidP="004E5E7A">
            <w:pPr>
              <w:jc w:val="right"/>
              <w:rPr>
                <w:sz w:val="20"/>
                <w:szCs w:val="20"/>
              </w:rPr>
            </w:pPr>
            <w:r w:rsidRPr="00127306">
              <w:rPr>
                <w:sz w:val="20"/>
                <w:szCs w:val="20"/>
              </w:rPr>
              <w:t>1,258,874</w:t>
            </w:r>
          </w:p>
        </w:tc>
      </w:tr>
      <w:tr w:rsidR="00EC3C9F" w:rsidRPr="00127306" w14:paraId="10A6E99A" w14:textId="77777777" w:rsidTr="004E5E7A">
        <w:trPr>
          <w:cantSplit/>
          <w:trHeight w:val="170"/>
          <w:jc w:val="center"/>
        </w:trPr>
        <w:tc>
          <w:tcPr>
            <w:tcW w:w="4158" w:type="pct"/>
            <w:gridSpan w:val="2"/>
          </w:tcPr>
          <w:p w14:paraId="795DCBA5" w14:textId="77777777" w:rsidR="00EC3C9F" w:rsidRPr="00127306" w:rsidRDefault="00EC3C9F" w:rsidP="004E5E7A">
            <w:pPr>
              <w:jc w:val="left"/>
              <w:rPr>
                <w:sz w:val="20"/>
                <w:szCs w:val="20"/>
              </w:rPr>
            </w:pPr>
            <w:r w:rsidRPr="00127306">
              <w:rPr>
                <w:color w:val="000000" w:themeColor="text1"/>
                <w:sz w:val="20"/>
                <w:szCs w:val="20"/>
                <w:lang w:val="en-US"/>
              </w:rPr>
              <w:lastRenderedPageBreak/>
              <w:t>Amount disbursed (as at December 2023) (US $):</w:t>
            </w:r>
          </w:p>
        </w:tc>
        <w:tc>
          <w:tcPr>
            <w:tcW w:w="842" w:type="pct"/>
            <w:shd w:val="clear" w:color="auto" w:fill="auto"/>
            <w:vAlign w:val="center"/>
          </w:tcPr>
          <w:p w14:paraId="1E5A7E2B" w14:textId="77777777" w:rsidR="00EC3C9F" w:rsidRPr="00127306" w:rsidRDefault="00EC3C9F" w:rsidP="004E5E7A">
            <w:pPr>
              <w:jc w:val="right"/>
              <w:rPr>
                <w:sz w:val="20"/>
                <w:szCs w:val="20"/>
              </w:rPr>
            </w:pPr>
            <w:r w:rsidRPr="00127306">
              <w:rPr>
                <w:sz w:val="20"/>
                <w:szCs w:val="20"/>
              </w:rPr>
              <w:t>1,046,671</w:t>
            </w:r>
          </w:p>
        </w:tc>
      </w:tr>
      <w:tr w:rsidR="00EC3C9F" w:rsidRPr="00127306" w14:paraId="40C0171C" w14:textId="77777777" w:rsidTr="004E5E7A">
        <w:trPr>
          <w:cantSplit/>
          <w:trHeight w:val="233"/>
          <w:jc w:val="center"/>
        </w:trPr>
        <w:tc>
          <w:tcPr>
            <w:tcW w:w="4158" w:type="pct"/>
            <w:gridSpan w:val="2"/>
          </w:tcPr>
          <w:p w14:paraId="6E5C7256" w14:textId="77777777" w:rsidR="00EC3C9F" w:rsidRPr="00127306" w:rsidRDefault="00EC3C9F" w:rsidP="004E5E7A">
            <w:pPr>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6B9B52B0" w14:textId="77777777" w:rsidR="00EC3C9F" w:rsidRPr="00127306" w:rsidRDefault="00EC3C9F" w:rsidP="004E5E7A">
            <w:pPr>
              <w:jc w:val="right"/>
              <w:rPr>
                <w:sz w:val="20"/>
                <w:szCs w:val="20"/>
              </w:rPr>
            </w:pPr>
            <w:r w:rsidRPr="00127306">
              <w:rPr>
                <w:sz w:val="20"/>
                <w:szCs w:val="20"/>
              </w:rPr>
              <w:t>3.1</w:t>
            </w:r>
          </w:p>
        </w:tc>
      </w:tr>
      <w:tr w:rsidR="00EC3C9F" w:rsidRPr="00127306" w14:paraId="4F1504B1" w14:textId="77777777" w:rsidTr="004E5E7A">
        <w:trPr>
          <w:cantSplit/>
          <w:trHeight w:val="233"/>
          <w:jc w:val="center"/>
        </w:trPr>
        <w:tc>
          <w:tcPr>
            <w:tcW w:w="4158" w:type="pct"/>
            <w:gridSpan w:val="2"/>
          </w:tcPr>
          <w:p w14:paraId="244359AD" w14:textId="77777777" w:rsidR="00EC3C9F" w:rsidRPr="00127306" w:rsidRDefault="00EC3C9F" w:rsidP="004E5E7A">
            <w:pPr>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46D406C8" w14:textId="77777777" w:rsidR="00EC3C9F" w:rsidRPr="00127306" w:rsidRDefault="00EC3C9F" w:rsidP="004E5E7A">
            <w:pPr>
              <w:jc w:val="right"/>
              <w:rPr>
                <w:sz w:val="20"/>
                <w:szCs w:val="20"/>
              </w:rPr>
            </w:pPr>
            <w:r w:rsidRPr="00127306">
              <w:rPr>
                <w:sz w:val="20"/>
                <w:szCs w:val="20"/>
              </w:rPr>
              <w:t>2.9</w:t>
            </w:r>
          </w:p>
        </w:tc>
      </w:tr>
    </w:tbl>
    <w:p w14:paraId="7461D290" w14:textId="77777777" w:rsidR="00EC3C9F" w:rsidRPr="00127306" w:rsidRDefault="00EC3C9F" w:rsidP="00EC3C9F">
      <w:pPr>
        <w:spacing w:after="120"/>
      </w:pPr>
    </w:p>
    <w:p w14:paraId="67D7DD77"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5B189D80" w14:textId="77777777" w:rsidTr="004E5E7A">
        <w:tc>
          <w:tcPr>
            <w:tcW w:w="4089" w:type="pct"/>
            <w:tcBorders>
              <w:bottom w:val="single" w:sz="4" w:space="0" w:color="auto"/>
            </w:tcBorders>
            <w:shd w:val="clear" w:color="auto" w:fill="auto"/>
          </w:tcPr>
          <w:p w14:paraId="5F580182"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E3ECBEA"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5A21BB3B"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2897577" w14:textId="77777777" w:rsidTr="004E5E7A">
        <w:tc>
          <w:tcPr>
            <w:tcW w:w="4089" w:type="pct"/>
            <w:tcBorders>
              <w:top w:val="single" w:sz="4" w:space="0" w:color="auto"/>
              <w:left w:val="single" w:sz="4" w:space="0" w:color="auto"/>
              <w:bottom w:val="single" w:sz="4" w:space="0" w:color="auto"/>
              <w:right w:val="single" w:sz="4" w:space="0" w:color="auto"/>
            </w:tcBorders>
          </w:tcPr>
          <w:p w14:paraId="5A5F13E3"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8AC3E2" w14:textId="77777777" w:rsidR="00EC3C9F" w:rsidRPr="00127306" w:rsidRDefault="00EC3C9F" w:rsidP="004E5E7A">
            <w:pPr>
              <w:widowControl w:val="0"/>
              <w:jc w:val="right"/>
              <w:rPr>
                <w:sz w:val="20"/>
                <w:szCs w:val="20"/>
                <w:lang w:val="en-US"/>
              </w:rPr>
            </w:pPr>
            <w:r w:rsidRPr="00127306">
              <w:rPr>
                <w:sz w:val="20"/>
                <w:szCs w:val="20"/>
                <w:lang w:val="en-US"/>
              </w:rPr>
              <w:t>0</w:t>
            </w:r>
          </w:p>
        </w:tc>
      </w:tr>
      <w:tr w:rsidR="00EC3C9F" w:rsidRPr="00127306" w14:paraId="55D1C95E" w14:textId="77777777" w:rsidTr="004E5E7A">
        <w:tc>
          <w:tcPr>
            <w:tcW w:w="4089" w:type="pct"/>
            <w:tcBorders>
              <w:top w:val="single" w:sz="4" w:space="0" w:color="auto"/>
              <w:left w:val="single" w:sz="4" w:space="0" w:color="auto"/>
              <w:bottom w:val="single" w:sz="4" w:space="0" w:color="auto"/>
              <w:right w:val="single" w:sz="4" w:space="0" w:color="auto"/>
            </w:tcBorders>
          </w:tcPr>
          <w:p w14:paraId="2E6C3132"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A81246" w14:textId="77777777" w:rsidR="00EC3C9F" w:rsidRPr="00127306" w:rsidRDefault="00EC3C9F" w:rsidP="004E5E7A">
            <w:pPr>
              <w:widowControl w:val="0"/>
              <w:jc w:val="right"/>
              <w:rPr>
                <w:sz w:val="20"/>
                <w:szCs w:val="20"/>
                <w:lang w:val="en-US"/>
              </w:rPr>
            </w:pPr>
            <w:r w:rsidRPr="00127306">
              <w:rPr>
                <w:sz w:val="20"/>
                <w:szCs w:val="20"/>
                <w:lang w:val="en-US"/>
              </w:rPr>
              <w:t>456,900</w:t>
            </w:r>
          </w:p>
        </w:tc>
      </w:tr>
      <w:tr w:rsidR="00EC3C9F" w:rsidRPr="00127306" w14:paraId="470B996A" w14:textId="77777777" w:rsidTr="004E5E7A">
        <w:tc>
          <w:tcPr>
            <w:tcW w:w="4089" w:type="pct"/>
            <w:tcBorders>
              <w:top w:val="single" w:sz="4" w:space="0" w:color="auto"/>
              <w:left w:val="single" w:sz="4" w:space="0" w:color="auto"/>
              <w:bottom w:val="single" w:sz="4" w:space="0" w:color="auto"/>
              <w:right w:val="single" w:sz="4" w:space="0" w:color="auto"/>
            </w:tcBorders>
          </w:tcPr>
          <w:p w14:paraId="6C26EEFE"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AB69EE" w14:textId="77777777" w:rsidR="00EC3C9F" w:rsidRPr="00127306" w:rsidRDefault="00EC3C9F" w:rsidP="004E5E7A">
            <w:pPr>
              <w:widowControl w:val="0"/>
              <w:jc w:val="right"/>
              <w:rPr>
                <w:sz w:val="20"/>
                <w:szCs w:val="20"/>
                <w:lang w:val="en-US"/>
              </w:rPr>
            </w:pPr>
            <w:r w:rsidRPr="00127306">
              <w:rPr>
                <w:sz w:val="20"/>
                <w:szCs w:val="20"/>
                <w:lang w:val="en-US"/>
              </w:rPr>
              <w:t>801,974</w:t>
            </w:r>
          </w:p>
        </w:tc>
      </w:tr>
      <w:tr w:rsidR="00EC3C9F" w:rsidRPr="00127306" w14:paraId="40F0471E"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23095C10"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91DA283" w14:textId="77777777" w:rsidR="00EC3C9F" w:rsidRPr="00127306" w:rsidRDefault="00EC3C9F" w:rsidP="004E5E7A">
            <w:pPr>
              <w:widowControl w:val="0"/>
              <w:jc w:val="right"/>
              <w:rPr>
                <w:sz w:val="20"/>
                <w:szCs w:val="20"/>
                <w:lang w:val="en-US"/>
              </w:rPr>
            </w:pPr>
            <w:r w:rsidRPr="00127306">
              <w:rPr>
                <w:sz w:val="20"/>
                <w:szCs w:val="20"/>
                <w:lang w:val="en-US"/>
              </w:rPr>
              <w:t>1,258,874</w:t>
            </w:r>
          </w:p>
        </w:tc>
      </w:tr>
      <w:tr w:rsidR="00EC3C9F" w:rsidRPr="00127306" w14:paraId="79570004"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5CE52755"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22D51F" w14:textId="77777777" w:rsidR="00EC3C9F" w:rsidRPr="00127306" w:rsidRDefault="00EC3C9F" w:rsidP="004E5E7A">
            <w:pPr>
              <w:widowControl w:val="0"/>
              <w:jc w:val="right"/>
              <w:rPr>
                <w:sz w:val="20"/>
                <w:szCs w:val="20"/>
                <w:lang w:val="en-US"/>
              </w:rPr>
            </w:pPr>
            <w:r w:rsidRPr="00127306">
              <w:rPr>
                <w:sz w:val="20"/>
                <w:szCs w:val="20"/>
                <w:lang w:val="en-US"/>
              </w:rPr>
              <w:t>50,000</w:t>
            </w:r>
          </w:p>
        </w:tc>
      </w:tr>
    </w:tbl>
    <w:p w14:paraId="19A8A007" w14:textId="77777777" w:rsidR="00EC3C9F" w:rsidRPr="00127306" w:rsidRDefault="00EC3C9F" w:rsidP="00EC3C9F">
      <w:pPr>
        <w:spacing w:after="120"/>
        <w:outlineLvl w:val="0"/>
      </w:pPr>
    </w:p>
    <w:p w14:paraId="750FE8B5"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7E5F627C" w14:textId="77777777" w:rsidR="00EC3C9F" w:rsidRPr="00127306" w:rsidRDefault="00EC3C9F" w:rsidP="00EC3C9F">
      <w:pPr>
        <w:numPr>
          <w:ilvl w:val="0"/>
          <w:numId w:val="1"/>
        </w:numPr>
        <w:spacing w:after="240"/>
        <w:outlineLvl w:val="0"/>
        <w:rPr>
          <w:lang w:val="en-US"/>
        </w:rPr>
      </w:pPr>
      <w:r w:rsidRPr="00127306">
        <w:rPr>
          <w:lang w:val="en-US"/>
        </w:rPr>
        <w:t>Phase VIII of the institutional strengthening project for Saint Kitts and Nevis was challenged by the loss of the country’s National Ozone Officer in December 2023 and the National Ozone Assistant during the reporting period. A new NOO was recruited and began work in September 2024. Despite this, the Country was able to maintain its compliance with the Montreal Protocol and continued to work towards ratification of the Kigali Amendment. The NOU continued the following tasks: ODS legislation and regulation to control and monitor ODS consumption and measures towards controlling HFCs; data collection, analysis, and submission; consultations and coordination with other national agencies/stakeholders; coordination of HPMP implementation activities; awareness raising and information exchange; and regional cooperation and participation in Montreal Protocol meetings.</w:t>
      </w:r>
    </w:p>
    <w:p w14:paraId="2C521D45" w14:textId="77777777" w:rsidR="00EC3C9F" w:rsidRPr="00127306" w:rsidRDefault="00EC3C9F" w:rsidP="00EC3C9F">
      <w:pPr>
        <w:keepNext/>
        <w:spacing w:after="240"/>
        <w:rPr>
          <w:lang w:val="en-US"/>
        </w:rPr>
      </w:pPr>
      <w:r w:rsidRPr="00127306">
        <w:rPr>
          <w:u w:val="single"/>
          <w:lang w:val="en-GB"/>
        </w:rPr>
        <w:t>Plan of action</w:t>
      </w:r>
    </w:p>
    <w:p w14:paraId="65399B08" w14:textId="77777777" w:rsidR="00EC3C9F" w:rsidRPr="00127306" w:rsidRDefault="00EC3C9F" w:rsidP="00EC3C9F">
      <w:pPr>
        <w:numPr>
          <w:ilvl w:val="0"/>
          <w:numId w:val="1"/>
        </w:numPr>
        <w:spacing w:after="240"/>
        <w:outlineLvl w:val="0"/>
        <w:rPr>
          <w:lang w:val="en-US"/>
        </w:rPr>
      </w:pPr>
      <w:r w:rsidRPr="00127306">
        <w:rPr>
          <w:lang w:val="en-US"/>
        </w:rPr>
        <w:t>During phase IX, the Government of Saint Kitts and Nevis will continue to support activities to phase out HCFCs and promote Montreal Protocol activities and will also support activities to implement the Kigali Amendment and its HFC phase down, once ratified.</w:t>
      </w:r>
      <w:r>
        <w:rPr>
          <w:lang w:val="en-US"/>
        </w:rPr>
        <w:t xml:space="preserve"> </w:t>
      </w:r>
      <w:r w:rsidRPr="00127306">
        <w:rPr>
          <w:lang w:val="en-US"/>
        </w:rPr>
        <w:t xml:space="preserve">The NOU will review the composition of the Steering Committee to ensure that it can respond to stage II of the HPMP and the HFC phase-down, with consideration to gender mainstreaming and energy efficiency. The following actions will be undertaken: continue to strengthen coordination within the NOU; continue to implement the licensing and quota system for HCFCs, the licensing system for HFCs and finalize the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sector including capacity development; and implement public awareness campaigns through social and print media.</w:t>
      </w:r>
      <w:r>
        <w:rPr>
          <w:lang w:val="en-US"/>
        </w:rPr>
        <w:t xml:space="preserve"> </w:t>
      </w:r>
      <w:r w:rsidRPr="00127306">
        <w:rPr>
          <w:lang w:val="en-US"/>
        </w:rPr>
        <w:t>The NOU will maintain its timely data reporting; promote gender mainstreaming; and maintain active participation in the meetings related to the Montreal Protocol and the promotion of women's participation in the refrigeration servicing sector.</w:t>
      </w:r>
    </w:p>
    <w:p w14:paraId="6DFD803C"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312D6114" w14:textId="77777777" w:rsidR="00EC3C9F" w:rsidRPr="00127306" w:rsidRDefault="00EC3C9F" w:rsidP="00EC3C9F">
      <w:pPr>
        <w:numPr>
          <w:ilvl w:val="0"/>
          <w:numId w:val="1"/>
        </w:numPr>
        <w:spacing w:after="240"/>
        <w:outlineLvl w:val="0"/>
        <w:rPr>
          <w:lang w:val="en-US"/>
        </w:rPr>
      </w:pPr>
      <w:r w:rsidRPr="00127306">
        <w:rPr>
          <w:lang w:val="en-US"/>
        </w:rPr>
        <w:t>The NOU is located within the Department of Environment within the Ministry of Environment, Climate Action and Constituency Empowerment.</w:t>
      </w:r>
      <w:r>
        <w:rPr>
          <w:lang w:val="en-US"/>
        </w:rPr>
        <w:t xml:space="preserve"> </w:t>
      </w:r>
      <w:r w:rsidRPr="00127306">
        <w:rPr>
          <w:lang w:val="en-US"/>
        </w:rPr>
        <w:t>The NOU works closely with the Office of the Director.</w:t>
      </w:r>
      <w:r>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has been incorporated within the Ministry’s.</w:t>
      </w:r>
      <w:r>
        <w:rPr>
          <w:lang w:val="en-US"/>
        </w:rPr>
        <w:t xml:space="preserve"> </w:t>
      </w:r>
      <w:r w:rsidRPr="00127306">
        <w:rPr>
          <w:lang w:val="en-US"/>
        </w:rPr>
        <w:t>These factors contribute to the sustainability of the ISP and the framework to assess risk ahead of time and plan for suitable interventions in advance.</w:t>
      </w:r>
      <w:r>
        <w:rPr>
          <w:lang w:val="en-US"/>
        </w:rPr>
        <w:t xml:space="preserve"> </w:t>
      </w:r>
      <w:r w:rsidRPr="00127306">
        <w:rPr>
          <w:lang w:val="en-US"/>
        </w:rPr>
        <w:t>Additionally, UNEP requires interim reports as part of the SSFA with the country. These reports allow the country to identify, in advance, any issues that it is experiencing or where the activities are not progressing as planned, providing an early indication of where UNEP may support, assess and intervene where necessary.</w:t>
      </w:r>
    </w:p>
    <w:p w14:paraId="34F209AB" w14:textId="77777777" w:rsidR="00EC3C9F" w:rsidRPr="00127306" w:rsidRDefault="00EC3C9F" w:rsidP="00EC3C9F">
      <w:pPr>
        <w:spacing w:after="120"/>
        <w:rPr>
          <w:b/>
        </w:rPr>
      </w:pPr>
      <w:r w:rsidRPr="00127306">
        <w:rPr>
          <w:b/>
          <w:color w:val="000000" w:themeColor="text1"/>
        </w:rPr>
        <w:lastRenderedPageBreak/>
        <w:t xml:space="preserve">Seychelles: Renewal of institutional </w:t>
      </w:r>
      <w:r w:rsidRPr="00127306">
        <w:rPr>
          <w:b/>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EC3C9F" w:rsidRPr="00127306" w14:paraId="58F1C078" w14:textId="77777777" w:rsidTr="004E5E7A">
        <w:trPr>
          <w:trHeight w:val="278"/>
          <w:tblHeader/>
          <w:jc w:val="center"/>
        </w:trPr>
        <w:tc>
          <w:tcPr>
            <w:tcW w:w="4158" w:type="pct"/>
            <w:gridSpan w:val="2"/>
            <w:tcBorders>
              <w:bottom w:val="single" w:sz="4" w:space="0" w:color="auto"/>
            </w:tcBorders>
          </w:tcPr>
          <w:p w14:paraId="4469B0F3" w14:textId="77777777" w:rsidR="00EC3C9F" w:rsidRPr="00127306" w:rsidRDefault="00EC3C9F" w:rsidP="004E5E7A">
            <w:pPr>
              <w:rPr>
                <w:b/>
                <w:sz w:val="20"/>
                <w:szCs w:val="20"/>
                <w:lang w:val="en-GB"/>
              </w:rPr>
            </w:pPr>
            <w:r w:rsidRPr="00127306">
              <w:rPr>
                <w:b/>
                <w:sz w:val="20"/>
                <w:szCs w:val="20"/>
                <w:lang w:val="en-GB"/>
              </w:rPr>
              <w:t>Summary of the project and country profile</w:t>
            </w:r>
          </w:p>
        </w:tc>
        <w:tc>
          <w:tcPr>
            <w:tcW w:w="842" w:type="pct"/>
          </w:tcPr>
          <w:p w14:paraId="25B62D3A" w14:textId="77777777" w:rsidR="00EC3C9F" w:rsidRPr="00127306" w:rsidRDefault="00EC3C9F" w:rsidP="004E5E7A">
            <w:pPr>
              <w:jc w:val="right"/>
              <w:rPr>
                <w:b/>
                <w:sz w:val="20"/>
                <w:szCs w:val="20"/>
                <w:lang w:val="en-GB"/>
              </w:rPr>
            </w:pPr>
          </w:p>
        </w:tc>
      </w:tr>
      <w:tr w:rsidR="00EC3C9F" w:rsidRPr="00127306" w14:paraId="39FF873E" w14:textId="77777777" w:rsidTr="004E5E7A">
        <w:trPr>
          <w:trHeight w:val="233"/>
          <w:jc w:val="center"/>
        </w:trPr>
        <w:tc>
          <w:tcPr>
            <w:tcW w:w="4158" w:type="pct"/>
            <w:gridSpan w:val="2"/>
            <w:tcBorders>
              <w:bottom w:val="single" w:sz="4" w:space="0" w:color="auto"/>
            </w:tcBorders>
          </w:tcPr>
          <w:p w14:paraId="4D71907D" w14:textId="77777777" w:rsidR="00EC3C9F" w:rsidRPr="00127306" w:rsidRDefault="00EC3C9F" w:rsidP="004E5E7A">
            <w:pPr>
              <w:rPr>
                <w:sz w:val="20"/>
                <w:szCs w:val="20"/>
                <w:lang w:val="en-GB"/>
              </w:rPr>
            </w:pPr>
            <w:r w:rsidRPr="00127306">
              <w:rPr>
                <w:sz w:val="20"/>
                <w:szCs w:val="20"/>
                <w:lang w:val="en-GB"/>
              </w:rPr>
              <w:t>Implementing agency:</w:t>
            </w:r>
          </w:p>
        </w:tc>
        <w:tc>
          <w:tcPr>
            <w:tcW w:w="842" w:type="pct"/>
            <w:tcBorders>
              <w:bottom w:val="single" w:sz="4" w:space="0" w:color="auto"/>
            </w:tcBorders>
          </w:tcPr>
          <w:p w14:paraId="18C0DD89"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0F5590F2"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1AF43163"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51770F8" w14:textId="77777777" w:rsidR="00EC3C9F" w:rsidRPr="00127306" w:rsidRDefault="00EC3C9F" w:rsidP="004E5E7A">
            <w:pPr>
              <w:jc w:val="right"/>
              <w:rPr>
                <w:sz w:val="20"/>
                <w:szCs w:val="20"/>
                <w:lang w:val="en-GB"/>
              </w:rPr>
            </w:pPr>
          </w:p>
        </w:tc>
      </w:tr>
      <w:tr w:rsidR="00EC3C9F" w:rsidRPr="00127306" w14:paraId="66A87C7F"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0A645E4" w14:textId="77777777" w:rsidR="00EC3C9F" w:rsidRPr="00127306" w:rsidRDefault="00EC3C9F" w:rsidP="004E5E7A">
            <w:pPr>
              <w:ind w:left="5249" w:right="-198"/>
              <w:jc w:val="left"/>
              <w:rPr>
                <w:sz w:val="20"/>
                <w:szCs w:val="20"/>
                <w:lang w:val="en-GB"/>
              </w:rPr>
            </w:pPr>
            <w:r w:rsidRPr="00127306">
              <w:rPr>
                <w:sz w:val="20"/>
                <w:szCs w:val="20"/>
                <w:lang w:val="en-GB"/>
              </w:rPr>
              <w:t>Phase I:</w:t>
            </w:r>
          </w:p>
        </w:tc>
        <w:tc>
          <w:tcPr>
            <w:tcW w:w="744" w:type="pct"/>
            <w:tcBorders>
              <w:top w:val="nil"/>
              <w:left w:val="nil"/>
              <w:bottom w:val="nil"/>
              <w:right w:val="single" w:sz="4" w:space="0" w:color="auto"/>
            </w:tcBorders>
            <w:shd w:val="clear" w:color="auto" w:fill="FFFFFF" w:themeFill="background1"/>
            <w:vAlign w:val="bottom"/>
          </w:tcPr>
          <w:p w14:paraId="65D41B96" w14:textId="77777777" w:rsidR="00EC3C9F" w:rsidRPr="00127306" w:rsidRDefault="00EC3C9F" w:rsidP="004E5E7A">
            <w:pPr>
              <w:jc w:val="right"/>
              <w:rPr>
                <w:sz w:val="20"/>
                <w:szCs w:val="20"/>
                <w:lang w:val="en-GB"/>
              </w:rPr>
            </w:pPr>
            <w:r w:rsidRPr="00127306">
              <w:rPr>
                <w:sz w:val="20"/>
                <w:szCs w:val="20"/>
                <w:lang w:val="en-GB"/>
              </w:rPr>
              <w:t>Jul-94</w:t>
            </w:r>
          </w:p>
        </w:tc>
        <w:tc>
          <w:tcPr>
            <w:tcW w:w="842" w:type="pct"/>
            <w:tcBorders>
              <w:top w:val="nil"/>
              <w:left w:val="single" w:sz="4" w:space="0" w:color="auto"/>
              <w:bottom w:val="nil"/>
              <w:right w:val="single" w:sz="4" w:space="0" w:color="auto"/>
            </w:tcBorders>
            <w:shd w:val="clear" w:color="auto" w:fill="FFFFFF" w:themeFill="background1"/>
          </w:tcPr>
          <w:p w14:paraId="15332894" w14:textId="77777777" w:rsidR="00EC3C9F" w:rsidRPr="00127306" w:rsidRDefault="00EC3C9F" w:rsidP="004E5E7A">
            <w:pPr>
              <w:jc w:val="right"/>
              <w:rPr>
                <w:sz w:val="20"/>
                <w:szCs w:val="20"/>
                <w:lang w:val="en-GB"/>
              </w:rPr>
            </w:pPr>
            <w:r w:rsidRPr="00127306">
              <w:rPr>
                <w:sz w:val="20"/>
                <w:szCs w:val="20"/>
                <w:lang w:val="en-US"/>
              </w:rPr>
              <w:t>36,047</w:t>
            </w:r>
          </w:p>
        </w:tc>
      </w:tr>
      <w:tr w:rsidR="00EC3C9F" w:rsidRPr="00127306" w14:paraId="70626225"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8BCFFF5" w14:textId="77777777" w:rsidR="00EC3C9F" w:rsidRPr="00127306" w:rsidRDefault="00EC3C9F" w:rsidP="004E5E7A">
            <w:pPr>
              <w:ind w:left="5249" w:right="-198"/>
              <w:jc w:val="left"/>
              <w:rPr>
                <w:sz w:val="20"/>
                <w:szCs w:val="20"/>
                <w:lang w:val="en-GB"/>
              </w:rPr>
            </w:pPr>
            <w:r w:rsidRPr="00127306">
              <w:rPr>
                <w:sz w:val="20"/>
                <w:szCs w:val="20"/>
                <w:lang w:val="en-GB"/>
              </w:rPr>
              <w:t>Phase II:</w:t>
            </w:r>
          </w:p>
        </w:tc>
        <w:tc>
          <w:tcPr>
            <w:tcW w:w="744" w:type="pct"/>
            <w:tcBorders>
              <w:top w:val="nil"/>
              <w:left w:val="nil"/>
              <w:bottom w:val="nil"/>
              <w:right w:val="single" w:sz="4" w:space="0" w:color="auto"/>
            </w:tcBorders>
            <w:shd w:val="clear" w:color="auto" w:fill="FFFFFF" w:themeFill="background1"/>
            <w:vAlign w:val="bottom"/>
          </w:tcPr>
          <w:p w14:paraId="35B44274" w14:textId="77777777" w:rsidR="00EC3C9F" w:rsidRPr="00127306" w:rsidRDefault="00EC3C9F" w:rsidP="004E5E7A">
            <w:pPr>
              <w:jc w:val="right"/>
              <w:rPr>
                <w:sz w:val="20"/>
                <w:szCs w:val="20"/>
                <w:lang w:val="en-GB"/>
              </w:rPr>
            </w:pPr>
            <w:r w:rsidRPr="00127306">
              <w:rPr>
                <w:sz w:val="20"/>
                <w:szCs w:val="20"/>
                <w:lang w:val="en-GB"/>
              </w:rPr>
              <w:t>Jul-00</w:t>
            </w:r>
          </w:p>
        </w:tc>
        <w:tc>
          <w:tcPr>
            <w:tcW w:w="842" w:type="pct"/>
            <w:tcBorders>
              <w:top w:val="nil"/>
              <w:left w:val="single" w:sz="4" w:space="0" w:color="auto"/>
              <w:bottom w:val="nil"/>
              <w:right w:val="single" w:sz="4" w:space="0" w:color="auto"/>
            </w:tcBorders>
            <w:shd w:val="clear" w:color="auto" w:fill="FFFFFF" w:themeFill="background1"/>
          </w:tcPr>
          <w:p w14:paraId="5F663DEC" w14:textId="77777777" w:rsidR="00EC3C9F" w:rsidRPr="00127306" w:rsidRDefault="00EC3C9F" w:rsidP="004E5E7A">
            <w:pPr>
              <w:jc w:val="right"/>
              <w:rPr>
                <w:sz w:val="20"/>
                <w:szCs w:val="20"/>
                <w:lang w:val="en-GB"/>
              </w:rPr>
            </w:pPr>
            <w:r w:rsidRPr="00127306">
              <w:rPr>
                <w:sz w:val="20"/>
                <w:szCs w:val="20"/>
                <w:lang w:val="en-US"/>
              </w:rPr>
              <w:t>24,032</w:t>
            </w:r>
          </w:p>
        </w:tc>
      </w:tr>
      <w:tr w:rsidR="00EC3C9F" w:rsidRPr="00127306" w14:paraId="12D8605A"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95C165D" w14:textId="77777777" w:rsidR="00EC3C9F" w:rsidRPr="00127306" w:rsidRDefault="00EC3C9F" w:rsidP="004E5E7A">
            <w:pPr>
              <w:ind w:left="5249" w:right="-198"/>
              <w:jc w:val="left"/>
              <w:rPr>
                <w:sz w:val="20"/>
                <w:szCs w:val="20"/>
                <w:lang w:val="en-GB"/>
              </w:rPr>
            </w:pPr>
            <w:r w:rsidRPr="00127306">
              <w:rPr>
                <w:sz w:val="20"/>
                <w:szCs w:val="20"/>
                <w:lang w:val="en-GB"/>
              </w:rPr>
              <w:t>Phase III:</w:t>
            </w:r>
          </w:p>
        </w:tc>
        <w:tc>
          <w:tcPr>
            <w:tcW w:w="744" w:type="pct"/>
            <w:tcBorders>
              <w:top w:val="nil"/>
              <w:left w:val="nil"/>
              <w:bottom w:val="nil"/>
              <w:right w:val="single" w:sz="4" w:space="0" w:color="auto"/>
            </w:tcBorders>
            <w:shd w:val="clear" w:color="auto" w:fill="FFFFFF" w:themeFill="background1"/>
            <w:vAlign w:val="bottom"/>
          </w:tcPr>
          <w:p w14:paraId="2CD29712" w14:textId="77777777" w:rsidR="00EC3C9F" w:rsidRPr="00127306" w:rsidRDefault="00EC3C9F" w:rsidP="004E5E7A">
            <w:pPr>
              <w:jc w:val="right"/>
              <w:rPr>
                <w:sz w:val="20"/>
                <w:szCs w:val="20"/>
                <w:lang w:val="en-GB"/>
              </w:rPr>
            </w:pPr>
            <w:r w:rsidRPr="00127306">
              <w:rPr>
                <w:sz w:val="20"/>
                <w:szCs w:val="20"/>
                <w:lang w:val="en-GB"/>
              </w:rPr>
              <w:t>Dec-04</w:t>
            </w:r>
          </w:p>
        </w:tc>
        <w:tc>
          <w:tcPr>
            <w:tcW w:w="842" w:type="pct"/>
            <w:tcBorders>
              <w:top w:val="nil"/>
              <w:left w:val="single" w:sz="4" w:space="0" w:color="auto"/>
              <w:bottom w:val="nil"/>
              <w:right w:val="single" w:sz="4" w:space="0" w:color="auto"/>
            </w:tcBorders>
            <w:shd w:val="clear" w:color="auto" w:fill="FFFFFF" w:themeFill="background1"/>
          </w:tcPr>
          <w:p w14:paraId="25FA6A9A"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783422C7"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1F51E56" w14:textId="77777777" w:rsidR="00EC3C9F" w:rsidRPr="00127306" w:rsidRDefault="00EC3C9F" w:rsidP="004E5E7A">
            <w:pPr>
              <w:ind w:left="5249" w:right="-198"/>
              <w:jc w:val="left"/>
              <w:rPr>
                <w:sz w:val="20"/>
                <w:szCs w:val="20"/>
                <w:lang w:val="en-GB"/>
              </w:rPr>
            </w:pPr>
            <w:r w:rsidRPr="00127306">
              <w:rPr>
                <w:sz w:val="20"/>
                <w:szCs w:val="20"/>
                <w:lang w:val="en-GB"/>
              </w:rPr>
              <w:t>Phase IV:</w:t>
            </w:r>
          </w:p>
        </w:tc>
        <w:tc>
          <w:tcPr>
            <w:tcW w:w="744" w:type="pct"/>
            <w:tcBorders>
              <w:top w:val="nil"/>
              <w:left w:val="nil"/>
              <w:bottom w:val="nil"/>
              <w:right w:val="single" w:sz="4" w:space="0" w:color="auto"/>
            </w:tcBorders>
            <w:shd w:val="clear" w:color="auto" w:fill="FFFFFF" w:themeFill="background1"/>
            <w:vAlign w:val="bottom"/>
          </w:tcPr>
          <w:p w14:paraId="03998138"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Nov-07</w:t>
            </w:r>
          </w:p>
        </w:tc>
        <w:tc>
          <w:tcPr>
            <w:tcW w:w="842" w:type="pct"/>
            <w:tcBorders>
              <w:top w:val="nil"/>
              <w:left w:val="single" w:sz="4" w:space="0" w:color="auto"/>
              <w:bottom w:val="nil"/>
              <w:right w:val="single" w:sz="4" w:space="0" w:color="auto"/>
            </w:tcBorders>
            <w:shd w:val="clear" w:color="auto" w:fill="FFFFFF" w:themeFill="background1"/>
          </w:tcPr>
          <w:p w14:paraId="32FEE8C2"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7F9AD67B"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327375D" w14:textId="77777777" w:rsidR="00EC3C9F" w:rsidRPr="00127306" w:rsidRDefault="00EC3C9F" w:rsidP="004E5E7A">
            <w:pPr>
              <w:ind w:left="5249" w:right="-198"/>
              <w:jc w:val="left"/>
              <w:rPr>
                <w:sz w:val="20"/>
                <w:szCs w:val="20"/>
                <w:lang w:val="en-GB"/>
              </w:rPr>
            </w:pPr>
            <w:r w:rsidRPr="00127306">
              <w:rPr>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1283A30F"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Apr-11</w:t>
            </w:r>
          </w:p>
        </w:tc>
        <w:tc>
          <w:tcPr>
            <w:tcW w:w="842" w:type="pct"/>
            <w:tcBorders>
              <w:top w:val="nil"/>
              <w:left w:val="single" w:sz="4" w:space="0" w:color="auto"/>
              <w:bottom w:val="nil"/>
              <w:right w:val="single" w:sz="4" w:space="0" w:color="auto"/>
            </w:tcBorders>
            <w:shd w:val="clear" w:color="auto" w:fill="FFFFFF" w:themeFill="background1"/>
          </w:tcPr>
          <w:p w14:paraId="5F1339BC"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2E6E86B8"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223302E" w14:textId="77777777" w:rsidR="00EC3C9F" w:rsidRPr="00127306" w:rsidRDefault="00EC3C9F" w:rsidP="004E5E7A">
            <w:pPr>
              <w:ind w:left="5249" w:right="-198"/>
              <w:jc w:val="left"/>
              <w:rPr>
                <w:sz w:val="20"/>
                <w:szCs w:val="20"/>
                <w:lang w:val="en-GB"/>
              </w:rPr>
            </w:pPr>
            <w:r w:rsidRPr="00127306">
              <w:rPr>
                <w:sz w:val="20"/>
                <w:szCs w:val="20"/>
                <w:lang w:val="en-GB"/>
              </w:rPr>
              <w:t>Phase VI:</w:t>
            </w:r>
          </w:p>
        </w:tc>
        <w:tc>
          <w:tcPr>
            <w:tcW w:w="744" w:type="pct"/>
            <w:tcBorders>
              <w:top w:val="nil"/>
              <w:left w:val="nil"/>
              <w:bottom w:val="nil"/>
              <w:right w:val="single" w:sz="4" w:space="0" w:color="auto"/>
            </w:tcBorders>
            <w:shd w:val="clear" w:color="auto" w:fill="auto"/>
            <w:vAlign w:val="bottom"/>
          </w:tcPr>
          <w:p w14:paraId="4AFC4C85"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Jul-13</w:t>
            </w:r>
          </w:p>
        </w:tc>
        <w:tc>
          <w:tcPr>
            <w:tcW w:w="842" w:type="pct"/>
            <w:tcBorders>
              <w:top w:val="nil"/>
              <w:left w:val="single" w:sz="4" w:space="0" w:color="auto"/>
              <w:bottom w:val="nil"/>
              <w:right w:val="single" w:sz="4" w:space="0" w:color="auto"/>
            </w:tcBorders>
            <w:shd w:val="clear" w:color="auto" w:fill="auto"/>
          </w:tcPr>
          <w:p w14:paraId="4C10753D" w14:textId="77777777" w:rsidR="00EC3C9F" w:rsidRPr="00127306" w:rsidRDefault="00EC3C9F" w:rsidP="004E5E7A">
            <w:pPr>
              <w:jc w:val="right"/>
              <w:rPr>
                <w:sz w:val="20"/>
                <w:szCs w:val="20"/>
                <w:lang w:val="en-GB"/>
              </w:rPr>
            </w:pPr>
            <w:r w:rsidRPr="00127306">
              <w:rPr>
                <w:sz w:val="20"/>
                <w:szCs w:val="20"/>
                <w:lang w:val="en-US"/>
              </w:rPr>
              <w:t>60,000</w:t>
            </w:r>
          </w:p>
        </w:tc>
      </w:tr>
      <w:tr w:rsidR="00EC3C9F" w:rsidRPr="00127306" w14:paraId="0859A4C8"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1330759" w14:textId="77777777" w:rsidR="00EC3C9F" w:rsidRPr="00127306" w:rsidRDefault="00EC3C9F" w:rsidP="004E5E7A">
            <w:pPr>
              <w:ind w:left="5249" w:right="-198"/>
              <w:jc w:val="left"/>
              <w:rPr>
                <w:sz w:val="20"/>
                <w:szCs w:val="20"/>
                <w:lang w:val="en-GB"/>
              </w:rPr>
            </w:pPr>
            <w:r w:rsidRPr="00127306">
              <w:rPr>
                <w:sz w:val="20"/>
                <w:szCs w:val="20"/>
                <w:lang w:val="en-GB"/>
              </w:rPr>
              <w:t>Phase VII:</w:t>
            </w:r>
          </w:p>
        </w:tc>
        <w:tc>
          <w:tcPr>
            <w:tcW w:w="744" w:type="pct"/>
            <w:tcBorders>
              <w:top w:val="nil"/>
              <w:left w:val="nil"/>
              <w:bottom w:val="nil"/>
              <w:right w:val="single" w:sz="4" w:space="0" w:color="auto"/>
            </w:tcBorders>
            <w:shd w:val="clear" w:color="auto" w:fill="auto"/>
            <w:vAlign w:val="bottom"/>
          </w:tcPr>
          <w:p w14:paraId="7DADDE9C"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Nov-15</w:t>
            </w:r>
          </w:p>
        </w:tc>
        <w:tc>
          <w:tcPr>
            <w:tcW w:w="842" w:type="pct"/>
            <w:tcBorders>
              <w:top w:val="nil"/>
              <w:left w:val="single" w:sz="4" w:space="0" w:color="auto"/>
              <w:bottom w:val="nil"/>
              <w:right w:val="single" w:sz="4" w:space="0" w:color="auto"/>
            </w:tcBorders>
            <w:shd w:val="clear" w:color="auto" w:fill="auto"/>
          </w:tcPr>
          <w:p w14:paraId="1241FB7D" w14:textId="77777777" w:rsidR="00EC3C9F" w:rsidRPr="00127306" w:rsidRDefault="00EC3C9F" w:rsidP="004E5E7A">
            <w:pPr>
              <w:jc w:val="right"/>
              <w:rPr>
                <w:sz w:val="20"/>
                <w:szCs w:val="20"/>
                <w:lang w:val="en-GB"/>
              </w:rPr>
            </w:pPr>
            <w:r w:rsidRPr="00127306">
              <w:rPr>
                <w:sz w:val="20"/>
                <w:szCs w:val="20"/>
                <w:lang w:val="en-US"/>
              </w:rPr>
              <w:t>85,000</w:t>
            </w:r>
          </w:p>
        </w:tc>
      </w:tr>
      <w:tr w:rsidR="00EC3C9F" w:rsidRPr="00127306" w14:paraId="57B4CFD7"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213533C" w14:textId="77777777" w:rsidR="00EC3C9F" w:rsidRPr="00127306" w:rsidRDefault="00EC3C9F" w:rsidP="004E5E7A">
            <w:pPr>
              <w:ind w:left="5249" w:right="-198"/>
              <w:jc w:val="left"/>
              <w:rPr>
                <w:sz w:val="20"/>
                <w:szCs w:val="20"/>
                <w:lang w:val="en-GB"/>
              </w:rPr>
            </w:pPr>
            <w:r w:rsidRPr="00127306">
              <w:rPr>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6A6D290B"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78CC7BC3" w14:textId="77777777" w:rsidR="00EC3C9F" w:rsidRPr="00127306" w:rsidRDefault="00EC3C9F" w:rsidP="004E5E7A">
            <w:pPr>
              <w:jc w:val="right"/>
              <w:rPr>
                <w:sz w:val="20"/>
                <w:szCs w:val="20"/>
                <w:lang w:val="en-GB"/>
              </w:rPr>
            </w:pPr>
            <w:r w:rsidRPr="00127306">
              <w:rPr>
                <w:sz w:val="20"/>
                <w:szCs w:val="20"/>
                <w:lang w:val="en-US"/>
              </w:rPr>
              <w:t>85,000</w:t>
            </w:r>
          </w:p>
        </w:tc>
      </w:tr>
      <w:tr w:rsidR="00EC3C9F" w:rsidRPr="00127306" w14:paraId="36527092"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E964971" w14:textId="77777777" w:rsidR="00EC3C9F" w:rsidRPr="00127306" w:rsidRDefault="00EC3C9F" w:rsidP="004E5E7A">
            <w:pPr>
              <w:ind w:left="5249" w:right="-198"/>
              <w:jc w:val="left"/>
              <w:rPr>
                <w:sz w:val="20"/>
                <w:szCs w:val="20"/>
                <w:lang w:val="en-GB"/>
              </w:rPr>
            </w:pPr>
            <w:r w:rsidRPr="00127306">
              <w:rPr>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768C41D3"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7DC62A51" w14:textId="77777777" w:rsidR="00EC3C9F" w:rsidRPr="00127306" w:rsidRDefault="00EC3C9F" w:rsidP="004E5E7A">
            <w:pPr>
              <w:jc w:val="right"/>
              <w:rPr>
                <w:sz w:val="20"/>
                <w:szCs w:val="20"/>
                <w:lang w:val="en-GB"/>
              </w:rPr>
            </w:pPr>
            <w:r w:rsidRPr="00127306">
              <w:rPr>
                <w:sz w:val="20"/>
                <w:szCs w:val="20"/>
                <w:lang w:val="en-US"/>
              </w:rPr>
              <w:t>85,000</w:t>
            </w:r>
          </w:p>
        </w:tc>
      </w:tr>
      <w:tr w:rsidR="00EC3C9F" w:rsidRPr="00127306" w14:paraId="08243238" w14:textId="77777777" w:rsidTr="004E5E7A">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3B5505B" w14:textId="77777777" w:rsidR="00EC3C9F" w:rsidRPr="00127306" w:rsidRDefault="00EC3C9F" w:rsidP="004E5E7A">
            <w:pPr>
              <w:ind w:left="5249" w:right="-198"/>
              <w:jc w:val="left"/>
              <w:rPr>
                <w:sz w:val="20"/>
                <w:szCs w:val="20"/>
                <w:lang w:val="en-GB"/>
              </w:rPr>
            </w:pPr>
            <w:r w:rsidRPr="00127306">
              <w:rPr>
                <w:sz w:val="20"/>
                <w:szCs w:val="20"/>
                <w:lang w:val="en-GB"/>
              </w:rPr>
              <w:t>Phase X:</w:t>
            </w:r>
          </w:p>
        </w:tc>
        <w:tc>
          <w:tcPr>
            <w:tcW w:w="744" w:type="pct"/>
            <w:tcBorders>
              <w:top w:val="nil"/>
              <w:left w:val="nil"/>
              <w:bottom w:val="nil"/>
              <w:right w:val="single" w:sz="4" w:space="0" w:color="auto"/>
            </w:tcBorders>
            <w:shd w:val="clear" w:color="auto" w:fill="FFFFFF" w:themeFill="background1"/>
            <w:vAlign w:val="bottom"/>
          </w:tcPr>
          <w:p w14:paraId="2DD87931"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Dec-22</w:t>
            </w:r>
          </w:p>
        </w:tc>
        <w:tc>
          <w:tcPr>
            <w:tcW w:w="842" w:type="pct"/>
            <w:tcBorders>
              <w:top w:val="nil"/>
              <w:left w:val="single" w:sz="4" w:space="0" w:color="auto"/>
              <w:bottom w:val="nil"/>
              <w:right w:val="single" w:sz="4" w:space="0" w:color="auto"/>
            </w:tcBorders>
            <w:shd w:val="clear" w:color="auto" w:fill="FFFFFF" w:themeFill="background1"/>
          </w:tcPr>
          <w:p w14:paraId="64AE273D" w14:textId="77777777" w:rsidR="00EC3C9F" w:rsidRPr="00127306" w:rsidRDefault="00EC3C9F" w:rsidP="004E5E7A">
            <w:pPr>
              <w:jc w:val="right"/>
              <w:rPr>
                <w:sz w:val="20"/>
                <w:szCs w:val="20"/>
                <w:lang w:val="en-GB"/>
              </w:rPr>
            </w:pPr>
            <w:r w:rsidRPr="00127306">
              <w:rPr>
                <w:sz w:val="20"/>
                <w:szCs w:val="20"/>
                <w:lang w:val="en-US"/>
              </w:rPr>
              <w:t>120,000</w:t>
            </w:r>
          </w:p>
        </w:tc>
      </w:tr>
      <w:tr w:rsidR="00EC3C9F" w:rsidRPr="00127306" w14:paraId="1F94918B" w14:textId="77777777" w:rsidTr="004E5E7A">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FA746C3"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7F529E6C" w14:textId="77777777" w:rsidR="00EC3C9F" w:rsidRPr="00127306" w:rsidRDefault="00EC3C9F" w:rsidP="004E5E7A">
            <w:pPr>
              <w:jc w:val="right"/>
              <w:rPr>
                <w:sz w:val="20"/>
                <w:szCs w:val="20"/>
                <w:lang w:val="en-GB"/>
              </w:rPr>
            </w:pPr>
            <w:r w:rsidRPr="00127306">
              <w:rPr>
                <w:sz w:val="20"/>
                <w:szCs w:val="20"/>
                <w:lang w:val="en-GB"/>
              </w:rPr>
              <w:t>675,079</w:t>
            </w:r>
          </w:p>
        </w:tc>
      </w:tr>
      <w:tr w:rsidR="00EC3C9F" w:rsidRPr="00127306" w14:paraId="36E9C623" w14:textId="77777777" w:rsidTr="004E5E7A">
        <w:trPr>
          <w:trHeight w:val="233"/>
          <w:jc w:val="center"/>
        </w:trPr>
        <w:tc>
          <w:tcPr>
            <w:tcW w:w="4158" w:type="pct"/>
            <w:gridSpan w:val="2"/>
            <w:shd w:val="clear" w:color="auto" w:fill="FFFFFF" w:themeFill="background1"/>
          </w:tcPr>
          <w:p w14:paraId="21A04229" w14:textId="77777777" w:rsidR="00EC3C9F" w:rsidRPr="00127306" w:rsidRDefault="00EC3C9F" w:rsidP="004E5E7A">
            <w:pPr>
              <w:jc w:val="left"/>
              <w:rPr>
                <w:sz w:val="20"/>
                <w:szCs w:val="20"/>
                <w:lang w:val="en-GB"/>
              </w:rPr>
            </w:pPr>
            <w:r w:rsidRPr="00127306">
              <w:rPr>
                <w:sz w:val="20"/>
                <w:szCs w:val="20"/>
                <w:lang w:val="en-GB"/>
              </w:rPr>
              <w:t>Amount requested for renewal (phase XI) (US $):</w:t>
            </w:r>
          </w:p>
        </w:tc>
        <w:tc>
          <w:tcPr>
            <w:tcW w:w="842" w:type="pct"/>
            <w:shd w:val="clear" w:color="auto" w:fill="auto"/>
          </w:tcPr>
          <w:p w14:paraId="1C16EF5F"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261FDB0F" w14:textId="77777777" w:rsidTr="004E5E7A">
        <w:trPr>
          <w:trHeight w:val="233"/>
          <w:jc w:val="center"/>
        </w:trPr>
        <w:tc>
          <w:tcPr>
            <w:tcW w:w="4158" w:type="pct"/>
            <w:gridSpan w:val="2"/>
          </w:tcPr>
          <w:p w14:paraId="4162F027"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XI (US $): </w:t>
            </w:r>
          </w:p>
        </w:tc>
        <w:tc>
          <w:tcPr>
            <w:tcW w:w="842" w:type="pct"/>
            <w:shd w:val="clear" w:color="auto" w:fill="auto"/>
          </w:tcPr>
          <w:p w14:paraId="0BA3CDEE"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11ED2971" w14:textId="77777777" w:rsidTr="004E5E7A">
        <w:trPr>
          <w:trHeight w:val="233"/>
          <w:jc w:val="center"/>
        </w:trPr>
        <w:tc>
          <w:tcPr>
            <w:tcW w:w="4158" w:type="pct"/>
            <w:gridSpan w:val="2"/>
          </w:tcPr>
          <w:p w14:paraId="2F239FBF"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842" w:type="pct"/>
            <w:shd w:val="clear" w:color="auto" w:fill="auto"/>
          </w:tcPr>
          <w:p w14:paraId="04B43F4D"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1FB74E2E" w14:textId="77777777" w:rsidTr="004E5E7A">
        <w:trPr>
          <w:trHeight w:val="233"/>
          <w:jc w:val="center"/>
        </w:trPr>
        <w:tc>
          <w:tcPr>
            <w:tcW w:w="4158" w:type="pct"/>
            <w:gridSpan w:val="2"/>
          </w:tcPr>
          <w:p w14:paraId="525B9DEE"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XI to the Multilateral Fund (US $):</w:t>
            </w:r>
          </w:p>
        </w:tc>
        <w:tc>
          <w:tcPr>
            <w:tcW w:w="842" w:type="pct"/>
            <w:shd w:val="clear" w:color="auto" w:fill="auto"/>
          </w:tcPr>
          <w:p w14:paraId="1FC6910C" w14:textId="77777777" w:rsidR="00EC3C9F" w:rsidRPr="00127306" w:rsidRDefault="00EC3C9F" w:rsidP="004E5E7A">
            <w:pPr>
              <w:jc w:val="right"/>
              <w:rPr>
                <w:sz w:val="20"/>
                <w:szCs w:val="20"/>
                <w:lang w:val="en-GB"/>
              </w:rPr>
            </w:pPr>
            <w:r w:rsidRPr="00127306">
              <w:rPr>
                <w:sz w:val="20"/>
                <w:szCs w:val="20"/>
                <w:lang w:val="en-GB"/>
              </w:rPr>
              <w:t>180,000</w:t>
            </w:r>
          </w:p>
        </w:tc>
      </w:tr>
      <w:tr w:rsidR="00EC3C9F" w:rsidRPr="00127306" w14:paraId="47D1B603" w14:textId="77777777" w:rsidTr="004E5E7A">
        <w:trPr>
          <w:trHeight w:val="233"/>
          <w:jc w:val="center"/>
        </w:trPr>
        <w:tc>
          <w:tcPr>
            <w:tcW w:w="4158" w:type="pct"/>
            <w:gridSpan w:val="2"/>
          </w:tcPr>
          <w:p w14:paraId="563F05DD"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4AD0D03E" w14:textId="77777777" w:rsidR="00EC3C9F" w:rsidRPr="00127306" w:rsidRDefault="00EC3C9F" w:rsidP="004E5E7A">
            <w:pPr>
              <w:jc w:val="right"/>
              <w:rPr>
                <w:sz w:val="20"/>
                <w:szCs w:val="20"/>
                <w:lang w:val="en-GB"/>
              </w:rPr>
            </w:pPr>
            <w:r w:rsidRPr="00127306">
              <w:rPr>
                <w:sz w:val="20"/>
                <w:szCs w:val="20"/>
                <w:lang w:val="en-GB"/>
              </w:rPr>
              <w:t>1994</w:t>
            </w:r>
          </w:p>
        </w:tc>
      </w:tr>
      <w:tr w:rsidR="00EC3C9F" w:rsidRPr="00127306" w14:paraId="5F644DE0" w14:textId="77777777" w:rsidTr="004E5E7A">
        <w:trPr>
          <w:trHeight w:val="233"/>
          <w:jc w:val="center"/>
        </w:trPr>
        <w:tc>
          <w:tcPr>
            <w:tcW w:w="4158" w:type="pct"/>
            <w:gridSpan w:val="2"/>
            <w:tcBorders>
              <w:bottom w:val="single" w:sz="4" w:space="0" w:color="auto"/>
            </w:tcBorders>
          </w:tcPr>
          <w:p w14:paraId="5340629C"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6813EC7C" w14:textId="77777777" w:rsidR="00EC3C9F" w:rsidRPr="00127306" w:rsidRDefault="00EC3C9F" w:rsidP="004E5E7A">
            <w:pPr>
              <w:jc w:val="right"/>
              <w:rPr>
                <w:sz w:val="20"/>
                <w:szCs w:val="20"/>
                <w:lang w:val="en-GB"/>
              </w:rPr>
            </w:pPr>
            <w:r w:rsidRPr="00127306">
              <w:rPr>
                <w:sz w:val="20"/>
                <w:szCs w:val="20"/>
                <w:lang w:val="en-GB"/>
              </w:rPr>
              <w:t>2011</w:t>
            </w:r>
          </w:p>
        </w:tc>
      </w:tr>
      <w:tr w:rsidR="00EC3C9F" w:rsidRPr="00127306" w14:paraId="75F2B8B9" w14:textId="77777777" w:rsidTr="004E5E7A">
        <w:trPr>
          <w:trHeight w:val="233"/>
          <w:jc w:val="center"/>
        </w:trPr>
        <w:tc>
          <w:tcPr>
            <w:tcW w:w="4158" w:type="pct"/>
            <w:gridSpan w:val="2"/>
            <w:tcBorders>
              <w:bottom w:val="single" w:sz="4" w:space="0" w:color="auto"/>
            </w:tcBorders>
          </w:tcPr>
          <w:p w14:paraId="260C7BBE"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47F3FB0B" w14:textId="77777777" w:rsidR="00EC3C9F" w:rsidRPr="00127306" w:rsidRDefault="00EC3C9F" w:rsidP="004E5E7A">
            <w:pPr>
              <w:jc w:val="right"/>
              <w:rPr>
                <w:sz w:val="20"/>
                <w:szCs w:val="20"/>
                <w:lang w:val="en-GB"/>
              </w:rPr>
            </w:pPr>
            <w:r w:rsidRPr="00127306">
              <w:rPr>
                <w:sz w:val="20"/>
                <w:szCs w:val="20"/>
                <w:lang w:val="en-GB"/>
              </w:rPr>
              <w:t>2024</w:t>
            </w:r>
          </w:p>
        </w:tc>
      </w:tr>
      <w:tr w:rsidR="00EC3C9F" w:rsidRPr="00127306" w14:paraId="1242F05D"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7BA58857" w14:textId="77777777" w:rsidR="00EC3C9F" w:rsidRPr="00127306" w:rsidRDefault="00EC3C9F" w:rsidP="004E5E7A">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86C6A9E" w14:textId="77777777" w:rsidR="00EC3C9F" w:rsidRPr="00127306" w:rsidRDefault="00EC3C9F" w:rsidP="004E5E7A">
            <w:pPr>
              <w:jc w:val="right"/>
              <w:rPr>
                <w:sz w:val="20"/>
                <w:szCs w:val="20"/>
                <w:lang w:val="en-GB"/>
              </w:rPr>
            </w:pPr>
          </w:p>
        </w:tc>
      </w:tr>
      <w:tr w:rsidR="00EC3C9F" w:rsidRPr="00127306" w14:paraId="43030E79" w14:textId="77777777" w:rsidTr="004E5E7A">
        <w:trPr>
          <w:trHeight w:val="233"/>
          <w:jc w:val="center"/>
        </w:trPr>
        <w:tc>
          <w:tcPr>
            <w:tcW w:w="4158" w:type="pct"/>
            <w:gridSpan w:val="2"/>
            <w:tcBorders>
              <w:top w:val="nil"/>
              <w:left w:val="single" w:sz="4" w:space="0" w:color="auto"/>
              <w:bottom w:val="nil"/>
              <w:right w:val="single" w:sz="4" w:space="0" w:color="auto"/>
            </w:tcBorders>
          </w:tcPr>
          <w:p w14:paraId="2D0BE5C5"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C7A8312"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35A84BEC"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74F15FD" w14:textId="77777777" w:rsidR="00EC3C9F" w:rsidRPr="00127306" w:rsidRDefault="00EC3C9F" w:rsidP="004E5E7A">
            <w:pPr>
              <w:spacing w:after="2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00B898A" w14:textId="77777777" w:rsidR="00EC3C9F" w:rsidRPr="00127306" w:rsidRDefault="00EC3C9F" w:rsidP="004E5E7A">
            <w:pPr>
              <w:jc w:val="right"/>
              <w:rPr>
                <w:sz w:val="20"/>
                <w:szCs w:val="20"/>
                <w:lang w:val="en-GB"/>
              </w:rPr>
            </w:pPr>
            <w:r w:rsidRPr="00127306">
              <w:rPr>
                <w:sz w:val="20"/>
                <w:szCs w:val="20"/>
                <w:lang w:val="en-GB"/>
              </w:rPr>
              <w:t>1.4</w:t>
            </w:r>
          </w:p>
        </w:tc>
      </w:tr>
      <w:tr w:rsidR="00EC3C9F" w:rsidRPr="00127306" w14:paraId="4DA7E1A0" w14:textId="77777777" w:rsidTr="004E5E7A">
        <w:trPr>
          <w:trHeight w:val="233"/>
          <w:jc w:val="center"/>
        </w:trPr>
        <w:tc>
          <w:tcPr>
            <w:tcW w:w="4158" w:type="pct"/>
            <w:gridSpan w:val="2"/>
            <w:tcBorders>
              <w:top w:val="nil"/>
              <w:left w:val="single" w:sz="4" w:space="0" w:color="auto"/>
              <w:bottom w:val="nil"/>
              <w:right w:val="single" w:sz="4" w:space="0" w:color="auto"/>
            </w:tcBorders>
          </w:tcPr>
          <w:p w14:paraId="14757FF1" w14:textId="77777777" w:rsidR="00EC3C9F" w:rsidRPr="00127306" w:rsidRDefault="00EC3C9F" w:rsidP="004E5E7A">
            <w:pPr>
              <w:spacing w:after="2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2" w:type="pct"/>
            <w:tcBorders>
              <w:top w:val="nil"/>
              <w:bottom w:val="nil"/>
            </w:tcBorders>
            <w:shd w:val="clear" w:color="auto" w:fill="FFFFFF" w:themeFill="background1"/>
            <w:vAlign w:val="bottom"/>
          </w:tcPr>
          <w:p w14:paraId="7ABA06E8"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32942E2F"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3C878DF8" w14:textId="77777777" w:rsidR="00EC3C9F" w:rsidRPr="00127306" w:rsidRDefault="00EC3C9F" w:rsidP="004E5E7A">
            <w:pPr>
              <w:spacing w:after="20"/>
              <w:ind w:left="340" w:hanging="340"/>
              <w:jc w:val="left"/>
              <w:rPr>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375E2A94" w14:textId="77777777" w:rsidR="00EC3C9F" w:rsidRPr="00127306" w:rsidRDefault="00EC3C9F" w:rsidP="004E5E7A">
            <w:pPr>
              <w:jc w:val="right"/>
              <w:rPr>
                <w:sz w:val="20"/>
                <w:szCs w:val="20"/>
                <w:lang w:val="en-GB"/>
              </w:rPr>
            </w:pPr>
            <w:r w:rsidRPr="00127306">
              <w:rPr>
                <w:sz w:val="20"/>
                <w:szCs w:val="20"/>
                <w:lang w:val="en-GB"/>
              </w:rPr>
              <w:t>249,400</w:t>
            </w:r>
          </w:p>
        </w:tc>
      </w:tr>
      <w:tr w:rsidR="00EC3C9F" w:rsidRPr="00127306" w14:paraId="643A197D" w14:textId="77777777" w:rsidTr="004E5E7A">
        <w:trPr>
          <w:trHeight w:val="233"/>
          <w:jc w:val="center"/>
        </w:trPr>
        <w:tc>
          <w:tcPr>
            <w:tcW w:w="4158" w:type="pct"/>
            <w:gridSpan w:val="2"/>
            <w:tcBorders>
              <w:top w:val="single" w:sz="4" w:space="0" w:color="auto"/>
              <w:left w:val="single" w:sz="4" w:space="0" w:color="auto"/>
              <w:bottom w:val="nil"/>
              <w:right w:val="single" w:sz="4" w:space="0" w:color="auto"/>
            </w:tcBorders>
          </w:tcPr>
          <w:p w14:paraId="79BC804F" w14:textId="77777777" w:rsidR="00EC3C9F" w:rsidRPr="00127306" w:rsidRDefault="00EC3C9F" w:rsidP="004E5E7A">
            <w:pPr>
              <w:spacing w:before="20"/>
              <w:jc w:val="left"/>
              <w:rPr>
                <w:sz w:val="20"/>
                <w:szCs w:val="20"/>
                <w:lang w:val="en-GB"/>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4F936297" w14:textId="77777777" w:rsidR="00EC3C9F" w:rsidRPr="00127306" w:rsidRDefault="00EC3C9F" w:rsidP="004E5E7A">
            <w:pPr>
              <w:spacing w:before="20"/>
              <w:jc w:val="right"/>
              <w:rPr>
                <w:sz w:val="20"/>
                <w:szCs w:val="20"/>
                <w:lang w:val="en-GB"/>
              </w:rPr>
            </w:pPr>
          </w:p>
        </w:tc>
      </w:tr>
      <w:tr w:rsidR="00EC3C9F" w:rsidRPr="00127306" w14:paraId="6544C00D" w14:textId="77777777" w:rsidTr="004E5E7A">
        <w:trPr>
          <w:trHeight w:val="233"/>
          <w:jc w:val="center"/>
        </w:trPr>
        <w:tc>
          <w:tcPr>
            <w:tcW w:w="4158" w:type="pct"/>
            <w:gridSpan w:val="2"/>
            <w:tcBorders>
              <w:top w:val="nil"/>
              <w:left w:val="single" w:sz="4" w:space="0" w:color="auto"/>
              <w:bottom w:val="nil"/>
              <w:right w:val="single" w:sz="4" w:space="0" w:color="auto"/>
            </w:tcBorders>
          </w:tcPr>
          <w:p w14:paraId="23F0BA10" w14:textId="77777777" w:rsidR="00EC3C9F" w:rsidRPr="00127306" w:rsidRDefault="00EC3C9F" w:rsidP="004E5E7A">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51EAFA2"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03F9B785" w14:textId="77777777" w:rsidTr="004E5E7A">
        <w:trPr>
          <w:trHeight w:val="233"/>
          <w:jc w:val="center"/>
        </w:trPr>
        <w:tc>
          <w:tcPr>
            <w:tcW w:w="4158" w:type="pct"/>
            <w:gridSpan w:val="2"/>
            <w:tcBorders>
              <w:top w:val="nil"/>
              <w:left w:val="single" w:sz="4" w:space="0" w:color="auto"/>
              <w:bottom w:val="nil"/>
              <w:right w:val="single" w:sz="4" w:space="0" w:color="auto"/>
            </w:tcBorders>
          </w:tcPr>
          <w:p w14:paraId="1988A9A3" w14:textId="77777777" w:rsidR="00EC3C9F" w:rsidRPr="00127306" w:rsidRDefault="00EC3C9F" w:rsidP="004E5E7A">
            <w:pPr>
              <w:ind w:left="340" w:hanging="340"/>
              <w:jc w:val="left"/>
              <w:rPr>
                <w:sz w:val="20"/>
                <w:szCs w:val="20"/>
              </w:rPr>
            </w:pPr>
            <w:r w:rsidRPr="00127306">
              <w:rPr>
                <w:sz w:val="20"/>
                <w:szCs w:val="20"/>
              </w:rPr>
              <w:t>(b)</w:t>
            </w:r>
            <w:r w:rsidRPr="00127306">
              <w:rPr>
                <w:sz w:val="20"/>
                <w:szCs w:val="20"/>
              </w:rPr>
              <w:tab/>
            </w:r>
            <w:r w:rsidRPr="00127306">
              <w:rPr>
                <w:sz w:val="20"/>
                <w:szCs w:val="20"/>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AE08FCF"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1CDD3E05" w14:textId="77777777" w:rsidTr="004E5E7A">
        <w:trPr>
          <w:trHeight w:val="233"/>
          <w:jc w:val="center"/>
        </w:trPr>
        <w:tc>
          <w:tcPr>
            <w:tcW w:w="4158" w:type="pct"/>
            <w:gridSpan w:val="2"/>
            <w:tcBorders>
              <w:top w:val="nil"/>
              <w:left w:val="single" w:sz="4" w:space="0" w:color="auto"/>
              <w:bottom w:val="nil"/>
              <w:right w:val="single" w:sz="4" w:space="0" w:color="auto"/>
            </w:tcBorders>
          </w:tcPr>
          <w:p w14:paraId="1E020917" w14:textId="77777777" w:rsidR="00EC3C9F" w:rsidRPr="00127306" w:rsidRDefault="00EC3C9F" w:rsidP="004E5E7A">
            <w:pPr>
              <w:ind w:left="340" w:hanging="340"/>
              <w:jc w:val="left"/>
              <w:rPr>
                <w:sz w:val="20"/>
                <w:szCs w:val="20"/>
              </w:rPr>
            </w:pPr>
            <w:r w:rsidRPr="00127306">
              <w:rPr>
                <w:sz w:val="20"/>
                <w:szCs w:val="20"/>
                <w:lang w:val="en-GB"/>
              </w:rPr>
              <w:t>(c)</w:t>
            </w:r>
            <w:r w:rsidRPr="00127306">
              <w:rPr>
                <w:sz w:val="20"/>
                <w:szCs w:val="20"/>
                <w:lang w:val="en-GB"/>
              </w:rPr>
              <w:tab/>
            </w:r>
            <w:r w:rsidRPr="00127306">
              <w:rPr>
                <w:sz w:val="20"/>
                <w:szCs w:val="20"/>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F236B6E"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6E60F48B" w14:textId="77777777" w:rsidTr="004E5E7A">
        <w:trPr>
          <w:trHeight w:val="233"/>
          <w:jc w:val="center"/>
        </w:trPr>
        <w:tc>
          <w:tcPr>
            <w:tcW w:w="4158" w:type="pct"/>
            <w:gridSpan w:val="2"/>
            <w:tcBorders>
              <w:top w:val="nil"/>
              <w:left w:val="single" w:sz="4" w:space="0" w:color="auto"/>
              <w:bottom w:val="nil"/>
              <w:right w:val="single" w:sz="4" w:space="0" w:color="auto"/>
            </w:tcBorders>
          </w:tcPr>
          <w:p w14:paraId="6EA0FE3C"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1463B62"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25D2D302"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18925F73" w14:textId="77777777" w:rsidR="00EC3C9F" w:rsidRPr="00127306" w:rsidRDefault="00EC3C9F" w:rsidP="004E5E7A">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264886F" w14:textId="77777777" w:rsidR="00EC3C9F" w:rsidRPr="00127306" w:rsidRDefault="00EC3C9F" w:rsidP="004E5E7A">
            <w:pPr>
              <w:jc w:val="right"/>
              <w:rPr>
                <w:sz w:val="20"/>
                <w:szCs w:val="20"/>
                <w:lang w:val="en-GB"/>
              </w:rPr>
            </w:pPr>
            <w:r w:rsidRPr="00127306">
              <w:rPr>
                <w:sz w:val="20"/>
                <w:szCs w:val="20"/>
                <w:lang w:val="en-GB"/>
              </w:rPr>
              <w:t>223,975</w:t>
            </w:r>
          </w:p>
        </w:tc>
      </w:tr>
      <w:tr w:rsidR="00EC3C9F" w:rsidRPr="00127306" w14:paraId="68E6C1FC" w14:textId="77777777" w:rsidTr="004E5E7A">
        <w:trPr>
          <w:trHeight w:val="233"/>
          <w:jc w:val="center"/>
        </w:trPr>
        <w:tc>
          <w:tcPr>
            <w:tcW w:w="4158" w:type="pct"/>
            <w:gridSpan w:val="2"/>
            <w:tcBorders>
              <w:top w:val="nil"/>
              <w:left w:val="single" w:sz="4" w:space="0" w:color="auto"/>
              <w:bottom w:val="single" w:sz="4" w:space="0" w:color="auto"/>
              <w:right w:val="single" w:sz="4" w:space="0" w:color="auto"/>
            </w:tcBorders>
          </w:tcPr>
          <w:p w14:paraId="23F5AE8C"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335FAE4"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1F0F8D0E" w14:textId="77777777" w:rsidTr="004E5E7A">
        <w:trPr>
          <w:trHeight w:val="233"/>
          <w:jc w:val="center"/>
        </w:trPr>
        <w:tc>
          <w:tcPr>
            <w:tcW w:w="4158" w:type="pct"/>
            <w:gridSpan w:val="2"/>
            <w:tcBorders>
              <w:top w:val="single" w:sz="4" w:space="0" w:color="auto"/>
            </w:tcBorders>
          </w:tcPr>
          <w:p w14:paraId="77ACD37C"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3C3A2E50" w14:textId="77777777" w:rsidR="00EC3C9F" w:rsidRPr="00127306" w:rsidRDefault="00EC3C9F" w:rsidP="004E5E7A">
            <w:pPr>
              <w:jc w:val="right"/>
              <w:rPr>
                <w:sz w:val="20"/>
                <w:szCs w:val="20"/>
                <w:lang w:val="en-GB"/>
              </w:rPr>
            </w:pPr>
            <w:r w:rsidRPr="00127306">
              <w:rPr>
                <w:sz w:val="20"/>
                <w:szCs w:val="20"/>
                <w:lang w:val="en-GB"/>
              </w:rPr>
              <w:t>2,372,954</w:t>
            </w:r>
          </w:p>
        </w:tc>
      </w:tr>
      <w:tr w:rsidR="00EC3C9F" w:rsidRPr="00127306" w14:paraId="148D1485" w14:textId="77777777" w:rsidTr="004E5E7A">
        <w:trPr>
          <w:trHeight w:val="233"/>
          <w:jc w:val="center"/>
        </w:trPr>
        <w:tc>
          <w:tcPr>
            <w:tcW w:w="4158" w:type="pct"/>
            <w:gridSpan w:val="2"/>
          </w:tcPr>
          <w:p w14:paraId="32A30B55"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33F68D07" w14:textId="77777777" w:rsidR="00EC3C9F" w:rsidRPr="00127306" w:rsidRDefault="00EC3C9F" w:rsidP="004E5E7A">
            <w:pPr>
              <w:jc w:val="right"/>
              <w:rPr>
                <w:sz w:val="20"/>
                <w:szCs w:val="20"/>
                <w:lang w:val="en-GB"/>
              </w:rPr>
            </w:pPr>
            <w:r w:rsidRPr="00127306">
              <w:rPr>
                <w:sz w:val="20"/>
                <w:szCs w:val="20"/>
                <w:lang w:val="en-GB"/>
              </w:rPr>
              <w:t>1,687,008</w:t>
            </w:r>
          </w:p>
        </w:tc>
      </w:tr>
      <w:tr w:rsidR="00EC3C9F" w:rsidRPr="00127306" w14:paraId="14FFFB1E" w14:textId="77777777" w:rsidTr="004E5E7A">
        <w:trPr>
          <w:trHeight w:val="233"/>
          <w:jc w:val="center"/>
        </w:trPr>
        <w:tc>
          <w:tcPr>
            <w:tcW w:w="4158" w:type="pct"/>
            <w:gridSpan w:val="2"/>
          </w:tcPr>
          <w:p w14:paraId="0358F708"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070990AD" w14:textId="77777777" w:rsidR="00EC3C9F" w:rsidRPr="00127306" w:rsidRDefault="00EC3C9F" w:rsidP="004E5E7A">
            <w:pPr>
              <w:jc w:val="right"/>
              <w:rPr>
                <w:sz w:val="20"/>
                <w:szCs w:val="20"/>
                <w:lang w:val="en-GB"/>
              </w:rPr>
            </w:pPr>
            <w:r w:rsidRPr="00127306">
              <w:rPr>
                <w:sz w:val="20"/>
                <w:szCs w:val="20"/>
                <w:lang w:val="en-GB"/>
              </w:rPr>
              <w:t>8.5</w:t>
            </w:r>
          </w:p>
        </w:tc>
      </w:tr>
      <w:tr w:rsidR="00EC3C9F" w:rsidRPr="00127306" w14:paraId="0643E26C" w14:textId="77777777" w:rsidTr="004E5E7A">
        <w:trPr>
          <w:trHeight w:val="233"/>
          <w:jc w:val="center"/>
        </w:trPr>
        <w:tc>
          <w:tcPr>
            <w:tcW w:w="4158" w:type="pct"/>
            <w:gridSpan w:val="2"/>
          </w:tcPr>
          <w:p w14:paraId="3B515F34"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3BBE154C" w14:textId="77777777" w:rsidR="00EC3C9F" w:rsidRPr="00127306" w:rsidRDefault="00EC3C9F" w:rsidP="004E5E7A">
            <w:pPr>
              <w:jc w:val="right"/>
              <w:rPr>
                <w:sz w:val="20"/>
                <w:szCs w:val="20"/>
                <w:lang w:val="en-GB"/>
              </w:rPr>
            </w:pPr>
            <w:r w:rsidRPr="00127306">
              <w:rPr>
                <w:sz w:val="20"/>
                <w:szCs w:val="20"/>
                <w:lang w:val="en-GB"/>
              </w:rPr>
              <w:t>3.8</w:t>
            </w:r>
          </w:p>
        </w:tc>
      </w:tr>
    </w:tbl>
    <w:p w14:paraId="75520C98" w14:textId="77777777" w:rsidR="00EC3C9F" w:rsidRPr="00127306" w:rsidRDefault="00EC3C9F" w:rsidP="00EC3C9F">
      <w:pPr>
        <w:rPr>
          <w:lang w:val="en-GB"/>
        </w:rPr>
      </w:pPr>
    </w:p>
    <w:p w14:paraId="67BA085F" w14:textId="77777777" w:rsidR="00EC3C9F" w:rsidRPr="00127306" w:rsidRDefault="00EC3C9F" w:rsidP="00EC3C9F">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24D49A12" w14:textId="77777777" w:rsidTr="004E5E7A">
        <w:tc>
          <w:tcPr>
            <w:tcW w:w="4089" w:type="pct"/>
            <w:tcBorders>
              <w:bottom w:val="single" w:sz="4" w:space="0" w:color="auto"/>
            </w:tcBorders>
            <w:shd w:val="clear" w:color="auto" w:fill="auto"/>
          </w:tcPr>
          <w:p w14:paraId="66E006BE"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3B6F85E2"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4070074B"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6C321055" w14:textId="77777777" w:rsidTr="004E5E7A">
        <w:tc>
          <w:tcPr>
            <w:tcW w:w="4089" w:type="pct"/>
            <w:tcBorders>
              <w:top w:val="single" w:sz="4" w:space="0" w:color="auto"/>
              <w:left w:val="single" w:sz="4" w:space="0" w:color="auto"/>
              <w:bottom w:val="single" w:sz="4" w:space="0" w:color="auto"/>
              <w:right w:val="single" w:sz="4" w:space="0" w:color="auto"/>
            </w:tcBorders>
          </w:tcPr>
          <w:p w14:paraId="0B276581"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16DCBDA" w14:textId="77777777" w:rsidR="00EC3C9F" w:rsidRPr="00127306" w:rsidRDefault="00EC3C9F" w:rsidP="004E5E7A">
            <w:pPr>
              <w:widowControl w:val="0"/>
              <w:jc w:val="right"/>
              <w:rPr>
                <w:sz w:val="20"/>
                <w:szCs w:val="20"/>
                <w:lang w:val="en-US"/>
              </w:rPr>
            </w:pPr>
            <w:r w:rsidRPr="00127306">
              <w:rPr>
                <w:sz w:val="20"/>
                <w:szCs w:val="20"/>
                <w:lang w:val="en-US"/>
              </w:rPr>
              <w:t>790,505</w:t>
            </w:r>
          </w:p>
        </w:tc>
      </w:tr>
      <w:tr w:rsidR="00EC3C9F" w:rsidRPr="00127306" w14:paraId="55C517F3" w14:textId="77777777" w:rsidTr="004E5E7A">
        <w:tc>
          <w:tcPr>
            <w:tcW w:w="4089" w:type="pct"/>
            <w:tcBorders>
              <w:top w:val="single" w:sz="4" w:space="0" w:color="auto"/>
              <w:left w:val="single" w:sz="4" w:space="0" w:color="auto"/>
              <w:bottom w:val="single" w:sz="4" w:space="0" w:color="auto"/>
              <w:right w:val="single" w:sz="4" w:space="0" w:color="auto"/>
            </w:tcBorders>
          </w:tcPr>
          <w:p w14:paraId="57A9782D"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B743FED" w14:textId="77777777" w:rsidR="00EC3C9F" w:rsidRPr="00127306" w:rsidRDefault="00EC3C9F" w:rsidP="004E5E7A">
            <w:pPr>
              <w:widowControl w:val="0"/>
              <w:jc w:val="right"/>
              <w:rPr>
                <w:sz w:val="20"/>
                <w:szCs w:val="20"/>
                <w:lang w:val="en-US"/>
              </w:rPr>
            </w:pPr>
            <w:r w:rsidRPr="00127306">
              <w:rPr>
                <w:sz w:val="20"/>
                <w:szCs w:val="20"/>
                <w:lang w:val="en-US"/>
              </w:rPr>
              <w:t>675,079</w:t>
            </w:r>
          </w:p>
        </w:tc>
      </w:tr>
      <w:tr w:rsidR="00EC3C9F" w:rsidRPr="00127306" w14:paraId="5783A160" w14:textId="77777777" w:rsidTr="004E5E7A">
        <w:tc>
          <w:tcPr>
            <w:tcW w:w="4089" w:type="pct"/>
            <w:tcBorders>
              <w:top w:val="single" w:sz="4" w:space="0" w:color="auto"/>
              <w:left w:val="single" w:sz="4" w:space="0" w:color="auto"/>
              <w:bottom w:val="single" w:sz="4" w:space="0" w:color="auto"/>
              <w:right w:val="single" w:sz="4" w:space="0" w:color="auto"/>
            </w:tcBorders>
          </w:tcPr>
          <w:p w14:paraId="0534AF9B"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41771E" w14:textId="77777777" w:rsidR="00EC3C9F" w:rsidRPr="00127306" w:rsidRDefault="00EC3C9F" w:rsidP="004E5E7A">
            <w:pPr>
              <w:widowControl w:val="0"/>
              <w:jc w:val="right"/>
              <w:rPr>
                <w:sz w:val="20"/>
                <w:szCs w:val="20"/>
                <w:lang w:val="en-US"/>
              </w:rPr>
            </w:pPr>
            <w:r w:rsidRPr="00127306">
              <w:rPr>
                <w:sz w:val="20"/>
                <w:szCs w:val="20"/>
                <w:lang w:val="en-US"/>
              </w:rPr>
              <w:t>907,370</w:t>
            </w:r>
          </w:p>
        </w:tc>
      </w:tr>
      <w:tr w:rsidR="00EC3C9F" w:rsidRPr="00127306" w14:paraId="5032CB45"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6FD2B3CB"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1485D60" w14:textId="77777777" w:rsidR="00EC3C9F" w:rsidRPr="00127306" w:rsidRDefault="00EC3C9F" w:rsidP="004E5E7A">
            <w:pPr>
              <w:widowControl w:val="0"/>
              <w:jc w:val="right"/>
              <w:rPr>
                <w:sz w:val="20"/>
                <w:szCs w:val="20"/>
                <w:lang w:val="en-US"/>
              </w:rPr>
            </w:pPr>
            <w:r w:rsidRPr="00127306">
              <w:rPr>
                <w:sz w:val="20"/>
                <w:szCs w:val="20"/>
                <w:lang w:val="en-US"/>
              </w:rPr>
              <w:t>2,372,954</w:t>
            </w:r>
          </w:p>
        </w:tc>
      </w:tr>
      <w:tr w:rsidR="00EC3C9F" w:rsidRPr="00127306" w14:paraId="02ABBE3C"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47ACF407"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1A8D4E"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11ADAF8F" w14:textId="77777777" w:rsidR="00EC3C9F" w:rsidRPr="00127306" w:rsidRDefault="00EC3C9F" w:rsidP="00EC3C9F">
      <w:pPr>
        <w:spacing w:after="120"/>
        <w:outlineLvl w:val="0"/>
        <w:rPr>
          <w:lang w:val="en-GB"/>
        </w:rPr>
      </w:pPr>
    </w:p>
    <w:p w14:paraId="4F34B76D"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46D9D1A" w14:textId="77777777" w:rsidR="00EC3C9F" w:rsidRPr="00127306" w:rsidRDefault="00EC3C9F" w:rsidP="00EC3C9F">
      <w:pPr>
        <w:numPr>
          <w:ilvl w:val="0"/>
          <w:numId w:val="1"/>
        </w:numPr>
        <w:spacing w:after="240"/>
        <w:outlineLvl w:val="0"/>
        <w:rPr>
          <w:lang w:val="en-US"/>
        </w:rPr>
      </w:pPr>
      <w:r w:rsidRPr="00127306">
        <w:rPr>
          <w:lang w:val="en-US"/>
        </w:rPr>
        <w:t xml:space="preserve">During phase X of the IS project for Seychelles, the NOU has successfully coordinated with key government institutions such as the Licensing Authority, Customs/Finance &amp; Import office and agencies to </w:t>
      </w:r>
      <w:r w:rsidRPr="00127306">
        <w:rPr>
          <w:lang w:val="en-US"/>
        </w:rPr>
        <w:lastRenderedPageBreak/>
        <w:t>integrate ozone protection issues into national plans. In addition, import control measures for HCFCs were maintained and through the Green Custom Initiatives Training, Customs/law enforcement officers were sensitized to the Montreal Protocol, Importers were also cooperative to assist implementation by participating in any activities the NOU organized to sensitize the public.</w:t>
      </w:r>
    </w:p>
    <w:p w14:paraId="6C30B361" w14:textId="77777777" w:rsidR="00EC3C9F" w:rsidRPr="00127306" w:rsidRDefault="00EC3C9F" w:rsidP="00EC3C9F">
      <w:pPr>
        <w:keepNext/>
        <w:spacing w:after="240"/>
        <w:rPr>
          <w:lang w:val="en-US"/>
        </w:rPr>
      </w:pPr>
      <w:r w:rsidRPr="00127306">
        <w:rPr>
          <w:u w:val="single"/>
          <w:lang w:val="en-GB"/>
        </w:rPr>
        <w:t>Plan of action</w:t>
      </w:r>
    </w:p>
    <w:p w14:paraId="235E6E46" w14:textId="77777777" w:rsidR="00EC3C9F" w:rsidRPr="00127306" w:rsidRDefault="00EC3C9F" w:rsidP="00EC3C9F">
      <w:pPr>
        <w:numPr>
          <w:ilvl w:val="0"/>
          <w:numId w:val="1"/>
        </w:numPr>
        <w:spacing w:after="240"/>
        <w:outlineLvl w:val="0"/>
        <w:rPr>
          <w:lang w:val="en-US"/>
        </w:rPr>
      </w:pPr>
      <w:r w:rsidRPr="00127306">
        <w:rPr>
          <w:lang w:val="en-US"/>
        </w:rPr>
        <w:t xml:space="preserve">The activities planned for the phase XI of the IS project for Seychelles will focus on activities aimed at promoting HCFC phase out and phase-down of HFCs. These activities include implementing training programs to strengthen enforcement mechanisms through training and provision of necessary tools and equipment to control illegal trade of ODS and HFCs. There will be improvement to data collection systems through digitalization to accurately track controlled substances consumption and data reporting to the Montreal Protocol and investment in technology upgrades for monitoring and reporting. The NOU will work with the National Institute of Technology (SIT) to certify all the refrigeration technicians in safe handling, while also offering specialized training programs for technicians and industries involved in refrigeration, air conditioning, and other services. Strategic public awareness activities will include stakeholders’ workshops, promotional materials, and celebration of World Ozone Day. In addition, the NOU will continue to monitor </w:t>
      </w:r>
      <w:proofErr w:type="spellStart"/>
      <w:r w:rsidRPr="00127306">
        <w:rPr>
          <w:lang w:val="en-US"/>
        </w:rPr>
        <w:t>program</w:t>
      </w:r>
      <w:r>
        <w:rPr>
          <w:lang w:val="en-US"/>
        </w:rPr>
        <w:t>me</w:t>
      </w:r>
      <w:proofErr w:type="spellEnd"/>
      <w:r w:rsidRPr="00127306">
        <w:rPr>
          <w:lang w:val="en-US"/>
        </w:rPr>
        <w:t xml:space="preserve"> activities under stage I of the HPMP and the KIP and continue the enforcement of the Regulations on Controlled substances under Montreal Protocol as well as carry out training of relevant personnel connected to the phase out process. The Government will continue with awareness </w:t>
      </w:r>
      <w:proofErr w:type="spellStart"/>
      <w:r w:rsidRPr="00127306">
        <w:rPr>
          <w:lang w:val="en-US"/>
        </w:rPr>
        <w:t>programmes</w:t>
      </w:r>
      <w:proofErr w:type="spellEnd"/>
      <w:r w:rsidRPr="00127306">
        <w:rPr>
          <w:lang w:val="en-US"/>
        </w:rPr>
        <w:t>, training of refrigeration and air</w:t>
      </w:r>
      <w:r>
        <w:rPr>
          <w:lang w:val="en-US"/>
        </w:rPr>
        <w:t>-</w:t>
      </w:r>
      <w:r w:rsidRPr="00127306">
        <w:rPr>
          <w:lang w:val="en-US"/>
        </w:rPr>
        <w:t>conditioning technicians and Customs officers and implementing a licensing and quota system for HFCs and will continue to sustain the achieved full phase-out of HCFCs.</w:t>
      </w:r>
    </w:p>
    <w:p w14:paraId="78B94BC4"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779CA452" w14:textId="77777777" w:rsidR="00EC3C9F" w:rsidRPr="00127306" w:rsidRDefault="00EC3C9F" w:rsidP="00EC3C9F">
      <w:pPr>
        <w:numPr>
          <w:ilvl w:val="0"/>
          <w:numId w:val="1"/>
        </w:numPr>
        <w:spacing w:after="240"/>
        <w:outlineLvl w:val="0"/>
        <w:rPr>
          <w:lang w:val="en-GB"/>
        </w:rPr>
      </w:pPr>
      <w:r w:rsidRPr="00127306">
        <w:rPr>
          <w:lang w:val="en-GB"/>
        </w:rPr>
        <w:t xml:space="preserve">Two employees of the Government of Seychelles are tasked with the responsibility of monitoring the project and report on any issues that may affect the continued operation of the project. The project is subjected to periodic internal and external audits to ensure adequate risk avoidance and management. </w:t>
      </w:r>
    </w:p>
    <w:p w14:paraId="4F58E363" w14:textId="77777777" w:rsidR="00EC3C9F" w:rsidRPr="00127306" w:rsidRDefault="00EC3C9F" w:rsidP="00EC3C9F">
      <w:pPr>
        <w:spacing w:after="120"/>
        <w:rPr>
          <w:b/>
          <w:color w:val="000000" w:themeColor="text1"/>
        </w:rPr>
      </w:pPr>
      <w:r w:rsidRPr="00127306">
        <w:rPr>
          <w:b/>
          <w:color w:val="000000" w:themeColor="text1"/>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EC3C9F" w:rsidRPr="00127306" w14:paraId="0C6EFA0E" w14:textId="77777777" w:rsidTr="004E5E7A">
        <w:trPr>
          <w:tblHeader/>
          <w:jc w:val="center"/>
        </w:trPr>
        <w:tc>
          <w:tcPr>
            <w:tcW w:w="4234" w:type="pct"/>
            <w:gridSpan w:val="2"/>
            <w:tcBorders>
              <w:bottom w:val="single" w:sz="4" w:space="0" w:color="auto"/>
            </w:tcBorders>
          </w:tcPr>
          <w:p w14:paraId="201821B6" w14:textId="77777777" w:rsidR="00EC3C9F" w:rsidRPr="00127306" w:rsidRDefault="00EC3C9F" w:rsidP="004E5E7A">
            <w:pPr>
              <w:rPr>
                <w:b/>
                <w:sz w:val="20"/>
                <w:szCs w:val="20"/>
                <w:lang w:val="en-GB"/>
              </w:rPr>
            </w:pPr>
            <w:r w:rsidRPr="00127306">
              <w:rPr>
                <w:b/>
                <w:sz w:val="20"/>
                <w:szCs w:val="20"/>
                <w:lang w:val="en-GB"/>
              </w:rPr>
              <w:t>Summary of the project and country profile</w:t>
            </w:r>
          </w:p>
        </w:tc>
        <w:tc>
          <w:tcPr>
            <w:tcW w:w="766" w:type="pct"/>
          </w:tcPr>
          <w:p w14:paraId="58D2074D" w14:textId="77777777" w:rsidR="00EC3C9F" w:rsidRPr="00127306" w:rsidRDefault="00EC3C9F" w:rsidP="004E5E7A">
            <w:pPr>
              <w:jc w:val="right"/>
              <w:rPr>
                <w:b/>
                <w:sz w:val="20"/>
                <w:szCs w:val="20"/>
                <w:lang w:val="en-GB"/>
              </w:rPr>
            </w:pPr>
          </w:p>
        </w:tc>
      </w:tr>
      <w:tr w:rsidR="00EC3C9F" w:rsidRPr="00127306" w14:paraId="43116414" w14:textId="77777777" w:rsidTr="004E5E7A">
        <w:trPr>
          <w:jc w:val="center"/>
        </w:trPr>
        <w:tc>
          <w:tcPr>
            <w:tcW w:w="4234" w:type="pct"/>
            <w:gridSpan w:val="2"/>
            <w:tcBorders>
              <w:bottom w:val="single" w:sz="4" w:space="0" w:color="auto"/>
            </w:tcBorders>
          </w:tcPr>
          <w:p w14:paraId="187B9FD7" w14:textId="77777777" w:rsidR="00EC3C9F" w:rsidRPr="00127306" w:rsidRDefault="00EC3C9F" w:rsidP="004E5E7A">
            <w:pPr>
              <w:rPr>
                <w:sz w:val="20"/>
                <w:szCs w:val="20"/>
                <w:lang w:val="en-GB"/>
              </w:rPr>
            </w:pPr>
            <w:r w:rsidRPr="00127306">
              <w:rPr>
                <w:sz w:val="20"/>
                <w:szCs w:val="20"/>
                <w:lang w:val="en-GB"/>
              </w:rPr>
              <w:t>Implementing agency:</w:t>
            </w:r>
          </w:p>
        </w:tc>
        <w:tc>
          <w:tcPr>
            <w:tcW w:w="766" w:type="pct"/>
            <w:tcBorders>
              <w:bottom w:val="single" w:sz="4" w:space="0" w:color="auto"/>
            </w:tcBorders>
          </w:tcPr>
          <w:p w14:paraId="59AFA9C9" w14:textId="77777777" w:rsidR="00EC3C9F" w:rsidRPr="00127306" w:rsidRDefault="00EC3C9F" w:rsidP="004E5E7A">
            <w:pPr>
              <w:jc w:val="center"/>
              <w:rPr>
                <w:sz w:val="20"/>
                <w:szCs w:val="20"/>
                <w:lang w:val="en-GB"/>
              </w:rPr>
            </w:pPr>
            <w:r w:rsidRPr="00127306">
              <w:rPr>
                <w:sz w:val="20"/>
                <w:szCs w:val="20"/>
                <w:lang w:val="en-GB"/>
              </w:rPr>
              <w:t>UNEP</w:t>
            </w:r>
          </w:p>
        </w:tc>
      </w:tr>
      <w:tr w:rsidR="00EC3C9F" w:rsidRPr="00127306" w14:paraId="74E9F1B9" w14:textId="77777777" w:rsidTr="004E5E7A">
        <w:trPr>
          <w:jc w:val="center"/>
        </w:trPr>
        <w:tc>
          <w:tcPr>
            <w:tcW w:w="4234" w:type="pct"/>
            <w:gridSpan w:val="2"/>
            <w:tcBorders>
              <w:top w:val="single" w:sz="4" w:space="0" w:color="auto"/>
              <w:left w:val="single" w:sz="4" w:space="0" w:color="auto"/>
              <w:bottom w:val="nil"/>
              <w:right w:val="single" w:sz="4" w:space="0" w:color="auto"/>
            </w:tcBorders>
          </w:tcPr>
          <w:p w14:paraId="0D3927DD" w14:textId="77777777" w:rsidR="00EC3C9F" w:rsidRPr="00127306" w:rsidRDefault="00EC3C9F" w:rsidP="004E5E7A">
            <w:pPr>
              <w:rPr>
                <w:sz w:val="20"/>
                <w:szCs w:val="20"/>
                <w:lang w:val="en-GB"/>
              </w:rPr>
            </w:pPr>
            <w:r w:rsidRPr="00127306">
              <w:rPr>
                <w:sz w:val="20"/>
                <w:szCs w:val="20"/>
                <w:lang w:val="en-G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64BAFF88" w14:textId="77777777" w:rsidR="00EC3C9F" w:rsidRPr="00127306" w:rsidRDefault="00EC3C9F" w:rsidP="004E5E7A">
            <w:pPr>
              <w:jc w:val="right"/>
              <w:rPr>
                <w:sz w:val="20"/>
                <w:szCs w:val="20"/>
                <w:lang w:val="en-GB"/>
              </w:rPr>
            </w:pPr>
          </w:p>
        </w:tc>
      </w:tr>
      <w:tr w:rsidR="00EC3C9F" w:rsidRPr="00127306" w14:paraId="12F5A8DB"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4DEB46EF" w14:textId="77777777" w:rsidR="00EC3C9F" w:rsidRPr="00127306" w:rsidRDefault="00EC3C9F" w:rsidP="004E5E7A">
            <w:pPr>
              <w:ind w:left="5040" w:right="-198"/>
              <w:jc w:val="left"/>
              <w:rPr>
                <w:sz w:val="20"/>
                <w:szCs w:val="20"/>
                <w:lang w:val="en-GB"/>
              </w:rPr>
            </w:pPr>
            <w:r w:rsidRPr="00127306">
              <w:rPr>
                <w:sz w:val="20"/>
                <w:szCs w:val="20"/>
                <w:lang w:val="en-GB"/>
              </w:rPr>
              <w:t>Phase I:</w:t>
            </w:r>
          </w:p>
        </w:tc>
        <w:tc>
          <w:tcPr>
            <w:tcW w:w="964" w:type="pct"/>
            <w:tcBorders>
              <w:top w:val="nil"/>
              <w:left w:val="nil"/>
              <w:bottom w:val="nil"/>
              <w:right w:val="single" w:sz="4" w:space="0" w:color="auto"/>
            </w:tcBorders>
            <w:shd w:val="clear" w:color="auto" w:fill="FFFFFF" w:themeFill="background1"/>
            <w:vAlign w:val="bottom"/>
          </w:tcPr>
          <w:p w14:paraId="560D1B0F" w14:textId="77777777" w:rsidR="00EC3C9F" w:rsidRPr="00127306" w:rsidRDefault="00EC3C9F" w:rsidP="004E5E7A">
            <w:pPr>
              <w:jc w:val="right"/>
              <w:rPr>
                <w:sz w:val="20"/>
                <w:szCs w:val="20"/>
                <w:lang w:val="en-GB"/>
              </w:rPr>
            </w:pPr>
            <w:r w:rsidRPr="00127306">
              <w:rPr>
                <w:sz w:val="20"/>
                <w:szCs w:val="20"/>
                <w:lang w:val="en-G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4FD3FF4A" w14:textId="77777777" w:rsidR="00EC3C9F" w:rsidRPr="00127306" w:rsidRDefault="00EC3C9F" w:rsidP="004E5E7A">
            <w:pPr>
              <w:jc w:val="right"/>
              <w:rPr>
                <w:sz w:val="20"/>
                <w:szCs w:val="20"/>
                <w:lang w:val="en-GB"/>
              </w:rPr>
            </w:pPr>
            <w:r w:rsidRPr="00127306">
              <w:rPr>
                <w:sz w:val="20"/>
                <w:szCs w:val="20"/>
                <w:lang w:val="en-GB"/>
              </w:rPr>
              <w:t>111,800</w:t>
            </w:r>
          </w:p>
        </w:tc>
      </w:tr>
      <w:tr w:rsidR="00EC3C9F" w:rsidRPr="00127306" w14:paraId="621175A9"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755B8D68" w14:textId="77777777" w:rsidR="00EC3C9F" w:rsidRPr="00127306" w:rsidRDefault="00EC3C9F" w:rsidP="004E5E7A">
            <w:pPr>
              <w:ind w:left="5040" w:right="-198"/>
              <w:jc w:val="left"/>
              <w:rPr>
                <w:sz w:val="20"/>
                <w:szCs w:val="20"/>
                <w:lang w:val="en-GB"/>
              </w:rPr>
            </w:pPr>
            <w:r w:rsidRPr="00127306">
              <w:rPr>
                <w:sz w:val="20"/>
                <w:szCs w:val="20"/>
                <w:lang w:val="en-GB"/>
              </w:rPr>
              <w:t>Phase II:</w:t>
            </w:r>
          </w:p>
        </w:tc>
        <w:tc>
          <w:tcPr>
            <w:tcW w:w="964" w:type="pct"/>
            <w:tcBorders>
              <w:top w:val="nil"/>
              <w:left w:val="nil"/>
              <w:bottom w:val="nil"/>
              <w:right w:val="single" w:sz="4" w:space="0" w:color="auto"/>
            </w:tcBorders>
            <w:shd w:val="clear" w:color="auto" w:fill="FFFFFF" w:themeFill="background1"/>
            <w:vAlign w:val="bottom"/>
          </w:tcPr>
          <w:p w14:paraId="544CC34B" w14:textId="77777777" w:rsidR="00EC3C9F" w:rsidRPr="00127306" w:rsidRDefault="00EC3C9F" w:rsidP="004E5E7A">
            <w:pPr>
              <w:jc w:val="right"/>
              <w:rPr>
                <w:sz w:val="20"/>
                <w:szCs w:val="20"/>
                <w:lang w:val="en-GB"/>
              </w:rPr>
            </w:pPr>
            <w:r w:rsidRPr="00127306">
              <w:rPr>
                <w:sz w:val="20"/>
                <w:szCs w:val="20"/>
                <w:lang w:val="en-G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1FECFF79" w14:textId="77777777" w:rsidR="00EC3C9F" w:rsidRPr="00127306" w:rsidRDefault="00EC3C9F" w:rsidP="004E5E7A">
            <w:pPr>
              <w:jc w:val="right"/>
              <w:rPr>
                <w:sz w:val="20"/>
                <w:szCs w:val="20"/>
                <w:lang w:val="en-GB"/>
              </w:rPr>
            </w:pPr>
            <w:r w:rsidRPr="00127306">
              <w:rPr>
                <w:sz w:val="20"/>
                <w:szCs w:val="20"/>
                <w:lang w:val="en-GB"/>
              </w:rPr>
              <w:t>96,890</w:t>
            </w:r>
          </w:p>
        </w:tc>
      </w:tr>
      <w:tr w:rsidR="00EC3C9F" w:rsidRPr="00127306" w14:paraId="702D29AA"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52DBB0C8" w14:textId="77777777" w:rsidR="00EC3C9F" w:rsidRPr="00127306" w:rsidRDefault="00EC3C9F" w:rsidP="004E5E7A">
            <w:pPr>
              <w:ind w:left="5040" w:right="-198"/>
              <w:jc w:val="left"/>
              <w:rPr>
                <w:sz w:val="20"/>
                <w:szCs w:val="20"/>
                <w:lang w:val="en-GB"/>
              </w:rPr>
            </w:pPr>
            <w:r w:rsidRPr="00127306">
              <w:rPr>
                <w:sz w:val="20"/>
                <w:szCs w:val="20"/>
                <w:lang w:val="en-GB"/>
              </w:rPr>
              <w:t>Phase III:</w:t>
            </w:r>
          </w:p>
        </w:tc>
        <w:tc>
          <w:tcPr>
            <w:tcW w:w="964" w:type="pct"/>
            <w:tcBorders>
              <w:top w:val="nil"/>
              <w:left w:val="nil"/>
              <w:bottom w:val="nil"/>
              <w:right w:val="single" w:sz="4" w:space="0" w:color="auto"/>
            </w:tcBorders>
            <w:shd w:val="clear" w:color="auto" w:fill="FFFFFF" w:themeFill="background1"/>
            <w:vAlign w:val="bottom"/>
          </w:tcPr>
          <w:p w14:paraId="5119C112" w14:textId="77777777" w:rsidR="00EC3C9F" w:rsidRPr="00127306" w:rsidRDefault="00EC3C9F" w:rsidP="004E5E7A">
            <w:pPr>
              <w:jc w:val="right"/>
              <w:rPr>
                <w:sz w:val="20"/>
                <w:szCs w:val="20"/>
                <w:lang w:val="en-GB"/>
              </w:rPr>
            </w:pPr>
            <w:r w:rsidRPr="00127306">
              <w:rPr>
                <w:sz w:val="20"/>
                <w:szCs w:val="20"/>
                <w:lang w:val="en-G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6410B644" w14:textId="77777777" w:rsidR="00EC3C9F" w:rsidRPr="00127306" w:rsidRDefault="00EC3C9F" w:rsidP="004E5E7A">
            <w:pPr>
              <w:jc w:val="right"/>
              <w:rPr>
                <w:sz w:val="20"/>
                <w:szCs w:val="20"/>
                <w:lang w:val="en-GB"/>
              </w:rPr>
            </w:pPr>
            <w:r w:rsidRPr="00127306">
              <w:rPr>
                <w:sz w:val="20"/>
                <w:szCs w:val="20"/>
                <w:lang w:val="en-GB"/>
              </w:rPr>
              <w:t>85,800</w:t>
            </w:r>
          </w:p>
        </w:tc>
      </w:tr>
      <w:tr w:rsidR="00EC3C9F" w:rsidRPr="00127306" w14:paraId="11155D9B"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0FA44C3B" w14:textId="77777777" w:rsidR="00EC3C9F" w:rsidRPr="00127306" w:rsidRDefault="00EC3C9F" w:rsidP="004E5E7A">
            <w:pPr>
              <w:ind w:left="5040" w:right="-198"/>
              <w:jc w:val="left"/>
              <w:rPr>
                <w:sz w:val="20"/>
                <w:szCs w:val="20"/>
                <w:lang w:val="en-GB"/>
              </w:rPr>
            </w:pPr>
            <w:r w:rsidRPr="00127306">
              <w:rPr>
                <w:sz w:val="20"/>
                <w:szCs w:val="20"/>
                <w:lang w:val="en-GB"/>
              </w:rPr>
              <w:t>Phase IV:</w:t>
            </w:r>
          </w:p>
        </w:tc>
        <w:tc>
          <w:tcPr>
            <w:tcW w:w="964" w:type="pct"/>
            <w:tcBorders>
              <w:top w:val="nil"/>
              <w:left w:val="nil"/>
              <w:bottom w:val="nil"/>
              <w:right w:val="single" w:sz="4" w:space="0" w:color="auto"/>
            </w:tcBorders>
            <w:shd w:val="clear" w:color="auto" w:fill="FFFFFF" w:themeFill="background1"/>
            <w:vAlign w:val="bottom"/>
          </w:tcPr>
          <w:p w14:paraId="2D0D3572"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Jul-10</w:t>
            </w:r>
          </w:p>
        </w:tc>
        <w:tc>
          <w:tcPr>
            <w:tcW w:w="766" w:type="pct"/>
            <w:tcBorders>
              <w:top w:val="nil"/>
              <w:left w:val="single" w:sz="4" w:space="0" w:color="auto"/>
              <w:bottom w:val="nil"/>
              <w:right w:val="single" w:sz="4" w:space="0" w:color="auto"/>
            </w:tcBorders>
            <w:shd w:val="clear" w:color="auto" w:fill="FFFFFF" w:themeFill="background1"/>
          </w:tcPr>
          <w:p w14:paraId="6EC8313A" w14:textId="77777777" w:rsidR="00EC3C9F" w:rsidRPr="00127306" w:rsidRDefault="00EC3C9F" w:rsidP="004E5E7A">
            <w:pPr>
              <w:jc w:val="right"/>
              <w:rPr>
                <w:sz w:val="20"/>
                <w:szCs w:val="20"/>
                <w:lang w:val="en-GB"/>
              </w:rPr>
            </w:pPr>
            <w:r w:rsidRPr="00127306">
              <w:rPr>
                <w:sz w:val="20"/>
                <w:szCs w:val="20"/>
                <w:lang w:val="en-GB"/>
              </w:rPr>
              <w:t>85,800</w:t>
            </w:r>
          </w:p>
        </w:tc>
      </w:tr>
      <w:tr w:rsidR="00EC3C9F" w:rsidRPr="00127306" w14:paraId="6DD1D2E8"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7BB4CD8F" w14:textId="77777777" w:rsidR="00EC3C9F" w:rsidRPr="00127306" w:rsidRDefault="00EC3C9F" w:rsidP="004E5E7A">
            <w:pPr>
              <w:ind w:left="5040" w:right="-198"/>
              <w:jc w:val="left"/>
              <w:rPr>
                <w:sz w:val="20"/>
                <w:szCs w:val="20"/>
                <w:lang w:val="en-GB"/>
              </w:rPr>
            </w:pPr>
            <w:r w:rsidRPr="00127306">
              <w:rPr>
                <w:sz w:val="20"/>
                <w:szCs w:val="20"/>
                <w:lang w:val="en-GB"/>
              </w:rPr>
              <w:t>Phase V:</w:t>
            </w:r>
          </w:p>
        </w:tc>
        <w:tc>
          <w:tcPr>
            <w:tcW w:w="964" w:type="pct"/>
            <w:tcBorders>
              <w:top w:val="nil"/>
              <w:left w:val="nil"/>
              <w:bottom w:val="nil"/>
              <w:right w:val="single" w:sz="4" w:space="0" w:color="auto"/>
            </w:tcBorders>
            <w:shd w:val="clear" w:color="auto" w:fill="FFFFFF" w:themeFill="background1"/>
            <w:vAlign w:val="bottom"/>
          </w:tcPr>
          <w:p w14:paraId="623EE760"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Apr-13</w:t>
            </w:r>
          </w:p>
        </w:tc>
        <w:tc>
          <w:tcPr>
            <w:tcW w:w="766" w:type="pct"/>
            <w:tcBorders>
              <w:top w:val="nil"/>
              <w:left w:val="single" w:sz="4" w:space="0" w:color="auto"/>
              <w:bottom w:val="nil"/>
              <w:right w:val="single" w:sz="4" w:space="0" w:color="auto"/>
            </w:tcBorders>
            <w:shd w:val="clear" w:color="auto" w:fill="FFFFFF" w:themeFill="background1"/>
          </w:tcPr>
          <w:p w14:paraId="223F349B" w14:textId="77777777" w:rsidR="00EC3C9F" w:rsidRPr="00127306" w:rsidRDefault="00EC3C9F" w:rsidP="004E5E7A">
            <w:pPr>
              <w:jc w:val="right"/>
              <w:rPr>
                <w:sz w:val="20"/>
                <w:szCs w:val="20"/>
                <w:lang w:val="en-GB"/>
              </w:rPr>
            </w:pPr>
            <w:r w:rsidRPr="00127306">
              <w:rPr>
                <w:sz w:val="20"/>
                <w:szCs w:val="20"/>
                <w:lang w:val="en-GB"/>
              </w:rPr>
              <w:t>85,800</w:t>
            </w:r>
          </w:p>
        </w:tc>
      </w:tr>
      <w:tr w:rsidR="00EC3C9F" w:rsidRPr="00127306" w14:paraId="7B5B7B38"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2594FBC1" w14:textId="77777777" w:rsidR="00EC3C9F" w:rsidRPr="00127306" w:rsidRDefault="00EC3C9F" w:rsidP="004E5E7A">
            <w:pPr>
              <w:ind w:left="5040" w:right="-198"/>
              <w:jc w:val="left"/>
              <w:rPr>
                <w:sz w:val="20"/>
                <w:szCs w:val="20"/>
                <w:lang w:val="en-GB"/>
              </w:rPr>
            </w:pPr>
            <w:r w:rsidRPr="00127306">
              <w:rPr>
                <w:sz w:val="20"/>
                <w:szCs w:val="20"/>
                <w:lang w:val="en-GB"/>
              </w:rPr>
              <w:t>Phase VI:</w:t>
            </w:r>
          </w:p>
        </w:tc>
        <w:tc>
          <w:tcPr>
            <w:tcW w:w="964" w:type="pct"/>
            <w:tcBorders>
              <w:top w:val="nil"/>
              <w:left w:val="nil"/>
              <w:bottom w:val="nil"/>
              <w:right w:val="single" w:sz="4" w:space="0" w:color="auto"/>
            </w:tcBorders>
            <w:shd w:val="clear" w:color="auto" w:fill="FFFFFF" w:themeFill="background1"/>
            <w:vAlign w:val="bottom"/>
          </w:tcPr>
          <w:p w14:paraId="5F8ADD20"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Nov-15</w:t>
            </w:r>
          </w:p>
        </w:tc>
        <w:tc>
          <w:tcPr>
            <w:tcW w:w="766" w:type="pct"/>
            <w:tcBorders>
              <w:top w:val="nil"/>
              <w:left w:val="single" w:sz="4" w:space="0" w:color="auto"/>
              <w:bottom w:val="nil"/>
              <w:right w:val="single" w:sz="4" w:space="0" w:color="auto"/>
            </w:tcBorders>
            <w:shd w:val="clear" w:color="auto" w:fill="FFFFFF" w:themeFill="background1"/>
          </w:tcPr>
          <w:p w14:paraId="6D51EF70" w14:textId="77777777" w:rsidR="00EC3C9F" w:rsidRPr="00127306" w:rsidRDefault="00EC3C9F" w:rsidP="004E5E7A">
            <w:pPr>
              <w:jc w:val="right"/>
              <w:rPr>
                <w:sz w:val="20"/>
                <w:szCs w:val="20"/>
                <w:lang w:val="en-GB"/>
              </w:rPr>
            </w:pPr>
            <w:r w:rsidRPr="00127306">
              <w:rPr>
                <w:sz w:val="20"/>
                <w:szCs w:val="20"/>
                <w:lang w:val="en-GB"/>
              </w:rPr>
              <w:t>109,824</w:t>
            </w:r>
          </w:p>
        </w:tc>
      </w:tr>
      <w:tr w:rsidR="00EC3C9F" w:rsidRPr="00127306" w14:paraId="27FE1CEC"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7F9303F5" w14:textId="77777777" w:rsidR="00EC3C9F" w:rsidRPr="00127306" w:rsidRDefault="00EC3C9F" w:rsidP="004E5E7A">
            <w:pPr>
              <w:ind w:left="5040" w:right="-198"/>
              <w:jc w:val="left"/>
              <w:rPr>
                <w:sz w:val="20"/>
                <w:szCs w:val="20"/>
                <w:lang w:val="en-GB"/>
              </w:rPr>
            </w:pPr>
            <w:r w:rsidRPr="00127306">
              <w:rPr>
                <w:sz w:val="20"/>
                <w:szCs w:val="20"/>
                <w:lang w:val="en-GB"/>
              </w:rPr>
              <w:t>Phase VII:</w:t>
            </w:r>
          </w:p>
        </w:tc>
        <w:tc>
          <w:tcPr>
            <w:tcW w:w="964" w:type="pct"/>
            <w:tcBorders>
              <w:top w:val="nil"/>
              <w:left w:val="nil"/>
              <w:bottom w:val="nil"/>
              <w:right w:val="single" w:sz="4" w:space="0" w:color="auto"/>
            </w:tcBorders>
            <w:shd w:val="clear" w:color="auto" w:fill="FFFFFF" w:themeFill="background1"/>
            <w:vAlign w:val="bottom"/>
          </w:tcPr>
          <w:p w14:paraId="460BCE82"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Dec-18</w:t>
            </w:r>
          </w:p>
        </w:tc>
        <w:tc>
          <w:tcPr>
            <w:tcW w:w="766" w:type="pct"/>
            <w:tcBorders>
              <w:top w:val="nil"/>
              <w:left w:val="single" w:sz="4" w:space="0" w:color="auto"/>
              <w:bottom w:val="nil"/>
              <w:right w:val="single" w:sz="4" w:space="0" w:color="auto"/>
            </w:tcBorders>
            <w:shd w:val="clear" w:color="auto" w:fill="FFFFFF" w:themeFill="background1"/>
          </w:tcPr>
          <w:p w14:paraId="4DFE187C" w14:textId="77777777" w:rsidR="00EC3C9F" w:rsidRPr="00127306" w:rsidRDefault="00EC3C9F" w:rsidP="004E5E7A">
            <w:pPr>
              <w:jc w:val="right"/>
              <w:rPr>
                <w:sz w:val="20"/>
                <w:szCs w:val="20"/>
                <w:lang w:val="en-GB"/>
              </w:rPr>
            </w:pPr>
            <w:r w:rsidRPr="00127306">
              <w:rPr>
                <w:sz w:val="20"/>
                <w:szCs w:val="20"/>
                <w:lang w:val="en-GB"/>
              </w:rPr>
              <w:t>109,824</w:t>
            </w:r>
          </w:p>
        </w:tc>
      </w:tr>
      <w:tr w:rsidR="00EC3C9F" w:rsidRPr="00127306" w14:paraId="2CC77EF2"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5AA85556" w14:textId="77777777" w:rsidR="00EC3C9F" w:rsidRPr="00127306" w:rsidRDefault="00EC3C9F" w:rsidP="004E5E7A">
            <w:pPr>
              <w:ind w:left="5040" w:right="-198"/>
              <w:jc w:val="left"/>
              <w:rPr>
                <w:sz w:val="20"/>
                <w:szCs w:val="20"/>
                <w:lang w:val="en-GB"/>
              </w:rPr>
            </w:pPr>
            <w:r w:rsidRPr="00127306">
              <w:rPr>
                <w:sz w:val="20"/>
                <w:szCs w:val="20"/>
                <w:lang w:val="en-GB"/>
              </w:rPr>
              <w:t>Phase VIII:</w:t>
            </w:r>
          </w:p>
        </w:tc>
        <w:tc>
          <w:tcPr>
            <w:tcW w:w="964" w:type="pct"/>
            <w:tcBorders>
              <w:top w:val="nil"/>
              <w:left w:val="nil"/>
              <w:bottom w:val="nil"/>
              <w:right w:val="single" w:sz="4" w:space="0" w:color="auto"/>
            </w:tcBorders>
            <w:shd w:val="clear" w:color="auto" w:fill="FFFFFF" w:themeFill="background1"/>
            <w:vAlign w:val="bottom"/>
          </w:tcPr>
          <w:p w14:paraId="06DEA8A6"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Jun-20</w:t>
            </w:r>
          </w:p>
        </w:tc>
        <w:tc>
          <w:tcPr>
            <w:tcW w:w="766" w:type="pct"/>
            <w:tcBorders>
              <w:top w:val="nil"/>
              <w:left w:val="single" w:sz="4" w:space="0" w:color="auto"/>
              <w:bottom w:val="nil"/>
              <w:right w:val="single" w:sz="4" w:space="0" w:color="auto"/>
            </w:tcBorders>
            <w:shd w:val="clear" w:color="auto" w:fill="FFFFFF" w:themeFill="background1"/>
          </w:tcPr>
          <w:p w14:paraId="26F8AB11" w14:textId="77777777" w:rsidR="00EC3C9F" w:rsidRPr="00127306" w:rsidRDefault="00EC3C9F" w:rsidP="004E5E7A">
            <w:pPr>
              <w:jc w:val="right"/>
              <w:rPr>
                <w:sz w:val="20"/>
                <w:szCs w:val="20"/>
                <w:lang w:val="en-GB"/>
              </w:rPr>
            </w:pPr>
            <w:r w:rsidRPr="00127306">
              <w:rPr>
                <w:sz w:val="20"/>
                <w:szCs w:val="20"/>
                <w:lang w:val="en-GB"/>
              </w:rPr>
              <w:t>109,824</w:t>
            </w:r>
          </w:p>
        </w:tc>
      </w:tr>
      <w:tr w:rsidR="00EC3C9F" w:rsidRPr="00127306" w14:paraId="5F585E13" w14:textId="77777777" w:rsidTr="004E5E7A">
        <w:trPr>
          <w:jc w:val="center"/>
        </w:trPr>
        <w:tc>
          <w:tcPr>
            <w:tcW w:w="3270" w:type="pct"/>
            <w:tcBorders>
              <w:top w:val="nil"/>
              <w:left w:val="single" w:sz="4" w:space="0" w:color="auto"/>
              <w:bottom w:val="nil"/>
              <w:right w:val="nil"/>
            </w:tcBorders>
            <w:shd w:val="clear" w:color="auto" w:fill="FFFFFF" w:themeFill="background1"/>
            <w:vAlign w:val="bottom"/>
          </w:tcPr>
          <w:p w14:paraId="7C5DE699" w14:textId="77777777" w:rsidR="00EC3C9F" w:rsidRPr="00127306" w:rsidRDefault="00EC3C9F" w:rsidP="004E5E7A">
            <w:pPr>
              <w:ind w:left="5040" w:right="-198"/>
              <w:jc w:val="left"/>
              <w:rPr>
                <w:sz w:val="20"/>
                <w:szCs w:val="20"/>
                <w:lang w:val="en-GB"/>
              </w:rPr>
            </w:pPr>
            <w:r w:rsidRPr="00127306">
              <w:rPr>
                <w:sz w:val="20"/>
                <w:szCs w:val="20"/>
                <w:lang w:val="en-GB"/>
              </w:rPr>
              <w:t>Phase IX:</w:t>
            </w:r>
          </w:p>
        </w:tc>
        <w:tc>
          <w:tcPr>
            <w:tcW w:w="964" w:type="pct"/>
            <w:tcBorders>
              <w:top w:val="nil"/>
              <w:left w:val="nil"/>
              <w:bottom w:val="nil"/>
              <w:right w:val="single" w:sz="4" w:space="0" w:color="auto"/>
            </w:tcBorders>
            <w:shd w:val="clear" w:color="auto" w:fill="FFFFFF" w:themeFill="background1"/>
            <w:vAlign w:val="bottom"/>
          </w:tcPr>
          <w:p w14:paraId="39646FDF" w14:textId="77777777" w:rsidR="00EC3C9F" w:rsidRPr="00127306" w:rsidRDefault="00EC3C9F" w:rsidP="004E5E7A">
            <w:pPr>
              <w:tabs>
                <w:tab w:val="left" w:pos="6840"/>
              </w:tabs>
              <w:ind w:left="-108"/>
              <w:jc w:val="right"/>
              <w:rPr>
                <w:sz w:val="20"/>
                <w:szCs w:val="20"/>
                <w:lang w:val="en-GB"/>
              </w:rPr>
            </w:pPr>
            <w:r w:rsidRPr="00127306">
              <w:rPr>
                <w:sz w:val="20"/>
                <w:szCs w:val="20"/>
                <w:lang w:val="en-GB"/>
              </w:rPr>
              <w:t>Dec-22</w:t>
            </w:r>
          </w:p>
        </w:tc>
        <w:tc>
          <w:tcPr>
            <w:tcW w:w="766" w:type="pct"/>
            <w:tcBorders>
              <w:top w:val="nil"/>
              <w:left w:val="single" w:sz="4" w:space="0" w:color="auto"/>
              <w:bottom w:val="nil"/>
              <w:right w:val="single" w:sz="4" w:space="0" w:color="auto"/>
            </w:tcBorders>
            <w:shd w:val="clear" w:color="auto" w:fill="FFFFFF" w:themeFill="background1"/>
          </w:tcPr>
          <w:p w14:paraId="5D249441" w14:textId="77777777" w:rsidR="00EC3C9F" w:rsidRPr="00127306" w:rsidRDefault="00EC3C9F" w:rsidP="004E5E7A">
            <w:pPr>
              <w:jc w:val="right"/>
              <w:rPr>
                <w:sz w:val="20"/>
                <w:szCs w:val="20"/>
                <w:lang w:val="en-GB"/>
              </w:rPr>
            </w:pPr>
            <w:r w:rsidRPr="00127306">
              <w:rPr>
                <w:sz w:val="20"/>
                <w:szCs w:val="20"/>
                <w:lang w:val="en-GB"/>
              </w:rPr>
              <w:t>151,557</w:t>
            </w:r>
          </w:p>
        </w:tc>
      </w:tr>
      <w:tr w:rsidR="00EC3C9F" w:rsidRPr="00127306" w14:paraId="7E649BF6" w14:textId="77777777" w:rsidTr="004E5E7A">
        <w:trPr>
          <w:jc w:val="center"/>
        </w:trPr>
        <w:tc>
          <w:tcPr>
            <w:tcW w:w="4234" w:type="pct"/>
            <w:gridSpan w:val="2"/>
            <w:tcBorders>
              <w:top w:val="nil"/>
              <w:left w:val="single" w:sz="4" w:space="0" w:color="auto"/>
              <w:bottom w:val="nil"/>
              <w:right w:val="single" w:sz="4" w:space="0" w:color="auto"/>
            </w:tcBorders>
            <w:shd w:val="clear" w:color="auto" w:fill="auto"/>
          </w:tcPr>
          <w:p w14:paraId="5C1DDE49"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766" w:type="pct"/>
            <w:tcBorders>
              <w:top w:val="nil"/>
              <w:left w:val="single" w:sz="4" w:space="0" w:color="auto"/>
              <w:bottom w:val="single" w:sz="4" w:space="0" w:color="auto"/>
              <w:right w:val="single" w:sz="4" w:space="0" w:color="auto"/>
            </w:tcBorders>
            <w:shd w:val="clear" w:color="auto" w:fill="auto"/>
          </w:tcPr>
          <w:p w14:paraId="00E57921" w14:textId="77777777" w:rsidR="00EC3C9F" w:rsidRPr="00127306" w:rsidRDefault="00EC3C9F" w:rsidP="004E5E7A">
            <w:pPr>
              <w:jc w:val="right"/>
              <w:rPr>
                <w:sz w:val="20"/>
                <w:szCs w:val="20"/>
                <w:lang w:val="en-GB"/>
              </w:rPr>
            </w:pPr>
            <w:r w:rsidRPr="00127306">
              <w:rPr>
                <w:sz w:val="20"/>
                <w:szCs w:val="20"/>
                <w:lang w:val="en-GB"/>
              </w:rPr>
              <w:t>947,119</w:t>
            </w:r>
          </w:p>
        </w:tc>
      </w:tr>
      <w:tr w:rsidR="00EC3C9F" w:rsidRPr="00127306" w14:paraId="0E972824" w14:textId="77777777" w:rsidTr="004E5E7A">
        <w:trPr>
          <w:jc w:val="center"/>
        </w:trPr>
        <w:tc>
          <w:tcPr>
            <w:tcW w:w="4234" w:type="pct"/>
            <w:gridSpan w:val="2"/>
            <w:shd w:val="clear" w:color="auto" w:fill="FFFFFF" w:themeFill="background1"/>
          </w:tcPr>
          <w:p w14:paraId="74C01650" w14:textId="77777777" w:rsidR="00EC3C9F" w:rsidRPr="00127306" w:rsidRDefault="00EC3C9F" w:rsidP="004E5E7A">
            <w:pPr>
              <w:jc w:val="left"/>
              <w:rPr>
                <w:sz w:val="20"/>
                <w:szCs w:val="20"/>
                <w:lang w:val="en-GB"/>
              </w:rPr>
            </w:pPr>
            <w:r w:rsidRPr="00127306">
              <w:rPr>
                <w:sz w:val="20"/>
                <w:szCs w:val="20"/>
                <w:lang w:val="en-GB"/>
              </w:rPr>
              <w:t>Amount requested for renewal (phase X) (US $):</w:t>
            </w:r>
          </w:p>
        </w:tc>
        <w:tc>
          <w:tcPr>
            <w:tcW w:w="766" w:type="pct"/>
            <w:shd w:val="clear" w:color="auto" w:fill="auto"/>
          </w:tcPr>
          <w:p w14:paraId="082500AA" w14:textId="77777777" w:rsidR="00EC3C9F" w:rsidRPr="00127306" w:rsidRDefault="00EC3C9F" w:rsidP="004E5E7A">
            <w:pPr>
              <w:jc w:val="right"/>
              <w:rPr>
                <w:sz w:val="20"/>
                <w:szCs w:val="20"/>
                <w:lang w:val="en-GB"/>
              </w:rPr>
            </w:pPr>
            <w:r w:rsidRPr="00127306">
              <w:rPr>
                <w:sz w:val="20"/>
                <w:szCs w:val="20"/>
                <w:lang w:val="en-GB"/>
              </w:rPr>
              <w:t>227,336</w:t>
            </w:r>
          </w:p>
        </w:tc>
      </w:tr>
      <w:tr w:rsidR="00EC3C9F" w:rsidRPr="00127306" w14:paraId="72A6AFFB" w14:textId="77777777" w:rsidTr="004E5E7A">
        <w:trPr>
          <w:jc w:val="center"/>
        </w:trPr>
        <w:tc>
          <w:tcPr>
            <w:tcW w:w="4234" w:type="pct"/>
            <w:gridSpan w:val="2"/>
          </w:tcPr>
          <w:p w14:paraId="57EBB143" w14:textId="77777777" w:rsidR="00EC3C9F" w:rsidRPr="00127306" w:rsidRDefault="00EC3C9F" w:rsidP="004E5E7A">
            <w:pPr>
              <w:jc w:val="left"/>
              <w:rPr>
                <w:sz w:val="20"/>
                <w:szCs w:val="20"/>
                <w:lang w:val="en-GB"/>
              </w:rPr>
            </w:pPr>
            <w:r w:rsidRPr="00127306">
              <w:rPr>
                <w:sz w:val="20"/>
                <w:szCs w:val="20"/>
                <w:lang w:val="en-GB"/>
              </w:rPr>
              <w:t xml:space="preserve">Amount recommended for approval for phase X (US $): </w:t>
            </w:r>
          </w:p>
        </w:tc>
        <w:tc>
          <w:tcPr>
            <w:tcW w:w="766" w:type="pct"/>
            <w:shd w:val="clear" w:color="auto" w:fill="auto"/>
          </w:tcPr>
          <w:p w14:paraId="07FC3C6C" w14:textId="77777777" w:rsidR="00EC3C9F" w:rsidRPr="00127306" w:rsidRDefault="00EC3C9F" w:rsidP="004E5E7A">
            <w:pPr>
              <w:jc w:val="right"/>
              <w:rPr>
                <w:sz w:val="20"/>
                <w:szCs w:val="20"/>
                <w:lang w:val="en-GB"/>
              </w:rPr>
            </w:pPr>
            <w:r w:rsidRPr="00127306">
              <w:rPr>
                <w:sz w:val="20"/>
                <w:szCs w:val="20"/>
                <w:lang w:val="en-GB"/>
              </w:rPr>
              <w:t>227,336</w:t>
            </w:r>
          </w:p>
        </w:tc>
      </w:tr>
      <w:tr w:rsidR="00EC3C9F" w:rsidRPr="00127306" w14:paraId="0C03088D" w14:textId="77777777" w:rsidTr="004E5E7A">
        <w:trPr>
          <w:jc w:val="center"/>
        </w:trPr>
        <w:tc>
          <w:tcPr>
            <w:tcW w:w="4234" w:type="pct"/>
            <w:gridSpan w:val="2"/>
          </w:tcPr>
          <w:p w14:paraId="7FBA2B96" w14:textId="77777777" w:rsidR="00EC3C9F" w:rsidRPr="00127306" w:rsidRDefault="00EC3C9F" w:rsidP="004E5E7A">
            <w:pPr>
              <w:jc w:val="left"/>
              <w:rPr>
                <w:sz w:val="20"/>
                <w:szCs w:val="20"/>
                <w:lang w:val="en-GB"/>
              </w:rPr>
            </w:pPr>
            <w:r w:rsidRPr="00127306">
              <w:rPr>
                <w:sz w:val="20"/>
                <w:szCs w:val="20"/>
                <w:lang w:val="en-GB"/>
              </w:rPr>
              <w:t>Agency support costs (US $):</w:t>
            </w:r>
          </w:p>
        </w:tc>
        <w:tc>
          <w:tcPr>
            <w:tcW w:w="766" w:type="pct"/>
            <w:shd w:val="clear" w:color="auto" w:fill="auto"/>
          </w:tcPr>
          <w:p w14:paraId="24271FFE" w14:textId="77777777" w:rsidR="00EC3C9F" w:rsidRPr="00127306" w:rsidRDefault="00EC3C9F" w:rsidP="004E5E7A">
            <w:pPr>
              <w:jc w:val="right"/>
              <w:rPr>
                <w:sz w:val="20"/>
                <w:szCs w:val="20"/>
                <w:lang w:val="en-GB"/>
              </w:rPr>
            </w:pPr>
            <w:r w:rsidRPr="00127306">
              <w:rPr>
                <w:sz w:val="20"/>
                <w:szCs w:val="20"/>
                <w:lang w:val="en-GB"/>
              </w:rPr>
              <w:t>0</w:t>
            </w:r>
          </w:p>
        </w:tc>
      </w:tr>
      <w:tr w:rsidR="00EC3C9F" w:rsidRPr="00127306" w14:paraId="4EE9E24A" w14:textId="77777777" w:rsidTr="004E5E7A">
        <w:trPr>
          <w:jc w:val="center"/>
        </w:trPr>
        <w:tc>
          <w:tcPr>
            <w:tcW w:w="4234" w:type="pct"/>
            <w:gridSpan w:val="2"/>
          </w:tcPr>
          <w:p w14:paraId="6B6BC251" w14:textId="77777777" w:rsidR="00EC3C9F" w:rsidRPr="00127306" w:rsidRDefault="00EC3C9F" w:rsidP="004E5E7A">
            <w:pPr>
              <w:jc w:val="left"/>
              <w:rPr>
                <w:sz w:val="20"/>
                <w:szCs w:val="20"/>
                <w:lang w:val="en-GB"/>
              </w:rPr>
            </w:pPr>
            <w:r w:rsidRPr="00127306">
              <w:rPr>
                <w:sz w:val="20"/>
                <w:szCs w:val="20"/>
                <w:lang w:val="en-GB"/>
              </w:rPr>
              <w:t>Total cost of institutional strengthening phase X to the Multilateral Fund (US $):</w:t>
            </w:r>
          </w:p>
        </w:tc>
        <w:tc>
          <w:tcPr>
            <w:tcW w:w="766" w:type="pct"/>
            <w:shd w:val="clear" w:color="auto" w:fill="auto"/>
          </w:tcPr>
          <w:p w14:paraId="200A8701" w14:textId="77777777" w:rsidR="00EC3C9F" w:rsidRPr="00127306" w:rsidRDefault="00EC3C9F" w:rsidP="004E5E7A">
            <w:pPr>
              <w:jc w:val="right"/>
              <w:rPr>
                <w:sz w:val="20"/>
                <w:szCs w:val="20"/>
                <w:lang w:val="en-GB"/>
              </w:rPr>
            </w:pPr>
            <w:r w:rsidRPr="00127306">
              <w:rPr>
                <w:sz w:val="20"/>
                <w:szCs w:val="20"/>
                <w:lang w:val="en-GB"/>
              </w:rPr>
              <w:t>227,336</w:t>
            </w:r>
          </w:p>
        </w:tc>
      </w:tr>
      <w:tr w:rsidR="00EC3C9F" w:rsidRPr="00127306" w14:paraId="5C9904FB" w14:textId="77777777" w:rsidTr="004E5E7A">
        <w:trPr>
          <w:jc w:val="center"/>
        </w:trPr>
        <w:tc>
          <w:tcPr>
            <w:tcW w:w="4234" w:type="pct"/>
            <w:gridSpan w:val="2"/>
          </w:tcPr>
          <w:p w14:paraId="7D9B222C" w14:textId="77777777" w:rsidR="00EC3C9F" w:rsidRPr="00127306" w:rsidRDefault="00EC3C9F" w:rsidP="004E5E7A">
            <w:pPr>
              <w:jc w:val="left"/>
              <w:rPr>
                <w:sz w:val="20"/>
                <w:szCs w:val="20"/>
                <w:lang w:val="en-GB"/>
              </w:rPr>
            </w:pPr>
            <w:r w:rsidRPr="00127306">
              <w:rPr>
                <w:sz w:val="20"/>
                <w:szCs w:val="20"/>
                <w:lang w:val="en-GB"/>
              </w:rPr>
              <w:t>Date of approval of country programme:</w:t>
            </w:r>
          </w:p>
        </w:tc>
        <w:tc>
          <w:tcPr>
            <w:tcW w:w="766" w:type="pct"/>
            <w:shd w:val="clear" w:color="auto" w:fill="FFFFFF" w:themeFill="background1"/>
          </w:tcPr>
          <w:p w14:paraId="437AE466" w14:textId="77777777" w:rsidR="00EC3C9F" w:rsidRPr="00127306" w:rsidRDefault="00EC3C9F" w:rsidP="004E5E7A">
            <w:pPr>
              <w:jc w:val="right"/>
              <w:rPr>
                <w:sz w:val="20"/>
                <w:szCs w:val="20"/>
                <w:lang w:val="en-GB"/>
              </w:rPr>
            </w:pPr>
            <w:r w:rsidRPr="00127306">
              <w:rPr>
                <w:sz w:val="20"/>
                <w:szCs w:val="20"/>
                <w:lang w:val="en-GB"/>
              </w:rPr>
              <w:t>2003</w:t>
            </w:r>
          </w:p>
        </w:tc>
      </w:tr>
      <w:tr w:rsidR="00EC3C9F" w:rsidRPr="00127306" w14:paraId="4CD6DC44" w14:textId="77777777" w:rsidTr="004E5E7A">
        <w:trPr>
          <w:jc w:val="center"/>
        </w:trPr>
        <w:tc>
          <w:tcPr>
            <w:tcW w:w="4234" w:type="pct"/>
            <w:gridSpan w:val="2"/>
            <w:tcBorders>
              <w:bottom w:val="single" w:sz="4" w:space="0" w:color="auto"/>
            </w:tcBorders>
          </w:tcPr>
          <w:p w14:paraId="7560E88C" w14:textId="77777777" w:rsidR="00EC3C9F" w:rsidRPr="00127306" w:rsidRDefault="00EC3C9F" w:rsidP="004E5E7A">
            <w:pPr>
              <w:jc w:val="left"/>
              <w:rPr>
                <w:sz w:val="20"/>
                <w:szCs w:val="20"/>
                <w:lang w:val="en-GB"/>
              </w:rPr>
            </w:pPr>
            <w:r w:rsidRPr="00127306">
              <w:rPr>
                <w:sz w:val="20"/>
                <w:szCs w:val="20"/>
                <w:lang w:val="en-GB"/>
              </w:rPr>
              <w:t>Date of approval of HCFC phase-out management plan:</w:t>
            </w:r>
          </w:p>
        </w:tc>
        <w:tc>
          <w:tcPr>
            <w:tcW w:w="766" w:type="pct"/>
            <w:tcBorders>
              <w:bottom w:val="single" w:sz="4" w:space="0" w:color="auto"/>
            </w:tcBorders>
            <w:shd w:val="clear" w:color="auto" w:fill="FFFFFF" w:themeFill="background1"/>
          </w:tcPr>
          <w:p w14:paraId="21C63B1F" w14:textId="77777777" w:rsidR="00EC3C9F" w:rsidRPr="00127306" w:rsidRDefault="00EC3C9F" w:rsidP="004E5E7A">
            <w:pPr>
              <w:jc w:val="right"/>
              <w:rPr>
                <w:sz w:val="20"/>
                <w:szCs w:val="20"/>
                <w:lang w:val="en-GB"/>
              </w:rPr>
            </w:pPr>
            <w:r w:rsidRPr="00127306">
              <w:rPr>
                <w:sz w:val="20"/>
                <w:szCs w:val="20"/>
                <w:lang w:val="en-GB"/>
              </w:rPr>
              <w:t>2011</w:t>
            </w:r>
          </w:p>
        </w:tc>
      </w:tr>
      <w:tr w:rsidR="00EC3C9F" w:rsidRPr="00127306" w14:paraId="26DFA1DA" w14:textId="77777777" w:rsidTr="004E5E7A">
        <w:trPr>
          <w:jc w:val="center"/>
        </w:trPr>
        <w:tc>
          <w:tcPr>
            <w:tcW w:w="4234" w:type="pct"/>
            <w:gridSpan w:val="2"/>
            <w:tcBorders>
              <w:bottom w:val="single" w:sz="4" w:space="0" w:color="auto"/>
            </w:tcBorders>
          </w:tcPr>
          <w:p w14:paraId="69CD0BE5" w14:textId="77777777" w:rsidR="00EC3C9F" w:rsidRPr="00127306" w:rsidRDefault="00EC3C9F" w:rsidP="004E5E7A">
            <w:pPr>
              <w:jc w:val="left"/>
              <w:rPr>
                <w:sz w:val="20"/>
                <w:szCs w:val="20"/>
                <w:lang w:val="en-GB"/>
              </w:rPr>
            </w:pPr>
            <w:r w:rsidRPr="00127306">
              <w:rPr>
                <w:sz w:val="20"/>
                <w:szCs w:val="20"/>
                <w:lang w:val="en-US"/>
              </w:rPr>
              <w:t>Date of approval of Kigali HFC implementation plan:</w:t>
            </w:r>
          </w:p>
        </w:tc>
        <w:tc>
          <w:tcPr>
            <w:tcW w:w="766" w:type="pct"/>
            <w:tcBorders>
              <w:bottom w:val="single" w:sz="4" w:space="0" w:color="auto"/>
            </w:tcBorders>
            <w:shd w:val="clear" w:color="auto" w:fill="FFFFFF" w:themeFill="background1"/>
          </w:tcPr>
          <w:p w14:paraId="7A4E3F4F" w14:textId="77777777" w:rsidR="00EC3C9F" w:rsidRPr="00127306" w:rsidRDefault="00EC3C9F" w:rsidP="004E5E7A">
            <w:pPr>
              <w:jc w:val="right"/>
              <w:rPr>
                <w:sz w:val="20"/>
                <w:szCs w:val="20"/>
                <w:lang w:val="en-GB"/>
              </w:rPr>
            </w:pPr>
            <w:r w:rsidRPr="00127306">
              <w:rPr>
                <w:sz w:val="20"/>
                <w:szCs w:val="20"/>
                <w:lang w:val="en-GB"/>
              </w:rPr>
              <w:t>2024</w:t>
            </w:r>
          </w:p>
        </w:tc>
      </w:tr>
      <w:tr w:rsidR="00EC3C9F" w:rsidRPr="00127306" w14:paraId="290997F5" w14:textId="77777777" w:rsidTr="004E5E7A">
        <w:trPr>
          <w:jc w:val="center"/>
        </w:trPr>
        <w:tc>
          <w:tcPr>
            <w:tcW w:w="4234" w:type="pct"/>
            <w:gridSpan w:val="2"/>
            <w:tcBorders>
              <w:top w:val="single" w:sz="4" w:space="0" w:color="auto"/>
              <w:left w:val="single" w:sz="4" w:space="0" w:color="auto"/>
              <w:bottom w:val="nil"/>
              <w:right w:val="single" w:sz="4" w:space="0" w:color="auto"/>
            </w:tcBorders>
          </w:tcPr>
          <w:p w14:paraId="6C50EE40" w14:textId="77777777" w:rsidR="00EC3C9F" w:rsidRPr="00127306" w:rsidRDefault="00EC3C9F" w:rsidP="004E5E7A">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77D10715" w14:textId="77777777" w:rsidR="00EC3C9F" w:rsidRPr="00127306" w:rsidRDefault="00EC3C9F" w:rsidP="004E5E7A">
            <w:pPr>
              <w:jc w:val="right"/>
              <w:rPr>
                <w:sz w:val="20"/>
                <w:szCs w:val="20"/>
                <w:lang w:val="en-GB"/>
              </w:rPr>
            </w:pPr>
          </w:p>
        </w:tc>
      </w:tr>
      <w:tr w:rsidR="00EC3C9F" w:rsidRPr="00127306" w14:paraId="18617E7C" w14:textId="77777777" w:rsidTr="004E5E7A">
        <w:trPr>
          <w:jc w:val="center"/>
        </w:trPr>
        <w:tc>
          <w:tcPr>
            <w:tcW w:w="4234" w:type="pct"/>
            <w:gridSpan w:val="2"/>
            <w:tcBorders>
              <w:top w:val="nil"/>
              <w:left w:val="single" w:sz="4" w:space="0" w:color="auto"/>
              <w:bottom w:val="nil"/>
              <w:right w:val="single" w:sz="4" w:space="0" w:color="auto"/>
            </w:tcBorders>
          </w:tcPr>
          <w:p w14:paraId="7017580F"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4A9A3148" w14:textId="77777777" w:rsidR="00EC3C9F" w:rsidRPr="00127306" w:rsidRDefault="00EC3C9F" w:rsidP="004E5E7A">
            <w:pPr>
              <w:jc w:val="right"/>
              <w:rPr>
                <w:sz w:val="20"/>
                <w:szCs w:val="20"/>
                <w:lang w:val="en-GB"/>
              </w:rPr>
            </w:pPr>
            <w:r w:rsidRPr="00127306">
              <w:rPr>
                <w:sz w:val="20"/>
                <w:szCs w:val="20"/>
                <w:lang w:val="en-GB"/>
              </w:rPr>
              <w:t>0.0</w:t>
            </w:r>
          </w:p>
        </w:tc>
      </w:tr>
      <w:tr w:rsidR="00EC3C9F" w:rsidRPr="00127306" w14:paraId="58310D27" w14:textId="77777777" w:rsidTr="004E5E7A">
        <w:trPr>
          <w:jc w:val="center"/>
        </w:trPr>
        <w:tc>
          <w:tcPr>
            <w:tcW w:w="4234" w:type="pct"/>
            <w:gridSpan w:val="2"/>
            <w:tcBorders>
              <w:top w:val="nil"/>
              <w:left w:val="single" w:sz="4" w:space="0" w:color="auto"/>
              <w:bottom w:val="nil"/>
              <w:right w:val="single" w:sz="4" w:space="0" w:color="auto"/>
            </w:tcBorders>
          </w:tcPr>
          <w:p w14:paraId="6F3E2107"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3D85FC69" w14:textId="77777777" w:rsidR="00EC3C9F" w:rsidRPr="00127306" w:rsidRDefault="00EC3C9F" w:rsidP="004E5E7A">
            <w:pPr>
              <w:jc w:val="right"/>
              <w:rPr>
                <w:sz w:val="20"/>
                <w:szCs w:val="20"/>
                <w:lang w:val="en-GB"/>
              </w:rPr>
            </w:pPr>
            <w:r w:rsidRPr="00127306">
              <w:rPr>
                <w:sz w:val="20"/>
                <w:szCs w:val="20"/>
                <w:lang w:val="en-GB"/>
              </w:rPr>
              <w:t>1.7</w:t>
            </w:r>
          </w:p>
        </w:tc>
      </w:tr>
      <w:tr w:rsidR="00EC3C9F" w:rsidRPr="00127306" w14:paraId="2F84AD3B" w14:textId="77777777" w:rsidTr="004E5E7A">
        <w:trPr>
          <w:jc w:val="center"/>
        </w:trPr>
        <w:tc>
          <w:tcPr>
            <w:tcW w:w="4234" w:type="pct"/>
            <w:gridSpan w:val="2"/>
            <w:tcBorders>
              <w:top w:val="nil"/>
              <w:left w:val="single" w:sz="4" w:space="0" w:color="auto"/>
              <w:bottom w:val="nil"/>
              <w:right w:val="single" w:sz="4" w:space="0" w:color="auto"/>
            </w:tcBorders>
          </w:tcPr>
          <w:p w14:paraId="6CD2762B"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lastRenderedPageBreak/>
              <w:t>(c)</w:t>
            </w:r>
            <w:r w:rsidRPr="00127306">
              <w:rPr>
                <w:color w:val="000000" w:themeColor="text1"/>
                <w:sz w:val="20"/>
                <w:szCs w:val="20"/>
                <w:lang w:val="en-GB"/>
              </w:rPr>
              <w:tab/>
              <w:t>Annex E (methyl bromide) (average 1995-1998)</w:t>
            </w:r>
          </w:p>
        </w:tc>
        <w:tc>
          <w:tcPr>
            <w:tcW w:w="766" w:type="pct"/>
            <w:tcBorders>
              <w:top w:val="nil"/>
              <w:bottom w:val="nil"/>
            </w:tcBorders>
            <w:shd w:val="clear" w:color="auto" w:fill="FFFFFF" w:themeFill="background1"/>
            <w:vAlign w:val="bottom"/>
          </w:tcPr>
          <w:p w14:paraId="610C4A21" w14:textId="77777777" w:rsidR="00EC3C9F" w:rsidRPr="00127306" w:rsidRDefault="00EC3C9F" w:rsidP="004E5E7A">
            <w:pPr>
              <w:jc w:val="right"/>
              <w:rPr>
                <w:sz w:val="20"/>
                <w:szCs w:val="20"/>
                <w:lang w:val="en-GB"/>
              </w:rPr>
            </w:pPr>
            <w:r w:rsidRPr="00127306">
              <w:rPr>
                <w:sz w:val="20"/>
                <w:szCs w:val="20"/>
                <w:lang w:val="en-GB"/>
              </w:rPr>
              <w:t>2.6</w:t>
            </w:r>
          </w:p>
        </w:tc>
      </w:tr>
      <w:tr w:rsidR="00EC3C9F" w:rsidRPr="00127306" w14:paraId="06EBBF1F" w14:textId="77777777" w:rsidTr="004E5E7A">
        <w:trPr>
          <w:jc w:val="center"/>
        </w:trPr>
        <w:tc>
          <w:tcPr>
            <w:tcW w:w="4234" w:type="pct"/>
            <w:gridSpan w:val="2"/>
            <w:tcBorders>
              <w:top w:val="nil"/>
              <w:left w:val="single" w:sz="4" w:space="0" w:color="auto"/>
              <w:bottom w:val="single" w:sz="4" w:space="0" w:color="auto"/>
              <w:right w:val="single" w:sz="4" w:space="0" w:color="auto"/>
            </w:tcBorders>
          </w:tcPr>
          <w:p w14:paraId="0FF670BA" w14:textId="77777777" w:rsidR="00EC3C9F" w:rsidRPr="00127306" w:rsidRDefault="00EC3C9F" w:rsidP="004E5E7A">
            <w:pPr>
              <w:spacing w:after="20"/>
              <w:ind w:left="340" w:hanging="340"/>
              <w:jc w:val="left"/>
              <w:rPr>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(average 2020-2022 plus 65% of HCFC baseline)</w:t>
            </w:r>
          </w:p>
        </w:tc>
        <w:tc>
          <w:tcPr>
            <w:tcW w:w="766" w:type="pct"/>
            <w:tcBorders>
              <w:top w:val="nil"/>
              <w:bottom w:val="single" w:sz="4" w:space="0" w:color="auto"/>
            </w:tcBorders>
            <w:shd w:val="clear" w:color="auto" w:fill="FFFFFF" w:themeFill="background1"/>
            <w:vAlign w:val="bottom"/>
          </w:tcPr>
          <w:p w14:paraId="7C4F3D33" w14:textId="77777777" w:rsidR="00EC3C9F" w:rsidRPr="00127306" w:rsidRDefault="00EC3C9F" w:rsidP="004E5E7A">
            <w:pPr>
              <w:jc w:val="right"/>
              <w:rPr>
                <w:sz w:val="20"/>
                <w:szCs w:val="20"/>
                <w:lang w:val="en-GB"/>
              </w:rPr>
            </w:pPr>
            <w:r w:rsidRPr="00127306">
              <w:rPr>
                <w:sz w:val="20"/>
                <w:szCs w:val="20"/>
                <w:lang w:val="en-GB"/>
              </w:rPr>
              <w:t>350,905</w:t>
            </w:r>
          </w:p>
        </w:tc>
      </w:tr>
      <w:tr w:rsidR="00EC3C9F" w:rsidRPr="00127306" w14:paraId="038240B8" w14:textId="77777777" w:rsidTr="004E5E7A">
        <w:trPr>
          <w:jc w:val="center"/>
        </w:trPr>
        <w:tc>
          <w:tcPr>
            <w:tcW w:w="4234" w:type="pct"/>
            <w:gridSpan w:val="2"/>
            <w:tcBorders>
              <w:top w:val="single" w:sz="4" w:space="0" w:color="auto"/>
              <w:left w:val="single" w:sz="4" w:space="0" w:color="auto"/>
              <w:bottom w:val="nil"/>
              <w:right w:val="single" w:sz="4" w:space="0" w:color="auto"/>
            </w:tcBorders>
          </w:tcPr>
          <w:p w14:paraId="1D0FC9D4" w14:textId="77777777" w:rsidR="00EC3C9F" w:rsidRPr="00127306" w:rsidRDefault="00EC3C9F" w:rsidP="004E5E7A">
            <w:pPr>
              <w:spacing w:before="20"/>
              <w:jc w:val="left"/>
              <w:rPr>
                <w:sz w:val="20"/>
                <w:szCs w:val="20"/>
                <w:lang w:val="en-GB"/>
              </w:rPr>
            </w:pPr>
            <w:r w:rsidRPr="00127306">
              <w:rPr>
                <w:sz w:val="20"/>
                <w:szCs w:val="20"/>
              </w:rPr>
              <w:t>Latest reported ODS consumption (2023)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01BE7B06" w14:textId="77777777" w:rsidR="00EC3C9F" w:rsidRPr="00127306" w:rsidRDefault="00EC3C9F" w:rsidP="004E5E7A">
            <w:pPr>
              <w:spacing w:before="20"/>
              <w:jc w:val="right"/>
              <w:rPr>
                <w:sz w:val="20"/>
                <w:szCs w:val="20"/>
                <w:lang w:val="en-GB"/>
              </w:rPr>
            </w:pPr>
          </w:p>
        </w:tc>
      </w:tr>
      <w:tr w:rsidR="00EC3C9F" w:rsidRPr="00127306" w14:paraId="18CCCDAD" w14:textId="77777777" w:rsidTr="004E5E7A">
        <w:trPr>
          <w:jc w:val="center"/>
        </w:trPr>
        <w:tc>
          <w:tcPr>
            <w:tcW w:w="4234" w:type="pct"/>
            <w:gridSpan w:val="2"/>
            <w:tcBorders>
              <w:top w:val="nil"/>
              <w:left w:val="single" w:sz="4" w:space="0" w:color="auto"/>
              <w:bottom w:val="nil"/>
              <w:right w:val="single" w:sz="4" w:space="0" w:color="auto"/>
            </w:tcBorders>
          </w:tcPr>
          <w:p w14:paraId="36F9746A"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1AF3DF5E"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28169D91" w14:textId="77777777" w:rsidTr="004E5E7A">
        <w:trPr>
          <w:jc w:val="center"/>
        </w:trPr>
        <w:tc>
          <w:tcPr>
            <w:tcW w:w="4234" w:type="pct"/>
            <w:gridSpan w:val="2"/>
            <w:tcBorders>
              <w:top w:val="nil"/>
              <w:left w:val="single" w:sz="4" w:space="0" w:color="auto"/>
              <w:bottom w:val="nil"/>
              <w:right w:val="single" w:sz="4" w:space="0" w:color="auto"/>
            </w:tcBorders>
          </w:tcPr>
          <w:p w14:paraId="03FB25FE"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54ED20F8" w14:textId="77777777" w:rsidR="00EC3C9F" w:rsidRPr="00127306" w:rsidRDefault="00EC3C9F" w:rsidP="004E5E7A">
            <w:pPr>
              <w:jc w:val="right"/>
              <w:rPr>
                <w:sz w:val="20"/>
                <w:szCs w:val="20"/>
                <w:lang w:val="en-GB"/>
              </w:rPr>
            </w:pPr>
            <w:r w:rsidRPr="00127306">
              <w:rPr>
                <w:sz w:val="20"/>
                <w:szCs w:val="20"/>
                <w:lang w:val="en-GB"/>
              </w:rPr>
              <w:t>0.56</w:t>
            </w:r>
          </w:p>
        </w:tc>
      </w:tr>
      <w:tr w:rsidR="00EC3C9F" w:rsidRPr="00127306" w14:paraId="08578609" w14:textId="77777777" w:rsidTr="004E5E7A">
        <w:trPr>
          <w:jc w:val="center"/>
        </w:trPr>
        <w:tc>
          <w:tcPr>
            <w:tcW w:w="4234" w:type="pct"/>
            <w:gridSpan w:val="2"/>
            <w:tcBorders>
              <w:top w:val="nil"/>
              <w:left w:val="single" w:sz="4" w:space="0" w:color="auto"/>
              <w:bottom w:val="nil"/>
              <w:right w:val="single" w:sz="4" w:space="0" w:color="auto"/>
            </w:tcBorders>
          </w:tcPr>
          <w:p w14:paraId="06A7847E"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(c)</w:t>
            </w:r>
            <w:r w:rsidRPr="00127306">
              <w:rPr>
                <w:color w:val="000000" w:themeColor="text1"/>
                <w:sz w:val="20"/>
                <w:szCs w:val="20"/>
                <w:lang w:val="en-GB"/>
              </w:rPr>
              <w:tab/>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63928DD1" w14:textId="77777777" w:rsidR="00EC3C9F" w:rsidRPr="00127306" w:rsidRDefault="00EC3C9F" w:rsidP="004E5E7A">
            <w:pPr>
              <w:jc w:val="right"/>
              <w:rPr>
                <w:sz w:val="20"/>
                <w:szCs w:val="20"/>
                <w:lang w:val="en-GB"/>
              </w:rPr>
            </w:pPr>
            <w:r w:rsidRPr="00127306">
              <w:rPr>
                <w:sz w:val="20"/>
                <w:szCs w:val="20"/>
                <w:lang w:val="en-GB"/>
              </w:rPr>
              <w:t>0.00</w:t>
            </w:r>
          </w:p>
        </w:tc>
      </w:tr>
      <w:tr w:rsidR="00EC3C9F" w:rsidRPr="00127306" w14:paraId="3C826D75" w14:textId="77777777" w:rsidTr="004E5E7A">
        <w:trPr>
          <w:jc w:val="center"/>
        </w:trPr>
        <w:tc>
          <w:tcPr>
            <w:tcW w:w="4234" w:type="pct"/>
            <w:gridSpan w:val="2"/>
            <w:tcBorders>
              <w:top w:val="nil"/>
              <w:left w:val="single" w:sz="4" w:space="0" w:color="auto"/>
              <w:bottom w:val="nil"/>
              <w:right w:val="single" w:sz="4" w:space="0" w:color="auto"/>
            </w:tcBorders>
          </w:tcPr>
          <w:p w14:paraId="20BDCB75" w14:textId="77777777" w:rsidR="00EC3C9F" w:rsidRPr="00127306" w:rsidRDefault="00EC3C9F" w:rsidP="004E5E7A">
            <w:pPr>
              <w:tabs>
                <w:tab w:val="right" w:pos="7560"/>
              </w:tabs>
              <w:ind w:left="6480" w:right="-108"/>
              <w:jc w:val="left"/>
              <w:rPr>
                <w:sz w:val="20"/>
                <w:szCs w:val="20"/>
                <w:lang w:val="en-GB"/>
              </w:rPr>
            </w:pPr>
            <w:r w:rsidRPr="00127306">
              <w:rPr>
                <w:sz w:val="20"/>
                <w:szCs w:val="20"/>
                <w:lang w:val="en-GB"/>
              </w:rPr>
              <w:tab/>
              <w:t>Total:</w:t>
            </w:r>
          </w:p>
        </w:tc>
        <w:tc>
          <w:tcPr>
            <w:tcW w:w="766" w:type="pct"/>
            <w:tcBorders>
              <w:top w:val="nil"/>
              <w:left w:val="single" w:sz="4" w:space="0" w:color="auto"/>
              <w:bottom w:val="nil"/>
              <w:right w:val="single" w:sz="4" w:space="0" w:color="auto"/>
            </w:tcBorders>
            <w:shd w:val="clear" w:color="auto" w:fill="FFFFFF" w:themeFill="background1"/>
            <w:vAlign w:val="bottom"/>
          </w:tcPr>
          <w:p w14:paraId="2C330638" w14:textId="77777777" w:rsidR="00EC3C9F" w:rsidRPr="00127306" w:rsidRDefault="00EC3C9F" w:rsidP="004E5E7A">
            <w:pPr>
              <w:jc w:val="right"/>
              <w:rPr>
                <w:sz w:val="20"/>
                <w:szCs w:val="20"/>
                <w:lang w:val="en-GB"/>
              </w:rPr>
            </w:pPr>
            <w:r w:rsidRPr="00127306">
              <w:rPr>
                <w:sz w:val="20"/>
                <w:szCs w:val="20"/>
                <w:lang w:val="en-GB"/>
              </w:rPr>
              <w:t>0.56</w:t>
            </w:r>
          </w:p>
        </w:tc>
      </w:tr>
      <w:tr w:rsidR="00EC3C9F" w:rsidRPr="00127306" w14:paraId="000C641F" w14:textId="77777777" w:rsidTr="004E5E7A">
        <w:trPr>
          <w:jc w:val="center"/>
        </w:trPr>
        <w:tc>
          <w:tcPr>
            <w:tcW w:w="4234" w:type="pct"/>
            <w:gridSpan w:val="2"/>
            <w:tcBorders>
              <w:top w:val="nil"/>
              <w:left w:val="single" w:sz="4" w:space="0" w:color="auto"/>
              <w:bottom w:val="single" w:sz="4" w:space="0" w:color="auto"/>
              <w:right w:val="single" w:sz="4" w:space="0" w:color="auto"/>
            </w:tcBorders>
          </w:tcPr>
          <w:p w14:paraId="72ADF68B"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(CO</w:t>
            </w:r>
            <w:r w:rsidRPr="00127306">
              <w:rPr>
                <w:color w:val="000000" w:themeColor="text1"/>
                <w:sz w:val="20"/>
                <w:szCs w:val="20"/>
                <w:vertAlign w:val="subscript"/>
                <w:lang w:val="en-GB"/>
              </w:rPr>
              <w:t>2</w:t>
            </w:r>
            <w:r w:rsidRPr="00127306">
              <w:rPr>
                <w:color w:val="000000" w:themeColor="text1"/>
                <w:sz w:val="20"/>
                <w:szCs w:val="20"/>
                <w:lang w:val="en-GB"/>
              </w:rPr>
              <w:t>-eq tonnes) as per Article 7</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16D838EC" w14:textId="77777777" w:rsidR="00EC3C9F" w:rsidRPr="00127306" w:rsidRDefault="00EC3C9F" w:rsidP="004E5E7A">
            <w:pPr>
              <w:jc w:val="right"/>
              <w:rPr>
                <w:sz w:val="20"/>
                <w:szCs w:val="20"/>
                <w:lang w:val="en-GB"/>
              </w:rPr>
            </w:pPr>
            <w:r w:rsidRPr="00127306">
              <w:rPr>
                <w:sz w:val="20"/>
                <w:szCs w:val="20"/>
                <w:lang w:val="en-GB"/>
              </w:rPr>
              <w:t>298,480</w:t>
            </w:r>
          </w:p>
        </w:tc>
      </w:tr>
      <w:tr w:rsidR="00EC3C9F" w:rsidRPr="00127306" w14:paraId="67DA3994" w14:textId="77777777" w:rsidTr="004E5E7A">
        <w:trPr>
          <w:jc w:val="center"/>
        </w:trPr>
        <w:tc>
          <w:tcPr>
            <w:tcW w:w="4234" w:type="pct"/>
            <w:gridSpan w:val="2"/>
            <w:tcBorders>
              <w:top w:val="nil"/>
              <w:left w:val="single" w:sz="4" w:space="0" w:color="auto"/>
              <w:bottom w:val="single" w:sz="4" w:space="0" w:color="auto"/>
              <w:right w:val="single" w:sz="4" w:space="0" w:color="auto"/>
            </w:tcBorders>
          </w:tcPr>
          <w:p w14:paraId="76699715" w14:textId="77777777" w:rsidR="00EC3C9F" w:rsidRPr="00127306" w:rsidRDefault="00EC3C9F" w:rsidP="004E5E7A">
            <w:pPr>
              <w:jc w:val="left"/>
              <w:rPr>
                <w:sz w:val="20"/>
                <w:szCs w:val="20"/>
                <w:lang w:val="en-GB"/>
              </w:rPr>
            </w:pPr>
            <w:r w:rsidRPr="00127306">
              <w:rPr>
                <w:sz w:val="20"/>
                <w:szCs w:val="20"/>
                <w:lang w:val="en-G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4BD5E5B5" w14:textId="77777777" w:rsidR="00EC3C9F" w:rsidRPr="00127306" w:rsidRDefault="00EC3C9F" w:rsidP="004E5E7A">
            <w:pPr>
              <w:jc w:val="right"/>
              <w:rPr>
                <w:sz w:val="20"/>
                <w:szCs w:val="20"/>
                <w:lang w:val="en-GB"/>
              </w:rPr>
            </w:pPr>
            <w:r w:rsidRPr="00127306">
              <w:rPr>
                <w:sz w:val="20"/>
                <w:szCs w:val="20"/>
                <w:lang w:val="en-GB"/>
              </w:rPr>
              <w:t>2023</w:t>
            </w:r>
          </w:p>
        </w:tc>
      </w:tr>
      <w:tr w:rsidR="00EC3C9F" w:rsidRPr="00127306" w14:paraId="1D9D7920" w14:textId="77777777" w:rsidTr="004E5E7A">
        <w:trPr>
          <w:jc w:val="center"/>
        </w:trPr>
        <w:tc>
          <w:tcPr>
            <w:tcW w:w="4234" w:type="pct"/>
            <w:gridSpan w:val="2"/>
            <w:tcBorders>
              <w:top w:val="single" w:sz="4" w:space="0" w:color="auto"/>
            </w:tcBorders>
          </w:tcPr>
          <w:p w14:paraId="39DFC107"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GB"/>
              </w:rPr>
              <w:t>Amount approved for projects (as at May 2024) (US $):</w:t>
            </w:r>
          </w:p>
        </w:tc>
        <w:tc>
          <w:tcPr>
            <w:tcW w:w="766" w:type="pct"/>
            <w:tcBorders>
              <w:top w:val="single" w:sz="4" w:space="0" w:color="auto"/>
            </w:tcBorders>
            <w:shd w:val="clear" w:color="auto" w:fill="auto"/>
            <w:vAlign w:val="bottom"/>
          </w:tcPr>
          <w:p w14:paraId="57FCF059" w14:textId="77777777" w:rsidR="00EC3C9F" w:rsidRPr="00127306" w:rsidRDefault="00EC3C9F" w:rsidP="004E5E7A">
            <w:pPr>
              <w:jc w:val="right"/>
              <w:rPr>
                <w:sz w:val="20"/>
                <w:szCs w:val="20"/>
                <w:lang w:val="en-GB"/>
              </w:rPr>
            </w:pPr>
            <w:r w:rsidRPr="00127306">
              <w:rPr>
                <w:sz w:val="20"/>
                <w:szCs w:val="20"/>
                <w:lang w:val="en-GB"/>
              </w:rPr>
              <w:t>3,250,403</w:t>
            </w:r>
          </w:p>
        </w:tc>
      </w:tr>
      <w:tr w:rsidR="00EC3C9F" w:rsidRPr="00127306" w14:paraId="7BEACFFA" w14:textId="77777777" w:rsidTr="004E5E7A">
        <w:trPr>
          <w:jc w:val="center"/>
        </w:trPr>
        <w:tc>
          <w:tcPr>
            <w:tcW w:w="4234" w:type="pct"/>
            <w:gridSpan w:val="2"/>
          </w:tcPr>
          <w:p w14:paraId="3D3C7E97"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GB"/>
              </w:rPr>
              <w:t>Amount disbursed (as at December 2023) (US $):</w:t>
            </w:r>
          </w:p>
        </w:tc>
        <w:tc>
          <w:tcPr>
            <w:tcW w:w="766" w:type="pct"/>
            <w:shd w:val="clear" w:color="auto" w:fill="auto"/>
          </w:tcPr>
          <w:p w14:paraId="54D14903" w14:textId="77777777" w:rsidR="00EC3C9F" w:rsidRPr="00127306" w:rsidRDefault="00EC3C9F" w:rsidP="004E5E7A">
            <w:pPr>
              <w:jc w:val="right"/>
              <w:rPr>
                <w:sz w:val="20"/>
                <w:szCs w:val="20"/>
                <w:lang w:val="en-GB"/>
              </w:rPr>
            </w:pPr>
            <w:r w:rsidRPr="00127306">
              <w:rPr>
                <w:sz w:val="20"/>
                <w:szCs w:val="20"/>
                <w:lang w:val="en-GB"/>
              </w:rPr>
              <w:t>2,191,146</w:t>
            </w:r>
          </w:p>
        </w:tc>
      </w:tr>
      <w:tr w:rsidR="00EC3C9F" w:rsidRPr="00127306" w14:paraId="0F2F200E" w14:textId="77777777" w:rsidTr="004E5E7A">
        <w:trPr>
          <w:jc w:val="center"/>
        </w:trPr>
        <w:tc>
          <w:tcPr>
            <w:tcW w:w="4234" w:type="pct"/>
            <w:gridSpan w:val="2"/>
          </w:tcPr>
          <w:p w14:paraId="7A39AC7E"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GB"/>
              </w:rPr>
              <w:t>ODS to be phased out (as at May 2024) (ODP tonnes):</w:t>
            </w:r>
          </w:p>
        </w:tc>
        <w:tc>
          <w:tcPr>
            <w:tcW w:w="766" w:type="pct"/>
            <w:shd w:val="clear" w:color="auto" w:fill="auto"/>
            <w:vAlign w:val="bottom"/>
          </w:tcPr>
          <w:p w14:paraId="119B5596" w14:textId="77777777" w:rsidR="00EC3C9F" w:rsidRPr="00127306" w:rsidRDefault="00EC3C9F" w:rsidP="004E5E7A">
            <w:pPr>
              <w:jc w:val="right"/>
              <w:rPr>
                <w:sz w:val="20"/>
                <w:szCs w:val="20"/>
                <w:lang w:val="en-GB"/>
              </w:rPr>
            </w:pPr>
            <w:r w:rsidRPr="00127306">
              <w:rPr>
                <w:sz w:val="20"/>
                <w:szCs w:val="20"/>
                <w:lang w:val="en-GB"/>
              </w:rPr>
              <w:t>88.1</w:t>
            </w:r>
          </w:p>
        </w:tc>
      </w:tr>
      <w:tr w:rsidR="00EC3C9F" w:rsidRPr="00127306" w14:paraId="4C29B4AD" w14:textId="77777777" w:rsidTr="004E5E7A">
        <w:trPr>
          <w:jc w:val="center"/>
        </w:trPr>
        <w:tc>
          <w:tcPr>
            <w:tcW w:w="4234" w:type="pct"/>
            <w:gridSpan w:val="2"/>
          </w:tcPr>
          <w:p w14:paraId="1DED7448" w14:textId="77777777" w:rsidR="00EC3C9F" w:rsidRPr="00127306" w:rsidRDefault="00EC3C9F" w:rsidP="004E5E7A">
            <w:pPr>
              <w:jc w:val="left"/>
              <w:rPr>
                <w:color w:val="000000" w:themeColor="text1"/>
                <w:sz w:val="20"/>
                <w:szCs w:val="20"/>
                <w:lang w:val="en-GB"/>
              </w:rPr>
            </w:pPr>
            <w:r w:rsidRPr="00127306">
              <w:rPr>
                <w:color w:val="000000" w:themeColor="text1"/>
                <w:sz w:val="20"/>
                <w:szCs w:val="20"/>
                <w:lang w:val="en-GB"/>
              </w:rPr>
              <w:t>ODS phased out (as at December 2023) (ODP tonnes):</w:t>
            </w:r>
          </w:p>
        </w:tc>
        <w:tc>
          <w:tcPr>
            <w:tcW w:w="766" w:type="pct"/>
            <w:shd w:val="clear" w:color="auto" w:fill="auto"/>
          </w:tcPr>
          <w:p w14:paraId="3992B4AA" w14:textId="77777777" w:rsidR="00EC3C9F" w:rsidRPr="00127306" w:rsidRDefault="00EC3C9F" w:rsidP="004E5E7A">
            <w:pPr>
              <w:jc w:val="right"/>
              <w:rPr>
                <w:sz w:val="20"/>
                <w:szCs w:val="20"/>
                <w:lang w:val="en-GB"/>
              </w:rPr>
            </w:pPr>
            <w:r w:rsidRPr="00127306">
              <w:rPr>
                <w:sz w:val="20"/>
                <w:szCs w:val="20"/>
                <w:lang w:val="en-GB"/>
              </w:rPr>
              <w:t>71.1</w:t>
            </w:r>
          </w:p>
        </w:tc>
      </w:tr>
    </w:tbl>
    <w:p w14:paraId="77051F4B" w14:textId="77777777" w:rsidR="00EC3C9F" w:rsidRPr="00127306" w:rsidRDefault="00EC3C9F" w:rsidP="00EC3C9F">
      <w:pPr>
        <w:spacing w:after="120"/>
        <w:outlineLvl w:val="0"/>
        <w:rPr>
          <w:lang w:val="en-GB"/>
        </w:rPr>
      </w:pPr>
    </w:p>
    <w:p w14:paraId="1A8E8745" w14:textId="77777777" w:rsidR="00EC3C9F" w:rsidRPr="00127306" w:rsidRDefault="00EC3C9F" w:rsidP="00EC3C9F">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15FEA092" w14:textId="77777777" w:rsidTr="004E5E7A">
        <w:tc>
          <w:tcPr>
            <w:tcW w:w="4089" w:type="pct"/>
            <w:tcBorders>
              <w:bottom w:val="single" w:sz="4" w:space="0" w:color="auto"/>
            </w:tcBorders>
            <w:shd w:val="clear" w:color="auto" w:fill="auto"/>
          </w:tcPr>
          <w:p w14:paraId="68E821D4"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2C66B1F6"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7AC5EC13"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4A802C27" w14:textId="77777777" w:rsidTr="004E5E7A">
        <w:tc>
          <w:tcPr>
            <w:tcW w:w="4089" w:type="pct"/>
            <w:tcBorders>
              <w:top w:val="single" w:sz="4" w:space="0" w:color="auto"/>
              <w:left w:val="single" w:sz="4" w:space="0" w:color="auto"/>
              <w:bottom w:val="single" w:sz="4" w:space="0" w:color="auto"/>
              <w:right w:val="single" w:sz="4" w:space="0" w:color="auto"/>
            </w:tcBorders>
          </w:tcPr>
          <w:p w14:paraId="6462CAB1"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D06D758" w14:textId="77777777" w:rsidR="00EC3C9F" w:rsidRPr="00127306" w:rsidRDefault="00EC3C9F" w:rsidP="004E5E7A">
            <w:pPr>
              <w:widowControl w:val="0"/>
              <w:jc w:val="right"/>
              <w:rPr>
                <w:sz w:val="20"/>
                <w:szCs w:val="20"/>
                <w:lang w:val="en-US"/>
              </w:rPr>
            </w:pPr>
            <w:r w:rsidRPr="00127306">
              <w:rPr>
                <w:sz w:val="20"/>
                <w:szCs w:val="20"/>
                <w:lang w:val="en-US"/>
              </w:rPr>
              <w:t>392,418</w:t>
            </w:r>
          </w:p>
        </w:tc>
      </w:tr>
      <w:tr w:rsidR="00EC3C9F" w:rsidRPr="00127306" w14:paraId="35435F84" w14:textId="77777777" w:rsidTr="004E5E7A">
        <w:tc>
          <w:tcPr>
            <w:tcW w:w="4089" w:type="pct"/>
            <w:tcBorders>
              <w:top w:val="single" w:sz="4" w:space="0" w:color="auto"/>
              <w:left w:val="single" w:sz="4" w:space="0" w:color="auto"/>
              <w:bottom w:val="single" w:sz="4" w:space="0" w:color="auto"/>
              <w:right w:val="single" w:sz="4" w:space="0" w:color="auto"/>
            </w:tcBorders>
          </w:tcPr>
          <w:p w14:paraId="322A9E33"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03CFB0" w14:textId="77777777" w:rsidR="00EC3C9F" w:rsidRPr="00127306" w:rsidRDefault="00EC3C9F" w:rsidP="004E5E7A">
            <w:pPr>
              <w:widowControl w:val="0"/>
              <w:jc w:val="right"/>
              <w:rPr>
                <w:sz w:val="20"/>
                <w:szCs w:val="20"/>
                <w:lang w:val="en-US"/>
              </w:rPr>
            </w:pPr>
            <w:r w:rsidRPr="00127306">
              <w:rPr>
                <w:sz w:val="20"/>
                <w:szCs w:val="20"/>
                <w:lang w:val="en-US"/>
              </w:rPr>
              <w:t>947,119</w:t>
            </w:r>
          </w:p>
        </w:tc>
      </w:tr>
      <w:tr w:rsidR="00EC3C9F" w:rsidRPr="00127306" w14:paraId="41BB5F99" w14:textId="77777777" w:rsidTr="004E5E7A">
        <w:tc>
          <w:tcPr>
            <w:tcW w:w="4089" w:type="pct"/>
            <w:tcBorders>
              <w:top w:val="single" w:sz="4" w:space="0" w:color="auto"/>
              <w:left w:val="single" w:sz="4" w:space="0" w:color="auto"/>
              <w:bottom w:val="single" w:sz="4" w:space="0" w:color="auto"/>
              <w:right w:val="single" w:sz="4" w:space="0" w:color="auto"/>
            </w:tcBorders>
          </w:tcPr>
          <w:p w14:paraId="74B416DA"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DDA979" w14:textId="77777777" w:rsidR="00EC3C9F" w:rsidRPr="00127306" w:rsidRDefault="00EC3C9F" w:rsidP="004E5E7A">
            <w:pPr>
              <w:widowControl w:val="0"/>
              <w:jc w:val="right"/>
              <w:rPr>
                <w:sz w:val="20"/>
                <w:szCs w:val="20"/>
                <w:lang w:val="en-US"/>
              </w:rPr>
            </w:pPr>
            <w:r w:rsidRPr="00127306">
              <w:rPr>
                <w:sz w:val="20"/>
                <w:szCs w:val="20"/>
                <w:lang w:val="en-US"/>
              </w:rPr>
              <w:t>1,910,866</w:t>
            </w:r>
          </w:p>
        </w:tc>
      </w:tr>
      <w:tr w:rsidR="00EC3C9F" w:rsidRPr="00127306" w14:paraId="25D47C58"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4C4F45DA"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8378ACC" w14:textId="77777777" w:rsidR="00EC3C9F" w:rsidRPr="00127306" w:rsidRDefault="00EC3C9F" w:rsidP="004E5E7A">
            <w:pPr>
              <w:widowControl w:val="0"/>
              <w:jc w:val="right"/>
              <w:rPr>
                <w:sz w:val="20"/>
                <w:szCs w:val="20"/>
                <w:lang w:val="en-US"/>
              </w:rPr>
            </w:pPr>
            <w:r w:rsidRPr="00127306">
              <w:rPr>
                <w:sz w:val="20"/>
                <w:szCs w:val="20"/>
                <w:lang w:val="en-US"/>
              </w:rPr>
              <w:t>3,250,403</w:t>
            </w:r>
          </w:p>
        </w:tc>
      </w:tr>
      <w:tr w:rsidR="00EC3C9F" w:rsidRPr="00127306" w14:paraId="7E7539B1"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63B2F357"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32E335C"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7233435E"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33AC67F5" w14:textId="77777777" w:rsidR="00EC3C9F" w:rsidRPr="00127306" w:rsidRDefault="00EC3C9F" w:rsidP="00EC3C9F">
      <w:pPr>
        <w:numPr>
          <w:ilvl w:val="0"/>
          <w:numId w:val="1"/>
        </w:numPr>
        <w:spacing w:after="240"/>
        <w:outlineLvl w:val="0"/>
        <w:rPr>
          <w:lang w:val="en-US"/>
        </w:rPr>
      </w:pPr>
      <w:r w:rsidRPr="00127306">
        <w:rPr>
          <w:lang w:val="en-US"/>
        </w:rPr>
        <w:t>During phase IX of the IS project in Sierra Leone, the NOU conducted stakeholder engagements, capacity building, and training workshops for Customs officers and other law enforcement as well as refrigeration and air conditioning technicians across the country. The NOU organized a dedicated training workshop for female refrigeration and air conditioning technicians, produced various awareness-raising products which enhanced the visibility of Montreal Protocol activities. The NOU enforced the HCFC licensing and quota system; implemented enabling activities projects and revised regulations to include HFCs in the licensing system; compiled and reported ODS consumption to the Fund and Ozone Secretariats; and commemorated World Ozone Day.</w:t>
      </w:r>
    </w:p>
    <w:p w14:paraId="781CF0C0" w14:textId="77777777" w:rsidR="00EC3C9F" w:rsidRPr="00127306" w:rsidRDefault="00EC3C9F" w:rsidP="00EC3C9F">
      <w:pPr>
        <w:keepNext/>
        <w:spacing w:after="240"/>
        <w:rPr>
          <w:lang w:val="en-US"/>
        </w:rPr>
      </w:pPr>
      <w:r w:rsidRPr="00127306">
        <w:rPr>
          <w:u w:val="single"/>
          <w:lang w:val="en-GB"/>
        </w:rPr>
        <w:t>Plan of action</w:t>
      </w:r>
    </w:p>
    <w:p w14:paraId="094CF249" w14:textId="77777777" w:rsidR="00EC3C9F" w:rsidRPr="00127306" w:rsidRDefault="00EC3C9F" w:rsidP="00EC3C9F">
      <w:pPr>
        <w:numPr>
          <w:ilvl w:val="0"/>
          <w:numId w:val="1"/>
        </w:numPr>
        <w:spacing w:after="240"/>
        <w:outlineLvl w:val="0"/>
        <w:rPr>
          <w:lang w:val="en-US"/>
        </w:rPr>
      </w:pPr>
      <w:r w:rsidRPr="00127306">
        <w:rPr>
          <w:lang w:val="en-US"/>
        </w:rPr>
        <w:t>The activities planned for phase X will focus on implementing activities aimed at promoting HCFC phase out and phase-down of HFCs. Targeted public awareness activities will be implemented through stakeholder workshops, distribution of promotional materials, and the celebration of World Ozone Day. Additionally, the NOU will continue to monitor program activities under stage II of the HPMP and stage I of the KIP; enforce regulations on controlled substances under the Montreal Protocol; and conduct training for relevant personnel involved in the phase-out process. Furthermore, the Government will maintain its efforts to raise awareness, train refrigeration and air-conditioning technicians and Customs officers, and enforce a licensing and quota system for HCFCs. A similar licensing and quota system will also be implemented for HFCs to ensure compliance with international environmental standards. These actions are aimed at achieving and sustaining a 67.5% reduction in HCFC consumption by 2025.</w:t>
      </w:r>
    </w:p>
    <w:p w14:paraId="67F789CC"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1E6E488E" w14:textId="77777777" w:rsidR="00EC3C9F" w:rsidRPr="00127306" w:rsidRDefault="00EC3C9F" w:rsidP="00EC3C9F">
      <w:pPr>
        <w:numPr>
          <w:ilvl w:val="0"/>
          <w:numId w:val="1"/>
        </w:numPr>
        <w:spacing w:after="240"/>
        <w:outlineLvl w:val="0"/>
        <w:rPr>
          <w:lang w:val="en-GB"/>
        </w:rPr>
      </w:pPr>
      <w:r w:rsidRPr="00127306">
        <w:rPr>
          <w:lang w:val="en-GB"/>
        </w:rPr>
        <w:t xml:space="preserve">The NOU is a part of the Environmental Protection Agency – Sierra Leone (EPA-SL) and participates in the sustainability incubator meetings and the program acceleration meetings which are aimed </w:t>
      </w:r>
      <w:r w:rsidRPr="00127306">
        <w:rPr>
          <w:lang w:val="en-GB"/>
        </w:rPr>
        <w:lastRenderedPageBreak/>
        <w:t>at identifying and tackling risks during project implementation and provide plans that enhances sustainability. Projects and activities implemented by the NOU are monitored by the internal auditor and also the Program Development and Performance Directorate within the Agency (EPA-SL). The Government of Sierra Leone Audit Service Commission also conducts annual audit of all the projects implemented by the NOU.</w:t>
      </w:r>
    </w:p>
    <w:p w14:paraId="07E22337" w14:textId="77777777" w:rsidR="00EC3C9F" w:rsidRPr="00127306" w:rsidRDefault="00EC3C9F" w:rsidP="00EC3C9F">
      <w:pPr>
        <w:keepNext/>
        <w:spacing w:after="120"/>
        <w:rPr>
          <w:b/>
          <w:color w:val="000000" w:themeColor="text1"/>
        </w:rPr>
      </w:pPr>
      <w:r w:rsidRPr="00127306">
        <w:rPr>
          <w:b/>
          <w:color w:val="000000" w:themeColor="text1"/>
        </w:rPr>
        <w:t xml:space="preserve">Uganda: Renewal of institutional strengthening </w:t>
      </w:r>
    </w:p>
    <w:tbl>
      <w:tblPr>
        <w:tblStyle w:val="TableGrid96"/>
        <w:tblW w:w="5000" w:type="pct"/>
        <w:jc w:val="center"/>
        <w:tblLook w:val="01E0" w:firstRow="1" w:lastRow="1" w:firstColumn="1" w:lastColumn="1" w:noHBand="0" w:noVBand="0"/>
      </w:tblPr>
      <w:tblGrid>
        <w:gridCol w:w="6140"/>
        <w:gridCol w:w="1636"/>
        <w:gridCol w:w="1574"/>
      </w:tblGrid>
      <w:tr w:rsidR="00EC3C9F" w:rsidRPr="00127306" w14:paraId="55C50B51" w14:textId="77777777" w:rsidTr="004E5E7A">
        <w:trPr>
          <w:tblHeader/>
          <w:jc w:val="center"/>
        </w:trPr>
        <w:tc>
          <w:tcPr>
            <w:tcW w:w="4158" w:type="pct"/>
            <w:gridSpan w:val="2"/>
            <w:tcBorders>
              <w:bottom w:val="single" w:sz="4" w:space="0" w:color="auto"/>
            </w:tcBorders>
          </w:tcPr>
          <w:p w14:paraId="096DAE3B" w14:textId="77777777" w:rsidR="00EC3C9F" w:rsidRPr="00127306" w:rsidRDefault="00EC3C9F" w:rsidP="004E5E7A">
            <w:pPr>
              <w:keepNext/>
              <w:rPr>
                <w:b/>
                <w:sz w:val="20"/>
                <w:szCs w:val="20"/>
              </w:rPr>
            </w:pPr>
            <w:r w:rsidRPr="00127306">
              <w:rPr>
                <w:b/>
                <w:sz w:val="20"/>
                <w:szCs w:val="20"/>
              </w:rPr>
              <w:t>Summary of the project and country profile</w:t>
            </w:r>
          </w:p>
        </w:tc>
        <w:tc>
          <w:tcPr>
            <w:tcW w:w="842" w:type="pct"/>
          </w:tcPr>
          <w:p w14:paraId="4FC1B838" w14:textId="77777777" w:rsidR="00EC3C9F" w:rsidRPr="00127306" w:rsidRDefault="00EC3C9F" w:rsidP="004E5E7A">
            <w:pPr>
              <w:keepNext/>
              <w:jc w:val="right"/>
              <w:rPr>
                <w:b/>
                <w:sz w:val="20"/>
                <w:szCs w:val="20"/>
              </w:rPr>
            </w:pPr>
          </w:p>
        </w:tc>
      </w:tr>
      <w:tr w:rsidR="00EC3C9F" w:rsidRPr="00127306" w14:paraId="1ADEF51F" w14:textId="77777777" w:rsidTr="004E5E7A">
        <w:trPr>
          <w:jc w:val="center"/>
        </w:trPr>
        <w:tc>
          <w:tcPr>
            <w:tcW w:w="4158" w:type="pct"/>
            <w:gridSpan w:val="2"/>
            <w:tcBorders>
              <w:bottom w:val="single" w:sz="4" w:space="0" w:color="auto"/>
            </w:tcBorders>
          </w:tcPr>
          <w:p w14:paraId="03500D81" w14:textId="77777777" w:rsidR="00EC3C9F" w:rsidRPr="00127306" w:rsidRDefault="00EC3C9F" w:rsidP="004E5E7A">
            <w:pPr>
              <w:rPr>
                <w:sz w:val="20"/>
                <w:szCs w:val="20"/>
              </w:rPr>
            </w:pPr>
            <w:r w:rsidRPr="00127306">
              <w:rPr>
                <w:sz w:val="20"/>
                <w:szCs w:val="20"/>
              </w:rPr>
              <w:t>Implementing agency:</w:t>
            </w:r>
          </w:p>
        </w:tc>
        <w:tc>
          <w:tcPr>
            <w:tcW w:w="842" w:type="pct"/>
            <w:tcBorders>
              <w:bottom w:val="single" w:sz="4" w:space="0" w:color="auto"/>
            </w:tcBorders>
          </w:tcPr>
          <w:p w14:paraId="3122B0A2" w14:textId="77777777" w:rsidR="00EC3C9F" w:rsidRPr="00127306" w:rsidRDefault="00EC3C9F" w:rsidP="004E5E7A">
            <w:pPr>
              <w:jc w:val="center"/>
              <w:rPr>
                <w:sz w:val="20"/>
                <w:szCs w:val="20"/>
              </w:rPr>
            </w:pPr>
            <w:r w:rsidRPr="00127306">
              <w:rPr>
                <w:sz w:val="20"/>
                <w:szCs w:val="20"/>
              </w:rPr>
              <w:t>UNEP</w:t>
            </w:r>
          </w:p>
        </w:tc>
      </w:tr>
      <w:tr w:rsidR="00EC3C9F" w:rsidRPr="00127306" w14:paraId="303388E0"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766E6E91" w14:textId="77777777" w:rsidR="00EC3C9F" w:rsidRPr="00127306" w:rsidRDefault="00EC3C9F" w:rsidP="004E5E7A">
            <w:pPr>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5949562" w14:textId="77777777" w:rsidR="00EC3C9F" w:rsidRPr="00127306" w:rsidRDefault="00EC3C9F" w:rsidP="004E5E7A">
            <w:pPr>
              <w:jc w:val="right"/>
              <w:rPr>
                <w:sz w:val="20"/>
                <w:szCs w:val="20"/>
              </w:rPr>
            </w:pPr>
          </w:p>
        </w:tc>
      </w:tr>
      <w:tr w:rsidR="00EC3C9F" w:rsidRPr="00127306" w14:paraId="493D06A4"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4416BCA9" w14:textId="77777777" w:rsidR="00EC3C9F" w:rsidRPr="00127306" w:rsidRDefault="00EC3C9F" w:rsidP="004E5E7A">
            <w:pPr>
              <w:ind w:left="5249" w:right="-198"/>
              <w:jc w:val="left"/>
              <w:rPr>
                <w:sz w:val="20"/>
                <w:szCs w:val="20"/>
              </w:rPr>
            </w:pPr>
            <w:r w:rsidRPr="00127306">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37507D95" w14:textId="77777777" w:rsidR="00EC3C9F" w:rsidRPr="00127306" w:rsidRDefault="00EC3C9F" w:rsidP="004E5E7A">
            <w:pPr>
              <w:jc w:val="right"/>
              <w:rPr>
                <w:sz w:val="20"/>
                <w:szCs w:val="20"/>
              </w:rPr>
            </w:pPr>
            <w:r w:rsidRPr="00127306">
              <w:rPr>
                <w:sz w:val="20"/>
                <w:szCs w:val="20"/>
              </w:rPr>
              <w:t>Jul-94</w:t>
            </w:r>
          </w:p>
        </w:tc>
        <w:tc>
          <w:tcPr>
            <w:tcW w:w="842" w:type="pct"/>
            <w:tcBorders>
              <w:top w:val="nil"/>
              <w:left w:val="single" w:sz="4" w:space="0" w:color="auto"/>
              <w:bottom w:val="nil"/>
              <w:right w:val="single" w:sz="4" w:space="0" w:color="auto"/>
            </w:tcBorders>
            <w:shd w:val="clear" w:color="auto" w:fill="FFFFFF" w:themeFill="background1"/>
          </w:tcPr>
          <w:p w14:paraId="25EE7CF8" w14:textId="77777777" w:rsidR="00EC3C9F" w:rsidRPr="00127306" w:rsidRDefault="00EC3C9F" w:rsidP="004E5E7A">
            <w:pPr>
              <w:jc w:val="right"/>
              <w:rPr>
                <w:sz w:val="20"/>
                <w:szCs w:val="20"/>
              </w:rPr>
            </w:pPr>
            <w:r w:rsidRPr="00127306">
              <w:rPr>
                <w:sz w:val="20"/>
                <w:szCs w:val="20"/>
                <w:lang w:val="en-US"/>
              </w:rPr>
              <w:t>33,645</w:t>
            </w:r>
          </w:p>
        </w:tc>
      </w:tr>
      <w:tr w:rsidR="00EC3C9F" w:rsidRPr="00127306" w14:paraId="240F2811"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4534A588" w14:textId="77777777" w:rsidR="00EC3C9F" w:rsidRPr="00127306" w:rsidRDefault="00EC3C9F" w:rsidP="004E5E7A">
            <w:pPr>
              <w:ind w:left="5249" w:right="-198"/>
              <w:jc w:val="left"/>
              <w:rPr>
                <w:sz w:val="20"/>
                <w:szCs w:val="20"/>
              </w:rPr>
            </w:pPr>
            <w:r w:rsidRPr="00127306">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0FBF3816" w14:textId="77777777" w:rsidR="00EC3C9F" w:rsidRPr="00127306" w:rsidRDefault="00EC3C9F" w:rsidP="004E5E7A">
            <w:pPr>
              <w:jc w:val="right"/>
              <w:rPr>
                <w:sz w:val="20"/>
                <w:szCs w:val="20"/>
              </w:rPr>
            </w:pPr>
            <w:r w:rsidRPr="00127306">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tcPr>
          <w:p w14:paraId="35D76A20" w14:textId="77777777" w:rsidR="00EC3C9F" w:rsidRPr="00127306" w:rsidRDefault="00EC3C9F" w:rsidP="004E5E7A">
            <w:pPr>
              <w:jc w:val="right"/>
              <w:rPr>
                <w:sz w:val="20"/>
                <w:szCs w:val="20"/>
              </w:rPr>
            </w:pPr>
            <w:r w:rsidRPr="00127306">
              <w:rPr>
                <w:sz w:val="20"/>
                <w:szCs w:val="20"/>
                <w:lang w:val="en-US"/>
              </w:rPr>
              <w:t>37,226</w:t>
            </w:r>
          </w:p>
        </w:tc>
      </w:tr>
      <w:tr w:rsidR="00EC3C9F" w:rsidRPr="00127306" w14:paraId="30FE02AD"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7480D0DD" w14:textId="77777777" w:rsidR="00EC3C9F" w:rsidRPr="00127306" w:rsidRDefault="00EC3C9F" w:rsidP="004E5E7A">
            <w:pPr>
              <w:ind w:left="5249" w:right="-198"/>
              <w:jc w:val="left"/>
              <w:rPr>
                <w:sz w:val="20"/>
                <w:szCs w:val="20"/>
              </w:rPr>
            </w:pPr>
            <w:r w:rsidRPr="00127306">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0CD9B370" w14:textId="77777777" w:rsidR="00EC3C9F" w:rsidRPr="00127306" w:rsidRDefault="00EC3C9F" w:rsidP="004E5E7A">
            <w:pPr>
              <w:jc w:val="right"/>
              <w:rPr>
                <w:sz w:val="20"/>
                <w:szCs w:val="20"/>
              </w:rPr>
            </w:pPr>
            <w:r w:rsidRPr="00127306">
              <w:rPr>
                <w:sz w:val="20"/>
                <w:szCs w:val="20"/>
              </w:rPr>
              <w:t>Dec-18</w:t>
            </w:r>
          </w:p>
        </w:tc>
        <w:tc>
          <w:tcPr>
            <w:tcW w:w="842" w:type="pct"/>
            <w:tcBorders>
              <w:top w:val="nil"/>
              <w:bottom w:val="nil"/>
            </w:tcBorders>
          </w:tcPr>
          <w:p w14:paraId="16C57AA0" w14:textId="77777777" w:rsidR="00EC3C9F" w:rsidRPr="00127306" w:rsidRDefault="00EC3C9F" w:rsidP="004E5E7A">
            <w:pPr>
              <w:jc w:val="right"/>
              <w:rPr>
                <w:sz w:val="20"/>
                <w:szCs w:val="20"/>
              </w:rPr>
            </w:pPr>
            <w:r w:rsidRPr="00127306">
              <w:rPr>
                <w:sz w:val="20"/>
                <w:szCs w:val="20"/>
                <w:lang w:val="en-US"/>
              </w:rPr>
              <w:t>84,844</w:t>
            </w:r>
          </w:p>
        </w:tc>
      </w:tr>
      <w:tr w:rsidR="00EC3C9F" w:rsidRPr="00127306" w14:paraId="118B6F8E"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1BB96351" w14:textId="77777777" w:rsidR="00EC3C9F" w:rsidRPr="00127306" w:rsidRDefault="00EC3C9F" w:rsidP="004E5E7A">
            <w:pPr>
              <w:ind w:left="5249" w:right="-198"/>
              <w:jc w:val="left"/>
              <w:rPr>
                <w:sz w:val="20"/>
                <w:szCs w:val="20"/>
              </w:rPr>
            </w:pPr>
            <w:r w:rsidRPr="00127306">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3223E44E" w14:textId="77777777" w:rsidR="00EC3C9F" w:rsidRPr="00127306" w:rsidRDefault="00EC3C9F" w:rsidP="004E5E7A">
            <w:pPr>
              <w:jc w:val="right"/>
              <w:rPr>
                <w:sz w:val="20"/>
                <w:szCs w:val="20"/>
              </w:rPr>
            </w:pPr>
            <w:r w:rsidRPr="00127306">
              <w:rPr>
                <w:sz w:val="20"/>
                <w:szCs w:val="20"/>
              </w:rPr>
              <w:t>Jun-20</w:t>
            </w:r>
          </w:p>
        </w:tc>
        <w:tc>
          <w:tcPr>
            <w:tcW w:w="842" w:type="pct"/>
            <w:tcBorders>
              <w:top w:val="nil"/>
              <w:bottom w:val="nil"/>
            </w:tcBorders>
          </w:tcPr>
          <w:p w14:paraId="25FA61EC"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76DD41FC" w14:textId="77777777" w:rsidTr="004E5E7A">
        <w:trPr>
          <w:jc w:val="center"/>
        </w:trPr>
        <w:tc>
          <w:tcPr>
            <w:tcW w:w="3283" w:type="pct"/>
            <w:tcBorders>
              <w:top w:val="nil"/>
              <w:left w:val="single" w:sz="4" w:space="0" w:color="auto"/>
              <w:bottom w:val="nil"/>
              <w:right w:val="nil"/>
            </w:tcBorders>
            <w:shd w:val="clear" w:color="auto" w:fill="FFFFFF" w:themeFill="background1"/>
            <w:vAlign w:val="bottom"/>
          </w:tcPr>
          <w:p w14:paraId="2D4365BE" w14:textId="77777777" w:rsidR="00EC3C9F" w:rsidRPr="00127306" w:rsidRDefault="00EC3C9F" w:rsidP="004E5E7A">
            <w:pPr>
              <w:ind w:left="5249" w:right="-198"/>
              <w:jc w:val="left"/>
              <w:rPr>
                <w:sz w:val="20"/>
                <w:szCs w:val="20"/>
              </w:rPr>
            </w:pPr>
            <w:r w:rsidRPr="00127306">
              <w:rPr>
                <w:sz w:val="20"/>
                <w:szCs w:val="20"/>
              </w:rPr>
              <w:t>Phase V:</w:t>
            </w:r>
          </w:p>
        </w:tc>
        <w:tc>
          <w:tcPr>
            <w:tcW w:w="875" w:type="pct"/>
            <w:tcBorders>
              <w:top w:val="nil"/>
              <w:left w:val="nil"/>
              <w:bottom w:val="nil"/>
              <w:right w:val="single" w:sz="4" w:space="0" w:color="auto"/>
            </w:tcBorders>
            <w:shd w:val="clear" w:color="auto" w:fill="FFFFFF" w:themeFill="background1"/>
            <w:vAlign w:val="bottom"/>
          </w:tcPr>
          <w:p w14:paraId="0DA2E49F" w14:textId="77777777" w:rsidR="00EC3C9F" w:rsidRPr="00127306" w:rsidRDefault="00EC3C9F" w:rsidP="004E5E7A">
            <w:pPr>
              <w:jc w:val="right"/>
              <w:rPr>
                <w:sz w:val="20"/>
                <w:szCs w:val="20"/>
              </w:rPr>
            </w:pPr>
            <w:r w:rsidRPr="00127306">
              <w:rPr>
                <w:sz w:val="20"/>
                <w:szCs w:val="20"/>
              </w:rPr>
              <w:t>Jun-22</w:t>
            </w:r>
          </w:p>
        </w:tc>
        <w:tc>
          <w:tcPr>
            <w:tcW w:w="842" w:type="pct"/>
            <w:tcBorders>
              <w:top w:val="nil"/>
              <w:bottom w:val="nil"/>
            </w:tcBorders>
          </w:tcPr>
          <w:p w14:paraId="3D295CE3" w14:textId="77777777" w:rsidR="00EC3C9F" w:rsidRPr="00127306" w:rsidRDefault="00EC3C9F" w:rsidP="004E5E7A">
            <w:pPr>
              <w:jc w:val="right"/>
              <w:rPr>
                <w:sz w:val="20"/>
                <w:szCs w:val="20"/>
              </w:rPr>
            </w:pPr>
            <w:r w:rsidRPr="00127306">
              <w:rPr>
                <w:sz w:val="20"/>
                <w:szCs w:val="20"/>
                <w:lang w:val="en-US"/>
              </w:rPr>
              <w:t>85,000</w:t>
            </w:r>
          </w:p>
        </w:tc>
      </w:tr>
      <w:tr w:rsidR="00EC3C9F" w:rsidRPr="00127306" w14:paraId="02C2B87E" w14:textId="77777777" w:rsidTr="004E5E7A">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2139525D"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F199054" w14:textId="77777777" w:rsidR="00EC3C9F" w:rsidRPr="00127306" w:rsidRDefault="00EC3C9F" w:rsidP="004E5E7A">
            <w:pPr>
              <w:jc w:val="right"/>
              <w:rPr>
                <w:sz w:val="20"/>
                <w:szCs w:val="20"/>
              </w:rPr>
            </w:pPr>
            <w:r w:rsidRPr="00127306">
              <w:rPr>
                <w:sz w:val="20"/>
                <w:szCs w:val="20"/>
              </w:rPr>
              <w:t>325,715</w:t>
            </w:r>
          </w:p>
        </w:tc>
      </w:tr>
      <w:tr w:rsidR="00EC3C9F" w:rsidRPr="00127306" w14:paraId="7EF64715" w14:textId="77777777" w:rsidTr="004E5E7A">
        <w:trPr>
          <w:jc w:val="center"/>
        </w:trPr>
        <w:tc>
          <w:tcPr>
            <w:tcW w:w="4158" w:type="pct"/>
            <w:gridSpan w:val="2"/>
            <w:tcBorders>
              <w:top w:val="single" w:sz="4" w:space="0" w:color="auto"/>
            </w:tcBorders>
            <w:shd w:val="clear" w:color="auto" w:fill="FFFFFF" w:themeFill="background1"/>
          </w:tcPr>
          <w:p w14:paraId="032C6250" w14:textId="77777777" w:rsidR="00EC3C9F" w:rsidRPr="00127306" w:rsidRDefault="00EC3C9F" w:rsidP="004E5E7A">
            <w:pPr>
              <w:jc w:val="left"/>
              <w:rPr>
                <w:sz w:val="20"/>
                <w:szCs w:val="20"/>
              </w:rPr>
            </w:pPr>
            <w:r w:rsidRPr="00127306">
              <w:rPr>
                <w:sz w:val="20"/>
                <w:szCs w:val="20"/>
              </w:rPr>
              <w:t>Amount requested for renewal (phase VI) (US $):</w:t>
            </w:r>
          </w:p>
        </w:tc>
        <w:tc>
          <w:tcPr>
            <w:tcW w:w="842" w:type="pct"/>
            <w:tcBorders>
              <w:top w:val="single" w:sz="4" w:space="0" w:color="auto"/>
            </w:tcBorders>
            <w:shd w:val="clear" w:color="auto" w:fill="auto"/>
          </w:tcPr>
          <w:p w14:paraId="58C454CE" w14:textId="77777777" w:rsidR="00EC3C9F" w:rsidRPr="00127306" w:rsidRDefault="00EC3C9F" w:rsidP="004E5E7A">
            <w:pPr>
              <w:jc w:val="right"/>
              <w:rPr>
                <w:sz w:val="20"/>
                <w:szCs w:val="20"/>
              </w:rPr>
            </w:pPr>
            <w:r w:rsidRPr="00127306">
              <w:rPr>
                <w:sz w:val="20"/>
                <w:szCs w:val="20"/>
              </w:rPr>
              <w:t>180,000</w:t>
            </w:r>
          </w:p>
        </w:tc>
      </w:tr>
      <w:tr w:rsidR="00EC3C9F" w:rsidRPr="00127306" w14:paraId="1C8B062B" w14:textId="77777777" w:rsidTr="004E5E7A">
        <w:trPr>
          <w:jc w:val="center"/>
        </w:trPr>
        <w:tc>
          <w:tcPr>
            <w:tcW w:w="4158" w:type="pct"/>
            <w:gridSpan w:val="2"/>
          </w:tcPr>
          <w:p w14:paraId="4911EA89" w14:textId="77777777" w:rsidR="00EC3C9F" w:rsidRPr="00127306" w:rsidRDefault="00EC3C9F" w:rsidP="004E5E7A">
            <w:pPr>
              <w:jc w:val="left"/>
              <w:rPr>
                <w:sz w:val="20"/>
                <w:szCs w:val="20"/>
              </w:rPr>
            </w:pPr>
            <w:r w:rsidRPr="00127306">
              <w:rPr>
                <w:sz w:val="20"/>
                <w:szCs w:val="20"/>
              </w:rPr>
              <w:t xml:space="preserve">Amount recommended for approval for phase VI (US $): </w:t>
            </w:r>
          </w:p>
        </w:tc>
        <w:tc>
          <w:tcPr>
            <w:tcW w:w="842" w:type="pct"/>
            <w:shd w:val="clear" w:color="auto" w:fill="auto"/>
          </w:tcPr>
          <w:p w14:paraId="4F5F77FD" w14:textId="77777777" w:rsidR="00EC3C9F" w:rsidRPr="00127306" w:rsidRDefault="00EC3C9F" w:rsidP="004E5E7A">
            <w:pPr>
              <w:jc w:val="right"/>
              <w:rPr>
                <w:sz w:val="20"/>
                <w:szCs w:val="20"/>
              </w:rPr>
            </w:pPr>
            <w:r w:rsidRPr="00127306">
              <w:rPr>
                <w:sz w:val="20"/>
                <w:szCs w:val="20"/>
              </w:rPr>
              <w:t>180,000</w:t>
            </w:r>
          </w:p>
        </w:tc>
      </w:tr>
      <w:tr w:rsidR="00EC3C9F" w:rsidRPr="00127306" w14:paraId="3AAD396D" w14:textId="77777777" w:rsidTr="004E5E7A">
        <w:trPr>
          <w:jc w:val="center"/>
        </w:trPr>
        <w:tc>
          <w:tcPr>
            <w:tcW w:w="4158" w:type="pct"/>
            <w:gridSpan w:val="2"/>
          </w:tcPr>
          <w:p w14:paraId="1C78709F" w14:textId="77777777" w:rsidR="00EC3C9F" w:rsidRPr="00127306" w:rsidRDefault="00EC3C9F" w:rsidP="004E5E7A">
            <w:pPr>
              <w:jc w:val="left"/>
              <w:rPr>
                <w:sz w:val="20"/>
                <w:szCs w:val="20"/>
              </w:rPr>
            </w:pPr>
            <w:r w:rsidRPr="00127306">
              <w:rPr>
                <w:sz w:val="20"/>
                <w:szCs w:val="20"/>
              </w:rPr>
              <w:t>Agency support costs (US $):</w:t>
            </w:r>
          </w:p>
        </w:tc>
        <w:tc>
          <w:tcPr>
            <w:tcW w:w="842" w:type="pct"/>
            <w:shd w:val="clear" w:color="auto" w:fill="auto"/>
          </w:tcPr>
          <w:p w14:paraId="538544CC" w14:textId="77777777" w:rsidR="00EC3C9F" w:rsidRPr="00127306" w:rsidRDefault="00EC3C9F" w:rsidP="004E5E7A">
            <w:pPr>
              <w:jc w:val="right"/>
              <w:rPr>
                <w:sz w:val="20"/>
                <w:szCs w:val="20"/>
              </w:rPr>
            </w:pPr>
            <w:r w:rsidRPr="00127306">
              <w:rPr>
                <w:sz w:val="20"/>
                <w:szCs w:val="20"/>
              </w:rPr>
              <w:t>0</w:t>
            </w:r>
          </w:p>
        </w:tc>
      </w:tr>
      <w:tr w:rsidR="00EC3C9F" w:rsidRPr="00127306" w14:paraId="57283849" w14:textId="77777777" w:rsidTr="004E5E7A">
        <w:trPr>
          <w:jc w:val="center"/>
        </w:trPr>
        <w:tc>
          <w:tcPr>
            <w:tcW w:w="4158" w:type="pct"/>
            <w:gridSpan w:val="2"/>
          </w:tcPr>
          <w:p w14:paraId="2280D2FB" w14:textId="77777777" w:rsidR="00EC3C9F" w:rsidRPr="00127306" w:rsidRDefault="00EC3C9F" w:rsidP="004E5E7A">
            <w:pPr>
              <w:jc w:val="left"/>
              <w:rPr>
                <w:sz w:val="20"/>
                <w:szCs w:val="20"/>
              </w:rPr>
            </w:pPr>
            <w:r w:rsidRPr="00127306">
              <w:rPr>
                <w:sz w:val="20"/>
                <w:szCs w:val="20"/>
              </w:rPr>
              <w:t>Total cost of institutional strengthening phase VI to the Multilateral Fund (US $):</w:t>
            </w:r>
          </w:p>
        </w:tc>
        <w:tc>
          <w:tcPr>
            <w:tcW w:w="842" w:type="pct"/>
            <w:shd w:val="clear" w:color="auto" w:fill="auto"/>
          </w:tcPr>
          <w:p w14:paraId="432AAC7E" w14:textId="77777777" w:rsidR="00EC3C9F" w:rsidRPr="00127306" w:rsidRDefault="00EC3C9F" w:rsidP="004E5E7A">
            <w:pPr>
              <w:jc w:val="right"/>
              <w:rPr>
                <w:sz w:val="20"/>
                <w:szCs w:val="20"/>
              </w:rPr>
            </w:pPr>
            <w:r w:rsidRPr="00127306">
              <w:rPr>
                <w:sz w:val="20"/>
                <w:szCs w:val="20"/>
              </w:rPr>
              <w:t>180,000</w:t>
            </w:r>
          </w:p>
        </w:tc>
      </w:tr>
      <w:tr w:rsidR="00EC3C9F" w:rsidRPr="00127306" w14:paraId="457ECB7E" w14:textId="77777777" w:rsidTr="004E5E7A">
        <w:trPr>
          <w:jc w:val="center"/>
        </w:trPr>
        <w:tc>
          <w:tcPr>
            <w:tcW w:w="4158" w:type="pct"/>
            <w:gridSpan w:val="2"/>
          </w:tcPr>
          <w:p w14:paraId="3D04328B" w14:textId="77777777" w:rsidR="00EC3C9F" w:rsidRPr="00127306" w:rsidRDefault="00EC3C9F" w:rsidP="004E5E7A">
            <w:pPr>
              <w:jc w:val="left"/>
              <w:rPr>
                <w:sz w:val="20"/>
                <w:szCs w:val="20"/>
              </w:rPr>
            </w:pPr>
            <w:r w:rsidRPr="00127306">
              <w:rPr>
                <w:sz w:val="20"/>
                <w:szCs w:val="20"/>
              </w:rPr>
              <w:t>Date of approval of country programme:</w:t>
            </w:r>
          </w:p>
        </w:tc>
        <w:tc>
          <w:tcPr>
            <w:tcW w:w="842" w:type="pct"/>
            <w:shd w:val="clear" w:color="auto" w:fill="FFFFFF" w:themeFill="background1"/>
          </w:tcPr>
          <w:p w14:paraId="6513D928" w14:textId="77777777" w:rsidR="00EC3C9F" w:rsidRPr="00127306" w:rsidRDefault="00EC3C9F" w:rsidP="004E5E7A">
            <w:pPr>
              <w:jc w:val="right"/>
              <w:rPr>
                <w:sz w:val="20"/>
                <w:szCs w:val="20"/>
              </w:rPr>
            </w:pPr>
            <w:r w:rsidRPr="00127306">
              <w:rPr>
                <w:sz w:val="20"/>
                <w:szCs w:val="20"/>
              </w:rPr>
              <w:t>1994</w:t>
            </w:r>
          </w:p>
        </w:tc>
      </w:tr>
      <w:tr w:rsidR="00EC3C9F" w:rsidRPr="00127306" w14:paraId="303BC7F8" w14:textId="77777777" w:rsidTr="004E5E7A">
        <w:trPr>
          <w:jc w:val="center"/>
        </w:trPr>
        <w:tc>
          <w:tcPr>
            <w:tcW w:w="4158" w:type="pct"/>
            <w:gridSpan w:val="2"/>
            <w:tcBorders>
              <w:bottom w:val="single" w:sz="4" w:space="0" w:color="auto"/>
            </w:tcBorders>
          </w:tcPr>
          <w:p w14:paraId="2C517332" w14:textId="77777777" w:rsidR="00EC3C9F" w:rsidRPr="00127306" w:rsidRDefault="00EC3C9F" w:rsidP="004E5E7A">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hemeFill="background1"/>
          </w:tcPr>
          <w:p w14:paraId="4BBD1783" w14:textId="77777777" w:rsidR="00EC3C9F" w:rsidRPr="00127306" w:rsidRDefault="00EC3C9F" w:rsidP="004E5E7A">
            <w:pPr>
              <w:jc w:val="right"/>
              <w:rPr>
                <w:sz w:val="20"/>
                <w:szCs w:val="20"/>
              </w:rPr>
            </w:pPr>
            <w:r w:rsidRPr="00127306">
              <w:rPr>
                <w:sz w:val="20"/>
                <w:szCs w:val="20"/>
              </w:rPr>
              <w:t>2012</w:t>
            </w:r>
          </w:p>
        </w:tc>
      </w:tr>
      <w:tr w:rsidR="00EC3C9F" w:rsidRPr="00127306" w14:paraId="6EFFE49D" w14:textId="77777777" w:rsidTr="004E5E7A">
        <w:trPr>
          <w:jc w:val="center"/>
        </w:trPr>
        <w:tc>
          <w:tcPr>
            <w:tcW w:w="4158" w:type="pct"/>
            <w:gridSpan w:val="2"/>
            <w:tcBorders>
              <w:bottom w:val="single" w:sz="4" w:space="0" w:color="auto"/>
            </w:tcBorders>
          </w:tcPr>
          <w:p w14:paraId="00734499" w14:textId="77777777" w:rsidR="00EC3C9F" w:rsidRPr="00127306" w:rsidRDefault="00EC3C9F" w:rsidP="004E5E7A">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611B4A57" w14:textId="77777777" w:rsidR="00EC3C9F" w:rsidRPr="00127306" w:rsidRDefault="00EC3C9F" w:rsidP="004E5E7A">
            <w:pPr>
              <w:jc w:val="right"/>
              <w:rPr>
                <w:sz w:val="20"/>
                <w:szCs w:val="20"/>
              </w:rPr>
            </w:pPr>
            <w:r w:rsidRPr="00127306">
              <w:rPr>
                <w:sz w:val="20"/>
                <w:szCs w:val="20"/>
                <w:lang w:val="en-GB"/>
              </w:rPr>
              <w:t>n/a</w:t>
            </w:r>
          </w:p>
        </w:tc>
      </w:tr>
      <w:tr w:rsidR="00EC3C9F" w:rsidRPr="00127306" w14:paraId="2C7DA452"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69F24DC0" w14:textId="77777777" w:rsidR="00EC3C9F" w:rsidRPr="00127306" w:rsidRDefault="00EC3C9F" w:rsidP="004E5E7A">
            <w:pPr>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F9D9C30" w14:textId="77777777" w:rsidR="00EC3C9F" w:rsidRPr="00127306" w:rsidRDefault="00EC3C9F" w:rsidP="004E5E7A">
            <w:pPr>
              <w:jc w:val="right"/>
              <w:rPr>
                <w:sz w:val="20"/>
                <w:szCs w:val="20"/>
              </w:rPr>
            </w:pPr>
          </w:p>
        </w:tc>
      </w:tr>
      <w:tr w:rsidR="00EC3C9F" w:rsidRPr="00127306" w14:paraId="0CEB04B1" w14:textId="77777777" w:rsidTr="004E5E7A">
        <w:trPr>
          <w:jc w:val="center"/>
        </w:trPr>
        <w:tc>
          <w:tcPr>
            <w:tcW w:w="4158" w:type="pct"/>
            <w:gridSpan w:val="2"/>
            <w:tcBorders>
              <w:top w:val="nil"/>
              <w:left w:val="single" w:sz="4" w:space="0" w:color="auto"/>
              <w:bottom w:val="nil"/>
              <w:right w:val="single" w:sz="4" w:space="0" w:color="auto"/>
            </w:tcBorders>
          </w:tcPr>
          <w:p w14:paraId="6B15B12F"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A3B3848" w14:textId="77777777" w:rsidR="00EC3C9F" w:rsidRPr="00127306" w:rsidRDefault="00EC3C9F" w:rsidP="004E5E7A">
            <w:pPr>
              <w:jc w:val="right"/>
              <w:rPr>
                <w:sz w:val="20"/>
                <w:szCs w:val="20"/>
              </w:rPr>
            </w:pPr>
            <w:r w:rsidRPr="00127306">
              <w:rPr>
                <w:sz w:val="20"/>
                <w:szCs w:val="20"/>
              </w:rPr>
              <w:t>0.0</w:t>
            </w:r>
          </w:p>
        </w:tc>
      </w:tr>
      <w:tr w:rsidR="00EC3C9F" w:rsidRPr="00127306" w14:paraId="5164B71A" w14:textId="77777777" w:rsidTr="004E5E7A">
        <w:trPr>
          <w:jc w:val="center"/>
        </w:trPr>
        <w:tc>
          <w:tcPr>
            <w:tcW w:w="4158" w:type="pct"/>
            <w:gridSpan w:val="2"/>
            <w:tcBorders>
              <w:top w:val="nil"/>
              <w:left w:val="single" w:sz="4" w:space="0" w:color="auto"/>
              <w:bottom w:val="nil"/>
              <w:right w:val="single" w:sz="4" w:space="0" w:color="auto"/>
            </w:tcBorders>
          </w:tcPr>
          <w:p w14:paraId="2F1FA84F" w14:textId="77777777" w:rsidR="00EC3C9F" w:rsidRPr="00127306" w:rsidRDefault="00EC3C9F" w:rsidP="004E5E7A">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C88A667" w14:textId="77777777" w:rsidR="00EC3C9F" w:rsidRPr="00127306" w:rsidRDefault="00EC3C9F" w:rsidP="004E5E7A">
            <w:pPr>
              <w:jc w:val="right"/>
              <w:rPr>
                <w:sz w:val="20"/>
                <w:szCs w:val="20"/>
              </w:rPr>
            </w:pPr>
            <w:r w:rsidRPr="00127306">
              <w:rPr>
                <w:sz w:val="20"/>
                <w:szCs w:val="20"/>
              </w:rPr>
              <w:t>0.2</w:t>
            </w:r>
          </w:p>
        </w:tc>
      </w:tr>
      <w:tr w:rsidR="00EC3C9F" w:rsidRPr="00127306" w14:paraId="4066E611" w14:textId="77777777" w:rsidTr="004E5E7A">
        <w:trPr>
          <w:jc w:val="center"/>
        </w:trPr>
        <w:tc>
          <w:tcPr>
            <w:tcW w:w="4158" w:type="pct"/>
            <w:gridSpan w:val="2"/>
            <w:tcBorders>
              <w:top w:val="nil"/>
              <w:left w:val="single" w:sz="4" w:space="0" w:color="auto"/>
              <w:bottom w:val="nil"/>
              <w:right w:val="single" w:sz="4" w:space="0" w:color="auto"/>
            </w:tcBorders>
          </w:tcPr>
          <w:p w14:paraId="1FD139B0" w14:textId="77777777" w:rsidR="00EC3C9F" w:rsidRPr="00127306" w:rsidRDefault="00EC3C9F" w:rsidP="004E5E7A">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89ED53A" w14:textId="77777777" w:rsidR="00EC3C9F" w:rsidRPr="00127306" w:rsidRDefault="00EC3C9F" w:rsidP="004E5E7A">
            <w:pPr>
              <w:jc w:val="right"/>
              <w:rPr>
                <w:sz w:val="20"/>
                <w:szCs w:val="20"/>
              </w:rPr>
            </w:pPr>
            <w:r w:rsidRPr="00127306">
              <w:rPr>
                <w:sz w:val="20"/>
                <w:szCs w:val="20"/>
              </w:rPr>
              <w:t>6.3</w:t>
            </w:r>
          </w:p>
        </w:tc>
      </w:tr>
      <w:tr w:rsidR="00EC3C9F" w:rsidRPr="00127306" w14:paraId="5C486F55" w14:textId="77777777" w:rsidTr="004E5E7A">
        <w:trPr>
          <w:jc w:val="center"/>
        </w:trPr>
        <w:tc>
          <w:tcPr>
            <w:tcW w:w="4158" w:type="pct"/>
            <w:gridSpan w:val="2"/>
            <w:tcBorders>
              <w:top w:val="nil"/>
              <w:left w:val="single" w:sz="4" w:space="0" w:color="auto"/>
              <w:bottom w:val="single" w:sz="4" w:space="0" w:color="auto"/>
              <w:right w:val="single" w:sz="4" w:space="0" w:color="auto"/>
            </w:tcBorders>
          </w:tcPr>
          <w:p w14:paraId="4694E567" w14:textId="77777777" w:rsidR="00EC3C9F" w:rsidRPr="00127306" w:rsidRDefault="00EC3C9F" w:rsidP="004E5E7A">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9318858" w14:textId="77777777" w:rsidR="00EC3C9F" w:rsidRPr="00127306" w:rsidRDefault="00EC3C9F" w:rsidP="004E5E7A">
            <w:pPr>
              <w:jc w:val="right"/>
              <w:rPr>
                <w:sz w:val="20"/>
                <w:szCs w:val="20"/>
              </w:rPr>
            </w:pPr>
            <w:r w:rsidRPr="00127306">
              <w:rPr>
                <w:sz w:val="20"/>
                <w:szCs w:val="20"/>
              </w:rPr>
              <w:t>39,432</w:t>
            </w:r>
          </w:p>
        </w:tc>
      </w:tr>
      <w:tr w:rsidR="00EC3C9F" w:rsidRPr="00127306" w14:paraId="5147D5F3" w14:textId="77777777" w:rsidTr="004E5E7A">
        <w:trPr>
          <w:jc w:val="center"/>
        </w:trPr>
        <w:tc>
          <w:tcPr>
            <w:tcW w:w="4158" w:type="pct"/>
            <w:gridSpan w:val="2"/>
            <w:tcBorders>
              <w:top w:val="single" w:sz="4" w:space="0" w:color="auto"/>
              <w:left w:val="single" w:sz="4" w:space="0" w:color="auto"/>
              <w:bottom w:val="nil"/>
              <w:right w:val="single" w:sz="4" w:space="0" w:color="auto"/>
            </w:tcBorders>
          </w:tcPr>
          <w:p w14:paraId="61E40823" w14:textId="77777777" w:rsidR="00EC3C9F" w:rsidRPr="00127306" w:rsidRDefault="00EC3C9F" w:rsidP="004E5E7A">
            <w:pPr>
              <w:spacing w:before="20"/>
              <w:jc w:val="left"/>
              <w:rPr>
                <w:sz w:val="20"/>
                <w:szCs w:val="20"/>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4191503" w14:textId="77777777" w:rsidR="00EC3C9F" w:rsidRPr="00127306" w:rsidRDefault="00EC3C9F" w:rsidP="004E5E7A">
            <w:pPr>
              <w:spacing w:before="20"/>
              <w:jc w:val="right"/>
              <w:rPr>
                <w:sz w:val="20"/>
                <w:szCs w:val="20"/>
              </w:rPr>
            </w:pPr>
          </w:p>
        </w:tc>
      </w:tr>
      <w:tr w:rsidR="00EC3C9F" w:rsidRPr="00127306" w14:paraId="423C905D" w14:textId="77777777" w:rsidTr="004E5E7A">
        <w:trPr>
          <w:jc w:val="center"/>
        </w:trPr>
        <w:tc>
          <w:tcPr>
            <w:tcW w:w="4158" w:type="pct"/>
            <w:gridSpan w:val="2"/>
            <w:tcBorders>
              <w:top w:val="nil"/>
              <w:left w:val="single" w:sz="4" w:space="0" w:color="auto"/>
              <w:bottom w:val="nil"/>
              <w:right w:val="single" w:sz="4" w:space="0" w:color="auto"/>
            </w:tcBorders>
          </w:tcPr>
          <w:p w14:paraId="4BE7BE84"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484B5BB" w14:textId="77777777" w:rsidR="00EC3C9F" w:rsidRPr="00127306" w:rsidRDefault="00EC3C9F" w:rsidP="004E5E7A">
            <w:pPr>
              <w:jc w:val="right"/>
              <w:rPr>
                <w:sz w:val="20"/>
                <w:szCs w:val="20"/>
              </w:rPr>
            </w:pPr>
            <w:r w:rsidRPr="00127306">
              <w:rPr>
                <w:sz w:val="20"/>
                <w:szCs w:val="20"/>
              </w:rPr>
              <w:t>0.00</w:t>
            </w:r>
          </w:p>
        </w:tc>
      </w:tr>
      <w:tr w:rsidR="00EC3C9F" w:rsidRPr="00127306" w14:paraId="77E0730F" w14:textId="77777777" w:rsidTr="004E5E7A">
        <w:trPr>
          <w:jc w:val="center"/>
        </w:trPr>
        <w:tc>
          <w:tcPr>
            <w:tcW w:w="4158" w:type="pct"/>
            <w:gridSpan w:val="2"/>
            <w:tcBorders>
              <w:top w:val="nil"/>
              <w:left w:val="single" w:sz="4" w:space="0" w:color="auto"/>
              <w:bottom w:val="nil"/>
              <w:right w:val="single" w:sz="4" w:space="0" w:color="auto"/>
            </w:tcBorders>
          </w:tcPr>
          <w:p w14:paraId="287B19ED"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59E6048" w14:textId="77777777" w:rsidR="00EC3C9F" w:rsidRPr="00127306" w:rsidRDefault="00EC3C9F" w:rsidP="004E5E7A">
            <w:pPr>
              <w:jc w:val="right"/>
              <w:rPr>
                <w:sz w:val="20"/>
                <w:szCs w:val="20"/>
              </w:rPr>
            </w:pPr>
            <w:r w:rsidRPr="00127306">
              <w:rPr>
                <w:sz w:val="20"/>
                <w:szCs w:val="20"/>
              </w:rPr>
              <w:t>0.07</w:t>
            </w:r>
          </w:p>
        </w:tc>
      </w:tr>
      <w:tr w:rsidR="00EC3C9F" w:rsidRPr="00127306" w14:paraId="6A7D39D4" w14:textId="77777777" w:rsidTr="004E5E7A">
        <w:trPr>
          <w:jc w:val="center"/>
        </w:trPr>
        <w:tc>
          <w:tcPr>
            <w:tcW w:w="4158" w:type="pct"/>
            <w:gridSpan w:val="2"/>
            <w:tcBorders>
              <w:top w:val="nil"/>
              <w:left w:val="single" w:sz="4" w:space="0" w:color="auto"/>
              <w:bottom w:val="nil"/>
              <w:right w:val="single" w:sz="4" w:space="0" w:color="auto"/>
            </w:tcBorders>
          </w:tcPr>
          <w:p w14:paraId="78AAFC88"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(c)</w:t>
            </w:r>
            <w:r w:rsidRPr="00127306">
              <w:rPr>
                <w:color w:val="000000" w:themeColor="text1"/>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2A6F7CC" w14:textId="77777777" w:rsidR="00EC3C9F" w:rsidRPr="00127306" w:rsidRDefault="00EC3C9F" w:rsidP="004E5E7A">
            <w:pPr>
              <w:jc w:val="right"/>
              <w:rPr>
                <w:sz w:val="20"/>
                <w:szCs w:val="20"/>
              </w:rPr>
            </w:pPr>
            <w:r w:rsidRPr="00127306">
              <w:rPr>
                <w:sz w:val="20"/>
                <w:szCs w:val="20"/>
              </w:rPr>
              <w:t>0.00</w:t>
            </w:r>
          </w:p>
        </w:tc>
      </w:tr>
      <w:tr w:rsidR="00EC3C9F" w:rsidRPr="00127306" w14:paraId="6E74C971" w14:textId="77777777" w:rsidTr="004E5E7A">
        <w:trPr>
          <w:jc w:val="center"/>
        </w:trPr>
        <w:tc>
          <w:tcPr>
            <w:tcW w:w="4158" w:type="pct"/>
            <w:gridSpan w:val="2"/>
            <w:tcBorders>
              <w:top w:val="nil"/>
              <w:left w:val="single" w:sz="4" w:space="0" w:color="auto"/>
              <w:bottom w:val="nil"/>
              <w:right w:val="single" w:sz="4" w:space="0" w:color="auto"/>
            </w:tcBorders>
          </w:tcPr>
          <w:p w14:paraId="6120695B" w14:textId="77777777" w:rsidR="00EC3C9F" w:rsidRPr="00127306" w:rsidRDefault="00EC3C9F" w:rsidP="004E5E7A">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376C51D" w14:textId="77777777" w:rsidR="00EC3C9F" w:rsidRPr="00127306" w:rsidRDefault="00EC3C9F" w:rsidP="004E5E7A">
            <w:pPr>
              <w:jc w:val="right"/>
              <w:rPr>
                <w:sz w:val="20"/>
                <w:szCs w:val="20"/>
              </w:rPr>
            </w:pPr>
            <w:r w:rsidRPr="00127306">
              <w:rPr>
                <w:sz w:val="20"/>
                <w:szCs w:val="20"/>
              </w:rPr>
              <w:t>0.07</w:t>
            </w:r>
          </w:p>
        </w:tc>
      </w:tr>
      <w:tr w:rsidR="00EC3C9F" w:rsidRPr="00127306" w14:paraId="4A604CC5" w14:textId="77777777" w:rsidTr="004E5E7A">
        <w:trPr>
          <w:jc w:val="center"/>
        </w:trPr>
        <w:tc>
          <w:tcPr>
            <w:tcW w:w="4158" w:type="pct"/>
            <w:gridSpan w:val="2"/>
            <w:tcBorders>
              <w:top w:val="nil"/>
              <w:left w:val="single" w:sz="4" w:space="0" w:color="auto"/>
              <w:bottom w:val="single" w:sz="4" w:space="0" w:color="auto"/>
              <w:right w:val="single" w:sz="4" w:space="0" w:color="auto"/>
            </w:tcBorders>
          </w:tcPr>
          <w:p w14:paraId="1160E113" w14:textId="77777777" w:rsidR="00EC3C9F" w:rsidRPr="00127306" w:rsidRDefault="00EC3C9F" w:rsidP="004E5E7A">
            <w:pPr>
              <w:spacing w:after="20"/>
              <w:ind w:left="340" w:hanging="340"/>
              <w:jc w:val="left"/>
              <w:rPr>
                <w:color w:val="000000" w:themeColor="text1"/>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(CO</w:t>
            </w:r>
            <w:r w:rsidRPr="00127306">
              <w:rPr>
                <w:color w:val="000000" w:themeColor="text1"/>
                <w:sz w:val="20"/>
                <w:szCs w:val="20"/>
                <w:vertAlign w:val="subscript"/>
                <w:lang w:val="en-GB"/>
              </w:rPr>
              <w:t>2</w:t>
            </w:r>
            <w:r w:rsidRPr="00127306">
              <w:rPr>
                <w:color w:val="000000" w:themeColor="text1"/>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CA75478" w14:textId="77777777" w:rsidR="00EC3C9F" w:rsidRPr="00127306" w:rsidRDefault="00EC3C9F" w:rsidP="004E5E7A">
            <w:pPr>
              <w:jc w:val="right"/>
              <w:rPr>
                <w:sz w:val="20"/>
                <w:szCs w:val="20"/>
              </w:rPr>
            </w:pPr>
            <w:r w:rsidRPr="00127306">
              <w:rPr>
                <w:sz w:val="20"/>
                <w:szCs w:val="20"/>
              </w:rPr>
              <w:t>15,600</w:t>
            </w:r>
          </w:p>
        </w:tc>
      </w:tr>
      <w:tr w:rsidR="00EC3C9F" w:rsidRPr="00127306" w14:paraId="4D09C080" w14:textId="77777777" w:rsidTr="004E5E7A">
        <w:trPr>
          <w:jc w:val="center"/>
        </w:trPr>
        <w:tc>
          <w:tcPr>
            <w:tcW w:w="4158" w:type="pct"/>
            <w:gridSpan w:val="2"/>
            <w:tcBorders>
              <w:top w:val="nil"/>
              <w:left w:val="single" w:sz="4" w:space="0" w:color="auto"/>
              <w:bottom w:val="single" w:sz="4" w:space="0" w:color="auto"/>
              <w:right w:val="single" w:sz="4" w:space="0" w:color="auto"/>
            </w:tcBorders>
          </w:tcPr>
          <w:p w14:paraId="6B6DFEDA" w14:textId="77777777" w:rsidR="00EC3C9F" w:rsidRPr="00127306" w:rsidRDefault="00EC3C9F" w:rsidP="004E5E7A">
            <w:pPr>
              <w:jc w:val="left"/>
              <w:rPr>
                <w:sz w:val="20"/>
                <w:szCs w:val="20"/>
              </w:rPr>
            </w:pPr>
            <w:r w:rsidRPr="0012730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5D6D080" w14:textId="77777777" w:rsidR="00EC3C9F" w:rsidRPr="00127306" w:rsidRDefault="00EC3C9F" w:rsidP="004E5E7A">
            <w:pPr>
              <w:jc w:val="right"/>
              <w:rPr>
                <w:sz w:val="20"/>
                <w:szCs w:val="20"/>
              </w:rPr>
            </w:pPr>
            <w:r w:rsidRPr="00127306">
              <w:rPr>
                <w:sz w:val="20"/>
                <w:szCs w:val="20"/>
              </w:rPr>
              <w:t>2023</w:t>
            </w:r>
          </w:p>
        </w:tc>
      </w:tr>
      <w:tr w:rsidR="00EC3C9F" w:rsidRPr="00127306" w14:paraId="502483DF" w14:textId="77777777" w:rsidTr="004E5E7A">
        <w:trPr>
          <w:jc w:val="center"/>
        </w:trPr>
        <w:tc>
          <w:tcPr>
            <w:tcW w:w="4158" w:type="pct"/>
            <w:gridSpan w:val="2"/>
            <w:tcBorders>
              <w:top w:val="single" w:sz="4" w:space="0" w:color="auto"/>
            </w:tcBorders>
          </w:tcPr>
          <w:p w14:paraId="0A2ACE0A" w14:textId="77777777" w:rsidR="00EC3C9F" w:rsidRPr="00127306" w:rsidRDefault="00EC3C9F" w:rsidP="004E5E7A">
            <w:pPr>
              <w:jc w:val="left"/>
              <w:rPr>
                <w:color w:val="000000" w:themeColor="text1"/>
                <w:sz w:val="20"/>
                <w:szCs w:val="20"/>
              </w:rPr>
            </w:pPr>
            <w:r w:rsidRPr="00127306">
              <w:rPr>
                <w:color w:val="000000" w:themeColor="text1"/>
                <w:sz w:val="20"/>
                <w:szCs w:val="20"/>
                <w:lang w:val="en-GB"/>
              </w:rPr>
              <w:t>Amount approved for projects (as at May 2024) (US $):</w:t>
            </w:r>
          </w:p>
        </w:tc>
        <w:tc>
          <w:tcPr>
            <w:tcW w:w="842" w:type="pct"/>
            <w:tcBorders>
              <w:top w:val="single" w:sz="4" w:space="0" w:color="auto"/>
            </w:tcBorders>
            <w:shd w:val="clear" w:color="auto" w:fill="auto"/>
            <w:vAlign w:val="bottom"/>
          </w:tcPr>
          <w:p w14:paraId="272EF973" w14:textId="77777777" w:rsidR="00EC3C9F" w:rsidRPr="00127306" w:rsidRDefault="00EC3C9F" w:rsidP="004E5E7A">
            <w:pPr>
              <w:jc w:val="right"/>
              <w:rPr>
                <w:sz w:val="20"/>
                <w:szCs w:val="20"/>
              </w:rPr>
            </w:pPr>
            <w:r w:rsidRPr="00127306">
              <w:rPr>
                <w:sz w:val="20"/>
                <w:szCs w:val="20"/>
              </w:rPr>
              <w:t>1,841,938</w:t>
            </w:r>
          </w:p>
        </w:tc>
      </w:tr>
      <w:tr w:rsidR="00EC3C9F" w:rsidRPr="00127306" w14:paraId="72952E6F" w14:textId="77777777" w:rsidTr="004E5E7A">
        <w:trPr>
          <w:jc w:val="center"/>
        </w:trPr>
        <w:tc>
          <w:tcPr>
            <w:tcW w:w="4158" w:type="pct"/>
            <w:gridSpan w:val="2"/>
          </w:tcPr>
          <w:p w14:paraId="23E3ECB6" w14:textId="77777777" w:rsidR="00EC3C9F" w:rsidRPr="00127306" w:rsidRDefault="00EC3C9F" w:rsidP="004E5E7A">
            <w:pPr>
              <w:jc w:val="left"/>
              <w:rPr>
                <w:color w:val="000000" w:themeColor="text1"/>
                <w:sz w:val="20"/>
                <w:szCs w:val="20"/>
              </w:rPr>
            </w:pPr>
            <w:r w:rsidRPr="00127306">
              <w:rPr>
                <w:color w:val="000000" w:themeColor="text1"/>
                <w:sz w:val="20"/>
                <w:szCs w:val="20"/>
                <w:lang w:val="en-GB"/>
              </w:rPr>
              <w:t>Amount disbursed (as at December 2023) (US $):</w:t>
            </w:r>
          </w:p>
        </w:tc>
        <w:tc>
          <w:tcPr>
            <w:tcW w:w="842" w:type="pct"/>
            <w:shd w:val="clear" w:color="auto" w:fill="auto"/>
          </w:tcPr>
          <w:p w14:paraId="79FCCEC4" w14:textId="77777777" w:rsidR="00EC3C9F" w:rsidRPr="00127306" w:rsidRDefault="00EC3C9F" w:rsidP="004E5E7A">
            <w:pPr>
              <w:jc w:val="right"/>
              <w:rPr>
                <w:sz w:val="20"/>
                <w:szCs w:val="20"/>
              </w:rPr>
            </w:pPr>
            <w:r w:rsidRPr="00127306">
              <w:rPr>
                <w:sz w:val="20"/>
                <w:szCs w:val="20"/>
              </w:rPr>
              <w:t>1,691,619</w:t>
            </w:r>
          </w:p>
        </w:tc>
      </w:tr>
      <w:tr w:rsidR="00EC3C9F" w:rsidRPr="00127306" w14:paraId="335F176D" w14:textId="77777777" w:rsidTr="004E5E7A">
        <w:trPr>
          <w:jc w:val="center"/>
        </w:trPr>
        <w:tc>
          <w:tcPr>
            <w:tcW w:w="4158" w:type="pct"/>
            <w:gridSpan w:val="2"/>
          </w:tcPr>
          <w:p w14:paraId="602354A1" w14:textId="77777777" w:rsidR="00EC3C9F" w:rsidRPr="00127306" w:rsidRDefault="00EC3C9F" w:rsidP="004E5E7A">
            <w:pPr>
              <w:jc w:val="left"/>
              <w:rPr>
                <w:color w:val="000000" w:themeColor="text1"/>
                <w:sz w:val="20"/>
                <w:szCs w:val="20"/>
              </w:rPr>
            </w:pPr>
            <w:r w:rsidRPr="00127306">
              <w:rPr>
                <w:color w:val="000000" w:themeColor="text1"/>
                <w:sz w:val="20"/>
                <w:szCs w:val="20"/>
                <w:lang w:val="en-GB"/>
              </w:rPr>
              <w:t>ODS to be phased out (as at May 2024) (ODP tonnes):</w:t>
            </w:r>
          </w:p>
        </w:tc>
        <w:tc>
          <w:tcPr>
            <w:tcW w:w="842" w:type="pct"/>
            <w:shd w:val="clear" w:color="auto" w:fill="auto"/>
            <w:vAlign w:val="bottom"/>
          </w:tcPr>
          <w:p w14:paraId="46728B84" w14:textId="77777777" w:rsidR="00EC3C9F" w:rsidRPr="00127306" w:rsidRDefault="00EC3C9F" w:rsidP="004E5E7A">
            <w:pPr>
              <w:jc w:val="right"/>
              <w:rPr>
                <w:sz w:val="20"/>
                <w:szCs w:val="20"/>
              </w:rPr>
            </w:pPr>
            <w:r w:rsidRPr="00127306">
              <w:rPr>
                <w:sz w:val="20"/>
                <w:szCs w:val="20"/>
              </w:rPr>
              <w:t>46.4</w:t>
            </w:r>
          </w:p>
        </w:tc>
      </w:tr>
      <w:tr w:rsidR="00EC3C9F" w:rsidRPr="00127306" w14:paraId="17B54E39" w14:textId="77777777" w:rsidTr="004E5E7A">
        <w:trPr>
          <w:jc w:val="center"/>
        </w:trPr>
        <w:tc>
          <w:tcPr>
            <w:tcW w:w="4158" w:type="pct"/>
            <w:gridSpan w:val="2"/>
          </w:tcPr>
          <w:p w14:paraId="62128D95" w14:textId="77777777" w:rsidR="00EC3C9F" w:rsidRPr="00127306" w:rsidRDefault="00EC3C9F" w:rsidP="004E5E7A">
            <w:pPr>
              <w:jc w:val="left"/>
              <w:rPr>
                <w:color w:val="000000" w:themeColor="text1"/>
                <w:sz w:val="20"/>
                <w:szCs w:val="20"/>
              </w:rPr>
            </w:pPr>
            <w:r w:rsidRPr="00127306">
              <w:rPr>
                <w:color w:val="000000" w:themeColor="text1"/>
                <w:sz w:val="20"/>
                <w:szCs w:val="20"/>
                <w:lang w:val="en-GB"/>
              </w:rPr>
              <w:t>ODS phased out (as at December 2023) (ODP tonnes):</w:t>
            </w:r>
          </w:p>
        </w:tc>
        <w:tc>
          <w:tcPr>
            <w:tcW w:w="842" w:type="pct"/>
            <w:shd w:val="clear" w:color="auto" w:fill="auto"/>
          </w:tcPr>
          <w:p w14:paraId="7CCE76ED" w14:textId="77777777" w:rsidR="00EC3C9F" w:rsidRPr="00127306" w:rsidRDefault="00EC3C9F" w:rsidP="004E5E7A">
            <w:pPr>
              <w:jc w:val="right"/>
              <w:rPr>
                <w:sz w:val="20"/>
                <w:szCs w:val="20"/>
              </w:rPr>
            </w:pPr>
            <w:r w:rsidRPr="00127306">
              <w:rPr>
                <w:sz w:val="20"/>
                <w:szCs w:val="20"/>
              </w:rPr>
              <w:t>35.5</w:t>
            </w:r>
          </w:p>
        </w:tc>
      </w:tr>
    </w:tbl>
    <w:p w14:paraId="21869862" w14:textId="77777777" w:rsidR="00EC3C9F" w:rsidRPr="00127306" w:rsidRDefault="00EC3C9F" w:rsidP="00EC3C9F">
      <w:pPr>
        <w:spacing w:after="120"/>
        <w:outlineLvl w:val="0"/>
      </w:pPr>
    </w:p>
    <w:p w14:paraId="43909981"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39164B47" w14:textId="77777777" w:rsidTr="004E5E7A">
        <w:tc>
          <w:tcPr>
            <w:tcW w:w="4089" w:type="pct"/>
            <w:tcBorders>
              <w:bottom w:val="single" w:sz="4" w:space="0" w:color="auto"/>
            </w:tcBorders>
            <w:shd w:val="clear" w:color="auto" w:fill="auto"/>
          </w:tcPr>
          <w:p w14:paraId="1D5DC2A8"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310163E0"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1D614EBC"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1A5EE2AA" w14:textId="77777777" w:rsidTr="004E5E7A">
        <w:tc>
          <w:tcPr>
            <w:tcW w:w="4089" w:type="pct"/>
            <w:tcBorders>
              <w:top w:val="single" w:sz="4" w:space="0" w:color="auto"/>
              <w:left w:val="single" w:sz="4" w:space="0" w:color="auto"/>
              <w:bottom w:val="single" w:sz="4" w:space="0" w:color="auto"/>
              <w:right w:val="single" w:sz="4" w:space="0" w:color="auto"/>
            </w:tcBorders>
          </w:tcPr>
          <w:p w14:paraId="2752B97D"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BA2A9F5" w14:textId="77777777" w:rsidR="00EC3C9F" w:rsidRPr="00127306" w:rsidRDefault="00EC3C9F" w:rsidP="004E5E7A">
            <w:pPr>
              <w:widowControl w:val="0"/>
              <w:jc w:val="right"/>
              <w:rPr>
                <w:sz w:val="20"/>
                <w:szCs w:val="20"/>
                <w:lang w:val="en-US"/>
              </w:rPr>
            </w:pPr>
            <w:r w:rsidRPr="00127306">
              <w:rPr>
                <w:sz w:val="20"/>
                <w:szCs w:val="20"/>
                <w:lang w:val="en-US"/>
              </w:rPr>
              <w:t>650,557</w:t>
            </w:r>
          </w:p>
        </w:tc>
      </w:tr>
      <w:tr w:rsidR="00EC3C9F" w:rsidRPr="00127306" w14:paraId="7ED094E8" w14:textId="77777777" w:rsidTr="004E5E7A">
        <w:tc>
          <w:tcPr>
            <w:tcW w:w="4089" w:type="pct"/>
            <w:tcBorders>
              <w:top w:val="single" w:sz="4" w:space="0" w:color="auto"/>
              <w:left w:val="single" w:sz="4" w:space="0" w:color="auto"/>
              <w:bottom w:val="single" w:sz="4" w:space="0" w:color="auto"/>
              <w:right w:val="single" w:sz="4" w:space="0" w:color="auto"/>
            </w:tcBorders>
          </w:tcPr>
          <w:p w14:paraId="452A523F"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A22776" w14:textId="77777777" w:rsidR="00EC3C9F" w:rsidRPr="00127306" w:rsidRDefault="00EC3C9F" w:rsidP="004E5E7A">
            <w:pPr>
              <w:widowControl w:val="0"/>
              <w:jc w:val="right"/>
              <w:rPr>
                <w:sz w:val="20"/>
                <w:szCs w:val="20"/>
                <w:lang w:val="en-US"/>
              </w:rPr>
            </w:pPr>
            <w:r w:rsidRPr="00127306">
              <w:rPr>
                <w:sz w:val="20"/>
                <w:szCs w:val="20"/>
                <w:lang w:val="en-US"/>
              </w:rPr>
              <w:t>325,715</w:t>
            </w:r>
          </w:p>
        </w:tc>
      </w:tr>
      <w:tr w:rsidR="00EC3C9F" w:rsidRPr="00127306" w14:paraId="2B5342AC" w14:textId="77777777" w:rsidTr="004E5E7A">
        <w:tc>
          <w:tcPr>
            <w:tcW w:w="4089" w:type="pct"/>
            <w:tcBorders>
              <w:top w:val="single" w:sz="4" w:space="0" w:color="auto"/>
              <w:left w:val="single" w:sz="4" w:space="0" w:color="auto"/>
              <w:bottom w:val="single" w:sz="4" w:space="0" w:color="auto"/>
              <w:right w:val="single" w:sz="4" w:space="0" w:color="auto"/>
            </w:tcBorders>
          </w:tcPr>
          <w:p w14:paraId="22ED8D9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5D4601" w14:textId="77777777" w:rsidR="00EC3C9F" w:rsidRPr="00127306" w:rsidRDefault="00EC3C9F" w:rsidP="004E5E7A">
            <w:pPr>
              <w:widowControl w:val="0"/>
              <w:jc w:val="right"/>
              <w:rPr>
                <w:sz w:val="20"/>
                <w:szCs w:val="20"/>
                <w:lang w:val="en-US"/>
              </w:rPr>
            </w:pPr>
            <w:r w:rsidRPr="00127306">
              <w:rPr>
                <w:sz w:val="20"/>
                <w:szCs w:val="20"/>
                <w:lang w:val="en-US"/>
              </w:rPr>
              <w:t>865,666</w:t>
            </w:r>
          </w:p>
        </w:tc>
      </w:tr>
      <w:tr w:rsidR="00EC3C9F" w:rsidRPr="00127306" w14:paraId="2590FCCF"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34317DB4"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9B02539" w14:textId="77777777" w:rsidR="00EC3C9F" w:rsidRPr="00127306" w:rsidRDefault="00EC3C9F" w:rsidP="004E5E7A">
            <w:pPr>
              <w:widowControl w:val="0"/>
              <w:jc w:val="right"/>
              <w:rPr>
                <w:sz w:val="20"/>
                <w:szCs w:val="20"/>
                <w:lang w:val="en-US"/>
              </w:rPr>
            </w:pPr>
            <w:r w:rsidRPr="00127306">
              <w:rPr>
                <w:sz w:val="20"/>
                <w:szCs w:val="20"/>
                <w:lang w:val="en-US"/>
              </w:rPr>
              <w:t>1,841,938</w:t>
            </w:r>
          </w:p>
        </w:tc>
      </w:tr>
      <w:tr w:rsidR="00EC3C9F" w:rsidRPr="00127306" w14:paraId="0B6EF196"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463F69C4"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9C95282" w14:textId="77777777" w:rsidR="00EC3C9F" w:rsidRPr="00127306" w:rsidRDefault="00EC3C9F" w:rsidP="004E5E7A">
            <w:pPr>
              <w:widowControl w:val="0"/>
              <w:jc w:val="right"/>
              <w:rPr>
                <w:sz w:val="20"/>
                <w:szCs w:val="20"/>
                <w:lang w:val="en-US"/>
              </w:rPr>
            </w:pPr>
            <w:r w:rsidRPr="00127306">
              <w:rPr>
                <w:sz w:val="20"/>
                <w:szCs w:val="20"/>
                <w:lang w:val="en-US"/>
              </w:rPr>
              <w:t>50,000</w:t>
            </w:r>
          </w:p>
        </w:tc>
      </w:tr>
    </w:tbl>
    <w:p w14:paraId="3A36CF59" w14:textId="77777777" w:rsidR="00EC3C9F" w:rsidRPr="00127306" w:rsidRDefault="00EC3C9F" w:rsidP="00EC3C9F">
      <w:pPr>
        <w:spacing w:after="120"/>
        <w:outlineLvl w:val="0"/>
      </w:pPr>
    </w:p>
    <w:p w14:paraId="63BD6A96" w14:textId="77777777" w:rsidR="00EC3C9F" w:rsidRPr="00127306" w:rsidRDefault="00EC3C9F" w:rsidP="00EC3C9F">
      <w:pPr>
        <w:keepNext/>
        <w:spacing w:after="240" w:line="360" w:lineRule="auto"/>
        <w:outlineLvl w:val="0"/>
        <w:rPr>
          <w:u w:val="single"/>
          <w:lang w:val="en-GB"/>
        </w:rPr>
      </w:pPr>
      <w:r w:rsidRPr="00127306">
        <w:rPr>
          <w:u w:val="single"/>
          <w:lang w:val="en-GB"/>
        </w:rPr>
        <w:lastRenderedPageBreak/>
        <w:t>Progress report</w:t>
      </w:r>
    </w:p>
    <w:p w14:paraId="74AEF3DA" w14:textId="77777777" w:rsidR="00EC3C9F" w:rsidRPr="00127306" w:rsidRDefault="00EC3C9F" w:rsidP="00EC3C9F">
      <w:pPr>
        <w:numPr>
          <w:ilvl w:val="0"/>
          <w:numId w:val="1"/>
        </w:numPr>
        <w:spacing w:after="240"/>
        <w:outlineLvl w:val="0"/>
        <w:rPr>
          <w:lang w:val="en-US"/>
        </w:rPr>
      </w:pPr>
      <w:r w:rsidRPr="00127306">
        <w:rPr>
          <w:lang w:val="en-US"/>
        </w:rPr>
        <w:t xml:space="preserve">During phase V of the IS project, the National Ozone Unit of Uganda implemented the required activities as agreed under its HPMP and the preparation for the Kigali HFC implementation plan, respectively. The NOU continued to: implement the ODS regulations including enforcement of the licensing and quota system for controlling/regulating the consumption of HCFC-22; embarked on an awareness-raising </w:t>
      </w:r>
      <w:proofErr w:type="spellStart"/>
      <w:r w:rsidRPr="00127306">
        <w:rPr>
          <w:lang w:val="en-US"/>
        </w:rPr>
        <w:t>programme</w:t>
      </w:r>
      <w:proofErr w:type="spellEnd"/>
      <w:r w:rsidRPr="00127306">
        <w:rPr>
          <w:lang w:val="en-US"/>
        </w:rPr>
        <w:t>, trained Customs officers, technicians, and strengthened the capacity of six Vocational Training Institutes, and the Uganda National Association for Refrigeration and Air-conditioning (UNARA), through the provision and use of the refrigeration and air-conditioning service tools and toolkits.</w:t>
      </w:r>
      <w:r>
        <w:rPr>
          <w:lang w:val="en-US"/>
        </w:rPr>
        <w:t xml:space="preserve"> </w:t>
      </w:r>
      <w:r w:rsidRPr="00127306">
        <w:rPr>
          <w:lang w:val="en-US"/>
        </w:rPr>
        <w:t xml:space="preserve">Uganda also submitted it 2022 and 2023 data under Article 7 and country </w:t>
      </w:r>
      <w:proofErr w:type="spellStart"/>
      <w:r w:rsidRPr="00127306">
        <w:rPr>
          <w:lang w:val="en-US"/>
        </w:rPr>
        <w:t>programme</w:t>
      </w:r>
      <w:proofErr w:type="spellEnd"/>
      <w:r w:rsidRPr="00127306">
        <w:rPr>
          <w:lang w:val="en-US"/>
        </w:rPr>
        <w:t xml:space="preserve"> reporting.</w:t>
      </w:r>
    </w:p>
    <w:p w14:paraId="76CDD998" w14:textId="77777777" w:rsidR="00EC3C9F" w:rsidRPr="00127306" w:rsidRDefault="00EC3C9F" w:rsidP="00EC3C9F">
      <w:pPr>
        <w:keepNext/>
        <w:spacing w:after="240"/>
        <w:rPr>
          <w:lang w:val="en-US"/>
        </w:rPr>
      </w:pPr>
      <w:r w:rsidRPr="00127306">
        <w:rPr>
          <w:u w:val="single"/>
          <w:lang w:val="en-GB"/>
        </w:rPr>
        <w:t>Plan of action</w:t>
      </w:r>
    </w:p>
    <w:p w14:paraId="52218F88" w14:textId="77777777" w:rsidR="00EC3C9F" w:rsidRPr="00127306" w:rsidRDefault="00EC3C9F" w:rsidP="00EC3C9F">
      <w:pPr>
        <w:numPr>
          <w:ilvl w:val="0"/>
          <w:numId w:val="1"/>
        </w:numPr>
        <w:spacing w:after="240"/>
        <w:outlineLvl w:val="0"/>
        <w:rPr>
          <w:lang w:val="en-US"/>
        </w:rPr>
      </w:pPr>
      <w:r w:rsidRPr="00127306">
        <w:rPr>
          <w:lang w:val="en-US"/>
        </w:rPr>
        <w:t xml:space="preserve">The NOU of the National Environment Management Authority (NEMA) is the responsible entity for coordination of the implementation of the IS project and stage II of the HPMP. During the upcoming phase, the NOU will continue to implement planned activities and the associated relevant, existing legal and policy provisions; including implementation of the ODS Regulations, building capacity of relevant stakeholders to enable proper implementation of the Montreal Protocol provisions, including strict monitoring and control of the imports of HCFCs and HFCs, and promoting adoption and use of alternatives to HCFCs and HFCs and their associated technologies. The NOU will also continue the training of technicians in the refrigeration and air-conditioning servicing sector, Customs officers, technicians in the vocational training facilities; and foster partnership with the public, industry and private sector stakeholders to comply with the requirements under the Montreal Protocol. The NOU will submit Article 7 and country </w:t>
      </w:r>
      <w:proofErr w:type="spellStart"/>
      <w:r w:rsidRPr="00127306">
        <w:rPr>
          <w:lang w:val="en-US"/>
        </w:rPr>
        <w:t>programme</w:t>
      </w:r>
      <w:proofErr w:type="spellEnd"/>
      <w:r w:rsidRPr="00127306">
        <w:rPr>
          <w:lang w:val="en-US"/>
        </w:rPr>
        <w:t xml:space="preserve"> data to the Ozone and the Multilateral Fund Secretariats; actively engage in regional and international meetings, workshops and events for implementation of the Montreal Protocol.</w:t>
      </w:r>
    </w:p>
    <w:p w14:paraId="6C8C4339"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5BFBD459" w14:textId="77777777" w:rsidR="00EC3C9F" w:rsidRPr="00127306" w:rsidRDefault="00EC3C9F" w:rsidP="00EC3C9F">
      <w:pPr>
        <w:numPr>
          <w:ilvl w:val="0"/>
          <w:numId w:val="1"/>
        </w:numPr>
        <w:spacing w:after="240"/>
        <w:outlineLvl w:val="0"/>
      </w:pPr>
      <w:r w:rsidRPr="00127306">
        <w:t>Uganda is currently experiencing risks such as finding qualified national consultants, which leads to potential delays in project implementation. Prior to the ratification of the Kigali Amendment, the Government requested the financial implications of ratifying the Kigali Amendment which would inform on how to incorporate some of the activities into the mainstream activities of the National Environment Management Authority. However, the Government is still failing to include these activities into NEMA midterm expenditure framework. Therefore, there is a need to further sensitize the Government on the importance of including these activities in national planning processes. To mitigate these risks, measures such as retaining funds for direct procurement of consultants by the implementing agency and conducting high-level engagement workshops with Government are necessary to ensure their buy-in. Continuous capacity building and stakeholder support will also be done to sustain project outcomes and ensure compliance with the Protocol.</w:t>
      </w:r>
    </w:p>
    <w:p w14:paraId="670E30DF" w14:textId="77777777" w:rsidR="00EC3C9F" w:rsidRPr="00127306" w:rsidRDefault="00EC3C9F" w:rsidP="00EC3C9F">
      <w:pPr>
        <w:widowControl w:val="0"/>
        <w:spacing w:after="120"/>
        <w:rPr>
          <w:b/>
          <w:bCs/>
        </w:rPr>
      </w:pPr>
      <w:r w:rsidRPr="00127306">
        <w:rPr>
          <w:b/>
        </w:rPr>
        <w:t>United Republic of Tanzania (the)</w:t>
      </w:r>
      <w:r w:rsidRPr="00127306">
        <w:rPr>
          <w:b/>
          <w:bCs/>
        </w:rPr>
        <w:t>: Renewal of institutional strengthening</w:t>
      </w:r>
    </w:p>
    <w:tbl>
      <w:tblPr>
        <w:tblStyle w:val="TableGrid101"/>
        <w:tblW w:w="4958" w:type="pct"/>
        <w:tblLayout w:type="fixed"/>
        <w:tblLook w:val="01E0" w:firstRow="1" w:lastRow="1" w:firstColumn="1" w:lastColumn="1" w:noHBand="0" w:noVBand="0"/>
      </w:tblPr>
      <w:tblGrid>
        <w:gridCol w:w="6087"/>
        <w:gridCol w:w="1315"/>
        <w:gridCol w:w="1869"/>
      </w:tblGrid>
      <w:tr w:rsidR="00EC3C9F" w:rsidRPr="00127306" w14:paraId="715CD789" w14:textId="77777777" w:rsidTr="004E5E7A">
        <w:trPr>
          <w:trHeight w:val="278"/>
          <w:tblHeader/>
        </w:trPr>
        <w:tc>
          <w:tcPr>
            <w:tcW w:w="3992" w:type="pct"/>
            <w:gridSpan w:val="2"/>
            <w:tcBorders>
              <w:bottom w:val="single" w:sz="4" w:space="0" w:color="auto"/>
            </w:tcBorders>
          </w:tcPr>
          <w:p w14:paraId="2675D359" w14:textId="77777777" w:rsidR="00EC3C9F" w:rsidRPr="00127306" w:rsidRDefault="00EC3C9F" w:rsidP="004E5E7A">
            <w:pPr>
              <w:widowControl w:val="0"/>
              <w:rPr>
                <w:b/>
                <w:sz w:val="20"/>
                <w:szCs w:val="20"/>
              </w:rPr>
            </w:pPr>
            <w:r w:rsidRPr="00127306">
              <w:rPr>
                <w:b/>
                <w:sz w:val="20"/>
                <w:szCs w:val="20"/>
              </w:rPr>
              <w:t>Summary of the project and country profile</w:t>
            </w:r>
          </w:p>
        </w:tc>
        <w:tc>
          <w:tcPr>
            <w:tcW w:w="1008" w:type="pct"/>
          </w:tcPr>
          <w:p w14:paraId="1139CC3C" w14:textId="77777777" w:rsidR="00EC3C9F" w:rsidRPr="00127306" w:rsidRDefault="00EC3C9F" w:rsidP="004E5E7A">
            <w:pPr>
              <w:widowControl w:val="0"/>
              <w:jc w:val="right"/>
              <w:rPr>
                <w:b/>
                <w:sz w:val="20"/>
                <w:szCs w:val="20"/>
              </w:rPr>
            </w:pPr>
          </w:p>
        </w:tc>
      </w:tr>
      <w:tr w:rsidR="00EC3C9F" w:rsidRPr="00127306" w14:paraId="49E7B99E" w14:textId="77777777" w:rsidTr="004E5E7A">
        <w:trPr>
          <w:trHeight w:val="233"/>
        </w:trPr>
        <w:tc>
          <w:tcPr>
            <w:tcW w:w="3992" w:type="pct"/>
            <w:gridSpan w:val="2"/>
            <w:tcBorders>
              <w:bottom w:val="single" w:sz="4" w:space="0" w:color="auto"/>
            </w:tcBorders>
          </w:tcPr>
          <w:p w14:paraId="11C59663" w14:textId="77777777" w:rsidR="00EC3C9F" w:rsidRPr="00127306" w:rsidRDefault="00EC3C9F" w:rsidP="004E5E7A">
            <w:pPr>
              <w:widowControl w:val="0"/>
              <w:rPr>
                <w:sz w:val="20"/>
                <w:szCs w:val="20"/>
              </w:rPr>
            </w:pPr>
            <w:r w:rsidRPr="00127306">
              <w:rPr>
                <w:sz w:val="20"/>
                <w:szCs w:val="20"/>
              </w:rPr>
              <w:t>Implementing agency:</w:t>
            </w:r>
          </w:p>
        </w:tc>
        <w:tc>
          <w:tcPr>
            <w:tcW w:w="1008" w:type="pct"/>
            <w:tcBorders>
              <w:bottom w:val="single" w:sz="4" w:space="0" w:color="auto"/>
            </w:tcBorders>
          </w:tcPr>
          <w:p w14:paraId="642711EE" w14:textId="77777777" w:rsidR="00EC3C9F" w:rsidRPr="00127306" w:rsidRDefault="00EC3C9F" w:rsidP="004E5E7A">
            <w:pPr>
              <w:widowControl w:val="0"/>
              <w:jc w:val="center"/>
              <w:rPr>
                <w:sz w:val="20"/>
                <w:szCs w:val="20"/>
              </w:rPr>
            </w:pPr>
            <w:r w:rsidRPr="00127306">
              <w:rPr>
                <w:sz w:val="20"/>
                <w:szCs w:val="20"/>
              </w:rPr>
              <w:t>UNEP</w:t>
            </w:r>
          </w:p>
        </w:tc>
      </w:tr>
      <w:tr w:rsidR="00EC3C9F" w:rsidRPr="00127306" w14:paraId="76C5A09C" w14:textId="77777777" w:rsidTr="004E5E7A">
        <w:trPr>
          <w:trHeight w:val="233"/>
        </w:trPr>
        <w:tc>
          <w:tcPr>
            <w:tcW w:w="3992" w:type="pct"/>
            <w:gridSpan w:val="2"/>
            <w:tcBorders>
              <w:top w:val="single" w:sz="4" w:space="0" w:color="auto"/>
              <w:left w:val="single" w:sz="4" w:space="0" w:color="auto"/>
              <w:bottom w:val="nil"/>
              <w:right w:val="single" w:sz="4" w:space="0" w:color="auto"/>
            </w:tcBorders>
          </w:tcPr>
          <w:p w14:paraId="59C8BA4A" w14:textId="77777777" w:rsidR="00EC3C9F" w:rsidRPr="00127306" w:rsidRDefault="00EC3C9F" w:rsidP="004E5E7A">
            <w:pPr>
              <w:widowControl w:val="0"/>
              <w:rPr>
                <w:sz w:val="20"/>
                <w:szCs w:val="20"/>
              </w:rPr>
            </w:pPr>
            <w:r w:rsidRPr="00127306">
              <w:rPr>
                <w:sz w:val="20"/>
                <w:szCs w:val="20"/>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049F8533" w14:textId="77777777" w:rsidR="00EC3C9F" w:rsidRPr="00127306" w:rsidRDefault="00EC3C9F" w:rsidP="004E5E7A">
            <w:pPr>
              <w:widowControl w:val="0"/>
              <w:jc w:val="right"/>
              <w:rPr>
                <w:sz w:val="20"/>
                <w:szCs w:val="20"/>
              </w:rPr>
            </w:pPr>
          </w:p>
        </w:tc>
      </w:tr>
      <w:tr w:rsidR="00EC3C9F" w:rsidRPr="00127306" w14:paraId="4D8149F8"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16AF6B86" w14:textId="77777777" w:rsidR="00EC3C9F" w:rsidRPr="00127306" w:rsidRDefault="00EC3C9F" w:rsidP="004E5E7A">
            <w:pPr>
              <w:widowControl w:val="0"/>
              <w:ind w:left="4705" w:right="-198"/>
              <w:jc w:val="left"/>
              <w:rPr>
                <w:sz w:val="20"/>
                <w:szCs w:val="20"/>
              </w:rPr>
            </w:pPr>
            <w:r w:rsidRPr="00127306">
              <w:rPr>
                <w:sz w:val="20"/>
                <w:szCs w:val="20"/>
              </w:rPr>
              <w:t>Phase I:</w:t>
            </w:r>
          </w:p>
        </w:tc>
        <w:tc>
          <w:tcPr>
            <w:tcW w:w="709" w:type="pct"/>
            <w:tcBorders>
              <w:top w:val="nil"/>
              <w:left w:val="nil"/>
              <w:bottom w:val="nil"/>
              <w:right w:val="single" w:sz="4" w:space="0" w:color="auto"/>
            </w:tcBorders>
            <w:shd w:val="clear" w:color="auto" w:fill="FFFFFF" w:themeFill="background1"/>
            <w:vAlign w:val="bottom"/>
          </w:tcPr>
          <w:p w14:paraId="62BCA80E" w14:textId="77777777" w:rsidR="00EC3C9F" w:rsidRPr="00127306" w:rsidRDefault="00EC3C9F" w:rsidP="004E5E7A">
            <w:pPr>
              <w:widowControl w:val="0"/>
              <w:jc w:val="right"/>
              <w:rPr>
                <w:sz w:val="20"/>
                <w:szCs w:val="20"/>
              </w:rPr>
            </w:pPr>
            <w:r w:rsidRPr="00127306">
              <w:rPr>
                <w:sz w:val="20"/>
                <w:szCs w:val="20"/>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7A87F9A6" w14:textId="77777777" w:rsidR="00EC3C9F" w:rsidRPr="00127306" w:rsidRDefault="00EC3C9F" w:rsidP="004E5E7A">
            <w:pPr>
              <w:widowControl w:val="0"/>
              <w:jc w:val="right"/>
              <w:rPr>
                <w:sz w:val="20"/>
                <w:szCs w:val="20"/>
              </w:rPr>
            </w:pPr>
            <w:r w:rsidRPr="00127306">
              <w:rPr>
                <w:sz w:val="20"/>
                <w:szCs w:val="20"/>
              </w:rPr>
              <w:t>74,580</w:t>
            </w:r>
          </w:p>
        </w:tc>
      </w:tr>
      <w:tr w:rsidR="00EC3C9F" w:rsidRPr="00127306" w14:paraId="181D2D36"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73FF81E3" w14:textId="77777777" w:rsidR="00EC3C9F" w:rsidRPr="00127306" w:rsidRDefault="00EC3C9F" w:rsidP="004E5E7A">
            <w:pPr>
              <w:widowControl w:val="0"/>
              <w:ind w:left="4705" w:right="-198"/>
              <w:jc w:val="left"/>
              <w:rPr>
                <w:sz w:val="20"/>
                <w:szCs w:val="20"/>
              </w:rPr>
            </w:pPr>
            <w:r w:rsidRPr="00127306">
              <w:rPr>
                <w:sz w:val="20"/>
                <w:szCs w:val="20"/>
              </w:rPr>
              <w:t>Phase II:</w:t>
            </w:r>
          </w:p>
        </w:tc>
        <w:tc>
          <w:tcPr>
            <w:tcW w:w="709" w:type="pct"/>
            <w:tcBorders>
              <w:top w:val="nil"/>
              <w:left w:val="nil"/>
              <w:bottom w:val="nil"/>
              <w:right w:val="single" w:sz="4" w:space="0" w:color="auto"/>
            </w:tcBorders>
            <w:shd w:val="clear" w:color="auto" w:fill="FFFFFF" w:themeFill="background1"/>
            <w:vAlign w:val="bottom"/>
          </w:tcPr>
          <w:p w14:paraId="2C26D6A7" w14:textId="77777777" w:rsidR="00EC3C9F" w:rsidRPr="00127306" w:rsidRDefault="00EC3C9F" w:rsidP="004E5E7A">
            <w:pPr>
              <w:widowControl w:val="0"/>
              <w:jc w:val="right"/>
              <w:rPr>
                <w:sz w:val="20"/>
                <w:szCs w:val="20"/>
              </w:rPr>
            </w:pPr>
            <w:r w:rsidRPr="00127306">
              <w:rPr>
                <w:sz w:val="20"/>
                <w:szCs w:val="20"/>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6905A1CD" w14:textId="77777777" w:rsidR="00EC3C9F" w:rsidRPr="00127306" w:rsidRDefault="00EC3C9F" w:rsidP="004E5E7A">
            <w:pPr>
              <w:widowControl w:val="0"/>
              <w:jc w:val="right"/>
              <w:rPr>
                <w:sz w:val="20"/>
                <w:szCs w:val="20"/>
              </w:rPr>
            </w:pPr>
            <w:r w:rsidRPr="00127306">
              <w:rPr>
                <w:sz w:val="20"/>
                <w:szCs w:val="20"/>
              </w:rPr>
              <w:t>57,200</w:t>
            </w:r>
          </w:p>
        </w:tc>
      </w:tr>
      <w:tr w:rsidR="00EC3C9F" w:rsidRPr="00127306" w14:paraId="67E6AB3D"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325C2E22" w14:textId="77777777" w:rsidR="00EC3C9F" w:rsidRPr="00127306" w:rsidRDefault="00EC3C9F" w:rsidP="004E5E7A">
            <w:pPr>
              <w:widowControl w:val="0"/>
              <w:ind w:left="4705" w:right="-198"/>
              <w:jc w:val="left"/>
              <w:rPr>
                <w:sz w:val="20"/>
                <w:szCs w:val="20"/>
              </w:rPr>
            </w:pPr>
            <w:r w:rsidRPr="00127306">
              <w:rPr>
                <w:sz w:val="20"/>
                <w:szCs w:val="20"/>
              </w:rPr>
              <w:t>Phase III:</w:t>
            </w:r>
          </w:p>
        </w:tc>
        <w:tc>
          <w:tcPr>
            <w:tcW w:w="709" w:type="pct"/>
            <w:tcBorders>
              <w:top w:val="nil"/>
              <w:left w:val="nil"/>
              <w:bottom w:val="nil"/>
              <w:right w:val="single" w:sz="4" w:space="0" w:color="auto"/>
            </w:tcBorders>
            <w:shd w:val="clear" w:color="auto" w:fill="FFFFFF" w:themeFill="background1"/>
            <w:vAlign w:val="bottom"/>
          </w:tcPr>
          <w:p w14:paraId="1562AD10" w14:textId="77777777" w:rsidR="00EC3C9F" w:rsidRPr="00127306" w:rsidRDefault="00EC3C9F" w:rsidP="004E5E7A">
            <w:pPr>
              <w:widowControl w:val="0"/>
              <w:jc w:val="right"/>
              <w:rPr>
                <w:sz w:val="20"/>
                <w:szCs w:val="20"/>
              </w:rPr>
            </w:pPr>
            <w:r w:rsidRPr="00127306">
              <w:rPr>
                <w:sz w:val="20"/>
                <w:szCs w:val="20"/>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05960912" w14:textId="77777777" w:rsidR="00EC3C9F" w:rsidRPr="00127306" w:rsidRDefault="00EC3C9F" w:rsidP="004E5E7A">
            <w:pPr>
              <w:widowControl w:val="0"/>
              <w:jc w:val="right"/>
              <w:rPr>
                <w:sz w:val="20"/>
                <w:szCs w:val="20"/>
              </w:rPr>
            </w:pPr>
            <w:r w:rsidRPr="00127306">
              <w:rPr>
                <w:sz w:val="20"/>
                <w:szCs w:val="20"/>
              </w:rPr>
              <w:t>60,000</w:t>
            </w:r>
          </w:p>
        </w:tc>
      </w:tr>
      <w:tr w:rsidR="00EC3C9F" w:rsidRPr="00127306" w14:paraId="18D70F13"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174429BD" w14:textId="77777777" w:rsidR="00EC3C9F" w:rsidRPr="00127306" w:rsidRDefault="00EC3C9F" w:rsidP="004E5E7A">
            <w:pPr>
              <w:widowControl w:val="0"/>
              <w:ind w:left="4705" w:right="-198"/>
              <w:jc w:val="left"/>
              <w:rPr>
                <w:sz w:val="20"/>
                <w:szCs w:val="20"/>
              </w:rPr>
            </w:pPr>
            <w:r w:rsidRPr="00127306">
              <w:rPr>
                <w:sz w:val="20"/>
                <w:szCs w:val="20"/>
              </w:rPr>
              <w:t>Phase IV:</w:t>
            </w:r>
          </w:p>
        </w:tc>
        <w:tc>
          <w:tcPr>
            <w:tcW w:w="709" w:type="pct"/>
            <w:tcBorders>
              <w:top w:val="nil"/>
              <w:left w:val="nil"/>
              <w:bottom w:val="nil"/>
              <w:right w:val="single" w:sz="4" w:space="0" w:color="auto"/>
            </w:tcBorders>
            <w:shd w:val="clear" w:color="auto" w:fill="FFFFFF" w:themeFill="background1"/>
            <w:vAlign w:val="bottom"/>
          </w:tcPr>
          <w:p w14:paraId="2D0204B0" w14:textId="77777777" w:rsidR="00EC3C9F" w:rsidRPr="00127306" w:rsidRDefault="00EC3C9F" w:rsidP="004E5E7A">
            <w:pPr>
              <w:widowControl w:val="0"/>
              <w:tabs>
                <w:tab w:val="left" w:pos="6840"/>
              </w:tabs>
              <w:ind w:left="-108"/>
              <w:jc w:val="right"/>
              <w:rPr>
                <w:sz w:val="20"/>
                <w:szCs w:val="20"/>
              </w:rPr>
            </w:pPr>
            <w:r w:rsidRPr="00127306">
              <w:rPr>
                <w:sz w:val="20"/>
                <w:szCs w:val="20"/>
              </w:rPr>
              <w:t>Apr-09</w:t>
            </w:r>
          </w:p>
        </w:tc>
        <w:tc>
          <w:tcPr>
            <w:tcW w:w="1008" w:type="pct"/>
            <w:tcBorders>
              <w:top w:val="nil"/>
              <w:left w:val="single" w:sz="4" w:space="0" w:color="auto"/>
              <w:bottom w:val="nil"/>
              <w:right w:val="single" w:sz="4" w:space="0" w:color="auto"/>
            </w:tcBorders>
            <w:shd w:val="clear" w:color="auto" w:fill="FFFFFF" w:themeFill="background1"/>
          </w:tcPr>
          <w:p w14:paraId="417AA349" w14:textId="77777777" w:rsidR="00EC3C9F" w:rsidRPr="00127306" w:rsidRDefault="00EC3C9F" w:rsidP="004E5E7A">
            <w:pPr>
              <w:widowControl w:val="0"/>
              <w:jc w:val="right"/>
              <w:rPr>
                <w:sz w:val="20"/>
                <w:szCs w:val="20"/>
              </w:rPr>
            </w:pPr>
            <w:r w:rsidRPr="00127306">
              <w:rPr>
                <w:sz w:val="20"/>
                <w:szCs w:val="20"/>
              </w:rPr>
              <w:t>60,000</w:t>
            </w:r>
          </w:p>
        </w:tc>
      </w:tr>
      <w:tr w:rsidR="00EC3C9F" w:rsidRPr="00127306" w14:paraId="1FE26356"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0D6A006E" w14:textId="77777777" w:rsidR="00EC3C9F" w:rsidRPr="00127306" w:rsidRDefault="00EC3C9F" w:rsidP="004E5E7A">
            <w:pPr>
              <w:widowControl w:val="0"/>
              <w:ind w:left="4705" w:right="-198"/>
              <w:jc w:val="left"/>
              <w:rPr>
                <w:sz w:val="20"/>
                <w:szCs w:val="20"/>
              </w:rPr>
            </w:pPr>
            <w:r w:rsidRPr="00127306">
              <w:rPr>
                <w:sz w:val="20"/>
                <w:szCs w:val="20"/>
              </w:rPr>
              <w:t>Phase V:</w:t>
            </w:r>
          </w:p>
        </w:tc>
        <w:tc>
          <w:tcPr>
            <w:tcW w:w="709" w:type="pct"/>
            <w:tcBorders>
              <w:top w:val="nil"/>
              <w:left w:val="nil"/>
              <w:bottom w:val="nil"/>
              <w:right w:val="single" w:sz="4" w:space="0" w:color="auto"/>
            </w:tcBorders>
            <w:shd w:val="clear" w:color="auto" w:fill="FFFFFF" w:themeFill="background1"/>
            <w:vAlign w:val="bottom"/>
          </w:tcPr>
          <w:p w14:paraId="369F3C1A" w14:textId="77777777" w:rsidR="00EC3C9F" w:rsidRPr="00127306" w:rsidRDefault="00EC3C9F" w:rsidP="004E5E7A">
            <w:pPr>
              <w:widowControl w:val="0"/>
              <w:tabs>
                <w:tab w:val="left" w:pos="6840"/>
              </w:tabs>
              <w:ind w:left="-108"/>
              <w:jc w:val="right"/>
              <w:rPr>
                <w:sz w:val="20"/>
                <w:szCs w:val="20"/>
              </w:rPr>
            </w:pPr>
            <w:r w:rsidRPr="00127306">
              <w:rPr>
                <w:sz w:val="20"/>
                <w:szCs w:val="20"/>
              </w:rPr>
              <w:t>Apr-12</w:t>
            </w:r>
          </w:p>
        </w:tc>
        <w:tc>
          <w:tcPr>
            <w:tcW w:w="1008" w:type="pct"/>
            <w:tcBorders>
              <w:top w:val="nil"/>
              <w:left w:val="single" w:sz="4" w:space="0" w:color="auto"/>
              <w:bottom w:val="nil"/>
              <w:right w:val="single" w:sz="4" w:space="0" w:color="auto"/>
            </w:tcBorders>
            <w:shd w:val="clear" w:color="auto" w:fill="FFFFFF" w:themeFill="background1"/>
          </w:tcPr>
          <w:p w14:paraId="15D17782" w14:textId="77777777" w:rsidR="00EC3C9F" w:rsidRPr="00127306" w:rsidRDefault="00EC3C9F" w:rsidP="004E5E7A">
            <w:pPr>
              <w:widowControl w:val="0"/>
              <w:jc w:val="right"/>
              <w:rPr>
                <w:sz w:val="20"/>
                <w:szCs w:val="20"/>
              </w:rPr>
            </w:pPr>
            <w:r w:rsidRPr="00127306">
              <w:rPr>
                <w:sz w:val="20"/>
                <w:szCs w:val="20"/>
              </w:rPr>
              <w:t>60,000</w:t>
            </w:r>
          </w:p>
        </w:tc>
      </w:tr>
      <w:tr w:rsidR="00EC3C9F" w:rsidRPr="00127306" w14:paraId="7DCC8448"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4B099B0E" w14:textId="77777777" w:rsidR="00EC3C9F" w:rsidRPr="00127306" w:rsidRDefault="00EC3C9F" w:rsidP="004E5E7A">
            <w:pPr>
              <w:widowControl w:val="0"/>
              <w:ind w:left="4705" w:right="-198"/>
              <w:jc w:val="left"/>
              <w:rPr>
                <w:sz w:val="20"/>
                <w:szCs w:val="20"/>
              </w:rPr>
            </w:pPr>
            <w:r w:rsidRPr="00127306">
              <w:rPr>
                <w:sz w:val="20"/>
                <w:szCs w:val="20"/>
              </w:rPr>
              <w:t>Phase VI:</w:t>
            </w:r>
          </w:p>
        </w:tc>
        <w:tc>
          <w:tcPr>
            <w:tcW w:w="709" w:type="pct"/>
            <w:tcBorders>
              <w:top w:val="nil"/>
              <w:left w:val="nil"/>
              <w:bottom w:val="nil"/>
              <w:right w:val="single" w:sz="4" w:space="0" w:color="auto"/>
            </w:tcBorders>
            <w:shd w:val="clear" w:color="auto" w:fill="FFFFFF" w:themeFill="background1"/>
            <w:vAlign w:val="bottom"/>
          </w:tcPr>
          <w:p w14:paraId="4A8E467F" w14:textId="77777777" w:rsidR="00EC3C9F" w:rsidRPr="00127306" w:rsidRDefault="00EC3C9F" w:rsidP="004E5E7A">
            <w:pPr>
              <w:widowControl w:val="0"/>
              <w:tabs>
                <w:tab w:val="left" w:pos="6840"/>
              </w:tabs>
              <w:ind w:left="-108"/>
              <w:jc w:val="right"/>
              <w:rPr>
                <w:sz w:val="20"/>
                <w:szCs w:val="20"/>
              </w:rPr>
            </w:pPr>
            <w:r w:rsidRPr="00127306">
              <w:rPr>
                <w:sz w:val="20"/>
                <w:szCs w:val="20"/>
              </w:rPr>
              <w:t>May-14</w:t>
            </w:r>
          </w:p>
        </w:tc>
        <w:tc>
          <w:tcPr>
            <w:tcW w:w="1008" w:type="pct"/>
            <w:tcBorders>
              <w:top w:val="nil"/>
              <w:left w:val="single" w:sz="4" w:space="0" w:color="auto"/>
              <w:bottom w:val="nil"/>
              <w:right w:val="single" w:sz="4" w:space="0" w:color="auto"/>
            </w:tcBorders>
            <w:shd w:val="clear" w:color="auto" w:fill="FFFFFF" w:themeFill="background1"/>
          </w:tcPr>
          <w:p w14:paraId="4F334AE1" w14:textId="77777777" w:rsidR="00EC3C9F" w:rsidRPr="00127306" w:rsidRDefault="00EC3C9F" w:rsidP="004E5E7A">
            <w:pPr>
              <w:widowControl w:val="0"/>
              <w:jc w:val="right"/>
              <w:rPr>
                <w:sz w:val="20"/>
                <w:szCs w:val="20"/>
              </w:rPr>
            </w:pPr>
            <w:r w:rsidRPr="00127306">
              <w:rPr>
                <w:sz w:val="20"/>
                <w:szCs w:val="20"/>
              </w:rPr>
              <w:t>60,000</w:t>
            </w:r>
          </w:p>
        </w:tc>
      </w:tr>
      <w:tr w:rsidR="00EC3C9F" w:rsidRPr="00127306" w14:paraId="67A13BB3"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29FBC999" w14:textId="77777777" w:rsidR="00EC3C9F" w:rsidRPr="00127306" w:rsidRDefault="00EC3C9F" w:rsidP="004E5E7A">
            <w:pPr>
              <w:widowControl w:val="0"/>
              <w:ind w:left="4705" w:right="-198"/>
              <w:jc w:val="left"/>
              <w:rPr>
                <w:sz w:val="20"/>
                <w:szCs w:val="20"/>
              </w:rPr>
            </w:pPr>
            <w:r w:rsidRPr="00127306">
              <w:rPr>
                <w:sz w:val="20"/>
                <w:szCs w:val="20"/>
              </w:rPr>
              <w:t>Phase VII:</w:t>
            </w:r>
          </w:p>
        </w:tc>
        <w:tc>
          <w:tcPr>
            <w:tcW w:w="709" w:type="pct"/>
            <w:tcBorders>
              <w:top w:val="nil"/>
              <w:left w:val="nil"/>
              <w:bottom w:val="nil"/>
              <w:right w:val="single" w:sz="4" w:space="0" w:color="auto"/>
            </w:tcBorders>
            <w:shd w:val="clear" w:color="auto" w:fill="FFFFFF" w:themeFill="background1"/>
            <w:vAlign w:val="bottom"/>
          </w:tcPr>
          <w:p w14:paraId="3B71CDC5" w14:textId="77777777" w:rsidR="00EC3C9F" w:rsidRPr="00127306" w:rsidRDefault="00EC3C9F" w:rsidP="004E5E7A">
            <w:pPr>
              <w:widowControl w:val="0"/>
              <w:tabs>
                <w:tab w:val="left" w:pos="6840"/>
              </w:tabs>
              <w:ind w:left="-108"/>
              <w:jc w:val="right"/>
              <w:rPr>
                <w:sz w:val="20"/>
                <w:szCs w:val="20"/>
              </w:rPr>
            </w:pPr>
            <w:r w:rsidRPr="00127306">
              <w:rPr>
                <w:sz w:val="20"/>
                <w:szCs w:val="20"/>
              </w:rPr>
              <w:t>May-19</w:t>
            </w:r>
          </w:p>
        </w:tc>
        <w:tc>
          <w:tcPr>
            <w:tcW w:w="1008" w:type="pct"/>
            <w:tcBorders>
              <w:top w:val="nil"/>
              <w:left w:val="single" w:sz="4" w:space="0" w:color="auto"/>
              <w:bottom w:val="nil"/>
              <w:right w:val="single" w:sz="4" w:space="0" w:color="auto"/>
            </w:tcBorders>
            <w:shd w:val="clear" w:color="auto" w:fill="FFFFFF" w:themeFill="background1"/>
          </w:tcPr>
          <w:p w14:paraId="17EFDA95" w14:textId="77777777" w:rsidR="00EC3C9F" w:rsidRPr="00127306" w:rsidRDefault="00EC3C9F" w:rsidP="004E5E7A">
            <w:pPr>
              <w:widowControl w:val="0"/>
              <w:jc w:val="right"/>
              <w:rPr>
                <w:sz w:val="20"/>
                <w:szCs w:val="20"/>
              </w:rPr>
            </w:pPr>
            <w:r w:rsidRPr="00127306">
              <w:rPr>
                <w:sz w:val="20"/>
                <w:szCs w:val="20"/>
              </w:rPr>
              <w:t>85,000</w:t>
            </w:r>
          </w:p>
        </w:tc>
      </w:tr>
      <w:tr w:rsidR="00EC3C9F" w:rsidRPr="00127306" w14:paraId="5B994192" w14:textId="77777777" w:rsidTr="004E5E7A">
        <w:trPr>
          <w:trHeight w:val="233"/>
        </w:trPr>
        <w:tc>
          <w:tcPr>
            <w:tcW w:w="3283" w:type="pct"/>
            <w:tcBorders>
              <w:top w:val="nil"/>
              <w:left w:val="single" w:sz="4" w:space="0" w:color="auto"/>
              <w:bottom w:val="nil"/>
              <w:right w:val="nil"/>
            </w:tcBorders>
            <w:shd w:val="clear" w:color="auto" w:fill="FFFFFF" w:themeFill="background1"/>
            <w:vAlign w:val="bottom"/>
          </w:tcPr>
          <w:p w14:paraId="2F7C3D5C" w14:textId="77777777" w:rsidR="00EC3C9F" w:rsidRPr="00127306" w:rsidRDefault="00EC3C9F" w:rsidP="004E5E7A">
            <w:pPr>
              <w:widowControl w:val="0"/>
              <w:ind w:left="4705" w:right="-198"/>
              <w:jc w:val="left"/>
              <w:rPr>
                <w:sz w:val="20"/>
                <w:szCs w:val="20"/>
              </w:rPr>
            </w:pPr>
            <w:r w:rsidRPr="00127306">
              <w:rPr>
                <w:sz w:val="20"/>
                <w:szCs w:val="20"/>
              </w:rPr>
              <w:t>Phase VIII:</w:t>
            </w:r>
          </w:p>
        </w:tc>
        <w:tc>
          <w:tcPr>
            <w:tcW w:w="709" w:type="pct"/>
            <w:tcBorders>
              <w:top w:val="nil"/>
              <w:left w:val="nil"/>
              <w:bottom w:val="nil"/>
              <w:right w:val="single" w:sz="4" w:space="0" w:color="auto"/>
            </w:tcBorders>
            <w:shd w:val="clear" w:color="auto" w:fill="FFFFFF" w:themeFill="background1"/>
            <w:vAlign w:val="bottom"/>
          </w:tcPr>
          <w:p w14:paraId="4C4ACB83" w14:textId="77777777" w:rsidR="00EC3C9F" w:rsidRPr="00127306" w:rsidRDefault="00EC3C9F" w:rsidP="004E5E7A">
            <w:pPr>
              <w:widowControl w:val="0"/>
              <w:tabs>
                <w:tab w:val="left" w:pos="6840"/>
              </w:tabs>
              <w:ind w:left="-108"/>
              <w:jc w:val="right"/>
              <w:rPr>
                <w:sz w:val="20"/>
                <w:szCs w:val="20"/>
              </w:rPr>
            </w:pPr>
            <w:r w:rsidRPr="00127306">
              <w:rPr>
                <w:sz w:val="20"/>
                <w:szCs w:val="20"/>
              </w:rPr>
              <w:t>Dec-22</w:t>
            </w:r>
          </w:p>
        </w:tc>
        <w:tc>
          <w:tcPr>
            <w:tcW w:w="1008" w:type="pct"/>
            <w:tcBorders>
              <w:top w:val="nil"/>
              <w:left w:val="single" w:sz="4" w:space="0" w:color="auto"/>
              <w:bottom w:val="nil"/>
              <w:right w:val="single" w:sz="4" w:space="0" w:color="auto"/>
            </w:tcBorders>
            <w:shd w:val="clear" w:color="auto" w:fill="FFFFFF" w:themeFill="background1"/>
          </w:tcPr>
          <w:p w14:paraId="6C6E394D" w14:textId="77777777" w:rsidR="00EC3C9F" w:rsidRPr="00127306" w:rsidRDefault="00EC3C9F" w:rsidP="004E5E7A">
            <w:pPr>
              <w:widowControl w:val="0"/>
              <w:jc w:val="right"/>
              <w:rPr>
                <w:sz w:val="20"/>
                <w:szCs w:val="20"/>
              </w:rPr>
            </w:pPr>
            <w:r w:rsidRPr="00127306">
              <w:rPr>
                <w:sz w:val="20"/>
                <w:szCs w:val="20"/>
              </w:rPr>
              <w:t>120,000</w:t>
            </w:r>
          </w:p>
        </w:tc>
      </w:tr>
      <w:tr w:rsidR="00EC3C9F" w:rsidRPr="00127306" w14:paraId="5F6E0FDB" w14:textId="77777777" w:rsidTr="004E5E7A">
        <w:trPr>
          <w:trHeight w:val="233"/>
        </w:trPr>
        <w:tc>
          <w:tcPr>
            <w:tcW w:w="3992" w:type="pct"/>
            <w:gridSpan w:val="2"/>
            <w:tcBorders>
              <w:top w:val="nil"/>
              <w:left w:val="single" w:sz="4" w:space="0" w:color="auto"/>
              <w:bottom w:val="nil"/>
              <w:right w:val="single" w:sz="4" w:space="0" w:color="auto"/>
            </w:tcBorders>
            <w:shd w:val="clear" w:color="auto" w:fill="auto"/>
          </w:tcPr>
          <w:p w14:paraId="21756EF5" w14:textId="77777777" w:rsidR="00EC3C9F" w:rsidRPr="00127306" w:rsidRDefault="00EC3C9F" w:rsidP="004E5E7A">
            <w:pPr>
              <w:widowControl w:val="0"/>
              <w:tabs>
                <w:tab w:val="left" w:pos="6551"/>
                <w:tab w:val="right" w:pos="7560"/>
              </w:tabs>
              <w:ind w:left="6409" w:right="-108"/>
              <w:jc w:val="left"/>
              <w:rPr>
                <w:sz w:val="20"/>
                <w:szCs w:val="20"/>
              </w:rPr>
            </w:pPr>
            <w:r w:rsidRPr="00127306">
              <w:rPr>
                <w:sz w:val="20"/>
                <w:szCs w:val="20"/>
              </w:rPr>
              <w:lastRenderedPageBreak/>
              <w:tab/>
              <w:t>Total:</w:t>
            </w:r>
          </w:p>
        </w:tc>
        <w:tc>
          <w:tcPr>
            <w:tcW w:w="1008" w:type="pct"/>
            <w:tcBorders>
              <w:top w:val="nil"/>
              <w:left w:val="single" w:sz="4" w:space="0" w:color="auto"/>
              <w:bottom w:val="single" w:sz="4" w:space="0" w:color="auto"/>
              <w:right w:val="single" w:sz="4" w:space="0" w:color="auto"/>
            </w:tcBorders>
            <w:shd w:val="clear" w:color="auto" w:fill="auto"/>
          </w:tcPr>
          <w:p w14:paraId="312E7C94" w14:textId="77777777" w:rsidR="00EC3C9F" w:rsidRPr="00127306" w:rsidRDefault="00EC3C9F" w:rsidP="004E5E7A">
            <w:pPr>
              <w:widowControl w:val="0"/>
              <w:jc w:val="right"/>
              <w:rPr>
                <w:sz w:val="20"/>
                <w:szCs w:val="20"/>
              </w:rPr>
            </w:pPr>
            <w:r w:rsidRPr="00127306">
              <w:rPr>
                <w:sz w:val="20"/>
                <w:szCs w:val="20"/>
              </w:rPr>
              <w:t>576,780</w:t>
            </w:r>
          </w:p>
        </w:tc>
      </w:tr>
      <w:tr w:rsidR="00EC3C9F" w:rsidRPr="00127306" w14:paraId="7A7E0B7C" w14:textId="77777777" w:rsidTr="004E5E7A">
        <w:trPr>
          <w:trHeight w:val="233"/>
        </w:trPr>
        <w:tc>
          <w:tcPr>
            <w:tcW w:w="3992" w:type="pct"/>
            <w:gridSpan w:val="2"/>
            <w:shd w:val="clear" w:color="auto" w:fill="FFFFFF" w:themeFill="background1"/>
          </w:tcPr>
          <w:p w14:paraId="1C633973" w14:textId="77777777" w:rsidR="00EC3C9F" w:rsidRPr="00127306" w:rsidRDefault="00EC3C9F" w:rsidP="004E5E7A">
            <w:pPr>
              <w:widowControl w:val="0"/>
              <w:jc w:val="left"/>
              <w:rPr>
                <w:sz w:val="20"/>
                <w:szCs w:val="20"/>
              </w:rPr>
            </w:pPr>
            <w:r w:rsidRPr="00127306">
              <w:rPr>
                <w:sz w:val="20"/>
                <w:szCs w:val="20"/>
              </w:rPr>
              <w:t>Amount requested for renewal (phase IX) (US $):</w:t>
            </w:r>
          </w:p>
        </w:tc>
        <w:tc>
          <w:tcPr>
            <w:tcW w:w="1008" w:type="pct"/>
            <w:shd w:val="clear" w:color="auto" w:fill="auto"/>
          </w:tcPr>
          <w:p w14:paraId="259FB20B"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16FD3A88" w14:textId="77777777" w:rsidTr="004E5E7A">
        <w:trPr>
          <w:trHeight w:val="233"/>
        </w:trPr>
        <w:tc>
          <w:tcPr>
            <w:tcW w:w="3992" w:type="pct"/>
            <w:gridSpan w:val="2"/>
          </w:tcPr>
          <w:p w14:paraId="508B9CCA" w14:textId="77777777" w:rsidR="00EC3C9F" w:rsidRPr="00127306" w:rsidRDefault="00EC3C9F" w:rsidP="004E5E7A">
            <w:pPr>
              <w:widowControl w:val="0"/>
              <w:jc w:val="left"/>
              <w:rPr>
                <w:sz w:val="20"/>
                <w:szCs w:val="20"/>
              </w:rPr>
            </w:pPr>
            <w:r w:rsidRPr="00127306">
              <w:rPr>
                <w:sz w:val="20"/>
                <w:szCs w:val="20"/>
              </w:rPr>
              <w:t xml:space="preserve">Amount recommended for approval for phase IX (US $): </w:t>
            </w:r>
          </w:p>
        </w:tc>
        <w:tc>
          <w:tcPr>
            <w:tcW w:w="1008" w:type="pct"/>
            <w:shd w:val="clear" w:color="auto" w:fill="auto"/>
          </w:tcPr>
          <w:p w14:paraId="170ADE42"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371DD6F5" w14:textId="77777777" w:rsidTr="004E5E7A">
        <w:trPr>
          <w:trHeight w:val="233"/>
        </w:trPr>
        <w:tc>
          <w:tcPr>
            <w:tcW w:w="3992" w:type="pct"/>
            <w:gridSpan w:val="2"/>
          </w:tcPr>
          <w:p w14:paraId="0BBB41DC" w14:textId="77777777" w:rsidR="00EC3C9F" w:rsidRPr="00127306" w:rsidRDefault="00EC3C9F" w:rsidP="004E5E7A">
            <w:pPr>
              <w:widowControl w:val="0"/>
              <w:jc w:val="left"/>
              <w:rPr>
                <w:sz w:val="20"/>
                <w:szCs w:val="20"/>
              </w:rPr>
            </w:pPr>
            <w:r w:rsidRPr="00127306">
              <w:rPr>
                <w:sz w:val="20"/>
                <w:szCs w:val="20"/>
              </w:rPr>
              <w:t>Agency support costs (US $):</w:t>
            </w:r>
          </w:p>
        </w:tc>
        <w:tc>
          <w:tcPr>
            <w:tcW w:w="1008" w:type="pct"/>
            <w:shd w:val="clear" w:color="auto" w:fill="auto"/>
          </w:tcPr>
          <w:p w14:paraId="29DA4F38" w14:textId="77777777" w:rsidR="00EC3C9F" w:rsidRPr="00127306" w:rsidRDefault="00EC3C9F" w:rsidP="004E5E7A">
            <w:pPr>
              <w:widowControl w:val="0"/>
              <w:jc w:val="right"/>
              <w:rPr>
                <w:sz w:val="20"/>
                <w:szCs w:val="20"/>
              </w:rPr>
            </w:pPr>
            <w:r w:rsidRPr="00127306">
              <w:rPr>
                <w:sz w:val="20"/>
                <w:szCs w:val="20"/>
              </w:rPr>
              <w:t>0</w:t>
            </w:r>
          </w:p>
        </w:tc>
      </w:tr>
      <w:tr w:rsidR="00EC3C9F" w:rsidRPr="00127306" w14:paraId="4997028D" w14:textId="77777777" w:rsidTr="004E5E7A">
        <w:trPr>
          <w:trHeight w:val="233"/>
        </w:trPr>
        <w:tc>
          <w:tcPr>
            <w:tcW w:w="3992" w:type="pct"/>
            <w:gridSpan w:val="2"/>
          </w:tcPr>
          <w:p w14:paraId="0ECC5703" w14:textId="77777777" w:rsidR="00EC3C9F" w:rsidRPr="00127306" w:rsidRDefault="00EC3C9F" w:rsidP="004E5E7A">
            <w:pPr>
              <w:widowControl w:val="0"/>
              <w:jc w:val="left"/>
              <w:rPr>
                <w:sz w:val="20"/>
                <w:szCs w:val="20"/>
              </w:rPr>
            </w:pPr>
            <w:r w:rsidRPr="00127306">
              <w:rPr>
                <w:sz w:val="20"/>
                <w:szCs w:val="20"/>
              </w:rPr>
              <w:t>Total cost of institutional strengthening phase IX to the Multilateral Fund (US $):</w:t>
            </w:r>
          </w:p>
        </w:tc>
        <w:tc>
          <w:tcPr>
            <w:tcW w:w="1008" w:type="pct"/>
            <w:shd w:val="clear" w:color="auto" w:fill="auto"/>
          </w:tcPr>
          <w:p w14:paraId="5032D80B" w14:textId="77777777" w:rsidR="00EC3C9F" w:rsidRPr="00127306" w:rsidRDefault="00EC3C9F" w:rsidP="004E5E7A">
            <w:pPr>
              <w:widowControl w:val="0"/>
              <w:jc w:val="right"/>
              <w:rPr>
                <w:sz w:val="20"/>
                <w:szCs w:val="20"/>
              </w:rPr>
            </w:pPr>
            <w:r w:rsidRPr="00127306">
              <w:rPr>
                <w:sz w:val="20"/>
                <w:szCs w:val="20"/>
              </w:rPr>
              <w:t>180,000</w:t>
            </w:r>
          </w:p>
        </w:tc>
      </w:tr>
      <w:tr w:rsidR="00EC3C9F" w:rsidRPr="00127306" w14:paraId="5CC20FC6" w14:textId="77777777" w:rsidTr="004E5E7A">
        <w:trPr>
          <w:trHeight w:val="233"/>
        </w:trPr>
        <w:tc>
          <w:tcPr>
            <w:tcW w:w="3992" w:type="pct"/>
            <w:gridSpan w:val="2"/>
          </w:tcPr>
          <w:p w14:paraId="4149ABEC" w14:textId="77777777" w:rsidR="00EC3C9F" w:rsidRPr="00127306" w:rsidRDefault="00EC3C9F" w:rsidP="004E5E7A">
            <w:pPr>
              <w:widowControl w:val="0"/>
              <w:jc w:val="left"/>
              <w:rPr>
                <w:sz w:val="20"/>
                <w:szCs w:val="20"/>
              </w:rPr>
            </w:pPr>
            <w:r w:rsidRPr="00127306">
              <w:rPr>
                <w:sz w:val="20"/>
                <w:szCs w:val="20"/>
              </w:rPr>
              <w:t>Date of approval of country programme:</w:t>
            </w:r>
          </w:p>
        </w:tc>
        <w:tc>
          <w:tcPr>
            <w:tcW w:w="1008" w:type="pct"/>
            <w:shd w:val="clear" w:color="auto" w:fill="FFFFFF" w:themeFill="background1"/>
          </w:tcPr>
          <w:p w14:paraId="42554843" w14:textId="77777777" w:rsidR="00EC3C9F" w:rsidRPr="00127306" w:rsidRDefault="00EC3C9F" w:rsidP="004E5E7A">
            <w:pPr>
              <w:widowControl w:val="0"/>
              <w:jc w:val="right"/>
              <w:rPr>
                <w:sz w:val="20"/>
                <w:szCs w:val="20"/>
              </w:rPr>
            </w:pPr>
            <w:r w:rsidRPr="00127306">
              <w:rPr>
                <w:sz w:val="20"/>
                <w:szCs w:val="20"/>
              </w:rPr>
              <w:t>1996</w:t>
            </w:r>
          </w:p>
        </w:tc>
      </w:tr>
      <w:tr w:rsidR="00EC3C9F" w:rsidRPr="00127306" w14:paraId="0FB4723C" w14:textId="77777777" w:rsidTr="004E5E7A">
        <w:trPr>
          <w:trHeight w:val="233"/>
        </w:trPr>
        <w:tc>
          <w:tcPr>
            <w:tcW w:w="3992" w:type="pct"/>
            <w:gridSpan w:val="2"/>
            <w:tcBorders>
              <w:bottom w:val="single" w:sz="4" w:space="0" w:color="auto"/>
            </w:tcBorders>
          </w:tcPr>
          <w:p w14:paraId="1BE40C2D" w14:textId="77777777" w:rsidR="00EC3C9F" w:rsidRPr="00127306" w:rsidRDefault="00EC3C9F" w:rsidP="004E5E7A">
            <w:pPr>
              <w:widowControl w:val="0"/>
              <w:jc w:val="left"/>
              <w:rPr>
                <w:color w:val="000000" w:themeColor="text1"/>
                <w:sz w:val="20"/>
                <w:szCs w:val="20"/>
              </w:rPr>
            </w:pPr>
            <w:r w:rsidRPr="00127306">
              <w:rPr>
                <w:color w:val="000000" w:themeColor="text1"/>
                <w:sz w:val="20"/>
                <w:szCs w:val="20"/>
              </w:rPr>
              <w:t>Date of approval of HCFC phase-out management plan:</w:t>
            </w:r>
          </w:p>
        </w:tc>
        <w:tc>
          <w:tcPr>
            <w:tcW w:w="1008" w:type="pct"/>
            <w:tcBorders>
              <w:bottom w:val="single" w:sz="4" w:space="0" w:color="auto"/>
            </w:tcBorders>
            <w:shd w:val="clear" w:color="auto" w:fill="FFFFFF" w:themeFill="background1"/>
          </w:tcPr>
          <w:p w14:paraId="16B3EDBF" w14:textId="77777777" w:rsidR="00EC3C9F" w:rsidRPr="00127306" w:rsidRDefault="00EC3C9F" w:rsidP="004E5E7A">
            <w:pPr>
              <w:widowControl w:val="0"/>
              <w:jc w:val="right"/>
              <w:rPr>
                <w:sz w:val="20"/>
                <w:szCs w:val="20"/>
              </w:rPr>
            </w:pPr>
            <w:r w:rsidRPr="00127306">
              <w:rPr>
                <w:sz w:val="20"/>
                <w:szCs w:val="20"/>
              </w:rPr>
              <w:t>2012</w:t>
            </w:r>
          </w:p>
        </w:tc>
      </w:tr>
      <w:tr w:rsidR="00EC3C9F" w:rsidRPr="00127306" w14:paraId="7475A026" w14:textId="77777777" w:rsidTr="004E5E7A">
        <w:trPr>
          <w:trHeight w:val="233"/>
        </w:trPr>
        <w:tc>
          <w:tcPr>
            <w:tcW w:w="3992" w:type="pct"/>
            <w:gridSpan w:val="2"/>
            <w:tcBorders>
              <w:bottom w:val="single" w:sz="4" w:space="0" w:color="auto"/>
            </w:tcBorders>
          </w:tcPr>
          <w:p w14:paraId="188F23F8" w14:textId="77777777" w:rsidR="00EC3C9F" w:rsidRPr="00127306" w:rsidRDefault="00EC3C9F" w:rsidP="004E5E7A">
            <w:pPr>
              <w:widowControl w:val="0"/>
              <w:jc w:val="left"/>
              <w:rPr>
                <w:color w:val="000000" w:themeColor="text1"/>
                <w:sz w:val="20"/>
                <w:szCs w:val="20"/>
              </w:rPr>
            </w:pPr>
            <w:r w:rsidRPr="00127306">
              <w:rPr>
                <w:sz w:val="20"/>
                <w:szCs w:val="20"/>
                <w:lang w:val="en-US"/>
              </w:rPr>
              <w:t>Date of approval of Kigali HFC implementation plan:</w:t>
            </w:r>
          </w:p>
        </w:tc>
        <w:tc>
          <w:tcPr>
            <w:tcW w:w="1008" w:type="pct"/>
            <w:tcBorders>
              <w:bottom w:val="single" w:sz="4" w:space="0" w:color="auto"/>
            </w:tcBorders>
            <w:shd w:val="clear" w:color="auto" w:fill="FFFFFF" w:themeFill="background1"/>
          </w:tcPr>
          <w:p w14:paraId="46638F1A" w14:textId="77777777" w:rsidR="00EC3C9F" w:rsidRPr="00127306" w:rsidRDefault="00EC3C9F" w:rsidP="004E5E7A">
            <w:pPr>
              <w:widowControl w:val="0"/>
              <w:jc w:val="right"/>
              <w:rPr>
                <w:sz w:val="20"/>
                <w:szCs w:val="20"/>
              </w:rPr>
            </w:pPr>
            <w:r w:rsidRPr="00127306">
              <w:rPr>
                <w:sz w:val="20"/>
                <w:szCs w:val="20"/>
                <w:lang w:val="en-GB"/>
              </w:rPr>
              <w:t>n/a</w:t>
            </w:r>
          </w:p>
        </w:tc>
      </w:tr>
      <w:tr w:rsidR="00EC3C9F" w:rsidRPr="00127306" w14:paraId="4FC9EDF5" w14:textId="77777777" w:rsidTr="004E5E7A">
        <w:trPr>
          <w:trHeight w:val="233"/>
        </w:trPr>
        <w:tc>
          <w:tcPr>
            <w:tcW w:w="3992" w:type="pct"/>
            <w:gridSpan w:val="2"/>
            <w:tcBorders>
              <w:top w:val="single" w:sz="4" w:space="0" w:color="auto"/>
              <w:left w:val="single" w:sz="4" w:space="0" w:color="auto"/>
              <w:bottom w:val="nil"/>
              <w:right w:val="single" w:sz="4" w:space="0" w:color="auto"/>
            </w:tcBorders>
          </w:tcPr>
          <w:p w14:paraId="5F8DCB7D" w14:textId="77777777" w:rsidR="00EC3C9F" w:rsidRPr="00127306" w:rsidRDefault="00EC3C9F" w:rsidP="004E5E7A">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5DC453A6" w14:textId="77777777" w:rsidR="00EC3C9F" w:rsidRPr="00127306" w:rsidRDefault="00EC3C9F" w:rsidP="004E5E7A">
            <w:pPr>
              <w:widowControl w:val="0"/>
              <w:jc w:val="right"/>
              <w:rPr>
                <w:sz w:val="20"/>
                <w:szCs w:val="20"/>
              </w:rPr>
            </w:pPr>
          </w:p>
        </w:tc>
      </w:tr>
      <w:tr w:rsidR="00EC3C9F" w:rsidRPr="00127306" w14:paraId="1E7C1C00" w14:textId="77777777" w:rsidTr="004E5E7A">
        <w:trPr>
          <w:trHeight w:val="233"/>
        </w:trPr>
        <w:tc>
          <w:tcPr>
            <w:tcW w:w="3992" w:type="pct"/>
            <w:gridSpan w:val="2"/>
            <w:tcBorders>
              <w:top w:val="nil"/>
              <w:left w:val="single" w:sz="4" w:space="0" w:color="auto"/>
              <w:bottom w:val="nil"/>
              <w:right w:val="single" w:sz="4" w:space="0" w:color="auto"/>
            </w:tcBorders>
          </w:tcPr>
          <w:p w14:paraId="10BAA400" w14:textId="77777777" w:rsidR="00EC3C9F" w:rsidRPr="00127306" w:rsidRDefault="00EC3C9F" w:rsidP="004E5E7A">
            <w:pPr>
              <w:widowControl w:val="0"/>
              <w:spacing w:after="20"/>
              <w:ind w:left="316" w:hanging="316"/>
              <w:jc w:val="left"/>
              <w:rPr>
                <w:sz w:val="20"/>
                <w:szCs w:val="20"/>
              </w:rPr>
            </w:pPr>
            <w:r w:rsidRPr="00127306">
              <w:rPr>
                <w:sz w:val="20"/>
                <w:szCs w:val="20"/>
              </w:rPr>
              <w:t>(a)</w:t>
            </w:r>
            <w:r w:rsidRPr="00127306">
              <w:rPr>
                <w:sz w:val="20"/>
                <w:szCs w:val="20"/>
              </w:rPr>
              <w:tab/>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63325F3A"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288D6F46" w14:textId="77777777" w:rsidTr="004E5E7A">
        <w:trPr>
          <w:trHeight w:val="233"/>
        </w:trPr>
        <w:tc>
          <w:tcPr>
            <w:tcW w:w="3992" w:type="pct"/>
            <w:gridSpan w:val="2"/>
            <w:tcBorders>
              <w:top w:val="nil"/>
              <w:left w:val="single" w:sz="4" w:space="0" w:color="auto"/>
              <w:bottom w:val="nil"/>
              <w:right w:val="single" w:sz="4" w:space="0" w:color="auto"/>
            </w:tcBorders>
          </w:tcPr>
          <w:p w14:paraId="1A4ADD01" w14:textId="77777777" w:rsidR="00EC3C9F" w:rsidRPr="00127306" w:rsidRDefault="00EC3C9F" w:rsidP="004E5E7A">
            <w:pPr>
              <w:widowControl w:val="0"/>
              <w:spacing w:after="20"/>
              <w:ind w:left="316" w:hanging="316"/>
              <w:jc w:val="left"/>
              <w:rPr>
                <w:sz w:val="20"/>
                <w:szCs w:val="20"/>
              </w:rPr>
            </w:pPr>
            <w:r w:rsidRPr="00127306">
              <w:rPr>
                <w:sz w:val="20"/>
                <w:szCs w:val="20"/>
              </w:rPr>
              <w:t>(b)</w:t>
            </w:r>
            <w:r w:rsidRPr="00127306">
              <w:rPr>
                <w:sz w:val="20"/>
                <w:szCs w:val="20"/>
              </w:rPr>
              <w:tab/>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450D4143" w14:textId="77777777" w:rsidR="00EC3C9F" w:rsidRPr="00127306" w:rsidRDefault="00EC3C9F" w:rsidP="004E5E7A">
            <w:pPr>
              <w:widowControl w:val="0"/>
              <w:jc w:val="right"/>
              <w:rPr>
                <w:sz w:val="20"/>
                <w:szCs w:val="20"/>
              </w:rPr>
            </w:pPr>
            <w:r w:rsidRPr="00127306">
              <w:rPr>
                <w:sz w:val="20"/>
                <w:szCs w:val="20"/>
              </w:rPr>
              <w:t>1.7</w:t>
            </w:r>
          </w:p>
        </w:tc>
      </w:tr>
      <w:tr w:rsidR="00EC3C9F" w:rsidRPr="00127306" w14:paraId="3A87D10A" w14:textId="77777777" w:rsidTr="004E5E7A">
        <w:trPr>
          <w:trHeight w:val="233"/>
        </w:trPr>
        <w:tc>
          <w:tcPr>
            <w:tcW w:w="3992" w:type="pct"/>
            <w:gridSpan w:val="2"/>
            <w:tcBorders>
              <w:top w:val="nil"/>
              <w:bottom w:val="nil"/>
            </w:tcBorders>
          </w:tcPr>
          <w:p w14:paraId="54F2924A" w14:textId="77777777" w:rsidR="00EC3C9F" w:rsidRPr="00127306" w:rsidRDefault="00EC3C9F" w:rsidP="004E5E7A">
            <w:pPr>
              <w:widowControl w:val="0"/>
              <w:spacing w:after="20"/>
              <w:ind w:left="316" w:hanging="316"/>
              <w:jc w:val="left"/>
              <w:rPr>
                <w:sz w:val="20"/>
                <w:szCs w:val="20"/>
              </w:rPr>
            </w:pPr>
            <w:r w:rsidRPr="00127306">
              <w:rPr>
                <w:sz w:val="20"/>
                <w:szCs w:val="20"/>
              </w:rPr>
              <w:t>(c)</w:t>
            </w:r>
            <w:r w:rsidRPr="00127306">
              <w:rPr>
                <w:sz w:val="20"/>
                <w:szCs w:val="20"/>
              </w:rPr>
              <w:tab/>
              <w:t>Annex E (methyl bromide) (average 1995-1998)</w:t>
            </w:r>
          </w:p>
        </w:tc>
        <w:tc>
          <w:tcPr>
            <w:tcW w:w="1008" w:type="pct"/>
            <w:tcBorders>
              <w:top w:val="nil"/>
              <w:bottom w:val="nil"/>
            </w:tcBorders>
            <w:shd w:val="clear" w:color="auto" w:fill="FFFFFF" w:themeFill="background1"/>
            <w:vAlign w:val="bottom"/>
          </w:tcPr>
          <w:p w14:paraId="78E3141F" w14:textId="77777777" w:rsidR="00EC3C9F" w:rsidRPr="00127306" w:rsidRDefault="00EC3C9F" w:rsidP="004E5E7A">
            <w:pPr>
              <w:widowControl w:val="0"/>
              <w:jc w:val="right"/>
              <w:rPr>
                <w:sz w:val="20"/>
                <w:szCs w:val="20"/>
              </w:rPr>
            </w:pPr>
            <w:r w:rsidRPr="00127306">
              <w:rPr>
                <w:sz w:val="20"/>
                <w:szCs w:val="20"/>
              </w:rPr>
              <w:t>0.0</w:t>
            </w:r>
          </w:p>
        </w:tc>
      </w:tr>
      <w:tr w:rsidR="00EC3C9F" w:rsidRPr="00127306" w14:paraId="65670AB6" w14:textId="77777777" w:rsidTr="004E5E7A">
        <w:trPr>
          <w:trHeight w:val="233"/>
        </w:trPr>
        <w:tc>
          <w:tcPr>
            <w:tcW w:w="3992" w:type="pct"/>
            <w:gridSpan w:val="2"/>
            <w:tcBorders>
              <w:top w:val="nil"/>
              <w:left w:val="single" w:sz="4" w:space="0" w:color="auto"/>
              <w:bottom w:val="single" w:sz="4" w:space="0" w:color="auto"/>
              <w:right w:val="single" w:sz="4" w:space="0" w:color="auto"/>
            </w:tcBorders>
          </w:tcPr>
          <w:p w14:paraId="076B3624" w14:textId="77777777" w:rsidR="00EC3C9F" w:rsidRPr="00127306" w:rsidRDefault="00EC3C9F" w:rsidP="004E5E7A">
            <w:pPr>
              <w:widowControl w:val="0"/>
              <w:spacing w:after="20"/>
              <w:ind w:left="316" w:hanging="316"/>
              <w:jc w:val="left"/>
              <w:rPr>
                <w:sz w:val="20"/>
                <w:szCs w:val="20"/>
              </w:rPr>
            </w:pPr>
            <w:r w:rsidRPr="00127306">
              <w:rPr>
                <w:sz w:val="20"/>
                <w:szCs w:val="20"/>
              </w:rPr>
              <w:t>(d)</w:t>
            </w:r>
            <w:r w:rsidRPr="00127306">
              <w:rPr>
                <w:sz w:val="20"/>
                <w:szCs w:val="20"/>
              </w:rPr>
              <w:tab/>
              <w:t>Annex F (HFCs) (average 2020-2022 plus 65% of HCFC baseline)</w:t>
            </w:r>
          </w:p>
        </w:tc>
        <w:tc>
          <w:tcPr>
            <w:tcW w:w="1008" w:type="pct"/>
            <w:tcBorders>
              <w:top w:val="nil"/>
              <w:bottom w:val="single" w:sz="4" w:space="0" w:color="auto"/>
            </w:tcBorders>
            <w:shd w:val="clear" w:color="auto" w:fill="FFFFFF" w:themeFill="background1"/>
            <w:vAlign w:val="bottom"/>
          </w:tcPr>
          <w:p w14:paraId="3708BDD3" w14:textId="77777777" w:rsidR="00EC3C9F" w:rsidRPr="00127306" w:rsidRDefault="00EC3C9F" w:rsidP="004E5E7A">
            <w:pPr>
              <w:widowControl w:val="0"/>
              <w:jc w:val="right"/>
              <w:rPr>
                <w:sz w:val="20"/>
                <w:szCs w:val="20"/>
              </w:rPr>
            </w:pPr>
            <w:r w:rsidRPr="00127306">
              <w:rPr>
                <w:sz w:val="20"/>
                <w:szCs w:val="20"/>
              </w:rPr>
              <w:t>218,611</w:t>
            </w:r>
          </w:p>
        </w:tc>
      </w:tr>
      <w:tr w:rsidR="00EC3C9F" w:rsidRPr="00127306" w14:paraId="7B96156B" w14:textId="77777777" w:rsidTr="004E5E7A">
        <w:trPr>
          <w:trHeight w:val="233"/>
        </w:trPr>
        <w:tc>
          <w:tcPr>
            <w:tcW w:w="3992" w:type="pct"/>
            <w:gridSpan w:val="2"/>
            <w:tcBorders>
              <w:top w:val="single" w:sz="4" w:space="0" w:color="auto"/>
              <w:left w:val="single" w:sz="4" w:space="0" w:color="auto"/>
              <w:bottom w:val="nil"/>
              <w:right w:val="single" w:sz="4" w:space="0" w:color="auto"/>
            </w:tcBorders>
          </w:tcPr>
          <w:p w14:paraId="3D12D7C3" w14:textId="77777777" w:rsidR="00EC3C9F" w:rsidRPr="00127306" w:rsidRDefault="00EC3C9F" w:rsidP="004E5E7A">
            <w:pPr>
              <w:widowControl w:val="0"/>
              <w:spacing w:before="20"/>
              <w:jc w:val="left"/>
              <w:rPr>
                <w:sz w:val="20"/>
                <w:szCs w:val="20"/>
              </w:rPr>
            </w:pPr>
            <w:r w:rsidRPr="00127306">
              <w:rPr>
                <w:sz w:val="20"/>
                <w:szCs w:val="20"/>
              </w:rPr>
              <w:t>Latest reported ODS consumption (2023)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16EC200B" w14:textId="77777777" w:rsidR="00EC3C9F" w:rsidRPr="00127306" w:rsidRDefault="00EC3C9F" w:rsidP="004E5E7A">
            <w:pPr>
              <w:widowControl w:val="0"/>
              <w:spacing w:before="20"/>
              <w:jc w:val="right"/>
              <w:rPr>
                <w:sz w:val="20"/>
                <w:szCs w:val="20"/>
              </w:rPr>
            </w:pPr>
          </w:p>
        </w:tc>
      </w:tr>
      <w:tr w:rsidR="00EC3C9F" w:rsidRPr="00127306" w14:paraId="03F05E78" w14:textId="77777777" w:rsidTr="004E5E7A">
        <w:trPr>
          <w:trHeight w:val="233"/>
        </w:trPr>
        <w:tc>
          <w:tcPr>
            <w:tcW w:w="3992" w:type="pct"/>
            <w:gridSpan w:val="2"/>
            <w:tcBorders>
              <w:top w:val="nil"/>
              <w:left w:val="single" w:sz="4" w:space="0" w:color="auto"/>
              <w:bottom w:val="nil"/>
              <w:right w:val="single" w:sz="4" w:space="0" w:color="auto"/>
            </w:tcBorders>
          </w:tcPr>
          <w:p w14:paraId="47C09864" w14:textId="77777777" w:rsidR="00EC3C9F" w:rsidRPr="00127306" w:rsidRDefault="00EC3C9F" w:rsidP="004E5E7A">
            <w:pPr>
              <w:widowControl w:val="0"/>
              <w:spacing w:after="20"/>
              <w:ind w:left="316" w:hanging="316"/>
              <w:jc w:val="left"/>
              <w:rPr>
                <w:sz w:val="20"/>
                <w:szCs w:val="20"/>
              </w:rPr>
            </w:pPr>
            <w:r w:rsidRPr="00127306">
              <w:rPr>
                <w:sz w:val="20"/>
                <w:szCs w:val="20"/>
              </w:rPr>
              <w:t>(a)</w:t>
            </w:r>
            <w:r w:rsidRPr="00127306">
              <w:rPr>
                <w:sz w:val="20"/>
                <w:szCs w:val="20"/>
              </w:rPr>
              <w:tab/>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42A30B2C"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7BE4860A" w14:textId="77777777" w:rsidTr="004E5E7A">
        <w:trPr>
          <w:trHeight w:val="233"/>
        </w:trPr>
        <w:tc>
          <w:tcPr>
            <w:tcW w:w="3992" w:type="pct"/>
            <w:gridSpan w:val="2"/>
            <w:tcBorders>
              <w:top w:val="nil"/>
              <w:left w:val="single" w:sz="4" w:space="0" w:color="auto"/>
              <w:bottom w:val="nil"/>
              <w:right w:val="single" w:sz="4" w:space="0" w:color="auto"/>
            </w:tcBorders>
          </w:tcPr>
          <w:p w14:paraId="3764E003" w14:textId="77777777" w:rsidR="00EC3C9F" w:rsidRPr="00127306" w:rsidRDefault="00EC3C9F" w:rsidP="004E5E7A">
            <w:pPr>
              <w:widowControl w:val="0"/>
              <w:spacing w:after="20"/>
              <w:ind w:left="316" w:hanging="316"/>
              <w:jc w:val="left"/>
              <w:rPr>
                <w:sz w:val="20"/>
                <w:szCs w:val="20"/>
              </w:rPr>
            </w:pPr>
            <w:r w:rsidRPr="00127306">
              <w:rPr>
                <w:sz w:val="20"/>
                <w:szCs w:val="20"/>
              </w:rPr>
              <w:t>(b)</w:t>
            </w:r>
            <w:r w:rsidRPr="00127306">
              <w:rPr>
                <w:sz w:val="20"/>
                <w:szCs w:val="20"/>
              </w:rPr>
              <w:tab/>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33F29255" w14:textId="77777777" w:rsidR="00EC3C9F" w:rsidRPr="00127306" w:rsidRDefault="00EC3C9F" w:rsidP="004E5E7A">
            <w:pPr>
              <w:widowControl w:val="0"/>
              <w:jc w:val="right"/>
              <w:rPr>
                <w:sz w:val="20"/>
                <w:szCs w:val="20"/>
              </w:rPr>
            </w:pPr>
            <w:r w:rsidRPr="00127306">
              <w:rPr>
                <w:sz w:val="20"/>
                <w:szCs w:val="20"/>
              </w:rPr>
              <w:t>0.72</w:t>
            </w:r>
          </w:p>
        </w:tc>
      </w:tr>
      <w:tr w:rsidR="00EC3C9F" w:rsidRPr="00127306" w14:paraId="60C256C0" w14:textId="77777777" w:rsidTr="004E5E7A">
        <w:trPr>
          <w:trHeight w:val="233"/>
        </w:trPr>
        <w:tc>
          <w:tcPr>
            <w:tcW w:w="3992" w:type="pct"/>
            <w:gridSpan w:val="2"/>
            <w:tcBorders>
              <w:top w:val="nil"/>
              <w:left w:val="single" w:sz="4" w:space="0" w:color="auto"/>
              <w:bottom w:val="nil"/>
              <w:right w:val="single" w:sz="4" w:space="0" w:color="auto"/>
            </w:tcBorders>
          </w:tcPr>
          <w:p w14:paraId="08F7328F" w14:textId="77777777" w:rsidR="00EC3C9F" w:rsidRPr="00127306" w:rsidRDefault="00EC3C9F" w:rsidP="004E5E7A">
            <w:pPr>
              <w:widowControl w:val="0"/>
              <w:spacing w:after="20"/>
              <w:ind w:left="316" w:hanging="316"/>
              <w:jc w:val="left"/>
              <w:rPr>
                <w:sz w:val="20"/>
                <w:szCs w:val="20"/>
              </w:rPr>
            </w:pPr>
            <w:r w:rsidRPr="00127306">
              <w:rPr>
                <w:sz w:val="20"/>
                <w:szCs w:val="20"/>
              </w:rPr>
              <w:t>(c)</w:t>
            </w:r>
            <w:r w:rsidRPr="00127306">
              <w:rPr>
                <w:sz w:val="20"/>
                <w:szCs w:val="20"/>
              </w:rPr>
              <w:tab/>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0E5B546B" w14:textId="77777777" w:rsidR="00EC3C9F" w:rsidRPr="00127306" w:rsidRDefault="00EC3C9F" w:rsidP="004E5E7A">
            <w:pPr>
              <w:widowControl w:val="0"/>
              <w:jc w:val="right"/>
              <w:rPr>
                <w:sz w:val="20"/>
                <w:szCs w:val="20"/>
              </w:rPr>
            </w:pPr>
            <w:r w:rsidRPr="00127306">
              <w:rPr>
                <w:sz w:val="20"/>
                <w:szCs w:val="20"/>
              </w:rPr>
              <w:t>0.00</w:t>
            </w:r>
          </w:p>
        </w:tc>
      </w:tr>
      <w:tr w:rsidR="00EC3C9F" w:rsidRPr="00127306" w14:paraId="0BBAB1F8" w14:textId="77777777" w:rsidTr="004E5E7A">
        <w:trPr>
          <w:trHeight w:val="233"/>
        </w:trPr>
        <w:tc>
          <w:tcPr>
            <w:tcW w:w="3992" w:type="pct"/>
            <w:gridSpan w:val="2"/>
            <w:tcBorders>
              <w:top w:val="nil"/>
              <w:left w:val="single" w:sz="4" w:space="0" w:color="auto"/>
              <w:bottom w:val="nil"/>
              <w:right w:val="single" w:sz="4" w:space="0" w:color="auto"/>
            </w:tcBorders>
          </w:tcPr>
          <w:p w14:paraId="1A86E157" w14:textId="77777777" w:rsidR="00EC3C9F" w:rsidRPr="00127306" w:rsidRDefault="00EC3C9F" w:rsidP="004E5E7A">
            <w:pPr>
              <w:widowControl w:val="0"/>
              <w:tabs>
                <w:tab w:val="left" w:pos="6551"/>
                <w:tab w:val="right" w:pos="7560"/>
              </w:tabs>
              <w:ind w:left="6480" w:right="-121"/>
              <w:jc w:val="left"/>
              <w:rPr>
                <w:sz w:val="20"/>
                <w:szCs w:val="20"/>
              </w:rPr>
            </w:pPr>
            <w:r w:rsidRPr="00127306">
              <w:rPr>
                <w:sz w:val="20"/>
                <w:szCs w:val="20"/>
              </w:rPr>
              <w:tab/>
              <w:t>Total:</w:t>
            </w:r>
          </w:p>
        </w:tc>
        <w:tc>
          <w:tcPr>
            <w:tcW w:w="1008" w:type="pct"/>
            <w:tcBorders>
              <w:top w:val="nil"/>
              <w:left w:val="single" w:sz="4" w:space="0" w:color="auto"/>
              <w:bottom w:val="nil"/>
              <w:right w:val="single" w:sz="4" w:space="0" w:color="auto"/>
            </w:tcBorders>
            <w:shd w:val="clear" w:color="auto" w:fill="FFFFFF" w:themeFill="background1"/>
            <w:vAlign w:val="bottom"/>
          </w:tcPr>
          <w:p w14:paraId="437F7510" w14:textId="77777777" w:rsidR="00EC3C9F" w:rsidRPr="00127306" w:rsidRDefault="00EC3C9F" w:rsidP="004E5E7A">
            <w:pPr>
              <w:widowControl w:val="0"/>
              <w:jc w:val="right"/>
              <w:rPr>
                <w:sz w:val="20"/>
                <w:szCs w:val="20"/>
              </w:rPr>
            </w:pPr>
            <w:r w:rsidRPr="00127306">
              <w:rPr>
                <w:sz w:val="20"/>
                <w:szCs w:val="20"/>
              </w:rPr>
              <w:t>0.72</w:t>
            </w:r>
          </w:p>
        </w:tc>
      </w:tr>
      <w:tr w:rsidR="00EC3C9F" w:rsidRPr="00127306" w14:paraId="0E8D0F1F" w14:textId="77777777" w:rsidTr="004E5E7A">
        <w:trPr>
          <w:trHeight w:val="233"/>
        </w:trPr>
        <w:tc>
          <w:tcPr>
            <w:tcW w:w="3992" w:type="pct"/>
            <w:gridSpan w:val="2"/>
            <w:tcBorders>
              <w:top w:val="nil"/>
              <w:left w:val="single" w:sz="4" w:space="0" w:color="auto"/>
              <w:bottom w:val="single" w:sz="4" w:space="0" w:color="auto"/>
              <w:right w:val="single" w:sz="4" w:space="0" w:color="auto"/>
            </w:tcBorders>
          </w:tcPr>
          <w:p w14:paraId="144A31B1" w14:textId="77777777" w:rsidR="00EC3C9F" w:rsidRPr="00127306" w:rsidRDefault="00EC3C9F" w:rsidP="004E5E7A">
            <w:pPr>
              <w:widowControl w:val="0"/>
              <w:spacing w:after="20"/>
              <w:ind w:left="316" w:hanging="316"/>
              <w:jc w:val="left"/>
              <w:rPr>
                <w:sz w:val="20"/>
                <w:szCs w:val="20"/>
              </w:rPr>
            </w:pPr>
            <w:r w:rsidRPr="00127306">
              <w:rPr>
                <w:sz w:val="20"/>
                <w:szCs w:val="20"/>
              </w:rPr>
              <w:t>(d)</w:t>
            </w:r>
            <w:r w:rsidRPr="00127306">
              <w:rPr>
                <w:sz w:val="20"/>
                <w:szCs w:val="20"/>
              </w:rPr>
              <w:tab/>
              <w:t>Annex F (HFCs) (CO</w:t>
            </w:r>
            <w:r w:rsidRPr="00127306">
              <w:rPr>
                <w:sz w:val="20"/>
                <w:szCs w:val="20"/>
                <w:vertAlign w:val="subscript"/>
              </w:rPr>
              <w:t>2</w:t>
            </w:r>
            <w:r w:rsidRPr="00127306">
              <w:rPr>
                <w:sz w:val="20"/>
                <w:szCs w:val="20"/>
              </w:rPr>
              <w:t>-eq tonnes) as per Article 7</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7D61086C" w14:textId="77777777" w:rsidR="00EC3C9F" w:rsidRPr="00127306" w:rsidRDefault="00EC3C9F" w:rsidP="004E5E7A">
            <w:pPr>
              <w:widowControl w:val="0"/>
              <w:jc w:val="right"/>
              <w:rPr>
                <w:sz w:val="20"/>
                <w:szCs w:val="20"/>
              </w:rPr>
            </w:pPr>
            <w:r w:rsidRPr="00127306">
              <w:rPr>
                <w:sz w:val="20"/>
                <w:szCs w:val="20"/>
              </w:rPr>
              <w:t>223,266</w:t>
            </w:r>
          </w:p>
        </w:tc>
      </w:tr>
      <w:tr w:rsidR="00EC3C9F" w:rsidRPr="00127306" w14:paraId="7C776A47" w14:textId="77777777" w:rsidTr="004E5E7A">
        <w:trPr>
          <w:trHeight w:val="233"/>
        </w:trPr>
        <w:tc>
          <w:tcPr>
            <w:tcW w:w="3992" w:type="pct"/>
            <w:gridSpan w:val="2"/>
            <w:tcBorders>
              <w:top w:val="nil"/>
              <w:left w:val="single" w:sz="4" w:space="0" w:color="auto"/>
              <w:bottom w:val="single" w:sz="4" w:space="0" w:color="auto"/>
              <w:right w:val="single" w:sz="4" w:space="0" w:color="auto"/>
            </w:tcBorders>
          </w:tcPr>
          <w:p w14:paraId="5489E3B7" w14:textId="77777777" w:rsidR="00EC3C9F" w:rsidRPr="00127306" w:rsidRDefault="00EC3C9F" w:rsidP="004E5E7A">
            <w:pPr>
              <w:widowControl w:val="0"/>
              <w:jc w:val="left"/>
              <w:rPr>
                <w:sz w:val="20"/>
                <w:szCs w:val="20"/>
              </w:rPr>
            </w:pPr>
            <w:r w:rsidRPr="00127306">
              <w:rPr>
                <w:sz w:val="20"/>
                <w:szCs w:val="20"/>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48F1B9F3" w14:textId="77777777" w:rsidR="00EC3C9F" w:rsidRPr="00127306" w:rsidRDefault="00EC3C9F" w:rsidP="004E5E7A">
            <w:pPr>
              <w:widowControl w:val="0"/>
              <w:jc w:val="right"/>
              <w:rPr>
                <w:sz w:val="20"/>
                <w:szCs w:val="20"/>
              </w:rPr>
            </w:pPr>
            <w:r w:rsidRPr="00127306">
              <w:rPr>
                <w:sz w:val="20"/>
                <w:szCs w:val="20"/>
              </w:rPr>
              <w:t>2023</w:t>
            </w:r>
          </w:p>
        </w:tc>
      </w:tr>
      <w:tr w:rsidR="00EC3C9F" w:rsidRPr="00127306" w14:paraId="49D6010A" w14:textId="77777777" w:rsidTr="004E5E7A">
        <w:trPr>
          <w:trHeight w:val="233"/>
        </w:trPr>
        <w:tc>
          <w:tcPr>
            <w:tcW w:w="3992" w:type="pct"/>
            <w:gridSpan w:val="2"/>
            <w:tcBorders>
              <w:top w:val="single" w:sz="4" w:space="0" w:color="auto"/>
            </w:tcBorders>
          </w:tcPr>
          <w:p w14:paraId="0C351F2E" w14:textId="77777777" w:rsidR="00EC3C9F" w:rsidRPr="00127306" w:rsidRDefault="00EC3C9F" w:rsidP="004E5E7A">
            <w:pPr>
              <w:widowControl w:val="0"/>
              <w:jc w:val="left"/>
              <w:rPr>
                <w:sz w:val="20"/>
                <w:szCs w:val="20"/>
              </w:rPr>
            </w:pPr>
            <w:r w:rsidRPr="00127306">
              <w:rPr>
                <w:color w:val="000000" w:themeColor="text1"/>
                <w:sz w:val="20"/>
                <w:szCs w:val="20"/>
                <w:lang w:val="en-GB"/>
              </w:rPr>
              <w:t>Amount approved for projects (as at May 2024) (US $):</w:t>
            </w:r>
          </w:p>
        </w:tc>
        <w:tc>
          <w:tcPr>
            <w:tcW w:w="1008" w:type="pct"/>
            <w:tcBorders>
              <w:top w:val="single" w:sz="4" w:space="0" w:color="auto"/>
            </w:tcBorders>
            <w:shd w:val="clear" w:color="auto" w:fill="auto"/>
            <w:vAlign w:val="bottom"/>
          </w:tcPr>
          <w:p w14:paraId="6CF9E513" w14:textId="77777777" w:rsidR="00EC3C9F" w:rsidRPr="00127306" w:rsidRDefault="00EC3C9F" w:rsidP="004E5E7A">
            <w:pPr>
              <w:widowControl w:val="0"/>
              <w:jc w:val="right"/>
              <w:rPr>
                <w:sz w:val="20"/>
                <w:szCs w:val="20"/>
              </w:rPr>
            </w:pPr>
            <w:r w:rsidRPr="00127306">
              <w:rPr>
                <w:sz w:val="20"/>
                <w:szCs w:val="20"/>
              </w:rPr>
              <w:t>4,070,688</w:t>
            </w:r>
          </w:p>
        </w:tc>
      </w:tr>
      <w:tr w:rsidR="00EC3C9F" w:rsidRPr="00127306" w14:paraId="64FC715F" w14:textId="77777777" w:rsidTr="004E5E7A">
        <w:trPr>
          <w:trHeight w:val="170"/>
        </w:trPr>
        <w:tc>
          <w:tcPr>
            <w:tcW w:w="3992" w:type="pct"/>
            <w:gridSpan w:val="2"/>
          </w:tcPr>
          <w:p w14:paraId="31F2AF48" w14:textId="77777777" w:rsidR="00EC3C9F" w:rsidRPr="00127306" w:rsidRDefault="00EC3C9F" w:rsidP="004E5E7A">
            <w:pPr>
              <w:widowControl w:val="0"/>
              <w:jc w:val="left"/>
              <w:rPr>
                <w:sz w:val="20"/>
                <w:szCs w:val="20"/>
              </w:rPr>
            </w:pPr>
            <w:r w:rsidRPr="00127306">
              <w:rPr>
                <w:color w:val="000000" w:themeColor="text1"/>
                <w:sz w:val="20"/>
                <w:szCs w:val="20"/>
                <w:lang w:val="en-GB"/>
              </w:rPr>
              <w:t>Amount disbursed (as at December 2023) (US $):</w:t>
            </w:r>
          </w:p>
        </w:tc>
        <w:tc>
          <w:tcPr>
            <w:tcW w:w="1008" w:type="pct"/>
            <w:shd w:val="clear" w:color="auto" w:fill="auto"/>
            <w:vAlign w:val="center"/>
          </w:tcPr>
          <w:p w14:paraId="463B1E0B" w14:textId="77777777" w:rsidR="00EC3C9F" w:rsidRPr="00127306" w:rsidRDefault="00EC3C9F" w:rsidP="004E5E7A">
            <w:pPr>
              <w:widowControl w:val="0"/>
              <w:jc w:val="right"/>
              <w:rPr>
                <w:sz w:val="20"/>
                <w:szCs w:val="20"/>
              </w:rPr>
            </w:pPr>
            <w:r w:rsidRPr="00127306">
              <w:rPr>
                <w:sz w:val="20"/>
                <w:szCs w:val="20"/>
              </w:rPr>
              <w:t>3,542,546</w:t>
            </w:r>
          </w:p>
        </w:tc>
      </w:tr>
      <w:tr w:rsidR="00EC3C9F" w:rsidRPr="00127306" w14:paraId="71F4A801" w14:textId="77777777" w:rsidTr="004E5E7A">
        <w:trPr>
          <w:trHeight w:val="233"/>
        </w:trPr>
        <w:tc>
          <w:tcPr>
            <w:tcW w:w="3992" w:type="pct"/>
            <w:gridSpan w:val="2"/>
          </w:tcPr>
          <w:p w14:paraId="4396407F" w14:textId="77777777" w:rsidR="00EC3C9F" w:rsidRPr="00127306" w:rsidRDefault="00EC3C9F" w:rsidP="004E5E7A">
            <w:pPr>
              <w:widowControl w:val="0"/>
              <w:jc w:val="left"/>
              <w:rPr>
                <w:sz w:val="20"/>
                <w:szCs w:val="20"/>
              </w:rPr>
            </w:pPr>
            <w:r w:rsidRPr="00127306">
              <w:rPr>
                <w:color w:val="000000" w:themeColor="text1"/>
                <w:sz w:val="20"/>
                <w:szCs w:val="20"/>
                <w:lang w:val="en-GB"/>
              </w:rPr>
              <w:t>ODS to be phased out (as at May 2024) (ODP tonnes):</w:t>
            </w:r>
          </w:p>
        </w:tc>
        <w:tc>
          <w:tcPr>
            <w:tcW w:w="1008" w:type="pct"/>
            <w:shd w:val="clear" w:color="auto" w:fill="auto"/>
            <w:vAlign w:val="bottom"/>
          </w:tcPr>
          <w:p w14:paraId="7635330E" w14:textId="77777777" w:rsidR="00EC3C9F" w:rsidRPr="00127306" w:rsidRDefault="00EC3C9F" w:rsidP="004E5E7A">
            <w:pPr>
              <w:widowControl w:val="0"/>
              <w:jc w:val="right"/>
              <w:rPr>
                <w:sz w:val="20"/>
                <w:szCs w:val="20"/>
              </w:rPr>
            </w:pPr>
            <w:r w:rsidRPr="00127306">
              <w:rPr>
                <w:sz w:val="20"/>
                <w:szCs w:val="20"/>
              </w:rPr>
              <w:t>361.6</w:t>
            </w:r>
          </w:p>
        </w:tc>
      </w:tr>
      <w:tr w:rsidR="00EC3C9F" w:rsidRPr="00127306" w14:paraId="72702594" w14:textId="77777777" w:rsidTr="004E5E7A">
        <w:trPr>
          <w:trHeight w:val="233"/>
        </w:trPr>
        <w:tc>
          <w:tcPr>
            <w:tcW w:w="3992" w:type="pct"/>
            <w:gridSpan w:val="2"/>
          </w:tcPr>
          <w:p w14:paraId="51DE1B62" w14:textId="77777777" w:rsidR="00EC3C9F" w:rsidRPr="00127306" w:rsidRDefault="00EC3C9F" w:rsidP="004E5E7A">
            <w:pPr>
              <w:widowControl w:val="0"/>
              <w:jc w:val="left"/>
              <w:rPr>
                <w:sz w:val="20"/>
                <w:szCs w:val="20"/>
              </w:rPr>
            </w:pPr>
            <w:r w:rsidRPr="00127306">
              <w:rPr>
                <w:color w:val="000000" w:themeColor="text1"/>
                <w:sz w:val="20"/>
                <w:szCs w:val="20"/>
                <w:lang w:val="en-GB"/>
              </w:rPr>
              <w:t>ODS phased out (as at December 2023) (ODP tonnes):</w:t>
            </w:r>
          </w:p>
        </w:tc>
        <w:tc>
          <w:tcPr>
            <w:tcW w:w="1008" w:type="pct"/>
            <w:shd w:val="clear" w:color="auto" w:fill="auto"/>
          </w:tcPr>
          <w:p w14:paraId="50CD6387" w14:textId="77777777" w:rsidR="00EC3C9F" w:rsidRPr="00127306" w:rsidRDefault="00EC3C9F" w:rsidP="004E5E7A">
            <w:pPr>
              <w:widowControl w:val="0"/>
              <w:jc w:val="right"/>
              <w:rPr>
                <w:sz w:val="20"/>
                <w:szCs w:val="20"/>
              </w:rPr>
            </w:pPr>
            <w:r w:rsidRPr="00127306">
              <w:rPr>
                <w:sz w:val="20"/>
                <w:szCs w:val="20"/>
              </w:rPr>
              <w:t>292.5</w:t>
            </w:r>
          </w:p>
        </w:tc>
      </w:tr>
    </w:tbl>
    <w:p w14:paraId="535EA26A" w14:textId="77777777" w:rsidR="00EC3C9F" w:rsidRPr="00127306" w:rsidRDefault="00EC3C9F" w:rsidP="00EC3C9F">
      <w:pPr>
        <w:widowControl w:val="0"/>
        <w:spacing w:after="120"/>
      </w:pPr>
    </w:p>
    <w:p w14:paraId="70899BE4"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16441DAB" w14:textId="77777777" w:rsidTr="004E5E7A">
        <w:tc>
          <w:tcPr>
            <w:tcW w:w="4089" w:type="pct"/>
            <w:tcBorders>
              <w:bottom w:val="single" w:sz="4" w:space="0" w:color="auto"/>
            </w:tcBorders>
            <w:shd w:val="clear" w:color="auto" w:fill="auto"/>
          </w:tcPr>
          <w:p w14:paraId="6A2E5C6E"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0F9CE9AA"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11BCE259"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2AA6F605" w14:textId="77777777" w:rsidTr="004E5E7A">
        <w:tc>
          <w:tcPr>
            <w:tcW w:w="4089" w:type="pct"/>
            <w:tcBorders>
              <w:top w:val="single" w:sz="4" w:space="0" w:color="auto"/>
              <w:left w:val="single" w:sz="4" w:space="0" w:color="auto"/>
              <w:bottom w:val="single" w:sz="4" w:space="0" w:color="auto"/>
              <w:right w:val="single" w:sz="4" w:space="0" w:color="auto"/>
            </w:tcBorders>
          </w:tcPr>
          <w:p w14:paraId="4E32D87A"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FA7925F" w14:textId="77777777" w:rsidR="00EC3C9F" w:rsidRPr="00127306" w:rsidRDefault="00EC3C9F" w:rsidP="004E5E7A">
            <w:pPr>
              <w:widowControl w:val="0"/>
              <w:jc w:val="right"/>
              <w:rPr>
                <w:sz w:val="20"/>
                <w:szCs w:val="20"/>
                <w:lang w:val="en-US"/>
              </w:rPr>
            </w:pPr>
            <w:r w:rsidRPr="00127306">
              <w:rPr>
                <w:sz w:val="20"/>
                <w:szCs w:val="20"/>
                <w:lang w:val="en-US"/>
              </w:rPr>
              <w:t>1,961,862</w:t>
            </w:r>
          </w:p>
        </w:tc>
      </w:tr>
      <w:tr w:rsidR="00EC3C9F" w:rsidRPr="00127306" w14:paraId="57782ACB" w14:textId="77777777" w:rsidTr="004E5E7A">
        <w:tc>
          <w:tcPr>
            <w:tcW w:w="4089" w:type="pct"/>
            <w:tcBorders>
              <w:top w:val="single" w:sz="4" w:space="0" w:color="auto"/>
              <w:left w:val="single" w:sz="4" w:space="0" w:color="auto"/>
              <w:bottom w:val="single" w:sz="4" w:space="0" w:color="auto"/>
              <w:right w:val="single" w:sz="4" w:space="0" w:color="auto"/>
            </w:tcBorders>
          </w:tcPr>
          <w:p w14:paraId="6238D76F"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ADB150" w14:textId="77777777" w:rsidR="00EC3C9F" w:rsidRPr="00127306" w:rsidRDefault="00EC3C9F" w:rsidP="004E5E7A">
            <w:pPr>
              <w:widowControl w:val="0"/>
              <w:jc w:val="right"/>
              <w:rPr>
                <w:sz w:val="20"/>
                <w:szCs w:val="20"/>
                <w:lang w:val="en-US"/>
              </w:rPr>
            </w:pPr>
            <w:r w:rsidRPr="00127306">
              <w:rPr>
                <w:sz w:val="20"/>
                <w:szCs w:val="20"/>
                <w:lang w:val="en-US"/>
              </w:rPr>
              <w:t>576,780</w:t>
            </w:r>
          </w:p>
        </w:tc>
      </w:tr>
      <w:tr w:rsidR="00EC3C9F" w:rsidRPr="00127306" w14:paraId="026439C5" w14:textId="77777777" w:rsidTr="004E5E7A">
        <w:tc>
          <w:tcPr>
            <w:tcW w:w="4089" w:type="pct"/>
            <w:tcBorders>
              <w:top w:val="single" w:sz="4" w:space="0" w:color="auto"/>
              <w:left w:val="single" w:sz="4" w:space="0" w:color="auto"/>
              <w:bottom w:val="single" w:sz="4" w:space="0" w:color="auto"/>
              <w:right w:val="single" w:sz="4" w:space="0" w:color="auto"/>
            </w:tcBorders>
          </w:tcPr>
          <w:p w14:paraId="380E9AB1"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3515630" w14:textId="77777777" w:rsidR="00EC3C9F" w:rsidRPr="00127306" w:rsidRDefault="00EC3C9F" w:rsidP="004E5E7A">
            <w:pPr>
              <w:widowControl w:val="0"/>
              <w:jc w:val="right"/>
              <w:rPr>
                <w:sz w:val="20"/>
                <w:szCs w:val="20"/>
                <w:lang w:val="en-US"/>
              </w:rPr>
            </w:pPr>
            <w:r w:rsidRPr="00127306">
              <w:rPr>
                <w:sz w:val="20"/>
                <w:szCs w:val="20"/>
                <w:lang w:val="en-US"/>
              </w:rPr>
              <w:t>1,532,046</w:t>
            </w:r>
          </w:p>
        </w:tc>
      </w:tr>
      <w:tr w:rsidR="00EC3C9F" w:rsidRPr="00127306" w14:paraId="4A325F04"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5A08F53C"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4B4E142" w14:textId="77777777" w:rsidR="00EC3C9F" w:rsidRPr="00127306" w:rsidRDefault="00EC3C9F" w:rsidP="004E5E7A">
            <w:pPr>
              <w:widowControl w:val="0"/>
              <w:jc w:val="right"/>
              <w:rPr>
                <w:sz w:val="20"/>
                <w:szCs w:val="20"/>
                <w:lang w:val="en-US"/>
              </w:rPr>
            </w:pPr>
            <w:r w:rsidRPr="00127306">
              <w:rPr>
                <w:sz w:val="20"/>
                <w:szCs w:val="20"/>
                <w:lang w:val="en-US"/>
              </w:rPr>
              <w:t>4,070,688</w:t>
            </w:r>
          </w:p>
        </w:tc>
      </w:tr>
      <w:tr w:rsidR="00EC3C9F" w:rsidRPr="00127306" w14:paraId="77C7AE74"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09740595"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06D289" w14:textId="77777777" w:rsidR="00EC3C9F" w:rsidRPr="00127306" w:rsidRDefault="00EC3C9F" w:rsidP="004E5E7A">
            <w:pPr>
              <w:widowControl w:val="0"/>
              <w:jc w:val="right"/>
              <w:rPr>
                <w:sz w:val="20"/>
                <w:szCs w:val="20"/>
                <w:lang w:val="en-US"/>
              </w:rPr>
            </w:pPr>
            <w:r w:rsidRPr="00127306">
              <w:rPr>
                <w:sz w:val="20"/>
                <w:szCs w:val="20"/>
                <w:lang w:val="en-US"/>
              </w:rPr>
              <w:t>95,000</w:t>
            </w:r>
          </w:p>
        </w:tc>
      </w:tr>
    </w:tbl>
    <w:p w14:paraId="427C8C6E" w14:textId="77777777" w:rsidR="00EC3C9F" w:rsidRPr="00127306" w:rsidRDefault="00EC3C9F" w:rsidP="00EC3C9F">
      <w:pPr>
        <w:spacing w:after="120"/>
        <w:outlineLvl w:val="0"/>
      </w:pPr>
    </w:p>
    <w:p w14:paraId="3F242E34"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6A0D5D5A" w14:textId="77777777" w:rsidR="00EC3C9F" w:rsidRPr="00127306" w:rsidRDefault="00EC3C9F" w:rsidP="00EC3C9F">
      <w:pPr>
        <w:numPr>
          <w:ilvl w:val="0"/>
          <w:numId w:val="1"/>
        </w:numPr>
        <w:spacing w:after="240"/>
        <w:outlineLvl w:val="0"/>
        <w:rPr>
          <w:lang w:val="en-US"/>
        </w:rPr>
      </w:pPr>
      <w:r w:rsidRPr="00127306">
        <w:rPr>
          <w:lang w:val="en-US"/>
        </w:rPr>
        <w:t>Tanzania’s National Ozone Unit successfully implemented phase VIII of the institutional strengthening project by implementing ODS regulations through the enforcement of the licensing and quota system. The NOU built local capacity in areas such as policy development, regulatory enforcement, and technology transfer. The NOU implemented the following activities: enforced the HCFC licensing and quota system; trained 150 Customs and enforcement officers; implemented the enabling activities projects and revised regulations to include HFCs in the licensing system; compiled and reported ODS and HFC consumption for 2022 and 2023 to the Fund and Ozone Secretariats; joined in celebrating the annual World Ozone Day; and participated in regional network and Montreal Protocol meetings.</w:t>
      </w:r>
    </w:p>
    <w:p w14:paraId="1DC32515" w14:textId="77777777" w:rsidR="00EC3C9F" w:rsidRPr="00127306" w:rsidRDefault="00EC3C9F" w:rsidP="00EC3C9F">
      <w:pPr>
        <w:keepNext/>
        <w:spacing w:after="240"/>
        <w:rPr>
          <w:lang w:val="en-US"/>
        </w:rPr>
      </w:pPr>
      <w:r w:rsidRPr="00127306">
        <w:rPr>
          <w:u w:val="single"/>
          <w:lang w:val="en-GB"/>
        </w:rPr>
        <w:t>Plan of action</w:t>
      </w:r>
    </w:p>
    <w:p w14:paraId="627252DF" w14:textId="77777777" w:rsidR="00EC3C9F" w:rsidRPr="00127306" w:rsidRDefault="00EC3C9F" w:rsidP="00EC3C9F">
      <w:pPr>
        <w:numPr>
          <w:ilvl w:val="0"/>
          <w:numId w:val="1"/>
        </w:numPr>
        <w:spacing w:after="240"/>
        <w:outlineLvl w:val="0"/>
        <w:rPr>
          <w:lang w:val="en-US"/>
        </w:rPr>
      </w:pPr>
      <w:r w:rsidRPr="00127306">
        <w:rPr>
          <w:lang w:val="en-US"/>
        </w:rPr>
        <w:t xml:space="preserve">In the next phase, Tanzania will focus on activities aimed at promoting HCFC phase out and implementation of the Kigali Amendment. The NOU will focus on the following activities: strategic public awareness activities through stakeholders’ workshops, promotional materials, and celebration of World </w:t>
      </w:r>
      <w:r w:rsidRPr="00127306">
        <w:rPr>
          <w:lang w:val="en-US"/>
        </w:rPr>
        <w:lastRenderedPageBreak/>
        <w:t xml:space="preserve">Ozone Day; continuing to monitor program activities under stage II of the HPMP and the enforcement of the Regulations on Controlled substances under the Montreal Protocol; continuing with awareness-raising </w:t>
      </w:r>
      <w:proofErr w:type="spellStart"/>
      <w:r w:rsidRPr="00127306">
        <w:rPr>
          <w:lang w:val="en-US"/>
        </w:rPr>
        <w:t>programmes</w:t>
      </w:r>
      <w:proofErr w:type="spellEnd"/>
      <w:r w:rsidRPr="00127306">
        <w:rPr>
          <w:lang w:val="en-US"/>
        </w:rPr>
        <w:t>, training of refrigeration and air-conditioning technicians, Customs officers and implementing a licensing and quota system for HCFCs to meet and sustain the 67.5% reduction in 2025.</w:t>
      </w:r>
    </w:p>
    <w:p w14:paraId="56E21059"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399A1048" w14:textId="77777777" w:rsidR="00EC3C9F" w:rsidRPr="00127306" w:rsidRDefault="00EC3C9F" w:rsidP="00EC3C9F">
      <w:pPr>
        <w:numPr>
          <w:ilvl w:val="0"/>
          <w:numId w:val="1"/>
        </w:numPr>
        <w:spacing w:after="240"/>
        <w:outlineLvl w:val="0"/>
      </w:pPr>
      <w:r w:rsidRPr="00127306">
        <w:t>The successful implementation and sustainability of the IS project in Tanzania is dependent on funding from the Multilateral Fund. Active participation from Government and relevant stakeholders and associations remains critical in developing amendments to laws and regulations.</w:t>
      </w:r>
      <w:r>
        <w:t xml:space="preserve"> </w:t>
      </w:r>
      <w:r w:rsidRPr="00127306">
        <w:t>In the Vice President’s Office where the NOU is hosted, the Policy and Planning Directorate is responsible for monitoring the project and reporting on any issues that may affect its implementation. The project is also subject to periodic internal and external audits to ensure adequate risk management</w:t>
      </w:r>
    </w:p>
    <w:p w14:paraId="666F6DD9" w14:textId="77777777" w:rsidR="00EC3C9F" w:rsidRPr="00127306" w:rsidRDefault="00EC3C9F" w:rsidP="00EC3C9F">
      <w:pPr>
        <w:keepNext/>
        <w:spacing w:after="120"/>
        <w:rPr>
          <w:b/>
          <w:bCs/>
        </w:rPr>
      </w:pPr>
      <w:r w:rsidRPr="00127306">
        <w:rPr>
          <w:b/>
          <w:color w:val="000000" w:themeColor="text1"/>
        </w:rPr>
        <w:t>Viet Nam</w:t>
      </w:r>
      <w:r w:rsidRPr="00127306">
        <w:rPr>
          <w:b/>
          <w:bCs/>
          <w:color w:val="000000" w:themeColor="text1"/>
        </w:rPr>
        <w:t xml:space="preserve">: Renewal of institutional </w:t>
      </w:r>
      <w:r w:rsidRPr="00127306">
        <w:rPr>
          <w:b/>
          <w:bCs/>
        </w:rPr>
        <w:t xml:space="preserve">strengthening </w:t>
      </w:r>
    </w:p>
    <w:tbl>
      <w:tblPr>
        <w:tblStyle w:val="TableGrid64"/>
        <w:tblW w:w="5000" w:type="pct"/>
        <w:tblLook w:val="01E0" w:firstRow="1" w:lastRow="1" w:firstColumn="1" w:lastColumn="1" w:noHBand="0" w:noVBand="0"/>
      </w:tblPr>
      <w:tblGrid>
        <w:gridCol w:w="6158"/>
        <w:gridCol w:w="1619"/>
        <w:gridCol w:w="1573"/>
      </w:tblGrid>
      <w:tr w:rsidR="00EC3C9F" w:rsidRPr="00127306" w14:paraId="69B506F4" w14:textId="77777777" w:rsidTr="004E5E7A">
        <w:trPr>
          <w:trHeight w:val="278"/>
          <w:tblHeader/>
        </w:trPr>
        <w:tc>
          <w:tcPr>
            <w:tcW w:w="4159" w:type="pct"/>
            <w:gridSpan w:val="2"/>
            <w:tcBorders>
              <w:bottom w:val="single" w:sz="4" w:space="0" w:color="auto"/>
            </w:tcBorders>
          </w:tcPr>
          <w:p w14:paraId="5BD619E9" w14:textId="77777777" w:rsidR="00EC3C9F" w:rsidRPr="00127306" w:rsidRDefault="00EC3C9F" w:rsidP="004E5E7A">
            <w:pPr>
              <w:keepNext/>
              <w:rPr>
                <w:b/>
                <w:color w:val="000000" w:themeColor="text1"/>
                <w:sz w:val="20"/>
                <w:szCs w:val="20"/>
                <w:lang w:val="en-GB"/>
              </w:rPr>
            </w:pPr>
            <w:r w:rsidRPr="00127306">
              <w:rPr>
                <w:b/>
                <w:color w:val="000000" w:themeColor="text1"/>
                <w:sz w:val="20"/>
                <w:szCs w:val="20"/>
                <w:lang w:val="en-GB"/>
              </w:rPr>
              <w:t>Summary of the project and country profile</w:t>
            </w:r>
          </w:p>
        </w:tc>
        <w:tc>
          <w:tcPr>
            <w:tcW w:w="841" w:type="pct"/>
          </w:tcPr>
          <w:p w14:paraId="3FACF80E" w14:textId="77777777" w:rsidR="00EC3C9F" w:rsidRPr="00127306" w:rsidRDefault="00EC3C9F" w:rsidP="004E5E7A">
            <w:pPr>
              <w:keepNext/>
              <w:jc w:val="right"/>
              <w:rPr>
                <w:b/>
                <w:color w:val="000000" w:themeColor="text1"/>
                <w:sz w:val="20"/>
                <w:szCs w:val="20"/>
                <w:lang w:val="en-GB"/>
              </w:rPr>
            </w:pPr>
          </w:p>
        </w:tc>
      </w:tr>
      <w:tr w:rsidR="00EC3C9F" w:rsidRPr="00127306" w14:paraId="45C9FF7B" w14:textId="77777777" w:rsidTr="004E5E7A">
        <w:trPr>
          <w:trHeight w:val="233"/>
        </w:trPr>
        <w:tc>
          <w:tcPr>
            <w:tcW w:w="4159" w:type="pct"/>
            <w:gridSpan w:val="2"/>
            <w:tcBorders>
              <w:bottom w:val="single" w:sz="4" w:space="0" w:color="auto"/>
            </w:tcBorders>
          </w:tcPr>
          <w:p w14:paraId="60D89E9F" w14:textId="77777777" w:rsidR="00EC3C9F" w:rsidRPr="00127306" w:rsidRDefault="00EC3C9F" w:rsidP="004E5E7A">
            <w:pPr>
              <w:keepNext/>
              <w:rPr>
                <w:color w:val="000000" w:themeColor="text1"/>
                <w:sz w:val="20"/>
                <w:szCs w:val="20"/>
                <w:lang w:val="en-GB"/>
              </w:rPr>
            </w:pPr>
            <w:r w:rsidRPr="00127306">
              <w:rPr>
                <w:color w:val="000000" w:themeColor="text1"/>
                <w:sz w:val="20"/>
                <w:szCs w:val="20"/>
                <w:lang w:val="en-GB"/>
              </w:rPr>
              <w:t>Implementing agency:</w:t>
            </w:r>
          </w:p>
        </w:tc>
        <w:tc>
          <w:tcPr>
            <w:tcW w:w="841" w:type="pct"/>
            <w:tcBorders>
              <w:bottom w:val="single" w:sz="4" w:space="0" w:color="auto"/>
            </w:tcBorders>
          </w:tcPr>
          <w:p w14:paraId="714A2DBF" w14:textId="77777777" w:rsidR="00EC3C9F" w:rsidRPr="00127306" w:rsidRDefault="00EC3C9F" w:rsidP="004E5E7A">
            <w:pPr>
              <w:keepNext/>
              <w:jc w:val="center"/>
              <w:rPr>
                <w:color w:val="000000" w:themeColor="text1"/>
                <w:sz w:val="20"/>
                <w:szCs w:val="20"/>
                <w:lang w:val="en-GB"/>
              </w:rPr>
            </w:pPr>
            <w:r w:rsidRPr="00127306">
              <w:rPr>
                <w:color w:val="000000" w:themeColor="text1"/>
                <w:sz w:val="20"/>
                <w:szCs w:val="20"/>
                <w:lang w:val="en-GB"/>
              </w:rPr>
              <w:t>UNEP</w:t>
            </w:r>
          </w:p>
        </w:tc>
      </w:tr>
      <w:tr w:rsidR="00EC3C9F" w:rsidRPr="00127306" w14:paraId="137D4B3F" w14:textId="77777777" w:rsidTr="004E5E7A">
        <w:trPr>
          <w:trHeight w:val="233"/>
        </w:trPr>
        <w:tc>
          <w:tcPr>
            <w:tcW w:w="4159" w:type="pct"/>
            <w:gridSpan w:val="2"/>
            <w:tcBorders>
              <w:top w:val="single" w:sz="4" w:space="0" w:color="auto"/>
              <w:left w:val="single" w:sz="4" w:space="0" w:color="auto"/>
              <w:bottom w:val="nil"/>
              <w:right w:val="single" w:sz="4" w:space="0" w:color="auto"/>
            </w:tcBorders>
          </w:tcPr>
          <w:p w14:paraId="715AFEB4" w14:textId="77777777" w:rsidR="00EC3C9F" w:rsidRPr="00127306" w:rsidRDefault="00EC3C9F" w:rsidP="004E5E7A">
            <w:pPr>
              <w:keepNext/>
              <w:rPr>
                <w:color w:val="000000" w:themeColor="text1"/>
                <w:sz w:val="20"/>
                <w:szCs w:val="20"/>
                <w:lang w:val="en-GB"/>
              </w:rPr>
            </w:pPr>
            <w:r w:rsidRPr="00127306">
              <w:rPr>
                <w:color w:val="000000" w:themeColor="text1"/>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AEA243E" w14:textId="77777777" w:rsidR="00EC3C9F" w:rsidRPr="00127306" w:rsidRDefault="00EC3C9F" w:rsidP="004E5E7A">
            <w:pPr>
              <w:keepNext/>
              <w:jc w:val="right"/>
              <w:rPr>
                <w:color w:val="000000" w:themeColor="text1"/>
                <w:sz w:val="20"/>
                <w:szCs w:val="20"/>
                <w:lang w:val="en-GB"/>
              </w:rPr>
            </w:pPr>
          </w:p>
        </w:tc>
      </w:tr>
      <w:tr w:rsidR="00EC3C9F" w:rsidRPr="00127306" w14:paraId="63B0BE9C"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48BC78DE"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I:</w:t>
            </w:r>
          </w:p>
        </w:tc>
        <w:tc>
          <w:tcPr>
            <w:tcW w:w="866" w:type="pct"/>
            <w:tcBorders>
              <w:top w:val="nil"/>
              <w:left w:val="nil"/>
              <w:bottom w:val="nil"/>
              <w:right w:val="single" w:sz="4" w:space="0" w:color="auto"/>
            </w:tcBorders>
            <w:shd w:val="clear" w:color="auto" w:fill="FFFFFF" w:themeFill="background1"/>
            <w:vAlign w:val="bottom"/>
          </w:tcPr>
          <w:p w14:paraId="0175B358"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Jul-95</w:t>
            </w:r>
          </w:p>
        </w:tc>
        <w:tc>
          <w:tcPr>
            <w:tcW w:w="841" w:type="pct"/>
            <w:tcBorders>
              <w:top w:val="nil"/>
              <w:left w:val="single" w:sz="4" w:space="0" w:color="auto"/>
              <w:bottom w:val="nil"/>
              <w:right w:val="single" w:sz="4" w:space="0" w:color="auto"/>
            </w:tcBorders>
            <w:shd w:val="clear" w:color="auto" w:fill="FFFFFF" w:themeFill="background1"/>
          </w:tcPr>
          <w:p w14:paraId="1B6DF084"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155,126</w:t>
            </w:r>
          </w:p>
        </w:tc>
      </w:tr>
      <w:tr w:rsidR="00EC3C9F" w:rsidRPr="00127306" w14:paraId="313FC625"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0E8D5708"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II:</w:t>
            </w:r>
          </w:p>
        </w:tc>
        <w:tc>
          <w:tcPr>
            <w:tcW w:w="866" w:type="pct"/>
            <w:tcBorders>
              <w:top w:val="nil"/>
              <w:left w:val="nil"/>
              <w:bottom w:val="nil"/>
              <w:right w:val="single" w:sz="4" w:space="0" w:color="auto"/>
            </w:tcBorders>
            <w:shd w:val="clear" w:color="auto" w:fill="FFFFFF" w:themeFill="background1"/>
            <w:vAlign w:val="bottom"/>
          </w:tcPr>
          <w:p w14:paraId="5F507C5C"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Jul-99</w:t>
            </w:r>
          </w:p>
        </w:tc>
        <w:tc>
          <w:tcPr>
            <w:tcW w:w="841" w:type="pct"/>
            <w:tcBorders>
              <w:top w:val="nil"/>
              <w:left w:val="single" w:sz="4" w:space="0" w:color="auto"/>
              <w:bottom w:val="nil"/>
              <w:right w:val="single" w:sz="4" w:space="0" w:color="auto"/>
            </w:tcBorders>
            <w:shd w:val="clear" w:color="auto" w:fill="FFFFFF" w:themeFill="background1"/>
          </w:tcPr>
          <w:p w14:paraId="2DBFC6F1"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103,418</w:t>
            </w:r>
          </w:p>
        </w:tc>
      </w:tr>
      <w:tr w:rsidR="00EC3C9F" w:rsidRPr="00127306" w14:paraId="7D4B0077"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76A154ED"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III:</w:t>
            </w:r>
          </w:p>
        </w:tc>
        <w:tc>
          <w:tcPr>
            <w:tcW w:w="866" w:type="pct"/>
            <w:tcBorders>
              <w:top w:val="nil"/>
              <w:left w:val="nil"/>
              <w:bottom w:val="nil"/>
              <w:right w:val="single" w:sz="4" w:space="0" w:color="auto"/>
            </w:tcBorders>
            <w:shd w:val="clear" w:color="auto" w:fill="FFFFFF" w:themeFill="background1"/>
            <w:vAlign w:val="bottom"/>
          </w:tcPr>
          <w:p w14:paraId="2643FFFC"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Mar-01</w:t>
            </w:r>
          </w:p>
        </w:tc>
        <w:tc>
          <w:tcPr>
            <w:tcW w:w="841" w:type="pct"/>
            <w:tcBorders>
              <w:top w:val="nil"/>
              <w:left w:val="single" w:sz="4" w:space="0" w:color="auto"/>
              <w:bottom w:val="nil"/>
              <w:right w:val="single" w:sz="4" w:space="0" w:color="auto"/>
            </w:tcBorders>
            <w:shd w:val="clear" w:color="auto" w:fill="FFFFFF" w:themeFill="background1"/>
          </w:tcPr>
          <w:p w14:paraId="19C03201"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103,418</w:t>
            </w:r>
          </w:p>
        </w:tc>
      </w:tr>
      <w:tr w:rsidR="00EC3C9F" w:rsidRPr="00127306" w14:paraId="6B7E8082"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415DC699"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IV:</w:t>
            </w:r>
          </w:p>
        </w:tc>
        <w:tc>
          <w:tcPr>
            <w:tcW w:w="866" w:type="pct"/>
            <w:tcBorders>
              <w:top w:val="nil"/>
              <w:left w:val="nil"/>
              <w:bottom w:val="nil"/>
              <w:right w:val="single" w:sz="4" w:space="0" w:color="auto"/>
            </w:tcBorders>
            <w:shd w:val="clear" w:color="auto" w:fill="FFFFFF" w:themeFill="background1"/>
            <w:vAlign w:val="bottom"/>
          </w:tcPr>
          <w:p w14:paraId="4598AEAD"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Jul-03</w:t>
            </w:r>
          </w:p>
        </w:tc>
        <w:tc>
          <w:tcPr>
            <w:tcW w:w="841" w:type="pct"/>
            <w:tcBorders>
              <w:top w:val="nil"/>
              <w:left w:val="single" w:sz="4" w:space="0" w:color="auto"/>
              <w:bottom w:val="nil"/>
              <w:right w:val="single" w:sz="4" w:space="0" w:color="auto"/>
            </w:tcBorders>
            <w:shd w:val="clear" w:color="auto" w:fill="FFFFFF" w:themeFill="background1"/>
          </w:tcPr>
          <w:p w14:paraId="0D720D8D"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118,956</w:t>
            </w:r>
          </w:p>
        </w:tc>
      </w:tr>
      <w:tr w:rsidR="00EC3C9F" w:rsidRPr="00127306" w14:paraId="7384A58A"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6F14F475"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V:</w:t>
            </w:r>
          </w:p>
        </w:tc>
        <w:tc>
          <w:tcPr>
            <w:tcW w:w="866" w:type="pct"/>
            <w:tcBorders>
              <w:top w:val="nil"/>
              <w:left w:val="nil"/>
              <w:bottom w:val="nil"/>
              <w:right w:val="single" w:sz="4" w:space="0" w:color="auto"/>
            </w:tcBorders>
            <w:shd w:val="clear" w:color="auto" w:fill="FFFFFF" w:themeFill="background1"/>
            <w:vAlign w:val="bottom"/>
          </w:tcPr>
          <w:p w14:paraId="11F328D0"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Jul-05</w:t>
            </w:r>
          </w:p>
        </w:tc>
        <w:tc>
          <w:tcPr>
            <w:tcW w:w="841" w:type="pct"/>
            <w:tcBorders>
              <w:top w:val="nil"/>
              <w:left w:val="single" w:sz="4" w:space="0" w:color="auto"/>
              <w:bottom w:val="nil"/>
              <w:right w:val="single" w:sz="4" w:space="0" w:color="auto"/>
            </w:tcBorders>
            <w:shd w:val="clear" w:color="auto" w:fill="FFFFFF" w:themeFill="background1"/>
          </w:tcPr>
          <w:p w14:paraId="3871743A"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2D641AB0"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42CFA27B"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VI:</w:t>
            </w:r>
          </w:p>
        </w:tc>
        <w:tc>
          <w:tcPr>
            <w:tcW w:w="866" w:type="pct"/>
            <w:tcBorders>
              <w:top w:val="nil"/>
              <w:left w:val="nil"/>
              <w:bottom w:val="nil"/>
              <w:right w:val="single" w:sz="4" w:space="0" w:color="auto"/>
            </w:tcBorders>
            <w:shd w:val="clear" w:color="auto" w:fill="FFFFFF" w:themeFill="background1"/>
          </w:tcPr>
          <w:p w14:paraId="3299328F"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Jul-07</w:t>
            </w:r>
          </w:p>
        </w:tc>
        <w:tc>
          <w:tcPr>
            <w:tcW w:w="841" w:type="pct"/>
            <w:tcBorders>
              <w:top w:val="nil"/>
              <w:left w:val="single" w:sz="4" w:space="0" w:color="auto"/>
              <w:bottom w:val="nil"/>
              <w:right w:val="single" w:sz="4" w:space="0" w:color="auto"/>
            </w:tcBorders>
            <w:shd w:val="clear" w:color="auto" w:fill="FFFFFF" w:themeFill="background1"/>
          </w:tcPr>
          <w:p w14:paraId="3A3564AD"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23CDC842"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7460A39B"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VII:</w:t>
            </w:r>
          </w:p>
        </w:tc>
        <w:tc>
          <w:tcPr>
            <w:tcW w:w="866" w:type="pct"/>
            <w:tcBorders>
              <w:top w:val="nil"/>
              <w:left w:val="nil"/>
              <w:bottom w:val="nil"/>
              <w:right w:val="single" w:sz="4" w:space="0" w:color="auto"/>
            </w:tcBorders>
            <w:shd w:val="clear" w:color="auto" w:fill="FFFFFF" w:themeFill="background1"/>
          </w:tcPr>
          <w:p w14:paraId="3A717110"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Apr-09</w:t>
            </w:r>
          </w:p>
        </w:tc>
        <w:tc>
          <w:tcPr>
            <w:tcW w:w="841" w:type="pct"/>
            <w:tcBorders>
              <w:top w:val="nil"/>
              <w:left w:val="single" w:sz="4" w:space="0" w:color="auto"/>
              <w:bottom w:val="nil"/>
              <w:right w:val="single" w:sz="4" w:space="0" w:color="auto"/>
            </w:tcBorders>
            <w:shd w:val="clear" w:color="auto" w:fill="FFFFFF" w:themeFill="background1"/>
          </w:tcPr>
          <w:p w14:paraId="2D0B411D"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501A5004"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288853D6"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VIII:</w:t>
            </w:r>
          </w:p>
        </w:tc>
        <w:tc>
          <w:tcPr>
            <w:tcW w:w="866" w:type="pct"/>
            <w:tcBorders>
              <w:top w:val="nil"/>
              <w:left w:val="nil"/>
              <w:bottom w:val="nil"/>
              <w:right w:val="single" w:sz="4" w:space="0" w:color="auto"/>
            </w:tcBorders>
            <w:shd w:val="clear" w:color="auto" w:fill="FFFFFF" w:themeFill="background1"/>
          </w:tcPr>
          <w:p w14:paraId="1104F3A4"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Apr-11</w:t>
            </w:r>
          </w:p>
        </w:tc>
        <w:tc>
          <w:tcPr>
            <w:tcW w:w="841" w:type="pct"/>
            <w:tcBorders>
              <w:top w:val="nil"/>
              <w:left w:val="single" w:sz="4" w:space="0" w:color="auto"/>
              <w:bottom w:val="nil"/>
              <w:right w:val="single" w:sz="4" w:space="0" w:color="auto"/>
            </w:tcBorders>
            <w:shd w:val="clear" w:color="auto" w:fill="FFFFFF" w:themeFill="background1"/>
          </w:tcPr>
          <w:p w14:paraId="06038537"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4759E915"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1C7C9CC5"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IX:</w:t>
            </w:r>
          </w:p>
        </w:tc>
        <w:tc>
          <w:tcPr>
            <w:tcW w:w="866" w:type="pct"/>
            <w:tcBorders>
              <w:top w:val="nil"/>
              <w:left w:val="nil"/>
              <w:bottom w:val="nil"/>
              <w:right w:val="single" w:sz="4" w:space="0" w:color="auto"/>
            </w:tcBorders>
            <w:shd w:val="clear" w:color="auto" w:fill="FFFFFF" w:themeFill="background1"/>
          </w:tcPr>
          <w:p w14:paraId="7396F9F2"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Dec-12</w:t>
            </w:r>
          </w:p>
        </w:tc>
        <w:tc>
          <w:tcPr>
            <w:tcW w:w="841" w:type="pct"/>
            <w:tcBorders>
              <w:top w:val="nil"/>
              <w:left w:val="single" w:sz="4" w:space="0" w:color="auto"/>
              <w:bottom w:val="nil"/>
              <w:right w:val="single" w:sz="4" w:space="0" w:color="auto"/>
            </w:tcBorders>
            <w:shd w:val="clear" w:color="auto" w:fill="FFFFFF" w:themeFill="background1"/>
          </w:tcPr>
          <w:p w14:paraId="01FFA497"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3B0E9537"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5F4F9542"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X:</w:t>
            </w:r>
          </w:p>
        </w:tc>
        <w:tc>
          <w:tcPr>
            <w:tcW w:w="866" w:type="pct"/>
            <w:tcBorders>
              <w:top w:val="nil"/>
              <w:left w:val="nil"/>
              <w:bottom w:val="nil"/>
              <w:right w:val="single" w:sz="4" w:space="0" w:color="auto"/>
            </w:tcBorders>
            <w:shd w:val="clear" w:color="auto" w:fill="FFFFFF" w:themeFill="background1"/>
          </w:tcPr>
          <w:p w14:paraId="0B1DF286"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Nov-14</w:t>
            </w:r>
          </w:p>
        </w:tc>
        <w:tc>
          <w:tcPr>
            <w:tcW w:w="841" w:type="pct"/>
            <w:tcBorders>
              <w:top w:val="nil"/>
              <w:left w:val="single" w:sz="4" w:space="0" w:color="auto"/>
              <w:bottom w:val="nil"/>
              <w:right w:val="single" w:sz="4" w:space="0" w:color="auto"/>
            </w:tcBorders>
            <w:shd w:val="clear" w:color="auto" w:fill="FFFFFF" w:themeFill="background1"/>
          </w:tcPr>
          <w:p w14:paraId="16EDC796"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118,976</w:t>
            </w:r>
          </w:p>
        </w:tc>
      </w:tr>
      <w:tr w:rsidR="00EC3C9F" w:rsidRPr="00127306" w14:paraId="47AE0347"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397F4303"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XI:</w:t>
            </w:r>
          </w:p>
        </w:tc>
        <w:tc>
          <w:tcPr>
            <w:tcW w:w="866" w:type="pct"/>
            <w:tcBorders>
              <w:top w:val="nil"/>
              <w:left w:val="nil"/>
              <w:bottom w:val="nil"/>
              <w:right w:val="single" w:sz="4" w:space="0" w:color="auto"/>
            </w:tcBorders>
            <w:shd w:val="clear" w:color="auto" w:fill="FFFFFF" w:themeFill="background1"/>
          </w:tcPr>
          <w:p w14:paraId="623A905F"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Dec-16</w:t>
            </w:r>
          </w:p>
        </w:tc>
        <w:tc>
          <w:tcPr>
            <w:tcW w:w="841" w:type="pct"/>
            <w:tcBorders>
              <w:top w:val="nil"/>
              <w:left w:val="single" w:sz="4" w:space="0" w:color="auto"/>
              <w:bottom w:val="nil"/>
              <w:right w:val="single" w:sz="4" w:space="0" w:color="auto"/>
            </w:tcBorders>
            <w:shd w:val="clear" w:color="auto" w:fill="FFFFFF" w:themeFill="background1"/>
          </w:tcPr>
          <w:p w14:paraId="7BC174E2"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152,289</w:t>
            </w:r>
          </w:p>
        </w:tc>
      </w:tr>
      <w:tr w:rsidR="00EC3C9F" w:rsidRPr="00127306" w14:paraId="3F4241FE"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79C09A53"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XII:</w:t>
            </w:r>
          </w:p>
        </w:tc>
        <w:tc>
          <w:tcPr>
            <w:tcW w:w="866" w:type="pct"/>
            <w:tcBorders>
              <w:top w:val="nil"/>
              <w:left w:val="nil"/>
              <w:bottom w:val="nil"/>
              <w:right w:val="single" w:sz="4" w:space="0" w:color="auto"/>
            </w:tcBorders>
            <w:shd w:val="clear" w:color="auto" w:fill="FFFFFF" w:themeFill="background1"/>
          </w:tcPr>
          <w:p w14:paraId="6CED52B1"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Dec-18</w:t>
            </w:r>
          </w:p>
        </w:tc>
        <w:tc>
          <w:tcPr>
            <w:tcW w:w="841" w:type="pct"/>
            <w:tcBorders>
              <w:top w:val="nil"/>
              <w:left w:val="single" w:sz="4" w:space="0" w:color="auto"/>
              <w:bottom w:val="nil"/>
              <w:right w:val="single" w:sz="4" w:space="0" w:color="auto"/>
            </w:tcBorders>
            <w:shd w:val="clear" w:color="auto" w:fill="FFFFFF" w:themeFill="background1"/>
          </w:tcPr>
          <w:p w14:paraId="678A49E8"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152,289</w:t>
            </w:r>
          </w:p>
        </w:tc>
      </w:tr>
      <w:tr w:rsidR="00EC3C9F" w:rsidRPr="00127306" w14:paraId="67B1EFE7"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6BEA78A6"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XIII:</w:t>
            </w:r>
          </w:p>
        </w:tc>
        <w:tc>
          <w:tcPr>
            <w:tcW w:w="866" w:type="pct"/>
            <w:tcBorders>
              <w:top w:val="nil"/>
              <w:left w:val="nil"/>
              <w:bottom w:val="nil"/>
              <w:right w:val="single" w:sz="4" w:space="0" w:color="auto"/>
            </w:tcBorders>
            <w:shd w:val="clear" w:color="auto" w:fill="FFFFFF" w:themeFill="background1"/>
          </w:tcPr>
          <w:p w14:paraId="1D236E2B"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Dec-20</w:t>
            </w:r>
          </w:p>
        </w:tc>
        <w:tc>
          <w:tcPr>
            <w:tcW w:w="841" w:type="pct"/>
            <w:tcBorders>
              <w:top w:val="nil"/>
              <w:left w:val="single" w:sz="4" w:space="0" w:color="auto"/>
              <w:bottom w:val="nil"/>
              <w:right w:val="single" w:sz="4" w:space="0" w:color="auto"/>
            </w:tcBorders>
            <w:shd w:val="clear" w:color="auto" w:fill="FFFFFF" w:themeFill="background1"/>
          </w:tcPr>
          <w:p w14:paraId="734636D1"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152,289</w:t>
            </w:r>
          </w:p>
        </w:tc>
      </w:tr>
      <w:tr w:rsidR="00EC3C9F" w:rsidRPr="00127306" w14:paraId="78F41A87" w14:textId="77777777" w:rsidTr="004E5E7A">
        <w:trPr>
          <w:trHeight w:val="233"/>
        </w:trPr>
        <w:tc>
          <w:tcPr>
            <w:tcW w:w="3293" w:type="pct"/>
            <w:tcBorders>
              <w:top w:val="nil"/>
              <w:left w:val="single" w:sz="4" w:space="0" w:color="auto"/>
              <w:bottom w:val="nil"/>
              <w:right w:val="nil"/>
            </w:tcBorders>
            <w:shd w:val="clear" w:color="auto" w:fill="FFFFFF" w:themeFill="background1"/>
            <w:vAlign w:val="bottom"/>
          </w:tcPr>
          <w:p w14:paraId="304D540D" w14:textId="77777777" w:rsidR="00EC3C9F" w:rsidRPr="00127306" w:rsidRDefault="00EC3C9F" w:rsidP="004E5E7A">
            <w:pPr>
              <w:widowControl w:val="0"/>
              <w:ind w:left="4563" w:right="-198"/>
              <w:jc w:val="left"/>
              <w:rPr>
                <w:color w:val="000000" w:themeColor="text1"/>
                <w:sz w:val="20"/>
                <w:szCs w:val="20"/>
                <w:lang w:val="en-GB"/>
              </w:rPr>
            </w:pPr>
            <w:r w:rsidRPr="00127306">
              <w:rPr>
                <w:color w:val="000000" w:themeColor="text1"/>
                <w:sz w:val="20"/>
                <w:szCs w:val="20"/>
                <w:lang w:val="en-GB"/>
              </w:rPr>
              <w:t>Phase XIV:</w:t>
            </w:r>
          </w:p>
        </w:tc>
        <w:tc>
          <w:tcPr>
            <w:tcW w:w="866" w:type="pct"/>
            <w:tcBorders>
              <w:top w:val="nil"/>
              <w:left w:val="nil"/>
              <w:bottom w:val="nil"/>
              <w:right w:val="single" w:sz="4" w:space="0" w:color="auto"/>
            </w:tcBorders>
            <w:shd w:val="clear" w:color="auto" w:fill="FFFFFF" w:themeFill="background1"/>
          </w:tcPr>
          <w:p w14:paraId="219E361D"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Dec-22</w:t>
            </w:r>
          </w:p>
        </w:tc>
        <w:tc>
          <w:tcPr>
            <w:tcW w:w="841" w:type="pct"/>
            <w:tcBorders>
              <w:top w:val="nil"/>
              <w:left w:val="single" w:sz="4" w:space="0" w:color="auto"/>
              <w:bottom w:val="nil"/>
              <w:right w:val="single" w:sz="4" w:space="0" w:color="auto"/>
            </w:tcBorders>
            <w:shd w:val="clear" w:color="auto" w:fill="FFFFFF" w:themeFill="background1"/>
          </w:tcPr>
          <w:p w14:paraId="4D8EC3A3" w14:textId="77777777" w:rsidR="00EC3C9F" w:rsidRPr="00127306" w:rsidRDefault="00EC3C9F" w:rsidP="004E5E7A">
            <w:pPr>
              <w:widowControl w:val="0"/>
              <w:jc w:val="right"/>
              <w:rPr>
                <w:color w:val="000000" w:themeColor="text1"/>
                <w:sz w:val="20"/>
                <w:szCs w:val="20"/>
                <w:lang w:val="en-GB"/>
              </w:rPr>
            </w:pPr>
            <w:r w:rsidRPr="00127306">
              <w:rPr>
                <w:sz w:val="20"/>
                <w:szCs w:val="20"/>
                <w:lang w:val="en-US"/>
              </w:rPr>
              <w:t>210,159</w:t>
            </w:r>
          </w:p>
        </w:tc>
      </w:tr>
      <w:tr w:rsidR="00EC3C9F" w:rsidRPr="00127306" w14:paraId="3CF6E837" w14:textId="77777777" w:rsidTr="004E5E7A">
        <w:trPr>
          <w:trHeight w:val="233"/>
        </w:trPr>
        <w:tc>
          <w:tcPr>
            <w:tcW w:w="4159" w:type="pct"/>
            <w:gridSpan w:val="2"/>
            <w:tcBorders>
              <w:top w:val="nil"/>
              <w:left w:val="single" w:sz="4" w:space="0" w:color="auto"/>
              <w:bottom w:val="nil"/>
              <w:right w:val="single" w:sz="4" w:space="0" w:color="auto"/>
            </w:tcBorders>
            <w:shd w:val="clear" w:color="auto" w:fill="auto"/>
          </w:tcPr>
          <w:p w14:paraId="47AAB6D6" w14:textId="77777777" w:rsidR="00EC3C9F" w:rsidRPr="00127306" w:rsidRDefault="00EC3C9F" w:rsidP="004E5E7A">
            <w:pPr>
              <w:widowControl w:val="0"/>
              <w:tabs>
                <w:tab w:val="right" w:pos="7560"/>
              </w:tabs>
              <w:ind w:left="6480" w:right="-6"/>
              <w:jc w:val="left"/>
              <w:rPr>
                <w:color w:val="000000" w:themeColor="text1"/>
                <w:sz w:val="20"/>
                <w:szCs w:val="20"/>
                <w:lang w:val="en-GB"/>
              </w:rPr>
            </w:pPr>
            <w:r w:rsidRPr="00127306">
              <w:rPr>
                <w:color w:val="000000" w:themeColor="text1"/>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7B350B14"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1,861,800</w:t>
            </w:r>
          </w:p>
        </w:tc>
      </w:tr>
      <w:tr w:rsidR="00EC3C9F" w:rsidRPr="00127306" w14:paraId="63B9BB80" w14:textId="77777777" w:rsidTr="004E5E7A">
        <w:trPr>
          <w:trHeight w:val="233"/>
        </w:trPr>
        <w:tc>
          <w:tcPr>
            <w:tcW w:w="4159" w:type="pct"/>
            <w:gridSpan w:val="2"/>
            <w:shd w:val="clear" w:color="auto" w:fill="FFFFFF" w:themeFill="background1"/>
          </w:tcPr>
          <w:p w14:paraId="673759D3"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Amount requested for renewal (phase XV) (US $):</w:t>
            </w:r>
          </w:p>
        </w:tc>
        <w:tc>
          <w:tcPr>
            <w:tcW w:w="841" w:type="pct"/>
            <w:shd w:val="clear" w:color="auto" w:fill="auto"/>
          </w:tcPr>
          <w:p w14:paraId="517DD74E" w14:textId="77777777" w:rsidR="00EC3C9F" w:rsidRPr="00127306" w:rsidRDefault="00EC3C9F" w:rsidP="004E5E7A">
            <w:pPr>
              <w:widowControl w:val="0"/>
              <w:jc w:val="right"/>
              <w:rPr>
                <w:color w:val="000000" w:themeColor="text1"/>
                <w:sz w:val="20"/>
                <w:szCs w:val="20"/>
                <w:lang w:val="en-GB"/>
              </w:rPr>
            </w:pPr>
          </w:p>
        </w:tc>
      </w:tr>
      <w:tr w:rsidR="00EC3C9F" w:rsidRPr="00127306" w14:paraId="68C4F9E7" w14:textId="77777777" w:rsidTr="004E5E7A">
        <w:trPr>
          <w:trHeight w:val="233"/>
        </w:trPr>
        <w:tc>
          <w:tcPr>
            <w:tcW w:w="4159" w:type="pct"/>
            <w:gridSpan w:val="2"/>
          </w:tcPr>
          <w:p w14:paraId="675B1A7A"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 xml:space="preserve">Amount recommended for approval for phase XV (US $): </w:t>
            </w:r>
          </w:p>
        </w:tc>
        <w:tc>
          <w:tcPr>
            <w:tcW w:w="841" w:type="pct"/>
            <w:shd w:val="clear" w:color="auto" w:fill="auto"/>
          </w:tcPr>
          <w:p w14:paraId="2D13B9A0" w14:textId="77777777" w:rsidR="00EC3C9F" w:rsidRPr="00127306" w:rsidRDefault="00EC3C9F" w:rsidP="004E5E7A">
            <w:pPr>
              <w:widowControl w:val="0"/>
              <w:jc w:val="right"/>
              <w:rPr>
                <w:color w:val="000000" w:themeColor="text1"/>
                <w:sz w:val="20"/>
                <w:szCs w:val="20"/>
                <w:lang w:val="en-GB"/>
              </w:rPr>
            </w:pPr>
          </w:p>
        </w:tc>
      </w:tr>
      <w:tr w:rsidR="00EC3C9F" w:rsidRPr="00127306" w14:paraId="31B167AB" w14:textId="77777777" w:rsidTr="004E5E7A">
        <w:trPr>
          <w:trHeight w:val="233"/>
        </w:trPr>
        <w:tc>
          <w:tcPr>
            <w:tcW w:w="4159" w:type="pct"/>
            <w:gridSpan w:val="2"/>
          </w:tcPr>
          <w:p w14:paraId="67B3F765"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Agency support costs (US $):</w:t>
            </w:r>
          </w:p>
        </w:tc>
        <w:tc>
          <w:tcPr>
            <w:tcW w:w="841" w:type="pct"/>
            <w:shd w:val="clear" w:color="auto" w:fill="auto"/>
          </w:tcPr>
          <w:p w14:paraId="7E26CDC8" w14:textId="77777777" w:rsidR="00EC3C9F" w:rsidRPr="00127306" w:rsidRDefault="00EC3C9F" w:rsidP="004E5E7A">
            <w:pPr>
              <w:widowControl w:val="0"/>
              <w:jc w:val="right"/>
              <w:rPr>
                <w:color w:val="000000" w:themeColor="text1"/>
                <w:sz w:val="20"/>
                <w:szCs w:val="20"/>
                <w:lang w:val="en-GB"/>
              </w:rPr>
            </w:pPr>
          </w:p>
        </w:tc>
      </w:tr>
      <w:tr w:rsidR="00EC3C9F" w:rsidRPr="00127306" w14:paraId="45A8235C" w14:textId="77777777" w:rsidTr="004E5E7A">
        <w:trPr>
          <w:trHeight w:val="233"/>
        </w:trPr>
        <w:tc>
          <w:tcPr>
            <w:tcW w:w="4159" w:type="pct"/>
            <w:gridSpan w:val="2"/>
          </w:tcPr>
          <w:p w14:paraId="7DE2E841"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Total cost of institutional strengthening phase XV to the Multilateral Fund (US $):</w:t>
            </w:r>
          </w:p>
        </w:tc>
        <w:tc>
          <w:tcPr>
            <w:tcW w:w="841" w:type="pct"/>
            <w:shd w:val="clear" w:color="auto" w:fill="auto"/>
          </w:tcPr>
          <w:p w14:paraId="04F4FD5A" w14:textId="77777777" w:rsidR="00EC3C9F" w:rsidRPr="00127306" w:rsidRDefault="00EC3C9F" w:rsidP="004E5E7A">
            <w:pPr>
              <w:widowControl w:val="0"/>
              <w:jc w:val="right"/>
              <w:rPr>
                <w:color w:val="000000" w:themeColor="text1"/>
                <w:sz w:val="20"/>
                <w:szCs w:val="20"/>
                <w:lang w:val="en-GB"/>
              </w:rPr>
            </w:pPr>
          </w:p>
        </w:tc>
      </w:tr>
      <w:tr w:rsidR="00EC3C9F" w:rsidRPr="00127306" w14:paraId="15EEB50A" w14:textId="77777777" w:rsidTr="004E5E7A">
        <w:trPr>
          <w:trHeight w:val="233"/>
        </w:trPr>
        <w:tc>
          <w:tcPr>
            <w:tcW w:w="4159" w:type="pct"/>
            <w:gridSpan w:val="2"/>
          </w:tcPr>
          <w:p w14:paraId="5E616D11"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Date of approval of country programme:</w:t>
            </w:r>
          </w:p>
        </w:tc>
        <w:tc>
          <w:tcPr>
            <w:tcW w:w="841" w:type="pct"/>
            <w:shd w:val="clear" w:color="auto" w:fill="FFFFFF" w:themeFill="background1"/>
          </w:tcPr>
          <w:p w14:paraId="5AA20D8D"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1996</w:t>
            </w:r>
          </w:p>
        </w:tc>
      </w:tr>
      <w:tr w:rsidR="00EC3C9F" w:rsidRPr="00127306" w14:paraId="1493528E" w14:textId="77777777" w:rsidTr="004E5E7A">
        <w:trPr>
          <w:trHeight w:val="233"/>
        </w:trPr>
        <w:tc>
          <w:tcPr>
            <w:tcW w:w="4159" w:type="pct"/>
            <w:gridSpan w:val="2"/>
            <w:tcBorders>
              <w:bottom w:val="single" w:sz="4" w:space="0" w:color="auto"/>
            </w:tcBorders>
          </w:tcPr>
          <w:p w14:paraId="01A3F9CF"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Date of approval of HCFC phase-out management plan:</w:t>
            </w:r>
          </w:p>
        </w:tc>
        <w:tc>
          <w:tcPr>
            <w:tcW w:w="841" w:type="pct"/>
            <w:tcBorders>
              <w:bottom w:val="single" w:sz="4" w:space="0" w:color="auto"/>
            </w:tcBorders>
            <w:shd w:val="clear" w:color="auto" w:fill="FFFFFF" w:themeFill="background1"/>
          </w:tcPr>
          <w:p w14:paraId="0AB31E05"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2011</w:t>
            </w:r>
          </w:p>
        </w:tc>
      </w:tr>
      <w:tr w:rsidR="00EC3C9F" w:rsidRPr="00127306" w14:paraId="6E05DE25" w14:textId="77777777" w:rsidTr="004E5E7A">
        <w:trPr>
          <w:trHeight w:val="233"/>
        </w:trPr>
        <w:tc>
          <w:tcPr>
            <w:tcW w:w="4159" w:type="pct"/>
            <w:gridSpan w:val="2"/>
            <w:tcBorders>
              <w:bottom w:val="single" w:sz="4" w:space="0" w:color="auto"/>
            </w:tcBorders>
          </w:tcPr>
          <w:p w14:paraId="72D2BB0E" w14:textId="77777777" w:rsidR="00EC3C9F" w:rsidRPr="00127306" w:rsidRDefault="00EC3C9F" w:rsidP="004E5E7A">
            <w:pPr>
              <w:widowControl w:val="0"/>
              <w:jc w:val="left"/>
              <w:rPr>
                <w:color w:val="000000" w:themeColor="text1"/>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195F09C1" w14:textId="77777777" w:rsidR="00EC3C9F" w:rsidRPr="00127306" w:rsidRDefault="00EC3C9F" w:rsidP="004E5E7A">
            <w:pPr>
              <w:widowControl w:val="0"/>
              <w:jc w:val="right"/>
              <w:rPr>
                <w:color w:val="000000" w:themeColor="text1"/>
                <w:sz w:val="20"/>
                <w:szCs w:val="20"/>
                <w:lang w:val="en-GB"/>
              </w:rPr>
            </w:pPr>
            <w:r w:rsidRPr="00127306">
              <w:rPr>
                <w:sz w:val="20"/>
                <w:szCs w:val="20"/>
                <w:lang w:val="en-GB"/>
              </w:rPr>
              <w:t>2023</w:t>
            </w:r>
          </w:p>
        </w:tc>
      </w:tr>
      <w:tr w:rsidR="00EC3C9F" w:rsidRPr="00127306" w14:paraId="77B2B92F" w14:textId="77777777" w:rsidTr="004E5E7A">
        <w:trPr>
          <w:trHeight w:val="233"/>
        </w:trPr>
        <w:tc>
          <w:tcPr>
            <w:tcW w:w="4159" w:type="pct"/>
            <w:gridSpan w:val="2"/>
            <w:tcBorders>
              <w:top w:val="single" w:sz="4" w:space="0" w:color="auto"/>
              <w:left w:val="single" w:sz="4" w:space="0" w:color="auto"/>
              <w:bottom w:val="nil"/>
              <w:right w:val="single" w:sz="4" w:space="0" w:color="auto"/>
            </w:tcBorders>
          </w:tcPr>
          <w:p w14:paraId="722811A6" w14:textId="77777777" w:rsidR="00EC3C9F" w:rsidRPr="00127306" w:rsidRDefault="00EC3C9F" w:rsidP="004E5E7A">
            <w:pPr>
              <w:widowControl w:val="0"/>
              <w:spacing w:before="20"/>
              <w:jc w:val="left"/>
              <w:rPr>
                <w:color w:val="000000" w:themeColor="text1"/>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639EFD7" w14:textId="77777777" w:rsidR="00EC3C9F" w:rsidRPr="00127306" w:rsidRDefault="00EC3C9F" w:rsidP="004E5E7A">
            <w:pPr>
              <w:widowControl w:val="0"/>
              <w:jc w:val="right"/>
              <w:rPr>
                <w:color w:val="000000" w:themeColor="text1"/>
                <w:sz w:val="20"/>
                <w:szCs w:val="20"/>
                <w:lang w:val="en-GB"/>
              </w:rPr>
            </w:pPr>
          </w:p>
        </w:tc>
      </w:tr>
      <w:tr w:rsidR="00EC3C9F" w:rsidRPr="00127306" w14:paraId="74ED8DA6" w14:textId="77777777" w:rsidTr="004E5E7A">
        <w:trPr>
          <w:trHeight w:val="233"/>
        </w:trPr>
        <w:tc>
          <w:tcPr>
            <w:tcW w:w="4159" w:type="pct"/>
            <w:gridSpan w:val="2"/>
            <w:tcBorders>
              <w:top w:val="nil"/>
              <w:left w:val="single" w:sz="4" w:space="0" w:color="auto"/>
              <w:bottom w:val="nil"/>
              <w:right w:val="single" w:sz="4" w:space="0" w:color="auto"/>
            </w:tcBorders>
          </w:tcPr>
          <w:p w14:paraId="1E77351D" w14:textId="77777777" w:rsidR="00EC3C9F" w:rsidRPr="00127306" w:rsidRDefault="00EC3C9F" w:rsidP="004E5E7A">
            <w:pPr>
              <w:widowControl w:val="0"/>
              <w:spacing w:after="20"/>
              <w:ind w:left="360" w:hanging="36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E3D68E2"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0.2</w:t>
            </w:r>
          </w:p>
        </w:tc>
      </w:tr>
      <w:tr w:rsidR="00EC3C9F" w:rsidRPr="00127306" w14:paraId="45F83849" w14:textId="77777777" w:rsidTr="004E5E7A">
        <w:trPr>
          <w:trHeight w:val="233"/>
        </w:trPr>
        <w:tc>
          <w:tcPr>
            <w:tcW w:w="4159" w:type="pct"/>
            <w:gridSpan w:val="2"/>
            <w:tcBorders>
              <w:top w:val="nil"/>
              <w:left w:val="single" w:sz="4" w:space="0" w:color="auto"/>
              <w:bottom w:val="nil"/>
              <w:right w:val="single" w:sz="4" w:space="0" w:color="auto"/>
            </w:tcBorders>
          </w:tcPr>
          <w:p w14:paraId="58601A8E" w14:textId="77777777" w:rsidR="00EC3C9F" w:rsidRPr="00127306" w:rsidRDefault="00EC3C9F" w:rsidP="004E5E7A">
            <w:pPr>
              <w:widowControl w:val="0"/>
              <w:spacing w:after="20"/>
              <w:ind w:left="360" w:hanging="36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9E7A029"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221.2</w:t>
            </w:r>
          </w:p>
        </w:tc>
      </w:tr>
      <w:tr w:rsidR="00EC3C9F" w:rsidRPr="00127306" w14:paraId="15A38A6B" w14:textId="77777777" w:rsidTr="004E5E7A">
        <w:trPr>
          <w:trHeight w:val="233"/>
        </w:trPr>
        <w:tc>
          <w:tcPr>
            <w:tcW w:w="4159" w:type="pct"/>
            <w:gridSpan w:val="2"/>
            <w:tcBorders>
              <w:top w:val="nil"/>
              <w:bottom w:val="nil"/>
            </w:tcBorders>
          </w:tcPr>
          <w:p w14:paraId="5E9417DE" w14:textId="77777777" w:rsidR="00EC3C9F" w:rsidRPr="00127306" w:rsidRDefault="00EC3C9F" w:rsidP="004E5E7A">
            <w:pPr>
              <w:widowControl w:val="0"/>
              <w:spacing w:after="20"/>
              <w:ind w:left="360" w:hanging="36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bottom w:val="nil"/>
            </w:tcBorders>
            <w:shd w:val="clear" w:color="auto" w:fill="FFFFFF" w:themeFill="background1"/>
            <w:vAlign w:val="bottom"/>
          </w:tcPr>
          <w:p w14:paraId="72648732"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136.5</w:t>
            </w:r>
          </w:p>
        </w:tc>
      </w:tr>
      <w:tr w:rsidR="00EC3C9F" w:rsidRPr="00127306" w14:paraId="429D272A" w14:textId="77777777" w:rsidTr="004E5E7A">
        <w:trPr>
          <w:trHeight w:val="233"/>
        </w:trPr>
        <w:tc>
          <w:tcPr>
            <w:tcW w:w="4159" w:type="pct"/>
            <w:gridSpan w:val="2"/>
            <w:tcBorders>
              <w:top w:val="nil"/>
              <w:left w:val="single" w:sz="4" w:space="0" w:color="auto"/>
              <w:bottom w:val="single" w:sz="4" w:space="0" w:color="auto"/>
              <w:right w:val="single" w:sz="4" w:space="0" w:color="auto"/>
            </w:tcBorders>
          </w:tcPr>
          <w:p w14:paraId="3E01EB16" w14:textId="77777777" w:rsidR="00EC3C9F" w:rsidRPr="00127306" w:rsidRDefault="00EC3C9F" w:rsidP="004E5E7A">
            <w:pPr>
              <w:widowControl w:val="0"/>
              <w:spacing w:after="20"/>
              <w:ind w:left="360" w:hanging="360"/>
              <w:jc w:val="left"/>
              <w:rPr>
                <w:color w:val="000000" w:themeColor="text1"/>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6AA47804"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13,991,360</w:t>
            </w:r>
          </w:p>
        </w:tc>
      </w:tr>
      <w:tr w:rsidR="00EC3C9F" w:rsidRPr="00127306" w14:paraId="71C6977E" w14:textId="77777777" w:rsidTr="004E5E7A">
        <w:trPr>
          <w:trHeight w:val="233"/>
        </w:trPr>
        <w:tc>
          <w:tcPr>
            <w:tcW w:w="4159" w:type="pct"/>
            <w:gridSpan w:val="2"/>
            <w:tcBorders>
              <w:top w:val="single" w:sz="4" w:space="0" w:color="auto"/>
              <w:left w:val="single" w:sz="4" w:space="0" w:color="auto"/>
              <w:bottom w:val="nil"/>
              <w:right w:val="single" w:sz="4" w:space="0" w:color="auto"/>
            </w:tcBorders>
          </w:tcPr>
          <w:p w14:paraId="21F45DD0" w14:textId="77777777" w:rsidR="00EC3C9F" w:rsidRPr="00127306" w:rsidRDefault="00EC3C9F" w:rsidP="004E5E7A">
            <w:pPr>
              <w:widowControl w:val="0"/>
              <w:spacing w:before="20"/>
              <w:jc w:val="left"/>
              <w:rPr>
                <w:color w:val="000000" w:themeColor="text1"/>
                <w:sz w:val="20"/>
                <w:szCs w:val="20"/>
                <w:lang w:val="en-GB"/>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6BFA917" w14:textId="77777777" w:rsidR="00EC3C9F" w:rsidRPr="00127306" w:rsidRDefault="00EC3C9F" w:rsidP="004E5E7A">
            <w:pPr>
              <w:widowControl w:val="0"/>
              <w:spacing w:before="20"/>
              <w:jc w:val="right"/>
              <w:rPr>
                <w:color w:val="000000" w:themeColor="text1"/>
                <w:sz w:val="20"/>
                <w:szCs w:val="20"/>
                <w:lang w:val="en-GB"/>
              </w:rPr>
            </w:pPr>
          </w:p>
        </w:tc>
      </w:tr>
      <w:tr w:rsidR="00EC3C9F" w:rsidRPr="00127306" w14:paraId="42772BE6" w14:textId="77777777" w:rsidTr="004E5E7A">
        <w:trPr>
          <w:trHeight w:val="233"/>
        </w:trPr>
        <w:tc>
          <w:tcPr>
            <w:tcW w:w="4159" w:type="pct"/>
            <w:gridSpan w:val="2"/>
            <w:tcBorders>
              <w:top w:val="nil"/>
              <w:left w:val="single" w:sz="4" w:space="0" w:color="auto"/>
              <w:bottom w:val="nil"/>
              <w:right w:val="single" w:sz="4" w:space="0" w:color="auto"/>
            </w:tcBorders>
          </w:tcPr>
          <w:p w14:paraId="6AAEA931" w14:textId="77777777" w:rsidR="00EC3C9F" w:rsidRPr="00127306" w:rsidRDefault="00EC3C9F" w:rsidP="004E5E7A">
            <w:pPr>
              <w:widowControl w:val="0"/>
              <w:spacing w:after="20"/>
              <w:ind w:left="360" w:hanging="360"/>
              <w:jc w:val="left"/>
              <w:rPr>
                <w:sz w:val="20"/>
                <w:szCs w:val="20"/>
              </w:rPr>
            </w:pPr>
            <w:r w:rsidRPr="00127306">
              <w:rPr>
                <w:sz w:val="20"/>
                <w:szCs w:val="20"/>
              </w:rPr>
              <w:t>(a)</w:t>
            </w:r>
            <w:r w:rsidRPr="00127306">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499DB6B5"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0.00</w:t>
            </w:r>
          </w:p>
        </w:tc>
      </w:tr>
      <w:tr w:rsidR="00EC3C9F" w:rsidRPr="00127306" w14:paraId="3D005885" w14:textId="77777777" w:rsidTr="004E5E7A">
        <w:trPr>
          <w:trHeight w:val="233"/>
        </w:trPr>
        <w:tc>
          <w:tcPr>
            <w:tcW w:w="4159" w:type="pct"/>
            <w:gridSpan w:val="2"/>
            <w:tcBorders>
              <w:top w:val="nil"/>
              <w:left w:val="single" w:sz="4" w:space="0" w:color="auto"/>
              <w:bottom w:val="nil"/>
              <w:right w:val="single" w:sz="4" w:space="0" w:color="auto"/>
            </w:tcBorders>
          </w:tcPr>
          <w:p w14:paraId="70DBF0D7" w14:textId="77777777" w:rsidR="00EC3C9F" w:rsidRPr="00127306" w:rsidRDefault="00EC3C9F" w:rsidP="004E5E7A">
            <w:pPr>
              <w:widowControl w:val="0"/>
              <w:spacing w:after="20"/>
              <w:ind w:left="360" w:hanging="360"/>
              <w:jc w:val="left"/>
              <w:rPr>
                <w:sz w:val="20"/>
                <w:szCs w:val="20"/>
              </w:rPr>
            </w:pPr>
            <w:r w:rsidRPr="00127306">
              <w:rPr>
                <w:sz w:val="20"/>
                <w:szCs w:val="20"/>
              </w:rPr>
              <w:t>(b)</w:t>
            </w:r>
            <w:r w:rsidRPr="00127306">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0B36396"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137.46</w:t>
            </w:r>
          </w:p>
        </w:tc>
      </w:tr>
      <w:tr w:rsidR="00EC3C9F" w:rsidRPr="00127306" w14:paraId="198F3FF3" w14:textId="77777777" w:rsidTr="004E5E7A">
        <w:trPr>
          <w:trHeight w:val="233"/>
        </w:trPr>
        <w:tc>
          <w:tcPr>
            <w:tcW w:w="4159" w:type="pct"/>
            <w:gridSpan w:val="2"/>
            <w:tcBorders>
              <w:top w:val="nil"/>
              <w:left w:val="single" w:sz="4" w:space="0" w:color="auto"/>
              <w:bottom w:val="nil"/>
              <w:right w:val="single" w:sz="4" w:space="0" w:color="auto"/>
            </w:tcBorders>
          </w:tcPr>
          <w:p w14:paraId="5150B6CA" w14:textId="77777777" w:rsidR="00EC3C9F" w:rsidRPr="00127306" w:rsidRDefault="00EC3C9F" w:rsidP="004E5E7A">
            <w:pPr>
              <w:widowControl w:val="0"/>
              <w:spacing w:after="20"/>
              <w:ind w:left="360" w:hanging="360"/>
              <w:jc w:val="left"/>
              <w:rPr>
                <w:sz w:val="20"/>
                <w:szCs w:val="20"/>
              </w:rPr>
            </w:pPr>
            <w:r w:rsidRPr="00127306">
              <w:rPr>
                <w:sz w:val="20"/>
                <w:szCs w:val="20"/>
              </w:rPr>
              <w:t>(c)</w:t>
            </w:r>
            <w:r w:rsidRPr="00127306">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081405F"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0.00</w:t>
            </w:r>
          </w:p>
        </w:tc>
      </w:tr>
      <w:tr w:rsidR="00EC3C9F" w:rsidRPr="00127306" w14:paraId="5B7C8EBB" w14:textId="77777777" w:rsidTr="004E5E7A">
        <w:trPr>
          <w:trHeight w:val="233"/>
        </w:trPr>
        <w:tc>
          <w:tcPr>
            <w:tcW w:w="4159" w:type="pct"/>
            <w:gridSpan w:val="2"/>
            <w:tcBorders>
              <w:top w:val="nil"/>
              <w:left w:val="single" w:sz="4" w:space="0" w:color="auto"/>
              <w:bottom w:val="nil"/>
              <w:right w:val="single" w:sz="4" w:space="0" w:color="auto"/>
            </w:tcBorders>
          </w:tcPr>
          <w:p w14:paraId="2795130A" w14:textId="77777777" w:rsidR="00EC3C9F" w:rsidRPr="00127306" w:rsidRDefault="00EC3C9F" w:rsidP="004E5E7A">
            <w:pPr>
              <w:widowControl w:val="0"/>
              <w:tabs>
                <w:tab w:val="right" w:pos="7560"/>
              </w:tabs>
              <w:ind w:left="6480" w:right="-6"/>
              <w:jc w:val="left"/>
              <w:rPr>
                <w:color w:val="000000" w:themeColor="text1"/>
                <w:sz w:val="20"/>
                <w:szCs w:val="20"/>
                <w:lang w:val="en-GB"/>
              </w:rPr>
            </w:pPr>
            <w:r w:rsidRPr="00127306">
              <w:rPr>
                <w:color w:val="000000" w:themeColor="text1"/>
                <w:sz w:val="20"/>
                <w:szCs w:val="20"/>
                <w:lang w:val="en-G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D081E3B"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137.46</w:t>
            </w:r>
          </w:p>
        </w:tc>
      </w:tr>
      <w:tr w:rsidR="00EC3C9F" w:rsidRPr="00127306" w14:paraId="748128D9" w14:textId="77777777" w:rsidTr="004E5E7A">
        <w:trPr>
          <w:trHeight w:val="233"/>
        </w:trPr>
        <w:tc>
          <w:tcPr>
            <w:tcW w:w="4159" w:type="pct"/>
            <w:gridSpan w:val="2"/>
            <w:tcBorders>
              <w:top w:val="nil"/>
              <w:left w:val="single" w:sz="4" w:space="0" w:color="auto"/>
              <w:bottom w:val="single" w:sz="4" w:space="0" w:color="auto"/>
              <w:right w:val="single" w:sz="4" w:space="0" w:color="auto"/>
            </w:tcBorders>
          </w:tcPr>
          <w:p w14:paraId="547C78D8" w14:textId="77777777" w:rsidR="00EC3C9F" w:rsidRPr="00127306" w:rsidRDefault="00EC3C9F" w:rsidP="004E5E7A">
            <w:pPr>
              <w:widowControl w:val="0"/>
              <w:spacing w:after="20"/>
              <w:ind w:left="360" w:hanging="360"/>
              <w:jc w:val="left"/>
              <w:rPr>
                <w:sz w:val="20"/>
                <w:szCs w:val="20"/>
              </w:rPr>
            </w:pPr>
            <w:r w:rsidRPr="00127306">
              <w:rPr>
                <w:sz w:val="20"/>
                <w:szCs w:val="20"/>
              </w:rPr>
              <w:t>(d)</w:t>
            </w:r>
            <w:r w:rsidRPr="00127306">
              <w:rPr>
                <w:sz w:val="20"/>
                <w:szCs w:val="20"/>
              </w:rPr>
              <w:tab/>
              <w:t>Annex F (HFCs) (CO</w:t>
            </w:r>
            <w:r w:rsidRPr="00127306">
              <w:rPr>
                <w:sz w:val="20"/>
                <w:szCs w:val="20"/>
                <w:vertAlign w:val="subscript"/>
              </w:rPr>
              <w:t>2</w:t>
            </w:r>
            <w:r w:rsidRPr="00127306">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634D94D"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13,700,569</w:t>
            </w:r>
          </w:p>
        </w:tc>
      </w:tr>
      <w:tr w:rsidR="00EC3C9F" w:rsidRPr="00127306" w14:paraId="6609FC58" w14:textId="77777777" w:rsidTr="004E5E7A">
        <w:trPr>
          <w:trHeight w:val="233"/>
        </w:trPr>
        <w:tc>
          <w:tcPr>
            <w:tcW w:w="4159" w:type="pct"/>
            <w:gridSpan w:val="2"/>
            <w:tcBorders>
              <w:top w:val="nil"/>
              <w:left w:val="single" w:sz="4" w:space="0" w:color="auto"/>
              <w:bottom w:val="single" w:sz="4" w:space="0" w:color="auto"/>
              <w:right w:val="single" w:sz="4" w:space="0" w:color="auto"/>
            </w:tcBorders>
          </w:tcPr>
          <w:p w14:paraId="1A0910C9"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8D59D8C"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2023</w:t>
            </w:r>
          </w:p>
        </w:tc>
      </w:tr>
      <w:tr w:rsidR="00EC3C9F" w:rsidRPr="00127306" w14:paraId="6D078B06" w14:textId="77777777" w:rsidTr="004E5E7A">
        <w:trPr>
          <w:trHeight w:val="233"/>
        </w:trPr>
        <w:tc>
          <w:tcPr>
            <w:tcW w:w="4159" w:type="pct"/>
            <w:gridSpan w:val="2"/>
            <w:tcBorders>
              <w:top w:val="single" w:sz="4" w:space="0" w:color="auto"/>
            </w:tcBorders>
          </w:tcPr>
          <w:p w14:paraId="282298CF" w14:textId="77777777" w:rsidR="00EC3C9F" w:rsidRPr="00127306" w:rsidRDefault="00EC3C9F" w:rsidP="004E5E7A">
            <w:pPr>
              <w:widowControl w:val="0"/>
              <w:jc w:val="left"/>
              <w:rPr>
                <w:sz w:val="20"/>
                <w:szCs w:val="20"/>
                <w:lang w:val="en-GB"/>
              </w:rPr>
            </w:pPr>
            <w:r w:rsidRPr="00127306">
              <w:rPr>
                <w:color w:val="000000" w:themeColor="text1"/>
                <w:sz w:val="20"/>
                <w:szCs w:val="20"/>
                <w:lang w:val="en-GB"/>
              </w:rPr>
              <w:t>Amount approved for projects (as at May 2024) (US $):</w:t>
            </w:r>
          </w:p>
        </w:tc>
        <w:tc>
          <w:tcPr>
            <w:tcW w:w="841" w:type="pct"/>
            <w:tcBorders>
              <w:top w:val="single" w:sz="4" w:space="0" w:color="auto"/>
            </w:tcBorders>
            <w:shd w:val="clear" w:color="auto" w:fill="auto"/>
            <w:vAlign w:val="bottom"/>
          </w:tcPr>
          <w:p w14:paraId="524CF2B2"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31,382,044</w:t>
            </w:r>
          </w:p>
        </w:tc>
      </w:tr>
      <w:tr w:rsidR="00EC3C9F" w:rsidRPr="00127306" w14:paraId="1D111DE7" w14:textId="77777777" w:rsidTr="004E5E7A">
        <w:trPr>
          <w:trHeight w:val="233"/>
        </w:trPr>
        <w:tc>
          <w:tcPr>
            <w:tcW w:w="4159" w:type="pct"/>
            <w:gridSpan w:val="2"/>
          </w:tcPr>
          <w:p w14:paraId="556D68C1" w14:textId="77777777" w:rsidR="00EC3C9F" w:rsidRPr="00127306" w:rsidRDefault="00EC3C9F" w:rsidP="004E5E7A">
            <w:pPr>
              <w:widowControl w:val="0"/>
              <w:jc w:val="left"/>
              <w:rPr>
                <w:sz w:val="20"/>
                <w:szCs w:val="20"/>
                <w:lang w:val="en-GB"/>
              </w:rPr>
            </w:pPr>
            <w:r w:rsidRPr="00127306">
              <w:rPr>
                <w:color w:val="000000" w:themeColor="text1"/>
                <w:sz w:val="20"/>
                <w:szCs w:val="20"/>
                <w:lang w:val="en-GB"/>
              </w:rPr>
              <w:t>Amount disbursed (as at December 2023) (US $):</w:t>
            </w:r>
          </w:p>
        </w:tc>
        <w:tc>
          <w:tcPr>
            <w:tcW w:w="841" w:type="pct"/>
            <w:shd w:val="clear" w:color="auto" w:fill="auto"/>
          </w:tcPr>
          <w:p w14:paraId="61588C74"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24,726,037</w:t>
            </w:r>
          </w:p>
        </w:tc>
      </w:tr>
      <w:tr w:rsidR="00EC3C9F" w:rsidRPr="00127306" w14:paraId="4EAC8B85" w14:textId="77777777" w:rsidTr="004E5E7A">
        <w:trPr>
          <w:trHeight w:val="233"/>
        </w:trPr>
        <w:tc>
          <w:tcPr>
            <w:tcW w:w="4159" w:type="pct"/>
            <w:gridSpan w:val="2"/>
          </w:tcPr>
          <w:p w14:paraId="34B4DFA4"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lastRenderedPageBreak/>
              <w:t>ODS to be phased out (as at May 2024) (ODP tonnes):</w:t>
            </w:r>
          </w:p>
        </w:tc>
        <w:tc>
          <w:tcPr>
            <w:tcW w:w="841" w:type="pct"/>
            <w:shd w:val="clear" w:color="auto" w:fill="auto"/>
            <w:vAlign w:val="bottom"/>
          </w:tcPr>
          <w:p w14:paraId="19F45D50"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1,369.7</w:t>
            </w:r>
          </w:p>
        </w:tc>
      </w:tr>
      <w:tr w:rsidR="00EC3C9F" w:rsidRPr="00127306" w14:paraId="5AC89BF5" w14:textId="77777777" w:rsidTr="004E5E7A">
        <w:trPr>
          <w:trHeight w:val="233"/>
        </w:trPr>
        <w:tc>
          <w:tcPr>
            <w:tcW w:w="4159" w:type="pct"/>
            <w:gridSpan w:val="2"/>
          </w:tcPr>
          <w:p w14:paraId="4C7155C4" w14:textId="77777777" w:rsidR="00EC3C9F" w:rsidRPr="00127306" w:rsidRDefault="00EC3C9F" w:rsidP="004E5E7A">
            <w:pPr>
              <w:widowControl w:val="0"/>
              <w:jc w:val="left"/>
              <w:rPr>
                <w:color w:val="000000" w:themeColor="text1"/>
                <w:sz w:val="20"/>
                <w:szCs w:val="20"/>
                <w:lang w:val="en-GB"/>
              </w:rPr>
            </w:pPr>
            <w:r w:rsidRPr="00127306">
              <w:rPr>
                <w:color w:val="000000" w:themeColor="text1"/>
                <w:sz w:val="20"/>
                <w:szCs w:val="20"/>
                <w:lang w:val="en-GB"/>
              </w:rPr>
              <w:t>ODS phased out (as at December 2023) (ODP tonnes):</w:t>
            </w:r>
          </w:p>
        </w:tc>
        <w:tc>
          <w:tcPr>
            <w:tcW w:w="841" w:type="pct"/>
            <w:shd w:val="clear" w:color="auto" w:fill="auto"/>
          </w:tcPr>
          <w:p w14:paraId="32F421FC" w14:textId="77777777" w:rsidR="00EC3C9F" w:rsidRPr="00127306" w:rsidRDefault="00EC3C9F" w:rsidP="004E5E7A">
            <w:pPr>
              <w:widowControl w:val="0"/>
              <w:jc w:val="right"/>
              <w:rPr>
                <w:color w:val="000000" w:themeColor="text1"/>
                <w:sz w:val="20"/>
                <w:szCs w:val="20"/>
                <w:lang w:val="en-GB"/>
              </w:rPr>
            </w:pPr>
            <w:r w:rsidRPr="00127306">
              <w:rPr>
                <w:color w:val="000000" w:themeColor="text1"/>
                <w:sz w:val="20"/>
                <w:szCs w:val="20"/>
                <w:lang w:val="en-GB"/>
              </w:rPr>
              <w:t>1,000.3</w:t>
            </w:r>
          </w:p>
        </w:tc>
      </w:tr>
    </w:tbl>
    <w:p w14:paraId="5D13F6EB" w14:textId="77777777" w:rsidR="00EC3C9F" w:rsidRPr="00127306" w:rsidRDefault="00EC3C9F" w:rsidP="00EC3C9F">
      <w:pPr>
        <w:widowControl w:val="0"/>
        <w:spacing w:after="120"/>
      </w:pPr>
    </w:p>
    <w:p w14:paraId="61F48B4E" w14:textId="77777777" w:rsidR="00EC3C9F" w:rsidRPr="00127306" w:rsidRDefault="00EC3C9F" w:rsidP="00EC3C9F">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EC3C9F" w:rsidRPr="00127306" w14:paraId="38FD4F28" w14:textId="77777777" w:rsidTr="004E5E7A">
        <w:tc>
          <w:tcPr>
            <w:tcW w:w="4089" w:type="pct"/>
            <w:tcBorders>
              <w:bottom w:val="single" w:sz="4" w:space="0" w:color="auto"/>
            </w:tcBorders>
            <w:shd w:val="clear" w:color="auto" w:fill="auto"/>
          </w:tcPr>
          <w:p w14:paraId="7D912BCA" w14:textId="77777777" w:rsidR="00EC3C9F" w:rsidRPr="00127306" w:rsidRDefault="00EC3C9F" w:rsidP="004E5E7A">
            <w:pPr>
              <w:widowControl w:val="0"/>
              <w:jc w:val="left"/>
              <w:rPr>
                <w:b/>
                <w:sz w:val="20"/>
                <w:szCs w:val="20"/>
                <w:lang w:val="en-US"/>
              </w:rPr>
            </w:pPr>
            <w:r w:rsidRPr="00127306">
              <w:rPr>
                <w:b/>
                <w:sz w:val="20"/>
                <w:szCs w:val="20"/>
                <w:lang w:val="en-US"/>
              </w:rPr>
              <w:t>Summary of activities</w:t>
            </w:r>
          </w:p>
          <w:p w14:paraId="4549D945" w14:textId="77777777" w:rsidR="00EC3C9F" w:rsidRPr="00127306" w:rsidRDefault="00EC3C9F" w:rsidP="004E5E7A">
            <w:pPr>
              <w:widowControl w:val="0"/>
              <w:jc w:val="left"/>
              <w:rPr>
                <w:b/>
                <w:sz w:val="20"/>
                <w:szCs w:val="20"/>
                <w:lang w:val="en-US"/>
              </w:rPr>
            </w:pPr>
          </w:p>
        </w:tc>
        <w:tc>
          <w:tcPr>
            <w:tcW w:w="911" w:type="pct"/>
            <w:tcBorders>
              <w:bottom w:val="single" w:sz="4" w:space="0" w:color="auto"/>
            </w:tcBorders>
          </w:tcPr>
          <w:p w14:paraId="3D2113B1" w14:textId="77777777" w:rsidR="00EC3C9F" w:rsidRPr="00127306" w:rsidRDefault="00EC3C9F" w:rsidP="004E5E7A">
            <w:pPr>
              <w:widowControl w:val="0"/>
              <w:jc w:val="center"/>
              <w:rPr>
                <w:b/>
                <w:sz w:val="20"/>
                <w:szCs w:val="20"/>
                <w:lang w:val="en-US"/>
              </w:rPr>
            </w:pPr>
            <w:r w:rsidRPr="00127306">
              <w:rPr>
                <w:b/>
                <w:sz w:val="20"/>
                <w:szCs w:val="20"/>
                <w:lang w:val="en-US"/>
              </w:rPr>
              <w:t>Funds approved (US $)</w:t>
            </w:r>
          </w:p>
        </w:tc>
      </w:tr>
      <w:tr w:rsidR="00EC3C9F" w:rsidRPr="00127306" w14:paraId="06454501" w14:textId="77777777" w:rsidTr="004E5E7A">
        <w:tc>
          <w:tcPr>
            <w:tcW w:w="4089" w:type="pct"/>
            <w:tcBorders>
              <w:top w:val="single" w:sz="4" w:space="0" w:color="auto"/>
              <w:left w:val="single" w:sz="4" w:space="0" w:color="auto"/>
              <w:bottom w:val="single" w:sz="4" w:space="0" w:color="auto"/>
              <w:right w:val="single" w:sz="4" w:space="0" w:color="auto"/>
            </w:tcBorders>
          </w:tcPr>
          <w:p w14:paraId="68D293E9" w14:textId="77777777" w:rsidR="00EC3C9F" w:rsidRPr="00127306" w:rsidRDefault="00EC3C9F" w:rsidP="004E5E7A">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813E70" w14:textId="77777777" w:rsidR="00EC3C9F" w:rsidRPr="00127306" w:rsidRDefault="00EC3C9F" w:rsidP="004E5E7A">
            <w:pPr>
              <w:widowControl w:val="0"/>
              <w:jc w:val="right"/>
              <w:rPr>
                <w:sz w:val="20"/>
                <w:szCs w:val="20"/>
                <w:lang w:val="en-US"/>
              </w:rPr>
            </w:pPr>
            <w:r w:rsidRPr="00127306">
              <w:rPr>
                <w:sz w:val="20"/>
                <w:szCs w:val="20"/>
                <w:lang w:val="en-US"/>
              </w:rPr>
              <w:t>24,922,375</w:t>
            </w:r>
          </w:p>
        </w:tc>
      </w:tr>
      <w:tr w:rsidR="00EC3C9F" w:rsidRPr="00127306" w14:paraId="0C02F52F" w14:textId="77777777" w:rsidTr="004E5E7A">
        <w:tc>
          <w:tcPr>
            <w:tcW w:w="4089" w:type="pct"/>
            <w:tcBorders>
              <w:top w:val="single" w:sz="4" w:space="0" w:color="auto"/>
              <w:left w:val="single" w:sz="4" w:space="0" w:color="auto"/>
              <w:bottom w:val="single" w:sz="4" w:space="0" w:color="auto"/>
              <w:right w:val="single" w:sz="4" w:space="0" w:color="auto"/>
            </w:tcBorders>
          </w:tcPr>
          <w:p w14:paraId="2A74E3A6" w14:textId="77777777" w:rsidR="00EC3C9F" w:rsidRPr="00127306" w:rsidRDefault="00EC3C9F" w:rsidP="004E5E7A">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4E1831" w14:textId="77777777" w:rsidR="00EC3C9F" w:rsidRPr="00127306" w:rsidRDefault="00EC3C9F" w:rsidP="004E5E7A">
            <w:pPr>
              <w:widowControl w:val="0"/>
              <w:jc w:val="right"/>
              <w:rPr>
                <w:sz w:val="20"/>
                <w:szCs w:val="20"/>
                <w:lang w:val="en-US"/>
              </w:rPr>
            </w:pPr>
            <w:r w:rsidRPr="00127306">
              <w:rPr>
                <w:sz w:val="20"/>
                <w:szCs w:val="20"/>
                <w:lang w:val="en-US"/>
              </w:rPr>
              <w:t>1,861,800</w:t>
            </w:r>
          </w:p>
        </w:tc>
      </w:tr>
      <w:tr w:rsidR="00EC3C9F" w:rsidRPr="00127306" w14:paraId="16D82B08" w14:textId="77777777" w:rsidTr="004E5E7A">
        <w:tc>
          <w:tcPr>
            <w:tcW w:w="4089" w:type="pct"/>
            <w:tcBorders>
              <w:top w:val="single" w:sz="4" w:space="0" w:color="auto"/>
              <w:left w:val="single" w:sz="4" w:space="0" w:color="auto"/>
              <w:bottom w:val="single" w:sz="4" w:space="0" w:color="auto"/>
              <w:right w:val="single" w:sz="4" w:space="0" w:color="auto"/>
            </w:tcBorders>
          </w:tcPr>
          <w:p w14:paraId="6884B655" w14:textId="77777777" w:rsidR="00EC3C9F" w:rsidRPr="00127306" w:rsidRDefault="00EC3C9F" w:rsidP="004E5E7A">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53C5CD" w14:textId="77777777" w:rsidR="00EC3C9F" w:rsidRPr="00127306" w:rsidRDefault="00EC3C9F" w:rsidP="004E5E7A">
            <w:pPr>
              <w:widowControl w:val="0"/>
              <w:jc w:val="right"/>
              <w:rPr>
                <w:sz w:val="20"/>
                <w:szCs w:val="20"/>
                <w:lang w:val="en-US"/>
              </w:rPr>
            </w:pPr>
            <w:r w:rsidRPr="00127306">
              <w:rPr>
                <w:sz w:val="20"/>
                <w:szCs w:val="20"/>
                <w:lang w:val="en-US"/>
              </w:rPr>
              <w:t>4,597,870</w:t>
            </w:r>
          </w:p>
        </w:tc>
      </w:tr>
      <w:tr w:rsidR="00EC3C9F" w:rsidRPr="00127306" w14:paraId="52A0B10C" w14:textId="77777777" w:rsidTr="004E5E7A">
        <w:tc>
          <w:tcPr>
            <w:tcW w:w="4089" w:type="pct"/>
            <w:tcBorders>
              <w:top w:val="single" w:sz="4" w:space="0" w:color="auto"/>
              <w:left w:val="single" w:sz="4" w:space="0" w:color="auto"/>
              <w:bottom w:val="single" w:sz="4" w:space="0" w:color="auto"/>
              <w:right w:val="single" w:sz="4" w:space="0" w:color="auto"/>
            </w:tcBorders>
            <w:shd w:val="clear" w:color="auto" w:fill="auto"/>
          </w:tcPr>
          <w:p w14:paraId="7DF79869" w14:textId="77777777" w:rsidR="00EC3C9F" w:rsidRPr="00127306" w:rsidRDefault="00EC3C9F" w:rsidP="004E5E7A">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9EF16D" w14:textId="77777777" w:rsidR="00EC3C9F" w:rsidRPr="00127306" w:rsidRDefault="00EC3C9F" w:rsidP="004E5E7A">
            <w:pPr>
              <w:widowControl w:val="0"/>
              <w:jc w:val="right"/>
              <w:rPr>
                <w:sz w:val="20"/>
                <w:szCs w:val="20"/>
                <w:lang w:val="en-US"/>
              </w:rPr>
            </w:pPr>
            <w:r w:rsidRPr="00127306">
              <w:rPr>
                <w:sz w:val="20"/>
                <w:szCs w:val="20"/>
                <w:lang w:val="en-US"/>
              </w:rPr>
              <w:t>31,382,044</w:t>
            </w:r>
          </w:p>
        </w:tc>
      </w:tr>
      <w:tr w:rsidR="00EC3C9F" w:rsidRPr="00127306" w14:paraId="2188CB0B" w14:textId="77777777" w:rsidTr="004E5E7A">
        <w:trPr>
          <w:trHeight w:val="143"/>
        </w:trPr>
        <w:tc>
          <w:tcPr>
            <w:tcW w:w="4089" w:type="pct"/>
            <w:tcBorders>
              <w:top w:val="single" w:sz="4" w:space="0" w:color="auto"/>
              <w:left w:val="single" w:sz="4" w:space="0" w:color="auto"/>
              <w:bottom w:val="single" w:sz="4" w:space="0" w:color="auto"/>
              <w:right w:val="single" w:sz="4" w:space="0" w:color="auto"/>
            </w:tcBorders>
          </w:tcPr>
          <w:p w14:paraId="79B4FA04" w14:textId="77777777" w:rsidR="00EC3C9F" w:rsidRPr="00127306" w:rsidRDefault="00EC3C9F" w:rsidP="004E5E7A">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EE8516F" w14:textId="77777777" w:rsidR="00EC3C9F" w:rsidRPr="00127306" w:rsidRDefault="00EC3C9F" w:rsidP="004E5E7A">
            <w:pPr>
              <w:widowControl w:val="0"/>
              <w:jc w:val="right"/>
              <w:rPr>
                <w:sz w:val="20"/>
                <w:szCs w:val="20"/>
                <w:lang w:val="en-US"/>
              </w:rPr>
            </w:pPr>
            <w:r w:rsidRPr="00127306">
              <w:rPr>
                <w:sz w:val="20"/>
                <w:szCs w:val="20"/>
                <w:lang w:val="en-US"/>
              </w:rPr>
              <w:t>250,000</w:t>
            </w:r>
          </w:p>
        </w:tc>
      </w:tr>
    </w:tbl>
    <w:p w14:paraId="17E235EC" w14:textId="77777777" w:rsidR="00EC3C9F" w:rsidRPr="00127306" w:rsidRDefault="00EC3C9F" w:rsidP="00EC3C9F">
      <w:pPr>
        <w:spacing w:after="120"/>
        <w:outlineLvl w:val="0"/>
      </w:pPr>
    </w:p>
    <w:p w14:paraId="5C3B58CD" w14:textId="77777777" w:rsidR="00EC3C9F" w:rsidRPr="00127306" w:rsidRDefault="00EC3C9F" w:rsidP="00EC3C9F">
      <w:pPr>
        <w:keepNext/>
        <w:spacing w:after="240" w:line="360" w:lineRule="auto"/>
        <w:outlineLvl w:val="0"/>
        <w:rPr>
          <w:u w:val="single"/>
          <w:lang w:val="en-GB"/>
        </w:rPr>
      </w:pPr>
      <w:r w:rsidRPr="00127306">
        <w:rPr>
          <w:u w:val="single"/>
          <w:lang w:val="en-GB"/>
        </w:rPr>
        <w:t>Progress report</w:t>
      </w:r>
    </w:p>
    <w:p w14:paraId="6BCAA7E8" w14:textId="77777777" w:rsidR="00EC3C9F" w:rsidRPr="00127306" w:rsidRDefault="00EC3C9F" w:rsidP="00EC3C9F">
      <w:pPr>
        <w:numPr>
          <w:ilvl w:val="0"/>
          <w:numId w:val="1"/>
        </w:numPr>
        <w:spacing w:after="240"/>
        <w:outlineLvl w:val="0"/>
        <w:rPr>
          <w:lang w:val="en-US"/>
        </w:rPr>
      </w:pPr>
      <w:r w:rsidRPr="00127306">
        <w:rPr>
          <w:lang w:val="en-US"/>
        </w:rPr>
        <w:t xml:space="preserve">Under phase XIV of the IS project for Viet Nam, the NOU strictly enforced the HCFC and HFC import/export quota and licensing system, including the control of pre-blended HCFC polyol; and submitted Article 7 data (including HFC trade data) and country </w:t>
      </w:r>
      <w:proofErr w:type="spellStart"/>
      <w:r w:rsidRPr="00127306">
        <w:rPr>
          <w:lang w:val="en-US"/>
        </w:rPr>
        <w:t>programme</w:t>
      </w:r>
      <w:proofErr w:type="spellEnd"/>
      <w:r w:rsidRPr="00127306">
        <w:rPr>
          <w:lang w:val="en-US"/>
        </w:rPr>
        <w:t xml:space="preserve"> data in a timely fashion. The NOU successfully completed stage II of the HPMP and coordinated with implementing agencies to prepare and submit stage III of the HPMP and stage I of the KIP.</w:t>
      </w:r>
      <w:r>
        <w:rPr>
          <w:lang w:val="en-US"/>
        </w:rPr>
        <w:t xml:space="preserve"> </w:t>
      </w:r>
      <w:r w:rsidRPr="00127306">
        <w:rPr>
          <w:lang w:val="en-US"/>
        </w:rPr>
        <w:t>World Ozone Day celebration activities were organized with a number of communication materials developed and distributed to participants. A newsletter and publications used for capacity building and training activities were also developed and used in different events organized by the project and the Department of Climate Change. The NOU also participated in global and regional meetings on the Montreal Protocol.</w:t>
      </w:r>
    </w:p>
    <w:p w14:paraId="58985DA6" w14:textId="77777777" w:rsidR="00EC3C9F" w:rsidRPr="00127306" w:rsidRDefault="00EC3C9F" w:rsidP="00EC3C9F">
      <w:pPr>
        <w:keepNext/>
        <w:spacing w:after="240"/>
        <w:rPr>
          <w:lang w:val="en-US"/>
        </w:rPr>
      </w:pPr>
      <w:r w:rsidRPr="00127306">
        <w:rPr>
          <w:u w:val="single"/>
          <w:lang w:val="en-GB"/>
        </w:rPr>
        <w:t>Plan of action</w:t>
      </w:r>
    </w:p>
    <w:p w14:paraId="684D9892" w14:textId="77777777" w:rsidR="00EC3C9F" w:rsidRPr="00127306" w:rsidRDefault="00EC3C9F" w:rsidP="00EC3C9F">
      <w:pPr>
        <w:numPr>
          <w:ilvl w:val="0"/>
          <w:numId w:val="1"/>
        </w:numPr>
        <w:spacing w:after="240"/>
        <w:outlineLvl w:val="0"/>
        <w:rPr>
          <w:lang w:val="en-US"/>
        </w:rPr>
      </w:pPr>
      <w:r w:rsidRPr="00127306">
        <w:rPr>
          <w:lang w:val="en-US"/>
        </w:rPr>
        <w:t xml:space="preserve">Phase XV will continue to build on the results gained to date and planned activities include: strengthening provisions in the existing regulations to support HCFC phase-out and HFC phase-down activities; implementation and enforcement of the HCFC and HFC quota and licensing system including the import ban of HCFC-141b pre-blended polyol; regularly conduct data collection and reconciliation for HCFC and HFC import-export statistics to ensure timely submission of Article 7 and country </w:t>
      </w:r>
      <w:proofErr w:type="spellStart"/>
      <w:r w:rsidRPr="00127306">
        <w:rPr>
          <w:lang w:val="en-US"/>
        </w:rPr>
        <w:t>programme</w:t>
      </w:r>
      <w:proofErr w:type="spellEnd"/>
      <w:r w:rsidRPr="00127306">
        <w:rPr>
          <w:lang w:val="en-US"/>
        </w:rPr>
        <w:t xml:space="preserve"> data reporting; coordination with stakeholders for the implementation of Montreal Protocol activities, including stage III of the HPMP, stage I of the KIP and the national inventory of banks of ODSs/HFCs; ensuring the continuity of information dissemination to the target groups; and ; promoting international and regional cooperation on the implementation of the Montreal Protocol. Gender mainstreaming will also be further integrated into implementation of the project.</w:t>
      </w:r>
    </w:p>
    <w:p w14:paraId="03E30F21" w14:textId="77777777" w:rsidR="00EC3C9F" w:rsidRPr="00127306" w:rsidRDefault="00EC3C9F" w:rsidP="00EC3C9F">
      <w:pPr>
        <w:widowControl w:val="0"/>
        <w:spacing w:after="240"/>
        <w:rPr>
          <w:u w:val="single"/>
          <w:lang w:val="en-GB"/>
        </w:rPr>
      </w:pPr>
      <w:r w:rsidRPr="00127306">
        <w:rPr>
          <w:u w:val="single"/>
          <w:lang w:val="en-GB"/>
        </w:rPr>
        <w:t>Sustainability and risk assessment</w:t>
      </w:r>
    </w:p>
    <w:p w14:paraId="38C822A8" w14:textId="77777777" w:rsidR="00EC3C9F" w:rsidRPr="0094714C" w:rsidRDefault="00EC3C9F" w:rsidP="00EC3C9F">
      <w:pPr>
        <w:numPr>
          <w:ilvl w:val="0"/>
          <w:numId w:val="1"/>
        </w:numPr>
        <w:spacing w:after="240"/>
        <w:outlineLvl w:val="0"/>
        <w:rPr>
          <w:lang w:val="en-US"/>
        </w:rPr>
      </w:pPr>
      <w:r w:rsidRPr="0094714C">
        <w:rPr>
          <w:lang w:val="en-US"/>
        </w:rPr>
        <w:t xml:space="preserve">The institutional strengthening project can be successfully implemented in Viet Nam under conditions of stable funding from </w:t>
      </w:r>
      <w:r>
        <w:rPr>
          <w:lang w:val="en-US"/>
        </w:rPr>
        <w:t>Multilateral Fund</w:t>
      </w:r>
      <w:r w:rsidRPr="0094714C">
        <w:rPr>
          <w:lang w:val="en-US"/>
        </w:rPr>
        <w:t>. Stakeholders, relevant associations, and ministries and agencies actively participate in the development of recommendations and amendments to laws and regulations, as well as public awareness and promotional activities. The NOU is continuously guided by key inline ministries, the refrigeration and air-conditioning sector and other relevant agencies.</w:t>
      </w:r>
    </w:p>
    <w:p w14:paraId="70E64D50" w14:textId="77777777" w:rsidR="00EC3C9F" w:rsidRPr="009B0D30" w:rsidRDefault="00EC3C9F" w:rsidP="00EC3C9F"/>
    <w:p w14:paraId="4E30DE70" w14:textId="77777777" w:rsidR="00EC3C9F" w:rsidRDefault="00EC3C9F" w:rsidP="00EC3C9F"/>
    <w:p w14:paraId="43D24993" w14:textId="77777777" w:rsidR="00EC3C9F" w:rsidRDefault="00EC3C9F" w:rsidP="00EC3C9F"/>
    <w:p w14:paraId="755D72E7" w14:textId="77777777" w:rsidR="00EC3C9F" w:rsidRDefault="00EC3C9F" w:rsidP="00EC3C9F">
      <w:pPr>
        <w:sectPr w:rsidR="00EC3C9F" w:rsidSect="0093117D">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A432D93" w14:textId="77777777" w:rsidR="00C07307" w:rsidRPr="004673D9" w:rsidRDefault="00C07307" w:rsidP="00C07307">
      <w:pPr>
        <w:widowControl w:val="0"/>
        <w:spacing w:after="120"/>
        <w:jc w:val="center"/>
        <w:outlineLvl w:val="0"/>
        <w:rPr>
          <w:b/>
          <w:caps/>
          <w:color w:val="000000" w:themeColor="text1"/>
          <w:lang w:val="fr-CH"/>
        </w:rPr>
      </w:pPr>
      <w:r w:rsidRPr="004673D9">
        <w:rPr>
          <w:b/>
          <w:color w:val="000000" w:themeColor="text1"/>
          <w:lang w:val="fr-CH"/>
        </w:rPr>
        <w:lastRenderedPageBreak/>
        <w:t>Annexe</w:t>
      </w:r>
      <w:r w:rsidRPr="004673D9">
        <w:rPr>
          <w:b/>
          <w:caps/>
          <w:color w:val="000000" w:themeColor="text1"/>
          <w:lang w:val="fr-CH"/>
        </w:rPr>
        <w:t xml:space="preserve"> II</w:t>
      </w:r>
    </w:p>
    <w:p w14:paraId="4E38130E" w14:textId="77777777" w:rsidR="00C07307" w:rsidRPr="004673D9" w:rsidRDefault="00C07307" w:rsidP="00C07307">
      <w:pPr>
        <w:widowControl w:val="0"/>
        <w:jc w:val="center"/>
        <w:outlineLvl w:val="0"/>
        <w:rPr>
          <w:b/>
          <w:caps/>
          <w:color w:val="000000" w:themeColor="text1"/>
          <w:lang w:val="fr-CH"/>
        </w:rPr>
      </w:pPr>
      <w:r w:rsidRPr="004673D9">
        <w:rPr>
          <w:b/>
          <w:caps/>
          <w:color w:val="000000" w:themeColor="text1"/>
          <w:lang w:val="fr-CH"/>
        </w:rPr>
        <w:t>PROJET D'AVIS EXPRIMÉS PAR LE COMITÉ EXÉCUTIF SUR LE RENOUVELLEMENT DES PROJETS DE RENFORCEMENT DES INSTITUTIONS SOUMIS À LA 95</w:t>
      </w:r>
      <w:r w:rsidRPr="004673D9">
        <w:rPr>
          <w:b/>
          <w:caps/>
          <w:color w:val="000000" w:themeColor="text1"/>
          <w:vertAlign w:val="superscript"/>
          <w:lang w:val="fr-CH"/>
        </w:rPr>
        <w:t>e</w:t>
      </w:r>
      <w:r>
        <w:rPr>
          <w:b/>
          <w:caps/>
          <w:color w:val="000000" w:themeColor="text1"/>
          <w:vertAlign w:val="superscript"/>
          <w:lang w:val="fr-CH"/>
        </w:rPr>
        <w:t xml:space="preserve"> </w:t>
      </w:r>
      <w:r w:rsidRPr="004673D9">
        <w:rPr>
          <w:b/>
          <w:caps/>
          <w:color w:val="000000" w:themeColor="text1"/>
          <w:lang w:val="fr-CH"/>
        </w:rPr>
        <w:t>RÉUNION</w:t>
      </w:r>
    </w:p>
    <w:p w14:paraId="583FD1D5" w14:textId="77777777" w:rsidR="00C07307" w:rsidRPr="004673D9" w:rsidRDefault="00C07307" w:rsidP="00C07307">
      <w:pPr>
        <w:rPr>
          <w:lang w:val="fr-CH"/>
        </w:rPr>
      </w:pPr>
    </w:p>
    <w:p w14:paraId="2361B8BD" w14:textId="77777777" w:rsidR="00C07307" w:rsidRPr="00A15D0F" w:rsidRDefault="00C07307" w:rsidP="00C07307">
      <w:pPr>
        <w:spacing w:after="240"/>
        <w:rPr>
          <w:b/>
          <w:bCs/>
          <w:color w:val="000000" w:themeColor="text1"/>
        </w:rPr>
      </w:pPr>
      <w:r w:rsidRPr="00A15D0F">
        <w:rPr>
          <w:b/>
          <w:bCs/>
          <w:color w:val="000000" w:themeColor="text1"/>
        </w:rPr>
        <w:t xml:space="preserve">Bahamas </w:t>
      </w:r>
    </w:p>
    <w:p w14:paraId="76F8F4C3"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Le Comité exécutif a examiné le rapport soumis avec la demande de renouvellement du projet de renforcement institutionnel pour les Bahamas (phase IX) et</w:t>
      </w:r>
      <w:bookmarkStart w:id="6" w:name="_Hlk165990483"/>
      <w:r w:rsidRPr="004673D9">
        <w:rPr>
          <w:lang w:val="fr-CH"/>
        </w:rPr>
        <w:t xml:space="preserve"> relevé avec satisfaction</w:t>
      </w:r>
      <w:bookmarkEnd w:id="6"/>
      <w:r w:rsidRPr="004673D9">
        <w:rPr>
          <w:lang w:val="fr-CH"/>
        </w:rPr>
        <w:t xml:space="preserve"> que ce pays avait soumis les données visées à l’article 7 au Secrétariat de l'Ozone et les données du programme de pays au Secrétariat du Fonds pour 2022 et 2023, ce qui montre sa conformité avec le calendrier d’élimination progressive du Protocole de Montréal. Le Comité </w:t>
      </w:r>
      <w:r>
        <w:rPr>
          <w:color w:val="000000" w:themeColor="text1"/>
          <w:lang w:val="fr-CH"/>
        </w:rPr>
        <w:t>exécutif</w:t>
      </w:r>
      <w:r w:rsidRPr="004673D9">
        <w:rPr>
          <w:color w:val="000000" w:themeColor="text1"/>
          <w:lang w:val="fr-CH"/>
        </w:rPr>
        <w:t xml:space="preserve"> </w:t>
      </w:r>
      <w:r w:rsidRPr="004673D9">
        <w:rPr>
          <w:lang w:val="fr-CH"/>
        </w:rPr>
        <w:t>a salué le système d’octroi de permis pour les HFC aux Bahamas. Le Comité</w:t>
      </w:r>
      <w:r w:rsidRPr="004673D9">
        <w:rPr>
          <w:color w:val="000000" w:themeColor="text1"/>
          <w:lang w:val="fr-CH"/>
        </w:rPr>
        <w:t xml:space="preserve"> </w:t>
      </w:r>
      <w:r>
        <w:rPr>
          <w:color w:val="000000" w:themeColor="text1"/>
          <w:lang w:val="fr-CH"/>
        </w:rPr>
        <w:t>exécutif</w:t>
      </w:r>
      <w:r w:rsidRPr="004673D9">
        <w:rPr>
          <w:lang w:val="fr-CH"/>
        </w:rPr>
        <w:t xml:space="preserve"> a encouragé le Gouvernement des Bahamas à poursuivre sur sa lancée pour maintenir ses acquis en matière d’élimination progressive, rester en conformité avec le Protocole de Montréal et mettre en œuvre les activités au titre des tranches de la phase II du plan de gestion de l’élimination progressive des HCFC et de ses engagements au titre de l’Amendement de Kigali. </w:t>
      </w:r>
    </w:p>
    <w:p w14:paraId="47D2CF55" w14:textId="77777777" w:rsidR="00C07307" w:rsidRPr="00ED69A7" w:rsidRDefault="00C07307" w:rsidP="00C07307">
      <w:pPr>
        <w:spacing w:after="240"/>
        <w:rPr>
          <w:b/>
          <w:bCs/>
          <w:color w:val="000000" w:themeColor="text1"/>
        </w:rPr>
      </w:pPr>
      <w:proofErr w:type="spellStart"/>
      <w:r>
        <w:rPr>
          <w:b/>
          <w:bCs/>
          <w:color w:val="000000" w:themeColor="text1"/>
        </w:rPr>
        <w:t>Barbade</w:t>
      </w:r>
      <w:proofErr w:type="spellEnd"/>
      <w:r>
        <w:rPr>
          <w:b/>
          <w:bCs/>
          <w:color w:val="000000" w:themeColor="text1"/>
        </w:rPr>
        <w:t xml:space="preserve"> </w:t>
      </w:r>
    </w:p>
    <w:p w14:paraId="7D68B855"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 xml:space="preserve">Le Comité exécutif a examiné le rapport présenté avec la demande de renouvellement du projet de renforcement des institutions pour la Barbade </w:t>
      </w:r>
      <w:r w:rsidRPr="004673D9">
        <w:rPr>
          <w:lang w:val="fr-CH"/>
        </w:rPr>
        <w:t xml:space="preserve">(phase IX),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relevé que le Gouvernement continuait de mettre en œuvre efficacement le système d'octroi de permis pour les HCFC et les HFC et de respecter les objectifs du Protocole de Montréal ainsi que de l'Accord qu'il a passé avec le Comité exécutif pour l’élimination progressive des HCFC, de même que ses obligations découlant de l’Amendement de Kigali. Le Comité </w:t>
      </w:r>
      <w:r w:rsidRPr="0017258C">
        <w:rPr>
          <w:lang w:val="fr-CH"/>
        </w:rPr>
        <w:t xml:space="preserve">exécutif </w:t>
      </w:r>
      <w:r w:rsidRPr="004673D9">
        <w:rPr>
          <w:lang w:val="fr-CH"/>
        </w:rPr>
        <w:t xml:space="preserve">a salué l'engagement du pays dans la mise en œuvre de son programme de gestion des SAO et des HFC et de ses activités. Le Comité </w:t>
      </w:r>
      <w:r w:rsidRPr="0017258C">
        <w:rPr>
          <w:lang w:val="fr-CH"/>
        </w:rPr>
        <w:t xml:space="preserve">exécutif </w:t>
      </w:r>
      <w:r w:rsidRPr="004673D9">
        <w:rPr>
          <w:lang w:val="fr-CH"/>
        </w:rPr>
        <w:t xml:space="preserve">a encouragé le Gouvernement à s’appuyer sur les mesures mises en place pour poursuivre sur sa lancée et maintenir ses acquis en matière d’élimination progressive des HCFC et se conformer à la réduction progressive des HFC telle que stipulée dans l’Amendement de Kigali. </w:t>
      </w:r>
    </w:p>
    <w:p w14:paraId="35748785" w14:textId="77777777" w:rsidR="00C07307" w:rsidRPr="00ED69A7" w:rsidRDefault="00C07307" w:rsidP="00C07307">
      <w:pPr>
        <w:spacing w:after="240"/>
        <w:rPr>
          <w:b/>
          <w:bCs/>
          <w:color w:val="000000" w:themeColor="text1"/>
        </w:rPr>
      </w:pPr>
      <w:r>
        <w:rPr>
          <w:b/>
          <w:bCs/>
          <w:color w:val="000000" w:themeColor="text1"/>
        </w:rPr>
        <w:t xml:space="preserve">Belize </w:t>
      </w:r>
    </w:p>
    <w:p w14:paraId="527FCFDC"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accompagnant la demande de renouvellement du projet de renforcement des institutions du Belize (phase XII) et a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relevé que le Gouvernement continuait de mettre en œuvre efficacement le système de licences pour les HCFC et les HFC par le biais du système national de guichet unique et de maintenir le respect des objectifs du Protocole de Montréal et de l'Accord qu'il a passé avec le Comité exécutif pour l’élimination progressive des HCFC, ainsi que ses obligations découlant de l’Amendement de Kigali. Le Comité </w:t>
      </w:r>
      <w:r>
        <w:rPr>
          <w:lang w:val="fr-CH"/>
        </w:rPr>
        <w:t xml:space="preserve">exécutif </w:t>
      </w:r>
      <w:r w:rsidRPr="004673D9">
        <w:rPr>
          <w:lang w:val="fr-CH"/>
        </w:rPr>
        <w:t xml:space="preserve">a salué l'engagement du pays dans la mise en œuvre des activités d’élimination progressive des SAO et de réduction progressive des HFC. Le Comité </w:t>
      </w:r>
      <w:r>
        <w:rPr>
          <w:lang w:val="fr-CH"/>
        </w:rPr>
        <w:t xml:space="preserve">exécutif </w:t>
      </w:r>
      <w:r w:rsidRPr="004673D9">
        <w:rPr>
          <w:lang w:val="fr-CH"/>
        </w:rPr>
        <w:t>a encouragé le Gouvernement à s’appuyer sur les mesures mises en place pour poursuivre sur sa lancée et maintenir ses acquis en matière d’élimination progressive des HCFC et se conformer à la réduction progressive des HFC telle que stipulée dans l’Amendement de Kigali.</w:t>
      </w:r>
    </w:p>
    <w:p w14:paraId="0C55FCE6" w14:textId="77777777" w:rsidR="00C07307" w:rsidRPr="00ED69A7" w:rsidRDefault="00C07307" w:rsidP="00C07307">
      <w:pPr>
        <w:spacing w:after="240"/>
        <w:rPr>
          <w:b/>
          <w:bCs/>
          <w:color w:val="000000" w:themeColor="text1"/>
        </w:rPr>
      </w:pPr>
      <w:proofErr w:type="spellStart"/>
      <w:r>
        <w:rPr>
          <w:b/>
          <w:bCs/>
          <w:color w:val="000000" w:themeColor="text1"/>
        </w:rPr>
        <w:t>Bhoutan</w:t>
      </w:r>
      <w:proofErr w:type="spellEnd"/>
      <w:r>
        <w:rPr>
          <w:b/>
          <w:bCs/>
          <w:color w:val="000000" w:themeColor="text1"/>
        </w:rPr>
        <w:t xml:space="preserve"> </w:t>
      </w:r>
    </w:p>
    <w:p w14:paraId="59D3AC17"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présenté avec la demande de renouvellement du projet de renforcement des institutions pour le Bhoutan (phase X), et il relevé avec satisfaction que ce pays avait </w:t>
      </w:r>
      <w:r w:rsidRPr="004673D9">
        <w:rPr>
          <w:lang w:val="fr-CH"/>
        </w:rPr>
        <w:lastRenderedPageBreak/>
        <w:t xml:space="preserve">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a relevé que le Gouvernement coordonn</w:t>
      </w:r>
      <w:r>
        <w:rPr>
          <w:lang w:val="fr-CH"/>
        </w:rPr>
        <w:t>ait</w:t>
      </w:r>
      <w:r w:rsidRPr="004673D9">
        <w:rPr>
          <w:lang w:val="fr-CH"/>
        </w:rPr>
        <w:t xml:space="preserve"> le plan de gestion de l’élimination progressive des HCFC (PGEH) pour une élimination accélérée des HCFC et prépare la stratégie et le plan de mise en œuvre relatifs à la phase I de son plan de mise en œuvre des HFC de Kigali. Le Comité </w:t>
      </w:r>
      <w:r>
        <w:rPr>
          <w:lang w:val="fr-CH"/>
        </w:rPr>
        <w:t xml:space="preserve">exécutif </w:t>
      </w:r>
      <w:r w:rsidRPr="004673D9">
        <w:rPr>
          <w:lang w:val="fr-CH"/>
        </w:rPr>
        <w:t xml:space="preserve">a également relevé la participation active des acteurs nationaux du pays aux activités de formation et de sensibilisation et aux célébrations de la Journée mondiale de l’ozone, ainsi que la participation continue du Gouvernement aux événements du réseau régional. Le Comité </w:t>
      </w:r>
      <w:r>
        <w:rPr>
          <w:lang w:val="fr-CH"/>
        </w:rPr>
        <w:t xml:space="preserve">exécutif </w:t>
      </w:r>
      <w:r w:rsidRPr="004673D9">
        <w:rPr>
          <w:lang w:val="fr-CH"/>
        </w:rPr>
        <w:t>espère donc qu’au cours des trois prochaines années, le Gouvernement du Bhoutan poursuivra avec succès la mise en œuvre de son PGEH et de son projet de renforcement des institutions, dans le but de parvenir à l’élimination complète de la consommation de HCFC d’ici le 1</w:t>
      </w:r>
      <w:r w:rsidRPr="0017258C">
        <w:rPr>
          <w:lang w:val="fr-CH"/>
        </w:rPr>
        <w:t>er</w:t>
      </w:r>
      <w:r w:rsidRPr="004673D9">
        <w:rPr>
          <w:lang w:val="fr-CH"/>
        </w:rPr>
        <w:t xml:space="preserve"> janvier 2025. </w:t>
      </w:r>
    </w:p>
    <w:p w14:paraId="287DD276" w14:textId="77777777" w:rsidR="00C07307" w:rsidRPr="00ED69A7" w:rsidRDefault="00C07307" w:rsidP="00C07307">
      <w:pPr>
        <w:spacing w:after="240"/>
        <w:rPr>
          <w:b/>
          <w:bCs/>
          <w:color w:val="000000" w:themeColor="text1"/>
        </w:rPr>
      </w:pPr>
      <w:r>
        <w:rPr>
          <w:b/>
          <w:bCs/>
          <w:color w:val="000000" w:themeColor="text1"/>
        </w:rPr>
        <w:t xml:space="preserve">Botswana </w:t>
      </w:r>
    </w:p>
    <w:p w14:paraId="7DFFC61D" w14:textId="77777777" w:rsidR="00C07307" w:rsidRPr="0017258C"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présenté avec la demande de renouvellement du projet de renforcement des institutions pour le Botswana (phase VII), et il a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pris note de la mise en œuvre du système d'octroi de permis et de quotas, de la formation des douaniers et des frigoristes, ainsi que des activités de sensibilisation du public et de diffusion d’informations visant à réduire sa consommation de HCFC. Le Comité </w:t>
      </w:r>
      <w:r w:rsidRPr="0017258C">
        <w:rPr>
          <w:lang w:val="fr-CH"/>
        </w:rPr>
        <w:t xml:space="preserve">exécutif </w:t>
      </w:r>
      <w:r w:rsidRPr="004673D9">
        <w:rPr>
          <w:lang w:val="fr-CH"/>
        </w:rPr>
        <w:t>a salué les efforts déployés par le Botswana pour réduire la consommation de HCFC et espère donc que, dans les trois prochaines années, le Gouvernement du Botswana poursuivra avec succès la mise en œuvre de la phase II du plan de gestion de l’élimination des HCFC et les activités de renforcement des institutions pour préparer le pays à atteindre la réduction de 67,5 % de la consommation de HCFC requise d’ici le 1</w:t>
      </w:r>
      <w:r w:rsidRPr="0017258C">
        <w:rPr>
          <w:lang w:val="fr-CH"/>
        </w:rPr>
        <w:t>er</w:t>
      </w:r>
      <w:r w:rsidRPr="004673D9">
        <w:rPr>
          <w:lang w:val="fr-CH"/>
        </w:rPr>
        <w:t xml:space="preserve"> janvier 2025.</w:t>
      </w:r>
    </w:p>
    <w:p w14:paraId="58605127" w14:textId="77777777" w:rsidR="00C07307" w:rsidRPr="005D14BE" w:rsidRDefault="00C07307" w:rsidP="00C07307">
      <w:pPr>
        <w:spacing w:after="240"/>
        <w:rPr>
          <w:b/>
          <w:bCs/>
          <w:color w:val="000000" w:themeColor="text1"/>
        </w:rPr>
      </w:pPr>
      <w:proofErr w:type="spellStart"/>
      <w:r w:rsidRPr="005D14BE">
        <w:rPr>
          <w:b/>
          <w:bCs/>
          <w:color w:val="000000" w:themeColor="text1"/>
        </w:rPr>
        <w:t>Brunéi</w:t>
      </w:r>
      <w:proofErr w:type="spellEnd"/>
      <w:r w:rsidRPr="005D14BE">
        <w:rPr>
          <w:b/>
          <w:bCs/>
          <w:color w:val="000000" w:themeColor="text1"/>
        </w:rPr>
        <w:t xml:space="preserve"> Darussalam </w:t>
      </w:r>
    </w:p>
    <w:p w14:paraId="02162082" w14:textId="77777777" w:rsidR="00C07307" w:rsidRPr="0017258C" w:rsidRDefault="00C07307" w:rsidP="0017258C">
      <w:pPr>
        <w:numPr>
          <w:ilvl w:val="0"/>
          <w:numId w:val="50"/>
        </w:numPr>
        <w:tabs>
          <w:tab w:val="clear" w:pos="720"/>
          <w:tab w:val="num" w:pos="0"/>
        </w:tabs>
        <w:spacing w:after="240"/>
        <w:ind w:left="0" w:firstLine="0"/>
        <w:outlineLvl w:val="0"/>
        <w:rPr>
          <w:lang w:val="fr-CH"/>
        </w:rPr>
      </w:pPr>
      <w:r w:rsidRPr="0017258C">
        <w:rPr>
          <w:lang w:val="fr-CH"/>
        </w:rPr>
        <w:t>Le</w:t>
      </w:r>
      <w:r w:rsidRPr="004673D9">
        <w:rPr>
          <w:lang w:val="fr-CH"/>
        </w:rPr>
        <w:t xml:space="preserve"> Comité exécutif</w:t>
      </w:r>
      <w:r w:rsidRPr="0017258C">
        <w:rPr>
          <w:lang w:val="fr-CH"/>
        </w:rPr>
        <w:t xml:space="preserve"> a examiné le rapport soumis avec la demande de renouvellement du projet de renforcement des institutions pour le Brunéi Darussalam (phase IX)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exécutif a relevé que le pays maintenait un système solide d'octroi de permis et de quotas pour contrôler le commerce des HCFC par l’intermédiaire du guichet unique national du Brunéi Darussalam. Le Comité exécutif a relevé avec satisfaction que le Gouvernement avait accéléré la ratification de l’Amendement de Kigali, ce qui a permis des progrès significatifs. Le Comité espère donc que la phase IX du projet de renforcement des institutions aidera le Brunéi Darussalam à se conformer aux obligations découlant du Protocole de Montréal tout en garantissant l’intégration de la dimension de genre dans la mise en œuvre des activités relatives au Protocole de Montréal.</w:t>
      </w:r>
    </w:p>
    <w:p w14:paraId="25E9DED0" w14:textId="77777777" w:rsidR="00C07307" w:rsidRPr="00ED69A7" w:rsidRDefault="00C07307" w:rsidP="00C07307">
      <w:pPr>
        <w:spacing w:after="240"/>
        <w:rPr>
          <w:b/>
          <w:bCs/>
          <w:color w:val="000000" w:themeColor="text1"/>
        </w:rPr>
      </w:pPr>
      <w:r w:rsidRPr="005D14BE">
        <w:rPr>
          <w:b/>
          <w:bCs/>
          <w:color w:val="000000" w:themeColor="text1"/>
        </w:rPr>
        <w:t xml:space="preserve">République </w:t>
      </w:r>
      <w:proofErr w:type="spellStart"/>
      <w:r w:rsidRPr="005D14BE">
        <w:rPr>
          <w:b/>
          <w:bCs/>
          <w:color w:val="000000" w:themeColor="text1"/>
        </w:rPr>
        <w:t>centrafricaine</w:t>
      </w:r>
      <w:proofErr w:type="spellEnd"/>
    </w:p>
    <w:p w14:paraId="1815A543"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des institutions pour la</w:t>
      </w:r>
      <w:r w:rsidRPr="004673D9">
        <w:rPr>
          <w:lang w:val="fr-CH"/>
        </w:rPr>
        <w:t xml:space="preserve"> République centrafricaine (phase VII)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w:t>
      </w:r>
      <w:r w:rsidRPr="0017258C">
        <w:rPr>
          <w:lang w:val="fr-CH"/>
        </w:rPr>
        <w:t xml:space="preserve"> exécutif</w:t>
      </w:r>
      <w:r w:rsidRPr="004673D9">
        <w:rPr>
          <w:lang w:val="fr-CH"/>
        </w:rPr>
        <w:t xml:space="preserve"> a également salué les progrès accomplis par le pays dans l’élimination progressive de la consommation de SAO grâce à l’application de contrôles des importations de SAO par le biais d’un système d'octroi de permis et de quotas, malgré la situation. Le Comité </w:t>
      </w:r>
      <w:r w:rsidRPr="0017258C">
        <w:rPr>
          <w:lang w:val="fr-CH"/>
        </w:rPr>
        <w:t xml:space="preserve">exécutif </w:t>
      </w:r>
      <w:r w:rsidRPr="004673D9">
        <w:rPr>
          <w:lang w:val="fr-CH"/>
        </w:rPr>
        <w:t>espère donc que la République centrafricaine sera en mesure de soumettre son plan de gestion de l’élimination des HCFC afin d’atteindre et de maintenir le prochain objectif de contrôle du Protocole de Montréal.</w:t>
      </w:r>
    </w:p>
    <w:p w14:paraId="1171C1B3" w14:textId="77777777" w:rsidR="00C07307" w:rsidRPr="005A0668" w:rsidRDefault="00C07307" w:rsidP="00C07307">
      <w:pPr>
        <w:spacing w:after="240"/>
        <w:rPr>
          <w:b/>
          <w:bCs/>
          <w:color w:val="000000" w:themeColor="text1"/>
        </w:rPr>
      </w:pPr>
      <w:r w:rsidRPr="005A0668">
        <w:rPr>
          <w:b/>
          <w:bCs/>
          <w:color w:val="000000" w:themeColor="text1"/>
        </w:rPr>
        <w:lastRenderedPageBreak/>
        <w:t>Côte d’Ivoire</w:t>
      </w:r>
    </w:p>
    <w:p w14:paraId="5420B902"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Le Comité exécutif a examiné le rapport accompagnant la demande de renouvellement du projet de renforcement des institutions de la Côte d'Ivoire (phase XI)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Des progrès ont également été constatés dans les efforts déployés par la Côte d’Ivoire pour éliminer progressivement la consommation de substances appauvrissant la couche d’ozone (SAO) au cours de la période du projet. Le Comité</w:t>
      </w:r>
      <w:r w:rsidRPr="0017258C">
        <w:rPr>
          <w:lang w:val="fr-CH"/>
        </w:rPr>
        <w:t xml:space="preserve"> exécutif</w:t>
      </w:r>
      <w:r w:rsidRPr="004673D9">
        <w:rPr>
          <w:lang w:val="fr-CH"/>
        </w:rPr>
        <w:t xml:space="preserve"> a également pris note des mesures d’application de la loi mises en œuvre pour contrôler les importations de SAO et de HFC au moyen d’un système d'octroi de permis et de quotas, ainsi que de la formation complète dispensée aux douaniers et aux frigoristes. Par ailleurs, les initiatives de la Côte d’Ivoire visant à réduire la consommation de HCFC et de HFC ont été remarquées. Le Comité</w:t>
      </w:r>
      <w:r w:rsidRPr="0017258C">
        <w:rPr>
          <w:lang w:val="fr-CH"/>
        </w:rPr>
        <w:t xml:space="preserve"> exécutif</w:t>
      </w:r>
      <w:r w:rsidRPr="004673D9">
        <w:rPr>
          <w:lang w:val="fr-CH"/>
        </w:rPr>
        <w:t xml:space="preserve"> espère donc que, dans les trois prochaines années, le Gouvernement poursuivra avec succès la mise en œuvre de la phase II du plan de gestion de l’élimination des HCFC et les activités de renforcement des institutions pour préparer le pays à atteindre la réduction de 67,5 % de la consommation de HCFC requise d’ici le 1</w:t>
      </w:r>
      <w:r w:rsidRPr="0017258C">
        <w:rPr>
          <w:lang w:val="fr-CH"/>
        </w:rPr>
        <w:t>er</w:t>
      </w:r>
      <w:r>
        <w:rPr>
          <w:lang w:val="fr-CH"/>
        </w:rPr>
        <w:t xml:space="preserve"> </w:t>
      </w:r>
      <w:r w:rsidRPr="004673D9">
        <w:rPr>
          <w:lang w:val="fr-CH"/>
        </w:rPr>
        <w:t>janvier 2025.</w:t>
      </w:r>
    </w:p>
    <w:p w14:paraId="0666586C" w14:textId="77777777" w:rsidR="00C07307" w:rsidRPr="00ED69A7" w:rsidRDefault="00C07307" w:rsidP="00C07307">
      <w:pPr>
        <w:spacing w:after="240"/>
        <w:rPr>
          <w:b/>
          <w:bCs/>
          <w:color w:val="000000" w:themeColor="text1"/>
        </w:rPr>
      </w:pPr>
      <w:proofErr w:type="spellStart"/>
      <w:r>
        <w:rPr>
          <w:b/>
          <w:bCs/>
          <w:color w:val="000000" w:themeColor="text1"/>
        </w:rPr>
        <w:t>Fidji</w:t>
      </w:r>
      <w:proofErr w:type="spellEnd"/>
      <w:r>
        <w:rPr>
          <w:b/>
          <w:bCs/>
          <w:color w:val="000000" w:themeColor="text1"/>
        </w:rPr>
        <w:t xml:space="preserve"> </w:t>
      </w:r>
    </w:p>
    <w:p w14:paraId="1F5AE0C8"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 xml:space="preserve">Le Comité exécutif a examiné le rapport accompagnant la demande de renouvellement du projet de renforcement des institutions des Fidji (phase XIV) </w:t>
      </w:r>
      <w:r w:rsidRPr="004673D9">
        <w:rPr>
          <w:lang w:val="fr-CH"/>
        </w:rPr>
        <w:t xml:space="preserve">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a également relevé les efforts déployés par le Gouvernement fidjien pour maintenir la coopération avec les parties prenantes nationales et mener des activités de sensibilisation, notamment lors des Journées mondiales de l’ozone, et de la participation active du pays aux événements du réseau régional. Le Comité espère donc que la prochaine phase du projet de renforcement des institutions et le plan de gestion de l’élimination progressive des HCFC aideront les Fidji à se conformer à leurs obligations au titre du Protocole de Montréal tout en garantissant l’intégration de la dimension de genre dans la mise en œuvre.</w:t>
      </w:r>
    </w:p>
    <w:p w14:paraId="7C6E1F4F" w14:textId="77777777" w:rsidR="00C07307" w:rsidRPr="00ED69A7" w:rsidRDefault="00C07307" w:rsidP="00C07307">
      <w:pPr>
        <w:spacing w:after="240"/>
        <w:rPr>
          <w:b/>
          <w:bCs/>
          <w:color w:val="000000" w:themeColor="text1"/>
        </w:rPr>
      </w:pPr>
      <w:proofErr w:type="spellStart"/>
      <w:r>
        <w:rPr>
          <w:b/>
          <w:bCs/>
          <w:color w:val="000000" w:themeColor="text1"/>
        </w:rPr>
        <w:t>Guinée</w:t>
      </w:r>
      <w:proofErr w:type="spellEnd"/>
      <w:r>
        <w:rPr>
          <w:b/>
          <w:bCs/>
          <w:color w:val="000000" w:themeColor="text1"/>
        </w:rPr>
        <w:t xml:space="preserve"> </w:t>
      </w:r>
    </w:p>
    <w:p w14:paraId="27B424EB"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institutionnel de la Guinée (phase XIII)</w:t>
      </w:r>
      <w:r w:rsidRPr="004673D9">
        <w:rPr>
          <w:lang w:val="fr-CH"/>
        </w:rPr>
        <w:t xml:space="preserve"> et relevé avec satisfaction que ce pays avait soumis des données pour 2022 et 2023 au Secrétariat de l'Ozone, ce qui montre sa volonté de se conformer au Protocole de Montréal. Le Comité </w:t>
      </w:r>
      <w:r w:rsidRPr="0017258C">
        <w:rPr>
          <w:lang w:val="fr-CH"/>
        </w:rPr>
        <w:t xml:space="preserve">exécutif </w:t>
      </w:r>
      <w:r w:rsidRPr="004673D9">
        <w:rPr>
          <w:lang w:val="fr-CH"/>
        </w:rPr>
        <w:t xml:space="preserve">a également pris note des efforts déployés par la Guinée pour éliminer progressivement la consommation de SAO grâce à des mesures d’application mises en œuvre pour contrôler les importations de SAO par le biais d’un système d'octroi de permis et de quotas, ainsi que de la formation complète dispensée aux douaniers et aux frigoristes. Par ailleurs, le Comité </w:t>
      </w:r>
      <w:r w:rsidRPr="0017258C">
        <w:rPr>
          <w:lang w:val="fr-CH"/>
        </w:rPr>
        <w:t xml:space="preserve">exécutif </w:t>
      </w:r>
      <w:r w:rsidRPr="004673D9">
        <w:rPr>
          <w:lang w:val="fr-CH"/>
        </w:rPr>
        <w:t>a pris note des initiatives de la Guinée visant à réduire la consommation de HCFC et de HFC. Le Comité espère donc qu’au cours des trois prochaines années, le Gouvernement poursuivra la mise en œuvre de son plan de gestion de l’élimination progressive des HCFC et de ses projets de renforcement des institutions, dans le but de parvenir à une réduction de 67,5 % de la consommation de HCFC d’ici le 1</w:t>
      </w:r>
      <w:r w:rsidRPr="0017258C">
        <w:rPr>
          <w:lang w:val="fr-CH"/>
        </w:rPr>
        <w:t>er</w:t>
      </w:r>
      <w:r w:rsidRPr="004673D9">
        <w:rPr>
          <w:lang w:val="fr-CH"/>
        </w:rPr>
        <w:t xml:space="preserve"> janvier 2025 et d'entamer la mise en œuvre de la phase I de son plan de mise en œuvre des HFC de Kigali. </w:t>
      </w:r>
    </w:p>
    <w:p w14:paraId="44F911BB" w14:textId="77777777" w:rsidR="00C07307" w:rsidRPr="00ED69A7" w:rsidRDefault="00C07307" w:rsidP="00C07307">
      <w:pPr>
        <w:spacing w:after="240"/>
        <w:rPr>
          <w:b/>
          <w:bCs/>
          <w:color w:val="000000" w:themeColor="text1"/>
        </w:rPr>
      </w:pPr>
      <w:r>
        <w:rPr>
          <w:b/>
          <w:bCs/>
          <w:color w:val="000000" w:themeColor="text1"/>
        </w:rPr>
        <w:t xml:space="preserve">Honduras </w:t>
      </w:r>
    </w:p>
    <w:p w14:paraId="2229FBEA"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présenté avec la demande de renouvellement du projet de renforcement des institutions pour le Honduras (phase XI) et relevé avec satisfaction que ce pays s'était acquitté de ses obligations en matière de transmission de données, d'élimination des HCFC et d'élimination progressive des HFC découlant du Protocole de Montréal. Le Comité a également relevé que le pays avait coordonné les activités au titre de la phase II de son plan de gestion de l’élimination progressive des HCFC </w:t>
      </w:r>
      <w:r w:rsidRPr="004673D9">
        <w:rPr>
          <w:lang w:val="fr-CH"/>
        </w:rPr>
        <w:lastRenderedPageBreak/>
        <w:t xml:space="preserve">(PGEH), première et deuxième tranches, soumis la phase I du plan de mise en œuvre des HFC de Kigali (KIP) pour une réduction de 10 % des HFC, et organisé des sessions de formation pour les douaniers. En outre, le Comité </w:t>
      </w:r>
      <w:r w:rsidRPr="0017258C">
        <w:rPr>
          <w:lang w:val="fr-CH"/>
        </w:rPr>
        <w:t xml:space="preserve">exécutif </w:t>
      </w:r>
      <w:r w:rsidRPr="004673D9">
        <w:rPr>
          <w:lang w:val="fr-CH"/>
        </w:rPr>
        <w:t xml:space="preserve">a relevé que le Gouvernement encourageait la participation continue des parties prenantes à la mise en œuvre du Protocole de Montréal au niveau national, organisait des activités de sensibilisation et célébrait la Journée mondiale de l’ozone, et participait activement aux événements du réseau régional. Le Comité </w:t>
      </w:r>
      <w:r w:rsidRPr="0017258C">
        <w:rPr>
          <w:lang w:val="fr-CH"/>
        </w:rPr>
        <w:t xml:space="preserve">exécutif </w:t>
      </w:r>
      <w:r w:rsidRPr="004673D9">
        <w:rPr>
          <w:lang w:val="fr-CH"/>
        </w:rPr>
        <w:t xml:space="preserve">a reconnu les difficultés auxquels le Gouvernement du Honduras </w:t>
      </w:r>
      <w:r>
        <w:rPr>
          <w:lang w:val="fr-CH"/>
        </w:rPr>
        <w:t>s’était</w:t>
      </w:r>
      <w:r w:rsidRPr="004673D9">
        <w:rPr>
          <w:lang w:val="fr-CH"/>
        </w:rPr>
        <w:t xml:space="preserve"> heurté pour mettre en œuvre les projets et a remarqué qu’il a pu obtenir des résultats satisfaisants. Le Comité</w:t>
      </w:r>
      <w:r w:rsidRPr="0017258C">
        <w:rPr>
          <w:lang w:val="fr-CH"/>
        </w:rPr>
        <w:t xml:space="preserve"> exécutif</w:t>
      </w:r>
      <w:r w:rsidRPr="004673D9">
        <w:rPr>
          <w:lang w:val="fr-CH"/>
        </w:rPr>
        <w:t xml:space="preserve"> espère donc qu’au cours des trois prochaines années, le Gouvernement poursuivra avec succès la mise en œuvre du PGEH, du KIP et des activités du projet de renforcement des institutions afin de se conformer au Protocole de Montréal tout en garantissant l’intégration de la perspective de genre dans toutes les activités mises en œuvre.</w:t>
      </w:r>
    </w:p>
    <w:p w14:paraId="3FB216B3" w14:textId="77777777" w:rsidR="00C07307" w:rsidRPr="00ED69A7" w:rsidRDefault="00C07307" w:rsidP="00C07307">
      <w:pPr>
        <w:spacing w:after="240"/>
        <w:rPr>
          <w:b/>
          <w:bCs/>
          <w:color w:val="000000" w:themeColor="text1"/>
        </w:rPr>
      </w:pPr>
      <w:proofErr w:type="spellStart"/>
      <w:r>
        <w:rPr>
          <w:b/>
          <w:bCs/>
          <w:color w:val="000000" w:themeColor="text1"/>
        </w:rPr>
        <w:t>Jamaïque</w:t>
      </w:r>
      <w:proofErr w:type="spellEnd"/>
      <w:r>
        <w:rPr>
          <w:b/>
          <w:bCs/>
          <w:color w:val="000000" w:themeColor="text1"/>
        </w:rPr>
        <w:t xml:space="preserve"> </w:t>
      </w:r>
    </w:p>
    <w:p w14:paraId="2E1DB0F0"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accompagnant la demande de renouvellement du projet de renforcement des institutions de la Jamaïque (phase XII)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a également </w:t>
      </w:r>
      <w:r>
        <w:rPr>
          <w:lang w:val="fr-CH"/>
        </w:rPr>
        <w:t>relevé</w:t>
      </w:r>
      <w:r w:rsidRPr="004673D9">
        <w:rPr>
          <w:lang w:val="fr-CH"/>
        </w:rPr>
        <w:t xml:space="preserve"> que le Gouvernement continue de mettre en œuvre le système de permis pour les HCFC et de se conformer aux obligations d’élimination progressive des HCFC du Protocole de Montréal et à la consommation maximale autorisée, comme spécifié dans l'Accord qu'il a passé avec le Comité exécutif, ainsi qu’à ses obligations au titre de l’Amendement de Kigali. Le Comité a pris note des efforts déployés par le Gouvernement pour s’appuyer sur les mesures déjà prises afin de garantir que le pays poursuive sur sa lancée et maintienne ses acquis en matière d’élimination progressive des HCFC et poursuive ses progrès vers la ratification de l’Amendement de Kigali.</w:t>
      </w:r>
    </w:p>
    <w:p w14:paraId="4419ADD8" w14:textId="77777777" w:rsidR="00C07307" w:rsidRPr="00ED69A7" w:rsidRDefault="00C07307" w:rsidP="00C07307">
      <w:pPr>
        <w:spacing w:after="240"/>
        <w:rPr>
          <w:b/>
          <w:bCs/>
          <w:color w:val="000000" w:themeColor="text1"/>
        </w:rPr>
      </w:pPr>
      <w:proofErr w:type="spellStart"/>
      <w:r w:rsidRPr="005A0668">
        <w:rPr>
          <w:b/>
          <w:bCs/>
          <w:color w:val="000000" w:themeColor="text1"/>
        </w:rPr>
        <w:t>Kirghizistan</w:t>
      </w:r>
      <w:proofErr w:type="spellEnd"/>
      <w:r w:rsidRPr="005A0668">
        <w:rPr>
          <w:b/>
          <w:bCs/>
          <w:color w:val="000000" w:themeColor="text1"/>
        </w:rPr>
        <w:t xml:space="preserve"> </w:t>
      </w:r>
    </w:p>
    <w:p w14:paraId="282F1C53"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accompagnant la demande de renouvellement du projet de renforcement des institutions du Kirghizistan (phase XII)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a également relevé que le pays avait achevé avec succès la mise en œuvre de son plan de gestion accélérée de l’élimination des HCFC en décembre 2021 et que la première étape de son plan de mise en œuvre des HFC de Kigali avait été approuvée en 2023. Le Comité </w:t>
      </w:r>
      <w:r w:rsidRPr="0017258C">
        <w:rPr>
          <w:lang w:val="fr-CH"/>
        </w:rPr>
        <w:t xml:space="preserve">exécutif </w:t>
      </w:r>
      <w:r w:rsidRPr="004673D9">
        <w:rPr>
          <w:lang w:val="fr-CH"/>
        </w:rPr>
        <w:t xml:space="preserve">espère donc qu’au cours de la phase à venir, le Gouvernement du Kirghizistan poursuivra la mise en œuvre du projet de renforcement des institutions, maintiendra les acquis en matière d’élimination progressive des HCFC et satisfera à la première obligation de réduction progressive des HFC prévue par l’Amendement de Kigali. </w:t>
      </w:r>
    </w:p>
    <w:p w14:paraId="325E625C" w14:textId="77777777" w:rsidR="00C07307" w:rsidRPr="00ED69A7" w:rsidRDefault="00C07307" w:rsidP="00C07307">
      <w:pPr>
        <w:spacing w:after="240"/>
        <w:rPr>
          <w:b/>
          <w:bCs/>
          <w:color w:val="000000" w:themeColor="text1"/>
        </w:rPr>
      </w:pPr>
      <w:r>
        <w:rPr>
          <w:b/>
          <w:bCs/>
          <w:color w:val="000000" w:themeColor="text1"/>
        </w:rPr>
        <w:t xml:space="preserve">Lesotho </w:t>
      </w:r>
    </w:p>
    <w:p w14:paraId="69F044D4"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Le Comité exécutif a examiné le rapport accompagnant la demande de renouvellement du projet de renforcement des institutions du Lesotho (phase XII)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w:t>
      </w:r>
      <w:r w:rsidRPr="0017258C">
        <w:rPr>
          <w:lang w:val="fr-CH"/>
        </w:rPr>
        <w:t xml:space="preserve"> exécutif</w:t>
      </w:r>
      <w:r w:rsidRPr="004673D9">
        <w:rPr>
          <w:lang w:val="fr-CH"/>
        </w:rPr>
        <w:t xml:space="preserve"> a également relevé que le Gouvernement du Lesotho avait mis en place un système d'octroi de permis et de quotas pour contrôler les importations de substances appauvrissant la couche d’ozone et qu’il avait formé des douaniers et des frigoristes. Le Comité a pris note des efforts déployés par le Lesotho pour réduire la consommation de HCFC et espère que, dans les trois prochaines années, le Lesotho poursuivra la mise en œuvre de la phase II du plan de gestion de l’élimination progressive des HCFC, de la phase I du plan de mise en œuvre des HFC de Kigali et des activités du projet de renforcement institutionnel et atteindra la réduction de 67,5 % de la consommation de HCFC requise </w:t>
      </w:r>
      <w:r w:rsidRPr="004673D9">
        <w:rPr>
          <w:lang w:val="fr-CH"/>
        </w:rPr>
        <w:lastRenderedPageBreak/>
        <w:t>d’ici le 1</w:t>
      </w:r>
      <w:r w:rsidRPr="0017258C">
        <w:rPr>
          <w:lang w:val="fr-CH"/>
        </w:rPr>
        <w:t>er</w:t>
      </w:r>
      <w:r>
        <w:rPr>
          <w:lang w:val="fr-CH"/>
        </w:rPr>
        <w:t> </w:t>
      </w:r>
      <w:r w:rsidRPr="004673D9">
        <w:rPr>
          <w:lang w:val="fr-CH"/>
        </w:rPr>
        <w:t xml:space="preserve"> janvier 2025 et respectera la première obligation de réduction progressive des HFC découlant de l’Amendement de Kigali.</w:t>
      </w:r>
    </w:p>
    <w:p w14:paraId="418D57F3" w14:textId="77777777" w:rsidR="00C07307" w:rsidRPr="00ED69A7" w:rsidRDefault="00C07307" w:rsidP="00C07307">
      <w:pPr>
        <w:spacing w:after="240"/>
        <w:rPr>
          <w:b/>
          <w:bCs/>
          <w:color w:val="000000" w:themeColor="text1"/>
        </w:rPr>
      </w:pPr>
      <w:r>
        <w:rPr>
          <w:b/>
          <w:bCs/>
          <w:color w:val="000000" w:themeColor="text1"/>
        </w:rPr>
        <w:t xml:space="preserve">Malawi </w:t>
      </w:r>
    </w:p>
    <w:p w14:paraId="6673E46F"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soumis avec la demande de projet de renforcement des institutions pour le Malawi (phase XIV)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a salué le fait que le Malawi dispose d’un système de permis et de quotas et que le pays a organisé des formations pour les douaniers et les frigoristes ainsi que des activités de sensibilisation. Le Comité</w:t>
      </w:r>
      <w:r w:rsidRPr="0017258C">
        <w:rPr>
          <w:lang w:val="fr-CH"/>
        </w:rPr>
        <w:t xml:space="preserve"> exécutif</w:t>
      </w:r>
      <w:r w:rsidRPr="004673D9">
        <w:rPr>
          <w:lang w:val="fr-CH"/>
        </w:rPr>
        <w:t xml:space="preserve"> a pris note des efforts déployés par le Malawi pour réduire la consommation des substances réglementées en vertu du Protocole de Montréal et espère donc qu’au cours des trois prochaines années, ce pays poursuivra la mise en œuvre de la phase II de son plan de gestion de l’élimination progressive des HCFC, de la phase I de son plan de mise en œuvre des HFC de Kigali et qu'il continuera à mettre en œuvre des activités liées à des projets de renforcement des institutions afin de préparer le pays à atteindre la réduction de 67,5 % de la consommation de HCFC requise d’ici le 1</w:t>
      </w:r>
      <w:r w:rsidRPr="0017258C">
        <w:rPr>
          <w:lang w:val="fr-CH"/>
        </w:rPr>
        <w:t>er</w:t>
      </w:r>
      <w:r w:rsidRPr="004673D9">
        <w:rPr>
          <w:lang w:val="fr-CH"/>
        </w:rPr>
        <w:t xml:space="preserve"> janvier 2025 et à maintenir le gel de la consommation de HFC de 2024.</w:t>
      </w:r>
    </w:p>
    <w:p w14:paraId="070F6A64" w14:textId="77777777" w:rsidR="00C07307" w:rsidRPr="00ED69A7" w:rsidRDefault="00C07307" w:rsidP="00C07307">
      <w:pPr>
        <w:spacing w:after="240"/>
        <w:rPr>
          <w:b/>
          <w:bCs/>
          <w:color w:val="000000" w:themeColor="text1"/>
        </w:rPr>
      </w:pPr>
      <w:proofErr w:type="spellStart"/>
      <w:r>
        <w:rPr>
          <w:b/>
          <w:bCs/>
          <w:color w:val="000000" w:themeColor="text1"/>
        </w:rPr>
        <w:t>Îles</w:t>
      </w:r>
      <w:proofErr w:type="spellEnd"/>
      <w:r>
        <w:rPr>
          <w:b/>
          <w:bCs/>
          <w:color w:val="000000" w:themeColor="text1"/>
        </w:rPr>
        <w:t xml:space="preserve"> Marshall </w:t>
      </w:r>
    </w:p>
    <w:p w14:paraId="75713FAA"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des institutions pour</w:t>
      </w:r>
      <w:r w:rsidRPr="004673D9">
        <w:rPr>
          <w:lang w:val="fr-CH"/>
        </w:rPr>
        <w:t xml:space="preserve"> les Îles Marshall </w:t>
      </w:r>
      <w:r w:rsidRPr="0017258C">
        <w:rPr>
          <w:lang w:val="fr-CH"/>
        </w:rPr>
        <w:t>(phase IX)</w:t>
      </w:r>
      <w:r w:rsidRPr="004673D9">
        <w:rPr>
          <w:lang w:val="fr-CH"/>
        </w:rPr>
        <w:t xml:space="preserve">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également relevé que les Îles Marshall avaient maintenu leur consommation de SAO à zéro au cours de la mise en œuvre de la phase VIII du projet de renforcement des institutions. Le Comité </w:t>
      </w:r>
      <w:r w:rsidRPr="0017258C">
        <w:rPr>
          <w:lang w:val="fr-CH"/>
        </w:rPr>
        <w:t xml:space="preserve">exécutif </w:t>
      </w:r>
      <w:r w:rsidRPr="004673D9">
        <w:rPr>
          <w:lang w:val="fr-CH"/>
        </w:rPr>
        <w:t xml:space="preserve">a par ailleurs pris note des efforts déployés par le Gouvernement pour mettre en œuvre les contrôles obligatoires des HFC et des mélanges de HFC par arrêté ministériel. Le Comité </w:t>
      </w:r>
      <w:r w:rsidRPr="0017258C">
        <w:rPr>
          <w:lang w:val="fr-CH"/>
        </w:rPr>
        <w:t xml:space="preserve">exécutif </w:t>
      </w:r>
      <w:r w:rsidRPr="004673D9">
        <w:rPr>
          <w:lang w:val="fr-CH"/>
        </w:rPr>
        <w:t xml:space="preserve">a en outre relevé la participation du pays aux réunions du réseau régional, malgré les difficultés rencontrées pour participer aux réunions du Protocole de Montréal. Le Comité </w:t>
      </w:r>
      <w:r w:rsidRPr="0017258C">
        <w:rPr>
          <w:lang w:val="fr-CH"/>
        </w:rPr>
        <w:t xml:space="preserve">exécutif </w:t>
      </w:r>
      <w:r w:rsidRPr="004673D9">
        <w:rPr>
          <w:lang w:val="fr-CH"/>
        </w:rPr>
        <w:t>espère donc que la prochaine phase du projet de renforcement des institutions ainsi que le plan de gestion de l’élimination progressive des HCFC aideront les Îles Marshall à se conformer à leurs obligations au titre du Protocole de Montréal tout en garantissant l’intégration de la dimension de genre dans les activités mises en œuvre.</w:t>
      </w:r>
    </w:p>
    <w:p w14:paraId="14A44596" w14:textId="77777777" w:rsidR="00C07307" w:rsidRPr="00ED69A7" w:rsidRDefault="00C07307" w:rsidP="00C07307">
      <w:pPr>
        <w:spacing w:after="240"/>
        <w:rPr>
          <w:b/>
          <w:bCs/>
          <w:color w:val="000000" w:themeColor="text1"/>
        </w:rPr>
      </w:pPr>
      <w:proofErr w:type="spellStart"/>
      <w:r>
        <w:rPr>
          <w:b/>
          <w:bCs/>
          <w:color w:val="000000" w:themeColor="text1"/>
        </w:rPr>
        <w:t>Mauritanie</w:t>
      </w:r>
      <w:proofErr w:type="spellEnd"/>
      <w:r>
        <w:rPr>
          <w:b/>
          <w:bCs/>
          <w:color w:val="000000" w:themeColor="text1"/>
        </w:rPr>
        <w:t xml:space="preserve"> </w:t>
      </w:r>
    </w:p>
    <w:p w14:paraId="7D0E4376"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w:t>
      </w:r>
      <w:r w:rsidRPr="0017258C">
        <w:rPr>
          <w:lang w:val="fr-CH"/>
        </w:rPr>
        <w:t>Comité exécutif a examiné le rapport présenté avec la demande de renouvellement du projet de renforcement des institutions pour la Mauritanie (phase IX)</w:t>
      </w:r>
      <w:r w:rsidRPr="004673D9">
        <w:rPr>
          <w:lang w:val="fr-CH"/>
        </w:rPr>
        <w:t xml:space="preserve">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également pris note des efforts déployés par la Mauritanie pour éliminer progressivement la consommation de SAO pendant la durée du projet, grâce à un système de permis et de quotas, ainsi qu'à la formation dispensée aux douaniers et aux frigoristes. Le Comité </w:t>
      </w:r>
      <w:r w:rsidRPr="0017258C">
        <w:rPr>
          <w:lang w:val="fr-CH"/>
        </w:rPr>
        <w:t xml:space="preserve">exécutif </w:t>
      </w:r>
      <w:r w:rsidRPr="004673D9">
        <w:rPr>
          <w:lang w:val="fr-CH"/>
        </w:rPr>
        <w:t xml:space="preserve">a </w:t>
      </w:r>
      <w:r>
        <w:rPr>
          <w:lang w:val="fr-CH"/>
        </w:rPr>
        <w:t>en outre</w:t>
      </w:r>
      <w:r w:rsidRPr="004673D9">
        <w:rPr>
          <w:lang w:val="fr-CH"/>
        </w:rPr>
        <w:t xml:space="preserve"> pris note des initiatives de la Mauritanie visant à réduire la consommation de HCFC. Le Comité espère donc que la Mauritanie poursuivra la mise en œuvre de son plan de gestion de l’élimination progressive des HCFC et de son projet de renforcement des institutions, avec pour objectif de parvenir à une réduction de 67,5 % de la consommation de HCFC d’ici le 1</w:t>
      </w:r>
      <w:r w:rsidRPr="0017258C">
        <w:rPr>
          <w:lang w:val="fr-CH"/>
        </w:rPr>
        <w:t>er</w:t>
      </w:r>
      <w:r w:rsidRPr="004673D9">
        <w:rPr>
          <w:lang w:val="fr-CH"/>
        </w:rPr>
        <w:t xml:space="preserve"> janvier 2025 ainsi qu’à la ratification de l’Amendement de Kigali et au lancement de sa mise en œuvre.</w:t>
      </w:r>
    </w:p>
    <w:p w14:paraId="273EFA02" w14:textId="77777777" w:rsidR="00C07307" w:rsidRPr="00ED69A7" w:rsidRDefault="00C07307" w:rsidP="00C07307">
      <w:pPr>
        <w:keepNext/>
        <w:spacing w:after="240"/>
        <w:rPr>
          <w:b/>
          <w:bCs/>
          <w:color w:val="000000" w:themeColor="text1"/>
        </w:rPr>
      </w:pPr>
      <w:r>
        <w:rPr>
          <w:b/>
          <w:bCs/>
          <w:color w:val="000000" w:themeColor="text1"/>
        </w:rPr>
        <w:lastRenderedPageBreak/>
        <w:t xml:space="preserve">Mozambique </w:t>
      </w:r>
    </w:p>
    <w:p w14:paraId="3609E72F"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accompagnant la demande de renouvellement du projet de renforcement des institutions du Mozambique (phase XI) et relevé avec satisfaction que le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également relevé que le Gouvernement du Mozambique avait pris des mesures pour éliminer progressivement sa consommation de SAO, notamment en mettant en œuvre des contrôles des importations de SAO au moyen d’un système de permis et de quotas, et en formant des douaniers et des frigoristes. Le Comité </w:t>
      </w:r>
      <w:r w:rsidRPr="0017258C">
        <w:rPr>
          <w:lang w:val="fr-CH"/>
        </w:rPr>
        <w:t xml:space="preserve">exécutif </w:t>
      </w:r>
      <w:r w:rsidRPr="004673D9">
        <w:rPr>
          <w:lang w:val="fr-CH"/>
        </w:rPr>
        <w:t>a pris note des efforts déployés par le Mozambique pour réduire la consommation de HCFC et espère donc qu’au cours des trois prochaines années, le Mozambique poursuivra avec succès la mise en œuvre de la phase II du plan de gestion de l’élimination progressive des HCFC, de la phase I du plan de mise en œuvre des HFC de Kigali et des activités du projet de renforcement institutionnel pour préparer le pays à atteindre la réduction de 67,5 % de la consommation de HCFC requise d’ici le 1</w:t>
      </w:r>
      <w:r w:rsidRPr="0017258C">
        <w:rPr>
          <w:lang w:val="fr-CH"/>
        </w:rPr>
        <w:t>er</w:t>
      </w:r>
      <w:r w:rsidRPr="004673D9">
        <w:rPr>
          <w:lang w:val="fr-CH"/>
        </w:rPr>
        <w:t xml:space="preserve"> janvier 2025 et à respecter la première obligation de réduction progressive des HFC en vertu de l’Amendement de Kigali.</w:t>
      </w:r>
    </w:p>
    <w:p w14:paraId="34F6C25A" w14:textId="77777777" w:rsidR="00C07307" w:rsidRPr="00ED69A7" w:rsidRDefault="00C07307" w:rsidP="00C07307">
      <w:pPr>
        <w:spacing w:after="240"/>
        <w:rPr>
          <w:b/>
          <w:bCs/>
          <w:color w:val="000000" w:themeColor="text1"/>
        </w:rPr>
      </w:pPr>
      <w:proofErr w:type="spellStart"/>
      <w:r>
        <w:rPr>
          <w:b/>
          <w:bCs/>
          <w:color w:val="000000" w:themeColor="text1"/>
        </w:rPr>
        <w:t>Népal</w:t>
      </w:r>
      <w:proofErr w:type="spellEnd"/>
      <w:r>
        <w:rPr>
          <w:b/>
          <w:bCs/>
          <w:color w:val="000000" w:themeColor="text1"/>
        </w:rPr>
        <w:t xml:space="preserve"> </w:t>
      </w:r>
    </w:p>
    <w:p w14:paraId="798ACD16"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Le Comité exécutif a examiné le rapport accompagnant la demande de renouvellement du projet de renforcement des institutions du</w:t>
      </w:r>
      <w:r>
        <w:rPr>
          <w:lang w:val="fr-CH"/>
        </w:rPr>
        <w:t xml:space="preserve"> </w:t>
      </w:r>
      <w:r w:rsidRPr="004673D9">
        <w:rPr>
          <w:lang w:val="fr-CH"/>
        </w:rPr>
        <w:t xml:space="preserve">Népal (phase XII)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espère donc que, dans la prochaine phase, le Gouvernement du Népal poursuivra la mise en œuvre du projet de renforcement des institutions et du plan de gestion de l’élimination progressive des HCFC afin de préparer le pays à éliminer progressivement les HCFC d’ici 2030 et de veiller à ce que le pays ratifie l’Amendement de Kigali. </w:t>
      </w:r>
    </w:p>
    <w:p w14:paraId="5CEAAF64" w14:textId="77777777" w:rsidR="00C07307" w:rsidRPr="00ED69A7" w:rsidRDefault="00C07307" w:rsidP="00C07307">
      <w:pPr>
        <w:spacing w:after="240"/>
        <w:rPr>
          <w:b/>
          <w:bCs/>
          <w:color w:val="000000" w:themeColor="text1"/>
        </w:rPr>
      </w:pPr>
      <w:r w:rsidRPr="005A0668">
        <w:rPr>
          <w:b/>
          <w:bCs/>
          <w:color w:val="000000" w:themeColor="text1"/>
        </w:rPr>
        <w:t>Saint-Kitts-et-Nevis</w:t>
      </w:r>
    </w:p>
    <w:p w14:paraId="32576679"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des institutions pour Saint-Kitts-et-Nevis (phase IX)</w:t>
      </w:r>
      <w:r w:rsidRPr="004673D9">
        <w:rPr>
          <w:lang w:val="fr-CH"/>
        </w:rPr>
        <w:t xml:space="preserve">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w:t>
      </w:r>
      <w:r w:rsidRPr="0017258C">
        <w:rPr>
          <w:lang w:val="fr-CH"/>
        </w:rPr>
        <w:t xml:space="preserve"> exécutif</w:t>
      </w:r>
      <w:r w:rsidRPr="004673D9">
        <w:rPr>
          <w:lang w:val="fr-CH"/>
        </w:rPr>
        <w:t xml:space="preserve"> a encouragé le Gouvernement à poursuivre sur sa lancée afin de rester en conformité avec le Protocole de Montréal et à mettre en œuvre des activités dans le cadre de la prochaine phase II du plan de gestion de l’élimination progressive des HCFC. </w:t>
      </w:r>
    </w:p>
    <w:p w14:paraId="297CFE1A" w14:textId="77777777" w:rsidR="009F7090" w:rsidRPr="009374BE" w:rsidRDefault="009F7090" w:rsidP="009F7090">
      <w:pPr>
        <w:pStyle w:val="NormalWeb"/>
        <w:rPr>
          <w:rFonts w:ascii="Times New Roman" w:eastAsia="Times New Roman" w:hAnsi="Times New Roman" w:cs="Times New Roman"/>
          <w:b/>
          <w:bCs/>
          <w:color w:val="000000" w:themeColor="text1"/>
          <w:sz w:val="22"/>
          <w:szCs w:val="22"/>
          <w:lang w:val="en-CA" w:eastAsia="en-US"/>
        </w:rPr>
      </w:pPr>
      <w:r w:rsidRPr="009374BE">
        <w:rPr>
          <w:rFonts w:ascii="Times New Roman" w:eastAsia="Times New Roman" w:hAnsi="Times New Roman" w:cs="Times New Roman"/>
          <w:b/>
          <w:bCs/>
          <w:color w:val="000000" w:themeColor="text1"/>
          <w:sz w:val="22"/>
          <w:szCs w:val="22"/>
          <w:lang w:val="en-CA" w:eastAsia="en-US"/>
        </w:rPr>
        <w:t xml:space="preserve">Seychelles (Les) </w:t>
      </w:r>
    </w:p>
    <w:p w14:paraId="3B2CFBC5" w14:textId="77777777" w:rsidR="009F7090" w:rsidRPr="004673D9" w:rsidRDefault="009F7090" w:rsidP="009F7090">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présenté avec la demande de renouvellement du projet de renforcement des institutions pour </w:t>
      </w:r>
      <w:r w:rsidRPr="00263D3F">
        <w:rPr>
          <w:lang w:val="fr-CA"/>
        </w:rPr>
        <w:t xml:space="preserve">Les Seychelles </w:t>
      </w:r>
      <w:r w:rsidRPr="004673D9">
        <w:rPr>
          <w:lang w:val="fr-CH"/>
        </w:rPr>
        <w:t xml:space="preserve">(phase XI)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a également relevé que </w:t>
      </w:r>
      <w:r w:rsidRPr="00620555">
        <w:rPr>
          <w:lang w:val="fr-CA"/>
        </w:rPr>
        <w:t xml:space="preserve">Les Seychelles </w:t>
      </w:r>
      <w:r w:rsidRPr="004673D9">
        <w:rPr>
          <w:lang w:val="fr-CH"/>
        </w:rPr>
        <w:t>dispos</w:t>
      </w:r>
      <w:r>
        <w:rPr>
          <w:lang w:val="fr-CH"/>
        </w:rPr>
        <w:t>ait</w:t>
      </w:r>
      <w:r w:rsidRPr="004673D9">
        <w:rPr>
          <w:lang w:val="fr-CH"/>
        </w:rPr>
        <w:t xml:space="preserve"> d’un système d'octroi de permis et de quotas et qu'il a</w:t>
      </w:r>
      <w:r>
        <w:rPr>
          <w:lang w:val="fr-CH"/>
        </w:rPr>
        <w:t>vait</w:t>
      </w:r>
      <w:r w:rsidRPr="004673D9">
        <w:rPr>
          <w:lang w:val="fr-CH"/>
        </w:rPr>
        <w:t xml:space="preserve"> organisé des formations pour les douaniers et les frigoristes ainsi que des activités de sensibilisation. Le Comité </w:t>
      </w:r>
      <w:r w:rsidRPr="0017258C">
        <w:rPr>
          <w:lang w:val="fr-CH"/>
        </w:rPr>
        <w:t xml:space="preserve">exécutif </w:t>
      </w:r>
      <w:r w:rsidRPr="004673D9">
        <w:rPr>
          <w:lang w:val="fr-CH"/>
        </w:rPr>
        <w:t xml:space="preserve">a pris note des efforts déployés par </w:t>
      </w:r>
      <w:r w:rsidRPr="00620555">
        <w:rPr>
          <w:lang w:val="fr-CA"/>
        </w:rPr>
        <w:t xml:space="preserve">Les Seychelles </w:t>
      </w:r>
      <w:r w:rsidRPr="004673D9">
        <w:rPr>
          <w:lang w:val="fr-CH"/>
        </w:rPr>
        <w:t xml:space="preserve">pour réduire la consommation de HCFC plus tôt que prévu par le Protocole de Montréal et espère donc que, dans les trois prochaines années, </w:t>
      </w:r>
      <w:r w:rsidRPr="009374BE">
        <w:rPr>
          <w:lang w:val="fr-CA"/>
        </w:rPr>
        <w:t xml:space="preserve">le Gouvernement des Seychelles </w:t>
      </w:r>
      <w:r w:rsidRPr="004673D9">
        <w:rPr>
          <w:lang w:val="fr-CH"/>
        </w:rPr>
        <w:t>poursuivra la mise en œuvre du plan de gestion de l’élimination progressive des HCFC, la phase I du plan de mise en œuvre des HFC de Kigali et les activités du projet de renforcement des institutions afin de préparer le pays à maintenir l’élimination complète des HCFC et à geler sa consommation de HFC au niveau de référence.</w:t>
      </w:r>
    </w:p>
    <w:p w14:paraId="57C19A24" w14:textId="77777777" w:rsidR="00C07307" w:rsidRPr="00ED69A7" w:rsidRDefault="00C07307" w:rsidP="00C07307">
      <w:pPr>
        <w:spacing w:after="240"/>
        <w:rPr>
          <w:b/>
          <w:bCs/>
          <w:color w:val="000000" w:themeColor="text1"/>
        </w:rPr>
      </w:pPr>
      <w:r w:rsidRPr="005A0668">
        <w:rPr>
          <w:b/>
          <w:bCs/>
          <w:color w:val="000000" w:themeColor="text1"/>
        </w:rPr>
        <w:lastRenderedPageBreak/>
        <w:t>Sierra Leone</w:t>
      </w:r>
    </w:p>
    <w:p w14:paraId="39432E85"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soumis avec la demande de renouvellement du projet de renforcement des institutions pour la Sierra Leone (phase X)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également </w:t>
      </w:r>
      <w:r>
        <w:rPr>
          <w:lang w:val="fr-CH"/>
        </w:rPr>
        <w:t>relevé</w:t>
      </w:r>
      <w:r w:rsidRPr="004673D9">
        <w:rPr>
          <w:lang w:val="fr-CH"/>
        </w:rPr>
        <w:t xml:space="preserve"> que le Gouvernement de la Sierra Leone avait pris des mesures pour éliminer progressivement sa consommation de HCFC, notamment la mise en œuvre de contrôles des importations par le biais d’un système d'octroi de permis et de quotas et la formation des douaniers et des frigoristes. Le Comité</w:t>
      </w:r>
      <w:r w:rsidRPr="0017258C">
        <w:rPr>
          <w:lang w:val="fr-CH"/>
        </w:rPr>
        <w:t xml:space="preserve"> exécutif</w:t>
      </w:r>
      <w:r w:rsidRPr="004673D9">
        <w:rPr>
          <w:lang w:val="fr-CH"/>
        </w:rPr>
        <w:t xml:space="preserve"> a pris note des efforts déployés par la Sierra Leone pour réduire sa consommation de HCFC et espère donc qu'au cours des trois prochaines années il poursuivra avec succès la mise en œuvre de la phase II du plan de gestion de l'élimination progressive des HCFC, de la phase I du plan de mise en œuvre des HFC de Kigali et des activités du projet de renforcement des institutions afin de préparer le pays à atteindre et à maintenir la réduction de 67,5 % de la consommation de HCFC requise d'ici le 1</w:t>
      </w:r>
      <w:r w:rsidRPr="0017258C">
        <w:rPr>
          <w:lang w:val="fr-CH"/>
        </w:rPr>
        <w:t>er</w:t>
      </w:r>
      <w:r w:rsidRPr="004673D9">
        <w:rPr>
          <w:lang w:val="fr-CH"/>
        </w:rPr>
        <w:t xml:space="preserve"> janvier 2025 et la réduction de 10 % de la consommation de HFC du pays par rapport à la valeur de référence d'ici 2029.</w:t>
      </w:r>
    </w:p>
    <w:p w14:paraId="615C7D2E" w14:textId="77777777" w:rsidR="00C07307" w:rsidRPr="00ED69A7" w:rsidRDefault="00C07307" w:rsidP="00C07307">
      <w:pPr>
        <w:keepNext/>
        <w:spacing w:after="240"/>
        <w:rPr>
          <w:b/>
          <w:bCs/>
          <w:color w:val="000000" w:themeColor="text1"/>
        </w:rPr>
      </w:pPr>
      <w:proofErr w:type="spellStart"/>
      <w:r>
        <w:rPr>
          <w:b/>
          <w:bCs/>
          <w:color w:val="000000" w:themeColor="text1"/>
        </w:rPr>
        <w:t>Ouganda</w:t>
      </w:r>
      <w:proofErr w:type="spellEnd"/>
      <w:r>
        <w:rPr>
          <w:b/>
          <w:bCs/>
          <w:color w:val="000000" w:themeColor="text1"/>
        </w:rPr>
        <w:t xml:space="preserve"> </w:t>
      </w:r>
    </w:p>
    <w:p w14:paraId="343B37E3"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4673D9">
        <w:rPr>
          <w:lang w:val="fr-CH"/>
        </w:rPr>
        <w:t xml:space="preserve">Le Comité exécutif a examiné le rapport présenté avec la demande de renouvellement du projet de renforcement des institutions pour l'Ouganda (phase VI)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a relevé que l’Ouganda disposait d’un système d'octroi de permis et de quotas pour les HCFC et les HFC, et que le pays a</w:t>
      </w:r>
      <w:r>
        <w:rPr>
          <w:lang w:val="fr-CH"/>
        </w:rPr>
        <w:t>vait</w:t>
      </w:r>
      <w:r w:rsidRPr="004673D9">
        <w:rPr>
          <w:lang w:val="fr-CH"/>
        </w:rPr>
        <w:t xml:space="preserve"> assuré la formation des douaniers et des frigoristes et organisé des activités de sensibilisation au cours de la phase précédente. Le Comité </w:t>
      </w:r>
      <w:r w:rsidRPr="0017258C">
        <w:rPr>
          <w:lang w:val="fr-CH"/>
        </w:rPr>
        <w:t xml:space="preserve">exécutif </w:t>
      </w:r>
      <w:r w:rsidRPr="004673D9">
        <w:rPr>
          <w:lang w:val="fr-CH"/>
        </w:rPr>
        <w:t>a pris note des efforts déployés par le Gouvernement de l'Ouganda pour réduire la consommation de HCFC et espère donc qu’au cours des trois prochaines années, le Gouvernement poursuivra avec succès la mise en œuvre de la phase II du plan de gestion de l’élimination progressive des HCFC, de la phase I du plan de mise en œuvre des HFC de Kigali et des activités du projet de renforcement des institutions afin que le pays parvienne à la réduction de 67,5 % de la consommation de HCFC requise d’ici le 1</w:t>
      </w:r>
      <w:r w:rsidRPr="0017258C">
        <w:rPr>
          <w:lang w:val="fr-CH"/>
        </w:rPr>
        <w:t>er</w:t>
      </w:r>
      <w:r w:rsidRPr="004673D9">
        <w:rPr>
          <w:lang w:val="fr-CH"/>
        </w:rPr>
        <w:t xml:space="preserve"> janvier 2025 et à geler sa consommation de HFC au niveau de la valeur de référence.</w:t>
      </w:r>
    </w:p>
    <w:p w14:paraId="5EDBC1B3" w14:textId="77777777" w:rsidR="00C07307" w:rsidRDefault="00C07307" w:rsidP="00C07307">
      <w:pPr>
        <w:keepNext/>
        <w:spacing w:after="240"/>
        <w:rPr>
          <w:b/>
          <w:bCs/>
          <w:color w:val="000000" w:themeColor="text1"/>
        </w:rPr>
      </w:pPr>
      <w:r w:rsidRPr="005A0668">
        <w:rPr>
          <w:b/>
          <w:bCs/>
          <w:color w:val="000000" w:themeColor="text1"/>
        </w:rPr>
        <w:t>République-</w:t>
      </w:r>
      <w:proofErr w:type="spellStart"/>
      <w:r w:rsidRPr="005A0668">
        <w:rPr>
          <w:b/>
          <w:bCs/>
          <w:color w:val="000000" w:themeColor="text1"/>
        </w:rPr>
        <w:t>Unie</w:t>
      </w:r>
      <w:proofErr w:type="spellEnd"/>
      <w:r w:rsidRPr="005A0668">
        <w:rPr>
          <w:b/>
          <w:bCs/>
          <w:color w:val="000000" w:themeColor="text1"/>
        </w:rPr>
        <w:t xml:space="preserve"> de </w:t>
      </w:r>
      <w:proofErr w:type="spellStart"/>
      <w:r w:rsidRPr="005A0668">
        <w:rPr>
          <w:b/>
          <w:bCs/>
          <w:color w:val="000000" w:themeColor="text1"/>
        </w:rPr>
        <w:t>Tanzanie</w:t>
      </w:r>
      <w:proofErr w:type="spellEnd"/>
      <w:r w:rsidRPr="005A0668">
        <w:rPr>
          <w:b/>
          <w:bCs/>
          <w:color w:val="000000" w:themeColor="text1"/>
        </w:rPr>
        <w:t xml:space="preserve"> </w:t>
      </w:r>
    </w:p>
    <w:p w14:paraId="2FA2DFBF"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institutionnel pour la République-Unie de Tanzanie (phase IX)</w:t>
      </w:r>
      <w:r w:rsidRPr="004673D9">
        <w:rPr>
          <w:lang w:val="fr-CH"/>
        </w:rPr>
        <w:t xml:space="preserve"> et a relevé avec satisfaction que le pays </w:t>
      </w:r>
      <w:r>
        <w:rPr>
          <w:lang w:val="fr-CH"/>
        </w:rPr>
        <w:t>était</w:t>
      </w:r>
      <w:r w:rsidRPr="004673D9">
        <w:rPr>
          <w:lang w:val="fr-CH"/>
        </w:rPr>
        <w:t xml:space="preserve"> en bonne voie pour respecter les mesures de contrôle des HCFC et des HFC du Protocole de Montréal. Le Comité</w:t>
      </w:r>
      <w:r w:rsidRPr="0017258C">
        <w:rPr>
          <w:lang w:val="fr-CH"/>
        </w:rPr>
        <w:t xml:space="preserve"> exécutif</w:t>
      </w:r>
      <w:r w:rsidRPr="004673D9">
        <w:rPr>
          <w:lang w:val="fr-CH"/>
        </w:rPr>
        <w:t xml:space="preserve"> a relevé que le Gouvernement tanzanien dispos</w:t>
      </w:r>
      <w:r>
        <w:rPr>
          <w:lang w:val="fr-CH"/>
        </w:rPr>
        <w:t>ait</w:t>
      </w:r>
      <w:r w:rsidRPr="004673D9">
        <w:rPr>
          <w:lang w:val="fr-CH"/>
        </w:rPr>
        <w:t xml:space="preserve"> d’un système d'octroi de permis et de quotas et que le pays a</w:t>
      </w:r>
      <w:r>
        <w:rPr>
          <w:lang w:val="fr-CH"/>
        </w:rPr>
        <w:t>vait</w:t>
      </w:r>
      <w:r w:rsidRPr="004673D9">
        <w:rPr>
          <w:lang w:val="fr-CH"/>
        </w:rPr>
        <w:t xml:space="preserve"> organisé des formations pour les douaniers et les frigoristes, outre les activités de sensibilisation et de préparation de la phase II du PGEH. Le Comité </w:t>
      </w:r>
      <w:r w:rsidRPr="0017258C">
        <w:rPr>
          <w:lang w:val="fr-CH"/>
        </w:rPr>
        <w:t xml:space="preserve">exécutif </w:t>
      </w:r>
      <w:r w:rsidRPr="004673D9">
        <w:rPr>
          <w:lang w:val="fr-CH"/>
        </w:rPr>
        <w:t>espère donc que le Gouvernement poursuivra avec succès la mise en œuvre des activités d’élimination progressive des HCFC afin d’atteindre une réduction de 67,5 % de la consommation de HCFC d’ici le 1</w:t>
      </w:r>
      <w:r w:rsidRPr="0017258C">
        <w:rPr>
          <w:lang w:val="fr-CH"/>
        </w:rPr>
        <w:t>er</w:t>
      </w:r>
      <w:r w:rsidRPr="004673D9">
        <w:rPr>
          <w:lang w:val="fr-CH"/>
        </w:rPr>
        <w:t xml:space="preserve"> janvier 2025.</w:t>
      </w:r>
    </w:p>
    <w:p w14:paraId="166E758F" w14:textId="77777777" w:rsidR="00C07307" w:rsidRPr="00ED69A7" w:rsidRDefault="00C07307" w:rsidP="00C07307">
      <w:pPr>
        <w:spacing w:after="240"/>
        <w:rPr>
          <w:b/>
          <w:bCs/>
          <w:color w:val="000000" w:themeColor="text1"/>
        </w:rPr>
      </w:pPr>
      <w:r>
        <w:rPr>
          <w:b/>
          <w:bCs/>
          <w:color w:val="000000" w:themeColor="text1"/>
        </w:rPr>
        <w:t xml:space="preserve">Viet Nam </w:t>
      </w:r>
    </w:p>
    <w:p w14:paraId="26A0BA41" w14:textId="77777777" w:rsidR="00C07307" w:rsidRPr="004673D9" w:rsidRDefault="00C07307" w:rsidP="0017258C">
      <w:pPr>
        <w:numPr>
          <w:ilvl w:val="0"/>
          <w:numId w:val="50"/>
        </w:numPr>
        <w:tabs>
          <w:tab w:val="clear" w:pos="720"/>
          <w:tab w:val="num" w:pos="0"/>
        </w:tabs>
        <w:spacing w:after="240"/>
        <w:ind w:left="0" w:firstLine="0"/>
        <w:outlineLvl w:val="0"/>
        <w:rPr>
          <w:lang w:val="fr-CH"/>
        </w:rPr>
      </w:pPr>
      <w:r w:rsidRPr="0017258C">
        <w:rPr>
          <w:lang w:val="fr-CH"/>
        </w:rPr>
        <w:t>Le Comité exécutif a examiné le rapport soumis avec la demande de renouvellement du projet de renforcement institutionnel pour le Viet Nam (phase XV)</w:t>
      </w:r>
      <w:r w:rsidRPr="004673D9">
        <w:rPr>
          <w:lang w:val="fr-CH"/>
        </w:rPr>
        <w:t xml:space="preserve"> et relevé avec satisfaction que ce pays avait soumis les données visées à l’article 7 au Secrétariat de l'Ozone et celles du programme de pays au Secrétariat du Fonds pour 2022 et 2023, ce qui montre sa conformité avec le calendrier d’élimination progressive du Protocole de Montréal. Le Comité </w:t>
      </w:r>
      <w:r w:rsidRPr="0017258C">
        <w:rPr>
          <w:lang w:val="fr-CH"/>
        </w:rPr>
        <w:t xml:space="preserve">exécutif </w:t>
      </w:r>
      <w:r w:rsidRPr="004673D9">
        <w:rPr>
          <w:lang w:val="fr-CH"/>
        </w:rPr>
        <w:t xml:space="preserve">a </w:t>
      </w:r>
      <w:r>
        <w:rPr>
          <w:lang w:val="fr-CH"/>
        </w:rPr>
        <w:t>relevé</w:t>
      </w:r>
      <w:r w:rsidRPr="004673D9">
        <w:rPr>
          <w:lang w:val="fr-CH"/>
        </w:rPr>
        <w:t xml:space="preserve"> que le Viet Nam continuait d’appliquer un système d'octroi de permis et de quotas pour l'import-export de HCFC et avait mis en œuvre un système de quotas pour les HFC venant en complément de son sy</w:t>
      </w:r>
      <w:r>
        <w:rPr>
          <w:lang w:val="fr-CH"/>
        </w:rPr>
        <w:t>s</w:t>
      </w:r>
      <w:r w:rsidRPr="004673D9">
        <w:rPr>
          <w:lang w:val="fr-CH"/>
        </w:rPr>
        <w:t>tème de permis pour les HFC à compter du 1</w:t>
      </w:r>
      <w:r w:rsidRPr="0017258C">
        <w:rPr>
          <w:lang w:val="fr-CH"/>
        </w:rPr>
        <w:t>er</w:t>
      </w:r>
      <w:r w:rsidRPr="004673D9">
        <w:rPr>
          <w:lang w:val="fr-CH"/>
        </w:rPr>
        <w:t xml:space="preserve"> </w:t>
      </w:r>
      <w:r w:rsidRPr="004673D9">
        <w:rPr>
          <w:lang w:val="fr-CH"/>
        </w:rPr>
        <w:lastRenderedPageBreak/>
        <w:t>janvier 2024. Le Comité</w:t>
      </w:r>
      <w:r w:rsidRPr="0017258C">
        <w:rPr>
          <w:lang w:val="fr-CH"/>
        </w:rPr>
        <w:t xml:space="preserve"> exécutif</w:t>
      </w:r>
      <w:r w:rsidRPr="004673D9">
        <w:rPr>
          <w:lang w:val="fr-CH"/>
        </w:rPr>
        <w:t xml:space="preserve"> espère donc que le Gouvernement du Viet Nam poursuivra ses activités, tant au niveau des projets qu’au niveau réglementaire, pour lui permettre d’atteindre les objectifs du Protocole de Montréal.</w:t>
      </w:r>
    </w:p>
    <w:p w14:paraId="7F161824" w14:textId="77777777" w:rsidR="00C07307" w:rsidRPr="004673D9" w:rsidRDefault="00C07307" w:rsidP="00C07307">
      <w:pPr>
        <w:rPr>
          <w:lang w:val="fr-C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7307" w:rsidRPr="009F7090" w14:paraId="028A1B3D" w14:textId="77777777" w:rsidTr="00A73ACB">
        <w:tc>
          <w:tcPr>
            <w:tcW w:w="1871" w:type="dxa"/>
          </w:tcPr>
          <w:p w14:paraId="42C12BE6" w14:textId="77777777" w:rsidR="00C07307" w:rsidRPr="004673D9" w:rsidRDefault="00C07307" w:rsidP="007D6568">
            <w:pPr>
              <w:rPr>
                <w:lang w:val="fr-CH"/>
              </w:rPr>
            </w:pPr>
          </w:p>
        </w:tc>
        <w:tc>
          <w:tcPr>
            <w:tcW w:w="1872" w:type="dxa"/>
          </w:tcPr>
          <w:p w14:paraId="07BDE60F" w14:textId="77777777" w:rsidR="00C07307" w:rsidRPr="004673D9" w:rsidRDefault="00C07307" w:rsidP="007D6568">
            <w:pPr>
              <w:rPr>
                <w:lang w:val="fr-CH"/>
              </w:rPr>
            </w:pPr>
          </w:p>
        </w:tc>
        <w:tc>
          <w:tcPr>
            <w:tcW w:w="1872" w:type="dxa"/>
            <w:tcBorders>
              <w:bottom w:val="single" w:sz="4" w:space="0" w:color="auto"/>
            </w:tcBorders>
          </w:tcPr>
          <w:p w14:paraId="1B2F7636" w14:textId="77777777" w:rsidR="00C07307" w:rsidRPr="004673D9" w:rsidRDefault="00C07307" w:rsidP="007D6568">
            <w:pPr>
              <w:rPr>
                <w:lang w:val="fr-CH"/>
              </w:rPr>
            </w:pPr>
          </w:p>
        </w:tc>
        <w:tc>
          <w:tcPr>
            <w:tcW w:w="1872" w:type="dxa"/>
          </w:tcPr>
          <w:p w14:paraId="06D6C844" w14:textId="77777777" w:rsidR="00C07307" w:rsidRPr="004673D9" w:rsidRDefault="00C07307" w:rsidP="007D6568">
            <w:pPr>
              <w:rPr>
                <w:lang w:val="fr-CH"/>
              </w:rPr>
            </w:pPr>
          </w:p>
        </w:tc>
        <w:tc>
          <w:tcPr>
            <w:tcW w:w="1873" w:type="dxa"/>
          </w:tcPr>
          <w:p w14:paraId="78CD9996" w14:textId="77777777" w:rsidR="00C07307" w:rsidRPr="004673D9" w:rsidRDefault="00C07307" w:rsidP="007D6568">
            <w:pPr>
              <w:rPr>
                <w:lang w:val="fr-CH"/>
              </w:rPr>
            </w:pPr>
          </w:p>
        </w:tc>
      </w:tr>
    </w:tbl>
    <w:p w14:paraId="07439D80" w14:textId="77777777" w:rsidR="00C07307" w:rsidRPr="004673D9" w:rsidRDefault="00C07307" w:rsidP="00C07307">
      <w:pPr>
        <w:rPr>
          <w:lang w:val="fr-CH"/>
        </w:rPr>
      </w:pPr>
    </w:p>
    <w:p w14:paraId="47FDDCAB" w14:textId="77777777" w:rsidR="00C07307" w:rsidRPr="004673D9" w:rsidRDefault="00C07307" w:rsidP="00C07307">
      <w:pPr>
        <w:rPr>
          <w:lang w:val="fr-CH"/>
        </w:rPr>
      </w:pPr>
    </w:p>
    <w:p w14:paraId="050650D7" w14:textId="77777777" w:rsidR="00E85409" w:rsidRPr="00C07307" w:rsidRDefault="00E85409" w:rsidP="009739DE">
      <w:pPr>
        <w:widowControl w:val="0"/>
        <w:outlineLvl w:val="0"/>
        <w:rPr>
          <w:lang w:val="fr-CH"/>
        </w:rPr>
      </w:pPr>
    </w:p>
    <w:sectPr w:rsidR="00E85409" w:rsidRPr="00C07307" w:rsidSect="0093117D">
      <w:headerReference w:type="even" r:id="rId24"/>
      <w:headerReference w:type="default" r:id="rId25"/>
      <w:foot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B7469" w14:textId="77777777" w:rsidR="00AB42E8" w:rsidRDefault="00AB42E8" w:rsidP="004A504B">
      <w:r>
        <w:separator/>
      </w:r>
    </w:p>
  </w:endnote>
  <w:endnote w:type="continuationSeparator" w:id="0">
    <w:p w14:paraId="217110E0" w14:textId="77777777" w:rsidR="00AB42E8" w:rsidRDefault="00AB42E8" w:rsidP="004A504B">
      <w:r>
        <w:continuationSeparator/>
      </w:r>
    </w:p>
  </w:endnote>
  <w:endnote w:type="continuationNotice" w:id="1">
    <w:p w14:paraId="06672151" w14:textId="77777777" w:rsidR="00AB42E8" w:rsidRDefault="00AB4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F5BC" w14:textId="77777777" w:rsidR="004E5E7A" w:rsidRPr="0033525D" w:rsidRDefault="004E5E7A">
    <w:pPr>
      <w:jc w:val="center"/>
    </w:pPr>
    <w:r>
      <w:fldChar w:fldCharType="begin"/>
    </w:r>
    <w:r>
      <w:instrText xml:space="preserve"> PAGE </w:instrText>
    </w:r>
    <w:r>
      <w:fldChar w:fldCharType="separate"/>
    </w:r>
    <w:r>
      <w:rPr>
        <w:noProof/>
      </w:rPr>
      <w:t>2</w:t>
    </w:r>
    <w:r>
      <w:rPr>
        <w:noProof/>
      </w:rPr>
      <w:fldChar w:fldCharType="end"/>
    </w:r>
  </w:p>
  <w:p w14:paraId="03A7E798" w14:textId="77777777" w:rsidR="004E5E7A" w:rsidRDefault="004E5E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DA62" w14:textId="77777777" w:rsidR="004E5E7A" w:rsidRPr="0033525D" w:rsidRDefault="004E5E7A">
    <w:pPr>
      <w:jc w:val="center"/>
    </w:pPr>
    <w:r>
      <w:fldChar w:fldCharType="begin"/>
    </w:r>
    <w:r>
      <w:instrText xml:space="preserve"> PAGE </w:instrText>
    </w:r>
    <w:r>
      <w:fldChar w:fldCharType="separate"/>
    </w:r>
    <w:r>
      <w:rPr>
        <w:noProof/>
      </w:rPr>
      <w:t>3</w:t>
    </w:r>
    <w:r>
      <w:rPr>
        <w:noProof/>
      </w:rPr>
      <w:fldChar w:fldCharType="end"/>
    </w:r>
  </w:p>
  <w:p w14:paraId="35036E9C" w14:textId="77777777" w:rsidR="004E5E7A" w:rsidRDefault="004E5E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E979" w14:textId="1FB90A62" w:rsidR="004E5E7A" w:rsidRPr="00E53CF3" w:rsidRDefault="00E53CF3" w:rsidP="00E53CF3">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73E8">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F037FFA" w14:textId="77777777" w:rsidR="004E5E7A" w:rsidRPr="00E53CF3" w:rsidRDefault="004E5E7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5B0" w14:textId="77777777" w:rsidR="004E5E7A" w:rsidRPr="0033525D" w:rsidRDefault="004E5E7A">
    <w:pPr>
      <w:jc w:val="center"/>
    </w:pPr>
    <w:r>
      <w:fldChar w:fldCharType="begin"/>
    </w:r>
    <w:r>
      <w:instrText xml:space="preserve"> PAGE </w:instrText>
    </w:r>
    <w:r>
      <w:fldChar w:fldCharType="separate"/>
    </w:r>
    <w:r>
      <w:rPr>
        <w:noProof/>
      </w:rPr>
      <w:t>3</w:t>
    </w:r>
    <w:r>
      <w:rPr>
        <w:noProof/>
      </w:rPr>
      <w:fldChar w:fldCharType="end"/>
    </w:r>
  </w:p>
  <w:p w14:paraId="4919148B" w14:textId="77777777" w:rsidR="004E5E7A" w:rsidRDefault="004E5E7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C875" w14:textId="77777777" w:rsidR="006621FF" w:rsidRPr="0033525D" w:rsidRDefault="00FD7799">
    <w:pPr>
      <w:jc w:val="center"/>
    </w:pPr>
    <w:r>
      <w:fldChar w:fldCharType="begin"/>
    </w:r>
    <w:r>
      <w:instrText xml:space="preserve"> PAGE </w:instrText>
    </w:r>
    <w:r>
      <w:fldChar w:fldCharType="separate"/>
    </w:r>
    <w:r>
      <w:rPr>
        <w:noProof/>
      </w:rPr>
      <w:t>3</w:t>
    </w:r>
    <w:r>
      <w:rPr>
        <w:noProof/>
      </w:rPr>
      <w:fldChar w:fldCharType="end"/>
    </w:r>
  </w:p>
  <w:p w14:paraId="52FC2458"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EDB6" w14:textId="77777777" w:rsidR="00AB42E8" w:rsidRDefault="00AB42E8" w:rsidP="004A504B">
      <w:r>
        <w:separator/>
      </w:r>
    </w:p>
  </w:footnote>
  <w:footnote w:type="continuationSeparator" w:id="0">
    <w:p w14:paraId="68FD6114" w14:textId="77777777" w:rsidR="00AB42E8" w:rsidRDefault="00AB42E8" w:rsidP="004A504B">
      <w:r>
        <w:continuationSeparator/>
      </w:r>
    </w:p>
  </w:footnote>
  <w:footnote w:type="continuationNotice" w:id="1">
    <w:p w14:paraId="2B5FBB69" w14:textId="77777777" w:rsidR="00AB42E8" w:rsidRDefault="00AB42E8"/>
  </w:footnote>
  <w:footnote w:id="2">
    <w:p w14:paraId="3E49139E" w14:textId="77777777" w:rsidR="004E5E7A" w:rsidRPr="00D1252E" w:rsidRDefault="004E5E7A" w:rsidP="0079781A">
      <w:pPr>
        <w:pStyle w:val="FootnoteText"/>
        <w:rPr>
          <w:lang w:val="fr-CH"/>
        </w:rPr>
      </w:pPr>
      <w:r w:rsidRPr="001A24C6">
        <w:rPr>
          <w:rStyle w:val="FootnoteReference"/>
        </w:rPr>
        <w:footnoteRef/>
      </w:r>
      <w:r w:rsidRPr="00D1252E">
        <w:rPr>
          <w:lang w:val="fr-CH"/>
        </w:rPr>
        <w:t xml:space="preserve">  UNEP/OzL.Pro/ExCom/95/1</w:t>
      </w:r>
    </w:p>
  </w:footnote>
  <w:footnote w:id="3">
    <w:p w14:paraId="23BD6E58" w14:textId="77777777" w:rsidR="004E5E7A" w:rsidRPr="00D1252E" w:rsidRDefault="004E5E7A" w:rsidP="0093117D">
      <w:pPr>
        <w:rPr>
          <w:sz w:val="20"/>
          <w:szCs w:val="20"/>
          <w:lang w:val="fr-CH"/>
        </w:rPr>
      </w:pPr>
      <w:r>
        <w:rPr>
          <w:rStyle w:val="FootnoteReference"/>
        </w:rPr>
        <w:footnoteRef/>
      </w:r>
      <w:r w:rsidRPr="00D1252E">
        <w:rPr>
          <w:color w:val="000000" w:themeColor="text1"/>
          <w:sz w:val="18"/>
          <w:szCs w:val="18"/>
          <w:lang w:val="fr-CH"/>
        </w:rPr>
        <w:t xml:space="preserve"> Ci-après dénommée élaboration d'un inventaire national des banques de substances contrôlées usagées ou indésirables et d'un plan</w:t>
      </w:r>
    </w:p>
  </w:footnote>
  <w:footnote w:id="4">
    <w:p w14:paraId="353EE0A3" w14:textId="77777777" w:rsidR="004E5E7A" w:rsidRPr="00D1252E" w:rsidRDefault="004E5E7A" w:rsidP="0093117D">
      <w:pPr>
        <w:pStyle w:val="FootnoteText"/>
        <w:rPr>
          <w:lang w:val="fr-CH"/>
        </w:rPr>
      </w:pPr>
      <w:r>
        <w:rPr>
          <w:rStyle w:val="FootnoteReference"/>
        </w:rPr>
        <w:footnoteRef/>
      </w:r>
      <w:r w:rsidRPr="00D1252E">
        <w:rPr>
          <w:lang w:val="fr-CH"/>
        </w:rPr>
        <w:t xml:space="preserve"> Décision 91/63 : (b) D’approuver le format révisé des rapports finaux et des demandes de prolongation du financement des projets de renforcement des institutions, et les indicateurs de performance correspondants; et (c) De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p>
  </w:footnote>
  <w:footnote w:id="5">
    <w:p w14:paraId="292B63D4" w14:textId="77777777" w:rsidR="004E5E7A" w:rsidRDefault="004E5E7A" w:rsidP="004E5E7A">
      <w:pPr>
        <w:pStyle w:val="FootnoteText"/>
        <w:rPr>
          <w:lang w:val="fr-FR"/>
        </w:rPr>
      </w:pPr>
      <w:r>
        <w:rPr>
          <w:rStyle w:val="FootnoteReference"/>
        </w:rPr>
        <w:footnoteRef/>
      </w:r>
      <w:r>
        <w:rPr>
          <w:lang w:val="fr-FR"/>
        </w:rPr>
        <w:t xml:space="preserve">  UNEP/OzL.Pro/ExCom/95/35</w:t>
      </w:r>
    </w:p>
  </w:footnote>
  <w:footnote w:id="6">
    <w:p w14:paraId="477C1F1C" w14:textId="63A1CC44" w:rsidR="004E5E7A" w:rsidRPr="004B6E06" w:rsidRDefault="004E5E7A">
      <w:pPr>
        <w:pStyle w:val="FootnoteText"/>
        <w:rPr>
          <w:lang w:val="fr-FR"/>
        </w:rPr>
      </w:pPr>
      <w:r>
        <w:rPr>
          <w:rStyle w:val="FootnoteReference"/>
        </w:rPr>
        <w:footnoteRef/>
      </w:r>
      <w:r w:rsidRPr="004B6E06">
        <w:rPr>
          <w:lang w:val="fr-FR"/>
        </w:rPr>
        <w:t xml:space="preserve">  UNEP/OzL.Pro/ExCom/95/37</w:t>
      </w:r>
    </w:p>
  </w:footnote>
  <w:footnote w:id="7">
    <w:p w14:paraId="483CAFAC" w14:textId="17DDC17B" w:rsidR="004E5E7A" w:rsidRPr="00D1252E" w:rsidRDefault="004E5E7A" w:rsidP="0093117D">
      <w:pPr>
        <w:pStyle w:val="FootnoteText"/>
        <w:rPr>
          <w:lang w:val="fr-CH"/>
        </w:rPr>
      </w:pPr>
      <w:r>
        <w:rPr>
          <w:rStyle w:val="FootnoteReference"/>
        </w:rPr>
        <w:footnoteRef/>
      </w:r>
      <w:r w:rsidRPr="00D1252E">
        <w:rPr>
          <w:lang w:val="fr-CH"/>
        </w:rPr>
        <w:t xml:space="preserve"> L’inclusion de la phase III des PGEH dans le plan d’activités n’est autorisée que pour les pays disposant d’une phase</w:t>
      </w:r>
      <w:r w:rsidR="00EA5640">
        <w:rPr>
          <w:lang w:val="fr-CH"/>
        </w:rPr>
        <w:t> </w:t>
      </w:r>
      <w:r w:rsidRPr="00D1252E">
        <w:rPr>
          <w:lang w:val="fr-CH"/>
        </w:rPr>
        <w:t>II de PGEH approuvée avec des cibles de réduction inférieures aux objectifs de conformité de 2025.</w:t>
      </w:r>
    </w:p>
  </w:footnote>
  <w:footnote w:id="8">
    <w:p w14:paraId="7DC681AE" w14:textId="77777777" w:rsidR="004E5E7A" w:rsidRPr="00D1252E" w:rsidRDefault="004E5E7A" w:rsidP="00BF5340">
      <w:pPr>
        <w:pStyle w:val="FootnoteText"/>
        <w:rPr>
          <w:lang w:val="fr-CH"/>
        </w:rPr>
      </w:pPr>
      <w:r>
        <w:rPr>
          <w:rStyle w:val="FootnoteReference"/>
        </w:rPr>
        <w:footnoteRef/>
      </w:r>
      <w:r w:rsidRPr="00D1252E">
        <w:rPr>
          <w:lang w:val="fr-CH"/>
        </w:rPr>
        <w:t xml:space="preserve">  UNEP/OzL.Pro/ExCom/95/37</w:t>
      </w:r>
    </w:p>
  </w:footnote>
  <w:footnote w:id="9">
    <w:p w14:paraId="7AE565F7" w14:textId="6A3E37AF" w:rsidR="004E5E7A" w:rsidRPr="00D1252E" w:rsidRDefault="004E5E7A" w:rsidP="00D1252E">
      <w:pPr>
        <w:pStyle w:val="FootnoteText"/>
        <w:rPr>
          <w:lang w:val="fr-CH"/>
        </w:rPr>
      </w:pPr>
      <w:r>
        <w:rPr>
          <w:rStyle w:val="FootnoteReference"/>
        </w:rPr>
        <w:footnoteRef/>
      </w:r>
      <w:r w:rsidRPr="00D1252E">
        <w:rPr>
          <w:lang w:val="fr-CH"/>
        </w:rPr>
        <w:t xml:space="preserve"> </w:t>
      </w:r>
      <w:bookmarkStart w:id="3" w:name="_Hlk103268289"/>
      <w:r w:rsidR="00EA5640">
        <w:rPr>
          <w:lang w:val="fr-CH"/>
        </w:rPr>
        <w:t>Les dates de ratification du Protocole de Kigali sont :</w:t>
      </w:r>
      <w:r w:rsidRPr="00D1252E">
        <w:rPr>
          <w:lang w:val="fr-CH"/>
        </w:rPr>
        <w:t xml:space="preserve"> </w:t>
      </w:r>
      <w:bookmarkEnd w:id="3"/>
      <w:r w:rsidRPr="00D1252E">
        <w:rPr>
          <w:lang w:val="fr-CH"/>
        </w:rPr>
        <w:t xml:space="preserve">pour les Bahamas, </w:t>
      </w:r>
      <w:r w:rsidR="00EA5640">
        <w:rPr>
          <w:lang w:val="fr-CH"/>
        </w:rPr>
        <w:t xml:space="preserve">le </w:t>
      </w:r>
      <w:r w:rsidRPr="00D1252E">
        <w:rPr>
          <w:lang w:val="fr-CH"/>
        </w:rPr>
        <w:t>30 mai 2023 ; pour la Barbade, le 19 avril 2021 ; et pour Oman, le 8 novembre 2024.</w:t>
      </w:r>
    </w:p>
  </w:footnote>
  <w:footnote w:id="10">
    <w:p w14:paraId="2E7CE49A" w14:textId="77777777" w:rsidR="004E5E7A" w:rsidRPr="00D1252E" w:rsidRDefault="004E5E7A" w:rsidP="00372D02">
      <w:pPr>
        <w:pStyle w:val="FootnoteText"/>
        <w:rPr>
          <w:lang w:val="fr-CH"/>
        </w:rPr>
      </w:pPr>
      <w:r>
        <w:rPr>
          <w:rStyle w:val="FootnoteReference"/>
        </w:rPr>
        <w:footnoteRef/>
      </w:r>
      <w:r w:rsidRPr="00D1252E">
        <w:rPr>
          <w:lang w:val="fr-CH"/>
        </w:rPr>
        <w:t xml:space="preserve"> Le Comité exécutif a notamment décidé d’approuver les activités habilitantes sur la base que les pays auraient la possibilité d’entreprendre une série d’activités pour remplir leurs obligations initiales conformément à l’Amendement de Kigali ; les activités habilitantes pourraient consister, sans toutefois s’y limiter, en les activités suivantes : faciliter et soutenir la ratification rapide de l’Amendement de Kigali ; initier des arrangements institutionnels de soutien ; revoir les systèmes de permis ; communiquer des données sur les HFC ; et faire la démonstration d’activités non liées à l’investissement.</w:t>
      </w:r>
    </w:p>
  </w:footnote>
  <w:footnote w:id="11">
    <w:p w14:paraId="085AC263" w14:textId="54FF3B41" w:rsidR="004E5E7A" w:rsidRPr="00D1252E" w:rsidRDefault="004E5E7A" w:rsidP="00372D02">
      <w:pPr>
        <w:pStyle w:val="FootnoteText"/>
        <w:rPr>
          <w:lang w:val="fr-CH"/>
        </w:rPr>
      </w:pPr>
      <w:r>
        <w:rPr>
          <w:rStyle w:val="FootnoteReference"/>
        </w:rPr>
        <w:footnoteRef/>
      </w:r>
      <w:r w:rsidRPr="00D1252E">
        <w:rPr>
          <w:lang w:val="fr-CH"/>
        </w:rPr>
        <w:t xml:space="preserve"> Antigua-et-Barbuda n’a pas encore ratifié l’amendement de Kigali </w:t>
      </w:r>
    </w:p>
  </w:footnote>
  <w:footnote w:id="12">
    <w:p w14:paraId="054C6DC0" w14:textId="77777777" w:rsidR="004E5E7A" w:rsidRPr="00FE7074" w:rsidRDefault="004E5E7A" w:rsidP="00EC3C9F">
      <w:pPr>
        <w:pStyle w:val="FootnoteText"/>
        <w:rPr>
          <w:lang w:val="en-US"/>
        </w:rPr>
      </w:pPr>
      <w:r w:rsidRPr="00FE7074">
        <w:rPr>
          <w:rStyle w:val="FootnoteReference"/>
        </w:rPr>
        <w:footnoteRef/>
      </w:r>
      <w:r w:rsidRPr="00FE7074">
        <w:t xml:space="preserve"> </w:t>
      </w:r>
      <w:r>
        <w:t>Da</w:t>
      </w:r>
      <w:r w:rsidRPr="00580B20">
        <w:rPr>
          <w:lang w:val="en-US"/>
        </w:rPr>
        <w:t>ta as at December 202</w:t>
      </w:r>
      <w:r>
        <w:rPr>
          <w:lang w:val="en-US"/>
        </w:rPr>
        <w:t>3</w:t>
      </w:r>
      <w:r w:rsidRPr="00580B20">
        <w:rPr>
          <w:lang w:val="en-US"/>
        </w:rPr>
        <w:t xml:space="preserve"> are based on document UNEP/OzL.Pro/ExCom/</w:t>
      </w:r>
      <w:r w:rsidRPr="00D7200C">
        <w:rPr>
          <w:lang w:val="en-US"/>
        </w:rPr>
        <w:t>95/17</w:t>
      </w:r>
      <w:r w:rsidRPr="00580B2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F89C" w14:textId="77777777" w:rsidR="004E5E7A" w:rsidRDefault="00ED7854">
    <w:r>
      <w:fldChar w:fldCharType="begin"/>
    </w:r>
    <w:r>
      <w:instrText xml:space="preserve"> DOCPROPERTY "Document number"  \* MERGEFORMAT </w:instrText>
    </w:r>
    <w:r>
      <w:fldChar w:fldCharType="separate"/>
    </w:r>
    <w:r w:rsidR="004E5E7A">
      <w:t>UNEP/</w:t>
    </w:r>
    <w:proofErr w:type="spellStart"/>
    <w:r w:rsidR="004E5E7A">
      <w:t>OzL.Pro</w:t>
    </w:r>
    <w:proofErr w:type="spellEnd"/>
    <w:r w:rsidR="004E5E7A">
      <w:t>/ExCom/95/36</w:t>
    </w:r>
    <w:r>
      <w:fldChar w:fldCharType="end"/>
    </w:r>
  </w:p>
  <w:p w14:paraId="4EA16DE4" w14:textId="77777777" w:rsidR="004E5E7A" w:rsidRPr="0033525D" w:rsidRDefault="004E5E7A"/>
  <w:p w14:paraId="2201A935" w14:textId="77777777" w:rsidR="004E5E7A" w:rsidRPr="0033525D" w:rsidRDefault="004E5E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4A4D" w14:textId="77777777" w:rsidR="004E5E7A" w:rsidRPr="0033525D" w:rsidRDefault="00ED7854">
    <w:pPr>
      <w:jc w:val="right"/>
    </w:pPr>
    <w:r>
      <w:fldChar w:fldCharType="begin"/>
    </w:r>
    <w:r>
      <w:instrText xml:space="preserve"> DOCPROPERTY "Document number"  \* MERGEFORMAT </w:instrText>
    </w:r>
    <w:r>
      <w:fldChar w:fldCharType="separate"/>
    </w:r>
    <w:r w:rsidR="004E5E7A">
      <w:t>UNEP/</w:t>
    </w:r>
    <w:proofErr w:type="spellStart"/>
    <w:r w:rsidR="004E5E7A">
      <w:t>OzL.Pro</w:t>
    </w:r>
    <w:proofErr w:type="spellEnd"/>
    <w:r w:rsidR="004E5E7A">
      <w:t>/ExCom/95/36</w:t>
    </w:r>
    <w:r>
      <w:fldChar w:fldCharType="end"/>
    </w:r>
  </w:p>
  <w:p w14:paraId="373C272B" w14:textId="77777777" w:rsidR="004E5E7A" w:rsidRPr="0033525D" w:rsidRDefault="004E5E7A">
    <w:pPr>
      <w:pStyle w:val="Header"/>
    </w:pPr>
  </w:p>
  <w:p w14:paraId="19B76322" w14:textId="77777777" w:rsidR="004E5E7A" w:rsidRDefault="004E5E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A848" w14:textId="77777777" w:rsidR="004E5E7A" w:rsidRPr="0033525D" w:rsidRDefault="00ED7854">
    <w:r>
      <w:fldChar w:fldCharType="begin"/>
    </w:r>
    <w:r>
      <w:instrText xml:space="preserve"> DOCPROPERTY "Document number"  \* MERGEFORMAT </w:instrText>
    </w:r>
    <w:r>
      <w:fldChar w:fldCharType="separate"/>
    </w:r>
    <w:r w:rsidR="004E5E7A">
      <w:t>UNEP/</w:t>
    </w:r>
    <w:proofErr w:type="spellStart"/>
    <w:r w:rsidR="004E5E7A">
      <w:t>OzL.Pro</w:t>
    </w:r>
    <w:proofErr w:type="spellEnd"/>
    <w:r w:rsidR="004E5E7A">
      <w:t>/ExCom/95/36</w:t>
    </w:r>
    <w:r>
      <w:fldChar w:fldCharType="end"/>
    </w:r>
  </w:p>
  <w:p w14:paraId="2A7186C6" w14:textId="77777777" w:rsidR="004E5E7A" w:rsidRPr="0033525D" w:rsidRDefault="004E5E7A">
    <w:r>
      <w:t>Annex I</w:t>
    </w:r>
  </w:p>
  <w:p w14:paraId="2E57E847" w14:textId="6C9AFAC3" w:rsidR="004E5E7A" w:rsidRDefault="004E5E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ABC4" w14:textId="1092FA7C" w:rsidR="004E5E7A" w:rsidRPr="0033525D" w:rsidRDefault="00ED7854">
    <w:pPr>
      <w:jc w:val="right"/>
    </w:pPr>
    <w:r>
      <w:fldChar w:fldCharType="begin"/>
    </w:r>
    <w:r>
      <w:instrText xml:space="preserve"> DOCPROPERTY "Document number"  \* MERGEFORMAT </w:instrText>
    </w:r>
    <w:r>
      <w:fldChar w:fldCharType="separate"/>
    </w:r>
    <w:r w:rsidR="004E5E7A">
      <w:t>UNEP/</w:t>
    </w:r>
    <w:proofErr w:type="spellStart"/>
    <w:r w:rsidR="004E5E7A">
      <w:t>OzL.Pro</w:t>
    </w:r>
    <w:proofErr w:type="spellEnd"/>
    <w:r w:rsidR="004E5E7A">
      <w:t>/ExCom/95/36</w:t>
    </w:r>
    <w:r>
      <w:fldChar w:fldCharType="end"/>
    </w:r>
  </w:p>
  <w:p w14:paraId="3DF43AA5" w14:textId="324B49F1" w:rsidR="004E5E7A" w:rsidRPr="0033525D" w:rsidRDefault="004E5E7A" w:rsidP="003C0993">
    <w:pPr>
      <w:jc w:val="right"/>
    </w:pPr>
    <w:r>
      <w:t>Annex I</w:t>
    </w:r>
  </w:p>
  <w:p w14:paraId="7EB23EB6" w14:textId="77777777" w:rsidR="004E5E7A" w:rsidRDefault="004E5E7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98DE" w14:textId="2B69A1F0" w:rsidR="004E5E7A" w:rsidRDefault="004E5E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5A2F" w14:textId="77777777" w:rsidR="006621FF" w:rsidRPr="0033525D" w:rsidRDefault="00ED7854">
    <w:r>
      <w:fldChar w:fldCharType="begin"/>
    </w:r>
    <w:r>
      <w:instrText xml:space="preserve"> DOCPROPERTY "Document number"  \* MERGEFORMAT </w:instrText>
    </w:r>
    <w:r>
      <w:fldChar w:fldCharType="separate"/>
    </w:r>
    <w:r w:rsidR="00FD7799">
      <w:t>UNEP/</w:t>
    </w:r>
    <w:proofErr w:type="spellStart"/>
    <w:r w:rsidR="00FD7799">
      <w:t>OzL.Pro</w:t>
    </w:r>
    <w:proofErr w:type="spellEnd"/>
    <w:r w:rsidR="00FD7799">
      <w:t>/ExCom/95/36</w:t>
    </w:r>
    <w:r>
      <w:fldChar w:fldCharType="end"/>
    </w:r>
  </w:p>
  <w:p w14:paraId="421BB855" w14:textId="77777777" w:rsidR="006621FF" w:rsidRPr="0033525D" w:rsidRDefault="00FD7799">
    <w:r>
      <w:t>Annexe II</w:t>
    </w:r>
  </w:p>
  <w:p w14:paraId="3C7B6713"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227F" w14:textId="77777777" w:rsidR="00774AD2" w:rsidRPr="0033525D" w:rsidRDefault="00ED7854">
    <w:pPr>
      <w:jc w:val="right"/>
    </w:pPr>
    <w:r>
      <w:fldChar w:fldCharType="begin"/>
    </w:r>
    <w:r>
      <w:instrText xml:space="preserve"> DOCPROPERTY "Document number"  \* MERGEFORMAT </w:instrText>
    </w:r>
    <w:r>
      <w:fldChar w:fldCharType="separate"/>
    </w:r>
    <w:r w:rsidR="00FD7799">
      <w:t>UNEP/</w:t>
    </w:r>
    <w:proofErr w:type="spellStart"/>
    <w:r w:rsidR="00FD7799">
      <w:t>OzL.Pro</w:t>
    </w:r>
    <w:proofErr w:type="spellEnd"/>
    <w:r w:rsidR="00FD7799">
      <w:t>/ExCom/95/36</w:t>
    </w:r>
    <w:r>
      <w:fldChar w:fldCharType="end"/>
    </w:r>
  </w:p>
  <w:p w14:paraId="04563084" w14:textId="77777777" w:rsidR="00774AD2" w:rsidRDefault="00FD7799" w:rsidP="003C0993">
    <w:pPr>
      <w:jc w:val="right"/>
    </w:pPr>
    <w:r>
      <w:t>Annexe II</w:t>
    </w:r>
  </w:p>
  <w:p w14:paraId="798FEB47" w14:textId="77777777" w:rsidR="00A5465D" w:rsidRPr="0033525D" w:rsidRDefault="00A5465D" w:rsidP="003C099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F9245B"/>
    <w:multiLevelType w:val="multilevel"/>
    <w:tmpl w:val="030C3F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0280877">
    <w:abstractNumId w:val="10"/>
  </w:num>
  <w:num w:numId="2" w16cid:durableId="1866602933">
    <w:abstractNumId w:val="10"/>
  </w:num>
  <w:num w:numId="3" w16cid:durableId="841554066">
    <w:abstractNumId w:val="10"/>
  </w:num>
  <w:num w:numId="4" w16cid:durableId="1961373759">
    <w:abstractNumId w:val="10"/>
  </w:num>
  <w:num w:numId="5" w16cid:durableId="1995181866">
    <w:abstractNumId w:val="10"/>
  </w:num>
  <w:num w:numId="6" w16cid:durableId="516114388">
    <w:abstractNumId w:val="9"/>
  </w:num>
  <w:num w:numId="7" w16cid:durableId="990863491">
    <w:abstractNumId w:val="7"/>
  </w:num>
  <w:num w:numId="8" w16cid:durableId="1760053735">
    <w:abstractNumId w:val="6"/>
  </w:num>
  <w:num w:numId="9" w16cid:durableId="1051151774">
    <w:abstractNumId w:val="5"/>
  </w:num>
  <w:num w:numId="10" w16cid:durableId="1324165605">
    <w:abstractNumId w:val="4"/>
  </w:num>
  <w:num w:numId="11" w16cid:durableId="558827569">
    <w:abstractNumId w:val="8"/>
  </w:num>
  <w:num w:numId="12" w16cid:durableId="902762365">
    <w:abstractNumId w:val="3"/>
  </w:num>
  <w:num w:numId="13" w16cid:durableId="499080802">
    <w:abstractNumId w:val="2"/>
  </w:num>
  <w:num w:numId="14" w16cid:durableId="165633665">
    <w:abstractNumId w:val="1"/>
  </w:num>
  <w:num w:numId="15" w16cid:durableId="139151341">
    <w:abstractNumId w:val="0"/>
  </w:num>
  <w:num w:numId="16" w16cid:durableId="2089380622">
    <w:abstractNumId w:val="13"/>
  </w:num>
  <w:num w:numId="17" w16cid:durableId="1104348124">
    <w:abstractNumId w:val="15"/>
  </w:num>
  <w:num w:numId="18" w16cid:durableId="931663197">
    <w:abstractNumId w:val="17"/>
  </w:num>
  <w:num w:numId="19" w16cid:durableId="531461391">
    <w:abstractNumId w:val="20"/>
  </w:num>
  <w:num w:numId="20" w16cid:durableId="1860392666">
    <w:abstractNumId w:val="14"/>
  </w:num>
  <w:num w:numId="21" w16cid:durableId="266549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8193413">
    <w:abstractNumId w:val="10"/>
  </w:num>
  <w:num w:numId="23" w16cid:durableId="893196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5475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2900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58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1495078">
    <w:abstractNumId w:val="10"/>
    <w:lvlOverride w:ilvl="0">
      <w:startOverride w:val="1"/>
    </w:lvlOverride>
  </w:num>
  <w:num w:numId="28" w16cid:durableId="123930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7673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71843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3515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7473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5275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16810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7660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6030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4744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981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86517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9769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16777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83362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1094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55046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4324008">
    <w:abstractNumId w:val="12"/>
  </w:num>
  <w:num w:numId="46" w16cid:durableId="324167490">
    <w:abstractNumId w:val="11"/>
  </w:num>
  <w:num w:numId="47" w16cid:durableId="201866562">
    <w:abstractNumId w:val="18"/>
  </w:num>
  <w:num w:numId="48" w16cid:durableId="1241673421">
    <w:abstractNumId w:val="19"/>
  </w:num>
  <w:num w:numId="49" w16cid:durableId="385565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405884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0B3"/>
    <w:rsid w:val="00000FED"/>
    <w:rsid w:val="0000434E"/>
    <w:rsid w:val="00004E43"/>
    <w:rsid w:val="00010339"/>
    <w:rsid w:val="000211A9"/>
    <w:rsid w:val="00021238"/>
    <w:rsid w:val="00022071"/>
    <w:rsid w:val="00022169"/>
    <w:rsid w:val="00023542"/>
    <w:rsid w:val="00027363"/>
    <w:rsid w:val="00031260"/>
    <w:rsid w:val="0003361B"/>
    <w:rsid w:val="0003681A"/>
    <w:rsid w:val="000372B7"/>
    <w:rsid w:val="000466FD"/>
    <w:rsid w:val="00047D14"/>
    <w:rsid w:val="00050377"/>
    <w:rsid w:val="00050F6E"/>
    <w:rsid w:val="00051DD7"/>
    <w:rsid w:val="00052860"/>
    <w:rsid w:val="000564ED"/>
    <w:rsid w:val="00061EC2"/>
    <w:rsid w:val="00066CE8"/>
    <w:rsid w:val="0007123C"/>
    <w:rsid w:val="0007240A"/>
    <w:rsid w:val="00077C26"/>
    <w:rsid w:val="00080ED0"/>
    <w:rsid w:val="00083013"/>
    <w:rsid w:val="00084201"/>
    <w:rsid w:val="00085111"/>
    <w:rsid w:val="00085B8F"/>
    <w:rsid w:val="00090481"/>
    <w:rsid w:val="00094E68"/>
    <w:rsid w:val="00095F36"/>
    <w:rsid w:val="00096711"/>
    <w:rsid w:val="000A3134"/>
    <w:rsid w:val="000A3826"/>
    <w:rsid w:val="000A4242"/>
    <w:rsid w:val="000A444B"/>
    <w:rsid w:val="000A6C26"/>
    <w:rsid w:val="000B113C"/>
    <w:rsid w:val="000B2253"/>
    <w:rsid w:val="000B36C8"/>
    <w:rsid w:val="000B6EFC"/>
    <w:rsid w:val="000D2836"/>
    <w:rsid w:val="000D52A4"/>
    <w:rsid w:val="000E07BC"/>
    <w:rsid w:val="000E2E21"/>
    <w:rsid w:val="000E5221"/>
    <w:rsid w:val="000E582F"/>
    <w:rsid w:val="000F14B3"/>
    <w:rsid w:val="000F1CD4"/>
    <w:rsid w:val="000F21EA"/>
    <w:rsid w:val="000F4103"/>
    <w:rsid w:val="000F70A7"/>
    <w:rsid w:val="0010198F"/>
    <w:rsid w:val="00104174"/>
    <w:rsid w:val="00104848"/>
    <w:rsid w:val="001054BC"/>
    <w:rsid w:val="001055DD"/>
    <w:rsid w:val="001073F8"/>
    <w:rsid w:val="00113147"/>
    <w:rsid w:val="00113CCA"/>
    <w:rsid w:val="00115E01"/>
    <w:rsid w:val="00116A0A"/>
    <w:rsid w:val="001171E6"/>
    <w:rsid w:val="00121CBC"/>
    <w:rsid w:val="00122F25"/>
    <w:rsid w:val="00126504"/>
    <w:rsid w:val="00127306"/>
    <w:rsid w:val="00127AE1"/>
    <w:rsid w:val="00131A8A"/>
    <w:rsid w:val="00132975"/>
    <w:rsid w:val="001330B8"/>
    <w:rsid w:val="001334B7"/>
    <w:rsid w:val="00135980"/>
    <w:rsid w:val="0013758C"/>
    <w:rsid w:val="0013786F"/>
    <w:rsid w:val="00140122"/>
    <w:rsid w:val="00141638"/>
    <w:rsid w:val="00141C85"/>
    <w:rsid w:val="0015202C"/>
    <w:rsid w:val="00155AE5"/>
    <w:rsid w:val="0015659C"/>
    <w:rsid w:val="00157E34"/>
    <w:rsid w:val="00160247"/>
    <w:rsid w:val="00162783"/>
    <w:rsid w:val="00164719"/>
    <w:rsid w:val="00166FC4"/>
    <w:rsid w:val="001677AC"/>
    <w:rsid w:val="00171859"/>
    <w:rsid w:val="0017258C"/>
    <w:rsid w:val="00174020"/>
    <w:rsid w:val="0017506F"/>
    <w:rsid w:val="00176301"/>
    <w:rsid w:val="00177BB0"/>
    <w:rsid w:val="001804EA"/>
    <w:rsid w:val="00181379"/>
    <w:rsid w:val="00181CE3"/>
    <w:rsid w:val="00186C29"/>
    <w:rsid w:val="001874BB"/>
    <w:rsid w:val="00190A61"/>
    <w:rsid w:val="00194CD5"/>
    <w:rsid w:val="00196C36"/>
    <w:rsid w:val="00197179"/>
    <w:rsid w:val="001A0AF2"/>
    <w:rsid w:val="001A0C7E"/>
    <w:rsid w:val="001A2215"/>
    <w:rsid w:val="001A3342"/>
    <w:rsid w:val="001A3E3D"/>
    <w:rsid w:val="001A3FFC"/>
    <w:rsid w:val="001A6866"/>
    <w:rsid w:val="001A7049"/>
    <w:rsid w:val="001A7E14"/>
    <w:rsid w:val="001B1E40"/>
    <w:rsid w:val="001B31AB"/>
    <w:rsid w:val="001B647E"/>
    <w:rsid w:val="001C23A9"/>
    <w:rsid w:val="001C4C6B"/>
    <w:rsid w:val="001C764E"/>
    <w:rsid w:val="001D229C"/>
    <w:rsid w:val="001D27D1"/>
    <w:rsid w:val="001D48E7"/>
    <w:rsid w:val="001E1052"/>
    <w:rsid w:val="001E21B1"/>
    <w:rsid w:val="001E2F93"/>
    <w:rsid w:val="001E4554"/>
    <w:rsid w:val="001E61E5"/>
    <w:rsid w:val="001E6494"/>
    <w:rsid w:val="001F2159"/>
    <w:rsid w:val="001F4783"/>
    <w:rsid w:val="001F4EB2"/>
    <w:rsid w:val="001F53FD"/>
    <w:rsid w:val="001F5658"/>
    <w:rsid w:val="001F7496"/>
    <w:rsid w:val="001F790F"/>
    <w:rsid w:val="001F7D0E"/>
    <w:rsid w:val="002009AE"/>
    <w:rsid w:val="00202FC2"/>
    <w:rsid w:val="00205FC6"/>
    <w:rsid w:val="0020703E"/>
    <w:rsid w:val="00210B8B"/>
    <w:rsid w:val="002124D8"/>
    <w:rsid w:val="00213A14"/>
    <w:rsid w:val="00213A31"/>
    <w:rsid w:val="00213A68"/>
    <w:rsid w:val="00214863"/>
    <w:rsid w:val="002156B4"/>
    <w:rsid w:val="00221057"/>
    <w:rsid w:val="00224172"/>
    <w:rsid w:val="00224FCD"/>
    <w:rsid w:val="00230C16"/>
    <w:rsid w:val="002357A2"/>
    <w:rsid w:val="00235E64"/>
    <w:rsid w:val="002373AA"/>
    <w:rsid w:val="0023745C"/>
    <w:rsid w:val="00241436"/>
    <w:rsid w:val="00250D12"/>
    <w:rsid w:val="002521B0"/>
    <w:rsid w:val="00253222"/>
    <w:rsid w:val="00256F82"/>
    <w:rsid w:val="002574C7"/>
    <w:rsid w:val="002614A1"/>
    <w:rsid w:val="00261C13"/>
    <w:rsid w:val="00262757"/>
    <w:rsid w:val="00262847"/>
    <w:rsid w:val="0026409D"/>
    <w:rsid w:val="002657B6"/>
    <w:rsid w:val="00277F9C"/>
    <w:rsid w:val="00281BB2"/>
    <w:rsid w:val="00286228"/>
    <w:rsid w:val="002926A3"/>
    <w:rsid w:val="002965CE"/>
    <w:rsid w:val="002A03C3"/>
    <w:rsid w:val="002A0936"/>
    <w:rsid w:val="002A4886"/>
    <w:rsid w:val="002A7682"/>
    <w:rsid w:val="002B1568"/>
    <w:rsid w:val="002B254E"/>
    <w:rsid w:val="002B4BFF"/>
    <w:rsid w:val="002B4CE8"/>
    <w:rsid w:val="002B591C"/>
    <w:rsid w:val="002B72E9"/>
    <w:rsid w:val="002C2A27"/>
    <w:rsid w:val="002C2C66"/>
    <w:rsid w:val="002C4FCE"/>
    <w:rsid w:val="002C7998"/>
    <w:rsid w:val="002D2619"/>
    <w:rsid w:val="002D3370"/>
    <w:rsid w:val="002D3A7F"/>
    <w:rsid w:val="002D6B6F"/>
    <w:rsid w:val="002D768C"/>
    <w:rsid w:val="002E3584"/>
    <w:rsid w:val="002E6F69"/>
    <w:rsid w:val="002F1E53"/>
    <w:rsid w:val="002F2CAA"/>
    <w:rsid w:val="002F7EA0"/>
    <w:rsid w:val="0030052C"/>
    <w:rsid w:val="00302674"/>
    <w:rsid w:val="00304D48"/>
    <w:rsid w:val="003166E9"/>
    <w:rsid w:val="00321D41"/>
    <w:rsid w:val="0032745C"/>
    <w:rsid w:val="00330034"/>
    <w:rsid w:val="003301EB"/>
    <w:rsid w:val="0033034A"/>
    <w:rsid w:val="003306E1"/>
    <w:rsid w:val="0033122C"/>
    <w:rsid w:val="003320E4"/>
    <w:rsid w:val="0033525D"/>
    <w:rsid w:val="003414F3"/>
    <w:rsid w:val="003500DA"/>
    <w:rsid w:val="003554D1"/>
    <w:rsid w:val="0035613E"/>
    <w:rsid w:val="00356E47"/>
    <w:rsid w:val="003571B2"/>
    <w:rsid w:val="003602FB"/>
    <w:rsid w:val="00363EE9"/>
    <w:rsid w:val="00364140"/>
    <w:rsid w:val="00364992"/>
    <w:rsid w:val="003663C1"/>
    <w:rsid w:val="003704DC"/>
    <w:rsid w:val="00372D02"/>
    <w:rsid w:val="00376128"/>
    <w:rsid w:val="0037742E"/>
    <w:rsid w:val="00377D56"/>
    <w:rsid w:val="0038245A"/>
    <w:rsid w:val="003832C0"/>
    <w:rsid w:val="0038376B"/>
    <w:rsid w:val="003840E6"/>
    <w:rsid w:val="00385CFC"/>
    <w:rsid w:val="003870D6"/>
    <w:rsid w:val="0039337A"/>
    <w:rsid w:val="003941A8"/>
    <w:rsid w:val="0039764E"/>
    <w:rsid w:val="00397C9B"/>
    <w:rsid w:val="003A3189"/>
    <w:rsid w:val="003A3CA7"/>
    <w:rsid w:val="003A47A4"/>
    <w:rsid w:val="003A4A6B"/>
    <w:rsid w:val="003A6205"/>
    <w:rsid w:val="003B197D"/>
    <w:rsid w:val="003B33BD"/>
    <w:rsid w:val="003B569D"/>
    <w:rsid w:val="003B5B8A"/>
    <w:rsid w:val="003C05BF"/>
    <w:rsid w:val="003C0993"/>
    <w:rsid w:val="003C2D24"/>
    <w:rsid w:val="003C3C0E"/>
    <w:rsid w:val="003C63F6"/>
    <w:rsid w:val="003D0924"/>
    <w:rsid w:val="003D42A6"/>
    <w:rsid w:val="003D4F21"/>
    <w:rsid w:val="003D4FAC"/>
    <w:rsid w:val="003D5264"/>
    <w:rsid w:val="003D645D"/>
    <w:rsid w:val="003D67DC"/>
    <w:rsid w:val="003E1885"/>
    <w:rsid w:val="003E6B77"/>
    <w:rsid w:val="003E7906"/>
    <w:rsid w:val="003F000F"/>
    <w:rsid w:val="003F3C50"/>
    <w:rsid w:val="00405F3E"/>
    <w:rsid w:val="00406202"/>
    <w:rsid w:val="00406851"/>
    <w:rsid w:val="00406A6A"/>
    <w:rsid w:val="00406B22"/>
    <w:rsid w:val="00407147"/>
    <w:rsid w:val="004078FA"/>
    <w:rsid w:val="00411026"/>
    <w:rsid w:val="004219EA"/>
    <w:rsid w:val="00426BE2"/>
    <w:rsid w:val="00431059"/>
    <w:rsid w:val="00431A8B"/>
    <w:rsid w:val="00431E08"/>
    <w:rsid w:val="0043240D"/>
    <w:rsid w:val="004328A7"/>
    <w:rsid w:val="00434C74"/>
    <w:rsid w:val="00435C61"/>
    <w:rsid w:val="00435EE1"/>
    <w:rsid w:val="00436641"/>
    <w:rsid w:val="0044027E"/>
    <w:rsid w:val="00450615"/>
    <w:rsid w:val="004507F6"/>
    <w:rsid w:val="0045459B"/>
    <w:rsid w:val="00456EB4"/>
    <w:rsid w:val="00457827"/>
    <w:rsid w:val="00463DA8"/>
    <w:rsid w:val="0046501D"/>
    <w:rsid w:val="00466BBD"/>
    <w:rsid w:val="00466E65"/>
    <w:rsid w:val="004718F3"/>
    <w:rsid w:val="0047462E"/>
    <w:rsid w:val="00475040"/>
    <w:rsid w:val="004762A5"/>
    <w:rsid w:val="00476967"/>
    <w:rsid w:val="00480F26"/>
    <w:rsid w:val="00482F05"/>
    <w:rsid w:val="00484606"/>
    <w:rsid w:val="00490C06"/>
    <w:rsid w:val="00490E40"/>
    <w:rsid w:val="004917A5"/>
    <w:rsid w:val="00492152"/>
    <w:rsid w:val="00492AC2"/>
    <w:rsid w:val="00493B83"/>
    <w:rsid w:val="00493D40"/>
    <w:rsid w:val="00493EE3"/>
    <w:rsid w:val="00496295"/>
    <w:rsid w:val="004967B6"/>
    <w:rsid w:val="00496B5E"/>
    <w:rsid w:val="004A504B"/>
    <w:rsid w:val="004A6911"/>
    <w:rsid w:val="004B079F"/>
    <w:rsid w:val="004B1304"/>
    <w:rsid w:val="004B262F"/>
    <w:rsid w:val="004B3652"/>
    <w:rsid w:val="004B54E0"/>
    <w:rsid w:val="004B5A00"/>
    <w:rsid w:val="004B64F0"/>
    <w:rsid w:val="004B6E06"/>
    <w:rsid w:val="004B7384"/>
    <w:rsid w:val="004C3034"/>
    <w:rsid w:val="004C4269"/>
    <w:rsid w:val="004D3A89"/>
    <w:rsid w:val="004D6236"/>
    <w:rsid w:val="004D7ED3"/>
    <w:rsid w:val="004D7F90"/>
    <w:rsid w:val="004E148E"/>
    <w:rsid w:val="004E4DBB"/>
    <w:rsid w:val="004E4E41"/>
    <w:rsid w:val="004E5E7A"/>
    <w:rsid w:val="004E73DB"/>
    <w:rsid w:val="004E7F9C"/>
    <w:rsid w:val="004F0908"/>
    <w:rsid w:val="004F3493"/>
    <w:rsid w:val="004F3E92"/>
    <w:rsid w:val="004F4EB6"/>
    <w:rsid w:val="004F5143"/>
    <w:rsid w:val="00501C53"/>
    <w:rsid w:val="005022C9"/>
    <w:rsid w:val="0050684A"/>
    <w:rsid w:val="005111D9"/>
    <w:rsid w:val="0051175F"/>
    <w:rsid w:val="00511D72"/>
    <w:rsid w:val="00512B09"/>
    <w:rsid w:val="00514616"/>
    <w:rsid w:val="00521C81"/>
    <w:rsid w:val="005220ED"/>
    <w:rsid w:val="00522275"/>
    <w:rsid w:val="00526A8E"/>
    <w:rsid w:val="00527930"/>
    <w:rsid w:val="0053341C"/>
    <w:rsid w:val="00533796"/>
    <w:rsid w:val="00537343"/>
    <w:rsid w:val="0054394A"/>
    <w:rsid w:val="00545803"/>
    <w:rsid w:val="0055057C"/>
    <w:rsid w:val="005516F3"/>
    <w:rsid w:val="00551BD2"/>
    <w:rsid w:val="0055416D"/>
    <w:rsid w:val="00554BFF"/>
    <w:rsid w:val="005556B1"/>
    <w:rsid w:val="00555D75"/>
    <w:rsid w:val="00560DF0"/>
    <w:rsid w:val="00561D4B"/>
    <w:rsid w:val="00563256"/>
    <w:rsid w:val="005638CD"/>
    <w:rsid w:val="0056639A"/>
    <w:rsid w:val="0056691A"/>
    <w:rsid w:val="005670A5"/>
    <w:rsid w:val="0056759C"/>
    <w:rsid w:val="005706C0"/>
    <w:rsid w:val="00571072"/>
    <w:rsid w:val="005737F1"/>
    <w:rsid w:val="00573997"/>
    <w:rsid w:val="005757E1"/>
    <w:rsid w:val="005758BD"/>
    <w:rsid w:val="0057654D"/>
    <w:rsid w:val="00577F15"/>
    <w:rsid w:val="00581078"/>
    <w:rsid w:val="0059513E"/>
    <w:rsid w:val="005A093B"/>
    <w:rsid w:val="005A0AD1"/>
    <w:rsid w:val="005A1D2A"/>
    <w:rsid w:val="005A2F82"/>
    <w:rsid w:val="005A5A8F"/>
    <w:rsid w:val="005A6711"/>
    <w:rsid w:val="005A69DC"/>
    <w:rsid w:val="005A6AA4"/>
    <w:rsid w:val="005A6D9F"/>
    <w:rsid w:val="005B04C6"/>
    <w:rsid w:val="005B48FF"/>
    <w:rsid w:val="005B5B50"/>
    <w:rsid w:val="005B5CE9"/>
    <w:rsid w:val="005C0EA9"/>
    <w:rsid w:val="005C1E32"/>
    <w:rsid w:val="005C3219"/>
    <w:rsid w:val="005C670D"/>
    <w:rsid w:val="005C6B5E"/>
    <w:rsid w:val="005C7FBE"/>
    <w:rsid w:val="005D34D9"/>
    <w:rsid w:val="005D363F"/>
    <w:rsid w:val="005D3DC2"/>
    <w:rsid w:val="005D424D"/>
    <w:rsid w:val="005E2EC1"/>
    <w:rsid w:val="005F168D"/>
    <w:rsid w:val="005F3AAF"/>
    <w:rsid w:val="005F4D34"/>
    <w:rsid w:val="00604248"/>
    <w:rsid w:val="00604A06"/>
    <w:rsid w:val="00604C15"/>
    <w:rsid w:val="00611773"/>
    <w:rsid w:val="00614FA3"/>
    <w:rsid w:val="006158D5"/>
    <w:rsid w:val="0062194F"/>
    <w:rsid w:val="00624669"/>
    <w:rsid w:val="00624A00"/>
    <w:rsid w:val="00625D83"/>
    <w:rsid w:val="00625DCF"/>
    <w:rsid w:val="00627CFC"/>
    <w:rsid w:val="0063165F"/>
    <w:rsid w:val="006354D9"/>
    <w:rsid w:val="00640849"/>
    <w:rsid w:val="00643AE5"/>
    <w:rsid w:val="0065141F"/>
    <w:rsid w:val="00651984"/>
    <w:rsid w:val="00651B8F"/>
    <w:rsid w:val="006621FF"/>
    <w:rsid w:val="006623E7"/>
    <w:rsid w:val="0066259A"/>
    <w:rsid w:val="00662B80"/>
    <w:rsid w:val="006655D9"/>
    <w:rsid w:val="0066768F"/>
    <w:rsid w:val="00670F6C"/>
    <w:rsid w:val="00674814"/>
    <w:rsid w:val="0067583B"/>
    <w:rsid w:val="006767F0"/>
    <w:rsid w:val="00676E58"/>
    <w:rsid w:val="006820AC"/>
    <w:rsid w:val="00682172"/>
    <w:rsid w:val="006846CB"/>
    <w:rsid w:val="006852C7"/>
    <w:rsid w:val="006852CE"/>
    <w:rsid w:val="006859B6"/>
    <w:rsid w:val="00685FB5"/>
    <w:rsid w:val="0069016B"/>
    <w:rsid w:val="00692D14"/>
    <w:rsid w:val="00693914"/>
    <w:rsid w:val="00695AC1"/>
    <w:rsid w:val="0069745B"/>
    <w:rsid w:val="00697EE2"/>
    <w:rsid w:val="006A3593"/>
    <w:rsid w:val="006A6565"/>
    <w:rsid w:val="006A67F0"/>
    <w:rsid w:val="006A6EEE"/>
    <w:rsid w:val="006A7801"/>
    <w:rsid w:val="006A7A3B"/>
    <w:rsid w:val="006B0A41"/>
    <w:rsid w:val="006B65C7"/>
    <w:rsid w:val="006B78EF"/>
    <w:rsid w:val="006C1727"/>
    <w:rsid w:val="006C232E"/>
    <w:rsid w:val="006C32FD"/>
    <w:rsid w:val="006C39CE"/>
    <w:rsid w:val="006C68C7"/>
    <w:rsid w:val="006D0033"/>
    <w:rsid w:val="006D0FCC"/>
    <w:rsid w:val="006D21F5"/>
    <w:rsid w:val="006D3089"/>
    <w:rsid w:val="006D34DF"/>
    <w:rsid w:val="006D7F26"/>
    <w:rsid w:val="006E126D"/>
    <w:rsid w:val="006E1FC3"/>
    <w:rsid w:val="006E473C"/>
    <w:rsid w:val="006F42CB"/>
    <w:rsid w:val="006F473E"/>
    <w:rsid w:val="006F5F13"/>
    <w:rsid w:val="006F6035"/>
    <w:rsid w:val="007002E9"/>
    <w:rsid w:val="0070294A"/>
    <w:rsid w:val="00704CE9"/>
    <w:rsid w:val="0070616B"/>
    <w:rsid w:val="00706295"/>
    <w:rsid w:val="00706FDA"/>
    <w:rsid w:val="00711F9A"/>
    <w:rsid w:val="0071234B"/>
    <w:rsid w:val="00713810"/>
    <w:rsid w:val="007140A9"/>
    <w:rsid w:val="00716D24"/>
    <w:rsid w:val="00727007"/>
    <w:rsid w:val="007303A5"/>
    <w:rsid w:val="00730B3E"/>
    <w:rsid w:val="00733C90"/>
    <w:rsid w:val="0073420B"/>
    <w:rsid w:val="00734687"/>
    <w:rsid w:val="00736367"/>
    <w:rsid w:val="0074047A"/>
    <w:rsid w:val="007424A0"/>
    <w:rsid w:val="0074321C"/>
    <w:rsid w:val="00743EC3"/>
    <w:rsid w:val="007474A7"/>
    <w:rsid w:val="0074760E"/>
    <w:rsid w:val="00747C66"/>
    <w:rsid w:val="00751ACD"/>
    <w:rsid w:val="00753522"/>
    <w:rsid w:val="007548C4"/>
    <w:rsid w:val="00754ABA"/>
    <w:rsid w:val="00756E28"/>
    <w:rsid w:val="00762397"/>
    <w:rsid w:val="007652C9"/>
    <w:rsid w:val="00771019"/>
    <w:rsid w:val="007716B0"/>
    <w:rsid w:val="00774026"/>
    <w:rsid w:val="00774AD2"/>
    <w:rsid w:val="007777B9"/>
    <w:rsid w:val="00780851"/>
    <w:rsid w:val="007813B5"/>
    <w:rsid w:val="00782B0D"/>
    <w:rsid w:val="007839DD"/>
    <w:rsid w:val="00791659"/>
    <w:rsid w:val="00794DCD"/>
    <w:rsid w:val="0079781A"/>
    <w:rsid w:val="007A0B87"/>
    <w:rsid w:val="007A1546"/>
    <w:rsid w:val="007A228C"/>
    <w:rsid w:val="007A368E"/>
    <w:rsid w:val="007A419D"/>
    <w:rsid w:val="007A5868"/>
    <w:rsid w:val="007B04CE"/>
    <w:rsid w:val="007B0E76"/>
    <w:rsid w:val="007B23ED"/>
    <w:rsid w:val="007B2497"/>
    <w:rsid w:val="007B5D83"/>
    <w:rsid w:val="007B6871"/>
    <w:rsid w:val="007B7A2F"/>
    <w:rsid w:val="007C2B69"/>
    <w:rsid w:val="007C32EE"/>
    <w:rsid w:val="007C35C0"/>
    <w:rsid w:val="007C3D33"/>
    <w:rsid w:val="007C56AA"/>
    <w:rsid w:val="007D1480"/>
    <w:rsid w:val="007D294A"/>
    <w:rsid w:val="007D47D2"/>
    <w:rsid w:val="007D6EC0"/>
    <w:rsid w:val="007D7E1D"/>
    <w:rsid w:val="007E4582"/>
    <w:rsid w:val="007E503C"/>
    <w:rsid w:val="007E5C20"/>
    <w:rsid w:val="007E657B"/>
    <w:rsid w:val="007E783B"/>
    <w:rsid w:val="007E79BD"/>
    <w:rsid w:val="007F18D5"/>
    <w:rsid w:val="007F38A4"/>
    <w:rsid w:val="007F7012"/>
    <w:rsid w:val="008021D7"/>
    <w:rsid w:val="0080345C"/>
    <w:rsid w:val="00807518"/>
    <w:rsid w:val="00810958"/>
    <w:rsid w:val="0082337D"/>
    <w:rsid w:val="00824991"/>
    <w:rsid w:val="0082522F"/>
    <w:rsid w:val="00831979"/>
    <w:rsid w:val="00832E77"/>
    <w:rsid w:val="00834D6C"/>
    <w:rsid w:val="00844A89"/>
    <w:rsid w:val="00851352"/>
    <w:rsid w:val="00854B14"/>
    <w:rsid w:val="00855587"/>
    <w:rsid w:val="0085585C"/>
    <w:rsid w:val="00857077"/>
    <w:rsid w:val="008601CF"/>
    <w:rsid w:val="00860360"/>
    <w:rsid w:val="008620D5"/>
    <w:rsid w:val="00863230"/>
    <w:rsid w:val="00865BD0"/>
    <w:rsid w:val="00866FC3"/>
    <w:rsid w:val="008717D8"/>
    <w:rsid w:val="0087215C"/>
    <w:rsid w:val="0087549F"/>
    <w:rsid w:val="00875D25"/>
    <w:rsid w:val="00876472"/>
    <w:rsid w:val="00880E35"/>
    <w:rsid w:val="0088643C"/>
    <w:rsid w:val="008875FE"/>
    <w:rsid w:val="00887CD0"/>
    <w:rsid w:val="00887F8E"/>
    <w:rsid w:val="00895EBF"/>
    <w:rsid w:val="00896234"/>
    <w:rsid w:val="00896CE8"/>
    <w:rsid w:val="00897E43"/>
    <w:rsid w:val="008A1A0D"/>
    <w:rsid w:val="008A370F"/>
    <w:rsid w:val="008A50B3"/>
    <w:rsid w:val="008A6D79"/>
    <w:rsid w:val="008B191B"/>
    <w:rsid w:val="008C14D1"/>
    <w:rsid w:val="008C163F"/>
    <w:rsid w:val="008C1BE9"/>
    <w:rsid w:val="008C222B"/>
    <w:rsid w:val="008C294B"/>
    <w:rsid w:val="008C3646"/>
    <w:rsid w:val="008C5738"/>
    <w:rsid w:val="008C73A0"/>
    <w:rsid w:val="008C7EAD"/>
    <w:rsid w:val="008D0174"/>
    <w:rsid w:val="008D0CFE"/>
    <w:rsid w:val="008D1D9D"/>
    <w:rsid w:val="008D6152"/>
    <w:rsid w:val="008D639C"/>
    <w:rsid w:val="008D670A"/>
    <w:rsid w:val="008D7298"/>
    <w:rsid w:val="008E3FD2"/>
    <w:rsid w:val="008E7BA9"/>
    <w:rsid w:val="008E7C9C"/>
    <w:rsid w:val="008F0B2A"/>
    <w:rsid w:val="008F0F81"/>
    <w:rsid w:val="008F27BF"/>
    <w:rsid w:val="008F2B17"/>
    <w:rsid w:val="008F2E64"/>
    <w:rsid w:val="008F30A0"/>
    <w:rsid w:val="008F49B3"/>
    <w:rsid w:val="008F4FC7"/>
    <w:rsid w:val="009050AD"/>
    <w:rsid w:val="009142EC"/>
    <w:rsid w:val="009145E4"/>
    <w:rsid w:val="009154C3"/>
    <w:rsid w:val="00915E19"/>
    <w:rsid w:val="00916E28"/>
    <w:rsid w:val="00917952"/>
    <w:rsid w:val="00923540"/>
    <w:rsid w:val="00926767"/>
    <w:rsid w:val="009275D0"/>
    <w:rsid w:val="0093117D"/>
    <w:rsid w:val="009341CA"/>
    <w:rsid w:val="00934A54"/>
    <w:rsid w:val="0093553F"/>
    <w:rsid w:val="009356BA"/>
    <w:rsid w:val="009361D5"/>
    <w:rsid w:val="009414CC"/>
    <w:rsid w:val="009428A4"/>
    <w:rsid w:val="00944D99"/>
    <w:rsid w:val="00944FDF"/>
    <w:rsid w:val="00945AB7"/>
    <w:rsid w:val="009462CB"/>
    <w:rsid w:val="00946486"/>
    <w:rsid w:val="0094714C"/>
    <w:rsid w:val="009510C6"/>
    <w:rsid w:val="00953FF7"/>
    <w:rsid w:val="00954BCC"/>
    <w:rsid w:val="00957CFA"/>
    <w:rsid w:val="00961A19"/>
    <w:rsid w:val="009659F4"/>
    <w:rsid w:val="00970D60"/>
    <w:rsid w:val="009739DE"/>
    <w:rsid w:val="0097534E"/>
    <w:rsid w:val="00975A6D"/>
    <w:rsid w:val="00977608"/>
    <w:rsid w:val="00982241"/>
    <w:rsid w:val="00982E71"/>
    <w:rsid w:val="00986C59"/>
    <w:rsid w:val="009874D0"/>
    <w:rsid w:val="0099390E"/>
    <w:rsid w:val="009960E5"/>
    <w:rsid w:val="009A7ADC"/>
    <w:rsid w:val="009B0D30"/>
    <w:rsid w:val="009B485B"/>
    <w:rsid w:val="009C19B7"/>
    <w:rsid w:val="009C2A26"/>
    <w:rsid w:val="009C5ABB"/>
    <w:rsid w:val="009C7107"/>
    <w:rsid w:val="009C7CBF"/>
    <w:rsid w:val="009D12EB"/>
    <w:rsid w:val="009D583F"/>
    <w:rsid w:val="009D7B84"/>
    <w:rsid w:val="009D7C51"/>
    <w:rsid w:val="009E196C"/>
    <w:rsid w:val="009E6A0A"/>
    <w:rsid w:val="009F2843"/>
    <w:rsid w:val="009F36BF"/>
    <w:rsid w:val="009F6916"/>
    <w:rsid w:val="009F7090"/>
    <w:rsid w:val="00A00544"/>
    <w:rsid w:val="00A018F9"/>
    <w:rsid w:val="00A03A97"/>
    <w:rsid w:val="00A07E6D"/>
    <w:rsid w:val="00A0B252"/>
    <w:rsid w:val="00A10321"/>
    <w:rsid w:val="00A111B6"/>
    <w:rsid w:val="00A13427"/>
    <w:rsid w:val="00A15D0F"/>
    <w:rsid w:val="00A20F10"/>
    <w:rsid w:val="00A26D27"/>
    <w:rsid w:val="00A36919"/>
    <w:rsid w:val="00A376EE"/>
    <w:rsid w:val="00A41032"/>
    <w:rsid w:val="00A42A99"/>
    <w:rsid w:val="00A435A6"/>
    <w:rsid w:val="00A5151A"/>
    <w:rsid w:val="00A535B6"/>
    <w:rsid w:val="00A5465D"/>
    <w:rsid w:val="00A548A0"/>
    <w:rsid w:val="00A548B7"/>
    <w:rsid w:val="00A57E0A"/>
    <w:rsid w:val="00A62CC2"/>
    <w:rsid w:val="00A67263"/>
    <w:rsid w:val="00A7355E"/>
    <w:rsid w:val="00A73ACB"/>
    <w:rsid w:val="00A7492E"/>
    <w:rsid w:val="00A75B34"/>
    <w:rsid w:val="00A77919"/>
    <w:rsid w:val="00A823F6"/>
    <w:rsid w:val="00A864D2"/>
    <w:rsid w:val="00A8719E"/>
    <w:rsid w:val="00A9223A"/>
    <w:rsid w:val="00A928C1"/>
    <w:rsid w:val="00A95630"/>
    <w:rsid w:val="00A95CCB"/>
    <w:rsid w:val="00AA0A89"/>
    <w:rsid w:val="00AA3860"/>
    <w:rsid w:val="00AA5368"/>
    <w:rsid w:val="00AA5848"/>
    <w:rsid w:val="00AA598E"/>
    <w:rsid w:val="00AA6429"/>
    <w:rsid w:val="00AA6EDA"/>
    <w:rsid w:val="00AA7D46"/>
    <w:rsid w:val="00AB1251"/>
    <w:rsid w:val="00AB42E8"/>
    <w:rsid w:val="00AB78EB"/>
    <w:rsid w:val="00AC01AA"/>
    <w:rsid w:val="00AC3EE9"/>
    <w:rsid w:val="00AC4589"/>
    <w:rsid w:val="00AC4D8B"/>
    <w:rsid w:val="00AC4F72"/>
    <w:rsid w:val="00AC5041"/>
    <w:rsid w:val="00AC5180"/>
    <w:rsid w:val="00AC5ABC"/>
    <w:rsid w:val="00AC5DE2"/>
    <w:rsid w:val="00AD2521"/>
    <w:rsid w:val="00AD5286"/>
    <w:rsid w:val="00AE1649"/>
    <w:rsid w:val="00AE482E"/>
    <w:rsid w:val="00AF095C"/>
    <w:rsid w:val="00AF0A6B"/>
    <w:rsid w:val="00AF0C9D"/>
    <w:rsid w:val="00AF1B39"/>
    <w:rsid w:val="00AF3C8E"/>
    <w:rsid w:val="00AF5C32"/>
    <w:rsid w:val="00AF741A"/>
    <w:rsid w:val="00B0022F"/>
    <w:rsid w:val="00B01ADB"/>
    <w:rsid w:val="00B0310F"/>
    <w:rsid w:val="00B03C3A"/>
    <w:rsid w:val="00B04161"/>
    <w:rsid w:val="00B056F9"/>
    <w:rsid w:val="00B10CED"/>
    <w:rsid w:val="00B11E3D"/>
    <w:rsid w:val="00B14D2C"/>
    <w:rsid w:val="00B15BF8"/>
    <w:rsid w:val="00B17E82"/>
    <w:rsid w:val="00B2014E"/>
    <w:rsid w:val="00B21D3B"/>
    <w:rsid w:val="00B229C6"/>
    <w:rsid w:val="00B2514D"/>
    <w:rsid w:val="00B31ADD"/>
    <w:rsid w:val="00B325DA"/>
    <w:rsid w:val="00B330FE"/>
    <w:rsid w:val="00B34931"/>
    <w:rsid w:val="00B34B25"/>
    <w:rsid w:val="00B37938"/>
    <w:rsid w:val="00B40A8C"/>
    <w:rsid w:val="00B417F8"/>
    <w:rsid w:val="00B4571F"/>
    <w:rsid w:val="00B4575A"/>
    <w:rsid w:val="00B503C5"/>
    <w:rsid w:val="00B51D38"/>
    <w:rsid w:val="00B52DA4"/>
    <w:rsid w:val="00B541DD"/>
    <w:rsid w:val="00B563CA"/>
    <w:rsid w:val="00B575BA"/>
    <w:rsid w:val="00B57E59"/>
    <w:rsid w:val="00B60D25"/>
    <w:rsid w:val="00B61084"/>
    <w:rsid w:val="00B66CC0"/>
    <w:rsid w:val="00B67070"/>
    <w:rsid w:val="00B70A0F"/>
    <w:rsid w:val="00B71608"/>
    <w:rsid w:val="00B73261"/>
    <w:rsid w:val="00B7565A"/>
    <w:rsid w:val="00B76429"/>
    <w:rsid w:val="00B7758B"/>
    <w:rsid w:val="00B77E1F"/>
    <w:rsid w:val="00B83AAD"/>
    <w:rsid w:val="00B86471"/>
    <w:rsid w:val="00B952DC"/>
    <w:rsid w:val="00B956D4"/>
    <w:rsid w:val="00B97446"/>
    <w:rsid w:val="00BA0C29"/>
    <w:rsid w:val="00BA1729"/>
    <w:rsid w:val="00BA493D"/>
    <w:rsid w:val="00BA5F87"/>
    <w:rsid w:val="00BA7432"/>
    <w:rsid w:val="00BB0C87"/>
    <w:rsid w:val="00BB15E9"/>
    <w:rsid w:val="00BB172C"/>
    <w:rsid w:val="00BB2764"/>
    <w:rsid w:val="00BB5241"/>
    <w:rsid w:val="00BC188C"/>
    <w:rsid w:val="00BC19B8"/>
    <w:rsid w:val="00BC1AA0"/>
    <w:rsid w:val="00BC2495"/>
    <w:rsid w:val="00BC314A"/>
    <w:rsid w:val="00BC6CC7"/>
    <w:rsid w:val="00BC7EB9"/>
    <w:rsid w:val="00BD0881"/>
    <w:rsid w:val="00BD2643"/>
    <w:rsid w:val="00BD28D0"/>
    <w:rsid w:val="00BD56B1"/>
    <w:rsid w:val="00BD5E6B"/>
    <w:rsid w:val="00BD6558"/>
    <w:rsid w:val="00BE06B9"/>
    <w:rsid w:val="00BE0D0E"/>
    <w:rsid w:val="00BE7973"/>
    <w:rsid w:val="00BF2AD7"/>
    <w:rsid w:val="00BF2F76"/>
    <w:rsid w:val="00BF3022"/>
    <w:rsid w:val="00BF3214"/>
    <w:rsid w:val="00BF5340"/>
    <w:rsid w:val="00BF5573"/>
    <w:rsid w:val="00BF76FC"/>
    <w:rsid w:val="00C0405C"/>
    <w:rsid w:val="00C04EFA"/>
    <w:rsid w:val="00C07307"/>
    <w:rsid w:val="00C11793"/>
    <w:rsid w:val="00C136D0"/>
    <w:rsid w:val="00C15867"/>
    <w:rsid w:val="00C22398"/>
    <w:rsid w:val="00C2296D"/>
    <w:rsid w:val="00C22CD1"/>
    <w:rsid w:val="00C22D46"/>
    <w:rsid w:val="00C23155"/>
    <w:rsid w:val="00C232A3"/>
    <w:rsid w:val="00C27467"/>
    <w:rsid w:val="00C276E1"/>
    <w:rsid w:val="00C27C06"/>
    <w:rsid w:val="00C34FDB"/>
    <w:rsid w:val="00C407E3"/>
    <w:rsid w:val="00C40C41"/>
    <w:rsid w:val="00C4352C"/>
    <w:rsid w:val="00C45885"/>
    <w:rsid w:val="00C50F22"/>
    <w:rsid w:val="00C52D99"/>
    <w:rsid w:val="00C5371D"/>
    <w:rsid w:val="00C57971"/>
    <w:rsid w:val="00C63B2F"/>
    <w:rsid w:val="00C65BD7"/>
    <w:rsid w:val="00C67E8E"/>
    <w:rsid w:val="00C707FB"/>
    <w:rsid w:val="00C72C33"/>
    <w:rsid w:val="00C755CD"/>
    <w:rsid w:val="00C75824"/>
    <w:rsid w:val="00C76BA4"/>
    <w:rsid w:val="00C8021E"/>
    <w:rsid w:val="00C83A48"/>
    <w:rsid w:val="00C85653"/>
    <w:rsid w:val="00C85865"/>
    <w:rsid w:val="00C85E85"/>
    <w:rsid w:val="00C864F1"/>
    <w:rsid w:val="00C909FB"/>
    <w:rsid w:val="00C926C8"/>
    <w:rsid w:val="00CA0727"/>
    <w:rsid w:val="00CA0F13"/>
    <w:rsid w:val="00CA14CA"/>
    <w:rsid w:val="00CA1C08"/>
    <w:rsid w:val="00CA2EAE"/>
    <w:rsid w:val="00CA4AC1"/>
    <w:rsid w:val="00CA59FB"/>
    <w:rsid w:val="00CA7782"/>
    <w:rsid w:val="00CB0316"/>
    <w:rsid w:val="00CB0B11"/>
    <w:rsid w:val="00CB1DBA"/>
    <w:rsid w:val="00CB2F40"/>
    <w:rsid w:val="00CB3B6F"/>
    <w:rsid w:val="00CB426A"/>
    <w:rsid w:val="00CB5354"/>
    <w:rsid w:val="00CB5924"/>
    <w:rsid w:val="00CC2456"/>
    <w:rsid w:val="00CC3C9E"/>
    <w:rsid w:val="00CC6873"/>
    <w:rsid w:val="00CC6A14"/>
    <w:rsid w:val="00CC70A3"/>
    <w:rsid w:val="00CD08B3"/>
    <w:rsid w:val="00CD4442"/>
    <w:rsid w:val="00CD53C3"/>
    <w:rsid w:val="00CD574E"/>
    <w:rsid w:val="00CD69E3"/>
    <w:rsid w:val="00CE08B0"/>
    <w:rsid w:val="00CE4C22"/>
    <w:rsid w:val="00CE52CF"/>
    <w:rsid w:val="00CE76E5"/>
    <w:rsid w:val="00CF0A95"/>
    <w:rsid w:val="00CF1C95"/>
    <w:rsid w:val="00CF41EC"/>
    <w:rsid w:val="00CF5D04"/>
    <w:rsid w:val="00D00E6E"/>
    <w:rsid w:val="00D0302A"/>
    <w:rsid w:val="00D0344B"/>
    <w:rsid w:val="00D04DE4"/>
    <w:rsid w:val="00D063F1"/>
    <w:rsid w:val="00D069B4"/>
    <w:rsid w:val="00D070CE"/>
    <w:rsid w:val="00D07CC3"/>
    <w:rsid w:val="00D11735"/>
    <w:rsid w:val="00D1252E"/>
    <w:rsid w:val="00D14F22"/>
    <w:rsid w:val="00D168F3"/>
    <w:rsid w:val="00D16BDE"/>
    <w:rsid w:val="00D266E1"/>
    <w:rsid w:val="00D3161F"/>
    <w:rsid w:val="00D41123"/>
    <w:rsid w:val="00D41BC3"/>
    <w:rsid w:val="00D447CE"/>
    <w:rsid w:val="00D4741C"/>
    <w:rsid w:val="00D514DF"/>
    <w:rsid w:val="00D52658"/>
    <w:rsid w:val="00D574D3"/>
    <w:rsid w:val="00D57918"/>
    <w:rsid w:val="00D57AA5"/>
    <w:rsid w:val="00D73DC6"/>
    <w:rsid w:val="00D74C1A"/>
    <w:rsid w:val="00D754C1"/>
    <w:rsid w:val="00D75557"/>
    <w:rsid w:val="00D77393"/>
    <w:rsid w:val="00D77A35"/>
    <w:rsid w:val="00D81B3E"/>
    <w:rsid w:val="00D90C70"/>
    <w:rsid w:val="00D90E49"/>
    <w:rsid w:val="00D96ADE"/>
    <w:rsid w:val="00D973FE"/>
    <w:rsid w:val="00DA0189"/>
    <w:rsid w:val="00DA0CE2"/>
    <w:rsid w:val="00DA2387"/>
    <w:rsid w:val="00DA6453"/>
    <w:rsid w:val="00DC6930"/>
    <w:rsid w:val="00DC6A10"/>
    <w:rsid w:val="00DD1D6D"/>
    <w:rsid w:val="00DD3BA8"/>
    <w:rsid w:val="00DD61EE"/>
    <w:rsid w:val="00DE339A"/>
    <w:rsid w:val="00DE413B"/>
    <w:rsid w:val="00DE4C62"/>
    <w:rsid w:val="00DE5A9B"/>
    <w:rsid w:val="00DE657E"/>
    <w:rsid w:val="00DF074E"/>
    <w:rsid w:val="00DF0E83"/>
    <w:rsid w:val="00DF1721"/>
    <w:rsid w:val="00DF2D9F"/>
    <w:rsid w:val="00DF4704"/>
    <w:rsid w:val="00DF7043"/>
    <w:rsid w:val="00E00421"/>
    <w:rsid w:val="00E024AA"/>
    <w:rsid w:val="00E032F2"/>
    <w:rsid w:val="00E1278E"/>
    <w:rsid w:val="00E135E8"/>
    <w:rsid w:val="00E13768"/>
    <w:rsid w:val="00E15C77"/>
    <w:rsid w:val="00E1693E"/>
    <w:rsid w:val="00E22263"/>
    <w:rsid w:val="00E22804"/>
    <w:rsid w:val="00E250F1"/>
    <w:rsid w:val="00E25EC1"/>
    <w:rsid w:val="00E26024"/>
    <w:rsid w:val="00E3550D"/>
    <w:rsid w:val="00E436C3"/>
    <w:rsid w:val="00E44358"/>
    <w:rsid w:val="00E453EA"/>
    <w:rsid w:val="00E45AA8"/>
    <w:rsid w:val="00E50062"/>
    <w:rsid w:val="00E52346"/>
    <w:rsid w:val="00E52838"/>
    <w:rsid w:val="00E53CF3"/>
    <w:rsid w:val="00E54260"/>
    <w:rsid w:val="00E5567C"/>
    <w:rsid w:val="00E57761"/>
    <w:rsid w:val="00E60461"/>
    <w:rsid w:val="00E614E0"/>
    <w:rsid w:val="00E63041"/>
    <w:rsid w:val="00E63BA3"/>
    <w:rsid w:val="00E668B4"/>
    <w:rsid w:val="00E73F7F"/>
    <w:rsid w:val="00E753E8"/>
    <w:rsid w:val="00E76A46"/>
    <w:rsid w:val="00E771E9"/>
    <w:rsid w:val="00E77F67"/>
    <w:rsid w:val="00E80FF4"/>
    <w:rsid w:val="00E85409"/>
    <w:rsid w:val="00E85CED"/>
    <w:rsid w:val="00E91F11"/>
    <w:rsid w:val="00E9339B"/>
    <w:rsid w:val="00E94119"/>
    <w:rsid w:val="00E96C9D"/>
    <w:rsid w:val="00EA429F"/>
    <w:rsid w:val="00EA45C7"/>
    <w:rsid w:val="00EA4F9E"/>
    <w:rsid w:val="00EA5640"/>
    <w:rsid w:val="00EA63CA"/>
    <w:rsid w:val="00EA6D3B"/>
    <w:rsid w:val="00EB00AD"/>
    <w:rsid w:val="00EB136C"/>
    <w:rsid w:val="00EB1413"/>
    <w:rsid w:val="00EB15F6"/>
    <w:rsid w:val="00EB38ED"/>
    <w:rsid w:val="00EB45AD"/>
    <w:rsid w:val="00EB480E"/>
    <w:rsid w:val="00EB5EC6"/>
    <w:rsid w:val="00EB66B0"/>
    <w:rsid w:val="00EB7FC9"/>
    <w:rsid w:val="00EC3C9F"/>
    <w:rsid w:val="00EC6673"/>
    <w:rsid w:val="00ED0497"/>
    <w:rsid w:val="00ED27E8"/>
    <w:rsid w:val="00ED7137"/>
    <w:rsid w:val="00ED7854"/>
    <w:rsid w:val="00EE2FA2"/>
    <w:rsid w:val="00EE5515"/>
    <w:rsid w:val="00EE5CFB"/>
    <w:rsid w:val="00EE6F37"/>
    <w:rsid w:val="00EE708E"/>
    <w:rsid w:val="00EF06EA"/>
    <w:rsid w:val="00F041D5"/>
    <w:rsid w:val="00F051DB"/>
    <w:rsid w:val="00F060DD"/>
    <w:rsid w:val="00F07604"/>
    <w:rsid w:val="00F1540A"/>
    <w:rsid w:val="00F16220"/>
    <w:rsid w:val="00F21088"/>
    <w:rsid w:val="00F216C1"/>
    <w:rsid w:val="00F22215"/>
    <w:rsid w:val="00F2393D"/>
    <w:rsid w:val="00F24669"/>
    <w:rsid w:val="00F24B79"/>
    <w:rsid w:val="00F26402"/>
    <w:rsid w:val="00F26CE1"/>
    <w:rsid w:val="00F277A7"/>
    <w:rsid w:val="00F30C49"/>
    <w:rsid w:val="00F3222C"/>
    <w:rsid w:val="00F326BF"/>
    <w:rsid w:val="00F327E7"/>
    <w:rsid w:val="00F335D6"/>
    <w:rsid w:val="00F34AA9"/>
    <w:rsid w:val="00F35746"/>
    <w:rsid w:val="00F35A64"/>
    <w:rsid w:val="00F369B3"/>
    <w:rsid w:val="00F447C7"/>
    <w:rsid w:val="00F459B4"/>
    <w:rsid w:val="00F47F7F"/>
    <w:rsid w:val="00F5211B"/>
    <w:rsid w:val="00F554A9"/>
    <w:rsid w:val="00F566D9"/>
    <w:rsid w:val="00F57DA2"/>
    <w:rsid w:val="00F615AA"/>
    <w:rsid w:val="00F65775"/>
    <w:rsid w:val="00F716FD"/>
    <w:rsid w:val="00F80355"/>
    <w:rsid w:val="00F85C00"/>
    <w:rsid w:val="00F874C2"/>
    <w:rsid w:val="00F87C43"/>
    <w:rsid w:val="00F9009C"/>
    <w:rsid w:val="00F932D0"/>
    <w:rsid w:val="00F94F79"/>
    <w:rsid w:val="00FA2EBD"/>
    <w:rsid w:val="00FA5722"/>
    <w:rsid w:val="00FA608A"/>
    <w:rsid w:val="00FB0C81"/>
    <w:rsid w:val="00FB1774"/>
    <w:rsid w:val="00FC1C4C"/>
    <w:rsid w:val="00FC1F83"/>
    <w:rsid w:val="00FC2200"/>
    <w:rsid w:val="00FC2540"/>
    <w:rsid w:val="00FC36C2"/>
    <w:rsid w:val="00FC40A5"/>
    <w:rsid w:val="00FC41FA"/>
    <w:rsid w:val="00FC63ED"/>
    <w:rsid w:val="00FD0CE0"/>
    <w:rsid w:val="00FD1F77"/>
    <w:rsid w:val="00FD530F"/>
    <w:rsid w:val="00FD5CE3"/>
    <w:rsid w:val="00FD6504"/>
    <w:rsid w:val="00FD7799"/>
    <w:rsid w:val="00FE1124"/>
    <w:rsid w:val="00FE5F6B"/>
    <w:rsid w:val="00FF0204"/>
    <w:rsid w:val="00FF0986"/>
    <w:rsid w:val="00FF3AED"/>
    <w:rsid w:val="00FF3F00"/>
    <w:rsid w:val="00FF49F8"/>
    <w:rsid w:val="00FF6AFD"/>
    <w:rsid w:val="00FF7427"/>
    <w:rsid w:val="0149348E"/>
    <w:rsid w:val="01F8A0F2"/>
    <w:rsid w:val="02C5DDA5"/>
    <w:rsid w:val="02D828F8"/>
    <w:rsid w:val="0601B92B"/>
    <w:rsid w:val="06FD2ED8"/>
    <w:rsid w:val="074EE347"/>
    <w:rsid w:val="09A2B04E"/>
    <w:rsid w:val="0A26C5AF"/>
    <w:rsid w:val="0CD989B5"/>
    <w:rsid w:val="0D1C740C"/>
    <w:rsid w:val="0D80A5DB"/>
    <w:rsid w:val="0F65369C"/>
    <w:rsid w:val="0F899620"/>
    <w:rsid w:val="1095D98E"/>
    <w:rsid w:val="10C28FE3"/>
    <w:rsid w:val="10F4C102"/>
    <w:rsid w:val="12569DE4"/>
    <w:rsid w:val="128D1089"/>
    <w:rsid w:val="12F42E23"/>
    <w:rsid w:val="140856B3"/>
    <w:rsid w:val="14183C7F"/>
    <w:rsid w:val="15178727"/>
    <w:rsid w:val="165F60FD"/>
    <w:rsid w:val="1666981B"/>
    <w:rsid w:val="16831B88"/>
    <w:rsid w:val="17117B91"/>
    <w:rsid w:val="17E429C9"/>
    <w:rsid w:val="18DACD58"/>
    <w:rsid w:val="19C1E539"/>
    <w:rsid w:val="1AAFA003"/>
    <w:rsid w:val="1ACAF66D"/>
    <w:rsid w:val="1B0D3456"/>
    <w:rsid w:val="1B1FB74A"/>
    <w:rsid w:val="1C240510"/>
    <w:rsid w:val="1C58A552"/>
    <w:rsid w:val="1C8EB3D0"/>
    <w:rsid w:val="1C9C992B"/>
    <w:rsid w:val="1CF5E8AE"/>
    <w:rsid w:val="1DC11EB1"/>
    <w:rsid w:val="1DE2DC8D"/>
    <w:rsid w:val="1E073557"/>
    <w:rsid w:val="1E924A45"/>
    <w:rsid w:val="200F5059"/>
    <w:rsid w:val="20666ACD"/>
    <w:rsid w:val="20B9AC4E"/>
    <w:rsid w:val="22313061"/>
    <w:rsid w:val="2262C355"/>
    <w:rsid w:val="22C3BD3F"/>
    <w:rsid w:val="22DABC41"/>
    <w:rsid w:val="230F2E39"/>
    <w:rsid w:val="235F65F3"/>
    <w:rsid w:val="24DED271"/>
    <w:rsid w:val="257C5FD2"/>
    <w:rsid w:val="25EAE821"/>
    <w:rsid w:val="26352780"/>
    <w:rsid w:val="26B92D72"/>
    <w:rsid w:val="2838EB26"/>
    <w:rsid w:val="28C59504"/>
    <w:rsid w:val="2934A242"/>
    <w:rsid w:val="2BDAE77C"/>
    <w:rsid w:val="2C2CBA99"/>
    <w:rsid w:val="2D5D08CF"/>
    <w:rsid w:val="2D665357"/>
    <w:rsid w:val="2D6E5857"/>
    <w:rsid w:val="2F2558CC"/>
    <w:rsid w:val="3012E40B"/>
    <w:rsid w:val="308848EC"/>
    <w:rsid w:val="318321EB"/>
    <w:rsid w:val="323EDB7C"/>
    <w:rsid w:val="32B98173"/>
    <w:rsid w:val="34171CF4"/>
    <w:rsid w:val="352E5AD5"/>
    <w:rsid w:val="3575C870"/>
    <w:rsid w:val="359D709D"/>
    <w:rsid w:val="3745F81D"/>
    <w:rsid w:val="37617837"/>
    <w:rsid w:val="37CD6BB4"/>
    <w:rsid w:val="37F096B9"/>
    <w:rsid w:val="39792E6A"/>
    <w:rsid w:val="39A16292"/>
    <w:rsid w:val="39F9B38B"/>
    <w:rsid w:val="3A789CDD"/>
    <w:rsid w:val="3A8ECA93"/>
    <w:rsid w:val="3B714E2F"/>
    <w:rsid w:val="3D82E72F"/>
    <w:rsid w:val="3D933530"/>
    <w:rsid w:val="3DB160CA"/>
    <w:rsid w:val="3EBAE7B6"/>
    <w:rsid w:val="40763E46"/>
    <w:rsid w:val="4083256D"/>
    <w:rsid w:val="4102D867"/>
    <w:rsid w:val="411AA9F4"/>
    <w:rsid w:val="4121068A"/>
    <w:rsid w:val="419D06FD"/>
    <w:rsid w:val="4256886E"/>
    <w:rsid w:val="430B0F94"/>
    <w:rsid w:val="4462928F"/>
    <w:rsid w:val="456CC3E2"/>
    <w:rsid w:val="460C4A16"/>
    <w:rsid w:val="4738E4AA"/>
    <w:rsid w:val="47484AD8"/>
    <w:rsid w:val="47A5CCF3"/>
    <w:rsid w:val="49BD482E"/>
    <w:rsid w:val="4A516D7E"/>
    <w:rsid w:val="4A9A1CDF"/>
    <w:rsid w:val="4BA51B6D"/>
    <w:rsid w:val="4CBF294A"/>
    <w:rsid w:val="4D7519A0"/>
    <w:rsid w:val="4DFD5797"/>
    <w:rsid w:val="4EEFCCAC"/>
    <w:rsid w:val="4EFBBEB1"/>
    <w:rsid w:val="4F264BB6"/>
    <w:rsid w:val="4F3233FB"/>
    <w:rsid w:val="4FDAA838"/>
    <w:rsid w:val="4FE186B7"/>
    <w:rsid w:val="50899059"/>
    <w:rsid w:val="5097EAB4"/>
    <w:rsid w:val="51E507AE"/>
    <w:rsid w:val="51E694A2"/>
    <w:rsid w:val="527F25DE"/>
    <w:rsid w:val="536C4C74"/>
    <w:rsid w:val="542C8AF3"/>
    <w:rsid w:val="5462399F"/>
    <w:rsid w:val="54C31667"/>
    <w:rsid w:val="5579C5F5"/>
    <w:rsid w:val="55E99948"/>
    <w:rsid w:val="56098CFF"/>
    <w:rsid w:val="56EC1BAA"/>
    <w:rsid w:val="5710A5EF"/>
    <w:rsid w:val="572FCB41"/>
    <w:rsid w:val="57B158D9"/>
    <w:rsid w:val="57BD4F1C"/>
    <w:rsid w:val="57F632E6"/>
    <w:rsid w:val="58A9FF22"/>
    <w:rsid w:val="595C7E00"/>
    <w:rsid w:val="5A3E6C12"/>
    <w:rsid w:val="5A426F31"/>
    <w:rsid w:val="5A611C2F"/>
    <w:rsid w:val="5B722F0E"/>
    <w:rsid w:val="5B75AC04"/>
    <w:rsid w:val="5BB573E1"/>
    <w:rsid w:val="5C38BB19"/>
    <w:rsid w:val="5CBC3645"/>
    <w:rsid w:val="5D3119CC"/>
    <w:rsid w:val="5D66C7F7"/>
    <w:rsid w:val="5D6F7EC2"/>
    <w:rsid w:val="5DA08F98"/>
    <w:rsid w:val="5DE6880C"/>
    <w:rsid w:val="5DFEE559"/>
    <w:rsid w:val="5FAAC121"/>
    <w:rsid w:val="5FC91E3A"/>
    <w:rsid w:val="5FCF2868"/>
    <w:rsid w:val="6165F518"/>
    <w:rsid w:val="6629A501"/>
    <w:rsid w:val="66451AB5"/>
    <w:rsid w:val="67368F60"/>
    <w:rsid w:val="675DAD12"/>
    <w:rsid w:val="6821DFDB"/>
    <w:rsid w:val="6829DA99"/>
    <w:rsid w:val="69807E25"/>
    <w:rsid w:val="698BE6FA"/>
    <w:rsid w:val="69D6355F"/>
    <w:rsid w:val="69FD9B2D"/>
    <w:rsid w:val="6A000D2E"/>
    <w:rsid w:val="6A38C397"/>
    <w:rsid w:val="6B03F88F"/>
    <w:rsid w:val="6B787DAB"/>
    <w:rsid w:val="6BE33D18"/>
    <w:rsid w:val="6D293D98"/>
    <w:rsid w:val="6D2F2125"/>
    <w:rsid w:val="6DA89034"/>
    <w:rsid w:val="6DE28178"/>
    <w:rsid w:val="6EF0FF3B"/>
    <w:rsid w:val="6F04A787"/>
    <w:rsid w:val="6F4AB48B"/>
    <w:rsid w:val="6F530097"/>
    <w:rsid w:val="71D2C8CB"/>
    <w:rsid w:val="7318E3CF"/>
    <w:rsid w:val="73F1EFCA"/>
    <w:rsid w:val="741BED16"/>
    <w:rsid w:val="74B592D9"/>
    <w:rsid w:val="77A67CC9"/>
    <w:rsid w:val="77E225AC"/>
    <w:rsid w:val="780AA888"/>
    <w:rsid w:val="785C8C38"/>
    <w:rsid w:val="795DF2DD"/>
    <w:rsid w:val="79D8EAED"/>
    <w:rsid w:val="7AF9F075"/>
    <w:rsid w:val="7B3223E6"/>
    <w:rsid w:val="7B941533"/>
    <w:rsid w:val="7BFAFF5A"/>
    <w:rsid w:val="7C55A515"/>
    <w:rsid w:val="7DF5DA4B"/>
    <w:rsid w:val="7E9B8859"/>
    <w:rsid w:val="7FC17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paragraph" w:styleId="Revision">
    <w:name w:val="Revision"/>
    <w:hidden/>
    <w:uiPriority w:val="99"/>
    <w:semiHidden/>
    <w:rsid w:val="00D070C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7306"/>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27306"/>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27306"/>
    <w:rPr>
      <w:sz w:val="22"/>
      <w:szCs w:val="22"/>
      <w:lang w:val="en-CA"/>
    </w:rPr>
  </w:style>
  <w:style w:type="character" w:customStyle="1" w:styleId="Heading5Char">
    <w:name w:val="Heading 5 Char"/>
    <w:basedOn w:val="DefaultParagraphFont"/>
    <w:link w:val="Heading5"/>
    <w:rsid w:val="00127306"/>
    <w:rPr>
      <w:sz w:val="22"/>
      <w:szCs w:val="22"/>
      <w:lang w:val="en-CA"/>
    </w:rPr>
  </w:style>
  <w:style w:type="character" w:customStyle="1" w:styleId="Heading6Char">
    <w:name w:val="Heading 6 Char"/>
    <w:basedOn w:val="DefaultParagraphFont"/>
    <w:link w:val="Heading6"/>
    <w:rsid w:val="00127306"/>
    <w:rPr>
      <w:rFonts w:ascii="Arial" w:hAnsi="Arial"/>
      <w:i/>
      <w:sz w:val="22"/>
      <w:szCs w:val="22"/>
      <w:lang w:val="en-CA"/>
    </w:rPr>
  </w:style>
  <w:style w:type="character" w:customStyle="1" w:styleId="Heading7Char">
    <w:name w:val="Heading 7 Char"/>
    <w:basedOn w:val="DefaultParagraphFont"/>
    <w:link w:val="Heading7"/>
    <w:rsid w:val="00127306"/>
    <w:rPr>
      <w:rFonts w:ascii="Arial" w:hAnsi="Arial"/>
      <w:sz w:val="22"/>
      <w:szCs w:val="22"/>
      <w:lang w:val="en-CA"/>
    </w:rPr>
  </w:style>
  <w:style w:type="character" w:customStyle="1" w:styleId="Heading8Char">
    <w:name w:val="Heading 8 Char"/>
    <w:basedOn w:val="DefaultParagraphFont"/>
    <w:link w:val="Heading8"/>
    <w:rsid w:val="00127306"/>
    <w:rPr>
      <w:b/>
      <w:sz w:val="22"/>
      <w:szCs w:val="22"/>
      <w:lang w:val="en-CA"/>
    </w:rPr>
  </w:style>
  <w:style w:type="character" w:customStyle="1" w:styleId="Heading9Char">
    <w:name w:val="Heading 9 Char"/>
    <w:basedOn w:val="DefaultParagraphFont"/>
    <w:link w:val="Heading9"/>
    <w:rsid w:val="00127306"/>
    <w:rPr>
      <w:rFonts w:ascii="Arial" w:hAnsi="Arial"/>
      <w:i/>
      <w:sz w:val="18"/>
      <w:szCs w:val="22"/>
      <w:lang w:val="en-CA"/>
    </w:rPr>
  </w:style>
  <w:style w:type="numbering" w:customStyle="1" w:styleId="1111111">
    <w:name w:val="1 / 1.1 / 1.1.11"/>
    <w:basedOn w:val="NoList"/>
    <w:next w:val="111111"/>
    <w:semiHidden/>
    <w:rsid w:val="00127306"/>
  </w:style>
  <w:style w:type="character" w:customStyle="1" w:styleId="HeaderChar">
    <w:name w:val="Header Char"/>
    <w:basedOn w:val="DefaultParagraphFont"/>
    <w:link w:val="Header"/>
    <w:rsid w:val="00127306"/>
    <w:rPr>
      <w:sz w:val="22"/>
      <w:szCs w:val="22"/>
      <w:lang w:val="en-CA"/>
    </w:rPr>
  </w:style>
  <w:style w:type="character" w:customStyle="1" w:styleId="FooterChar">
    <w:name w:val="Footer Char"/>
    <w:basedOn w:val="DefaultParagraphFont"/>
    <w:link w:val="Footer"/>
    <w:semiHidden/>
    <w:rsid w:val="00127306"/>
    <w:rPr>
      <w:sz w:val="22"/>
      <w:szCs w:val="22"/>
      <w:lang w:val="en-CA"/>
    </w:rPr>
  </w:style>
  <w:style w:type="numbering" w:customStyle="1" w:styleId="1ai1">
    <w:name w:val="1 / a / i1"/>
    <w:basedOn w:val="NoList"/>
    <w:next w:val="1ai"/>
    <w:semiHidden/>
    <w:rsid w:val="00127306"/>
  </w:style>
  <w:style w:type="numbering" w:customStyle="1" w:styleId="ArticleSection1">
    <w:name w:val="Article / Section1"/>
    <w:basedOn w:val="NoList"/>
    <w:next w:val="ArticleSection"/>
    <w:semiHidden/>
    <w:rsid w:val="00127306"/>
  </w:style>
  <w:style w:type="character" w:customStyle="1" w:styleId="BodyText3Char">
    <w:name w:val="Body Text 3 Char"/>
    <w:basedOn w:val="DefaultParagraphFont"/>
    <w:link w:val="BodyText3"/>
    <w:semiHidden/>
    <w:rsid w:val="00127306"/>
    <w:rPr>
      <w:sz w:val="16"/>
      <w:szCs w:val="16"/>
      <w:lang w:val="en-CA"/>
    </w:rPr>
  </w:style>
  <w:style w:type="character" w:customStyle="1" w:styleId="BodyTextIndent3Char">
    <w:name w:val="Body Text Indent 3 Char"/>
    <w:basedOn w:val="DefaultParagraphFont"/>
    <w:link w:val="BodyTextIndent3"/>
    <w:semiHidden/>
    <w:rsid w:val="00127306"/>
    <w:rPr>
      <w:sz w:val="16"/>
      <w:szCs w:val="16"/>
      <w:lang w:val="en-CA"/>
    </w:rPr>
  </w:style>
  <w:style w:type="character" w:customStyle="1" w:styleId="PlainTextChar">
    <w:name w:val="Plain Text Char"/>
    <w:basedOn w:val="DefaultParagraphFont"/>
    <w:link w:val="PlainText"/>
    <w:semiHidden/>
    <w:rsid w:val="00127306"/>
    <w:rPr>
      <w:rFonts w:ascii="Courier New" w:hAnsi="Courier New" w:cs="Courier New"/>
      <w:szCs w:val="22"/>
      <w:lang w:val="en-CA"/>
    </w:rPr>
  </w:style>
  <w:style w:type="table" w:customStyle="1" w:styleId="Table3Deffects11">
    <w:name w:val="Table 3D effects 11"/>
    <w:basedOn w:val="TableNormal"/>
    <w:next w:val="Table3Deffects1"/>
    <w:semiHidden/>
    <w:rsid w:val="00127306"/>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27306"/>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27306"/>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27306"/>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27306"/>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27306"/>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27306"/>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27306"/>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127306"/>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27306"/>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27306"/>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27306"/>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27306"/>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127306"/>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127306"/>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27306"/>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27306"/>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27306"/>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27306"/>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27306"/>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27306"/>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27306"/>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27306"/>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27306"/>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127306"/>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27306"/>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127306"/>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27306"/>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127306"/>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27306"/>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27306"/>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127306"/>
    <w:rPr>
      <w:rFonts w:ascii="Arial" w:hAnsi="Arial" w:cs="Arial"/>
      <w:sz w:val="22"/>
      <w:szCs w:val="22"/>
      <w:lang w:val="en-CA"/>
    </w:rPr>
  </w:style>
  <w:style w:type="character" w:customStyle="1" w:styleId="TitleChar">
    <w:name w:val="Title Char"/>
    <w:basedOn w:val="DefaultParagraphFont"/>
    <w:link w:val="Title"/>
    <w:rsid w:val="00127306"/>
    <w:rPr>
      <w:rFonts w:ascii="Arial" w:hAnsi="Arial" w:cs="Arial"/>
      <w:b/>
      <w:bCs/>
      <w:kern w:val="28"/>
      <w:sz w:val="22"/>
      <w:szCs w:val="22"/>
      <w:lang w:val="en-CA"/>
    </w:rPr>
  </w:style>
  <w:style w:type="character" w:customStyle="1" w:styleId="DateChar">
    <w:name w:val="Date Char"/>
    <w:basedOn w:val="DefaultParagraphFont"/>
    <w:link w:val="Date"/>
    <w:rsid w:val="00127306"/>
    <w:rPr>
      <w:sz w:val="22"/>
      <w:szCs w:val="22"/>
      <w:lang w:val="en-CA"/>
    </w:rPr>
  </w:style>
  <w:style w:type="table" w:customStyle="1" w:styleId="TableGrid110">
    <w:name w:val="Table Grid1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127306"/>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127306"/>
    <w:pPr>
      <w:ind w:left="720"/>
      <w:contextualSpacing/>
    </w:pPr>
    <w:rPr>
      <w:lang w:val="en-US"/>
    </w:rPr>
  </w:style>
  <w:style w:type="table" w:customStyle="1" w:styleId="TableGrid87">
    <w:name w:val="Table Grid8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127306"/>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127306"/>
    <w:rPr>
      <w:sz w:val="22"/>
      <w:szCs w:val="22"/>
    </w:rPr>
  </w:style>
  <w:style w:type="paragraph" w:styleId="NormalWeb">
    <w:name w:val="Normal (Web)"/>
    <w:basedOn w:val="Normal"/>
    <w:uiPriority w:val="99"/>
    <w:unhideWhenUsed/>
    <w:rsid w:val="009F7090"/>
    <w:pPr>
      <w:spacing w:before="100" w:beforeAutospacing="1" w:after="100" w:afterAutospacing="1"/>
      <w:jc w:val="left"/>
    </w:pPr>
    <w:rPr>
      <w:rFonts w:ascii="Aptos" w:eastAsiaTheme="minorEastAsia" w:hAnsi="Aptos" w:cs="Apto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190">
      <w:bodyDiv w:val="1"/>
      <w:marLeft w:val="0"/>
      <w:marRight w:val="0"/>
      <w:marTop w:val="0"/>
      <w:marBottom w:val="0"/>
      <w:divBdr>
        <w:top w:val="none" w:sz="0" w:space="0" w:color="auto"/>
        <w:left w:val="none" w:sz="0" w:space="0" w:color="auto"/>
        <w:bottom w:val="none" w:sz="0" w:space="0" w:color="auto"/>
        <w:right w:val="none" w:sz="0" w:space="0" w:color="auto"/>
      </w:divBdr>
    </w:div>
    <w:div w:id="38286172">
      <w:bodyDiv w:val="1"/>
      <w:marLeft w:val="0"/>
      <w:marRight w:val="0"/>
      <w:marTop w:val="0"/>
      <w:marBottom w:val="0"/>
      <w:divBdr>
        <w:top w:val="none" w:sz="0" w:space="0" w:color="auto"/>
        <w:left w:val="none" w:sz="0" w:space="0" w:color="auto"/>
        <w:bottom w:val="none" w:sz="0" w:space="0" w:color="auto"/>
        <w:right w:val="none" w:sz="0" w:space="0" w:color="auto"/>
      </w:divBdr>
    </w:div>
    <w:div w:id="38629516">
      <w:bodyDiv w:val="1"/>
      <w:marLeft w:val="0"/>
      <w:marRight w:val="0"/>
      <w:marTop w:val="0"/>
      <w:marBottom w:val="0"/>
      <w:divBdr>
        <w:top w:val="none" w:sz="0" w:space="0" w:color="auto"/>
        <w:left w:val="none" w:sz="0" w:space="0" w:color="auto"/>
        <w:bottom w:val="none" w:sz="0" w:space="0" w:color="auto"/>
        <w:right w:val="none" w:sz="0" w:space="0" w:color="auto"/>
      </w:divBdr>
    </w:div>
    <w:div w:id="127238094">
      <w:bodyDiv w:val="1"/>
      <w:marLeft w:val="0"/>
      <w:marRight w:val="0"/>
      <w:marTop w:val="0"/>
      <w:marBottom w:val="0"/>
      <w:divBdr>
        <w:top w:val="none" w:sz="0" w:space="0" w:color="auto"/>
        <w:left w:val="none" w:sz="0" w:space="0" w:color="auto"/>
        <w:bottom w:val="none" w:sz="0" w:space="0" w:color="auto"/>
        <w:right w:val="none" w:sz="0" w:space="0" w:color="auto"/>
      </w:divBdr>
    </w:div>
    <w:div w:id="171994868">
      <w:bodyDiv w:val="1"/>
      <w:marLeft w:val="0"/>
      <w:marRight w:val="0"/>
      <w:marTop w:val="0"/>
      <w:marBottom w:val="0"/>
      <w:divBdr>
        <w:top w:val="none" w:sz="0" w:space="0" w:color="auto"/>
        <w:left w:val="none" w:sz="0" w:space="0" w:color="auto"/>
        <w:bottom w:val="none" w:sz="0" w:space="0" w:color="auto"/>
        <w:right w:val="none" w:sz="0" w:space="0" w:color="auto"/>
      </w:divBdr>
    </w:div>
    <w:div w:id="202527537">
      <w:bodyDiv w:val="1"/>
      <w:marLeft w:val="0"/>
      <w:marRight w:val="0"/>
      <w:marTop w:val="0"/>
      <w:marBottom w:val="0"/>
      <w:divBdr>
        <w:top w:val="none" w:sz="0" w:space="0" w:color="auto"/>
        <w:left w:val="none" w:sz="0" w:space="0" w:color="auto"/>
        <w:bottom w:val="none" w:sz="0" w:space="0" w:color="auto"/>
        <w:right w:val="none" w:sz="0" w:space="0" w:color="auto"/>
      </w:divBdr>
    </w:div>
    <w:div w:id="26450759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597934">
      <w:bodyDiv w:val="1"/>
      <w:marLeft w:val="0"/>
      <w:marRight w:val="0"/>
      <w:marTop w:val="0"/>
      <w:marBottom w:val="0"/>
      <w:divBdr>
        <w:top w:val="none" w:sz="0" w:space="0" w:color="auto"/>
        <w:left w:val="none" w:sz="0" w:space="0" w:color="auto"/>
        <w:bottom w:val="none" w:sz="0" w:space="0" w:color="auto"/>
        <w:right w:val="none" w:sz="0" w:space="0" w:color="auto"/>
      </w:divBdr>
    </w:div>
    <w:div w:id="377555326">
      <w:bodyDiv w:val="1"/>
      <w:marLeft w:val="0"/>
      <w:marRight w:val="0"/>
      <w:marTop w:val="0"/>
      <w:marBottom w:val="0"/>
      <w:divBdr>
        <w:top w:val="none" w:sz="0" w:space="0" w:color="auto"/>
        <w:left w:val="none" w:sz="0" w:space="0" w:color="auto"/>
        <w:bottom w:val="none" w:sz="0" w:space="0" w:color="auto"/>
        <w:right w:val="none" w:sz="0" w:space="0" w:color="auto"/>
      </w:divBdr>
    </w:div>
    <w:div w:id="390857067">
      <w:bodyDiv w:val="1"/>
      <w:marLeft w:val="0"/>
      <w:marRight w:val="0"/>
      <w:marTop w:val="0"/>
      <w:marBottom w:val="0"/>
      <w:divBdr>
        <w:top w:val="none" w:sz="0" w:space="0" w:color="auto"/>
        <w:left w:val="none" w:sz="0" w:space="0" w:color="auto"/>
        <w:bottom w:val="none" w:sz="0" w:space="0" w:color="auto"/>
        <w:right w:val="none" w:sz="0" w:space="0" w:color="auto"/>
      </w:divBdr>
    </w:div>
    <w:div w:id="398409747">
      <w:bodyDiv w:val="1"/>
      <w:marLeft w:val="0"/>
      <w:marRight w:val="0"/>
      <w:marTop w:val="0"/>
      <w:marBottom w:val="0"/>
      <w:divBdr>
        <w:top w:val="none" w:sz="0" w:space="0" w:color="auto"/>
        <w:left w:val="none" w:sz="0" w:space="0" w:color="auto"/>
        <w:bottom w:val="none" w:sz="0" w:space="0" w:color="auto"/>
        <w:right w:val="none" w:sz="0" w:space="0" w:color="auto"/>
      </w:divBdr>
    </w:div>
    <w:div w:id="487677696">
      <w:bodyDiv w:val="1"/>
      <w:marLeft w:val="0"/>
      <w:marRight w:val="0"/>
      <w:marTop w:val="0"/>
      <w:marBottom w:val="0"/>
      <w:divBdr>
        <w:top w:val="none" w:sz="0" w:space="0" w:color="auto"/>
        <w:left w:val="none" w:sz="0" w:space="0" w:color="auto"/>
        <w:bottom w:val="none" w:sz="0" w:space="0" w:color="auto"/>
        <w:right w:val="none" w:sz="0" w:space="0" w:color="auto"/>
      </w:divBdr>
    </w:div>
    <w:div w:id="493184577">
      <w:bodyDiv w:val="1"/>
      <w:marLeft w:val="0"/>
      <w:marRight w:val="0"/>
      <w:marTop w:val="0"/>
      <w:marBottom w:val="0"/>
      <w:divBdr>
        <w:top w:val="none" w:sz="0" w:space="0" w:color="auto"/>
        <w:left w:val="none" w:sz="0" w:space="0" w:color="auto"/>
        <w:bottom w:val="none" w:sz="0" w:space="0" w:color="auto"/>
        <w:right w:val="none" w:sz="0" w:space="0" w:color="auto"/>
      </w:divBdr>
    </w:div>
    <w:div w:id="510725903">
      <w:bodyDiv w:val="1"/>
      <w:marLeft w:val="0"/>
      <w:marRight w:val="0"/>
      <w:marTop w:val="0"/>
      <w:marBottom w:val="0"/>
      <w:divBdr>
        <w:top w:val="none" w:sz="0" w:space="0" w:color="auto"/>
        <w:left w:val="none" w:sz="0" w:space="0" w:color="auto"/>
        <w:bottom w:val="none" w:sz="0" w:space="0" w:color="auto"/>
        <w:right w:val="none" w:sz="0" w:space="0" w:color="auto"/>
      </w:divBdr>
    </w:div>
    <w:div w:id="543561299">
      <w:bodyDiv w:val="1"/>
      <w:marLeft w:val="0"/>
      <w:marRight w:val="0"/>
      <w:marTop w:val="0"/>
      <w:marBottom w:val="0"/>
      <w:divBdr>
        <w:top w:val="none" w:sz="0" w:space="0" w:color="auto"/>
        <w:left w:val="none" w:sz="0" w:space="0" w:color="auto"/>
        <w:bottom w:val="none" w:sz="0" w:space="0" w:color="auto"/>
        <w:right w:val="none" w:sz="0" w:space="0" w:color="auto"/>
      </w:divBdr>
    </w:div>
    <w:div w:id="578948053">
      <w:bodyDiv w:val="1"/>
      <w:marLeft w:val="0"/>
      <w:marRight w:val="0"/>
      <w:marTop w:val="0"/>
      <w:marBottom w:val="0"/>
      <w:divBdr>
        <w:top w:val="none" w:sz="0" w:space="0" w:color="auto"/>
        <w:left w:val="none" w:sz="0" w:space="0" w:color="auto"/>
        <w:bottom w:val="none" w:sz="0" w:space="0" w:color="auto"/>
        <w:right w:val="none" w:sz="0" w:space="0" w:color="auto"/>
      </w:divBdr>
    </w:div>
    <w:div w:id="601108529">
      <w:bodyDiv w:val="1"/>
      <w:marLeft w:val="0"/>
      <w:marRight w:val="0"/>
      <w:marTop w:val="0"/>
      <w:marBottom w:val="0"/>
      <w:divBdr>
        <w:top w:val="none" w:sz="0" w:space="0" w:color="auto"/>
        <w:left w:val="none" w:sz="0" w:space="0" w:color="auto"/>
        <w:bottom w:val="none" w:sz="0" w:space="0" w:color="auto"/>
        <w:right w:val="none" w:sz="0" w:space="0" w:color="auto"/>
      </w:divBdr>
    </w:div>
    <w:div w:id="633294726">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1661655">
      <w:bodyDiv w:val="1"/>
      <w:marLeft w:val="0"/>
      <w:marRight w:val="0"/>
      <w:marTop w:val="0"/>
      <w:marBottom w:val="0"/>
      <w:divBdr>
        <w:top w:val="none" w:sz="0" w:space="0" w:color="auto"/>
        <w:left w:val="none" w:sz="0" w:space="0" w:color="auto"/>
        <w:bottom w:val="none" w:sz="0" w:space="0" w:color="auto"/>
        <w:right w:val="none" w:sz="0" w:space="0" w:color="auto"/>
      </w:divBdr>
    </w:div>
    <w:div w:id="742486410">
      <w:bodyDiv w:val="1"/>
      <w:marLeft w:val="0"/>
      <w:marRight w:val="0"/>
      <w:marTop w:val="0"/>
      <w:marBottom w:val="0"/>
      <w:divBdr>
        <w:top w:val="none" w:sz="0" w:space="0" w:color="auto"/>
        <w:left w:val="none" w:sz="0" w:space="0" w:color="auto"/>
        <w:bottom w:val="none" w:sz="0" w:space="0" w:color="auto"/>
        <w:right w:val="none" w:sz="0" w:space="0" w:color="auto"/>
      </w:divBdr>
    </w:div>
    <w:div w:id="787359706">
      <w:bodyDiv w:val="1"/>
      <w:marLeft w:val="0"/>
      <w:marRight w:val="0"/>
      <w:marTop w:val="0"/>
      <w:marBottom w:val="0"/>
      <w:divBdr>
        <w:top w:val="none" w:sz="0" w:space="0" w:color="auto"/>
        <w:left w:val="none" w:sz="0" w:space="0" w:color="auto"/>
        <w:bottom w:val="none" w:sz="0" w:space="0" w:color="auto"/>
        <w:right w:val="none" w:sz="0" w:space="0" w:color="auto"/>
      </w:divBdr>
    </w:div>
    <w:div w:id="854659877">
      <w:bodyDiv w:val="1"/>
      <w:marLeft w:val="0"/>
      <w:marRight w:val="0"/>
      <w:marTop w:val="0"/>
      <w:marBottom w:val="0"/>
      <w:divBdr>
        <w:top w:val="none" w:sz="0" w:space="0" w:color="auto"/>
        <w:left w:val="none" w:sz="0" w:space="0" w:color="auto"/>
        <w:bottom w:val="none" w:sz="0" w:space="0" w:color="auto"/>
        <w:right w:val="none" w:sz="0" w:space="0" w:color="auto"/>
      </w:divBdr>
    </w:div>
    <w:div w:id="865679607">
      <w:bodyDiv w:val="1"/>
      <w:marLeft w:val="0"/>
      <w:marRight w:val="0"/>
      <w:marTop w:val="0"/>
      <w:marBottom w:val="0"/>
      <w:divBdr>
        <w:top w:val="none" w:sz="0" w:space="0" w:color="auto"/>
        <w:left w:val="none" w:sz="0" w:space="0" w:color="auto"/>
        <w:bottom w:val="none" w:sz="0" w:space="0" w:color="auto"/>
        <w:right w:val="none" w:sz="0" w:space="0" w:color="auto"/>
      </w:divBdr>
    </w:div>
    <w:div w:id="900018193">
      <w:bodyDiv w:val="1"/>
      <w:marLeft w:val="0"/>
      <w:marRight w:val="0"/>
      <w:marTop w:val="0"/>
      <w:marBottom w:val="0"/>
      <w:divBdr>
        <w:top w:val="none" w:sz="0" w:space="0" w:color="auto"/>
        <w:left w:val="none" w:sz="0" w:space="0" w:color="auto"/>
        <w:bottom w:val="none" w:sz="0" w:space="0" w:color="auto"/>
        <w:right w:val="none" w:sz="0" w:space="0" w:color="auto"/>
      </w:divBdr>
    </w:div>
    <w:div w:id="938175004">
      <w:bodyDiv w:val="1"/>
      <w:marLeft w:val="0"/>
      <w:marRight w:val="0"/>
      <w:marTop w:val="0"/>
      <w:marBottom w:val="0"/>
      <w:divBdr>
        <w:top w:val="none" w:sz="0" w:space="0" w:color="auto"/>
        <w:left w:val="none" w:sz="0" w:space="0" w:color="auto"/>
        <w:bottom w:val="none" w:sz="0" w:space="0" w:color="auto"/>
        <w:right w:val="none" w:sz="0" w:space="0" w:color="auto"/>
      </w:divBdr>
    </w:div>
    <w:div w:id="953706246">
      <w:bodyDiv w:val="1"/>
      <w:marLeft w:val="0"/>
      <w:marRight w:val="0"/>
      <w:marTop w:val="0"/>
      <w:marBottom w:val="0"/>
      <w:divBdr>
        <w:top w:val="none" w:sz="0" w:space="0" w:color="auto"/>
        <w:left w:val="none" w:sz="0" w:space="0" w:color="auto"/>
        <w:bottom w:val="none" w:sz="0" w:space="0" w:color="auto"/>
        <w:right w:val="none" w:sz="0" w:space="0" w:color="auto"/>
      </w:divBdr>
    </w:div>
    <w:div w:id="961811920">
      <w:bodyDiv w:val="1"/>
      <w:marLeft w:val="0"/>
      <w:marRight w:val="0"/>
      <w:marTop w:val="0"/>
      <w:marBottom w:val="0"/>
      <w:divBdr>
        <w:top w:val="none" w:sz="0" w:space="0" w:color="auto"/>
        <w:left w:val="none" w:sz="0" w:space="0" w:color="auto"/>
        <w:bottom w:val="none" w:sz="0" w:space="0" w:color="auto"/>
        <w:right w:val="none" w:sz="0" w:space="0" w:color="auto"/>
      </w:divBdr>
    </w:div>
    <w:div w:id="1245529539">
      <w:bodyDiv w:val="1"/>
      <w:marLeft w:val="0"/>
      <w:marRight w:val="0"/>
      <w:marTop w:val="0"/>
      <w:marBottom w:val="0"/>
      <w:divBdr>
        <w:top w:val="none" w:sz="0" w:space="0" w:color="auto"/>
        <w:left w:val="none" w:sz="0" w:space="0" w:color="auto"/>
        <w:bottom w:val="none" w:sz="0" w:space="0" w:color="auto"/>
        <w:right w:val="none" w:sz="0" w:space="0" w:color="auto"/>
      </w:divBdr>
    </w:div>
    <w:div w:id="1279753850">
      <w:bodyDiv w:val="1"/>
      <w:marLeft w:val="0"/>
      <w:marRight w:val="0"/>
      <w:marTop w:val="0"/>
      <w:marBottom w:val="0"/>
      <w:divBdr>
        <w:top w:val="none" w:sz="0" w:space="0" w:color="auto"/>
        <w:left w:val="none" w:sz="0" w:space="0" w:color="auto"/>
        <w:bottom w:val="none" w:sz="0" w:space="0" w:color="auto"/>
        <w:right w:val="none" w:sz="0" w:space="0" w:color="auto"/>
      </w:divBdr>
    </w:div>
    <w:div w:id="1292905373">
      <w:bodyDiv w:val="1"/>
      <w:marLeft w:val="0"/>
      <w:marRight w:val="0"/>
      <w:marTop w:val="0"/>
      <w:marBottom w:val="0"/>
      <w:divBdr>
        <w:top w:val="none" w:sz="0" w:space="0" w:color="auto"/>
        <w:left w:val="none" w:sz="0" w:space="0" w:color="auto"/>
        <w:bottom w:val="none" w:sz="0" w:space="0" w:color="auto"/>
        <w:right w:val="none" w:sz="0" w:space="0" w:color="auto"/>
      </w:divBdr>
    </w:div>
    <w:div w:id="1479610558">
      <w:bodyDiv w:val="1"/>
      <w:marLeft w:val="0"/>
      <w:marRight w:val="0"/>
      <w:marTop w:val="0"/>
      <w:marBottom w:val="0"/>
      <w:divBdr>
        <w:top w:val="none" w:sz="0" w:space="0" w:color="auto"/>
        <w:left w:val="none" w:sz="0" w:space="0" w:color="auto"/>
        <w:bottom w:val="none" w:sz="0" w:space="0" w:color="auto"/>
        <w:right w:val="none" w:sz="0" w:space="0" w:color="auto"/>
      </w:divBdr>
    </w:div>
    <w:div w:id="1495103421">
      <w:bodyDiv w:val="1"/>
      <w:marLeft w:val="0"/>
      <w:marRight w:val="0"/>
      <w:marTop w:val="0"/>
      <w:marBottom w:val="0"/>
      <w:divBdr>
        <w:top w:val="none" w:sz="0" w:space="0" w:color="auto"/>
        <w:left w:val="none" w:sz="0" w:space="0" w:color="auto"/>
        <w:bottom w:val="none" w:sz="0" w:space="0" w:color="auto"/>
        <w:right w:val="none" w:sz="0" w:space="0" w:color="auto"/>
      </w:divBdr>
    </w:div>
    <w:div w:id="1643466781">
      <w:bodyDiv w:val="1"/>
      <w:marLeft w:val="0"/>
      <w:marRight w:val="0"/>
      <w:marTop w:val="0"/>
      <w:marBottom w:val="0"/>
      <w:divBdr>
        <w:top w:val="none" w:sz="0" w:space="0" w:color="auto"/>
        <w:left w:val="none" w:sz="0" w:space="0" w:color="auto"/>
        <w:bottom w:val="none" w:sz="0" w:space="0" w:color="auto"/>
        <w:right w:val="none" w:sz="0" w:space="0" w:color="auto"/>
      </w:divBdr>
    </w:div>
    <w:div w:id="1699430432">
      <w:bodyDiv w:val="1"/>
      <w:marLeft w:val="0"/>
      <w:marRight w:val="0"/>
      <w:marTop w:val="0"/>
      <w:marBottom w:val="0"/>
      <w:divBdr>
        <w:top w:val="none" w:sz="0" w:space="0" w:color="auto"/>
        <w:left w:val="none" w:sz="0" w:space="0" w:color="auto"/>
        <w:bottom w:val="none" w:sz="0" w:space="0" w:color="auto"/>
        <w:right w:val="none" w:sz="0" w:space="0" w:color="auto"/>
      </w:divBdr>
    </w:div>
    <w:div w:id="171010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919240">
      <w:bodyDiv w:val="1"/>
      <w:marLeft w:val="0"/>
      <w:marRight w:val="0"/>
      <w:marTop w:val="0"/>
      <w:marBottom w:val="0"/>
      <w:divBdr>
        <w:top w:val="none" w:sz="0" w:space="0" w:color="auto"/>
        <w:left w:val="none" w:sz="0" w:space="0" w:color="auto"/>
        <w:bottom w:val="none" w:sz="0" w:space="0" w:color="auto"/>
        <w:right w:val="none" w:sz="0" w:space="0" w:color="auto"/>
      </w:divBdr>
    </w:div>
    <w:div w:id="1977249630">
      <w:bodyDiv w:val="1"/>
      <w:marLeft w:val="0"/>
      <w:marRight w:val="0"/>
      <w:marTop w:val="0"/>
      <w:marBottom w:val="0"/>
      <w:divBdr>
        <w:top w:val="none" w:sz="0" w:space="0" w:color="auto"/>
        <w:left w:val="none" w:sz="0" w:space="0" w:color="auto"/>
        <w:bottom w:val="none" w:sz="0" w:space="0" w:color="auto"/>
        <w:right w:val="none" w:sz="0" w:space="0" w:color="auto"/>
      </w:divBdr>
    </w:div>
    <w:div w:id="2006396705">
      <w:bodyDiv w:val="1"/>
      <w:marLeft w:val="0"/>
      <w:marRight w:val="0"/>
      <w:marTop w:val="0"/>
      <w:marBottom w:val="0"/>
      <w:divBdr>
        <w:top w:val="none" w:sz="0" w:space="0" w:color="auto"/>
        <w:left w:val="none" w:sz="0" w:space="0" w:color="auto"/>
        <w:bottom w:val="none" w:sz="0" w:space="0" w:color="auto"/>
        <w:right w:val="none" w:sz="0" w:space="0" w:color="auto"/>
      </w:divBdr>
    </w:div>
    <w:div w:id="21137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11</TotalTime>
  <Pages>62</Pages>
  <Words>27535</Words>
  <Characters>153099</Characters>
  <Application>Microsoft Office Word</Application>
  <DocSecurity>0</DocSecurity>
  <Lines>4374</Lines>
  <Paragraphs>3408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AMENDEMENTS AU PROGRAMME DE TRAVAIL DU PNUE POUR L’ANNÉE 2024</vt:lpstr>
      <vt:lpstr>AMENDEMENTS AU PROGRAMME DE TRAVAIL DU PNUE POUR L’ANNÉE 2024</vt:lpstr>
    </vt:vector>
  </TitlesOfParts>
  <Company>UNMFS</Company>
  <LinksUpToDate>false</LinksUpToDate>
  <CharactersWithSpaces>177226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2024</dc:title>
  <dc:creator>Kaleen Mcnamara</dc:creator>
  <cp:lastModifiedBy>Angela Xue He Yan</cp:lastModifiedBy>
  <cp:revision>15</cp:revision>
  <cp:lastPrinted>2001-05-26T16:40:00Z</cp:lastPrinted>
  <dcterms:created xsi:type="dcterms:W3CDTF">2024-11-22T16:58:00Z</dcterms:created>
  <dcterms:modified xsi:type="dcterms:W3CDTF">2025-01-20T16:49:00Z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UNEP/OzL.Pro/ExCom/95/36</vt:lpwstr>
  </property>
  <property fmtid="{D5CDD505-2E9C-101B-9397-08002B2CF9AE}" pid="3" name="Revision date">
    <vt:lpwstr>20/11/2024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