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F19A374" w14:textId="77777777" w:rsidTr="009C59F7">
        <w:trPr>
          <w:trHeight w:val="720"/>
        </w:trPr>
        <w:tc>
          <w:tcPr>
            <w:tcW w:w="5490" w:type="dxa"/>
            <w:gridSpan w:val="2"/>
            <w:tcBorders>
              <w:bottom w:val="single" w:sz="18" w:space="0" w:color="auto"/>
            </w:tcBorders>
          </w:tcPr>
          <w:p w14:paraId="6639158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FCE63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354F8F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0653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D04E0EA" wp14:editId="0F351FD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43A375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556F0A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35B071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2AED3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DA5EB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F70A498" w14:textId="77777777" w:rsidR="00C15867" w:rsidRPr="009B0D30" w:rsidRDefault="00C15867" w:rsidP="009C59F7">
            <w:r w:rsidRPr="009B0D30">
              <w:t>Distr.</w:t>
            </w:r>
          </w:p>
          <w:p w14:paraId="0F671657" w14:textId="77777777" w:rsidR="00923540" w:rsidRPr="009B0D30" w:rsidRDefault="00923540" w:rsidP="00923540">
            <w:r w:rsidRPr="009B0D30">
              <w:t>GENERAL</w:t>
            </w:r>
          </w:p>
          <w:p w14:paraId="00D0C726" w14:textId="77777777" w:rsidR="00C15867" w:rsidRPr="009B0D30" w:rsidRDefault="00C15867" w:rsidP="009C59F7"/>
          <w:p w14:paraId="6474B17A" w14:textId="77777777" w:rsidR="00C15867" w:rsidRPr="009B0D30" w:rsidRDefault="00C15867" w:rsidP="009C59F7"/>
          <w:p w14:paraId="6BC989C2" w14:textId="65E2C320" w:rsidR="00C15867" w:rsidRPr="009B0D30" w:rsidRDefault="00795FA2" w:rsidP="009C59F7">
            <w:fldSimple w:instr=" DOCPROPERTY &quot;Document number&quot;  \* MERGEFORMAT ">
              <w:r w:rsidR="00BC30E7">
                <w:t>UNEP/OzL.Pro/ExCom/91/33</w:t>
              </w:r>
            </w:fldSimple>
          </w:p>
          <w:p w14:paraId="2DB6C71F" w14:textId="27D024F2" w:rsidR="00C15867" w:rsidRPr="009B0D30" w:rsidRDefault="00BC2495" w:rsidP="009C59F7">
            <w:r w:rsidRPr="00433517">
              <w:fldChar w:fldCharType="begin"/>
            </w:r>
            <w:r w:rsidR="00851352" w:rsidRPr="00433517">
              <w:instrText xml:space="preserve"> DOCPROPERTY "Revision date" \@ "d MMMM YYYY"  \* MERGEFORMAT </w:instrText>
            </w:r>
            <w:r w:rsidRPr="00433517">
              <w:fldChar w:fldCharType="separate"/>
            </w:r>
            <w:r w:rsidR="009A36C9">
              <w:t>14</w:t>
            </w:r>
            <w:r w:rsidR="00BA2305">
              <w:t xml:space="preserve"> November 2022</w:t>
            </w:r>
            <w:r w:rsidRPr="00433517">
              <w:fldChar w:fldCharType="end"/>
            </w:r>
          </w:p>
          <w:p w14:paraId="5801BC9D" w14:textId="77777777" w:rsidR="00C15867" w:rsidRPr="009B0D30" w:rsidRDefault="00C15867" w:rsidP="009C59F7">
            <w:pPr>
              <w:rPr>
                <w:caps/>
              </w:rPr>
            </w:pPr>
          </w:p>
          <w:p w14:paraId="55ADB065" w14:textId="77777777" w:rsidR="00C15867" w:rsidRPr="009B0D30" w:rsidRDefault="00C15867" w:rsidP="009C59F7">
            <w:r w:rsidRPr="009B0D30">
              <w:t>ORIGINAL: ENGLISH</w:t>
            </w:r>
          </w:p>
        </w:tc>
      </w:tr>
    </w:tbl>
    <w:p w14:paraId="6DE0199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49435582" w14:textId="77777777" w:rsidR="00CA59FB" w:rsidRDefault="00CA59FB" w:rsidP="00CA59FB">
      <w:pPr>
        <w:jc w:val="left"/>
      </w:pPr>
      <w:r>
        <w:t xml:space="preserve">Montreal, 5-9 </w:t>
      </w:r>
      <w:r w:rsidRPr="00B52AA8">
        <w:t xml:space="preserve">December </w:t>
      </w:r>
      <w:r>
        <w:t>2022</w:t>
      </w:r>
    </w:p>
    <w:p w14:paraId="1B7AD7CB" w14:textId="714F2B35" w:rsidR="00B16DA7" w:rsidRDefault="00131952" w:rsidP="00B16DA7">
      <w:pPr>
        <w:jc w:val="left"/>
        <w:rPr>
          <w:sz w:val="24"/>
          <w:szCs w:val="24"/>
          <w:lang w:eastAsia="en-CA"/>
        </w:rPr>
      </w:pPr>
      <w:r w:rsidRPr="00131952">
        <w:t>Item</w:t>
      </w:r>
      <w:r w:rsidR="009E2787">
        <w:t>s</w:t>
      </w:r>
      <w:r w:rsidRPr="00131952">
        <w:t xml:space="preserve"> 9 (c) and (d) of the provisional agenda </w:t>
      </w:r>
      <w:r w:rsidR="00B16DA7">
        <w:rPr>
          <w:vertAlign w:val="superscript"/>
        </w:rPr>
        <w:footnoteReference w:id="1"/>
      </w:r>
      <w:r w:rsidR="00B16DA7">
        <w:rPr>
          <w:sz w:val="24"/>
          <w:szCs w:val="24"/>
          <w:lang w:eastAsia="en-CA"/>
        </w:rPr>
        <w:t xml:space="preserve"> </w:t>
      </w:r>
    </w:p>
    <w:p w14:paraId="68924147" w14:textId="77777777" w:rsidR="00066CE8" w:rsidRPr="009B0D30" w:rsidRDefault="00261C13" w:rsidP="00E753E8">
      <w:pPr>
        <w:pStyle w:val="Heading5"/>
        <w:numPr>
          <w:ilvl w:val="0"/>
          <w:numId w:val="0"/>
        </w:numPr>
        <w:ind w:left="3600"/>
      </w:pPr>
      <w:r>
        <w:tab/>
      </w:r>
    </w:p>
    <w:p w14:paraId="4DDF2DD0" w14:textId="77777777" w:rsidR="00066CE8" w:rsidRPr="009B0D30" w:rsidRDefault="00066CE8" w:rsidP="00857077">
      <w:pPr>
        <w:jc w:val="left"/>
      </w:pPr>
    </w:p>
    <w:p w14:paraId="05ED696B" w14:textId="77777777" w:rsidR="004E7F9C" w:rsidRPr="009B0D30" w:rsidRDefault="004E7F9C" w:rsidP="004E7F9C">
      <w:pPr>
        <w:pStyle w:val="Title1"/>
        <w:rPr>
          <w:lang w:val="en-CA"/>
        </w:rPr>
      </w:pPr>
    </w:p>
    <w:p w14:paraId="7FF1F413" w14:textId="77777777" w:rsidR="004E7F9C" w:rsidRPr="009B0D30" w:rsidRDefault="004E7F9C" w:rsidP="004E7F9C">
      <w:pPr>
        <w:pStyle w:val="Title1"/>
        <w:rPr>
          <w:lang w:val="en-CA"/>
        </w:rPr>
      </w:pPr>
    </w:p>
    <w:p w14:paraId="1338D9FF" w14:textId="09976681" w:rsidR="00B16DA7" w:rsidRDefault="00B16DA7" w:rsidP="00B16DA7">
      <w:pPr>
        <w:pStyle w:val="StyleHeader4Para4Left0Firstline0"/>
        <w:numPr>
          <w:ilvl w:val="0"/>
          <w:numId w:val="0"/>
        </w:numPr>
        <w:jc w:val="center"/>
        <w:rPr>
          <w:b/>
          <w:sz w:val="22"/>
        </w:rPr>
      </w:pPr>
      <w:r>
        <w:rPr>
          <w:b/>
          <w:sz w:val="22"/>
        </w:rPr>
        <w:t>UNEP’s WORK PROGRAMME</w:t>
      </w:r>
      <w:r w:rsidR="00BC30E7">
        <w:rPr>
          <w:b/>
          <w:sz w:val="22"/>
        </w:rPr>
        <w:t xml:space="preserve"> AMENDMENT</w:t>
      </w:r>
      <w:r w:rsidR="005B3ECB">
        <w:rPr>
          <w:b/>
          <w:sz w:val="22"/>
        </w:rPr>
        <w:t>S</w:t>
      </w:r>
      <w:r>
        <w:rPr>
          <w:b/>
          <w:sz w:val="22"/>
        </w:rPr>
        <w:t xml:space="preserve"> FOR 2022</w:t>
      </w:r>
    </w:p>
    <w:p w14:paraId="070FB633" w14:textId="77777777" w:rsidR="00B16DA7" w:rsidRDefault="00B16DA7" w:rsidP="00B16DA7">
      <w:pPr>
        <w:pStyle w:val="StyleHeader4Para4Left0Firstline0"/>
        <w:numPr>
          <w:ilvl w:val="0"/>
          <w:numId w:val="0"/>
        </w:numPr>
        <w:jc w:val="center"/>
        <w:rPr>
          <w:b/>
          <w:sz w:val="22"/>
        </w:rPr>
      </w:pPr>
    </w:p>
    <w:p w14:paraId="00CD7C9A" w14:textId="77777777" w:rsidR="00B16DA7" w:rsidRDefault="00B16DA7" w:rsidP="00B16DA7">
      <w:pPr>
        <w:pStyle w:val="StyleHeader4Para4Left0Firstline0"/>
        <w:numPr>
          <w:ilvl w:val="0"/>
          <w:numId w:val="0"/>
        </w:numPr>
      </w:pPr>
    </w:p>
    <w:p w14:paraId="6631CAA7" w14:textId="77777777" w:rsidR="00B16DA7" w:rsidRDefault="00B16DA7" w:rsidP="00B16DA7">
      <w:pPr>
        <w:pStyle w:val="StyleHeader4Para4Left0Firstline0"/>
        <w:numPr>
          <w:ilvl w:val="0"/>
          <w:numId w:val="0"/>
        </w:numPr>
      </w:pPr>
    </w:p>
    <w:p w14:paraId="1F38570A" w14:textId="77777777" w:rsidR="00B16DA7" w:rsidRDefault="00B16DA7" w:rsidP="00B16DA7">
      <w:pPr>
        <w:pStyle w:val="StyleHeader4Para4Left0Firstline0"/>
        <w:numPr>
          <w:ilvl w:val="0"/>
          <w:numId w:val="0"/>
        </w:numPr>
      </w:pPr>
    </w:p>
    <w:p w14:paraId="4F6FEEED" w14:textId="77777777" w:rsidR="00B16DA7" w:rsidRDefault="00B16DA7" w:rsidP="00B16DA7">
      <w:pPr>
        <w:pStyle w:val="StyleHeader4Para4Left0Firstline0"/>
        <w:numPr>
          <w:ilvl w:val="0"/>
          <w:numId w:val="0"/>
        </w:numPr>
        <w:jc w:val="left"/>
        <w:rPr>
          <w:sz w:val="22"/>
        </w:rPr>
      </w:pPr>
    </w:p>
    <w:p w14:paraId="142DE134" w14:textId="77777777" w:rsidR="00B16DA7" w:rsidRDefault="00B16DA7" w:rsidP="00B16DA7"/>
    <w:p w14:paraId="3F2538F8" w14:textId="77777777" w:rsidR="00B16DA7" w:rsidRDefault="00B16DA7" w:rsidP="00B16DA7">
      <w:pPr>
        <w:pStyle w:val="StyleHeader4Para4Left0Firstline0"/>
        <w:numPr>
          <w:ilvl w:val="0"/>
          <w:numId w:val="0"/>
        </w:numPr>
        <w:tabs>
          <w:tab w:val="left" w:pos="720"/>
        </w:tabs>
        <w:jc w:val="center"/>
        <w:rPr>
          <w:b/>
          <w:sz w:val="22"/>
        </w:rPr>
      </w:pPr>
      <w:r>
        <w:rPr>
          <w:b/>
        </w:rPr>
        <w:br w:type="page"/>
      </w:r>
    </w:p>
    <w:p w14:paraId="12075AF6" w14:textId="77777777" w:rsidR="00B16DA7" w:rsidRDefault="00B16DA7" w:rsidP="00B16DA7">
      <w:pPr>
        <w:spacing w:after="240" w:line="360" w:lineRule="auto"/>
        <w:jc w:val="center"/>
        <w:rPr>
          <w:b/>
          <w:color w:val="000000" w:themeColor="text1"/>
        </w:rPr>
      </w:pPr>
      <w:r>
        <w:rPr>
          <w:b/>
          <w:color w:val="000000" w:themeColor="text1"/>
        </w:rPr>
        <w:lastRenderedPageBreak/>
        <w:t>COMMENTS AND RECOMMENDATION OF THE FUND SECRETARIAT</w:t>
      </w:r>
    </w:p>
    <w:p w14:paraId="3F39532D" w14:textId="6FF78D09" w:rsidR="00B16DA7" w:rsidRDefault="00B16DA7" w:rsidP="00E206A7">
      <w:pPr>
        <w:pStyle w:val="Heading1"/>
        <w:numPr>
          <w:ilvl w:val="0"/>
          <w:numId w:val="10"/>
        </w:numPr>
        <w:tabs>
          <w:tab w:val="clear" w:pos="0"/>
          <w:tab w:val="num" w:pos="90"/>
        </w:tabs>
        <w:ind w:left="90"/>
      </w:pPr>
      <w:r>
        <w:t xml:space="preserve">UNEP is requesting approval from the Executive Committee of </w:t>
      </w:r>
      <w:r w:rsidRPr="009038FA">
        <w:t>US </w:t>
      </w:r>
      <w:r w:rsidR="009038FA" w:rsidRPr="009038FA">
        <w:t>$</w:t>
      </w:r>
      <w:r w:rsidR="0017651E">
        <w:t>4,645,044</w:t>
      </w:r>
      <w:r>
        <w:t>, plus agency support costs of US $</w:t>
      </w:r>
      <w:r w:rsidR="0017651E">
        <w:t>370,914</w:t>
      </w:r>
      <w:r>
        <w:t xml:space="preserve"> for its 2022 work programme </w:t>
      </w:r>
      <w:r w:rsidR="00235272">
        <w:t>amendment</w:t>
      </w:r>
      <w:r w:rsidR="00433517">
        <w:t>s</w:t>
      </w:r>
      <w:r w:rsidR="00235272">
        <w:t xml:space="preserve"> </w:t>
      </w:r>
      <w:r>
        <w:t xml:space="preserve">listed in </w:t>
      </w:r>
      <w:r w:rsidR="00695AF7">
        <w:t>t</w:t>
      </w:r>
      <w:r>
        <w:t>able 1. The submission is attached to the present document.</w:t>
      </w:r>
    </w:p>
    <w:p w14:paraId="1538CDF3" w14:textId="520BD5B2" w:rsidR="00B16DA7" w:rsidRDefault="00B16DA7" w:rsidP="00B16DA7">
      <w:pPr>
        <w:pStyle w:val="Heading1"/>
        <w:numPr>
          <w:ilvl w:val="0"/>
          <w:numId w:val="0"/>
        </w:numPr>
        <w:tabs>
          <w:tab w:val="left" w:pos="720"/>
        </w:tabs>
        <w:spacing w:after="0"/>
        <w:rPr>
          <w:b/>
        </w:rPr>
      </w:pPr>
      <w:r>
        <w:rPr>
          <w:b/>
        </w:rPr>
        <w:t xml:space="preserve">Table 1: UNEP’s work programme </w:t>
      </w:r>
      <w:r w:rsidR="00235272">
        <w:rPr>
          <w:b/>
        </w:rPr>
        <w:t>amendment</w:t>
      </w:r>
      <w:r w:rsidR="00433517">
        <w:rPr>
          <w:b/>
        </w:rPr>
        <w:t>s</w:t>
      </w:r>
      <w:r w:rsidR="00235272">
        <w:rPr>
          <w:b/>
        </w:rPr>
        <w:t xml:space="preserve"> </w:t>
      </w:r>
      <w:r>
        <w:rPr>
          <w:b/>
        </w:rPr>
        <w:t>for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74"/>
        <w:gridCol w:w="4950"/>
        <w:gridCol w:w="1186"/>
        <w:gridCol w:w="1240"/>
      </w:tblGrid>
      <w:tr w:rsidR="007E70FA" w:rsidRPr="0052529D" w14:paraId="089DB104" w14:textId="77777777" w:rsidTr="001507AE">
        <w:trPr>
          <w:trHeight w:val="512"/>
          <w:tblHeader/>
        </w:trPr>
        <w:tc>
          <w:tcPr>
            <w:tcW w:w="105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41ACA2" w14:textId="77777777" w:rsidR="00B16DA7" w:rsidRPr="0052529D" w:rsidRDefault="00B16DA7">
            <w:pPr>
              <w:jc w:val="left"/>
              <w:rPr>
                <w:b/>
                <w:color w:val="000000" w:themeColor="text1"/>
                <w:sz w:val="20"/>
                <w:szCs w:val="20"/>
                <w:lang w:val="en-US"/>
              </w:rPr>
            </w:pPr>
            <w:r w:rsidRPr="0052529D">
              <w:rPr>
                <w:b/>
                <w:color w:val="000000" w:themeColor="text1"/>
                <w:sz w:val="20"/>
                <w:szCs w:val="20"/>
                <w:lang w:val="en-US"/>
              </w:rPr>
              <w:t>Country</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889605" w14:textId="77777777" w:rsidR="00B16DA7" w:rsidRPr="0052529D" w:rsidRDefault="00B16DA7">
            <w:pPr>
              <w:jc w:val="center"/>
              <w:rPr>
                <w:b/>
                <w:color w:val="000000" w:themeColor="text1"/>
                <w:sz w:val="20"/>
                <w:szCs w:val="20"/>
                <w:lang w:val="en-US"/>
              </w:rPr>
            </w:pPr>
            <w:r w:rsidRPr="0052529D">
              <w:rPr>
                <w:b/>
                <w:color w:val="000000" w:themeColor="text1"/>
                <w:sz w:val="20"/>
                <w:szCs w:val="20"/>
                <w:lang w:val="en-US"/>
              </w:rPr>
              <w:t>Activity/Project</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F02F7B" w14:textId="77777777" w:rsidR="00B16DA7" w:rsidRPr="0052529D" w:rsidRDefault="00B16DA7">
            <w:pPr>
              <w:jc w:val="center"/>
              <w:rPr>
                <w:b/>
                <w:color w:val="000000" w:themeColor="text1"/>
                <w:sz w:val="20"/>
                <w:szCs w:val="20"/>
                <w:lang w:val="en-US"/>
              </w:rPr>
            </w:pPr>
            <w:r w:rsidRPr="0052529D">
              <w:rPr>
                <w:b/>
                <w:color w:val="000000" w:themeColor="text1"/>
                <w:sz w:val="20"/>
                <w:szCs w:val="20"/>
                <w:lang w:val="en-US"/>
              </w:rPr>
              <w:t>Amount requested (US $)</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5A7093" w14:textId="77777777" w:rsidR="00B16DA7" w:rsidRPr="0052529D" w:rsidRDefault="00B16DA7">
            <w:pPr>
              <w:jc w:val="center"/>
              <w:rPr>
                <w:b/>
                <w:color w:val="000000" w:themeColor="text1"/>
                <w:sz w:val="20"/>
                <w:szCs w:val="20"/>
                <w:lang w:val="en-US"/>
              </w:rPr>
            </w:pPr>
            <w:r w:rsidRPr="0052529D">
              <w:rPr>
                <w:b/>
                <w:color w:val="000000" w:themeColor="text1"/>
                <w:sz w:val="20"/>
                <w:szCs w:val="20"/>
                <w:lang w:val="en-US"/>
              </w:rPr>
              <w:t>Amount recommended (US $)</w:t>
            </w:r>
          </w:p>
        </w:tc>
      </w:tr>
      <w:tr w:rsidR="00B16DA7" w:rsidRPr="0052529D" w14:paraId="25A7BE32" w14:textId="77777777" w:rsidTr="00B16DA7">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249C925D" w14:textId="77777777" w:rsidR="00B16DA7" w:rsidRPr="0052529D" w:rsidRDefault="00B16DA7">
            <w:pPr>
              <w:widowControl w:val="0"/>
              <w:rPr>
                <w:color w:val="000000" w:themeColor="text1"/>
                <w:sz w:val="20"/>
                <w:szCs w:val="20"/>
                <w:lang w:val="en-US"/>
              </w:rPr>
            </w:pPr>
            <w:r w:rsidRPr="0052529D">
              <w:rPr>
                <w:b/>
                <w:color w:val="000000" w:themeColor="text1"/>
                <w:sz w:val="20"/>
                <w:szCs w:val="20"/>
                <w:lang w:val="en-US"/>
              </w:rPr>
              <w:t>SECTION A: ACTIVITIES RECOMMENDED FOR BLANKET APPROVAL</w:t>
            </w:r>
          </w:p>
        </w:tc>
      </w:tr>
      <w:tr w:rsidR="00B16DA7" w:rsidRPr="0052529D" w14:paraId="1F8C88C5" w14:textId="77777777" w:rsidTr="00B16DA7">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2F3857C9" w14:textId="77777777" w:rsidR="00B16DA7" w:rsidRPr="0052529D" w:rsidRDefault="00B16DA7">
            <w:pPr>
              <w:rPr>
                <w:b/>
                <w:bCs/>
                <w:color w:val="000000" w:themeColor="text1"/>
                <w:sz w:val="20"/>
                <w:szCs w:val="20"/>
                <w:lang w:val="en-US"/>
              </w:rPr>
            </w:pPr>
            <w:bookmarkStart w:id="0" w:name="_Hlk117865714"/>
            <w:r w:rsidRPr="0052529D">
              <w:rPr>
                <w:b/>
                <w:bCs/>
                <w:color w:val="000000" w:themeColor="text1"/>
                <w:sz w:val="20"/>
                <w:szCs w:val="20"/>
                <w:lang w:val="en-US"/>
              </w:rPr>
              <w:t>A1: Renewal of institutional strengthening projects</w:t>
            </w:r>
          </w:p>
        </w:tc>
      </w:tr>
      <w:tr w:rsidR="007E70FA" w:rsidRPr="0052529D" w14:paraId="3DC6236A"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6D67C3BB" w14:textId="746C12BA" w:rsidR="002C2F01" w:rsidRPr="0052529D" w:rsidRDefault="002C2F01" w:rsidP="002C2F01">
            <w:pPr>
              <w:jc w:val="left"/>
              <w:rPr>
                <w:sz w:val="20"/>
                <w:szCs w:val="20"/>
                <w:lang w:val="en-US"/>
              </w:rPr>
            </w:pPr>
            <w:r w:rsidRPr="0052529D">
              <w:rPr>
                <w:color w:val="000000"/>
                <w:sz w:val="20"/>
                <w:szCs w:val="20"/>
              </w:rPr>
              <w:t>Belize</w:t>
            </w:r>
          </w:p>
        </w:tc>
        <w:tc>
          <w:tcPr>
            <w:tcW w:w="2647" w:type="pct"/>
            <w:tcBorders>
              <w:top w:val="single" w:sz="4" w:space="0" w:color="auto"/>
              <w:left w:val="single" w:sz="4" w:space="0" w:color="auto"/>
              <w:bottom w:val="single" w:sz="4" w:space="0" w:color="auto"/>
              <w:right w:val="single" w:sz="4" w:space="0" w:color="auto"/>
            </w:tcBorders>
            <w:vAlign w:val="center"/>
          </w:tcPr>
          <w:p w14:paraId="40CCD8CA" w14:textId="53338BFB"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XI)</w:t>
            </w:r>
          </w:p>
        </w:tc>
        <w:tc>
          <w:tcPr>
            <w:tcW w:w="634" w:type="pct"/>
            <w:tcBorders>
              <w:top w:val="single" w:sz="4" w:space="0" w:color="auto"/>
              <w:left w:val="single" w:sz="4" w:space="0" w:color="auto"/>
              <w:bottom w:val="single" w:sz="4" w:space="0" w:color="auto"/>
              <w:right w:val="single" w:sz="4" w:space="0" w:color="auto"/>
            </w:tcBorders>
            <w:vAlign w:val="center"/>
          </w:tcPr>
          <w:p w14:paraId="0DA5A0F7" w14:textId="33972045" w:rsidR="002C2F01" w:rsidRPr="0052529D" w:rsidRDefault="002C2F01" w:rsidP="002C2F01">
            <w:pPr>
              <w:jc w:val="right"/>
              <w:rPr>
                <w:sz w:val="20"/>
                <w:szCs w:val="20"/>
                <w:lang w:val="en-US"/>
              </w:rPr>
            </w:pPr>
            <w:r w:rsidRPr="0052529D">
              <w:rPr>
                <w:color w:val="000000"/>
                <w:sz w:val="20"/>
                <w:szCs w:val="20"/>
              </w:rPr>
              <w:t>98,176</w:t>
            </w:r>
          </w:p>
        </w:tc>
        <w:tc>
          <w:tcPr>
            <w:tcW w:w="663" w:type="pct"/>
            <w:tcBorders>
              <w:top w:val="single" w:sz="4" w:space="0" w:color="auto"/>
              <w:left w:val="single" w:sz="4" w:space="0" w:color="auto"/>
              <w:bottom w:val="single" w:sz="4" w:space="0" w:color="auto"/>
              <w:right w:val="single" w:sz="4" w:space="0" w:color="auto"/>
            </w:tcBorders>
            <w:vAlign w:val="center"/>
          </w:tcPr>
          <w:p w14:paraId="261CE692" w14:textId="473D988D" w:rsidR="002C2F01" w:rsidRPr="0052529D" w:rsidRDefault="002C2F01" w:rsidP="002C2F01">
            <w:pPr>
              <w:jc w:val="right"/>
              <w:rPr>
                <w:sz w:val="20"/>
                <w:szCs w:val="20"/>
                <w:lang w:val="en-US"/>
              </w:rPr>
            </w:pPr>
            <w:r w:rsidRPr="0052529D">
              <w:rPr>
                <w:color w:val="000000"/>
                <w:sz w:val="20"/>
                <w:szCs w:val="20"/>
              </w:rPr>
              <w:t>98,176</w:t>
            </w:r>
          </w:p>
        </w:tc>
      </w:tr>
      <w:tr w:rsidR="007E70FA" w:rsidRPr="0052529D" w14:paraId="5BEC65F9"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75497212" w14:textId="71174D4C" w:rsidR="002C2F01" w:rsidRPr="0052529D" w:rsidRDefault="002C2F01" w:rsidP="002C2F01">
            <w:pPr>
              <w:jc w:val="left"/>
              <w:rPr>
                <w:sz w:val="20"/>
                <w:szCs w:val="20"/>
                <w:lang w:val="en-US"/>
              </w:rPr>
            </w:pPr>
            <w:r w:rsidRPr="0052529D">
              <w:rPr>
                <w:color w:val="000000"/>
                <w:sz w:val="20"/>
                <w:szCs w:val="20"/>
              </w:rPr>
              <w:t>Botswana</w:t>
            </w:r>
          </w:p>
        </w:tc>
        <w:tc>
          <w:tcPr>
            <w:tcW w:w="2647" w:type="pct"/>
            <w:tcBorders>
              <w:top w:val="single" w:sz="4" w:space="0" w:color="auto"/>
              <w:left w:val="single" w:sz="4" w:space="0" w:color="auto"/>
              <w:bottom w:val="single" w:sz="4" w:space="0" w:color="auto"/>
              <w:right w:val="single" w:sz="4" w:space="0" w:color="auto"/>
            </w:tcBorders>
            <w:vAlign w:val="center"/>
          </w:tcPr>
          <w:p w14:paraId="1DAA1134" w14:textId="1182C614"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w:t>
            </w:r>
          </w:p>
        </w:tc>
        <w:tc>
          <w:tcPr>
            <w:tcW w:w="634" w:type="pct"/>
            <w:tcBorders>
              <w:top w:val="single" w:sz="4" w:space="0" w:color="auto"/>
              <w:left w:val="single" w:sz="4" w:space="0" w:color="auto"/>
              <w:bottom w:val="single" w:sz="4" w:space="0" w:color="auto"/>
              <w:right w:val="single" w:sz="4" w:space="0" w:color="auto"/>
            </w:tcBorders>
            <w:vAlign w:val="center"/>
          </w:tcPr>
          <w:p w14:paraId="2062CAB0" w14:textId="47BDB748" w:rsidR="002C2F01" w:rsidRPr="0052529D" w:rsidRDefault="002C2F01" w:rsidP="002C2F01">
            <w:pPr>
              <w:jc w:val="right"/>
              <w:rPr>
                <w:sz w:val="20"/>
                <w:szCs w:val="20"/>
                <w:lang w:val="en-US"/>
              </w:rPr>
            </w:pPr>
            <w:r w:rsidRPr="0052529D">
              <w:rPr>
                <w:color w:val="000000"/>
                <w:sz w:val="20"/>
                <w:szCs w:val="20"/>
              </w:rPr>
              <w:t>100,061</w:t>
            </w:r>
          </w:p>
        </w:tc>
        <w:tc>
          <w:tcPr>
            <w:tcW w:w="663" w:type="pct"/>
            <w:tcBorders>
              <w:top w:val="single" w:sz="4" w:space="0" w:color="auto"/>
              <w:left w:val="single" w:sz="4" w:space="0" w:color="auto"/>
              <w:bottom w:val="single" w:sz="4" w:space="0" w:color="auto"/>
              <w:right w:val="single" w:sz="4" w:space="0" w:color="auto"/>
            </w:tcBorders>
            <w:vAlign w:val="center"/>
          </w:tcPr>
          <w:p w14:paraId="090690C4" w14:textId="211230D1" w:rsidR="002C2F01" w:rsidRPr="0052529D" w:rsidRDefault="002C2F01" w:rsidP="002C2F01">
            <w:pPr>
              <w:jc w:val="right"/>
              <w:rPr>
                <w:sz w:val="20"/>
                <w:szCs w:val="20"/>
                <w:lang w:val="en-US"/>
              </w:rPr>
            </w:pPr>
            <w:r w:rsidRPr="0052529D">
              <w:rPr>
                <w:color w:val="000000"/>
                <w:sz w:val="20"/>
                <w:szCs w:val="20"/>
              </w:rPr>
              <w:t>100,061</w:t>
            </w:r>
          </w:p>
        </w:tc>
      </w:tr>
      <w:tr w:rsidR="007E70FA" w:rsidRPr="0052529D" w14:paraId="4182A370"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1710F932" w14:textId="25FD53D2" w:rsidR="002C2F01" w:rsidRPr="0052529D" w:rsidRDefault="002C2F01" w:rsidP="002C2F01">
            <w:pPr>
              <w:jc w:val="left"/>
              <w:rPr>
                <w:sz w:val="20"/>
                <w:szCs w:val="20"/>
                <w:lang w:val="en-US"/>
              </w:rPr>
            </w:pPr>
            <w:r w:rsidRPr="0052529D">
              <w:rPr>
                <w:color w:val="000000"/>
                <w:sz w:val="20"/>
                <w:szCs w:val="20"/>
              </w:rPr>
              <w:t>Brunei Darussalam</w:t>
            </w:r>
          </w:p>
        </w:tc>
        <w:tc>
          <w:tcPr>
            <w:tcW w:w="2647" w:type="pct"/>
            <w:tcBorders>
              <w:top w:val="single" w:sz="4" w:space="0" w:color="auto"/>
              <w:left w:val="single" w:sz="4" w:space="0" w:color="auto"/>
              <w:bottom w:val="single" w:sz="4" w:space="0" w:color="auto"/>
              <w:right w:val="single" w:sz="4" w:space="0" w:color="auto"/>
            </w:tcBorders>
            <w:vAlign w:val="center"/>
          </w:tcPr>
          <w:p w14:paraId="0134B0AF" w14:textId="4977F274"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VIII)</w:t>
            </w:r>
          </w:p>
        </w:tc>
        <w:tc>
          <w:tcPr>
            <w:tcW w:w="634" w:type="pct"/>
            <w:tcBorders>
              <w:top w:val="single" w:sz="4" w:space="0" w:color="auto"/>
              <w:left w:val="single" w:sz="4" w:space="0" w:color="auto"/>
              <w:bottom w:val="single" w:sz="4" w:space="0" w:color="auto"/>
              <w:right w:val="single" w:sz="4" w:space="0" w:color="auto"/>
            </w:tcBorders>
            <w:vAlign w:val="center"/>
          </w:tcPr>
          <w:p w14:paraId="5D6AE1EB" w14:textId="542D122E" w:rsidR="002C2F01" w:rsidRPr="0052529D" w:rsidRDefault="002C2F01" w:rsidP="002C2F01">
            <w:pPr>
              <w:jc w:val="right"/>
              <w:rPr>
                <w:sz w:val="20"/>
                <w:szCs w:val="20"/>
                <w:lang w:val="en-US"/>
              </w:rPr>
            </w:pPr>
            <w:r w:rsidRPr="0052529D">
              <w:rPr>
                <w:color w:val="000000"/>
                <w:sz w:val="20"/>
                <w:szCs w:val="20"/>
              </w:rPr>
              <w:t>89,600</w:t>
            </w:r>
          </w:p>
        </w:tc>
        <w:tc>
          <w:tcPr>
            <w:tcW w:w="663" w:type="pct"/>
            <w:tcBorders>
              <w:top w:val="single" w:sz="4" w:space="0" w:color="auto"/>
              <w:left w:val="single" w:sz="4" w:space="0" w:color="auto"/>
              <w:bottom w:val="single" w:sz="4" w:space="0" w:color="auto"/>
              <w:right w:val="single" w:sz="4" w:space="0" w:color="auto"/>
            </w:tcBorders>
            <w:vAlign w:val="center"/>
          </w:tcPr>
          <w:p w14:paraId="6869E4FD" w14:textId="51E7825D" w:rsidR="002C2F01" w:rsidRPr="0052529D" w:rsidRDefault="002C2F01" w:rsidP="002C2F01">
            <w:pPr>
              <w:jc w:val="right"/>
              <w:rPr>
                <w:sz w:val="20"/>
                <w:szCs w:val="20"/>
                <w:lang w:val="en-US"/>
              </w:rPr>
            </w:pPr>
            <w:r w:rsidRPr="0052529D">
              <w:rPr>
                <w:color w:val="000000"/>
                <w:sz w:val="20"/>
                <w:szCs w:val="20"/>
              </w:rPr>
              <w:t>89,600</w:t>
            </w:r>
          </w:p>
        </w:tc>
      </w:tr>
      <w:tr w:rsidR="007E70FA" w:rsidRPr="0052529D" w14:paraId="6D843728"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BC4DE3F" w14:textId="4B00F588" w:rsidR="002C2F01" w:rsidRPr="0052529D" w:rsidRDefault="00EA1D67" w:rsidP="002C2F01">
            <w:pPr>
              <w:jc w:val="left"/>
              <w:rPr>
                <w:sz w:val="20"/>
                <w:szCs w:val="20"/>
                <w:lang w:val="en-US"/>
              </w:rPr>
            </w:pPr>
            <w:r w:rsidRPr="0052529D">
              <w:rPr>
                <w:sz w:val="20"/>
                <w:szCs w:val="20"/>
                <w:lang w:val="en-GB"/>
              </w:rPr>
              <w:t>C</w:t>
            </w:r>
            <w:r>
              <w:rPr>
                <w:sz w:val="20"/>
                <w:szCs w:val="20"/>
                <w:lang w:val="en-GB"/>
              </w:rPr>
              <w:t>ô</w:t>
            </w:r>
            <w:r w:rsidRPr="0052529D">
              <w:rPr>
                <w:sz w:val="20"/>
                <w:szCs w:val="20"/>
                <w:lang w:val="en-GB"/>
              </w:rPr>
              <w:t>te</w:t>
            </w:r>
            <w:r w:rsidR="002C2F01" w:rsidRPr="0052529D">
              <w:rPr>
                <w:color w:val="000000"/>
                <w:sz w:val="20"/>
                <w:szCs w:val="20"/>
              </w:rPr>
              <w:t xml:space="preserve"> d'Ivoire</w:t>
            </w:r>
          </w:p>
        </w:tc>
        <w:tc>
          <w:tcPr>
            <w:tcW w:w="2647" w:type="pct"/>
            <w:tcBorders>
              <w:top w:val="single" w:sz="4" w:space="0" w:color="auto"/>
              <w:left w:val="single" w:sz="4" w:space="0" w:color="auto"/>
              <w:bottom w:val="single" w:sz="4" w:space="0" w:color="auto"/>
              <w:right w:val="single" w:sz="4" w:space="0" w:color="auto"/>
            </w:tcBorders>
            <w:vAlign w:val="center"/>
          </w:tcPr>
          <w:p w14:paraId="5A8EF991" w14:textId="3F450325"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w:t>
            </w:r>
          </w:p>
        </w:tc>
        <w:tc>
          <w:tcPr>
            <w:tcW w:w="634" w:type="pct"/>
            <w:tcBorders>
              <w:top w:val="single" w:sz="4" w:space="0" w:color="auto"/>
              <w:left w:val="single" w:sz="4" w:space="0" w:color="auto"/>
              <w:bottom w:val="single" w:sz="4" w:space="0" w:color="auto"/>
              <w:right w:val="single" w:sz="4" w:space="0" w:color="auto"/>
            </w:tcBorders>
            <w:vAlign w:val="center"/>
          </w:tcPr>
          <w:p w14:paraId="3A0911FB" w14:textId="601F646C" w:rsidR="002C2F01" w:rsidRPr="0052529D" w:rsidRDefault="002C2F01" w:rsidP="002C2F01">
            <w:pPr>
              <w:jc w:val="right"/>
              <w:rPr>
                <w:sz w:val="20"/>
                <w:szCs w:val="20"/>
                <w:lang w:val="en-US"/>
              </w:rPr>
            </w:pPr>
            <w:r w:rsidRPr="0052529D">
              <w:rPr>
                <w:color w:val="000000"/>
                <w:sz w:val="20"/>
                <w:szCs w:val="20"/>
              </w:rPr>
              <w:t>136,115</w:t>
            </w:r>
          </w:p>
        </w:tc>
        <w:tc>
          <w:tcPr>
            <w:tcW w:w="663" w:type="pct"/>
            <w:tcBorders>
              <w:top w:val="single" w:sz="4" w:space="0" w:color="auto"/>
              <w:left w:val="single" w:sz="4" w:space="0" w:color="auto"/>
              <w:bottom w:val="single" w:sz="4" w:space="0" w:color="auto"/>
              <w:right w:val="single" w:sz="4" w:space="0" w:color="auto"/>
            </w:tcBorders>
            <w:vAlign w:val="center"/>
          </w:tcPr>
          <w:p w14:paraId="0903B004" w14:textId="39810BB8" w:rsidR="002C2F01" w:rsidRPr="0052529D" w:rsidRDefault="002C2F01" w:rsidP="002C2F01">
            <w:pPr>
              <w:jc w:val="right"/>
              <w:rPr>
                <w:sz w:val="20"/>
                <w:szCs w:val="20"/>
                <w:lang w:val="en-US"/>
              </w:rPr>
            </w:pPr>
            <w:r w:rsidRPr="0052529D">
              <w:rPr>
                <w:color w:val="000000"/>
                <w:sz w:val="20"/>
                <w:szCs w:val="20"/>
              </w:rPr>
              <w:t>136,115</w:t>
            </w:r>
          </w:p>
        </w:tc>
      </w:tr>
      <w:tr w:rsidR="007E70FA" w:rsidRPr="0052529D" w14:paraId="71D555BF"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0444F218" w14:textId="5579392D" w:rsidR="002C2F01" w:rsidRPr="0052529D" w:rsidRDefault="002C2F01" w:rsidP="002C2F01">
            <w:pPr>
              <w:jc w:val="left"/>
              <w:rPr>
                <w:sz w:val="20"/>
                <w:szCs w:val="20"/>
                <w:lang w:val="en-US"/>
              </w:rPr>
            </w:pPr>
            <w:r w:rsidRPr="0052529D">
              <w:rPr>
                <w:color w:val="000000"/>
                <w:sz w:val="20"/>
                <w:szCs w:val="20"/>
              </w:rPr>
              <w:t>Djibouti</w:t>
            </w:r>
          </w:p>
        </w:tc>
        <w:tc>
          <w:tcPr>
            <w:tcW w:w="2647" w:type="pct"/>
            <w:tcBorders>
              <w:top w:val="single" w:sz="4" w:space="0" w:color="auto"/>
              <w:left w:val="single" w:sz="4" w:space="0" w:color="auto"/>
              <w:bottom w:val="single" w:sz="4" w:space="0" w:color="auto"/>
              <w:right w:val="single" w:sz="4" w:space="0" w:color="auto"/>
            </w:tcBorders>
            <w:vAlign w:val="center"/>
          </w:tcPr>
          <w:p w14:paraId="6408403C" w14:textId="09F99E85"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VIII)</w:t>
            </w:r>
          </w:p>
        </w:tc>
        <w:tc>
          <w:tcPr>
            <w:tcW w:w="634" w:type="pct"/>
            <w:tcBorders>
              <w:top w:val="single" w:sz="4" w:space="0" w:color="auto"/>
              <w:left w:val="single" w:sz="4" w:space="0" w:color="auto"/>
              <w:bottom w:val="single" w:sz="4" w:space="0" w:color="auto"/>
              <w:right w:val="single" w:sz="4" w:space="0" w:color="auto"/>
            </w:tcBorders>
            <w:vAlign w:val="center"/>
          </w:tcPr>
          <w:p w14:paraId="2B951C82" w14:textId="2F5C6AC9"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1273717C" w14:textId="26AB54D5"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6E3DA2FB"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204766F7" w14:textId="26935D3A" w:rsidR="002C2F01" w:rsidRPr="0052529D" w:rsidRDefault="002C2F01" w:rsidP="002C2F01">
            <w:pPr>
              <w:jc w:val="left"/>
              <w:rPr>
                <w:sz w:val="20"/>
                <w:szCs w:val="20"/>
                <w:lang w:val="en-US"/>
              </w:rPr>
            </w:pPr>
            <w:r w:rsidRPr="0052529D">
              <w:rPr>
                <w:color w:val="000000"/>
                <w:sz w:val="20"/>
                <w:szCs w:val="20"/>
              </w:rPr>
              <w:t>El Salvador</w:t>
            </w:r>
          </w:p>
        </w:tc>
        <w:tc>
          <w:tcPr>
            <w:tcW w:w="2647" w:type="pct"/>
            <w:tcBorders>
              <w:top w:val="single" w:sz="4" w:space="0" w:color="auto"/>
              <w:left w:val="single" w:sz="4" w:space="0" w:color="auto"/>
              <w:bottom w:val="single" w:sz="4" w:space="0" w:color="auto"/>
              <w:right w:val="single" w:sz="4" w:space="0" w:color="auto"/>
            </w:tcBorders>
            <w:vAlign w:val="center"/>
          </w:tcPr>
          <w:p w14:paraId="6E45DED4" w14:textId="5004779B"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w:t>
            </w:r>
          </w:p>
        </w:tc>
        <w:tc>
          <w:tcPr>
            <w:tcW w:w="634" w:type="pct"/>
            <w:tcBorders>
              <w:top w:val="single" w:sz="4" w:space="0" w:color="auto"/>
              <w:left w:val="single" w:sz="4" w:space="0" w:color="auto"/>
              <w:bottom w:val="single" w:sz="4" w:space="0" w:color="auto"/>
              <w:right w:val="single" w:sz="4" w:space="0" w:color="auto"/>
            </w:tcBorders>
            <w:vAlign w:val="center"/>
          </w:tcPr>
          <w:p w14:paraId="098267B3" w14:textId="07797BE9"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6AD0FB17" w14:textId="15E231B1"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3D66808E"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DA25A50" w14:textId="7E6C376F" w:rsidR="002C2F01" w:rsidRPr="0052529D" w:rsidRDefault="002C2F01" w:rsidP="002C2F01">
            <w:pPr>
              <w:jc w:val="left"/>
              <w:rPr>
                <w:sz w:val="20"/>
                <w:szCs w:val="20"/>
                <w:lang w:val="en-US"/>
              </w:rPr>
            </w:pPr>
            <w:r w:rsidRPr="0052529D">
              <w:rPr>
                <w:color w:val="000000"/>
                <w:sz w:val="20"/>
                <w:szCs w:val="20"/>
              </w:rPr>
              <w:t>Fiji</w:t>
            </w:r>
          </w:p>
        </w:tc>
        <w:tc>
          <w:tcPr>
            <w:tcW w:w="2647" w:type="pct"/>
            <w:tcBorders>
              <w:top w:val="single" w:sz="4" w:space="0" w:color="auto"/>
              <w:left w:val="single" w:sz="4" w:space="0" w:color="auto"/>
              <w:bottom w:val="single" w:sz="4" w:space="0" w:color="auto"/>
              <w:right w:val="single" w:sz="4" w:space="0" w:color="auto"/>
            </w:tcBorders>
            <w:vAlign w:val="center"/>
          </w:tcPr>
          <w:p w14:paraId="686F94E3" w14:textId="3AA4B4ED"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XIII)</w:t>
            </w:r>
          </w:p>
        </w:tc>
        <w:tc>
          <w:tcPr>
            <w:tcW w:w="634" w:type="pct"/>
            <w:tcBorders>
              <w:top w:val="single" w:sz="4" w:space="0" w:color="auto"/>
              <w:left w:val="single" w:sz="4" w:space="0" w:color="auto"/>
              <w:bottom w:val="single" w:sz="4" w:space="0" w:color="auto"/>
              <w:right w:val="single" w:sz="4" w:space="0" w:color="auto"/>
            </w:tcBorders>
            <w:vAlign w:val="center"/>
          </w:tcPr>
          <w:p w14:paraId="1BAFC2E6" w14:textId="5A9359C8"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40D4C3C0" w14:textId="219923A0"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0311655C"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205E9F54" w14:textId="18979477" w:rsidR="002C2F01" w:rsidRPr="0052529D" w:rsidRDefault="002C2F01" w:rsidP="002C2F01">
            <w:pPr>
              <w:jc w:val="left"/>
              <w:rPr>
                <w:sz w:val="20"/>
                <w:szCs w:val="20"/>
                <w:lang w:val="en-US"/>
              </w:rPr>
            </w:pPr>
            <w:r w:rsidRPr="0052529D">
              <w:rPr>
                <w:color w:val="000000"/>
                <w:sz w:val="20"/>
                <w:szCs w:val="20"/>
              </w:rPr>
              <w:t>Kyrgyzstan</w:t>
            </w:r>
          </w:p>
        </w:tc>
        <w:tc>
          <w:tcPr>
            <w:tcW w:w="2647" w:type="pct"/>
            <w:tcBorders>
              <w:top w:val="single" w:sz="4" w:space="0" w:color="auto"/>
              <w:left w:val="single" w:sz="4" w:space="0" w:color="auto"/>
              <w:bottom w:val="single" w:sz="4" w:space="0" w:color="auto"/>
              <w:right w:val="single" w:sz="4" w:space="0" w:color="auto"/>
            </w:tcBorders>
            <w:vAlign w:val="center"/>
          </w:tcPr>
          <w:p w14:paraId="691327E3" w14:textId="180B39C7"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XI)</w:t>
            </w:r>
          </w:p>
        </w:tc>
        <w:tc>
          <w:tcPr>
            <w:tcW w:w="634" w:type="pct"/>
            <w:tcBorders>
              <w:top w:val="single" w:sz="4" w:space="0" w:color="auto"/>
              <w:left w:val="single" w:sz="4" w:space="0" w:color="auto"/>
              <w:bottom w:val="single" w:sz="4" w:space="0" w:color="auto"/>
              <w:right w:val="single" w:sz="4" w:space="0" w:color="auto"/>
            </w:tcBorders>
            <w:vAlign w:val="center"/>
          </w:tcPr>
          <w:p w14:paraId="1EEE2F85" w14:textId="61E83A13" w:rsidR="002C2F01" w:rsidRPr="0052529D" w:rsidRDefault="002C2F01" w:rsidP="002C2F01">
            <w:pPr>
              <w:jc w:val="right"/>
              <w:rPr>
                <w:sz w:val="20"/>
                <w:szCs w:val="20"/>
                <w:lang w:val="en-US"/>
              </w:rPr>
            </w:pPr>
            <w:r w:rsidRPr="0052529D">
              <w:rPr>
                <w:color w:val="000000"/>
                <w:sz w:val="20"/>
                <w:szCs w:val="20"/>
              </w:rPr>
              <w:t>148,262</w:t>
            </w:r>
          </w:p>
        </w:tc>
        <w:tc>
          <w:tcPr>
            <w:tcW w:w="663" w:type="pct"/>
            <w:tcBorders>
              <w:top w:val="single" w:sz="4" w:space="0" w:color="auto"/>
              <w:left w:val="single" w:sz="4" w:space="0" w:color="auto"/>
              <w:bottom w:val="single" w:sz="4" w:space="0" w:color="auto"/>
              <w:right w:val="single" w:sz="4" w:space="0" w:color="auto"/>
            </w:tcBorders>
            <w:vAlign w:val="center"/>
          </w:tcPr>
          <w:p w14:paraId="32A1C50D" w14:textId="0AF8802E" w:rsidR="002C2F01" w:rsidRPr="0052529D" w:rsidRDefault="002C2F01" w:rsidP="002C2F01">
            <w:pPr>
              <w:jc w:val="right"/>
              <w:rPr>
                <w:sz w:val="20"/>
                <w:szCs w:val="20"/>
                <w:lang w:val="en-US"/>
              </w:rPr>
            </w:pPr>
            <w:r w:rsidRPr="0052529D">
              <w:rPr>
                <w:color w:val="000000"/>
                <w:sz w:val="20"/>
                <w:szCs w:val="20"/>
              </w:rPr>
              <w:t>148,262</w:t>
            </w:r>
          </w:p>
        </w:tc>
      </w:tr>
      <w:tr w:rsidR="007E70FA" w:rsidRPr="0052529D" w14:paraId="45045DE4"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D6A2189" w14:textId="4E7B09B9" w:rsidR="002C2F01" w:rsidRPr="0052529D" w:rsidRDefault="002C2F01" w:rsidP="002C2F01">
            <w:pPr>
              <w:jc w:val="left"/>
              <w:rPr>
                <w:sz w:val="20"/>
                <w:szCs w:val="20"/>
                <w:lang w:val="en-US"/>
              </w:rPr>
            </w:pPr>
            <w:r w:rsidRPr="0052529D">
              <w:rPr>
                <w:color w:val="000000"/>
                <w:sz w:val="20"/>
                <w:szCs w:val="20"/>
              </w:rPr>
              <w:t xml:space="preserve">Lao </w:t>
            </w:r>
            <w:r w:rsidR="009E2787">
              <w:rPr>
                <w:color w:val="000000"/>
                <w:sz w:val="20"/>
                <w:szCs w:val="20"/>
              </w:rPr>
              <w:t>People’s Democratic Republic</w:t>
            </w:r>
          </w:p>
        </w:tc>
        <w:tc>
          <w:tcPr>
            <w:tcW w:w="2647" w:type="pct"/>
            <w:tcBorders>
              <w:top w:val="single" w:sz="4" w:space="0" w:color="auto"/>
              <w:left w:val="single" w:sz="4" w:space="0" w:color="auto"/>
              <w:bottom w:val="single" w:sz="4" w:space="0" w:color="auto"/>
              <w:right w:val="single" w:sz="4" w:space="0" w:color="auto"/>
            </w:tcBorders>
            <w:vAlign w:val="center"/>
          </w:tcPr>
          <w:p w14:paraId="7B955790" w14:textId="7D4D460F"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XI)</w:t>
            </w:r>
          </w:p>
        </w:tc>
        <w:tc>
          <w:tcPr>
            <w:tcW w:w="634" w:type="pct"/>
            <w:tcBorders>
              <w:top w:val="single" w:sz="4" w:space="0" w:color="auto"/>
              <w:left w:val="single" w:sz="4" w:space="0" w:color="auto"/>
              <w:bottom w:val="single" w:sz="4" w:space="0" w:color="auto"/>
              <w:right w:val="single" w:sz="4" w:space="0" w:color="auto"/>
            </w:tcBorders>
            <w:vAlign w:val="center"/>
          </w:tcPr>
          <w:p w14:paraId="2B4D3B81" w14:textId="2508E4BD"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4CF09802" w14:textId="7A5A0A06"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03CFA317" w14:textId="77777777" w:rsidTr="001507AE">
        <w:trPr>
          <w:trHeight w:val="48"/>
        </w:trPr>
        <w:tc>
          <w:tcPr>
            <w:tcW w:w="1056" w:type="pct"/>
            <w:tcBorders>
              <w:top w:val="single" w:sz="4" w:space="0" w:color="auto"/>
              <w:left w:val="single" w:sz="4" w:space="0" w:color="auto"/>
              <w:bottom w:val="single" w:sz="4" w:space="0" w:color="auto"/>
              <w:right w:val="single" w:sz="4" w:space="0" w:color="auto"/>
            </w:tcBorders>
            <w:vAlign w:val="center"/>
          </w:tcPr>
          <w:p w14:paraId="5392D383" w14:textId="1FA299D8" w:rsidR="002C2F01" w:rsidRPr="0052529D" w:rsidRDefault="002C2F01" w:rsidP="002C2F01">
            <w:pPr>
              <w:jc w:val="left"/>
              <w:rPr>
                <w:sz w:val="20"/>
                <w:szCs w:val="20"/>
                <w:lang w:val="en-US"/>
              </w:rPr>
            </w:pPr>
            <w:r w:rsidRPr="0052529D">
              <w:rPr>
                <w:color w:val="000000"/>
                <w:sz w:val="20"/>
                <w:szCs w:val="20"/>
              </w:rPr>
              <w:t>Mauritania</w:t>
            </w:r>
          </w:p>
        </w:tc>
        <w:tc>
          <w:tcPr>
            <w:tcW w:w="2647" w:type="pct"/>
            <w:tcBorders>
              <w:top w:val="single" w:sz="4" w:space="0" w:color="auto"/>
              <w:left w:val="single" w:sz="4" w:space="0" w:color="auto"/>
              <w:bottom w:val="single" w:sz="4" w:space="0" w:color="auto"/>
              <w:right w:val="single" w:sz="4" w:space="0" w:color="auto"/>
            </w:tcBorders>
            <w:vAlign w:val="center"/>
          </w:tcPr>
          <w:p w14:paraId="42C920B5" w14:textId="6E5D1C5E"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VIII)</w:t>
            </w:r>
          </w:p>
        </w:tc>
        <w:tc>
          <w:tcPr>
            <w:tcW w:w="634" w:type="pct"/>
            <w:tcBorders>
              <w:top w:val="single" w:sz="4" w:space="0" w:color="auto"/>
              <w:left w:val="single" w:sz="4" w:space="0" w:color="auto"/>
              <w:bottom w:val="single" w:sz="4" w:space="0" w:color="auto"/>
              <w:right w:val="single" w:sz="4" w:space="0" w:color="auto"/>
            </w:tcBorders>
            <w:vAlign w:val="center"/>
          </w:tcPr>
          <w:p w14:paraId="38F88A9C" w14:textId="613BE779"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31EA47C2" w14:textId="6B3F738D"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3D7B9641"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FB05304" w14:textId="3BF4B27C" w:rsidR="002C2F01" w:rsidRPr="0052529D" w:rsidRDefault="002C2F01" w:rsidP="002C2F01">
            <w:pPr>
              <w:jc w:val="left"/>
              <w:rPr>
                <w:sz w:val="20"/>
                <w:szCs w:val="20"/>
                <w:lang w:val="en-US"/>
              </w:rPr>
            </w:pPr>
            <w:r w:rsidRPr="0052529D">
              <w:rPr>
                <w:color w:val="000000"/>
                <w:sz w:val="20"/>
                <w:szCs w:val="20"/>
              </w:rPr>
              <w:t>Mozambique</w:t>
            </w:r>
          </w:p>
        </w:tc>
        <w:tc>
          <w:tcPr>
            <w:tcW w:w="2647" w:type="pct"/>
            <w:tcBorders>
              <w:top w:val="single" w:sz="4" w:space="0" w:color="auto"/>
              <w:left w:val="single" w:sz="4" w:space="0" w:color="auto"/>
              <w:bottom w:val="single" w:sz="4" w:space="0" w:color="auto"/>
              <w:right w:val="single" w:sz="4" w:space="0" w:color="auto"/>
            </w:tcBorders>
            <w:vAlign w:val="center"/>
          </w:tcPr>
          <w:p w14:paraId="3A6D99FE" w14:textId="3EE5CBEF"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w:t>
            </w:r>
          </w:p>
        </w:tc>
        <w:tc>
          <w:tcPr>
            <w:tcW w:w="634" w:type="pct"/>
            <w:tcBorders>
              <w:top w:val="single" w:sz="4" w:space="0" w:color="auto"/>
              <w:left w:val="single" w:sz="4" w:space="0" w:color="auto"/>
              <w:bottom w:val="single" w:sz="4" w:space="0" w:color="auto"/>
              <w:right w:val="single" w:sz="4" w:space="0" w:color="auto"/>
            </w:tcBorders>
            <w:vAlign w:val="center"/>
          </w:tcPr>
          <w:p w14:paraId="19B98170" w14:textId="522BEB5E" w:rsidR="002C2F01" w:rsidRPr="0052529D" w:rsidRDefault="002C2F01" w:rsidP="002C2F01">
            <w:pPr>
              <w:jc w:val="right"/>
              <w:rPr>
                <w:sz w:val="20"/>
                <w:szCs w:val="20"/>
                <w:lang w:val="en-US"/>
              </w:rPr>
            </w:pPr>
            <w:r w:rsidRPr="0052529D">
              <w:rPr>
                <w:color w:val="000000"/>
                <w:sz w:val="20"/>
                <w:szCs w:val="20"/>
              </w:rPr>
              <w:t>103,424</w:t>
            </w:r>
          </w:p>
        </w:tc>
        <w:tc>
          <w:tcPr>
            <w:tcW w:w="663" w:type="pct"/>
            <w:tcBorders>
              <w:top w:val="single" w:sz="4" w:space="0" w:color="auto"/>
              <w:left w:val="single" w:sz="4" w:space="0" w:color="auto"/>
              <w:bottom w:val="single" w:sz="4" w:space="0" w:color="auto"/>
              <w:right w:val="single" w:sz="4" w:space="0" w:color="auto"/>
            </w:tcBorders>
            <w:vAlign w:val="center"/>
          </w:tcPr>
          <w:p w14:paraId="7CA76932" w14:textId="7C40CD4C" w:rsidR="002C2F01" w:rsidRPr="0052529D" w:rsidRDefault="002C2F01" w:rsidP="002C2F01">
            <w:pPr>
              <w:jc w:val="right"/>
              <w:rPr>
                <w:sz w:val="20"/>
                <w:szCs w:val="20"/>
                <w:lang w:val="en-US"/>
              </w:rPr>
            </w:pPr>
            <w:r w:rsidRPr="0052529D">
              <w:rPr>
                <w:color w:val="000000"/>
                <w:sz w:val="20"/>
                <w:szCs w:val="20"/>
              </w:rPr>
              <w:t>103,424</w:t>
            </w:r>
          </w:p>
        </w:tc>
      </w:tr>
      <w:tr w:rsidR="007E70FA" w:rsidRPr="0052529D" w14:paraId="7EC77E66" w14:textId="77777777" w:rsidTr="001507AE">
        <w:trPr>
          <w:trHeight w:val="166"/>
        </w:trPr>
        <w:tc>
          <w:tcPr>
            <w:tcW w:w="1056" w:type="pct"/>
            <w:tcBorders>
              <w:top w:val="single" w:sz="4" w:space="0" w:color="auto"/>
              <w:left w:val="single" w:sz="4" w:space="0" w:color="auto"/>
              <w:bottom w:val="single" w:sz="4" w:space="0" w:color="auto"/>
              <w:right w:val="single" w:sz="4" w:space="0" w:color="auto"/>
            </w:tcBorders>
            <w:vAlign w:val="center"/>
          </w:tcPr>
          <w:p w14:paraId="49401574" w14:textId="35700FAC" w:rsidR="002C2F01" w:rsidRPr="0052529D" w:rsidRDefault="002C2F01" w:rsidP="002C2F01">
            <w:pPr>
              <w:jc w:val="left"/>
              <w:rPr>
                <w:sz w:val="20"/>
                <w:szCs w:val="20"/>
                <w:lang w:val="en-US"/>
              </w:rPr>
            </w:pPr>
            <w:r w:rsidRPr="0052529D">
              <w:rPr>
                <w:color w:val="000000"/>
                <w:sz w:val="20"/>
                <w:szCs w:val="20"/>
              </w:rPr>
              <w:t>Peru</w:t>
            </w:r>
          </w:p>
        </w:tc>
        <w:tc>
          <w:tcPr>
            <w:tcW w:w="2647" w:type="pct"/>
            <w:tcBorders>
              <w:top w:val="single" w:sz="4" w:space="0" w:color="auto"/>
              <w:left w:val="single" w:sz="4" w:space="0" w:color="auto"/>
              <w:bottom w:val="single" w:sz="4" w:space="0" w:color="auto"/>
              <w:right w:val="single" w:sz="4" w:space="0" w:color="auto"/>
            </w:tcBorders>
            <w:vAlign w:val="center"/>
          </w:tcPr>
          <w:p w14:paraId="3A83D4D0" w14:textId="30A6AF99"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VI)</w:t>
            </w:r>
          </w:p>
        </w:tc>
        <w:tc>
          <w:tcPr>
            <w:tcW w:w="634" w:type="pct"/>
            <w:tcBorders>
              <w:top w:val="single" w:sz="4" w:space="0" w:color="auto"/>
              <w:left w:val="single" w:sz="4" w:space="0" w:color="auto"/>
              <w:bottom w:val="single" w:sz="4" w:space="0" w:color="auto"/>
              <w:right w:val="single" w:sz="4" w:space="0" w:color="auto"/>
            </w:tcBorders>
            <w:vAlign w:val="center"/>
          </w:tcPr>
          <w:p w14:paraId="6E8808F3" w14:textId="79F149E4" w:rsidR="002C2F01" w:rsidRPr="0052529D" w:rsidRDefault="002C2F01" w:rsidP="002C2F01">
            <w:pPr>
              <w:jc w:val="right"/>
              <w:rPr>
                <w:sz w:val="20"/>
                <w:szCs w:val="20"/>
                <w:lang w:val="en-US"/>
              </w:rPr>
            </w:pPr>
            <w:r w:rsidRPr="0052529D">
              <w:rPr>
                <w:color w:val="000000"/>
                <w:sz w:val="20"/>
                <w:szCs w:val="20"/>
              </w:rPr>
              <w:t>170,893</w:t>
            </w:r>
          </w:p>
        </w:tc>
        <w:tc>
          <w:tcPr>
            <w:tcW w:w="663" w:type="pct"/>
            <w:tcBorders>
              <w:top w:val="single" w:sz="4" w:space="0" w:color="auto"/>
              <w:left w:val="single" w:sz="4" w:space="0" w:color="auto"/>
              <w:bottom w:val="single" w:sz="4" w:space="0" w:color="auto"/>
              <w:right w:val="single" w:sz="4" w:space="0" w:color="auto"/>
            </w:tcBorders>
            <w:vAlign w:val="center"/>
          </w:tcPr>
          <w:p w14:paraId="73CC46DD" w14:textId="5D10DE29" w:rsidR="002C2F01" w:rsidRPr="0052529D" w:rsidRDefault="002C2F01" w:rsidP="002C2F01">
            <w:pPr>
              <w:jc w:val="right"/>
              <w:rPr>
                <w:sz w:val="20"/>
                <w:szCs w:val="20"/>
                <w:lang w:val="en-US"/>
              </w:rPr>
            </w:pPr>
            <w:r w:rsidRPr="0052529D">
              <w:rPr>
                <w:color w:val="000000"/>
                <w:sz w:val="20"/>
                <w:szCs w:val="20"/>
              </w:rPr>
              <w:t>170,893</w:t>
            </w:r>
          </w:p>
        </w:tc>
      </w:tr>
      <w:tr w:rsidR="007E70FA" w:rsidRPr="0052529D" w14:paraId="601495A1"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46490178" w14:textId="2715FE0C" w:rsidR="002C2F01" w:rsidRPr="0052529D" w:rsidRDefault="002C2F01" w:rsidP="002C2F01">
            <w:pPr>
              <w:jc w:val="left"/>
              <w:rPr>
                <w:sz w:val="20"/>
                <w:szCs w:val="20"/>
                <w:lang w:val="en-US"/>
              </w:rPr>
            </w:pPr>
            <w:r w:rsidRPr="0052529D">
              <w:rPr>
                <w:color w:val="000000"/>
                <w:sz w:val="20"/>
                <w:szCs w:val="20"/>
              </w:rPr>
              <w:t>Seychelles</w:t>
            </w:r>
          </w:p>
        </w:tc>
        <w:tc>
          <w:tcPr>
            <w:tcW w:w="2647" w:type="pct"/>
            <w:tcBorders>
              <w:top w:val="single" w:sz="4" w:space="0" w:color="auto"/>
              <w:left w:val="single" w:sz="4" w:space="0" w:color="auto"/>
              <w:bottom w:val="single" w:sz="4" w:space="0" w:color="auto"/>
              <w:right w:val="single" w:sz="4" w:space="0" w:color="auto"/>
            </w:tcBorders>
            <w:vAlign w:val="center"/>
          </w:tcPr>
          <w:p w14:paraId="79CA4084" w14:textId="19039B0E"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X)</w:t>
            </w:r>
          </w:p>
        </w:tc>
        <w:tc>
          <w:tcPr>
            <w:tcW w:w="634" w:type="pct"/>
            <w:tcBorders>
              <w:top w:val="single" w:sz="4" w:space="0" w:color="auto"/>
              <w:left w:val="single" w:sz="4" w:space="0" w:color="auto"/>
              <w:bottom w:val="single" w:sz="4" w:space="0" w:color="auto"/>
              <w:right w:val="single" w:sz="4" w:space="0" w:color="auto"/>
            </w:tcBorders>
            <w:vAlign w:val="center"/>
          </w:tcPr>
          <w:p w14:paraId="5F1A05AE" w14:textId="38AC9A60"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0458DCA0" w14:textId="6B27A6FB"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74BB66AE"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10BD217A" w14:textId="11BFCD8E" w:rsidR="002C2F01" w:rsidRPr="0052529D" w:rsidRDefault="002C2F01" w:rsidP="002C2F01">
            <w:pPr>
              <w:jc w:val="left"/>
              <w:rPr>
                <w:sz w:val="20"/>
                <w:szCs w:val="20"/>
                <w:lang w:val="en-US"/>
              </w:rPr>
            </w:pPr>
            <w:r w:rsidRPr="0052529D">
              <w:rPr>
                <w:color w:val="000000"/>
                <w:sz w:val="20"/>
                <w:szCs w:val="20"/>
              </w:rPr>
              <w:t>Sierra Leone</w:t>
            </w:r>
          </w:p>
        </w:tc>
        <w:tc>
          <w:tcPr>
            <w:tcW w:w="2647" w:type="pct"/>
            <w:tcBorders>
              <w:top w:val="single" w:sz="4" w:space="0" w:color="auto"/>
              <w:left w:val="single" w:sz="4" w:space="0" w:color="auto"/>
              <w:bottom w:val="single" w:sz="4" w:space="0" w:color="auto"/>
              <w:right w:val="single" w:sz="4" w:space="0" w:color="auto"/>
            </w:tcBorders>
            <w:vAlign w:val="center"/>
          </w:tcPr>
          <w:p w14:paraId="42B9EC95" w14:textId="1866A2F0"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BA2305">
              <w:rPr>
                <w:color w:val="000000"/>
                <w:sz w:val="20"/>
                <w:szCs w:val="20"/>
              </w:rPr>
              <w:t>p</w:t>
            </w:r>
            <w:r w:rsidRPr="0052529D">
              <w:rPr>
                <w:color w:val="000000"/>
                <w:sz w:val="20"/>
                <w:szCs w:val="20"/>
              </w:rPr>
              <w:t>hase IX)</w:t>
            </w:r>
          </w:p>
        </w:tc>
        <w:tc>
          <w:tcPr>
            <w:tcW w:w="634" w:type="pct"/>
            <w:tcBorders>
              <w:top w:val="single" w:sz="4" w:space="0" w:color="auto"/>
              <w:left w:val="single" w:sz="4" w:space="0" w:color="auto"/>
              <w:bottom w:val="single" w:sz="4" w:space="0" w:color="auto"/>
              <w:right w:val="single" w:sz="4" w:space="0" w:color="auto"/>
            </w:tcBorders>
            <w:vAlign w:val="center"/>
          </w:tcPr>
          <w:p w14:paraId="71B5F0DC" w14:textId="50AB3A1A" w:rsidR="002C2F01" w:rsidRPr="0052529D" w:rsidRDefault="002C2F01" w:rsidP="002C2F01">
            <w:pPr>
              <w:jc w:val="right"/>
              <w:rPr>
                <w:sz w:val="20"/>
                <w:szCs w:val="20"/>
                <w:lang w:val="en-US"/>
              </w:rPr>
            </w:pPr>
            <w:r w:rsidRPr="0052529D">
              <w:rPr>
                <w:color w:val="000000"/>
                <w:sz w:val="20"/>
                <w:szCs w:val="20"/>
              </w:rPr>
              <w:t>109,824</w:t>
            </w:r>
          </w:p>
        </w:tc>
        <w:tc>
          <w:tcPr>
            <w:tcW w:w="663" w:type="pct"/>
            <w:tcBorders>
              <w:top w:val="single" w:sz="4" w:space="0" w:color="auto"/>
              <w:left w:val="single" w:sz="4" w:space="0" w:color="auto"/>
              <w:bottom w:val="single" w:sz="4" w:space="0" w:color="auto"/>
              <w:right w:val="single" w:sz="4" w:space="0" w:color="auto"/>
            </w:tcBorders>
            <w:vAlign w:val="center"/>
          </w:tcPr>
          <w:p w14:paraId="6BE614DE" w14:textId="6B3DCE16" w:rsidR="002C2F01" w:rsidRPr="0052529D" w:rsidRDefault="002C2F01" w:rsidP="002C2F01">
            <w:pPr>
              <w:jc w:val="right"/>
              <w:rPr>
                <w:sz w:val="20"/>
                <w:szCs w:val="20"/>
                <w:lang w:val="en-US"/>
              </w:rPr>
            </w:pPr>
            <w:r w:rsidRPr="0052529D">
              <w:rPr>
                <w:color w:val="000000"/>
                <w:sz w:val="20"/>
                <w:szCs w:val="20"/>
              </w:rPr>
              <w:t>109,824</w:t>
            </w:r>
          </w:p>
        </w:tc>
      </w:tr>
      <w:tr w:rsidR="007E70FA" w:rsidRPr="0052529D" w14:paraId="196BB910"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545F1FEA" w14:textId="063D8719" w:rsidR="002C2F01" w:rsidRPr="0052529D" w:rsidRDefault="002C2F01" w:rsidP="002C2F01">
            <w:pPr>
              <w:jc w:val="left"/>
              <w:rPr>
                <w:sz w:val="20"/>
                <w:szCs w:val="20"/>
                <w:lang w:val="en-US"/>
              </w:rPr>
            </w:pPr>
            <w:r w:rsidRPr="00D160D2">
              <w:rPr>
                <w:color w:val="000000"/>
                <w:sz w:val="20"/>
                <w:szCs w:val="20"/>
              </w:rPr>
              <w:t>United Republic of Tanzania (the)</w:t>
            </w:r>
          </w:p>
        </w:tc>
        <w:tc>
          <w:tcPr>
            <w:tcW w:w="2647" w:type="pct"/>
            <w:tcBorders>
              <w:top w:val="single" w:sz="4" w:space="0" w:color="auto"/>
              <w:left w:val="single" w:sz="4" w:space="0" w:color="auto"/>
              <w:bottom w:val="single" w:sz="4" w:space="0" w:color="auto"/>
              <w:right w:val="single" w:sz="4" w:space="0" w:color="auto"/>
            </w:tcBorders>
            <w:vAlign w:val="center"/>
          </w:tcPr>
          <w:p w14:paraId="605833D7" w14:textId="289CB737"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9E2787">
              <w:rPr>
                <w:color w:val="000000"/>
                <w:sz w:val="20"/>
                <w:szCs w:val="20"/>
              </w:rPr>
              <w:t>p</w:t>
            </w:r>
            <w:r w:rsidRPr="0052529D">
              <w:rPr>
                <w:color w:val="000000"/>
                <w:sz w:val="20"/>
                <w:szCs w:val="20"/>
              </w:rPr>
              <w:t>hase VIII)</w:t>
            </w:r>
          </w:p>
        </w:tc>
        <w:tc>
          <w:tcPr>
            <w:tcW w:w="634" w:type="pct"/>
            <w:tcBorders>
              <w:top w:val="single" w:sz="4" w:space="0" w:color="auto"/>
              <w:left w:val="single" w:sz="4" w:space="0" w:color="auto"/>
              <w:bottom w:val="single" w:sz="4" w:space="0" w:color="auto"/>
              <w:right w:val="single" w:sz="4" w:space="0" w:color="auto"/>
            </w:tcBorders>
            <w:vAlign w:val="center"/>
          </w:tcPr>
          <w:p w14:paraId="32C9A529" w14:textId="53E0E07E" w:rsidR="002C2F01" w:rsidRPr="0052529D" w:rsidRDefault="002C2F01" w:rsidP="002C2F01">
            <w:pPr>
              <w:jc w:val="right"/>
              <w:rPr>
                <w:sz w:val="20"/>
                <w:szCs w:val="20"/>
                <w:lang w:val="en-US"/>
              </w:rPr>
            </w:pPr>
            <w:r w:rsidRPr="0052529D">
              <w:rPr>
                <w:color w:val="000000"/>
                <w:sz w:val="20"/>
                <w:szCs w:val="20"/>
              </w:rPr>
              <w:t>85,000</w:t>
            </w:r>
          </w:p>
        </w:tc>
        <w:tc>
          <w:tcPr>
            <w:tcW w:w="663" w:type="pct"/>
            <w:tcBorders>
              <w:top w:val="single" w:sz="4" w:space="0" w:color="auto"/>
              <w:left w:val="single" w:sz="4" w:space="0" w:color="auto"/>
              <w:bottom w:val="single" w:sz="4" w:space="0" w:color="auto"/>
              <w:right w:val="single" w:sz="4" w:space="0" w:color="auto"/>
            </w:tcBorders>
            <w:vAlign w:val="center"/>
          </w:tcPr>
          <w:p w14:paraId="7CD1D881" w14:textId="3D181934" w:rsidR="002C2F01" w:rsidRPr="0052529D" w:rsidRDefault="002C2F01" w:rsidP="002C2F01">
            <w:pPr>
              <w:jc w:val="right"/>
              <w:rPr>
                <w:sz w:val="20"/>
                <w:szCs w:val="20"/>
                <w:lang w:val="en-US"/>
              </w:rPr>
            </w:pPr>
            <w:r w:rsidRPr="0052529D">
              <w:rPr>
                <w:color w:val="000000"/>
                <w:sz w:val="20"/>
                <w:szCs w:val="20"/>
              </w:rPr>
              <w:t>85,000</w:t>
            </w:r>
          </w:p>
        </w:tc>
      </w:tr>
      <w:tr w:rsidR="007E70FA" w:rsidRPr="0052529D" w14:paraId="40A781B9" w14:textId="77777777" w:rsidTr="001507AE">
        <w:trPr>
          <w:trHeight w:val="213"/>
        </w:trPr>
        <w:tc>
          <w:tcPr>
            <w:tcW w:w="1056" w:type="pct"/>
            <w:tcBorders>
              <w:top w:val="single" w:sz="4" w:space="0" w:color="auto"/>
              <w:left w:val="single" w:sz="4" w:space="0" w:color="auto"/>
              <w:bottom w:val="single" w:sz="4" w:space="0" w:color="auto"/>
              <w:right w:val="single" w:sz="4" w:space="0" w:color="auto"/>
            </w:tcBorders>
            <w:vAlign w:val="center"/>
          </w:tcPr>
          <w:p w14:paraId="54A75960" w14:textId="01747AA4" w:rsidR="002C2F01" w:rsidRPr="0052529D" w:rsidRDefault="002C2F01" w:rsidP="002C2F01">
            <w:pPr>
              <w:jc w:val="left"/>
              <w:rPr>
                <w:sz w:val="20"/>
                <w:szCs w:val="20"/>
                <w:lang w:val="en-US"/>
              </w:rPr>
            </w:pPr>
            <w:r w:rsidRPr="0052529D">
              <w:rPr>
                <w:color w:val="000000"/>
                <w:sz w:val="20"/>
                <w:szCs w:val="20"/>
              </w:rPr>
              <w:t>Viet Nam</w:t>
            </w:r>
          </w:p>
        </w:tc>
        <w:tc>
          <w:tcPr>
            <w:tcW w:w="2647" w:type="pct"/>
            <w:tcBorders>
              <w:top w:val="single" w:sz="4" w:space="0" w:color="auto"/>
              <w:left w:val="single" w:sz="4" w:space="0" w:color="auto"/>
              <w:bottom w:val="single" w:sz="4" w:space="0" w:color="auto"/>
              <w:right w:val="single" w:sz="4" w:space="0" w:color="auto"/>
            </w:tcBorders>
            <w:vAlign w:val="center"/>
          </w:tcPr>
          <w:p w14:paraId="331CAB6A" w14:textId="30B7275C" w:rsidR="002C2F01" w:rsidRPr="0052529D" w:rsidRDefault="002C2F01" w:rsidP="002C2F01">
            <w:pPr>
              <w:jc w:val="left"/>
              <w:rPr>
                <w:sz w:val="20"/>
                <w:szCs w:val="20"/>
                <w:lang w:val="en-US"/>
              </w:rPr>
            </w:pPr>
            <w:r w:rsidRPr="0052529D">
              <w:rPr>
                <w:color w:val="000000"/>
                <w:sz w:val="20"/>
                <w:szCs w:val="20"/>
              </w:rPr>
              <w:t>Renewal of institutional strengthening project (</w:t>
            </w:r>
            <w:r w:rsidR="009E2787">
              <w:rPr>
                <w:color w:val="000000"/>
                <w:sz w:val="20"/>
                <w:szCs w:val="20"/>
              </w:rPr>
              <w:t>p</w:t>
            </w:r>
            <w:r w:rsidRPr="0052529D">
              <w:rPr>
                <w:color w:val="000000"/>
                <w:sz w:val="20"/>
                <w:szCs w:val="20"/>
              </w:rPr>
              <w:t>hase</w:t>
            </w:r>
            <w:r w:rsidR="009E2787">
              <w:rPr>
                <w:color w:val="000000"/>
                <w:sz w:val="20"/>
                <w:szCs w:val="20"/>
              </w:rPr>
              <w:t> </w:t>
            </w:r>
            <w:r w:rsidRPr="0052529D">
              <w:rPr>
                <w:color w:val="000000"/>
                <w:sz w:val="20"/>
                <w:szCs w:val="20"/>
              </w:rPr>
              <w:t>XIV)</w:t>
            </w:r>
          </w:p>
        </w:tc>
        <w:tc>
          <w:tcPr>
            <w:tcW w:w="634" w:type="pct"/>
            <w:tcBorders>
              <w:top w:val="single" w:sz="4" w:space="0" w:color="auto"/>
              <w:left w:val="single" w:sz="4" w:space="0" w:color="auto"/>
              <w:bottom w:val="single" w:sz="4" w:space="0" w:color="auto"/>
              <w:right w:val="single" w:sz="4" w:space="0" w:color="auto"/>
            </w:tcBorders>
            <w:vAlign w:val="center"/>
          </w:tcPr>
          <w:p w14:paraId="6DE8DECB" w14:textId="751134EF" w:rsidR="002C2F01" w:rsidRPr="0052529D" w:rsidRDefault="002C2F01" w:rsidP="002C2F01">
            <w:pPr>
              <w:jc w:val="right"/>
              <w:rPr>
                <w:sz w:val="20"/>
                <w:szCs w:val="20"/>
                <w:lang w:val="en-US"/>
              </w:rPr>
            </w:pPr>
            <w:r w:rsidRPr="0052529D">
              <w:rPr>
                <w:color w:val="000000"/>
                <w:sz w:val="20"/>
                <w:szCs w:val="20"/>
              </w:rPr>
              <w:t>152,289</w:t>
            </w:r>
          </w:p>
        </w:tc>
        <w:tc>
          <w:tcPr>
            <w:tcW w:w="663" w:type="pct"/>
            <w:tcBorders>
              <w:top w:val="single" w:sz="4" w:space="0" w:color="auto"/>
              <w:left w:val="single" w:sz="4" w:space="0" w:color="auto"/>
              <w:bottom w:val="single" w:sz="4" w:space="0" w:color="auto"/>
              <w:right w:val="single" w:sz="4" w:space="0" w:color="auto"/>
            </w:tcBorders>
            <w:vAlign w:val="center"/>
          </w:tcPr>
          <w:p w14:paraId="19B7F10F" w14:textId="608BB96E" w:rsidR="002C2F01" w:rsidRPr="0052529D" w:rsidRDefault="002C2F01" w:rsidP="002C2F01">
            <w:pPr>
              <w:jc w:val="right"/>
              <w:rPr>
                <w:sz w:val="20"/>
                <w:szCs w:val="20"/>
                <w:lang w:val="en-US"/>
              </w:rPr>
            </w:pPr>
            <w:r w:rsidRPr="0052529D">
              <w:rPr>
                <w:color w:val="000000"/>
                <w:sz w:val="20"/>
                <w:szCs w:val="20"/>
              </w:rPr>
              <w:t>152,289</w:t>
            </w:r>
          </w:p>
        </w:tc>
      </w:tr>
      <w:tr w:rsidR="00B16DA7" w:rsidRPr="0052529D" w14:paraId="23A32F1B"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0B75E71A" w14:textId="77777777" w:rsidR="00B16DA7" w:rsidRPr="0052529D" w:rsidRDefault="00B16DA7">
            <w:pPr>
              <w:jc w:val="right"/>
              <w:rPr>
                <w:color w:val="000000" w:themeColor="text1"/>
                <w:sz w:val="20"/>
                <w:szCs w:val="20"/>
                <w:lang w:val="en-US"/>
              </w:rPr>
            </w:pPr>
            <w:r w:rsidRPr="0052529D">
              <w:rPr>
                <w:color w:val="000000" w:themeColor="text1"/>
                <w:sz w:val="20"/>
                <w:szCs w:val="20"/>
                <w:lang w:val="en-US"/>
              </w:rPr>
              <w:t>Total for A1</w:t>
            </w:r>
          </w:p>
        </w:tc>
        <w:tc>
          <w:tcPr>
            <w:tcW w:w="634" w:type="pct"/>
            <w:tcBorders>
              <w:top w:val="single" w:sz="4" w:space="0" w:color="auto"/>
              <w:left w:val="single" w:sz="4" w:space="0" w:color="auto"/>
              <w:bottom w:val="single" w:sz="4" w:space="0" w:color="auto"/>
              <w:right w:val="single" w:sz="4" w:space="0" w:color="auto"/>
            </w:tcBorders>
          </w:tcPr>
          <w:p w14:paraId="452F97D1" w14:textId="5942DBD0" w:rsidR="00B16DA7" w:rsidRPr="0052529D" w:rsidRDefault="002C2F01">
            <w:pPr>
              <w:jc w:val="right"/>
              <w:rPr>
                <w:color w:val="000000" w:themeColor="text1"/>
                <w:sz w:val="20"/>
                <w:szCs w:val="20"/>
                <w:lang w:val="en-US"/>
              </w:rPr>
            </w:pPr>
            <w:r w:rsidRPr="0052529D">
              <w:rPr>
                <w:color w:val="000000" w:themeColor="text1"/>
                <w:sz w:val="20"/>
                <w:szCs w:val="20"/>
                <w:lang w:val="en-US"/>
              </w:rPr>
              <w:t>1,703,644</w:t>
            </w:r>
          </w:p>
        </w:tc>
        <w:tc>
          <w:tcPr>
            <w:tcW w:w="663" w:type="pct"/>
            <w:tcBorders>
              <w:top w:val="single" w:sz="4" w:space="0" w:color="auto"/>
              <w:left w:val="single" w:sz="4" w:space="0" w:color="auto"/>
              <w:bottom w:val="single" w:sz="4" w:space="0" w:color="auto"/>
              <w:right w:val="single" w:sz="4" w:space="0" w:color="auto"/>
            </w:tcBorders>
          </w:tcPr>
          <w:p w14:paraId="4DDFF412" w14:textId="5BDE5795" w:rsidR="00B16DA7" w:rsidRPr="0052529D" w:rsidRDefault="002C2F01">
            <w:pPr>
              <w:jc w:val="right"/>
              <w:rPr>
                <w:color w:val="000000" w:themeColor="text1"/>
                <w:sz w:val="20"/>
                <w:szCs w:val="20"/>
                <w:lang w:val="en-US"/>
              </w:rPr>
            </w:pPr>
            <w:r w:rsidRPr="0052529D">
              <w:rPr>
                <w:color w:val="000000" w:themeColor="text1"/>
                <w:sz w:val="20"/>
                <w:szCs w:val="20"/>
                <w:lang w:val="en-US"/>
              </w:rPr>
              <w:t>1,703,644</w:t>
            </w:r>
          </w:p>
        </w:tc>
      </w:tr>
      <w:bookmarkEnd w:id="0"/>
      <w:tr w:rsidR="00235272" w:rsidRPr="0052529D" w14:paraId="113D8464" w14:textId="77777777" w:rsidTr="00235272">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5DE6E63" w14:textId="60A885C7" w:rsidR="00235272" w:rsidRPr="0052529D" w:rsidRDefault="00235272" w:rsidP="00235272">
            <w:pPr>
              <w:jc w:val="left"/>
              <w:rPr>
                <w:color w:val="000000" w:themeColor="text1"/>
                <w:sz w:val="20"/>
                <w:szCs w:val="20"/>
                <w:lang w:val="en-US"/>
              </w:rPr>
            </w:pPr>
            <w:r w:rsidRPr="0052529D">
              <w:rPr>
                <w:b/>
                <w:bCs/>
                <w:color w:val="000000" w:themeColor="text1"/>
                <w:sz w:val="20"/>
                <w:szCs w:val="20"/>
              </w:rPr>
              <w:t>A2: Technical assistance to prepare a verification report on HCFC consumption</w:t>
            </w:r>
          </w:p>
        </w:tc>
      </w:tr>
      <w:tr w:rsidR="002C2F01" w:rsidRPr="0052529D" w14:paraId="2B8B53D1"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D3F65B0" w14:textId="3008B04B" w:rsidR="002C2F01" w:rsidRPr="0052529D" w:rsidRDefault="002C2F01" w:rsidP="002C2F01">
            <w:pPr>
              <w:jc w:val="left"/>
              <w:rPr>
                <w:color w:val="000000"/>
                <w:sz w:val="20"/>
                <w:szCs w:val="20"/>
              </w:rPr>
            </w:pPr>
            <w:r w:rsidRPr="0052529D">
              <w:rPr>
                <w:color w:val="000000"/>
                <w:sz w:val="20"/>
                <w:szCs w:val="20"/>
              </w:rPr>
              <w:t>Brunei Darussalam</w:t>
            </w:r>
          </w:p>
        </w:tc>
        <w:tc>
          <w:tcPr>
            <w:tcW w:w="2647" w:type="pct"/>
            <w:tcBorders>
              <w:top w:val="single" w:sz="4" w:space="0" w:color="auto"/>
              <w:left w:val="single" w:sz="4" w:space="0" w:color="auto"/>
              <w:bottom w:val="single" w:sz="4" w:space="0" w:color="auto"/>
              <w:right w:val="single" w:sz="4" w:space="0" w:color="auto"/>
            </w:tcBorders>
          </w:tcPr>
          <w:p w14:paraId="437329D8" w14:textId="3F4C440E" w:rsidR="002C2F01" w:rsidRPr="0052529D" w:rsidRDefault="002C2F01" w:rsidP="002C2F01">
            <w:pPr>
              <w:jc w:val="left"/>
              <w:rPr>
                <w:color w:val="000000"/>
                <w:sz w:val="20"/>
                <w:szCs w:val="20"/>
              </w:rPr>
            </w:pPr>
            <w:r w:rsidRPr="0052529D">
              <w:rPr>
                <w:color w:val="000000"/>
                <w:sz w:val="20"/>
                <w:szCs w:val="20"/>
              </w:rPr>
              <w:t>Verification report for stage II</w:t>
            </w:r>
            <w:r w:rsidR="00433517">
              <w:rPr>
                <w:color w:val="000000"/>
                <w:sz w:val="20"/>
                <w:szCs w:val="20"/>
              </w:rPr>
              <w:t xml:space="preserve"> of the</w:t>
            </w:r>
            <w:r w:rsidRPr="0052529D">
              <w:rPr>
                <w:color w:val="000000"/>
                <w:sz w:val="20"/>
                <w:szCs w:val="20"/>
              </w:rPr>
              <w:t xml:space="preserv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lan</w:t>
            </w:r>
          </w:p>
        </w:tc>
        <w:tc>
          <w:tcPr>
            <w:tcW w:w="634" w:type="pct"/>
            <w:tcBorders>
              <w:top w:val="single" w:sz="4" w:space="0" w:color="auto"/>
              <w:left w:val="single" w:sz="4" w:space="0" w:color="auto"/>
              <w:bottom w:val="single" w:sz="4" w:space="0" w:color="auto"/>
              <w:right w:val="single" w:sz="4" w:space="0" w:color="auto"/>
            </w:tcBorders>
          </w:tcPr>
          <w:p w14:paraId="34191059" w14:textId="535253BC"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4094E7BF" w14:textId="18632E30"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283FBF9C"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BCE20D1" w14:textId="585FEDFC" w:rsidR="002C2F01" w:rsidRPr="0052529D" w:rsidRDefault="002C2F01" w:rsidP="002C2F01">
            <w:pPr>
              <w:jc w:val="left"/>
              <w:rPr>
                <w:color w:val="000000"/>
                <w:sz w:val="20"/>
                <w:szCs w:val="20"/>
              </w:rPr>
            </w:pPr>
            <w:r w:rsidRPr="0052529D">
              <w:rPr>
                <w:color w:val="000000"/>
                <w:sz w:val="20"/>
                <w:szCs w:val="20"/>
              </w:rPr>
              <w:t>Cabo Verde</w:t>
            </w:r>
          </w:p>
        </w:tc>
        <w:tc>
          <w:tcPr>
            <w:tcW w:w="2647" w:type="pct"/>
            <w:tcBorders>
              <w:top w:val="single" w:sz="4" w:space="0" w:color="auto"/>
              <w:left w:val="single" w:sz="4" w:space="0" w:color="auto"/>
              <w:bottom w:val="single" w:sz="4" w:space="0" w:color="auto"/>
              <w:right w:val="single" w:sz="4" w:space="0" w:color="auto"/>
            </w:tcBorders>
          </w:tcPr>
          <w:p w14:paraId="7DCD9FDA" w14:textId="3BD1BD7E"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 xml:space="preserve">lan </w:t>
            </w:r>
          </w:p>
        </w:tc>
        <w:tc>
          <w:tcPr>
            <w:tcW w:w="634" w:type="pct"/>
            <w:tcBorders>
              <w:top w:val="single" w:sz="4" w:space="0" w:color="auto"/>
              <w:left w:val="single" w:sz="4" w:space="0" w:color="auto"/>
              <w:bottom w:val="single" w:sz="4" w:space="0" w:color="auto"/>
              <w:right w:val="single" w:sz="4" w:space="0" w:color="auto"/>
            </w:tcBorders>
          </w:tcPr>
          <w:p w14:paraId="547A7BA9" w14:textId="2FEFA794"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79E6D9D5" w14:textId="17FC9ED4"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5F555A83"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7A56E646" w14:textId="4304032A" w:rsidR="002C2F01" w:rsidRPr="0052529D" w:rsidRDefault="002C2F01" w:rsidP="002C2F01">
            <w:pPr>
              <w:jc w:val="left"/>
              <w:rPr>
                <w:color w:val="000000"/>
                <w:sz w:val="20"/>
                <w:szCs w:val="20"/>
              </w:rPr>
            </w:pPr>
            <w:r w:rsidRPr="0052529D">
              <w:rPr>
                <w:color w:val="000000"/>
                <w:sz w:val="20"/>
                <w:szCs w:val="20"/>
              </w:rPr>
              <w:t>Comoros</w:t>
            </w:r>
            <w:r w:rsidR="00280011">
              <w:rPr>
                <w:color w:val="000000"/>
                <w:sz w:val="20"/>
                <w:szCs w:val="20"/>
              </w:rPr>
              <w:t xml:space="preserve"> (the)</w:t>
            </w:r>
          </w:p>
        </w:tc>
        <w:tc>
          <w:tcPr>
            <w:tcW w:w="2647" w:type="pct"/>
            <w:tcBorders>
              <w:top w:val="single" w:sz="4" w:space="0" w:color="auto"/>
              <w:left w:val="single" w:sz="4" w:space="0" w:color="auto"/>
              <w:bottom w:val="single" w:sz="4" w:space="0" w:color="auto"/>
              <w:right w:val="single" w:sz="4" w:space="0" w:color="auto"/>
            </w:tcBorders>
          </w:tcPr>
          <w:p w14:paraId="2B1C3A3E" w14:textId="259653FC" w:rsidR="002C2F01" w:rsidRPr="0052529D" w:rsidRDefault="002C2F01" w:rsidP="002C2F01">
            <w:pPr>
              <w:jc w:val="left"/>
              <w:rPr>
                <w:color w:val="000000"/>
                <w:sz w:val="20"/>
                <w:szCs w:val="20"/>
              </w:rPr>
            </w:pPr>
            <w:r w:rsidRPr="0052529D">
              <w:rPr>
                <w:color w:val="000000"/>
                <w:sz w:val="20"/>
                <w:szCs w:val="20"/>
              </w:rPr>
              <w:t xml:space="preserve">Verification report for stage </w:t>
            </w:r>
            <w:r w:rsidR="001E3048">
              <w:rPr>
                <w:color w:val="000000"/>
                <w:sz w:val="20"/>
                <w:szCs w:val="20"/>
              </w:rPr>
              <w:t>I</w:t>
            </w:r>
            <w:r w:rsidRPr="0052529D">
              <w:rPr>
                <w:color w:val="000000"/>
                <w:sz w:val="20"/>
                <w:szCs w:val="20"/>
              </w:rPr>
              <w:t xml:space="preserve">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lan</w:t>
            </w:r>
          </w:p>
        </w:tc>
        <w:tc>
          <w:tcPr>
            <w:tcW w:w="634" w:type="pct"/>
            <w:tcBorders>
              <w:top w:val="single" w:sz="4" w:space="0" w:color="auto"/>
              <w:left w:val="single" w:sz="4" w:space="0" w:color="auto"/>
              <w:bottom w:val="single" w:sz="4" w:space="0" w:color="auto"/>
              <w:right w:val="single" w:sz="4" w:space="0" w:color="auto"/>
            </w:tcBorders>
          </w:tcPr>
          <w:p w14:paraId="74F33131" w14:textId="5165D81F"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30B30862" w14:textId="4B210470"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46A0CE97"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8CC4339" w14:textId="07BAC9C7" w:rsidR="002C2F01" w:rsidRPr="0052529D" w:rsidRDefault="002C2F01" w:rsidP="002C2F01">
            <w:pPr>
              <w:jc w:val="left"/>
              <w:rPr>
                <w:color w:val="000000"/>
                <w:sz w:val="20"/>
                <w:szCs w:val="20"/>
              </w:rPr>
            </w:pPr>
            <w:r w:rsidRPr="0052529D">
              <w:rPr>
                <w:color w:val="000000"/>
                <w:sz w:val="20"/>
                <w:szCs w:val="20"/>
              </w:rPr>
              <w:t>Malawi</w:t>
            </w:r>
          </w:p>
        </w:tc>
        <w:tc>
          <w:tcPr>
            <w:tcW w:w="2647" w:type="pct"/>
            <w:tcBorders>
              <w:top w:val="single" w:sz="4" w:space="0" w:color="auto"/>
              <w:left w:val="single" w:sz="4" w:space="0" w:color="auto"/>
              <w:bottom w:val="single" w:sz="4" w:space="0" w:color="auto"/>
              <w:right w:val="single" w:sz="4" w:space="0" w:color="auto"/>
            </w:tcBorders>
          </w:tcPr>
          <w:p w14:paraId="7F3BD0BF" w14:textId="6743D782"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 xml:space="preserve">lan </w:t>
            </w:r>
          </w:p>
        </w:tc>
        <w:tc>
          <w:tcPr>
            <w:tcW w:w="634" w:type="pct"/>
            <w:tcBorders>
              <w:top w:val="single" w:sz="4" w:space="0" w:color="auto"/>
              <w:left w:val="single" w:sz="4" w:space="0" w:color="auto"/>
              <w:bottom w:val="single" w:sz="4" w:space="0" w:color="auto"/>
              <w:right w:val="single" w:sz="4" w:space="0" w:color="auto"/>
            </w:tcBorders>
          </w:tcPr>
          <w:p w14:paraId="34C436EF" w14:textId="348062D4"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67C38ED" w14:textId="4CB41B19"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61677346"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A4CA069" w14:textId="23DB9B41" w:rsidR="002C2F01" w:rsidRPr="0052529D" w:rsidRDefault="002C2F01" w:rsidP="002C2F01">
            <w:pPr>
              <w:jc w:val="left"/>
              <w:rPr>
                <w:color w:val="000000"/>
                <w:sz w:val="20"/>
                <w:szCs w:val="20"/>
              </w:rPr>
            </w:pPr>
            <w:r w:rsidRPr="0052529D">
              <w:rPr>
                <w:color w:val="000000"/>
                <w:sz w:val="20"/>
                <w:szCs w:val="20"/>
              </w:rPr>
              <w:t>Paraguay</w:t>
            </w:r>
          </w:p>
        </w:tc>
        <w:tc>
          <w:tcPr>
            <w:tcW w:w="2647" w:type="pct"/>
            <w:tcBorders>
              <w:top w:val="single" w:sz="4" w:space="0" w:color="auto"/>
              <w:left w:val="single" w:sz="4" w:space="0" w:color="auto"/>
              <w:bottom w:val="single" w:sz="4" w:space="0" w:color="auto"/>
              <w:right w:val="single" w:sz="4" w:space="0" w:color="auto"/>
            </w:tcBorders>
          </w:tcPr>
          <w:p w14:paraId="18B2BF81" w14:textId="2458E522"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anagement</w:t>
            </w:r>
            <w:r w:rsidR="009E2787">
              <w:rPr>
                <w:sz w:val="20"/>
                <w:szCs w:val="20"/>
              </w:rPr>
              <w:t xml:space="preserve"> p</w:t>
            </w:r>
            <w:r w:rsidR="00941D66">
              <w:rPr>
                <w:sz w:val="20"/>
                <w:szCs w:val="20"/>
              </w:rPr>
              <w:t xml:space="preserve">lan </w:t>
            </w:r>
          </w:p>
        </w:tc>
        <w:tc>
          <w:tcPr>
            <w:tcW w:w="634" w:type="pct"/>
            <w:tcBorders>
              <w:top w:val="single" w:sz="4" w:space="0" w:color="auto"/>
              <w:left w:val="single" w:sz="4" w:space="0" w:color="auto"/>
              <w:bottom w:val="single" w:sz="4" w:space="0" w:color="auto"/>
              <w:right w:val="single" w:sz="4" w:space="0" w:color="auto"/>
            </w:tcBorders>
          </w:tcPr>
          <w:p w14:paraId="1C6965CC" w14:textId="3C5C2333"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127303DA" w14:textId="35BF409B"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4B6B5A72"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EADD83C" w14:textId="3ADFDCCA" w:rsidR="002C2F01" w:rsidRPr="0052529D" w:rsidRDefault="002C2F01" w:rsidP="002C2F01">
            <w:pPr>
              <w:jc w:val="left"/>
              <w:rPr>
                <w:color w:val="000000"/>
                <w:sz w:val="20"/>
                <w:szCs w:val="20"/>
              </w:rPr>
            </w:pPr>
            <w:r w:rsidRPr="0052529D">
              <w:rPr>
                <w:color w:val="000000"/>
                <w:sz w:val="20"/>
                <w:szCs w:val="20"/>
              </w:rPr>
              <w:t>Rwanda</w:t>
            </w:r>
          </w:p>
        </w:tc>
        <w:tc>
          <w:tcPr>
            <w:tcW w:w="2647" w:type="pct"/>
            <w:tcBorders>
              <w:top w:val="single" w:sz="4" w:space="0" w:color="auto"/>
              <w:left w:val="single" w:sz="4" w:space="0" w:color="auto"/>
              <w:bottom w:val="single" w:sz="4" w:space="0" w:color="auto"/>
              <w:right w:val="single" w:sz="4" w:space="0" w:color="auto"/>
            </w:tcBorders>
          </w:tcPr>
          <w:p w14:paraId="0E4D411A" w14:textId="218E9CEC"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 xml:space="preserve">lan </w:t>
            </w:r>
          </w:p>
        </w:tc>
        <w:tc>
          <w:tcPr>
            <w:tcW w:w="634" w:type="pct"/>
            <w:tcBorders>
              <w:top w:val="single" w:sz="4" w:space="0" w:color="auto"/>
              <w:left w:val="single" w:sz="4" w:space="0" w:color="auto"/>
              <w:bottom w:val="single" w:sz="4" w:space="0" w:color="auto"/>
              <w:right w:val="single" w:sz="4" w:space="0" w:color="auto"/>
            </w:tcBorders>
          </w:tcPr>
          <w:p w14:paraId="44C74AFA" w14:textId="051E556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2C942C11" w14:textId="77BFE546"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3E8034D1"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E203D29" w14:textId="3925F27F" w:rsidR="002C2F01" w:rsidRPr="0052529D" w:rsidRDefault="002C2F01" w:rsidP="002C2F01">
            <w:pPr>
              <w:jc w:val="left"/>
              <w:rPr>
                <w:color w:val="000000"/>
                <w:sz w:val="20"/>
                <w:szCs w:val="20"/>
              </w:rPr>
            </w:pPr>
            <w:r w:rsidRPr="0052529D">
              <w:rPr>
                <w:color w:val="000000"/>
                <w:sz w:val="20"/>
                <w:szCs w:val="20"/>
              </w:rPr>
              <w:t>Togo</w:t>
            </w:r>
          </w:p>
        </w:tc>
        <w:tc>
          <w:tcPr>
            <w:tcW w:w="2647" w:type="pct"/>
            <w:tcBorders>
              <w:top w:val="single" w:sz="4" w:space="0" w:color="auto"/>
              <w:left w:val="single" w:sz="4" w:space="0" w:color="auto"/>
              <w:bottom w:val="single" w:sz="4" w:space="0" w:color="auto"/>
              <w:right w:val="single" w:sz="4" w:space="0" w:color="auto"/>
            </w:tcBorders>
          </w:tcPr>
          <w:p w14:paraId="55D70B1C" w14:textId="1320AA2B" w:rsidR="002C2F01" w:rsidRPr="0052529D" w:rsidRDefault="002C2F01" w:rsidP="002C2F01">
            <w:pPr>
              <w:jc w:val="left"/>
              <w:rPr>
                <w:color w:val="000000"/>
                <w:sz w:val="20"/>
                <w:szCs w:val="20"/>
              </w:rPr>
            </w:pPr>
            <w:r w:rsidRPr="0052529D">
              <w:rPr>
                <w:color w:val="000000"/>
                <w:sz w:val="20"/>
                <w:szCs w:val="20"/>
              </w:rPr>
              <w:t>Verification report for stage I</w:t>
            </w:r>
            <w:r w:rsidR="001E3048">
              <w:rPr>
                <w:color w:val="000000"/>
                <w:sz w:val="20"/>
                <w:szCs w:val="20"/>
              </w:rPr>
              <w:t>I</w:t>
            </w:r>
            <w:r w:rsidRPr="0052529D">
              <w:rPr>
                <w:color w:val="000000"/>
                <w:sz w:val="20"/>
                <w:szCs w:val="20"/>
              </w:rPr>
              <w:t xml:space="preserve"> of </w:t>
            </w:r>
            <w:r w:rsidR="00433517" w:rsidRPr="0052529D">
              <w:rPr>
                <w:color w:val="000000"/>
                <w:sz w:val="20"/>
                <w:szCs w:val="20"/>
              </w:rPr>
              <w:t xml:space="preserve">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lan</w:t>
            </w:r>
          </w:p>
        </w:tc>
        <w:tc>
          <w:tcPr>
            <w:tcW w:w="634" w:type="pct"/>
            <w:tcBorders>
              <w:top w:val="single" w:sz="4" w:space="0" w:color="auto"/>
              <w:left w:val="single" w:sz="4" w:space="0" w:color="auto"/>
              <w:bottom w:val="single" w:sz="4" w:space="0" w:color="auto"/>
              <w:right w:val="single" w:sz="4" w:space="0" w:color="auto"/>
            </w:tcBorders>
          </w:tcPr>
          <w:p w14:paraId="35D21A5F" w14:textId="17CBB4DB"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584A8940" w14:textId="7CE5E3F0"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747AD1D2"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D9E7AE4" w14:textId="7FD4C60E" w:rsidR="002C2F01" w:rsidRPr="0052529D" w:rsidRDefault="002C2F01" w:rsidP="002C2F01">
            <w:pPr>
              <w:jc w:val="left"/>
              <w:rPr>
                <w:color w:val="000000"/>
                <w:sz w:val="20"/>
                <w:szCs w:val="20"/>
              </w:rPr>
            </w:pPr>
            <w:r w:rsidRPr="0052529D">
              <w:rPr>
                <w:color w:val="000000"/>
                <w:sz w:val="20"/>
                <w:szCs w:val="20"/>
              </w:rPr>
              <w:t>Uganda</w:t>
            </w:r>
          </w:p>
        </w:tc>
        <w:tc>
          <w:tcPr>
            <w:tcW w:w="2647" w:type="pct"/>
            <w:tcBorders>
              <w:top w:val="single" w:sz="4" w:space="0" w:color="auto"/>
              <w:left w:val="single" w:sz="4" w:space="0" w:color="auto"/>
              <w:bottom w:val="single" w:sz="4" w:space="0" w:color="auto"/>
              <w:right w:val="single" w:sz="4" w:space="0" w:color="auto"/>
            </w:tcBorders>
          </w:tcPr>
          <w:p w14:paraId="33DD3DDE" w14:textId="2CCDF54A"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lan</w:t>
            </w:r>
          </w:p>
        </w:tc>
        <w:tc>
          <w:tcPr>
            <w:tcW w:w="634" w:type="pct"/>
            <w:tcBorders>
              <w:top w:val="single" w:sz="4" w:space="0" w:color="auto"/>
              <w:left w:val="single" w:sz="4" w:space="0" w:color="auto"/>
              <w:bottom w:val="single" w:sz="4" w:space="0" w:color="auto"/>
              <w:right w:val="single" w:sz="4" w:space="0" w:color="auto"/>
            </w:tcBorders>
          </w:tcPr>
          <w:p w14:paraId="499B3A99" w14:textId="1A6658B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323EE53" w14:textId="63670986"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12CEFCDA"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3B46EE3" w14:textId="1603007C" w:rsidR="002C2F01" w:rsidRPr="0052529D" w:rsidRDefault="002C2F01" w:rsidP="002C2F01">
            <w:pPr>
              <w:jc w:val="left"/>
              <w:rPr>
                <w:color w:val="000000"/>
                <w:sz w:val="20"/>
                <w:szCs w:val="20"/>
              </w:rPr>
            </w:pPr>
            <w:r w:rsidRPr="0052529D">
              <w:rPr>
                <w:color w:val="000000"/>
                <w:sz w:val="20"/>
                <w:szCs w:val="20"/>
              </w:rPr>
              <w:t>United Republic of Tanzania</w:t>
            </w:r>
            <w:r w:rsidR="00B61630">
              <w:rPr>
                <w:color w:val="000000"/>
                <w:sz w:val="20"/>
                <w:szCs w:val="20"/>
              </w:rPr>
              <w:t xml:space="preserve"> (the</w:t>
            </w:r>
            <w:r w:rsidR="00280011">
              <w:rPr>
                <w:color w:val="000000"/>
                <w:sz w:val="20"/>
                <w:szCs w:val="20"/>
              </w:rPr>
              <w:t>)</w:t>
            </w:r>
          </w:p>
        </w:tc>
        <w:tc>
          <w:tcPr>
            <w:tcW w:w="2647" w:type="pct"/>
            <w:tcBorders>
              <w:top w:val="single" w:sz="4" w:space="0" w:color="auto"/>
              <w:left w:val="single" w:sz="4" w:space="0" w:color="auto"/>
              <w:bottom w:val="single" w:sz="4" w:space="0" w:color="auto"/>
              <w:right w:val="single" w:sz="4" w:space="0" w:color="auto"/>
            </w:tcBorders>
          </w:tcPr>
          <w:p w14:paraId="5C0ECCCF" w14:textId="3C313565"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lan</w:t>
            </w:r>
          </w:p>
        </w:tc>
        <w:tc>
          <w:tcPr>
            <w:tcW w:w="634" w:type="pct"/>
            <w:tcBorders>
              <w:top w:val="single" w:sz="4" w:space="0" w:color="auto"/>
              <w:left w:val="single" w:sz="4" w:space="0" w:color="auto"/>
              <w:bottom w:val="single" w:sz="4" w:space="0" w:color="auto"/>
              <w:right w:val="single" w:sz="4" w:space="0" w:color="auto"/>
            </w:tcBorders>
          </w:tcPr>
          <w:p w14:paraId="3ED412F1" w14:textId="02E542BC"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8E7770C" w14:textId="303DCCB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2C2F01" w:rsidRPr="0052529D" w14:paraId="511B4E01"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135455B3" w14:textId="584B98E0" w:rsidR="002C2F01" w:rsidRPr="0052529D" w:rsidRDefault="002C2F01" w:rsidP="002C2F01">
            <w:pPr>
              <w:jc w:val="left"/>
              <w:rPr>
                <w:color w:val="000000"/>
                <w:sz w:val="20"/>
                <w:szCs w:val="20"/>
              </w:rPr>
            </w:pPr>
            <w:r w:rsidRPr="0052529D">
              <w:rPr>
                <w:color w:val="000000"/>
                <w:sz w:val="20"/>
                <w:szCs w:val="20"/>
              </w:rPr>
              <w:t>Zambia</w:t>
            </w:r>
          </w:p>
        </w:tc>
        <w:tc>
          <w:tcPr>
            <w:tcW w:w="2647" w:type="pct"/>
            <w:tcBorders>
              <w:top w:val="single" w:sz="4" w:space="0" w:color="auto"/>
              <w:left w:val="single" w:sz="4" w:space="0" w:color="auto"/>
              <w:bottom w:val="single" w:sz="4" w:space="0" w:color="auto"/>
              <w:right w:val="single" w:sz="4" w:space="0" w:color="auto"/>
            </w:tcBorders>
          </w:tcPr>
          <w:p w14:paraId="25686F39" w14:textId="10F0BB68" w:rsidR="002C2F01" w:rsidRPr="0052529D" w:rsidRDefault="002C2F01" w:rsidP="002C2F01">
            <w:pPr>
              <w:jc w:val="left"/>
              <w:rPr>
                <w:color w:val="000000"/>
                <w:sz w:val="20"/>
                <w:szCs w:val="20"/>
              </w:rPr>
            </w:pPr>
            <w:r w:rsidRPr="0052529D">
              <w:rPr>
                <w:color w:val="000000"/>
                <w:sz w:val="20"/>
                <w:szCs w:val="20"/>
              </w:rPr>
              <w:t xml:space="preserve">Verification report for stage II of the </w:t>
            </w:r>
            <w:r w:rsidR="00941D66" w:rsidRPr="00C36B59">
              <w:rPr>
                <w:sz w:val="20"/>
                <w:szCs w:val="20"/>
              </w:rPr>
              <w:t>H</w:t>
            </w:r>
            <w:r w:rsidR="00941D66">
              <w:rPr>
                <w:sz w:val="20"/>
                <w:szCs w:val="20"/>
              </w:rPr>
              <w:t xml:space="preserve">CFC </w:t>
            </w:r>
            <w:r w:rsidR="009E2787">
              <w:rPr>
                <w:sz w:val="20"/>
                <w:szCs w:val="20"/>
              </w:rPr>
              <w:t>p</w:t>
            </w:r>
            <w:r w:rsidR="00941D66">
              <w:rPr>
                <w:sz w:val="20"/>
                <w:szCs w:val="20"/>
              </w:rPr>
              <w:t xml:space="preserve">hase-out </w:t>
            </w:r>
            <w:r w:rsidR="009E2787">
              <w:rPr>
                <w:sz w:val="20"/>
                <w:szCs w:val="20"/>
              </w:rPr>
              <w:t>m</w:t>
            </w:r>
            <w:r w:rsidR="00941D66">
              <w:rPr>
                <w:sz w:val="20"/>
                <w:szCs w:val="20"/>
              </w:rPr>
              <w:t xml:space="preserve">anagement </w:t>
            </w:r>
            <w:r w:rsidR="009E2787">
              <w:rPr>
                <w:sz w:val="20"/>
                <w:szCs w:val="20"/>
              </w:rPr>
              <w:t>p</w:t>
            </w:r>
            <w:r w:rsidR="00941D66">
              <w:rPr>
                <w:sz w:val="20"/>
                <w:szCs w:val="20"/>
              </w:rPr>
              <w:t xml:space="preserve">lan </w:t>
            </w:r>
          </w:p>
        </w:tc>
        <w:tc>
          <w:tcPr>
            <w:tcW w:w="634" w:type="pct"/>
            <w:tcBorders>
              <w:top w:val="single" w:sz="4" w:space="0" w:color="auto"/>
              <w:left w:val="single" w:sz="4" w:space="0" w:color="auto"/>
              <w:bottom w:val="single" w:sz="4" w:space="0" w:color="auto"/>
              <w:right w:val="single" w:sz="4" w:space="0" w:color="auto"/>
            </w:tcBorders>
          </w:tcPr>
          <w:p w14:paraId="327FA437" w14:textId="4DE4291B"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5CBA8E5" w14:textId="4509D55D" w:rsidR="002C2F01" w:rsidRPr="0052529D" w:rsidRDefault="002C2F01" w:rsidP="002C2F01">
            <w:pPr>
              <w:jc w:val="right"/>
              <w:rPr>
                <w:color w:val="000000" w:themeColor="text1"/>
                <w:sz w:val="20"/>
                <w:szCs w:val="20"/>
                <w:lang w:val="en-US"/>
              </w:rPr>
            </w:pPr>
            <w:r w:rsidRPr="0052529D">
              <w:rPr>
                <w:color w:val="000000" w:themeColor="text1"/>
                <w:sz w:val="20"/>
                <w:szCs w:val="20"/>
                <w:lang w:val="en-US"/>
              </w:rPr>
              <w:t>30,000</w:t>
            </w:r>
          </w:p>
        </w:tc>
      </w:tr>
      <w:tr w:rsidR="00D860A2" w:rsidRPr="0052529D" w14:paraId="22B7A835"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818F409" w14:textId="7A42C552" w:rsidR="00D860A2" w:rsidRPr="0052529D" w:rsidRDefault="00D860A2" w:rsidP="00D860A2">
            <w:pPr>
              <w:jc w:val="right"/>
              <w:rPr>
                <w:color w:val="000000" w:themeColor="text1"/>
                <w:sz w:val="20"/>
                <w:szCs w:val="20"/>
                <w:lang w:val="en-US"/>
              </w:rPr>
            </w:pPr>
            <w:r w:rsidRPr="0052529D">
              <w:rPr>
                <w:color w:val="000000" w:themeColor="text1"/>
                <w:sz w:val="20"/>
                <w:szCs w:val="20"/>
              </w:rPr>
              <w:t>Subtotal for A2</w:t>
            </w:r>
          </w:p>
        </w:tc>
        <w:tc>
          <w:tcPr>
            <w:tcW w:w="634" w:type="pct"/>
            <w:tcBorders>
              <w:top w:val="single" w:sz="4" w:space="0" w:color="auto"/>
              <w:left w:val="single" w:sz="4" w:space="0" w:color="auto"/>
              <w:bottom w:val="single" w:sz="4" w:space="0" w:color="auto"/>
              <w:right w:val="single" w:sz="4" w:space="0" w:color="auto"/>
            </w:tcBorders>
          </w:tcPr>
          <w:p w14:paraId="2056FD40" w14:textId="7EDB35A5"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300,000</w:t>
            </w:r>
          </w:p>
        </w:tc>
        <w:tc>
          <w:tcPr>
            <w:tcW w:w="663" w:type="pct"/>
            <w:tcBorders>
              <w:top w:val="single" w:sz="4" w:space="0" w:color="auto"/>
              <w:left w:val="single" w:sz="4" w:space="0" w:color="auto"/>
              <w:bottom w:val="single" w:sz="4" w:space="0" w:color="auto"/>
              <w:right w:val="single" w:sz="4" w:space="0" w:color="auto"/>
            </w:tcBorders>
          </w:tcPr>
          <w:p w14:paraId="443E3D04" w14:textId="25C4D9D6"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300,000</w:t>
            </w:r>
          </w:p>
        </w:tc>
      </w:tr>
      <w:tr w:rsidR="00D860A2" w:rsidRPr="0052529D" w14:paraId="23778B55"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CE2D89A" w14:textId="6E98D718" w:rsidR="00D860A2" w:rsidRPr="0052529D" w:rsidRDefault="00D860A2" w:rsidP="00D860A2">
            <w:pPr>
              <w:jc w:val="right"/>
              <w:rPr>
                <w:color w:val="000000" w:themeColor="text1"/>
                <w:sz w:val="20"/>
                <w:szCs w:val="20"/>
                <w:lang w:val="en-US"/>
              </w:rPr>
            </w:pPr>
            <w:r w:rsidRPr="0052529D">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tcPr>
          <w:p w14:paraId="159C4891" w14:textId="1E854EB8"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39,000</w:t>
            </w:r>
          </w:p>
        </w:tc>
        <w:tc>
          <w:tcPr>
            <w:tcW w:w="663" w:type="pct"/>
            <w:tcBorders>
              <w:top w:val="single" w:sz="4" w:space="0" w:color="auto"/>
              <w:left w:val="single" w:sz="4" w:space="0" w:color="auto"/>
              <w:bottom w:val="single" w:sz="4" w:space="0" w:color="auto"/>
              <w:right w:val="single" w:sz="4" w:space="0" w:color="auto"/>
            </w:tcBorders>
          </w:tcPr>
          <w:p w14:paraId="27989421" w14:textId="0C978DBB"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39,000</w:t>
            </w:r>
          </w:p>
        </w:tc>
      </w:tr>
      <w:tr w:rsidR="00D860A2" w:rsidRPr="0052529D" w14:paraId="6E74DE68"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69C8CA2" w14:textId="78809ABE" w:rsidR="00D860A2" w:rsidRPr="0052529D" w:rsidRDefault="00D860A2" w:rsidP="00D860A2">
            <w:pPr>
              <w:jc w:val="right"/>
              <w:rPr>
                <w:color w:val="000000" w:themeColor="text1"/>
                <w:sz w:val="20"/>
                <w:szCs w:val="20"/>
                <w:lang w:val="en-US"/>
              </w:rPr>
            </w:pPr>
            <w:r w:rsidRPr="0052529D">
              <w:rPr>
                <w:color w:val="000000" w:themeColor="text1"/>
                <w:sz w:val="20"/>
                <w:szCs w:val="20"/>
              </w:rPr>
              <w:t>Total for A2</w:t>
            </w:r>
          </w:p>
        </w:tc>
        <w:tc>
          <w:tcPr>
            <w:tcW w:w="634" w:type="pct"/>
            <w:tcBorders>
              <w:top w:val="single" w:sz="4" w:space="0" w:color="auto"/>
              <w:left w:val="single" w:sz="4" w:space="0" w:color="auto"/>
              <w:bottom w:val="single" w:sz="4" w:space="0" w:color="auto"/>
              <w:right w:val="single" w:sz="4" w:space="0" w:color="auto"/>
            </w:tcBorders>
          </w:tcPr>
          <w:p w14:paraId="1ECC1DE3" w14:textId="5525E851"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339,000</w:t>
            </w:r>
          </w:p>
        </w:tc>
        <w:tc>
          <w:tcPr>
            <w:tcW w:w="663" w:type="pct"/>
            <w:tcBorders>
              <w:top w:val="single" w:sz="4" w:space="0" w:color="auto"/>
              <w:left w:val="single" w:sz="4" w:space="0" w:color="auto"/>
              <w:bottom w:val="single" w:sz="4" w:space="0" w:color="auto"/>
              <w:right w:val="single" w:sz="4" w:space="0" w:color="auto"/>
            </w:tcBorders>
          </w:tcPr>
          <w:p w14:paraId="17A34AAF" w14:textId="2A4E49C3" w:rsidR="00D860A2" w:rsidRPr="0052529D" w:rsidRDefault="00D860A2" w:rsidP="00D860A2">
            <w:pPr>
              <w:jc w:val="right"/>
              <w:rPr>
                <w:color w:val="000000" w:themeColor="text1"/>
                <w:sz w:val="20"/>
                <w:szCs w:val="20"/>
                <w:lang w:val="en-US"/>
              </w:rPr>
            </w:pPr>
            <w:r w:rsidRPr="0052529D">
              <w:rPr>
                <w:color w:val="000000" w:themeColor="text1"/>
                <w:sz w:val="20"/>
                <w:szCs w:val="20"/>
                <w:lang w:val="en-US"/>
              </w:rPr>
              <w:t>339,000</w:t>
            </w:r>
          </w:p>
        </w:tc>
      </w:tr>
      <w:tr w:rsidR="00235272" w:rsidRPr="0052529D" w14:paraId="765F1DE4" w14:textId="77777777" w:rsidTr="00B16DA7">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4652ED1C" w14:textId="52822A4D" w:rsidR="00235272" w:rsidRPr="0052529D" w:rsidRDefault="00235272" w:rsidP="00235272">
            <w:pPr>
              <w:jc w:val="left"/>
              <w:rPr>
                <w:b/>
                <w:color w:val="000000" w:themeColor="text1"/>
                <w:sz w:val="20"/>
                <w:szCs w:val="20"/>
                <w:lang w:val="en-US"/>
              </w:rPr>
            </w:pPr>
            <w:r w:rsidRPr="0052529D">
              <w:rPr>
                <w:b/>
                <w:color w:val="000000" w:themeColor="text1"/>
                <w:sz w:val="20"/>
                <w:szCs w:val="20"/>
                <w:lang w:val="en-US"/>
              </w:rPr>
              <w:lastRenderedPageBreak/>
              <w:t>A</w:t>
            </w:r>
            <w:r w:rsidR="00970F9E" w:rsidRPr="0052529D">
              <w:rPr>
                <w:b/>
                <w:color w:val="000000" w:themeColor="text1"/>
                <w:sz w:val="20"/>
                <w:szCs w:val="20"/>
                <w:lang w:val="en-US"/>
              </w:rPr>
              <w:t>3</w:t>
            </w:r>
            <w:r w:rsidRPr="0052529D">
              <w:rPr>
                <w:b/>
                <w:color w:val="000000" w:themeColor="text1"/>
                <w:sz w:val="20"/>
                <w:szCs w:val="20"/>
                <w:lang w:val="en-US"/>
              </w:rPr>
              <w:t xml:space="preserve">: </w:t>
            </w:r>
            <w:r w:rsidRPr="0052529D">
              <w:rPr>
                <w:b/>
                <w:sz w:val="20"/>
                <w:szCs w:val="20"/>
                <w:lang w:val="en-US"/>
              </w:rPr>
              <w:t>Project preparation for Kigali HFC implementation plans (KIP</w:t>
            </w:r>
            <w:r w:rsidR="00371C01">
              <w:rPr>
                <w:b/>
                <w:sz w:val="20"/>
                <w:szCs w:val="20"/>
                <w:lang w:val="en-US"/>
              </w:rPr>
              <w:t>s</w:t>
            </w:r>
            <w:r w:rsidRPr="0052529D">
              <w:rPr>
                <w:b/>
                <w:sz w:val="20"/>
                <w:szCs w:val="20"/>
                <w:lang w:val="en-US"/>
              </w:rPr>
              <w:t>)</w:t>
            </w:r>
          </w:p>
        </w:tc>
      </w:tr>
      <w:tr w:rsidR="007E70FA" w:rsidRPr="0052529D" w14:paraId="6302E8DF"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3A0AA20C" w14:textId="56507102" w:rsidR="009D1A53" w:rsidRPr="0052529D" w:rsidRDefault="009D1A53" w:rsidP="009D1A53">
            <w:pPr>
              <w:snapToGrid w:val="0"/>
              <w:jc w:val="left"/>
              <w:rPr>
                <w:sz w:val="20"/>
                <w:szCs w:val="20"/>
                <w:lang w:val="en-GB"/>
              </w:rPr>
            </w:pPr>
            <w:r w:rsidRPr="0052529D">
              <w:rPr>
                <w:sz w:val="20"/>
                <w:szCs w:val="20"/>
                <w:lang w:val="en-GB"/>
              </w:rPr>
              <w:t>Cabo Verde</w:t>
            </w:r>
          </w:p>
        </w:tc>
        <w:tc>
          <w:tcPr>
            <w:tcW w:w="2647" w:type="pct"/>
            <w:tcBorders>
              <w:top w:val="single" w:sz="4" w:space="0" w:color="auto"/>
              <w:left w:val="single" w:sz="4" w:space="0" w:color="auto"/>
              <w:bottom w:val="single" w:sz="4" w:space="0" w:color="auto"/>
              <w:right w:val="single" w:sz="4" w:space="0" w:color="auto"/>
            </w:tcBorders>
            <w:vAlign w:val="center"/>
            <w:hideMark/>
          </w:tcPr>
          <w:p w14:paraId="44F787B1"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671D6944" w14:textId="5ECF32BA" w:rsidR="009D1A53" w:rsidRPr="0052529D" w:rsidRDefault="009D1A53" w:rsidP="009D1A53">
            <w:pPr>
              <w:snapToGrid w:val="0"/>
              <w:jc w:val="right"/>
              <w:rPr>
                <w:sz w:val="20"/>
                <w:szCs w:val="20"/>
                <w:lang w:val="en-GB"/>
              </w:rPr>
            </w:pPr>
            <w:r w:rsidRPr="0052529D">
              <w:rPr>
                <w:sz w:val="20"/>
                <w:szCs w:val="20"/>
                <w:lang w:val="en-GB"/>
              </w:rPr>
              <w:t>130,000</w:t>
            </w:r>
          </w:p>
        </w:tc>
        <w:tc>
          <w:tcPr>
            <w:tcW w:w="663" w:type="pct"/>
            <w:tcBorders>
              <w:top w:val="single" w:sz="4" w:space="0" w:color="auto"/>
              <w:left w:val="single" w:sz="4" w:space="0" w:color="auto"/>
              <w:bottom w:val="single" w:sz="4" w:space="0" w:color="auto"/>
              <w:right w:val="single" w:sz="4" w:space="0" w:color="auto"/>
            </w:tcBorders>
          </w:tcPr>
          <w:p w14:paraId="6E5C38FB" w14:textId="1F896616" w:rsidR="009D1A53" w:rsidRPr="0052529D" w:rsidRDefault="009D1A53" w:rsidP="009D1A53">
            <w:pPr>
              <w:jc w:val="right"/>
              <w:rPr>
                <w:color w:val="000000" w:themeColor="text1"/>
                <w:sz w:val="20"/>
                <w:szCs w:val="20"/>
                <w:lang w:val="en-US"/>
              </w:rPr>
            </w:pPr>
            <w:r w:rsidRPr="0052529D">
              <w:rPr>
                <w:sz w:val="20"/>
                <w:szCs w:val="20"/>
                <w:lang w:val="en-GB"/>
              </w:rPr>
              <w:t>130,000</w:t>
            </w:r>
          </w:p>
        </w:tc>
      </w:tr>
      <w:tr w:rsidR="007E70FA" w:rsidRPr="0052529D" w14:paraId="6854A894"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1AC9E3D" w14:textId="65BC35B8" w:rsidR="009D1A53" w:rsidRPr="0052529D" w:rsidRDefault="009D1A53" w:rsidP="009D1A53">
            <w:pPr>
              <w:snapToGrid w:val="0"/>
              <w:jc w:val="left"/>
              <w:rPr>
                <w:sz w:val="20"/>
                <w:szCs w:val="20"/>
                <w:lang w:val="en-GB"/>
              </w:rPr>
            </w:pPr>
            <w:r w:rsidRPr="0052529D">
              <w:rPr>
                <w:sz w:val="20"/>
                <w:szCs w:val="20"/>
                <w:lang w:val="en-GB"/>
              </w:rPr>
              <w:t>Comoros</w:t>
            </w:r>
            <w:r w:rsidR="00060762">
              <w:rPr>
                <w:sz w:val="20"/>
                <w:szCs w:val="20"/>
                <w:lang w:val="en-GB"/>
              </w:rPr>
              <w:t xml:space="preserve"> (the)</w:t>
            </w:r>
          </w:p>
        </w:tc>
        <w:tc>
          <w:tcPr>
            <w:tcW w:w="2647" w:type="pct"/>
            <w:tcBorders>
              <w:top w:val="single" w:sz="4" w:space="0" w:color="auto"/>
              <w:left w:val="single" w:sz="4" w:space="0" w:color="auto"/>
              <w:bottom w:val="single" w:sz="4" w:space="0" w:color="auto"/>
              <w:right w:val="single" w:sz="4" w:space="0" w:color="auto"/>
            </w:tcBorders>
            <w:vAlign w:val="center"/>
            <w:hideMark/>
          </w:tcPr>
          <w:p w14:paraId="563F3ADD"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52C20CAC" w14:textId="5205DFE8" w:rsidR="009D1A53" w:rsidRPr="0052529D" w:rsidRDefault="009D1A53" w:rsidP="009D1A53">
            <w:pPr>
              <w:snapToGrid w:val="0"/>
              <w:jc w:val="right"/>
              <w:rPr>
                <w:sz w:val="20"/>
                <w:szCs w:val="20"/>
                <w:lang w:val="en-GB"/>
              </w:rPr>
            </w:pPr>
            <w:r w:rsidRPr="0052529D">
              <w:rPr>
                <w:sz w:val="20"/>
                <w:szCs w:val="20"/>
                <w:lang w:val="en-GB"/>
              </w:rPr>
              <w:t>100,000</w:t>
            </w:r>
          </w:p>
        </w:tc>
        <w:tc>
          <w:tcPr>
            <w:tcW w:w="663" w:type="pct"/>
            <w:tcBorders>
              <w:top w:val="single" w:sz="4" w:space="0" w:color="auto"/>
              <w:left w:val="single" w:sz="4" w:space="0" w:color="auto"/>
              <w:bottom w:val="single" w:sz="4" w:space="0" w:color="auto"/>
              <w:right w:val="single" w:sz="4" w:space="0" w:color="auto"/>
            </w:tcBorders>
          </w:tcPr>
          <w:p w14:paraId="796D11E6" w14:textId="751E0ED0" w:rsidR="009D1A53" w:rsidRPr="0052529D" w:rsidRDefault="009D1A53" w:rsidP="009D1A53">
            <w:pPr>
              <w:jc w:val="right"/>
              <w:rPr>
                <w:color w:val="000000" w:themeColor="text1"/>
                <w:sz w:val="20"/>
                <w:szCs w:val="20"/>
                <w:lang w:val="en-US"/>
              </w:rPr>
            </w:pPr>
            <w:r w:rsidRPr="0052529D">
              <w:rPr>
                <w:sz w:val="20"/>
                <w:szCs w:val="20"/>
                <w:lang w:val="en-GB"/>
              </w:rPr>
              <w:t>100,000</w:t>
            </w:r>
          </w:p>
        </w:tc>
      </w:tr>
      <w:tr w:rsidR="007E70FA" w:rsidRPr="0052529D" w14:paraId="5436D771"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tcPr>
          <w:p w14:paraId="12D411B5" w14:textId="07B158A6" w:rsidR="009D1A53" w:rsidRPr="0052529D" w:rsidRDefault="009D1A53" w:rsidP="00D160D2">
            <w:pPr>
              <w:snapToGrid w:val="0"/>
              <w:jc w:val="left"/>
              <w:rPr>
                <w:sz w:val="20"/>
                <w:szCs w:val="20"/>
                <w:lang w:val="en-GB"/>
              </w:rPr>
            </w:pPr>
            <w:r w:rsidRPr="0052529D">
              <w:rPr>
                <w:sz w:val="20"/>
                <w:szCs w:val="20"/>
                <w:lang w:val="en-GB"/>
              </w:rPr>
              <w:t>Congo (the)</w:t>
            </w:r>
            <w:r w:rsidR="00D547A1" w:rsidRPr="0052529D">
              <w:rPr>
                <w:sz w:val="20"/>
                <w:szCs w:val="20"/>
                <w:vertAlign w:val="superscript"/>
              </w:rPr>
              <w:t xml:space="preserve"> a</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CB7FB5B"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6932D182" w14:textId="0C543879" w:rsidR="009D1A53" w:rsidRPr="0052529D" w:rsidRDefault="009D1A53" w:rsidP="009D1A53">
            <w:pPr>
              <w:snapToGrid w:val="0"/>
              <w:jc w:val="right"/>
              <w:rPr>
                <w:sz w:val="20"/>
                <w:szCs w:val="20"/>
                <w:lang w:val="en-GB"/>
              </w:rPr>
            </w:pPr>
            <w:r w:rsidRPr="0052529D">
              <w:rPr>
                <w:sz w:val="20"/>
                <w:szCs w:val="20"/>
                <w:lang w:val="en-GB"/>
              </w:rPr>
              <w:t>51,000</w:t>
            </w:r>
          </w:p>
        </w:tc>
        <w:tc>
          <w:tcPr>
            <w:tcW w:w="663" w:type="pct"/>
            <w:tcBorders>
              <w:top w:val="single" w:sz="4" w:space="0" w:color="auto"/>
              <w:left w:val="single" w:sz="4" w:space="0" w:color="auto"/>
              <w:bottom w:val="single" w:sz="4" w:space="0" w:color="auto"/>
              <w:right w:val="single" w:sz="4" w:space="0" w:color="auto"/>
            </w:tcBorders>
          </w:tcPr>
          <w:p w14:paraId="5D9C6761" w14:textId="1D2B43F1" w:rsidR="009D1A53" w:rsidRPr="0052529D" w:rsidRDefault="009D1A53" w:rsidP="009D1A53">
            <w:pPr>
              <w:jc w:val="right"/>
              <w:rPr>
                <w:color w:val="000000" w:themeColor="text1"/>
                <w:sz w:val="20"/>
                <w:szCs w:val="20"/>
                <w:lang w:val="en-US"/>
              </w:rPr>
            </w:pPr>
            <w:r w:rsidRPr="0052529D">
              <w:rPr>
                <w:sz w:val="20"/>
                <w:szCs w:val="20"/>
                <w:lang w:val="en-GB"/>
              </w:rPr>
              <w:t>51,000</w:t>
            </w:r>
          </w:p>
        </w:tc>
      </w:tr>
      <w:tr w:rsidR="007E70FA" w:rsidRPr="0052529D" w14:paraId="12F618D4"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56F3F6C5" w14:textId="45DC4AEA" w:rsidR="009D1A53" w:rsidRPr="0052529D" w:rsidRDefault="009D1A53" w:rsidP="009D1A53">
            <w:pPr>
              <w:snapToGrid w:val="0"/>
              <w:jc w:val="left"/>
              <w:rPr>
                <w:sz w:val="20"/>
                <w:szCs w:val="20"/>
                <w:lang w:val="en-GB"/>
              </w:rPr>
            </w:pPr>
            <w:r w:rsidRPr="0052529D">
              <w:rPr>
                <w:sz w:val="20"/>
                <w:szCs w:val="20"/>
                <w:lang w:val="en-GB"/>
              </w:rPr>
              <w:t>C</w:t>
            </w:r>
            <w:r w:rsidR="00DE67FD">
              <w:rPr>
                <w:sz w:val="20"/>
                <w:szCs w:val="20"/>
                <w:lang w:val="en-GB"/>
              </w:rPr>
              <w:t>ô</w:t>
            </w:r>
            <w:r w:rsidRPr="0052529D">
              <w:rPr>
                <w:sz w:val="20"/>
                <w:szCs w:val="20"/>
                <w:lang w:val="en-GB"/>
              </w:rPr>
              <w:t>te d'Ivoire</w:t>
            </w:r>
            <w:r w:rsidR="00D547A1" w:rsidRPr="0052529D">
              <w:rPr>
                <w:sz w:val="20"/>
                <w:szCs w:val="20"/>
                <w:vertAlign w:val="superscript"/>
              </w:rPr>
              <w:t xml:space="preserve"> 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84ED2E8"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32FE0B56" w14:textId="5969FF2A" w:rsidR="009D1A53" w:rsidRPr="0052529D" w:rsidRDefault="009D1A53" w:rsidP="009D1A53">
            <w:pPr>
              <w:snapToGrid w:val="0"/>
              <w:jc w:val="right"/>
              <w:rPr>
                <w:sz w:val="20"/>
                <w:szCs w:val="20"/>
                <w:lang w:val="en-GB"/>
              </w:rPr>
            </w:pPr>
            <w:r w:rsidRPr="0052529D">
              <w:rPr>
                <w:sz w:val="20"/>
                <w:szCs w:val="20"/>
                <w:lang w:val="en-GB"/>
              </w:rPr>
              <w:t>133,000</w:t>
            </w:r>
          </w:p>
        </w:tc>
        <w:tc>
          <w:tcPr>
            <w:tcW w:w="663" w:type="pct"/>
            <w:tcBorders>
              <w:top w:val="single" w:sz="4" w:space="0" w:color="auto"/>
              <w:left w:val="single" w:sz="4" w:space="0" w:color="auto"/>
              <w:bottom w:val="single" w:sz="4" w:space="0" w:color="auto"/>
              <w:right w:val="single" w:sz="4" w:space="0" w:color="auto"/>
            </w:tcBorders>
          </w:tcPr>
          <w:p w14:paraId="5705C226" w14:textId="1FDA2A20" w:rsidR="009D1A53" w:rsidRPr="0052529D" w:rsidRDefault="009D1A53" w:rsidP="009D1A53">
            <w:pPr>
              <w:jc w:val="right"/>
              <w:rPr>
                <w:color w:val="000000" w:themeColor="text1"/>
                <w:sz w:val="20"/>
                <w:szCs w:val="20"/>
                <w:lang w:val="en-US"/>
              </w:rPr>
            </w:pPr>
            <w:r w:rsidRPr="0052529D">
              <w:rPr>
                <w:sz w:val="20"/>
                <w:szCs w:val="20"/>
                <w:lang w:val="en-GB"/>
              </w:rPr>
              <w:t>133,000</w:t>
            </w:r>
          </w:p>
        </w:tc>
      </w:tr>
      <w:tr w:rsidR="007E70FA" w:rsidRPr="0052529D" w14:paraId="38AD42CF"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06233B82" w14:textId="168E091C" w:rsidR="009D1A53" w:rsidRPr="0052529D" w:rsidRDefault="009D1A53" w:rsidP="009D1A53">
            <w:pPr>
              <w:snapToGrid w:val="0"/>
              <w:jc w:val="left"/>
              <w:rPr>
                <w:sz w:val="20"/>
                <w:szCs w:val="20"/>
                <w:lang w:val="en-GB"/>
              </w:rPr>
            </w:pPr>
            <w:r w:rsidRPr="0052529D">
              <w:rPr>
                <w:sz w:val="20"/>
                <w:szCs w:val="20"/>
                <w:lang w:val="en-GB"/>
              </w:rPr>
              <w:t>Gabon</w:t>
            </w:r>
            <w:r w:rsidR="00D547A1" w:rsidRPr="0052529D">
              <w:rPr>
                <w:sz w:val="20"/>
                <w:szCs w:val="20"/>
                <w:lang w:val="en-GB"/>
              </w:rPr>
              <w:t xml:space="preserve"> </w:t>
            </w:r>
            <w:r w:rsidR="00D547A1" w:rsidRPr="0052529D">
              <w:rPr>
                <w:sz w:val="20"/>
                <w:szCs w:val="20"/>
                <w:vertAlign w:val="superscript"/>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10AEB070"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18B373BC" w14:textId="08A16AC7" w:rsidR="009D1A53" w:rsidRPr="0052529D" w:rsidRDefault="009D1A53" w:rsidP="009D1A53">
            <w:pPr>
              <w:snapToGrid w:val="0"/>
              <w:jc w:val="right"/>
              <w:rPr>
                <w:sz w:val="20"/>
                <w:szCs w:val="20"/>
                <w:lang w:val="en-GB"/>
              </w:rPr>
            </w:pPr>
            <w:r w:rsidRPr="0052529D">
              <w:rPr>
                <w:sz w:val="20"/>
                <w:szCs w:val="20"/>
                <w:lang w:val="en-GB"/>
              </w:rPr>
              <w:t>133,000</w:t>
            </w:r>
          </w:p>
        </w:tc>
        <w:tc>
          <w:tcPr>
            <w:tcW w:w="663" w:type="pct"/>
            <w:tcBorders>
              <w:top w:val="single" w:sz="4" w:space="0" w:color="auto"/>
              <w:left w:val="single" w:sz="4" w:space="0" w:color="auto"/>
              <w:bottom w:val="single" w:sz="4" w:space="0" w:color="auto"/>
              <w:right w:val="single" w:sz="4" w:space="0" w:color="auto"/>
            </w:tcBorders>
          </w:tcPr>
          <w:p w14:paraId="376BABDE" w14:textId="0F8EE299" w:rsidR="009D1A53" w:rsidRPr="0052529D" w:rsidRDefault="009D1A53" w:rsidP="009D1A53">
            <w:pPr>
              <w:jc w:val="right"/>
              <w:rPr>
                <w:color w:val="000000" w:themeColor="text1"/>
                <w:sz w:val="20"/>
                <w:szCs w:val="20"/>
                <w:lang w:val="en-US"/>
              </w:rPr>
            </w:pPr>
            <w:r w:rsidRPr="0052529D">
              <w:rPr>
                <w:sz w:val="20"/>
                <w:szCs w:val="20"/>
                <w:lang w:val="en-GB"/>
              </w:rPr>
              <w:t>133,000</w:t>
            </w:r>
          </w:p>
        </w:tc>
      </w:tr>
      <w:tr w:rsidR="007E70FA" w:rsidRPr="0052529D" w14:paraId="2B383C16"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69E8CCE6" w14:textId="3FA6E37B" w:rsidR="009D1A53" w:rsidRPr="0052529D" w:rsidRDefault="009D1A53" w:rsidP="009D1A53">
            <w:pPr>
              <w:snapToGrid w:val="0"/>
              <w:jc w:val="left"/>
              <w:rPr>
                <w:sz w:val="20"/>
                <w:szCs w:val="20"/>
                <w:lang w:val="en-GB"/>
              </w:rPr>
            </w:pPr>
            <w:r w:rsidRPr="0052529D">
              <w:rPr>
                <w:sz w:val="20"/>
                <w:szCs w:val="20"/>
                <w:lang w:val="en-GB"/>
              </w:rPr>
              <w:t>Guinea-Bissau</w:t>
            </w:r>
            <w:r w:rsidR="00D547A1" w:rsidRPr="0052529D">
              <w:rPr>
                <w:sz w:val="20"/>
                <w:szCs w:val="20"/>
                <w:lang w:val="en-GB"/>
              </w:rPr>
              <w:t xml:space="preserve"> </w:t>
            </w:r>
            <w:r w:rsidR="00D547A1" w:rsidRPr="0052529D">
              <w:rPr>
                <w:sz w:val="20"/>
                <w:szCs w:val="20"/>
                <w:vertAlign w:val="superscript"/>
              </w:rPr>
              <w:t>b</w:t>
            </w:r>
          </w:p>
        </w:tc>
        <w:tc>
          <w:tcPr>
            <w:tcW w:w="2647" w:type="pct"/>
            <w:tcBorders>
              <w:top w:val="single" w:sz="4" w:space="0" w:color="auto"/>
              <w:left w:val="single" w:sz="4" w:space="0" w:color="auto"/>
              <w:bottom w:val="single" w:sz="4" w:space="0" w:color="auto"/>
              <w:right w:val="single" w:sz="4" w:space="0" w:color="auto"/>
            </w:tcBorders>
            <w:vAlign w:val="center"/>
            <w:hideMark/>
          </w:tcPr>
          <w:p w14:paraId="23097B42"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3DCA5570" w14:textId="3DD7A861" w:rsidR="009D1A53" w:rsidRPr="0052529D" w:rsidRDefault="009D1A53" w:rsidP="009D1A53">
            <w:pPr>
              <w:snapToGrid w:val="0"/>
              <w:jc w:val="right"/>
              <w:rPr>
                <w:sz w:val="20"/>
                <w:szCs w:val="20"/>
                <w:lang w:val="en-GB"/>
              </w:rPr>
            </w:pPr>
            <w:r w:rsidRPr="0052529D">
              <w:rPr>
                <w:sz w:val="20"/>
                <w:szCs w:val="20"/>
                <w:lang w:val="en-GB"/>
              </w:rPr>
              <w:t>91,000</w:t>
            </w:r>
          </w:p>
        </w:tc>
        <w:tc>
          <w:tcPr>
            <w:tcW w:w="663" w:type="pct"/>
            <w:tcBorders>
              <w:top w:val="single" w:sz="4" w:space="0" w:color="auto"/>
              <w:left w:val="single" w:sz="4" w:space="0" w:color="auto"/>
              <w:bottom w:val="single" w:sz="4" w:space="0" w:color="auto"/>
              <w:right w:val="single" w:sz="4" w:space="0" w:color="auto"/>
            </w:tcBorders>
          </w:tcPr>
          <w:p w14:paraId="163C87F3" w14:textId="7797BA4E" w:rsidR="009D1A53" w:rsidRPr="0052529D" w:rsidRDefault="009D1A53" w:rsidP="009D1A53">
            <w:pPr>
              <w:jc w:val="right"/>
              <w:rPr>
                <w:color w:val="000000" w:themeColor="text1"/>
                <w:sz w:val="20"/>
                <w:szCs w:val="20"/>
                <w:lang w:val="en-US"/>
              </w:rPr>
            </w:pPr>
            <w:r w:rsidRPr="0052529D">
              <w:rPr>
                <w:sz w:val="20"/>
                <w:szCs w:val="20"/>
                <w:lang w:val="en-GB"/>
              </w:rPr>
              <w:t>91,000</w:t>
            </w:r>
          </w:p>
        </w:tc>
      </w:tr>
      <w:tr w:rsidR="007E70FA" w:rsidRPr="0052529D" w14:paraId="4984D98B"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tcPr>
          <w:p w14:paraId="2765E46C" w14:textId="2DD2DEC2" w:rsidR="009D1A53" w:rsidRPr="0052529D" w:rsidRDefault="009D1A53" w:rsidP="009D1A53">
            <w:pPr>
              <w:snapToGrid w:val="0"/>
              <w:jc w:val="left"/>
              <w:rPr>
                <w:sz w:val="20"/>
                <w:szCs w:val="20"/>
                <w:lang w:val="en-GB"/>
              </w:rPr>
            </w:pPr>
            <w:r w:rsidRPr="0052529D">
              <w:rPr>
                <w:sz w:val="20"/>
                <w:szCs w:val="20"/>
                <w:lang w:val="en-GB"/>
              </w:rPr>
              <w:t>Mongolia</w:t>
            </w:r>
          </w:p>
        </w:tc>
        <w:tc>
          <w:tcPr>
            <w:tcW w:w="2647" w:type="pct"/>
            <w:tcBorders>
              <w:top w:val="single" w:sz="4" w:space="0" w:color="auto"/>
              <w:left w:val="single" w:sz="4" w:space="0" w:color="auto"/>
              <w:bottom w:val="single" w:sz="4" w:space="0" w:color="auto"/>
              <w:right w:val="single" w:sz="4" w:space="0" w:color="auto"/>
            </w:tcBorders>
            <w:vAlign w:val="center"/>
            <w:hideMark/>
          </w:tcPr>
          <w:p w14:paraId="0AF8C134" w14:textId="77777777" w:rsidR="009D1A53" w:rsidRPr="0052529D" w:rsidRDefault="009D1A53" w:rsidP="009D1A53">
            <w:pPr>
              <w:snapToGrid w:val="0"/>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0418A3B0" w14:textId="2FE21E11" w:rsidR="009D1A53" w:rsidRPr="0052529D" w:rsidRDefault="009D1A53" w:rsidP="009D1A53">
            <w:pPr>
              <w:snapToGrid w:val="0"/>
              <w:jc w:val="right"/>
              <w:rPr>
                <w:sz w:val="20"/>
                <w:szCs w:val="20"/>
                <w:lang w:val="en-GB"/>
              </w:rPr>
            </w:pPr>
            <w:r w:rsidRPr="0052529D">
              <w:rPr>
                <w:sz w:val="20"/>
                <w:szCs w:val="20"/>
                <w:lang w:val="en-GB"/>
              </w:rPr>
              <w:t>130,000</w:t>
            </w:r>
          </w:p>
        </w:tc>
        <w:tc>
          <w:tcPr>
            <w:tcW w:w="663" w:type="pct"/>
            <w:tcBorders>
              <w:top w:val="single" w:sz="4" w:space="0" w:color="auto"/>
              <w:left w:val="single" w:sz="4" w:space="0" w:color="auto"/>
              <w:bottom w:val="single" w:sz="4" w:space="0" w:color="auto"/>
              <w:right w:val="single" w:sz="4" w:space="0" w:color="auto"/>
            </w:tcBorders>
          </w:tcPr>
          <w:p w14:paraId="404C4877" w14:textId="12D3416B" w:rsidR="009D1A53" w:rsidRPr="0052529D" w:rsidRDefault="009D1A53" w:rsidP="009D1A53">
            <w:pPr>
              <w:jc w:val="right"/>
              <w:rPr>
                <w:color w:val="000000" w:themeColor="text1"/>
                <w:sz w:val="20"/>
                <w:szCs w:val="20"/>
                <w:lang w:val="en-US"/>
              </w:rPr>
            </w:pPr>
            <w:r w:rsidRPr="0052529D">
              <w:rPr>
                <w:sz w:val="20"/>
                <w:szCs w:val="20"/>
                <w:lang w:val="en-GB"/>
              </w:rPr>
              <w:t>130,000</w:t>
            </w:r>
          </w:p>
        </w:tc>
      </w:tr>
      <w:tr w:rsidR="007E70FA" w:rsidRPr="0052529D" w14:paraId="3A94106C"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vAlign w:val="center"/>
            <w:hideMark/>
          </w:tcPr>
          <w:p w14:paraId="3A916E1A" w14:textId="251B3CE2" w:rsidR="009D1A53" w:rsidRPr="0052529D" w:rsidRDefault="009D1A53" w:rsidP="009D1A53">
            <w:pPr>
              <w:snapToGrid w:val="0"/>
              <w:jc w:val="left"/>
              <w:rPr>
                <w:sz w:val="20"/>
                <w:szCs w:val="20"/>
                <w:lang w:val="en-GB"/>
              </w:rPr>
            </w:pPr>
            <w:r w:rsidRPr="0052529D">
              <w:rPr>
                <w:sz w:val="20"/>
                <w:szCs w:val="20"/>
                <w:lang w:val="en-GB"/>
              </w:rPr>
              <w:t>Saint Lucia</w:t>
            </w:r>
            <w:r w:rsidR="00D547A1" w:rsidRPr="0052529D">
              <w:rPr>
                <w:sz w:val="20"/>
                <w:szCs w:val="20"/>
                <w:vertAlign w:val="superscript"/>
              </w:rPr>
              <w:t xml:space="preserve"> b</w:t>
            </w:r>
          </w:p>
        </w:tc>
        <w:tc>
          <w:tcPr>
            <w:tcW w:w="2647" w:type="pct"/>
            <w:tcBorders>
              <w:top w:val="single" w:sz="4" w:space="0" w:color="auto"/>
              <w:left w:val="single" w:sz="4" w:space="0" w:color="auto"/>
              <w:bottom w:val="single" w:sz="4" w:space="0" w:color="auto"/>
              <w:right w:val="single" w:sz="4" w:space="0" w:color="auto"/>
            </w:tcBorders>
            <w:hideMark/>
          </w:tcPr>
          <w:p w14:paraId="7839AA57" w14:textId="74FF1608" w:rsidR="009D1A53" w:rsidRPr="0052529D" w:rsidRDefault="009D1A53" w:rsidP="009D1A53">
            <w:pPr>
              <w:snapToGrid w:val="0"/>
              <w:jc w:val="left"/>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5748D612" w14:textId="48423254" w:rsidR="009D1A53" w:rsidRPr="0052529D" w:rsidRDefault="009D1A53" w:rsidP="009D1A53">
            <w:pPr>
              <w:snapToGrid w:val="0"/>
              <w:jc w:val="right"/>
              <w:rPr>
                <w:sz w:val="20"/>
                <w:szCs w:val="20"/>
                <w:lang w:val="en-GB"/>
              </w:rPr>
            </w:pPr>
            <w:r w:rsidRPr="0052529D">
              <w:rPr>
                <w:sz w:val="20"/>
                <w:szCs w:val="20"/>
                <w:lang w:val="en-GB"/>
              </w:rPr>
              <w:t>90,000</w:t>
            </w:r>
          </w:p>
        </w:tc>
        <w:tc>
          <w:tcPr>
            <w:tcW w:w="663" w:type="pct"/>
            <w:tcBorders>
              <w:top w:val="single" w:sz="4" w:space="0" w:color="auto"/>
              <w:left w:val="single" w:sz="4" w:space="0" w:color="auto"/>
              <w:bottom w:val="single" w:sz="4" w:space="0" w:color="auto"/>
              <w:right w:val="single" w:sz="4" w:space="0" w:color="auto"/>
            </w:tcBorders>
          </w:tcPr>
          <w:p w14:paraId="20496428" w14:textId="76A978DD" w:rsidR="009D1A53" w:rsidRPr="0052529D" w:rsidRDefault="009D1A53" w:rsidP="009D1A53">
            <w:pPr>
              <w:jc w:val="right"/>
              <w:rPr>
                <w:color w:val="000000" w:themeColor="text1"/>
                <w:sz w:val="20"/>
                <w:szCs w:val="20"/>
                <w:lang w:val="en-US"/>
              </w:rPr>
            </w:pPr>
            <w:r w:rsidRPr="0052529D">
              <w:rPr>
                <w:sz w:val="20"/>
                <w:szCs w:val="20"/>
                <w:lang w:val="en-GB"/>
              </w:rPr>
              <w:t>90,000</w:t>
            </w:r>
          </w:p>
        </w:tc>
      </w:tr>
      <w:tr w:rsidR="009D1A53" w:rsidRPr="0052529D" w14:paraId="0FCAE731" w14:textId="77777777" w:rsidTr="001507AE">
        <w:trPr>
          <w:trHeight w:val="548"/>
        </w:trPr>
        <w:tc>
          <w:tcPr>
            <w:tcW w:w="1056" w:type="pct"/>
            <w:tcBorders>
              <w:top w:val="single" w:sz="4" w:space="0" w:color="auto"/>
              <w:left w:val="single" w:sz="4" w:space="0" w:color="auto"/>
              <w:bottom w:val="single" w:sz="4" w:space="0" w:color="auto"/>
              <w:right w:val="single" w:sz="4" w:space="0" w:color="auto"/>
            </w:tcBorders>
            <w:vAlign w:val="center"/>
          </w:tcPr>
          <w:p w14:paraId="38F1796D" w14:textId="075CE952" w:rsidR="009D1A53" w:rsidRPr="0052529D" w:rsidRDefault="009D1A53" w:rsidP="009D1A53">
            <w:pPr>
              <w:snapToGrid w:val="0"/>
              <w:jc w:val="left"/>
              <w:rPr>
                <w:sz w:val="20"/>
                <w:szCs w:val="20"/>
                <w:lang w:val="en-GB"/>
              </w:rPr>
            </w:pPr>
            <w:r w:rsidRPr="0052529D">
              <w:rPr>
                <w:sz w:val="20"/>
                <w:szCs w:val="20"/>
                <w:lang w:val="en-GB"/>
              </w:rPr>
              <w:t>United Republic of Tanzania (the)</w:t>
            </w:r>
            <w:r w:rsidR="00D547A1" w:rsidRPr="0052529D">
              <w:rPr>
                <w:sz w:val="20"/>
                <w:szCs w:val="20"/>
                <w:lang w:val="en-GB"/>
              </w:rPr>
              <w:t xml:space="preserve"> </w:t>
            </w:r>
            <w:r w:rsidR="00D547A1" w:rsidRPr="0052529D">
              <w:rPr>
                <w:sz w:val="20"/>
                <w:szCs w:val="20"/>
                <w:vertAlign w:val="superscript"/>
              </w:rPr>
              <w:t>b</w:t>
            </w:r>
          </w:p>
        </w:tc>
        <w:tc>
          <w:tcPr>
            <w:tcW w:w="2647" w:type="pct"/>
            <w:tcBorders>
              <w:top w:val="single" w:sz="4" w:space="0" w:color="auto"/>
              <w:left w:val="single" w:sz="4" w:space="0" w:color="auto"/>
              <w:bottom w:val="single" w:sz="4" w:space="0" w:color="auto"/>
              <w:right w:val="single" w:sz="4" w:space="0" w:color="auto"/>
            </w:tcBorders>
          </w:tcPr>
          <w:p w14:paraId="22CC0EC9" w14:textId="78FD18FA" w:rsidR="009D1A53" w:rsidRPr="0052529D" w:rsidRDefault="009D1A53" w:rsidP="009D1A53">
            <w:pPr>
              <w:snapToGrid w:val="0"/>
              <w:jc w:val="left"/>
              <w:rPr>
                <w:sz w:val="20"/>
                <w:szCs w:val="20"/>
                <w:lang w:val="en-GB"/>
              </w:rPr>
            </w:pPr>
            <w:r w:rsidRPr="0052529D">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095FF3BD" w14:textId="4F3BECB2" w:rsidR="009D1A53" w:rsidRPr="0052529D" w:rsidRDefault="009D1A53" w:rsidP="009D1A53">
            <w:pPr>
              <w:snapToGrid w:val="0"/>
              <w:jc w:val="right"/>
              <w:rPr>
                <w:sz w:val="20"/>
                <w:szCs w:val="20"/>
                <w:lang w:val="en-GB"/>
              </w:rPr>
            </w:pPr>
            <w:r w:rsidRPr="0052529D">
              <w:rPr>
                <w:sz w:val="20"/>
                <w:szCs w:val="20"/>
                <w:lang w:val="en-GB"/>
              </w:rPr>
              <w:t>91,000</w:t>
            </w:r>
          </w:p>
        </w:tc>
        <w:tc>
          <w:tcPr>
            <w:tcW w:w="663" w:type="pct"/>
            <w:tcBorders>
              <w:top w:val="single" w:sz="4" w:space="0" w:color="auto"/>
              <w:left w:val="single" w:sz="4" w:space="0" w:color="auto"/>
              <w:bottom w:val="single" w:sz="4" w:space="0" w:color="auto"/>
              <w:right w:val="single" w:sz="4" w:space="0" w:color="auto"/>
            </w:tcBorders>
          </w:tcPr>
          <w:p w14:paraId="41164E69" w14:textId="5E8EA541" w:rsidR="009D1A53" w:rsidRPr="0052529D" w:rsidRDefault="009D1A53" w:rsidP="009D1A53">
            <w:pPr>
              <w:jc w:val="right"/>
              <w:rPr>
                <w:color w:val="000000" w:themeColor="text1"/>
                <w:sz w:val="20"/>
                <w:szCs w:val="20"/>
                <w:lang w:val="en-US"/>
              </w:rPr>
            </w:pPr>
            <w:r w:rsidRPr="0052529D">
              <w:rPr>
                <w:sz w:val="20"/>
                <w:szCs w:val="20"/>
                <w:lang w:val="en-GB"/>
              </w:rPr>
              <w:t>91,000</w:t>
            </w:r>
          </w:p>
        </w:tc>
      </w:tr>
      <w:tr w:rsidR="00131952" w:rsidRPr="0052529D" w14:paraId="3527AEC5" w14:textId="77777777" w:rsidTr="001507AE">
        <w:trPr>
          <w:trHeight w:val="260"/>
        </w:trPr>
        <w:tc>
          <w:tcPr>
            <w:tcW w:w="1056" w:type="pct"/>
            <w:tcBorders>
              <w:top w:val="single" w:sz="4" w:space="0" w:color="auto"/>
              <w:left w:val="single" w:sz="4" w:space="0" w:color="auto"/>
              <w:bottom w:val="single" w:sz="4" w:space="0" w:color="auto"/>
              <w:right w:val="single" w:sz="4" w:space="0" w:color="auto"/>
            </w:tcBorders>
            <w:vAlign w:val="center"/>
          </w:tcPr>
          <w:p w14:paraId="74146986" w14:textId="4A5E3E11" w:rsidR="00131952" w:rsidRPr="0052529D" w:rsidRDefault="00C43AB5" w:rsidP="009D1A53">
            <w:pPr>
              <w:snapToGrid w:val="0"/>
              <w:jc w:val="left"/>
              <w:rPr>
                <w:sz w:val="20"/>
                <w:szCs w:val="20"/>
                <w:lang w:val="en-GB"/>
              </w:rPr>
            </w:pPr>
            <w:r>
              <w:rPr>
                <w:sz w:val="20"/>
                <w:szCs w:val="20"/>
                <w:lang w:val="en-GB"/>
              </w:rPr>
              <w:t>Zimbabwe</w:t>
            </w:r>
            <w:r w:rsidR="004A7FDC">
              <w:rPr>
                <w:sz w:val="19"/>
                <w:szCs w:val="19"/>
                <w:vertAlign w:val="superscript"/>
              </w:rPr>
              <w:t xml:space="preserve"> c</w:t>
            </w:r>
          </w:p>
        </w:tc>
        <w:tc>
          <w:tcPr>
            <w:tcW w:w="2647" w:type="pct"/>
            <w:tcBorders>
              <w:top w:val="single" w:sz="4" w:space="0" w:color="auto"/>
              <w:left w:val="single" w:sz="4" w:space="0" w:color="auto"/>
              <w:bottom w:val="single" w:sz="4" w:space="0" w:color="auto"/>
              <w:right w:val="single" w:sz="4" w:space="0" w:color="auto"/>
            </w:tcBorders>
          </w:tcPr>
          <w:p w14:paraId="4E213490" w14:textId="1BBEC56E" w:rsidR="00131952" w:rsidRPr="0052529D" w:rsidRDefault="005B3ECB" w:rsidP="009D1A53">
            <w:pPr>
              <w:snapToGrid w:val="0"/>
              <w:jc w:val="left"/>
              <w:rPr>
                <w:sz w:val="20"/>
                <w:szCs w:val="20"/>
                <w:lang w:val="en-GB"/>
              </w:rPr>
            </w:pPr>
            <w:r w:rsidRPr="005B3ECB">
              <w:rPr>
                <w:sz w:val="20"/>
                <w:szCs w:val="20"/>
                <w:lang w:val="en-GB"/>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6AEA4DF4" w14:textId="5F178CFB" w:rsidR="00131952" w:rsidRPr="0052529D" w:rsidRDefault="00F42605" w:rsidP="009D1A53">
            <w:pPr>
              <w:snapToGrid w:val="0"/>
              <w:jc w:val="right"/>
              <w:rPr>
                <w:sz w:val="20"/>
                <w:szCs w:val="20"/>
                <w:lang w:val="en-GB"/>
              </w:rPr>
            </w:pPr>
            <w:r>
              <w:rPr>
                <w:sz w:val="20"/>
                <w:szCs w:val="20"/>
                <w:lang w:val="en-GB"/>
              </w:rPr>
              <w:t>119</w:t>
            </w:r>
            <w:r w:rsidR="00C43AB5">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tcPr>
          <w:p w14:paraId="39BD7B15" w14:textId="25886442" w:rsidR="00131952" w:rsidRPr="0052529D" w:rsidRDefault="00F42605" w:rsidP="009D1A53">
            <w:pPr>
              <w:jc w:val="right"/>
              <w:rPr>
                <w:sz w:val="20"/>
                <w:szCs w:val="20"/>
                <w:lang w:val="en-GB"/>
              </w:rPr>
            </w:pPr>
            <w:r>
              <w:rPr>
                <w:sz w:val="20"/>
                <w:szCs w:val="20"/>
                <w:lang w:val="en-GB"/>
              </w:rPr>
              <w:t>119</w:t>
            </w:r>
            <w:r w:rsidR="00C43AB5">
              <w:rPr>
                <w:sz w:val="20"/>
                <w:szCs w:val="20"/>
                <w:lang w:val="en-GB"/>
              </w:rPr>
              <w:t>,000</w:t>
            </w:r>
          </w:p>
        </w:tc>
      </w:tr>
      <w:tr w:rsidR="009038FA" w:rsidRPr="0052529D" w14:paraId="614EC8FD"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455F84D1" w14:textId="18ED5008" w:rsidR="009038FA" w:rsidRPr="0052529D" w:rsidRDefault="009038FA" w:rsidP="009038FA">
            <w:pPr>
              <w:jc w:val="right"/>
              <w:rPr>
                <w:color w:val="000000" w:themeColor="text1"/>
                <w:sz w:val="20"/>
                <w:szCs w:val="20"/>
                <w:lang w:val="en-US"/>
              </w:rPr>
            </w:pPr>
            <w:r w:rsidRPr="0052529D">
              <w:rPr>
                <w:color w:val="000000" w:themeColor="text1"/>
                <w:sz w:val="20"/>
                <w:szCs w:val="20"/>
                <w:lang w:val="en-US"/>
              </w:rPr>
              <w:t>Subtotal for A3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7C772DFF" w14:textId="6689A6EA" w:rsidR="009038FA" w:rsidRPr="0052529D" w:rsidRDefault="009038FA" w:rsidP="009038FA">
            <w:pPr>
              <w:jc w:val="right"/>
              <w:rPr>
                <w:color w:val="000000" w:themeColor="text1"/>
                <w:sz w:val="20"/>
                <w:szCs w:val="20"/>
                <w:lang w:val="en-US"/>
              </w:rPr>
            </w:pPr>
            <w:r>
              <w:rPr>
                <w:color w:val="000000" w:themeColor="text1"/>
                <w:sz w:val="20"/>
                <w:szCs w:val="20"/>
                <w:lang w:val="en-US"/>
              </w:rPr>
              <w:t>1,068,000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32C9B4F" w14:textId="619AF76B" w:rsidR="009038FA" w:rsidRPr="0052529D" w:rsidRDefault="009038FA" w:rsidP="009038FA">
            <w:pPr>
              <w:jc w:val="right"/>
              <w:rPr>
                <w:color w:val="000000" w:themeColor="text1"/>
                <w:sz w:val="20"/>
                <w:szCs w:val="20"/>
                <w:lang w:val="en-US"/>
              </w:rPr>
            </w:pPr>
            <w:r>
              <w:rPr>
                <w:color w:val="000000" w:themeColor="text1"/>
                <w:sz w:val="20"/>
                <w:szCs w:val="20"/>
                <w:lang w:val="en-US"/>
              </w:rPr>
              <w:t>1,068,000</w:t>
            </w:r>
          </w:p>
        </w:tc>
      </w:tr>
      <w:tr w:rsidR="009038FA" w:rsidRPr="0052529D" w14:paraId="65EFFC2A"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268180F5" w14:textId="20FB6599" w:rsidR="009038FA" w:rsidRPr="0052529D" w:rsidRDefault="009038FA" w:rsidP="009038FA">
            <w:pPr>
              <w:jc w:val="right"/>
              <w:rPr>
                <w:color w:val="000000" w:themeColor="text1"/>
                <w:sz w:val="20"/>
                <w:szCs w:val="20"/>
                <w:lang w:val="en-US"/>
              </w:rPr>
            </w:pPr>
            <w:r w:rsidRPr="0052529D">
              <w:rPr>
                <w:color w:val="000000" w:themeColor="text1"/>
                <w:sz w:val="20"/>
                <w:szCs w:val="20"/>
                <w:lang w:val="en-US"/>
              </w:rPr>
              <w:t xml:space="preserve"> Agency support costs</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513D08D3" w14:textId="748B0503" w:rsidR="009038FA" w:rsidRPr="0052529D" w:rsidRDefault="009038FA" w:rsidP="009038FA">
            <w:pPr>
              <w:jc w:val="right"/>
              <w:rPr>
                <w:color w:val="000000" w:themeColor="text1"/>
                <w:sz w:val="20"/>
                <w:szCs w:val="20"/>
                <w:lang w:val="en-US"/>
              </w:rPr>
            </w:pPr>
            <w:r>
              <w:rPr>
                <w:color w:val="000000" w:themeColor="text1"/>
                <w:sz w:val="20"/>
                <w:szCs w:val="20"/>
                <w:lang w:val="en-US"/>
              </w:rPr>
              <w:t>138,840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D886DFB" w14:textId="1112B22B" w:rsidR="009038FA" w:rsidRPr="0052529D" w:rsidRDefault="009038FA" w:rsidP="009038FA">
            <w:pPr>
              <w:jc w:val="right"/>
              <w:rPr>
                <w:color w:val="000000" w:themeColor="text1"/>
                <w:sz w:val="20"/>
                <w:szCs w:val="20"/>
                <w:lang w:val="en-US"/>
              </w:rPr>
            </w:pPr>
            <w:r>
              <w:rPr>
                <w:color w:val="000000" w:themeColor="text1"/>
                <w:sz w:val="20"/>
                <w:szCs w:val="20"/>
                <w:lang w:val="en-US"/>
              </w:rPr>
              <w:t>138,840</w:t>
            </w:r>
          </w:p>
        </w:tc>
      </w:tr>
      <w:tr w:rsidR="009038FA" w:rsidRPr="0052529D" w14:paraId="2704DCD0"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42A9CA1F" w14:textId="79E5CEC6" w:rsidR="009038FA" w:rsidRPr="0052529D" w:rsidRDefault="009038FA" w:rsidP="009038FA">
            <w:pPr>
              <w:jc w:val="right"/>
              <w:rPr>
                <w:color w:val="000000" w:themeColor="text1"/>
                <w:sz w:val="20"/>
                <w:szCs w:val="20"/>
                <w:lang w:val="en-US"/>
              </w:rPr>
            </w:pPr>
            <w:r w:rsidRPr="0052529D">
              <w:rPr>
                <w:color w:val="000000" w:themeColor="text1"/>
                <w:sz w:val="20"/>
                <w:szCs w:val="20"/>
                <w:lang w:val="en-US"/>
              </w:rPr>
              <w:t>Total for A3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06BBF290" w14:textId="5DECF14B" w:rsidR="009038FA" w:rsidRPr="0052529D" w:rsidRDefault="009038FA" w:rsidP="009038FA">
            <w:pPr>
              <w:jc w:val="right"/>
              <w:rPr>
                <w:color w:val="000000" w:themeColor="text1"/>
                <w:sz w:val="20"/>
                <w:szCs w:val="20"/>
                <w:lang w:val="en-US"/>
              </w:rPr>
            </w:pPr>
            <w:r>
              <w:rPr>
                <w:color w:val="000000" w:themeColor="text1"/>
                <w:sz w:val="20"/>
                <w:szCs w:val="20"/>
                <w:lang w:val="en-US"/>
              </w:rPr>
              <w:t>1,206,840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35535FB" w14:textId="0A6C9A60" w:rsidR="009038FA" w:rsidRPr="0052529D" w:rsidRDefault="009038FA" w:rsidP="009038FA">
            <w:pPr>
              <w:jc w:val="right"/>
              <w:rPr>
                <w:color w:val="000000" w:themeColor="text1"/>
                <w:sz w:val="20"/>
                <w:szCs w:val="20"/>
                <w:lang w:val="en-US"/>
              </w:rPr>
            </w:pPr>
            <w:r>
              <w:rPr>
                <w:color w:val="000000" w:themeColor="text1"/>
                <w:sz w:val="20"/>
                <w:szCs w:val="20"/>
                <w:lang w:val="en-US"/>
              </w:rPr>
              <w:t>1,206,840</w:t>
            </w:r>
          </w:p>
        </w:tc>
      </w:tr>
      <w:tr w:rsidR="00BA2305" w:rsidRPr="0052529D" w14:paraId="0030F0BA" w14:textId="77777777" w:rsidTr="00BA2305">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5D5A53D" w14:textId="2525926A" w:rsidR="00BA2305" w:rsidRDefault="00BA2305" w:rsidP="00BA2305">
            <w:pPr>
              <w:jc w:val="left"/>
              <w:rPr>
                <w:color w:val="000000" w:themeColor="text1"/>
                <w:sz w:val="20"/>
                <w:szCs w:val="20"/>
                <w:lang w:val="en-US"/>
              </w:rPr>
            </w:pPr>
            <w:r w:rsidRPr="0052529D">
              <w:rPr>
                <w:b/>
                <w:color w:val="000000" w:themeColor="text1"/>
                <w:sz w:val="20"/>
                <w:szCs w:val="20"/>
                <w:lang w:val="en-US"/>
              </w:rPr>
              <w:t>A</w:t>
            </w:r>
            <w:r>
              <w:rPr>
                <w:b/>
                <w:color w:val="000000" w:themeColor="text1"/>
                <w:sz w:val="20"/>
                <w:szCs w:val="20"/>
                <w:lang w:val="en-US"/>
              </w:rPr>
              <w:t>4</w:t>
            </w:r>
            <w:r w:rsidRPr="0052529D">
              <w:rPr>
                <w:b/>
                <w:bCs/>
                <w:color w:val="000000" w:themeColor="text1"/>
                <w:sz w:val="20"/>
                <w:szCs w:val="20"/>
                <w:lang w:val="en-US"/>
              </w:rPr>
              <w:t xml:space="preserve">: </w:t>
            </w:r>
            <w:r w:rsidRPr="0052529D">
              <w:rPr>
                <w:b/>
                <w:sz w:val="20"/>
                <w:szCs w:val="20"/>
                <w:lang w:val="en-US"/>
              </w:rPr>
              <w:t xml:space="preserve">Project </w:t>
            </w:r>
            <w:r w:rsidRPr="00C43AB5">
              <w:rPr>
                <w:b/>
                <w:sz w:val="20"/>
                <w:szCs w:val="20"/>
                <w:lang w:val="en-US"/>
              </w:rPr>
              <w:t xml:space="preserve">preparation for a regional Kigali </w:t>
            </w:r>
            <w:r w:rsidRPr="0052529D">
              <w:rPr>
                <w:b/>
                <w:sz w:val="20"/>
                <w:szCs w:val="20"/>
                <w:lang w:val="en-US"/>
              </w:rPr>
              <w:t>HFC implementation plan (KIP)</w:t>
            </w:r>
          </w:p>
        </w:tc>
      </w:tr>
      <w:tr w:rsidR="00BA2305" w:rsidRPr="0052529D" w14:paraId="2EC1B85B"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tcPr>
          <w:p w14:paraId="3005E4DB" w14:textId="5D082324" w:rsidR="00BA2305" w:rsidRPr="0052529D" w:rsidRDefault="00BA2305" w:rsidP="00BA2305">
            <w:pPr>
              <w:jc w:val="left"/>
              <w:rPr>
                <w:color w:val="000000" w:themeColor="text1"/>
                <w:sz w:val="20"/>
                <w:szCs w:val="20"/>
                <w:lang w:val="en-US"/>
              </w:rPr>
            </w:pPr>
            <w:r>
              <w:rPr>
                <w:sz w:val="20"/>
                <w:szCs w:val="20"/>
                <w:lang w:val="en-GB"/>
              </w:rPr>
              <w:t xml:space="preserve">12 </w:t>
            </w:r>
            <w:r w:rsidRPr="0052529D">
              <w:rPr>
                <w:sz w:val="20"/>
                <w:szCs w:val="20"/>
                <w:lang w:val="en-GB"/>
              </w:rPr>
              <w:t xml:space="preserve">Pacific </w:t>
            </w:r>
            <w:r>
              <w:rPr>
                <w:sz w:val="20"/>
                <w:szCs w:val="20"/>
                <w:lang w:val="en-GB"/>
              </w:rPr>
              <w:t>I</w:t>
            </w:r>
            <w:r w:rsidRPr="0052529D">
              <w:rPr>
                <w:sz w:val="20"/>
                <w:szCs w:val="20"/>
                <w:lang w:val="en-GB"/>
              </w:rPr>
              <w:t xml:space="preserve">sland </w:t>
            </w:r>
            <w:r w:rsidR="00C13D5D">
              <w:rPr>
                <w:sz w:val="20"/>
                <w:szCs w:val="20"/>
                <w:lang w:val="en-GB"/>
              </w:rPr>
              <w:t>C</w:t>
            </w:r>
            <w:r w:rsidRPr="0052529D">
              <w:rPr>
                <w:sz w:val="20"/>
                <w:szCs w:val="20"/>
                <w:lang w:val="en-GB"/>
              </w:rPr>
              <w:t>ountries (PICs)</w:t>
            </w:r>
          </w:p>
        </w:tc>
        <w:tc>
          <w:tcPr>
            <w:tcW w:w="2647" w:type="pct"/>
            <w:tcBorders>
              <w:top w:val="single" w:sz="4" w:space="0" w:color="auto"/>
              <w:left w:val="single" w:sz="4" w:space="0" w:color="auto"/>
              <w:bottom w:val="single" w:sz="4" w:space="0" w:color="auto"/>
              <w:right w:val="single" w:sz="4" w:space="0" w:color="auto"/>
            </w:tcBorders>
          </w:tcPr>
          <w:p w14:paraId="730BAE5A" w14:textId="79A3DF77" w:rsidR="00BA2305" w:rsidRPr="0052529D" w:rsidRDefault="00BA2305" w:rsidP="00BA2305">
            <w:pPr>
              <w:jc w:val="left"/>
              <w:rPr>
                <w:color w:val="000000" w:themeColor="text1"/>
                <w:sz w:val="20"/>
                <w:szCs w:val="20"/>
                <w:lang w:val="en-US"/>
              </w:rPr>
            </w:pPr>
            <w:r w:rsidRPr="00C43AB5">
              <w:rPr>
                <w:sz w:val="20"/>
                <w:szCs w:val="20"/>
                <w:lang w:val="en-GB"/>
              </w:rPr>
              <w:t xml:space="preserve">Preparation of a regional KIP (stage I) in </w:t>
            </w:r>
            <w:r w:rsidR="00060762">
              <w:rPr>
                <w:sz w:val="20"/>
                <w:szCs w:val="20"/>
                <w:lang w:val="en-GB"/>
              </w:rPr>
              <w:t xml:space="preserve">the </w:t>
            </w:r>
            <w:r w:rsidRPr="00C43AB5">
              <w:rPr>
                <w:sz w:val="20"/>
                <w:szCs w:val="20"/>
              </w:rPr>
              <w:t xml:space="preserve">Cook Islands, Kiribati, </w:t>
            </w:r>
            <w:r w:rsidR="00060762">
              <w:rPr>
                <w:sz w:val="20"/>
                <w:szCs w:val="20"/>
              </w:rPr>
              <w:t xml:space="preserve">the </w:t>
            </w:r>
            <w:r w:rsidRPr="00C43AB5">
              <w:rPr>
                <w:sz w:val="20"/>
                <w:szCs w:val="20"/>
              </w:rPr>
              <w:t>Marshall Islands, Micronesia (Federated States of), Nauru, Niue, Palau, Samoa, Solomon Islands, Tonga, Tuvalu, and Vanuatu</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22CA5DD" w14:textId="0D1B11D5" w:rsidR="00BA2305" w:rsidRDefault="00BA2305" w:rsidP="00BA2305">
            <w:pPr>
              <w:jc w:val="right"/>
              <w:rPr>
                <w:color w:val="000000" w:themeColor="text1"/>
                <w:sz w:val="20"/>
                <w:szCs w:val="20"/>
                <w:lang w:val="en-US"/>
              </w:rPr>
            </w:pPr>
            <w:r>
              <w:rPr>
                <w:sz w:val="20"/>
                <w:szCs w:val="20"/>
                <w:lang w:val="en-GB"/>
              </w:rPr>
              <w:t>780</w:t>
            </w:r>
            <w:r w:rsidRPr="0052529D">
              <w:rPr>
                <w:sz w:val="20"/>
                <w:szCs w:val="20"/>
                <w:lang w:val="en-GB"/>
              </w:rPr>
              <w:t>,000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5E3C9CE" w14:textId="487AA976" w:rsidR="00BA2305" w:rsidRDefault="00BA2305" w:rsidP="00BA2305">
            <w:pPr>
              <w:jc w:val="right"/>
              <w:rPr>
                <w:color w:val="000000" w:themeColor="text1"/>
                <w:sz w:val="20"/>
                <w:szCs w:val="20"/>
                <w:lang w:val="en-US"/>
              </w:rPr>
            </w:pPr>
            <w:r>
              <w:rPr>
                <w:sz w:val="20"/>
                <w:szCs w:val="20"/>
                <w:lang w:val="en-GB"/>
              </w:rPr>
              <w:t>780</w:t>
            </w:r>
            <w:r w:rsidRPr="0052529D">
              <w:rPr>
                <w:sz w:val="20"/>
                <w:szCs w:val="20"/>
                <w:lang w:val="en-GB"/>
              </w:rPr>
              <w:t>,000</w:t>
            </w:r>
          </w:p>
        </w:tc>
      </w:tr>
      <w:tr w:rsidR="00BA2305" w:rsidRPr="0052529D" w14:paraId="33842A0F"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D5508BD" w14:textId="3041B0AD"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 xml:space="preserve">Subtotal for </w:t>
            </w:r>
            <w:r>
              <w:rPr>
                <w:color w:val="000000" w:themeColor="text1"/>
                <w:sz w:val="20"/>
                <w:szCs w:val="20"/>
                <w:lang w:val="en-US"/>
              </w:rPr>
              <w:t>A4</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323D0BCF" w14:textId="1D5E14F0" w:rsidR="00BA2305" w:rsidRDefault="00BA2305" w:rsidP="00BA2305">
            <w:pPr>
              <w:jc w:val="right"/>
              <w:rPr>
                <w:color w:val="000000" w:themeColor="text1"/>
                <w:sz w:val="20"/>
                <w:szCs w:val="20"/>
                <w:lang w:val="en-US"/>
              </w:rPr>
            </w:pPr>
            <w:r>
              <w:rPr>
                <w:sz w:val="20"/>
                <w:szCs w:val="20"/>
                <w:lang w:val="en-GB"/>
              </w:rPr>
              <w:t>780,000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AFAD32C" w14:textId="4AC1700C" w:rsidR="00BA2305" w:rsidRDefault="00BA2305" w:rsidP="00BA2305">
            <w:pPr>
              <w:jc w:val="right"/>
              <w:rPr>
                <w:color w:val="000000" w:themeColor="text1"/>
                <w:sz w:val="20"/>
                <w:szCs w:val="20"/>
                <w:lang w:val="en-US"/>
              </w:rPr>
            </w:pPr>
            <w:r>
              <w:rPr>
                <w:sz w:val="20"/>
                <w:szCs w:val="20"/>
                <w:lang w:val="en-GB"/>
              </w:rPr>
              <w:t>780,000</w:t>
            </w:r>
          </w:p>
        </w:tc>
      </w:tr>
      <w:tr w:rsidR="00BA2305" w:rsidRPr="0052529D" w14:paraId="7719702E"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8D74709" w14:textId="4C97E865"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 xml:space="preserve"> Agency support costs</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15CCD833" w14:textId="3D55FAF4" w:rsidR="00BA2305" w:rsidRDefault="00BA2305" w:rsidP="00BA2305">
            <w:pPr>
              <w:jc w:val="right"/>
              <w:rPr>
                <w:color w:val="000000" w:themeColor="text1"/>
                <w:sz w:val="20"/>
                <w:szCs w:val="20"/>
                <w:lang w:val="en-US"/>
              </w:rPr>
            </w:pPr>
            <w:r>
              <w:rPr>
                <w:color w:val="000000" w:themeColor="text1"/>
                <w:sz w:val="20"/>
                <w:szCs w:val="20"/>
                <w:lang w:val="en-US"/>
              </w:rPr>
              <w:t>95,800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E8ECB48" w14:textId="79F468A1" w:rsidR="00BA2305" w:rsidRDefault="00BA2305" w:rsidP="00BA2305">
            <w:pPr>
              <w:jc w:val="right"/>
              <w:rPr>
                <w:color w:val="000000" w:themeColor="text1"/>
                <w:sz w:val="20"/>
                <w:szCs w:val="20"/>
                <w:lang w:val="en-US"/>
              </w:rPr>
            </w:pPr>
            <w:r>
              <w:rPr>
                <w:color w:val="000000" w:themeColor="text1"/>
                <w:sz w:val="20"/>
                <w:szCs w:val="20"/>
                <w:lang w:val="en-US"/>
              </w:rPr>
              <w:t>95,800</w:t>
            </w:r>
          </w:p>
        </w:tc>
      </w:tr>
      <w:tr w:rsidR="00BA2305" w:rsidRPr="0052529D" w14:paraId="2953E2DA"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5A6984EB" w14:textId="55697262"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 xml:space="preserve">Total for </w:t>
            </w:r>
            <w:r>
              <w:rPr>
                <w:color w:val="000000" w:themeColor="text1"/>
                <w:sz w:val="20"/>
                <w:szCs w:val="20"/>
                <w:lang w:val="en-US"/>
              </w:rPr>
              <w:t>A4</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1D1D0630" w14:textId="26892C39" w:rsidR="00BA2305" w:rsidRDefault="00BA2305" w:rsidP="00BA2305">
            <w:pPr>
              <w:jc w:val="right"/>
              <w:rPr>
                <w:color w:val="000000" w:themeColor="text1"/>
                <w:sz w:val="20"/>
                <w:szCs w:val="20"/>
                <w:lang w:val="en-US"/>
              </w:rPr>
            </w:pPr>
            <w:r>
              <w:rPr>
                <w:color w:val="000000" w:themeColor="text1"/>
                <w:sz w:val="20"/>
                <w:szCs w:val="20"/>
                <w:lang w:val="en-US"/>
              </w:rPr>
              <w:t>875,800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D83189B" w14:textId="305ED463" w:rsidR="00BA2305" w:rsidRDefault="00BA2305" w:rsidP="00BA2305">
            <w:pPr>
              <w:jc w:val="right"/>
              <w:rPr>
                <w:color w:val="000000" w:themeColor="text1"/>
                <w:sz w:val="20"/>
                <w:szCs w:val="20"/>
                <w:lang w:val="en-US"/>
              </w:rPr>
            </w:pPr>
            <w:r>
              <w:rPr>
                <w:color w:val="000000" w:themeColor="text1"/>
                <w:sz w:val="20"/>
                <w:szCs w:val="20"/>
                <w:lang w:val="en-US"/>
              </w:rPr>
              <w:t>875,800</w:t>
            </w:r>
          </w:p>
        </w:tc>
      </w:tr>
      <w:tr w:rsidR="00BA2305" w:rsidRPr="0052529D" w14:paraId="7465D93F" w14:textId="77777777" w:rsidTr="00E92460">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3CC533ED" w14:textId="3D90D858" w:rsidR="00BA2305" w:rsidRPr="0052529D" w:rsidRDefault="00BA2305" w:rsidP="00BA2305">
            <w:pPr>
              <w:widowControl w:val="0"/>
              <w:rPr>
                <w:color w:val="000000" w:themeColor="text1"/>
                <w:sz w:val="20"/>
                <w:szCs w:val="20"/>
                <w:lang w:val="en-US"/>
              </w:rPr>
            </w:pPr>
            <w:r w:rsidRPr="0052529D">
              <w:rPr>
                <w:b/>
                <w:color w:val="000000" w:themeColor="text1"/>
                <w:sz w:val="20"/>
                <w:szCs w:val="20"/>
                <w:lang w:val="en-US"/>
              </w:rPr>
              <w:t xml:space="preserve">SECTION B: ACTIVITIES RECOMMENDED </w:t>
            </w:r>
            <w:r w:rsidRPr="0052529D">
              <w:rPr>
                <w:b/>
                <w:color w:val="000000" w:themeColor="text1"/>
                <w:sz w:val="20"/>
                <w:szCs w:val="20"/>
              </w:rPr>
              <w:t>FOR INDIVIDUAL CONSIDERATION</w:t>
            </w:r>
          </w:p>
        </w:tc>
      </w:tr>
      <w:tr w:rsidR="00BA2305" w:rsidRPr="0052529D" w14:paraId="12A41A80" w14:textId="77777777" w:rsidTr="00970F9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4C87D931" w14:textId="5B85A29F" w:rsidR="00BA2305" w:rsidRPr="0052529D" w:rsidRDefault="00BA2305" w:rsidP="00BA2305">
            <w:pPr>
              <w:jc w:val="left"/>
              <w:rPr>
                <w:color w:val="000000" w:themeColor="text1"/>
                <w:sz w:val="20"/>
                <w:szCs w:val="20"/>
                <w:lang w:val="en-US"/>
              </w:rPr>
            </w:pPr>
            <w:r w:rsidRPr="0052529D">
              <w:rPr>
                <w:b/>
                <w:bCs/>
                <w:color w:val="000000" w:themeColor="text1"/>
                <w:sz w:val="20"/>
                <w:szCs w:val="20"/>
                <w:lang w:val="en-US"/>
              </w:rPr>
              <w:t>B</w:t>
            </w:r>
            <w:r>
              <w:rPr>
                <w:b/>
                <w:bCs/>
                <w:color w:val="000000" w:themeColor="text1"/>
                <w:sz w:val="20"/>
                <w:szCs w:val="20"/>
                <w:lang w:val="en-US"/>
              </w:rPr>
              <w:t>1</w:t>
            </w:r>
            <w:r w:rsidRPr="0052529D">
              <w:rPr>
                <w:b/>
                <w:bCs/>
                <w:color w:val="000000" w:themeColor="text1"/>
                <w:sz w:val="20"/>
                <w:szCs w:val="20"/>
                <w:lang w:val="en-US"/>
              </w:rPr>
              <w:t xml:space="preserve">. </w:t>
            </w:r>
            <w:r>
              <w:rPr>
                <w:b/>
                <w:bCs/>
                <w:color w:val="000000" w:themeColor="text1"/>
                <w:sz w:val="20"/>
                <w:szCs w:val="20"/>
                <w:lang w:val="en-US"/>
              </w:rPr>
              <w:t xml:space="preserve">Technical assistance </w:t>
            </w:r>
          </w:p>
        </w:tc>
      </w:tr>
      <w:tr w:rsidR="00BA2305" w:rsidRPr="0052529D" w14:paraId="3A4729BB" w14:textId="77777777" w:rsidTr="001507AE">
        <w:trPr>
          <w:trHeight w:val="229"/>
        </w:trPr>
        <w:tc>
          <w:tcPr>
            <w:tcW w:w="1056" w:type="pct"/>
            <w:tcBorders>
              <w:top w:val="single" w:sz="4" w:space="0" w:color="auto"/>
              <w:left w:val="single" w:sz="4" w:space="0" w:color="auto"/>
              <w:bottom w:val="single" w:sz="4" w:space="0" w:color="auto"/>
              <w:right w:val="single" w:sz="4" w:space="0" w:color="auto"/>
            </w:tcBorders>
          </w:tcPr>
          <w:p w14:paraId="43989818" w14:textId="09366960" w:rsidR="00BA2305" w:rsidRPr="0052529D" w:rsidRDefault="00BA2305" w:rsidP="00BA2305">
            <w:pPr>
              <w:jc w:val="left"/>
              <w:rPr>
                <w:color w:val="000000" w:themeColor="text1"/>
                <w:sz w:val="20"/>
                <w:szCs w:val="20"/>
                <w:lang w:val="en-US"/>
              </w:rPr>
            </w:pPr>
            <w:r>
              <w:rPr>
                <w:color w:val="000000" w:themeColor="text1"/>
                <w:sz w:val="20"/>
                <w:szCs w:val="20"/>
                <w:lang w:val="en-US"/>
              </w:rPr>
              <w:t>Global</w:t>
            </w:r>
          </w:p>
        </w:tc>
        <w:tc>
          <w:tcPr>
            <w:tcW w:w="2647" w:type="pct"/>
            <w:tcBorders>
              <w:top w:val="single" w:sz="4" w:space="0" w:color="auto"/>
              <w:left w:val="single" w:sz="4" w:space="0" w:color="auto"/>
              <w:bottom w:val="single" w:sz="4" w:space="0" w:color="auto"/>
              <w:right w:val="single" w:sz="4" w:space="0" w:color="auto"/>
            </w:tcBorders>
          </w:tcPr>
          <w:p w14:paraId="25C140AA" w14:textId="1BB3F0DD" w:rsidR="00BA2305" w:rsidRPr="0052529D" w:rsidRDefault="00BA2305" w:rsidP="00BA2305">
            <w:pPr>
              <w:jc w:val="left"/>
              <w:rPr>
                <w:color w:val="000000" w:themeColor="text1"/>
                <w:sz w:val="20"/>
                <w:szCs w:val="20"/>
                <w:lang w:val="en-US"/>
              </w:rPr>
            </w:pPr>
            <w:r w:rsidRPr="0052529D">
              <w:rPr>
                <w:color w:val="000000" w:themeColor="text1"/>
                <w:sz w:val="20"/>
                <w:szCs w:val="20"/>
                <w:lang w:val="en-US"/>
              </w:rPr>
              <w:t xml:space="preserve">Twinning of </w:t>
            </w:r>
            <w:r w:rsidR="002C5BE1">
              <w:rPr>
                <w:color w:val="000000" w:themeColor="text1"/>
                <w:sz w:val="20"/>
                <w:szCs w:val="20"/>
                <w:lang w:val="en-US"/>
              </w:rPr>
              <w:t xml:space="preserve">national </w:t>
            </w:r>
            <w:r w:rsidR="00060762">
              <w:rPr>
                <w:color w:val="000000" w:themeColor="text1"/>
                <w:sz w:val="20"/>
                <w:szCs w:val="20"/>
                <w:lang w:val="en-US"/>
              </w:rPr>
              <w:t>o</w:t>
            </w:r>
            <w:r w:rsidRPr="0052529D">
              <w:rPr>
                <w:color w:val="000000" w:themeColor="text1"/>
                <w:sz w:val="20"/>
                <w:szCs w:val="20"/>
                <w:lang w:val="en-US"/>
              </w:rPr>
              <w:t xml:space="preserve">zone </w:t>
            </w:r>
            <w:r w:rsidR="00060762">
              <w:rPr>
                <w:color w:val="000000" w:themeColor="text1"/>
                <w:sz w:val="20"/>
                <w:szCs w:val="20"/>
                <w:lang w:val="en-US"/>
              </w:rPr>
              <w:t>o</w:t>
            </w:r>
            <w:r w:rsidRPr="0052529D">
              <w:rPr>
                <w:color w:val="000000" w:themeColor="text1"/>
                <w:sz w:val="20"/>
                <w:szCs w:val="20"/>
                <w:lang w:val="en-US"/>
              </w:rPr>
              <w:t>fficers and national energy efficiency policy makers</w:t>
            </w:r>
            <w:r w:rsidR="00B61630">
              <w:rPr>
                <w:color w:val="000000" w:themeColor="text1"/>
                <w:sz w:val="20"/>
                <w:szCs w:val="20"/>
                <w:lang w:val="en-US"/>
              </w:rPr>
              <w:t xml:space="preserve"> to support Kigali Amendment objectives</w:t>
            </w:r>
          </w:p>
        </w:tc>
        <w:tc>
          <w:tcPr>
            <w:tcW w:w="634" w:type="pct"/>
            <w:tcBorders>
              <w:top w:val="single" w:sz="4" w:space="0" w:color="auto"/>
              <w:left w:val="single" w:sz="4" w:space="0" w:color="auto"/>
              <w:bottom w:val="single" w:sz="4" w:space="0" w:color="auto"/>
              <w:right w:val="single" w:sz="4" w:space="0" w:color="auto"/>
            </w:tcBorders>
          </w:tcPr>
          <w:p w14:paraId="01DA7E8C" w14:textId="5F2E1770" w:rsidR="00BA2305" w:rsidRPr="0052529D" w:rsidRDefault="00BA2305" w:rsidP="00BA2305">
            <w:pPr>
              <w:jc w:val="right"/>
              <w:rPr>
                <w:color w:val="000000" w:themeColor="text1"/>
                <w:sz w:val="20"/>
                <w:szCs w:val="20"/>
                <w:lang w:val="en-US"/>
              </w:rPr>
            </w:pPr>
            <w:bookmarkStart w:id="1" w:name="_Hlk118012807"/>
            <w:r>
              <w:rPr>
                <w:color w:val="000000" w:themeColor="text1"/>
                <w:sz w:val="20"/>
                <w:szCs w:val="20"/>
                <w:lang w:val="en-US"/>
              </w:rPr>
              <w:t>793,400</w:t>
            </w:r>
            <w:bookmarkEnd w:id="1"/>
          </w:p>
        </w:tc>
        <w:tc>
          <w:tcPr>
            <w:tcW w:w="663" w:type="pct"/>
            <w:tcBorders>
              <w:top w:val="single" w:sz="4" w:space="0" w:color="auto"/>
              <w:left w:val="single" w:sz="4" w:space="0" w:color="auto"/>
              <w:bottom w:val="single" w:sz="4" w:space="0" w:color="auto"/>
              <w:right w:val="single" w:sz="4" w:space="0" w:color="auto"/>
            </w:tcBorders>
          </w:tcPr>
          <w:p w14:paraId="36356A98" w14:textId="3A2B6D3C"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366D3C36"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7520508" w14:textId="4E090469"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Subtotal for B</w:t>
            </w:r>
            <w:r w:rsidR="004D1275">
              <w:rPr>
                <w:color w:val="000000" w:themeColor="text1"/>
                <w:sz w:val="20"/>
                <w:szCs w:val="20"/>
                <w:lang w:val="en-US"/>
              </w:rPr>
              <w:t>1</w:t>
            </w:r>
          </w:p>
        </w:tc>
        <w:tc>
          <w:tcPr>
            <w:tcW w:w="634" w:type="pct"/>
            <w:tcBorders>
              <w:top w:val="single" w:sz="4" w:space="0" w:color="auto"/>
              <w:left w:val="single" w:sz="4" w:space="0" w:color="auto"/>
              <w:bottom w:val="single" w:sz="4" w:space="0" w:color="auto"/>
              <w:right w:val="single" w:sz="4" w:space="0" w:color="auto"/>
            </w:tcBorders>
          </w:tcPr>
          <w:p w14:paraId="5097F6D8" w14:textId="69BB86BB" w:rsidR="00BA2305" w:rsidRPr="0052529D" w:rsidRDefault="00BA2305" w:rsidP="00BA2305">
            <w:pPr>
              <w:jc w:val="right"/>
              <w:rPr>
                <w:color w:val="000000" w:themeColor="text1"/>
                <w:sz w:val="20"/>
                <w:szCs w:val="20"/>
                <w:lang w:val="en-US"/>
              </w:rPr>
            </w:pPr>
            <w:r>
              <w:rPr>
                <w:color w:val="000000" w:themeColor="text1"/>
                <w:sz w:val="20"/>
                <w:szCs w:val="20"/>
                <w:lang w:val="en-US"/>
              </w:rPr>
              <w:t>793,400</w:t>
            </w:r>
          </w:p>
        </w:tc>
        <w:tc>
          <w:tcPr>
            <w:tcW w:w="663" w:type="pct"/>
            <w:tcBorders>
              <w:top w:val="single" w:sz="4" w:space="0" w:color="auto"/>
              <w:left w:val="single" w:sz="4" w:space="0" w:color="auto"/>
              <w:bottom w:val="single" w:sz="4" w:space="0" w:color="auto"/>
              <w:right w:val="single" w:sz="4" w:space="0" w:color="auto"/>
            </w:tcBorders>
          </w:tcPr>
          <w:p w14:paraId="70E5AEBB" w14:textId="0EA44A1B"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7E049632"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73553A4" w14:textId="3C16F456"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 xml:space="preserve"> Agency support costs</w:t>
            </w:r>
          </w:p>
        </w:tc>
        <w:tc>
          <w:tcPr>
            <w:tcW w:w="634" w:type="pct"/>
            <w:tcBorders>
              <w:top w:val="single" w:sz="4" w:space="0" w:color="auto"/>
              <w:left w:val="single" w:sz="4" w:space="0" w:color="auto"/>
              <w:bottom w:val="single" w:sz="4" w:space="0" w:color="auto"/>
              <w:right w:val="single" w:sz="4" w:space="0" w:color="auto"/>
            </w:tcBorders>
          </w:tcPr>
          <w:p w14:paraId="03D69851" w14:textId="06813855" w:rsidR="00BA2305" w:rsidRPr="0052529D" w:rsidRDefault="00BA2305" w:rsidP="00BA2305">
            <w:pPr>
              <w:jc w:val="right"/>
              <w:rPr>
                <w:color w:val="000000" w:themeColor="text1"/>
                <w:sz w:val="20"/>
                <w:szCs w:val="20"/>
                <w:lang w:val="en-US"/>
              </w:rPr>
            </w:pPr>
            <w:r>
              <w:rPr>
                <w:color w:val="000000" w:themeColor="text1"/>
                <w:sz w:val="20"/>
                <w:szCs w:val="20"/>
                <w:lang w:val="en-US"/>
              </w:rPr>
              <w:t>97,274</w:t>
            </w:r>
          </w:p>
        </w:tc>
        <w:tc>
          <w:tcPr>
            <w:tcW w:w="663" w:type="pct"/>
            <w:tcBorders>
              <w:top w:val="single" w:sz="4" w:space="0" w:color="auto"/>
              <w:left w:val="single" w:sz="4" w:space="0" w:color="auto"/>
              <w:bottom w:val="single" w:sz="4" w:space="0" w:color="auto"/>
              <w:right w:val="single" w:sz="4" w:space="0" w:color="auto"/>
            </w:tcBorders>
          </w:tcPr>
          <w:p w14:paraId="5A9E17D1" w14:textId="4FBB9A2A"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4282DDB8" w14:textId="77777777" w:rsidTr="001507A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442C7EBA" w14:textId="1F16538D"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Total for B</w:t>
            </w:r>
            <w:r w:rsidR="004D1275">
              <w:rPr>
                <w:color w:val="000000" w:themeColor="text1"/>
                <w:sz w:val="20"/>
                <w:szCs w:val="20"/>
                <w:lang w:val="en-US"/>
              </w:rPr>
              <w:t>1</w:t>
            </w:r>
          </w:p>
        </w:tc>
        <w:tc>
          <w:tcPr>
            <w:tcW w:w="634" w:type="pct"/>
            <w:tcBorders>
              <w:top w:val="single" w:sz="4" w:space="0" w:color="auto"/>
              <w:left w:val="single" w:sz="4" w:space="0" w:color="auto"/>
              <w:bottom w:val="single" w:sz="4" w:space="0" w:color="auto"/>
              <w:right w:val="single" w:sz="4" w:space="0" w:color="auto"/>
            </w:tcBorders>
          </w:tcPr>
          <w:p w14:paraId="7A067F2E" w14:textId="3D23F057" w:rsidR="00BA2305" w:rsidRPr="0052529D" w:rsidRDefault="00BA2305" w:rsidP="00BA2305">
            <w:pPr>
              <w:jc w:val="right"/>
              <w:rPr>
                <w:color w:val="000000" w:themeColor="text1"/>
                <w:sz w:val="20"/>
                <w:szCs w:val="20"/>
                <w:lang w:val="en-US"/>
              </w:rPr>
            </w:pPr>
            <w:r>
              <w:rPr>
                <w:color w:val="000000" w:themeColor="text1"/>
                <w:sz w:val="20"/>
                <w:szCs w:val="20"/>
                <w:lang w:val="en-US"/>
              </w:rPr>
              <w:t>890,674</w:t>
            </w:r>
          </w:p>
        </w:tc>
        <w:tc>
          <w:tcPr>
            <w:tcW w:w="663" w:type="pct"/>
            <w:tcBorders>
              <w:top w:val="single" w:sz="4" w:space="0" w:color="auto"/>
              <w:left w:val="single" w:sz="4" w:space="0" w:color="auto"/>
              <w:bottom w:val="single" w:sz="4" w:space="0" w:color="auto"/>
              <w:right w:val="single" w:sz="4" w:space="0" w:color="auto"/>
            </w:tcBorders>
          </w:tcPr>
          <w:p w14:paraId="664A1134" w14:textId="6B162B7A"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w:t>
            </w:r>
          </w:p>
        </w:tc>
      </w:tr>
      <w:tr w:rsidR="00BA2305" w:rsidRPr="0052529D" w14:paraId="320EB3A5" w14:textId="77777777" w:rsidTr="001507AE">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0097F082" w14:textId="567E6AE6" w:rsidR="00BA2305" w:rsidRPr="0052529D" w:rsidRDefault="00BA2305" w:rsidP="00BA2305">
            <w:pPr>
              <w:jc w:val="right"/>
              <w:rPr>
                <w:color w:val="000000" w:themeColor="text1"/>
                <w:sz w:val="20"/>
                <w:szCs w:val="20"/>
                <w:lang w:val="en-US"/>
              </w:rPr>
            </w:pPr>
            <w:r>
              <w:rPr>
                <w:color w:val="000000" w:themeColor="text1"/>
                <w:sz w:val="20"/>
                <w:szCs w:val="20"/>
                <w:lang w:val="en-US"/>
              </w:rPr>
              <w:t>T</w:t>
            </w:r>
            <w:r w:rsidRPr="0052529D">
              <w:rPr>
                <w:color w:val="000000" w:themeColor="text1"/>
                <w:sz w:val="20"/>
                <w:szCs w:val="20"/>
                <w:lang w:val="en-US"/>
              </w:rPr>
              <w:t>otal</w:t>
            </w:r>
            <w:r>
              <w:rPr>
                <w:color w:val="000000" w:themeColor="text1"/>
                <w:sz w:val="20"/>
                <w:szCs w:val="20"/>
                <w:lang w:val="en-US"/>
              </w:rPr>
              <w:t xml:space="preserve"> for </w:t>
            </w:r>
            <w:r w:rsidRPr="0052529D">
              <w:rPr>
                <w:color w:val="000000" w:themeColor="text1"/>
                <w:sz w:val="20"/>
                <w:szCs w:val="20"/>
                <w:lang w:val="en-US"/>
              </w:rPr>
              <w:t xml:space="preserve">A1, A2, A3, </w:t>
            </w:r>
            <w:r>
              <w:rPr>
                <w:color w:val="000000" w:themeColor="text1"/>
                <w:sz w:val="20"/>
                <w:szCs w:val="20"/>
                <w:lang w:val="en-US"/>
              </w:rPr>
              <w:t>A4</w:t>
            </w:r>
            <w:r w:rsidRPr="0052529D">
              <w:rPr>
                <w:color w:val="000000" w:themeColor="text1"/>
                <w:sz w:val="20"/>
                <w:szCs w:val="20"/>
                <w:lang w:val="en-US"/>
              </w:rPr>
              <w:t xml:space="preserve">, </w:t>
            </w:r>
            <w:r>
              <w:rPr>
                <w:color w:val="000000" w:themeColor="text1"/>
                <w:sz w:val="20"/>
                <w:szCs w:val="20"/>
                <w:lang w:val="en-US"/>
              </w:rPr>
              <w:t>B1</w:t>
            </w:r>
          </w:p>
        </w:tc>
        <w:tc>
          <w:tcPr>
            <w:tcW w:w="634" w:type="pct"/>
            <w:tcBorders>
              <w:top w:val="single" w:sz="4" w:space="0" w:color="auto"/>
              <w:left w:val="single" w:sz="4" w:space="0" w:color="auto"/>
              <w:bottom w:val="single" w:sz="4" w:space="0" w:color="auto"/>
              <w:right w:val="single" w:sz="4" w:space="0" w:color="auto"/>
            </w:tcBorders>
          </w:tcPr>
          <w:p w14:paraId="5FF24FA4" w14:textId="7B563C57" w:rsidR="00BA2305" w:rsidRPr="0052529D" w:rsidRDefault="004D1275" w:rsidP="00BA2305">
            <w:pPr>
              <w:jc w:val="right"/>
              <w:rPr>
                <w:color w:val="000000" w:themeColor="text1"/>
                <w:sz w:val="20"/>
                <w:szCs w:val="20"/>
                <w:lang w:val="en-US"/>
              </w:rPr>
            </w:pPr>
            <w:r>
              <w:rPr>
                <w:color w:val="000000" w:themeColor="text1"/>
                <w:sz w:val="20"/>
                <w:szCs w:val="20"/>
                <w:lang w:val="en-US"/>
              </w:rPr>
              <w:t>4,645,044</w:t>
            </w:r>
          </w:p>
        </w:tc>
        <w:tc>
          <w:tcPr>
            <w:tcW w:w="663" w:type="pct"/>
            <w:tcBorders>
              <w:top w:val="single" w:sz="4" w:space="0" w:color="auto"/>
              <w:left w:val="single" w:sz="4" w:space="0" w:color="auto"/>
              <w:bottom w:val="single" w:sz="4" w:space="0" w:color="auto"/>
              <w:right w:val="single" w:sz="4" w:space="0" w:color="auto"/>
            </w:tcBorders>
          </w:tcPr>
          <w:p w14:paraId="6DE62B0E" w14:textId="413B0F88" w:rsidR="00BA2305" w:rsidRPr="0052529D" w:rsidRDefault="004D1275" w:rsidP="00BA2305">
            <w:pPr>
              <w:jc w:val="right"/>
              <w:rPr>
                <w:color w:val="000000" w:themeColor="text1"/>
                <w:sz w:val="20"/>
                <w:szCs w:val="20"/>
                <w:lang w:val="en-US"/>
              </w:rPr>
            </w:pPr>
            <w:r>
              <w:rPr>
                <w:color w:val="000000" w:themeColor="text1"/>
                <w:sz w:val="20"/>
                <w:szCs w:val="20"/>
                <w:lang w:val="en-US"/>
              </w:rPr>
              <w:t>3,851,644</w:t>
            </w:r>
          </w:p>
        </w:tc>
      </w:tr>
      <w:tr w:rsidR="00BA2305" w:rsidRPr="0052529D" w14:paraId="255A1CCC" w14:textId="77777777" w:rsidTr="001507AE">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30D60BC0" w14:textId="61F0A9FF" w:rsidR="00BA2305" w:rsidRPr="0052529D" w:rsidRDefault="00BA2305" w:rsidP="00BA2305">
            <w:pPr>
              <w:jc w:val="right"/>
              <w:rPr>
                <w:color w:val="000000" w:themeColor="text1"/>
                <w:sz w:val="20"/>
                <w:szCs w:val="20"/>
                <w:lang w:val="en-US"/>
              </w:rPr>
            </w:pPr>
            <w:r>
              <w:rPr>
                <w:color w:val="000000" w:themeColor="text1"/>
                <w:sz w:val="20"/>
                <w:szCs w:val="20"/>
              </w:rPr>
              <w:t>Agency support costs for A1, A2, A3, A4, B1</w:t>
            </w:r>
          </w:p>
        </w:tc>
        <w:tc>
          <w:tcPr>
            <w:tcW w:w="634" w:type="pct"/>
            <w:tcBorders>
              <w:top w:val="single" w:sz="4" w:space="0" w:color="auto"/>
              <w:left w:val="single" w:sz="4" w:space="0" w:color="auto"/>
              <w:bottom w:val="single" w:sz="4" w:space="0" w:color="auto"/>
              <w:right w:val="single" w:sz="4" w:space="0" w:color="auto"/>
            </w:tcBorders>
          </w:tcPr>
          <w:p w14:paraId="1E8D886A" w14:textId="4E2FAA02" w:rsidR="00BA2305" w:rsidRDefault="004D1275" w:rsidP="00BA2305">
            <w:pPr>
              <w:jc w:val="right"/>
              <w:rPr>
                <w:color w:val="000000" w:themeColor="text1"/>
                <w:sz w:val="20"/>
                <w:szCs w:val="20"/>
                <w:lang w:val="en-US"/>
              </w:rPr>
            </w:pPr>
            <w:r>
              <w:rPr>
                <w:color w:val="000000" w:themeColor="text1"/>
                <w:sz w:val="20"/>
                <w:szCs w:val="20"/>
                <w:lang w:val="en-US"/>
              </w:rPr>
              <w:t>370,914</w:t>
            </w:r>
          </w:p>
        </w:tc>
        <w:tc>
          <w:tcPr>
            <w:tcW w:w="663" w:type="pct"/>
            <w:tcBorders>
              <w:top w:val="single" w:sz="4" w:space="0" w:color="auto"/>
              <w:left w:val="single" w:sz="4" w:space="0" w:color="auto"/>
              <w:bottom w:val="single" w:sz="4" w:space="0" w:color="auto"/>
              <w:right w:val="single" w:sz="4" w:space="0" w:color="auto"/>
            </w:tcBorders>
          </w:tcPr>
          <w:p w14:paraId="36B6FECF" w14:textId="616947E6" w:rsidR="00BA2305" w:rsidRDefault="004D1275" w:rsidP="00BA2305">
            <w:pPr>
              <w:jc w:val="right"/>
              <w:rPr>
                <w:color w:val="000000" w:themeColor="text1"/>
                <w:sz w:val="20"/>
                <w:szCs w:val="20"/>
                <w:lang w:val="en-US"/>
              </w:rPr>
            </w:pPr>
            <w:r>
              <w:rPr>
                <w:color w:val="000000" w:themeColor="text1"/>
                <w:sz w:val="20"/>
                <w:szCs w:val="20"/>
                <w:lang w:val="en-US"/>
              </w:rPr>
              <w:t>273,640</w:t>
            </w:r>
          </w:p>
        </w:tc>
      </w:tr>
      <w:tr w:rsidR="00BA2305" w:rsidRPr="0052529D" w14:paraId="1A06FFB0" w14:textId="77777777" w:rsidTr="001507AE">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20F70746" w14:textId="0BA4BB44" w:rsidR="00BA2305" w:rsidRPr="0052529D" w:rsidRDefault="00BA2305" w:rsidP="00BA2305">
            <w:pPr>
              <w:jc w:val="right"/>
              <w:rPr>
                <w:color w:val="000000" w:themeColor="text1"/>
                <w:sz w:val="20"/>
                <w:szCs w:val="20"/>
                <w:lang w:val="en-US"/>
              </w:rPr>
            </w:pPr>
            <w:r w:rsidRPr="0052529D">
              <w:rPr>
                <w:color w:val="000000" w:themeColor="text1"/>
                <w:sz w:val="20"/>
                <w:szCs w:val="20"/>
                <w:lang w:val="en-US"/>
              </w:rPr>
              <w:t>Grand total</w:t>
            </w:r>
          </w:p>
        </w:tc>
        <w:tc>
          <w:tcPr>
            <w:tcW w:w="634" w:type="pct"/>
            <w:tcBorders>
              <w:top w:val="single" w:sz="4" w:space="0" w:color="auto"/>
              <w:left w:val="single" w:sz="4" w:space="0" w:color="auto"/>
              <w:bottom w:val="single" w:sz="4" w:space="0" w:color="auto"/>
              <w:right w:val="single" w:sz="4" w:space="0" w:color="auto"/>
            </w:tcBorders>
          </w:tcPr>
          <w:p w14:paraId="3FDED78E" w14:textId="21531B97" w:rsidR="00BA2305" w:rsidRDefault="004D1275" w:rsidP="00BA2305">
            <w:pPr>
              <w:jc w:val="right"/>
              <w:rPr>
                <w:color w:val="000000" w:themeColor="text1"/>
                <w:sz w:val="20"/>
                <w:szCs w:val="20"/>
                <w:lang w:val="en-US"/>
              </w:rPr>
            </w:pPr>
            <w:r>
              <w:rPr>
                <w:color w:val="000000" w:themeColor="text1"/>
                <w:sz w:val="20"/>
                <w:szCs w:val="20"/>
                <w:lang w:val="en-US"/>
              </w:rPr>
              <w:t>5,015,958</w:t>
            </w:r>
          </w:p>
        </w:tc>
        <w:tc>
          <w:tcPr>
            <w:tcW w:w="663" w:type="pct"/>
            <w:tcBorders>
              <w:top w:val="single" w:sz="4" w:space="0" w:color="auto"/>
              <w:left w:val="single" w:sz="4" w:space="0" w:color="auto"/>
              <w:bottom w:val="single" w:sz="4" w:space="0" w:color="auto"/>
              <w:right w:val="single" w:sz="4" w:space="0" w:color="auto"/>
            </w:tcBorders>
          </w:tcPr>
          <w:p w14:paraId="6300353B" w14:textId="3F830CAC" w:rsidR="00BA2305" w:rsidRDefault="004D1275" w:rsidP="00BA2305">
            <w:pPr>
              <w:jc w:val="right"/>
              <w:rPr>
                <w:color w:val="000000" w:themeColor="text1"/>
                <w:sz w:val="20"/>
                <w:szCs w:val="20"/>
                <w:lang w:val="en-US"/>
              </w:rPr>
            </w:pPr>
            <w:r>
              <w:rPr>
                <w:color w:val="000000" w:themeColor="text1"/>
                <w:sz w:val="20"/>
                <w:szCs w:val="20"/>
                <w:lang w:val="en-US"/>
              </w:rPr>
              <w:t>4,125,284</w:t>
            </w:r>
          </w:p>
        </w:tc>
      </w:tr>
    </w:tbl>
    <w:p w14:paraId="2641E1D9" w14:textId="3EDC4B9D" w:rsidR="00D547A1" w:rsidRDefault="00B16DA7" w:rsidP="00D547A1">
      <w:pPr>
        <w:tabs>
          <w:tab w:val="left" w:pos="8280"/>
        </w:tabs>
        <w:rPr>
          <w:sz w:val="19"/>
          <w:szCs w:val="19"/>
        </w:rPr>
      </w:pPr>
      <w:r>
        <w:rPr>
          <w:sz w:val="19"/>
          <w:szCs w:val="19"/>
          <w:vertAlign w:val="superscript"/>
        </w:rPr>
        <w:t>a</w:t>
      </w:r>
      <w:r>
        <w:rPr>
          <w:sz w:val="19"/>
          <w:szCs w:val="19"/>
        </w:rPr>
        <w:t xml:space="preserve"> </w:t>
      </w:r>
      <w:r w:rsidR="00D547A1">
        <w:rPr>
          <w:sz w:val="19"/>
          <w:szCs w:val="19"/>
        </w:rPr>
        <w:t xml:space="preserve">UNIDO as lead implementing agency </w:t>
      </w:r>
    </w:p>
    <w:p w14:paraId="3D9D1BA0" w14:textId="244D9217" w:rsidR="00B16DA7" w:rsidRDefault="00B16DA7" w:rsidP="00B16DA7">
      <w:pPr>
        <w:tabs>
          <w:tab w:val="left" w:pos="8280"/>
        </w:tabs>
        <w:rPr>
          <w:sz w:val="19"/>
          <w:szCs w:val="19"/>
        </w:rPr>
      </w:pPr>
      <w:r>
        <w:rPr>
          <w:sz w:val="19"/>
          <w:szCs w:val="19"/>
          <w:vertAlign w:val="superscript"/>
        </w:rPr>
        <w:t xml:space="preserve">b </w:t>
      </w:r>
      <w:r>
        <w:rPr>
          <w:sz w:val="19"/>
          <w:szCs w:val="19"/>
        </w:rPr>
        <w:t>UNIDO as cooperating implementing agency</w:t>
      </w:r>
    </w:p>
    <w:p w14:paraId="34883B31" w14:textId="4EEA3DD8" w:rsidR="004A7FDC" w:rsidRDefault="004A7FDC" w:rsidP="004A7FDC">
      <w:pPr>
        <w:tabs>
          <w:tab w:val="left" w:pos="8280"/>
        </w:tabs>
        <w:rPr>
          <w:sz w:val="19"/>
          <w:szCs w:val="19"/>
        </w:rPr>
      </w:pPr>
      <w:r>
        <w:rPr>
          <w:sz w:val="19"/>
          <w:szCs w:val="19"/>
          <w:vertAlign w:val="superscript"/>
        </w:rPr>
        <w:t xml:space="preserve">c </w:t>
      </w:r>
      <w:r>
        <w:rPr>
          <w:sz w:val="19"/>
          <w:szCs w:val="19"/>
        </w:rPr>
        <w:t>UNDP as cooperating implementing agency</w:t>
      </w:r>
    </w:p>
    <w:p w14:paraId="4C70C46E" w14:textId="0B5357DF" w:rsidR="007E70FA" w:rsidRPr="007E70FA" w:rsidRDefault="007E70FA" w:rsidP="007E70FA">
      <w:pPr>
        <w:tabs>
          <w:tab w:val="left" w:pos="8280"/>
        </w:tabs>
        <w:rPr>
          <w:sz w:val="19"/>
          <w:szCs w:val="19"/>
        </w:rPr>
      </w:pPr>
      <w:r w:rsidRPr="007E70FA">
        <w:rPr>
          <w:sz w:val="19"/>
          <w:szCs w:val="19"/>
        </w:rPr>
        <w:t>*</w:t>
      </w:r>
      <w:r>
        <w:rPr>
          <w:sz w:val="19"/>
          <w:szCs w:val="19"/>
        </w:rPr>
        <w:t xml:space="preserve"> Recommended for individual consideration</w:t>
      </w:r>
    </w:p>
    <w:p w14:paraId="34D0E0E1" w14:textId="16A1BA3C" w:rsidR="00B16DA7" w:rsidRPr="007E70FA" w:rsidRDefault="00B16DA7" w:rsidP="007E70FA">
      <w:pPr>
        <w:tabs>
          <w:tab w:val="left" w:pos="8280"/>
        </w:tabs>
        <w:rPr>
          <w:sz w:val="19"/>
          <w:szCs w:val="19"/>
        </w:rPr>
      </w:pPr>
    </w:p>
    <w:p w14:paraId="4C4FE045" w14:textId="77777777" w:rsidR="00B16DA7" w:rsidRPr="0052529D" w:rsidRDefault="00B16DA7" w:rsidP="00B16DA7">
      <w:pPr>
        <w:keepNext/>
        <w:keepLines/>
        <w:spacing w:after="240"/>
        <w:rPr>
          <w:b/>
          <w:color w:val="000000" w:themeColor="text1"/>
        </w:rPr>
      </w:pPr>
      <w:r w:rsidRPr="0052529D">
        <w:rPr>
          <w:b/>
          <w:color w:val="000000" w:themeColor="text1"/>
        </w:rPr>
        <w:t>SECTION A: ACTIVITIES RECOMMENDED FOR BLANKET APPROVAL</w:t>
      </w:r>
    </w:p>
    <w:p w14:paraId="2F5B8A50" w14:textId="77777777" w:rsidR="00B16DA7" w:rsidRPr="0052529D" w:rsidRDefault="00B16DA7" w:rsidP="00B16DA7">
      <w:pPr>
        <w:keepNext/>
        <w:keepLines/>
        <w:spacing w:after="240"/>
        <w:rPr>
          <w:b/>
          <w:bCs/>
          <w:color w:val="000000" w:themeColor="text1"/>
        </w:rPr>
      </w:pPr>
      <w:bookmarkStart w:id="2" w:name="_Hlk117865673"/>
      <w:r w:rsidRPr="0052529D">
        <w:rPr>
          <w:b/>
          <w:color w:val="000000" w:themeColor="text1"/>
        </w:rPr>
        <w:t>A1: Renewal of institutional strengthening</w:t>
      </w:r>
      <w:r w:rsidRPr="0052529D">
        <w:rPr>
          <w:b/>
          <w:bCs/>
          <w:color w:val="000000" w:themeColor="text1"/>
        </w:rPr>
        <w:t xml:space="preserve"> projects</w:t>
      </w:r>
    </w:p>
    <w:p w14:paraId="65D5F155" w14:textId="77777777" w:rsidR="00B16DA7" w:rsidRPr="0052529D" w:rsidRDefault="00B16DA7" w:rsidP="00B16DA7">
      <w:pPr>
        <w:spacing w:after="240"/>
        <w:rPr>
          <w:b/>
          <w:color w:val="000000" w:themeColor="text1"/>
        </w:rPr>
      </w:pPr>
      <w:r w:rsidRPr="0052529D">
        <w:rPr>
          <w:b/>
          <w:color w:val="000000" w:themeColor="text1"/>
        </w:rPr>
        <w:t>Project description</w:t>
      </w:r>
    </w:p>
    <w:p w14:paraId="5B9834A6" w14:textId="52830F43" w:rsidR="00B16DA7" w:rsidRPr="0052529D" w:rsidRDefault="00B16DA7" w:rsidP="00E206A7">
      <w:pPr>
        <w:pStyle w:val="Heading1"/>
        <w:numPr>
          <w:ilvl w:val="0"/>
          <w:numId w:val="10"/>
        </w:numPr>
      </w:pPr>
      <w:r w:rsidRPr="0052529D">
        <w:t>UNEP submitted request</w:t>
      </w:r>
      <w:r w:rsidR="00060762">
        <w:t>s</w:t>
      </w:r>
      <w:r w:rsidRPr="0052529D">
        <w:t xml:space="preserve"> for the renewal of the institutional strengthening (IS) projects for the countries listed in section A1 of </w:t>
      </w:r>
      <w:r w:rsidR="00060762">
        <w:t>t</w:t>
      </w:r>
      <w:r w:rsidRPr="0052529D">
        <w:t>able 1. The description for these projects is presented in Annex I to the present document.</w:t>
      </w:r>
    </w:p>
    <w:p w14:paraId="7928BE49" w14:textId="77777777" w:rsidR="00B16DA7" w:rsidRPr="0052529D" w:rsidRDefault="00B16DA7" w:rsidP="00B16DA7">
      <w:pPr>
        <w:keepNext/>
        <w:autoSpaceDE w:val="0"/>
        <w:autoSpaceDN w:val="0"/>
        <w:adjustRightInd w:val="0"/>
        <w:spacing w:after="240"/>
        <w:rPr>
          <w:b/>
          <w:bCs/>
          <w:color w:val="000000" w:themeColor="text1"/>
          <w:lang w:eastAsia="en-CA"/>
        </w:rPr>
      </w:pPr>
      <w:r w:rsidRPr="0052529D">
        <w:rPr>
          <w:b/>
          <w:bCs/>
          <w:color w:val="000000" w:themeColor="text1"/>
          <w:lang w:eastAsia="en-CA"/>
        </w:rPr>
        <w:lastRenderedPageBreak/>
        <w:t>Secretariat’s comments</w:t>
      </w:r>
    </w:p>
    <w:p w14:paraId="2B18EBA2" w14:textId="227B6A25" w:rsidR="00B16DA7" w:rsidRPr="0052529D" w:rsidRDefault="00B16DA7" w:rsidP="00E206A7">
      <w:pPr>
        <w:pStyle w:val="Heading1"/>
        <w:numPr>
          <w:ilvl w:val="0"/>
          <w:numId w:val="10"/>
        </w:numPr>
      </w:pPr>
      <w:r w:rsidRPr="0052529D">
        <w:t>The Secretariat reviewed the requests for the renewal of 1</w:t>
      </w:r>
      <w:r w:rsidR="00742F54" w:rsidRPr="0052529D">
        <w:t>6</w:t>
      </w:r>
      <w:r w:rsidRPr="0052529D">
        <w:t xml:space="preserve"> IS projects submitted by UNEP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 HCFC phase</w:t>
      </w:r>
      <w:r w:rsidRPr="0052529D">
        <w:noBreakHyphen/>
        <w:t xml:space="preserve">out management plan (HPMP), the agency’s </w:t>
      </w:r>
      <w:r w:rsidRPr="0017651E">
        <w:t>progress report, and any relevant decisions of the Meetings of the Parties. It was noted that these countries have submitted their 2021 country programme data and are</w:t>
      </w:r>
      <w:r w:rsidRPr="0052529D">
        <w:t xml:space="preserve"> in compliance with the control targets under the Montreal Protocol, and their annual HCFC consumption does not exceed the annual maximum allowable consumption indicated in </w:t>
      </w:r>
      <w:r w:rsidR="00742F54" w:rsidRPr="0052529D">
        <w:t>their</w:t>
      </w:r>
      <w:r w:rsidRPr="0052529D">
        <w:t xml:space="preserve"> HPMP Agreement</w:t>
      </w:r>
      <w:r w:rsidR="00742F54" w:rsidRPr="0052529D">
        <w:t>s</w:t>
      </w:r>
      <w:r w:rsidRPr="0052529D">
        <w:t xml:space="preserve"> with the Executive Committee. Furthermore, the request submitted included performance indicators for the planned activities for the next phase of the IS project, in accordance with decision 74/5</w:t>
      </w:r>
      <w:r w:rsidR="00EA1D67">
        <w:t>1</w:t>
      </w:r>
      <w:r w:rsidR="00B51143">
        <w:t>(</w:t>
      </w:r>
      <w:r w:rsidR="008C3056">
        <w:t>e</w:t>
      </w:r>
      <w:r w:rsidR="00B51143">
        <w:t>)</w:t>
      </w:r>
      <w:r w:rsidRPr="0052529D">
        <w:t>.</w:t>
      </w:r>
    </w:p>
    <w:p w14:paraId="76147C17" w14:textId="3DA90CD1" w:rsidR="00B16DA7" w:rsidRPr="0052529D" w:rsidRDefault="00B16DA7" w:rsidP="0017651E">
      <w:pPr>
        <w:keepNext/>
        <w:autoSpaceDE w:val="0"/>
        <w:autoSpaceDN w:val="0"/>
        <w:adjustRightInd w:val="0"/>
        <w:spacing w:after="240"/>
        <w:rPr>
          <w:b/>
          <w:bCs/>
          <w:color w:val="000000" w:themeColor="text1"/>
          <w:lang w:eastAsia="en-CA"/>
        </w:rPr>
      </w:pPr>
      <w:r w:rsidRPr="0052529D">
        <w:rPr>
          <w:b/>
          <w:bCs/>
          <w:color w:val="000000" w:themeColor="text1"/>
          <w:lang w:eastAsia="en-CA"/>
        </w:rPr>
        <w:t>Secretariat’s recommendation</w:t>
      </w:r>
    </w:p>
    <w:p w14:paraId="0AE9812F" w14:textId="48C46DE3" w:rsidR="00B16DA7" w:rsidRPr="0052529D" w:rsidRDefault="00B16DA7" w:rsidP="00E206A7">
      <w:pPr>
        <w:pStyle w:val="Heading1"/>
        <w:numPr>
          <w:ilvl w:val="0"/>
          <w:numId w:val="10"/>
        </w:numPr>
      </w:pPr>
      <w:r w:rsidRPr="0052529D">
        <w:t xml:space="preserve">The Secretariat recommends blanket approval of the </w:t>
      </w:r>
      <w:r w:rsidR="00F95D7A">
        <w:t>institutional strengthening</w:t>
      </w:r>
      <w:r w:rsidRPr="0052529D">
        <w:t xml:space="preserve"> renewal requests for </w:t>
      </w:r>
      <w:r w:rsidR="00742F54" w:rsidRPr="0052529D">
        <w:t xml:space="preserve">Belize, Botswana, Brunei Darussalam, </w:t>
      </w:r>
      <w:r w:rsidR="00EA1D67" w:rsidRPr="00EA1D67">
        <w:t>Côte</w:t>
      </w:r>
      <w:r w:rsidR="00742F54" w:rsidRPr="0052529D">
        <w:t xml:space="preserve"> d'Ivoire, Djibouti, El Salvador, Fiji, Kyrgyzstan, </w:t>
      </w:r>
      <w:r w:rsidR="00F95D7A">
        <w:t xml:space="preserve">the </w:t>
      </w:r>
      <w:r w:rsidR="00742F54" w:rsidRPr="0052529D">
        <w:t>Lao People’s Democratic Republic, Mauritania, Mozambique, Peru, Seychelles, Sierra Leone, the United Republic of Tanzania</w:t>
      </w:r>
      <w:r w:rsidR="00F95D7A">
        <w:t>, and Viet Nam</w:t>
      </w:r>
      <w:r w:rsidR="00742F54" w:rsidRPr="0052529D">
        <w:t xml:space="preserve"> </w:t>
      </w:r>
      <w:r w:rsidRPr="0052529D">
        <w:t>at the level</w:t>
      </w:r>
      <w:r w:rsidR="00F95D7A">
        <w:t>s</w:t>
      </w:r>
      <w:r w:rsidRPr="0052529D">
        <w:t xml:space="preserve"> of funding indicated in section A1 of </w:t>
      </w:r>
      <w:r w:rsidR="00695AF7">
        <w:t>t</w:t>
      </w:r>
      <w:r w:rsidRPr="0052529D">
        <w:t xml:space="preserve">able 1 of the present document. The Executive Committee may wish to express to the aforementioned Governments the comments presented in Annex II to this document. </w:t>
      </w:r>
      <w:r w:rsidR="00EA1D67">
        <w:t xml:space="preserve"> </w:t>
      </w:r>
    </w:p>
    <w:bookmarkEnd w:id="2"/>
    <w:p w14:paraId="0C1AE251" w14:textId="77777777" w:rsidR="003276D1" w:rsidRPr="0052529D" w:rsidRDefault="003276D1" w:rsidP="003276D1">
      <w:pPr>
        <w:keepNext/>
        <w:keepLines/>
        <w:spacing w:after="240"/>
      </w:pPr>
      <w:r w:rsidRPr="0052529D">
        <w:rPr>
          <w:b/>
        </w:rPr>
        <w:t>A2</w:t>
      </w:r>
      <w:r w:rsidRPr="0052529D">
        <w:rPr>
          <w:b/>
          <w:color w:val="000000" w:themeColor="text1"/>
        </w:rPr>
        <w:t xml:space="preserve">: </w:t>
      </w:r>
      <w:r w:rsidRPr="0052529D">
        <w:rPr>
          <w:b/>
        </w:rPr>
        <w:t>Technical assistance to prepare a verification report on HCFC consumption</w:t>
      </w:r>
    </w:p>
    <w:p w14:paraId="7E68FD30" w14:textId="77777777" w:rsidR="003276D1" w:rsidRPr="0052529D" w:rsidRDefault="003276D1" w:rsidP="003276D1">
      <w:pPr>
        <w:keepNext/>
        <w:spacing w:after="240"/>
        <w:rPr>
          <w:b/>
        </w:rPr>
      </w:pPr>
      <w:r w:rsidRPr="0052529D">
        <w:rPr>
          <w:b/>
        </w:rPr>
        <w:t>Project description</w:t>
      </w:r>
    </w:p>
    <w:p w14:paraId="1CC60A62" w14:textId="1F69601B" w:rsidR="003276D1" w:rsidRPr="0052529D" w:rsidRDefault="003276D1" w:rsidP="00E206A7">
      <w:pPr>
        <w:pStyle w:val="Heading1"/>
        <w:numPr>
          <w:ilvl w:val="0"/>
          <w:numId w:val="10"/>
        </w:numPr>
      </w:pPr>
      <w:r w:rsidRPr="0052529D">
        <w:t>The Executive Committee requested relevant bilateral and implementing agencies to include in their respective work programme amendments for submission to the 91</w:t>
      </w:r>
      <w:r w:rsidRPr="0052529D">
        <w:rPr>
          <w:vertAlign w:val="superscript"/>
        </w:rPr>
        <w:t>st</w:t>
      </w:r>
      <w:r w:rsidRPr="0052529D">
        <w:t xml:space="preserve"> meeting, funding for the preparation of verification reports for selected Article 5 countries. UNEP as lead implementing agency is requesting funding for the verification for stage II of the HPMP</w:t>
      </w:r>
      <w:r w:rsidR="00F95D7A">
        <w:t>s</w:t>
      </w:r>
      <w:r w:rsidRPr="0052529D">
        <w:t xml:space="preserve"> for Brunei Darussalam, Cabo Verde, </w:t>
      </w:r>
      <w:r w:rsidR="001E3048" w:rsidRPr="0052529D">
        <w:t>the Comoros</w:t>
      </w:r>
      <w:r w:rsidR="001E3048">
        <w:t xml:space="preserve">, </w:t>
      </w:r>
      <w:r w:rsidRPr="0052529D">
        <w:t xml:space="preserve">Malawi, Paraguay, Rwanda, </w:t>
      </w:r>
      <w:r w:rsidR="00EC72E0">
        <w:t xml:space="preserve">Togo, </w:t>
      </w:r>
      <w:r w:rsidRPr="0052529D">
        <w:t xml:space="preserve">Uganda, the United Republic of Tanzania, </w:t>
      </w:r>
      <w:r w:rsidR="00EA1D67">
        <w:t xml:space="preserve">and </w:t>
      </w:r>
      <w:r w:rsidRPr="0052529D">
        <w:t>Zambia.</w:t>
      </w:r>
      <w:r w:rsidRPr="0052529D">
        <w:rPr>
          <w:rStyle w:val="FootnoteReference"/>
        </w:rPr>
        <w:t xml:space="preserve"> </w:t>
      </w:r>
      <w:r w:rsidRPr="0052529D">
        <w:rPr>
          <w:rStyle w:val="FootnoteReference"/>
        </w:rPr>
        <w:footnoteReference w:id="2"/>
      </w:r>
      <w:r w:rsidRPr="0052529D">
        <w:t xml:space="preserve"> </w:t>
      </w:r>
    </w:p>
    <w:p w14:paraId="74891376" w14:textId="77777777" w:rsidR="003276D1" w:rsidRPr="0052529D" w:rsidRDefault="003276D1" w:rsidP="003276D1">
      <w:pPr>
        <w:pStyle w:val="Heading1"/>
        <w:keepNext/>
        <w:numPr>
          <w:ilvl w:val="0"/>
          <w:numId w:val="0"/>
        </w:numPr>
        <w:tabs>
          <w:tab w:val="left" w:pos="720"/>
        </w:tabs>
        <w:rPr>
          <w:b/>
        </w:rPr>
      </w:pPr>
      <w:r w:rsidRPr="0052529D">
        <w:rPr>
          <w:b/>
        </w:rPr>
        <w:t>Secretariat’s comments</w:t>
      </w:r>
    </w:p>
    <w:p w14:paraId="49BC891B" w14:textId="350EA4DE" w:rsidR="003276D1" w:rsidRPr="0052529D" w:rsidRDefault="003276D1" w:rsidP="00E206A7">
      <w:pPr>
        <w:pStyle w:val="Heading1"/>
        <w:numPr>
          <w:ilvl w:val="0"/>
          <w:numId w:val="10"/>
        </w:numPr>
      </w:pPr>
      <w:r w:rsidRPr="0052529D">
        <w:t>The Secretariat noted that the funding requested was consistent with the funds approved for similar verifications in previous meetings. It further noted that the verification report</w:t>
      </w:r>
      <w:r w:rsidR="00B61630">
        <w:t>s</w:t>
      </w:r>
      <w:r w:rsidRPr="0052529D">
        <w:t xml:space="preserve"> </w:t>
      </w:r>
      <w:r w:rsidR="00B61630">
        <w:t>have to</w:t>
      </w:r>
      <w:r w:rsidR="00F42605">
        <w:t xml:space="preserve"> be</w:t>
      </w:r>
      <w:r w:rsidRPr="0052529D">
        <w:t xml:space="preserve"> submitted at least 10 weeks prior to the applicable Executive Committee meeting</w:t>
      </w:r>
      <w:r w:rsidR="00B61630">
        <w:t>s</w:t>
      </w:r>
      <w:r w:rsidRPr="0052529D">
        <w:t xml:space="preserve"> where the next funding tranche for the HPMP</w:t>
      </w:r>
      <w:r w:rsidR="00EA1D67">
        <w:t xml:space="preserve"> is</w:t>
      </w:r>
      <w:r w:rsidRPr="0052529D">
        <w:t xml:space="preserve"> being sought.</w:t>
      </w:r>
    </w:p>
    <w:p w14:paraId="60E4B8BC" w14:textId="77777777" w:rsidR="003276D1" w:rsidRPr="0052529D" w:rsidRDefault="003276D1" w:rsidP="003276D1">
      <w:pPr>
        <w:keepNext/>
        <w:spacing w:after="240"/>
        <w:rPr>
          <w:b/>
        </w:rPr>
      </w:pPr>
      <w:r w:rsidRPr="0052529D">
        <w:rPr>
          <w:b/>
        </w:rPr>
        <w:t>Secretariat’s recommendation</w:t>
      </w:r>
    </w:p>
    <w:p w14:paraId="658536D5" w14:textId="7E8AB6D2" w:rsidR="003276D1" w:rsidRPr="0052529D" w:rsidRDefault="003276D1" w:rsidP="00292D5B">
      <w:pPr>
        <w:pStyle w:val="Heading1"/>
        <w:rPr>
          <w:b/>
          <w:color w:val="000000" w:themeColor="text1"/>
        </w:rPr>
      </w:pPr>
      <w:r w:rsidRPr="0052529D">
        <w:t>The Secretariat recommends blanket approval for the preparation of the verification report for stage II of the HPMP</w:t>
      </w:r>
      <w:r w:rsidR="008B6A1E">
        <w:t>s</w:t>
      </w:r>
      <w:r w:rsidRPr="0052529D">
        <w:t xml:space="preserve"> for Brunei Darussalam, Cabo Verde, </w:t>
      </w:r>
      <w:r w:rsidR="001E3048" w:rsidRPr="0052529D">
        <w:t>the Comoros</w:t>
      </w:r>
      <w:r w:rsidR="001E3048">
        <w:t xml:space="preserve">, </w:t>
      </w:r>
      <w:r w:rsidRPr="0052529D">
        <w:t xml:space="preserve">Malawi, Paraguay, Rwanda, </w:t>
      </w:r>
      <w:r w:rsidR="001E3048">
        <w:t xml:space="preserve">Togo, </w:t>
      </w:r>
      <w:r w:rsidRPr="0052529D">
        <w:t xml:space="preserve">Uganda, the United Republic of Tanzania, </w:t>
      </w:r>
      <w:r w:rsidR="00EA1D67">
        <w:t xml:space="preserve">and </w:t>
      </w:r>
      <w:r w:rsidRPr="0052529D">
        <w:t>Zambia at the level</w:t>
      </w:r>
      <w:r w:rsidR="008B6A1E">
        <w:t>s</w:t>
      </w:r>
      <w:r w:rsidRPr="0052529D">
        <w:t xml:space="preserve"> of funding shown in section A2 of </w:t>
      </w:r>
      <w:r w:rsidR="00695AF7">
        <w:t>t</w:t>
      </w:r>
      <w:r w:rsidRPr="0052529D">
        <w:t xml:space="preserve">able 1, on the understanding that the verification report </w:t>
      </w:r>
      <w:r w:rsidR="00686B10">
        <w:t xml:space="preserve">must be </w:t>
      </w:r>
      <w:r w:rsidRPr="0052529D">
        <w:t>submitted at least 10 weeks prior to the applicable Executive Committee meeting where the next funding tranche for the HPMP is being sought.</w:t>
      </w:r>
    </w:p>
    <w:p w14:paraId="3B0DA13F" w14:textId="47C7AE9A" w:rsidR="00B16DA7" w:rsidRPr="0052529D" w:rsidRDefault="00B16DA7" w:rsidP="00B16DA7">
      <w:pPr>
        <w:pStyle w:val="Heading1"/>
        <w:keepNext/>
        <w:widowControl w:val="0"/>
        <w:numPr>
          <w:ilvl w:val="0"/>
          <w:numId w:val="0"/>
        </w:numPr>
        <w:tabs>
          <w:tab w:val="left" w:pos="720"/>
        </w:tabs>
        <w:rPr>
          <w:b/>
          <w:color w:val="000000" w:themeColor="text1"/>
        </w:rPr>
      </w:pPr>
      <w:r w:rsidRPr="0052529D">
        <w:rPr>
          <w:b/>
          <w:color w:val="000000" w:themeColor="text1"/>
        </w:rPr>
        <w:lastRenderedPageBreak/>
        <w:t>A</w:t>
      </w:r>
      <w:r w:rsidR="00997427" w:rsidRPr="0052529D">
        <w:rPr>
          <w:b/>
          <w:color w:val="000000" w:themeColor="text1"/>
        </w:rPr>
        <w:t>3</w:t>
      </w:r>
      <w:r w:rsidRPr="0052529D">
        <w:rPr>
          <w:b/>
          <w:color w:val="000000" w:themeColor="text1"/>
        </w:rPr>
        <w:t>: Project preparation for Kigali HFC implementation plans (KIP</w:t>
      </w:r>
      <w:r w:rsidR="00371C01">
        <w:rPr>
          <w:b/>
          <w:color w:val="000000" w:themeColor="text1"/>
        </w:rPr>
        <w:t>s</w:t>
      </w:r>
      <w:r w:rsidRPr="0052529D">
        <w:rPr>
          <w:b/>
          <w:color w:val="000000" w:themeColor="text1"/>
        </w:rPr>
        <w:t>)</w:t>
      </w:r>
    </w:p>
    <w:p w14:paraId="14EFB812" w14:textId="77777777" w:rsidR="00B16DA7" w:rsidRPr="0052529D" w:rsidRDefault="00B16DA7" w:rsidP="00B16DA7">
      <w:pPr>
        <w:keepNext/>
        <w:spacing w:after="240"/>
        <w:rPr>
          <w:b/>
          <w:color w:val="000000" w:themeColor="text1"/>
        </w:rPr>
      </w:pPr>
      <w:r w:rsidRPr="0052529D">
        <w:rPr>
          <w:b/>
          <w:color w:val="000000" w:themeColor="text1"/>
        </w:rPr>
        <w:t>Project description</w:t>
      </w:r>
    </w:p>
    <w:p w14:paraId="4B753745" w14:textId="27FD83FD" w:rsidR="00B16DA7" w:rsidRPr="0052529D" w:rsidRDefault="00B16DA7" w:rsidP="00E206A7">
      <w:pPr>
        <w:pStyle w:val="Heading1"/>
        <w:numPr>
          <w:ilvl w:val="0"/>
          <w:numId w:val="10"/>
        </w:numPr>
      </w:pPr>
      <w:r w:rsidRPr="0052529D">
        <w:t xml:space="preserve">UNEP submitted requests for the preparation of stage I of </w:t>
      </w:r>
      <w:r w:rsidR="00B61630">
        <w:t>the</w:t>
      </w:r>
      <w:r w:rsidRPr="0052529D">
        <w:t xml:space="preserve"> KIP for </w:t>
      </w:r>
      <w:r w:rsidR="004F148D" w:rsidRPr="0052529D">
        <w:t>three</w:t>
      </w:r>
      <w:r w:rsidRPr="0052529D">
        <w:t xml:space="preserve"> Article 5 countr</w:t>
      </w:r>
      <w:r w:rsidR="004F148D" w:rsidRPr="0052529D">
        <w:t xml:space="preserve">ies </w:t>
      </w:r>
      <w:r w:rsidRPr="0052529D">
        <w:t>as the designated implementing agency</w:t>
      </w:r>
      <w:r w:rsidR="004F148D" w:rsidRPr="0052529D">
        <w:t xml:space="preserve">; for </w:t>
      </w:r>
      <w:r w:rsidR="004A7FDC">
        <w:t>six</w:t>
      </w:r>
      <w:r w:rsidRPr="0052529D">
        <w:t xml:space="preserve"> countries as the lead implementing agency with UNIDO as the cooperating implementing agency</w:t>
      </w:r>
      <w:r w:rsidR="004A7FDC">
        <w:t xml:space="preserve"> for five </w:t>
      </w:r>
      <w:r w:rsidR="004A7FDC" w:rsidRPr="000557AA">
        <w:t xml:space="preserve">and UNDP as cooperating </w:t>
      </w:r>
      <w:r w:rsidR="00D1329C" w:rsidRPr="000557AA">
        <w:t>implementing</w:t>
      </w:r>
      <w:r w:rsidR="004A7FDC" w:rsidRPr="000557AA">
        <w:t xml:space="preserve"> agency for one</w:t>
      </w:r>
      <w:r w:rsidR="004F148D" w:rsidRPr="000557AA">
        <w:t xml:space="preserve">; </w:t>
      </w:r>
      <w:r w:rsidRPr="000557AA">
        <w:t xml:space="preserve">and </w:t>
      </w:r>
      <w:r w:rsidR="004F148D" w:rsidRPr="000557AA">
        <w:t xml:space="preserve">for one </w:t>
      </w:r>
      <w:r w:rsidRPr="000557AA">
        <w:t>Article 5 countr</w:t>
      </w:r>
      <w:r w:rsidR="004F148D" w:rsidRPr="000557AA">
        <w:t>y as cooperating implementing agency,</w:t>
      </w:r>
      <w:r w:rsidRPr="000557AA">
        <w:t xml:space="preserve"> with UN</w:t>
      </w:r>
      <w:r w:rsidR="004F148D" w:rsidRPr="000557AA">
        <w:t>IDO</w:t>
      </w:r>
      <w:r w:rsidRPr="000557AA">
        <w:t xml:space="preserve"> as the lead implementing agency as shown in section A</w:t>
      </w:r>
      <w:r w:rsidR="004F148D" w:rsidRPr="000557AA">
        <w:t>3</w:t>
      </w:r>
      <w:r w:rsidRPr="000557AA">
        <w:t xml:space="preserve"> of </w:t>
      </w:r>
      <w:r w:rsidR="00B61630">
        <w:t>t</w:t>
      </w:r>
      <w:r w:rsidRPr="000557AA">
        <w:t xml:space="preserve">able 1. </w:t>
      </w:r>
      <w:r w:rsidR="004A7FDC" w:rsidRPr="000557AA">
        <w:t xml:space="preserve">UNDP as the cooperating implementing agency for Zimbabwe requested US $51,000 plus agency support costs of US $3,570 and </w:t>
      </w:r>
      <w:r w:rsidRPr="000557AA">
        <w:t>UNIDO as th</w:t>
      </w:r>
      <w:r w:rsidRPr="0052529D">
        <w:t>e lead implementing agency for</w:t>
      </w:r>
      <w:r w:rsidR="004F148D" w:rsidRPr="0052529D">
        <w:t xml:space="preserve"> the Congo</w:t>
      </w:r>
      <w:r w:rsidRPr="0052529D">
        <w:t xml:space="preserve"> and the cooperating agency for </w:t>
      </w:r>
      <w:r w:rsidR="004F148D" w:rsidRPr="0052529D">
        <w:t>C</w:t>
      </w:r>
      <w:r w:rsidR="00DE67FD">
        <w:t>ô</w:t>
      </w:r>
      <w:r w:rsidR="004F148D" w:rsidRPr="0052529D">
        <w:t>t</w:t>
      </w:r>
      <w:r w:rsidR="00B51143">
        <w:t>e</w:t>
      </w:r>
      <w:r w:rsidR="004F148D" w:rsidRPr="0052529D">
        <w:t xml:space="preserve"> d'Ivoire, Gabon, Guinea-Bissau, Saint </w:t>
      </w:r>
      <w:r w:rsidR="00583C7D" w:rsidRPr="0052529D">
        <w:t>Lucia,</w:t>
      </w:r>
      <w:r w:rsidR="004F148D" w:rsidRPr="0052529D">
        <w:t xml:space="preserve"> and the United Republic of Tanzania </w:t>
      </w:r>
      <w:r w:rsidRPr="0052529D">
        <w:t>requested US $</w:t>
      </w:r>
      <w:r w:rsidR="00736796" w:rsidRPr="0052529D">
        <w:t>351,000</w:t>
      </w:r>
      <w:r w:rsidRPr="0052529D">
        <w:t>, plus agency support costs of US $</w:t>
      </w:r>
      <w:r w:rsidR="00736796" w:rsidRPr="0052529D">
        <w:t>24,570</w:t>
      </w:r>
      <w:r w:rsidR="00DE67FD" w:rsidRPr="0052529D">
        <w:t xml:space="preserve"> </w:t>
      </w:r>
      <w:r w:rsidR="004A7FDC">
        <w:t xml:space="preserve">in their respective </w:t>
      </w:r>
      <w:r w:rsidR="004A7FDC" w:rsidRPr="0052529D">
        <w:t>work programme amendment</w:t>
      </w:r>
      <w:r w:rsidR="004A7FDC">
        <w:t>s</w:t>
      </w:r>
      <w:r w:rsidR="004A7FDC" w:rsidRPr="0052529D">
        <w:t xml:space="preserve"> for 2022.</w:t>
      </w:r>
      <w:r w:rsidR="004A7FDC" w:rsidRPr="0052529D">
        <w:rPr>
          <w:vertAlign w:val="superscript"/>
        </w:rPr>
        <w:footnoteReference w:id="3"/>
      </w:r>
    </w:p>
    <w:p w14:paraId="6AD63CC3" w14:textId="77777777" w:rsidR="00B16DA7" w:rsidRPr="0052529D" w:rsidRDefault="00B16DA7" w:rsidP="00B16DA7">
      <w:pPr>
        <w:pStyle w:val="Heading1"/>
        <w:numPr>
          <w:ilvl w:val="0"/>
          <w:numId w:val="0"/>
        </w:numPr>
        <w:tabs>
          <w:tab w:val="left" w:pos="720"/>
        </w:tabs>
        <w:rPr>
          <w:b/>
          <w:color w:val="000000" w:themeColor="text1"/>
        </w:rPr>
      </w:pPr>
      <w:r w:rsidRPr="0052529D">
        <w:rPr>
          <w:b/>
          <w:color w:val="000000" w:themeColor="text1"/>
        </w:rPr>
        <w:t>Secretariat’s comments</w:t>
      </w:r>
    </w:p>
    <w:p w14:paraId="37E5F7DB" w14:textId="37800780" w:rsidR="00B16DA7" w:rsidRPr="0052529D" w:rsidRDefault="00B16DA7" w:rsidP="00E206A7">
      <w:pPr>
        <w:pStyle w:val="Heading1"/>
        <w:numPr>
          <w:ilvl w:val="0"/>
          <w:numId w:val="10"/>
        </w:numPr>
      </w:pPr>
      <w:r w:rsidRPr="0052529D">
        <w:t xml:space="preserve">In reviewing these requests, the Secretariat considered the guidelines for the preparation </w:t>
      </w:r>
      <w:r w:rsidR="00F710F0" w:rsidRPr="0052529D">
        <w:t xml:space="preserve">of </w:t>
      </w:r>
      <w:r w:rsidR="00F710F0">
        <w:t>KIPs</w:t>
      </w:r>
      <w:r w:rsidRPr="0052529D">
        <w:t xml:space="preserve"> as contained in decision 87/50; the activities proposed for project preparation and their connection with enabling activities and other HFC-related projects in the relevant countries. UNEP, as the designated/lead implementing agency, described the activities required for the preparation of overarching strategies for the KIPs for </w:t>
      </w:r>
      <w:r w:rsidR="001A4F0E" w:rsidRPr="0052529D">
        <w:t>Cabo Verde, the Comoros, C</w:t>
      </w:r>
      <w:r w:rsidR="00DE67FD">
        <w:t>ô</w:t>
      </w:r>
      <w:r w:rsidR="001A4F0E" w:rsidRPr="0052529D">
        <w:t xml:space="preserve">te </w:t>
      </w:r>
      <w:r w:rsidR="00DE67FD">
        <w:t>d</w:t>
      </w:r>
      <w:r w:rsidR="001A4F0E" w:rsidRPr="0052529D">
        <w:t xml:space="preserve">’Ivoire, Gabon, Guinea-Bissau, Mongolia, Saint </w:t>
      </w:r>
      <w:r w:rsidR="00583C7D" w:rsidRPr="0052529D">
        <w:t>Lucia,</w:t>
      </w:r>
      <w:r w:rsidR="001A4F0E" w:rsidRPr="0052529D">
        <w:t xml:space="preserve"> the United Republic of </w:t>
      </w:r>
      <w:r w:rsidR="00AF6FE0" w:rsidRPr="0052529D">
        <w:t>Tanzania,</w:t>
      </w:r>
      <w:r w:rsidR="001A4F0E" w:rsidRPr="0052529D">
        <w:t xml:space="preserve"> </w:t>
      </w:r>
      <w:r w:rsidR="0053758A">
        <w:t xml:space="preserve">and Zimbabwe </w:t>
      </w:r>
      <w:r w:rsidRPr="0052529D">
        <w:t>using the format for requests for project preparation for KIP</w:t>
      </w:r>
      <w:r w:rsidR="00DE67FD">
        <w:t>s</w:t>
      </w:r>
      <w:r w:rsidRPr="0052529D">
        <w:t>. The submissi</w:t>
      </w:r>
      <w:r w:rsidR="002C5BE1" w:rsidRPr="0052529D">
        <w:t>o</w:t>
      </w:r>
      <w:r w:rsidRPr="0052529D">
        <w:t xml:space="preserve">ns included data on the consumption of HFCs and HFC blends for all countries. Project preparation activities for all </w:t>
      </w:r>
      <w:r w:rsidR="0053758A">
        <w:t>nine</w:t>
      </w:r>
      <w:r w:rsidRPr="0052529D">
        <w:t xml:space="preserve"> countries included </w:t>
      </w:r>
      <w:r w:rsidR="0054552A" w:rsidRPr="0052529D">
        <w:t>a nationwide survey and data collection on HFC consumption, analysis of the use of HFCs and alternatives; policy and legislati</w:t>
      </w:r>
      <w:r w:rsidR="00DE67FD">
        <w:t>on</w:t>
      </w:r>
      <w:r w:rsidR="0054552A" w:rsidRPr="0052529D">
        <w:t xml:space="preserve"> reviews; data collection and analysis of the </w:t>
      </w:r>
      <w:r w:rsidR="008C5F5A">
        <w:t>refrigeration and air-conditioning (</w:t>
      </w:r>
      <w:r w:rsidR="0054552A" w:rsidRPr="0052529D">
        <w:t>RAC</w:t>
      </w:r>
      <w:r w:rsidR="008C5F5A">
        <w:t>)</w:t>
      </w:r>
      <w:r w:rsidR="0054552A" w:rsidRPr="0052529D">
        <w:t xml:space="preserve"> servicing sector capacities, </w:t>
      </w:r>
      <w:r w:rsidR="00863F0E">
        <w:t xml:space="preserve">an evaluation of </w:t>
      </w:r>
      <w:r w:rsidR="0054552A" w:rsidRPr="0052529D">
        <w:t xml:space="preserve">training and equipment needs; </w:t>
      </w:r>
      <w:r w:rsidRPr="0052529D">
        <w:t>the development of an overarching HFC phase</w:t>
      </w:r>
      <w:r w:rsidRPr="0052529D">
        <w:noBreakHyphen/>
        <w:t xml:space="preserve">down strategy; consultation meetings with stakeholders; and data validation meetings. </w:t>
      </w:r>
      <w:r w:rsidR="00DE67FD">
        <w:t>Some of these countries</w:t>
      </w:r>
      <w:r w:rsidR="00055AF9">
        <w:t xml:space="preserve"> included,</w:t>
      </w:r>
      <w:r w:rsidR="00DE67FD">
        <w:t xml:space="preserve"> </w:t>
      </w:r>
      <w:r w:rsidR="00055AF9">
        <w:t>i</w:t>
      </w:r>
      <w:r w:rsidR="000573F8">
        <w:t>n addition to t</w:t>
      </w:r>
      <w:r w:rsidR="00F42605">
        <w:t xml:space="preserve">hose </w:t>
      </w:r>
      <w:r w:rsidR="00055AF9">
        <w:t>activities aforementioned, activities</w:t>
      </w:r>
      <w:r w:rsidR="00F42605">
        <w:t xml:space="preserve"> such as </w:t>
      </w:r>
      <w:r w:rsidR="0054552A" w:rsidRPr="0052529D">
        <w:t xml:space="preserve">analysis of the needs and capacities of customs/trade/enforcement structures; </w:t>
      </w:r>
      <w:r w:rsidR="0053758A" w:rsidRPr="0052529D">
        <w:t>gender mainstreaming considerations</w:t>
      </w:r>
      <w:r w:rsidR="0053758A">
        <w:t xml:space="preserve">; </w:t>
      </w:r>
      <w:r w:rsidR="0054552A" w:rsidRPr="0052529D">
        <w:t>review of existing and needed standards and codes, including for flammable refrigerants and</w:t>
      </w:r>
      <w:r w:rsidR="00B92FB3">
        <w:t xml:space="preserve"> </w:t>
      </w:r>
      <w:r w:rsidR="00B92FB3" w:rsidRPr="00B92FB3">
        <w:t>Minimum Energy Performance Standards</w:t>
      </w:r>
      <w:r w:rsidR="0054552A" w:rsidRPr="0052529D">
        <w:t xml:space="preserve"> </w:t>
      </w:r>
      <w:r w:rsidR="00B92FB3">
        <w:t>(</w:t>
      </w:r>
      <w:r w:rsidR="0054552A" w:rsidRPr="0052529D">
        <w:t>MEPS</w:t>
      </w:r>
      <w:r w:rsidR="00B92FB3">
        <w:t>)</w:t>
      </w:r>
      <w:r w:rsidR="0053758A">
        <w:t>;</w:t>
      </w:r>
      <w:r w:rsidR="00863F0E">
        <w:t xml:space="preserve"> </w:t>
      </w:r>
      <w:r w:rsidR="00E0785F" w:rsidRPr="0052529D">
        <w:t xml:space="preserve">review of the recycling and reclamation scheme; </w:t>
      </w:r>
      <w:r w:rsidRPr="0052529D">
        <w:t>preparation of initial HFC</w:t>
      </w:r>
      <w:r w:rsidR="00055AF9">
        <w:t>-</w:t>
      </w:r>
      <w:r w:rsidRPr="0052529D">
        <w:t>related policies and regulations</w:t>
      </w:r>
      <w:r w:rsidR="00055AF9">
        <w:t>,</w:t>
      </w:r>
      <w:r w:rsidR="00E0785F" w:rsidRPr="0052529D">
        <w:t xml:space="preserve"> and </w:t>
      </w:r>
      <w:r w:rsidRPr="0052529D">
        <w:t>related communication plans</w:t>
      </w:r>
      <w:r w:rsidR="00E0785F" w:rsidRPr="0052529D">
        <w:t>;</w:t>
      </w:r>
      <w:r w:rsidRPr="0052529D">
        <w:t xml:space="preserve"> and development of a strategy on </w:t>
      </w:r>
      <w:r w:rsidR="00055AF9">
        <w:t>energy</w:t>
      </w:r>
      <w:r w:rsidR="00863F0E">
        <w:t>-</w:t>
      </w:r>
      <w:r w:rsidR="00055AF9">
        <w:t>efficien</w:t>
      </w:r>
      <w:r w:rsidR="00863F0E">
        <w:t>t</w:t>
      </w:r>
      <w:r w:rsidR="00B92FB3">
        <w:t xml:space="preserve"> </w:t>
      </w:r>
      <w:r w:rsidRPr="0052529D">
        <w:t xml:space="preserve">technologies in the market. </w:t>
      </w:r>
    </w:p>
    <w:p w14:paraId="0C625F82" w14:textId="2497A94A" w:rsidR="00B16DA7" w:rsidRPr="0052529D" w:rsidRDefault="00B16DA7" w:rsidP="00E206A7">
      <w:pPr>
        <w:pStyle w:val="Heading1"/>
        <w:numPr>
          <w:ilvl w:val="0"/>
          <w:numId w:val="10"/>
        </w:numPr>
      </w:pPr>
      <w:r w:rsidRPr="0052529D">
        <w:t xml:space="preserve">UNEP clarified that the project preparation for the overarching strategies for the KIPs in all </w:t>
      </w:r>
      <w:r w:rsidR="00863F0E">
        <w:t xml:space="preserve">nine </w:t>
      </w:r>
      <w:r w:rsidRPr="0052529D">
        <w:t>countries would draw on the activities implemented under the enabling activities, as these were the first actions associated with the phase-down of HFCs and had contributed to the ratification of the Kigali Amendment.</w:t>
      </w:r>
    </w:p>
    <w:p w14:paraId="34F6B4A0" w14:textId="40F85D8F" w:rsidR="00B16DA7" w:rsidRPr="0052529D" w:rsidRDefault="00055AF9" w:rsidP="00E206A7">
      <w:pPr>
        <w:pStyle w:val="Heading1"/>
        <w:numPr>
          <w:ilvl w:val="0"/>
          <w:numId w:val="10"/>
        </w:numPr>
      </w:pPr>
      <w:r>
        <w:t>T</w:t>
      </w:r>
      <w:r w:rsidR="00B16DA7" w:rsidRPr="0052529D">
        <w:t>he Secretariat noted that all</w:t>
      </w:r>
      <w:r w:rsidR="00FF664C" w:rsidRPr="0052529D">
        <w:t xml:space="preserve"> </w:t>
      </w:r>
      <w:r w:rsidR="0053758A">
        <w:t xml:space="preserve">nine </w:t>
      </w:r>
      <w:r w:rsidR="00B16DA7" w:rsidRPr="0052529D">
        <w:t>countries</w:t>
      </w:r>
      <w:r w:rsidR="00FF664C" w:rsidRPr="0052529D">
        <w:t xml:space="preserve"> </w:t>
      </w:r>
      <w:r w:rsidR="000573F8">
        <w:t xml:space="preserve">where UNEP is </w:t>
      </w:r>
      <w:r w:rsidR="0017651E">
        <w:t>designated</w:t>
      </w:r>
      <w:r>
        <w:t>/</w:t>
      </w:r>
      <w:r w:rsidR="000573F8">
        <w:t>lead implementing agency</w:t>
      </w:r>
      <w:r w:rsidR="000573F8" w:rsidRPr="0052529D">
        <w:t xml:space="preserve"> </w:t>
      </w:r>
      <w:r w:rsidR="00B16DA7" w:rsidRPr="0052529D">
        <w:t>have ratified the Kigali Amendment;</w:t>
      </w:r>
      <w:r w:rsidR="00B16DA7" w:rsidRPr="0052529D">
        <w:rPr>
          <w:vertAlign w:val="superscript"/>
        </w:rPr>
        <w:footnoteReference w:id="4"/>
      </w:r>
      <w:r w:rsidR="00B16DA7" w:rsidRPr="0052529D">
        <w:t xml:space="preserve"> that the countries have provided endorsement letters indicating their intention to take </w:t>
      </w:r>
      <w:r>
        <w:t xml:space="preserve">early </w:t>
      </w:r>
      <w:r w:rsidR="00B16DA7" w:rsidRPr="0052529D">
        <w:t>action on HFC phase</w:t>
      </w:r>
      <w:r w:rsidR="00B16DA7" w:rsidRPr="0052529D">
        <w:noBreakHyphen/>
        <w:t>down; and that the funding requested is in accordance with decision 87/50(c).</w:t>
      </w:r>
    </w:p>
    <w:p w14:paraId="777C3304" w14:textId="2FF439CF" w:rsidR="00B16DA7" w:rsidRPr="0052529D" w:rsidRDefault="00B16DA7" w:rsidP="00E206A7">
      <w:pPr>
        <w:pStyle w:val="Heading1"/>
        <w:numPr>
          <w:ilvl w:val="0"/>
          <w:numId w:val="10"/>
        </w:numPr>
      </w:pPr>
      <w:bookmarkStart w:id="4" w:name="_Hlk104444546"/>
      <w:r w:rsidRPr="0052529D">
        <w:lastRenderedPageBreak/>
        <w:t>UNIDO as lead implementing agenc</w:t>
      </w:r>
      <w:r w:rsidR="0085049C">
        <w:t>y</w:t>
      </w:r>
      <w:r w:rsidRPr="0052529D">
        <w:t xml:space="preserve"> provided a description of the activities required for the preparation of the KIP </w:t>
      </w:r>
      <w:r w:rsidR="003D448B" w:rsidRPr="0052529D">
        <w:t xml:space="preserve">for </w:t>
      </w:r>
      <w:r w:rsidR="003D448B">
        <w:t>the Congo</w:t>
      </w:r>
      <w:r w:rsidR="003D448B" w:rsidRPr="0052529D">
        <w:t xml:space="preserve"> </w:t>
      </w:r>
      <w:r w:rsidRPr="0052529D">
        <w:t xml:space="preserve">and the corresponding costs of each activity in </w:t>
      </w:r>
      <w:r w:rsidR="003D448B">
        <w:t>its</w:t>
      </w:r>
      <w:r w:rsidRPr="0052529D">
        <w:t xml:space="preserve"> work programme</w:t>
      </w:r>
      <w:r w:rsidR="00FF664C" w:rsidRPr="0052529D">
        <w:t xml:space="preserve"> amendment</w:t>
      </w:r>
      <w:r w:rsidR="00433517">
        <w:t>s</w:t>
      </w:r>
      <w:r w:rsidRPr="0052529D">
        <w:t>;</w:t>
      </w:r>
      <w:r w:rsidR="003D448B">
        <w:rPr>
          <w:rStyle w:val="FootnoteReference"/>
        </w:rPr>
        <w:footnoteReference w:id="5"/>
      </w:r>
      <w:r w:rsidRPr="0052529D">
        <w:t xml:space="preserve"> the Secretariat’s comments are also included therein.</w:t>
      </w:r>
    </w:p>
    <w:bookmarkEnd w:id="4"/>
    <w:p w14:paraId="72BE18EF" w14:textId="77777777" w:rsidR="00B16DA7" w:rsidRPr="0052529D" w:rsidRDefault="00B16DA7" w:rsidP="001507AE">
      <w:pPr>
        <w:pStyle w:val="Heading1"/>
        <w:keepNext/>
        <w:keepLines/>
        <w:widowControl w:val="0"/>
        <w:numPr>
          <w:ilvl w:val="0"/>
          <w:numId w:val="0"/>
        </w:numPr>
        <w:tabs>
          <w:tab w:val="left" w:pos="720"/>
        </w:tabs>
      </w:pPr>
      <w:r w:rsidRPr="0052529D">
        <w:rPr>
          <w:b/>
          <w:color w:val="000000" w:themeColor="text1"/>
        </w:rPr>
        <w:t>Secretariat’s recommendation</w:t>
      </w:r>
    </w:p>
    <w:p w14:paraId="01CF8C07" w14:textId="4436DC83" w:rsidR="00B16DA7" w:rsidRPr="0052529D" w:rsidRDefault="00B16DA7" w:rsidP="00E206A7">
      <w:pPr>
        <w:pStyle w:val="Heading1"/>
        <w:keepNext/>
        <w:keepLines/>
        <w:numPr>
          <w:ilvl w:val="0"/>
          <w:numId w:val="10"/>
        </w:numPr>
      </w:pPr>
      <w:r w:rsidRPr="0052529D">
        <w:t xml:space="preserve">The Secretariat recommends blanket approval for project preparation for the Kigali HFC implementation plans for </w:t>
      </w:r>
      <w:r w:rsidR="00FF664C" w:rsidRPr="0052529D">
        <w:t>Cabo Verde, the Comoros, the Congo, C</w:t>
      </w:r>
      <w:r w:rsidR="003D448B">
        <w:t>ô</w:t>
      </w:r>
      <w:r w:rsidR="00FF664C" w:rsidRPr="0052529D">
        <w:t xml:space="preserve">te </w:t>
      </w:r>
      <w:r w:rsidR="003D448B">
        <w:t>d</w:t>
      </w:r>
      <w:r w:rsidR="00FF664C" w:rsidRPr="0052529D">
        <w:t xml:space="preserve">’Ivoire, Gabon, Guinea-Bissau, Mongolia, Saint </w:t>
      </w:r>
      <w:r w:rsidR="00583C7D" w:rsidRPr="0052529D">
        <w:t>Lucia,</w:t>
      </w:r>
      <w:r w:rsidR="00FF664C" w:rsidRPr="0052529D">
        <w:t xml:space="preserve"> the United Republic of Tanzania</w:t>
      </w:r>
      <w:r w:rsidR="000573F8">
        <w:t>,</w:t>
      </w:r>
      <w:r w:rsidR="0085049C">
        <w:t xml:space="preserve"> and Zimbabwe</w:t>
      </w:r>
      <w:r w:rsidR="00FF664C" w:rsidRPr="0052529D">
        <w:t xml:space="preserve"> </w:t>
      </w:r>
      <w:r w:rsidRPr="0052529D">
        <w:t>at the level</w:t>
      </w:r>
      <w:r w:rsidR="00C13D5D">
        <w:t>s</w:t>
      </w:r>
      <w:r w:rsidRPr="0052529D">
        <w:t xml:space="preserve"> of funding shown in section A</w:t>
      </w:r>
      <w:r w:rsidR="00997427" w:rsidRPr="0052529D">
        <w:t>3</w:t>
      </w:r>
      <w:r w:rsidRPr="0052529D">
        <w:t xml:space="preserve"> of </w:t>
      </w:r>
      <w:r w:rsidR="00695AF7">
        <w:t>t</w:t>
      </w:r>
      <w:r w:rsidRPr="0052529D">
        <w:t>able 1.</w:t>
      </w:r>
    </w:p>
    <w:p w14:paraId="0FDAD023" w14:textId="3365855F" w:rsidR="00C063F8" w:rsidRPr="0052529D" w:rsidRDefault="001507AE" w:rsidP="0017651E">
      <w:pPr>
        <w:pStyle w:val="Heading1"/>
        <w:keepNext/>
        <w:keepLines/>
        <w:numPr>
          <w:ilvl w:val="0"/>
          <w:numId w:val="0"/>
        </w:numPr>
        <w:tabs>
          <w:tab w:val="left" w:pos="720"/>
        </w:tabs>
        <w:rPr>
          <w:b/>
          <w:color w:val="000000" w:themeColor="text1"/>
        </w:rPr>
      </w:pPr>
      <w:r>
        <w:rPr>
          <w:b/>
          <w:bCs/>
          <w:color w:val="000000" w:themeColor="text1"/>
        </w:rPr>
        <w:t>A4</w:t>
      </w:r>
      <w:r w:rsidR="00C063F8" w:rsidRPr="0052529D">
        <w:rPr>
          <w:b/>
          <w:bCs/>
          <w:color w:val="000000" w:themeColor="text1"/>
          <w:lang w:val="en-US"/>
        </w:rPr>
        <w:t xml:space="preserve">: </w:t>
      </w:r>
      <w:r w:rsidR="00931D89" w:rsidRPr="00931D89">
        <w:rPr>
          <w:b/>
          <w:bCs/>
          <w:color w:val="000000" w:themeColor="text1"/>
          <w:lang w:val="en-US"/>
        </w:rPr>
        <w:t>Project preparation for a regional Kigali HFC implementation plan (KIP)</w:t>
      </w:r>
    </w:p>
    <w:p w14:paraId="010690CF" w14:textId="77777777" w:rsidR="00C063F8" w:rsidRPr="0052529D" w:rsidRDefault="00C063F8" w:rsidP="0017651E">
      <w:pPr>
        <w:keepNext/>
        <w:keepLines/>
        <w:spacing w:after="240"/>
        <w:rPr>
          <w:b/>
          <w:color w:val="000000" w:themeColor="text1"/>
        </w:rPr>
      </w:pPr>
      <w:r w:rsidRPr="0052529D">
        <w:rPr>
          <w:b/>
          <w:color w:val="000000" w:themeColor="text1"/>
        </w:rPr>
        <w:t>Project description</w:t>
      </w:r>
    </w:p>
    <w:p w14:paraId="4D19A023" w14:textId="318D5F1E" w:rsidR="007B7070" w:rsidRPr="00EA7FC3" w:rsidRDefault="00C063F8" w:rsidP="0017651E">
      <w:pPr>
        <w:pStyle w:val="Heading1"/>
        <w:keepNext/>
        <w:keepLines/>
      </w:pPr>
      <w:r w:rsidRPr="0052529D">
        <w:t xml:space="preserve">UNEP submitted </w:t>
      </w:r>
      <w:r w:rsidR="00931D89">
        <w:t xml:space="preserve">a </w:t>
      </w:r>
      <w:r w:rsidRPr="0052529D">
        <w:t xml:space="preserve">request for the preparation of stage I of </w:t>
      </w:r>
      <w:r w:rsidR="00931D89">
        <w:t>the</w:t>
      </w:r>
      <w:r w:rsidRPr="0052529D">
        <w:t xml:space="preserve"> KIP for the Pacific Island Countries </w:t>
      </w:r>
      <w:r w:rsidR="006678E9" w:rsidRPr="0052529D">
        <w:t>(PICs)</w:t>
      </w:r>
      <w:r w:rsidRPr="0052529D">
        <w:t xml:space="preserve"> </w:t>
      </w:r>
      <w:r w:rsidR="007B7070">
        <w:t xml:space="preserve">following </w:t>
      </w:r>
      <w:r w:rsidR="00371C01">
        <w:t>a</w:t>
      </w:r>
      <w:r w:rsidR="007B7070">
        <w:t xml:space="preserve"> regional approach, at a total cost of US $</w:t>
      </w:r>
      <w:r w:rsidR="00931D89">
        <w:t>780</w:t>
      </w:r>
      <w:r w:rsidR="007B7070">
        <w:t>,000, plus agency support costs</w:t>
      </w:r>
      <w:r w:rsidR="00931D89">
        <w:t xml:space="preserve"> of US $95,800</w:t>
      </w:r>
      <w:r w:rsidR="007B7070">
        <w:t xml:space="preserve"> </w:t>
      </w:r>
      <w:r w:rsidRPr="0052529D">
        <w:t xml:space="preserve">as the designated implementing agency </w:t>
      </w:r>
      <w:r w:rsidR="00931D89">
        <w:t xml:space="preserve">as </w:t>
      </w:r>
      <w:r w:rsidRPr="0052529D">
        <w:t xml:space="preserve">shown in section </w:t>
      </w:r>
      <w:r w:rsidR="001507AE">
        <w:t>A4</w:t>
      </w:r>
      <w:r w:rsidRPr="0052529D">
        <w:t xml:space="preserve"> </w:t>
      </w:r>
      <w:r w:rsidR="00931D89" w:rsidRPr="0052529D">
        <w:t xml:space="preserve">of </w:t>
      </w:r>
      <w:r w:rsidR="00913884">
        <w:t>t</w:t>
      </w:r>
      <w:r w:rsidR="00931D89">
        <w:t>able</w:t>
      </w:r>
      <w:r w:rsidRPr="0052529D">
        <w:t xml:space="preserve"> 1. </w:t>
      </w:r>
      <w:r w:rsidR="007B7070" w:rsidRPr="00EA7FC3">
        <w:t xml:space="preserve">The HCFC </w:t>
      </w:r>
      <w:r w:rsidR="007B7070">
        <w:t xml:space="preserve">baseline </w:t>
      </w:r>
      <w:r w:rsidR="007B7070" w:rsidRPr="00EA7FC3">
        <w:t xml:space="preserve">consumption in these countries is shown in </w:t>
      </w:r>
      <w:r w:rsidR="00913884">
        <w:t>t</w:t>
      </w:r>
      <w:r w:rsidR="007B7070" w:rsidRPr="00EA7FC3">
        <w:t>able 2.</w:t>
      </w:r>
    </w:p>
    <w:p w14:paraId="01556B2F" w14:textId="4D482FEF" w:rsidR="007B7070" w:rsidRPr="00176D92" w:rsidRDefault="007B7070" w:rsidP="007B7070">
      <w:pPr>
        <w:rPr>
          <w:b/>
        </w:rPr>
      </w:pPr>
      <w:r w:rsidRPr="00176D92">
        <w:rPr>
          <w:b/>
        </w:rPr>
        <w:t xml:space="preserve">Table 2. </w:t>
      </w:r>
      <w:r>
        <w:rPr>
          <w:b/>
        </w:rPr>
        <w:t xml:space="preserve">HCFC baseline consumption </w:t>
      </w:r>
      <w:r w:rsidRPr="00176D92">
        <w:rPr>
          <w:b/>
        </w:rPr>
        <w:t xml:space="preserve">for funding </w:t>
      </w:r>
      <w:r w:rsidR="00913884">
        <w:rPr>
          <w:b/>
        </w:rPr>
        <w:t>for</w:t>
      </w:r>
      <w:r w:rsidRPr="00176D92">
        <w:rPr>
          <w:b/>
        </w:rPr>
        <w:t xml:space="preserve"> PICs</w:t>
      </w:r>
    </w:p>
    <w:tbl>
      <w:tblPr>
        <w:tblStyle w:val="TableGrid"/>
        <w:tblW w:w="5000" w:type="pct"/>
        <w:tblLook w:val="04A0" w:firstRow="1" w:lastRow="0" w:firstColumn="1" w:lastColumn="0" w:noHBand="0" w:noVBand="1"/>
      </w:tblPr>
      <w:tblGrid>
        <w:gridCol w:w="4675"/>
        <w:gridCol w:w="4675"/>
      </w:tblGrid>
      <w:tr w:rsidR="007B7070" w:rsidRPr="00EA7FC3" w14:paraId="29FFE8E1" w14:textId="77777777" w:rsidTr="00B51143">
        <w:trPr>
          <w:trHeight w:val="258"/>
        </w:trPr>
        <w:tc>
          <w:tcPr>
            <w:tcW w:w="2500" w:type="pct"/>
            <w:vMerge w:val="restart"/>
            <w:vAlign w:val="center"/>
          </w:tcPr>
          <w:p w14:paraId="44FDAB56" w14:textId="77777777" w:rsidR="007B7070" w:rsidRPr="00EA7FC3" w:rsidRDefault="007B7070" w:rsidP="00917559">
            <w:pPr>
              <w:rPr>
                <w:b/>
                <w:sz w:val="20"/>
                <w:szCs w:val="20"/>
              </w:rPr>
            </w:pPr>
            <w:r w:rsidRPr="00EA7FC3">
              <w:rPr>
                <w:b/>
                <w:sz w:val="20"/>
                <w:szCs w:val="20"/>
              </w:rPr>
              <w:t>Country</w:t>
            </w:r>
          </w:p>
        </w:tc>
        <w:tc>
          <w:tcPr>
            <w:tcW w:w="2500" w:type="pct"/>
            <w:vMerge w:val="restart"/>
          </w:tcPr>
          <w:p w14:paraId="52A2E419" w14:textId="77777777" w:rsidR="007B7070" w:rsidRPr="00EA7FC3" w:rsidRDefault="007B7070" w:rsidP="00917559">
            <w:pPr>
              <w:jc w:val="center"/>
              <w:rPr>
                <w:b/>
                <w:sz w:val="20"/>
                <w:szCs w:val="20"/>
              </w:rPr>
            </w:pPr>
            <w:r w:rsidRPr="00EA7FC3">
              <w:rPr>
                <w:b/>
                <w:sz w:val="20"/>
                <w:szCs w:val="20"/>
              </w:rPr>
              <w:t xml:space="preserve">Baseline </w:t>
            </w:r>
          </w:p>
          <w:p w14:paraId="4E1580ED" w14:textId="77777777" w:rsidR="007B7070" w:rsidRPr="00EA7FC3" w:rsidRDefault="007B7070" w:rsidP="00917559">
            <w:pPr>
              <w:jc w:val="center"/>
              <w:rPr>
                <w:b/>
                <w:sz w:val="20"/>
                <w:szCs w:val="20"/>
              </w:rPr>
            </w:pPr>
            <w:r w:rsidRPr="00EA7FC3">
              <w:rPr>
                <w:b/>
                <w:sz w:val="20"/>
                <w:szCs w:val="20"/>
              </w:rPr>
              <w:t>(ODP tonnes)</w:t>
            </w:r>
          </w:p>
        </w:tc>
      </w:tr>
      <w:tr w:rsidR="007B7070" w:rsidRPr="00EA7FC3" w14:paraId="1BE5CEE5" w14:textId="77777777" w:rsidTr="00B51143">
        <w:trPr>
          <w:trHeight w:val="258"/>
        </w:trPr>
        <w:tc>
          <w:tcPr>
            <w:tcW w:w="2500" w:type="pct"/>
            <w:vMerge/>
          </w:tcPr>
          <w:p w14:paraId="5995BEFA" w14:textId="77777777" w:rsidR="007B7070" w:rsidRPr="00EA7FC3" w:rsidRDefault="007B7070" w:rsidP="00917559">
            <w:pPr>
              <w:rPr>
                <w:sz w:val="20"/>
                <w:szCs w:val="20"/>
              </w:rPr>
            </w:pPr>
          </w:p>
        </w:tc>
        <w:tc>
          <w:tcPr>
            <w:tcW w:w="2500" w:type="pct"/>
            <w:vMerge/>
          </w:tcPr>
          <w:p w14:paraId="60CC6259" w14:textId="77777777" w:rsidR="007B7070" w:rsidRPr="00EA7FC3" w:rsidRDefault="007B7070" w:rsidP="00917559">
            <w:pPr>
              <w:jc w:val="center"/>
              <w:rPr>
                <w:b/>
                <w:sz w:val="20"/>
                <w:szCs w:val="20"/>
              </w:rPr>
            </w:pPr>
          </w:p>
        </w:tc>
      </w:tr>
      <w:tr w:rsidR="007B7070" w:rsidRPr="00EA7FC3" w14:paraId="69A84B3B" w14:textId="77777777" w:rsidTr="00B51143">
        <w:trPr>
          <w:trHeight w:val="253"/>
        </w:trPr>
        <w:tc>
          <w:tcPr>
            <w:tcW w:w="2500" w:type="pct"/>
            <w:shd w:val="clear" w:color="auto" w:fill="auto"/>
            <w:vAlign w:val="center"/>
          </w:tcPr>
          <w:p w14:paraId="5A3EE382" w14:textId="74626BDE" w:rsidR="007B7070" w:rsidRPr="00EA7FC3" w:rsidRDefault="007B7070" w:rsidP="00917559">
            <w:pPr>
              <w:rPr>
                <w:sz w:val="20"/>
                <w:szCs w:val="20"/>
              </w:rPr>
            </w:pPr>
            <w:r w:rsidRPr="00EA7FC3">
              <w:rPr>
                <w:sz w:val="20"/>
                <w:szCs w:val="20"/>
                <w:lang w:val="en-US"/>
              </w:rPr>
              <w:t>Cook Islands</w:t>
            </w:r>
            <w:r w:rsidR="006D02FB">
              <w:rPr>
                <w:sz w:val="20"/>
                <w:szCs w:val="20"/>
                <w:lang w:val="en-US"/>
              </w:rPr>
              <w:t xml:space="preserve"> (the)</w:t>
            </w:r>
          </w:p>
        </w:tc>
        <w:tc>
          <w:tcPr>
            <w:tcW w:w="2500" w:type="pct"/>
          </w:tcPr>
          <w:p w14:paraId="39AAD488" w14:textId="77777777" w:rsidR="007B7070" w:rsidRPr="00EA7FC3" w:rsidRDefault="007B7070" w:rsidP="00917559">
            <w:pPr>
              <w:jc w:val="right"/>
              <w:rPr>
                <w:sz w:val="20"/>
                <w:szCs w:val="20"/>
              </w:rPr>
            </w:pPr>
            <w:r w:rsidRPr="00EA7FC3">
              <w:rPr>
                <w:sz w:val="20"/>
                <w:szCs w:val="20"/>
              </w:rPr>
              <w:t>0.10</w:t>
            </w:r>
          </w:p>
        </w:tc>
      </w:tr>
      <w:tr w:rsidR="007B7070" w:rsidRPr="00EA7FC3" w14:paraId="7C7ED058" w14:textId="77777777" w:rsidTr="00B51143">
        <w:trPr>
          <w:trHeight w:val="253"/>
        </w:trPr>
        <w:tc>
          <w:tcPr>
            <w:tcW w:w="2500" w:type="pct"/>
            <w:shd w:val="clear" w:color="auto" w:fill="auto"/>
            <w:vAlign w:val="center"/>
          </w:tcPr>
          <w:p w14:paraId="785B10DD" w14:textId="77777777" w:rsidR="007B7070" w:rsidRPr="00EA7FC3" w:rsidRDefault="007B7070" w:rsidP="00917559">
            <w:pPr>
              <w:rPr>
                <w:sz w:val="20"/>
                <w:szCs w:val="20"/>
              </w:rPr>
            </w:pPr>
            <w:r w:rsidRPr="00EA7FC3">
              <w:rPr>
                <w:sz w:val="20"/>
                <w:szCs w:val="20"/>
                <w:lang w:val="en-US"/>
              </w:rPr>
              <w:t>Kiribati</w:t>
            </w:r>
          </w:p>
        </w:tc>
        <w:tc>
          <w:tcPr>
            <w:tcW w:w="2500" w:type="pct"/>
          </w:tcPr>
          <w:p w14:paraId="58A2E6D8" w14:textId="77777777" w:rsidR="007B7070" w:rsidRPr="00EA7FC3" w:rsidRDefault="007B7070" w:rsidP="00917559">
            <w:pPr>
              <w:jc w:val="right"/>
              <w:rPr>
                <w:sz w:val="20"/>
                <w:szCs w:val="20"/>
              </w:rPr>
            </w:pPr>
            <w:r w:rsidRPr="00EA7FC3">
              <w:rPr>
                <w:sz w:val="20"/>
                <w:szCs w:val="20"/>
              </w:rPr>
              <w:t>0.10</w:t>
            </w:r>
          </w:p>
        </w:tc>
      </w:tr>
      <w:tr w:rsidR="007B7070" w:rsidRPr="00EA7FC3" w14:paraId="30A3CE51" w14:textId="77777777" w:rsidTr="00B51143">
        <w:trPr>
          <w:trHeight w:val="253"/>
        </w:trPr>
        <w:tc>
          <w:tcPr>
            <w:tcW w:w="2500" w:type="pct"/>
            <w:shd w:val="clear" w:color="auto" w:fill="auto"/>
            <w:vAlign w:val="center"/>
          </w:tcPr>
          <w:p w14:paraId="280BC50B" w14:textId="4CA5EE3A" w:rsidR="007B7070" w:rsidRPr="00EA7FC3" w:rsidRDefault="007B7070" w:rsidP="00917559">
            <w:pPr>
              <w:rPr>
                <w:sz w:val="20"/>
                <w:szCs w:val="20"/>
              </w:rPr>
            </w:pPr>
            <w:r w:rsidRPr="00EA7FC3">
              <w:rPr>
                <w:sz w:val="20"/>
                <w:szCs w:val="20"/>
                <w:lang w:val="en-US"/>
              </w:rPr>
              <w:t>Marshall Islands</w:t>
            </w:r>
            <w:r w:rsidR="006D02FB">
              <w:rPr>
                <w:sz w:val="20"/>
                <w:szCs w:val="20"/>
                <w:lang w:val="en-US"/>
              </w:rPr>
              <w:t xml:space="preserve"> (the)</w:t>
            </w:r>
          </w:p>
        </w:tc>
        <w:tc>
          <w:tcPr>
            <w:tcW w:w="2500" w:type="pct"/>
          </w:tcPr>
          <w:p w14:paraId="6693013F" w14:textId="77777777" w:rsidR="007B7070" w:rsidRPr="00EA7FC3" w:rsidRDefault="007B7070" w:rsidP="00917559">
            <w:pPr>
              <w:jc w:val="right"/>
              <w:rPr>
                <w:sz w:val="20"/>
                <w:szCs w:val="20"/>
              </w:rPr>
            </w:pPr>
            <w:r w:rsidRPr="00EA7FC3">
              <w:rPr>
                <w:sz w:val="20"/>
                <w:szCs w:val="20"/>
              </w:rPr>
              <w:t>0.20</w:t>
            </w:r>
          </w:p>
        </w:tc>
      </w:tr>
      <w:tr w:rsidR="007B7070" w:rsidRPr="00EA7FC3" w14:paraId="3D3C2AA8" w14:textId="77777777" w:rsidTr="00B51143">
        <w:trPr>
          <w:trHeight w:val="253"/>
        </w:trPr>
        <w:tc>
          <w:tcPr>
            <w:tcW w:w="2500" w:type="pct"/>
            <w:shd w:val="clear" w:color="auto" w:fill="auto"/>
            <w:vAlign w:val="center"/>
          </w:tcPr>
          <w:p w14:paraId="172EB9A4" w14:textId="77777777" w:rsidR="007B7070" w:rsidRPr="00EA7FC3" w:rsidRDefault="007B7070" w:rsidP="00917559">
            <w:pPr>
              <w:rPr>
                <w:sz w:val="20"/>
                <w:szCs w:val="20"/>
              </w:rPr>
            </w:pPr>
            <w:r w:rsidRPr="00EA7FC3">
              <w:rPr>
                <w:sz w:val="20"/>
                <w:szCs w:val="20"/>
                <w:lang w:val="en-US"/>
              </w:rPr>
              <w:t>Micronesia (Federated States of)</w:t>
            </w:r>
          </w:p>
        </w:tc>
        <w:tc>
          <w:tcPr>
            <w:tcW w:w="2500" w:type="pct"/>
          </w:tcPr>
          <w:p w14:paraId="7694959A" w14:textId="77777777" w:rsidR="007B7070" w:rsidRPr="00EA7FC3" w:rsidRDefault="007B7070" w:rsidP="00917559">
            <w:pPr>
              <w:jc w:val="right"/>
              <w:rPr>
                <w:sz w:val="20"/>
                <w:szCs w:val="20"/>
              </w:rPr>
            </w:pPr>
            <w:r w:rsidRPr="00EA7FC3">
              <w:rPr>
                <w:sz w:val="20"/>
                <w:szCs w:val="20"/>
              </w:rPr>
              <w:t>0.20</w:t>
            </w:r>
          </w:p>
        </w:tc>
      </w:tr>
      <w:tr w:rsidR="007B7070" w:rsidRPr="00EA7FC3" w14:paraId="48BC82D8" w14:textId="77777777" w:rsidTr="00B51143">
        <w:trPr>
          <w:trHeight w:val="253"/>
        </w:trPr>
        <w:tc>
          <w:tcPr>
            <w:tcW w:w="2500" w:type="pct"/>
            <w:shd w:val="clear" w:color="auto" w:fill="auto"/>
            <w:vAlign w:val="center"/>
          </w:tcPr>
          <w:p w14:paraId="483D56A8" w14:textId="77777777" w:rsidR="007B7070" w:rsidRPr="00EA7FC3" w:rsidRDefault="007B7070" w:rsidP="00917559">
            <w:pPr>
              <w:rPr>
                <w:sz w:val="20"/>
                <w:szCs w:val="20"/>
              </w:rPr>
            </w:pPr>
            <w:r w:rsidRPr="00EA7FC3">
              <w:rPr>
                <w:sz w:val="20"/>
                <w:szCs w:val="20"/>
                <w:lang w:val="en-US"/>
              </w:rPr>
              <w:t>Nauru</w:t>
            </w:r>
          </w:p>
        </w:tc>
        <w:tc>
          <w:tcPr>
            <w:tcW w:w="2500" w:type="pct"/>
          </w:tcPr>
          <w:p w14:paraId="74324CE2" w14:textId="77777777" w:rsidR="007B7070" w:rsidRPr="00EA7FC3" w:rsidRDefault="007B7070" w:rsidP="00917559">
            <w:pPr>
              <w:jc w:val="right"/>
              <w:rPr>
                <w:sz w:val="20"/>
                <w:szCs w:val="20"/>
              </w:rPr>
            </w:pPr>
            <w:r w:rsidRPr="00EA7FC3">
              <w:rPr>
                <w:sz w:val="20"/>
                <w:szCs w:val="20"/>
              </w:rPr>
              <w:t>0.00</w:t>
            </w:r>
          </w:p>
        </w:tc>
      </w:tr>
      <w:tr w:rsidR="007B7070" w:rsidRPr="00EA7FC3" w14:paraId="5DF4B021" w14:textId="77777777" w:rsidTr="00B51143">
        <w:trPr>
          <w:trHeight w:val="253"/>
        </w:trPr>
        <w:tc>
          <w:tcPr>
            <w:tcW w:w="2500" w:type="pct"/>
            <w:shd w:val="clear" w:color="auto" w:fill="auto"/>
            <w:vAlign w:val="center"/>
          </w:tcPr>
          <w:p w14:paraId="02F48558" w14:textId="77777777" w:rsidR="007B7070" w:rsidRPr="00EA7FC3" w:rsidRDefault="007B7070" w:rsidP="00917559">
            <w:pPr>
              <w:rPr>
                <w:sz w:val="20"/>
                <w:szCs w:val="20"/>
              </w:rPr>
            </w:pPr>
            <w:r w:rsidRPr="00EA7FC3">
              <w:rPr>
                <w:sz w:val="20"/>
                <w:szCs w:val="20"/>
                <w:lang w:val="en-US"/>
              </w:rPr>
              <w:t>Niue</w:t>
            </w:r>
          </w:p>
        </w:tc>
        <w:tc>
          <w:tcPr>
            <w:tcW w:w="2500" w:type="pct"/>
          </w:tcPr>
          <w:p w14:paraId="79AC3185" w14:textId="77777777" w:rsidR="007B7070" w:rsidRPr="00EA7FC3" w:rsidRDefault="007B7070" w:rsidP="00917559">
            <w:pPr>
              <w:jc w:val="right"/>
              <w:rPr>
                <w:sz w:val="20"/>
                <w:szCs w:val="20"/>
              </w:rPr>
            </w:pPr>
            <w:r w:rsidRPr="00EA7FC3">
              <w:rPr>
                <w:sz w:val="20"/>
                <w:szCs w:val="20"/>
              </w:rPr>
              <w:t>0.00</w:t>
            </w:r>
          </w:p>
        </w:tc>
      </w:tr>
      <w:tr w:rsidR="007B7070" w:rsidRPr="00EA7FC3" w14:paraId="72352ACF" w14:textId="77777777" w:rsidTr="00B51143">
        <w:trPr>
          <w:trHeight w:val="253"/>
        </w:trPr>
        <w:tc>
          <w:tcPr>
            <w:tcW w:w="2500" w:type="pct"/>
            <w:shd w:val="clear" w:color="auto" w:fill="auto"/>
            <w:vAlign w:val="center"/>
          </w:tcPr>
          <w:p w14:paraId="0F15D9A7" w14:textId="77777777" w:rsidR="007B7070" w:rsidRPr="00EA7FC3" w:rsidRDefault="007B7070" w:rsidP="00917559">
            <w:pPr>
              <w:rPr>
                <w:sz w:val="20"/>
                <w:szCs w:val="20"/>
              </w:rPr>
            </w:pPr>
            <w:r w:rsidRPr="00EA7FC3">
              <w:rPr>
                <w:sz w:val="20"/>
                <w:szCs w:val="20"/>
                <w:lang w:val="en-US"/>
              </w:rPr>
              <w:t>Palau</w:t>
            </w:r>
          </w:p>
        </w:tc>
        <w:tc>
          <w:tcPr>
            <w:tcW w:w="2500" w:type="pct"/>
          </w:tcPr>
          <w:p w14:paraId="544B9237" w14:textId="77777777" w:rsidR="007B7070" w:rsidRPr="00EA7FC3" w:rsidRDefault="007B7070" w:rsidP="00917559">
            <w:pPr>
              <w:jc w:val="right"/>
              <w:rPr>
                <w:sz w:val="20"/>
                <w:szCs w:val="20"/>
              </w:rPr>
            </w:pPr>
            <w:r w:rsidRPr="00EA7FC3">
              <w:rPr>
                <w:sz w:val="20"/>
                <w:szCs w:val="20"/>
              </w:rPr>
              <w:t>0.20</w:t>
            </w:r>
          </w:p>
        </w:tc>
      </w:tr>
      <w:tr w:rsidR="007B7070" w:rsidRPr="00EA7FC3" w14:paraId="57844CD9" w14:textId="77777777" w:rsidTr="00B51143">
        <w:trPr>
          <w:trHeight w:val="253"/>
        </w:trPr>
        <w:tc>
          <w:tcPr>
            <w:tcW w:w="2500" w:type="pct"/>
            <w:shd w:val="clear" w:color="auto" w:fill="auto"/>
            <w:vAlign w:val="center"/>
          </w:tcPr>
          <w:p w14:paraId="7CB83770" w14:textId="77777777" w:rsidR="007B7070" w:rsidRPr="00EA7FC3" w:rsidRDefault="007B7070" w:rsidP="00917559">
            <w:pPr>
              <w:rPr>
                <w:sz w:val="20"/>
                <w:szCs w:val="20"/>
              </w:rPr>
            </w:pPr>
            <w:r w:rsidRPr="00EA7FC3">
              <w:rPr>
                <w:sz w:val="20"/>
                <w:szCs w:val="20"/>
                <w:lang w:val="en-US"/>
              </w:rPr>
              <w:t>Samoa</w:t>
            </w:r>
          </w:p>
        </w:tc>
        <w:tc>
          <w:tcPr>
            <w:tcW w:w="2500" w:type="pct"/>
          </w:tcPr>
          <w:p w14:paraId="4233C7C9" w14:textId="77777777" w:rsidR="007B7070" w:rsidRPr="00EA7FC3" w:rsidRDefault="007B7070" w:rsidP="00917559">
            <w:pPr>
              <w:jc w:val="right"/>
              <w:rPr>
                <w:sz w:val="20"/>
                <w:szCs w:val="20"/>
              </w:rPr>
            </w:pPr>
            <w:r w:rsidRPr="00EA7FC3">
              <w:rPr>
                <w:sz w:val="20"/>
                <w:szCs w:val="20"/>
              </w:rPr>
              <w:t>0.30</w:t>
            </w:r>
          </w:p>
        </w:tc>
      </w:tr>
      <w:tr w:rsidR="007B7070" w:rsidRPr="00EA7FC3" w14:paraId="2AE0073B" w14:textId="77777777" w:rsidTr="00B51143">
        <w:trPr>
          <w:trHeight w:val="253"/>
        </w:trPr>
        <w:tc>
          <w:tcPr>
            <w:tcW w:w="2500" w:type="pct"/>
            <w:shd w:val="clear" w:color="auto" w:fill="auto"/>
            <w:vAlign w:val="center"/>
          </w:tcPr>
          <w:p w14:paraId="09851114" w14:textId="77777777" w:rsidR="007B7070" w:rsidRPr="00EA7FC3" w:rsidRDefault="007B7070" w:rsidP="00917559">
            <w:pPr>
              <w:rPr>
                <w:sz w:val="20"/>
                <w:szCs w:val="20"/>
              </w:rPr>
            </w:pPr>
            <w:r w:rsidRPr="00EA7FC3">
              <w:rPr>
                <w:sz w:val="20"/>
                <w:szCs w:val="20"/>
                <w:lang w:val="en-US"/>
              </w:rPr>
              <w:t>Solomon Islands</w:t>
            </w:r>
          </w:p>
        </w:tc>
        <w:tc>
          <w:tcPr>
            <w:tcW w:w="2500" w:type="pct"/>
          </w:tcPr>
          <w:p w14:paraId="50ECE37D" w14:textId="77777777" w:rsidR="007B7070" w:rsidRPr="00EA7FC3" w:rsidRDefault="007B7070" w:rsidP="00917559">
            <w:pPr>
              <w:jc w:val="right"/>
              <w:rPr>
                <w:sz w:val="20"/>
                <w:szCs w:val="20"/>
              </w:rPr>
            </w:pPr>
            <w:r w:rsidRPr="00EA7FC3">
              <w:rPr>
                <w:sz w:val="20"/>
                <w:szCs w:val="20"/>
              </w:rPr>
              <w:t>2.00</w:t>
            </w:r>
          </w:p>
        </w:tc>
      </w:tr>
      <w:tr w:rsidR="007B7070" w:rsidRPr="00EA7FC3" w14:paraId="71E67B69" w14:textId="77777777" w:rsidTr="00B51143">
        <w:trPr>
          <w:trHeight w:val="253"/>
        </w:trPr>
        <w:tc>
          <w:tcPr>
            <w:tcW w:w="2500" w:type="pct"/>
            <w:shd w:val="clear" w:color="auto" w:fill="auto"/>
            <w:vAlign w:val="center"/>
          </w:tcPr>
          <w:p w14:paraId="6F822D96" w14:textId="77777777" w:rsidR="007B7070" w:rsidRPr="00EA7FC3" w:rsidRDefault="007B7070" w:rsidP="00917559">
            <w:pPr>
              <w:rPr>
                <w:sz w:val="20"/>
                <w:szCs w:val="20"/>
              </w:rPr>
            </w:pPr>
            <w:r w:rsidRPr="00EA7FC3">
              <w:rPr>
                <w:sz w:val="20"/>
                <w:szCs w:val="20"/>
                <w:lang w:val="en-US"/>
              </w:rPr>
              <w:t>Tonga</w:t>
            </w:r>
          </w:p>
        </w:tc>
        <w:tc>
          <w:tcPr>
            <w:tcW w:w="2500" w:type="pct"/>
          </w:tcPr>
          <w:p w14:paraId="701BB472" w14:textId="216C5972" w:rsidR="007B7070" w:rsidRPr="00EA7FC3" w:rsidRDefault="007B7070" w:rsidP="00917559">
            <w:pPr>
              <w:tabs>
                <w:tab w:val="left" w:pos="1392"/>
              </w:tabs>
              <w:jc w:val="right"/>
              <w:rPr>
                <w:sz w:val="20"/>
                <w:szCs w:val="20"/>
              </w:rPr>
            </w:pPr>
            <w:r w:rsidRPr="00EA7FC3">
              <w:rPr>
                <w:sz w:val="20"/>
                <w:szCs w:val="20"/>
              </w:rPr>
              <w:t>0.10</w:t>
            </w:r>
          </w:p>
        </w:tc>
      </w:tr>
      <w:tr w:rsidR="007B7070" w:rsidRPr="00EA7FC3" w14:paraId="015BDA51" w14:textId="77777777" w:rsidTr="00B51143">
        <w:trPr>
          <w:trHeight w:val="253"/>
        </w:trPr>
        <w:tc>
          <w:tcPr>
            <w:tcW w:w="2500" w:type="pct"/>
            <w:shd w:val="clear" w:color="auto" w:fill="auto"/>
            <w:vAlign w:val="center"/>
          </w:tcPr>
          <w:p w14:paraId="3219710B" w14:textId="77777777" w:rsidR="007B7070" w:rsidRPr="00EA7FC3" w:rsidRDefault="007B7070" w:rsidP="00917559">
            <w:pPr>
              <w:rPr>
                <w:sz w:val="20"/>
                <w:szCs w:val="20"/>
              </w:rPr>
            </w:pPr>
            <w:r w:rsidRPr="00EA7FC3">
              <w:rPr>
                <w:sz w:val="20"/>
                <w:szCs w:val="20"/>
                <w:lang w:val="en-US"/>
              </w:rPr>
              <w:t>Tuvalu</w:t>
            </w:r>
          </w:p>
        </w:tc>
        <w:tc>
          <w:tcPr>
            <w:tcW w:w="2500" w:type="pct"/>
          </w:tcPr>
          <w:p w14:paraId="15127D41" w14:textId="77777777" w:rsidR="007B7070" w:rsidRPr="00EA7FC3" w:rsidRDefault="007B7070" w:rsidP="00917559">
            <w:pPr>
              <w:jc w:val="right"/>
              <w:rPr>
                <w:sz w:val="20"/>
                <w:szCs w:val="20"/>
              </w:rPr>
            </w:pPr>
            <w:r w:rsidRPr="00EA7FC3">
              <w:rPr>
                <w:sz w:val="20"/>
                <w:szCs w:val="20"/>
              </w:rPr>
              <w:t>0.10</w:t>
            </w:r>
          </w:p>
        </w:tc>
      </w:tr>
      <w:tr w:rsidR="007B7070" w:rsidRPr="00EA7FC3" w14:paraId="7E34721E" w14:textId="77777777" w:rsidTr="00B51143">
        <w:trPr>
          <w:trHeight w:val="253"/>
        </w:trPr>
        <w:tc>
          <w:tcPr>
            <w:tcW w:w="2500" w:type="pct"/>
            <w:shd w:val="clear" w:color="auto" w:fill="auto"/>
            <w:vAlign w:val="center"/>
          </w:tcPr>
          <w:p w14:paraId="3BD315A4" w14:textId="77777777" w:rsidR="007B7070" w:rsidRPr="00EA7FC3" w:rsidRDefault="007B7070" w:rsidP="00917559">
            <w:pPr>
              <w:rPr>
                <w:sz w:val="20"/>
                <w:szCs w:val="20"/>
              </w:rPr>
            </w:pPr>
            <w:r w:rsidRPr="00EA7FC3">
              <w:rPr>
                <w:sz w:val="20"/>
                <w:szCs w:val="20"/>
                <w:lang w:val="en-US"/>
              </w:rPr>
              <w:t>Vanuatu</w:t>
            </w:r>
          </w:p>
        </w:tc>
        <w:tc>
          <w:tcPr>
            <w:tcW w:w="2500" w:type="pct"/>
          </w:tcPr>
          <w:p w14:paraId="2BF2019B" w14:textId="77777777" w:rsidR="007B7070" w:rsidRPr="00EA7FC3" w:rsidRDefault="007B7070" w:rsidP="00917559">
            <w:pPr>
              <w:jc w:val="right"/>
              <w:rPr>
                <w:sz w:val="20"/>
                <w:szCs w:val="20"/>
              </w:rPr>
            </w:pPr>
            <w:r w:rsidRPr="00EA7FC3">
              <w:rPr>
                <w:sz w:val="20"/>
                <w:szCs w:val="20"/>
              </w:rPr>
              <w:t>0.30</w:t>
            </w:r>
          </w:p>
        </w:tc>
      </w:tr>
      <w:tr w:rsidR="007B7070" w:rsidRPr="00EA7FC3" w14:paraId="7ACE13D8" w14:textId="77777777" w:rsidTr="00B51143">
        <w:trPr>
          <w:trHeight w:val="253"/>
        </w:trPr>
        <w:tc>
          <w:tcPr>
            <w:tcW w:w="2500" w:type="pct"/>
            <w:shd w:val="clear" w:color="auto" w:fill="auto"/>
            <w:vAlign w:val="center"/>
          </w:tcPr>
          <w:p w14:paraId="3D0AEECC" w14:textId="0AC89691" w:rsidR="007B7070" w:rsidRPr="00EA7FC3" w:rsidRDefault="007B7070" w:rsidP="00917559">
            <w:pPr>
              <w:rPr>
                <w:sz w:val="20"/>
                <w:szCs w:val="20"/>
              </w:rPr>
            </w:pPr>
            <w:r w:rsidRPr="00EA7FC3">
              <w:rPr>
                <w:b/>
                <w:sz w:val="20"/>
                <w:szCs w:val="20"/>
                <w:lang w:val="en-US"/>
              </w:rPr>
              <w:t>T</w:t>
            </w:r>
            <w:r w:rsidR="00C13D5D">
              <w:rPr>
                <w:b/>
                <w:sz w:val="20"/>
                <w:szCs w:val="20"/>
                <w:lang w:val="en-US"/>
              </w:rPr>
              <w:t>otal</w:t>
            </w:r>
          </w:p>
        </w:tc>
        <w:tc>
          <w:tcPr>
            <w:tcW w:w="2500" w:type="pct"/>
          </w:tcPr>
          <w:p w14:paraId="6777D25C" w14:textId="77777777" w:rsidR="007B7070" w:rsidRPr="00EA7FC3" w:rsidRDefault="007B7070" w:rsidP="00917559">
            <w:pPr>
              <w:jc w:val="right"/>
              <w:rPr>
                <w:b/>
                <w:sz w:val="20"/>
                <w:szCs w:val="20"/>
              </w:rPr>
            </w:pPr>
            <w:r w:rsidRPr="00EA7FC3">
              <w:rPr>
                <w:b/>
                <w:sz w:val="20"/>
                <w:szCs w:val="20"/>
              </w:rPr>
              <w:t>3.60</w:t>
            </w:r>
          </w:p>
        </w:tc>
      </w:tr>
    </w:tbl>
    <w:p w14:paraId="3A62F4C8" w14:textId="77777777" w:rsidR="007B7070" w:rsidRPr="007B7070" w:rsidRDefault="007B7070" w:rsidP="007B7070"/>
    <w:p w14:paraId="72AA3790" w14:textId="77965895" w:rsidR="00E47757" w:rsidRPr="00E47757" w:rsidRDefault="007B7070" w:rsidP="00E206A7">
      <w:pPr>
        <w:pStyle w:val="Heading1"/>
        <w:numPr>
          <w:ilvl w:val="0"/>
          <w:numId w:val="10"/>
        </w:numPr>
      </w:pPr>
      <w:r w:rsidRPr="0052529D">
        <w:t xml:space="preserve">The submission included data on the consumption of HFCs and HFC blends from 2016 to 2021 for </w:t>
      </w:r>
      <w:r w:rsidR="0050198D">
        <w:t>10</w:t>
      </w:r>
      <w:r w:rsidRPr="0052529D">
        <w:t xml:space="preserve"> countries (</w:t>
      </w:r>
      <w:r w:rsidR="006D02FB">
        <w:t xml:space="preserve">the </w:t>
      </w:r>
      <w:r w:rsidRPr="0052529D">
        <w:t>Cook Islands, Kiribati, Marshall Islands</w:t>
      </w:r>
      <w:r w:rsidR="006D02FB">
        <w:t xml:space="preserve"> (the)</w:t>
      </w:r>
      <w:r w:rsidRPr="0052529D">
        <w:t>, Federated States of Micronesia, Niue, Palau, Samoa, Tonga, Tuvalu, and Vanuatu)</w:t>
      </w:r>
      <w:r w:rsidR="00371C01">
        <w:t>, as</w:t>
      </w:r>
      <w:r w:rsidR="000573F8" w:rsidRPr="0052529D">
        <w:t xml:space="preserve"> </w:t>
      </w:r>
      <w:r w:rsidRPr="0052529D">
        <w:t>Nauru and the Solomon Island</w:t>
      </w:r>
      <w:r w:rsidR="00371C01">
        <w:t>s</w:t>
      </w:r>
      <w:r w:rsidRPr="0052529D">
        <w:t xml:space="preserve"> </w:t>
      </w:r>
      <w:r w:rsidR="000573F8">
        <w:t>did not have</w:t>
      </w:r>
      <w:r w:rsidRPr="0052529D">
        <w:t xml:space="preserve"> data from 2019 to 2021. Project preparation activities included an evaluation of needs and the development of an overarching HFC phase</w:t>
      </w:r>
      <w:r w:rsidRPr="0052529D">
        <w:noBreakHyphen/>
        <w:t xml:space="preserve">down strategy; a nationwide survey and data collection on HFC consumption, analysis of the use of HFCs and alternatives; data validation meetings with stakeholders and regional workshops and coordination. </w:t>
      </w:r>
      <w:r w:rsidR="00E47757" w:rsidRPr="00E47757">
        <w:t xml:space="preserve">The full proposal is included as part of UNEP’s work programme </w:t>
      </w:r>
      <w:r w:rsidR="00931D89">
        <w:t xml:space="preserve">amendments 2022 </w:t>
      </w:r>
      <w:r w:rsidR="00E47757" w:rsidRPr="00E47757">
        <w:t>submission attached to this document.</w:t>
      </w:r>
    </w:p>
    <w:p w14:paraId="0CF5305A" w14:textId="3A7CBEB1" w:rsidR="00C063F8" w:rsidRPr="0052529D" w:rsidRDefault="00C063F8" w:rsidP="00C063F8">
      <w:pPr>
        <w:pStyle w:val="Heading1"/>
        <w:numPr>
          <w:ilvl w:val="0"/>
          <w:numId w:val="0"/>
        </w:numPr>
        <w:tabs>
          <w:tab w:val="left" w:pos="720"/>
        </w:tabs>
        <w:rPr>
          <w:b/>
          <w:color w:val="000000" w:themeColor="text1"/>
        </w:rPr>
      </w:pPr>
      <w:r w:rsidRPr="0052529D">
        <w:rPr>
          <w:b/>
          <w:color w:val="000000" w:themeColor="text1"/>
        </w:rPr>
        <w:t>Secretariat’s comments</w:t>
      </w:r>
    </w:p>
    <w:p w14:paraId="134C0358" w14:textId="08197B88" w:rsidR="001507AE" w:rsidRDefault="007B7070" w:rsidP="00E206A7">
      <w:pPr>
        <w:pStyle w:val="Heading1"/>
        <w:numPr>
          <w:ilvl w:val="0"/>
          <w:numId w:val="10"/>
        </w:numPr>
      </w:pPr>
      <w:r w:rsidRPr="0052529D">
        <w:t xml:space="preserve">In reviewing this request, the Secretariat considered the guidelines for the preparation of KIPs as contained in decision 87/50; the activities proposed for project preparation and their connection with enabling activities and other HFC-related projects in the relevant countries. </w:t>
      </w:r>
      <w:r w:rsidR="00913884">
        <w:t xml:space="preserve">The Secretariat noted that </w:t>
      </w:r>
      <w:r w:rsidRPr="0052529D">
        <w:lastRenderedPageBreak/>
        <w:t>UNEP, as the designated implementing agency, described the activities required for the preparation of overarching strategies for the KIP</w:t>
      </w:r>
      <w:r w:rsidR="00371C01">
        <w:t xml:space="preserve"> </w:t>
      </w:r>
      <w:r w:rsidR="00913884">
        <w:t xml:space="preserve">for </w:t>
      </w:r>
      <w:r w:rsidRPr="0052529D">
        <w:t>the PICs using the format for requests for project preparation for KIP</w:t>
      </w:r>
      <w:r w:rsidR="00913884">
        <w:t>s</w:t>
      </w:r>
      <w:r w:rsidRPr="0052529D">
        <w:t xml:space="preserve">. </w:t>
      </w:r>
      <w:r w:rsidR="00C063F8" w:rsidRPr="0052529D">
        <w:t xml:space="preserve">UNEP </w:t>
      </w:r>
      <w:r w:rsidR="00E47757">
        <w:t xml:space="preserve">explained that </w:t>
      </w:r>
      <w:r w:rsidR="00913884">
        <w:t>s</w:t>
      </w:r>
      <w:r w:rsidR="00E47757">
        <w:t>tage I of the KIP wil</w:t>
      </w:r>
      <w:r w:rsidR="00371C01">
        <w:t xml:space="preserve">l </w:t>
      </w:r>
      <w:r w:rsidR="00E47757">
        <w:t xml:space="preserve">be implemented using the regional approach which had been an effective mechanism in sharing </w:t>
      </w:r>
      <w:r w:rsidR="00E47757" w:rsidRPr="00E47757">
        <w:t xml:space="preserve">good practices/experiences among </w:t>
      </w:r>
      <w:r w:rsidR="00E47757">
        <w:t xml:space="preserve">these countries of similar characteristics, for the successful implementation of the HPMP. </w:t>
      </w:r>
      <w:r w:rsidR="00C23FEC">
        <w:t>The regional KIP preparation would</w:t>
      </w:r>
      <w:r w:rsidR="00931D89">
        <w:t xml:space="preserve"> </w:t>
      </w:r>
      <w:r w:rsidR="00E47757">
        <w:t xml:space="preserve">include a combination of </w:t>
      </w:r>
      <w:r w:rsidR="00437B01">
        <w:t xml:space="preserve">national and regional activities, the former </w:t>
      </w:r>
      <w:r w:rsidR="00913884">
        <w:t xml:space="preserve">of which </w:t>
      </w:r>
      <w:r w:rsidR="00437B01">
        <w:t xml:space="preserve">would be carried out by each country, </w:t>
      </w:r>
      <w:r w:rsidR="00913884">
        <w:t xml:space="preserve">and </w:t>
      </w:r>
      <w:r w:rsidR="00437B01">
        <w:t xml:space="preserve">the </w:t>
      </w:r>
      <w:r w:rsidR="00913884">
        <w:t>latter</w:t>
      </w:r>
      <w:r w:rsidR="00437B01">
        <w:t xml:space="preserve"> w</w:t>
      </w:r>
      <w:r w:rsidR="00931D89">
        <w:t>ould</w:t>
      </w:r>
      <w:r w:rsidR="00437B01">
        <w:t xml:space="preserve"> be led by UNEP and would focus on consultations across countries to</w:t>
      </w:r>
      <w:r w:rsidR="00437B01" w:rsidRPr="00437B01">
        <w:t xml:space="preserve"> </w:t>
      </w:r>
      <w:r w:rsidR="00437B01" w:rsidRPr="001507AE">
        <w:rPr>
          <w:bCs/>
          <w:lang w:val="en-US"/>
        </w:rPr>
        <w:t>have a common understanding on the planned activities and the expected outcomes both at the preparation and implementation stage</w:t>
      </w:r>
      <w:r w:rsidR="00437B01" w:rsidRPr="00437B01">
        <w:t>.</w:t>
      </w:r>
    </w:p>
    <w:p w14:paraId="4F3B6B80" w14:textId="59247ACD" w:rsidR="00C063F8" w:rsidRPr="0052529D" w:rsidRDefault="00437B01" w:rsidP="00E206A7">
      <w:pPr>
        <w:pStyle w:val="Heading1"/>
        <w:numPr>
          <w:ilvl w:val="0"/>
          <w:numId w:val="10"/>
        </w:numPr>
      </w:pPr>
      <w:r w:rsidRPr="00437B01">
        <w:t xml:space="preserve"> </w:t>
      </w:r>
      <w:r w:rsidR="001507AE">
        <w:t>T</w:t>
      </w:r>
      <w:r w:rsidR="001507AE" w:rsidRPr="0052529D">
        <w:t xml:space="preserve">he Secretariat noted that all </w:t>
      </w:r>
      <w:r w:rsidR="001507AE">
        <w:t xml:space="preserve">12 </w:t>
      </w:r>
      <w:r w:rsidR="001507AE" w:rsidRPr="0052529D">
        <w:t>countries have ratified the</w:t>
      </w:r>
      <w:r w:rsidR="001507AE">
        <w:t xml:space="preserve"> </w:t>
      </w:r>
      <w:r w:rsidR="001507AE" w:rsidRPr="0052529D">
        <w:t>Kigali Amendment</w:t>
      </w:r>
      <w:r w:rsidR="001507AE">
        <w:t>;</w:t>
      </w:r>
      <w:r w:rsidR="001507AE" w:rsidRPr="0052529D">
        <w:rPr>
          <w:vertAlign w:val="superscript"/>
        </w:rPr>
        <w:footnoteReference w:id="6"/>
      </w:r>
      <w:r w:rsidR="001507AE" w:rsidRPr="0052529D">
        <w:t xml:space="preserve"> that the countries have provided endorsement letters indicating their intention to take </w:t>
      </w:r>
      <w:r w:rsidR="00913884">
        <w:t xml:space="preserve">early </w:t>
      </w:r>
      <w:r w:rsidR="001507AE" w:rsidRPr="0052529D">
        <w:t>action on HFC phase</w:t>
      </w:r>
      <w:r w:rsidR="001507AE" w:rsidRPr="0052529D">
        <w:noBreakHyphen/>
        <w:t>down</w:t>
      </w:r>
      <w:r w:rsidR="001507AE">
        <w:t xml:space="preserve"> and that t</w:t>
      </w:r>
      <w:r w:rsidR="00675AE2">
        <w:t>he funding requested for the preparation of the regional KIP for the PICs is US $450,000 lower than what all 12 countries would receive individually under decision 87/50(c)</w:t>
      </w:r>
      <w:r w:rsidR="00DB457A" w:rsidRPr="001507AE">
        <w:rPr>
          <w:color w:val="0070C0"/>
        </w:rPr>
        <w:t>.</w:t>
      </w:r>
    </w:p>
    <w:p w14:paraId="21813009" w14:textId="77777777" w:rsidR="00C063F8" w:rsidRPr="0052529D" w:rsidRDefault="00C063F8" w:rsidP="00BC1B4A">
      <w:pPr>
        <w:pStyle w:val="Heading1"/>
        <w:widowControl w:val="0"/>
        <w:numPr>
          <w:ilvl w:val="0"/>
          <w:numId w:val="0"/>
        </w:numPr>
        <w:tabs>
          <w:tab w:val="left" w:pos="720"/>
        </w:tabs>
      </w:pPr>
      <w:r w:rsidRPr="0052529D">
        <w:rPr>
          <w:b/>
          <w:color w:val="000000" w:themeColor="text1"/>
        </w:rPr>
        <w:t>Secretariat’s recommendation</w:t>
      </w:r>
    </w:p>
    <w:p w14:paraId="741C9060" w14:textId="3F3186A9" w:rsidR="00C063F8" w:rsidRPr="0052529D" w:rsidRDefault="0007015B" w:rsidP="00E206A7">
      <w:pPr>
        <w:pStyle w:val="Heading1"/>
        <w:widowControl w:val="0"/>
        <w:numPr>
          <w:ilvl w:val="0"/>
          <w:numId w:val="10"/>
        </w:numPr>
      </w:pPr>
      <w:r w:rsidRPr="0052529D">
        <w:t xml:space="preserve">The Executive Committee </w:t>
      </w:r>
      <w:r w:rsidR="0050198D">
        <w:t>recommends blanket approval for</w:t>
      </w:r>
      <w:r w:rsidRPr="0052529D">
        <w:t xml:space="preserve"> </w:t>
      </w:r>
      <w:r w:rsidR="00C063F8" w:rsidRPr="0052529D">
        <w:t>project preparation for the Kigali HFC implementation plan</w:t>
      </w:r>
      <w:r w:rsidR="009E607F">
        <w:t>s</w:t>
      </w:r>
      <w:r w:rsidR="00C063F8" w:rsidRPr="0052529D">
        <w:t xml:space="preserve"> for </w:t>
      </w:r>
      <w:r w:rsidR="00E0785F" w:rsidRPr="0052529D">
        <w:t>the</w:t>
      </w:r>
      <w:r w:rsidR="007B7070">
        <w:t xml:space="preserve"> </w:t>
      </w:r>
      <w:r w:rsidR="007B7070" w:rsidRPr="00EA7FC3">
        <w:t xml:space="preserve">Pacific Island </w:t>
      </w:r>
      <w:r w:rsidR="009E607F">
        <w:t>C</w:t>
      </w:r>
      <w:r w:rsidR="007B7070" w:rsidRPr="00EA7FC3">
        <w:t>ountries through a regional approach</w:t>
      </w:r>
      <w:r w:rsidR="00BC1B4A" w:rsidRPr="0052529D">
        <w:t xml:space="preserve"> </w:t>
      </w:r>
      <w:r w:rsidR="00C063F8" w:rsidRPr="0052529D">
        <w:t>at the level of funding shown in section </w:t>
      </w:r>
      <w:r w:rsidR="001507AE">
        <w:t>A4</w:t>
      </w:r>
      <w:r w:rsidR="00C063F8" w:rsidRPr="0052529D">
        <w:t xml:space="preserve"> of </w:t>
      </w:r>
      <w:r w:rsidR="0050198D">
        <w:t>t</w:t>
      </w:r>
      <w:r w:rsidR="00C063F8" w:rsidRPr="0052529D">
        <w:t>able 1</w:t>
      </w:r>
      <w:r w:rsidR="00BC1B4A" w:rsidRPr="0052529D">
        <w:t xml:space="preserve">. </w:t>
      </w:r>
    </w:p>
    <w:p w14:paraId="12D1C1BF" w14:textId="20E883CD" w:rsidR="001507AE" w:rsidRPr="0052529D" w:rsidRDefault="001507AE" w:rsidP="001507AE">
      <w:pPr>
        <w:keepNext/>
        <w:keepLines/>
        <w:jc w:val="left"/>
        <w:rPr>
          <w:color w:val="000000" w:themeColor="text1"/>
          <w:lang w:val="en-US"/>
        </w:rPr>
      </w:pPr>
      <w:r w:rsidRPr="0052529D">
        <w:rPr>
          <w:b/>
          <w:color w:val="000000" w:themeColor="text1"/>
          <w:lang w:val="en-US"/>
        </w:rPr>
        <w:t xml:space="preserve">SECTION B: ACTIVITIES RECOMMENDED </w:t>
      </w:r>
      <w:r w:rsidRPr="0052529D">
        <w:rPr>
          <w:b/>
          <w:color w:val="000000" w:themeColor="text1"/>
        </w:rPr>
        <w:t>FOR INDIVIDUAL CONSIDERATION</w:t>
      </w:r>
    </w:p>
    <w:p w14:paraId="26D8DE66" w14:textId="0D38C5F0" w:rsidR="00A825CD" w:rsidRDefault="00A825CD" w:rsidP="00A825CD">
      <w:pPr>
        <w:pStyle w:val="StyleHeader4Para4Left0Firstline0"/>
        <w:numPr>
          <w:ilvl w:val="0"/>
          <w:numId w:val="0"/>
        </w:numPr>
        <w:tabs>
          <w:tab w:val="clear" w:pos="2880"/>
          <w:tab w:val="clear" w:pos="5760"/>
        </w:tabs>
        <w:spacing w:before="240"/>
        <w:jc w:val="left"/>
        <w:rPr>
          <w:b/>
          <w:bCs/>
          <w:color w:val="000000" w:themeColor="text1"/>
          <w:sz w:val="22"/>
          <w:lang w:val="en-US"/>
        </w:rPr>
      </w:pPr>
      <w:r w:rsidRPr="00675AE2">
        <w:rPr>
          <w:b/>
          <w:bCs/>
          <w:color w:val="000000" w:themeColor="text1"/>
          <w:sz w:val="22"/>
          <w:lang w:val="en-US"/>
        </w:rPr>
        <w:t>B</w:t>
      </w:r>
      <w:r w:rsidR="001507AE">
        <w:rPr>
          <w:b/>
          <w:bCs/>
          <w:color w:val="000000" w:themeColor="text1"/>
          <w:sz w:val="22"/>
          <w:lang w:val="en-US"/>
        </w:rPr>
        <w:t>1</w:t>
      </w:r>
      <w:r w:rsidRPr="00675AE2">
        <w:rPr>
          <w:b/>
          <w:bCs/>
          <w:color w:val="000000" w:themeColor="text1"/>
          <w:sz w:val="22"/>
          <w:lang w:val="en-US"/>
        </w:rPr>
        <w:t xml:space="preserve">: </w:t>
      </w:r>
      <w:r w:rsidR="007B7070" w:rsidRPr="00292D5B">
        <w:rPr>
          <w:b/>
          <w:bCs/>
          <w:color w:val="000000" w:themeColor="text1"/>
          <w:sz w:val="22"/>
          <w:lang w:val="en-US"/>
        </w:rPr>
        <w:t>Technical assistance</w:t>
      </w:r>
    </w:p>
    <w:p w14:paraId="4156411C" w14:textId="301036B3" w:rsidR="00675AE2" w:rsidRPr="00635073" w:rsidRDefault="00675AE2" w:rsidP="00A825CD">
      <w:pPr>
        <w:pStyle w:val="StyleHeader4Para4Left0Firstline0"/>
        <w:numPr>
          <w:ilvl w:val="0"/>
          <w:numId w:val="0"/>
        </w:numPr>
        <w:tabs>
          <w:tab w:val="clear" w:pos="2880"/>
          <w:tab w:val="clear" w:pos="5760"/>
        </w:tabs>
        <w:spacing w:before="240"/>
        <w:jc w:val="left"/>
        <w:rPr>
          <w:b/>
          <w:bCs/>
          <w:color w:val="000000" w:themeColor="text1"/>
          <w:sz w:val="22"/>
          <w:u w:val="single"/>
          <w:lang w:val="en-US"/>
        </w:rPr>
      </w:pPr>
      <w:r w:rsidRPr="00635073">
        <w:rPr>
          <w:b/>
          <w:bCs/>
          <w:color w:val="000000" w:themeColor="text1"/>
          <w:sz w:val="22"/>
          <w:u w:val="single"/>
          <w:lang w:val="en-US"/>
        </w:rPr>
        <w:t xml:space="preserve">Global: Twinning of </w:t>
      </w:r>
      <w:r w:rsidR="002C5BE1">
        <w:rPr>
          <w:b/>
          <w:bCs/>
          <w:color w:val="000000" w:themeColor="text1"/>
          <w:sz w:val="22"/>
          <w:u w:val="single"/>
          <w:lang w:val="en-US"/>
        </w:rPr>
        <w:t xml:space="preserve">national </w:t>
      </w:r>
      <w:r w:rsidR="00536A44" w:rsidRPr="00635073">
        <w:rPr>
          <w:b/>
          <w:bCs/>
          <w:color w:val="000000" w:themeColor="text1"/>
          <w:sz w:val="22"/>
          <w:u w:val="single"/>
          <w:lang w:val="en-US"/>
        </w:rPr>
        <w:t>o</w:t>
      </w:r>
      <w:r w:rsidRPr="00635073">
        <w:rPr>
          <w:b/>
          <w:bCs/>
          <w:color w:val="000000" w:themeColor="text1"/>
          <w:sz w:val="22"/>
          <w:u w:val="single"/>
          <w:lang w:val="en-US"/>
        </w:rPr>
        <w:t xml:space="preserve">zone </w:t>
      </w:r>
      <w:r w:rsidR="00536A44" w:rsidRPr="00635073">
        <w:rPr>
          <w:b/>
          <w:bCs/>
          <w:color w:val="000000" w:themeColor="text1"/>
          <w:sz w:val="22"/>
          <w:u w:val="single"/>
          <w:lang w:val="en-US"/>
        </w:rPr>
        <w:t>o</w:t>
      </w:r>
      <w:r w:rsidRPr="00635073">
        <w:rPr>
          <w:b/>
          <w:bCs/>
          <w:color w:val="000000" w:themeColor="text1"/>
          <w:sz w:val="22"/>
          <w:u w:val="single"/>
          <w:lang w:val="en-US"/>
        </w:rPr>
        <w:t>fficers and national energy efficiency policy makers</w:t>
      </w:r>
      <w:r w:rsidR="0050198D" w:rsidRPr="00635073">
        <w:rPr>
          <w:b/>
          <w:bCs/>
          <w:color w:val="000000" w:themeColor="text1"/>
          <w:sz w:val="22"/>
          <w:u w:val="single"/>
          <w:lang w:val="en-US"/>
        </w:rPr>
        <w:t xml:space="preserve"> to support Kigali Amendment objectives</w:t>
      </w:r>
    </w:p>
    <w:p w14:paraId="4045F02D" w14:textId="0DD982D7" w:rsidR="00A825CD" w:rsidRDefault="00A825CD" w:rsidP="00A825CD">
      <w:pPr>
        <w:keepNext/>
        <w:spacing w:after="240"/>
        <w:rPr>
          <w:b/>
        </w:rPr>
      </w:pPr>
      <w:r w:rsidRPr="0052529D">
        <w:rPr>
          <w:b/>
        </w:rPr>
        <w:t>Project description</w:t>
      </w:r>
    </w:p>
    <w:p w14:paraId="66C49BC9" w14:textId="25BFAFBB" w:rsidR="00675AE2" w:rsidRDefault="002B6241" w:rsidP="00E206A7">
      <w:pPr>
        <w:pStyle w:val="Heading1"/>
        <w:numPr>
          <w:ilvl w:val="0"/>
          <w:numId w:val="10"/>
        </w:numPr>
      </w:pPr>
      <w:r>
        <w:t xml:space="preserve">UNEP submitted a request for a </w:t>
      </w:r>
      <w:r w:rsidR="00C33D99">
        <w:t xml:space="preserve">global </w:t>
      </w:r>
      <w:r w:rsidR="00AF6FE0">
        <w:t>technical</w:t>
      </w:r>
      <w:r>
        <w:t xml:space="preserve"> </w:t>
      </w:r>
      <w:r w:rsidR="00AF6FE0">
        <w:t>assistance</w:t>
      </w:r>
      <w:r w:rsidR="00C8563D">
        <w:t xml:space="preserve"> project</w:t>
      </w:r>
      <w:r w:rsidR="00C33D99">
        <w:t xml:space="preserve"> at the amount of US $793,400, plus agency support costs of US $92,274 as shown </w:t>
      </w:r>
      <w:r w:rsidR="00C33D99" w:rsidRPr="0052529D">
        <w:t>section B</w:t>
      </w:r>
      <w:r w:rsidR="001507AE">
        <w:t>1</w:t>
      </w:r>
      <w:r w:rsidR="00C33D99">
        <w:t xml:space="preserve"> </w:t>
      </w:r>
      <w:r w:rsidR="00C33D99" w:rsidRPr="0052529D">
        <w:t xml:space="preserve">of </w:t>
      </w:r>
      <w:r w:rsidR="005246E4">
        <w:t>t</w:t>
      </w:r>
      <w:r w:rsidR="00C33D99" w:rsidRPr="0052529D">
        <w:t>able 1</w:t>
      </w:r>
      <w:r w:rsidR="00C33D99">
        <w:t xml:space="preserve">. </w:t>
      </w:r>
    </w:p>
    <w:p w14:paraId="6EA26BE5" w14:textId="200E445B" w:rsidR="00311C22" w:rsidRDefault="00675AE2" w:rsidP="00E206A7">
      <w:pPr>
        <w:pStyle w:val="Heading1"/>
        <w:widowControl w:val="0"/>
        <w:numPr>
          <w:ilvl w:val="0"/>
          <w:numId w:val="10"/>
        </w:numPr>
      </w:pPr>
      <w:r>
        <w:t>This technical assistance project is expected to meet the n</w:t>
      </w:r>
      <w:r w:rsidRPr="00675AE2">
        <w:t>eed for a capacity building platform for ozone and energy stakeholders on Kigali Amendment-related matters</w:t>
      </w:r>
      <w:r>
        <w:t>, expressed by Article 5 countries</w:t>
      </w:r>
      <w:r w:rsidR="00292D5B">
        <w:t>,</w:t>
      </w:r>
      <w:r w:rsidR="00EC7D8E">
        <w:t xml:space="preserve"> through twinning of the national ozone officers (NOOs) with the </w:t>
      </w:r>
      <w:r w:rsidR="00EC7D8E" w:rsidRPr="00EC7D8E">
        <w:t xml:space="preserve">national energy efficiency policymakers (NEEPs) </w:t>
      </w:r>
      <w:r w:rsidR="00EC7D8E">
        <w:t xml:space="preserve">in their countries </w:t>
      </w:r>
      <w:r w:rsidR="00EC7D8E" w:rsidRPr="00EC7D8E">
        <w:t>to build capacity and cooperation in meeting the objectives of the Kigali Amendment</w:t>
      </w:r>
      <w:r w:rsidR="00EC7D8E">
        <w:t xml:space="preserve"> </w:t>
      </w:r>
      <w:r w:rsidR="0017651E">
        <w:t>using the</w:t>
      </w:r>
      <w:r w:rsidR="00C33D99">
        <w:t xml:space="preserve"> existing </w:t>
      </w:r>
      <w:r w:rsidR="00EC7D8E">
        <w:t xml:space="preserve">regional network </w:t>
      </w:r>
      <w:r w:rsidR="00C33D99">
        <w:t>platform</w:t>
      </w:r>
      <w:r w:rsidR="00EC7D8E">
        <w:t xml:space="preserve">. This twinning </w:t>
      </w:r>
      <w:r w:rsidR="0017651E">
        <w:t>activity w</w:t>
      </w:r>
      <w:r w:rsidR="00FC0EDA">
        <w:t>ould</w:t>
      </w:r>
      <w:r w:rsidR="00C33D99">
        <w:t xml:space="preserve"> enable </w:t>
      </w:r>
      <w:r w:rsidR="005246E4">
        <w:t>national ozone units (</w:t>
      </w:r>
      <w:r w:rsidR="00C33D99">
        <w:t>NOUs</w:t>
      </w:r>
      <w:r w:rsidR="005246E4">
        <w:t>)</w:t>
      </w:r>
      <w:r w:rsidR="00C33D99">
        <w:t xml:space="preserve"> to </w:t>
      </w:r>
      <w:r w:rsidR="00311C22" w:rsidRPr="0027401F">
        <w:t xml:space="preserve">better understand policies, programmes and projects related to energy efficiency </w:t>
      </w:r>
      <w:r w:rsidR="00311C22">
        <w:t>(</w:t>
      </w:r>
      <w:r w:rsidR="00AF6FE0" w:rsidRPr="0027401F">
        <w:t>e.g.,</w:t>
      </w:r>
      <w:r w:rsidR="00311C22" w:rsidRPr="0027401F">
        <w:t xml:space="preserve"> </w:t>
      </w:r>
      <w:r w:rsidR="005246E4">
        <w:t>MEPS</w:t>
      </w:r>
      <w:r w:rsidR="00311C22">
        <w:t xml:space="preserve">, </w:t>
      </w:r>
      <w:r w:rsidR="00311C22" w:rsidRPr="0027401F">
        <w:t xml:space="preserve">labelling programmes, and energy </w:t>
      </w:r>
      <w:r w:rsidR="00311C22">
        <w:t xml:space="preserve">efficiency </w:t>
      </w:r>
      <w:r w:rsidR="00311C22" w:rsidRPr="0027401F">
        <w:t>policies</w:t>
      </w:r>
      <w:r w:rsidR="00311C22">
        <w:t>)</w:t>
      </w:r>
      <w:r w:rsidR="00311C22" w:rsidRPr="0027401F">
        <w:t>,</w:t>
      </w:r>
      <w:r w:rsidR="00C33D99">
        <w:t xml:space="preserve"> while also</w:t>
      </w:r>
      <w:r w:rsidR="00311C22">
        <w:t xml:space="preserve"> strengthen</w:t>
      </w:r>
      <w:r w:rsidR="00C33D99">
        <w:t>ing the NEEPs</w:t>
      </w:r>
      <w:r w:rsidR="008B13DD">
        <w:t>’</w:t>
      </w:r>
      <w:r w:rsidR="00311C22">
        <w:t xml:space="preserve"> understanding of Montreal Protocol requirements and compliance objectives. </w:t>
      </w:r>
    </w:p>
    <w:p w14:paraId="464B5CB6" w14:textId="487D9CD7" w:rsidR="001E663A" w:rsidRDefault="00536A44" w:rsidP="00E206A7">
      <w:pPr>
        <w:pStyle w:val="Heading1"/>
        <w:widowControl w:val="0"/>
        <w:numPr>
          <w:ilvl w:val="0"/>
          <w:numId w:val="10"/>
        </w:numPr>
      </w:pPr>
      <w:r>
        <w:t xml:space="preserve">The proposal </w:t>
      </w:r>
      <w:r w:rsidRPr="0027401F">
        <w:t>build</w:t>
      </w:r>
      <w:r>
        <w:t>s</w:t>
      </w:r>
      <w:r w:rsidRPr="0027401F">
        <w:t xml:space="preserve"> on the results of </w:t>
      </w:r>
      <w:r>
        <w:t>an earlier</w:t>
      </w:r>
      <w:r w:rsidRPr="0027401F">
        <w:t xml:space="preserve"> </w:t>
      </w:r>
      <w:r>
        <w:t>project</w:t>
      </w:r>
      <w:r w:rsidRPr="0092559E">
        <w:t xml:space="preserve"> </w:t>
      </w:r>
      <w:r>
        <w:t>funded</w:t>
      </w:r>
      <w:r w:rsidRPr="0027401F">
        <w:t xml:space="preserve"> by another financial mechanism</w:t>
      </w:r>
      <w:r>
        <w:rPr>
          <w:rStyle w:val="FootnoteReference"/>
        </w:rPr>
        <w:footnoteReference w:id="7"/>
      </w:r>
      <w:r>
        <w:t xml:space="preserve"> and supported by UNEP C</w:t>
      </w:r>
      <w:r w:rsidR="008B13DD">
        <w:t xml:space="preserve">ompliance </w:t>
      </w:r>
      <w:r>
        <w:t>A</w:t>
      </w:r>
      <w:r w:rsidR="008B13DD">
        <w:t xml:space="preserve">ssistance </w:t>
      </w:r>
      <w:r>
        <w:t>P</w:t>
      </w:r>
      <w:r w:rsidR="008B13DD">
        <w:t>rogramme</w:t>
      </w:r>
      <w:r>
        <w:t xml:space="preserve"> </w:t>
      </w:r>
      <w:r w:rsidR="008B13DD">
        <w:t xml:space="preserve">(CAP) </w:t>
      </w:r>
      <w:r>
        <w:t xml:space="preserve">that </w:t>
      </w:r>
      <w:r w:rsidRPr="00536A44">
        <w:t>helped strengthen the capacity of the participants from Article 5 countries about their respective programmes and reinforced (and in some cases, jump-started) the national stakeholder consultative process on the ozone-energy efficiency nexus.</w:t>
      </w:r>
      <w:r>
        <w:t xml:space="preserve"> </w:t>
      </w:r>
    </w:p>
    <w:p w14:paraId="4C6B8AE0" w14:textId="019B3CD8" w:rsidR="00CE6C18" w:rsidRDefault="001E663A" w:rsidP="00292D5B">
      <w:pPr>
        <w:pStyle w:val="Heading1"/>
      </w:pPr>
      <w:r>
        <w:lastRenderedPageBreak/>
        <w:t xml:space="preserve">The project </w:t>
      </w:r>
      <w:r w:rsidR="00292D5B">
        <w:t>comprises</w:t>
      </w:r>
      <w:r>
        <w:t xml:space="preserve"> four components: </w:t>
      </w:r>
      <w:r w:rsidR="00C8563D">
        <w:t>c</w:t>
      </w:r>
      <w:r>
        <w:t xml:space="preserve">omponent </w:t>
      </w:r>
      <w:r w:rsidR="00C8563D">
        <w:t>I</w:t>
      </w:r>
      <w:r>
        <w:t xml:space="preserve"> w</w:t>
      </w:r>
      <w:r w:rsidR="00C8563D">
        <w:t>ould</w:t>
      </w:r>
      <w:r>
        <w:t xml:space="preserve"> </w:t>
      </w:r>
      <w:r w:rsidR="00621E86">
        <w:t xml:space="preserve">cover the identification of the main participants </w:t>
      </w:r>
      <w:r w:rsidR="00FC0EDA">
        <w:t xml:space="preserve">for </w:t>
      </w:r>
      <w:r w:rsidR="00621E86">
        <w:t>the workshop</w:t>
      </w:r>
      <w:r w:rsidR="00FC0EDA">
        <w:t>s</w:t>
      </w:r>
      <w:r w:rsidR="00621E86">
        <w:t xml:space="preserve"> and needs assessment</w:t>
      </w:r>
      <w:r w:rsidR="00FC0EDA">
        <w:t>s</w:t>
      </w:r>
      <w:r w:rsidR="00621E86">
        <w:t xml:space="preserve"> per region </w:t>
      </w:r>
      <w:r w:rsidR="00621E86" w:rsidRPr="00621E86">
        <w:t xml:space="preserve">to understand what critical information is most needed for countries to have successful </w:t>
      </w:r>
      <w:r w:rsidR="00621E86">
        <w:t>collaboration with other stakeholders</w:t>
      </w:r>
      <w:r w:rsidR="00C8563D">
        <w:t xml:space="preserve"> in order</w:t>
      </w:r>
      <w:r w:rsidR="00621E86">
        <w:t xml:space="preserve"> to design</w:t>
      </w:r>
      <w:r w:rsidR="00C8563D">
        <w:t xml:space="preserve"> effective</w:t>
      </w:r>
      <w:r w:rsidR="00621E86">
        <w:t xml:space="preserve"> workshop agenda</w:t>
      </w:r>
      <w:r w:rsidR="00FC0EDA">
        <w:t>s</w:t>
      </w:r>
      <w:r w:rsidR="00621E86">
        <w:t xml:space="preserve">; </w:t>
      </w:r>
      <w:r w:rsidR="00C8563D">
        <w:t>c</w:t>
      </w:r>
      <w:r w:rsidR="00621E86">
        <w:t>omponent II</w:t>
      </w:r>
      <w:r w:rsidR="00C8563D">
        <w:t xml:space="preserve"> would</w:t>
      </w:r>
      <w:r w:rsidR="00621E86">
        <w:t xml:space="preserve"> </w:t>
      </w:r>
      <w:r w:rsidR="00C8563D">
        <w:t xml:space="preserve">involve </w:t>
      </w:r>
      <w:r w:rsidR="00621E86">
        <w:t xml:space="preserve">holding </w:t>
      </w:r>
      <w:r w:rsidR="00621E86" w:rsidRPr="00621E86">
        <w:t xml:space="preserve">two-day </w:t>
      </w:r>
      <w:r w:rsidR="00621E86">
        <w:t>workshops</w:t>
      </w:r>
      <w:r w:rsidR="00621E86" w:rsidRPr="00621E86">
        <w:t xml:space="preserve"> back-to-back with each of the </w:t>
      </w:r>
      <w:r w:rsidR="00BE3203">
        <w:t>r</w:t>
      </w:r>
      <w:r w:rsidR="00621E86" w:rsidRPr="00621E86">
        <w:t xml:space="preserve">egional </w:t>
      </w:r>
      <w:r w:rsidR="00BE3203">
        <w:t>n</w:t>
      </w:r>
      <w:r w:rsidR="00621E86" w:rsidRPr="00621E86">
        <w:t xml:space="preserve">etwork meetings in 2023 and 2024 for the NOOs, NEEPs and </w:t>
      </w:r>
      <w:r w:rsidR="00BE3203">
        <w:t>n</w:t>
      </w:r>
      <w:r w:rsidR="00292D5B" w:rsidRPr="00292D5B">
        <w:t xml:space="preserve">ational </w:t>
      </w:r>
      <w:r w:rsidR="00BE3203">
        <w:t>f</w:t>
      </w:r>
      <w:r w:rsidR="00292D5B" w:rsidRPr="00292D5B">
        <w:t xml:space="preserve">inancial </w:t>
      </w:r>
      <w:r w:rsidR="00BE3203">
        <w:t>m</w:t>
      </w:r>
      <w:r w:rsidR="00292D5B" w:rsidRPr="00292D5B">
        <w:t xml:space="preserve">echanism </w:t>
      </w:r>
      <w:r w:rsidR="00BE3203">
        <w:t>f</w:t>
      </w:r>
      <w:r w:rsidR="00292D5B" w:rsidRPr="00292D5B">
        <w:t xml:space="preserve">ocal </w:t>
      </w:r>
      <w:r w:rsidR="00BE3203">
        <w:t>p</w:t>
      </w:r>
      <w:r w:rsidR="00292D5B" w:rsidRPr="00292D5B">
        <w:t>oints</w:t>
      </w:r>
      <w:r w:rsidR="00BE3203">
        <w:rPr>
          <w:rStyle w:val="FootnoteReference"/>
        </w:rPr>
        <w:footnoteReference w:id="8"/>
      </w:r>
      <w:r w:rsidR="00292D5B" w:rsidRPr="00292D5B">
        <w:t xml:space="preserve"> </w:t>
      </w:r>
      <w:r w:rsidR="00621E86" w:rsidRPr="00621E86">
        <w:t>to strengthen their collaboration for meeting Kigali objectives</w:t>
      </w:r>
      <w:r w:rsidR="00621E86">
        <w:t xml:space="preserve">; </w:t>
      </w:r>
      <w:r w:rsidR="00C8563D">
        <w:t>c</w:t>
      </w:r>
      <w:r w:rsidR="00621E86">
        <w:t>omponent III w</w:t>
      </w:r>
      <w:r w:rsidR="00C8563D">
        <w:t>ould include</w:t>
      </w:r>
      <w:r w:rsidR="00621E86">
        <w:t xml:space="preserve"> the </w:t>
      </w:r>
      <w:r w:rsidR="00621E86" w:rsidRPr="00D7475C">
        <w:t>develop</w:t>
      </w:r>
      <w:r w:rsidR="00621E86">
        <w:t>ment of</w:t>
      </w:r>
      <w:r w:rsidR="00621E86" w:rsidRPr="00D7475C">
        <w:t xml:space="preserve"> </w:t>
      </w:r>
      <w:r w:rsidR="00621E86">
        <w:t xml:space="preserve">new and/or </w:t>
      </w:r>
      <w:r w:rsidR="00C8563D">
        <w:t>the sharing of e</w:t>
      </w:r>
      <w:r w:rsidR="00621E86">
        <w:t xml:space="preserve">xisting </w:t>
      </w:r>
      <w:r w:rsidR="00621E86" w:rsidRPr="00D7475C">
        <w:t xml:space="preserve">capacity building materials related to energy efficiency and low-GWP refrigerants </w:t>
      </w:r>
      <w:r w:rsidR="00621E86">
        <w:t>for the</w:t>
      </w:r>
      <w:r w:rsidR="00621E86" w:rsidRPr="00D7475C">
        <w:t xml:space="preserve"> identified needs</w:t>
      </w:r>
      <w:r w:rsidR="00621E86">
        <w:t xml:space="preserve"> of the NOOs and the NEEPs; </w:t>
      </w:r>
      <w:r w:rsidR="00C8563D">
        <w:t>c</w:t>
      </w:r>
      <w:r w:rsidR="00621E86">
        <w:t>omponent IV w</w:t>
      </w:r>
      <w:r w:rsidR="00C8563D">
        <w:t>ould</w:t>
      </w:r>
      <w:r w:rsidR="00621E86">
        <w:t xml:space="preserve"> cover the monitoring and evaluation of the project.</w:t>
      </w:r>
      <w:r w:rsidR="00CE6C18">
        <w:t xml:space="preserve">  </w:t>
      </w:r>
    </w:p>
    <w:p w14:paraId="4216E99B" w14:textId="7C3A722A" w:rsidR="00621E86" w:rsidRDefault="00CE6C18" w:rsidP="00292D5B">
      <w:pPr>
        <w:pStyle w:val="Heading1"/>
      </w:pPr>
      <w:r>
        <w:t>The proposed project would be implemented in two phases</w:t>
      </w:r>
      <w:r w:rsidR="00C8563D">
        <w:t xml:space="preserve"> and</w:t>
      </w:r>
      <w:r>
        <w:t xml:space="preserve"> the </w:t>
      </w:r>
      <w:r w:rsidR="008B13DD">
        <w:t xml:space="preserve">present funding </w:t>
      </w:r>
      <w:r>
        <w:t>request</w:t>
      </w:r>
      <w:r w:rsidR="008B13DD">
        <w:t xml:space="preserve"> </w:t>
      </w:r>
      <w:r w:rsidR="00BE3203">
        <w:t>is only</w:t>
      </w:r>
      <w:r>
        <w:t xml:space="preserve"> for the first phase </w:t>
      </w:r>
      <w:r w:rsidR="00BE3203">
        <w:t xml:space="preserve">to be </w:t>
      </w:r>
      <w:r>
        <w:t xml:space="preserve">implemented in 2023 and 2024. The funding for the second phase would be requested in 2024 for implementation in 2025 and </w:t>
      </w:r>
      <w:r w:rsidR="00686B10">
        <w:t>2026 based</w:t>
      </w:r>
      <w:r>
        <w:t xml:space="preserve"> on a report from the first phase. </w:t>
      </w:r>
      <w:r w:rsidR="00686B10">
        <w:t xml:space="preserve">Some of the budget elements are proposed to be </w:t>
      </w:r>
      <w:r w:rsidR="00686B10" w:rsidRPr="00686B10">
        <w:t xml:space="preserve">covered by the </w:t>
      </w:r>
      <w:r w:rsidR="00686B10">
        <w:t>r</w:t>
      </w:r>
      <w:r w:rsidR="00686B10" w:rsidRPr="00686B10">
        <w:t xml:space="preserve">egional </w:t>
      </w:r>
      <w:r w:rsidR="00686B10">
        <w:t>n</w:t>
      </w:r>
      <w:r w:rsidR="00686B10" w:rsidRPr="00686B10">
        <w:t xml:space="preserve">etworking budget under the 2023 and 2024 CAP </w:t>
      </w:r>
      <w:r w:rsidR="00C8563D">
        <w:t>w</w:t>
      </w:r>
      <w:r w:rsidR="00686B10" w:rsidRPr="00686B10">
        <w:t>ork</w:t>
      </w:r>
      <w:r w:rsidR="00C8563D">
        <w:t xml:space="preserve"> programme</w:t>
      </w:r>
      <w:r w:rsidR="00686B10">
        <w:t xml:space="preserve">, as shown in </w:t>
      </w:r>
      <w:r w:rsidR="00695AF7">
        <w:t>t</w:t>
      </w:r>
      <w:r w:rsidR="00686B10">
        <w:t xml:space="preserve">able 3. </w:t>
      </w:r>
    </w:p>
    <w:p w14:paraId="135715FB" w14:textId="240C4999" w:rsidR="00686B10" w:rsidRPr="00686B10" w:rsidRDefault="00686B10" w:rsidP="00686B10">
      <w:pPr>
        <w:rPr>
          <w:b/>
          <w:bCs/>
        </w:rPr>
      </w:pPr>
      <w:r w:rsidRPr="00686B10">
        <w:rPr>
          <w:b/>
          <w:bCs/>
        </w:rPr>
        <w:t>Table 3</w:t>
      </w:r>
      <w:r>
        <w:rPr>
          <w:b/>
          <w:bCs/>
        </w:rPr>
        <w:t xml:space="preserve">. Proposed budget for the </w:t>
      </w:r>
      <w:r w:rsidR="00C23FEC">
        <w:rPr>
          <w:b/>
          <w:bCs/>
        </w:rPr>
        <w:t>technical</w:t>
      </w:r>
      <w:r>
        <w:rPr>
          <w:b/>
          <w:bCs/>
        </w:rPr>
        <w:t xml:space="preserve"> assistance twinning project</w:t>
      </w:r>
    </w:p>
    <w:tbl>
      <w:tblPr>
        <w:tblW w:w="9630" w:type="dxa"/>
        <w:tblInd w:w="-5" w:type="dxa"/>
        <w:tblLayout w:type="fixed"/>
        <w:tblLook w:val="04A0" w:firstRow="1" w:lastRow="0" w:firstColumn="1" w:lastColumn="0" w:noHBand="0" w:noVBand="1"/>
      </w:tblPr>
      <w:tblGrid>
        <w:gridCol w:w="5940"/>
        <w:gridCol w:w="962"/>
        <w:gridCol w:w="1468"/>
        <w:gridCol w:w="1260"/>
      </w:tblGrid>
      <w:tr w:rsidR="00686B10" w:rsidRPr="00686B10" w14:paraId="754F46A6" w14:textId="77777777" w:rsidTr="00686B10">
        <w:trPr>
          <w:trHeight w:val="315"/>
          <w:tblHeader/>
        </w:trPr>
        <w:tc>
          <w:tcPr>
            <w:tcW w:w="5940" w:type="dxa"/>
            <w:vMerge w:val="restart"/>
            <w:tcBorders>
              <w:top w:val="single" w:sz="4" w:space="0" w:color="auto"/>
              <w:left w:val="single" w:sz="4" w:space="0" w:color="auto"/>
              <w:right w:val="single" w:sz="4" w:space="0" w:color="auto"/>
            </w:tcBorders>
            <w:shd w:val="clear" w:color="auto" w:fill="auto"/>
            <w:noWrap/>
          </w:tcPr>
          <w:p w14:paraId="58DB3429" w14:textId="77777777" w:rsidR="00686B10" w:rsidRPr="00686B10" w:rsidRDefault="00686B10" w:rsidP="0048701E">
            <w:pPr>
              <w:spacing w:line="276" w:lineRule="auto"/>
              <w:jc w:val="center"/>
              <w:rPr>
                <w:b/>
                <w:bCs/>
                <w:color w:val="000000" w:themeColor="text1"/>
                <w:sz w:val="20"/>
                <w:szCs w:val="20"/>
              </w:rPr>
            </w:pPr>
            <w:r w:rsidRPr="00686B10">
              <w:rPr>
                <w:b/>
                <w:bCs/>
                <w:color w:val="000000" w:themeColor="text1"/>
                <w:sz w:val="20"/>
                <w:szCs w:val="20"/>
              </w:rPr>
              <w:t>Item</w:t>
            </w:r>
          </w:p>
        </w:tc>
        <w:tc>
          <w:tcPr>
            <w:tcW w:w="962" w:type="dxa"/>
            <w:vMerge w:val="restart"/>
            <w:tcBorders>
              <w:top w:val="single" w:sz="4" w:space="0" w:color="auto"/>
              <w:left w:val="single" w:sz="4" w:space="0" w:color="auto"/>
              <w:right w:val="single" w:sz="4" w:space="0" w:color="auto"/>
            </w:tcBorders>
            <w:shd w:val="clear" w:color="auto" w:fill="auto"/>
          </w:tcPr>
          <w:p w14:paraId="6C6CF085" w14:textId="77777777" w:rsidR="00686B10" w:rsidRPr="00686B10" w:rsidRDefault="00686B10" w:rsidP="0048701E">
            <w:pPr>
              <w:spacing w:line="276" w:lineRule="auto"/>
              <w:jc w:val="center"/>
              <w:rPr>
                <w:b/>
                <w:bCs/>
                <w:color w:val="000000" w:themeColor="text1"/>
                <w:sz w:val="20"/>
                <w:szCs w:val="20"/>
              </w:rPr>
            </w:pPr>
            <w:r w:rsidRPr="00686B10">
              <w:rPr>
                <w:b/>
                <w:bCs/>
                <w:color w:val="000000" w:themeColor="text1"/>
                <w:sz w:val="20"/>
                <w:szCs w:val="20"/>
              </w:rPr>
              <w:t>Number</w:t>
            </w: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2A540BA3" w14:textId="57BAB98D" w:rsidR="00686B10" w:rsidRPr="00686B10" w:rsidRDefault="00686B10" w:rsidP="0048701E">
            <w:pPr>
              <w:spacing w:line="276" w:lineRule="auto"/>
              <w:jc w:val="center"/>
              <w:rPr>
                <w:b/>
                <w:bCs/>
                <w:color w:val="000000" w:themeColor="text1"/>
                <w:sz w:val="20"/>
                <w:szCs w:val="20"/>
              </w:rPr>
            </w:pPr>
            <w:r w:rsidRPr="00686B10">
              <w:rPr>
                <w:b/>
                <w:bCs/>
                <w:color w:val="000000" w:themeColor="text1"/>
                <w:sz w:val="20"/>
                <w:szCs w:val="20"/>
              </w:rPr>
              <w:t>Cost (US</w:t>
            </w:r>
            <w:r w:rsidR="005309AD">
              <w:rPr>
                <w:b/>
                <w:bCs/>
                <w:color w:val="000000" w:themeColor="text1"/>
                <w:sz w:val="20"/>
                <w:szCs w:val="20"/>
              </w:rPr>
              <w:t xml:space="preserve"> </w:t>
            </w:r>
            <w:r w:rsidRPr="00686B10">
              <w:rPr>
                <w:b/>
                <w:bCs/>
                <w:color w:val="000000" w:themeColor="text1"/>
                <w:sz w:val="20"/>
                <w:szCs w:val="20"/>
              </w:rPr>
              <w:t>$)</w:t>
            </w:r>
          </w:p>
        </w:tc>
      </w:tr>
      <w:tr w:rsidR="00686B10" w:rsidRPr="00686B10" w14:paraId="284C1311" w14:textId="77777777" w:rsidTr="00686B10">
        <w:trPr>
          <w:trHeight w:val="315"/>
          <w:tblHeader/>
        </w:trPr>
        <w:tc>
          <w:tcPr>
            <w:tcW w:w="5940" w:type="dxa"/>
            <w:vMerge/>
            <w:tcBorders>
              <w:left w:val="single" w:sz="4" w:space="0" w:color="auto"/>
              <w:bottom w:val="single" w:sz="4" w:space="0" w:color="auto"/>
              <w:right w:val="single" w:sz="4" w:space="0" w:color="auto"/>
            </w:tcBorders>
            <w:shd w:val="clear" w:color="auto" w:fill="auto"/>
            <w:noWrap/>
          </w:tcPr>
          <w:p w14:paraId="7D5657B8" w14:textId="77777777" w:rsidR="00686B10" w:rsidRPr="00686B10" w:rsidRDefault="00686B10" w:rsidP="0048701E">
            <w:pPr>
              <w:spacing w:line="276" w:lineRule="auto"/>
              <w:jc w:val="center"/>
              <w:rPr>
                <w:b/>
                <w:bCs/>
                <w:color w:val="000000"/>
                <w:sz w:val="20"/>
                <w:szCs w:val="20"/>
              </w:rPr>
            </w:pPr>
          </w:p>
        </w:tc>
        <w:tc>
          <w:tcPr>
            <w:tcW w:w="962" w:type="dxa"/>
            <w:vMerge/>
            <w:tcBorders>
              <w:left w:val="single" w:sz="4" w:space="0" w:color="auto"/>
              <w:bottom w:val="single" w:sz="4" w:space="0" w:color="auto"/>
              <w:right w:val="single" w:sz="4" w:space="0" w:color="auto"/>
            </w:tcBorders>
            <w:shd w:val="clear" w:color="auto" w:fill="auto"/>
          </w:tcPr>
          <w:p w14:paraId="74703323" w14:textId="77777777" w:rsidR="00686B10" w:rsidRPr="00686B10" w:rsidRDefault="00686B10" w:rsidP="0048701E">
            <w:pPr>
              <w:spacing w:line="276" w:lineRule="auto"/>
              <w:jc w:val="center"/>
              <w:rPr>
                <w:b/>
                <w:bCs/>
                <w:color w:val="000000" w:themeColor="text1"/>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0F66CB51" w14:textId="77777777" w:rsidR="00686B10" w:rsidRPr="00686B10" w:rsidRDefault="00686B10" w:rsidP="0048701E">
            <w:pPr>
              <w:spacing w:line="276" w:lineRule="auto"/>
              <w:jc w:val="center"/>
              <w:rPr>
                <w:b/>
                <w:bCs/>
                <w:color w:val="000000" w:themeColor="text1"/>
                <w:sz w:val="20"/>
                <w:szCs w:val="20"/>
              </w:rPr>
            </w:pPr>
            <w:r w:rsidRPr="00686B10">
              <w:rPr>
                <w:b/>
                <w:bCs/>
                <w:color w:val="000000" w:themeColor="text1"/>
                <w:sz w:val="20"/>
                <w:szCs w:val="20"/>
              </w:rPr>
              <w:t>Phase 1</w:t>
            </w:r>
          </w:p>
          <w:p w14:paraId="759290CE" w14:textId="77777777" w:rsidR="00686B10" w:rsidRPr="00686B10" w:rsidRDefault="00686B10" w:rsidP="0048701E">
            <w:pPr>
              <w:spacing w:line="276" w:lineRule="auto"/>
              <w:jc w:val="center"/>
              <w:rPr>
                <w:b/>
                <w:bCs/>
                <w:color w:val="000000"/>
                <w:sz w:val="20"/>
                <w:szCs w:val="20"/>
              </w:rPr>
            </w:pPr>
            <w:r w:rsidRPr="00686B10">
              <w:rPr>
                <w:b/>
                <w:bCs/>
                <w:color w:val="000000" w:themeColor="text1"/>
                <w:sz w:val="20"/>
                <w:szCs w:val="20"/>
              </w:rPr>
              <w:t>2022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2CA1963" w14:textId="77777777" w:rsidR="00686B10" w:rsidRPr="00686B10" w:rsidRDefault="00686B10" w:rsidP="0048701E">
            <w:pPr>
              <w:spacing w:line="276" w:lineRule="auto"/>
              <w:jc w:val="center"/>
              <w:rPr>
                <w:b/>
                <w:bCs/>
                <w:color w:val="000000" w:themeColor="text1"/>
                <w:sz w:val="20"/>
                <w:szCs w:val="20"/>
              </w:rPr>
            </w:pPr>
            <w:r w:rsidRPr="00686B10">
              <w:rPr>
                <w:b/>
                <w:bCs/>
                <w:color w:val="000000" w:themeColor="text1"/>
                <w:sz w:val="20"/>
                <w:szCs w:val="20"/>
              </w:rPr>
              <w:t>Phase 2</w:t>
            </w:r>
          </w:p>
          <w:p w14:paraId="6E3CA9D4" w14:textId="77777777" w:rsidR="00686B10" w:rsidRPr="00686B10" w:rsidRDefault="00686B10" w:rsidP="0048701E">
            <w:pPr>
              <w:spacing w:line="276" w:lineRule="auto"/>
              <w:jc w:val="center"/>
              <w:rPr>
                <w:b/>
                <w:bCs/>
                <w:color w:val="000000"/>
                <w:sz w:val="20"/>
                <w:szCs w:val="20"/>
              </w:rPr>
            </w:pPr>
            <w:r w:rsidRPr="00686B10">
              <w:rPr>
                <w:b/>
                <w:bCs/>
                <w:color w:val="000000" w:themeColor="text1"/>
                <w:sz w:val="20"/>
                <w:szCs w:val="20"/>
              </w:rPr>
              <w:t>2024</w:t>
            </w:r>
          </w:p>
        </w:tc>
      </w:tr>
      <w:tr w:rsidR="00686B10" w:rsidRPr="00686B10" w14:paraId="2EC3177F" w14:textId="77777777" w:rsidTr="00686B10">
        <w:trPr>
          <w:trHeight w:val="242"/>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09844021" w14:textId="3B40EA2E" w:rsidR="00686B10" w:rsidRPr="00686B10" w:rsidRDefault="00686B10" w:rsidP="0048701E">
            <w:pPr>
              <w:spacing w:line="276" w:lineRule="auto"/>
              <w:rPr>
                <w:color w:val="000000"/>
                <w:sz w:val="20"/>
                <w:szCs w:val="20"/>
              </w:rPr>
            </w:pPr>
            <w:r w:rsidRPr="00686B10">
              <w:rPr>
                <w:color w:val="000000" w:themeColor="text1"/>
                <w:sz w:val="20"/>
                <w:szCs w:val="20"/>
              </w:rPr>
              <w:t xml:space="preserve">National </w:t>
            </w:r>
            <w:r w:rsidR="002C5BE1">
              <w:rPr>
                <w:color w:val="000000" w:themeColor="text1"/>
                <w:sz w:val="20"/>
                <w:szCs w:val="20"/>
              </w:rPr>
              <w:t>o</w:t>
            </w:r>
            <w:r w:rsidRPr="00686B10">
              <w:rPr>
                <w:color w:val="000000" w:themeColor="text1"/>
                <w:sz w:val="20"/>
                <w:szCs w:val="20"/>
              </w:rPr>
              <w:t xml:space="preserve">zone </w:t>
            </w:r>
            <w:r w:rsidR="002C5BE1">
              <w:rPr>
                <w:color w:val="000000" w:themeColor="text1"/>
                <w:sz w:val="20"/>
                <w:szCs w:val="20"/>
              </w:rPr>
              <w:t>o</w:t>
            </w:r>
            <w:r w:rsidRPr="00686B10">
              <w:rPr>
                <w:color w:val="000000" w:themeColor="text1"/>
                <w:sz w:val="20"/>
                <w:szCs w:val="20"/>
              </w:rPr>
              <w:t xml:space="preserve">fficers – </w:t>
            </w:r>
            <w:r w:rsidRPr="00686B10">
              <w:rPr>
                <w:sz w:val="20"/>
                <w:szCs w:val="20"/>
              </w:rPr>
              <w:t xml:space="preserve">travel and </w:t>
            </w:r>
            <w:r w:rsidRPr="00686B10">
              <w:rPr>
                <w:color w:val="000000" w:themeColor="text1"/>
                <w:sz w:val="20"/>
                <w:szCs w:val="20"/>
              </w:rPr>
              <w:t>DSA</w:t>
            </w:r>
            <w:r w:rsidR="00C8563D">
              <w:rPr>
                <w:color w:val="000000" w:themeColor="text1"/>
                <w:sz w:val="20"/>
                <w:szCs w:val="20"/>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319CFA5F" w14:textId="77777777" w:rsidR="00686B10" w:rsidRPr="00686B10" w:rsidRDefault="00686B10" w:rsidP="0048701E">
            <w:pPr>
              <w:spacing w:line="276" w:lineRule="auto"/>
              <w:jc w:val="center"/>
              <w:rPr>
                <w:color w:val="000000"/>
                <w:sz w:val="20"/>
                <w:szCs w:val="20"/>
              </w:rPr>
            </w:pPr>
            <w:r w:rsidRPr="00686B10">
              <w:rPr>
                <w:color w:val="000000"/>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E3DD3D1" w14:textId="4619C1A8" w:rsidR="00686B10" w:rsidRPr="00686B10" w:rsidRDefault="00686B10" w:rsidP="0048701E">
            <w:pPr>
              <w:jc w:val="center"/>
              <w:rPr>
                <w:color w:val="000000"/>
                <w:sz w:val="20"/>
                <w:szCs w:val="20"/>
              </w:rPr>
            </w:pPr>
            <w:r w:rsidRPr="00686B10">
              <w:rPr>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4F3F9CD" w14:textId="652730FB" w:rsidR="00686B10" w:rsidRPr="00686B10" w:rsidRDefault="00686B10" w:rsidP="0048701E">
            <w:pPr>
              <w:jc w:val="center"/>
              <w:rPr>
                <w:color w:val="000000"/>
                <w:sz w:val="20"/>
                <w:szCs w:val="20"/>
              </w:rPr>
            </w:pPr>
            <w:r w:rsidRPr="00686B10">
              <w:rPr>
                <w:color w:val="000000"/>
                <w:sz w:val="20"/>
                <w:szCs w:val="20"/>
              </w:rPr>
              <w:t>0</w:t>
            </w:r>
          </w:p>
        </w:tc>
      </w:tr>
      <w:tr w:rsidR="00686B10" w:rsidRPr="00686B10" w14:paraId="3FF0EDDC"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0D693DCE" w14:textId="3D4F4EDF" w:rsidR="00686B10" w:rsidRPr="00686B10" w:rsidRDefault="00686B10" w:rsidP="0048701E">
            <w:pPr>
              <w:spacing w:line="276" w:lineRule="auto"/>
              <w:rPr>
                <w:color w:val="000000"/>
                <w:sz w:val="20"/>
                <w:szCs w:val="20"/>
              </w:rPr>
            </w:pPr>
            <w:r w:rsidRPr="00686B10">
              <w:rPr>
                <w:color w:val="000000" w:themeColor="text1"/>
                <w:sz w:val="20"/>
                <w:szCs w:val="20"/>
              </w:rPr>
              <w:t xml:space="preserve">National </w:t>
            </w:r>
            <w:r w:rsidR="002C5BE1">
              <w:rPr>
                <w:color w:val="000000" w:themeColor="text1"/>
                <w:sz w:val="20"/>
                <w:szCs w:val="20"/>
              </w:rPr>
              <w:t>e</w:t>
            </w:r>
            <w:r w:rsidRPr="00686B10">
              <w:rPr>
                <w:color w:val="000000" w:themeColor="text1"/>
                <w:sz w:val="20"/>
                <w:szCs w:val="20"/>
              </w:rPr>
              <w:t xml:space="preserve">nergy </w:t>
            </w:r>
            <w:r w:rsidR="002C5BE1">
              <w:rPr>
                <w:color w:val="000000" w:themeColor="text1"/>
                <w:sz w:val="20"/>
                <w:szCs w:val="20"/>
              </w:rPr>
              <w:t>e</w:t>
            </w:r>
            <w:r w:rsidRPr="00686B10">
              <w:rPr>
                <w:color w:val="000000" w:themeColor="text1"/>
                <w:sz w:val="20"/>
                <w:szCs w:val="20"/>
              </w:rPr>
              <w:t xml:space="preserve">fficiency </w:t>
            </w:r>
            <w:r w:rsidR="002C5BE1">
              <w:rPr>
                <w:color w:val="000000" w:themeColor="text1"/>
                <w:sz w:val="20"/>
                <w:szCs w:val="20"/>
              </w:rPr>
              <w:t>p</w:t>
            </w:r>
            <w:r w:rsidRPr="00686B10">
              <w:rPr>
                <w:color w:val="000000" w:themeColor="text1"/>
                <w:sz w:val="20"/>
                <w:szCs w:val="20"/>
              </w:rPr>
              <w:t xml:space="preserve">olicymakers – </w:t>
            </w:r>
            <w:r w:rsidRPr="00686B10">
              <w:rPr>
                <w:sz w:val="20"/>
                <w:szCs w:val="20"/>
              </w:rPr>
              <w:t xml:space="preserve">travel and </w:t>
            </w:r>
            <w:r w:rsidRPr="00686B10">
              <w:rPr>
                <w:color w:val="000000" w:themeColor="text1"/>
                <w:sz w:val="20"/>
                <w:szCs w:val="20"/>
              </w:rPr>
              <w:t>DSA</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1974B312" w14:textId="77777777" w:rsidR="00686B10" w:rsidRPr="00686B10" w:rsidRDefault="00686B10" w:rsidP="0048701E">
            <w:pPr>
              <w:spacing w:line="276" w:lineRule="auto"/>
              <w:jc w:val="center"/>
              <w:rPr>
                <w:color w:val="000000"/>
                <w:sz w:val="20"/>
                <w:szCs w:val="20"/>
              </w:rPr>
            </w:pPr>
            <w:r w:rsidRPr="00686B10">
              <w:rPr>
                <w:color w:val="000000"/>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2D068BF6" w14:textId="77777777" w:rsidR="00686B10" w:rsidRPr="00686B10" w:rsidRDefault="00686B10" w:rsidP="0048701E">
            <w:pPr>
              <w:jc w:val="center"/>
              <w:rPr>
                <w:color w:val="000000"/>
                <w:sz w:val="20"/>
                <w:szCs w:val="20"/>
              </w:rPr>
            </w:pPr>
            <w:r w:rsidRPr="00686B10">
              <w:rPr>
                <w:color w:val="000000"/>
                <w:sz w:val="20"/>
                <w:szCs w:val="20"/>
              </w:rPr>
              <w:t>286,020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342EB6" w14:textId="77777777" w:rsidR="00686B10" w:rsidRPr="00686B10" w:rsidRDefault="00686B10" w:rsidP="0048701E">
            <w:pPr>
              <w:spacing w:line="276" w:lineRule="auto"/>
              <w:jc w:val="center"/>
              <w:rPr>
                <w:color w:val="000000"/>
                <w:sz w:val="20"/>
                <w:szCs w:val="20"/>
              </w:rPr>
            </w:pPr>
            <w:r w:rsidRPr="00686B10">
              <w:rPr>
                <w:color w:val="000000"/>
                <w:sz w:val="20"/>
                <w:szCs w:val="20"/>
              </w:rPr>
              <w:t>286,020</w:t>
            </w:r>
          </w:p>
        </w:tc>
      </w:tr>
      <w:tr w:rsidR="00686B10" w:rsidRPr="00686B10" w14:paraId="52A702B6"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18E1E093" w14:textId="0463375A" w:rsidR="00686B10" w:rsidRPr="00686B10" w:rsidRDefault="00686B10" w:rsidP="0048701E">
            <w:pPr>
              <w:spacing w:line="276" w:lineRule="auto"/>
              <w:rPr>
                <w:color w:val="000000" w:themeColor="text1"/>
                <w:sz w:val="20"/>
                <w:szCs w:val="20"/>
              </w:rPr>
            </w:pPr>
            <w:r w:rsidRPr="00686B10">
              <w:rPr>
                <w:color w:val="000000" w:themeColor="text1"/>
                <w:sz w:val="20"/>
                <w:szCs w:val="20"/>
              </w:rPr>
              <w:t xml:space="preserve">National </w:t>
            </w:r>
            <w:r w:rsidR="002C5BE1">
              <w:rPr>
                <w:color w:val="000000" w:themeColor="text1"/>
                <w:sz w:val="20"/>
                <w:szCs w:val="20"/>
              </w:rPr>
              <w:t>f</w:t>
            </w:r>
            <w:r w:rsidRPr="00686B10">
              <w:rPr>
                <w:color w:val="000000" w:themeColor="text1"/>
                <w:sz w:val="20"/>
                <w:szCs w:val="20"/>
              </w:rPr>
              <w:t xml:space="preserve">inancial </w:t>
            </w:r>
            <w:r w:rsidR="002C5BE1">
              <w:rPr>
                <w:color w:val="000000" w:themeColor="text1"/>
                <w:sz w:val="20"/>
                <w:szCs w:val="20"/>
              </w:rPr>
              <w:t>m</w:t>
            </w:r>
            <w:r w:rsidRPr="00686B10">
              <w:rPr>
                <w:color w:val="000000" w:themeColor="text1"/>
                <w:sz w:val="20"/>
                <w:szCs w:val="20"/>
              </w:rPr>
              <w:t xml:space="preserve">echanism </w:t>
            </w:r>
            <w:r w:rsidR="002C5BE1">
              <w:rPr>
                <w:color w:val="000000" w:themeColor="text1"/>
                <w:sz w:val="20"/>
                <w:szCs w:val="20"/>
              </w:rPr>
              <w:t>f</w:t>
            </w:r>
            <w:r w:rsidRPr="00686B10">
              <w:rPr>
                <w:color w:val="000000" w:themeColor="text1"/>
                <w:sz w:val="20"/>
                <w:szCs w:val="20"/>
              </w:rPr>
              <w:t xml:space="preserve">ocal </w:t>
            </w:r>
            <w:r w:rsidR="002C5BE1">
              <w:rPr>
                <w:color w:val="000000" w:themeColor="text1"/>
                <w:sz w:val="20"/>
                <w:szCs w:val="20"/>
              </w:rPr>
              <w:t>p</w:t>
            </w:r>
            <w:r w:rsidRPr="00686B10">
              <w:rPr>
                <w:color w:val="000000" w:themeColor="text1"/>
                <w:sz w:val="20"/>
                <w:szCs w:val="20"/>
              </w:rPr>
              <w:t xml:space="preserve">oints – </w:t>
            </w:r>
            <w:r w:rsidRPr="00686B10">
              <w:rPr>
                <w:sz w:val="20"/>
                <w:szCs w:val="20"/>
              </w:rPr>
              <w:t xml:space="preserve">travel and </w:t>
            </w:r>
            <w:r w:rsidRPr="00686B10">
              <w:rPr>
                <w:color w:val="000000" w:themeColor="text1"/>
                <w:sz w:val="20"/>
                <w:szCs w:val="20"/>
              </w:rPr>
              <w:t>DSA</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C711E1A"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0A9C95DA" w14:textId="77777777" w:rsidR="00686B10" w:rsidRPr="00686B10" w:rsidRDefault="00686B10" w:rsidP="0048701E">
            <w:pPr>
              <w:jc w:val="center"/>
              <w:rPr>
                <w:color w:val="000000"/>
                <w:sz w:val="20"/>
                <w:szCs w:val="20"/>
              </w:rPr>
            </w:pPr>
            <w:r w:rsidRPr="00686B10">
              <w:rPr>
                <w:color w:val="000000"/>
                <w:sz w:val="20"/>
                <w:szCs w:val="20"/>
              </w:rPr>
              <w:t>286,020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42D8DD5" w14:textId="77777777" w:rsidR="00686B10" w:rsidRPr="00686B10" w:rsidRDefault="00686B10" w:rsidP="0048701E">
            <w:pPr>
              <w:spacing w:line="276" w:lineRule="auto"/>
              <w:jc w:val="center"/>
              <w:rPr>
                <w:color w:val="000000" w:themeColor="text1"/>
                <w:sz w:val="20"/>
                <w:szCs w:val="20"/>
              </w:rPr>
            </w:pPr>
            <w:r w:rsidRPr="00686B10">
              <w:rPr>
                <w:color w:val="000000"/>
                <w:sz w:val="20"/>
                <w:szCs w:val="20"/>
              </w:rPr>
              <w:t>286,020</w:t>
            </w:r>
          </w:p>
        </w:tc>
      </w:tr>
      <w:tr w:rsidR="00686B10" w:rsidRPr="00686B10" w14:paraId="6CF48720"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6C1FF441" w14:textId="638A9272" w:rsidR="00686B10" w:rsidRPr="00686B10" w:rsidRDefault="00686B10" w:rsidP="0048701E">
            <w:pPr>
              <w:spacing w:line="276" w:lineRule="auto"/>
              <w:rPr>
                <w:color w:val="000000" w:themeColor="text1"/>
                <w:sz w:val="20"/>
                <w:szCs w:val="20"/>
              </w:rPr>
            </w:pPr>
            <w:r w:rsidRPr="00686B10">
              <w:rPr>
                <w:color w:val="000000" w:themeColor="text1"/>
                <w:sz w:val="20"/>
                <w:szCs w:val="20"/>
              </w:rPr>
              <w:t xml:space="preserve">Regional </w:t>
            </w:r>
            <w:r w:rsidR="002C5BE1">
              <w:rPr>
                <w:color w:val="000000" w:themeColor="text1"/>
                <w:sz w:val="20"/>
                <w:szCs w:val="20"/>
              </w:rPr>
              <w:t>e</w:t>
            </w:r>
            <w:r w:rsidRPr="00686B10">
              <w:rPr>
                <w:color w:val="000000" w:themeColor="text1"/>
                <w:sz w:val="20"/>
                <w:szCs w:val="20"/>
              </w:rPr>
              <w:t xml:space="preserve">nergy </w:t>
            </w:r>
            <w:r w:rsidR="002C5BE1">
              <w:rPr>
                <w:color w:val="000000" w:themeColor="text1"/>
                <w:sz w:val="20"/>
                <w:szCs w:val="20"/>
              </w:rPr>
              <w:t>e</w:t>
            </w:r>
            <w:r w:rsidRPr="00686B10">
              <w:rPr>
                <w:color w:val="000000" w:themeColor="text1"/>
                <w:sz w:val="20"/>
                <w:szCs w:val="20"/>
              </w:rPr>
              <w:t xml:space="preserve">fficiency </w:t>
            </w:r>
            <w:r w:rsidR="002C5BE1">
              <w:rPr>
                <w:color w:val="000000" w:themeColor="text1"/>
                <w:sz w:val="20"/>
                <w:szCs w:val="20"/>
              </w:rPr>
              <w:t>o</w:t>
            </w:r>
            <w:r w:rsidRPr="00686B10">
              <w:rPr>
                <w:color w:val="000000" w:themeColor="text1"/>
                <w:sz w:val="20"/>
                <w:szCs w:val="20"/>
              </w:rPr>
              <w:t xml:space="preserve">rganisations </w:t>
            </w:r>
            <w:r w:rsidR="001D771C">
              <w:rPr>
                <w:color w:val="000000" w:themeColor="text1"/>
                <w:sz w:val="20"/>
                <w:szCs w:val="20"/>
              </w:rPr>
              <w:t>–</w:t>
            </w:r>
            <w:r w:rsidRPr="00686B10">
              <w:rPr>
                <w:color w:val="000000" w:themeColor="text1"/>
                <w:sz w:val="20"/>
                <w:szCs w:val="20"/>
              </w:rPr>
              <w:t xml:space="preserve"> </w:t>
            </w:r>
            <w:r w:rsidRPr="00686B10">
              <w:rPr>
                <w:sz w:val="20"/>
                <w:szCs w:val="20"/>
              </w:rPr>
              <w:t xml:space="preserve">travel and </w:t>
            </w:r>
            <w:r w:rsidRPr="00686B10">
              <w:rPr>
                <w:color w:val="000000" w:themeColor="text1"/>
                <w:sz w:val="20"/>
                <w:szCs w:val="20"/>
              </w:rPr>
              <w:t>DSA</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0EA5049" w14:textId="77777777" w:rsidR="00686B10" w:rsidRPr="00686B10" w:rsidRDefault="00686B10" w:rsidP="0048701E">
            <w:pPr>
              <w:spacing w:line="276" w:lineRule="auto"/>
              <w:jc w:val="center"/>
              <w:rPr>
                <w:color w:val="000000"/>
                <w:sz w:val="20"/>
                <w:szCs w:val="20"/>
              </w:rPr>
            </w:pPr>
            <w:r w:rsidRPr="00686B10">
              <w:rPr>
                <w:color w:val="000000"/>
                <w:sz w:val="20"/>
                <w:szCs w:val="20"/>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5816BEEF" w14:textId="77777777" w:rsidR="00686B10" w:rsidRPr="00686B10" w:rsidRDefault="00686B10" w:rsidP="0048701E">
            <w:pPr>
              <w:spacing w:line="276" w:lineRule="auto"/>
              <w:jc w:val="center"/>
              <w:rPr>
                <w:color w:val="000000"/>
                <w:sz w:val="20"/>
                <w:szCs w:val="20"/>
              </w:rPr>
            </w:pPr>
            <w:r w:rsidRPr="00686B10">
              <w:rPr>
                <w:color w:val="000000"/>
                <w:sz w:val="20"/>
                <w:szCs w:val="20"/>
              </w:rPr>
              <w:t>39,200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A7BC6C" w14:textId="77777777" w:rsidR="00686B10" w:rsidRPr="00686B10" w:rsidRDefault="00686B10" w:rsidP="0048701E">
            <w:pPr>
              <w:spacing w:line="276" w:lineRule="auto"/>
              <w:jc w:val="center"/>
              <w:rPr>
                <w:color w:val="000000"/>
                <w:sz w:val="20"/>
                <w:szCs w:val="20"/>
              </w:rPr>
            </w:pPr>
            <w:r w:rsidRPr="00686B10">
              <w:rPr>
                <w:color w:val="000000"/>
                <w:sz w:val="20"/>
                <w:szCs w:val="20"/>
              </w:rPr>
              <w:t>39,200</w:t>
            </w:r>
          </w:p>
        </w:tc>
      </w:tr>
      <w:tr w:rsidR="00686B10" w:rsidRPr="00686B10" w14:paraId="32FCD28F"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7BF0B542" w14:textId="474994EF" w:rsidR="00686B10" w:rsidRPr="00BC1166" w:rsidRDefault="00686B10" w:rsidP="0048701E">
            <w:pPr>
              <w:spacing w:line="276" w:lineRule="auto"/>
              <w:rPr>
                <w:color w:val="000000" w:themeColor="text1"/>
                <w:sz w:val="20"/>
                <w:szCs w:val="20"/>
              </w:rPr>
            </w:pPr>
            <w:r w:rsidRPr="00686B10">
              <w:rPr>
                <w:color w:val="000000" w:themeColor="text1"/>
                <w:sz w:val="20"/>
                <w:szCs w:val="20"/>
              </w:rPr>
              <w:t xml:space="preserve">Resource persons </w:t>
            </w:r>
            <w:r w:rsidR="001D771C">
              <w:rPr>
                <w:color w:val="000000" w:themeColor="text1"/>
                <w:sz w:val="20"/>
                <w:szCs w:val="20"/>
              </w:rPr>
              <w:t>–</w:t>
            </w:r>
            <w:r w:rsidRPr="00686B10">
              <w:rPr>
                <w:color w:val="000000" w:themeColor="text1"/>
                <w:sz w:val="20"/>
                <w:szCs w:val="20"/>
              </w:rPr>
              <w:t xml:space="preserve"> </w:t>
            </w:r>
            <w:r w:rsidRPr="00686B10">
              <w:rPr>
                <w:sz w:val="20"/>
                <w:szCs w:val="20"/>
              </w:rPr>
              <w:t xml:space="preserve">travel and </w:t>
            </w:r>
            <w:r w:rsidRPr="00686B10">
              <w:rPr>
                <w:color w:val="000000" w:themeColor="text1"/>
                <w:sz w:val="20"/>
                <w:szCs w:val="20"/>
              </w:rPr>
              <w:t>DSA</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5C668EB3" w14:textId="77777777" w:rsidR="00686B10" w:rsidRPr="00686B10" w:rsidRDefault="00686B10" w:rsidP="0048701E">
            <w:pPr>
              <w:spacing w:line="276" w:lineRule="auto"/>
              <w:jc w:val="center"/>
              <w:rPr>
                <w:color w:val="000000"/>
                <w:sz w:val="20"/>
                <w:szCs w:val="20"/>
              </w:rPr>
            </w:pPr>
            <w:r w:rsidRPr="00686B10">
              <w:rPr>
                <w:color w:val="000000"/>
                <w:sz w:val="20"/>
                <w:szCs w:val="20"/>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57D4E41" w14:textId="77777777" w:rsidR="00686B10" w:rsidRPr="00686B10" w:rsidRDefault="00686B10" w:rsidP="0048701E">
            <w:pPr>
              <w:spacing w:line="276" w:lineRule="auto"/>
              <w:jc w:val="center"/>
              <w:rPr>
                <w:color w:val="000000"/>
                <w:sz w:val="20"/>
                <w:szCs w:val="20"/>
              </w:rPr>
            </w:pPr>
            <w:r w:rsidRPr="00686B10">
              <w:rPr>
                <w:color w:val="000000"/>
                <w:sz w:val="20"/>
                <w:szCs w:val="20"/>
              </w:rPr>
              <w:t>79,200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32FFCAA" w14:textId="77777777" w:rsidR="00686B10" w:rsidRPr="00686B10" w:rsidRDefault="00686B10" w:rsidP="0048701E">
            <w:pPr>
              <w:spacing w:line="276" w:lineRule="auto"/>
              <w:jc w:val="center"/>
              <w:rPr>
                <w:color w:val="000000"/>
                <w:sz w:val="20"/>
                <w:szCs w:val="20"/>
              </w:rPr>
            </w:pPr>
            <w:r w:rsidRPr="00686B10">
              <w:rPr>
                <w:color w:val="000000"/>
                <w:sz w:val="20"/>
                <w:szCs w:val="20"/>
              </w:rPr>
              <w:t>79,200</w:t>
            </w:r>
          </w:p>
        </w:tc>
      </w:tr>
      <w:tr w:rsidR="00686B10" w:rsidRPr="00686B10" w14:paraId="632D97AB"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282698C2" w14:textId="7ED8BC02" w:rsidR="00686B10" w:rsidRPr="00686B10" w:rsidRDefault="00686B10" w:rsidP="0048701E">
            <w:pPr>
              <w:spacing w:line="276" w:lineRule="auto"/>
              <w:rPr>
                <w:color w:val="000000"/>
                <w:sz w:val="20"/>
                <w:szCs w:val="20"/>
              </w:rPr>
            </w:pPr>
            <w:r w:rsidRPr="00686B10">
              <w:rPr>
                <w:color w:val="000000" w:themeColor="text1"/>
                <w:sz w:val="20"/>
                <w:szCs w:val="20"/>
              </w:rPr>
              <w:t>Venue rental, logistics, and interpretation costs</w:t>
            </w:r>
            <w:r w:rsidR="00C8563D">
              <w:rPr>
                <w:color w:val="000000" w:themeColor="text1"/>
                <w:sz w:val="20"/>
                <w:szCs w:val="20"/>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BBF1806" w14:textId="77777777" w:rsidR="00686B10" w:rsidRPr="00686B10" w:rsidRDefault="00686B10" w:rsidP="0048701E">
            <w:pPr>
              <w:spacing w:line="276" w:lineRule="auto"/>
              <w:jc w:val="center"/>
              <w:rPr>
                <w:color w:val="000000"/>
                <w:sz w:val="20"/>
                <w:szCs w:val="20"/>
              </w:rPr>
            </w:pPr>
            <w:r w:rsidRPr="00686B10">
              <w:rPr>
                <w:color w:val="000000"/>
                <w:sz w:val="20"/>
                <w:szCs w:val="20"/>
              </w:rPr>
              <w:t>10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D099E4F" w14:textId="16443812" w:rsidR="00686B10" w:rsidRPr="00686B10" w:rsidRDefault="00686B10" w:rsidP="0048701E">
            <w:pPr>
              <w:spacing w:line="276" w:lineRule="auto"/>
              <w:jc w:val="center"/>
              <w:rPr>
                <w:color w:val="000000"/>
                <w:sz w:val="20"/>
                <w:szCs w:val="20"/>
              </w:rPr>
            </w:pPr>
            <w:r w:rsidRPr="00686B10">
              <w:rPr>
                <w:color w:val="000000"/>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0B078E" w14:textId="77777777" w:rsidR="00686B10" w:rsidRPr="00686B10" w:rsidRDefault="00686B10" w:rsidP="0048701E">
            <w:pPr>
              <w:spacing w:line="276" w:lineRule="auto"/>
              <w:jc w:val="center"/>
              <w:rPr>
                <w:color w:val="000000"/>
                <w:sz w:val="20"/>
                <w:szCs w:val="20"/>
              </w:rPr>
            </w:pPr>
            <w:r w:rsidRPr="00686B10">
              <w:rPr>
                <w:color w:val="000000"/>
                <w:sz w:val="20"/>
                <w:szCs w:val="20"/>
              </w:rPr>
              <w:t>0</w:t>
            </w:r>
          </w:p>
        </w:tc>
      </w:tr>
      <w:tr w:rsidR="00686B10" w:rsidRPr="00686B10" w14:paraId="41B43CD5"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67206717" w14:textId="77777777" w:rsidR="00686B10" w:rsidRPr="00686B10" w:rsidRDefault="00686B10" w:rsidP="0048701E">
            <w:pPr>
              <w:spacing w:line="276" w:lineRule="auto"/>
              <w:rPr>
                <w:color w:val="000000" w:themeColor="text1"/>
                <w:sz w:val="20"/>
                <w:szCs w:val="20"/>
              </w:rPr>
            </w:pPr>
            <w:r w:rsidRPr="00686B10">
              <w:rPr>
                <w:color w:val="000000" w:themeColor="text1"/>
                <w:sz w:val="20"/>
                <w:szCs w:val="20"/>
              </w:rPr>
              <w:t xml:space="preserve">Technical expert to support project delivery </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11FD3BE"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1</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D0AF991"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102,960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14E579"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102,960</w:t>
            </w:r>
          </w:p>
        </w:tc>
      </w:tr>
      <w:tr w:rsidR="00686B10" w:rsidRPr="00686B10" w14:paraId="46332BD8" w14:textId="77777777" w:rsidTr="00686B10">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3A8E841B" w14:textId="2B1A7C72" w:rsidR="00686B10" w:rsidRPr="00686B10" w:rsidRDefault="00686B10" w:rsidP="0048701E">
            <w:pPr>
              <w:rPr>
                <w:color w:val="000000" w:themeColor="text1"/>
                <w:sz w:val="20"/>
                <w:szCs w:val="20"/>
              </w:rPr>
            </w:pPr>
            <w:r w:rsidRPr="00686B10">
              <w:rPr>
                <w:color w:val="000000"/>
                <w:sz w:val="20"/>
                <w:szCs w:val="20"/>
              </w:rPr>
              <w:t>Capacity building materials</w:t>
            </w:r>
            <w:r w:rsidR="00C8563D">
              <w:rPr>
                <w:color w:val="000000"/>
                <w:sz w:val="20"/>
                <w:szCs w:val="20"/>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086ED9A7"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N/A</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FA086FB"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66FE35" w14:textId="77777777" w:rsidR="00686B10" w:rsidRPr="00686B10" w:rsidRDefault="00686B10" w:rsidP="0048701E">
            <w:pPr>
              <w:spacing w:line="276" w:lineRule="auto"/>
              <w:jc w:val="center"/>
              <w:rPr>
                <w:color w:val="000000" w:themeColor="text1"/>
                <w:sz w:val="20"/>
                <w:szCs w:val="20"/>
              </w:rPr>
            </w:pPr>
            <w:r w:rsidRPr="00686B10">
              <w:rPr>
                <w:color w:val="000000" w:themeColor="text1"/>
                <w:sz w:val="20"/>
                <w:szCs w:val="20"/>
              </w:rPr>
              <w:t>0</w:t>
            </w:r>
          </w:p>
        </w:tc>
      </w:tr>
      <w:tr w:rsidR="00686B10" w:rsidRPr="00686B10" w14:paraId="081BB5D4" w14:textId="77777777" w:rsidTr="00686B10">
        <w:trPr>
          <w:trHeight w:val="30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3425C939" w14:textId="77777777" w:rsidR="00686B10" w:rsidRPr="00686B10" w:rsidRDefault="00686B10" w:rsidP="0048701E">
            <w:pPr>
              <w:jc w:val="right"/>
              <w:rPr>
                <w:color w:val="000000"/>
                <w:sz w:val="20"/>
                <w:szCs w:val="20"/>
              </w:rPr>
            </w:pPr>
            <w:r w:rsidRPr="00686B10">
              <w:rPr>
                <w:b/>
                <w:bCs/>
                <w:sz w:val="20"/>
                <w:szCs w:val="20"/>
              </w:rPr>
              <w:t>Total per year</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8A55BB0" w14:textId="77777777" w:rsidR="00686B10" w:rsidRPr="00686B10" w:rsidRDefault="00686B10" w:rsidP="0048701E">
            <w:pPr>
              <w:spacing w:line="276" w:lineRule="auto"/>
              <w:jc w:val="center"/>
              <w:rPr>
                <w:color w:val="000000" w:themeColor="text1"/>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ABB2974" w14:textId="77777777" w:rsidR="00686B10" w:rsidRPr="00686B10" w:rsidRDefault="00686B10" w:rsidP="0048701E">
            <w:pPr>
              <w:jc w:val="center"/>
              <w:rPr>
                <w:b/>
                <w:bCs/>
                <w:color w:val="000000"/>
                <w:sz w:val="20"/>
                <w:szCs w:val="20"/>
              </w:rPr>
            </w:pPr>
            <w:r w:rsidRPr="00686B10">
              <w:rPr>
                <w:b/>
                <w:bCs/>
                <w:color w:val="000000"/>
                <w:sz w:val="20"/>
                <w:szCs w:val="20"/>
              </w:rPr>
              <w:t>793,400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324206" w14:textId="77777777" w:rsidR="00686B10" w:rsidRPr="00686B10" w:rsidRDefault="00686B10" w:rsidP="0048701E">
            <w:pPr>
              <w:jc w:val="center"/>
              <w:rPr>
                <w:b/>
                <w:bCs/>
                <w:color w:val="000000" w:themeColor="text1"/>
                <w:sz w:val="20"/>
                <w:szCs w:val="20"/>
              </w:rPr>
            </w:pPr>
            <w:r w:rsidRPr="00686B10">
              <w:rPr>
                <w:b/>
                <w:bCs/>
                <w:color w:val="000000"/>
                <w:sz w:val="20"/>
                <w:szCs w:val="20"/>
              </w:rPr>
              <w:t>793,400</w:t>
            </w:r>
          </w:p>
        </w:tc>
      </w:tr>
      <w:tr w:rsidR="00686B10" w:rsidRPr="00686B10" w14:paraId="2EC0131E" w14:textId="77777777" w:rsidTr="00686B10">
        <w:trPr>
          <w:trHeight w:val="350"/>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2A1B2ABB" w14:textId="77777777" w:rsidR="00686B10" w:rsidRPr="00686B10" w:rsidRDefault="00686B10" w:rsidP="0048701E">
            <w:pPr>
              <w:jc w:val="right"/>
              <w:rPr>
                <w:b/>
                <w:bCs/>
                <w:sz w:val="20"/>
                <w:szCs w:val="20"/>
              </w:rPr>
            </w:pPr>
            <w:r w:rsidRPr="00686B10">
              <w:rPr>
                <w:b/>
                <w:bCs/>
                <w:sz w:val="20"/>
                <w:szCs w:val="20"/>
              </w:rPr>
              <w:t>Grand total</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F4321EB" w14:textId="77777777" w:rsidR="00686B10" w:rsidRPr="00686B10" w:rsidRDefault="00686B10" w:rsidP="0048701E">
            <w:pPr>
              <w:spacing w:line="276" w:lineRule="auto"/>
              <w:jc w:val="center"/>
              <w:rPr>
                <w:color w:val="000000" w:themeColor="text1"/>
                <w:sz w:val="20"/>
                <w:szCs w:val="20"/>
              </w:rPr>
            </w:pP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7D793A57" w14:textId="77777777" w:rsidR="00686B10" w:rsidRPr="00686B10" w:rsidRDefault="00686B10" w:rsidP="0048701E">
            <w:pPr>
              <w:jc w:val="center"/>
              <w:rPr>
                <w:b/>
                <w:bCs/>
                <w:sz w:val="20"/>
                <w:szCs w:val="20"/>
              </w:rPr>
            </w:pPr>
            <w:r w:rsidRPr="00686B10">
              <w:rPr>
                <w:b/>
                <w:bCs/>
                <w:sz w:val="20"/>
                <w:szCs w:val="20"/>
              </w:rPr>
              <w:t>1,586,800</w:t>
            </w:r>
          </w:p>
        </w:tc>
      </w:tr>
    </w:tbl>
    <w:p w14:paraId="0187FC00" w14:textId="54157F1F" w:rsidR="00686B10" w:rsidRDefault="00C8563D" w:rsidP="00686B10">
      <w:pPr>
        <w:rPr>
          <w:sz w:val="20"/>
          <w:szCs w:val="20"/>
        </w:rPr>
      </w:pPr>
      <w:r>
        <w:rPr>
          <w:sz w:val="20"/>
          <w:szCs w:val="20"/>
        </w:rPr>
        <w:t xml:space="preserve">* </w:t>
      </w:r>
      <w:r w:rsidRPr="00686B10">
        <w:rPr>
          <w:sz w:val="20"/>
          <w:szCs w:val="20"/>
        </w:rPr>
        <w:t xml:space="preserve">To be covered by the </w:t>
      </w:r>
      <w:r w:rsidR="005309AD">
        <w:rPr>
          <w:sz w:val="20"/>
          <w:szCs w:val="20"/>
        </w:rPr>
        <w:t>r</w:t>
      </w:r>
      <w:r w:rsidRPr="00686B10">
        <w:rPr>
          <w:sz w:val="20"/>
          <w:szCs w:val="20"/>
        </w:rPr>
        <w:t xml:space="preserve">egional </w:t>
      </w:r>
      <w:r w:rsidR="005309AD">
        <w:rPr>
          <w:sz w:val="20"/>
          <w:szCs w:val="20"/>
        </w:rPr>
        <w:t>n</w:t>
      </w:r>
      <w:r w:rsidRPr="00686B10">
        <w:rPr>
          <w:sz w:val="20"/>
          <w:szCs w:val="20"/>
        </w:rPr>
        <w:t xml:space="preserve">etworking budget under the 2023 and 2024 CAP </w:t>
      </w:r>
      <w:r w:rsidR="005309AD">
        <w:rPr>
          <w:sz w:val="20"/>
          <w:szCs w:val="20"/>
        </w:rPr>
        <w:t>w</w:t>
      </w:r>
      <w:r w:rsidRPr="00686B10">
        <w:rPr>
          <w:sz w:val="20"/>
          <w:szCs w:val="20"/>
        </w:rPr>
        <w:t>ork</w:t>
      </w:r>
      <w:r w:rsidR="005309AD">
        <w:rPr>
          <w:sz w:val="20"/>
          <w:szCs w:val="20"/>
        </w:rPr>
        <w:t xml:space="preserve"> programme</w:t>
      </w:r>
      <w:r w:rsidRPr="00686B10">
        <w:rPr>
          <w:sz w:val="20"/>
          <w:szCs w:val="20"/>
        </w:rPr>
        <w:t>.</w:t>
      </w:r>
    </w:p>
    <w:p w14:paraId="0EE2FF5C" w14:textId="77777777" w:rsidR="00C8563D" w:rsidRPr="00686B10" w:rsidRDefault="00C8563D" w:rsidP="00686B10"/>
    <w:p w14:paraId="0388235B" w14:textId="0E2BD1A9" w:rsidR="00A825CD" w:rsidRPr="00621E86" w:rsidRDefault="00A825CD" w:rsidP="00292D5B">
      <w:pPr>
        <w:pStyle w:val="Heading1"/>
        <w:keepNext/>
        <w:widowControl w:val="0"/>
        <w:numPr>
          <w:ilvl w:val="0"/>
          <w:numId w:val="0"/>
        </w:numPr>
        <w:tabs>
          <w:tab w:val="left" w:pos="720"/>
        </w:tabs>
        <w:rPr>
          <w:b/>
        </w:rPr>
      </w:pPr>
      <w:r w:rsidRPr="00621E86">
        <w:rPr>
          <w:b/>
        </w:rPr>
        <w:t>Secretariat’s comments</w:t>
      </w:r>
    </w:p>
    <w:p w14:paraId="10744E51" w14:textId="58592F5F" w:rsidR="00841726" w:rsidRDefault="001D05E0" w:rsidP="00E206A7">
      <w:pPr>
        <w:pStyle w:val="Heading1"/>
        <w:widowControl w:val="0"/>
        <w:numPr>
          <w:ilvl w:val="0"/>
          <w:numId w:val="10"/>
        </w:numPr>
      </w:pPr>
      <w:r>
        <w:t xml:space="preserve">The Secretariat sought clarification from UNEP on the added value of this proposed twinning project for the regional networks as it related to lessons learned from the previous twinning workshops and how these have been taken into account in the present proposal; why the activities cannot be implemented as part of the CAP activities on regional networking; what are the expected outputs of this technical assistance in terms of institutionalizing collaboration with energy offices in Article 5 countries, and </w:t>
      </w:r>
      <w:r w:rsidR="00841726">
        <w:t>what would be the benefit of this project to support</w:t>
      </w:r>
      <w:r>
        <w:t xml:space="preserve"> decisions from the Executive Committee that relate directly to providing assistance to </w:t>
      </w:r>
      <w:r w:rsidR="008B13DD">
        <w:t>low-volume-consuming (</w:t>
      </w:r>
      <w:r>
        <w:t>LVC</w:t>
      </w:r>
      <w:r w:rsidR="008B13DD">
        <w:t>)</w:t>
      </w:r>
      <w:r>
        <w:t xml:space="preserve"> countries to strengthen collaboration with </w:t>
      </w:r>
      <w:r w:rsidR="00841726">
        <w:t>relevant bodies and institutions to promote energy efficiency of equipment</w:t>
      </w:r>
      <w:r w:rsidR="00C23FEC">
        <w:t>.</w:t>
      </w:r>
      <w:r w:rsidR="00841726">
        <w:rPr>
          <w:rStyle w:val="FootnoteReference"/>
        </w:rPr>
        <w:footnoteReference w:id="9"/>
      </w:r>
      <w:r w:rsidR="008C5F5A">
        <w:t xml:space="preserve"> </w:t>
      </w:r>
      <w:r w:rsidR="00CE6C18">
        <w:t>The Secretariat also asked questions on the requested funding, and how these were streamlined with the CAP budget.</w:t>
      </w:r>
    </w:p>
    <w:p w14:paraId="26CDC355" w14:textId="6A586028" w:rsidR="00CE6C18" w:rsidRDefault="00841726" w:rsidP="00E206A7">
      <w:pPr>
        <w:pStyle w:val="Heading1"/>
        <w:widowControl w:val="0"/>
        <w:numPr>
          <w:ilvl w:val="0"/>
          <w:numId w:val="10"/>
        </w:numPr>
      </w:pPr>
      <w:r>
        <w:lastRenderedPageBreak/>
        <w:t>In response, UNEP noted that while the earlier twinning workshops provided an initial framework for cooperation between the NOU</w:t>
      </w:r>
      <w:r w:rsidR="003231D2">
        <w:t>s</w:t>
      </w:r>
      <w:r>
        <w:t xml:space="preserve"> and energy authorities through starting a dialogue, these </w:t>
      </w:r>
      <w:r w:rsidR="00300B90">
        <w:t xml:space="preserve">did </w:t>
      </w:r>
      <w:r w:rsidR="00300B90" w:rsidRPr="00300B90">
        <w:t xml:space="preserve">not result in formal coordination mechanisms </w:t>
      </w:r>
      <w:r>
        <w:t>between those stakeholders</w:t>
      </w:r>
      <w:r w:rsidR="00300B90">
        <w:t xml:space="preserve"> </w:t>
      </w:r>
      <w:r w:rsidR="00300B90" w:rsidRPr="00300B90">
        <w:t xml:space="preserve">at the time </w:t>
      </w:r>
      <w:r>
        <w:t>as most countries had not yet ratified the Kigali Amendment and had no</w:t>
      </w:r>
      <w:r w:rsidR="00300B90" w:rsidRPr="00300B90">
        <w:t xml:space="preserve"> legal commitments to phase down HFCs</w:t>
      </w:r>
      <w:r w:rsidR="00300B90">
        <w:t xml:space="preserve">. UNEP emphasized that the project would </w:t>
      </w:r>
      <w:r w:rsidR="00300B90" w:rsidRPr="00300B90">
        <w:t xml:space="preserve">reinforce relationships initiated under </w:t>
      </w:r>
      <w:r w:rsidR="00CE6C18">
        <w:t>these initial twinning workshops and the e</w:t>
      </w:r>
      <w:r w:rsidR="00300B90" w:rsidRPr="00300B90">
        <w:t xml:space="preserve">nabling </w:t>
      </w:r>
      <w:r w:rsidR="00CE6C18">
        <w:t>a</w:t>
      </w:r>
      <w:r w:rsidR="00300B90" w:rsidRPr="00300B90">
        <w:t>ctivities projects</w:t>
      </w:r>
      <w:r w:rsidR="00CE6C18">
        <w:t>.</w:t>
      </w:r>
      <w:r w:rsidR="00BE3203">
        <w:t xml:space="preserve"> </w:t>
      </w:r>
      <w:r>
        <w:t xml:space="preserve">UNEP </w:t>
      </w:r>
      <w:r w:rsidR="00CE6C18">
        <w:t xml:space="preserve">also </w:t>
      </w:r>
      <w:r>
        <w:t>collected s</w:t>
      </w:r>
      <w:r w:rsidRPr="00841726">
        <w:t>ome of the lessons learned from the previous programme</w:t>
      </w:r>
      <w:r>
        <w:t xml:space="preserve"> and</w:t>
      </w:r>
      <w:r w:rsidRPr="00841726">
        <w:t xml:space="preserve"> identified gaps </w:t>
      </w:r>
      <w:r w:rsidR="00CE6C18">
        <w:t xml:space="preserve">which </w:t>
      </w:r>
      <w:r w:rsidRPr="00841726">
        <w:t>will be addressed through the proposed project</w:t>
      </w:r>
      <w:r>
        <w:t>. These include</w:t>
      </w:r>
      <w:r w:rsidRPr="00841726">
        <w:t xml:space="preserve"> among others, the need to strengthen institutional collaboration for energy efficiency and refrigerant management responsibilities; capacity building and training to better demonstrate the benefits of energy</w:t>
      </w:r>
      <w:r w:rsidR="00643F03">
        <w:t>-</w:t>
      </w:r>
      <w:r w:rsidRPr="00841726">
        <w:t>efficient RAC equipment; better policy design to ensure integration of refrigerant considerations in MEP</w:t>
      </w:r>
      <w:r w:rsidR="005246E4">
        <w:t>S</w:t>
      </w:r>
      <w:r w:rsidRPr="00841726">
        <w:t>; support for an energy efficiency compliance infrastructure to ensure successful implementation and enforcement of energy efficiency legislation and Kigali Amendment requirements; supporting market uptake of energy</w:t>
      </w:r>
      <w:r w:rsidR="00643F03">
        <w:t>-</w:t>
      </w:r>
      <w:r w:rsidRPr="00841726">
        <w:t>efficient low-GWP</w:t>
      </w:r>
      <w:r w:rsidR="008C5F5A">
        <w:t>-</w:t>
      </w:r>
      <w:r w:rsidRPr="00841726">
        <w:t>based equipment through demonstrating their benefits; and, encouraging institutional commitments for regular cooperation between NOOs and their energy regulator counterparts.</w:t>
      </w:r>
    </w:p>
    <w:p w14:paraId="58CA6A1F" w14:textId="31684E38" w:rsidR="00841726" w:rsidRDefault="003231D2" w:rsidP="00E206A7">
      <w:pPr>
        <w:pStyle w:val="Heading1"/>
        <w:widowControl w:val="0"/>
        <w:numPr>
          <w:ilvl w:val="0"/>
          <w:numId w:val="10"/>
        </w:numPr>
      </w:pPr>
      <w:r>
        <w:t>UNEP also explained that these proposed workshops w</w:t>
      </w:r>
      <w:r w:rsidR="00643F03">
        <w:t xml:space="preserve">ould </w:t>
      </w:r>
      <w:r>
        <w:t>be implemented back-to-back with the regional network meetings to optimize cost</w:t>
      </w:r>
      <w:r w:rsidR="00643F03">
        <w:t>s</w:t>
      </w:r>
      <w:r w:rsidR="008C5F5A">
        <w:t>, and</w:t>
      </w:r>
      <w:r>
        <w:t xml:space="preserve"> only the additional costs required for the participation of the energy authorities are being requested as these cannot be absorbed by the CAP</w:t>
      </w:r>
      <w:r w:rsidR="005742A8">
        <w:t xml:space="preserve"> to avoid</w:t>
      </w:r>
      <w:r w:rsidRPr="003231D2">
        <w:t xml:space="preserve"> impact on the overall compliance assistance to be provided to countries.</w:t>
      </w:r>
      <w:r>
        <w:t xml:space="preserve"> </w:t>
      </w:r>
      <w:r w:rsidR="004A0C36" w:rsidRPr="004A0C36">
        <w:t xml:space="preserve">No specific types of commitments are expressly </w:t>
      </w:r>
      <w:r w:rsidR="00686B10" w:rsidRPr="004A0C36">
        <w:t xml:space="preserve">foreseen </w:t>
      </w:r>
      <w:r w:rsidR="00686B10">
        <w:t>for</w:t>
      </w:r>
      <w:r w:rsidR="004A0C36">
        <w:t xml:space="preserve"> the project </w:t>
      </w:r>
      <w:r w:rsidR="004A0C36" w:rsidRPr="004A0C36">
        <w:t xml:space="preserve">as this is </w:t>
      </w:r>
      <w:r w:rsidR="004A0C36">
        <w:t xml:space="preserve">designed as a </w:t>
      </w:r>
      <w:r w:rsidR="004A0C36" w:rsidRPr="004A0C36">
        <w:t>capacity building and information sharing platform</w:t>
      </w:r>
      <w:r w:rsidR="005742A8">
        <w:t>;</w:t>
      </w:r>
      <w:r w:rsidR="004A0C36" w:rsidRPr="004A0C36">
        <w:t xml:space="preserve"> </w:t>
      </w:r>
      <w:r w:rsidR="00795FA2" w:rsidRPr="004A0C36">
        <w:t>however,</w:t>
      </w:r>
      <w:r w:rsidR="004A0C36" w:rsidRPr="004A0C36">
        <w:t xml:space="preserve"> </w:t>
      </w:r>
      <w:r w:rsidR="004A0C36">
        <w:t xml:space="preserve">like the network meetings, it is expected that recommendations will be agreed albeit non-binding, and </w:t>
      </w:r>
      <w:r w:rsidR="004A0C36" w:rsidRPr="004A0C36">
        <w:t>the participating countries may elect to commit to specific actions</w:t>
      </w:r>
      <w:r w:rsidR="004A0C36">
        <w:t xml:space="preserve">, which will be followed up through the regional networks. </w:t>
      </w:r>
      <w:r w:rsidR="00841726" w:rsidRPr="00841726">
        <w:t xml:space="preserve"> </w:t>
      </w:r>
    </w:p>
    <w:p w14:paraId="339347A1" w14:textId="5DE6FFEF" w:rsidR="004A0C36" w:rsidRDefault="007F018E" w:rsidP="00E206A7">
      <w:pPr>
        <w:pStyle w:val="Heading1"/>
        <w:keepNext/>
        <w:widowControl w:val="0"/>
        <w:numPr>
          <w:ilvl w:val="0"/>
          <w:numId w:val="10"/>
        </w:numPr>
      </w:pPr>
      <w:r>
        <w:t>Regarding</w:t>
      </w:r>
      <w:r w:rsidR="00643F03">
        <w:t xml:space="preserve"> the</w:t>
      </w:r>
      <w:r w:rsidR="004A0C36">
        <w:t xml:space="preserve"> impact o</w:t>
      </w:r>
      <w:r w:rsidR="00643F03">
        <w:t>n</w:t>
      </w:r>
      <w:r w:rsidR="004A0C36">
        <w:t xml:space="preserve"> decisions of the Executive Committee</w:t>
      </w:r>
      <w:r w:rsidR="006501C7">
        <w:t xml:space="preserve"> especially for LVC</w:t>
      </w:r>
      <w:r w:rsidR="005742A8">
        <w:t xml:space="preserve"> countrie</w:t>
      </w:r>
      <w:r w:rsidR="006501C7">
        <w:t>s</w:t>
      </w:r>
      <w:r w:rsidR="004A0C36">
        <w:t xml:space="preserve">, </w:t>
      </w:r>
      <w:r w:rsidR="00686B10">
        <w:t>UNEP clarified</w:t>
      </w:r>
      <w:r w:rsidR="00072DE5">
        <w:t xml:space="preserve"> that t</w:t>
      </w:r>
      <w:r w:rsidR="00072DE5" w:rsidRPr="00072DE5">
        <w:t>he workshops w</w:t>
      </w:r>
      <w:r w:rsidR="00072DE5">
        <w:t>ould</w:t>
      </w:r>
      <w:r w:rsidR="00072DE5" w:rsidRPr="00072DE5">
        <w:t xml:space="preserve"> </w:t>
      </w:r>
      <w:r w:rsidR="00072DE5">
        <w:t xml:space="preserve">assist the NOUs to </w:t>
      </w:r>
      <w:r w:rsidR="00072DE5" w:rsidRPr="00072DE5">
        <w:t xml:space="preserve">identify good opportunities for energy efficiency projects and activities related </w:t>
      </w:r>
      <w:r w:rsidR="00BE3203">
        <w:t xml:space="preserve">to </w:t>
      </w:r>
      <w:r w:rsidR="00635073">
        <w:t xml:space="preserve">controlled substances </w:t>
      </w:r>
      <w:r w:rsidR="00072DE5" w:rsidRPr="00072DE5">
        <w:t>and to interact with their national energy efficiency counterpart</w:t>
      </w:r>
      <w:r w:rsidR="00185CC5">
        <w:t xml:space="preserve"> to support the servicing sector</w:t>
      </w:r>
      <w:r w:rsidR="00072DE5" w:rsidRPr="00072DE5">
        <w:t>. As a result, the NOU</w:t>
      </w:r>
      <w:r w:rsidR="006501C7">
        <w:t>s</w:t>
      </w:r>
      <w:r w:rsidR="00072DE5" w:rsidRPr="00072DE5">
        <w:t xml:space="preserve"> </w:t>
      </w:r>
      <w:r w:rsidR="00686B10" w:rsidRPr="00072DE5">
        <w:t>w</w:t>
      </w:r>
      <w:r w:rsidR="00686B10">
        <w:t>ould be</w:t>
      </w:r>
      <w:r w:rsidR="00072DE5">
        <w:t xml:space="preserve"> better prepared</w:t>
      </w:r>
      <w:r w:rsidR="00072DE5" w:rsidRPr="00072DE5">
        <w:t xml:space="preserve"> to formulate the energy efficiency projects </w:t>
      </w:r>
      <w:r w:rsidR="00072DE5">
        <w:t xml:space="preserve">proposals </w:t>
      </w:r>
      <w:r w:rsidR="00072DE5" w:rsidRPr="00072DE5">
        <w:t xml:space="preserve">and </w:t>
      </w:r>
      <w:r w:rsidR="00072DE5">
        <w:t xml:space="preserve">to </w:t>
      </w:r>
      <w:r w:rsidR="00072DE5" w:rsidRPr="00072DE5">
        <w:t>coordinate with the energy efficiency stakeholder</w:t>
      </w:r>
      <w:r w:rsidR="004A0C36">
        <w:t>s</w:t>
      </w:r>
      <w:r w:rsidR="00072DE5" w:rsidRPr="00072DE5">
        <w:t xml:space="preserve"> for the subsequent development and implementation stages. </w:t>
      </w:r>
    </w:p>
    <w:p w14:paraId="5C9D009E" w14:textId="417D8DCC" w:rsidR="004A0C36" w:rsidRDefault="004A0C36" w:rsidP="004A0C36">
      <w:pPr>
        <w:pStyle w:val="Heading1"/>
      </w:pPr>
      <w:r>
        <w:t>UNEP also adjusted the requested budget</w:t>
      </w:r>
      <w:r w:rsidR="00185CC5">
        <w:t xml:space="preserve"> </w:t>
      </w:r>
      <w:r w:rsidR="005742A8">
        <w:t>from US $</w:t>
      </w:r>
      <w:r w:rsidR="00635073">
        <w:t>975,420</w:t>
      </w:r>
      <w:r w:rsidR="005742A8">
        <w:t xml:space="preserve"> to US $793,400 </w:t>
      </w:r>
      <w:r>
        <w:t>to streamline costs for additional days for the NOU</w:t>
      </w:r>
      <w:r w:rsidR="005742A8">
        <w:t xml:space="preserve"> and</w:t>
      </w:r>
      <w:r>
        <w:t xml:space="preserve"> venue costs, and development of capacity building and awareness raising materials.</w:t>
      </w:r>
      <w:r w:rsidR="006501C7">
        <w:t xml:space="preserve"> </w:t>
      </w:r>
      <w:r>
        <w:t>UNEP revised the proposal to include all the elements noted by the Secretariat</w:t>
      </w:r>
      <w:r w:rsidR="00BE3203">
        <w:t xml:space="preserve"> and the adjusted budget</w:t>
      </w:r>
      <w:r>
        <w:t>.</w:t>
      </w:r>
      <w:r w:rsidR="006501C7">
        <w:t xml:space="preserve"> </w:t>
      </w:r>
      <w:r w:rsidRPr="00621E86">
        <w:t>The full proposal is included as part of UNEP’s</w:t>
      </w:r>
      <w:r w:rsidR="003231D2">
        <w:t xml:space="preserve"> </w:t>
      </w:r>
      <w:r w:rsidRPr="00621E86">
        <w:t>submission attached to this document</w:t>
      </w:r>
      <w:r w:rsidR="003231D2">
        <w:t>.</w:t>
      </w:r>
    </w:p>
    <w:p w14:paraId="3E9070B4" w14:textId="79D49F85" w:rsidR="00A825CD" w:rsidRPr="004A0C36" w:rsidRDefault="00A825CD" w:rsidP="00292D5B">
      <w:pPr>
        <w:pStyle w:val="Heading1"/>
        <w:keepNext/>
        <w:widowControl w:val="0"/>
        <w:numPr>
          <w:ilvl w:val="0"/>
          <w:numId w:val="0"/>
        </w:numPr>
        <w:rPr>
          <w:b/>
        </w:rPr>
      </w:pPr>
      <w:r w:rsidRPr="004A0C36">
        <w:rPr>
          <w:b/>
        </w:rPr>
        <w:t>Secretariat’s recommendation</w:t>
      </w:r>
    </w:p>
    <w:p w14:paraId="0CFCE8DC" w14:textId="4EDD1817" w:rsidR="004A0C36" w:rsidRPr="00BE3203" w:rsidRDefault="0028300E" w:rsidP="00E206A7">
      <w:pPr>
        <w:pStyle w:val="Heading1"/>
        <w:widowControl w:val="0"/>
        <w:numPr>
          <w:ilvl w:val="0"/>
          <w:numId w:val="10"/>
        </w:numPr>
      </w:pPr>
      <w:r w:rsidRPr="0052529D">
        <w:t xml:space="preserve">The Executive Committee may wish to consider approving </w:t>
      </w:r>
      <w:r>
        <w:t xml:space="preserve">the global technical assistance project </w:t>
      </w:r>
      <w:r w:rsidRPr="0052529D">
        <w:t xml:space="preserve">for </w:t>
      </w:r>
      <w:r w:rsidR="00231D22">
        <w:t>twinning of n</w:t>
      </w:r>
      <w:r>
        <w:t xml:space="preserve">ational </w:t>
      </w:r>
      <w:r w:rsidR="005742A8">
        <w:t>o</w:t>
      </w:r>
      <w:r>
        <w:t xml:space="preserve">zone </w:t>
      </w:r>
      <w:r w:rsidR="00231D22">
        <w:t>officers</w:t>
      </w:r>
      <w:r w:rsidRPr="00BE3203">
        <w:t xml:space="preserve"> and</w:t>
      </w:r>
      <w:r w:rsidR="00542C4C" w:rsidRPr="00BE3203">
        <w:t xml:space="preserve"> national energy efficiency policy</w:t>
      </w:r>
      <w:r w:rsidR="00231D22">
        <w:t xml:space="preserve"> </w:t>
      </w:r>
      <w:r w:rsidR="00542C4C" w:rsidRPr="00BE3203">
        <w:t>makers</w:t>
      </w:r>
      <w:r w:rsidRPr="00BE3203">
        <w:t xml:space="preserve"> </w:t>
      </w:r>
      <w:r w:rsidR="00231D22">
        <w:t xml:space="preserve">to support Kigali Amendment objectives (phase I: 2023-2024) </w:t>
      </w:r>
      <w:r w:rsidR="005742A8">
        <w:t xml:space="preserve">in the amount of </w:t>
      </w:r>
      <w:r w:rsidR="00231D22">
        <w:t>US $793,400, plus agency support costs of US $92,274</w:t>
      </w:r>
      <w:r w:rsidRPr="00BE3203">
        <w:t>, on the understanding that</w:t>
      </w:r>
      <w:r w:rsidR="004A0C36" w:rsidRPr="00BE3203">
        <w:t>:</w:t>
      </w:r>
    </w:p>
    <w:p w14:paraId="73186FC4" w14:textId="41F7981F" w:rsidR="00292D5B" w:rsidRPr="00BE3203" w:rsidRDefault="004A0C36" w:rsidP="00E206A7">
      <w:pPr>
        <w:pStyle w:val="Heading2"/>
        <w:numPr>
          <w:ilvl w:val="1"/>
          <w:numId w:val="10"/>
        </w:numPr>
      </w:pPr>
      <w:r w:rsidRPr="00BE3203">
        <w:t xml:space="preserve">UNEP will submit a mid-term report on the progress of </w:t>
      </w:r>
      <w:r w:rsidR="006501C7">
        <w:t xml:space="preserve">the </w:t>
      </w:r>
      <w:r w:rsidRPr="00BE3203">
        <w:t>implementation</w:t>
      </w:r>
      <w:r w:rsidR="00292D5B" w:rsidRPr="00BE3203">
        <w:t xml:space="preserve"> of </w:t>
      </w:r>
      <w:r w:rsidR="00231D22">
        <w:t xml:space="preserve">the project referred to in paragraph 29 </w:t>
      </w:r>
      <w:r w:rsidRPr="00BE3203">
        <w:t>to the last meeting of the Executive Committee in 2023</w:t>
      </w:r>
      <w:r w:rsidR="00292D5B" w:rsidRPr="00BE3203">
        <w:t xml:space="preserve"> as part of the </w:t>
      </w:r>
      <w:r w:rsidR="00231D22">
        <w:t xml:space="preserve">UNEP </w:t>
      </w:r>
      <w:r w:rsidR="00292D5B" w:rsidRPr="00BE3203">
        <w:t>C</w:t>
      </w:r>
      <w:r w:rsidR="00231D22">
        <w:t xml:space="preserve">ompliance </w:t>
      </w:r>
      <w:r w:rsidR="00292D5B" w:rsidRPr="00BE3203">
        <w:t>A</w:t>
      </w:r>
      <w:r w:rsidR="00231D22">
        <w:t xml:space="preserve">ssistance </w:t>
      </w:r>
      <w:r w:rsidR="00292D5B" w:rsidRPr="00BE3203">
        <w:t>P</w:t>
      </w:r>
      <w:r w:rsidR="00231D22">
        <w:t>rogramme</w:t>
      </w:r>
      <w:r w:rsidR="00292D5B" w:rsidRPr="00BE3203">
        <w:t xml:space="preserve"> </w:t>
      </w:r>
      <w:r w:rsidR="00231D22">
        <w:t xml:space="preserve">(CAP) </w:t>
      </w:r>
      <w:r w:rsidR="00292D5B" w:rsidRPr="00BE3203">
        <w:t>progress report</w:t>
      </w:r>
      <w:r w:rsidR="00635073">
        <w:t>;</w:t>
      </w:r>
      <w:r w:rsidR="00635073" w:rsidRPr="00BE3203">
        <w:t xml:space="preserve"> </w:t>
      </w:r>
    </w:p>
    <w:p w14:paraId="65610BCA" w14:textId="6B0327C3" w:rsidR="00292D5B" w:rsidRPr="00BE3203" w:rsidRDefault="00292D5B" w:rsidP="00E206A7">
      <w:pPr>
        <w:pStyle w:val="Heading2"/>
        <w:keepNext/>
        <w:numPr>
          <w:ilvl w:val="1"/>
          <w:numId w:val="10"/>
        </w:numPr>
      </w:pPr>
      <w:r w:rsidRPr="00BE3203">
        <w:t>The second phase of th</w:t>
      </w:r>
      <w:r w:rsidR="00231D22">
        <w:t>e</w:t>
      </w:r>
      <w:r w:rsidRPr="00BE3203">
        <w:t xml:space="preserve"> project will be submitted only as part of UNEP’s CAP budget at the second meeting in 2024 including a final report detailing lessons learned </w:t>
      </w:r>
      <w:r w:rsidR="00231D22">
        <w:t>from</w:t>
      </w:r>
      <w:r w:rsidRPr="00BE3203">
        <w:t xml:space="preserve"> the implementation </w:t>
      </w:r>
      <w:r w:rsidR="0075533C">
        <w:t>of the first</w:t>
      </w:r>
      <w:r w:rsidRPr="00BE3203">
        <w:t xml:space="preserve"> </w:t>
      </w:r>
      <w:r w:rsidR="00231D22">
        <w:t>phase of the project</w:t>
      </w:r>
      <w:r w:rsidR="001E1715" w:rsidRPr="00BE3203">
        <w:t>;</w:t>
      </w:r>
      <w:r w:rsidR="001E1715">
        <w:t xml:space="preserve"> and</w:t>
      </w:r>
    </w:p>
    <w:p w14:paraId="62F16C97" w14:textId="22EB597E" w:rsidR="00643F03" w:rsidRDefault="00292D5B" w:rsidP="00292D5B">
      <w:pPr>
        <w:pStyle w:val="Heading2"/>
        <w:sectPr w:rsidR="00643F03" w:rsidSect="009C6FA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r>
        <w:t xml:space="preserve">Any balances left from the first </w:t>
      </w:r>
      <w:r w:rsidR="00686B10">
        <w:t xml:space="preserve">phase </w:t>
      </w:r>
      <w:r w:rsidR="002C5BE1">
        <w:t>of the project</w:t>
      </w:r>
      <w:r>
        <w:t xml:space="preserve"> will be returned to the</w:t>
      </w:r>
      <w:r w:rsidR="00E206A7">
        <w:t xml:space="preserve"> Multilateral Fund</w:t>
      </w:r>
      <w:r>
        <w:t xml:space="preserve"> no later </w:t>
      </w:r>
      <w:r w:rsidR="00185CC5">
        <w:t xml:space="preserve">than </w:t>
      </w:r>
      <w:r>
        <w:t xml:space="preserve">the second meeting in 2025. </w:t>
      </w:r>
    </w:p>
    <w:p w14:paraId="450CD646" w14:textId="6CC7AD6B" w:rsidR="00E206A7" w:rsidRPr="0058520D" w:rsidRDefault="00E206A7" w:rsidP="00E206A7">
      <w:pPr>
        <w:spacing w:after="240"/>
        <w:jc w:val="center"/>
        <w:rPr>
          <w:b/>
          <w:color w:val="000000" w:themeColor="text1"/>
        </w:rPr>
      </w:pPr>
      <w:r w:rsidRPr="0058520D">
        <w:rPr>
          <w:b/>
          <w:color w:val="000000" w:themeColor="text1"/>
        </w:rPr>
        <w:lastRenderedPageBreak/>
        <w:t>Annex I</w:t>
      </w:r>
    </w:p>
    <w:p w14:paraId="43DD52C9" w14:textId="34D97B3A" w:rsidR="00E206A7" w:rsidRPr="00142ADE" w:rsidRDefault="00E206A7" w:rsidP="00E206A7">
      <w:pPr>
        <w:widowControl w:val="0"/>
        <w:spacing w:after="240"/>
        <w:jc w:val="center"/>
        <w:outlineLvl w:val="0"/>
        <w:rPr>
          <w:b/>
          <w:caps/>
        </w:rPr>
      </w:pPr>
      <w:r w:rsidRPr="005B36B5">
        <w:rPr>
          <w:b/>
          <w:caps/>
        </w:rPr>
        <w:t>institutional strengthening project proposals</w:t>
      </w:r>
      <w:r w:rsidRPr="005B36B5">
        <w:rPr>
          <w:b/>
          <w:caps/>
          <w:vertAlign w:val="superscript"/>
        </w:rPr>
        <w:footnoteReference w:id="10"/>
      </w:r>
    </w:p>
    <w:p w14:paraId="1CBDBB25" w14:textId="77777777" w:rsidR="00E206A7" w:rsidRDefault="00E206A7" w:rsidP="00E206A7">
      <w:pPr>
        <w:widowControl w:val="0"/>
        <w:spacing w:after="120"/>
        <w:jc w:val="left"/>
        <w:rPr>
          <w:b/>
          <w:color w:val="000000" w:themeColor="text1"/>
        </w:rPr>
      </w:pPr>
      <w:r>
        <w:rPr>
          <w:b/>
          <w:color w:val="000000" w:themeColor="text1"/>
        </w:rPr>
        <w:t xml:space="preserve">Belize: </w:t>
      </w:r>
      <w:r w:rsidRPr="00947568">
        <w:rPr>
          <w:b/>
          <w:color w:val="000000" w:themeColor="text1"/>
        </w:rPr>
        <w:t>Renewal of institutional strengthening</w:t>
      </w:r>
    </w:p>
    <w:tbl>
      <w:tblPr>
        <w:tblStyle w:val="TableGrid71"/>
        <w:tblW w:w="5026" w:type="pct"/>
        <w:jc w:val="center"/>
        <w:tblLayout w:type="fixed"/>
        <w:tblLook w:val="01E0" w:firstRow="1" w:lastRow="1" w:firstColumn="1" w:lastColumn="1" w:noHBand="0" w:noVBand="0"/>
      </w:tblPr>
      <w:tblGrid>
        <w:gridCol w:w="6237"/>
        <w:gridCol w:w="1380"/>
        <w:gridCol w:w="1782"/>
      </w:tblGrid>
      <w:tr w:rsidR="00E206A7" w:rsidRPr="00AA1605" w14:paraId="3DBDA503" w14:textId="77777777" w:rsidTr="002C3F96">
        <w:trPr>
          <w:trHeight w:val="278"/>
          <w:jc w:val="center"/>
        </w:trPr>
        <w:tc>
          <w:tcPr>
            <w:tcW w:w="4051" w:type="pct"/>
            <w:gridSpan w:val="2"/>
            <w:tcBorders>
              <w:bottom w:val="single" w:sz="4" w:space="0" w:color="auto"/>
            </w:tcBorders>
          </w:tcPr>
          <w:p w14:paraId="35C130EA" w14:textId="77777777" w:rsidR="00E206A7" w:rsidRPr="00AA1605" w:rsidRDefault="00E206A7" w:rsidP="002C3F96">
            <w:pPr>
              <w:rPr>
                <w:b/>
              </w:rPr>
            </w:pPr>
            <w:r w:rsidRPr="00AA1605">
              <w:rPr>
                <w:b/>
              </w:rPr>
              <w:t>Summary of the project and country profile</w:t>
            </w:r>
          </w:p>
        </w:tc>
        <w:tc>
          <w:tcPr>
            <w:tcW w:w="949" w:type="pct"/>
          </w:tcPr>
          <w:p w14:paraId="4F7E5CDF" w14:textId="77777777" w:rsidR="00E206A7" w:rsidRPr="00AA1605" w:rsidRDefault="00E206A7" w:rsidP="002C3F96">
            <w:pPr>
              <w:jc w:val="right"/>
              <w:rPr>
                <w:b/>
              </w:rPr>
            </w:pPr>
          </w:p>
        </w:tc>
      </w:tr>
      <w:tr w:rsidR="00E206A7" w:rsidRPr="00AA1605" w14:paraId="2FA07FD2" w14:textId="77777777" w:rsidTr="002C3F96">
        <w:trPr>
          <w:trHeight w:val="233"/>
          <w:jc w:val="center"/>
        </w:trPr>
        <w:tc>
          <w:tcPr>
            <w:tcW w:w="4051" w:type="pct"/>
            <w:gridSpan w:val="2"/>
            <w:tcBorders>
              <w:bottom w:val="single" w:sz="4" w:space="0" w:color="auto"/>
            </w:tcBorders>
          </w:tcPr>
          <w:p w14:paraId="2F70414D" w14:textId="77777777" w:rsidR="00E206A7" w:rsidRPr="00AA1605" w:rsidRDefault="00E206A7" w:rsidP="002C3F96">
            <w:r w:rsidRPr="00AA1605">
              <w:t>Implementing agency:</w:t>
            </w:r>
          </w:p>
        </w:tc>
        <w:tc>
          <w:tcPr>
            <w:tcW w:w="949" w:type="pct"/>
            <w:tcBorders>
              <w:bottom w:val="single" w:sz="4" w:space="0" w:color="auto"/>
            </w:tcBorders>
          </w:tcPr>
          <w:p w14:paraId="0085FF51" w14:textId="77777777" w:rsidR="00E206A7" w:rsidRPr="00AA1605" w:rsidRDefault="00E206A7" w:rsidP="002C3F96">
            <w:pPr>
              <w:jc w:val="center"/>
            </w:pPr>
            <w:r w:rsidRPr="00AA1605">
              <w:t>UNEP</w:t>
            </w:r>
          </w:p>
        </w:tc>
      </w:tr>
      <w:tr w:rsidR="00E206A7" w:rsidRPr="00AA1605" w14:paraId="7737113D"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3B547A60" w14:textId="77777777" w:rsidR="00E206A7" w:rsidRPr="00AA1605" w:rsidRDefault="00E206A7" w:rsidP="002C3F96">
            <w:r w:rsidRPr="00AA1605">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32E7871C" w14:textId="77777777" w:rsidR="00E206A7" w:rsidRPr="00AA1605" w:rsidRDefault="00E206A7" w:rsidP="002C3F96">
            <w:pPr>
              <w:jc w:val="right"/>
            </w:pPr>
          </w:p>
        </w:tc>
      </w:tr>
      <w:tr w:rsidR="00E206A7" w:rsidRPr="00AA1605" w14:paraId="3855EFA0"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69D49B9" w14:textId="77777777" w:rsidR="00E206A7" w:rsidRPr="00AA1605" w:rsidRDefault="00E206A7" w:rsidP="002C3F96">
            <w:pPr>
              <w:ind w:left="4997" w:right="-198"/>
              <w:jc w:val="left"/>
            </w:pPr>
            <w:r w:rsidRPr="00AA1605">
              <w:t>Phase I:</w:t>
            </w:r>
          </w:p>
        </w:tc>
        <w:tc>
          <w:tcPr>
            <w:tcW w:w="734" w:type="pct"/>
            <w:tcBorders>
              <w:top w:val="nil"/>
              <w:left w:val="nil"/>
              <w:bottom w:val="nil"/>
              <w:right w:val="single" w:sz="4" w:space="0" w:color="auto"/>
            </w:tcBorders>
            <w:shd w:val="clear" w:color="auto" w:fill="FFFFFF" w:themeFill="background1"/>
            <w:vAlign w:val="bottom"/>
          </w:tcPr>
          <w:p w14:paraId="2B21FBBA" w14:textId="77777777" w:rsidR="00E206A7" w:rsidRPr="00AA1605" w:rsidRDefault="00E206A7" w:rsidP="002C3F96">
            <w:pPr>
              <w:jc w:val="right"/>
            </w:pPr>
            <w:r w:rsidRPr="00AA1605">
              <w:t>Nov-99</w:t>
            </w:r>
          </w:p>
        </w:tc>
        <w:tc>
          <w:tcPr>
            <w:tcW w:w="949" w:type="pct"/>
            <w:tcBorders>
              <w:top w:val="nil"/>
              <w:left w:val="single" w:sz="4" w:space="0" w:color="auto"/>
              <w:bottom w:val="nil"/>
              <w:right w:val="single" w:sz="4" w:space="0" w:color="auto"/>
            </w:tcBorders>
            <w:shd w:val="clear" w:color="auto" w:fill="FFFFFF" w:themeFill="background1"/>
            <w:vAlign w:val="bottom"/>
          </w:tcPr>
          <w:p w14:paraId="51C2C6EA" w14:textId="77777777" w:rsidR="00E206A7" w:rsidRPr="00AA1605" w:rsidRDefault="00E206A7" w:rsidP="002C3F96">
            <w:pPr>
              <w:jc w:val="right"/>
            </w:pPr>
            <w:r w:rsidRPr="00AA1605">
              <w:t>88,500</w:t>
            </w:r>
          </w:p>
        </w:tc>
      </w:tr>
      <w:tr w:rsidR="00E206A7" w:rsidRPr="00AA1605" w14:paraId="67496708"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3D6A730" w14:textId="77777777" w:rsidR="00E206A7" w:rsidRPr="00AA1605" w:rsidRDefault="00E206A7" w:rsidP="002C3F96">
            <w:pPr>
              <w:ind w:left="4997" w:right="-198"/>
              <w:jc w:val="left"/>
            </w:pPr>
            <w:r w:rsidRPr="00AA1605">
              <w:t>Phase II:</w:t>
            </w:r>
          </w:p>
        </w:tc>
        <w:tc>
          <w:tcPr>
            <w:tcW w:w="734" w:type="pct"/>
            <w:tcBorders>
              <w:top w:val="nil"/>
              <w:left w:val="nil"/>
              <w:bottom w:val="nil"/>
              <w:right w:val="single" w:sz="4" w:space="0" w:color="auto"/>
            </w:tcBorders>
            <w:shd w:val="clear" w:color="auto" w:fill="FFFFFF" w:themeFill="background1"/>
            <w:vAlign w:val="bottom"/>
          </w:tcPr>
          <w:p w14:paraId="6CD8C303" w14:textId="77777777" w:rsidR="00E206A7" w:rsidRPr="00AA1605" w:rsidRDefault="00E206A7" w:rsidP="002C3F96">
            <w:pPr>
              <w:jc w:val="right"/>
            </w:pPr>
            <w:r w:rsidRPr="00AA1605">
              <w:t>Jul-03</w:t>
            </w:r>
          </w:p>
        </w:tc>
        <w:tc>
          <w:tcPr>
            <w:tcW w:w="949" w:type="pct"/>
            <w:tcBorders>
              <w:top w:val="nil"/>
              <w:left w:val="single" w:sz="4" w:space="0" w:color="auto"/>
              <w:bottom w:val="nil"/>
              <w:right w:val="single" w:sz="4" w:space="0" w:color="auto"/>
            </w:tcBorders>
            <w:shd w:val="clear" w:color="auto" w:fill="FFFFFF" w:themeFill="background1"/>
            <w:vAlign w:val="bottom"/>
          </w:tcPr>
          <w:p w14:paraId="52BE3D7B" w14:textId="77777777" w:rsidR="00E206A7" w:rsidRPr="00AA1605" w:rsidRDefault="00E206A7" w:rsidP="002C3F96">
            <w:pPr>
              <w:jc w:val="right"/>
            </w:pPr>
            <w:r w:rsidRPr="00AA1605">
              <w:t>76,700</w:t>
            </w:r>
          </w:p>
        </w:tc>
      </w:tr>
      <w:tr w:rsidR="00E206A7" w:rsidRPr="00AA1605" w14:paraId="63C11F6F"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6028576" w14:textId="77777777" w:rsidR="00E206A7" w:rsidRPr="00AA1605" w:rsidRDefault="00E206A7" w:rsidP="002C3F96">
            <w:pPr>
              <w:ind w:left="4997" w:right="-198"/>
              <w:jc w:val="left"/>
            </w:pPr>
            <w:r w:rsidRPr="00AA1605">
              <w:t>Phase III:</w:t>
            </w:r>
          </w:p>
        </w:tc>
        <w:tc>
          <w:tcPr>
            <w:tcW w:w="734" w:type="pct"/>
            <w:tcBorders>
              <w:top w:val="nil"/>
              <w:left w:val="nil"/>
              <w:bottom w:val="nil"/>
              <w:right w:val="single" w:sz="4" w:space="0" w:color="auto"/>
            </w:tcBorders>
            <w:shd w:val="clear" w:color="auto" w:fill="FFFFFF" w:themeFill="background1"/>
            <w:vAlign w:val="bottom"/>
          </w:tcPr>
          <w:p w14:paraId="29C6B465" w14:textId="77777777" w:rsidR="00E206A7" w:rsidRPr="00AA1605" w:rsidRDefault="00E206A7" w:rsidP="002C3F96">
            <w:pPr>
              <w:jc w:val="right"/>
            </w:pPr>
            <w:r w:rsidRPr="00AA1605">
              <w:t>Jul-05</w:t>
            </w:r>
          </w:p>
        </w:tc>
        <w:tc>
          <w:tcPr>
            <w:tcW w:w="949" w:type="pct"/>
            <w:tcBorders>
              <w:top w:val="nil"/>
              <w:left w:val="single" w:sz="4" w:space="0" w:color="auto"/>
              <w:bottom w:val="nil"/>
              <w:right w:val="single" w:sz="4" w:space="0" w:color="auto"/>
            </w:tcBorders>
            <w:shd w:val="clear" w:color="auto" w:fill="FFFFFF" w:themeFill="background1"/>
            <w:vAlign w:val="bottom"/>
          </w:tcPr>
          <w:p w14:paraId="470346D4" w14:textId="77777777" w:rsidR="00E206A7" w:rsidRPr="00AA1605" w:rsidRDefault="00E206A7" w:rsidP="002C3F96">
            <w:pPr>
              <w:jc w:val="right"/>
            </w:pPr>
            <w:r w:rsidRPr="00AA1605">
              <w:t>76,700</w:t>
            </w:r>
          </w:p>
        </w:tc>
      </w:tr>
      <w:tr w:rsidR="00E206A7" w:rsidRPr="00AA1605" w14:paraId="39CCA501"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2DFDF29" w14:textId="77777777" w:rsidR="00E206A7" w:rsidRPr="00AA1605" w:rsidRDefault="00E206A7" w:rsidP="002C3F96">
            <w:pPr>
              <w:ind w:left="4997" w:right="-198"/>
              <w:jc w:val="left"/>
            </w:pPr>
            <w:r w:rsidRPr="00AA1605">
              <w:t>Phase IV:</w:t>
            </w:r>
          </w:p>
        </w:tc>
        <w:tc>
          <w:tcPr>
            <w:tcW w:w="734" w:type="pct"/>
            <w:tcBorders>
              <w:top w:val="nil"/>
              <w:left w:val="nil"/>
              <w:bottom w:val="nil"/>
              <w:right w:val="single" w:sz="4" w:space="0" w:color="auto"/>
            </w:tcBorders>
            <w:shd w:val="clear" w:color="auto" w:fill="FFFFFF" w:themeFill="background1"/>
            <w:vAlign w:val="bottom"/>
          </w:tcPr>
          <w:p w14:paraId="6180E8B5" w14:textId="77777777" w:rsidR="00E206A7" w:rsidRPr="00AA1605" w:rsidRDefault="00E206A7" w:rsidP="002C3F96">
            <w:pPr>
              <w:tabs>
                <w:tab w:val="left" w:pos="6840"/>
              </w:tabs>
              <w:ind w:left="-108"/>
              <w:jc w:val="right"/>
            </w:pPr>
            <w:r w:rsidRPr="00AA1605">
              <w:t>Nov-07</w:t>
            </w:r>
          </w:p>
        </w:tc>
        <w:tc>
          <w:tcPr>
            <w:tcW w:w="949" w:type="pct"/>
            <w:tcBorders>
              <w:top w:val="nil"/>
              <w:left w:val="single" w:sz="4" w:space="0" w:color="auto"/>
              <w:bottom w:val="nil"/>
              <w:right w:val="single" w:sz="4" w:space="0" w:color="auto"/>
            </w:tcBorders>
            <w:shd w:val="clear" w:color="auto" w:fill="FFFFFF" w:themeFill="background1"/>
          </w:tcPr>
          <w:p w14:paraId="296C462B" w14:textId="77777777" w:rsidR="00E206A7" w:rsidRPr="00AA1605" w:rsidRDefault="00E206A7" w:rsidP="002C3F96">
            <w:pPr>
              <w:jc w:val="right"/>
            </w:pPr>
            <w:r w:rsidRPr="00AA1605">
              <w:t>76,700</w:t>
            </w:r>
          </w:p>
        </w:tc>
      </w:tr>
      <w:tr w:rsidR="00E206A7" w:rsidRPr="00AA1605" w14:paraId="17508660"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AE2F8D7" w14:textId="77777777" w:rsidR="00E206A7" w:rsidRPr="00AA1605" w:rsidRDefault="00E206A7" w:rsidP="002C3F96">
            <w:pPr>
              <w:ind w:left="4997" w:right="-198"/>
              <w:jc w:val="left"/>
            </w:pPr>
            <w:r w:rsidRPr="00AA1605">
              <w:t>Phase V:</w:t>
            </w:r>
          </w:p>
        </w:tc>
        <w:tc>
          <w:tcPr>
            <w:tcW w:w="734" w:type="pct"/>
            <w:tcBorders>
              <w:top w:val="nil"/>
              <w:left w:val="nil"/>
              <w:bottom w:val="nil"/>
              <w:right w:val="single" w:sz="4" w:space="0" w:color="auto"/>
            </w:tcBorders>
            <w:shd w:val="clear" w:color="auto" w:fill="FFFFFF" w:themeFill="background1"/>
            <w:vAlign w:val="bottom"/>
          </w:tcPr>
          <w:p w14:paraId="70715C5E" w14:textId="77777777" w:rsidR="00E206A7" w:rsidRPr="00AA1605" w:rsidRDefault="00E206A7" w:rsidP="002C3F96">
            <w:pPr>
              <w:tabs>
                <w:tab w:val="left" w:pos="6840"/>
              </w:tabs>
              <w:ind w:left="-108"/>
              <w:jc w:val="right"/>
            </w:pPr>
            <w:r w:rsidRPr="00AA1605">
              <w:t>Nov-09</w:t>
            </w:r>
          </w:p>
        </w:tc>
        <w:tc>
          <w:tcPr>
            <w:tcW w:w="949" w:type="pct"/>
            <w:tcBorders>
              <w:top w:val="nil"/>
              <w:left w:val="single" w:sz="4" w:space="0" w:color="auto"/>
              <w:bottom w:val="nil"/>
              <w:right w:val="single" w:sz="4" w:space="0" w:color="auto"/>
            </w:tcBorders>
            <w:shd w:val="clear" w:color="auto" w:fill="FFFFFF" w:themeFill="background1"/>
          </w:tcPr>
          <w:p w14:paraId="47F1838D" w14:textId="77777777" w:rsidR="00E206A7" w:rsidRPr="00AA1605" w:rsidRDefault="00E206A7" w:rsidP="002C3F96">
            <w:pPr>
              <w:jc w:val="right"/>
            </w:pPr>
            <w:r w:rsidRPr="00AA1605">
              <w:t>76,700</w:t>
            </w:r>
          </w:p>
        </w:tc>
      </w:tr>
      <w:tr w:rsidR="00E206A7" w:rsidRPr="00AA1605" w14:paraId="53DCC032"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3FD5AA" w14:textId="77777777" w:rsidR="00E206A7" w:rsidRPr="00AA1605" w:rsidRDefault="00E206A7" w:rsidP="002C3F96">
            <w:pPr>
              <w:ind w:left="4997" w:right="-198"/>
              <w:jc w:val="left"/>
            </w:pPr>
            <w:r w:rsidRPr="00AA1605">
              <w:t>Phase VI:</w:t>
            </w:r>
          </w:p>
        </w:tc>
        <w:tc>
          <w:tcPr>
            <w:tcW w:w="734" w:type="pct"/>
            <w:tcBorders>
              <w:top w:val="nil"/>
              <w:left w:val="nil"/>
              <w:bottom w:val="nil"/>
              <w:right w:val="single" w:sz="4" w:space="0" w:color="auto"/>
            </w:tcBorders>
            <w:shd w:val="clear" w:color="auto" w:fill="FFFFFF" w:themeFill="background1"/>
            <w:vAlign w:val="bottom"/>
          </w:tcPr>
          <w:p w14:paraId="36F4847E" w14:textId="77777777" w:rsidR="00E206A7" w:rsidRPr="00AA1605" w:rsidRDefault="00E206A7" w:rsidP="002C3F96">
            <w:pPr>
              <w:tabs>
                <w:tab w:val="left" w:pos="6840"/>
              </w:tabs>
              <w:ind w:left="-108"/>
              <w:jc w:val="right"/>
            </w:pPr>
            <w:r w:rsidRPr="00AA1605">
              <w:t>Apr-12</w:t>
            </w:r>
          </w:p>
        </w:tc>
        <w:tc>
          <w:tcPr>
            <w:tcW w:w="949" w:type="pct"/>
            <w:tcBorders>
              <w:top w:val="nil"/>
              <w:left w:val="single" w:sz="4" w:space="0" w:color="auto"/>
              <w:bottom w:val="nil"/>
              <w:right w:val="single" w:sz="4" w:space="0" w:color="auto"/>
            </w:tcBorders>
            <w:shd w:val="clear" w:color="auto" w:fill="FFFFFF" w:themeFill="background1"/>
          </w:tcPr>
          <w:p w14:paraId="5D8BB648" w14:textId="77777777" w:rsidR="00E206A7" w:rsidRPr="00AA1605" w:rsidRDefault="00E206A7" w:rsidP="002C3F96">
            <w:pPr>
              <w:jc w:val="right"/>
            </w:pPr>
            <w:r w:rsidRPr="00AA1605">
              <w:t>76,700</w:t>
            </w:r>
          </w:p>
        </w:tc>
      </w:tr>
      <w:tr w:rsidR="00E206A7" w:rsidRPr="00AA1605" w14:paraId="71E81806"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6C62869" w14:textId="77777777" w:rsidR="00E206A7" w:rsidRPr="00AA1605" w:rsidRDefault="00E206A7" w:rsidP="002C3F96">
            <w:pPr>
              <w:ind w:left="4997" w:right="-198"/>
              <w:jc w:val="left"/>
            </w:pPr>
            <w:r w:rsidRPr="00AA1605">
              <w:t>Phase VII:</w:t>
            </w:r>
          </w:p>
        </w:tc>
        <w:tc>
          <w:tcPr>
            <w:tcW w:w="734" w:type="pct"/>
            <w:tcBorders>
              <w:top w:val="nil"/>
              <w:left w:val="nil"/>
              <w:bottom w:val="nil"/>
              <w:right w:val="single" w:sz="4" w:space="0" w:color="auto"/>
            </w:tcBorders>
            <w:shd w:val="clear" w:color="auto" w:fill="FFFFFF" w:themeFill="background1"/>
            <w:vAlign w:val="bottom"/>
          </w:tcPr>
          <w:p w14:paraId="0B0933B7" w14:textId="77777777" w:rsidR="00E206A7" w:rsidRPr="00AA1605" w:rsidRDefault="00E206A7" w:rsidP="002C3F96">
            <w:pPr>
              <w:tabs>
                <w:tab w:val="left" w:pos="6840"/>
              </w:tabs>
              <w:ind w:left="-108"/>
              <w:jc w:val="right"/>
            </w:pPr>
            <w:r w:rsidRPr="00AA1605">
              <w:t>May-14</w:t>
            </w:r>
          </w:p>
        </w:tc>
        <w:tc>
          <w:tcPr>
            <w:tcW w:w="949" w:type="pct"/>
            <w:tcBorders>
              <w:top w:val="nil"/>
              <w:left w:val="single" w:sz="4" w:space="0" w:color="auto"/>
              <w:bottom w:val="nil"/>
              <w:right w:val="single" w:sz="4" w:space="0" w:color="auto"/>
            </w:tcBorders>
            <w:shd w:val="clear" w:color="auto" w:fill="FFFFFF" w:themeFill="background1"/>
          </w:tcPr>
          <w:p w14:paraId="7B11B8B6" w14:textId="77777777" w:rsidR="00E206A7" w:rsidRPr="00AA1605" w:rsidRDefault="00E206A7" w:rsidP="002C3F96">
            <w:pPr>
              <w:jc w:val="right"/>
            </w:pPr>
            <w:r w:rsidRPr="00AA1605">
              <w:t>76,700</w:t>
            </w:r>
          </w:p>
        </w:tc>
      </w:tr>
      <w:tr w:rsidR="00E206A7" w:rsidRPr="00AA1605" w14:paraId="6B16FC9C"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FEE8C66" w14:textId="77777777" w:rsidR="00E206A7" w:rsidRPr="00AA1605" w:rsidRDefault="00E206A7" w:rsidP="002C3F96">
            <w:pPr>
              <w:ind w:left="4997" w:right="-198"/>
              <w:jc w:val="left"/>
            </w:pPr>
            <w:r w:rsidRPr="00AA1605">
              <w:t>Phase VIII</w:t>
            </w:r>
          </w:p>
        </w:tc>
        <w:tc>
          <w:tcPr>
            <w:tcW w:w="734" w:type="pct"/>
            <w:tcBorders>
              <w:top w:val="nil"/>
              <w:left w:val="nil"/>
              <w:bottom w:val="nil"/>
              <w:right w:val="single" w:sz="4" w:space="0" w:color="auto"/>
            </w:tcBorders>
            <w:shd w:val="clear" w:color="auto" w:fill="FFFFFF" w:themeFill="background1"/>
            <w:vAlign w:val="bottom"/>
          </w:tcPr>
          <w:p w14:paraId="2D8D0663" w14:textId="77777777" w:rsidR="00E206A7" w:rsidRPr="00AA1605" w:rsidRDefault="00E206A7" w:rsidP="002C3F96">
            <w:pPr>
              <w:tabs>
                <w:tab w:val="left" w:pos="6840"/>
              </w:tabs>
              <w:ind w:left="-108"/>
              <w:jc w:val="right"/>
            </w:pPr>
            <w:r w:rsidRPr="00AA1605">
              <w:t>May-16</w:t>
            </w:r>
          </w:p>
        </w:tc>
        <w:tc>
          <w:tcPr>
            <w:tcW w:w="949" w:type="pct"/>
            <w:tcBorders>
              <w:top w:val="nil"/>
              <w:left w:val="single" w:sz="4" w:space="0" w:color="auto"/>
              <w:bottom w:val="nil"/>
              <w:right w:val="single" w:sz="4" w:space="0" w:color="auto"/>
            </w:tcBorders>
            <w:shd w:val="clear" w:color="auto" w:fill="FFFFFF" w:themeFill="background1"/>
          </w:tcPr>
          <w:p w14:paraId="163ADC02" w14:textId="77777777" w:rsidR="00E206A7" w:rsidRPr="00AA1605" w:rsidRDefault="00E206A7" w:rsidP="002C3F96">
            <w:pPr>
              <w:jc w:val="right"/>
            </w:pPr>
            <w:r w:rsidRPr="00AA1605">
              <w:t>98,176</w:t>
            </w:r>
          </w:p>
        </w:tc>
      </w:tr>
      <w:tr w:rsidR="00E206A7" w:rsidRPr="00AA1605" w14:paraId="617598CC"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BE5DC3D" w14:textId="77777777" w:rsidR="00E206A7" w:rsidRPr="00AA1605" w:rsidRDefault="00E206A7" w:rsidP="002C3F96">
            <w:pPr>
              <w:ind w:left="4997" w:right="-198"/>
              <w:jc w:val="left"/>
            </w:pPr>
            <w:r w:rsidRPr="00AA1605">
              <w:t>Phase IX</w:t>
            </w:r>
          </w:p>
        </w:tc>
        <w:tc>
          <w:tcPr>
            <w:tcW w:w="734" w:type="pct"/>
            <w:tcBorders>
              <w:top w:val="nil"/>
              <w:left w:val="nil"/>
              <w:bottom w:val="nil"/>
              <w:right w:val="single" w:sz="4" w:space="0" w:color="auto"/>
            </w:tcBorders>
            <w:shd w:val="clear" w:color="auto" w:fill="FFFFFF" w:themeFill="background1"/>
            <w:vAlign w:val="bottom"/>
          </w:tcPr>
          <w:p w14:paraId="6C3EFBD4" w14:textId="77777777" w:rsidR="00E206A7" w:rsidRPr="00AA1605" w:rsidRDefault="00E206A7" w:rsidP="002C3F96">
            <w:pPr>
              <w:tabs>
                <w:tab w:val="left" w:pos="6840"/>
              </w:tabs>
              <w:ind w:left="-108"/>
              <w:jc w:val="right"/>
            </w:pPr>
            <w:r w:rsidRPr="00AA1605">
              <w:t>Jun-18</w:t>
            </w:r>
          </w:p>
        </w:tc>
        <w:tc>
          <w:tcPr>
            <w:tcW w:w="949" w:type="pct"/>
            <w:tcBorders>
              <w:top w:val="nil"/>
              <w:left w:val="single" w:sz="4" w:space="0" w:color="auto"/>
              <w:bottom w:val="nil"/>
              <w:right w:val="single" w:sz="4" w:space="0" w:color="auto"/>
            </w:tcBorders>
            <w:shd w:val="clear" w:color="auto" w:fill="FFFFFF" w:themeFill="background1"/>
          </w:tcPr>
          <w:p w14:paraId="474FF4F8" w14:textId="77777777" w:rsidR="00E206A7" w:rsidRPr="00AA1605" w:rsidRDefault="00E206A7" w:rsidP="002C3F96">
            <w:pPr>
              <w:jc w:val="right"/>
            </w:pPr>
            <w:r w:rsidRPr="00AA1605">
              <w:t>98,176</w:t>
            </w:r>
          </w:p>
        </w:tc>
      </w:tr>
      <w:tr w:rsidR="00E206A7" w:rsidRPr="00AA1605" w14:paraId="2A6C8127" w14:textId="77777777" w:rsidTr="002C3F96">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773A79E" w14:textId="77777777" w:rsidR="00E206A7" w:rsidRPr="00AA1605" w:rsidRDefault="00E206A7" w:rsidP="002C3F96">
            <w:pPr>
              <w:ind w:left="4997" w:right="-198"/>
              <w:jc w:val="left"/>
            </w:pPr>
            <w:r>
              <w:t>Phase X:</w:t>
            </w:r>
          </w:p>
        </w:tc>
        <w:tc>
          <w:tcPr>
            <w:tcW w:w="734" w:type="pct"/>
            <w:tcBorders>
              <w:top w:val="nil"/>
              <w:left w:val="nil"/>
              <w:bottom w:val="nil"/>
              <w:right w:val="single" w:sz="4" w:space="0" w:color="auto"/>
            </w:tcBorders>
            <w:shd w:val="clear" w:color="auto" w:fill="FFFFFF" w:themeFill="background1"/>
            <w:vAlign w:val="bottom"/>
          </w:tcPr>
          <w:p w14:paraId="2AF24C9D" w14:textId="77777777" w:rsidR="00E206A7" w:rsidRPr="00AA1605" w:rsidRDefault="00E206A7" w:rsidP="002C3F96">
            <w:pPr>
              <w:tabs>
                <w:tab w:val="left" w:pos="6840"/>
              </w:tabs>
              <w:ind w:left="-108"/>
              <w:jc w:val="right"/>
            </w:pPr>
            <w:r>
              <w:t>Jul-21</w:t>
            </w:r>
          </w:p>
        </w:tc>
        <w:tc>
          <w:tcPr>
            <w:tcW w:w="949" w:type="pct"/>
            <w:tcBorders>
              <w:top w:val="nil"/>
              <w:left w:val="single" w:sz="4" w:space="0" w:color="auto"/>
              <w:bottom w:val="nil"/>
              <w:right w:val="single" w:sz="4" w:space="0" w:color="auto"/>
            </w:tcBorders>
            <w:shd w:val="clear" w:color="auto" w:fill="FFFFFF" w:themeFill="background1"/>
          </w:tcPr>
          <w:p w14:paraId="2C71F263" w14:textId="77777777" w:rsidR="00E206A7" w:rsidRPr="00AA1605" w:rsidRDefault="00E206A7" w:rsidP="002C3F96">
            <w:pPr>
              <w:jc w:val="right"/>
            </w:pPr>
            <w:r>
              <w:t>98,176</w:t>
            </w:r>
          </w:p>
        </w:tc>
      </w:tr>
      <w:tr w:rsidR="00E206A7" w:rsidRPr="00AA1605" w14:paraId="322C19EA" w14:textId="77777777" w:rsidTr="002C3F96">
        <w:trPr>
          <w:trHeight w:val="233"/>
          <w:jc w:val="center"/>
        </w:trPr>
        <w:tc>
          <w:tcPr>
            <w:tcW w:w="4051" w:type="pct"/>
            <w:gridSpan w:val="2"/>
            <w:tcBorders>
              <w:top w:val="nil"/>
              <w:left w:val="single" w:sz="4" w:space="0" w:color="auto"/>
              <w:bottom w:val="nil"/>
              <w:right w:val="single" w:sz="4" w:space="0" w:color="auto"/>
            </w:tcBorders>
            <w:shd w:val="clear" w:color="auto" w:fill="auto"/>
          </w:tcPr>
          <w:p w14:paraId="1FA3900F" w14:textId="77777777" w:rsidR="00E206A7" w:rsidRPr="00AA1605" w:rsidRDefault="00E206A7" w:rsidP="002C3F96">
            <w:pPr>
              <w:tabs>
                <w:tab w:val="left" w:pos="6820"/>
              </w:tabs>
              <w:ind w:left="6480" w:right="65"/>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auto"/>
          </w:tcPr>
          <w:p w14:paraId="60DA4F96" w14:textId="77777777" w:rsidR="00E206A7" w:rsidRPr="00AA1605" w:rsidRDefault="00E206A7" w:rsidP="002C3F96">
            <w:pPr>
              <w:jc w:val="right"/>
            </w:pPr>
            <w:r>
              <w:t>843,228</w:t>
            </w:r>
          </w:p>
        </w:tc>
      </w:tr>
      <w:tr w:rsidR="00E206A7" w:rsidRPr="00AA1605" w14:paraId="6FC07A8B" w14:textId="77777777" w:rsidTr="002C3F96">
        <w:trPr>
          <w:trHeight w:val="233"/>
          <w:jc w:val="center"/>
        </w:trPr>
        <w:tc>
          <w:tcPr>
            <w:tcW w:w="4051" w:type="pct"/>
            <w:gridSpan w:val="2"/>
            <w:shd w:val="clear" w:color="auto" w:fill="FFFFFF" w:themeFill="background1"/>
          </w:tcPr>
          <w:p w14:paraId="60EAF97A" w14:textId="77777777" w:rsidR="00E206A7" w:rsidRPr="00AA1605" w:rsidRDefault="00E206A7" w:rsidP="002C3F96">
            <w:pPr>
              <w:jc w:val="left"/>
            </w:pPr>
            <w:r w:rsidRPr="00AA1605">
              <w:t>Amount requested for renewal (phase X</w:t>
            </w:r>
            <w:r>
              <w:t>I</w:t>
            </w:r>
            <w:r w:rsidRPr="00AA1605">
              <w:t>) (US $):</w:t>
            </w:r>
          </w:p>
        </w:tc>
        <w:tc>
          <w:tcPr>
            <w:tcW w:w="949" w:type="pct"/>
            <w:shd w:val="clear" w:color="auto" w:fill="auto"/>
          </w:tcPr>
          <w:p w14:paraId="3171A47F" w14:textId="77777777" w:rsidR="00E206A7" w:rsidRPr="00AA1605" w:rsidRDefault="00E206A7" w:rsidP="002C3F96">
            <w:pPr>
              <w:jc w:val="right"/>
            </w:pPr>
            <w:r w:rsidRPr="00AA1605">
              <w:t>98,176</w:t>
            </w:r>
          </w:p>
        </w:tc>
      </w:tr>
      <w:tr w:rsidR="00E206A7" w:rsidRPr="00AA1605" w14:paraId="1F5AD5BA" w14:textId="77777777" w:rsidTr="002C3F96">
        <w:trPr>
          <w:trHeight w:val="233"/>
          <w:jc w:val="center"/>
        </w:trPr>
        <w:tc>
          <w:tcPr>
            <w:tcW w:w="4051" w:type="pct"/>
            <w:gridSpan w:val="2"/>
          </w:tcPr>
          <w:p w14:paraId="462A219A" w14:textId="77777777" w:rsidR="00E206A7" w:rsidRPr="00AA1605" w:rsidRDefault="00E206A7" w:rsidP="002C3F96">
            <w:pPr>
              <w:jc w:val="left"/>
            </w:pPr>
            <w:r w:rsidRPr="00AA1605">
              <w:t>Amount recommended for approval for phase X</w:t>
            </w:r>
            <w:r>
              <w:t>I</w:t>
            </w:r>
            <w:r w:rsidRPr="00AA1605">
              <w:t xml:space="preserve"> (US $): </w:t>
            </w:r>
          </w:p>
        </w:tc>
        <w:tc>
          <w:tcPr>
            <w:tcW w:w="949" w:type="pct"/>
            <w:shd w:val="clear" w:color="auto" w:fill="auto"/>
          </w:tcPr>
          <w:p w14:paraId="5957FB91" w14:textId="77777777" w:rsidR="00E206A7" w:rsidRPr="00AA1605" w:rsidRDefault="00E206A7" w:rsidP="002C3F96">
            <w:pPr>
              <w:jc w:val="right"/>
            </w:pPr>
            <w:r w:rsidRPr="00AA1605">
              <w:t>98,176</w:t>
            </w:r>
          </w:p>
        </w:tc>
      </w:tr>
      <w:tr w:rsidR="00E206A7" w:rsidRPr="00AA1605" w14:paraId="52EE4E73" w14:textId="77777777" w:rsidTr="002C3F96">
        <w:trPr>
          <w:trHeight w:val="233"/>
          <w:jc w:val="center"/>
        </w:trPr>
        <w:tc>
          <w:tcPr>
            <w:tcW w:w="4051" w:type="pct"/>
            <w:gridSpan w:val="2"/>
          </w:tcPr>
          <w:p w14:paraId="7AC5F132" w14:textId="77777777" w:rsidR="00E206A7" w:rsidRPr="00AA1605" w:rsidRDefault="00E206A7" w:rsidP="002C3F96">
            <w:pPr>
              <w:jc w:val="left"/>
            </w:pPr>
            <w:r w:rsidRPr="00AA1605">
              <w:t>Agency support costs (US $):</w:t>
            </w:r>
          </w:p>
        </w:tc>
        <w:tc>
          <w:tcPr>
            <w:tcW w:w="949" w:type="pct"/>
            <w:shd w:val="clear" w:color="auto" w:fill="auto"/>
          </w:tcPr>
          <w:p w14:paraId="16C306F3" w14:textId="77777777" w:rsidR="00E206A7" w:rsidRPr="00AA1605" w:rsidRDefault="00E206A7" w:rsidP="002C3F96">
            <w:pPr>
              <w:jc w:val="right"/>
            </w:pPr>
            <w:r w:rsidRPr="00AA1605">
              <w:t>0</w:t>
            </w:r>
          </w:p>
        </w:tc>
      </w:tr>
      <w:tr w:rsidR="00E206A7" w:rsidRPr="00AA1605" w14:paraId="12D1C5AC" w14:textId="77777777" w:rsidTr="002C3F96">
        <w:trPr>
          <w:trHeight w:val="233"/>
          <w:jc w:val="center"/>
        </w:trPr>
        <w:tc>
          <w:tcPr>
            <w:tcW w:w="4051" w:type="pct"/>
            <w:gridSpan w:val="2"/>
          </w:tcPr>
          <w:p w14:paraId="1B447822" w14:textId="77777777" w:rsidR="00E206A7" w:rsidRPr="00AA1605" w:rsidRDefault="00E206A7" w:rsidP="002C3F96">
            <w:pPr>
              <w:jc w:val="left"/>
            </w:pPr>
            <w:r w:rsidRPr="00AA1605">
              <w:t>Total cost of institutional strengthening phase X</w:t>
            </w:r>
            <w:r>
              <w:t>I</w:t>
            </w:r>
            <w:r w:rsidRPr="00AA1605">
              <w:t xml:space="preserve"> to the Multilateral Fund (US $):</w:t>
            </w:r>
          </w:p>
        </w:tc>
        <w:tc>
          <w:tcPr>
            <w:tcW w:w="949" w:type="pct"/>
            <w:shd w:val="clear" w:color="auto" w:fill="auto"/>
          </w:tcPr>
          <w:p w14:paraId="2CC16879" w14:textId="77777777" w:rsidR="00E206A7" w:rsidRPr="00AA1605" w:rsidRDefault="00E206A7" w:rsidP="002C3F96">
            <w:pPr>
              <w:jc w:val="right"/>
            </w:pPr>
            <w:r w:rsidRPr="00AA1605">
              <w:t>98,176</w:t>
            </w:r>
          </w:p>
        </w:tc>
      </w:tr>
      <w:tr w:rsidR="00E206A7" w:rsidRPr="00AA1605" w14:paraId="58D543A7" w14:textId="77777777" w:rsidTr="002C3F96">
        <w:trPr>
          <w:trHeight w:val="233"/>
          <w:jc w:val="center"/>
        </w:trPr>
        <w:tc>
          <w:tcPr>
            <w:tcW w:w="4051" w:type="pct"/>
            <w:gridSpan w:val="2"/>
          </w:tcPr>
          <w:p w14:paraId="1499178D" w14:textId="77777777" w:rsidR="00E206A7" w:rsidRPr="00AA1605" w:rsidRDefault="00E206A7" w:rsidP="002C3F96">
            <w:pPr>
              <w:jc w:val="left"/>
            </w:pPr>
            <w:r w:rsidRPr="00AA1605">
              <w:t>Date of approval of country programme:</w:t>
            </w:r>
          </w:p>
        </w:tc>
        <w:tc>
          <w:tcPr>
            <w:tcW w:w="949" w:type="pct"/>
            <w:shd w:val="clear" w:color="auto" w:fill="FFFFFF" w:themeFill="background1"/>
          </w:tcPr>
          <w:p w14:paraId="50293B50" w14:textId="77777777" w:rsidR="00E206A7" w:rsidRPr="00AA1605" w:rsidRDefault="00E206A7" w:rsidP="002C3F96">
            <w:pPr>
              <w:jc w:val="right"/>
            </w:pPr>
            <w:r w:rsidRPr="00AA1605">
              <w:t>1999</w:t>
            </w:r>
          </w:p>
        </w:tc>
      </w:tr>
      <w:tr w:rsidR="00E206A7" w:rsidRPr="00AA1605" w14:paraId="3F67AB07" w14:textId="77777777" w:rsidTr="002C3F96">
        <w:trPr>
          <w:trHeight w:val="233"/>
          <w:jc w:val="center"/>
        </w:trPr>
        <w:tc>
          <w:tcPr>
            <w:tcW w:w="4051" w:type="pct"/>
            <w:gridSpan w:val="2"/>
            <w:tcBorders>
              <w:bottom w:val="single" w:sz="4" w:space="0" w:color="auto"/>
            </w:tcBorders>
          </w:tcPr>
          <w:p w14:paraId="08914479" w14:textId="77777777" w:rsidR="00E206A7" w:rsidRPr="00AA1605" w:rsidRDefault="00E206A7" w:rsidP="002C3F96">
            <w:pPr>
              <w:jc w:val="left"/>
            </w:pPr>
            <w:r w:rsidRPr="00AA1605">
              <w:t>Date of approval of HCFC phase-out management plan:</w:t>
            </w:r>
          </w:p>
        </w:tc>
        <w:tc>
          <w:tcPr>
            <w:tcW w:w="949" w:type="pct"/>
            <w:tcBorders>
              <w:bottom w:val="single" w:sz="4" w:space="0" w:color="auto"/>
            </w:tcBorders>
            <w:shd w:val="clear" w:color="auto" w:fill="FFFFFF" w:themeFill="background1"/>
          </w:tcPr>
          <w:p w14:paraId="47FC9186" w14:textId="77777777" w:rsidR="00E206A7" w:rsidRPr="00AA1605" w:rsidRDefault="00E206A7" w:rsidP="002C3F96">
            <w:pPr>
              <w:jc w:val="right"/>
            </w:pPr>
            <w:r w:rsidRPr="00AA1605">
              <w:t>2010</w:t>
            </w:r>
          </w:p>
        </w:tc>
      </w:tr>
      <w:tr w:rsidR="00E206A7" w:rsidRPr="00AA1605" w14:paraId="1A07072C"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07191439" w14:textId="77777777" w:rsidR="00E206A7" w:rsidRPr="00AA1605" w:rsidRDefault="00E206A7" w:rsidP="002C3F96">
            <w:pPr>
              <w:keepNext/>
              <w:spacing w:before="20"/>
              <w:jc w:val="left"/>
            </w:pPr>
            <w:r w:rsidRPr="00AA1605">
              <w:t>Baseline consumption of controlled substances (ODP tonnes):</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682978AA" w14:textId="77777777" w:rsidR="00E206A7" w:rsidRPr="00AA1605" w:rsidRDefault="00E206A7" w:rsidP="002C3F96">
            <w:pPr>
              <w:keepNext/>
              <w:jc w:val="right"/>
            </w:pPr>
          </w:p>
        </w:tc>
      </w:tr>
      <w:tr w:rsidR="00E206A7" w:rsidRPr="00AA1605" w14:paraId="592DA835" w14:textId="77777777" w:rsidTr="002C3F96">
        <w:trPr>
          <w:trHeight w:val="233"/>
          <w:jc w:val="center"/>
        </w:trPr>
        <w:tc>
          <w:tcPr>
            <w:tcW w:w="4051" w:type="pct"/>
            <w:gridSpan w:val="2"/>
            <w:tcBorders>
              <w:top w:val="nil"/>
              <w:left w:val="single" w:sz="4" w:space="0" w:color="auto"/>
              <w:bottom w:val="nil"/>
              <w:right w:val="single" w:sz="4" w:space="0" w:color="auto"/>
            </w:tcBorders>
          </w:tcPr>
          <w:p w14:paraId="1AAAEEAA" w14:textId="77777777" w:rsidR="00E206A7" w:rsidRPr="00AA1605" w:rsidRDefault="00E206A7" w:rsidP="002C3F96">
            <w:pPr>
              <w:keepNext/>
              <w:ind w:left="360" w:hanging="360"/>
              <w:jc w:val="left"/>
            </w:pPr>
            <w:r w:rsidRPr="00AA1605">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2A92B4C5" w14:textId="77777777" w:rsidR="00E206A7" w:rsidRPr="00AA1605" w:rsidRDefault="00E206A7" w:rsidP="002C3F96">
            <w:pPr>
              <w:keepNext/>
              <w:jc w:val="right"/>
            </w:pPr>
            <w:r w:rsidRPr="00AA1605">
              <w:t>0.0</w:t>
            </w:r>
          </w:p>
        </w:tc>
      </w:tr>
      <w:tr w:rsidR="00E206A7" w:rsidRPr="00AA1605" w14:paraId="163D9308" w14:textId="77777777" w:rsidTr="002C3F96">
        <w:trPr>
          <w:trHeight w:val="233"/>
          <w:jc w:val="center"/>
        </w:trPr>
        <w:tc>
          <w:tcPr>
            <w:tcW w:w="4051" w:type="pct"/>
            <w:gridSpan w:val="2"/>
            <w:tcBorders>
              <w:top w:val="nil"/>
              <w:left w:val="single" w:sz="4" w:space="0" w:color="auto"/>
              <w:bottom w:val="nil"/>
              <w:right w:val="single" w:sz="4" w:space="0" w:color="auto"/>
            </w:tcBorders>
          </w:tcPr>
          <w:p w14:paraId="479ACD66" w14:textId="77777777" w:rsidR="00E206A7" w:rsidRPr="00AA1605" w:rsidRDefault="00E206A7" w:rsidP="002C3F96">
            <w:pPr>
              <w:keepNext/>
              <w:spacing w:after="20"/>
              <w:ind w:left="360" w:hanging="360"/>
              <w:jc w:val="left"/>
            </w:pPr>
            <w:r w:rsidRPr="00AA1605">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18C69B39" w14:textId="77777777" w:rsidR="00E206A7" w:rsidRPr="00AA1605" w:rsidRDefault="00E206A7" w:rsidP="002C3F96">
            <w:pPr>
              <w:keepNext/>
              <w:jc w:val="right"/>
            </w:pPr>
            <w:r w:rsidRPr="00AA1605">
              <w:t>2.8</w:t>
            </w:r>
          </w:p>
        </w:tc>
      </w:tr>
      <w:tr w:rsidR="00E206A7" w:rsidRPr="00AA1605" w14:paraId="6EAB2555" w14:textId="77777777" w:rsidTr="002C3F96">
        <w:trPr>
          <w:trHeight w:val="233"/>
          <w:jc w:val="center"/>
        </w:trPr>
        <w:tc>
          <w:tcPr>
            <w:tcW w:w="4051" w:type="pct"/>
            <w:gridSpan w:val="2"/>
            <w:tcBorders>
              <w:top w:val="nil"/>
              <w:bottom w:val="single" w:sz="4" w:space="0" w:color="auto"/>
            </w:tcBorders>
          </w:tcPr>
          <w:p w14:paraId="533E4BA8" w14:textId="77777777" w:rsidR="00E206A7" w:rsidRPr="00AA1605" w:rsidRDefault="00E206A7" w:rsidP="002C3F96">
            <w:pPr>
              <w:keepNext/>
              <w:spacing w:after="20"/>
              <w:ind w:left="360" w:hanging="360"/>
              <w:jc w:val="left"/>
            </w:pPr>
            <w:r w:rsidRPr="00AA1605">
              <w:t>Annex E (methyl bromide) (average 1995-1998)</w:t>
            </w:r>
          </w:p>
        </w:tc>
        <w:tc>
          <w:tcPr>
            <w:tcW w:w="949" w:type="pct"/>
            <w:tcBorders>
              <w:top w:val="nil"/>
              <w:bottom w:val="single" w:sz="4" w:space="0" w:color="auto"/>
            </w:tcBorders>
            <w:shd w:val="clear" w:color="auto" w:fill="FFFFFF" w:themeFill="background1"/>
            <w:vAlign w:val="bottom"/>
          </w:tcPr>
          <w:p w14:paraId="17E95D40" w14:textId="77777777" w:rsidR="00E206A7" w:rsidRPr="00AA1605" w:rsidRDefault="00E206A7" w:rsidP="002C3F96">
            <w:pPr>
              <w:keepNext/>
              <w:jc w:val="right"/>
            </w:pPr>
            <w:r w:rsidRPr="00AA1605">
              <w:t>0.0</w:t>
            </w:r>
          </w:p>
        </w:tc>
      </w:tr>
      <w:tr w:rsidR="00E206A7" w:rsidRPr="00AA1605" w14:paraId="284C6DC1" w14:textId="77777777" w:rsidTr="002C3F96">
        <w:trPr>
          <w:trHeight w:val="233"/>
          <w:jc w:val="center"/>
        </w:trPr>
        <w:tc>
          <w:tcPr>
            <w:tcW w:w="4051" w:type="pct"/>
            <w:gridSpan w:val="2"/>
            <w:tcBorders>
              <w:top w:val="single" w:sz="4" w:space="0" w:color="auto"/>
              <w:left w:val="single" w:sz="4" w:space="0" w:color="auto"/>
              <w:bottom w:val="nil"/>
              <w:right w:val="single" w:sz="4" w:space="0" w:color="auto"/>
            </w:tcBorders>
          </w:tcPr>
          <w:p w14:paraId="36C419DA" w14:textId="77777777" w:rsidR="00E206A7" w:rsidRPr="00AA1605" w:rsidRDefault="00E206A7" w:rsidP="002C3F96">
            <w:pPr>
              <w:keepNext/>
              <w:spacing w:before="20"/>
              <w:jc w:val="left"/>
            </w:pPr>
            <w:r w:rsidRPr="00AA1605">
              <w:t>Latest reported ODS consumption (</w:t>
            </w:r>
            <w:r>
              <w:t>2021</w:t>
            </w:r>
            <w:r w:rsidRPr="00AA1605">
              <w:t>)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1C20904C" w14:textId="77777777" w:rsidR="00E206A7" w:rsidRPr="00AA1605" w:rsidRDefault="00E206A7" w:rsidP="002C3F96">
            <w:pPr>
              <w:keepNext/>
              <w:spacing w:before="20"/>
              <w:jc w:val="right"/>
            </w:pPr>
          </w:p>
        </w:tc>
      </w:tr>
      <w:tr w:rsidR="00E206A7" w:rsidRPr="00AA1605" w14:paraId="74DE5113" w14:textId="77777777" w:rsidTr="002C3F96">
        <w:trPr>
          <w:trHeight w:val="233"/>
          <w:jc w:val="center"/>
        </w:trPr>
        <w:tc>
          <w:tcPr>
            <w:tcW w:w="4051" w:type="pct"/>
            <w:gridSpan w:val="2"/>
            <w:tcBorders>
              <w:top w:val="nil"/>
              <w:left w:val="single" w:sz="4" w:space="0" w:color="auto"/>
              <w:bottom w:val="nil"/>
              <w:right w:val="single" w:sz="4" w:space="0" w:color="auto"/>
            </w:tcBorders>
          </w:tcPr>
          <w:p w14:paraId="171B5D28" w14:textId="77777777" w:rsidR="00E206A7" w:rsidRPr="00AA1605" w:rsidRDefault="00E206A7" w:rsidP="002C3F96">
            <w:pPr>
              <w:keepNext/>
              <w:ind w:left="360" w:hanging="360"/>
              <w:jc w:val="left"/>
            </w:pPr>
            <w:r w:rsidRPr="00AA1605">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0FD18B6B" w14:textId="77777777" w:rsidR="00E206A7" w:rsidRPr="00AA1605" w:rsidRDefault="00E206A7" w:rsidP="002C3F96">
            <w:pPr>
              <w:keepNext/>
              <w:jc w:val="right"/>
            </w:pPr>
            <w:r w:rsidRPr="00AA1605">
              <w:t>0.00</w:t>
            </w:r>
          </w:p>
        </w:tc>
      </w:tr>
      <w:tr w:rsidR="00E206A7" w:rsidRPr="00AA1605" w14:paraId="0FAFC725" w14:textId="77777777" w:rsidTr="002C3F96">
        <w:trPr>
          <w:trHeight w:val="233"/>
          <w:jc w:val="center"/>
        </w:trPr>
        <w:tc>
          <w:tcPr>
            <w:tcW w:w="4051" w:type="pct"/>
            <w:gridSpan w:val="2"/>
            <w:tcBorders>
              <w:top w:val="nil"/>
              <w:left w:val="single" w:sz="4" w:space="0" w:color="auto"/>
              <w:bottom w:val="nil"/>
              <w:right w:val="single" w:sz="4" w:space="0" w:color="auto"/>
            </w:tcBorders>
          </w:tcPr>
          <w:p w14:paraId="0FD93181" w14:textId="77777777" w:rsidR="00E206A7" w:rsidRPr="00AA1605" w:rsidRDefault="00E206A7" w:rsidP="002C3F96">
            <w:pPr>
              <w:keepNext/>
              <w:ind w:left="360" w:hanging="360"/>
              <w:jc w:val="left"/>
            </w:pPr>
            <w:r w:rsidRPr="00AA1605">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1A4CCF0C" w14:textId="77777777" w:rsidR="00E206A7" w:rsidRPr="00AA1605" w:rsidRDefault="00E206A7" w:rsidP="002C3F96">
            <w:pPr>
              <w:keepNext/>
              <w:jc w:val="right"/>
            </w:pPr>
            <w:r>
              <w:t>0.52</w:t>
            </w:r>
          </w:p>
        </w:tc>
      </w:tr>
      <w:tr w:rsidR="00E206A7" w:rsidRPr="00AA1605" w14:paraId="547DD0BB" w14:textId="77777777" w:rsidTr="002C3F96">
        <w:trPr>
          <w:trHeight w:val="233"/>
          <w:jc w:val="center"/>
        </w:trPr>
        <w:tc>
          <w:tcPr>
            <w:tcW w:w="4051" w:type="pct"/>
            <w:gridSpan w:val="2"/>
            <w:tcBorders>
              <w:top w:val="nil"/>
              <w:left w:val="single" w:sz="4" w:space="0" w:color="auto"/>
              <w:bottom w:val="nil"/>
              <w:right w:val="single" w:sz="4" w:space="0" w:color="auto"/>
            </w:tcBorders>
          </w:tcPr>
          <w:p w14:paraId="65778A5D" w14:textId="77777777" w:rsidR="00E206A7" w:rsidRPr="00AA1605" w:rsidRDefault="00E206A7" w:rsidP="002C3F96">
            <w:pPr>
              <w:keepNext/>
              <w:ind w:left="360" w:hanging="360"/>
              <w:jc w:val="left"/>
            </w:pPr>
            <w:r w:rsidRPr="00AA1605">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36040D45" w14:textId="77777777" w:rsidR="00E206A7" w:rsidRPr="00AA1605" w:rsidRDefault="00E206A7" w:rsidP="002C3F96">
            <w:pPr>
              <w:keepNext/>
              <w:jc w:val="right"/>
            </w:pPr>
            <w:r w:rsidRPr="00AA1605">
              <w:t>0.00</w:t>
            </w:r>
          </w:p>
        </w:tc>
      </w:tr>
      <w:tr w:rsidR="00E206A7" w:rsidRPr="00AA1605" w14:paraId="316EC914" w14:textId="77777777" w:rsidTr="002C3F96">
        <w:trPr>
          <w:trHeight w:val="233"/>
          <w:jc w:val="center"/>
        </w:trPr>
        <w:tc>
          <w:tcPr>
            <w:tcW w:w="4051" w:type="pct"/>
            <w:gridSpan w:val="2"/>
            <w:tcBorders>
              <w:top w:val="nil"/>
              <w:left w:val="single" w:sz="4" w:space="0" w:color="auto"/>
              <w:bottom w:val="single" w:sz="4" w:space="0" w:color="auto"/>
              <w:right w:val="single" w:sz="4" w:space="0" w:color="auto"/>
            </w:tcBorders>
          </w:tcPr>
          <w:p w14:paraId="79BD6667" w14:textId="77777777" w:rsidR="00E206A7" w:rsidRPr="00AA1605" w:rsidRDefault="00E206A7" w:rsidP="002C3F96">
            <w:pPr>
              <w:tabs>
                <w:tab w:val="right" w:pos="7560"/>
              </w:tabs>
              <w:ind w:left="6835" w:right="-108"/>
              <w:jc w:val="left"/>
            </w:pPr>
            <w:r w:rsidRPr="00AA1605">
              <w:tab/>
              <w:t>Total:</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720E80C4" w14:textId="77777777" w:rsidR="00E206A7" w:rsidRPr="00AA1605" w:rsidRDefault="00E206A7" w:rsidP="002C3F96">
            <w:pPr>
              <w:jc w:val="right"/>
            </w:pPr>
            <w:r>
              <w:t>0.52</w:t>
            </w:r>
          </w:p>
        </w:tc>
      </w:tr>
      <w:tr w:rsidR="00E206A7" w:rsidRPr="00AA1605" w14:paraId="0609E61B" w14:textId="77777777" w:rsidTr="002C3F96">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224D112" w14:textId="77777777" w:rsidR="00E206A7" w:rsidRPr="00AA1605" w:rsidRDefault="00E206A7" w:rsidP="002C3F96">
            <w:pPr>
              <w:keepNext/>
              <w:jc w:val="left"/>
            </w:pPr>
            <w:r w:rsidRPr="00AA1605">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597559FB" w14:textId="77777777" w:rsidR="00E206A7" w:rsidRPr="00AA1605" w:rsidRDefault="00E206A7" w:rsidP="002C3F96">
            <w:pPr>
              <w:keepNext/>
              <w:jc w:val="right"/>
              <w:rPr>
                <w:highlight w:val="yellow"/>
              </w:rPr>
            </w:pPr>
            <w:r>
              <w:t>2021</w:t>
            </w:r>
          </w:p>
        </w:tc>
      </w:tr>
      <w:tr w:rsidR="00E206A7" w:rsidRPr="00AA1605" w14:paraId="46E2EAB7" w14:textId="77777777" w:rsidTr="002C3F96">
        <w:trPr>
          <w:trHeight w:val="233"/>
          <w:jc w:val="center"/>
        </w:trPr>
        <w:tc>
          <w:tcPr>
            <w:tcW w:w="4051" w:type="pct"/>
            <w:gridSpan w:val="2"/>
            <w:tcBorders>
              <w:top w:val="single" w:sz="4" w:space="0" w:color="auto"/>
            </w:tcBorders>
          </w:tcPr>
          <w:p w14:paraId="44CD3DD9" w14:textId="77777777" w:rsidR="00E206A7" w:rsidRPr="00AA1605" w:rsidRDefault="00E206A7" w:rsidP="002C3F96">
            <w:pPr>
              <w:keepNext/>
              <w:jc w:val="left"/>
            </w:pPr>
            <w:r w:rsidRPr="00AA1605">
              <w:t xml:space="preserve">Amount approved for projects (as at </w:t>
            </w:r>
            <w:r>
              <w:t>June 2022</w:t>
            </w:r>
            <w:r w:rsidRPr="00AA1605">
              <w:t>) (US $):</w:t>
            </w:r>
          </w:p>
        </w:tc>
        <w:tc>
          <w:tcPr>
            <w:tcW w:w="949" w:type="pct"/>
            <w:tcBorders>
              <w:top w:val="single" w:sz="4" w:space="0" w:color="auto"/>
            </w:tcBorders>
            <w:shd w:val="clear" w:color="auto" w:fill="auto"/>
            <w:vAlign w:val="bottom"/>
          </w:tcPr>
          <w:p w14:paraId="10CA95D6" w14:textId="77777777" w:rsidR="00E206A7" w:rsidRPr="00AA1605" w:rsidRDefault="00E206A7" w:rsidP="002C3F96">
            <w:pPr>
              <w:keepNext/>
              <w:jc w:val="right"/>
              <w:rPr>
                <w:highlight w:val="yellow"/>
              </w:rPr>
            </w:pPr>
            <w:r w:rsidRPr="005C5F0B">
              <w:t>2,262,369</w:t>
            </w:r>
          </w:p>
        </w:tc>
      </w:tr>
      <w:tr w:rsidR="00E206A7" w:rsidRPr="00AA1605" w14:paraId="228246DD" w14:textId="77777777" w:rsidTr="002C3F96">
        <w:trPr>
          <w:trHeight w:val="233"/>
          <w:jc w:val="center"/>
        </w:trPr>
        <w:tc>
          <w:tcPr>
            <w:tcW w:w="4051" w:type="pct"/>
            <w:gridSpan w:val="2"/>
          </w:tcPr>
          <w:p w14:paraId="0A533C42" w14:textId="77777777" w:rsidR="00E206A7" w:rsidRPr="00AA1605" w:rsidRDefault="00E206A7" w:rsidP="002C3F96">
            <w:pPr>
              <w:keepNext/>
              <w:jc w:val="left"/>
            </w:pPr>
            <w:r w:rsidRPr="00AA1605">
              <w:t xml:space="preserve">Amount disbursed (as at December </w:t>
            </w:r>
            <w:r>
              <w:t>2021</w:t>
            </w:r>
            <w:r w:rsidRPr="00AA1605">
              <w:t>) (US $):</w:t>
            </w:r>
          </w:p>
        </w:tc>
        <w:tc>
          <w:tcPr>
            <w:tcW w:w="949" w:type="pct"/>
            <w:shd w:val="clear" w:color="auto" w:fill="auto"/>
            <w:vAlign w:val="center"/>
          </w:tcPr>
          <w:p w14:paraId="363B7849" w14:textId="77777777" w:rsidR="00E206A7" w:rsidRPr="00AA1605" w:rsidRDefault="00E206A7" w:rsidP="002C3F96">
            <w:pPr>
              <w:keepNext/>
              <w:jc w:val="right"/>
              <w:rPr>
                <w:highlight w:val="yellow"/>
              </w:rPr>
            </w:pPr>
            <w:r w:rsidRPr="005C5F0B">
              <w:t>1</w:t>
            </w:r>
            <w:r>
              <w:t>,</w:t>
            </w:r>
            <w:r w:rsidRPr="005C5F0B">
              <w:t>736</w:t>
            </w:r>
            <w:r>
              <w:t>,</w:t>
            </w:r>
            <w:r w:rsidRPr="005C5F0B">
              <w:t>418</w:t>
            </w:r>
          </w:p>
        </w:tc>
      </w:tr>
      <w:tr w:rsidR="00E206A7" w:rsidRPr="00AA1605" w14:paraId="06FE0D23" w14:textId="77777777" w:rsidTr="002C3F96">
        <w:trPr>
          <w:trHeight w:val="233"/>
          <w:jc w:val="center"/>
        </w:trPr>
        <w:tc>
          <w:tcPr>
            <w:tcW w:w="4051" w:type="pct"/>
            <w:gridSpan w:val="2"/>
          </w:tcPr>
          <w:p w14:paraId="7AE5448E" w14:textId="77777777" w:rsidR="00E206A7" w:rsidRPr="00AA1605" w:rsidRDefault="00E206A7" w:rsidP="002C3F96">
            <w:pPr>
              <w:keepNext/>
              <w:jc w:val="left"/>
            </w:pPr>
            <w:r w:rsidRPr="00AA1605">
              <w:t xml:space="preserve">ODS to be phased out (as at </w:t>
            </w:r>
            <w:r>
              <w:t>June 2022</w:t>
            </w:r>
            <w:r w:rsidRPr="00AA1605">
              <w:t>) (ODP tonnes):</w:t>
            </w:r>
          </w:p>
        </w:tc>
        <w:tc>
          <w:tcPr>
            <w:tcW w:w="949" w:type="pct"/>
            <w:shd w:val="clear" w:color="auto" w:fill="auto"/>
            <w:vAlign w:val="bottom"/>
          </w:tcPr>
          <w:p w14:paraId="4883E53C" w14:textId="77777777" w:rsidR="00E206A7" w:rsidRPr="00AA1605" w:rsidRDefault="00E206A7" w:rsidP="002C3F96">
            <w:pPr>
              <w:keepNext/>
              <w:jc w:val="right"/>
            </w:pPr>
            <w:r w:rsidRPr="005C5F0B">
              <w:t>25.5</w:t>
            </w:r>
          </w:p>
        </w:tc>
      </w:tr>
      <w:tr w:rsidR="00E206A7" w:rsidRPr="00AA1605" w14:paraId="781E8AF2" w14:textId="77777777" w:rsidTr="002C3F96">
        <w:trPr>
          <w:trHeight w:val="233"/>
          <w:jc w:val="center"/>
        </w:trPr>
        <w:tc>
          <w:tcPr>
            <w:tcW w:w="4051" w:type="pct"/>
            <w:gridSpan w:val="2"/>
          </w:tcPr>
          <w:p w14:paraId="5B4A9F20" w14:textId="77777777" w:rsidR="00E206A7" w:rsidRPr="00AA1605" w:rsidRDefault="00E206A7" w:rsidP="002C3F96">
            <w:pPr>
              <w:keepNext/>
              <w:jc w:val="left"/>
            </w:pPr>
            <w:r w:rsidRPr="00AA1605">
              <w:t>ODS phased out (as at December 20</w:t>
            </w:r>
            <w:r>
              <w:t>21</w:t>
            </w:r>
            <w:r w:rsidRPr="00AA1605">
              <w:t>) (ODP tonnes):</w:t>
            </w:r>
          </w:p>
        </w:tc>
        <w:tc>
          <w:tcPr>
            <w:tcW w:w="949" w:type="pct"/>
            <w:shd w:val="clear" w:color="auto" w:fill="auto"/>
          </w:tcPr>
          <w:p w14:paraId="58C77D4B" w14:textId="77777777" w:rsidR="00E206A7" w:rsidRPr="00AA1605" w:rsidRDefault="00E206A7" w:rsidP="002C3F96">
            <w:pPr>
              <w:keepNext/>
              <w:jc w:val="right"/>
              <w:rPr>
                <w:highlight w:val="yellow"/>
              </w:rPr>
            </w:pPr>
            <w:r w:rsidRPr="00AA1605">
              <w:t>24.7</w:t>
            </w:r>
          </w:p>
        </w:tc>
      </w:tr>
    </w:tbl>
    <w:p w14:paraId="46C56AE9" w14:textId="77777777" w:rsidR="00E206A7" w:rsidRPr="00AA1605" w:rsidRDefault="00E206A7" w:rsidP="00E206A7"/>
    <w:p w14:paraId="1EA3565F" w14:textId="77777777" w:rsidR="00E206A7" w:rsidRPr="00AA1605" w:rsidRDefault="00E206A7" w:rsidP="00E206A7">
      <w:pPr>
        <w:pStyle w:val="Heading1"/>
        <w:numPr>
          <w:ilvl w:val="0"/>
          <w:numId w:val="11"/>
        </w:numPr>
      </w:pPr>
      <w:r w:rsidRPr="00AA1605">
        <w:t>Summary of activities and funds approved by the Executive Committee:</w:t>
      </w:r>
    </w:p>
    <w:tbl>
      <w:tblPr>
        <w:tblStyle w:val="TableGrid"/>
        <w:tblW w:w="4943" w:type="pct"/>
        <w:tblLayout w:type="fixed"/>
        <w:tblLook w:val="01E0" w:firstRow="1" w:lastRow="1" w:firstColumn="1" w:lastColumn="1" w:noHBand="0" w:noVBand="0"/>
      </w:tblPr>
      <w:tblGrid>
        <w:gridCol w:w="520"/>
        <w:gridCol w:w="7039"/>
        <w:gridCol w:w="1684"/>
      </w:tblGrid>
      <w:tr w:rsidR="00E206A7" w:rsidRPr="00EA1B09" w14:paraId="7FB1F807" w14:textId="77777777" w:rsidTr="002C3F96">
        <w:tc>
          <w:tcPr>
            <w:tcW w:w="4089" w:type="pct"/>
            <w:gridSpan w:val="2"/>
            <w:tcBorders>
              <w:bottom w:val="single" w:sz="4" w:space="0" w:color="auto"/>
            </w:tcBorders>
            <w:shd w:val="clear" w:color="auto" w:fill="auto"/>
          </w:tcPr>
          <w:p w14:paraId="7B35394C" w14:textId="77777777" w:rsidR="00E206A7" w:rsidRPr="00EA1B09" w:rsidRDefault="00E206A7" w:rsidP="002C3F96">
            <w:pPr>
              <w:widowControl w:val="0"/>
              <w:jc w:val="left"/>
              <w:rPr>
                <w:b/>
                <w:sz w:val="20"/>
                <w:szCs w:val="20"/>
              </w:rPr>
            </w:pPr>
            <w:r w:rsidRPr="00EA1B09">
              <w:rPr>
                <w:b/>
                <w:sz w:val="20"/>
                <w:szCs w:val="20"/>
              </w:rPr>
              <w:t>Summary of activities</w:t>
            </w:r>
          </w:p>
          <w:p w14:paraId="43E4210E" w14:textId="77777777" w:rsidR="00E206A7" w:rsidRPr="00EA1B09" w:rsidRDefault="00E206A7" w:rsidP="002C3F96">
            <w:pPr>
              <w:widowControl w:val="0"/>
              <w:jc w:val="left"/>
              <w:rPr>
                <w:b/>
                <w:sz w:val="20"/>
                <w:szCs w:val="20"/>
              </w:rPr>
            </w:pPr>
          </w:p>
        </w:tc>
        <w:tc>
          <w:tcPr>
            <w:tcW w:w="911" w:type="pct"/>
            <w:tcBorders>
              <w:bottom w:val="single" w:sz="4" w:space="0" w:color="auto"/>
            </w:tcBorders>
          </w:tcPr>
          <w:p w14:paraId="21D4E716" w14:textId="77777777" w:rsidR="00E206A7" w:rsidRPr="00EA1B09" w:rsidRDefault="00E206A7" w:rsidP="002C3F96">
            <w:pPr>
              <w:widowControl w:val="0"/>
              <w:jc w:val="center"/>
              <w:rPr>
                <w:b/>
                <w:sz w:val="20"/>
                <w:szCs w:val="20"/>
              </w:rPr>
            </w:pPr>
            <w:r w:rsidRPr="00EA1B09">
              <w:rPr>
                <w:b/>
                <w:sz w:val="20"/>
                <w:szCs w:val="20"/>
              </w:rPr>
              <w:t>Funds approved (US $)</w:t>
            </w:r>
          </w:p>
        </w:tc>
      </w:tr>
      <w:tr w:rsidR="00E206A7" w:rsidRPr="00EA1B09" w14:paraId="5EE9B258" w14:textId="77777777" w:rsidTr="002C3F96">
        <w:tc>
          <w:tcPr>
            <w:tcW w:w="281" w:type="pct"/>
            <w:tcBorders>
              <w:top w:val="single" w:sz="4" w:space="0" w:color="auto"/>
              <w:left w:val="single" w:sz="4" w:space="0" w:color="auto"/>
              <w:bottom w:val="single" w:sz="4" w:space="0" w:color="auto"/>
              <w:right w:val="nil"/>
            </w:tcBorders>
          </w:tcPr>
          <w:p w14:paraId="698517DB" w14:textId="77777777" w:rsidR="00E206A7" w:rsidRPr="00EA1B09" w:rsidRDefault="00E206A7" w:rsidP="002C3F96">
            <w:pPr>
              <w:widowControl w:val="0"/>
              <w:ind w:left="360" w:hanging="360"/>
              <w:jc w:val="left"/>
              <w:rPr>
                <w:sz w:val="20"/>
                <w:szCs w:val="20"/>
              </w:rPr>
            </w:pPr>
            <w:r w:rsidRPr="00EA1B09">
              <w:rPr>
                <w:sz w:val="20"/>
                <w:szCs w:val="20"/>
              </w:rPr>
              <w:t>(a)</w:t>
            </w:r>
          </w:p>
        </w:tc>
        <w:tc>
          <w:tcPr>
            <w:tcW w:w="3808" w:type="pct"/>
            <w:tcBorders>
              <w:top w:val="single" w:sz="4" w:space="0" w:color="auto"/>
              <w:left w:val="nil"/>
              <w:bottom w:val="single" w:sz="4" w:space="0" w:color="auto"/>
              <w:right w:val="single" w:sz="4" w:space="0" w:color="auto"/>
            </w:tcBorders>
            <w:shd w:val="clear" w:color="auto" w:fill="auto"/>
          </w:tcPr>
          <w:p w14:paraId="31F11B61" w14:textId="77777777" w:rsidR="00E206A7" w:rsidRPr="00EA1B09" w:rsidRDefault="00E206A7" w:rsidP="002C3F96">
            <w:pPr>
              <w:widowControl w:val="0"/>
              <w:ind w:left="-109"/>
              <w:rPr>
                <w:sz w:val="20"/>
                <w:szCs w:val="20"/>
              </w:rPr>
            </w:pP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9B42485" w14:textId="77777777" w:rsidR="00E206A7" w:rsidRPr="000255A8" w:rsidRDefault="00E206A7" w:rsidP="002C3F96">
            <w:pPr>
              <w:widowControl w:val="0"/>
              <w:jc w:val="right"/>
              <w:rPr>
                <w:sz w:val="20"/>
                <w:szCs w:val="20"/>
                <w:highlight w:val="yellow"/>
              </w:rPr>
            </w:pPr>
            <w:r w:rsidRPr="005C5F0B">
              <w:rPr>
                <w:sz w:val="20"/>
                <w:szCs w:val="20"/>
              </w:rPr>
              <w:t>334,354</w:t>
            </w:r>
          </w:p>
        </w:tc>
      </w:tr>
      <w:tr w:rsidR="00E206A7" w:rsidRPr="00EA1B09" w14:paraId="1B3FB375" w14:textId="77777777" w:rsidTr="002C3F96">
        <w:tc>
          <w:tcPr>
            <w:tcW w:w="281" w:type="pct"/>
            <w:tcBorders>
              <w:top w:val="single" w:sz="4" w:space="0" w:color="auto"/>
              <w:left w:val="single" w:sz="4" w:space="0" w:color="auto"/>
              <w:bottom w:val="single" w:sz="4" w:space="0" w:color="auto"/>
              <w:right w:val="nil"/>
            </w:tcBorders>
          </w:tcPr>
          <w:p w14:paraId="466BC45E" w14:textId="77777777" w:rsidR="00E206A7" w:rsidRPr="00EA1B09" w:rsidRDefault="00E206A7" w:rsidP="002C3F96">
            <w:pPr>
              <w:widowControl w:val="0"/>
              <w:rPr>
                <w:sz w:val="20"/>
                <w:szCs w:val="20"/>
              </w:rPr>
            </w:pPr>
            <w:r w:rsidRPr="00EA1B09">
              <w:rPr>
                <w:sz w:val="20"/>
                <w:szCs w:val="20"/>
              </w:rPr>
              <w:t>(b)</w:t>
            </w:r>
          </w:p>
        </w:tc>
        <w:tc>
          <w:tcPr>
            <w:tcW w:w="3808" w:type="pct"/>
            <w:tcBorders>
              <w:top w:val="single" w:sz="4" w:space="0" w:color="auto"/>
              <w:left w:val="nil"/>
              <w:bottom w:val="single" w:sz="4" w:space="0" w:color="auto"/>
              <w:right w:val="single" w:sz="4" w:space="0" w:color="auto"/>
            </w:tcBorders>
            <w:shd w:val="clear" w:color="auto" w:fill="auto"/>
          </w:tcPr>
          <w:p w14:paraId="2F59214B" w14:textId="77777777" w:rsidR="00E206A7" w:rsidRPr="00EA1B09" w:rsidRDefault="00E206A7" w:rsidP="002C3F96">
            <w:pPr>
              <w:widowControl w:val="0"/>
              <w:ind w:left="-109"/>
              <w:rPr>
                <w:sz w:val="20"/>
                <w:szCs w:val="20"/>
              </w:rPr>
            </w:pP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95EF73E" w14:textId="77777777" w:rsidR="00E206A7" w:rsidRPr="000255A8" w:rsidRDefault="00E206A7" w:rsidP="002C3F96">
            <w:pPr>
              <w:widowControl w:val="0"/>
              <w:jc w:val="right"/>
              <w:rPr>
                <w:sz w:val="20"/>
                <w:szCs w:val="20"/>
                <w:highlight w:val="yellow"/>
              </w:rPr>
            </w:pPr>
            <w:r w:rsidRPr="005C5F0B">
              <w:rPr>
                <w:sz w:val="20"/>
                <w:szCs w:val="20"/>
              </w:rPr>
              <w:t>843,228</w:t>
            </w:r>
          </w:p>
        </w:tc>
      </w:tr>
      <w:tr w:rsidR="00E206A7" w:rsidRPr="00EA1B09" w14:paraId="384DF657" w14:textId="77777777" w:rsidTr="002C3F96">
        <w:tc>
          <w:tcPr>
            <w:tcW w:w="281" w:type="pct"/>
            <w:tcBorders>
              <w:top w:val="single" w:sz="4" w:space="0" w:color="auto"/>
              <w:left w:val="single" w:sz="4" w:space="0" w:color="auto"/>
              <w:bottom w:val="single" w:sz="4" w:space="0" w:color="auto"/>
              <w:right w:val="nil"/>
            </w:tcBorders>
          </w:tcPr>
          <w:p w14:paraId="75D4503D" w14:textId="77777777" w:rsidR="00E206A7" w:rsidRPr="00EA1B09" w:rsidRDefault="00E206A7" w:rsidP="002C3F96">
            <w:pPr>
              <w:widowControl w:val="0"/>
              <w:rPr>
                <w:sz w:val="20"/>
                <w:szCs w:val="20"/>
              </w:rPr>
            </w:pPr>
            <w:r w:rsidRPr="00EA1B09">
              <w:rPr>
                <w:sz w:val="20"/>
                <w:szCs w:val="20"/>
              </w:rPr>
              <w:t>(c)</w:t>
            </w:r>
          </w:p>
        </w:tc>
        <w:tc>
          <w:tcPr>
            <w:tcW w:w="3808" w:type="pct"/>
            <w:tcBorders>
              <w:top w:val="single" w:sz="4" w:space="0" w:color="auto"/>
              <w:left w:val="nil"/>
              <w:bottom w:val="single" w:sz="4" w:space="0" w:color="auto"/>
              <w:right w:val="single" w:sz="4" w:space="0" w:color="auto"/>
            </w:tcBorders>
            <w:shd w:val="clear" w:color="auto" w:fill="auto"/>
          </w:tcPr>
          <w:p w14:paraId="6D1731F6" w14:textId="77777777" w:rsidR="00E206A7" w:rsidRPr="00EA1B09" w:rsidRDefault="00E206A7" w:rsidP="002C3F96">
            <w:pPr>
              <w:widowControl w:val="0"/>
              <w:ind w:left="-109"/>
              <w:rPr>
                <w:sz w:val="20"/>
                <w:szCs w:val="20"/>
              </w:rPr>
            </w:pPr>
            <w:r w:rsidRPr="00EA1B09">
              <w:rPr>
                <w:sz w:val="20"/>
                <w:szCs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4A9AC" w14:textId="77777777" w:rsidR="00E206A7" w:rsidRPr="000255A8" w:rsidRDefault="00E206A7" w:rsidP="002C3F96">
            <w:pPr>
              <w:widowControl w:val="0"/>
              <w:jc w:val="right"/>
              <w:rPr>
                <w:sz w:val="20"/>
                <w:szCs w:val="20"/>
                <w:highlight w:val="yellow"/>
              </w:rPr>
            </w:pPr>
            <w:r w:rsidRPr="005C5F0B">
              <w:rPr>
                <w:sz w:val="20"/>
                <w:szCs w:val="20"/>
              </w:rPr>
              <w:t>1,084,787</w:t>
            </w:r>
          </w:p>
        </w:tc>
      </w:tr>
      <w:tr w:rsidR="00E206A7" w:rsidRPr="00EA1B09" w14:paraId="17A685AC" w14:textId="77777777" w:rsidTr="002C3F96">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21F02CB1" w14:textId="77777777" w:rsidR="00E206A7" w:rsidRPr="00EA1B09" w:rsidRDefault="00E206A7" w:rsidP="002C3F96">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5EF47E9" w14:textId="77777777" w:rsidR="00E206A7" w:rsidRPr="000255A8" w:rsidRDefault="00E206A7" w:rsidP="002C3F96">
            <w:pPr>
              <w:widowControl w:val="0"/>
              <w:jc w:val="right"/>
              <w:rPr>
                <w:sz w:val="20"/>
                <w:szCs w:val="20"/>
                <w:highlight w:val="yellow"/>
              </w:rPr>
            </w:pPr>
            <w:r w:rsidRPr="005C5F0B">
              <w:rPr>
                <w:sz w:val="20"/>
                <w:szCs w:val="20"/>
              </w:rPr>
              <w:t>2,262,369</w:t>
            </w:r>
          </w:p>
        </w:tc>
      </w:tr>
      <w:tr w:rsidR="00E206A7" w:rsidRPr="00EA1B09" w14:paraId="5C3C21AB" w14:textId="77777777" w:rsidTr="002C3F96">
        <w:trPr>
          <w:trHeight w:val="143"/>
        </w:trPr>
        <w:tc>
          <w:tcPr>
            <w:tcW w:w="281" w:type="pct"/>
            <w:tcBorders>
              <w:top w:val="single" w:sz="4" w:space="0" w:color="auto"/>
              <w:left w:val="single" w:sz="4" w:space="0" w:color="auto"/>
              <w:bottom w:val="single" w:sz="4" w:space="0" w:color="auto"/>
              <w:right w:val="nil"/>
            </w:tcBorders>
          </w:tcPr>
          <w:p w14:paraId="6A62CAA8" w14:textId="77777777" w:rsidR="00E206A7" w:rsidRPr="00EA1B09" w:rsidRDefault="00E206A7" w:rsidP="002C3F96">
            <w:pPr>
              <w:widowControl w:val="0"/>
              <w:rPr>
                <w:sz w:val="20"/>
                <w:szCs w:val="20"/>
              </w:rPr>
            </w:pPr>
            <w:r w:rsidRPr="00EA1B09">
              <w:rPr>
                <w:sz w:val="20"/>
                <w:szCs w:val="20"/>
              </w:rPr>
              <w:t>(d)</w:t>
            </w:r>
          </w:p>
        </w:tc>
        <w:tc>
          <w:tcPr>
            <w:tcW w:w="3808" w:type="pct"/>
            <w:tcBorders>
              <w:top w:val="single" w:sz="4" w:space="0" w:color="auto"/>
              <w:left w:val="nil"/>
              <w:bottom w:val="single" w:sz="4" w:space="0" w:color="auto"/>
              <w:right w:val="single" w:sz="4" w:space="0" w:color="auto"/>
            </w:tcBorders>
            <w:shd w:val="clear" w:color="auto" w:fill="auto"/>
          </w:tcPr>
          <w:p w14:paraId="6B05918E" w14:textId="77777777" w:rsidR="00E206A7" w:rsidRPr="00EA1B09" w:rsidRDefault="00E206A7" w:rsidP="002C3F96">
            <w:pPr>
              <w:widowControl w:val="0"/>
              <w:ind w:left="-109"/>
              <w:rPr>
                <w:sz w:val="20"/>
                <w:szCs w:val="20"/>
              </w:rPr>
            </w:pP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FADDE76" w14:textId="77777777" w:rsidR="00E206A7" w:rsidRPr="00EA1B09" w:rsidRDefault="00E206A7" w:rsidP="002C3F96">
            <w:pPr>
              <w:widowControl w:val="0"/>
              <w:jc w:val="right"/>
              <w:rPr>
                <w:sz w:val="20"/>
                <w:szCs w:val="20"/>
              </w:rPr>
            </w:pPr>
            <w:r>
              <w:rPr>
                <w:sz w:val="20"/>
                <w:szCs w:val="20"/>
              </w:rPr>
              <w:t>0</w:t>
            </w:r>
          </w:p>
        </w:tc>
      </w:tr>
    </w:tbl>
    <w:p w14:paraId="1DBFE104" w14:textId="77777777" w:rsidR="00E206A7" w:rsidRPr="00095950" w:rsidRDefault="00E206A7" w:rsidP="00E206A7">
      <w:pPr>
        <w:keepNext/>
        <w:spacing w:after="240"/>
        <w:rPr>
          <w:u w:val="single"/>
          <w:lang w:val="en-GB"/>
        </w:rPr>
      </w:pPr>
      <w:r w:rsidRPr="00095950">
        <w:rPr>
          <w:u w:val="single"/>
          <w:lang w:val="en-GB"/>
        </w:rPr>
        <w:lastRenderedPageBreak/>
        <w:t>Progress report</w:t>
      </w:r>
    </w:p>
    <w:p w14:paraId="652809DA" w14:textId="77777777" w:rsidR="00E206A7" w:rsidRPr="00095950" w:rsidRDefault="00E206A7" w:rsidP="00E206A7">
      <w:pPr>
        <w:pStyle w:val="Heading1"/>
      </w:pPr>
      <w:r>
        <w:t xml:space="preserve">Despite the challenges of the COVID-19 pandemic, the National Ozone Unit (NOU) of Belize </w:t>
      </w:r>
      <w:r w:rsidRPr="00D33FC2">
        <w:t>maintained support for public awareness campaigns, strengthened the legislative framework, as well as improved communication and involvement of other public and private organizations</w:t>
      </w:r>
      <w:r>
        <w:t xml:space="preserve"> during phase X of the institutional strengthening (IS) project</w:t>
      </w:r>
      <w:r w:rsidRPr="00D33FC2">
        <w:t xml:space="preserve">. </w:t>
      </w:r>
      <w:r>
        <w:t>Belize also</w:t>
      </w:r>
      <w:r w:rsidRPr="00D33FC2">
        <w:t xml:space="preserve"> commenced implementation of </w:t>
      </w:r>
      <w:r>
        <w:t>the first tranche of stage I</w:t>
      </w:r>
      <w:r w:rsidRPr="00D33FC2">
        <w:t>I</w:t>
      </w:r>
      <w:r>
        <w:t xml:space="preserve"> of its HCFC phase-out management plan (HPMP)</w:t>
      </w:r>
      <w:r w:rsidRPr="00D33FC2">
        <w:t xml:space="preserve"> and </w:t>
      </w:r>
      <w:r>
        <w:t>worked</w:t>
      </w:r>
      <w:r w:rsidRPr="00D33FC2">
        <w:t xml:space="preserve"> towards completion of </w:t>
      </w:r>
      <w:r>
        <w:t>s</w:t>
      </w:r>
      <w:r w:rsidRPr="00D33FC2">
        <w:t>tage</w:t>
      </w:r>
      <w:r>
        <w:t> </w:t>
      </w:r>
      <w:r w:rsidRPr="00D33FC2">
        <w:t xml:space="preserve">I. </w:t>
      </w:r>
      <w:r>
        <w:t xml:space="preserve">During the phase, the NOU continued to: submit Article 7 and country programme data to the respective Secretariats; </w:t>
      </w:r>
      <w:r w:rsidRPr="00D33FC2">
        <w:t xml:space="preserve">monitor and </w:t>
      </w:r>
      <w:r>
        <w:t>prevent</w:t>
      </w:r>
      <w:r w:rsidRPr="00D33FC2">
        <w:t xml:space="preserve"> illegal trade in ODS; </w:t>
      </w:r>
      <w:r>
        <w:t>monitor d</w:t>
      </w:r>
      <w:r w:rsidRPr="00D33FC2">
        <w:t>ata collection, anal</w:t>
      </w:r>
      <w:r>
        <w:t>ysis</w:t>
      </w:r>
      <w:r w:rsidRPr="00D33FC2">
        <w:t xml:space="preserve">, and submission; </w:t>
      </w:r>
      <w:r>
        <w:t xml:space="preserve">provide </w:t>
      </w:r>
      <w:r w:rsidRPr="00D33FC2">
        <w:t xml:space="preserve">comprehensive public education and awareness; and maintain stakeholder confidence, support and buy-in. </w:t>
      </w:r>
      <w:r>
        <w:t>Belize</w:t>
      </w:r>
      <w:r w:rsidRPr="00D33FC2">
        <w:t xml:space="preserve"> fully achieved 33 out of 37 performance indicators and </w:t>
      </w:r>
      <w:r>
        <w:t>four</w:t>
      </w:r>
      <w:r w:rsidRPr="00D33FC2">
        <w:t xml:space="preserve"> were partially achieved</w:t>
      </w:r>
      <w:r>
        <w:t>, due to delays caused by the COVID-19 pandemic</w:t>
      </w:r>
      <w:r w:rsidRPr="00D33FC2">
        <w:t>.</w:t>
      </w:r>
    </w:p>
    <w:p w14:paraId="4C0EE143" w14:textId="77777777" w:rsidR="00E206A7" w:rsidRPr="00095950" w:rsidRDefault="00E206A7" w:rsidP="00E206A7">
      <w:pPr>
        <w:keepNext/>
        <w:spacing w:after="240"/>
      </w:pPr>
      <w:r w:rsidRPr="00095950">
        <w:rPr>
          <w:u w:val="single"/>
          <w:lang w:val="en-GB"/>
        </w:rPr>
        <w:t>Plan of action</w:t>
      </w:r>
    </w:p>
    <w:p w14:paraId="71E4A4D9" w14:textId="77777777" w:rsidR="00E206A7" w:rsidRPr="00544306" w:rsidRDefault="00E206A7" w:rsidP="00E206A7">
      <w:pPr>
        <w:pStyle w:val="Heading1"/>
        <w:keepNext/>
      </w:pPr>
      <w:r>
        <w:t>For the upcoming phase</w:t>
      </w:r>
      <w:r w:rsidRPr="00095950">
        <w:t xml:space="preserve">, the Government of Belize will continue to support activities </w:t>
      </w:r>
      <w:r>
        <w:t xml:space="preserve">relating </w:t>
      </w:r>
      <w:r w:rsidRPr="00095950">
        <w:t xml:space="preserve">to </w:t>
      </w:r>
      <w:r>
        <w:t xml:space="preserve">the </w:t>
      </w:r>
      <w:r w:rsidRPr="00095950">
        <w:t xml:space="preserve">phase-out of HCFCs and </w:t>
      </w:r>
      <w:r>
        <w:t>efforts towards the r</w:t>
      </w:r>
      <w:r w:rsidRPr="00095950">
        <w:t xml:space="preserve">atification of the Kigali Amendment. </w:t>
      </w:r>
      <w:r>
        <w:t xml:space="preserve">With the lessons learned during the COVID-19 pandemic, the </w:t>
      </w:r>
      <w:r w:rsidRPr="00095950">
        <w:t>NOU has developed new tools that will support implementation</w:t>
      </w:r>
      <w:r>
        <w:t xml:space="preserve">, </w:t>
      </w:r>
      <w:r w:rsidRPr="00095950">
        <w:t>includ</w:t>
      </w:r>
      <w:r>
        <w:t>ing</w:t>
      </w:r>
      <w:r w:rsidRPr="00095950">
        <w:t xml:space="preserve"> the ability to host more virtual events and activities. The following actions will be undertaken during the new phase: continu</w:t>
      </w:r>
      <w:r>
        <w:t>ing</w:t>
      </w:r>
      <w:r w:rsidRPr="00095950">
        <w:t xml:space="preserve"> good coordination of the NOU, strengthen</w:t>
      </w:r>
      <w:r>
        <w:t>ing</w:t>
      </w:r>
      <w:r w:rsidRPr="00095950">
        <w:t xml:space="preserve"> the existing legal framework by formalizing the inclusion of HFCs in</w:t>
      </w:r>
      <w:r>
        <w:t>to</w:t>
      </w:r>
      <w:r w:rsidRPr="00095950">
        <w:t xml:space="preserve"> the licensing system, and shar</w:t>
      </w:r>
      <w:r>
        <w:t>ing</w:t>
      </w:r>
      <w:r w:rsidRPr="00095950">
        <w:t xml:space="preserve"> more information regarding the Kigali Amendment, promoting the transition to low-GWP alternatives and </w:t>
      </w:r>
      <w:r>
        <w:t>i</w:t>
      </w:r>
      <w:r w:rsidRPr="00095950">
        <w:t>mplementation of the National Cooling Plan; coordinat</w:t>
      </w:r>
      <w:r>
        <w:t xml:space="preserve">ing </w:t>
      </w:r>
      <w:r w:rsidRPr="00095950">
        <w:t>and monitor</w:t>
      </w:r>
      <w:r>
        <w:t>ing</w:t>
      </w:r>
      <w:r w:rsidRPr="00095950">
        <w:t xml:space="preserve"> programme activities under the HPMP; continu</w:t>
      </w:r>
      <w:r>
        <w:t xml:space="preserve">ing </w:t>
      </w:r>
      <w:r w:rsidRPr="00095950">
        <w:t xml:space="preserve">to promote HCFC recovery and recycling and good practices in the </w:t>
      </w:r>
      <w:r>
        <w:t>refrigeration servicing sector</w:t>
      </w:r>
      <w:r w:rsidRPr="00095950">
        <w:t>; continu</w:t>
      </w:r>
      <w:r>
        <w:t>ing</w:t>
      </w:r>
      <w:r w:rsidRPr="00095950">
        <w:t xml:space="preserve"> to strictly enforce the</w:t>
      </w:r>
      <w:r>
        <w:t xml:space="preserve"> licensing and quota system</w:t>
      </w:r>
      <w:r w:rsidRPr="00095950">
        <w:t xml:space="preserve"> to prevent the illegal trade of ODS; </w:t>
      </w:r>
      <w:r>
        <w:t xml:space="preserve">and </w:t>
      </w:r>
      <w:r w:rsidRPr="00095950">
        <w:t>implement</w:t>
      </w:r>
      <w:r>
        <w:t>ing</w:t>
      </w:r>
      <w:r w:rsidRPr="00095950">
        <w:t xml:space="preserve"> public awareness campaigns through mass media and print media. The NOU will also supervise the</w:t>
      </w:r>
      <w:r>
        <w:t xml:space="preserve"> implementation of the HPMP, maintain timely submission of Article 7 and country programme data</w:t>
      </w:r>
      <w:r w:rsidRPr="00095950">
        <w:t xml:space="preserve">, and will participate in </w:t>
      </w:r>
      <w:r>
        <w:t>Montreal Protocol-related meetings,</w:t>
      </w:r>
      <w:r w:rsidRPr="00095950">
        <w:t xml:space="preserve"> either in person or virtually.</w:t>
      </w:r>
    </w:p>
    <w:p w14:paraId="6B950D0B" w14:textId="77777777" w:rsidR="00E206A7" w:rsidRPr="00BE4362" w:rsidRDefault="00E206A7" w:rsidP="00E206A7">
      <w:pPr>
        <w:widowControl w:val="0"/>
        <w:spacing w:after="120"/>
        <w:rPr>
          <w:b/>
          <w:lang w:val="en-GB"/>
        </w:rPr>
      </w:pPr>
      <w:r w:rsidRPr="00BE4362">
        <w:rPr>
          <w:b/>
          <w:lang w:val="en-GB"/>
        </w:rPr>
        <w:t xml:space="preserve">Botswana: Renewal of institutional strengthening </w:t>
      </w:r>
    </w:p>
    <w:tbl>
      <w:tblPr>
        <w:tblStyle w:val="TableGrid52"/>
        <w:tblW w:w="5000" w:type="pct"/>
        <w:jc w:val="center"/>
        <w:tblLook w:val="01E0" w:firstRow="1" w:lastRow="1" w:firstColumn="1" w:lastColumn="1" w:noHBand="0" w:noVBand="0"/>
      </w:tblPr>
      <w:tblGrid>
        <w:gridCol w:w="6272"/>
        <w:gridCol w:w="1504"/>
        <w:gridCol w:w="1574"/>
      </w:tblGrid>
      <w:tr w:rsidR="00E206A7" w:rsidRPr="00BE4362" w14:paraId="3CCC7D1A" w14:textId="77777777" w:rsidTr="002C3F96">
        <w:trPr>
          <w:trHeight w:val="458"/>
          <w:tblHeader/>
          <w:jc w:val="center"/>
        </w:trPr>
        <w:tc>
          <w:tcPr>
            <w:tcW w:w="4105" w:type="pct"/>
            <w:gridSpan w:val="2"/>
            <w:tcBorders>
              <w:bottom w:val="single" w:sz="4" w:space="0" w:color="auto"/>
            </w:tcBorders>
          </w:tcPr>
          <w:p w14:paraId="502254B5" w14:textId="77777777" w:rsidR="00E206A7" w:rsidRPr="00BE4362" w:rsidRDefault="00E206A7" w:rsidP="002C3F96">
            <w:pPr>
              <w:widowControl w:val="0"/>
              <w:rPr>
                <w:b/>
                <w:lang w:val="en-GB"/>
              </w:rPr>
            </w:pPr>
            <w:r w:rsidRPr="00BE4362">
              <w:rPr>
                <w:b/>
                <w:lang w:val="en-GB"/>
              </w:rPr>
              <w:t>Summary of the project and country profile</w:t>
            </w:r>
          </w:p>
          <w:p w14:paraId="50188B61" w14:textId="77777777" w:rsidR="00E206A7" w:rsidRPr="00BE4362" w:rsidRDefault="00E206A7" w:rsidP="002C3F96">
            <w:pPr>
              <w:widowControl w:val="0"/>
              <w:rPr>
                <w:b/>
                <w:lang w:val="en-GB"/>
              </w:rPr>
            </w:pPr>
          </w:p>
        </w:tc>
        <w:tc>
          <w:tcPr>
            <w:tcW w:w="895" w:type="pct"/>
          </w:tcPr>
          <w:p w14:paraId="58A7EA18" w14:textId="77777777" w:rsidR="00E206A7" w:rsidRPr="00BE4362" w:rsidRDefault="00E206A7" w:rsidP="002C3F96">
            <w:pPr>
              <w:widowControl w:val="0"/>
              <w:jc w:val="right"/>
              <w:rPr>
                <w:b/>
                <w:lang w:val="en-GB"/>
              </w:rPr>
            </w:pPr>
          </w:p>
        </w:tc>
      </w:tr>
      <w:tr w:rsidR="00E206A7" w:rsidRPr="00BE4362" w14:paraId="7F13F181" w14:textId="77777777" w:rsidTr="002C3F96">
        <w:trPr>
          <w:trHeight w:val="233"/>
          <w:jc w:val="center"/>
        </w:trPr>
        <w:tc>
          <w:tcPr>
            <w:tcW w:w="4105" w:type="pct"/>
            <w:gridSpan w:val="2"/>
            <w:tcBorders>
              <w:bottom w:val="single" w:sz="4" w:space="0" w:color="auto"/>
            </w:tcBorders>
          </w:tcPr>
          <w:p w14:paraId="0BE814E2" w14:textId="77777777" w:rsidR="00E206A7" w:rsidRPr="00BE4362" w:rsidRDefault="00E206A7" w:rsidP="002C3F96">
            <w:pPr>
              <w:widowControl w:val="0"/>
              <w:rPr>
                <w:lang w:val="en-GB"/>
              </w:rPr>
            </w:pPr>
            <w:r w:rsidRPr="00BE4362">
              <w:rPr>
                <w:lang w:val="en-GB"/>
              </w:rPr>
              <w:t>Implementing agency:</w:t>
            </w:r>
          </w:p>
        </w:tc>
        <w:tc>
          <w:tcPr>
            <w:tcW w:w="895" w:type="pct"/>
            <w:tcBorders>
              <w:bottom w:val="single" w:sz="4" w:space="0" w:color="auto"/>
            </w:tcBorders>
          </w:tcPr>
          <w:p w14:paraId="6175CBAF" w14:textId="77777777" w:rsidR="00E206A7" w:rsidRPr="00BE4362" w:rsidRDefault="00E206A7" w:rsidP="002C3F96">
            <w:pPr>
              <w:widowControl w:val="0"/>
              <w:jc w:val="center"/>
              <w:rPr>
                <w:lang w:val="en-GB"/>
              </w:rPr>
            </w:pPr>
            <w:r w:rsidRPr="00BE4362">
              <w:rPr>
                <w:lang w:val="en-GB"/>
              </w:rPr>
              <w:t>UNEP</w:t>
            </w:r>
          </w:p>
        </w:tc>
      </w:tr>
      <w:tr w:rsidR="00E206A7" w:rsidRPr="00BE4362" w14:paraId="0C0A0BB1" w14:textId="77777777" w:rsidTr="002C3F96">
        <w:trPr>
          <w:trHeight w:val="233"/>
          <w:jc w:val="center"/>
        </w:trPr>
        <w:tc>
          <w:tcPr>
            <w:tcW w:w="4105" w:type="pct"/>
            <w:gridSpan w:val="2"/>
            <w:tcBorders>
              <w:top w:val="single" w:sz="4" w:space="0" w:color="auto"/>
              <w:left w:val="single" w:sz="4" w:space="0" w:color="auto"/>
              <w:bottom w:val="nil"/>
              <w:right w:val="single" w:sz="4" w:space="0" w:color="auto"/>
            </w:tcBorders>
          </w:tcPr>
          <w:p w14:paraId="3B24E883" w14:textId="77777777" w:rsidR="00E206A7" w:rsidRPr="00BE4362" w:rsidRDefault="00E206A7" w:rsidP="002C3F96">
            <w:pPr>
              <w:widowControl w:val="0"/>
              <w:rPr>
                <w:lang w:val="en-GB"/>
              </w:rPr>
            </w:pPr>
            <w:r w:rsidRPr="00BE4362">
              <w:rPr>
                <w:lang w:val="en-GB"/>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11F8ACCE" w14:textId="77777777" w:rsidR="00E206A7" w:rsidRPr="00BE4362" w:rsidRDefault="00E206A7" w:rsidP="002C3F96">
            <w:pPr>
              <w:widowControl w:val="0"/>
              <w:jc w:val="right"/>
              <w:rPr>
                <w:lang w:val="en-GB"/>
              </w:rPr>
            </w:pPr>
          </w:p>
        </w:tc>
      </w:tr>
      <w:tr w:rsidR="00E206A7" w:rsidRPr="00BE4362" w14:paraId="0A547BD7"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786F4942" w14:textId="77777777" w:rsidR="00E206A7" w:rsidRPr="00BE4362" w:rsidRDefault="00E206A7" w:rsidP="002C3F96">
            <w:pPr>
              <w:widowControl w:val="0"/>
              <w:ind w:left="5364" w:right="-198"/>
              <w:jc w:val="left"/>
              <w:rPr>
                <w:lang w:val="en-GB"/>
              </w:rPr>
            </w:pPr>
            <w:r w:rsidRPr="00BE4362">
              <w:rPr>
                <w:lang w:val="en-GB"/>
              </w:rPr>
              <w:t>Phase I:</w:t>
            </w:r>
          </w:p>
        </w:tc>
        <w:tc>
          <w:tcPr>
            <w:tcW w:w="794" w:type="pct"/>
            <w:tcBorders>
              <w:top w:val="nil"/>
              <w:left w:val="nil"/>
              <w:bottom w:val="nil"/>
              <w:right w:val="single" w:sz="4" w:space="0" w:color="auto"/>
            </w:tcBorders>
            <w:shd w:val="clear" w:color="auto" w:fill="FFFFFF"/>
            <w:vAlign w:val="bottom"/>
          </w:tcPr>
          <w:p w14:paraId="605A5F83" w14:textId="77777777" w:rsidR="00E206A7" w:rsidRPr="00BE4362" w:rsidRDefault="00E206A7" w:rsidP="002C3F96">
            <w:pPr>
              <w:widowControl w:val="0"/>
              <w:jc w:val="right"/>
              <w:rPr>
                <w:lang w:val="en-GB"/>
              </w:rPr>
            </w:pPr>
            <w:r w:rsidRPr="00BE4362">
              <w:rPr>
                <w:lang w:val="en-GB"/>
              </w:rPr>
              <w:t>Jul. 1994</w:t>
            </w:r>
          </w:p>
        </w:tc>
        <w:tc>
          <w:tcPr>
            <w:tcW w:w="895" w:type="pct"/>
            <w:tcBorders>
              <w:top w:val="nil"/>
              <w:left w:val="single" w:sz="4" w:space="0" w:color="auto"/>
              <w:bottom w:val="nil"/>
              <w:right w:val="single" w:sz="4" w:space="0" w:color="auto"/>
            </w:tcBorders>
            <w:shd w:val="clear" w:color="auto" w:fill="FFFFFF"/>
            <w:vAlign w:val="bottom"/>
          </w:tcPr>
          <w:p w14:paraId="060F0C38" w14:textId="77777777" w:rsidR="00E206A7" w:rsidRPr="00BE4362" w:rsidRDefault="00E206A7" w:rsidP="002C3F96">
            <w:pPr>
              <w:widowControl w:val="0"/>
              <w:jc w:val="right"/>
              <w:rPr>
                <w:lang w:val="en-GB"/>
              </w:rPr>
            </w:pPr>
            <w:r w:rsidRPr="00BE4362">
              <w:rPr>
                <w:lang w:val="en-GB"/>
              </w:rPr>
              <w:t>90,200</w:t>
            </w:r>
          </w:p>
        </w:tc>
      </w:tr>
      <w:tr w:rsidR="00E206A7" w:rsidRPr="00BE4362" w14:paraId="625A5FA0"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661FA31F" w14:textId="77777777" w:rsidR="00E206A7" w:rsidRPr="00BE4362" w:rsidRDefault="00E206A7" w:rsidP="002C3F96">
            <w:pPr>
              <w:widowControl w:val="0"/>
              <w:ind w:left="5364" w:right="-198"/>
              <w:jc w:val="left"/>
              <w:rPr>
                <w:lang w:val="en-GB"/>
              </w:rPr>
            </w:pPr>
            <w:r w:rsidRPr="00BE4362">
              <w:rPr>
                <w:lang w:val="en-GB"/>
              </w:rPr>
              <w:t>Phase II:</w:t>
            </w:r>
          </w:p>
        </w:tc>
        <w:tc>
          <w:tcPr>
            <w:tcW w:w="794" w:type="pct"/>
            <w:tcBorders>
              <w:top w:val="nil"/>
              <w:left w:val="nil"/>
              <w:bottom w:val="nil"/>
              <w:right w:val="single" w:sz="4" w:space="0" w:color="auto"/>
            </w:tcBorders>
            <w:shd w:val="clear" w:color="auto" w:fill="FFFFFF"/>
            <w:vAlign w:val="bottom"/>
          </w:tcPr>
          <w:p w14:paraId="66C1C90E" w14:textId="77777777" w:rsidR="00E206A7" w:rsidRPr="00BE4362" w:rsidRDefault="00E206A7" w:rsidP="002C3F96">
            <w:pPr>
              <w:widowControl w:val="0"/>
              <w:jc w:val="right"/>
              <w:rPr>
                <w:lang w:val="en-GB"/>
              </w:rPr>
            </w:pPr>
            <w:r w:rsidRPr="00BE4362">
              <w:rPr>
                <w:lang w:val="en-GB"/>
              </w:rPr>
              <w:t>Dec. 2003</w:t>
            </w:r>
          </w:p>
        </w:tc>
        <w:tc>
          <w:tcPr>
            <w:tcW w:w="895" w:type="pct"/>
            <w:tcBorders>
              <w:top w:val="nil"/>
              <w:left w:val="single" w:sz="4" w:space="0" w:color="auto"/>
              <w:bottom w:val="nil"/>
              <w:right w:val="single" w:sz="4" w:space="0" w:color="auto"/>
            </w:tcBorders>
            <w:shd w:val="clear" w:color="auto" w:fill="FFFFFF"/>
            <w:vAlign w:val="bottom"/>
          </w:tcPr>
          <w:p w14:paraId="334B1466" w14:textId="77777777" w:rsidR="00E206A7" w:rsidRPr="00BE4362" w:rsidRDefault="00E206A7" w:rsidP="002C3F96">
            <w:pPr>
              <w:widowControl w:val="0"/>
              <w:jc w:val="right"/>
              <w:rPr>
                <w:lang w:val="en-GB"/>
              </w:rPr>
            </w:pPr>
            <w:r w:rsidRPr="00BE4362">
              <w:rPr>
                <w:lang w:val="en-GB"/>
              </w:rPr>
              <w:t>78,173</w:t>
            </w:r>
          </w:p>
        </w:tc>
      </w:tr>
      <w:tr w:rsidR="00E206A7" w:rsidRPr="00BE4362" w14:paraId="0FB6D7DE"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40135D68" w14:textId="77777777" w:rsidR="00E206A7" w:rsidRPr="00BE4362" w:rsidRDefault="00E206A7" w:rsidP="002C3F96">
            <w:pPr>
              <w:widowControl w:val="0"/>
              <w:ind w:left="5364" w:right="-198"/>
              <w:jc w:val="left"/>
              <w:rPr>
                <w:lang w:val="en-GB"/>
              </w:rPr>
            </w:pPr>
            <w:r w:rsidRPr="00BE4362">
              <w:rPr>
                <w:lang w:val="en-GB"/>
              </w:rPr>
              <w:t>Phase III:</w:t>
            </w:r>
          </w:p>
        </w:tc>
        <w:tc>
          <w:tcPr>
            <w:tcW w:w="794" w:type="pct"/>
            <w:tcBorders>
              <w:top w:val="nil"/>
              <w:left w:val="nil"/>
              <w:bottom w:val="nil"/>
              <w:right w:val="single" w:sz="4" w:space="0" w:color="auto"/>
            </w:tcBorders>
            <w:shd w:val="clear" w:color="auto" w:fill="FFFFFF"/>
            <w:vAlign w:val="bottom"/>
          </w:tcPr>
          <w:p w14:paraId="41F34848" w14:textId="77777777" w:rsidR="00E206A7" w:rsidRPr="00BE4362" w:rsidRDefault="00E206A7" w:rsidP="002C3F96">
            <w:pPr>
              <w:widowControl w:val="0"/>
              <w:jc w:val="right"/>
              <w:rPr>
                <w:lang w:val="en-GB"/>
              </w:rPr>
            </w:pPr>
            <w:r w:rsidRPr="00BE4362">
              <w:rPr>
                <w:lang w:val="en-GB"/>
              </w:rPr>
              <w:t>Nov. 2007</w:t>
            </w:r>
          </w:p>
        </w:tc>
        <w:tc>
          <w:tcPr>
            <w:tcW w:w="895" w:type="pct"/>
            <w:tcBorders>
              <w:top w:val="nil"/>
              <w:left w:val="single" w:sz="4" w:space="0" w:color="auto"/>
              <w:bottom w:val="nil"/>
              <w:right w:val="single" w:sz="4" w:space="0" w:color="auto"/>
            </w:tcBorders>
            <w:shd w:val="clear" w:color="auto" w:fill="FFFFFF"/>
            <w:vAlign w:val="bottom"/>
          </w:tcPr>
          <w:p w14:paraId="2D28C268" w14:textId="77777777" w:rsidR="00E206A7" w:rsidRPr="00BE4362" w:rsidRDefault="00E206A7" w:rsidP="002C3F96">
            <w:pPr>
              <w:widowControl w:val="0"/>
              <w:jc w:val="right"/>
              <w:rPr>
                <w:lang w:val="en-GB"/>
              </w:rPr>
            </w:pPr>
            <w:r w:rsidRPr="00BE4362">
              <w:rPr>
                <w:lang w:val="en-GB"/>
              </w:rPr>
              <w:t>78,173</w:t>
            </w:r>
          </w:p>
        </w:tc>
      </w:tr>
      <w:tr w:rsidR="00E206A7" w:rsidRPr="00466B81" w14:paraId="5520A00E"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74840915" w14:textId="77777777" w:rsidR="00E206A7" w:rsidRPr="00BE4362" w:rsidRDefault="00E206A7" w:rsidP="002C3F96">
            <w:pPr>
              <w:widowControl w:val="0"/>
              <w:ind w:left="5364" w:right="-198"/>
              <w:jc w:val="left"/>
              <w:rPr>
                <w:lang w:val="en-GB"/>
              </w:rPr>
            </w:pPr>
            <w:r w:rsidRPr="00BE4362">
              <w:rPr>
                <w:lang w:val="en-GB"/>
              </w:rPr>
              <w:t>Phase IV:</w:t>
            </w:r>
          </w:p>
        </w:tc>
        <w:tc>
          <w:tcPr>
            <w:tcW w:w="794" w:type="pct"/>
            <w:tcBorders>
              <w:top w:val="nil"/>
              <w:left w:val="nil"/>
              <w:bottom w:val="nil"/>
              <w:right w:val="single" w:sz="4" w:space="0" w:color="auto"/>
            </w:tcBorders>
            <w:shd w:val="clear" w:color="auto" w:fill="FFFFFF"/>
            <w:vAlign w:val="bottom"/>
          </w:tcPr>
          <w:p w14:paraId="085D55A1" w14:textId="77777777" w:rsidR="00E206A7" w:rsidRPr="00BE4362" w:rsidRDefault="00E206A7" w:rsidP="002C3F96">
            <w:pPr>
              <w:widowControl w:val="0"/>
              <w:jc w:val="right"/>
              <w:rPr>
                <w:lang w:val="en-GB"/>
              </w:rPr>
            </w:pPr>
            <w:r w:rsidRPr="00BE4362">
              <w:rPr>
                <w:lang w:val="en-GB"/>
              </w:rPr>
              <w:t>Dec. 2012</w:t>
            </w:r>
          </w:p>
        </w:tc>
        <w:tc>
          <w:tcPr>
            <w:tcW w:w="895" w:type="pct"/>
            <w:tcBorders>
              <w:top w:val="nil"/>
              <w:left w:val="single" w:sz="4" w:space="0" w:color="auto"/>
              <w:bottom w:val="nil"/>
              <w:right w:val="single" w:sz="4" w:space="0" w:color="auto"/>
            </w:tcBorders>
            <w:shd w:val="clear" w:color="auto" w:fill="FFFFFF"/>
            <w:vAlign w:val="bottom"/>
          </w:tcPr>
          <w:p w14:paraId="7FAAC3A5" w14:textId="77777777" w:rsidR="00E206A7" w:rsidRPr="00BE4362" w:rsidRDefault="00E206A7" w:rsidP="002C3F96">
            <w:pPr>
              <w:widowControl w:val="0"/>
              <w:jc w:val="right"/>
              <w:rPr>
                <w:lang w:val="en-GB"/>
              </w:rPr>
            </w:pPr>
            <w:r w:rsidRPr="00BE4362">
              <w:rPr>
                <w:lang w:val="en-GB"/>
              </w:rPr>
              <w:t>78,173</w:t>
            </w:r>
          </w:p>
        </w:tc>
      </w:tr>
      <w:tr w:rsidR="00E206A7" w:rsidRPr="00466B81" w14:paraId="1710BBD1" w14:textId="77777777" w:rsidTr="002C3F96">
        <w:trPr>
          <w:trHeight w:val="233"/>
          <w:jc w:val="center"/>
        </w:trPr>
        <w:tc>
          <w:tcPr>
            <w:tcW w:w="3311" w:type="pct"/>
            <w:tcBorders>
              <w:top w:val="nil"/>
              <w:left w:val="single" w:sz="4" w:space="0" w:color="auto"/>
              <w:bottom w:val="nil"/>
              <w:right w:val="nil"/>
            </w:tcBorders>
            <w:shd w:val="clear" w:color="auto" w:fill="FFFFFF"/>
            <w:vAlign w:val="bottom"/>
          </w:tcPr>
          <w:p w14:paraId="5FA91087" w14:textId="77777777" w:rsidR="00E206A7" w:rsidRPr="00062E9D" w:rsidRDefault="00E206A7" w:rsidP="002C3F96">
            <w:pPr>
              <w:widowControl w:val="0"/>
              <w:ind w:left="5364" w:right="-198"/>
              <w:jc w:val="left"/>
              <w:rPr>
                <w:lang w:val="en-GB"/>
              </w:rPr>
            </w:pPr>
            <w:r w:rsidRPr="00062E9D">
              <w:rPr>
                <w:lang w:val="en-GB"/>
              </w:rPr>
              <w:t>Phase V:</w:t>
            </w:r>
          </w:p>
        </w:tc>
        <w:tc>
          <w:tcPr>
            <w:tcW w:w="794" w:type="pct"/>
            <w:tcBorders>
              <w:top w:val="nil"/>
              <w:left w:val="nil"/>
              <w:bottom w:val="nil"/>
              <w:right w:val="single" w:sz="4" w:space="0" w:color="auto"/>
            </w:tcBorders>
            <w:shd w:val="clear" w:color="auto" w:fill="FFFFFF"/>
            <w:vAlign w:val="bottom"/>
          </w:tcPr>
          <w:p w14:paraId="73EBE3E8" w14:textId="77777777" w:rsidR="00E206A7" w:rsidRPr="00062E9D" w:rsidRDefault="00E206A7" w:rsidP="002C3F96">
            <w:pPr>
              <w:widowControl w:val="0"/>
              <w:jc w:val="right"/>
              <w:rPr>
                <w:lang w:val="en-GB"/>
              </w:rPr>
            </w:pPr>
            <w:r w:rsidRPr="00062E9D">
              <w:rPr>
                <w:lang w:val="en-GB"/>
              </w:rPr>
              <w:t>May-16</w:t>
            </w:r>
          </w:p>
        </w:tc>
        <w:tc>
          <w:tcPr>
            <w:tcW w:w="895" w:type="pct"/>
            <w:tcBorders>
              <w:top w:val="nil"/>
              <w:left w:val="single" w:sz="4" w:space="0" w:color="auto"/>
              <w:bottom w:val="nil"/>
              <w:right w:val="single" w:sz="4" w:space="0" w:color="auto"/>
            </w:tcBorders>
            <w:shd w:val="clear" w:color="auto" w:fill="FFFFFF"/>
            <w:vAlign w:val="bottom"/>
          </w:tcPr>
          <w:p w14:paraId="3B932575" w14:textId="77777777" w:rsidR="00E206A7" w:rsidRPr="00062E9D" w:rsidRDefault="00E206A7" w:rsidP="002C3F96">
            <w:pPr>
              <w:widowControl w:val="0"/>
              <w:jc w:val="right"/>
              <w:rPr>
                <w:lang w:val="en-GB"/>
              </w:rPr>
            </w:pPr>
            <w:r w:rsidRPr="00062E9D">
              <w:rPr>
                <w:lang w:val="en-GB"/>
              </w:rPr>
              <w:t>100,061</w:t>
            </w:r>
          </w:p>
        </w:tc>
      </w:tr>
      <w:tr w:rsidR="00E206A7" w:rsidRPr="000671CD" w14:paraId="348BBCBA" w14:textId="77777777" w:rsidTr="002C3F96">
        <w:trPr>
          <w:trHeight w:val="233"/>
          <w:jc w:val="center"/>
        </w:trPr>
        <w:tc>
          <w:tcPr>
            <w:tcW w:w="4105" w:type="pct"/>
            <w:gridSpan w:val="2"/>
            <w:tcBorders>
              <w:top w:val="nil"/>
              <w:left w:val="single" w:sz="4" w:space="0" w:color="auto"/>
              <w:bottom w:val="nil"/>
              <w:right w:val="single" w:sz="4" w:space="0" w:color="auto"/>
            </w:tcBorders>
            <w:shd w:val="clear" w:color="auto" w:fill="auto"/>
          </w:tcPr>
          <w:p w14:paraId="7802113F" w14:textId="77777777" w:rsidR="00E206A7" w:rsidRPr="00062E9D" w:rsidRDefault="00E206A7" w:rsidP="002C3F96">
            <w:pPr>
              <w:widowControl w:val="0"/>
              <w:tabs>
                <w:tab w:val="right" w:pos="7560"/>
              </w:tabs>
              <w:ind w:left="6480" w:right="-108"/>
              <w:jc w:val="left"/>
              <w:rPr>
                <w:lang w:val="en-GB"/>
              </w:rPr>
            </w:pPr>
            <w:r w:rsidRPr="00062E9D">
              <w:rPr>
                <w:lang w:val="en-GB"/>
              </w:rPr>
              <w:tab/>
              <w:t>Total:</w:t>
            </w:r>
          </w:p>
        </w:tc>
        <w:tc>
          <w:tcPr>
            <w:tcW w:w="895" w:type="pct"/>
            <w:tcBorders>
              <w:top w:val="nil"/>
              <w:left w:val="single" w:sz="4" w:space="0" w:color="auto"/>
              <w:bottom w:val="single" w:sz="4" w:space="0" w:color="auto"/>
              <w:right w:val="single" w:sz="4" w:space="0" w:color="auto"/>
            </w:tcBorders>
            <w:shd w:val="clear" w:color="auto" w:fill="auto"/>
          </w:tcPr>
          <w:p w14:paraId="025C934E" w14:textId="77777777" w:rsidR="00E206A7" w:rsidRPr="00062E9D" w:rsidRDefault="00E206A7" w:rsidP="002C3F96">
            <w:pPr>
              <w:widowControl w:val="0"/>
              <w:jc w:val="right"/>
              <w:rPr>
                <w:lang w:val="en-GB"/>
              </w:rPr>
            </w:pPr>
            <w:r w:rsidRPr="00062E9D">
              <w:rPr>
                <w:lang w:val="en-GB"/>
              </w:rPr>
              <w:t>424,780</w:t>
            </w:r>
          </w:p>
        </w:tc>
      </w:tr>
      <w:tr w:rsidR="00E206A7" w:rsidRPr="00BE4362" w14:paraId="143243D8" w14:textId="77777777" w:rsidTr="002C3F96">
        <w:trPr>
          <w:trHeight w:val="233"/>
          <w:jc w:val="center"/>
        </w:trPr>
        <w:tc>
          <w:tcPr>
            <w:tcW w:w="4105" w:type="pct"/>
            <w:gridSpan w:val="2"/>
            <w:shd w:val="clear" w:color="auto" w:fill="FFFFFF"/>
          </w:tcPr>
          <w:p w14:paraId="6FD3F78C" w14:textId="77777777" w:rsidR="00E206A7" w:rsidRPr="00BE4362" w:rsidRDefault="00E206A7" w:rsidP="002C3F96">
            <w:pPr>
              <w:widowControl w:val="0"/>
              <w:jc w:val="left"/>
              <w:rPr>
                <w:lang w:val="en-GB"/>
              </w:rPr>
            </w:pPr>
            <w:r w:rsidRPr="00BE4362">
              <w:rPr>
                <w:lang w:val="en-GB"/>
              </w:rPr>
              <w:t>Amount requested for renewal (phase V</w:t>
            </w:r>
            <w:r>
              <w:rPr>
                <w:lang w:val="en-GB"/>
              </w:rPr>
              <w:t>I</w:t>
            </w:r>
            <w:r w:rsidRPr="00BE4362">
              <w:rPr>
                <w:lang w:val="en-GB"/>
              </w:rPr>
              <w:t>) (US $):</w:t>
            </w:r>
          </w:p>
        </w:tc>
        <w:tc>
          <w:tcPr>
            <w:tcW w:w="895" w:type="pct"/>
            <w:shd w:val="clear" w:color="auto" w:fill="auto"/>
          </w:tcPr>
          <w:p w14:paraId="31CCADBF" w14:textId="77777777" w:rsidR="00E206A7" w:rsidRPr="00BE4362" w:rsidRDefault="00E206A7" w:rsidP="002C3F96">
            <w:pPr>
              <w:widowControl w:val="0"/>
              <w:jc w:val="right"/>
              <w:rPr>
                <w:lang w:val="en-GB"/>
              </w:rPr>
            </w:pPr>
            <w:r w:rsidRPr="00BE4362">
              <w:rPr>
                <w:lang w:val="en-GB"/>
              </w:rPr>
              <w:t>100,061</w:t>
            </w:r>
          </w:p>
        </w:tc>
      </w:tr>
      <w:tr w:rsidR="00E206A7" w:rsidRPr="00BE4362" w14:paraId="0FF7FFCE" w14:textId="77777777" w:rsidTr="002C3F96">
        <w:trPr>
          <w:trHeight w:val="233"/>
          <w:jc w:val="center"/>
        </w:trPr>
        <w:tc>
          <w:tcPr>
            <w:tcW w:w="4105" w:type="pct"/>
            <w:gridSpan w:val="2"/>
          </w:tcPr>
          <w:p w14:paraId="67616592" w14:textId="77777777" w:rsidR="00E206A7" w:rsidRPr="00BE4362" w:rsidRDefault="00E206A7" w:rsidP="002C3F96">
            <w:pPr>
              <w:widowControl w:val="0"/>
              <w:jc w:val="left"/>
              <w:rPr>
                <w:lang w:val="en-GB"/>
              </w:rPr>
            </w:pPr>
            <w:r w:rsidRPr="00BE4362">
              <w:rPr>
                <w:lang w:val="en-GB"/>
              </w:rPr>
              <w:t>Amount recommended for approval for phase V</w:t>
            </w:r>
            <w:r>
              <w:rPr>
                <w:lang w:val="en-GB"/>
              </w:rPr>
              <w:t>I</w:t>
            </w:r>
            <w:r w:rsidRPr="00BE4362">
              <w:rPr>
                <w:lang w:val="en-GB"/>
              </w:rPr>
              <w:t xml:space="preserve"> (US $): </w:t>
            </w:r>
          </w:p>
        </w:tc>
        <w:tc>
          <w:tcPr>
            <w:tcW w:w="895" w:type="pct"/>
            <w:shd w:val="clear" w:color="auto" w:fill="auto"/>
          </w:tcPr>
          <w:p w14:paraId="1E828368" w14:textId="77777777" w:rsidR="00E206A7" w:rsidRPr="00BE4362" w:rsidRDefault="00E206A7" w:rsidP="002C3F96">
            <w:pPr>
              <w:widowControl w:val="0"/>
              <w:jc w:val="right"/>
              <w:rPr>
                <w:lang w:val="en-GB"/>
              </w:rPr>
            </w:pPr>
            <w:r w:rsidRPr="00BE4362">
              <w:rPr>
                <w:lang w:val="en-GB"/>
              </w:rPr>
              <w:t>100,061</w:t>
            </w:r>
          </w:p>
        </w:tc>
      </w:tr>
      <w:tr w:rsidR="00E206A7" w:rsidRPr="00BE4362" w14:paraId="281E1241" w14:textId="77777777" w:rsidTr="002C3F96">
        <w:trPr>
          <w:trHeight w:val="233"/>
          <w:jc w:val="center"/>
        </w:trPr>
        <w:tc>
          <w:tcPr>
            <w:tcW w:w="4105" w:type="pct"/>
            <w:gridSpan w:val="2"/>
          </w:tcPr>
          <w:p w14:paraId="381D3F34" w14:textId="77777777" w:rsidR="00E206A7" w:rsidRPr="00BE4362" w:rsidRDefault="00E206A7" w:rsidP="002C3F96">
            <w:pPr>
              <w:widowControl w:val="0"/>
              <w:jc w:val="left"/>
              <w:rPr>
                <w:lang w:val="en-GB"/>
              </w:rPr>
            </w:pPr>
            <w:r w:rsidRPr="00BE4362">
              <w:rPr>
                <w:lang w:val="en-GB"/>
              </w:rPr>
              <w:t>Agency support costs (US $):</w:t>
            </w:r>
          </w:p>
        </w:tc>
        <w:tc>
          <w:tcPr>
            <w:tcW w:w="895" w:type="pct"/>
            <w:shd w:val="clear" w:color="auto" w:fill="auto"/>
          </w:tcPr>
          <w:p w14:paraId="550E7EAA" w14:textId="77777777" w:rsidR="00E206A7" w:rsidRPr="00BE4362" w:rsidRDefault="00E206A7" w:rsidP="002C3F96">
            <w:pPr>
              <w:widowControl w:val="0"/>
              <w:jc w:val="right"/>
              <w:rPr>
                <w:lang w:val="en-GB"/>
              </w:rPr>
            </w:pPr>
            <w:r w:rsidRPr="00BE4362">
              <w:rPr>
                <w:lang w:val="en-GB"/>
              </w:rPr>
              <w:t>0</w:t>
            </w:r>
          </w:p>
        </w:tc>
      </w:tr>
      <w:tr w:rsidR="00E206A7" w:rsidRPr="00BE4362" w14:paraId="24A78FB8" w14:textId="77777777" w:rsidTr="002C3F96">
        <w:trPr>
          <w:trHeight w:val="233"/>
          <w:jc w:val="center"/>
        </w:trPr>
        <w:tc>
          <w:tcPr>
            <w:tcW w:w="4105" w:type="pct"/>
            <w:gridSpan w:val="2"/>
          </w:tcPr>
          <w:p w14:paraId="24AF20EE" w14:textId="77777777" w:rsidR="00E206A7" w:rsidRPr="00BE4362" w:rsidRDefault="00E206A7" w:rsidP="002C3F96">
            <w:pPr>
              <w:widowControl w:val="0"/>
              <w:jc w:val="left"/>
              <w:rPr>
                <w:lang w:val="en-GB"/>
              </w:rPr>
            </w:pPr>
            <w:r w:rsidRPr="00BE4362">
              <w:rPr>
                <w:lang w:val="en-GB"/>
              </w:rPr>
              <w:t>Total cost of institutional strengthening phase V</w:t>
            </w:r>
            <w:r>
              <w:rPr>
                <w:lang w:val="en-GB"/>
              </w:rPr>
              <w:t>I</w:t>
            </w:r>
            <w:r w:rsidRPr="00BE4362">
              <w:rPr>
                <w:lang w:val="en-GB"/>
              </w:rPr>
              <w:t xml:space="preserve"> to the Multilateral Fund (US $):</w:t>
            </w:r>
          </w:p>
        </w:tc>
        <w:tc>
          <w:tcPr>
            <w:tcW w:w="895" w:type="pct"/>
            <w:shd w:val="clear" w:color="auto" w:fill="auto"/>
          </w:tcPr>
          <w:p w14:paraId="6D8F11B7" w14:textId="77777777" w:rsidR="00E206A7" w:rsidRPr="00BE4362" w:rsidRDefault="00E206A7" w:rsidP="002C3F96">
            <w:pPr>
              <w:widowControl w:val="0"/>
              <w:jc w:val="right"/>
              <w:rPr>
                <w:lang w:val="en-GB"/>
              </w:rPr>
            </w:pPr>
            <w:r w:rsidRPr="00BE4362">
              <w:rPr>
                <w:lang w:val="en-GB"/>
              </w:rPr>
              <w:t>100,061</w:t>
            </w:r>
          </w:p>
        </w:tc>
      </w:tr>
      <w:tr w:rsidR="00E206A7" w:rsidRPr="00BE4362" w14:paraId="02A81CD6" w14:textId="77777777" w:rsidTr="002C3F96">
        <w:trPr>
          <w:trHeight w:val="233"/>
          <w:jc w:val="center"/>
        </w:trPr>
        <w:tc>
          <w:tcPr>
            <w:tcW w:w="4105" w:type="pct"/>
            <w:gridSpan w:val="2"/>
          </w:tcPr>
          <w:p w14:paraId="4B415199" w14:textId="77777777" w:rsidR="00E206A7" w:rsidRPr="00BE4362" w:rsidRDefault="00E206A7" w:rsidP="002C3F96">
            <w:pPr>
              <w:widowControl w:val="0"/>
              <w:jc w:val="left"/>
              <w:rPr>
                <w:lang w:val="en-GB"/>
              </w:rPr>
            </w:pPr>
            <w:r w:rsidRPr="00BE4362">
              <w:rPr>
                <w:lang w:val="en-GB"/>
              </w:rPr>
              <w:t>Date of approval of country programme:</w:t>
            </w:r>
          </w:p>
        </w:tc>
        <w:tc>
          <w:tcPr>
            <w:tcW w:w="895" w:type="pct"/>
            <w:shd w:val="clear" w:color="auto" w:fill="FFFFFF"/>
          </w:tcPr>
          <w:p w14:paraId="23E42690" w14:textId="77777777" w:rsidR="00E206A7" w:rsidRPr="00BE4362" w:rsidRDefault="00E206A7" w:rsidP="002C3F96">
            <w:pPr>
              <w:widowControl w:val="0"/>
              <w:jc w:val="right"/>
              <w:rPr>
                <w:lang w:val="en-GB"/>
              </w:rPr>
            </w:pPr>
            <w:r w:rsidRPr="00BE4362">
              <w:rPr>
                <w:lang w:val="en-GB"/>
              </w:rPr>
              <w:t>1994</w:t>
            </w:r>
          </w:p>
        </w:tc>
      </w:tr>
      <w:tr w:rsidR="00E206A7" w:rsidRPr="00BE4362" w14:paraId="57FF0299" w14:textId="77777777" w:rsidTr="002C3F96">
        <w:trPr>
          <w:trHeight w:val="233"/>
          <w:jc w:val="center"/>
        </w:trPr>
        <w:tc>
          <w:tcPr>
            <w:tcW w:w="4105" w:type="pct"/>
            <w:gridSpan w:val="2"/>
            <w:tcBorders>
              <w:bottom w:val="single" w:sz="4" w:space="0" w:color="auto"/>
            </w:tcBorders>
          </w:tcPr>
          <w:p w14:paraId="0666EBE7" w14:textId="77777777" w:rsidR="00E206A7" w:rsidRPr="00BE4362" w:rsidRDefault="00E206A7" w:rsidP="002C3F96">
            <w:pPr>
              <w:widowControl w:val="0"/>
              <w:jc w:val="left"/>
              <w:rPr>
                <w:lang w:val="en-GB"/>
              </w:rPr>
            </w:pPr>
            <w:r w:rsidRPr="00BE4362">
              <w:rPr>
                <w:lang w:val="en-GB"/>
              </w:rPr>
              <w:t>Date of approval of HCFC phase-out management plan:</w:t>
            </w:r>
          </w:p>
        </w:tc>
        <w:tc>
          <w:tcPr>
            <w:tcW w:w="895" w:type="pct"/>
            <w:tcBorders>
              <w:bottom w:val="single" w:sz="4" w:space="0" w:color="auto"/>
            </w:tcBorders>
            <w:shd w:val="clear" w:color="auto" w:fill="FFFFFF"/>
          </w:tcPr>
          <w:p w14:paraId="3574AC33" w14:textId="77777777" w:rsidR="00E206A7" w:rsidRPr="00BE4362" w:rsidRDefault="00E206A7" w:rsidP="002C3F96">
            <w:pPr>
              <w:widowControl w:val="0"/>
              <w:ind w:left="-221"/>
              <w:jc w:val="right"/>
              <w:rPr>
                <w:lang w:val="en-GB"/>
              </w:rPr>
            </w:pPr>
            <w:r w:rsidRPr="00BE4362">
              <w:rPr>
                <w:lang w:val="en-GB"/>
              </w:rPr>
              <w:t>2015</w:t>
            </w:r>
          </w:p>
        </w:tc>
      </w:tr>
      <w:tr w:rsidR="00E206A7" w:rsidRPr="00BE4362" w14:paraId="76421414" w14:textId="77777777" w:rsidTr="002C3F96">
        <w:trPr>
          <w:trHeight w:val="233"/>
          <w:jc w:val="center"/>
        </w:trPr>
        <w:tc>
          <w:tcPr>
            <w:tcW w:w="4105" w:type="pct"/>
            <w:gridSpan w:val="2"/>
            <w:tcBorders>
              <w:top w:val="single" w:sz="4" w:space="0" w:color="auto"/>
              <w:left w:val="single" w:sz="4" w:space="0" w:color="auto"/>
              <w:bottom w:val="nil"/>
              <w:right w:val="single" w:sz="4" w:space="0" w:color="auto"/>
            </w:tcBorders>
          </w:tcPr>
          <w:p w14:paraId="6D138F94" w14:textId="77777777" w:rsidR="00E206A7" w:rsidRPr="00BE4362" w:rsidRDefault="00E206A7" w:rsidP="002C3F96">
            <w:pPr>
              <w:widowControl w:val="0"/>
              <w:spacing w:before="20"/>
              <w:jc w:val="left"/>
              <w:rPr>
                <w:lang w:val="en-GB"/>
              </w:rPr>
            </w:pPr>
            <w:r w:rsidRPr="00BE4362">
              <w:rPr>
                <w:lang w:val="en-GB"/>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vAlign w:val="bottom"/>
          </w:tcPr>
          <w:p w14:paraId="22782577" w14:textId="77777777" w:rsidR="00E206A7" w:rsidRPr="00BE4362" w:rsidRDefault="00E206A7" w:rsidP="002C3F96">
            <w:pPr>
              <w:widowControl w:val="0"/>
              <w:jc w:val="right"/>
              <w:rPr>
                <w:lang w:val="en-GB"/>
              </w:rPr>
            </w:pPr>
          </w:p>
        </w:tc>
      </w:tr>
      <w:tr w:rsidR="00E206A7" w:rsidRPr="00BE4362" w14:paraId="05AF8B41" w14:textId="77777777" w:rsidTr="002C3F96">
        <w:trPr>
          <w:trHeight w:val="233"/>
          <w:jc w:val="center"/>
        </w:trPr>
        <w:tc>
          <w:tcPr>
            <w:tcW w:w="4105" w:type="pct"/>
            <w:gridSpan w:val="2"/>
            <w:tcBorders>
              <w:top w:val="nil"/>
              <w:left w:val="single" w:sz="4" w:space="0" w:color="auto"/>
              <w:bottom w:val="nil"/>
              <w:right w:val="single" w:sz="4" w:space="0" w:color="auto"/>
            </w:tcBorders>
          </w:tcPr>
          <w:p w14:paraId="600938E7" w14:textId="77777777" w:rsidR="00E206A7" w:rsidRPr="00BE4362" w:rsidRDefault="00E206A7" w:rsidP="002C3F96">
            <w:pPr>
              <w:widowControl w:val="0"/>
              <w:ind w:left="340" w:hanging="340"/>
              <w:jc w:val="left"/>
              <w:rPr>
                <w:lang w:val="en-GB"/>
              </w:rPr>
            </w:pPr>
            <w:r w:rsidRPr="00BE4362">
              <w:rPr>
                <w:lang w:val="en-GB"/>
              </w:rPr>
              <w:t>(a)</w:t>
            </w:r>
            <w:r w:rsidRPr="00BE4362">
              <w:rPr>
                <w:lang w:val="en-GB"/>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vAlign w:val="bottom"/>
          </w:tcPr>
          <w:p w14:paraId="5CD8D6A6" w14:textId="77777777" w:rsidR="00E206A7" w:rsidRPr="00BE4362" w:rsidRDefault="00E206A7" w:rsidP="002C3F96">
            <w:pPr>
              <w:widowControl w:val="0"/>
              <w:jc w:val="right"/>
              <w:rPr>
                <w:lang w:val="en-GB"/>
              </w:rPr>
            </w:pPr>
            <w:r w:rsidRPr="00BE4362">
              <w:rPr>
                <w:lang w:val="en-GB"/>
              </w:rPr>
              <w:t>0.0</w:t>
            </w:r>
          </w:p>
        </w:tc>
      </w:tr>
      <w:tr w:rsidR="00E206A7" w:rsidRPr="00BE4362" w14:paraId="13FA6008" w14:textId="77777777" w:rsidTr="002C3F96">
        <w:trPr>
          <w:trHeight w:val="233"/>
          <w:jc w:val="center"/>
        </w:trPr>
        <w:tc>
          <w:tcPr>
            <w:tcW w:w="4105" w:type="pct"/>
            <w:gridSpan w:val="2"/>
            <w:tcBorders>
              <w:top w:val="nil"/>
              <w:left w:val="single" w:sz="4" w:space="0" w:color="auto"/>
              <w:bottom w:val="nil"/>
              <w:right w:val="single" w:sz="4" w:space="0" w:color="auto"/>
            </w:tcBorders>
          </w:tcPr>
          <w:p w14:paraId="3A7DF423" w14:textId="77777777" w:rsidR="00E206A7" w:rsidRPr="00BE4362" w:rsidRDefault="00E206A7" w:rsidP="002C3F96">
            <w:pPr>
              <w:widowControl w:val="0"/>
              <w:spacing w:after="20"/>
              <w:ind w:left="340" w:hanging="340"/>
              <w:jc w:val="left"/>
              <w:rPr>
                <w:lang w:val="en-GB"/>
              </w:rPr>
            </w:pPr>
            <w:r w:rsidRPr="00BE4362">
              <w:rPr>
                <w:lang w:val="en-GB"/>
              </w:rPr>
              <w:t>(b)</w:t>
            </w:r>
            <w:r w:rsidRPr="00BE4362">
              <w:rPr>
                <w:lang w:val="en-GB"/>
              </w:rPr>
              <w:tab/>
              <w:t>Annex C, Group I (HCFCs) (average 2009-2010)</w:t>
            </w:r>
          </w:p>
        </w:tc>
        <w:tc>
          <w:tcPr>
            <w:tcW w:w="895" w:type="pct"/>
            <w:tcBorders>
              <w:top w:val="nil"/>
              <w:left w:val="single" w:sz="4" w:space="0" w:color="auto"/>
              <w:bottom w:val="nil"/>
              <w:right w:val="single" w:sz="4" w:space="0" w:color="auto"/>
            </w:tcBorders>
            <w:shd w:val="clear" w:color="auto" w:fill="FFFFFF"/>
            <w:vAlign w:val="bottom"/>
          </w:tcPr>
          <w:p w14:paraId="0D0BAD0C" w14:textId="77777777" w:rsidR="00E206A7" w:rsidRPr="00BE4362" w:rsidRDefault="00E206A7" w:rsidP="002C3F96">
            <w:pPr>
              <w:widowControl w:val="0"/>
              <w:jc w:val="right"/>
              <w:rPr>
                <w:lang w:val="en-GB"/>
              </w:rPr>
            </w:pPr>
            <w:r w:rsidRPr="00BE4362">
              <w:rPr>
                <w:lang w:val="en-GB"/>
              </w:rPr>
              <w:t>11.0</w:t>
            </w:r>
          </w:p>
        </w:tc>
      </w:tr>
      <w:tr w:rsidR="00E206A7" w:rsidRPr="00BE4362" w14:paraId="4C783B3F" w14:textId="77777777" w:rsidTr="002C3F96">
        <w:trPr>
          <w:trHeight w:val="233"/>
          <w:jc w:val="center"/>
        </w:trPr>
        <w:tc>
          <w:tcPr>
            <w:tcW w:w="4105" w:type="pct"/>
            <w:gridSpan w:val="2"/>
            <w:tcBorders>
              <w:top w:val="nil"/>
              <w:bottom w:val="single" w:sz="4" w:space="0" w:color="auto"/>
            </w:tcBorders>
          </w:tcPr>
          <w:p w14:paraId="0742CF01" w14:textId="77777777" w:rsidR="00E206A7" w:rsidRPr="00BE4362" w:rsidRDefault="00E206A7" w:rsidP="002C3F96">
            <w:pPr>
              <w:widowControl w:val="0"/>
              <w:spacing w:after="20"/>
              <w:ind w:left="340" w:hanging="340"/>
              <w:jc w:val="left"/>
              <w:rPr>
                <w:lang w:val="en-GB"/>
              </w:rPr>
            </w:pPr>
            <w:r w:rsidRPr="00BE4362">
              <w:rPr>
                <w:lang w:val="en-GB"/>
              </w:rPr>
              <w:t>(c)</w:t>
            </w:r>
            <w:r w:rsidRPr="00BE4362">
              <w:rPr>
                <w:lang w:val="en-GB"/>
              </w:rPr>
              <w:tab/>
              <w:t>Annex E (methyl bromide) (average 1995-1998)</w:t>
            </w:r>
          </w:p>
        </w:tc>
        <w:tc>
          <w:tcPr>
            <w:tcW w:w="895" w:type="pct"/>
            <w:tcBorders>
              <w:top w:val="nil"/>
              <w:bottom w:val="single" w:sz="4" w:space="0" w:color="auto"/>
            </w:tcBorders>
            <w:shd w:val="clear" w:color="auto" w:fill="FFFFFF"/>
            <w:vAlign w:val="bottom"/>
          </w:tcPr>
          <w:p w14:paraId="290C0067" w14:textId="77777777" w:rsidR="00E206A7" w:rsidRPr="00BE4362" w:rsidRDefault="00E206A7" w:rsidP="002C3F96">
            <w:pPr>
              <w:widowControl w:val="0"/>
              <w:jc w:val="right"/>
              <w:rPr>
                <w:lang w:val="en-GB"/>
              </w:rPr>
            </w:pPr>
            <w:r w:rsidRPr="00BE4362">
              <w:rPr>
                <w:lang w:val="en-GB"/>
              </w:rPr>
              <w:t>0.2</w:t>
            </w:r>
          </w:p>
        </w:tc>
      </w:tr>
      <w:tr w:rsidR="00E206A7" w:rsidRPr="00BE4362" w14:paraId="5E69A3F8" w14:textId="77777777" w:rsidTr="002C3F96">
        <w:trPr>
          <w:trHeight w:val="233"/>
          <w:jc w:val="center"/>
        </w:trPr>
        <w:tc>
          <w:tcPr>
            <w:tcW w:w="4105" w:type="pct"/>
            <w:gridSpan w:val="2"/>
            <w:tcBorders>
              <w:top w:val="single" w:sz="4" w:space="0" w:color="auto"/>
              <w:left w:val="single" w:sz="4" w:space="0" w:color="auto"/>
              <w:bottom w:val="nil"/>
              <w:right w:val="single" w:sz="4" w:space="0" w:color="auto"/>
            </w:tcBorders>
          </w:tcPr>
          <w:p w14:paraId="3B85B2D5" w14:textId="77777777" w:rsidR="00E206A7" w:rsidRPr="00BE4362" w:rsidRDefault="00E206A7" w:rsidP="002C3F96">
            <w:pPr>
              <w:widowControl w:val="0"/>
              <w:spacing w:before="20"/>
              <w:jc w:val="left"/>
              <w:rPr>
                <w:lang w:val="en-GB"/>
              </w:rPr>
            </w:pPr>
            <w:r w:rsidRPr="00BE4362">
              <w:rPr>
                <w:lang w:val="en-GB"/>
              </w:rPr>
              <w:t>Latest reported ODS consumption (</w:t>
            </w:r>
            <w:r w:rsidRPr="00E46E83">
              <w:rPr>
                <w:lang w:val="en-GB"/>
              </w:rPr>
              <w:t>2020</w:t>
            </w:r>
            <w:r w:rsidRPr="00BE4362">
              <w:rPr>
                <w:lang w:val="en-GB"/>
              </w:rPr>
              <w:t>) (ODP tonnes) as per Article 7:</w:t>
            </w:r>
          </w:p>
        </w:tc>
        <w:tc>
          <w:tcPr>
            <w:tcW w:w="895" w:type="pct"/>
            <w:tcBorders>
              <w:top w:val="single" w:sz="4" w:space="0" w:color="auto"/>
              <w:left w:val="single" w:sz="4" w:space="0" w:color="auto"/>
              <w:bottom w:val="nil"/>
              <w:right w:val="single" w:sz="4" w:space="0" w:color="auto"/>
            </w:tcBorders>
            <w:shd w:val="clear" w:color="auto" w:fill="FFFFFF"/>
          </w:tcPr>
          <w:p w14:paraId="132A7225" w14:textId="77777777" w:rsidR="00E206A7" w:rsidRPr="00BE4362" w:rsidRDefault="00E206A7" w:rsidP="002C3F96">
            <w:pPr>
              <w:widowControl w:val="0"/>
              <w:spacing w:before="20"/>
              <w:jc w:val="right"/>
              <w:rPr>
                <w:lang w:val="en-GB"/>
              </w:rPr>
            </w:pPr>
          </w:p>
        </w:tc>
      </w:tr>
      <w:tr w:rsidR="00E206A7" w:rsidRPr="00BE4362" w14:paraId="1E3972CF" w14:textId="77777777" w:rsidTr="002C3F96">
        <w:trPr>
          <w:trHeight w:val="233"/>
          <w:jc w:val="center"/>
        </w:trPr>
        <w:tc>
          <w:tcPr>
            <w:tcW w:w="4105" w:type="pct"/>
            <w:gridSpan w:val="2"/>
            <w:tcBorders>
              <w:top w:val="nil"/>
              <w:left w:val="single" w:sz="4" w:space="0" w:color="auto"/>
              <w:bottom w:val="nil"/>
              <w:right w:val="single" w:sz="4" w:space="0" w:color="auto"/>
            </w:tcBorders>
          </w:tcPr>
          <w:p w14:paraId="15C45995" w14:textId="77777777" w:rsidR="00E206A7" w:rsidRPr="00BE4362" w:rsidRDefault="00E206A7" w:rsidP="002C3F96">
            <w:pPr>
              <w:widowControl w:val="0"/>
              <w:ind w:left="340" w:hanging="340"/>
              <w:jc w:val="left"/>
              <w:rPr>
                <w:lang w:val="en-GB"/>
              </w:rPr>
            </w:pPr>
            <w:r w:rsidRPr="00BE4362">
              <w:rPr>
                <w:lang w:val="en-GB"/>
              </w:rPr>
              <w:t>(a)</w:t>
            </w:r>
            <w:r w:rsidRPr="00BE4362">
              <w:rPr>
                <w:lang w:val="en-GB"/>
              </w:rPr>
              <w:tab/>
              <w:t>Annex B, Group III (methyl chloroform)</w:t>
            </w:r>
          </w:p>
        </w:tc>
        <w:tc>
          <w:tcPr>
            <w:tcW w:w="895" w:type="pct"/>
            <w:tcBorders>
              <w:top w:val="nil"/>
              <w:left w:val="single" w:sz="4" w:space="0" w:color="auto"/>
              <w:bottom w:val="nil"/>
              <w:right w:val="single" w:sz="4" w:space="0" w:color="auto"/>
            </w:tcBorders>
            <w:shd w:val="clear" w:color="auto" w:fill="FFFFFF"/>
            <w:vAlign w:val="bottom"/>
          </w:tcPr>
          <w:p w14:paraId="28AD5F9B" w14:textId="77777777" w:rsidR="00E206A7" w:rsidRPr="00BE4362" w:rsidRDefault="00E206A7" w:rsidP="002C3F96">
            <w:pPr>
              <w:widowControl w:val="0"/>
              <w:jc w:val="right"/>
              <w:rPr>
                <w:lang w:val="en-GB"/>
              </w:rPr>
            </w:pPr>
            <w:r w:rsidRPr="00BE4362">
              <w:rPr>
                <w:lang w:val="en-GB"/>
              </w:rPr>
              <w:t>0.0</w:t>
            </w:r>
            <w:r>
              <w:rPr>
                <w:lang w:val="en-GB"/>
              </w:rPr>
              <w:t>0</w:t>
            </w:r>
          </w:p>
        </w:tc>
      </w:tr>
      <w:tr w:rsidR="00E206A7" w:rsidRPr="00BE4362" w14:paraId="0820ED01" w14:textId="77777777" w:rsidTr="002C3F96">
        <w:trPr>
          <w:trHeight w:val="233"/>
          <w:jc w:val="center"/>
        </w:trPr>
        <w:tc>
          <w:tcPr>
            <w:tcW w:w="4105" w:type="pct"/>
            <w:gridSpan w:val="2"/>
            <w:tcBorders>
              <w:top w:val="nil"/>
              <w:left w:val="single" w:sz="4" w:space="0" w:color="auto"/>
              <w:bottom w:val="nil"/>
              <w:right w:val="single" w:sz="4" w:space="0" w:color="auto"/>
            </w:tcBorders>
          </w:tcPr>
          <w:p w14:paraId="1CF63D34" w14:textId="77777777" w:rsidR="00E206A7" w:rsidRPr="00BE4362" w:rsidRDefault="00E206A7" w:rsidP="002C3F96">
            <w:pPr>
              <w:widowControl w:val="0"/>
              <w:ind w:left="340" w:hanging="340"/>
              <w:jc w:val="left"/>
            </w:pPr>
            <w:r w:rsidRPr="00BE4362">
              <w:lastRenderedPageBreak/>
              <w:t>(b)</w:t>
            </w:r>
            <w:r w:rsidRPr="00BE4362">
              <w:tab/>
            </w:r>
            <w:r w:rsidRPr="00BE4362">
              <w:rPr>
                <w:lang w:val="en-GB"/>
              </w:rPr>
              <w:t>Annex C, Group I (HCFCs)</w:t>
            </w:r>
          </w:p>
        </w:tc>
        <w:tc>
          <w:tcPr>
            <w:tcW w:w="895" w:type="pct"/>
            <w:tcBorders>
              <w:top w:val="nil"/>
              <w:left w:val="single" w:sz="4" w:space="0" w:color="auto"/>
              <w:bottom w:val="nil"/>
              <w:right w:val="single" w:sz="4" w:space="0" w:color="auto"/>
            </w:tcBorders>
            <w:shd w:val="clear" w:color="auto" w:fill="FFFFFF"/>
            <w:vAlign w:val="bottom"/>
          </w:tcPr>
          <w:p w14:paraId="2D96AABD" w14:textId="77777777" w:rsidR="00E206A7" w:rsidRPr="00BE4362" w:rsidRDefault="00E206A7" w:rsidP="002C3F96">
            <w:pPr>
              <w:widowControl w:val="0"/>
              <w:jc w:val="right"/>
              <w:rPr>
                <w:lang w:val="en-GB"/>
              </w:rPr>
            </w:pPr>
            <w:r>
              <w:rPr>
                <w:lang w:val="en-GB"/>
              </w:rPr>
              <w:t>5.42</w:t>
            </w:r>
          </w:p>
        </w:tc>
      </w:tr>
      <w:tr w:rsidR="00E206A7" w:rsidRPr="00BE4362" w14:paraId="0AAFA020" w14:textId="77777777" w:rsidTr="002C3F96">
        <w:trPr>
          <w:trHeight w:val="233"/>
          <w:jc w:val="center"/>
        </w:trPr>
        <w:tc>
          <w:tcPr>
            <w:tcW w:w="4105" w:type="pct"/>
            <w:gridSpan w:val="2"/>
            <w:tcBorders>
              <w:top w:val="nil"/>
              <w:left w:val="single" w:sz="4" w:space="0" w:color="auto"/>
              <w:bottom w:val="nil"/>
              <w:right w:val="single" w:sz="4" w:space="0" w:color="auto"/>
            </w:tcBorders>
          </w:tcPr>
          <w:p w14:paraId="7230F8C1" w14:textId="77777777" w:rsidR="00E206A7" w:rsidRPr="00BE4362" w:rsidRDefault="00E206A7" w:rsidP="002C3F96">
            <w:pPr>
              <w:widowControl w:val="0"/>
              <w:ind w:left="340" w:hanging="340"/>
              <w:jc w:val="left"/>
            </w:pPr>
            <w:r w:rsidRPr="00BE4362">
              <w:rPr>
                <w:lang w:val="en-GB"/>
              </w:rPr>
              <w:t>(c)</w:t>
            </w:r>
            <w:r w:rsidRPr="00BE4362">
              <w:rPr>
                <w:lang w:val="en-GB"/>
              </w:rPr>
              <w:tab/>
            </w:r>
            <w:r w:rsidRPr="00BE4362">
              <w:t>Annex E (methyl bromide)</w:t>
            </w:r>
          </w:p>
        </w:tc>
        <w:tc>
          <w:tcPr>
            <w:tcW w:w="895" w:type="pct"/>
            <w:tcBorders>
              <w:top w:val="nil"/>
              <w:left w:val="single" w:sz="4" w:space="0" w:color="auto"/>
              <w:bottom w:val="nil"/>
              <w:right w:val="single" w:sz="4" w:space="0" w:color="auto"/>
            </w:tcBorders>
            <w:shd w:val="clear" w:color="auto" w:fill="FFFFFF"/>
            <w:vAlign w:val="bottom"/>
          </w:tcPr>
          <w:p w14:paraId="5BC4098F" w14:textId="77777777" w:rsidR="00E206A7" w:rsidRPr="00BE4362" w:rsidRDefault="00E206A7" w:rsidP="002C3F96">
            <w:pPr>
              <w:widowControl w:val="0"/>
              <w:jc w:val="right"/>
              <w:rPr>
                <w:lang w:val="en-GB"/>
              </w:rPr>
            </w:pPr>
            <w:r w:rsidRPr="00BE4362">
              <w:rPr>
                <w:lang w:val="en-GB"/>
              </w:rPr>
              <w:t>0.0</w:t>
            </w:r>
            <w:r>
              <w:rPr>
                <w:lang w:val="en-GB"/>
              </w:rPr>
              <w:t>0</w:t>
            </w:r>
          </w:p>
        </w:tc>
      </w:tr>
      <w:tr w:rsidR="00E206A7" w:rsidRPr="00BE4362" w14:paraId="06FF9FDD" w14:textId="77777777" w:rsidTr="002C3F96">
        <w:trPr>
          <w:trHeight w:val="233"/>
          <w:jc w:val="center"/>
        </w:trPr>
        <w:tc>
          <w:tcPr>
            <w:tcW w:w="4105" w:type="pct"/>
            <w:gridSpan w:val="2"/>
            <w:tcBorders>
              <w:top w:val="nil"/>
              <w:left w:val="single" w:sz="4" w:space="0" w:color="auto"/>
              <w:bottom w:val="single" w:sz="4" w:space="0" w:color="auto"/>
              <w:right w:val="single" w:sz="4" w:space="0" w:color="auto"/>
            </w:tcBorders>
          </w:tcPr>
          <w:p w14:paraId="0E9E91B1" w14:textId="77777777" w:rsidR="00E206A7" w:rsidRPr="00BE4362" w:rsidRDefault="00E206A7" w:rsidP="002C3F96">
            <w:pPr>
              <w:widowControl w:val="0"/>
              <w:tabs>
                <w:tab w:val="right" w:pos="7560"/>
              </w:tabs>
              <w:ind w:left="6480" w:right="-108"/>
              <w:jc w:val="left"/>
              <w:rPr>
                <w:lang w:val="en-GB"/>
              </w:rPr>
            </w:pPr>
            <w:r w:rsidRPr="00BE4362">
              <w:rPr>
                <w:lang w:val="en-GB"/>
              </w:rPr>
              <w:tab/>
              <w:t>Total:</w:t>
            </w:r>
          </w:p>
        </w:tc>
        <w:tc>
          <w:tcPr>
            <w:tcW w:w="895" w:type="pct"/>
            <w:tcBorders>
              <w:top w:val="nil"/>
              <w:left w:val="single" w:sz="4" w:space="0" w:color="auto"/>
              <w:bottom w:val="single" w:sz="4" w:space="0" w:color="auto"/>
              <w:right w:val="single" w:sz="4" w:space="0" w:color="auto"/>
            </w:tcBorders>
            <w:shd w:val="clear" w:color="auto" w:fill="FFFFFF"/>
            <w:vAlign w:val="bottom"/>
          </w:tcPr>
          <w:p w14:paraId="7447F143" w14:textId="77777777" w:rsidR="00E206A7" w:rsidRPr="00BE4362" w:rsidRDefault="00E206A7" w:rsidP="002C3F96">
            <w:pPr>
              <w:widowControl w:val="0"/>
              <w:jc w:val="right"/>
              <w:rPr>
                <w:lang w:val="en-GB"/>
              </w:rPr>
            </w:pPr>
            <w:r>
              <w:rPr>
                <w:lang w:val="en-GB"/>
              </w:rPr>
              <w:t>5.42</w:t>
            </w:r>
          </w:p>
        </w:tc>
      </w:tr>
      <w:tr w:rsidR="00E206A7" w:rsidRPr="00BE4362" w14:paraId="5DC4639A" w14:textId="77777777" w:rsidTr="002C3F96">
        <w:trPr>
          <w:trHeight w:val="233"/>
          <w:jc w:val="center"/>
        </w:trPr>
        <w:tc>
          <w:tcPr>
            <w:tcW w:w="4105" w:type="pct"/>
            <w:gridSpan w:val="2"/>
            <w:tcBorders>
              <w:top w:val="nil"/>
              <w:left w:val="single" w:sz="4" w:space="0" w:color="auto"/>
              <w:bottom w:val="single" w:sz="4" w:space="0" w:color="auto"/>
              <w:right w:val="single" w:sz="4" w:space="0" w:color="auto"/>
            </w:tcBorders>
          </w:tcPr>
          <w:p w14:paraId="17A492F7" w14:textId="77777777" w:rsidR="00E206A7" w:rsidRPr="00BE4362" w:rsidRDefault="00E206A7" w:rsidP="002C3F96">
            <w:pPr>
              <w:widowControl w:val="0"/>
              <w:jc w:val="left"/>
              <w:rPr>
                <w:lang w:val="en-GB"/>
              </w:rPr>
            </w:pPr>
            <w:r w:rsidRPr="00BE4362">
              <w:rPr>
                <w:lang w:val="en-GB"/>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cPr>
          <w:p w14:paraId="1FA6D19E" w14:textId="77777777" w:rsidR="00E206A7" w:rsidRPr="00BE4362" w:rsidRDefault="00E206A7" w:rsidP="002C3F96">
            <w:pPr>
              <w:widowControl w:val="0"/>
              <w:jc w:val="right"/>
              <w:rPr>
                <w:lang w:val="en-GB"/>
              </w:rPr>
            </w:pPr>
            <w:r>
              <w:rPr>
                <w:lang w:val="en-GB"/>
              </w:rPr>
              <w:t>2021</w:t>
            </w:r>
          </w:p>
        </w:tc>
      </w:tr>
      <w:tr w:rsidR="00E206A7" w:rsidRPr="00BE4362" w14:paraId="73EC9BC6" w14:textId="77777777" w:rsidTr="002C3F96">
        <w:trPr>
          <w:trHeight w:val="233"/>
          <w:jc w:val="center"/>
        </w:trPr>
        <w:tc>
          <w:tcPr>
            <w:tcW w:w="4105" w:type="pct"/>
            <w:gridSpan w:val="2"/>
            <w:tcBorders>
              <w:top w:val="single" w:sz="4" w:space="0" w:color="auto"/>
            </w:tcBorders>
          </w:tcPr>
          <w:p w14:paraId="522DF68B" w14:textId="77777777" w:rsidR="00E206A7" w:rsidRPr="00BE4362" w:rsidRDefault="00E206A7" w:rsidP="002C3F96">
            <w:pPr>
              <w:widowControl w:val="0"/>
              <w:jc w:val="left"/>
              <w:rPr>
                <w:lang w:val="en-GB"/>
              </w:rPr>
            </w:pPr>
            <w:r w:rsidRPr="00BE4362">
              <w:rPr>
                <w:lang w:val="en-GB"/>
              </w:rPr>
              <w:t xml:space="preserve">Amount approved for projects (as at </w:t>
            </w:r>
            <w:r>
              <w:rPr>
                <w:lang w:val="en-GB"/>
              </w:rPr>
              <w:t>June 2022</w:t>
            </w:r>
            <w:r w:rsidRPr="00BE4362">
              <w:rPr>
                <w:lang w:val="en-GB"/>
              </w:rPr>
              <w:t>) (US $):</w:t>
            </w:r>
          </w:p>
        </w:tc>
        <w:tc>
          <w:tcPr>
            <w:tcW w:w="895" w:type="pct"/>
            <w:tcBorders>
              <w:top w:val="single" w:sz="4" w:space="0" w:color="auto"/>
            </w:tcBorders>
            <w:shd w:val="clear" w:color="auto" w:fill="auto"/>
            <w:vAlign w:val="bottom"/>
          </w:tcPr>
          <w:p w14:paraId="4858060A" w14:textId="77777777" w:rsidR="00E206A7" w:rsidRPr="00BE4362" w:rsidRDefault="00E206A7" w:rsidP="002C3F96">
            <w:pPr>
              <w:widowControl w:val="0"/>
              <w:jc w:val="right"/>
              <w:rPr>
                <w:lang w:val="en-GB"/>
              </w:rPr>
            </w:pPr>
            <w:r w:rsidRPr="00C87B0F">
              <w:rPr>
                <w:lang w:val="en-GB"/>
              </w:rPr>
              <w:t>2,490,750</w:t>
            </w:r>
          </w:p>
        </w:tc>
      </w:tr>
      <w:tr w:rsidR="00E206A7" w:rsidRPr="00BE4362" w14:paraId="36292FC9" w14:textId="77777777" w:rsidTr="002C3F96">
        <w:trPr>
          <w:trHeight w:val="233"/>
          <w:jc w:val="center"/>
        </w:trPr>
        <w:tc>
          <w:tcPr>
            <w:tcW w:w="4105" w:type="pct"/>
            <w:gridSpan w:val="2"/>
          </w:tcPr>
          <w:p w14:paraId="5720FB95" w14:textId="77777777" w:rsidR="00E206A7" w:rsidRPr="00BE4362" w:rsidRDefault="00E206A7" w:rsidP="002C3F96">
            <w:pPr>
              <w:widowControl w:val="0"/>
              <w:jc w:val="left"/>
              <w:rPr>
                <w:lang w:val="en-GB"/>
              </w:rPr>
            </w:pPr>
            <w:r w:rsidRPr="00BE4362">
              <w:rPr>
                <w:lang w:val="en-GB"/>
              </w:rPr>
              <w:t>Amount disbursed (as at December 20</w:t>
            </w:r>
            <w:r>
              <w:rPr>
                <w:lang w:val="en-GB"/>
              </w:rPr>
              <w:t>21</w:t>
            </w:r>
            <w:r w:rsidRPr="00BE4362">
              <w:rPr>
                <w:lang w:val="en-GB"/>
              </w:rPr>
              <w:t>) (US</w:t>
            </w:r>
            <w:r w:rsidRPr="00BE4362">
              <w:rPr>
                <w:sz w:val="24"/>
                <w:lang w:val="en-GB"/>
              </w:rPr>
              <w:t> </w:t>
            </w:r>
            <w:r w:rsidRPr="00BE4362">
              <w:rPr>
                <w:lang w:val="en-GB"/>
              </w:rPr>
              <w:t>$):</w:t>
            </w:r>
          </w:p>
        </w:tc>
        <w:tc>
          <w:tcPr>
            <w:tcW w:w="895" w:type="pct"/>
            <w:shd w:val="clear" w:color="auto" w:fill="auto"/>
          </w:tcPr>
          <w:p w14:paraId="27605853" w14:textId="77777777" w:rsidR="00E206A7" w:rsidRPr="00BE4362" w:rsidRDefault="00E206A7" w:rsidP="002C3F96">
            <w:pPr>
              <w:widowControl w:val="0"/>
              <w:jc w:val="right"/>
              <w:rPr>
                <w:lang w:val="en-GB"/>
              </w:rPr>
            </w:pPr>
            <w:r w:rsidRPr="00C87B0F">
              <w:rPr>
                <w:lang w:val="en-GB"/>
              </w:rPr>
              <w:t>1</w:t>
            </w:r>
            <w:r>
              <w:rPr>
                <w:lang w:val="en-GB"/>
              </w:rPr>
              <w:t>,</w:t>
            </w:r>
            <w:r w:rsidRPr="00C87B0F">
              <w:rPr>
                <w:lang w:val="en-GB"/>
              </w:rPr>
              <w:t>502</w:t>
            </w:r>
            <w:r>
              <w:rPr>
                <w:lang w:val="en-GB"/>
              </w:rPr>
              <w:t>,</w:t>
            </w:r>
            <w:r w:rsidRPr="00C87B0F">
              <w:rPr>
                <w:lang w:val="en-GB"/>
              </w:rPr>
              <w:t>25</w:t>
            </w:r>
            <w:r>
              <w:rPr>
                <w:lang w:val="en-GB"/>
              </w:rPr>
              <w:t>7</w:t>
            </w:r>
          </w:p>
        </w:tc>
      </w:tr>
      <w:tr w:rsidR="00E206A7" w:rsidRPr="00BE4362" w14:paraId="4B73D44A" w14:textId="77777777" w:rsidTr="002C3F96">
        <w:trPr>
          <w:trHeight w:val="233"/>
          <w:jc w:val="center"/>
        </w:trPr>
        <w:tc>
          <w:tcPr>
            <w:tcW w:w="4105" w:type="pct"/>
            <w:gridSpan w:val="2"/>
          </w:tcPr>
          <w:p w14:paraId="651AFE5F" w14:textId="77777777" w:rsidR="00E206A7" w:rsidRPr="00BE4362" w:rsidRDefault="00E206A7" w:rsidP="002C3F96">
            <w:pPr>
              <w:widowControl w:val="0"/>
              <w:jc w:val="left"/>
              <w:rPr>
                <w:lang w:val="en-GB"/>
              </w:rPr>
            </w:pPr>
            <w:r w:rsidRPr="00BE4362">
              <w:rPr>
                <w:lang w:val="en-GB"/>
              </w:rPr>
              <w:t xml:space="preserve">ODS to be phased out (as at </w:t>
            </w:r>
            <w:r>
              <w:rPr>
                <w:lang w:val="en-GB"/>
              </w:rPr>
              <w:t>June 2022</w:t>
            </w:r>
            <w:r w:rsidRPr="00BE4362">
              <w:rPr>
                <w:lang w:val="en-GB"/>
              </w:rPr>
              <w:t>) (ODP tonnes):</w:t>
            </w:r>
          </w:p>
        </w:tc>
        <w:tc>
          <w:tcPr>
            <w:tcW w:w="895" w:type="pct"/>
            <w:shd w:val="clear" w:color="auto" w:fill="auto"/>
            <w:vAlign w:val="bottom"/>
          </w:tcPr>
          <w:p w14:paraId="579D5FDF" w14:textId="77777777" w:rsidR="00E206A7" w:rsidRPr="00BE4362" w:rsidRDefault="00E206A7" w:rsidP="002C3F96">
            <w:pPr>
              <w:widowControl w:val="0"/>
              <w:jc w:val="right"/>
              <w:rPr>
                <w:lang w:val="en-GB"/>
              </w:rPr>
            </w:pPr>
            <w:r w:rsidRPr="00C87B0F">
              <w:rPr>
                <w:lang w:val="en-GB"/>
              </w:rPr>
              <w:t>12.08</w:t>
            </w:r>
          </w:p>
        </w:tc>
      </w:tr>
      <w:tr w:rsidR="00E206A7" w:rsidRPr="00BE4362" w14:paraId="57BC7484" w14:textId="77777777" w:rsidTr="002C3F96">
        <w:trPr>
          <w:trHeight w:val="233"/>
          <w:jc w:val="center"/>
        </w:trPr>
        <w:tc>
          <w:tcPr>
            <w:tcW w:w="4105" w:type="pct"/>
            <w:gridSpan w:val="2"/>
          </w:tcPr>
          <w:p w14:paraId="35A3F266" w14:textId="77777777" w:rsidR="00E206A7" w:rsidRPr="00BE4362" w:rsidRDefault="00E206A7" w:rsidP="002C3F96">
            <w:pPr>
              <w:widowControl w:val="0"/>
              <w:jc w:val="left"/>
              <w:rPr>
                <w:lang w:val="en-GB"/>
              </w:rPr>
            </w:pPr>
            <w:r w:rsidRPr="00BE4362">
              <w:rPr>
                <w:lang w:val="en-GB"/>
              </w:rPr>
              <w:t>ODS phased out (as at December 20</w:t>
            </w:r>
            <w:r>
              <w:rPr>
                <w:lang w:val="en-GB"/>
              </w:rPr>
              <w:t>21</w:t>
            </w:r>
            <w:r w:rsidRPr="00BE4362">
              <w:rPr>
                <w:lang w:val="en-GB"/>
              </w:rPr>
              <w:t>) (ODP tonnes):</w:t>
            </w:r>
          </w:p>
        </w:tc>
        <w:tc>
          <w:tcPr>
            <w:tcW w:w="895" w:type="pct"/>
            <w:shd w:val="clear" w:color="auto" w:fill="auto"/>
          </w:tcPr>
          <w:p w14:paraId="6D9712E3" w14:textId="77777777" w:rsidR="00E206A7" w:rsidRPr="00BE4362" w:rsidRDefault="00E206A7" w:rsidP="002C3F96">
            <w:pPr>
              <w:widowControl w:val="0"/>
              <w:jc w:val="right"/>
              <w:rPr>
                <w:lang w:val="en-GB"/>
              </w:rPr>
            </w:pPr>
            <w:r w:rsidRPr="00C87B0F">
              <w:rPr>
                <w:lang w:val="en-GB"/>
              </w:rPr>
              <w:t>8.00</w:t>
            </w:r>
          </w:p>
        </w:tc>
      </w:tr>
    </w:tbl>
    <w:p w14:paraId="73CED513" w14:textId="77777777" w:rsidR="00E206A7" w:rsidRPr="00BE4362" w:rsidRDefault="00E206A7" w:rsidP="00E206A7">
      <w:pPr>
        <w:widowControl w:val="0"/>
        <w:rPr>
          <w:lang w:val="en-GB"/>
        </w:rPr>
      </w:pPr>
    </w:p>
    <w:p w14:paraId="60D13409" w14:textId="77777777" w:rsidR="00E206A7" w:rsidRDefault="00E206A7" w:rsidP="00E206A7">
      <w:pPr>
        <w:pStyle w:val="Heading1"/>
        <w:rPr>
          <w:lang w:val="en-GB"/>
        </w:rPr>
      </w:pPr>
      <w:r w:rsidRPr="00BE4362">
        <w:rPr>
          <w:lang w:val="en-GB"/>
        </w:rPr>
        <w:t>Summary of activities and funds approved by the Executive Committee:</w:t>
      </w:r>
    </w:p>
    <w:tbl>
      <w:tblPr>
        <w:tblStyle w:val="TableGrid"/>
        <w:tblW w:w="5000" w:type="pct"/>
        <w:tblLook w:val="01E0" w:firstRow="1" w:lastRow="1" w:firstColumn="1" w:lastColumn="1" w:noHBand="0" w:noVBand="0"/>
      </w:tblPr>
      <w:tblGrid>
        <w:gridCol w:w="525"/>
        <w:gridCol w:w="7121"/>
        <w:gridCol w:w="1704"/>
      </w:tblGrid>
      <w:tr w:rsidR="00E206A7" w:rsidRPr="00EA1B09" w14:paraId="201A1743" w14:textId="77777777" w:rsidTr="002C3F96">
        <w:tc>
          <w:tcPr>
            <w:tcW w:w="4089" w:type="pct"/>
            <w:gridSpan w:val="2"/>
            <w:tcBorders>
              <w:bottom w:val="single" w:sz="4" w:space="0" w:color="auto"/>
            </w:tcBorders>
            <w:shd w:val="clear" w:color="auto" w:fill="auto"/>
          </w:tcPr>
          <w:p w14:paraId="54C61A1B" w14:textId="77777777" w:rsidR="00E206A7" w:rsidRPr="00EA1B09" w:rsidRDefault="00E206A7" w:rsidP="002C3F96">
            <w:pPr>
              <w:widowControl w:val="0"/>
              <w:jc w:val="left"/>
              <w:rPr>
                <w:b/>
                <w:sz w:val="20"/>
                <w:szCs w:val="20"/>
              </w:rPr>
            </w:pPr>
            <w:r w:rsidRPr="00EA1B09">
              <w:rPr>
                <w:b/>
                <w:sz w:val="20"/>
                <w:szCs w:val="20"/>
              </w:rPr>
              <w:t>Summary of activities</w:t>
            </w:r>
          </w:p>
          <w:p w14:paraId="4EE459AC" w14:textId="77777777" w:rsidR="00E206A7" w:rsidRPr="00EA1B09" w:rsidRDefault="00E206A7" w:rsidP="002C3F96">
            <w:pPr>
              <w:widowControl w:val="0"/>
              <w:jc w:val="left"/>
              <w:rPr>
                <w:b/>
                <w:sz w:val="20"/>
                <w:szCs w:val="20"/>
              </w:rPr>
            </w:pPr>
          </w:p>
        </w:tc>
        <w:tc>
          <w:tcPr>
            <w:tcW w:w="911" w:type="pct"/>
            <w:tcBorders>
              <w:bottom w:val="single" w:sz="4" w:space="0" w:color="auto"/>
            </w:tcBorders>
          </w:tcPr>
          <w:p w14:paraId="2950E97D" w14:textId="77777777" w:rsidR="00E206A7" w:rsidRPr="00EA1B09" w:rsidRDefault="00E206A7" w:rsidP="002C3F96">
            <w:pPr>
              <w:widowControl w:val="0"/>
              <w:jc w:val="center"/>
              <w:rPr>
                <w:b/>
                <w:sz w:val="20"/>
                <w:szCs w:val="20"/>
              </w:rPr>
            </w:pPr>
            <w:r w:rsidRPr="00EA1B09">
              <w:rPr>
                <w:b/>
                <w:sz w:val="20"/>
                <w:szCs w:val="20"/>
              </w:rPr>
              <w:t>Funds approved (US $)</w:t>
            </w:r>
          </w:p>
        </w:tc>
      </w:tr>
      <w:tr w:rsidR="00E206A7" w:rsidRPr="00EA1B09" w14:paraId="33C4BBB4" w14:textId="77777777" w:rsidTr="002C3F96">
        <w:tc>
          <w:tcPr>
            <w:tcW w:w="281" w:type="pct"/>
            <w:tcBorders>
              <w:top w:val="single" w:sz="4" w:space="0" w:color="auto"/>
              <w:left w:val="single" w:sz="4" w:space="0" w:color="auto"/>
              <w:bottom w:val="single" w:sz="4" w:space="0" w:color="auto"/>
              <w:right w:val="nil"/>
            </w:tcBorders>
          </w:tcPr>
          <w:p w14:paraId="23FB1752" w14:textId="77777777" w:rsidR="00E206A7" w:rsidRPr="00EA1B09" w:rsidRDefault="00E206A7" w:rsidP="002C3F96">
            <w:pPr>
              <w:widowControl w:val="0"/>
              <w:ind w:left="360" w:hanging="360"/>
              <w:jc w:val="left"/>
              <w:rPr>
                <w:sz w:val="20"/>
                <w:szCs w:val="20"/>
              </w:rPr>
            </w:pPr>
            <w:r w:rsidRPr="00EA1B09">
              <w:rPr>
                <w:sz w:val="20"/>
                <w:szCs w:val="20"/>
              </w:rPr>
              <w:t>(a)</w:t>
            </w:r>
          </w:p>
        </w:tc>
        <w:tc>
          <w:tcPr>
            <w:tcW w:w="3808" w:type="pct"/>
            <w:tcBorders>
              <w:top w:val="single" w:sz="4" w:space="0" w:color="auto"/>
              <w:left w:val="nil"/>
              <w:bottom w:val="single" w:sz="4" w:space="0" w:color="auto"/>
              <w:right w:val="single" w:sz="4" w:space="0" w:color="auto"/>
            </w:tcBorders>
            <w:shd w:val="clear" w:color="auto" w:fill="auto"/>
          </w:tcPr>
          <w:p w14:paraId="72BA5E2E" w14:textId="77777777" w:rsidR="00E206A7" w:rsidRPr="00EA1B09" w:rsidRDefault="00E206A7" w:rsidP="002C3F96">
            <w:pPr>
              <w:widowControl w:val="0"/>
              <w:ind w:left="-109"/>
              <w:rPr>
                <w:sz w:val="20"/>
                <w:szCs w:val="20"/>
              </w:rPr>
            </w:pP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2BC1028" w14:textId="77777777" w:rsidR="00E206A7" w:rsidRPr="00EA1B09" w:rsidRDefault="00E206A7" w:rsidP="002C3F96">
            <w:pPr>
              <w:widowControl w:val="0"/>
              <w:jc w:val="right"/>
              <w:rPr>
                <w:sz w:val="20"/>
                <w:szCs w:val="20"/>
              </w:rPr>
            </w:pPr>
            <w:r w:rsidRPr="00A55D71">
              <w:rPr>
                <w:sz w:val="20"/>
                <w:szCs w:val="20"/>
              </w:rPr>
              <w:t>720,000</w:t>
            </w:r>
          </w:p>
        </w:tc>
      </w:tr>
      <w:tr w:rsidR="00E206A7" w:rsidRPr="00EA1B09" w14:paraId="58655AA9" w14:textId="77777777" w:rsidTr="002C3F96">
        <w:tc>
          <w:tcPr>
            <w:tcW w:w="281" w:type="pct"/>
            <w:tcBorders>
              <w:top w:val="single" w:sz="4" w:space="0" w:color="auto"/>
              <w:left w:val="single" w:sz="4" w:space="0" w:color="auto"/>
              <w:bottom w:val="single" w:sz="4" w:space="0" w:color="auto"/>
              <w:right w:val="nil"/>
            </w:tcBorders>
          </w:tcPr>
          <w:p w14:paraId="1D61B4E5" w14:textId="77777777" w:rsidR="00E206A7" w:rsidRPr="00EA1B09" w:rsidRDefault="00E206A7" w:rsidP="002C3F96">
            <w:pPr>
              <w:widowControl w:val="0"/>
              <w:rPr>
                <w:sz w:val="20"/>
                <w:szCs w:val="20"/>
              </w:rPr>
            </w:pPr>
            <w:r w:rsidRPr="00EA1B09">
              <w:rPr>
                <w:sz w:val="20"/>
                <w:szCs w:val="20"/>
              </w:rPr>
              <w:t>(b)</w:t>
            </w:r>
          </w:p>
        </w:tc>
        <w:tc>
          <w:tcPr>
            <w:tcW w:w="3808" w:type="pct"/>
            <w:tcBorders>
              <w:top w:val="single" w:sz="4" w:space="0" w:color="auto"/>
              <w:left w:val="nil"/>
              <w:bottom w:val="single" w:sz="4" w:space="0" w:color="auto"/>
              <w:right w:val="single" w:sz="4" w:space="0" w:color="auto"/>
            </w:tcBorders>
            <w:shd w:val="clear" w:color="auto" w:fill="auto"/>
          </w:tcPr>
          <w:p w14:paraId="48657A20" w14:textId="77777777" w:rsidR="00E206A7" w:rsidRPr="00EA1B09" w:rsidRDefault="00E206A7" w:rsidP="002C3F96">
            <w:pPr>
              <w:widowControl w:val="0"/>
              <w:ind w:left="-109"/>
              <w:rPr>
                <w:sz w:val="20"/>
                <w:szCs w:val="20"/>
              </w:rPr>
            </w:pP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80AFBA8" w14:textId="77777777" w:rsidR="00E206A7" w:rsidRPr="00EA1B09" w:rsidRDefault="00E206A7" w:rsidP="002C3F96">
            <w:pPr>
              <w:widowControl w:val="0"/>
              <w:jc w:val="right"/>
              <w:rPr>
                <w:sz w:val="20"/>
                <w:szCs w:val="20"/>
              </w:rPr>
            </w:pPr>
            <w:r w:rsidRPr="00A55D71">
              <w:rPr>
                <w:sz w:val="20"/>
                <w:szCs w:val="20"/>
              </w:rPr>
              <w:t>424,780</w:t>
            </w:r>
          </w:p>
        </w:tc>
      </w:tr>
      <w:tr w:rsidR="00E206A7" w:rsidRPr="00EA1B09" w14:paraId="5417B557" w14:textId="77777777" w:rsidTr="002C3F96">
        <w:tc>
          <w:tcPr>
            <w:tcW w:w="281" w:type="pct"/>
            <w:tcBorders>
              <w:top w:val="single" w:sz="4" w:space="0" w:color="auto"/>
              <w:left w:val="single" w:sz="4" w:space="0" w:color="auto"/>
              <w:bottom w:val="single" w:sz="4" w:space="0" w:color="auto"/>
              <w:right w:val="nil"/>
            </w:tcBorders>
          </w:tcPr>
          <w:p w14:paraId="4353DE56" w14:textId="77777777" w:rsidR="00E206A7" w:rsidRPr="00EA1B09" w:rsidRDefault="00E206A7" w:rsidP="002C3F96">
            <w:pPr>
              <w:widowControl w:val="0"/>
              <w:rPr>
                <w:sz w:val="20"/>
                <w:szCs w:val="20"/>
              </w:rPr>
            </w:pPr>
            <w:r w:rsidRPr="00EA1B09">
              <w:rPr>
                <w:sz w:val="20"/>
                <w:szCs w:val="20"/>
              </w:rPr>
              <w:t>(c)</w:t>
            </w:r>
          </w:p>
        </w:tc>
        <w:tc>
          <w:tcPr>
            <w:tcW w:w="3808" w:type="pct"/>
            <w:tcBorders>
              <w:top w:val="single" w:sz="4" w:space="0" w:color="auto"/>
              <w:left w:val="nil"/>
              <w:bottom w:val="single" w:sz="4" w:space="0" w:color="auto"/>
              <w:right w:val="single" w:sz="4" w:space="0" w:color="auto"/>
            </w:tcBorders>
            <w:shd w:val="clear" w:color="auto" w:fill="auto"/>
          </w:tcPr>
          <w:p w14:paraId="03855406" w14:textId="77777777" w:rsidR="00E206A7" w:rsidRPr="00EA1B09" w:rsidRDefault="00E206A7" w:rsidP="002C3F96">
            <w:pPr>
              <w:widowControl w:val="0"/>
              <w:ind w:left="-109"/>
              <w:rPr>
                <w:sz w:val="20"/>
                <w:szCs w:val="20"/>
              </w:rPr>
            </w:pPr>
            <w:r w:rsidRPr="00EA1B09">
              <w:rPr>
                <w:sz w:val="20"/>
                <w:szCs w:val="20"/>
              </w:rPr>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CF5284C" w14:textId="77777777" w:rsidR="00E206A7" w:rsidRPr="00EA1B09" w:rsidRDefault="00E206A7" w:rsidP="002C3F96">
            <w:pPr>
              <w:widowControl w:val="0"/>
              <w:jc w:val="right"/>
              <w:rPr>
                <w:sz w:val="20"/>
                <w:szCs w:val="20"/>
              </w:rPr>
            </w:pPr>
            <w:r w:rsidRPr="00A55D71">
              <w:rPr>
                <w:sz w:val="20"/>
                <w:szCs w:val="20"/>
              </w:rPr>
              <w:t>1,345,970</w:t>
            </w:r>
          </w:p>
        </w:tc>
      </w:tr>
      <w:tr w:rsidR="00E206A7" w:rsidRPr="00EA1B09" w14:paraId="69979340" w14:textId="77777777" w:rsidTr="002C3F96">
        <w:tc>
          <w:tcPr>
            <w:tcW w:w="4089" w:type="pct"/>
            <w:gridSpan w:val="2"/>
            <w:tcBorders>
              <w:top w:val="single" w:sz="4" w:space="0" w:color="auto"/>
              <w:left w:val="single" w:sz="4" w:space="0" w:color="auto"/>
              <w:bottom w:val="single" w:sz="4" w:space="0" w:color="auto"/>
              <w:right w:val="single" w:sz="4" w:space="0" w:color="auto"/>
            </w:tcBorders>
            <w:shd w:val="clear" w:color="auto" w:fill="auto"/>
          </w:tcPr>
          <w:p w14:paraId="2C949A41" w14:textId="77777777" w:rsidR="00E206A7" w:rsidRPr="00EA1B09" w:rsidRDefault="00E206A7" w:rsidP="002C3F96">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EE8CAC" w14:textId="77777777" w:rsidR="00E206A7" w:rsidRPr="00EA1B09" w:rsidRDefault="00E206A7" w:rsidP="002C3F96">
            <w:pPr>
              <w:widowControl w:val="0"/>
              <w:jc w:val="right"/>
              <w:rPr>
                <w:sz w:val="20"/>
                <w:szCs w:val="20"/>
                <w:highlight w:val="yellow"/>
              </w:rPr>
            </w:pPr>
            <w:r w:rsidRPr="00A55D71">
              <w:rPr>
                <w:sz w:val="20"/>
                <w:szCs w:val="20"/>
              </w:rPr>
              <w:t>2,490,750</w:t>
            </w:r>
          </w:p>
        </w:tc>
      </w:tr>
      <w:tr w:rsidR="00E206A7" w:rsidRPr="00EA1B09" w14:paraId="302A823F" w14:textId="77777777" w:rsidTr="002C3F96">
        <w:trPr>
          <w:trHeight w:val="143"/>
        </w:trPr>
        <w:tc>
          <w:tcPr>
            <w:tcW w:w="281" w:type="pct"/>
            <w:tcBorders>
              <w:top w:val="single" w:sz="4" w:space="0" w:color="auto"/>
              <w:left w:val="single" w:sz="4" w:space="0" w:color="auto"/>
              <w:bottom w:val="single" w:sz="4" w:space="0" w:color="auto"/>
              <w:right w:val="nil"/>
            </w:tcBorders>
          </w:tcPr>
          <w:p w14:paraId="76F8E63F" w14:textId="77777777" w:rsidR="00E206A7" w:rsidRPr="00EA1B09" w:rsidRDefault="00E206A7" w:rsidP="002C3F96">
            <w:pPr>
              <w:widowControl w:val="0"/>
              <w:rPr>
                <w:sz w:val="20"/>
                <w:szCs w:val="20"/>
              </w:rPr>
            </w:pPr>
            <w:r w:rsidRPr="00EA1B09">
              <w:rPr>
                <w:sz w:val="20"/>
                <w:szCs w:val="20"/>
              </w:rPr>
              <w:t>(d)</w:t>
            </w:r>
          </w:p>
        </w:tc>
        <w:tc>
          <w:tcPr>
            <w:tcW w:w="3808" w:type="pct"/>
            <w:tcBorders>
              <w:top w:val="single" w:sz="4" w:space="0" w:color="auto"/>
              <w:left w:val="nil"/>
              <w:bottom w:val="single" w:sz="4" w:space="0" w:color="auto"/>
              <w:right w:val="single" w:sz="4" w:space="0" w:color="auto"/>
            </w:tcBorders>
            <w:shd w:val="clear" w:color="auto" w:fill="auto"/>
          </w:tcPr>
          <w:p w14:paraId="45A60396" w14:textId="77777777" w:rsidR="00E206A7" w:rsidRPr="00EA1B09" w:rsidRDefault="00E206A7" w:rsidP="002C3F96">
            <w:pPr>
              <w:widowControl w:val="0"/>
              <w:ind w:left="-109"/>
              <w:rPr>
                <w:sz w:val="20"/>
                <w:szCs w:val="20"/>
              </w:rPr>
            </w:pP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CE45F59" w14:textId="77777777" w:rsidR="00E206A7" w:rsidRPr="00EA1B09" w:rsidRDefault="00E206A7" w:rsidP="002C3F96">
            <w:pPr>
              <w:widowControl w:val="0"/>
              <w:jc w:val="right"/>
              <w:rPr>
                <w:sz w:val="20"/>
                <w:szCs w:val="20"/>
              </w:rPr>
            </w:pPr>
            <w:r>
              <w:rPr>
                <w:sz w:val="20"/>
                <w:szCs w:val="20"/>
              </w:rPr>
              <w:t>150,000</w:t>
            </w:r>
          </w:p>
        </w:tc>
      </w:tr>
    </w:tbl>
    <w:p w14:paraId="69D3651B" w14:textId="77777777" w:rsidR="00E206A7" w:rsidRDefault="00E206A7" w:rsidP="00E206A7">
      <w:pPr>
        <w:rPr>
          <w:lang w:val="en-GB"/>
        </w:rPr>
      </w:pPr>
    </w:p>
    <w:p w14:paraId="6DDA9BD1" w14:textId="77777777" w:rsidR="00E206A7" w:rsidRPr="000C51EB" w:rsidRDefault="00E206A7" w:rsidP="00E206A7">
      <w:pPr>
        <w:keepNext/>
        <w:spacing w:after="240"/>
        <w:rPr>
          <w:u w:val="single"/>
          <w:lang w:val="en-GB"/>
        </w:rPr>
      </w:pPr>
      <w:r w:rsidRPr="000C51EB">
        <w:rPr>
          <w:u w:val="single"/>
          <w:lang w:val="en-GB"/>
        </w:rPr>
        <w:t>Progress report</w:t>
      </w:r>
    </w:p>
    <w:p w14:paraId="7698870D" w14:textId="77777777" w:rsidR="00E206A7" w:rsidRPr="000C51EB" w:rsidRDefault="00E206A7" w:rsidP="00E206A7">
      <w:pPr>
        <w:pStyle w:val="Heading1"/>
      </w:pPr>
      <w:r w:rsidRPr="000C51EB">
        <w:t>Although</w:t>
      </w:r>
      <w:r>
        <w:t xml:space="preserve"> it began with an </w:t>
      </w:r>
      <w:r w:rsidRPr="000C51EB">
        <w:t xml:space="preserve">initial delay, phase V of the </w:t>
      </w:r>
      <w:r>
        <w:t>IS</w:t>
      </w:r>
      <w:r w:rsidRPr="000C51EB">
        <w:t xml:space="preserve"> </w:t>
      </w:r>
      <w:r>
        <w:t>p</w:t>
      </w:r>
      <w:r w:rsidRPr="000C51EB">
        <w:t xml:space="preserve">roject </w:t>
      </w:r>
      <w:r>
        <w:t xml:space="preserve">was </w:t>
      </w:r>
      <w:r w:rsidRPr="000C51EB">
        <w:t>implemented according to plan. During the reporting period, the National Ozone Office (NOO) of Botswana enforced the ODS regulations through implementation of</w:t>
      </w:r>
      <w:r>
        <w:t xml:space="preserve"> the</w:t>
      </w:r>
      <w:r w:rsidRPr="000C51EB">
        <w:t xml:space="preserve"> licensing and quota system</w:t>
      </w:r>
      <w:r>
        <w:t xml:space="preserve">; and </w:t>
      </w:r>
      <w:r w:rsidRPr="000C51EB">
        <w:t>embarked on awareness</w:t>
      </w:r>
      <w:r>
        <w:t>-raising</w:t>
      </w:r>
      <w:r w:rsidRPr="000C51EB">
        <w:t xml:space="preserve"> programmes, trained Customs officers, clearing agents, and refrigeration technicians. Botswana </w:t>
      </w:r>
      <w:r>
        <w:t>also began</w:t>
      </w:r>
      <w:r w:rsidRPr="000C51EB">
        <w:t xml:space="preserve"> amending its ODS Regulation to incorporate the provisions of the Kigali Amendment in its draft legal framework on controlled substances under the Montreal Protocol.</w:t>
      </w:r>
      <w:r>
        <w:t xml:space="preserve"> </w:t>
      </w:r>
      <w:r w:rsidRPr="000C51EB">
        <w:t>Botswana fully achieved 12 out of 16</w:t>
      </w:r>
      <w:r>
        <w:t> </w:t>
      </w:r>
      <w:r w:rsidRPr="000C51EB">
        <w:t xml:space="preserve">performance indicators </w:t>
      </w:r>
      <w:r>
        <w:t>selected for the phase</w:t>
      </w:r>
      <w:r w:rsidRPr="000C51EB">
        <w:t xml:space="preserve"> and the remaining </w:t>
      </w:r>
      <w:r>
        <w:t>four</w:t>
      </w:r>
      <w:r w:rsidRPr="000C51EB">
        <w:t xml:space="preserve"> were partially achieved</w:t>
      </w:r>
      <w:r>
        <w:t>.</w:t>
      </w:r>
    </w:p>
    <w:p w14:paraId="5481EDBD" w14:textId="77777777" w:rsidR="00E206A7" w:rsidRPr="00E206A7" w:rsidRDefault="00E206A7" w:rsidP="00E206A7">
      <w:pPr>
        <w:keepNext/>
        <w:spacing w:after="240"/>
        <w:rPr>
          <w:u w:val="single"/>
          <w:lang w:val="en-GB"/>
        </w:rPr>
      </w:pPr>
      <w:r w:rsidRPr="000C51EB">
        <w:rPr>
          <w:u w:val="single"/>
          <w:lang w:val="en-GB"/>
        </w:rPr>
        <w:t>Plan of action</w:t>
      </w:r>
    </w:p>
    <w:p w14:paraId="178A5AC8" w14:textId="77777777" w:rsidR="00E206A7" w:rsidRPr="000C51EB" w:rsidRDefault="00E206A7" w:rsidP="00E206A7">
      <w:pPr>
        <w:pStyle w:val="Heading1"/>
      </w:pPr>
      <w:r>
        <w:t>During the upcoming phase, t</w:t>
      </w:r>
      <w:r w:rsidRPr="000C51EB">
        <w:t xml:space="preserve">he country will commit to implement its </w:t>
      </w:r>
      <w:r>
        <w:t>a</w:t>
      </w:r>
      <w:r w:rsidRPr="000C51EB">
        <w:t xml:space="preserve">ction </w:t>
      </w:r>
      <w:r>
        <w:t>p</w:t>
      </w:r>
      <w:r w:rsidRPr="000C51EB">
        <w:t>lan to ensure sustained compliance with Montreal Protocol. The NOO will continue with the training programme for technicians in the refrigeration sector</w:t>
      </w:r>
      <w:r>
        <w:t xml:space="preserve"> as well as t</w:t>
      </w:r>
      <w:r w:rsidRPr="000C51EB">
        <w:t xml:space="preserve">raining of newly recruited and remaining customs officers to support the implementation and enforcement of ODS regulations including control measures of HCFCs.The NOO will </w:t>
      </w:r>
      <w:r>
        <w:t xml:space="preserve">also </w:t>
      </w:r>
      <w:r w:rsidRPr="000C51EB">
        <w:t xml:space="preserve">continue with </w:t>
      </w:r>
      <w:r>
        <w:t xml:space="preserve">its </w:t>
      </w:r>
      <w:r w:rsidRPr="000C51EB">
        <w:t>awareness</w:t>
      </w:r>
      <w:r>
        <w:t>-</w:t>
      </w:r>
      <w:r w:rsidRPr="000C51EB">
        <w:t xml:space="preserve">raising programme through mass media, </w:t>
      </w:r>
      <w:r>
        <w:t>non-governmental organizations (</w:t>
      </w:r>
      <w:r w:rsidRPr="000C51EB">
        <w:t>NGOs</w:t>
      </w:r>
      <w:r>
        <w:t>)</w:t>
      </w:r>
      <w:r w:rsidRPr="000C51EB">
        <w:t>, workshops, and distribution of materials such as brochures, pamphlets and others to the industry and other stakeholders, at Gantsi Agricultural shows, school visits and during</w:t>
      </w:r>
      <w:r>
        <w:t xml:space="preserve"> gatherings for</w:t>
      </w:r>
      <w:r w:rsidRPr="000C51EB">
        <w:t xml:space="preserve"> national celebrations</w:t>
      </w:r>
      <w:r>
        <w:t xml:space="preserve"> and </w:t>
      </w:r>
      <w:r w:rsidRPr="000C51EB">
        <w:t>commemorations.</w:t>
      </w:r>
    </w:p>
    <w:p w14:paraId="31C96C72" w14:textId="77777777" w:rsidR="00E206A7" w:rsidRPr="00466B81" w:rsidRDefault="00E206A7" w:rsidP="00E206A7">
      <w:pPr>
        <w:widowControl w:val="0"/>
        <w:spacing w:after="120"/>
        <w:rPr>
          <w:b/>
          <w:bCs/>
          <w:color w:val="000000" w:themeColor="text1"/>
        </w:rPr>
      </w:pPr>
      <w:r w:rsidRPr="00466B81">
        <w:rPr>
          <w:b/>
          <w:color w:val="000000" w:themeColor="text1"/>
        </w:rPr>
        <w:t>Brunei Darussalam</w:t>
      </w:r>
      <w:r w:rsidRPr="00466B8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E206A7" w:rsidRPr="00466B81" w14:paraId="449C78FE" w14:textId="77777777" w:rsidTr="002C3F96">
        <w:trPr>
          <w:trHeight w:val="278"/>
          <w:tblHeader/>
          <w:jc w:val="center"/>
        </w:trPr>
        <w:tc>
          <w:tcPr>
            <w:tcW w:w="4158" w:type="pct"/>
            <w:gridSpan w:val="2"/>
            <w:tcBorders>
              <w:bottom w:val="single" w:sz="4" w:space="0" w:color="auto"/>
            </w:tcBorders>
          </w:tcPr>
          <w:p w14:paraId="17521753" w14:textId="77777777" w:rsidR="00E206A7" w:rsidRPr="00466B81" w:rsidRDefault="00E206A7" w:rsidP="002C3F96">
            <w:pPr>
              <w:widowControl w:val="0"/>
              <w:rPr>
                <w:b/>
                <w:sz w:val="20"/>
                <w:szCs w:val="20"/>
              </w:rPr>
            </w:pPr>
            <w:r w:rsidRPr="00466B81">
              <w:rPr>
                <w:b/>
                <w:sz w:val="20"/>
                <w:szCs w:val="20"/>
              </w:rPr>
              <w:t>Summary of the project and country profile</w:t>
            </w:r>
          </w:p>
        </w:tc>
        <w:tc>
          <w:tcPr>
            <w:tcW w:w="842" w:type="pct"/>
          </w:tcPr>
          <w:p w14:paraId="435590B0" w14:textId="77777777" w:rsidR="00E206A7" w:rsidRPr="00466B81" w:rsidRDefault="00E206A7" w:rsidP="002C3F96">
            <w:pPr>
              <w:widowControl w:val="0"/>
              <w:jc w:val="right"/>
              <w:rPr>
                <w:b/>
                <w:sz w:val="20"/>
                <w:szCs w:val="20"/>
              </w:rPr>
            </w:pPr>
          </w:p>
        </w:tc>
      </w:tr>
      <w:tr w:rsidR="00E206A7" w:rsidRPr="00466B81" w14:paraId="791E3710" w14:textId="77777777" w:rsidTr="002C3F96">
        <w:trPr>
          <w:trHeight w:val="233"/>
          <w:jc w:val="center"/>
        </w:trPr>
        <w:tc>
          <w:tcPr>
            <w:tcW w:w="4158" w:type="pct"/>
            <w:gridSpan w:val="2"/>
            <w:tcBorders>
              <w:bottom w:val="single" w:sz="4" w:space="0" w:color="auto"/>
            </w:tcBorders>
          </w:tcPr>
          <w:p w14:paraId="41DA85EF" w14:textId="77777777" w:rsidR="00E206A7" w:rsidRPr="00466B81" w:rsidRDefault="00E206A7" w:rsidP="002C3F96">
            <w:pPr>
              <w:widowControl w:val="0"/>
              <w:rPr>
                <w:sz w:val="20"/>
                <w:szCs w:val="20"/>
              </w:rPr>
            </w:pPr>
            <w:r w:rsidRPr="00466B81">
              <w:rPr>
                <w:sz w:val="20"/>
                <w:szCs w:val="20"/>
              </w:rPr>
              <w:t>Implementing agency:</w:t>
            </w:r>
          </w:p>
        </w:tc>
        <w:tc>
          <w:tcPr>
            <w:tcW w:w="842" w:type="pct"/>
            <w:tcBorders>
              <w:bottom w:val="single" w:sz="4" w:space="0" w:color="auto"/>
            </w:tcBorders>
          </w:tcPr>
          <w:p w14:paraId="7750FD9C" w14:textId="77777777" w:rsidR="00E206A7" w:rsidRPr="00466B81" w:rsidRDefault="00E206A7" w:rsidP="002C3F96">
            <w:pPr>
              <w:widowControl w:val="0"/>
              <w:jc w:val="center"/>
              <w:rPr>
                <w:sz w:val="20"/>
                <w:szCs w:val="20"/>
              </w:rPr>
            </w:pPr>
            <w:r w:rsidRPr="00466B81">
              <w:rPr>
                <w:sz w:val="20"/>
                <w:szCs w:val="20"/>
              </w:rPr>
              <w:t>UNEP</w:t>
            </w:r>
          </w:p>
        </w:tc>
      </w:tr>
      <w:tr w:rsidR="00E206A7" w:rsidRPr="00466B81" w14:paraId="054BE9F5"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17336883" w14:textId="77777777" w:rsidR="00E206A7" w:rsidRPr="00466B81" w:rsidRDefault="00E206A7" w:rsidP="002C3F96">
            <w:pPr>
              <w:widowControl w:val="0"/>
              <w:rPr>
                <w:sz w:val="20"/>
                <w:szCs w:val="20"/>
              </w:rPr>
            </w:pPr>
            <w:r w:rsidRPr="00466B81">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A3D1B45" w14:textId="77777777" w:rsidR="00E206A7" w:rsidRPr="00466B81" w:rsidRDefault="00E206A7" w:rsidP="002C3F96">
            <w:pPr>
              <w:widowControl w:val="0"/>
              <w:jc w:val="right"/>
              <w:rPr>
                <w:sz w:val="20"/>
                <w:szCs w:val="20"/>
              </w:rPr>
            </w:pPr>
          </w:p>
        </w:tc>
      </w:tr>
      <w:tr w:rsidR="00E206A7" w:rsidRPr="00466B81" w14:paraId="224013FE"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C5AFED8" w14:textId="77777777" w:rsidR="00E206A7" w:rsidRPr="00466B81" w:rsidRDefault="00E206A7" w:rsidP="002C3F96">
            <w:pPr>
              <w:widowControl w:val="0"/>
              <w:ind w:left="5249" w:right="-198"/>
              <w:jc w:val="left"/>
              <w:rPr>
                <w:sz w:val="20"/>
                <w:szCs w:val="20"/>
              </w:rPr>
            </w:pPr>
            <w:r w:rsidRPr="00466B81">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59EF9011" w14:textId="77777777" w:rsidR="00E206A7" w:rsidRPr="00466B81" w:rsidRDefault="00E206A7" w:rsidP="002C3F96">
            <w:pPr>
              <w:widowControl w:val="0"/>
              <w:jc w:val="right"/>
              <w:rPr>
                <w:sz w:val="20"/>
                <w:szCs w:val="20"/>
              </w:rPr>
            </w:pPr>
            <w:r w:rsidRPr="00466B81">
              <w:rPr>
                <w:sz w:val="20"/>
                <w:szCs w:val="20"/>
              </w:rPr>
              <w:t>Nov-98</w:t>
            </w:r>
          </w:p>
        </w:tc>
        <w:tc>
          <w:tcPr>
            <w:tcW w:w="842" w:type="pct"/>
            <w:tcBorders>
              <w:top w:val="nil"/>
              <w:left w:val="single" w:sz="4" w:space="0" w:color="auto"/>
              <w:bottom w:val="nil"/>
              <w:right w:val="single" w:sz="4" w:space="0" w:color="auto"/>
            </w:tcBorders>
            <w:shd w:val="clear" w:color="auto" w:fill="FFFFFF" w:themeFill="background1"/>
            <w:vAlign w:val="bottom"/>
          </w:tcPr>
          <w:p w14:paraId="5676AFB8" w14:textId="77777777" w:rsidR="00E206A7" w:rsidRPr="00466B81" w:rsidRDefault="00E206A7" w:rsidP="002C3F96">
            <w:pPr>
              <w:widowControl w:val="0"/>
              <w:jc w:val="right"/>
              <w:rPr>
                <w:sz w:val="20"/>
                <w:szCs w:val="20"/>
              </w:rPr>
            </w:pPr>
            <w:r w:rsidRPr="00466B81">
              <w:rPr>
                <w:sz w:val="20"/>
                <w:szCs w:val="20"/>
              </w:rPr>
              <w:t>80,000</w:t>
            </w:r>
          </w:p>
        </w:tc>
      </w:tr>
      <w:tr w:rsidR="00E206A7" w:rsidRPr="00466B81" w14:paraId="10177292"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F4BAB34" w14:textId="77777777" w:rsidR="00E206A7" w:rsidRPr="00466B81" w:rsidRDefault="00E206A7" w:rsidP="002C3F96">
            <w:pPr>
              <w:widowControl w:val="0"/>
              <w:ind w:left="5249" w:right="-198"/>
              <w:jc w:val="left"/>
              <w:rPr>
                <w:sz w:val="20"/>
                <w:szCs w:val="20"/>
              </w:rPr>
            </w:pPr>
            <w:r w:rsidRPr="00466B81">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64F398A5" w14:textId="77777777" w:rsidR="00E206A7" w:rsidRPr="00466B81" w:rsidRDefault="00E206A7" w:rsidP="002C3F96">
            <w:pPr>
              <w:widowControl w:val="0"/>
              <w:jc w:val="right"/>
              <w:rPr>
                <w:sz w:val="20"/>
                <w:szCs w:val="20"/>
              </w:rPr>
            </w:pPr>
            <w:r w:rsidRPr="00466B81">
              <w:rPr>
                <w:sz w:val="20"/>
                <w:szCs w:val="20"/>
              </w:rPr>
              <w:t>Jul-04</w:t>
            </w:r>
          </w:p>
        </w:tc>
        <w:tc>
          <w:tcPr>
            <w:tcW w:w="842" w:type="pct"/>
            <w:tcBorders>
              <w:top w:val="nil"/>
              <w:left w:val="single" w:sz="4" w:space="0" w:color="auto"/>
              <w:bottom w:val="nil"/>
              <w:right w:val="single" w:sz="4" w:space="0" w:color="auto"/>
            </w:tcBorders>
            <w:shd w:val="clear" w:color="auto" w:fill="FFFFFF" w:themeFill="background1"/>
            <w:vAlign w:val="bottom"/>
          </w:tcPr>
          <w:p w14:paraId="7033D8F7"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5DD2DCD7"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6E9301CF" w14:textId="77777777" w:rsidR="00E206A7" w:rsidRPr="00466B81" w:rsidRDefault="00E206A7" w:rsidP="002C3F96">
            <w:pPr>
              <w:widowControl w:val="0"/>
              <w:ind w:left="5249" w:right="-198"/>
              <w:jc w:val="left"/>
              <w:rPr>
                <w:sz w:val="20"/>
                <w:szCs w:val="20"/>
              </w:rPr>
            </w:pPr>
            <w:r w:rsidRPr="00466B81">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18B959F0" w14:textId="77777777" w:rsidR="00E206A7" w:rsidRPr="00466B81" w:rsidRDefault="00E206A7" w:rsidP="002C3F96">
            <w:pPr>
              <w:widowControl w:val="0"/>
              <w:jc w:val="right"/>
              <w:rPr>
                <w:sz w:val="20"/>
                <w:szCs w:val="20"/>
              </w:rPr>
            </w:pPr>
            <w:r w:rsidRPr="00466B81">
              <w:rPr>
                <w:sz w:val="20"/>
                <w:szCs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19BC09DB"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260808AA"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7D6F0C7A" w14:textId="77777777" w:rsidR="00E206A7" w:rsidRPr="00466B81" w:rsidRDefault="00E206A7" w:rsidP="002C3F96">
            <w:pPr>
              <w:widowControl w:val="0"/>
              <w:ind w:left="5249" w:right="-198"/>
              <w:jc w:val="left"/>
              <w:rPr>
                <w:sz w:val="20"/>
                <w:szCs w:val="20"/>
              </w:rPr>
            </w:pPr>
            <w:r w:rsidRPr="00466B81">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283EA580" w14:textId="77777777" w:rsidR="00E206A7" w:rsidRPr="00466B81" w:rsidRDefault="00E206A7" w:rsidP="002C3F96">
            <w:pPr>
              <w:widowControl w:val="0"/>
              <w:tabs>
                <w:tab w:val="left" w:pos="6840"/>
              </w:tabs>
              <w:ind w:left="-108"/>
              <w:jc w:val="right"/>
              <w:rPr>
                <w:sz w:val="20"/>
                <w:szCs w:val="20"/>
              </w:rPr>
            </w:pPr>
            <w:r w:rsidRPr="00466B81">
              <w:rPr>
                <w:sz w:val="20"/>
                <w:szCs w:val="20"/>
              </w:rPr>
              <w:t>Nov-14</w:t>
            </w:r>
          </w:p>
        </w:tc>
        <w:tc>
          <w:tcPr>
            <w:tcW w:w="842" w:type="pct"/>
            <w:tcBorders>
              <w:top w:val="nil"/>
              <w:left w:val="single" w:sz="4" w:space="0" w:color="auto"/>
              <w:bottom w:val="nil"/>
              <w:right w:val="single" w:sz="4" w:space="0" w:color="auto"/>
            </w:tcBorders>
            <w:shd w:val="clear" w:color="auto" w:fill="FFFFFF" w:themeFill="background1"/>
            <w:vAlign w:val="bottom"/>
          </w:tcPr>
          <w:p w14:paraId="065FD8AD" w14:textId="77777777" w:rsidR="00E206A7" w:rsidRPr="00466B81" w:rsidRDefault="00E206A7" w:rsidP="002C3F96">
            <w:pPr>
              <w:widowControl w:val="0"/>
              <w:jc w:val="right"/>
              <w:rPr>
                <w:sz w:val="20"/>
                <w:szCs w:val="20"/>
              </w:rPr>
            </w:pPr>
            <w:r w:rsidRPr="00466B81">
              <w:rPr>
                <w:sz w:val="20"/>
                <w:szCs w:val="20"/>
              </w:rPr>
              <w:t>70,000</w:t>
            </w:r>
          </w:p>
        </w:tc>
      </w:tr>
      <w:tr w:rsidR="00E206A7" w:rsidRPr="00466B81" w14:paraId="0149BB58"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D4134DB" w14:textId="77777777" w:rsidR="00E206A7" w:rsidRPr="00466B81" w:rsidRDefault="00E206A7" w:rsidP="002C3F96">
            <w:pPr>
              <w:widowControl w:val="0"/>
              <w:ind w:left="5249" w:right="-198"/>
              <w:jc w:val="left"/>
              <w:rPr>
                <w:sz w:val="20"/>
                <w:szCs w:val="20"/>
              </w:rPr>
            </w:pPr>
            <w:r w:rsidRPr="00466B81">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699579E4" w14:textId="77777777" w:rsidR="00E206A7" w:rsidRPr="00466B81" w:rsidRDefault="00E206A7" w:rsidP="002C3F96">
            <w:pPr>
              <w:widowControl w:val="0"/>
              <w:tabs>
                <w:tab w:val="left" w:pos="6840"/>
              </w:tabs>
              <w:ind w:left="-108"/>
              <w:jc w:val="right"/>
              <w:rPr>
                <w:sz w:val="20"/>
                <w:szCs w:val="20"/>
              </w:rPr>
            </w:pPr>
            <w:r w:rsidRPr="00466B81">
              <w:rPr>
                <w:sz w:val="20"/>
                <w:szCs w:val="20"/>
              </w:rPr>
              <w:t>May-16</w:t>
            </w:r>
          </w:p>
        </w:tc>
        <w:tc>
          <w:tcPr>
            <w:tcW w:w="842" w:type="pct"/>
            <w:tcBorders>
              <w:top w:val="nil"/>
              <w:left w:val="single" w:sz="4" w:space="0" w:color="auto"/>
              <w:bottom w:val="nil"/>
              <w:right w:val="single" w:sz="4" w:space="0" w:color="auto"/>
            </w:tcBorders>
            <w:shd w:val="clear" w:color="auto" w:fill="FFFFFF" w:themeFill="background1"/>
            <w:vAlign w:val="bottom"/>
          </w:tcPr>
          <w:p w14:paraId="267212D8"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4D648B0F"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4A4CE67" w14:textId="77777777" w:rsidR="00E206A7" w:rsidRPr="00466B81" w:rsidRDefault="00E206A7" w:rsidP="002C3F96">
            <w:pPr>
              <w:widowControl w:val="0"/>
              <w:ind w:left="5249" w:right="-198"/>
              <w:jc w:val="left"/>
              <w:rPr>
                <w:sz w:val="20"/>
                <w:szCs w:val="20"/>
              </w:rPr>
            </w:pPr>
            <w:r w:rsidRPr="00466B81">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418EF812" w14:textId="77777777" w:rsidR="00E206A7" w:rsidRPr="00466B81" w:rsidRDefault="00E206A7" w:rsidP="002C3F96">
            <w:pPr>
              <w:widowControl w:val="0"/>
              <w:tabs>
                <w:tab w:val="left" w:pos="6840"/>
              </w:tabs>
              <w:ind w:left="-108"/>
              <w:jc w:val="right"/>
              <w:rPr>
                <w:sz w:val="20"/>
                <w:szCs w:val="20"/>
              </w:rPr>
            </w:pPr>
            <w:r w:rsidRPr="00466B81">
              <w:rPr>
                <w:sz w:val="20"/>
                <w:szCs w:val="20"/>
              </w:rPr>
              <w:t>Dec-18</w:t>
            </w:r>
          </w:p>
        </w:tc>
        <w:tc>
          <w:tcPr>
            <w:tcW w:w="842" w:type="pct"/>
            <w:tcBorders>
              <w:top w:val="nil"/>
              <w:left w:val="single" w:sz="4" w:space="0" w:color="auto"/>
              <w:bottom w:val="nil"/>
              <w:right w:val="single" w:sz="4" w:space="0" w:color="auto"/>
            </w:tcBorders>
            <w:shd w:val="clear" w:color="auto" w:fill="FFFFFF" w:themeFill="background1"/>
          </w:tcPr>
          <w:p w14:paraId="24CFA7C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44F5222B" w14:textId="77777777" w:rsidTr="002C3F96">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25378B67" w14:textId="77777777" w:rsidR="00E206A7" w:rsidRPr="00466B81" w:rsidRDefault="00E206A7" w:rsidP="002C3F96">
            <w:pPr>
              <w:widowControl w:val="0"/>
              <w:ind w:left="5249" w:right="-198"/>
              <w:jc w:val="left"/>
              <w:rPr>
                <w:sz w:val="20"/>
                <w:szCs w:val="20"/>
              </w:rPr>
            </w:pPr>
            <w:r w:rsidRPr="00466B81">
              <w:rPr>
                <w:sz w:val="20"/>
                <w:szCs w:val="20"/>
              </w:rPr>
              <w:t>Phase VII:</w:t>
            </w:r>
          </w:p>
        </w:tc>
        <w:tc>
          <w:tcPr>
            <w:tcW w:w="694" w:type="pct"/>
            <w:tcBorders>
              <w:top w:val="nil"/>
              <w:left w:val="nil"/>
              <w:bottom w:val="nil"/>
              <w:right w:val="single" w:sz="4" w:space="0" w:color="auto"/>
            </w:tcBorders>
            <w:shd w:val="clear" w:color="auto" w:fill="FFFFFF" w:themeFill="background1"/>
            <w:vAlign w:val="bottom"/>
          </w:tcPr>
          <w:p w14:paraId="5EEBB6CC" w14:textId="77777777" w:rsidR="00E206A7" w:rsidRPr="00466B81" w:rsidRDefault="00E206A7" w:rsidP="002C3F96">
            <w:pPr>
              <w:widowControl w:val="0"/>
              <w:tabs>
                <w:tab w:val="left" w:pos="6840"/>
              </w:tabs>
              <w:ind w:left="-108"/>
              <w:jc w:val="right"/>
              <w:rPr>
                <w:sz w:val="20"/>
                <w:szCs w:val="20"/>
              </w:rPr>
            </w:pPr>
            <w:r w:rsidRPr="00466B81">
              <w:rPr>
                <w:sz w:val="20"/>
                <w:szCs w:val="20"/>
              </w:rPr>
              <w:t>Dec-20</w:t>
            </w:r>
          </w:p>
        </w:tc>
        <w:tc>
          <w:tcPr>
            <w:tcW w:w="842" w:type="pct"/>
            <w:tcBorders>
              <w:top w:val="nil"/>
              <w:left w:val="single" w:sz="4" w:space="0" w:color="auto"/>
              <w:bottom w:val="nil"/>
              <w:right w:val="single" w:sz="4" w:space="0" w:color="auto"/>
            </w:tcBorders>
            <w:shd w:val="clear" w:color="auto" w:fill="FFFFFF" w:themeFill="background1"/>
          </w:tcPr>
          <w:p w14:paraId="13D09BC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5E7DECE7" w14:textId="77777777" w:rsidTr="002C3F9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0B2CB5A6"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lastRenderedPageBreak/>
              <w:tab/>
              <w:t>Total:</w:t>
            </w:r>
          </w:p>
        </w:tc>
        <w:tc>
          <w:tcPr>
            <w:tcW w:w="842" w:type="pct"/>
            <w:tcBorders>
              <w:top w:val="nil"/>
              <w:left w:val="single" w:sz="4" w:space="0" w:color="auto"/>
              <w:bottom w:val="single" w:sz="4" w:space="0" w:color="auto"/>
              <w:right w:val="single" w:sz="4" w:space="0" w:color="auto"/>
            </w:tcBorders>
            <w:shd w:val="clear" w:color="auto" w:fill="auto"/>
          </w:tcPr>
          <w:p w14:paraId="4D41559B" w14:textId="77777777" w:rsidR="00E206A7" w:rsidRPr="00466B81" w:rsidRDefault="00E206A7" w:rsidP="002C3F96">
            <w:pPr>
              <w:widowControl w:val="0"/>
              <w:jc w:val="right"/>
              <w:rPr>
                <w:sz w:val="20"/>
                <w:szCs w:val="20"/>
              </w:rPr>
            </w:pPr>
            <w:r w:rsidRPr="00466B81">
              <w:rPr>
                <w:sz w:val="20"/>
                <w:szCs w:val="20"/>
              </w:rPr>
              <w:t>558,800</w:t>
            </w:r>
          </w:p>
        </w:tc>
      </w:tr>
      <w:tr w:rsidR="00E206A7" w:rsidRPr="00466B81" w14:paraId="01B03F0B" w14:textId="77777777" w:rsidTr="002C3F96">
        <w:trPr>
          <w:trHeight w:val="233"/>
          <w:jc w:val="center"/>
        </w:trPr>
        <w:tc>
          <w:tcPr>
            <w:tcW w:w="4158" w:type="pct"/>
            <w:gridSpan w:val="2"/>
            <w:shd w:val="clear" w:color="auto" w:fill="FFFFFF" w:themeFill="background1"/>
          </w:tcPr>
          <w:p w14:paraId="1FF652B4" w14:textId="77777777" w:rsidR="00E206A7" w:rsidRPr="00466B81" w:rsidRDefault="00E206A7" w:rsidP="002C3F96">
            <w:pPr>
              <w:widowControl w:val="0"/>
              <w:jc w:val="left"/>
              <w:rPr>
                <w:sz w:val="20"/>
                <w:szCs w:val="20"/>
              </w:rPr>
            </w:pPr>
            <w:r w:rsidRPr="00466B81">
              <w:rPr>
                <w:sz w:val="20"/>
                <w:szCs w:val="20"/>
              </w:rPr>
              <w:t>Amount requested for renewal (phase VIII) (US $):</w:t>
            </w:r>
          </w:p>
        </w:tc>
        <w:tc>
          <w:tcPr>
            <w:tcW w:w="842" w:type="pct"/>
            <w:shd w:val="clear" w:color="auto" w:fill="auto"/>
          </w:tcPr>
          <w:p w14:paraId="47CF95BD"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7F225EF7" w14:textId="77777777" w:rsidTr="002C3F96">
        <w:trPr>
          <w:trHeight w:val="233"/>
          <w:jc w:val="center"/>
        </w:trPr>
        <w:tc>
          <w:tcPr>
            <w:tcW w:w="4158" w:type="pct"/>
            <w:gridSpan w:val="2"/>
          </w:tcPr>
          <w:p w14:paraId="616F3221" w14:textId="77777777" w:rsidR="00E206A7" w:rsidRPr="00466B81" w:rsidRDefault="00E206A7" w:rsidP="002C3F96">
            <w:pPr>
              <w:widowControl w:val="0"/>
              <w:jc w:val="left"/>
              <w:rPr>
                <w:sz w:val="20"/>
                <w:szCs w:val="20"/>
              </w:rPr>
            </w:pPr>
            <w:r w:rsidRPr="00466B81">
              <w:rPr>
                <w:sz w:val="20"/>
                <w:szCs w:val="20"/>
              </w:rPr>
              <w:t xml:space="preserve">Amount recommended for approval for phase VIII (US $): </w:t>
            </w:r>
          </w:p>
        </w:tc>
        <w:tc>
          <w:tcPr>
            <w:tcW w:w="842" w:type="pct"/>
            <w:shd w:val="clear" w:color="auto" w:fill="auto"/>
          </w:tcPr>
          <w:p w14:paraId="01E3117B"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05D4627C" w14:textId="77777777" w:rsidTr="002C3F96">
        <w:trPr>
          <w:trHeight w:val="233"/>
          <w:jc w:val="center"/>
        </w:trPr>
        <w:tc>
          <w:tcPr>
            <w:tcW w:w="4158" w:type="pct"/>
            <w:gridSpan w:val="2"/>
          </w:tcPr>
          <w:p w14:paraId="64A22E47" w14:textId="77777777" w:rsidR="00E206A7" w:rsidRPr="00466B81" w:rsidRDefault="00E206A7" w:rsidP="002C3F96">
            <w:pPr>
              <w:widowControl w:val="0"/>
              <w:jc w:val="left"/>
              <w:rPr>
                <w:sz w:val="20"/>
                <w:szCs w:val="20"/>
              </w:rPr>
            </w:pPr>
            <w:r w:rsidRPr="00466B81">
              <w:rPr>
                <w:sz w:val="20"/>
                <w:szCs w:val="20"/>
              </w:rPr>
              <w:t>Agency support costs (US $):</w:t>
            </w:r>
          </w:p>
        </w:tc>
        <w:tc>
          <w:tcPr>
            <w:tcW w:w="842" w:type="pct"/>
            <w:shd w:val="clear" w:color="auto" w:fill="auto"/>
          </w:tcPr>
          <w:p w14:paraId="3CD65700" w14:textId="77777777" w:rsidR="00E206A7" w:rsidRPr="00466B81" w:rsidRDefault="00E206A7" w:rsidP="002C3F96">
            <w:pPr>
              <w:widowControl w:val="0"/>
              <w:jc w:val="right"/>
              <w:rPr>
                <w:sz w:val="20"/>
                <w:szCs w:val="20"/>
              </w:rPr>
            </w:pPr>
            <w:r w:rsidRPr="00466B81">
              <w:rPr>
                <w:sz w:val="20"/>
                <w:szCs w:val="20"/>
              </w:rPr>
              <w:t>0</w:t>
            </w:r>
          </w:p>
        </w:tc>
      </w:tr>
      <w:tr w:rsidR="00E206A7" w:rsidRPr="00466B81" w14:paraId="27C7BA20" w14:textId="77777777" w:rsidTr="002C3F96">
        <w:trPr>
          <w:trHeight w:val="233"/>
          <w:jc w:val="center"/>
        </w:trPr>
        <w:tc>
          <w:tcPr>
            <w:tcW w:w="4158" w:type="pct"/>
            <w:gridSpan w:val="2"/>
          </w:tcPr>
          <w:p w14:paraId="3FD2ED76" w14:textId="77777777" w:rsidR="00E206A7" w:rsidRPr="00466B81" w:rsidRDefault="00E206A7" w:rsidP="002C3F96">
            <w:pPr>
              <w:widowControl w:val="0"/>
              <w:jc w:val="left"/>
              <w:rPr>
                <w:sz w:val="20"/>
                <w:szCs w:val="20"/>
              </w:rPr>
            </w:pPr>
            <w:r w:rsidRPr="00466B81">
              <w:rPr>
                <w:sz w:val="20"/>
                <w:szCs w:val="20"/>
              </w:rPr>
              <w:t>Total cost of institutional strengthening phase VIII to the Multilateral Fund (US $):</w:t>
            </w:r>
          </w:p>
        </w:tc>
        <w:tc>
          <w:tcPr>
            <w:tcW w:w="842" w:type="pct"/>
            <w:shd w:val="clear" w:color="auto" w:fill="auto"/>
          </w:tcPr>
          <w:p w14:paraId="19ECAD79" w14:textId="77777777" w:rsidR="00E206A7" w:rsidRPr="00466B81" w:rsidRDefault="00E206A7" w:rsidP="002C3F96">
            <w:pPr>
              <w:widowControl w:val="0"/>
              <w:jc w:val="right"/>
              <w:rPr>
                <w:sz w:val="20"/>
                <w:szCs w:val="20"/>
              </w:rPr>
            </w:pPr>
            <w:r w:rsidRPr="00466B81">
              <w:rPr>
                <w:sz w:val="20"/>
                <w:szCs w:val="20"/>
              </w:rPr>
              <w:t>89,600</w:t>
            </w:r>
          </w:p>
        </w:tc>
      </w:tr>
      <w:tr w:rsidR="00E206A7" w:rsidRPr="00466B81" w14:paraId="19583B67" w14:textId="77777777" w:rsidTr="002C3F96">
        <w:trPr>
          <w:trHeight w:val="233"/>
          <w:jc w:val="center"/>
        </w:trPr>
        <w:tc>
          <w:tcPr>
            <w:tcW w:w="4158" w:type="pct"/>
            <w:gridSpan w:val="2"/>
          </w:tcPr>
          <w:p w14:paraId="343C15D3" w14:textId="77777777" w:rsidR="00E206A7" w:rsidRPr="00466B81" w:rsidRDefault="00E206A7" w:rsidP="002C3F96">
            <w:pPr>
              <w:widowControl w:val="0"/>
              <w:jc w:val="left"/>
              <w:rPr>
                <w:sz w:val="20"/>
                <w:szCs w:val="20"/>
              </w:rPr>
            </w:pPr>
            <w:r w:rsidRPr="00466B81">
              <w:rPr>
                <w:sz w:val="20"/>
                <w:szCs w:val="20"/>
              </w:rPr>
              <w:t>Date of approval of country programme:</w:t>
            </w:r>
          </w:p>
        </w:tc>
        <w:tc>
          <w:tcPr>
            <w:tcW w:w="842" w:type="pct"/>
            <w:shd w:val="clear" w:color="auto" w:fill="FFFFFF" w:themeFill="background1"/>
          </w:tcPr>
          <w:p w14:paraId="001DFBF9" w14:textId="77777777" w:rsidR="00E206A7" w:rsidRPr="00466B81" w:rsidRDefault="00E206A7" w:rsidP="002C3F96">
            <w:pPr>
              <w:widowControl w:val="0"/>
              <w:jc w:val="right"/>
              <w:rPr>
                <w:sz w:val="20"/>
                <w:szCs w:val="20"/>
              </w:rPr>
            </w:pPr>
            <w:r w:rsidRPr="00466B81">
              <w:rPr>
                <w:sz w:val="20"/>
                <w:szCs w:val="20"/>
              </w:rPr>
              <w:t>1998</w:t>
            </w:r>
          </w:p>
        </w:tc>
      </w:tr>
      <w:tr w:rsidR="00E206A7" w:rsidRPr="00466B81" w14:paraId="62848866" w14:textId="77777777" w:rsidTr="002C3F96">
        <w:trPr>
          <w:trHeight w:val="233"/>
          <w:jc w:val="center"/>
        </w:trPr>
        <w:tc>
          <w:tcPr>
            <w:tcW w:w="4158" w:type="pct"/>
            <w:gridSpan w:val="2"/>
            <w:tcBorders>
              <w:bottom w:val="single" w:sz="4" w:space="0" w:color="auto"/>
            </w:tcBorders>
          </w:tcPr>
          <w:p w14:paraId="68EB9DE2" w14:textId="77777777" w:rsidR="00E206A7" w:rsidRPr="00466B81" w:rsidRDefault="00E206A7" w:rsidP="002C3F96">
            <w:pPr>
              <w:widowControl w:val="0"/>
              <w:jc w:val="left"/>
              <w:rPr>
                <w:sz w:val="20"/>
                <w:szCs w:val="20"/>
              </w:rPr>
            </w:pPr>
            <w:r w:rsidRPr="00466B81">
              <w:rPr>
                <w:sz w:val="20"/>
                <w:szCs w:val="20"/>
              </w:rPr>
              <w:t>Date of approval of HCFC phase-out management plan (stage I):</w:t>
            </w:r>
          </w:p>
        </w:tc>
        <w:tc>
          <w:tcPr>
            <w:tcW w:w="842" w:type="pct"/>
            <w:tcBorders>
              <w:bottom w:val="single" w:sz="4" w:space="0" w:color="auto"/>
            </w:tcBorders>
            <w:shd w:val="clear" w:color="auto" w:fill="FFFFFF" w:themeFill="background1"/>
          </w:tcPr>
          <w:p w14:paraId="3214C98A" w14:textId="77777777" w:rsidR="00E206A7" w:rsidRPr="00466B81" w:rsidRDefault="00E206A7" w:rsidP="002C3F96">
            <w:pPr>
              <w:widowControl w:val="0"/>
              <w:jc w:val="right"/>
              <w:rPr>
                <w:sz w:val="20"/>
                <w:szCs w:val="20"/>
              </w:rPr>
            </w:pPr>
            <w:r w:rsidRPr="00466B81">
              <w:rPr>
                <w:sz w:val="20"/>
                <w:szCs w:val="20"/>
              </w:rPr>
              <w:t>2012</w:t>
            </w:r>
          </w:p>
        </w:tc>
      </w:tr>
      <w:tr w:rsidR="00E206A7" w:rsidRPr="00466B81" w14:paraId="64F26818"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1171A605" w14:textId="77777777" w:rsidR="00E206A7" w:rsidRPr="00466B81" w:rsidRDefault="00E206A7" w:rsidP="002C3F96">
            <w:pPr>
              <w:widowControl w:val="0"/>
              <w:spacing w:before="20"/>
              <w:jc w:val="left"/>
              <w:rPr>
                <w:sz w:val="20"/>
                <w:szCs w:val="20"/>
              </w:rPr>
            </w:pPr>
            <w:r w:rsidRPr="00466B81">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4FFAD60C" w14:textId="77777777" w:rsidR="00E206A7" w:rsidRPr="00466B81" w:rsidRDefault="00E206A7" w:rsidP="002C3F96">
            <w:pPr>
              <w:widowControl w:val="0"/>
              <w:jc w:val="right"/>
              <w:rPr>
                <w:sz w:val="20"/>
                <w:szCs w:val="20"/>
              </w:rPr>
            </w:pPr>
          </w:p>
        </w:tc>
      </w:tr>
      <w:tr w:rsidR="00E206A7" w:rsidRPr="00466B81" w14:paraId="52BA5324"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2904379" w14:textId="77777777" w:rsidR="00E206A7" w:rsidRPr="00466B81" w:rsidRDefault="00E206A7" w:rsidP="002C3F96">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3379623B" w14:textId="77777777" w:rsidR="00E206A7" w:rsidRPr="00466B81" w:rsidRDefault="00E206A7" w:rsidP="002C3F96">
            <w:pPr>
              <w:widowControl w:val="0"/>
              <w:jc w:val="right"/>
              <w:rPr>
                <w:sz w:val="20"/>
                <w:szCs w:val="20"/>
              </w:rPr>
            </w:pPr>
            <w:r w:rsidRPr="00466B81">
              <w:rPr>
                <w:sz w:val="20"/>
                <w:szCs w:val="20"/>
              </w:rPr>
              <w:t>0.0</w:t>
            </w:r>
          </w:p>
        </w:tc>
      </w:tr>
      <w:tr w:rsidR="00E206A7" w:rsidRPr="00466B81" w14:paraId="2B9E4942"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1146086" w14:textId="77777777" w:rsidR="00E206A7" w:rsidRPr="00466B81" w:rsidRDefault="00E206A7" w:rsidP="002C3F96">
            <w:pPr>
              <w:widowControl w:val="0"/>
              <w:spacing w:after="2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15C7C35B" w14:textId="77777777" w:rsidR="00E206A7" w:rsidRPr="00466B81" w:rsidRDefault="00E206A7" w:rsidP="002C3F96">
            <w:pPr>
              <w:widowControl w:val="0"/>
              <w:jc w:val="right"/>
              <w:rPr>
                <w:sz w:val="20"/>
                <w:szCs w:val="20"/>
              </w:rPr>
            </w:pPr>
            <w:r w:rsidRPr="00466B81">
              <w:rPr>
                <w:sz w:val="20"/>
                <w:szCs w:val="20"/>
              </w:rPr>
              <w:t>6.1</w:t>
            </w:r>
          </w:p>
        </w:tc>
      </w:tr>
      <w:tr w:rsidR="00E206A7" w:rsidRPr="00466B81" w14:paraId="7C0E125F" w14:textId="77777777" w:rsidTr="002C3F96">
        <w:trPr>
          <w:trHeight w:val="233"/>
          <w:jc w:val="center"/>
        </w:trPr>
        <w:tc>
          <w:tcPr>
            <w:tcW w:w="4158" w:type="pct"/>
            <w:gridSpan w:val="2"/>
            <w:tcBorders>
              <w:top w:val="nil"/>
              <w:left w:val="single" w:sz="4" w:space="0" w:color="auto"/>
              <w:bottom w:val="nil"/>
              <w:right w:val="single" w:sz="4" w:space="0" w:color="auto"/>
            </w:tcBorders>
          </w:tcPr>
          <w:p w14:paraId="726D4297" w14:textId="77777777" w:rsidR="00E206A7" w:rsidRPr="00466B81" w:rsidRDefault="00E206A7" w:rsidP="002C3F96">
            <w:pPr>
              <w:widowControl w:val="0"/>
              <w:spacing w:after="20"/>
              <w:ind w:left="447" w:hanging="447"/>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842" w:type="pct"/>
            <w:tcBorders>
              <w:top w:val="nil"/>
              <w:bottom w:val="single" w:sz="4" w:space="0" w:color="auto"/>
            </w:tcBorders>
            <w:shd w:val="clear" w:color="auto" w:fill="FFFFFF" w:themeFill="background1"/>
            <w:vAlign w:val="bottom"/>
          </w:tcPr>
          <w:p w14:paraId="64A07DFC" w14:textId="77777777" w:rsidR="00E206A7" w:rsidRPr="00466B81" w:rsidRDefault="00E206A7" w:rsidP="002C3F96">
            <w:pPr>
              <w:widowControl w:val="0"/>
              <w:jc w:val="right"/>
              <w:rPr>
                <w:sz w:val="20"/>
                <w:szCs w:val="20"/>
              </w:rPr>
            </w:pPr>
            <w:r w:rsidRPr="00466B81">
              <w:rPr>
                <w:sz w:val="20"/>
                <w:szCs w:val="20"/>
              </w:rPr>
              <w:t>0.0</w:t>
            </w:r>
          </w:p>
        </w:tc>
      </w:tr>
      <w:tr w:rsidR="00E206A7" w:rsidRPr="00466B81" w14:paraId="2EC193B8"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42E3C0F2" w14:textId="77777777" w:rsidR="00E206A7" w:rsidRPr="00466B81" w:rsidRDefault="00E206A7" w:rsidP="002C3F96">
            <w:pPr>
              <w:widowControl w:val="0"/>
              <w:spacing w:before="20"/>
              <w:jc w:val="left"/>
              <w:rPr>
                <w:sz w:val="20"/>
                <w:szCs w:val="20"/>
              </w:rPr>
            </w:pPr>
            <w:r w:rsidRPr="00466B81">
              <w:rPr>
                <w:sz w:val="20"/>
                <w:szCs w:val="20"/>
              </w:rPr>
              <w:t>Latest reported ODS consumption (</w:t>
            </w:r>
            <w:r w:rsidRPr="00A55D71">
              <w:rPr>
                <w:sz w:val="20"/>
                <w:szCs w:val="20"/>
              </w:rPr>
              <w:t>2021</w:t>
            </w:r>
            <w:r w:rsidRPr="00466B81">
              <w:rPr>
                <w:sz w:val="20"/>
                <w:szCs w:val="20"/>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66DD643" w14:textId="77777777" w:rsidR="00E206A7" w:rsidRPr="00466B81" w:rsidRDefault="00E206A7" w:rsidP="002C3F96">
            <w:pPr>
              <w:widowControl w:val="0"/>
              <w:spacing w:before="20"/>
              <w:jc w:val="right"/>
              <w:rPr>
                <w:sz w:val="20"/>
                <w:szCs w:val="20"/>
              </w:rPr>
            </w:pPr>
          </w:p>
        </w:tc>
      </w:tr>
      <w:tr w:rsidR="00E206A7" w:rsidRPr="00466B81" w14:paraId="5E0ADF5D"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34CC958" w14:textId="77777777" w:rsidR="00E206A7" w:rsidRPr="00466B81" w:rsidRDefault="00E206A7" w:rsidP="002C3F96">
            <w:pPr>
              <w:widowControl w:val="0"/>
              <w:ind w:left="447" w:hanging="447"/>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3D50418"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2FC260EE" w14:textId="77777777" w:rsidTr="002C3F96">
        <w:trPr>
          <w:trHeight w:val="233"/>
          <w:jc w:val="center"/>
        </w:trPr>
        <w:tc>
          <w:tcPr>
            <w:tcW w:w="4158" w:type="pct"/>
            <w:gridSpan w:val="2"/>
            <w:tcBorders>
              <w:top w:val="nil"/>
              <w:left w:val="single" w:sz="4" w:space="0" w:color="auto"/>
              <w:bottom w:val="nil"/>
              <w:right w:val="single" w:sz="4" w:space="0" w:color="auto"/>
            </w:tcBorders>
          </w:tcPr>
          <w:p w14:paraId="6227DA09" w14:textId="77777777" w:rsidR="00E206A7" w:rsidRPr="00466B81" w:rsidRDefault="00E206A7" w:rsidP="002C3F96">
            <w:pPr>
              <w:widowControl w:val="0"/>
              <w:ind w:left="447" w:hanging="425"/>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2DE470A6" w14:textId="77777777" w:rsidR="00E206A7" w:rsidRPr="00466B81" w:rsidRDefault="00E206A7" w:rsidP="002C3F96">
            <w:pPr>
              <w:widowControl w:val="0"/>
              <w:jc w:val="right"/>
              <w:rPr>
                <w:sz w:val="20"/>
                <w:szCs w:val="20"/>
              </w:rPr>
            </w:pPr>
            <w:r w:rsidRPr="00466B81">
              <w:rPr>
                <w:sz w:val="20"/>
                <w:szCs w:val="20"/>
              </w:rPr>
              <w:t>3.</w:t>
            </w:r>
            <w:r>
              <w:rPr>
                <w:sz w:val="20"/>
                <w:szCs w:val="20"/>
              </w:rPr>
              <w:t>75</w:t>
            </w:r>
          </w:p>
        </w:tc>
      </w:tr>
      <w:tr w:rsidR="00E206A7" w:rsidRPr="00466B81" w14:paraId="4ABAAD62"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F0D4F05" w14:textId="77777777" w:rsidR="00E206A7" w:rsidRPr="00466B81" w:rsidRDefault="00E206A7" w:rsidP="002C3F96">
            <w:pPr>
              <w:widowControl w:val="0"/>
              <w:ind w:left="447" w:hanging="425"/>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4C9D545F"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4A4E22EF"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769A5F84"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1B4F3FC5" w14:textId="77777777" w:rsidR="00E206A7" w:rsidRPr="00466B81" w:rsidRDefault="00E206A7" w:rsidP="002C3F96">
            <w:pPr>
              <w:widowControl w:val="0"/>
              <w:jc w:val="right"/>
              <w:rPr>
                <w:sz w:val="20"/>
                <w:szCs w:val="20"/>
              </w:rPr>
            </w:pPr>
            <w:r w:rsidRPr="00466B81">
              <w:rPr>
                <w:sz w:val="20"/>
                <w:szCs w:val="20"/>
              </w:rPr>
              <w:t>3.</w:t>
            </w:r>
            <w:r>
              <w:rPr>
                <w:sz w:val="20"/>
                <w:szCs w:val="20"/>
              </w:rPr>
              <w:t>75</w:t>
            </w:r>
          </w:p>
        </w:tc>
      </w:tr>
      <w:tr w:rsidR="00E206A7" w:rsidRPr="00466B81" w14:paraId="201A3279"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329F17C5" w14:textId="77777777" w:rsidR="00E206A7" w:rsidRPr="00466B81" w:rsidRDefault="00E206A7" w:rsidP="002C3F96">
            <w:pPr>
              <w:widowControl w:val="0"/>
              <w:jc w:val="left"/>
              <w:rPr>
                <w:sz w:val="20"/>
                <w:szCs w:val="20"/>
              </w:rPr>
            </w:pPr>
            <w:r w:rsidRPr="00466B81">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1C5FBE74" w14:textId="77777777" w:rsidR="00E206A7" w:rsidRPr="00466B81" w:rsidRDefault="00E206A7" w:rsidP="002C3F96">
            <w:pPr>
              <w:widowControl w:val="0"/>
              <w:jc w:val="right"/>
              <w:rPr>
                <w:sz w:val="20"/>
                <w:szCs w:val="20"/>
              </w:rPr>
            </w:pPr>
            <w:r w:rsidRPr="00A55D71">
              <w:rPr>
                <w:sz w:val="20"/>
                <w:szCs w:val="20"/>
              </w:rPr>
              <w:t>2021</w:t>
            </w:r>
          </w:p>
        </w:tc>
      </w:tr>
      <w:tr w:rsidR="00E206A7" w:rsidRPr="00466B81" w14:paraId="7568C387" w14:textId="77777777" w:rsidTr="002C3F96">
        <w:trPr>
          <w:trHeight w:val="233"/>
          <w:jc w:val="center"/>
        </w:trPr>
        <w:tc>
          <w:tcPr>
            <w:tcW w:w="4158" w:type="pct"/>
            <w:gridSpan w:val="2"/>
            <w:tcBorders>
              <w:top w:val="single" w:sz="4" w:space="0" w:color="auto"/>
            </w:tcBorders>
          </w:tcPr>
          <w:p w14:paraId="280F06A1" w14:textId="77777777" w:rsidR="00E206A7" w:rsidRPr="00466B81" w:rsidRDefault="00E206A7" w:rsidP="002C3F96">
            <w:pPr>
              <w:widowControl w:val="0"/>
              <w:jc w:val="left"/>
              <w:rPr>
                <w:sz w:val="20"/>
                <w:szCs w:val="20"/>
              </w:rPr>
            </w:pPr>
            <w:r w:rsidRPr="00466B81">
              <w:rPr>
                <w:sz w:val="20"/>
                <w:szCs w:val="20"/>
              </w:rPr>
              <w:t xml:space="preserve">Amount approved for projects (as at </w:t>
            </w:r>
            <w:r>
              <w:rPr>
                <w:sz w:val="20"/>
                <w:szCs w:val="20"/>
              </w:rPr>
              <w:t>June 2022</w:t>
            </w:r>
            <w:r w:rsidRPr="00466B81">
              <w:rPr>
                <w:sz w:val="20"/>
                <w:szCs w:val="20"/>
              </w:rPr>
              <w:t>) (US $):</w:t>
            </w:r>
          </w:p>
        </w:tc>
        <w:tc>
          <w:tcPr>
            <w:tcW w:w="842" w:type="pct"/>
            <w:tcBorders>
              <w:top w:val="single" w:sz="4" w:space="0" w:color="auto"/>
            </w:tcBorders>
            <w:shd w:val="clear" w:color="auto" w:fill="auto"/>
            <w:vAlign w:val="bottom"/>
          </w:tcPr>
          <w:p w14:paraId="637E0A94" w14:textId="77777777" w:rsidR="00E206A7" w:rsidRPr="00466B81" w:rsidRDefault="00E206A7" w:rsidP="002C3F96">
            <w:pPr>
              <w:widowControl w:val="0"/>
              <w:jc w:val="right"/>
              <w:rPr>
                <w:sz w:val="20"/>
                <w:szCs w:val="20"/>
              </w:rPr>
            </w:pPr>
            <w:r w:rsidRPr="00466B81">
              <w:rPr>
                <w:sz w:val="20"/>
                <w:szCs w:val="20"/>
              </w:rPr>
              <w:t>1,989,900</w:t>
            </w:r>
          </w:p>
        </w:tc>
      </w:tr>
      <w:tr w:rsidR="00E206A7" w:rsidRPr="00466B81" w14:paraId="699F09C8" w14:textId="77777777" w:rsidTr="002C3F96">
        <w:trPr>
          <w:trHeight w:val="233"/>
          <w:jc w:val="center"/>
        </w:trPr>
        <w:tc>
          <w:tcPr>
            <w:tcW w:w="4158" w:type="pct"/>
            <w:gridSpan w:val="2"/>
          </w:tcPr>
          <w:p w14:paraId="4F22043C" w14:textId="77777777" w:rsidR="00E206A7" w:rsidRPr="00466B81" w:rsidRDefault="00E206A7" w:rsidP="002C3F96">
            <w:pPr>
              <w:widowControl w:val="0"/>
              <w:jc w:val="left"/>
              <w:rPr>
                <w:sz w:val="20"/>
                <w:szCs w:val="20"/>
              </w:rPr>
            </w:pPr>
            <w:r w:rsidRPr="00466B81">
              <w:rPr>
                <w:sz w:val="20"/>
                <w:szCs w:val="20"/>
              </w:rPr>
              <w:t xml:space="preserve">Amount disbursed (as at </w:t>
            </w:r>
            <w:r>
              <w:rPr>
                <w:sz w:val="20"/>
                <w:szCs w:val="20"/>
              </w:rPr>
              <w:t xml:space="preserve">December </w:t>
            </w:r>
            <w:r w:rsidRPr="00466B81">
              <w:rPr>
                <w:sz w:val="20"/>
                <w:szCs w:val="20"/>
              </w:rPr>
              <w:t>2021) (US $):</w:t>
            </w:r>
          </w:p>
        </w:tc>
        <w:tc>
          <w:tcPr>
            <w:tcW w:w="842" w:type="pct"/>
            <w:shd w:val="clear" w:color="auto" w:fill="auto"/>
          </w:tcPr>
          <w:p w14:paraId="670944BE" w14:textId="77777777" w:rsidR="00E206A7" w:rsidRPr="000125D0" w:rsidRDefault="00E206A7" w:rsidP="002C3F96">
            <w:pPr>
              <w:widowControl w:val="0"/>
              <w:jc w:val="right"/>
              <w:rPr>
                <w:sz w:val="20"/>
                <w:szCs w:val="20"/>
              </w:rPr>
            </w:pPr>
            <w:r w:rsidRPr="000125D0">
              <w:rPr>
                <w:sz w:val="20"/>
                <w:szCs w:val="20"/>
              </w:rPr>
              <w:t>1</w:t>
            </w:r>
            <w:r>
              <w:rPr>
                <w:sz w:val="20"/>
                <w:szCs w:val="20"/>
              </w:rPr>
              <w:t>,</w:t>
            </w:r>
            <w:r w:rsidRPr="000125D0">
              <w:rPr>
                <w:sz w:val="20"/>
                <w:szCs w:val="20"/>
              </w:rPr>
              <w:t>505</w:t>
            </w:r>
            <w:r>
              <w:rPr>
                <w:sz w:val="20"/>
                <w:szCs w:val="20"/>
              </w:rPr>
              <w:t>,</w:t>
            </w:r>
            <w:r w:rsidRPr="000125D0">
              <w:rPr>
                <w:sz w:val="20"/>
                <w:szCs w:val="20"/>
              </w:rPr>
              <w:t>432</w:t>
            </w:r>
          </w:p>
        </w:tc>
      </w:tr>
      <w:tr w:rsidR="00E206A7" w:rsidRPr="00466B81" w14:paraId="286C3DD4" w14:textId="77777777" w:rsidTr="002C3F96">
        <w:trPr>
          <w:trHeight w:val="233"/>
          <w:jc w:val="center"/>
        </w:trPr>
        <w:tc>
          <w:tcPr>
            <w:tcW w:w="4158" w:type="pct"/>
            <w:gridSpan w:val="2"/>
          </w:tcPr>
          <w:p w14:paraId="154738EB" w14:textId="77777777" w:rsidR="00E206A7" w:rsidRPr="00466B81" w:rsidRDefault="00E206A7" w:rsidP="002C3F96">
            <w:pPr>
              <w:widowControl w:val="0"/>
              <w:jc w:val="left"/>
              <w:rPr>
                <w:color w:val="000000" w:themeColor="text1"/>
                <w:sz w:val="20"/>
                <w:szCs w:val="20"/>
              </w:rPr>
            </w:pPr>
            <w:r w:rsidRPr="00466B81">
              <w:rPr>
                <w:color w:val="000000" w:themeColor="text1"/>
                <w:sz w:val="20"/>
                <w:szCs w:val="20"/>
              </w:rPr>
              <w:t xml:space="preserve">ODS to be phased out (as at </w:t>
            </w:r>
            <w:r>
              <w:rPr>
                <w:color w:val="000000" w:themeColor="text1"/>
                <w:sz w:val="20"/>
                <w:szCs w:val="20"/>
              </w:rPr>
              <w:t>June 2022</w:t>
            </w:r>
            <w:r w:rsidRPr="00466B81">
              <w:rPr>
                <w:color w:val="000000" w:themeColor="text1"/>
                <w:sz w:val="20"/>
                <w:szCs w:val="20"/>
              </w:rPr>
              <w:t>) (ODP tonnes):</w:t>
            </w:r>
          </w:p>
        </w:tc>
        <w:tc>
          <w:tcPr>
            <w:tcW w:w="842" w:type="pct"/>
            <w:shd w:val="clear" w:color="auto" w:fill="auto"/>
            <w:vAlign w:val="bottom"/>
          </w:tcPr>
          <w:p w14:paraId="685F3B21" w14:textId="77777777" w:rsidR="00E206A7" w:rsidRPr="00466B81" w:rsidRDefault="00E206A7" w:rsidP="002C3F96">
            <w:pPr>
              <w:widowControl w:val="0"/>
              <w:jc w:val="right"/>
              <w:rPr>
                <w:sz w:val="20"/>
                <w:szCs w:val="20"/>
              </w:rPr>
            </w:pPr>
            <w:r w:rsidRPr="00466B81">
              <w:rPr>
                <w:sz w:val="20"/>
                <w:szCs w:val="20"/>
              </w:rPr>
              <w:t>69.4</w:t>
            </w:r>
          </w:p>
        </w:tc>
      </w:tr>
      <w:tr w:rsidR="00E206A7" w:rsidRPr="00466B81" w14:paraId="1EE889DB" w14:textId="77777777" w:rsidTr="002C3F96">
        <w:trPr>
          <w:trHeight w:val="233"/>
          <w:jc w:val="center"/>
        </w:trPr>
        <w:tc>
          <w:tcPr>
            <w:tcW w:w="4158" w:type="pct"/>
            <w:gridSpan w:val="2"/>
          </w:tcPr>
          <w:p w14:paraId="5B8CA383" w14:textId="77777777" w:rsidR="00E206A7" w:rsidRPr="00466B81" w:rsidRDefault="00E206A7" w:rsidP="002C3F96">
            <w:pPr>
              <w:widowControl w:val="0"/>
              <w:jc w:val="left"/>
              <w:rPr>
                <w:color w:val="000000" w:themeColor="text1"/>
                <w:sz w:val="20"/>
                <w:szCs w:val="20"/>
              </w:rPr>
            </w:pPr>
            <w:r w:rsidRPr="00466B81">
              <w:rPr>
                <w:color w:val="000000" w:themeColor="text1"/>
                <w:sz w:val="20"/>
                <w:szCs w:val="20"/>
              </w:rPr>
              <w:t xml:space="preserve">ODS phased out (as at </w:t>
            </w:r>
            <w:r>
              <w:rPr>
                <w:color w:val="000000" w:themeColor="text1"/>
                <w:sz w:val="20"/>
                <w:szCs w:val="20"/>
              </w:rPr>
              <w:t>December</w:t>
            </w:r>
            <w:r w:rsidRPr="00466B81">
              <w:rPr>
                <w:color w:val="000000" w:themeColor="text1"/>
                <w:sz w:val="20"/>
                <w:szCs w:val="20"/>
              </w:rPr>
              <w:t xml:space="preserve"> 2021) (ODP tonnes):</w:t>
            </w:r>
          </w:p>
        </w:tc>
        <w:tc>
          <w:tcPr>
            <w:tcW w:w="842" w:type="pct"/>
            <w:shd w:val="clear" w:color="auto" w:fill="auto"/>
          </w:tcPr>
          <w:p w14:paraId="3D69CCF4" w14:textId="77777777" w:rsidR="00E206A7" w:rsidRPr="00466B81" w:rsidRDefault="00E206A7" w:rsidP="002C3F96">
            <w:pPr>
              <w:widowControl w:val="0"/>
              <w:jc w:val="right"/>
              <w:rPr>
                <w:sz w:val="20"/>
                <w:szCs w:val="20"/>
              </w:rPr>
            </w:pPr>
            <w:r w:rsidRPr="00466B81">
              <w:rPr>
                <w:sz w:val="20"/>
                <w:szCs w:val="20"/>
              </w:rPr>
              <w:t>67.3</w:t>
            </w:r>
          </w:p>
        </w:tc>
      </w:tr>
    </w:tbl>
    <w:p w14:paraId="59FD4889" w14:textId="77777777" w:rsidR="00E206A7" w:rsidRPr="00466B81" w:rsidRDefault="00E206A7" w:rsidP="00E206A7">
      <w:pPr>
        <w:pStyle w:val="Heading1"/>
        <w:widowControl w:val="0"/>
        <w:numPr>
          <w:ilvl w:val="0"/>
          <w:numId w:val="0"/>
        </w:numPr>
        <w:spacing w:after="120"/>
      </w:pPr>
    </w:p>
    <w:p w14:paraId="64D48F87" w14:textId="77777777" w:rsidR="00E206A7" w:rsidRPr="00466B81" w:rsidRDefault="00E206A7" w:rsidP="00E206A7">
      <w:pPr>
        <w:pStyle w:val="Heading1"/>
      </w:pPr>
      <w:r w:rsidRPr="00466B81">
        <w:t>Summary of activities and funds approved by the Executive Committee:</w:t>
      </w:r>
    </w:p>
    <w:tbl>
      <w:tblPr>
        <w:tblStyle w:val="TableGrid"/>
        <w:tblW w:w="5051" w:type="pct"/>
        <w:tblLook w:val="01E0" w:firstRow="1" w:lastRow="1" w:firstColumn="1" w:lastColumn="1" w:noHBand="0" w:noVBand="0"/>
      </w:tblPr>
      <w:tblGrid>
        <w:gridCol w:w="556"/>
        <w:gridCol w:w="7220"/>
        <w:gridCol w:w="1669"/>
      </w:tblGrid>
      <w:tr w:rsidR="00E206A7" w:rsidRPr="00466B81" w14:paraId="2258E136" w14:textId="77777777" w:rsidTr="002C3F96">
        <w:tc>
          <w:tcPr>
            <w:tcW w:w="4116" w:type="pct"/>
            <w:gridSpan w:val="2"/>
            <w:tcBorders>
              <w:bottom w:val="single" w:sz="4" w:space="0" w:color="auto"/>
            </w:tcBorders>
          </w:tcPr>
          <w:p w14:paraId="49930D20" w14:textId="77777777" w:rsidR="00E206A7" w:rsidRPr="00466B81" w:rsidRDefault="00E206A7" w:rsidP="002C3F96">
            <w:pPr>
              <w:widowControl w:val="0"/>
              <w:tabs>
                <w:tab w:val="left" w:pos="4968"/>
              </w:tabs>
              <w:jc w:val="left"/>
              <w:rPr>
                <w:b/>
                <w:sz w:val="20"/>
              </w:rPr>
            </w:pPr>
            <w:r w:rsidRPr="00466B81">
              <w:rPr>
                <w:b/>
                <w:sz w:val="20"/>
              </w:rPr>
              <w:t>Summary of activities</w:t>
            </w:r>
          </w:p>
          <w:p w14:paraId="296B71B9" w14:textId="77777777" w:rsidR="00E206A7" w:rsidRPr="00466B81" w:rsidRDefault="00E206A7" w:rsidP="002C3F96">
            <w:pPr>
              <w:widowControl w:val="0"/>
              <w:jc w:val="left"/>
              <w:rPr>
                <w:b/>
                <w:sz w:val="20"/>
              </w:rPr>
            </w:pPr>
          </w:p>
        </w:tc>
        <w:tc>
          <w:tcPr>
            <w:tcW w:w="884" w:type="pct"/>
            <w:tcBorders>
              <w:bottom w:val="single" w:sz="4" w:space="0" w:color="auto"/>
            </w:tcBorders>
          </w:tcPr>
          <w:p w14:paraId="19F68BAB" w14:textId="77777777" w:rsidR="00E206A7" w:rsidRPr="00466B81" w:rsidRDefault="00E206A7" w:rsidP="002C3F96">
            <w:pPr>
              <w:widowControl w:val="0"/>
              <w:jc w:val="center"/>
              <w:rPr>
                <w:b/>
                <w:sz w:val="20"/>
              </w:rPr>
            </w:pPr>
            <w:r w:rsidRPr="00466B81">
              <w:rPr>
                <w:b/>
                <w:sz w:val="20"/>
              </w:rPr>
              <w:t>Funds approved (US $)</w:t>
            </w:r>
          </w:p>
        </w:tc>
      </w:tr>
      <w:tr w:rsidR="00E206A7" w:rsidRPr="00466B81" w14:paraId="6BB7D9A2" w14:textId="77777777" w:rsidTr="002C3F96">
        <w:tc>
          <w:tcPr>
            <w:tcW w:w="294" w:type="pct"/>
            <w:tcBorders>
              <w:top w:val="single" w:sz="4" w:space="0" w:color="auto"/>
              <w:left w:val="single" w:sz="4" w:space="0" w:color="auto"/>
              <w:bottom w:val="single" w:sz="4" w:space="0" w:color="auto"/>
              <w:right w:val="nil"/>
            </w:tcBorders>
          </w:tcPr>
          <w:p w14:paraId="46C49009" w14:textId="77777777" w:rsidR="00E206A7" w:rsidRPr="00466B81" w:rsidRDefault="00E206A7" w:rsidP="002C3F96">
            <w:pPr>
              <w:widowControl w:val="0"/>
              <w:ind w:left="360" w:hanging="360"/>
              <w:jc w:val="left"/>
              <w:rPr>
                <w:sz w:val="20"/>
              </w:rPr>
            </w:pPr>
            <w:r w:rsidRPr="00466B81">
              <w:rPr>
                <w:sz w:val="20"/>
              </w:rPr>
              <w:t>(a)</w:t>
            </w:r>
          </w:p>
        </w:tc>
        <w:tc>
          <w:tcPr>
            <w:tcW w:w="3822" w:type="pct"/>
            <w:tcBorders>
              <w:top w:val="single" w:sz="4" w:space="0" w:color="auto"/>
              <w:left w:val="nil"/>
              <w:bottom w:val="single" w:sz="4" w:space="0" w:color="auto"/>
              <w:right w:val="single" w:sz="4" w:space="0" w:color="auto"/>
            </w:tcBorders>
          </w:tcPr>
          <w:p w14:paraId="7DD684AE" w14:textId="77777777" w:rsidR="00E206A7" w:rsidRPr="00466B81" w:rsidRDefault="00E206A7" w:rsidP="002C3F96">
            <w:pPr>
              <w:widowControl w:val="0"/>
              <w:ind w:left="-109"/>
              <w:rPr>
                <w:sz w:val="20"/>
              </w:rPr>
            </w:pPr>
            <w:r w:rsidRPr="00466B8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9ACF821" w14:textId="77777777" w:rsidR="00E206A7" w:rsidRPr="00466B81" w:rsidRDefault="00E206A7" w:rsidP="002C3F96">
            <w:pPr>
              <w:widowControl w:val="0"/>
              <w:jc w:val="right"/>
              <w:rPr>
                <w:sz w:val="20"/>
              </w:rPr>
            </w:pPr>
            <w:r w:rsidRPr="00466B81">
              <w:rPr>
                <w:sz w:val="20"/>
              </w:rPr>
              <w:t>143,000</w:t>
            </w:r>
          </w:p>
        </w:tc>
      </w:tr>
      <w:tr w:rsidR="00E206A7" w:rsidRPr="00466B81" w14:paraId="29BA0460" w14:textId="77777777" w:rsidTr="002C3F96">
        <w:tc>
          <w:tcPr>
            <w:tcW w:w="294" w:type="pct"/>
            <w:tcBorders>
              <w:top w:val="single" w:sz="4" w:space="0" w:color="auto"/>
              <w:left w:val="single" w:sz="4" w:space="0" w:color="auto"/>
              <w:bottom w:val="single" w:sz="4" w:space="0" w:color="auto"/>
              <w:right w:val="nil"/>
            </w:tcBorders>
          </w:tcPr>
          <w:p w14:paraId="07251F48" w14:textId="77777777" w:rsidR="00E206A7" w:rsidRPr="00466B81" w:rsidRDefault="00E206A7" w:rsidP="002C3F96">
            <w:pPr>
              <w:widowControl w:val="0"/>
              <w:rPr>
                <w:sz w:val="20"/>
              </w:rPr>
            </w:pPr>
            <w:r w:rsidRPr="00466B81">
              <w:rPr>
                <w:sz w:val="20"/>
              </w:rPr>
              <w:t>(b)</w:t>
            </w:r>
          </w:p>
        </w:tc>
        <w:tc>
          <w:tcPr>
            <w:tcW w:w="3822" w:type="pct"/>
            <w:tcBorders>
              <w:top w:val="single" w:sz="4" w:space="0" w:color="auto"/>
              <w:left w:val="nil"/>
              <w:bottom w:val="single" w:sz="4" w:space="0" w:color="auto"/>
              <w:right w:val="single" w:sz="4" w:space="0" w:color="auto"/>
            </w:tcBorders>
          </w:tcPr>
          <w:p w14:paraId="362DB159" w14:textId="77777777" w:rsidR="00E206A7" w:rsidRPr="00466B81" w:rsidRDefault="00E206A7" w:rsidP="002C3F96">
            <w:pPr>
              <w:widowControl w:val="0"/>
              <w:ind w:left="-109"/>
              <w:rPr>
                <w:sz w:val="20"/>
              </w:rPr>
            </w:pPr>
            <w:r w:rsidRPr="00466B8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1F972E9" w14:textId="77777777" w:rsidR="00E206A7" w:rsidRPr="00466B81" w:rsidRDefault="00E206A7" w:rsidP="002C3F96">
            <w:pPr>
              <w:widowControl w:val="0"/>
              <w:jc w:val="right"/>
              <w:rPr>
                <w:sz w:val="20"/>
              </w:rPr>
            </w:pPr>
            <w:r w:rsidRPr="00466B81">
              <w:rPr>
                <w:sz w:val="20"/>
              </w:rPr>
              <w:t>558,800</w:t>
            </w:r>
          </w:p>
        </w:tc>
      </w:tr>
      <w:tr w:rsidR="00E206A7" w:rsidRPr="00466B81" w14:paraId="3A6F588F" w14:textId="77777777" w:rsidTr="002C3F96">
        <w:tc>
          <w:tcPr>
            <w:tcW w:w="294" w:type="pct"/>
            <w:tcBorders>
              <w:top w:val="single" w:sz="4" w:space="0" w:color="auto"/>
              <w:left w:val="single" w:sz="4" w:space="0" w:color="auto"/>
              <w:bottom w:val="single" w:sz="4" w:space="0" w:color="auto"/>
              <w:right w:val="nil"/>
            </w:tcBorders>
          </w:tcPr>
          <w:p w14:paraId="6046A566" w14:textId="77777777" w:rsidR="00E206A7" w:rsidRPr="00466B81" w:rsidRDefault="00E206A7" w:rsidP="002C3F96">
            <w:pPr>
              <w:widowControl w:val="0"/>
              <w:rPr>
                <w:sz w:val="20"/>
              </w:rPr>
            </w:pPr>
            <w:r w:rsidRPr="00466B81">
              <w:rPr>
                <w:sz w:val="20"/>
              </w:rPr>
              <w:t>(c)</w:t>
            </w:r>
          </w:p>
        </w:tc>
        <w:tc>
          <w:tcPr>
            <w:tcW w:w="3822" w:type="pct"/>
            <w:tcBorders>
              <w:top w:val="single" w:sz="4" w:space="0" w:color="auto"/>
              <w:left w:val="nil"/>
              <w:bottom w:val="single" w:sz="4" w:space="0" w:color="auto"/>
              <w:right w:val="single" w:sz="4" w:space="0" w:color="auto"/>
            </w:tcBorders>
          </w:tcPr>
          <w:p w14:paraId="114421AF" w14:textId="77777777" w:rsidR="00E206A7" w:rsidRPr="00466B81" w:rsidRDefault="00E206A7" w:rsidP="002C3F96">
            <w:pPr>
              <w:widowControl w:val="0"/>
              <w:ind w:left="-109"/>
              <w:rPr>
                <w:sz w:val="20"/>
              </w:rPr>
            </w:pPr>
            <w:r w:rsidRPr="00466B81">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7DCCF210" w14:textId="77777777" w:rsidR="00E206A7" w:rsidRPr="00466B81" w:rsidRDefault="00E206A7" w:rsidP="002C3F96">
            <w:pPr>
              <w:widowControl w:val="0"/>
              <w:jc w:val="right"/>
              <w:rPr>
                <w:sz w:val="20"/>
                <w:szCs w:val="20"/>
              </w:rPr>
            </w:pPr>
            <w:r w:rsidRPr="00466B81">
              <w:rPr>
                <w:sz w:val="20"/>
                <w:szCs w:val="20"/>
              </w:rPr>
              <w:t>1,288,100</w:t>
            </w:r>
          </w:p>
        </w:tc>
      </w:tr>
      <w:tr w:rsidR="00E206A7" w:rsidRPr="00466B81" w14:paraId="7A6B0CAE" w14:textId="77777777" w:rsidTr="002C3F96">
        <w:tc>
          <w:tcPr>
            <w:tcW w:w="4116" w:type="pct"/>
            <w:gridSpan w:val="2"/>
            <w:tcBorders>
              <w:top w:val="single" w:sz="4" w:space="0" w:color="auto"/>
              <w:left w:val="single" w:sz="4" w:space="0" w:color="auto"/>
              <w:bottom w:val="single" w:sz="4" w:space="0" w:color="auto"/>
              <w:right w:val="single" w:sz="4" w:space="0" w:color="auto"/>
            </w:tcBorders>
          </w:tcPr>
          <w:p w14:paraId="5CA52C75" w14:textId="77777777" w:rsidR="00E206A7" w:rsidRPr="00466B81" w:rsidRDefault="00E206A7" w:rsidP="002C3F96">
            <w:pPr>
              <w:widowControl w:val="0"/>
              <w:tabs>
                <w:tab w:val="right" w:pos="7560"/>
              </w:tabs>
              <w:ind w:left="6480" w:right="-108"/>
              <w:jc w:val="left"/>
              <w:rPr>
                <w:sz w:val="20"/>
              </w:rPr>
            </w:pPr>
            <w:r w:rsidRPr="00466B81">
              <w:rPr>
                <w:sz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7A75B6C" w14:textId="77777777" w:rsidR="00E206A7" w:rsidRPr="00466B81" w:rsidRDefault="00E206A7" w:rsidP="002C3F96">
            <w:pPr>
              <w:widowControl w:val="0"/>
              <w:jc w:val="right"/>
              <w:rPr>
                <w:sz w:val="20"/>
              </w:rPr>
            </w:pPr>
            <w:r w:rsidRPr="00466B81">
              <w:rPr>
                <w:sz w:val="20"/>
              </w:rPr>
              <w:t>1,989,900</w:t>
            </w:r>
          </w:p>
        </w:tc>
      </w:tr>
      <w:tr w:rsidR="00E206A7" w:rsidRPr="00466B81" w14:paraId="69626EC6" w14:textId="77777777" w:rsidTr="002C3F96">
        <w:tc>
          <w:tcPr>
            <w:tcW w:w="294" w:type="pct"/>
            <w:tcBorders>
              <w:top w:val="single" w:sz="4" w:space="0" w:color="auto"/>
              <w:left w:val="single" w:sz="4" w:space="0" w:color="auto"/>
              <w:bottom w:val="single" w:sz="4" w:space="0" w:color="auto"/>
              <w:right w:val="nil"/>
            </w:tcBorders>
          </w:tcPr>
          <w:p w14:paraId="77D2763B" w14:textId="77777777" w:rsidR="00E206A7" w:rsidRPr="00466B81" w:rsidRDefault="00E206A7" w:rsidP="002C3F96">
            <w:pPr>
              <w:widowControl w:val="0"/>
              <w:rPr>
                <w:sz w:val="20"/>
              </w:rPr>
            </w:pPr>
            <w:r w:rsidRPr="00466B81">
              <w:rPr>
                <w:sz w:val="20"/>
              </w:rPr>
              <w:t>(d)</w:t>
            </w:r>
          </w:p>
        </w:tc>
        <w:tc>
          <w:tcPr>
            <w:tcW w:w="3822" w:type="pct"/>
            <w:tcBorders>
              <w:top w:val="single" w:sz="4" w:space="0" w:color="auto"/>
              <w:left w:val="nil"/>
              <w:bottom w:val="single" w:sz="4" w:space="0" w:color="auto"/>
              <w:right w:val="single" w:sz="4" w:space="0" w:color="auto"/>
            </w:tcBorders>
          </w:tcPr>
          <w:p w14:paraId="600E9B8F" w14:textId="77777777" w:rsidR="00E206A7" w:rsidRPr="00466B81" w:rsidRDefault="00E206A7" w:rsidP="002C3F96">
            <w:pPr>
              <w:widowControl w:val="0"/>
              <w:ind w:left="-109"/>
              <w:rPr>
                <w:sz w:val="20"/>
              </w:rPr>
            </w:pPr>
            <w:r w:rsidRPr="00466B8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2B72ACF8" w14:textId="77777777" w:rsidR="00E206A7" w:rsidRPr="00466B81" w:rsidRDefault="00E206A7" w:rsidP="002C3F96">
            <w:pPr>
              <w:widowControl w:val="0"/>
              <w:jc w:val="right"/>
              <w:rPr>
                <w:color w:val="000000"/>
                <w:sz w:val="20"/>
                <w:szCs w:val="20"/>
              </w:rPr>
            </w:pPr>
            <w:r w:rsidRPr="00466B81">
              <w:rPr>
                <w:color w:val="000000"/>
                <w:sz w:val="20"/>
                <w:szCs w:val="20"/>
              </w:rPr>
              <w:t>150,000</w:t>
            </w:r>
          </w:p>
        </w:tc>
      </w:tr>
    </w:tbl>
    <w:p w14:paraId="45F2B990" w14:textId="77777777" w:rsidR="00E206A7" w:rsidRPr="00177D24" w:rsidRDefault="00E206A7" w:rsidP="00E206A7">
      <w:pPr>
        <w:keepNext/>
        <w:spacing w:before="240" w:after="240"/>
        <w:rPr>
          <w:u w:val="single"/>
          <w:lang w:val="en-GB"/>
        </w:rPr>
      </w:pPr>
      <w:r w:rsidRPr="00177D24">
        <w:rPr>
          <w:u w:val="single"/>
          <w:lang w:val="en-GB"/>
        </w:rPr>
        <w:t>Progress report</w:t>
      </w:r>
    </w:p>
    <w:p w14:paraId="0BC5B4D7" w14:textId="77777777" w:rsidR="00E206A7" w:rsidRPr="00177D24" w:rsidRDefault="00E206A7" w:rsidP="00E206A7">
      <w:pPr>
        <w:pStyle w:val="Heading1"/>
      </w:pPr>
      <w:r w:rsidRPr="00177D24">
        <w:t xml:space="preserve">During </w:t>
      </w:r>
      <w:r>
        <w:t>phase VII of the IS project</w:t>
      </w:r>
      <w:r w:rsidRPr="00177D24">
        <w:t xml:space="preserve">, Brunei Darussalam was in compliance with </w:t>
      </w:r>
      <w:r>
        <w:t xml:space="preserve">its </w:t>
      </w:r>
      <w:r w:rsidRPr="00177D24">
        <w:t xml:space="preserve">ODS phase-out obligations. </w:t>
      </w:r>
      <w:r>
        <w:t>The NOU</w:t>
      </w:r>
      <w:r w:rsidRPr="00177D24">
        <w:t xml:space="preserve"> continued enforcing its HCFC licensing and quota system through the </w:t>
      </w:r>
      <w:r>
        <w:t>a</w:t>
      </w:r>
      <w:r w:rsidRPr="00177D24">
        <w:t xml:space="preserve">pplication </w:t>
      </w:r>
      <w:r>
        <w:t>p</w:t>
      </w:r>
      <w:r w:rsidRPr="00177D24">
        <w:t xml:space="preserve">ermit system; all imports are recorded in the </w:t>
      </w:r>
      <w:r>
        <w:t>n</w:t>
      </w:r>
      <w:r w:rsidRPr="00177D24">
        <w:t xml:space="preserve">ational </w:t>
      </w:r>
      <w:r>
        <w:t>s</w:t>
      </w:r>
      <w:r w:rsidRPr="00177D24">
        <w:t xml:space="preserve">ingle </w:t>
      </w:r>
      <w:r>
        <w:t>w</w:t>
      </w:r>
      <w:r w:rsidRPr="00177D24">
        <w:t xml:space="preserve">indow </w:t>
      </w:r>
      <w:r>
        <w:t>s</w:t>
      </w:r>
      <w:r w:rsidRPr="00177D24">
        <w:t>ystem.</w:t>
      </w:r>
      <w:r>
        <w:t xml:space="preserve"> </w:t>
      </w:r>
      <w:r w:rsidRPr="00177D24">
        <w:t xml:space="preserve">Brunei Darussalam also submitted its </w:t>
      </w:r>
      <w:r>
        <w:t>c</w:t>
      </w:r>
      <w:r w:rsidRPr="00177D24">
        <w:t xml:space="preserve">ountry </w:t>
      </w:r>
      <w:r>
        <w:t>p</w:t>
      </w:r>
      <w:r w:rsidRPr="00177D24">
        <w:t>rogramme and Article 7 data reports</w:t>
      </w:r>
      <w:r>
        <w:t xml:space="preserve"> in a timely manner,</w:t>
      </w:r>
      <w:r w:rsidRPr="00177D24">
        <w:t xml:space="preserve"> following close cooperation between</w:t>
      </w:r>
      <w:r>
        <w:t xml:space="preserve"> the </w:t>
      </w:r>
      <w:r w:rsidRPr="00177D24">
        <w:t xml:space="preserve">NOU and the Royal Customs and Excise Department. In addition, the NOU continued the enforcement of the labelling system for HCFC cylinders. </w:t>
      </w:r>
      <w:r>
        <w:t>T</w:t>
      </w:r>
      <w:r w:rsidRPr="00177D24">
        <w:t xml:space="preserve">he NOU also actively coordinated the implementation of </w:t>
      </w:r>
      <w:r>
        <w:t>s</w:t>
      </w:r>
      <w:r w:rsidRPr="00177D24">
        <w:t xml:space="preserve">tage I of the </w:t>
      </w:r>
      <w:r>
        <w:t>HPMP</w:t>
      </w:r>
      <w:r w:rsidRPr="00177D24">
        <w:t xml:space="preserve">, </w:t>
      </w:r>
      <w:r>
        <w:t>preparations for stage II of the HPMP</w:t>
      </w:r>
      <w:r w:rsidRPr="00177D24">
        <w:t xml:space="preserve">, and </w:t>
      </w:r>
      <w:r>
        <w:t>the e</w:t>
      </w:r>
      <w:r w:rsidRPr="00177D24">
        <w:t xml:space="preserve">nabling </w:t>
      </w:r>
      <w:r>
        <w:t>a</w:t>
      </w:r>
      <w:r w:rsidRPr="00177D24">
        <w:t>ctivities</w:t>
      </w:r>
      <w:r>
        <w:t xml:space="preserve"> project</w:t>
      </w:r>
      <w:r w:rsidRPr="00177D24">
        <w:t xml:space="preserve"> for HFC </w:t>
      </w:r>
      <w:r>
        <w:t>p</w:t>
      </w:r>
      <w:r w:rsidRPr="00177D24">
        <w:t>hase-down. The NOU also organized several activities to raise awareness of the public and end-users on the HCFC phase</w:t>
      </w:r>
      <w:r>
        <w:noBreakHyphen/>
      </w:r>
      <w:r w:rsidRPr="00177D24">
        <w:t xml:space="preserve">out, actively joined the regional and global meetings on the Montreal Protocol and promoted gender inclusion during the implementation of </w:t>
      </w:r>
      <w:r>
        <w:t>the phase</w:t>
      </w:r>
      <w:r w:rsidRPr="00177D24">
        <w:t>.</w:t>
      </w:r>
      <w:r>
        <w:t xml:space="preserve"> Of the </w:t>
      </w:r>
      <w:r w:rsidRPr="00177D24">
        <w:t xml:space="preserve">26 performance indicators proposed for </w:t>
      </w:r>
      <w:r>
        <w:t>the phase, 21 were fully achieved, four were partially achieved, and one was not achieved.</w:t>
      </w:r>
    </w:p>
    <w:p w14:paraId="3AB750B5" w14:textId="77777777" w:rsidR="00E206A7" w:rsidRPr="00177D24" w:rsidRDefault="00E206A7" w:rsidP="00E206A7">
      <w:pPr>
        <w:widowControl w:val="0"/>
        <w:spacing w:after="240"/>
      </w:pPr>
      <w:r w:rsidRPr="00177D24">
        <w:rPr>
          <w:u w:val="single"/>
          <w:lang w:val="en-GB"/>
        </w:rPr>
        <w:t>Plan of action</w:t>
      </w:r>
    </w:p>
    <w:p w14:paraId="259FF6DD" w14:textId="77777777" w:rsidR="00E206A7" w:rsidRPr="00177D24" w:rsidRDefault="00E206A7" w:rsidP="00E206A7">
      <w:pPr>
        <w:pStyle w:val="Heading1"/>
      </w:pPr>
      <w:r>
        <w:t>During the upcoming phase</w:t>
      </w:r>
      <w:r w:rsidRPr="00177D24">
        <w:t xml:space="preserve">, the NOU will </w:t>
      </w:r>
      <w:r>
        <w:t>continue</w:t>
      </w:r>
      <w:r w:rsidRPr="00177D24">
        <w:t xml:space="preserve"> with the following activities: enforcement of the licensing and quota system for HCFC and HFC import/export through the electronic system; regularly conduct</w:t>
      </w:r>
      <w:r>
        <w:t>ing</w:t>
      </w:r>
      <w:r w:rsidRPr="00177D24">
        <w:t xml:space="preserve"> data collection and reconciliation for HCFC and HFC import</w:t>
      </w:r>
      <w:r>
        <w:t>/</w:t>
      </w:r>
      <w:r w:rsidRPr="00177D24">
        <w:t xml:space="preserve">export statistics to ensure timely and accurately submission of Article 7 and </w:t>
      </w:r>
      <w:r>
        <w:t>c</w:t>
      </w:r>
      <w:r w:rsidRPr="00177D24">
        <w:t xml:space="preserve">ountry </w:t>
      </w:r>
      <w:r>
        <w:t>p</w:t>
      </w:r>
      <w:r w:rsidRPr="00177D24">
        <w:t>rogramme data</w:t>
      </w:r>
      <w:r>
        <w:t xml:space="preserve">; </w:t>
      </w:r>
      <w:r w:rsidRPr="00177D24">
        <w:t xml:space="preserve">continued implementation of the </w:t>
      </w:r>
      <w:r w:rsidRPr="00177D24">
        <w:lastRenderedPageBreak/>
        <w:t>labeling requirement for HCFC cylinders; work</w:t>
      </w:r>
      <w:r>
        <w:t>ing</w:t>
      </w:r>
      <w:r w:rsidRPr="00177D24">
        <w:t xml:space="preserve"> with other relevant stakeholders to enact specific regulation on control of ODS; continued and enhanced information dissemination to the target groups including celebration of World Ozone Day</w:t>
      </w:r>
      <w:r>
        <w:t>;</w:t>
      </w:r>
      <w:r w:rsidRPr="00177D24">
        <w:t xml:space="preserve"> promotion of international and regional cooperation on the implementation of the Montreal Protocol and ratification of the Kigali Amendment.</w:t>
      </w:r>
    </w:p>
    <w:p w14:paraId="04CE3E3A" w14:textId="77777777" w:rsidR="00E206A7" w:rsidRPr="00517F05" w:rsidRDefault="00E206A7" w:rsidP="00E206A7">
      <w:pPr>
        <w:keepNext/>
        <w:spacing w:after="120"/>
        <w:rPr>
          <w:b/>
          <w:bCs/>
        </w:rPr>
      </w:pPr>
      <w:bookmarkStart w:id="5" w:name="_Hlk118298282"/>
      <w:r w:rsidRPr="00517F05">
        <w:rPr>
          <w:b/>
          <w:bCs/>
          <w:shd w:val="clear" w:color="auto" w:fill="FFFFFF"/>
        </w:rPr>
        <w:t>Côte d’Ivoire</w:t>
      </w:r>
      <w:bookmarkEnd w:id="5"/>
      <w:r w:rsidRPr="00517F05">
        <w:rPr>
          <w:b/>
          <w:bCs/>
        </w:rPr>
        <w:t xml:space="preserve">: Renewal of institutional strengthening </w:t>
      </w:r>
    </w:p>
    <w:tbl>
      <w:tblPr>
        <w:tblStyle w:val="TableGrid56"/>
        <w:tblW w:w="4968" w:type="pct"/>
        <w:jc w:val="center"/>
        <w:tblLayout w:type="fixed"/>
        <w:tblLook w:val="01E0" w:firstRow="1" w:lastRow="1" w:firstColumn="1" w:lastColumn="1" w:noHBand="0" w:noVBand="0"/>
      </w:tblPr>
      <w:tblGrid>
        <w:gridCol w:w="5889"/>
        <w:gridCol w:w="1760"/>
        <w:gridCol w:w="1641"/>
      </w:tblGrid>
      <w:tr w:rsidR="00E206A7" w:rsidRPr="00517F05" w14:paraId="01C5F9B2" w14:textId="77777777" w:rsidTr="002C3F96">
        <w:trPr>
          <w:trHeight w:val="278"/>
          <w:tblHeader/>
          <w:jc w:val="center"/>
        </w:trPr>
        <w:tc>
          <w:tcPr>
            <w:tcW w:w="4117" w:type="pct"/>
            <w:gridSpan w:val="2"/>
            <w:tcBorders>
              <w:bottom w:val="single" w:sz="4" w:space="0" w:color="auto"/>
            </w:tcBorders>
          </w:tcPr>
          <w:p w14:paraId="7735E48C" w14:textId="77777777" w:rsidR="00E206A7" w:rsidRPr="00517F05" w:rsidRDefault="00E206A7" w:rsidP="002C3F96">
            <w:pPr>
              <w:keepNext/>
              <w:rPr>
                <w:b/>
                <w:color w:val="000000" w:themeColor="text1"/>
              </w:rPr>
            </w:pPr>
            <w:r w:rsidRPr="00517F05">
              <w:rPr>
                <w:b/>
                <w:color w:val="000000" w:themeColor="text1"/>
              </w:rPr>
              <w:t>Summary of the project and country profile</w:t>
            </w:r>
          </w:p>
        </w:tc>
        <w:tc>
          <w:tcPr>
            <w:tcW w:w="883" w:type="pct"/>
          </w:tcPr>
          <w:p w14:paraId="698DD8E0" w14:textId="77777777" w:rsidR="00E206A7" w:rsidRPr="00517F05" w:rsidRDefault="00E206A7" w:rsidP="002C3F96">
            <w:pPr>
              <w:keepNext/>
              <w:jc w:val="right"/>
              <w:rPr>
                <w:b/>
                <w:color w:val="000000" w:themeColor="text1"/>
              </w:rPr>
            </w:pPr>
          </w:p>
        </w:tc>
      </w:tr>
      <w:tr w:rsidR="00E206A7" w:rsidRPr="00517F05" w14:paraId="3050B782" w14:textId="77777777" w:rsidTr="002C3F96">
        <w:trPr>
          <w:trHeight w:val="233"/>
          <w:jc w:val="center"/>
        </w:trPr>
        <w:tc>
          <w:tcPr>
            <w:tcW w:w="4117" w:type="pct"/>
            <w:gridSpan w:val="2"/>
            <w:tcBorders>
              <w:bottom w:val="single" w:sz="4" w:space="0" w:color="auto"/>
            </w:tcBorders>
          </w:tcPr>
          <w:p w14:paraId="2308DFDB" w14:textId="77777777" w:rsidR="00E206A7" w:rsidRPr="00517F05" w:rsidRDefault="00E206A7" w:rsidP="002C3F96">
            <w:pPr>
              <w:widowControl w:val="0"/>
              <w:rPr>
                <w:color w:val="000000" w:themeColor="text1"/>
              </w:rPr>
            </w:pPr>
            <w:r w:rsidRPr="00517F05">
              <w:rPr>
                <w:color w:val="000000" w:themeColor="text1"/>
              </w:rPr>
              <w:t>Implementing agency:</w:t>
            </w:r>
          </w:p>
        </w:tc>
        <w:tc>
          <w:tcPr>
            <w:tcW w:w="883" w:type="pct"/>
            <w:tcBorders>
              <w:bottom w:val="single" w:sz="4" w:space="0" w:color="auto"/>
            </w:tcBorders>
          </w:tcPr>
          <w:p w14:paraId="2680A543" w14:textId="77777777" w:rsidR="00E206A7" w:rsidRPr="00517F05" w:rsidRDefault="00E206A7" w:rsidP="002C3F96">
            <w:pPr>
              <w:widowControl w:val="0"/>
              <w:jc w:val="center"/>
              <w:rPr>
                <w:color w:val="000000" w:themeColor="text1"/>
              </w:rPr>
            </w:pPr>
            <w:r w:rsidRPr="00517F05">
              <w:rPr>
                <w:color w:val="000000" w:themeColor="text1"/>
              </w:rPr>
              <w:t>UNEP</w:t>
            </w:r>
          </w:p>
        </w:tc>
      </w:tr>
      <w:tr w:rsidR="00E206A7" w:rsidRPr="00517F05" w14:paraId="312B4534"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239CCA99" w14:textId="77777777" w:rsidR="00E206A7" w:rsidRPr="00517F05" w:rsidRDefault="00E206A7" w:rsidP="002C3F96">
            <w:pPr>
              <w:widowControl w:val="0"/>
              <w:rPr>
                <w:color w:val="000000" w:themeColor="text1"/>
              </w:rPr>
            </w:pPr>
            <w:r w:rsidRPr="00517F05">
              <w:rPr>
                <w:color w:val="000000" w:themeColor="text1"/>
              </w:rPr>
              <w:t>Amounts previously approved for institutional strengthening (US $):</w:t>
            </w:r>
          </w:p>
        </w:tc>
        <w:tc>
          <w:tcPr>
            <w:tcW w:w="883" w:type="pct"/>
            <w:tcBorders>
              <w:top w:val="single" w:sz="4" w:space="0" w:color="auto"/>
              <w:left w:val="single" w:sz="4" w:space="0" w:color="auto"/>
              <w:bottom w:val="nil"/>
              <w:right w:val="single" w:sz="4" w:space="0" w:color="auto"/>
            </w:tcBorders>
          </w:tcPr>
          <w:p w14:paraId="5115174A" w14:textId="77777777" w:rsidR="00E206A7" w:rsidRPr="00517F05" w:rsidRDefault="00E206A7" w:rsidP="002C3F96">
            <w:pPr>
              <w:widowControl w:val="0"/>
              <w:jc w:val="right"/>
              <w:rPr>
                <w:color w:val="000000" w:themeColor="text1"/>
              </w:rPr>
            </w:pPr>
          </w:p>
        </w:tc>
      </w:tr>
      <w:tr w:rsidR="00E206A7" w:rsidRPr="00517F05" w14:paraId="1B1B5EA2"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40AB521" w14:textId="77777777" w:rsidR="00E206A7" w:rsidRPr="00517F05" w:rsidRDefault="00E206A7" w:rsidP="002C3F96">
            <w:pPr>
              <w:widowControl w:val="0"/>
              <w:ind w:left="4705" w:right="-198"/>
              <w:jc w:val="left"/>
              <w:rPr>
                <w:color w:val="000000" w:themeColor="text1"/>
              </w:rPr>
            </w:pPr>
            <w:r w:rsidRPr="00517F05">
              <w:rPr>
                <w:color w:val="000000" w:themeColor="text1"/>
              </w:rPr>
              <w:t>Phase I:</w:t>
            </w:r>
          </w:p>
        </w:tc>
        <w:tc>
          <w:tcPr>
            <w:tcW w:w="947" w:type="pct"/>
            <w:tcBorders>
              <w:top w:val="nil"/>
              <w:left w:val="nil"/>
              <w:bottom w:val="nil"/>
              <w:right w:val="single" w:sz="4" w:space="0" w:color="auto"/>
            </w:tcBorders>
            <w:shd w:val="clear" w:color="auto" w:fill="FFFFFF" w:themeFill="background1"/>
            <w:vAlign w:val="bottom"/>
          </w:tcPr>
          <w:p w14:paraId="09D399A5" w14:textId="77777777" w:rsidR="00E206A7" w:rsidRPr="00517F05" w:rsidRDefault="00E206A7" w:rsidP="002C3F96">
            <w:pPr>
              <w:widowControl w:val="0"/>
              <w:jc w:val="right"/>
              <w:rPr>
                <w:color w:val="000000" w:themeColor="text1"/>
              </w:rPr>
            </w:pPr>
            <w:r w:rsidRPr="00517F05">
              <w:rPr>
                <w:color w:val="000000" w:themeColor="text1"/>
              </w:rPr>
              <w:t>Jul-94</w:t>
            </w:r>
          </w:p>
        </w:tc>
        <w:tc>
          <w:tcPr>
            <w:tcW w:w="883" w:type="pct"/>
            <w:tcBorders>
              <w:top w:val="nil"/>
              <w:left w:val="single" w:sz="4" w:space="0" w:color="auto"/>
              <w:bottom w:val="nil"/>
              <w:right w:val="single" w:sz="4" w:space="0" w:color="auto"/>
            </w:tcBorders>
            <w:shd w:val="clear" w:color="auto" w:fill="FFFFFF" w:themeFill="background1"/>
            <w:vAlign w:val="bottom"/>
          </w:tcPr>
          <w:p w14:paraId="15B9FC93" w14:textId="77777777" w:rsidR="00E206A7" w:rsidRPr="00517F05" w:rsidRDefault="00E206A7" w:rsidP="002C3F96">
            <w:pPr>
              <w:widowControl w:val="0"/>
              <w:jc w:val="right"/>
              <w:rPr>
                <w:color w:val="000000" w:themeColor="text1"/>
              </w:rPr>
            </w:pPr>
            <w:r w:rsidRPr="00517F05">
              <w:rPr>
                <w:color w:val="000000" w:themeColor="text1"/>
              </w:rPr>
              <w:t>122,810</w:t>
            </w:r>
          </w:p>
        </w:tc>
      </w:tr>
      <w:tr w:rsidR="00E206A7" w:rsidRPr="00517F05" w14:paraId="54E8635C"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40A2E6B" w14:textId="77777777" w:rsidR="00E206A7" w:rsidRPr="00517F05" w:rsidRDefault="00E206A7" w:rsidP="002C3F96">
            <w:pPr>
              <w:widowControl w:val="0"/>
              <w:ind w:left="4705" w:right="-198"/>
              <w:jc w:val="left"/>
              <w:rPr>
                <w:color w:val="000000" w:themeColor="text1"/>
              </w:rPr>
            </w:pPr>
            <w:r w:rsidRPr="00517F05">
              <w:rPr>
                <w:color w:val="000000" w:themeColor="text1"/>
              </w:rPr>
              <w:t>Phase II:</w:t>
            </w:r>
          </w:p>
        </w:tc>
        <w:tc>
          <w:tcPr>
            <w:tcW w:w="947" w:type="pct"/>
            <w:tcBorders>
              <w:top w:val="nil"/>
              <w:left w:val="nil"/>
              <w:bottom w:val="nil"/>
              <w:right w:val="single" w:sz="4" w:space="0" w:color="auto"/>
            </w:tcBorders>
            <w:shd w:val="clear" w:color="auto" w:fill="FFFFFF" w:themeFill="background1"/>
            <w:vAlign w:val="bottom"/>
          </w:tcPr>
          <w:p w14:paraId="15A36FE1" w14:textId="77777777" w:rsidR="00E206A7" w:rsidRPr="00517F05" w:rsidRDefault="00E206A7" w:rsidP="002C3F96">
            <w:pPr>
              <w:widowControl w:val="0"/>
              <w:jc w:val="right"/>
              <w:rPr>
                <w:color w:val="000000" w:themeColor="text1"/>
              </w:rPr>
            </w:pPr>
            <w:r w:rsidRPr="00517F05">
              <w:rPr>
                <w:color w:val="000000" w:themeColor="text1"/>
              </w:rPr>
              <w:t>Nov-98</w:t>
            </w:r>
          </w:p>
        </w:tc>
        <w:tc>
          <w:tcPr>
            <w:tcW w:w="883" w:type="pct"/>
            <w:tcBorders>
              <w:top w:val="nil"/>
              <w:left w:val="single" w:sz="4" w:space="0" w:color="auto"/>
              <w:bottom w:val="nil"/>
              <w:right w:val="single" w:sz="4" w:space="0" w:color="auto"/>
            </w:tcBorders>
            <w:shd w:val="clear" w:color="auto" w:fill="FFFFFF" w:themeFill="background1"/>
            <w:vAlign w:val="bottom"/>
          </w:tcPr>
          <w:p w14:paraId="3A07B646" w14:textId="77777777" w:rsidR="00E206A7" w:rsidRPr="00517F05" w:rsidRDefault="00E206A7" w:rsidP="002C3F96">
            <w:pPr>
              <w:widowControl w:val="0"/>
              <w:jc w:val="right"/>
              <w:rPr>
                <w:color w:val="000000" w:themeColor="text1"/>
              </w:rPr>
            </w:pPr>
            <w:r w:rsidRPr="00517F05">
              <w:rPr>
                <w:color w:val="000000" w:themeColor="text1"/>
              </w:rPr>
              <w:t>81,800</w:t>
            </w:r>
          </w:p>
        </w:tc>
      </w:tr>
      <w:tr w:rsidR="00E206A7" w:rsidRPr="00517F05" w14:paraId="0C477D96"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238A8A5" w14:textId="77777777" w:rsidR="00E206A7" w:rsidRPr="00517F05" w:rsidRDefault="00E206A7" w:rsidP="002C3F96">
            <w:pPr>
              <w:widowControl w:val="0"/>
              <w:ind w:left="4705" w:right="-198"/>
              <w:jc w:val="left"/>
              <w:rPr>
                <w:color w:val="000000" w:themeColor="text1"/>
              </w:rPr>
            </w:pPr>
            <w:r w:rsidRPr="00517F05">
              <w:rPr>
                <w:color w:val="000000" w:themeColor="text1"/>
              </w:rPr>
              <w:t>Phase III:</w:t>
            </w:r>
          </w:p>
        </w:tc>
        <w:tc>
          <w:tcPr>
            <w:tcW w:w="947" w:type="pct"/>
            <w:tcBorders>
              <w:top w:val="nil"/>
              <w:left w:val="nil"/>
              <w:bottom w:val="nil"/>
              <w:right w:val="single" w:sz="4" w:space="0" w:color="auto"/>
            </w:tcBorders>
            <w:shd w:val="clear" w:color="auto" w:fill="FFFFFF" w:themeFill="background1"/>
            <w:vAlign w:val="bottom"/>
          </w:tcPr>
          <w:p w14:paraId="02AAB52F" w14:textId="77777777" w:rsidR="00E206A7" w:rsidRPr="00517F05" w:rsidRDefault="00E206A7" w:rsidP="002C3F96">
            <w:pPr>
              <w:widowControl w:val="0"/>
              <w:jc w:val="right"/>
              <w:rPr>
                <w:color w:val="000000" w:themeColor="text1"/>
              </w:rPr>
            </w:pPr>
            <w:r w:rsidRPr="00517F05">
              <w:rPr>
                <w:color w:val="000000" w:themeColor="text1"/>
              </w:rPr>
              <w:t>Jul-04 and Apr-06</w:t>
            </w:r>
          </w:p>
        </w:tc>
        <w:tc>
          <w:tcPr>
            <w:tcW w:w="883" w:type="pct"/>
            <w:tcBorders>
              <w:top w:val="nil"/>
              <w:left w:val="single" w:sz="4" w:space="0" w:color="auto"/>
              <w:bottom w:val="nil"/>
              <w:right w:val="single" w:sz="4" w:space="0" w:color="auto"/>
            </w:tcBorders>
            <w:shd w:val="clear" w:color="auto" w:fill="FFFFFF" w:themeFill="background1"/>
            <w:vAlign w:val="bottom"/>
          </w:tcPr>
          <w:p w14:paraId="69F58DA2"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5DC1E733"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2DA9A608" w14:textId="77777777" w:rsidR="00E206A7" w:rsidRPr="00517F05" w:rsidRDefault="00E206A7" w:rsidP="002C3F96">
            <w:pPr>
              <w:widowControl w:val="0"/>
              <w:ind w:left="4705" w:right="-198"/>
              <w:jc w:val="left"/>
              <w:rPr>
                <w:color w:val="000000" w:themeColor="text1"/>
              </w:rPr>
            </w:pPr>
            <w:r w:rsidRPr="00517F05">
              <w:rPr>
                <w:color w:val="000000" w:themeColor="text1"/>
              </w:rPr>
              <w:t>Phase IV:</w:t>
            </w:r>
          </w:p>
        </w:tc>
        <w:tc>
          <w:tcPr>
            <w:tcW w:w="947" w:type="pct"/>
            <w:tcBorders>
              <w:top w:val="nil"/>
              <w:left w:val="nil"/>
              <w:bottom w:val="nil"/>
              <w:right w:val="single" w:sz="4" w:space="0" w:color="auto"/>
            </w:tcBorders>
            <w:shd w:val="clear" w:color="auto" w:fill="FFFFFF" w:themeFill="background1"/>
            <w:vAlign w:val="bottom"/>
          </w:tcPr>
          <w:p w14:paraId="60533FC5" w14:textId="77777777" w:rsidR="00E206A7" w:rsidRPr="00517F05" w:rsidRDefault="00E206A7" w:rsidP="002C3F96">
            <w:pPr>
              <w:widowControl w:val="0"/>
              <w:jc w:val="right"/>
              <w:rPr>
                <w:color w:val="000000" w:themeColor="text1"/>
              </w:rPr>
            </w:pPr>
            <w:r w:rsidRPr="00517F05">
              <w:rPr>
                <w:color w:val="000000" w:themeColor="text1"/>
              </w:rPr>
              <w:t>Nov-07</w:t>
            </w:r>
          </w:p>
        </w:tc>
        <w:tc>
          <w:tcPr>
            <w:tcW w:w="883" w:type="pct"/>
            <w:tcBorders>
              <w:top w:val="nil"/>
              <w:left w:val="single" w:sz="4" w:space="0" w:color="auto"/>
              <w:bottom w:val="nil"/>
              <w:right w:val="single" w:sz="4" w:space="0" w:color="auto"/>
            </w:tcBorders>
            <w:shd w:val="clear" w:color="auto" w:fill="FFFFFF" w:themeFill="background1"/>
            <w:vAlign w:val="bottom"/>
          </w:tcPr>
          <w:p w14:paraId="74C2519D"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150B2D80"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72CF7068" w14:textId="77777777" w:rsidR="00E206A7" w:rsidRPr="00517F05" w:rsidRDefault="00E206A7" w:rsidP="002C3F96">
            <w:pPr>
              <w:widowControl w:val="0"/>
              <w:ind w:left="4705" w:right="-198"/>
              <w:jc w:val="left"/>
              <w:rPr>
                <w:color w:val="000000" w:themeColor="text1"/>
              </w:rPr>
            </w:pPr>
            <w:r w:rsidRPr="00517F05">
              <w:rPr>
                <w:color w:val="000000" w:themeColor="text1"/>
              </w:rPr>
              <w:t>Phase V:</w:t>
            </w:r>
          </w:p>
        </w:tc>
        <w:tc>
          <w:tcPr>
            <w:tcW w:w="947" w:type="pct"/>
            <w:tcBorders>
              <w:top w:val="nil"/>
              <w:left w:val="nil"/>
              <w:bottom w:val="nil"/>
              <w:right w:val="single" w:sz="4" w:space="0" w:color="auto"/>
            </w:tcBorders>
            <w:shd w:val="clear" w:color="auto" w:fill="FFFFFF" w:themeFill="background1"/>
            <w:vAlign w:val="bottom"/>
          </w:tcPr>
          <w:p w14:paraId="1B1840AB" w14:textId="77777777" w:rsidR="00E206A7" w:rsidRPr="00517F05" w:rsidRDefault="00E206A7" w:rsidP="002C3F96">
            <w:pPr>
              <w:widowControl w:val="0"/>
              <w:jc w:val="right"/>
              <w:rPr>
                <w:color w:val="000000" w:themeColor="text1"/>
              </w:rPr>
            </w:pPr>
            <w:r w:rsidRPr="00517F05">
              <w:rPr>
                <w:color w:val="000000" w:themeColor="text1"/>
              </w:rPr>
              <w:t>Dec-10</w:t>
            </w:r>
          </w:p>
        </w:tc>
        <w:tc>
          <w:tcPr>
            <w:tcW w:w="883" w:type="pct"/>
            <w:tcBorders>
              <w:top w:val="nil"/>
              <w:left w:val="single" w:sz="4" w:space="0" w:color="auto"/>
              <w:bottom w:val="nil"/>
              <w:right w:val="single" w:sz="4" w:space="0" w:color="auto"/>
            </w:tcBorders>
            <w:shd w:val="clear" w:color="auto" w:fill="FFFFFF" w:themeFill="background1"/>
            <w:vAlign w:val="bottom"/>
          </w:tcPr>
          <w:p w14:paraId="0C758F68"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133952E4"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68DD3B20" w14:textId="77777777" w:rsidR="00E206A7" w:rsidRPr="00517F05" w:rsidRDefault="00E206A7" w:rsidP="002C3F96">
            <w:pPr>
              <w:widowControl w:val="0"/>
              <w:ind w:left="4705" w:right="-198"/>
              <w:jc w:val="left"/>
              <w:rPr>
                <w:color w:val="000000" w:themeColor="text1"/>
              </w:rPr>
            </w:pPr>
            <w:r w:rsidRPr="00517F05">
              <w:rPr>
                <w:color w:val="000000" w:themeColor="text1"/>
              </w:rPr>
              <w:t>Phase VI:</w:t>
            </w:r>
          </w:p>
        </w:tc>
        <w:tc>
          <w:tcPr>
            <w:tcW w:w="947" w:type="pct"/>
            <w:tcBorders>
              <w:top w:val="nil"/>
              <w:left w:val="nil"/>
              <w:bottom w:val="nil"/>
              <w:right w:val="single" w:sz="4" w:space="0" w:color="auto"/>
            </w:tcBorders>
            <w:shd w:val="clear" w:color="auto" w:fill="FFFFFF" w:themeFill="background1"/>
            <w:vAlign w:val="bottom"/>
          </w:tcPr>
          <w:p w14:paraId="0A321A3D" w14:textId="77777777" w:rsidR="00E206A7" w:rsidRPr="00517F05" w:rsidRDefault="00E206A7" w:rsidP="002C3F96">
            <w:pPr>
              <w:widowControl w:val="0"/>
              <w:jc w:val="right"/>
              <w:rPr>
                <w:color w:val="000000" w:themeColor="text1"/>
              </w:rPr>
            </w:pPr>
            <w:r w:rsidRPr="00517F05">
              <w:rPr>
                <w:color w:val="000000" w:themeColor="text1"/>
              </w:rPr>
              <w:t>Dec-12</w:t>
            </w:r>
          </w:p>
        </w:tc>
        <w:tc>
          <w:tcPr>
            <w:tcW w:w="883" w:type="pct"/>
            <w:tcBorders>
              <w:top w:val="nil"/>
              <w:left w:val="single" w:sz="4" w:space="0" w:color="auto"/>
              <w:bottom w:val="nil"/>
              <w:right w:val="single" w:sz="4" w:space="0" w:color="auto"/>
            </w:tcBorders>
            <w:shd w:val="clear" w:color="auto" w:fill="FFFFFF" w:themeFill="background1"/>
            <w:vAlign w:val="bottom"/>
          </w:tcPr>
          <w:p w14:paraId="3F2540F2"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517F05" w14:paraId="566883C2"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192DB98A" w14:textId="77777777" w:rsidR="00E206A7" w:rsidRPr="00517F05" w:rsidRDefault="00E206A7" w:rsidP="002C3F96">
            <w:pPr>
              <w:widowControl w:val="0"/>
              <w:ind w:left="4705" w:right="-198"/>
              <w:jc w:val="left"/>
              <w:rPr>
                <w:color w:val="000000" w:themeColor="text1"/>
              </w:rPr>
            </w:pPr>
            <w:r w:rsidRPr="00517F05">
              <w:rPr>
                <w:color w:val="000000" w:themeColor="text1"/>
              </w:rPr>
              <w:t>Phase VII</w:t>
            </w:r>
          </w:p>
        </w:tc>
        <w:tc>
          <w:tcPr>
            <w:tcW w:w="947" w:type="pct"/>
            <w:tcBorders>
              <w:top w:val="nil"/>
              <w:left w:val="nil"/>
              <w:bottom w:val="nil"/>
              <w:right w:val="single" w:sz="4" w:space="0" w:color="auto"/>
            </w:tcBorders>
            <w:shd w:val="clear" w:color="auto" w:fill="FFFFFF" w:themeFill="background1"/>
            <w:vAlign w:val="bottom"/>
          </w:tcPr>
          <w:p w14:paraId="0A33AC44" w14:textId="77777777" w:rsidR="00E206A7" w:rsidRPr="00517F05" w:rsidRDefault="00E206A7" w:rsidP="002C3F96">
            <w:pPr>
              <w:widowControl w:val="0"/>
              <w:jc w:val="right"/>
              <w:rPr>
                <w:color w:val="000000" w:themeColor="text1"/>
              </w:rPr>
            </w:pPr>
            <w:r w:rsidRPr="00517F05">
              <w:rPr>
                <w:color w:val="000000" w:themeColor="text1"/>
              </w:rPr>
              <w:t>Nov-14</w:t>
            </w:r>
          </w:p>
        </w:tc>
        <w:tc>
          <w:tcPr>
            <w:tcW w:w="883" w:type="pct"/>
            <w:tcBorders>
              <w:top w:val="nil"/>
              <w:left w:val="single" w:sz="4" w:space="0" w:color="auto"/>
              <w:bottom w:val="nil"/>
              <w:right w:val="single" w:sz="4" w:space="0" w:color="auto"/>
            </w:tcBorders>
            <w:shd w:val="clear" w:color="auto" w:fill="FFFFFF" w:themeFill="background1"/>
            <w:vAlign w:val="bottom"/>
          </w:tcPr>
          <w:p w14:paraId="7B646AF7" w14:textId="77777777" w:rsidR="00E206A7" w:rsidRPr="00517F05" w:rsidRDefault="00E206A7" w:rsidP="002C3F96">
            <w:pPr>
              <w:widowControl w:val="0"/>
              <w:jc w:val="right"/>
              <w:rPr>
                <w:color w:val="000000" w:themeColor="text1"/>
              </w:rPr>
            </w:pPr>
            <w:r w:rsidRPr="00517F05">
              <w:rPr>
                <w:color w:val="000000" w:themeColor="text1"/>
              </w:rPr>
              <w:t>106,340</w:t>
            </w:r>
          </w:p>
        </w:tc>
      </w:tr>
      <w:tr w:rsidR="00E206A7" w:rsidRPr="00D44B1C" w14:paraId="1D4D2187"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02939767" w14:textId="77777777" w:rsidR="00E206A7" w:rsidRPr="00517F05" w:rsidRDefault="00E206A7" w:rsidP="002C3F96">
            <w:pPr>
              <w:widowControl w:val="0"/>
              <w:ind w:left="4705" w:right="-198"/>
              <w:jc w:val="left"/>
              <w:rPr>
                <w:color w:val="000000" w:themeColor="text1"/>
              </w:rPr>
            </w:pPr>
            <w:r w:rsidRPr="00517F05">
              <w:rPr>
                <w:color w:val="000000" w:themeColor="text1"/>
              </w:rPr>
              <w:t>Phase VIII:</w:t>
            </w:r>
          </w:p>
        </w:tc>
        <w:tc>
          <w:tcPr>
            <w:tcW w:w="947" w:type="pct"/>
            <w:tcBorders>
              <w:top w:val="nil"/>
              <w:left w:val="nil"/>
              <w:bottom w:val="nil"/>
              <w:right w:val="single" w:sz="4" w:space="0" w:color="auto"/>
            </w:tcBorders>
            <w:shd w:val="clear" w:color="auto" w:fill="FFFFFF" w:themeFill="background1"/>
            <w:vAlign w:val="bottom"/>
          </w:tcPr>
          <w:p w14:paraId="7323E96F" w14:textId="77777777" w:rsidR="00E206A7" w:rsidRPr="00517F05" w:rsidRDefault="00E206A7" w:rsidP="002C3F96">
            <w:pPr>
              <w:widowControl w:val="0"/>
              <w:jc w:val="right"/>
              <w:rPr>
                <w:color w:val="000000" w:themeColor="text1"/>
              </w:rPr>
            </w:pPr>
            <w:r w:rsidRPr="00517F05">
              <w:rPr>
                <w:color w:val="000000" w:themeColor="text1"/>
              </w:rPr>
              <w:t>Dec-16</w:t>
            </w:r>
          </w:p>
        </w:tc>
        <w:tc>
          <w:tcPr>
            <w:tcW w:w="883" w:type="pct"/>
            <w:tcBorders>
              <w:top w:val="nil"/>
              <w:left w:val="single" w:sz="4" w:space="0" w:color="auto"/>
              <w:bottom w:val="nil"/>
              <w:right w:val="single" w:sz="4" w:space="0" w:color="auto"/>
            </w:tcBorders>
            <w:shd w:val="clear" w:color="auto" w:fill="FFFFFF" w:themeFill="background1"/>
            <w:vAlign w:val="bottom"/>
          </w:tcPr>
          <w:p w14:paraId="43BF4F2C" w14:textId="77777777" w:rsidR="00E206A7" w:rsidRPr="00517F05" w:rsidRDefault="00E206A7" w:rsidP="002C3F96">
            <w:pPr>
              <w:widowControl w:val="0"/>
              <w:jc w:val="right"/>
              <w:rPr>
                <w:color w:val="000000" w:themeColor="text1"/>
              </w:rPr>
            </w:pPr>
            <w:r w:rsidRPr="00517F05">
              <w:rPr>
                <w:color w:val="000000" w:themeColor="text1"/>
              </w:rPr>
              <w:t>136,115</w:t>
            </w:r>
          </w:p>
        </w:tc>
      </w:tr>
      <w:tr w:rsidR="00E206A7" w:rsidRPr="00D44B1C" w14:paraId="3E5B3FB9" w14:textId="77777777" w:rsidTr="002C3F96">
        <w:trPr>
          <w:trHeight w:val="233"/>
          <w:jc w:val="center"/>
        </w:trPr>
        <w:tc>
          <w:tcPr>
            <w:tcW w:w="3170" w:type="pct"/>
            <w:tcBorders>
              <w:top w:val="nil"/>
              <w:left w:val="single" w:sz="4" w:space="0" w:color="auto"/>
              <w:bottom w:val="nil"/>
              <w:right w:val="nil"/>
            </w:tcBorders>
            <w:shd w:val="clear" w:color="auto" w:fill="FFFFFF" w:themeFill="background1"/>
            <w:vAlign w:val="bottom"/>
          </w:tcPr>
          <w:p w14:paraId="330C0A04" w14:textId="77777777" w:rsidR="00E206A7" w:rsidRPr="000013FB" w:rsidRDefault="00E206A7" w:rsidP="002C3F96">
            <w:pPr>
              <w:widowControl w:val="0"/>
              <w:ind w:left="4705" w:right="-198"/>
              <w:jc w:val="left"/>
              <w:rPr>
                <w:color w:val="000000" w:themeColor="text1"/>
              </w:rPr>
            </w:pPr>
            <w:r w:rsidRPr="000013FB">
              <w:rPr>
                <w:color w:val="000000" w:themeColor="text1"/>
              </w:rPr>
              <w:t>Phase IX:</w:t>
            </w:r>
          </w:p>
        </w:tc>
        <w:tc>
          <w:tcPr>
            <w:tcW w:w="947" w:type="pct"/>
            <w:tcBorders>
              <w:top w:val="nil"/>
              <w:left w:val="nil"/>
              <w:bottom w:val="nil"/>
              <w:right w:val="single" w:sz="4" w:space="0" w:color="auto"/>
            </w:tcBorders>
            <w:shd w:val="clear" w:color="auto" w:fill="FFFFFF" w:themeFill="background1"/>
            <w:vAlign w:val="bottom"/>
          </w:tcPr>
          <w:p w14:paraId="6FE90A5A" w14:textId="77777777" w:rsidR="00E206A7" w:rsidRPr="000013FB" w:rsidRDefault="00E206A7" w:rsidP="002C3F96">
            <w:pPr>
              <w:widowControl w:val="0"/>
              <w:jc w:val="right"/>
              <w:rPr>
                <w:color w:val="000000" w:themeColor="text1"/>
              </w:rPr>
            </w:pPr>
            <w:r w:rsidRPr="000013FB">
              <w:rPr>
                <w:color w:val="000000" w:themeColor="text1"/>
              </w:rPr>
              <w:t>May-19</w:t>
            </w:r>
          </w:p>
        </w:tc>
        <w:tc>
          <w:tcPr>
            <w:tcW w:w="883" w:type="pct"/>
            <w:tcBorders>
              <w:top w:val="nil"/>
              <w:left w:val="single" w:sz="4" w:space="0" w:color="auto"/>
              <w:bottom w:val="nil"/>
              <w:right w:val="single" w:sz="4" w:space="0" w:color="auto"/>
            </w:tcBorders>
            <w:shd w:val="clear" w:color="auto" w:fill="FFFFFF" w:themeFill="background1"/>
            <w:vAlign w:val="bottom"/>
          </w:tcPr>
          <w:p w14:paraId="5A3F02CC" w14:textId="77777777" w:rsidR="00E206A7" w:rsidRPr="00517F05" w:rsidRDefault="00E206A7" w:rsidP="002C3F96">
            <w:pPr>
              <w:widowControl w:val="0"/>
              <w:jc w:val="right"/>
              <w:rPr>
                <w:color w:val="000000" w:themeColor="text1"/>
              </w:rPr>
            </w:pPr>
            <w:r>
              <w:rPr>
                <w:color w:val="000000" w:themeColor="text1"/>
              </w:rPr>
              <w:t>136,115</w:t>
            </w:r>
          </w:p>
        </w:tc>
      </w:tr>
      <w:tr w:rsidR="00E206A7" w:rsidRPr="00D44B1C" w14:paraId="5D6F9719" w14:textId="77777777" w:rsidTr="002C3F96">
        <w:trPr>
          <w:trHeight w:val="233"/>
          <w:jc w:val="center"/>
        </w:trPr>
        <w:tc>
          <w:tcPr>
            <w:tcW w:w="4117" w:type="pct"/>
            <w:gridSpan w:val="2"/>
            <w:tcBorders>
              <w:top w:val="nil"/>
              <w:left w:val="single" w:sz="4" w:space="0" w:color="auto"/>
              <w:bottom w:val="nil"/>
              <w:right w:val="single" w:sz="4" w:space="0" w:color="auto"/>
            </w:tcBorders>
            <w:shd w:val="clear" w:color="auto" w:fill="auto"/>
          </w:tcPr>
          <w:p w14:paraId="4DA88076" w14:textId="77777777" w:rsidR="00E206A7" w:rsidRPr="000013FB" w:rsidRDefault="00E206A7" w:rsidP="002C3F96">
            <w:pPr>
              <w:widowControl w:val="0"/>
              <w:tabs>
                <w:tab w:val="left" w:pos="6831"/>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auto"/>
          </w:tcPr>
          <w:p w14:paraId="54550A0E" w14:textId="77777777" w:rsidR="00E206A7" w:rsidRPr="00D44B1C" w:rsidRDefault="00E206A7" w:rsidP="002C3F96">
            <w:pPr>
              <w:widowControl w:val="0"/>
              <w:jc w:val="right"/>
              <w:rPr>
                <w:color w:val="000000" w:themeColor="text1"/>
                <w:highlight w:val="yellow"/>
              </w:rPr>
            </w:pPr>
            <w:r w:rsidRPr="000013FB">
              <w:rPr>
                <w:color w:val="000000" w:themeColor="text1"/>
              </w:rPr>
              <w:t>1,008,540</w:t>
            </w:r>
          </w:p>
        </w:tc>
      </w:tr>
      <w:tr w:rsidR="00E206A7" w:rsidRPr="000013FB" w14:paraId="10B0621D" w14:textId="77777777" w:rsidTr="002C3F96">
        <w:trPr>
          <w:trHeight w:val="233"/>
          <w:jc w:val="center"/>
        </w:trPr>
        <w:tc>
          <w:tcPr>
            <w:tcW w:w="4117" w:type="pct"/>
            <w:gridSpan w:val="2"/>
            <w:shd w:val="clear" w:color="auto" w:fill="FFFFFF" w:themeFill="background1"/>
          </w:tcPr>
          <w:p w14:paraId="1D047606" w14:textId="77777777" w:rsidR="00E206A7" w:rsidRPr="000013FB" w:rsidRDefault="00E206A7" w:rsidP="002C3F96">
            <w:pPr>
              <w:widowControl w:val="0"/>
              <w:jc w:val="left"/>
              <w:rPr>
                <w:color w:val="000000" w:themeColor="text1"/>
              </w:rPr>
            </w:pPr>
            <w:r w:rsidRPr="000013FB">
              <w:rPr>
                <w:color w:val="000000" w:themeColor="text1"/>
              </w:rPr>
              <w:t>Amount requested for renewal (phase X) (US $):</w:t>
            </w:r>
          </w:p>
        </w:tc>
        <w:tc>
          <w:tcPr>
            <w:tcW w:w="883" w:type="pct"/>
            <w:shd w:val="clear" w:color="auto" w:fill="auto"/>
          </w:tcPr>
          <w:p w14:paraId="4F3072C9"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2133E7DF" w14:textId="77777777" w:rsidTr="002C3F96">
        <w:trPr>
          <w:trHeight w:val="233"/>
          <w:jc w:val="center"/>
        </w:trPr>
        <w:tc>
          <w:tcPr>
            <w:tcW w:w="4117" w:type="pct"/>
            <w:gridSpan w:val="2"/>
          </w:tcPr>
          <w:p w14:paraId="59B0A4E3" w14:textId="77777777" w:rsidR="00E206A7" w:rsidRPr="000013FB" w:rsidRDefault="00E206A7" w:rsidP="002C3F96">
            <w:pPr>
              <w:widowControl w:val="0"/>
              <w:jc w:val="left"/>
              <w:rPr>
                <w:color w:val="000000" w:themeColor="text1"/>
              </w:rPr>
            </w:pPr>
            <w:r w:rsidRPr="000013FB">
              <w:rPr>
                <w:color w:val="000000" w:themeColor="text1"/>
              </w:rPr>
              <w:t xml:space="preserve">Amount recommended for approval for phase X (US $): </w:t>
            </w:r>
          </w:p>
        </w:tc>
        <w:tc>
          <w:tcPr>
            <w:tcW w:w="883" w:type="pct"/>
            <w:shd w:val="clear" w:color="auto" w:fill="auto"/>
          </w:tcPr>
          <w:p w14:paraId="68B274B3"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7ADBEE2F" w14:textId="77777777" w:rsidTr="002C3F96">
        <w:trPr>
          <w:trHeight w:val="233"/>
          <w:jc w:val="center"/>
        </w:trPr>
        <w:tc>
          <w:tcPr>
            <w:tcW w:w="4117" w:type="pct"/>
            <w:gridSpan w:val="2"/>
          </w:tcPr>
          <w:p w14:paraId="5F531E9E" w14:textId="77777777" w:rsidR="00E206A7" w:rsidRPr="000013FB" w:rsidRDefault="00E206A7" w:rsidP="002C3F96">
            <w:pPr>
              <w:widowControl w:val="0"/>
              <w:jc w:val="left"/>
              <w:rPr>
                <w:color w:val="000000" w:themeColor="text1"/>
              </w:rPr>
            </w:pPr>
            <w:r w:rsidRPr="000013FB">
              <w:rPr>
                <w:color w:val="000000" w:themeColor="text1"/>
              </w:rPr>
              <w:t>Agency support costs (US $):</w:t>
            </w:r>
          </w:p>
        </w:tc>
        <w:tc>
          <w:tcPr>
            <w:tcW w:w="883" w:type="pct"/>
            <w:shd w:val="clear" w:color="auto" w:fill="auto"/>
          </w:tcPr>
          <w:p w14:paraId="12CA6D9D" w14:textId="77777777" w:rsidR="00E206A7" w:rsidRPr="000013FB" w:rsidRDefault="00E206A7" w:rsidP="002C3F96">
            <w:pPr>
              <w:widowControl w:val="0"/>
              <w:jc w:val="right"/>
              <w:rPr>
                <w:color w:val="000000" w:themeColor="text1"/>
              </w:rPr>
            </w:pPr>
            <w:r w:rsidRPr="000013FB">
              <w:rPr>
                <w:color w:val="000000" w:themeColor="text1"/>
              </w:rPr>
              <w:t>0</w:t>
            </w:r>
          </w:p>
        </w:tc>
      </w:tr>
      <w:tr w:rsidR="00E206A7" w:rsidRPr="000013FB" w14:paraId="08D4FD17" w14:textId="77777777" w:rsidTr="002C3F96">
        <w:trPr>
          <w:trHeight w:val="233"/>
          <w:jc w:val="center"/>
        </w:trPr>
        <w:tc>
          <w:tcPr>
            <w:tcW w:w="4117" w:type="pct"/>
            <w:gridSpan w:val="2"/>
          </w:tcPr>
          <w:p w14:paraId="624D6C38" w14:textId="77777777" w:rsidR="00E206A7" w:rsidRPr="000013FB" w:rsidRDefault="00E206A7" w:rsidP="002C3F96">
            <w:pPr>
              <w:widowControl w:val="0"/>
              <w:jc w:val="left"/>
              <w:rPr>
                <w:color w:val="000000" w:themeColor="text1"/>
              </w:rPr>
            </w:pPr>
            <w:r w:rsidRPr="000013FB">
              <w:rPr>
                <w:color w:val="000000" w:themeColor="text1"/>
              </w:rPr>
              <w:t>Total cost of institutional strengthening phase X to the Multilateral Fund (US $):</w:t>
            </w:r>
          </w:p>
        </w:tc>
        <w:tc>
          <w:tcPr>
            <w:tcW w:w="883" w:type="pct"/>
            <w:shd w:val="clear" w:color="auto" w:fill="auto"/>
          </w:tcPr>
          <w:p w14:paraId="4F3D96F4" w14:textId="77777777" w:rsidR="00E206A7" w:rsidRPr="000013FB" w:rsidRDefault="00E206A7" w:rsidP="002C3F96">
            <w:pPr>
              <w:widowControl w:val="0"/>
              <w:jc w:val="right"/>
              <w:rPr>
                <w:color w:val="000000" w:themeColor="text1"/>
              </w:rPr>
            </w:pPr>
            <w:r w:rsidRPr="000013FB">
              <w:rPr>
                <w:color w:val="000000" w:themeColor="text1"/>
              </w:rPr>
              <w:t>136,115</w:t>
            </w:r>
          </w:p>
        </w:tc>
      </w:tr>
      <w:tr w:rsidR="00E206A7" w:rsidRPr="000013FB" w14:paraId="445105C3" w14:textId="77777777" w:rsidTr="002C3F96">
        <w:trPr>
          <w:trHeight w:val="233"/>
          <w:jc w:val="center"/>
        </w:trPr>
        <w:tc>
          <w:tcPr>
            <w:tcW w:w="4117" w:type="pct"/>
            <w:gridSpan w:val="2"/>
          </w:tcPr>
          <w:p w14:paraId="6DFE04CA" w14:textId="77777777" w:rsidR="00E206A7" w:rsidRPr="000013FB" w:rsidRDefault="00E206A7" w:rsidP="002C3F96">
            <w:pPr>
              <w:widowControl w:val="0"/>
              <w:jc w:val="left"/>
              <w:rPr>
                <w:color w:val="000000" w:themeColor="text1"/>
              </w:rPr>
            </w:pPr>
            <w:r w:rsidRPr="000013FB">
              <w:rPr>
                <w:color w:val="000000" w:themeColor="text1"/>
              </w:rPr>
              <w:t>Date of approval of country programme:</w:t>
            </w:r>
          </w:p>
        </w:tc>
        <w:tc>
          <w:tcPr>
            <w:tcW w:w="883" w:type="pct"/>
            <w:shd w:val="clear" w:color="auto" w:fill="FFFFFF" w:themeFill="background1"/>
          </w:tcPr>
          <w:p w14:paraId="450AA461" w14:textId="77777777" w:rsidR="00E206A7" w:rsidRPr="000013FB" w:rsidRDefault="00E206A7" w:rsidP="002C3F96">
            <w:pPr>
              <w:widowControl w:val="0"/>
              <w:jc w:val="right"/>
              <w:rPr>
                <w:color w:val="000000" w:themeColor="text1"/>
              </w:rPr>
            </w:pPr>
            <w:r w:rsidRPr="000013FB">
              <w:rPr>
                <w:color w:val="000000" w:themeColor="text1"/>
              </w:rPr>
              <w:t>1994</w:t>
            </w:r>
          </w:p>
        </w:tc>
      </w:tr>
      <w:tr w:rsidR="00E206A7" w:rsidRPr="000013FB" w14:paraId="08B316D0" w14:textId="77777777" w:rsidTr="002C3F96">
        <w:trPr>
          <w:trHeight w:val="233"/>
          <w:jc w:val="center"/>
        </w:trPr>
        <w:tc>
          <w:tcPr>
            <w:tcW w:w="4117" w:type="pct"/>
            <w:gridSpan w:val="2"/>
            <w:tcBorders>
              <w:bottom w:val="single" w:sz="4" w:space="0" w:color="auto"/>
            </w:tcBorders>
          </w:tcPr>
          <w:p w14:paraId="7356F296" w14:textId="77777777" w:rsidR="00E206A7" w:rsidRPr="000013FB" w:rsidRDefault="00E206A7" w:rsidP="002C3F96">
            <w:pPr>
              <w:widowControl w:val="0"/>
              <w:jc w:val="left"/>
              <w:rPr>
                <w:color w:val="000000" w:themeColor="text1"/>
              </w:rPr>
            </w:pPr>
            <w:r w:rsidRPr="000013FB">
              <w:rPr>
                <w:color w:val="000000" w:themeColor="text1"/>
              </w:rPr>
              <w:t>Date of approval of HCFC phase-out management plan (stage I):</w:t>
            </w:r>
          </w:p>
        </w:tc>
        <w:tc>
          <w:tcPr>
            <w:tcW w:w="883" w:type="pct"/>
            <w:tcBorders>
              <w:bottom w:val="single" w:sz="4" w:space="0" w:color="auto"/>
            </w:tcBorders>
            <w:shd w:val="clear" w:color="auto" w:fill="FFFFFF" w:themeFill="background1"/>
          </w:tcPr>
          <w:p w14:paraId="69A56225" w14:textId="77777777" w:rsidR="00E206A7" w:rsidRPr="000013FB" w:rsidRDefault="00E206A7" w:rsidP="002C3F96">
            <w:pPr>
              <w:widowControl w:val="0"/>
              <w:jc w:val="right"/>
              <w:rPr>
                <w:color w:val="000000" w:themeColor="text1"/>
              </w:rPr>
            </w:pPr>
            <w:r w:rsidRPr="000013FB">
              <w:rPr>
                <w:color w:val="000000" w:themeColor="text1"/>
              </w:rPr>
              <w:t>2012</w:t>
            </w:r>
          </w:p>
        </w:tc>
      </w:tr>
      <w:tr w:rsidR="00E206A7" w:rsidRPr="000013FB" w14:paraId="2D0ED7AD"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597ED638" w14:textId="77777777" w:rsidR="00E206A7" w:rsidRPr="000013FB" w:rsidRDefault="00E206A7" w:rsidP="002C3F96">
            <w:pPr>
              <w:widowControl w:val="0"/>
              <w:spacing w:before="20"/>
              <w:jc w:val="left"/>
              <w:rPr>
                <w:color w:val="000000" w:themeColor="text1"/>
              </w:rPr>
            </w:pPr>
            <w:r w:rsidRPr="000013FB">
              <w:rPr>
                <w:color w:val="000000" w:themeColor="text1"/>
              </w:rPr>
              <w:t>Baseline consumption of controlled substances (ODP tonnes):</w:t>
            </w:r>
          </w:p>
        </w:tc>
        <w:tc>
          <w:tcPr>
            <w:tcW w:w="883" w:type="pct"/>
            <w:tcBorders>
              <w:top w:val="single" w:sz="4" w:space="0" w:color="auto"/>
              <w:left w:val="single" w:sz="4" w:space="0" w:color="auto"/>
              <w:bottom w:val="nil"/>
              <w:right w:val="single" w:sz="4" w:space="0" w:color="auto"/>
            </w:tcBorders>
            <w:shd w:val="clear" w:color="auto" w:fill="FFFFFF" w:themeFill="background1"/>
            <w:vAlign w:val="bottom"/>
          </w:tcPr>
          <w:p w14:paraId="71ED0612" w14:textId="77777777" w:rsidR="00E206A7" w:rsidRPr="000013FB" w:rsidRDefault="00E206A7" w:rsidP="002C3F96">
            <w:pPr>
              <w:widowControl w:val="0"/>
              <w:jc w:val="right"/>
              <w:rPr>
                <w:color w:val="000000" w:themeColor="text1"/>
              </w:rPr>
            </w:pPr>
          </w:p>
        </w:tc>
      </w:tr>
      <w:tr w:rsidR="00E206A7" w:rsidRPr="000013FB" w14:paraId="4920FA8F" w14:textId="77777777" w:rsidTr="002C3F96">
        <w:trPr>
          <w:trHeight w:val="233"/>
          <w:jc w:val="center"/>
        </w:trPr>
        <w:tc>
          <w:tcPr>
            <w:tcW w:w="4117" w:type="pct"/>
            <w:gridSpan w:val="2"/>
            <w:tcBorders>
              <w:top w:val="nil"/>
              <w:left w:val="single" w:sz="4" w:space="0" w:color="auto"/>
              <w:bottom w:val="nil"/>
              <w:right w:val="single" w:sz="4" w:space="0" w:color="auto"/>
            </w:tcBorders>
          </w:tcPr>
          <w:p w14:paraId="2D74DA7F" w14:textId="77777777" w:rsidR="00E206A7" w:rsidRPr="000013FB" w:rsidRDefault="00E206A7" w:rsidP="002C3F96">
            <w:pPr>
              <w:widowControl w:val="0"/>
              <w:ind w:left="447" w:hanging="447"/>
              <w:jc w:val="left"/>
              <w:rPr>
                <w:color w:val="000000" w:themeColor="text1"/>
              </w:rPr>
            </w:pPr>
            <w:r>
              <w:rPr>
                <w:color w:val="000000" w:themeColor="text1"/>
              </w:rPr>
              <w:t xml:space="preserve">(a) </w:t>
            </w:r>
            <w:r w:rsidRPr="000013FB">
              <w:rPr>
                <w:color w:val="000000" w:themeColor="text1"/>
              </w:rPr>
              <w:t>Annex B, Group III (methyl chloroform) (average 1998-2000)</w:t>
            </w:r>
          </w:p>
        </w:tc>
        <w:tc>
          <w:tcPr>
            <w:tcW w:w="883" w:type="pct"/>
            <w:tcBorders>
              <w:top w:val="nil"/>
              <w:left w:val="single" w:sz="4" w:space="0" w:color="auto"/>
              <w:bottom w:val="nil"/>
              <w:right w:val="single" w:sz="4" w:space="0" w:color="auto"/>
            </w:tcBorders>
            <w:shd w:val="clear" w:color="auto" w:fill="FFFFFF" w:themeFill="background1"/>
            <w:vAlign w:val="bottom"/>
          </w:tcPr>
          <w:p w14:paraId="76EEFB06" w14:textId="77777777" w:rsidR="00E206A7" w:rsidRPr="000013FB" w:rsidRDefault="00E206A7" w:rsidP="002C3F96">
            <w:pPr>
              <w:widowControl w:val="0"/>
              <w:jc w:val="right"/>
              <w:rPr>
                <w:color w:val="000000" w:themeColor="text1"/>
              </w:rPr>
            </w:pPr>
            <w:r w:rsidRPr="000013FB">
              <w:rPr>
                <w:color w:val="000000" w:themeColor="text1"/>
              </w:rPr>
              <w:t>0.0</w:t>
            </w:r>
          </w:p>
        </w:tc>
      </w:tr>
      <w:tr w:rsidR="00E206A7" w:rsidRPr="000013FB" w14:paraId="25DB77D1" w14:textId="77777777" w:rsidTr="002C3F96">
        <w:trPr>
          <w:trHeight w:val="233"/>
          <w:jc w:val="center"/>
        </w:trPr>
        <w:tc>
          <w:tcPr>
            <w:tcW w:w="4117" w:type="pct"/>
            <w:gridSpan w:val="2"/>
            <w:tcBorders>
              <w:top w:val="nil"/>
              <w:left w:val="single" w:sz="4" w:space="0" w:color="auto"/>
              <w:bottom w:val="nil"/>
              <w:right w:val="single" w:sz="4" w:space="0" w:color="auto"/>
            </w:tcBorders>
          </w:tcPr>
          <w:p w14:paraId="113910A6" w14:textId="77777777" w:rsidR="00E206A7" w:rsidRPr="000013FB" w:rsidRDefault="00E206A7" w:rsidP="002C3F96">
            <w:pPr>
              <w:widowControl w:val="0"/>
              <w:spacing w:after="20"/>
              <w:ind w:left="360" w:hanging="360"/>
              <w:jc w:val="left"/>
              <w:rPr>
                <w:color w:val="000000" w:themeColor="text1"/>
              </w:rPr>
            </w:pPr>
            <w:r>
              <w:rPr>
                <w:color w:val="000000" w:themeColor="text1"/>
              </w:rPr>
              <w:t xml:space="preserve">(b) </w:t>
            </w:r>
            <w:r w:rsidRPr="000013FB">
              <w:rPr>
                <w:color w:val="000000" w:themeColor="text1"/>
              </w:rPr>
              <w:t>Annex C, Group I (HCFCs) (average 2009-2010)</w:t>
            </w:r>
          </w:p>
        </w:tc>
        <w:tc>
          <w:tcPr>
            <w:tcW w:w="883" w:type="pct"/>
            <w:tcBorders>
              <w:top w:val="nil"/>
              <w:left w:val="single" w:sz="4" w:space="0" w:color="auto"/>
              <w:bottom w:val="nil"/>
              <w:right w:val="single" w:sz="4" w:space="0" w:color="auto"/>
            </w:tcBorders>
            <w:shd w:val="clear" w:color="auto" w:fill="FFFFFF" w:themeFill="background1"/>
            <w:vAlign w:val="bottom"/>
          </w:tcPr>
          <w:p w14:paraId="55407BD5" w14:textId="77777777" w:rsidR="00E206A7" w:rsidRPr="000013FB" w:rsidRDefault="00E206A7" w:rsidP="002C3F96">
            <w:pPr>
              <w:widowControl w:val="0"/>
              <w:jc w:val="right"/>
              <w:rPr>
                <w:color w:val="000000" w:themeColor="text1"/>
              </w:rPr>
            </w:pPr>
            <w:r w:rsidRPr="000013FB">
              <w:rPr>
                <w:color w:val="000000" w:themeColor="text1"/>
              </w:rPr>
              <w:t>63.8</w:t>
            </w:r>
          </w:p>
        </w:tc>
      </w:tr>
      <w:tr w:rsidR="00E206A7" w:rsidRPr="000013FB" w14:paraId="0EB94A81" w14:textId="77777777" w:rsidTr="002C3F96">
        <w:trPr>
          <w:trHeight w:val="233"/>
          <w:jc w:val="center"/>
        </w:trPr>
        <w:tc>
          <w:tcPr>
            <w:tcW w:w="4117" w:type="pct"/>
            <w:gridSpan w:val="2"/>
            <w:tcBorders>
              <w:top w:val="nil"/>
              <w:bottom w:val="single" w:sz="4" w:space="0" w:color="auto"/>
            </w:tcBorders>
          </w:tcPr>
          <w:p w14:paraId="6F9053CE" w14:textId="77777777" w:rsidR="00E206A7" w:rsidRPr="000013FB" w:rsidRDefault="00E206A7" w:rsidP="002C3F96">
            <w:pPr>
              <w:widowControl w:val="0"/>
              <w:spacing w:after="20"/>
              <w:ind w:left="360" w:hanging="360"/>
              <w:jc w:val="left"/>
              <w:rPr>
                <w:color w:val="000000" w:themeColor="text1"/>
              </w:rPr>
            </w:pPr>
            <w:r>
              <w:rPr>
                <w:color w:val="000000" w:themeColor="text1"/>
              </w:rPr>
              <w:t xml:space="preserve">(c) </w:t>
            </w:r>
            <w:r w:rsidRPr="000013FB">
              <w:rPr>
                <w:color w:val="000000" w:themeColor="text1"/>
              </w:rPr>
              <w:t>Annex E (methyl bromide) (average 1995-1998)</w:t>
            </w:r>
          </w:p>
        </w:tc>
        <w:tc>
          <w:tcPr>
            <w:tcW w:w="883" w:type="pct"/>
            <w:tcBorders>
              <w:top w:val="nil"/>
              <w:bottom w:val="single" w:sz="4" w:space="0" w:color="auto"/>
            </w:tcBorders>
            <w:shd w:val="clear" w:color="auto" w:fill="FFFFFF" w:themeFill="background1"/>
            <w:vAlign w:val="bottom"/>
          </w:tcPr>
          <w:p w14:paraId="0EEBFF99" w14:textId="77777777" w:rsidR="00E206A7" w:rsidRPr="000013FB" w:rsidRDefault="00E206A7" w:rsidP="002C3F96">
            <w:pPr>
              <w:widowControl w:val="0"/>
              <w:jc w:val="right"/>
              <w:rPr>
                <w:color w:val="000000" w:themeColor="text1"/>
              </w:rPr>
            </w:pPr>
            <w:r w:rsidRPr="000013FB">
              <w:rPr>
                <w:color w:val="000000" w:themeColor="text1"/>
              </w:rPr>
              <w:t>8.1</w:t>
            </w:r>
          </w:p>
        </w:tc>
      </w:tr>
      <w:tr w:rsidR="00E206A7" w:rsidRPr="000013FB" w14:paraId="44F73968" w14:textId="77777777" w:rsidTr="002C3F96">
        <w:trPr>
          <w:trHeight w:val="233"/>
          <w:jc w:val="center"/>
        </w:trPr>
        <w:tc>
          <w:tcPr>
            <w:tcW w:w="4117" w:type="pct"/>
            <w:gridSpan w:val="2"/>
            <w:tcBorders>
              <w:top w:val="single" w:sz="4" w:space="0" w:color="auto"/>
              <w:left w:val="single" w:sz="4" w:space="0" w:color="auto"/>
              <w:bottom w:val="nil"/>
              <w:right w:val="single" w:sz="4" w:space="0" w:color="auto"/>
            </w:tcBorders>
          </w:tcPr>
          <w:p w14:paraId="756BF9FF" w14:textId="77777777" w:rsidR="00E206A7" w:rsidRPr="000013FB" w:rsidRDefault="00E206A7" w:rsidP="002C3F96">
            <w:pPr>
              <w:widowControl w:val="0"/>
              <w:spacing w:before="20"/>
              <w:jc w:val="left"/>
              <w:rPr>
                <w:color w:val="000000" w:themeColor="text1"/>
              </w:rPr>
            </w:pPr>
            <w:r w:rsidRPr="000013FB">
              <w:rPr>
                <w:color w:val="000000" w:themeColor="text1"/>
              </w:rPr>
              <w:t>Latest reported ODS consumption (20</w:t>
            </w:r>
            <w:r>
              <w:rPr>
                <w:color w:val="000000" w:themeColor="text1"/>
              </w:rPr>
              <w:t>21</w:t>
            </w:r>
            <w:r w:rsidRPr="000013FB">
              <w:rPr>
                <w:color w:val="000000" w:themeColor="text1"/>
              </w:rPr>
              <w:t>) (ODP tonnes) as per Article 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4A62A23F" w14:textId="77777777" w:rsidR="00E206A7" w:rsidRPr="000013FB" w:rsidRDefault="00E206A7" w:rsidP="002C3F96">
            <w:pPr>
              <w:widowControl w:val="0"/>
              <w:spacing w:before="20"/>
              <w:jc w:val="right"/>
              <w:rPr>
                <w:color w:val="000000" w:themeColor="text1"/>
              </w:rPr>
            </w:pPr>
          </w:p>
        </w:tc>
      </w:tr>
      <w:tr w:rsidR="00E206A7" w:rsidRPr="000013FB" w14:paraId="4F46BB32" w14:textId="77777777" w:rsidTr="002C3F96">
        <w:trPr>
          <w:trHeight w:val="233"/>
          <w:jc w:val="center"/>
        </w:trPr>
        <w:tc>
          <w:tcPr>
            <w:tcW w:w="4117" w:type="pct"/>
            <w:gridSpan w:val="2"/>
            <w:tcBorders>
              <w:top w:val="nil"/>
              <w:left w:val="single" w:sz="4" w:space="0" w:color="auto"/>
              <w:bottom w:val="nil"/>
              <w:right w:val="single" w:sz="4" w:space="0" w:color="auto"/>
            </w:tcBorders>
          </w:tcPr>
          <w:p w14:paraId="5B62218C" w14:textId="77777777" w:rsidR="00E206A7" w:rsidRPr="000013FB" w:rsidRDefault="00E206A7" w:rsidP="002C3F96">
            <w:pPr>
              <w:widowControl w:val="0"/>
              <w:ind w:left="360" w:hanging="360"/>
              <w:jc w:val="left"/>
              <w:rPr>
                <w:color w:val="000000" w:themeColor="text1"/>
              </w:rPr>
            </w:pPr>
            <w:r>
              <w:rPr>
                <w:color w:val="000000" w:themeColor="text1"/>
              </w:rPr>
              <w:t xml:space="preserve">(a) </w:t>
            </w:r>
            <w:r w:rsidRPr="000013FB">
              <w:rPr>
                <w:color w:val="000000" w:themeColor="text1"/>
              </w:rPr>
              <w:t>Annex B, Group III (methyl chloroform)</w:t>
            </w:r>
          </w:p>
        </w:tc>
        <w:tc>
          <w:tcPr>
            <w:tcW w:w="883" w:type="pct"/>
            <w:tcBorders>
              <w:top w:val="nil"/>
              <w:left w:val="single" w:sz="4" w:space="0" w:color="auto"/>
              <w:bottom w:val="nil"/>
              <w:right w:val="single" w:sz="4" w:space="0" w:color="auto"/>
            </w:tcBorders>
            <w:shd w:val="clear" w:color="auto" w:fill="FFFFFF" w:themeFill="background1"/>
            <w:vAlign w:val="bottom"/>
          </w:tcPr>
          <w:p w14:paraId="5EADDEBC" w14:textId="77777777" w:rsidR="00E206A7" w:rsidRPr="000013FB" w:rsidRDefault="00E206A7" w:rsidP="002C3F96">
            <w:pPr>
              <w:widowControl w:val="0"/>
              <w:jc w:val="right"/>
              <w:rPr>
                <w:color w:val="000000" w:themeColor="text1"/>
              </w:rPr>
            </w:pPr>
            <w:r w:rsidRPr="000013FB">
              <w:rPr>
                <w:color w:val="000000" w:themeColor="text1"/>
              </w:rPr>
              <w:t>0.00</w:t>
            </w:r>
          </w:p>
        </w:tc>
      </w:tr>
      <w:tr w:rsidR="00E206A7" w:rsidRPr="000013FB" w14:paraId="34CDE90A" w14:textId="77777777" w:rsidTr="002C3F96">
        <w:trPr>
          <w:trHeight w:val="233"/>
          <w:jc w:val="center"/>
        </w:trPr>
        <w:tc>
          <w:tcPr>
            <w:tcW w:w="4117" w:type="pct"/>
            <w:gridSpan w:val="2"/>
            <w:tcBorders>
              <w:top w:val="nil"/>
              <w:left w:val="single" w:sz="4" w:space="0" w:color="auto"/>
              <w:bottom w:val="nil"/>
              <w:right w:val="single" w:sz="4" w:space="0" w:color="auto"/>
            </w:tcBorders>
          </w:tcPr>
          <w:p w14:paraId="67885264" w14:textId="77777777" w:rsidR="00E206A7" w:rsidRPr="000013FB" w:rsidRDefault="00E206A7" w:rsidP="002C3F96">
            <w:pPr>
              <w:widowControl w:val="0"/>
              <w:ind w:left="360" w:hanging="360"/>
              <w:jc w:val="left"/>
              <w:rPr>
                <w:color w:val="000000" w:themeColor="text1"/>
              </w:rPr>
            </w:pPr>
            <w:r>
              <w:rPr>
                <w:color w:val="000000" w:themeColor="text1"/>
              </w:rPr>
              <w:t xml:space="preserve">(b) </w:t>
            </w:r>
            <w:r w:rsidRPr="000013FB">
              <w:rPr>
                <w:color w:val="000000" w:themeColor="text1"/>
              </w:rPr>
              <w:t>Annex C, Group I (HCFCs)</w:t>
            </w:r>
          </w:p>
        </w:tc>
        <w:tc>
          <w:tcPr>
            <w:tcW w:w="883" w:type="pct"/>
            <w:tcBorders>
              <w:top w:val="nil"/>
              <w:left w:val="single" w:sz="4" w:space="0" w:color="auto"/>
              <w:bottom w:val="nil"/>
              <w:right w:val="single" w:sz="4" w:space="0" w:color="auto"/>
            </w:tcBorders>
            <w:shd w:val="clear" w:color="auto" w:fill="FFFFFF" w:themeFill="background1"/>
            <w:vAlign w:val="bottom"/>
          </w:tcPr>
          <w:p w14:paraId="73CDAF60" w14:textId="77777777" w:rsidR="00E206A7" w:rsidRPr="000013FB" w:rsidRDefault="00E206A7" w:rsidP="002C3F96">
            <w:pPr>
              <w:widowControl w:val="0"/>
              <w:jc w:val="right"/>
              <w:rPr>
                <w:color w:val="000000" w:themeColor="text1"/>
              </w:rPr>
            </w:pPr>
            <w:r w:rsidRPr="00983B50">
              <w:rPr>
                <w:color w:val="000000" w:themeColor="text1"/>
              </w:rPr>
              <w:t>35.84</w:t>
            </w:r>
          </w:p>
        </w:tc>
      </w:tr>
      <w:tr w:rsidR="00E206A7" w:rsidRPr="000013FB" w14:paraId="3956909A" w14:textId="77777777" w:rsidTr="002C3F96">
        <w:trPr>
          <w:trHeight w:val="233"/>
          <w:jc w:val="center"/>
        </w:trPr>
        <w:tc>
          <w:tcPr>
            <w:tcW w:w="4117" w:type="pct"/>
            <w:gridSpan w:val="2"/>
            <w:tcBorders>
              <w:top w:val="nil"/>
              <w:left w:val="single" w:sz="4" w:space="0" w:color="auto"/>
              <w:bottom w:val="nil"/>
              <w:right w:val="single" w:sz="4" w:space="0" w:color="auto"/>
            </w:tcBorders>
          </w:tcPr>
          <w:p w14:paraId="5A720584" w14:textId="77777777" w:rsidR="00E206A7" w:rsidRPr="000013FB" w:rsidRDefault="00E206A7" w:rsidP="002C3F96">
            <w:pPr>
              <w:widowControl w:val="0"/>
              <w:ind w:left="360" w:hanging="360"/>
              <w:jc w:val="left"/>
              <w:rPr>
                <w:color w:val="000000" w:themeColor="text1"/>
              </w:rPr>
            </w:pPr>
            <w:r>
              <w:rPr>
                <w:color w:val="000000" w:themeColor="text1"/>
              </w:rPr>
              <w:t xml:space="preserve">(c) </w:t>
            </w:r>
            <w:r w:rsidRPr="000013FB">
              <w:rPr>
                <w:color w:val="000000" w:themeColor="text1"/>
              </w:rPr>
              <w:t>Annex E (methyl bromide)</w:t>
            </w:r>
          </w:p>
        </w:tc>
        <w:tc>
          <w:tcPr>
            <w:tcW w:w="883" w:type="pct"/>
            <w:tcBorders>
              <w:top w:val="nil"/>
              <w:left w:val="single" w:sz="4" w:space="0" w:color="auto"/>
              <w:bottom w:val="nil"/>
              <w:right w:val="single" w:sz="4" w:space="0" w:color="auto"/>
            </w:tcBorders>
            <w:shd w:val="clear" w:color="auto" w:fill="FFFFFF" w:themeFill="background1"/>
            <w:vAlign w:val="bottom"/>
          </w:tcPr>
          <w:p w14:paraId="634A6D78" w14:textId="77777777" w:rsidR="00E206A7" w:rsidRPr="000013FB" w:rsidRDefault="00E206A7" w:rsidP="002C3F96">
            <w:pPr>
              <w:widowControl w:val="0"/>
              <w:jc w:val="right"/>
              <w:rPr>
                <w:color w:val="000000" w:themeColor="text1"/>
              </w:rPr>
            </w:pPr>
            <w:r w:rsidRPr="000013FB">
              <w:rPr>
                <w:color w:val="000000" w:themeColor="text1"/>
              </w:rPr>
              <w:t>0.00</w:t>
            </w:r>
          </w:p>
        </w:tc>
      </w:tr>
      <w:tr w:rsidR="00E206A7" w:rsidRPr="000013FB" w14:paraId="148FF83C" w14:textId="77777777" w:rsidTr="002C3F96">
        <w:trPr>
          <w:trHeight w:val="233"/>
          <w:jc w:val="center"/>
        </w:trPr>
        <w:tc>
          <w:tcPr>
            <w:tcW w:w="4117" w:type="pct"/>
            <w:gridSpan w:val="2"/>
            <w:tcBorders>
              <w:top w:val="nil"/>
              <w:left w:val="single" w:sz="4" w:space="0" w:color="auto"/>
              <w:bottom w:val="single" w:sz="4" w:space="0" w:color="auto"/>
              <w:right w:val="single" w:sz="4" w:space="0" w:color="auto"/>
            </w:tcBorders>
          </w:tcPr>
          <w:p w14:paraId="48F62F06" w14:textId="77777777" w:rsidR="00E206A7" w:rsidRPr="000013FB" w:rsidRDefault="00E206A7" w:rsidP="002C3F96">
            <w:pPr>
              <w:widowControl w:val="0"/>
              <w:tabs>
                <w:tab w:val="left" w:pos="6689"/>
                <w:tab w:val="right" w:pos="7560"/>
              </w:tabs>
              <w:ind w:left="6480" w:right="-108"/>
              <w:jc w:val="left"/>
              <w:rPr>
                <w:color w:val="000000" w:themeColor="text1"/>
              </w:rPr>
            </w:pPr>
            <w:r w:rsidRPr="000013FB">
              <w:tab/>
              <w:t>Total:</w:t>
            </w:r>
          </w:p>
        </w:tc>
        <w:tc>
          <w:tcPr>
            <w:tcW w:w="883" w:type="pct"/>
            <w:tcBorders>
              <w:top w:val="nil"/>
              <w:left w:val="single" w:sz="4" w:space="0" w:color="auto"/>
              <w:bottom w:val="single" w:sz="4" w:space="0" w:color="auto"/>
              <w:right w:val="single" w:sz="4" w:space="0" w:color="auto"/>
            </w:tcBorders>
            <w:shd w:val="clear" w:color="auto" w:fill="FFFFFF" w:themeFill="background1"/>
            <w:vAlign w:val="bottom"/>
          </w:tcPr>
          <w:p w14:paraId="2776D32C" w14:textId="77777777" w:rsidR="00E206A7" w:rsidRPr="000013FB" w:rsidRDefault="00E206A7" w:rsidP="002C3F96">
            <w:pPr>
              <w:widowControl w:val="0"/>
              <w:jc w:val="right"/>
              <w:rPr>
                <w:color w:val="000000" w:themeColor="text1"/>
              </w:rPr>
            </w:pPr>
            <w:r w:rsidRPr="00983B50">
              <w:rPr>
                <w:color w:val="000000" w:themeColor="text1"/>
              </w:rPr>
              <w:t>35.84</w:t>
            </w:r>
          </w:p>
        </w:tc>
      </w:tr>
      <w:tr w:rsidR="00E206A7" w:rsidRPr="000013FB" w14:paraId="0F9F47AC" w14:textId="77777777" w:rsidTr="002C3F96">
        <w:trPr>
          <w:trHeight w:val="233"/>
          <w:jc w:val="center"/>
        </w:trPr>
        <w:tc>
          <w:tcPr>
            <w:tcW w:w="4117" w:type="pct"/>
            <w:gridSpan w:val="2"/>
            <w:tcBorders>
              <w:top w:val="nil"/>
              <w:left w:val="single" w:sz="4" w:space="0" w:color="auto"/>
              <w:bottom w:val="single" w:sz="4" w:space="0" w:color="auto"/>
              <w:right w:val="single" w:sz="4" w:space="0" w:color="auto"/>
            </w:tcBorders>
          </w:tcPr>
          <w:p w14:paraId="7232C094" w14:textId="77777777" w:rsidR="00E206A7" w:rsidRPr="000013FB" w:rsidRDefault="00E206A7" w:rsidP="002C3F96">
            <w:pPr>
              <w:widowControl w:val="0"/>
              <w:jc w:val="left"/>
              <w:rPr>
                <w:color w:val="000000" w:themeColor="text1"/>
              </w:rPr>
            </w:pPr>
            <w:r w:rsidRPr="000013FB">
              <w:rPr>
                <w:color w:val="000000" w:themeColor="text1"/>
              </w:rPr>
              <w:t>Year of reported country programme implementation data:</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2012E31B" w14:textId="77777777" w:rsidR="00E206A7" w:rsidRPr="000013FB" w:rsidRDefault="00E206A7" w:rsidP="002C3F96">
            <w:pPr>
              <w:widowControl w:val="0"/>
              <w:jc w:val="right"/>
              <w:rPr>
                <w:color w:val="000000" w:themeColor="text1"/>
              </w:rPr>
            </w:pPr>
            <w:r>
              <w:rPr>
                <w:color w:val="000000" w:themeColor="text1"/>
              </w:rPr>
              <w:t>2021</w:t>
            </w:r>
          </w:p>
        </w:tc>
      </w:tr>
      <w:tr w:rsidR="00E206A7" w:rsidRPr="000013FB" w14:paraId="2E060225" w14:textId="77777777" w:rsidTr="002C3F96">
        <w:trPr>
          <w:trHeight w:val="233"/>
          <w:jc w:val="center"/>
        </w:trPr>
        <w:tc>
          <w:tcPr>
            <w:tcW w:w="4117" w:type="pct"/>
            <w:gridSpan w:val="2"/>
            <w:tcBorders>
              <w:top w:val="single" w:sz="4" w:space="0" w:color="auto"/>
            </w:tcBorders>
          </w:tcPr>
          <w:p w14:paraId="6C8D422F" w14:textId="77777777" w:rsidR="00E206A7" w:rsidRPr="000013FB" w:rsidRDefault="00E206A7" w:rsidP="002C3F96">
            <w:pPr>
              <w:widowControl w:val="0"/>
              <w:jc w:val="left"/>
            </w:pPr>
            <w:r w:rsidRPr="000013FB">
              <w:t xml:space="preserve">Amount approved for projects (as at </w:t>
            </w:r>
            <w:r>
              <w:t>June 2022</w:t>
            </w:r>
            <w:r w:rsidRPr="000013FB">
              <w:t>) (US $):</w:t>
            </w:r>
          </w:p>
        </w:tc>
        <w:tc>
          <w:tcPr>
            <w:tcW w:w="883" w:type="pct"/>
            <w:tcBorders>
              <w:top w:val="single" w:sz="4" w:space="0" w:color="auto"/>
            </w:tcBorders>
            <w:shd w:val="clear" w:color="auto" w:fill="auto"/>
            <w:vAlign w:val="bottom"/>
          </w:tcPr>
          <w:p w14:paraId="023107D4" w14:textId="77777777" w:rsidR="00E206A7" w:rsidRPr="000013FB" w:rsidRDefault="00E206A7" w:rsidP="002C3F96">
            <w:pPr>
              <w:widowControl w:val="0"/>
              <w:jc w:val="right"/>
              <w:rPr>
                <w:color w:val="000000" w:themeColor="text1"/>
              </w:rPr>
            </w:pPr>
            <w:r w:rsidRPr="00983B50">
              <w:rPr>
                <w:color w:val="000000" w:themeColor="text1"/>
              </w:rPr>
              <w:t>6,950,387</w:t>
            </w:r>
          </w:p>
        </w:tc>
      </w:tr>
      <w:tr w:rsidR="00E206A7" w:rsidRPr="000013FB" w14:paraId="7FF491B4" w14:textId="77777777" w:rsidTr="002C3F96">
        <w:trPr>
          <w:trHeight w:val="233"/>
          <w:jc w:val="center"/>
        </w:trPr>
        <w:tc>
          <w:tcPr>
            <w:tcW w:w="4117" w:type="pct"/>
            <w:gridSpan w:val="2"/>
          </w:tcPr>
          <w:p w14:paraId="378D0CC7" w14:textId="77777777" w:rsidR="00E206A7" w:rsidRPr="000013FB" w:rsidRDefault="00E206A7" w:rsidP="002C3F96">
            <w:pPr>
              <w:widowControl w:val="0"/>
              <w:jc w:val="left"/>
            </w:pPr>
            <w:r w:rsidRPr="000013FB">
              <w:t xml:space="preserve">Amount disbursed (as at </w:t>
            </w:r>
            <w:r>
              <w:t>December 2021</w:t>
            </w:r>
            <w:r w:rsidRPr="000013FB">
              <w:t>) (US $):</w:t>
            </w:r>
          </w:p>
        </w:tc>
        <w:tc>
          <w:tcPr>
            <w:tcW w:w="883" w:type="pct"/>
            <w:shd w:val="clear" w:color="auto" w:fill="auto"/>
            <w:vAlign w:val="center"/>
          </w:tcPr>
          <w:p w14:paraId="392FF5C6" w14:textId="77777777" w:rsidR="00E206A7" w:rsidRPr="000013FB" w:rsidRDefault="00E206A7" w:rsidP="002C3F96">
            <w:pPr>
              <w:widowControl w:val="0"/>
              <w:jc w:val="right"/>
              <w:rPr>
                <w:color w:val="000000" w:themeColor="text1"/>
              </w:rPr>
            </w:pPr>
            <w:r w:rsidRPr="00983B50">
              <w:rPr>
                <w:color w:val="000000" w:themeColor="text1"/>
              </w:rPr>
              <w:t>3</w:t>
            </w:r>
            <w:r>
              <w:rPr>
                <w:color w:val="000000" w:themeColor="text1"/>
              </w:rPr>
              <w:t>,</w:t>
            </w:r>
            <w:r w:rsidRPr="00983B50">
              <w:rPr>
                <w:color w:val="000000" w:themeColor="text1"/>
              </w:rPr>
              <w:t>038</w:t>
            </w:r>
            <w:r>
              <w:rPr>
                <w:color w:val="000000" w:themeColor="text1"/>
              </w:rPr>
              <w:t>,</w:t>
            </w:r>
            <w:r w:rsidRPr="00983B50">
              <w:rPr>
                <w:color w:val="000000" w:themeColor="text1"/>
              </w:rPr>
              <w:t>378</w:t>
            </w:r>
          </w:p>
        </w:tc>
      </w:tr>
      <w:tr w:rsidR="00E206A7" w:rsidRPr="000013FB" w14:paraId="1122830E" w14:textId="77777777" w:rsidTr="002C3F96">
        <w:trPr>
          <w:trHeight w:val="233"/>
          <w:jc w:val="center"/>
        </w:trPr>
        <w:tc>
          <w:tcPr>
            <w:tcW w:w="4117" w:type="pct"/>
            <w:gridSpan w:val="2"/>
          </w:tcPr>
          <w:p w14:paraId="6486B25B" w14:textId="77777777" w:rsidR="00E206A7" w:rsidRPr="000013FB" w:rsidRDefault="00E206A7" w:rsidP="002C3F96">
            <w:pPr>
              <w:widowControl w:val="0"/>
              <w:jc w:val="left"/>
            </w:pPr>
            <w:r w:rsidRPr="000013FB">
              <w:t xml:space="preserve">ODS to be phased out (as at </w:t>
            </w:r>
            <w:r>
              <w:t>June 2022</w:t>
            </w:r>
            <w:r w:rsidRPr="000013FB">
              <w:t>) (ODP tonnes):</w:t>
            </w:r>
          </w:p>
        </w:tc>
        <w:tc>
          <w:tcPr>
            <w:tcW w:w="883" w:type="pct"/>
            <w:shd w:val="clear" w:color="auto" w:fill="auto"/>
            <w:vAlign w:val="bottom"/>
          </w:tcPr>
          <w:p w14:paraId="1E753297" w14:textId="77777777" w:rsidR="00E206A7" w:rsidRPr="000013FB" w:rsidRDefault="00E206A7" w:rsidP="002C3F96">
            <w:pPr>
              <w:widowControl w:val="0"/>
              <w:jc w:val="right"/>
              <w:rPr>
                <w:color w:val="000000" w:themeColor="text1"/>
              </w:rPr>
            </w:pPr>
            <w:r w:rsidRPr="00983B50">
              <w:rPr>
                <w:color w:val="000000" w:themeColor="text1"/>
              </w:rPr>
              <w:t>489.69</w:t>
            </w:r>
          </w:p>
        </w:tc>
      </w:tr>
      <w:tr w:rsidR="00E206A7" w:rsidRPr="00D44B1C" w14:paraId="0A62D80A" w14:textId="77777777" w:rsidTr="002C3F96">
        <w:trPr>
          <w:trHeight w:val="233"/>
          <w:jc w:val="center"/>
        </w:trPr>
        <w:tc>
          <w:tcPr>
            <w:tcW w:w="4117" w:type="pct"/>
            <w:gridSpan w:val="2"/>
          </w:tcPr>
          <w:p w14:paraId="740A6C66" w14:textId="77777777" w:rsidR="00E206A7" w:rsidRPr="000013FB" w:rsidRDefault="00E206A7" w:rsidP="002C3F96">
            <w:pPr>
              <w:widowControl w:val="0"/>
              <w:jc w:val="left"/>
            </w:pPr>
            <w:r w:rsidRPr="000013FB">
              <w:t xml:space="preserve">ODS phased out (as at </w:t>
            </w:r>
            <w:r>
              <w:t>December 2021</w:t>
            </w:r>
            <w:r w:rsidRPr="000013FB">
              <w:t>) (ODP tonnes):</w:t>
            </w:r>
          </w:p>
        </w:tc>
        <w:tc>
          <w:tcPr>
            <w:tcW w:w="883" w:type="pct"/>
            <w:shd w:val="clear" w:color="auto" w:fill="auto"/>
          </w:tcPr>
          <w:p w14:paraId="4EED8DB9" w14:textId="77777777" w:rsidR="00E206A7" w:rsidRPr="000013FB" w:rsidRDefault="00E206A7" w:rsidP="002C3F96">
            <w:pPr>
              <w:widowControl w:val="0"/>
              <w:jc w:val="right"/>
              <w:rPr>
                <w:color w:val="000000" w:themeColor="text1"/>
              </w:rPr>
            </w:pPr>
            <w:r w:rsidRPr="00983B50">
              <w:rPr>
                <w:color w:val="000000" w:themeColor="text1"/>
              </w:rPr>
              <w:t>210.09</w:t>
            </w:r>
          </w:p>
        </w:tc>
      </w:tr>
    </w:tbl>
    <w:p w14:paraId="0D06A558" w14:textId="77777777" w:rsidR="00E206A7" w:rsidRPr="00D44B1C" w:rsidRDefault="00E206A7" w:rsidP="00E206A7">
      <w:pPr>
        <w:widowControl w:val="0"/>
        <w:outlineLvl w:val="0"/>
        <w:rPr>
          <w:color w:val="000000" w:themeColor="text1"/>
          <w:highlight w:val="yellow"/>
        </w:rPr>
      </w:pPr>
    </w:p>
    <w:p w14:paraId="5301CCCD" w14:textId="77777777" w:rsidR="00E206A7" w:rsidRPr="000013FB" w:rsidRDefault="00E206A7" w:rsidP="00E206A7">
      <w:pPr>
        <w:pStyle w:val="Heading1"/>
      </w:pPr>
      <w:r w:rsidRPr="000013FB">
        <w:t>Summary of activities and funds approved by the Executive Committee:</w:t>
      </w:r>
    </w:p>
    <w:tbl>
      <w:tblPr>
        <w:tblStyle w:val="TableGrid56"/>
        <w:tblW w:w="4962" w:type="pct"/>
        <w:jc w:val="center"/>
        <w:tblLayout w:type="fixed"/>
        <w:tblLook w:val="01E0" w:firstRow="1" w:lastRow="1" w:firstColumn="1" w:lastColumn="1" w:noHBand="0" w:noVBand="0"/>
      </w:tblPr>
      <w:tblGrid>
        <w:gridCol w:w="483"/>
        <w:gridCol w:w="7167"/>
        <w:gridCol w:w="1629"/>
      </w:tblGrid>
      <w:tr w:rsidR="00E206A7" w:rsidRPr="00B41AF8" w14:paraId="7476CE21" w14:textId="77777777" w:rsidTr="002C3F96">
        <w:trPr>
          <w:jc w:val="center"/>
        </w:trPr>
        <w:tc>
          <w:tcPr>
            <w:tcW w:w="4122" w:type="pct"/>
            <w:gridSpan w:val="2"/>
            <w:tcBorders>
              <w:bottom w:val="single" w:sz="4" w:space="0" w:color="auto"/>
            </w:tcBorders>
          </w:tcPr>
          <w:p w14:paraId="071AB848" w14:textId="77777777" w:rsidR="00E206A7" w:rsidRPr="00B41AF8" w:rsidRDefault="00E206A7" w:rsidP="002C3F96">
            <w:pPr>
              <w:widowControl w:val="0"/>
              <w:jc w:val="left"/>
              <w:rPr>
                <w:b/>
                <w:color w:val="000000" w:themeColor="text1"/>
              </w:rPr>
            </w:pPr>
            <w:r w:rsidRPr="00B41AF8">
              <w:rPr>
                <w:b/>
                <w:color w:val="000000" w:themeColor="text1"/>
              </w:rPr>
              <w:t>Summary of activities</w:t>
            </w:r>
          </w:p>
          <w:p w14:paraId="271C5389" w14:textId="77777777" w:rsidR="00E206A7" w:rsidRPr="00B41AF8" w:rsidRDefault="00E206A7" w:rsidP="002C3F96">
            <w:pPr>
              <w:widowControl w:val="0"/>
              <w:jc w:val="left"/>
              <w:rPr>
                <w:b/>
                <w:color w:val="000000" w:themeColor="text1"/>
              </w:rPr>
            </w:pPr>
          </w:p>
        </w:tc>
        <w:tc>
          <w:tcPr>
            <w:tcW w:w="878" w:type="pct"/>
            <w:tcBorders>
              <w:bottom w:val="single" w:sz="4" w:space="0" w:color="auto"/>
            </w:tcBorders>
          </w:tcPr>
          <w:p w14:paraId="04BD7D26" w14:textId="77777777" w:rsidR="00E206A7" w:rsidRPr="00B41AF8" w:rsidRDefault="00E206A7" w:rsidP="002C3F96">
            <w:pPr>
              <w:widowControl w:val="0"/>
              <w:jc w:val="center"/>
              <w:rPr>
                <w:b/>
                <w:color w:val="000000" w:themeColor="text1"/>
              </w:rPr>
            </w:pPr>
            <w:r w:rsidRPr="00B41AF8">
              <w:rPr>
                <w:b/>
                <w:color w:val="000000" w:themeColor="text1"/>
              </w:rPr>
              <w:t>Funds approved (US $)</w:t>
            </w:r>
          </w:p>
        </w:tc>
      </w:tr>
      <w:tr w:rsidR="00E206A7" w:rsidRPr="00B41AF8" w14:paraId="221000E5" w14:textId="77777777" w:rsidTr="002C3F96">
        <w:trPr>
          <w:jc w:val="center"/>
        </w:trPr>
        <w:tc>
          <w:tcPr>
            <w:tcW w:w="260" w:type="pct"/>
            <w:tcBorders>
              <w:top w:val="single" w:sz="4" w:space="0" w:color="auto"/>
              <w:left w:val="single" w:sz="4" w:space="0" w:color="auto"/>
              <w:bottom w:val="single" w:sz="4" w:space="0" w:color="auto"/>
              <w:right w:val="nil"/>
            </w:tcBorders>
          </w:tcPr>
          <w:p w14:paraId="0CCEB217" w14:textId="77777777" w:rsidR="00E206A7" w:rsidRPr="00B41AF8" w:rsidRDefault="00E206A7" w:rsidP="002C3F96">
            <w:pPr>
              <w:widowControl w:val="0"/>
              <w:ind w:left="360" w:hanging="360"/>
              <w:jc w:val="left"/>
              <w:rPr>
                <w:color w:val="000000" w:themeColor="text1"/>
              </w:rPr>
            </w:pPr>
            <w:r w:rsidRPr="00B41AF8">
              <w:rPr>
                <w:color w:val="000000" w:themeColor="text1"/>
              </w:rPr>
              <w:t>(a)</w:t>
            </w:r>
          </w:p>
        </w:tc>
        <w:tc>
          <w:tcPr>
            <w:tcW w:w="3862" w:type="pct"/>
            <w:tcBorders>
              <w:top w:val="single" w:sz="4" w:space="0" w:color="auto"/>
              <w:left w:val="nil"/>
              <w:bottom w:val="single" w:sz="4" w:space="0" w:color="auto"/>
              <w:right w:val="single" w:sz="4" w:space="0" w:color="auto"/>
            </w:tcBorders>
          </w:tcPr>
          <w:p w14:paraId="7092D79F" w14:textId="77777777" w:rsidR="00E206A7" w:rsidRPr="00B41AF8" w:rsidRDefault="00E206A7" w:rsidP="002C3F96">
            <w:pPr>
              <w:widowControl w:val="0"/>
              <w:ind w:left="-109"/>
              <w:rPr>
                <w:color w:val="000000" w:themeColor="text1"/>
              </w:rPr>
            </w:pPr>
            <w:r w:rsidRPr="00B41AF8">
              <w:rPr>
                <w:color w:val="000000" w:themeColor="text1"/>
              </w:rPr>
              <w:t>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auto"/>
          </w:tcPr>
          <w:p w14:paraId="4C66E29A" w14:textId="77777777" w:rsidR="00E206A7" w:rsidRPr="00B41AF8" w:rsidRDefault="00E206A7" w:rsidP="002C3F96">
            <w:pPr>
              <w:widowControl w:val="0"/>
              <w:jc w:val="right"/>
              <w:rPr>
                <w:color w:val="000000" w:themeColor="text1"/>
              </w:rPr>
            </w:pPr>
            <w:r w:rsidRPr="00B41AF8">
              <w:rPr>
                <w:color w:val="000000" w:themeColor="text1"/>
              </w:rPr>
              <w:t>3,785,957</w:t>
            </w:r>
          </w:p>
        </w:tc>
      </w:tr>
      <w:tr w:rsidR="00E206A7" w:rsidRPr="00B41AF8" w14:paraId="365F22D9" w14:textId="77777777" w:rsidTr="002C3F96">
        <w:trPr>
          <w:jc w:val="center"/>
        </w:trPr>
        <w:tc>
          <w:tcPr>
            <w:tcW w:w="260" w:type="pct"/>
            <w:tcBorders>
              <w:top w:val="single" w:sz="4" w:space="0" w:color="auto"/>
              <w:left w:val="single" w:sz="4" w:space="0" w:color="auto"/>
              <w:bottom w:val="single" w:sz="4" w:space="0" w:color="auto"/>
              <w:right w:val="nil"/>
            </w:tcBorders>
          </w:tcPr>
          <w:p w14:paraId="5AFF0797" w14:textId="77777777" w:rsidR="00E206A7" w:rsidRPr="00B41AF8" w:rsidRDefault="00E206A7" w:rsidP="002C3F96">
            <w:pPr>
              <w:widowControl w:val="0"/>
              <w:rPr>
                <w:color w:val="000000" w:themeColor="text1"/>
              </w:rPr>
            </w:pPr>
            <w:r w:rsidRPr="00B41AF8">
              <w:rPr>
                <w:color w:val="000000" w:themeColor="text1"/>
              </w:rPr>
              <w:t>(b)</w:t>
            </w:r>
          </w:p>
        </w:tc>
        <w:tc>
          <w:tcPr>
            <w:tcW w:w="3862" w:type="pct"/>
            <w:tcBorders>
              <w:top w:val="single" w:sz="4" w:space="0" w:color="auto"/>
              <w:left w:val="nil"/>
              <w:bottom w:val="single" w:sz="4" w:space="0" w:color="auto"/>
              <w:right w:val="single" w:sz="4" w:space="0" w:color="auto"/>
            </w:tcBorders>
          </w:tcPr>
          <w:p w14:paraId="04D300C1" w14:textId="77777777" w:rsidR="00E206A7" w:rsidRPr="00B41AF8" w:rsidRDefault="00E206A7" w:rsidP="002C3F96">
            <w:pPr>
              <w:widowControl w:val="0"/>
              <w:ind w:left="-109"/>
              <w:rPr>
                <w:color w:val="000000" w:themeColor="text1"/>
              </w:rPr>
            </w:pPr>
            <w:r w:rsidRPr="00B41AF8">
              <w:rPr>
                <w:color w:val="000000" w:themeColor="text1"/>
              </w:rPr>
              <w:t>Institutional strengthening:</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97DF" w14:textId="77777777" w:rsidR="00E206A7" w:rsidRPr="00B41AF8" w:rsidRDefault="00E206A7" w:rsidP="002C3F96">
            <w:pPr>
              <w:widowControl w:val="0"/>
              <w:jc w:val="right"/>
              <w:rPr>
                <w:color w:val="000000" w:themeColor="text1"/>
              </w:rPr>
            </w:pPr>
            <w:r w:rsidRPr="00B41AF8">
              <w:rPr>
                <w:color w:val="000000" w:themeColor="text1"/>
              </w:rPr>
              <w:t>1,008,540</w:t>
            </w:r>
          </w:p>
        </w:tc>
      </w:tr>
      <w:tr w:rsidR="00E206A7" w:rsidRPr="00B41AF8" w14:paraId="2B328C4F" w14:textId="77777777" w:rsidTr="002C3F96">
        <w:trPr>
          <w:jc w:val="center"/>
        </w:trPr>
        <w:tc>
          <w:tcPr>
            <w:tcW w:w="260" w:type="pct"/>
            <w:tcBorders>
              <w:top w:val="single" w:sz="4" w:space="0" w:color="auto"/>
              <w:left w:val="single" w:sz="4" w:space="0" w:color="auto"/>
              <w:bottom w:val="single" w:sz="4" w:space="0" w:color="auto"/>
              <w:right w:val="nil"/>
            </w:tcBorders>
          </w:tcPr>
          <w:p w14:paraId="7AC8BAB1" w14:textId="77777777" w:rsidR="00E206A7" w:rsidRPr="00B41AF8" w:rsidRDefault="00E206A7" w:rsidP="002C3F96">
            <w:pPr>
              <w:widowControl w:val="0"/>
              <w:rPr>
                <w:color w:val="000000" w:themeColor="text1"/>
              </w:rPr>
            </w:pPr>
            <w:r w:rsidRPr="00B41AF8">
              <w:rPr>
                <w:color w:val="000000" w:themeColor="text1"/>
              </w:rPr>
              <w:t>(c)</w:t>
            </w:r>
          </w:p>
        </w:tc>
        <w:tc>
          <w:tcPr>
            <w:tcW w:w="3862" w:type="pct"/>
            <w:tcBorders>
              <w:top w:val="single" w:sz="4" w:space="0" w:color="auto"/>
              <w:left w:val="nil"/>
              <w:bottom w:val="single" w:sz="4" w:space="0" w:color="auto"/>
              <w:right w:val="single" w:sz="4" w:space="0" w:color="auto"/>
            </w:tcBorders>
          </w:tcPr>
          <w:p w14:paraId="01AF0CAB" w14:textId="77777777" w:rsidR="00E206A7" w:rsidRPr="00B41AF8" w:rsidRDefault="00E206A7" w:rsidP="002C3F96">
            <w:pPr>
              <w:widowControl w:val="0"/>
              <w:ind w:left="-109"/>
              <w:rPr>
                <w:color w:val="000000" w:themeColor="text1"/>
              </w:rPr>
            </w:pPr>
            <w:r w:rsidRPr="00B41AF8">
              <w:rPr>
                <w:color w:val="000000" w:themeColor="text1"/>
              </w:rPr>
              <w:t>Project preparation, technical assistance, training and other non-investment projects: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3385B30B" w14:textId="77777777" w:rsidR="00E206A7" w:rsidRPr="00B41AF8" w:rsidRDefault="00E206A7" w:rsidP="002C3F96">
            <w:pPr>
              <w:widowControl w:val="0"/>
              <w:jc w:val="right"/>
              <w:rPr>
                <w:color w:val="000000" w:themeColor="text1"/>
              </w:rPr>
            </w:pPr>
            <w:r w:rsidRPr="00B41AF8">
              <w:rPr>
                <w:color w:val="000000" w:themeColor="text1"/>
              </w:rPr>
              <w:t>2,155,890</w:t>
            </w:r>
          </w:p>
        </w:tc>
      </w:tr>
      <w:tr w:rsidR="00E206A7" w:rsidRPr="00B41AF8" w14:paraId="0116E905" w14:textId="77777777" w:rsidTr="002C3F96">
        <w:trPr>
          <w:jc w:val="center"/>
        </w:trPr>
        <w:tc>
          <w:tcPr>
            <w:tcW w:w="4122" w:type="pct"/>
            <w:gridSpan w:val="2"/>
            <w:tcBorders>
              <w:top w:val="single" w:sz="4" w:space="0" w:color="auto"/>
              <w:left w:val="single" w:sz="4" w:space="0" w:color="auto"/>
              <w:bottom w:val="single" w:sz="4" w:space="0" w:color="auto"/>
              <w:right w:val="single" w:sz="4" w:space="0" w:color="auto"/>
            </w:tcBorders>
          </w:tcPr>
          <w:p w14:paraId="4D3D7EFA" w14:textId="77777777" w:rsidR="00E206A7" w:rsidRPr="00B41AF8" w:rsidRDefault="00E206A7" w:rsidP="002C3F96">
            <w:pPr>
              <w:widowControl w:val="0"/>
              <w:tabs>
                <w:tab w:val="left" w:pos="6689"/>
              </w:tabs>
              <w:ind w:left="6406"/>
              <w:rPr>
                <w:color w:val="000000" w:themeColor="text1"/>
              </w:rPr>
            </w:pPr>
            <w:r w:rsidRPr="00B41AF8">
              <w:tab/>
              <w:t>Total:</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4B3D1336" w14:textId="77777777" w:rsidR="00E206A7" w:rsidRPr="00B41AF8" w:rsidRDefault="00E206A7" w:rsidP="002C3F96">
            <w:pPr>
              <w:widowControl w:val="0"/>
              <w:jc w:val="right"/>
              <w:rPr>
                <w:color w:val="000000" w:themeColor="text1"/>
              </w:rPr>
            </w:pPr>
            <w:r w:rsidRPr="00B41AF8">
              <w:rPr>
                <w:color w:val="000000" w:themeColor="text1"/>
              </w:rPr>
              <w:t>6,950,387</w:t>
            </w:r>
          </w:p>
        </w:tc>
      </w:tr>
      <w:tr w:rsidR="00E206A7" w:rsidRPr="00D44B1C" w14:paraId="30C3D1FB" w14:textId="77777777" w:rsidTr="002C3F96">
        <w:trPr>
          <w:jc w:val="center"/>
        </w:trPr>
        <w:tc>
          <w:tcPr>
            <w:tcW w:w="260" w:type="pct"/>
            <w:tcBorders>
              <w:top w:val="single" w:sz="4" w:space="0" w:color="auto"/>
              <w:left w:val="single" w:sz="4" w:space="0" w:color="auto"/>
              <w:bottom w:val="single" w:sz="4" w:space="0" w:color="auto"/>
              <w:right w:val="nil"/>
            </w:tcBorders>
          </w:tcPr>
          <w:p w14:paraId="66F61598" w14:textId="77777777" w:rsidR="00E206A7" w:rsidRPr="00B41AF8" w:rsidRDefault="00E206A7" w:rsidP="002C3F96">
            <w:pPr>
              <w:widowControl w:val="0"/>
              <w:rPr>
                <w:color w:val="000000" w:themeColor="text1"/>
              </w:rPr>
            </w:pPr>
            <w:r w:rsidRPr="00B41AF8">
              <w:lastRenderedPageBreak/>
              <w:t>(d)</w:t>
            </w:r>
          </w:p>
        </w:tc>
        <w:tc>
          <w:tcPr>
            <w:tcW w:w="3862" w:type="pct"/>
            <w:tcBorders>
              <w:top w:val="single" w:sz="4" w:space="0" w:color="auto"/>
              <w:left w:val="nil"/>
              <w:bottom w:val="single" w:sz="4" w:space="0" w:color="auto"/>
              <w:right w:val="single" w:sz="4" w:space="0" w:color="auto"/>
            </w:tcBorders>
          </w:tcPr>
          <w:p w14:paraId="09A74B94" w14:textId="77777777" w:rsidR="00E206A7" w:rsidRPr="00B41AF8" w:rsidRDefault="00E206A7" w:rsidP="002C3F96">
            <w:pPr>
              <w:widowControl w:val="0"/>
              <w:ind w:left="-109"/>
              <w:rPr>
                <w:color w:val="000000" w:themeColor="text1"/>
              </w:rPr>
            </w:pPr>
            <w:r w:rsidRPr="00B41AF8">
              <w:t>HFC activities funded from additional voluntary contributions</w:t>
            </w:r>
          </w:p>
        </w:tc>
        <w:tc>
          <w:tcPr>
            <w:tcW w:w="878" w:type="pct"/>
            <w:tcBorders>
              <w:top w:val="single" w:sz="4" w:space="0" w:color="auto"/>
              <w:left w:val="single" w:sz="4" w:space="0" w:color="auto"/>
              <w:bottom w:val="single" w:sz="4" w:space="0" w:color="auto"/>
              <w:right w:val="single" w:sz="4" w:space="0" w:color="auto"/>
            </w:tcBorders>
            <w:shd w:val="clear" w:color="auto" w:fill="FFFFFF" w:themeFill="background1"/>
          </w:tcPr>
          <w:p w14:paraId="720B2628" w14:textId="77777777" w:rsidR="00E206A7" w:rsidRPr="00B41AF8" w:rsidRDefault="00E206A7" w:rsidP="002C3F96">
            <w:pPr>
              <w:widowControl w:val="0"/>
              <w:jc w:val="right"/>
              <w:rPr>
                <w:color w:val="000000" w:themeColor="text1"/>
              </w:rPr>
            </w:pPr>
            <w:r w:rsidRPr="00B41AF8">
              <w:t>150,000</w:t>
            </w:r>
          </w:p>
        </w:tc>
      </w:tr>
    </w:tbl>
    <w:p w14:paraId="635B50FD" w14:textId="77777777" w:rsidR="00E206A7" w:rsidRDefault="00E206A7" w:rsidP="00E206A7">
      <w:pPr>
        <w:widowControl w:val="0"/>
        <w:rPr>
          <w:highlight w:val="yellow"/>
        </w:rPr>
      </w:pPr>
    </w:p>
    <w:p w14:paraId="413EECB3" w14:textId="77777777" w:rsidR="00E206A7" w:rsidRPr="00F040DB" w:rsidRDefault="00E206A7" w:rsidP="00E206A7">
      <w:pPr>
        <w:widowControl w:val="0"/>
        <w:spacing w:after="240"/>
        <w:rPr>
          <w:u w:val="single"/>
          <w:lang w:val="en-GB"/>
        </w:rPr>
      </w:pPr>
      <w:r w:rsidRPr="00F040DB">
        <w:rPr>
          <w:u w:val="single"/>
          <w:lang w:val="en-GB"/>
        </w:rPr>
        <w:t>Progress report</w:t>
      </w:r>
    </w:p>
    <w:p w14:paraId="260B735C" w14:textId="30189531" w:rsidR="00E206A7" w:rsidRPr="00F040DB" w:rsidRDefault="00E206A7" w:rsidP="00E206A7">
      <w:pPr>
        <w:pStyle w:val="Heading1"/>
      </w:pPr>
      <w:r>
        <w:t xml:space="preserve">During phase IX of the IS project for </w:t>
      </w:r>
      <w:r w:rsidRPr="00297C8B">
        <w:t>Côte d’Ivoire</w:t>
      </w:r>
      <w:r>
        <w:t>, t</w:t>
      </w:r>
      <w:r w:rsidRPr="00F040DB">
        <w:t xml:space="preserve">he NOU collected ODS import data from the Customs department and subsequently submitted </w:t>
      </w:r>
      <w:r>
        <w:t>c</w:t>
      </w:r>
      <w:r w:rsidRPr="00F040DB">
        <w:t xml:space="preserve">ountry </w:t>
      </w:r>
      <w:r>
        <w:t>pr</w:t>
      </w:r>
      <w:r w:rsidRPr="00F040DB">
        <w:t xml:space="preserve">ogramme and Article 7 data to the Fund and Ozone Secretariats, respectively. </w:t>
      </w:r>
      <w:r>
        <w:t>The NOU also held annual meetings with the National Ozone Committee t</w:t>
      </w:r>
      <w:r w:rsidRPr="00F040DB">
        <w:t xml:space="preserve">o ensure coordination with other stakeholders. Meetings were also held with </w:t>
      </w:r>
      <w:r>
        <w:t xml:space="preserve">the </w:t>
      </w:r>
      <w:r w:rsidRPr="00F040DB">
        <w:t xml:space="preserve">refrigeration association and the major importers and consumer’s association. The NOU </w:t>
      </w:r>
      <w:r>
        <w:t xml:space="preserve">also </w:t>
      </w:r>
      <w:r w:rsidRPr="00F040DB">
        <w:t xml:space="preserve">supervised </w:t>
      </w:r>
      <w:r>
        <w:t xml:space="preserve">the </w:t>
      </w:r>
      <w:r w:rsidRPr="00F040DB">
        <w:t xml:space="preserve">training of </w:t>
      </w:r>
      <w:r>
        <w:t>refrigeration and air-conditioning</w:t>
      </w:r>
      <w:r w:rsidRPr="00F040DB">
        <w:t xml:space="preserve"> technicians, and training of customs officers</w:t>
      </w:r>
      <w:r>
        <w:t>; held a</w:t>
      </w:r>
      <w:r w:rsidRPr="00F040DB">
        <w:t>wareness</w:t>
      </w:r>
      <w:r>
        <w:t>-raising</w:t>
      </w:r>
      <w:r w:rsidRPr="00F040DB">
        <w:t xml:space="preserve"> activities includ</w:t>
      </w:r>
      <w:r>
        <w:t>ing</w:t>
      </w:r>
      <w:r w:rsidRPr="00F040DB">
        <w:t xml:space="preserve"> the dissemination of information to consumers and importers on the availability of HCFC alternatives, information on ODS, and</w:t>
      </w:r>
      <w:r>
        <w:t xml:space="preserve"> Montreal Protocol-related </w:t>
      </w:r>
      <w:r w:rsidRPr="00F040DB">
        <w:t>decisions</w:t>
      </w:r>
      <w:r>
        <w:t>;</w:t>
      </w:r>
      <w:r w:rsidRPr="00F040DB">
        <w:t xml:space="preserve"> celebrated International Ozone Day and participated in regional network and Montreal Protocol meetings. </w:t>
      </w:r>
      <w:r w:rsidRPr="00297C8B">
        <w:t>Côte d’Ivoire</w:t>
      </w:r>
      <w:r>
        <w:t xml:space="preserve"> </w:t>
      </w:r>
      <w:r w:rsidRPr="00F040DB">
        <w:t>fully achieved 18</w:t>
      </w:r>
      <w:r>
        <w:t> </w:t>
      </w:r>
      <w:r w:rsidRPr="00F040DB">
        <w:t xml:space="preserve">out of 20 performance indicators </w:t>
      </w:r>
      <w:r>
        <w:t xml:space="preserve">selected for the phase, one was not </w:t>
      </w:r>
      <w:r w:rsidR="00795FA2">
        <w:t>achieved,</w:t>
      </w:r>
      <w:r>
        <w:t xml:space="preserve"> and one could not be assessed.</w:t>
      </w:r>
      <w:r w:rsidRPr="00F040DB">
        <w:t xml:space="preserve"> </w:t>
      </w:r>
    </w:p>
    <w:p w14:paraId="20554C38" w14:textId="77777777" w:rsidR="00E206A7" w:rsidRPr="00E206A7" w:rsidRDefault="00E206A7" w:rsidP="00E206A7">
      <w:pPr>
        <w:widowControl w:val="0"/>
        <w:spacing w:after="240"/>
        <w:rPr>
          <w:u w:val="single"/>
          <w:lang w:val="en-GB"/>
        </w:rPr>
      </w:pPr>
      <w:r w:rsidRPr="00F040DB">
        <w:rPr>
          <w:u w:val="single"/>
          <w:lang w:val="en-GB"/>
        </w:rPr>
        <w:t>Plan of action</w:t>
      </w:r>
    </w:p>
    <w:p w14:paraId="0359B1E0" w14:textId="77777777" w:rsidR="00E206A7" w:rsidRPr="00D746DA" w:rsidRDefault="00E206A7" w:rsidP="00E206A7">
      <w:pPr>
        <w:pStyle w:val="Heading1"/>
      </w:pPr>
      <w:r>
        <w:t>For</w:t>
      </w:r>
      <w:r w:rsidRPr="00F040DB">
        <w:t xml:space="preserve"> </w:t>
      </w:r>
      <w:r>
        <w:t>the upcoming phase</w:t>
      </w:r>
      <w:r w:rsidRPr="00F040DB">
        <w:t>, the NOU is planning the following activities: continu</w:t>
      </w:r>
      <w:r>
        <w:t>ing</w:t>
      </w:r>
      <w:r w:rsidRPr="00F040DB">
        <w:t xml:space="preserve"> information dissemination and awareness</w:t>
      </w:r>
      <w:r>
        <w:t>-</w:t>
      </w:r>
      <w:r w:rsidRPr="00F040DB">
        <w:t>raising; coordinat</w:t>
      </w:r>
      <w:r>
        <w:t>ing</w:t>
      </w:r>
      <w:r w:rsidRPr="00F040DB">
        <w:t xml:space="preserve"> the implementation of stage I of the HPMP; promot</w:t>
      </w:r>
      <w:r>
        <w:t>ing</w:t>
      </w:r>
      <w:r w:rsidRPr="00F040DB">
        <w:t xml:space="preserve"> the licensing and quota system and its enforcement, and provid</w:t>
      </w:r>
      <w:r>
        <w:t>ing</w:t>
      </w:r>
      <w:r w:rsidRPr="00F040DB">
        <w:t xml:space="preserve"> information about annual quota to importers; put</w:t>
      </w:r>
      <w:r>
        <w:t>ting</w:t>
      </w:r>
      <w:r w:rsidRPr="00F040DB">
        <w:t xml:space="preserve"> in</w:t>
      </w:r>
      <w:r>
        <w:t>to</w:t>
      </w:r>
      <w:r w:rsidRPr="00F040DB">
        <w:t xml:space="preserve"> place the technician certification programme; continu</w:t>
      </w:r>
      <w:r>
        <w:t>ing</w:t>
      </w:r>
      <w:r w:rsidRPr="00F040DB">
        <w:t xml:space="preserve"> monitoring and evaluation</w:t>
      </w:r>
      <w:r>
        <w:t xml:space="preserve"> activities</w:t>
      </w:r>
      <w:r w:rsidRPr="00F040DB">
        <w:t>; organi</w:t>
      </w:r>
      <w:r>
        <w:t xml:space="preserve">zing </w:t>
      </w:r>
      <w:r w:rsidRPr="00F040DB">
        <w:t>annual stakeholder workshops to raise awareness on low</w:t>
      </w:r>
      <w:r>
        <w:noBreakHyphen/>
        <w:t>GWP</w:t>
      </w:r>
      <w:r w:rsidRPr="00F040DB">
        <w:t xml:space="preserve"> HCFC alternatives; and collect</w:t>
      </w:r>
      <w:r>
        <w:t>ing</w:t>
      </w:r>
      <w:r w:rsidRPr="00F040DB">
        <w:t xml:space="preserve"> and timely report</w:t>
      </w:r>
      <w:r>
        <w:t>ing of</w:t>
      </w:r>
      <w:r w:rsidRPr="00F040DB">
        <w:t xml:space="preserve"> data to the Ozone and Multilateral Fund Secretariats.</w:t>
      </w:r>
    </w:p>
    <w:p w14:paraId="23099453" w14:textId="77777777" w:rsidR="00E206A7" w:rsidRPr="00466B81" w:rsidRDefault="00E206A7" w:rsidP="00E206A7">
      <w:pPr>
        <w:keepNext/>
        <w:spacing w:after="120"/>
        <w:rPr>
          <w:b/>
          <w:bCs/>
          <w:lang w:val="en-GB"/>
        </w:rPr>
      </w:pPr>
      <w:r w:rsidRPr="00466B81">
        <w:rPr>
          <w:b/>
        </w:rPr>
        <w:t>Djibouti</w:t>
      </w:r>
      <w:r w:rsidRPr="00466B81">
        <w:rPr>
          <w:b/>
          <w:bCs/>
          <w:lang w:val="en-GB"/>
        </w:rPr>
        <w:t>: Renewal of institutional strengthening</w:t>
      </w:r>
    </w:p>
    <w:tbl>
      <w:tblPr>
        <w:tblStyle w:val="TableGrid20"/>
        <w:tblW w:w="5050" w:type="pct"/>
        <w:tblLayout w:type="fixed"/>
        <w:tblLook w:val="01E0" w:firstRow="1" w:lastRow="1" w:firstColumn="1" w:lastColumn="1" w:noHBand="0" w:noVBand="0"/>
      </w:tblPr>
      <w:tblGrid>
        <w:gridCol w:w="6375"/>
        <w:gridCol w:w="1443"/>
        <w:gridCol w:w="1626"/>
      </w:tblGrid>
      <w:tr w:rsidR="00E206A7" w:rsidRPr="006708C8" w14:paraId="5AD3BB8C" w14:textId="77777777" w:rsidTr="002C3F96">
        <w:trPr>
          <w:trHeight w:val="278"/>
          <w:tblHeader/>
        </w:trPr>
        <w:tc>
          <w:tcPr>
            <w:tcW w:w="4139" w:type="pct"/>
            <w:gridSpan w:val="2"/>
            <w:tcBorders>
              <w:bottom w:val="single" w:sz="4" w:space="0" w:color="auto"/>
            </w:tcBorders>
          </w:tcPr>
          <w:p w14:paraId="418C059A" w14:textId="77777777" w:rsidR="00E206A7" w:rsidRPr="006708C8" w:rsidRDefault="00E206A7" w:rsidP="002C3F96">
            <w:pPr>
              <w:keepNext/>
              <w:rPr>
                <w:b/>
                <w:lang w:val="en-GB"/>
              </w:rPr>
            </w:pPr>
            <w:r w:rsidRPr="006708C8">
              <w:rPr>
                <w:b/>
                <w:lang w:val="en-GB"/>
              </w:rPr>
              <w:t>Summary of the project and country profile</w:t>
            </w:r>
          </w:p>
        </w:tc>
        <w:tc>
          <w:tcPr>
            <w:tcW w:w="861" w:type="pct"/>
          </w:tcPr>
          <w:p w14:paraId="33BFA96E" w14:textId="77777777" w:rsidR="00E206A7" w:rsidRPr="006708C8" w:rsidRDefault="00E206A7" w:rsidP="002C3F96">
            <w:pPr>
              <w:keepNext/>
              <w:jc w:val="right"/>
              <w:rPr>
                <w:b/>
                <w:lang w:val="en-GB"/>
              </w:rPr>
            </w:pPr>
          </w:p>
        </w:tc>
      </w:tr>
      <w:tr w:rsidR="00E206A7" w:rsidRPr="006708C8" w14:paraId="3A322BA2" w14:textId="77777777" w:rsidTr="002C3F96">
        <w:trPr>
          <w:trHeight w:val="233"/>
        </w:trPr>
        <w:tc>
          <w:tcPr>
            <w:tcW w:w="4139" w:type="pct"/>
            <w:gridSpan w:val="2"/>
            <w:tcBorders>
              <w:bottom w:val="single" w:sz="4" w:space="0" w:color="auto"/>
            </w:tcBorders>
          </w:tcPr>
          <w:p w14:paraId="07CEDADB" w14:textId="77777777" w:rsidR="00E206A7" w:rsidRPr="006708C8" w:rsidRDefault="00E206A7" w:rsidP="002C3F96">
            <w:pPr>
              <w:widowControl w:val="0"/>
              <w:rPr>
                <w:lang w:val="en-GB"/>
              </w:rPr>
            </w:pPr>
            <w:r w:rsidRPr="006708C8">
              <w:rPr>
                <w:lang w:val="en-GB"/>
              </w:rPr>
              <w:t>Implementing agency:</w:t>
            </w:r>
          </w:p>
        </w:tc>
        <w:tc>
          <w:tcPr>
            <w:tcW w:w="861" w:type="pct"/>
            <w:tcBorders>
              <w:bottom w:val="single" w:sz="4" w:space="0" w:color="auto"/>
            </w:tcBorders>
          </w:tcPr>
          <w:p w14:paraId="25AEB3BD" w14:textId="77777777" w:rsidR="00E206A7" w:rsidRPr="006708C8" w:rsidRDefault="00E206A7" w:rsidP="002C3F96">
            <w:pPr>
              <w:widowControl w:val="0"/>
              <w:jc w:val="center"/>
              <w:rPr>
                <w:lang w:val="en-GB"/>
              </w:rPr>
            </w:pPr>
            <w:r w:rsidRPr="006708C8">
              <w:rPr>
                <w:lang w:val="en-GB"/>
              </w:rPr>
              <w:t>UNEP</w:t>
            </w:r>
          </w:p>
        </w:tc>
      </w:tr>
      <w:tr w:rsidR="00E206A7" w:rsidRPr="006708C8" w14:paraId="499757CF" w14:textId="77777777" w:rsidTr="002C3F96">
        <w:trPr>
          <w:trHeight w:val="233"/>
        </w:trPr>
        <w:tc>
          <w:tcPr>
            <w:tcW w:w="4139" w:type="pct"/>
            <w:gridSpan w:val="2"/>
            <w:tcBorders>
              <w:top w:val="single" w:sz="4" w:space="0" w:color="auto"/>
              <w:left w:val="single" w:sz="4" w:space="0" w:color="auto"/>
              <w:bottom w:val="nil"/>
              <w:right w:val="single" w:sz="4" w:space="0" w:color="auto"/>
            </w:tcBorders>
          </w:tcPr>
          <w:p w14:paraId="31C0B4C1" w14:textId="77777777" w:rsidR="00E206A7" w:rsidRPr="006708C8" w:rsidRDefault="00E206A7" w:rsidP="002C3F96">
            <w:pPr>
              <w:widowControl w:val="0"/>
              <w:rPr>
                <w:lang w:val="en-GB"/>
              </w:rPr>
            </w:pPr>
            <w:r w:rsidRPr="006708C8">
              <w:rPr>
                <w:lang w:val="en-GB"/>
              </w:rPr>
              <w:t>Amounts previously approved for institutional strengthening (US $):</w:t>
            </w:r>
          </w:p>
        </w:tc>
        <w:tc>
          <w:tcPr>
            <w:tcW w:w="861" w:type="pct"/>
            <w:tcBorders>
              <w:top w:val="single" w:sz="4" w:space="0" w:color="auto"/>
              <w:left w:val="single" w:sz="4" w:space="0" w:color="auto"/>
              <w:bottom w:val="nil"/>
              <w:right w:val="single" w:sz="4" w:space="0" w:color="auto"/>
            </w:tcBorders>
          </w:tcPr>
          <w:p w14:paraId="48E30DDB" w14:textId="77777777" w:rsidR="00E206A7" w:rsidRPr="006708C8" w:rsidRDefault="00E206A7" w:rsidP="002C3F96">
            <w:pPr>
              <w:widowControl w:val="0"/>
              <w:jc w:val="right"/>
              <w:rPr>
                <w:lang w:val="en-GB"/>
              </w:rPr>
            </w:pPr>
          </w:p>
        </w:tc>
      </w:tr>
      <w:tr w:rsidR="00E206A7" w:rsidRPr="006708C8" w14:paraId="1484F9FC"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4E108474" w14:textId="77777777" w:rsidR="00E206A7" w:rsidRPr="006708C8" w:rsidRDefault="00E206A7" w:rsidP="002C3F96">
            <w:pPr>
              <w:widowControl w:val="0"/>
              <w:ind w:left="5364" w:right="-198"/>
              <w:jc w:val="left"/>
              <w:rPr>
                <w:lang w:val="en-GB"/>
              </w:rPr>
            </w:pPr>
            <w:r w:rsidRPr="006708C8">
              <w:rPr>
                <w:lang w:val="en-GB"/>
              </w:rPr>
              <w:t>Phase I:</w:t>
            </w:r>
          </w:p>
        </w:tc>
        <w:tc>
          <w:tcPr>
            <w:tcW w:w="764" w:type="pct"/>
            <w:tcBorders>
              <w:top w:val="nil"/>
              <w:left w:val="nil"/>
              <w:bottom w:val="nil"/>
              <w:right w:val="single" w:sz="4" w:space="0" w:color="auto"/>
            </w:tcBorders>
            <w:shd w:val="clear" w:color="auto" w:fill="FFFFFF" w:themeFill="background1"/>
            <w:vAlign w:val="bottom"/>
          </w:tcPr>
          <w:p w14:paraId="6AB63153" w14:textId="77777777" w:rsidR="00E206A7" w:rsidRPr="006708C8" w:rsidRDefault="00E206A7" w:rsidP="002C3F96">
            <w:pPr>
              <w:widowControl w:val="0"/>
              <w:jc w:val="right"/>
              <w:rPr>
                <w:lang w:val="en-GB"/>
              </w:rPr>
            </w:pPr>
            <w:r w:rsidRPr="006708C8">
              <w:rPr>
                <w:lang w:val="en-GB"/>
              </w:rPr>
              <w:t>Jul-02</w:t>
            </w:r>
          </w:p>
        </w:tc>
        <w:tc>
          <w:tcPr>
            <w:tcW w:w="861" w:type="pct"/>
            <w:tcBorders>
              <w:top w:val="nil"/>
              <w:left w:val="single" w:sz="4" w:space="0" w:color="auto"/>
              <w:bottom w:val="nil"/>
              <w:right w:val="single" w:sz="4" w:space="0" w:color="auto"/>
            </w:tcBorders>
            <w:shd w:val="clear" w:color="auto" w:fill="FFFFFF" w:themeFill="background1"/>
            <w:vAlign w:val="bottom"/>
          </w:tcPr>
          <w:p w14:paraId="6A8F3F86" w14:textId="77777777" w:rsidR="00E206A7" w:rsidRPr="006708C8" w:rsidRDefault="00E206A7" w:rsidP="002C3F96">
            <w:pPr>
              <w:widowControl w:val="0"/>
              <w:jc w:val="right"/>
              <w:rPr>
                <w:lang w:val="en-GB"/>
              </w:rPr>
            </w:pPr>
            <w:r w:rsidRPr="006708C8">
              <w:rPr>
                <w:lang w:val="en-GB"/>
              </w:rPr>
              <w:t>90,000</w:t>
            </w:r>
          </w:p>
        </w:tc>
      </w:tr>
      <w:tr w:rsidR="00E206A7" w:rsidRPr="006708C8" w14:paraId="37762A8A"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4C76E727" w14:textId="77777777" w:rsidR="00E206A7" w:rsidRPr="006708C8" w:rsidRDefault="00E206A7" w:rsidP="002C3F96">
            <w:pPr>
              <w:widowControl w:val="0"/>
              <w:ind w:left="5364" w:right="-198"/>
              <w:jc w:val="left"/>
              <w:rPr>
                <w:lang w:val="en-GB"/>
              </w:rPr>
            </w:pPr>
            <w:r w:rsidRPr="006708C8">
              <w:rPr>
                <w:lang w:val="en-GB"/>
              </w:rPr>
              <w:t>Phase II:</w:t>
            </w:r>
          </w:p>
        </w:tc>
        <w:tc>
          <w:tcPr>
            <w:tcW w:w="764" w:type="pct"/>
            <w:tcBorders>
              <w:top w:val="nil"/>
              <w:left w:val="nil"/>
              <w:bottom w:val="nil"/>
              <w:right w:val="single" w:sz="4" w:space="0" w:color="auto"/>
            </w:tcBorders>
            <w:shd w:val="clear" w:color="auto" w:fill="FFFFFF" w:themeFill="background1"/>
            <w:vAlign w:val="bottom"/>
          </w:tcPr>
          <w:p w14:paraId="088E9C43" w14:textId="77777777" w:rsidR="00E206A7" w:rsidRPr="006708C8" w:rsidRDefault="00E206A7" w:rsidP="002C3F96">
            <w:pPr>
              <w:widowControl w:val="0"/>
              <w:jc w:val="right"/>
              <w:rPr>
                <w:lang w:val="en-GB"/>
              </w:rPr>
            </w:pPr>
            <w:r w:rsidRPr="006708C8">
              <w:rPr>
                <w:lang w:val="en-GB"/>
              </w:rPr>
              <w:t>Apr-06</w:t>
            </w:r>
          </w:p>
        </w:tc>
        <w:tc>
          <w:tcPr>
            <w:tcW w:w="861" w:type="pct"/>
            <w:tcBorders>
              <w:top w:val="nil"/>
              <w:left w:val="single" w:sz="4" w:space="0" w:color="auto"/>
              <w:bottom w:val="nil"/>
              <w:right w:val="single" w:sz="4" w:space="0" w:color="auto"/>
            </w:tcBorders>
            <w:shd w:val="clear" w:color="auto" w:fill="FFFFFF" w:themeFill="background1"/>
            <w:vAlign w:val="bottom"/>
          </w:tcPr>
          <w:p w14:paraId="620D68B1" w14:textId="77777777" w:rsidR="00E206A7" w:rsidRPr="006708C8" w:rsidRDefault="00E206A7" w:rsidP="002C3F96">
            <w:pPr>
              <w:widowControl w:val="0"/>
              <w:jc w:val="right"/>
              <w:rPr>
                <w:lang w:val="en-GB"/>
              </w:rPr>
            </w:pPr>
            <w:r w:rsidRPr="006708C8">
              <w:rPr>
                <w:lang w:val="en-GB"/>
              </w:rPr>
              <w:t>78,000</w:t>
            </w:r>
          </w:p>
        </w:tc>
      </w:tr>
      <w:tr w:rsidR="00E206A7" w:rsidRPr="006708C8" w14:paraId="3C8C7BE6" w14:textId="77777777" w:rsidTr="002C3F96">
        <w:trPr>
          <w:trHeight w:val="135"/>
        </w:trPr>
        <w:tc>
          <w:tcPr>
            <w:tcW w:w="3375" w:type="pct"/>
            <w:tcBorders>
              <w:top w:val="nil"/>
              <w:left w:val="single" w:sz="4" w:space="0" w:color="auto"/>
              <w:bottom w:val="nil"/>
              <w:right w:val="nil"/>
            </w:tcBorders>
            <w:shd w:val="clear" w:color="auto" w:fill="FFFFFF" w:themeFill="background1"/>
            <w:vAlign w:val="bottom"/>
          </w:tcPr>
          <w:p w14:paraId="4B4ABA9C" w14:textId="77777777" w:rsidR="00E206A7" w:rsidRPr="006708C8" w:rsidRDefault="00E206A7" w:rsidP="002C3F96">
            <w:pPr>
              <w:widowControl w:val="0"/>
              <w:ind w:left="5364" w:right="-198"/>
              <w:jc w:val="left"/>
              <w:rPr>
                <w:lang w:val="en-GB"/>
              </w:rPr>
            </w:pPr>
            <w:r w:rsidRPr="006708C8">
              <w:rPr>
                <w:lang w:val="en-GB"/>
              </w:rPr>
              <w:t>Phase III:</w:t>
            </w:r>
          </w:p>
        </w:tc>
        <w:tc>
          <w:tcPr>
            <w:tcW w:w="764" w:type="pct"/>
            <w:tcBorders>
              <w:top w:val="nil"/>
              <w:left w:val="nil"/>
              <w:bottom w:val="nil"/>
              <w:right w:val="single" w:sz="4" w:space="0" w:color="auto"/>
            </w:tcBorders>
            <w:shd w:val="clear" w:color="auto" w:fill="FFFFFF" w:themeFill="background1"/>
            <w:vAlign w:val="bottom"/>
          </w:tcPr>
          <w:p w14:paraId="0CE5E1A5" w14:textId="77777777" w:rsidR="00E206A7" w:rsidRPr="006708C8" w:rsidRDefault="00E206A7" w:rsidP="002C3F96">
            <w:pPr>
              <w:widowControl w:val="0"/>
              <w:jc w:val="right"/>
              <w:rPr>
                <w:lang w:val="en-GB"/>
              </w:rPr>
            </w:pPr>
            <w:r w:rsidRPr="006708C8">
              <w:rPr>
                <w:lang w:val="en-GB"/>
              </w:rPr>
              <w:t>Apr-09</w:t>
            </w:r>
          </w:p>
        </w:tc>
        <w:tc>
          <w:tcPr>
            <w:tcW w:w="861" w:type="pct"/>
            <w:tcBorders>
              <w:top w:val="nil"/>
              <w:left w:val="single" w:sz="4" w:space="0" w:color="auto"/>
              <w:bottom w:val="nil"/>
              <w:right w:val="single" w:sz="4" w:space="0" w:color="auto"/>
            </w:tcBorders>
            <w:shd w:val="clear" w:color="auto" w:fill="FFFFFF" w:themeFill="background1"/>
            <w:vAlign w:val="bottom"/>
          </w:tcPr>
          <w:p w14:paraId="6A0E2ACA" w14:textId="77777777" w:rsidR="00E206A7" w:rsidRPr="006708C8" w:rsidRDefault="00E206A7" w:rsidP="002C3F96">
            <w:pPr>
              <w:widowControl w:val="0"/>
              <w:jc w:val="right"/>
              <w:rPr>
                <w:lang w:val="en-GB"/>
              </w:rPr>
            </w:pPr>
            <w:r w:rsidRPr="006708C8">
              <w:rPr>
                <w:lang w:val="en-GB"/>
              </w:rPr>
              <w:t>60,000</w:t>
            </w:r>
          </w:p>
        </w:tc>
      </w:tr>
      <w:tr w:rsidR="00E206A7" w:rsidRPr="006708C8" w14:paraId="5D5BFC77"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7479EB56" w14:textId="77777777" w:rsidR="00E206A7" w:rsidRPr="006708C8" w:rsidRDefault="00E206A7" w:rsidP="002C3F96">
            <w:pPr>
              <w:widowControl w:val="0"/>
              <w:ind w:left="5364" w:right="-198"/>
              <w:jc w:val="left"/>
              <w:rPr>
                <w:lang w:val="en-GB"/>
              </w:rPr>
            </w:pPr>
            <w:r w:rsidRPr="006708C8">
              <w:rPr>
                <w:lang w:val="en-GB"/>
              </w:rPr>
              <w:t>Phase IV:</w:t>
            </w:r>
          </w:p>
        </w:tc>
        <w:tc>
          <w:tcPr>
            <w:tcW w:w="764" w:type="pct"/>
            <w:tcBorders>
              <w:top w:val="nil"/>
              <w:left w:val="nil"/>
              <w:bottom w:val="nil"/>
              <w:right w:val="single" w:sz="4" w:space="0" w:color="auto"/>
            </w:tcBorders>
            <w:shd w:val="clear" w:color="auto" w:fill="FFFFFF" w:themeFill="background1"/>
            <w:vAlign w:val="bottom"/>
          </w:tcPr>
          <w:p w14:paraId="044638B5" w14:textId="77777777" w:rsidR="00E206A7" w:rsidRPr="006708C8" w:rsidRDefault="00E206A7" w:rsidP="002C3F96">
            <w:pPr>
              <w:widowControl w:val="0"/>
              <w:tabs>
                <w:tab w:val="left" w:pos="6840"/>
              </w:tabs>
              <w:ind w:left="-108"/>
              <w:jc w:val="right"/>
              <w:rPr>
                <w:lang w:val="en-GB"/>
              </w:rPr>
            </w:pPr>
            <w:r w:rsidRPr="006708C8">
              <w:rPr>
                <w:lang w:val="en-GB"/>
              </w:rPr>
              <w:t>Jul-11</w:t>
            </w:r>
          </w:p>
        </w:tc>
        <w:tc>
          <w:tcPr>
            <w:tcW w:w="861" w:type="pct"/>
            <w:tcBorders>
              <w:top w:val="nil"/>
              <w:left w:val="single" w:sz="4" w:space="0" w:color="auto"/>
              <w:bottom w:val="nil"/>
              <w:right w:val="single" w:sz="4" w:space="0" w:color="auto"/>
            </w:tcBorders>
            <w:shd w:val="clear" w:color="auto" w:fill="FFFFFF" w:themeFill="background1"/>
          </w:tcPr>
          <w:p w14:paraId="14FA31FA" w14:textId="77777777" w:rsidR="00E206A7" w:rsidRPr="006708C8" w:rsidRDefault="00E206A7" w:rsidP="002C3F96">
            <w:pPr>
              <w:widowControl w:val="0"/>
              <w:jc w:val="right"/>
              <w:rPr>
                <w:lang w:val="en-GB"/>
              </w:rPr>
            </w:pPr>
            <w:r w:rsidRPr="006708C8">
              <w:rPr>
                <w:lang w:val="en-GB"/>
              </w:rPr>
              <w:t>60,000</w:t>
            </w:r>
          </w:p>
        </w:tc>
      </w:tr>
      <w:tr w:rsidR="00E206A7" w:rsidRPr="006708C8" w14:paraId="51C2D434"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2CF1475C" w14:textId="77777777" w:rsidR="00E206A7" w:rsidRPr="006708C8" w:rsidRDefault="00E206A7" w:rsidP="002C3F96">
            <w:pPr>
              <w:widowControl w:val="0"/>
              <w:ind w:left="5364" w:right="-198"/>
              <w:jc w:val="left"/>
              <w:rPr>
                <w:lang w:val="en-GB"/>
              </w:rPr>
            </w:pPr>
            <w:r w:rsidRPr="006708C8">
              <w:rPr>
                <w:lang w:val="en-GB"/>
              </w:rPr>
              <w:t>Phase V:</w:t>
            </w:r>
          </w:p>
        </w:tc>
        <w:tc>
          <w:tcPr>
            <w:tcW w:w="764" w:type="pct"/>
            <w:tcBorders>
              <w:top w:val="nil"/>
              <w:left w:val="nil"/>
              <w:bottom w:val="nil"/>
              <w:right w:val="single" w:sz="4" w:space="0" w:color="auto"/>
            </w:tcBorders>
            <w:shd w:val="clear" w:color="auto" w:fill="FFFFFF" w:themeFill="background1"/>
            <w:vAlign w:val="bottom"/>
          </w:tcPr>
          <w:p w14:paraId="3F4B5E00" w14:textId="77777777" w:rsidR="00E206A7" w:rsidRPr="006708C8" w:rsidRDefault="00E206A7" w:rsidP="002C3F96">
            <w:pPr>
              <w:widowControl w:val="0"/>
              <w:tabs>
                <w:tab w:val="left" w:pos="6840"/>
              </w:tabs>
              <w:ind w:left="-108"/>
              <w:jc w:val="right"/>
              <w:rPr>
                <w:lang w:val="en-GB"/>
              </w:rPr>
            </w:pPr>
            <w:r w:rsidRPr="006708C8">
              <w:rPr>
                <w:lang w:val="en-GB"/>
              </w:rPr>
              <w:t>Jul-13</w:t>
            </w:r>
          </w:p>
        </w:tc>
        <w:tc>
          <w:tcPr>
            <w:tcW w:w="861" w:type="pct"/>
            <w:tcBorders>
              <w:top w:val="nil"/>
              <w:left w:val="single" w:sz="4" w:space="0" w:color="auto"/>
              <w:bottom w:val="nil"/>
              <w:right w:val="single" w:sz="4" w:space="0" w:color="auto"/>
            </w:tcBorders>
            <w:shd w:val="clear" w:color="auto" w:fill="FFFFFF" w:themeFill="background1"/>
          </w:tcPr>
          <w:p w14:paraId="49620E13" w14:textId="77777777" w:rsidR="00E206A7" w:rsidRPr="006708C8" w:rsidRDefault="00E206A7" w:rsidP="002C3F96">
            <w:pPr>
              <w:widowControl w:val="0"/>
              <w:jc w:val="right"/>
              <w:rPr>
                <w:lang w:val="en-GB"/>
              </w:rPr>
            </w:pPr>
            <w:r w:rsidRPr="006708C8">
              <w:rPr>
                <w:lang w:val="en-GB"/>
              </w:rPr>
              <w:t>60,000</w:t>
            </w:r>
          </w:p>
        </w:tc>
      </w:tr>
      <w:tr w:rsidR="00E206A7" w:rsidRPr="006708C8" w14:paraId="7BFF5B45"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3A53BEE9" w14:textId="77777777" w:rsidR="00E206A7" w:rsidRPr="006708C8" w:rsidRDefault="00E206A7" w:rsidP="002C3F96">
            <w:pPr>
              <w:widowControl w:val="0"/>
              <w:ind w:left="5364" w:right="-198"/>
              <w:jc w:val="left"/>
              <w:rPr>
                <w:lang w:val="en-GB"/>
              </w:rPr>
            </w:pPr>
            <w:r w:rsidRPr="006708C8">
              <w:rPr>
                <w:lang w:val="en-GB"/>
              </w:rPr>
              <w:t>Phase VI:</w:t>
            </w:r>
          </w:p>
        </w:tc>
        <w:tc>
          <w:tcPr>
            <w:tcW w:w="764" w:type="pct"/>
            <w:tcBorders>
              <w:top w:val="nil"/>
              <w:left w:val="nil"/>
              <w:bottom w:val="nil"/>
              <w:right w:val="single" w:sz="4" w:space="0" w:color="auto"/>
            </w:tcBorders>
            <w:shd w:val="clear" w:color="auto" w:fill="FFFFFF" w:themeFill="background1"/>
            <w:vAlign w:val="bottom"/>
          </w:tcPr>
          <w:p w14:paraId="39CFB953" w14:textId="77777777" w:rsidR="00E206A7" w:rsidRPr="006708C8" w:rsidRDefault="00E206A7" w:rsidP="002C3F96">
            <w:pPr>
              <w:widowControl w:val="0"/>
              <w:tabs>
                <w:tab w:val="left" w:pos="6840"/>
              </w:tabs>
              <w:ind w:left="-108"/>
              <w:jc w:val="right"/>
              <w:rPr>
                <w:lang w:val="en-GB"/>
              </w:rPr>
            </w:pPr>
            <w:r w:rsidRPr="006708C8">
              <w:rPr>
                <w:lang w:val="en-GB"/>
              </w:rPr>
              <w:t>May-15</w:t>
            </w:r>
          </w:p>
        </w:tc>
        <w:tc>
          <w:tcPr>
            <w:tcW w:w="861" w:type="pct"/>
            <w:tcBorders>
              <w:top w:val="nil"/>
              <w:left w:val="single" w:sz="4" w:space="0" w:color="auto"/>
              <w:bottom w:val="nil"/>
              <w:right w:val="single" w:sz="4" w:space="0" w:color="auto"/>
            </w:tcBorders>
            <w:shd w:val="clear" w:color="auto" w:fill="FFFFFF" w:themeFill="background1"/>
          </w:tcPr>
          <w:p w14:paraId="71058655" w14:textId="77777777" w:rsidR="00E206A7" w:rsidRPr="006708C8" w:rsidRDefault="00E206A7" w:rsidP="002C3F96">
            <w:pPr>
              <w:widowControl w:val="0"/>
              <w:jc w:val="right"/>
              <w:rPr>
                <w:lang w:val="en-GB"/>
              </w:rPr>
            </w:pPr>
            <w:r w:rsidRPr="006708C8">
              <w:rPr>
                <w:lang w:val="en-GB"/>
              </w:rPr>
              <w:t>60,000</w:t>
            </w:r>
          </w:p>
        </w:tc>
      </w:tr>
      <w:tr w:rsidR="00E206A7" w:rsidRPr="006708C8" w14:paraId="7CC514DF" w14:textId="77777777" w:rsidTr="002C3F96">
        <w:trPr>
          <w:trHeight w:val="233"/>
        </w:trPr>
        <w:tc>
          <w:tcPr>
            <w:tcW w:w="3375" w:type="pct"/>
            <w:tcBorders>
              <w:top w:val="nil"/>
              <w:left w:val="single" w:sz="4" w:space="0" w:color="auto"/>
              <w:bottom w:val="nil"/>
              <w:right w:val="nil"/>
            </w:tcBorders>
            <w:shd w:val="clear" w:color="auto" w:fill="FFFFFF" w:themeFill="background1"/>
            <w:vAlign w:val="bottom"/>
          </w:tcPr>
          <w:p w14:paraId="0E5D5198" w14:textId="77777777" w:rsidR="00E206A7" w:rsidRPr="006708C8" w:rsidRDefault="00E206A7" w:rsidP="002C3F96">
            <w:pPr>
              <w:widowControl w:val="0"/>
              <w:ind w:left="5364" w:right="-198"/>
              <w:jc w:val="left"/>
              <w:rPr>
                <w:lang w:val="en-GB"/>
              </w:rPr>
            </w:pPr>
            <w:r w:rsidRPr="006708C8">
              <w:rPr>
                <w:lang w:val="en-GB"/>
              </w:rPr>
              <w:t>Phase VII:</w:t>
            </w:r>
          </w:p>
        </w:tc>
        <w:tc>
          <w:tcPr>
            <w:tcW w:w="764" w:type="pct"/>
            <w:tcBorders>
              <w:top w:val="nil"/>
              <w:left w:val="nil"/>
              <w:bottom w:val="nil"/>
              <w:right w:val="single" w:sz="4" w:space="0" w:color="auto"/>
            </w:tcBorders>
            <w:shd w:val="clear" w:color="auto" w:fill="FFFFFF" w:themeFill="background1"/>
            <w:vAlign w:val="bottom"/>
          </w:tcPr>
          <w:p w14:paraId="2D0FDA82" w14:textId="77777777" w:rsidR="00E206A7" w:rsidRPr="006708C8" w:rsidRDefault="00E206A7" w:rsidP="002C3F96">
            <w:pPr>
              <w:widowControl w:val="0"/>
              <w:tabs>
                <w:tab w:val="left" w:pos="6840"/>
              </w:tabs>
              <w:ind w:left="-108"/>
              <w:jc w:val="right"/>
              <w:rPr>
                <w:lang w:val="en-GB"/>
              </w:rPr>
            </w:pPr>
            <w:r w:rsidRPr="006708C8">
              <w:rPr>
                <w:lang w:val="en-GB"/>
              </w:rPr>
              <w:t>Jun-18</w:t>
            </w:r>
          </w:p>
        </w:tc>
        <w:tc>
          <w:tcPr>
            <w:tcW w:w="861" w:type="pct"/>
            <w:tcBorders>
              <w:top w:val="nil"/>
              <w:left w:val="single" w:sz="4" w:space="0" w:color="auto"/>
              <w:bottom w:val="nil"/>
              <w:right w:val="single" w:sz="4" w:space="0" w:color="auto"/>
            </w:tcBorders>
            <w:shd w:val="clear" w:color="auto" w:fill="FFFFFF" w:themeFill="background1"/>
          </w:tcPr>
          <w:p w14:paraId="543E8019" w14:textId="77777777" w:rsidR="00E206A7" w:rsidRPr="006708C8" w:rsidRDefault="00E206A7" w:rsidP="002C3F96">
            <w:pPr>
              <w:widowControl w:val="0"/>
              <w:jc w:val="right"/>
              <w:rPr>
                <w:lang w:val="en-GB"/>
              </w:rPr>
            </w:pPr>
            <w:r w:rsidRPr="006708C8">
              <w:rPr>
                <w:lang w:val="en-GB"/>
              </w:rPr>
              <w:t>85,000</w:t>
            </w:r>
          </w:p>
        </w:tc>
      </w:tr>
      <w:tr w:rsidR="00E206A7" w:rsidRPr="006708C8" w14:paraId="29EA2D43" w14:textId="77777777" w:rsidTr="002C3F96">
        <w:trPr>
          <w:trHeight w:val="233"/>
        </w:trPr>
        <w:tc>
          <w:tcPr>
            <w:tcW w:w="4139" w:type="pct"/>
            <w:gridSpan w:val="2"/>
            <w:tcBorders>
              <w:top w:val="nil"/>
              <w:left w:val="single" w:sz="4" w:space="0" w:color="auto"/>
              <w:bottom w:val="nil"/>
              <w:right w:val="single" w:sz="4" w:space="0" w:color="auto"/>
            </w:tcBorders>
            <w:shd w:val="clear" w:color="auto" w:fill="auto"/>
          </w:tcPr>
          <w:p w14:paraId="2FBEAE64" w14:textId="77777777" w:rsidR="00E206A7" w:rsidRPr="006708C8" w:rsidRDefault="00E206A7" w:rsidP="002C3F96">
            <w:pPr>
              <w:widowControl w:val="0"/>
              <w:ind w:left="7119" w:right="-149"/>
              <w:jc w:val="left"/>
              <w:rPr>
                <w:lang w:val="en-GB"/>
              </w:rPr>
            </w:pPr>
            <w:r w:rsidRPr="006708C8">
              <w:rPr>
                <w:lang w:val="en-GB"/>
              </w:rPr>
              <w:t>Total:</w:t>
            </w:r>
          </w:p>
        </w:tc>
        <w:tc>
          <w:tcPr>
            <w:tcW w:w="861" w:type="pct"/>
            <w:tcBorders>
              <w:top w:val="nil"/>
              <w:left w:val="single" w:sz="4" w:space="0" w:color="auto"/>
              <w:bottom w:val="single" w:sz="4" w:space="0" w:color="auto"/>
              <w:right w:val="single" w:sz="4" w:space="0" w:color="auto"/>
            </w:tcBorders>
            <w:shd w:val="clear" w:color="auto" w:fill="auto"/>
          </w:tcPr>
          <w:p w14:paraId="41350413" w14:textId="77777777" w:rsidR="00E206A7" w:rsidRPr="006708C8" w:rsidRDefault="00E206A7" w:rsidP="002C3F96">
            <w:pPr>
              <w:widowControl w:val="0"/>
              <w:jc w:val="right"/>
              <w:rPr>
                <w:lang w:val="en-GB"/>
              </w:rPr>
            </w:pPr>
            <w:r w:rsidRPr="006708C8">
              <w:rPr>
                <w:lang w:val="en-GB"/>
              </w:rPr>
              <w:t>493,000</w:t>
            </w:r>
          </w:p>
        </w:tc>
      </w:tr>
      <w:tr w:rsidR="00E206A7" w:rsidRPr="006708C8" w14:paraId="0B8DAEF5" w14:textId="77777777" w:rsidTr="002C3F96">
        <w:trPr>
          <w:trHeight w:val="233"/>
        </w:trPr>
        <w:tc>
          <w:tcPr>
            <w:tcW w:w="4139" w:type="pct"/>
            <w:gridSpan w:val="2"/>
            <w:shd w:val="clear" w:color="auto" w:fill="FFFFFF" w:themeFill="background1"/>
          </w:tcPr>
          <w:p w14:paraId="17D72D72" w14:textId="77777777" w:rsidR="00E206A7" w:rsidRPr="006708C8" w:rsidRDefault="00E206A7" w:rsidP="002C3F96">
            <w:pPr>
              <w:widowControl w:val="0"/>
              <w:jc w:val="left"/>
              <w:rPr>
                <w:lang w:val="en-GB"/>
              </w:rPr>
            </w:pPr>
            <w:r w:rsidRPr="006708C8">
              <w:rPr>
                <w:lang w:val="en-GB"/>
              </w:rPr>
              <w:t>Amount requested for renewal (phase VIII) (US $):</w:t>
            </w:r>
          </w:p>
        </w:tc>
        <w:tc>
          <w:tcPr>
            <w:tcW w:w="861" w:type="pct"/>
            <w:shd w:val="clear" w:color="auto" w:fill="auto"/>
          </w:tcPr>
          <w:p w14:paraId="34F73A8B" w14:textId="77777777" w:rsidR="00E206A7" w:rsidRPr="006708C8" w:rsidRDefault="00E206A7" w:rsidP="002C3F96">
            <w:pPr>
              <w:widowControl w:val="0"/>
              <w:jc w:val="right"/>
              <w:rPr>
                <w:lang w:val="en-GB"/>
              </w:rPr>
            </w:pPr>
            <w:r w:rsidRPr="006708C8">
              <w:rPr>
                <w:lang w:val="en-GB"/>
              </w:rPr>
              <w:t>85,000</w:t>
            </w:r>
          </w:p>
        </w:tc>
      </w:tr>
      <w:tr w:rsidR="00E206A7" w:rsidRPr="006708C8" w14:paraId="5FEE7E3D" w14:textId="77777777" w:rsidTr="002C3F96">
        <w:trPr>
          <w:trHeight w:val="233"/>
        </w:trPr>
        <w:tc>
          <w:tcPr>
            <w:tcW w:w="4139" w:type="pct"/>
            <w:gridSpan w:val="2"/>
          </w:tcPr>
          <w:p w14:paraId="557D92EB" w14:textId="77777777" w:rsidR="00E206A7" w:rsidRPr="006708C8" w:rsidRDefault="00E206A7" w:rsidP="002C3F96">
            <w:pPr>
              <w:widowControl w:val="0"/>
              <w:jc w:val="left"/>
              <w:rPr>
                <w:lang w:val="en-GB"/>
              </w:rPr>
            </w:pPr>
            <w:r w:rsidRPr="006708C8">
              <w:rPr>
                <w:lang w:val="en-GB"/>
              </w:rPr>
              <w:t xml:space="preserve">Amount recommended for approval for phase VIII (US $): </w:t>
            </w:r>
          </w:p>
        </w:tc>
        <w:tc>
          <w:tcPr>
            <w:tcW w:w="861" w:type="pct"/>
            <w:shd w:val="clear" w:color="auto" w:fill="auto"/>
          </w:tcPr>
          <w:p w14:paraId="4D7A17C3" w14:textId="77777777" w:rsidR="00E206A7" w:rsidRPr="006708C8" w:rsidRDefault="00E206A7" w:rsidP="002C3F96">
            <w:pPr>
              <w:widowControl w:val="0"/>
              <w:jc w:val="right"/>
              <w:rPr>
                <w:lang w:val="en-GB"/>
              </w:rPr>
            </w:pPr>
            <w:r w:rsidRPr="006708C8">
              <w:rPr>
                <w:lang w:val="en-GB"/>
              </w:rPr>
              <w:t>85,000</w:t>
            </w:r>
          </w:p>
        </w:tc>
      </w:tr>
      <w:tr w:rsidR="00E206A7" w:rsidRPr="006708C8" w14:paraId="62D08CCF" w14:textId="77777777" w:rsidTr="002C3F96">
        <w:trPr>
          <w:trHeight w:val="233"/>
        </w:trPr>
        <w:tc>
          <w:tcPr>
            <w:tcW w:w="4139" w:type="pct"/>
            <w:gridSpan w:val="2"/>
          </w:tcPr>
          <w:p w14:paraId="5B6DC14D" w14:textId="77777777" w:rsidR="00E206A7" w:rsidRPr="006708C8" w:rsidRDefault="00E206A7" w:rsidP="002C3F96">
            <w:pPr>
              <w:widowControl w:val="0"/>
              <w:jc w:val="left"/>
              <w:rPr>
                <w:lang w:val="en-GB"/>
              </w:rPr>
            </w:pPr>
            <w:r w:rsidRPr="006708C8">
              <w:rPr>
                <w:lang w:val="en-GB"/>
              </w:rPr>
              <w:t>Agency support costs (US $):</w:t>
            </w:r>
          </w:p>
        </w:tc>
        <w:tc>
          <w:tcPr>
            <w:tcW w:w="861" w:type="pct"/>
            <w:shd w:val="clear" w:color="auto" w:fill="auto"/>
          </w:tcPr>
          <w:p w14:paraId="1C9D8A54" w14:textId="77777777" w:rsidR="00E206A7" w:rsidRPr="006708C8" w:rsidRDefault="00E206A7" w:rsidP="002C3F96">
            <w:pPr>
              <w:widowControl w:val="0"/>
              <w:jc w:val="right"/>
              <w:rPr>
                <w:lang w:val="en-GB"/>
              </w:rPr>
            </w:pPr>
            <w:r w:rsidRPr="006708C8">
              <w:rPr>
                <w:lang w:val="en-GB"/>
              </w:rPr>
              <w:t>0</w:t>
            </w:r>
          </w:p>
        </w:tc>
      </w:tr>
      <w:tr w:rsidR="00E206A7" w:rsidRPr="006708C8" w14:paraId="27890073" w14:textId="77777777" w:rsidTr="002C3F96">
        <w:trPr>
          <w:trHeight w:val="233"/>
        </w:trPr>
        <w:tc>
          <w:tcPr>
            <w:tcW w:w="4139" w:type="pct"/>
            <w:gridSpan w:val="2"/>
          </w:tcPr>
          <w:p w14:paraId="75B6C84C" w14:textId="77777777" w:rsidR="00E206A7" w:rsidRPr="006708C8" w:rsidRDefault="00E206A7" w:rsidP="002C3F96">
            <w:pPr>
              <w:widowControl w:val="0"/>
              <w:jc w:val="left"/>
              <w:rPr>
                <w:lang w:val="en-GB"/>
              </w:rPr>
            </w:pPr>
            <w:r w:rsidRPr="006708C8">
              <w:rPr>
                <w:lang w:val="en-GB"/>
              </w:rPr>
              <w:t>Total cost of institutional strengthening phase VIII to the Multilateral Fund (US $):</w:t>
            </w:r>
          </w:p>
        </w:tc>
        <w:tc>
          <w:tcPr>
            <w:tcW w:w="861" w:type="pct"/>
            <w:shd w:val="clear" w:color="auto" w:fill="auto"/>
          </w:tcPr>
          <w:p w14:paraId="002F096B" w14:textId="77777777" w:rsidR="00E206A7" w:rsidRPr="006708C8" w:rsidRDefault="00E206A7" w:rsidP="002C3F96">
            <w:pPr>
              <w:widowControl w:val="0"/>
              <w:jc w:val="right"/>
              <w:rPr>
                <w:lang w:val="en-GB"/>
              </w:rPr>
            </w:pPr>
            <w:r w:rsidRPr="006708C8">
              <w:rPr>
                <w:lang w:val="en-GB"/>
              </w:rPr>
              <w:t>85,000</w:t>
            </w:r>
          </w:p>
        </w:tc>
      </w:tr>
      <w:tr w:rsidR="00E206A7" w:rsidRPr="006708C8" w14:paraId="47D6EF13" w14:textId="77777777" w:rsidTr="002C3F96">
        <w:trPr>
          <w:trHeight w:val="233"/>
        </w:trPr>
        <w:tc>
          <w:tcPr>
            <w:tcW w:w="4139" w:type="pct"/>
            <w:gridSpan w:val="2"/>
          </w:tcPr>
          <w:p w14:paraId="4DE3068F" w14:textId="77777777" w:rsidR="00E206A7" w:rsidRPr="006708C8" w:rsidRDefault="00E206A7" w:rsidP="002C3F96">
            <w:pPr>
              <w:widowControl w:val="0"/>
              <w:jc w:val="left"/>
              <w:rPr>
                <w:lang w:val="en-GB"/>
              </w:rPr>
            </w:pPr>
            <w:r w:rsidRPr="006708C8">
              <w:rPr>
                <w:lang w:val="en-GB"/>
              </w:rPr>
              <w:t>Date of approval of country programme:</w:t>
            </w:r>
          </w:p>
        </w:tc>
        <w:tc>
          <w:tcPr>
            <w:tcW w:w="861" w:type="pct"/>
            <w:shd w:val="clear" w:color="auto" w:fill="FFFFFF" w:themeFill="background1"/>
          </w:tcPr>
          <w:p w14:paraId="197F6874" w14:textId="77777777" w:rsidR="00E206A7" w:rsidRPr="006708C8" w:rsidRDefault="00E206A7" w:rsidP="002C3F96">
            <w:pPr>
              <w:widowControl w:val="0"/>
              <w:jc w:val="right"/>
              <w:rPr>
                <w:lang w:val="en-GB"/>
              </w:rPr>
            </w:pPr>
            <w:r w:rsidRPr="006708C8">
              <w:rPr>
                <w:lang w:val="en-GB"/>
              </w:rPr>
              <w:t>2002</w:t>
            </w:r>
          </w:p>
        </w:tc>
      </w:tr>
      <w:tr w:rsidR="00E206A7" w:rsidRPr="006708C8" w14:paraId="2C31FEEF" w14:textId="77777777" w:rsidTr="002C3F96">
        <w:trPr>
          <w:trHeight w:val="233"/>
        </w:trPr>
        <w:tc>
          <w:tcPr>
            <w:tcW w:w="4139" w:type="pct"/>
            <w:gridSpan w:val="2"/>
            <w:tcBorders>
              <w:bottom w:val="single" w:sz="4" w:space="0" w:color="auto"/>
            </w:tcBorders>
          </w:tcPr>
          <w:p w14:paraId="1B9E89F1" w14:textId="77777777" w:rsidR="00E206A7" w:rsidRPr="006708C8" w:rsidRDefault="00E206A7" w:rsidP="002C3F96">
            <w:pPr>
              <w:widowControl w:val="0"/>
              <w:jc w:val="left"/>
              <w:rPr>
                <w:lang w:val="en-GB"/>
              </w:rPr>
            </w:pPr>
            <w:r w:rsidRPr="006708C8">
              <w:rPr>
                <w:lang w:val="en-GB"/>
              </w:rPr>
              <w:t>Date of approval of HCFC phase-out management plan:</w:t>
            </w:r>
          </w:p>
        </w:tc>
        <w:tc>
          <w:tcPr>
            <w:tcW w:w="861" w:type="pct"/>
            <w:tcBorders>
              <w:bottom w:val="single" w:sz="4" w:space="0" w:color="auto"/>
            </w:tcBorders>
            <w:shd w:val="clear" w:color="auto" w:fill="FFFFFF" w:themeFill="background1"/>
          </w:tcPr>
          <w:p w14:paraId="2C1E9474" w14:textId="77777777" w:rsidR="00E206A7" w:rsidRPr="006708C8" w:rsidRDefault="00E206A7" w:rsidP="002C3F96">
            <w:pPr>
              <w:widowControl w:val="0"/>
              <w:jc w:val="right"/>
              <w:rPr>
                <w:lang w:val="en-GB"/>
              </w:rPr>
            </w:pPr>
            <w:r w:rsidRPr="006708C8">
              <w:rPr>
                <w:lang w:val="en-GB"/>
              </w:rPr>
              <w:t>2012</w:t>
            </w:r>
          </w:p>
        </w:tc>
      </w:tr>
      <w:tr w:rsidR="00E206A7" w:rsidRPr="006708C8" w14:paraId="54D7F0AA" w14:textId="77777777" w:rsidTr="002C3F96">
        <w:trPr>
          <w:trHeight w:val="233"/>
        </w:trPr>
        <w:tc>
          <w:tcPr>
            <w:tcW w:w="4139" w:type="pct"/>
            <w:gridSpan w:val="2"/>
            <w:tcBorders>
              <w:bottom w:val="single" w:sz="4" w:space="0" w:color="auto"/>
            </w:tcBorders>
          </w:tcPr>
          <w:p w14:paraId="150DD3AB" w14:textId="77777777" w:rsidR="00E206A7" w:rsidRPr="006708C8" w:rsidRDefault="00E206A7" w:rsidP="002C3F96">
            <w:pPr>
              <w:widowControl w:val="0"/>
              <w:jc w:val="left"/>
              <w:rPr>
                <w:lang w:val="en-GB"/>
              </w:rPr>
            </w:pPr>
          </w:p>
        </w:tc>
        <w:tc>
          <w:tcPr>
            <w:tcW w:w="861" w:type="pct"/>
            <w:tcBorders>
              <w:bottom w:val="single" w:sz="4" w:space="0" w:color="auto"/>
            </w:tcBorders>
            <w:shd w:val="clear" w:color="auto" w:fill="FFFFFF" w:themeFill="background1"/>
          </w:tcPr>
          <w:p w14:paraId="4E7E0D7A" w14:textId="77777777" w:rsidR="00E206A7" w:rsidRPr="006708C8" w:rsidRDefault="00E206A7" w:rsidP="002C3F96">
            <w:pPr>
              <w:widowControl w:val="0"/>
              <w:jc w:val="right"/>
              <w:rPr>
                <w:lang w:val="en-GB"/>
              </w:rPr>
            </w:pPr>
          </w:p>
        </w:tc>
      </w:tr>
      <w:tr w:rsidR="00E206A7" w:rsidRPr="006708C8" w14:paraId="62F57598" w14:textId="77777777" w:rsidTr="002C3F96">
        <w:trPr>
          <w:trHeight w:val="233"/>
        </w:trPr>
        <w:tc>
          <w:tcPr>
            <w:tcW w:w="4139" w:type="pct"/>
            <w:gridSpan w:val="2"/>
            <w:tcBorders>
              <w:top w:val="single" w:sz="4" w:space="0" w:color="auto"/>
              <w:left w:val="single" w:sz="4" w:space="0" w:color="auto"/>
              <w:bottom w:val="nil"/>
              <w:right w:val="single" w:sz="4" w:space="0" w:color="auto"/>
            </w:tcBorders>
          </w:tcPr>
          <w:p w14:paraId="7B388072" w14:textId="77777777" w:rsidR="00E206A7" w:rsidRPr="006708C8" w:rsidRDefault="00E206A7" w:rsidP="002C3F96">
            <w:pPr>
              <w:widowControl w:val="0"/>
              <w:spacing w:before="20"/>
              <w:jc w:val="left"/>
              <w:rPr>
                <w:lang w:val="en-GB"/>
              </w:rPr>
            </w:pPr>
            <w:r w:rsidRPr="006708C8">
              <w:rPr>
                <w:lang w:val="en-GB"/>
              </w:rPr>
              <w:t>Baseline consumption of controlled substances (ODP tonnes):</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14:paraId="41A49BB0" w14:textId="77777777" w:rsidR="00E206A7" w:rsidRPr="006708C8" w:rsidRDefault="00E206A7" w:rsidP="002C3F96">
            <w:pPr>
              <w:widowControl w:val="0"/>
              <w:jc w:val="right"/>
              <w:rPr>
                <w:lang w:val="en-GB"/>
              </w:rPr>
            </w:pPr>
          </w:p>
        </w:tc>
      </w:tr>
      <w:tr w:rsidR="00E206A7" w:rsidRPr="006708C8" w14:paraId="5B892BA7" w14:textId="77777777" w:rsidTr="002C3F96">
        <w:trPr>
          <w:trHeight w:val="233"/>
        </w:trPr>
        <w:tc>
          <w:tcPr>
            <w:tcW w:w="4139" w:type="pct"/>
            <w:gridSpan w:val="2"/>
            <w:tcBorders>
              <w:top w:val="nil"/>
              <w:left w:val="single" w:sz="4" w:space="0" w:color="auto"/>
              <w:bottom w:val="nil"/>
              <w:right w:val="single" w:sz="4" w:space="0" w:color="auto"/>
            </w:tcBorders>
          </w:tcPr>
          <w:p w14:paraId="7DAD2D12" w14:textId="77777777" w:rsidR="00E206A7" w:rsidRPr="006708C8" w:rsidRDefault="00E206A7" w:rsidP="002C3F96">
            <w:pPr>
              <w:widowControl w:val="0"/>
              <w:ind w:left="306" w:hanging="326"/>
              <w:jc w:val="left"/>
              <w:rPr>
                <w:lang w:val="en-GB"/>
              </w:rPr>
            </w:pPr>
            <w:r w:rsidRPr="006708C8">
              <w:rPr>
                <w:lang w:val="en-GB"/>
              </w:rPr>
              <w:t>(</w:t>
            </w:r>
            <w:r>
              <w:rPr>
                <w:lang w:val="en-GB"/>
              </w:rPr>
              <w:t>a</w:t>
            </w:r>
            <w:r w:rsidRPr="006708C8">
              <w:rPr>
                <w:lang w:val="en-GB"/>
              </w:rPr>
              <w:t>)</w:t>
            </w:r>
            <w:r w:rsidRPr="006708C8">
              <w:rPr>
                <w:lang w:val="en-GB"/>
              </w:rPr>
              <w:tab/>
              <w:t>Annex B, Group III (methyl chloroform) (average 1998-2000)</w:t>
            </w:r>
          </w:p>
        </w:tc>
        <w:tc>
          <w:tcPr>
            <w:tcW w:w="861" w:type="pct"/>
            <w:tcBorders>
              <w:top w:val="nil"/>
              <w:left w:val="single" w:sz="4" w:space="0" w:color="auto"/>
              <w:bottom w:val="nil"/>
              <w:right w:val="single" w:sz="4" w:space="0" w:color="auto"/>
            </w:tcBorders>
            <w:shd w:val="clear" w:color="auto" w:fill="FFFFFF" w:themeFill="background1"/>
            <w:vAlign w:val="bottom"/>
          </w:tcPr>
          <w:p w14:paraId="77A6F81B" w14:textId="77777777" w:rsidR="00E206A7" w:rsidRPr="006708C8" w:rsidRDefault="00E206A7" w:rsidP="002C3F96">
            <w:pPr>
              <w:widowControl w:val="0"/>
              <w:jc w:val="right"/>
              <w:rPr>
                <w:lang w:val="en-GB"/>
              </w:rPr>
            </w:pPr>
            <w:r w:rsidRPr="006708C8">
              <w:rPr>
                <w:lang w:val="en-GB"/>
              </w:rPr>
              <w:t>0.0</w:t>
            </w:r>
          </w:p>
        </w:tc>
      </w:tr>
      <w:tr w:rsidR="00E206A7" w:rsidRPr="006708C8" w14:paraId="5524A63B" w14:textId="77777777" w:rsidTr="002C3F96">
        <w:trPr>
          <w:trHeight w:val="233"/>
        </w:trPr>
        <w:tc>
          <w:tcPr>
            <w:tcW w:w="4139" w:type="pct"/>
            <w:gridSpan w:val="2"/>
            <w:tcBorders>
              <w:top w:val="nil"/>
              <w:left w:val="single" w:sz="4" w:space="0" w:color="auto"/>
              <w:bottom w:val="nil"/>
              <w:right w:val="single" w:sz="4" w:space="0" w:color="auto"/>
            </w:tcBorders>
          </w:tcPr>
          <w:p w14:paraId="385C8BA5" w14:textId="77777777" w:rsidR="00E206A7" w:rsidRPr="006708C8" w:rsidRDefault="00E206A7" w:rsidP="002C3F96">
            <w:pPr>
              <w:widowControl w:val="0"/>
              <w:ind w:left="447" w:hanging="467"/>
              <w:jc w:val="left"/>
              <w:rPr>
                <w:lang w:val="en-GB"/>
              </w:rPr>
            </w:pPr>
            <w:r>
              <w:rPr>
                <w:lang w:val="en-GB"/>
              </w:rPr>
              <w:t>(b)  </w:t>
            </w:r>
            <w:r w:rsidRPr="006708C8">
              <w:rPr>
                <w:lang w:val="en-GB"/>
              </w:rPr>
              <w:t>Annex C, Group I (HCFCs) (average 2009-2010)</w:t>
            </w:r>
          </w:p>
        </w:tc>
        <w:tc>
          <w:tcPr>
            <w:tcW w:w="861" w:type="pct"/>
            <w:tcBorders>
              <w:top w:val="nil"/>
              <w:left w:val="single" w:sz="4" w:space="0" w:color="auto"/>
              <w:bottom w:val="nil"/>
              <w:right w:val="single" w:sz="4" w:space="0" w:color="auto"/>
            </w:tcBorders>
            <w:shd w:val="clear" w:color="auto" w:fill="FFFFFF" w:themeFill="background1"/>
            <w:vAlign w:val="bottom"/>
          </w:tcPr>
          <w:p w14:paraId="51661AF2" w14:textId="77777777" w:rsidR="00E206A7" w:rsidRPr="006708C8" w:rsidRDefault="00E206A7" w:rsidP="002C3F96">
            <w:pPr>
              <w:widowControl w:val="0"/>
              <w:jc w:val="right"/>
              <w:rPr>
                <w:lang w:val="en-GB"/>
              </w:rPr>
            </w:pPr>
          </w:p>
        </w:tc>
      </w:tr>
      <w:tr w:rsidR="00E206A7" w:rsidRPr="006708C8" w14:paraId="75B3CF46" w14:textId="77777777" w:rsidTr="002C3F96">
        <w:trPr>
          <w:trHeight w:val="233"/>
        </w:trPr>
        <w:tc>
          <w:tcPr>
            <w:tcW w:w="4139" w:type="pct"/>
            <w:gridSpan w:val="2"/>
            <w:tcBorders>
              <w:top w:val="nil"/>
              <w:bottom w:val="single" w:sz="4" w:space="0" w:color="auto"/>
            </w:tcBorders>
          </w:tcPr>
          <w:p w14:paraId="7A0A09FC" w14:textId="77777777" w:rsidR="00E206A7" w:rsidRPr="006708C8" w:rsidRDefault="00E206A7" w:rsidP="002C3F96">
            <w:pPr>
              <w:widowControl w:val="0"/>
              <w:spacing w:after="20"/>
              <w:ind w:left="306" w:hanging="306"/>
              <w:jc w:val="left"/>
              <w:rPr>
                <w:lang w:val="en-GB"/>
              </w:rPr>
            </w:pPr>
            <w:r>
              <w:rPr>
                <w:lang w:val="en-GB"/>
              </w:rPr>
              <w:t>(c)</w:t>
            </w:r>
            <w:r w:rsidRPr="006708C8">
              <w:rPr>
                <w:lang w:val="en-GB"/>
              </w:rPr>
              <w:tab/>
              <w:t>Annex E, (methyl bromide) (average 1995-1998)</w:t>
            </w:r>
          </w:p>
        </w:tc>
        <w:tc>
          <w:tcPr>
            <w:tcW w:w="861" w:type="pct"/>
            <w:tcBorders>
              <w:top w:val="nil"/>
              <w:bottom w:val="single" w:sz="4" w:space="0" w:color="auto"/>
            </w:tcBorders>
            <w:shd w:val="clear" w:color="auto" w:fill="FFFFFF" w:themeFill="background1"/>
            <w:vAlign w:val="bottom"/>
          </w:tcPr>
          <w:p w14:paraId="6E2DFF9B" w14:textId="77777777" w:rsidR="00E206A7" w:rsidRPr="006708C8" w:rsidRDefault="00E206A7" w:rsidP="002C3F96">
            <w:pPr>
              <w:widowControl w:val="0"/>
              <w:jc w:val="right"/>
              <w:rPr>
                <w:lang w:val="en-GB"/>
              </w:rPr>
            </w:pPr>
            <w:r w:rsidRPr="006708C8">
              <w:rPr>
                <w:lang w:val="en-GB"/>
              </w:rPr>
              <w:t>0.0</w:t>
            </w:r>
          </w:p>
        </w:tc>
      </w:tr>
      <w:tr w:rsidR="00E206A7" w:rsidRPr="006708C8" w14:paraId="5A5DAA65" w14:textId="77777777" w:rsidTr="002C3F96">
        <w:trPr>
          <w:trHeight w:val="233"/>
        </w:trPr>
        <w:tc>
          <w:tcPr>
            <w:tcW w:w="4139" w:type="pct"/>
            <w:gridSpan w:val="2"/>
            <w:tcBorders>
              <w:top w:val="single" w:sz="4" w:space="0" w:color="auto"/>
              <w:left w:val="single" w:sz="4" w:space="0" w:color="auto"/>
              <w:bottom w:val="nil"/>
              <w:right w:val="single" w:sz="4" w:space="0" w:color="auto"/>
            </w:tcBorders>
          </w:tcPr>
          <w:p w14:paraId="0E2394E9" w14:textId="77777777" w:rsidR="00E206A7" w:rsidRPr="006708C8" w:rsidRDefault="00E206A7" w:rsidP="002C3F96">
            <w:pPr>
              <w:widowControl w:val="0"/>
              <w:spacing w:before="20"/>
              <w:jc w:val="left"/>
              <w:rPr>
                <w:lang w:val="en-GB"/>
              </w:rPr>
            </w:pPr>
            <w:r w:rsidRPr="006708C8">
              <w:rPr>
                <w:lang w:val="en-GB"/>
              </w:rPr>
              <w:t>Latest reported ODS consumption (</w:t>
            </w:r>
            <w:r w:rsidRPr="00803FC0">
              <w:rPr>
                <w:lang w:val="en-GB"/>
              </w:rPr>
              <w:t>202</w:t>
            </w:r>
            <w:r>
              <w:rPr>
                <w:lang w:val="en-GB"/>
              </w:rPr>
              <w:t>1</w:t>
            </w:r>
            <w:r w:rsidRPr="006708C8">
              <w:rPr>
                <w:lang w:val="en-GB"/>
              </w:rPr>
              <w:t>) (ODP tonnes) as per Article 7:</w:t>
            </w:r>
          </w:p>
        </w:tc>
        <w:tc>
          <w:tcPr>
            <w:tcW w:w="861" w:type="pct"/>
            <w:tcBorders>
              <w:top w:val="single" w:sz="4" w:space="0" w:color="auto"/>
              <w:left w:val="single" w:sz="4" w:space="0" w:color="auto"/>
              <w:bottom w:val="nil"/>
              <w:right w:val="single" w:sz="4" w:space="0" w:color="auto"/>
            </w:tcBorders>
            <w:shd w:val="clear" w:color="auto" w:fill="FFFFFF" w:themeFill="background1"/>
          </w:tcPr>
          <w:p w14:paraId="06147874" w14:textId="77777777" w:rsidR="00E206A7" w:rsidRPr="006708C8" w:rsidRDefault="00E206A7" w:rsidP="002C3F96">
            <w:pPr>
              <w:widowControl w:val="0"/>
              <w:spacing w:before="20"/>
              <w:jc w:val="right"/>
              <w:rPr>
                <w:lang w:val="en-GB"/>
              </w:rPr>
            </w:pPr>
          </w:p>
        </w:tc>
      </w:tr>
      <w:tr w:rsidR="00E206A7" w:rsidRPr="006708C8" w14:paraId="3D0D96F8" w14:textId="77777777" w:rsidTr="002C3F96">
        <w:trPr>
          <w:trHeight w:val="233"/>
        </w:trPr>
        <w:tc>
          <w:tcPr>
            <w:tcW w:w="4139" w:type="pct"/>
            <w:gridSpan w:val="2"/>
            <w:tcBorders>
              <w:top w:val="nil"/>
              <w:left w:val="single" w:sz="4" w:space="0" w:color="auto"/>
              <w:bottom w:val="nil"/>
              <w:right w:val="single" w:sz="4" w:space="0" w:color="auto"/>
            </w:tcBorders>
          </w:tcPr>
          <w:p w14:paraId="565EBDA1" w14:textId="77777777" w:rsidR="00E206A7" w:rsidRPr="006708C8" w:rsidRDefault="00E206A7" w:rsidP="002C3F96">
            <w:pPr>
              <w:widowControl w:val="0"/>
              <w:ind w:left="306" w:hanging="306"/>
              <w:jc w:val="left"/>
              <w:rPr>
                <w:lang w:val="en-GB"/>
              </w:rPr>
            </w:pPr>
            <w:r w:rsidRPr="006708C8">
              <w:rPr>
                <w:lang w:val="en-GB"/>
              </w:rPr>
              <w:t>(</w:t>
            </w:r>
            <w:r>
              <w:rPr>
                <w:lang w:val="en-GB"/>
              </w:rPr>
              <w:t>a</w:t>
            </w:r>
            <w:r w:rsidRPr="006708C8">
              <w:rPr>
                <w:lang w:val="en-GB"/>
              </w:rPr>
              <w:t>)</w:t>
            </w:r>
            <w:r w:rsidRPr="006708C8">
              <w:rPr>
                <w:lang w:val="en-GB"/>
              </w:rPr>
              <w:tab/>
              <w:t>Annex B, Group III (methyl chloroform)</w:t>
            </w:r>
          </w:p>
        </w:tc>
        <w:tc>
          <w:tcPr>
            <w:tcW w:w="861" w:type="pct"/>
            <w:tcBorders>
              <w:top w:val="nil"/>
              <w:left w:val="single" w:sz="4" w:space="0" w:color="auto"/>
              <w:bottom w:val="nil"/>
              <w:right w:val="single" w:sz="4" w:space="0" w:color="auto"/>
            </w:tcBorders>
            <w:shd w:val="clear" w:color="auto" w:fill="FFFFFF" w:themeFill="background1"/>
            <w:vAlign w:val="bottom"/>
          </w:tcPr>
          <w:p w14:paraId="0B9DBAA2" w14:textId="77777777" w:rsidR="00E206A7" w:rsidRPr="006708C8" w:rsidRDefault="00E206A7" w:rsidP="002C3F96">
            <w:pPr>
              <w:widowControl w:val="0"/>
              <w:jc w:val="right"/>
              <w:rPr>
                <w:lang w:val="en-GB"/>
              </w:rPr>
            </w:pPr>
            <w:r w:rsidRPr="006708C8">
              <w:rPr>
                <w:lang w:val="en-GB"/>
              </w:rPr>
              <w:t>0.00</w:t>
            </w:r>
          </w:p>
        </w:tc>
      </w:tr>
      <w:tr w:rsidR="00E206A7" w:rsidRPr="006708C8" w14:paraId="0AA3160A" w14:textId="77777777" w:rsidTr="002C3F96">
        <w:trPr>
          <w:trHeight w:val="233"/>
        </w:trPr>
        <w:tc>
          <w:tcPr>
            <w:tcW w:w="4139" w:type="pct"/>
            <w:gridSpan w:val="2"/>
            <w:tcBorders>
              <w:top w:val="nil"/>
              <w:left w:val="single" w:sz="4" w:space="0" w:color="auto"/>
              <w:bottom w:val="nil"/>
              <w:right w:val="single" w:sz="4" w:space="0" w:color="auto"/>
            </w:tcBorders>
          </w:tcPr>
          <w:p w14:paraId="4D6571D3" w14:textId="77777777" w:rsidR="00E206A7" w:rsidRPr="006708C8" w:rsidRDefault="00E206A7" w:rsidP="002C3F96">
            <w:pPr>
              <w:widowControl w:val="0"/>
              <w:ind w:left="306" w:hanging="306"/>
              <w:jc w:val="left"/>
            </w:pPr>
            <w:r>
              <w:rPr>
                <w:lang w:val="en-GB"/>
              </w:rPr>
              <w:t>(b)  </w:t>
            </w:r>
            <w:r w:rsidRPr="006708C8">
              <w:rPr>
                <w:lang w:val="en-GB"/>
              </w:rPr>
              <w:t>Annex</w:t>
            </w:r>
            <w:r>
              <w:rPr>
                <w:lang w:val="en-GB"/>
              </w:rPr>
              <w:t xml:space="preserve"> </w:t>
            </w:r>
            <w:r w:rsidRPr="006708C8">
              <w:rPr>
                <w:lang w:val="en-GB"/>
              </w:rPr>
              <w:t>C, Group I (HCFCs)</w:t>
            </w:r>
          </w:p>
        </w:tc>
        <w:tc>
          <w:tcPr>
            <w:tcW w:w="861" w:type="pct"/>
            <w:tcBorders>
              <w:top w:val="nil"/>
              <w:left w:val="single" w:sz="4" w:space="0" w:color="auto"/>
              <w:bottom w:val="nil"/>
              <w:right w:val="single" w:sz="4" w:space="0" w:color="auto"/>
            </w:tcBorders>
            <w:shd w:val="clear" w:color="auto" w:fill="FFFFFF" w:themeFill="background1"/>
            <w:vAlign w:val="bottom"/>
          </w:tcPr>
          <w:p w14:paraId="47CC7B4D" w14:textId="77777777" w:rsidR="00E206A7" w:rsidRPr="006708C8" w:rsidRDefault="00E206A7" w:rsidP="002C3F96">
            <w:pPr>
              <w:widowControl w:val="0"/>
              <w:jc w:val="right"/>
              <w:rPr>
                <w:lang w:val="en-GB"/>
              </w:rPr>
            </w:pPr>
            <w:r w:rsidRPr="006708C8">
              <w:rPr>
                <w:lang w:val="en-GB"/>
              </w:rPr>
              <w:t>0.3</w:t>
            </w:r>
            <w:r>
              <w:rPr>
                <w:lang w:val="en-GB"/>
              </w:rPr>
              <w:t>4</w:t>
            </w:r>
          </w:p>
        </w:tc>
      </w:tr>
      <w:tr w:rsidR="00E206A7" w:rsidRPr="006708C8" w14:paraId="41509262" w14:textId="77777777" w:rsidTr="002C3F96">
        <w:trPr>
          <w:trHeight w:val="233"/>
        </w:trPr>
        <w:tc>
          <w:tcPr>
            <w:tcW w:w="4139" w:type="pct"/>
            <w:gridSpan w:val="2"/>
            <w:tcBorders>
              <w:top w:val="nil"/>
              <w:left w:val="single" w:sz="4" w:space="0" w:color="auto"/>
              <w:bottom w:val="nil"/>
              <w:right w:val="single" w:sz="4" w:space="0" w:color="auto"/>
            </w:tcBorders>
          </w:tcPr>
          <w:p w14:paraId="2D9121AD" w14:textId="77777777" w:rsidR="00E206A7" w:rsidRPr="006708C8" w:rsidRDefault="00E206A7" w:rsidP="002C3F96">
            <w:pPr>
              <w:widowControl w:val="0"/>
              <w:jc w:val="left"/>
            </w:pPr>
            <w:r>
              <w:t>(c)  </w:t>
            </w:r>
            <w:r w:rsidRPr="006708C8">
              <w:t>Annex E, (methyl bromide)</w:t>
            </w:r>
          </w:p>
        </w:tc>
        <w:tc>
          <w:tcPr>
            <w:tcW w:w="861" w:type="pct"/>
            <w:tcBorders>
              <w:top w:val="nil"/>
              <w:left w:val="single" w:sz="4" w:space="0" w:color="auto"/>
              <w:bottom w:val="nil"/>
              <w:right w:val="single" w:sz="4" w:space="0" w:color="auto"/>
            </w:tcBorders>
            <w:shd w:val="clear" w:color="auto" w:fill="FFFFFF" w:themeFill="background1"/>
            <w:vAlign w:val="bottom"/>
          </w:tcPr>
          <w:p w14:paraId="33C5AB7C" w14:textId="77777777" w:rsidR="00E206A7" w:rsidRPr="006708C8" w:rsidRDefault="00E206A7" w:rsidP="002C3F96">
            <w:pPr>
              <w:widowControl w:val="0"/>
              <w:jc w:val="right"/>
              <w:rPr>
                <w:lang w:val="en-GB"/>
              </w:rPr>
            </w:pPr>
            <w:r w:rsidRPr="006708C8">
              <w:rPr>
                <w:lang w:val="en-GB"/>
              </w:rPr>
              <w:t>0.00</w:t>
            </w:r>
          </w:p>
        </w:tc>
      </w:tr>
      <w:tr w:rsidR="00E206A7" w:rsidRPr="006708C8" w14:paraId="67952533" w14:textId="77777777" w:rsidTr="002C3F96">
        <w:trPr>
          <w:trHeight w:val="233"/>
        </w:trPr>
        <w:tc>
          <w:tcPr>
            <w:tcW w:w="4139" w:type="pct"/>
            <w:gridSpan w:val="2"/>
            <w:tcBorders>
              <w:top w:val="nil"/>
              <w:left w:val="single" w:sz="4" w:space="0" w:color="auto"/>
              <w:bottom w:val="single" w:sz="4" w:space="0" w:color="auto"/>
              <w:right w:val="single" w:sz="4" w:space="0" w:color="auto"/>
            </w:tcBorders>
          </w:tcPr>
          <w:p w14:paraId="4B0C8760" w14:textId="77777777" w:rsidR="00E206A7" w:rsidRPr="006708C8" w:rsidRDefault="00E206A7" w:rsidP="002C3F96">
            <w:pPr>
              <w:widowControl w:val="0"/>
              <w:tabs>
                <w:tab w:val="right" w:pos="7820"/>
              </w:tabs>
              <w:ind w:left="6835" w:right="-108"/>
              <w:jc w:val="left"/>
              <w:rPr>
                <w:lang w:val="en-GB"/>
              </w:rPr>
            </w:pPr>
            <w:r w:rsidRPr="006708C8">
              <w:rPr>
                <w:lang w:val="en-GB"/>
              </w:rPr>
              <w:lastRenderedPageBreak/>
              <w:tab/>
              <w:t>Total:</w:t>
            </w:r>
          </w:p>
        </w:tc>
        <w:tc>
          <w:tcPr>
            <w:tcW w:w="861" w:type="pct"/>
            <w:tcBorders>
              <w:top w:val="nil"/>
              <w:left w:val="single" w:sz="4" w:space="0" w:color="auto"/>
              <w:bottom w:val="single" w:sz="4" w:space="0" w:color="auto"/>
              <w:right w:val="single" w:sz="4" w:space="0" w:color="auto"/>
            </w:tcBorders>
            <w:shd w:val="clear" w:color="auto" w:fill="FFFFFF" w:themeFill="background1"/>
            <w:vAlign w:val="bottom"/>
          </w:tcPr>
          <w:p w14:paraId="3AB25C8B" w14:textId="77777777" w:rsidR="00E206A7" w:rsidRPr="006708C8" w:rsidRDefault="00E206A7" w:rsidP="002C3F96">
            <w:pPr>
              <w:widowControl w:val="0"/>
              <w:jc w:val="right"/>
              <w:rPr>
                <w:lang w:val="en-GB"/>
              </w:rPr>
            </w:pPr>
            <w:r w:rsidRPr="006708C8">
              <w:rPr>
                <w:lang w:val="en-GB"/>
              </w:rPr>
              <w:t>0.3</w:t>
            </w:r>
            <w:r>
              <w:rPr>
                <w:lang w:val="en-GB"/>
              </w:rPr>
              <w:t>4</w:t>
            </w:r>
          </w:p>
        </w:tc>
      </w:tr>
      <w:tr w:rsidR="00E206A7" w:rsidRPr="006708C8" w14:paraId="73C55CAE" w14:textId="77777777" w:rsidTr="002C3F96">
        <w:trPr>
          <w:trHeight w:val="233"/>
        </w:trPr>
        <w:tc>
          <w:tcPr>
            <w:tcW w:w="4139" w:type="pct"/>
            <w:gridSpan w:val="2"/>
            <w:tcBorders>
              <w:top w:val="nil"/>
              <w:left w:val="single" w:sz="4" w:space="0" w:color="auto"/>
              <w:bottom w:val="single" w:sz="4" w:space="0" w:color="auto"/>
              <w:right w:val="single" w:sz="4" w:space="0" w:color="auto"/>
            </w:tcBorders>
          </w:tcPr>
          <w:p w14:paraId="5FC0F429" w14:textId="77777777" w:rsidR="00E206A7" w:rsidRPr="006708C8" w:rsidRDefault="00E206A7" w:rsidP="002C3F96">
            <w:pPr>
              <w:widowControl w:val="0"/>
              <w:jc w:val="left"/>
              <w:rPr>
                <w:lang w:val="en-GB"/>
              </w:rPr>
            </w:pPr>
            <w:r w:rsidRPr="006708C8">
              <w:rPr>
                <w:lang w:val="en-GB"/>
              </w:rPr>
              <w:t>Year of reported country programme implementation data:</w:t>
            </w:r>
          </w:p>
        </w:tc>
        <w:tc>
          <w:tcPr>
            <w:tcW w:w="861" w:type="pct"/>
            <w:tcBorders>
              <w:top w:val="nil"/>
              <w:left w:val="single" w:sz="4" w:space="0" w:color="auto"/>
              <w:bottom w:val="single" w:sz="4" w:space="0" w:color="auto"/>
              <w:right w:val="single" w:sz="4" w:space="0" w:color="auto"/>
            </w:tcBorders>
            <w:shd w:val="clear" w:color="auto" w:fill="FFFFFF" w:themeFill="background1"/>
          </w:tcPr>
          <w:p w14:paraId="0863B28C" w14:textId="77777777" w:rsidR="00E206A7" w:rsidRPr="006708C8" w:rsidRDefault="00E206A7" w:rsidP="002C3F96">
            <w:pPr>
              <w:widowControl w:val="0"/>
              <w:jc w:val="right"/>
              <w:rPr>
                <w:color w:val="FF0000"/>
                <w:lang w:val="en-GB"/>
              </w:rPr>
            </w:pPr>
            <w:r w:rsidRPr="00803FC0">
              <w:rPr>
                <w:lang w:val="en-GB"/>
              </w:rPr>
              <w:t>202</w:t>
            </w:r>
            <w:r>
              <w:rPr>
                <w:lang w:val="en-GB"/>
              </w:rPr>
              <w:t>1</w:t>
            </w:r>
          </w:p>
        </w:tc>
      </w:tr>
      <w:tr w:rsidR="00E206A7" w:rsidRPr="006708C8" w14:paraId="5C37511D" w14:textId="77777777" w:rsidTr="002C3F96">
        <w:trPr>
          <w:trHeight w:val="233"/>
        </w:trPr>
        <w:tc>
          <w:tcPr>
            <w:tcW w:w="4139" w:type="pct"/>
            <w:gridSpan w:val="2"/>
            <w:tcBorders>
              <w:top w:val="single" w:sz="4" w:space="0" w:color="auto"/>
            </w:tcBorders>
          </w:tcPr>
          <w:p w14:paraId="75816569" w14:textId="77777777" w:rsidR="00E206A7" w:rsidRPr="006708C8" w:rsidRDefault="00E206A7" w:rsidP="002C3F96">
            <w:pPr>
              <w:widowControl w:val="0"/>
              <w:jc w:val="left"/>
              <w:rPr>
                <w:lang w:val="en-GB"/>
              </w:rPr>
            </w:pPr>
            <w:r w:rsidRPr="006708C8">
              <w:rPr>
                <w:lang w:val="en-GB"/>
              </w:rPr>
              <w:t>Amount approved for projects (as at June 2022) (US $):</w:t>
            </w:r>
          </w:p>
        </w:tc>
        <w:tc>
          <w:tcPr>
            <w:tcW w:w="861" w:type="pct"/>
            <w:tcBorders>
              <w:top w:val="single" w:sz="4" w:space="0" w:color="auto"/>
            </w:tcBorders>
            <w:shd w:val="clear" w:color="auto" w:fill="auto"/>
            <w:vAlign w:val="bottom"/>
          </w:tcPr>
          <w:p w14:paraId="001C640F" w14:textId="77777777" w:rsidR="00E206A7" w:rsidRPr="006708C8" w:rsidRDefault="00E206A7" w:rsidP="002C3F96">
            <w:pPr>
              <w:widowControl w:val="0"/>
              <w:jc w:val="right"/>
              <w:rPr>
                <w:lang w:val="en-GB"/>
              </w:rPr>
            </w:pPr>
            <w:r w:rsidRPr="006708C8">
              <w:rPr>
                <w:lang w:val="en-GB"/>
              </w:rPr>
              <w:t>1,590,263</w:t>
            </w:r>
          </w:p>
        </w:tc>
      </w:tr>
      <w:tr w:rsidR="00E206A7" w:rsidRPr="006708C8" w14:paraId="26B448FA" w14:textId="77777777" w:rsidTr="002C3F96">
        <w:trPr>
          <w:trHeight w:val="233"/>
        </w:trPr>
        <w:tc>
          <w:tcPr>
            <w:tcW w:w="4139" w:type="pct"/>
            <w:gridSpan w:val="2"/>
          </w:tcPr>
          <w:p w14:paraId="512FB22F" w14:textId="77777777" w:rsidR="00E206A7" w:rsidRPr="006708C8" w:rsidRDefault="00E206A7" w:rsidP="002C3F96">
            <w:pPr>
              <w:widowControl w:val="0"/>
              <w:jc w:val="left"/>
              <w:rPr>
                <w:lang w:val="en-GB"/>
              </w:rPr>
            </w:pPr>
            <w:r w:rsidRPr="006708C8">
              <w:rPr>
                <w:lang w:val="en-GB"/>
              </w:rPr>
              <w:t>Amount disbursed (as at December 2021) (US $):</w:t>
            </w:r>
          </w:p>
        </w:tc>
        <w:tc>
          <w:tcPr>
            <w:tcW w:w="861" w:type="pct"/>
            <w:shd w:val="clear" w:color="auto" w:fill="auto"/>
          </w:tcPr>
          <w:p w14:paraId="2DD38579" w14:textId="77777777" w:rsidR="00E206A7" w:rsidRPr="006708C8" w:rsidRDefault="00E206A7" w:rsidP="002C3F96">
            <w:pPr>
              <w:widowControl w:val="0"/>
              <w:jc w:val="right"/>
              <w:rPr>
                <w:lang w:val="en-GB"/>
              </w:rPr>
            </w:pPr>
            <w:r w:rsidRPr="006708C8">
              <w:rPr>
                <w:lang w:val="en-GB"/>
              </w:rPr>
              <w:t>1,260,332</w:t>
            </w:r>
          </w:p>
        </w:tc>
      </w:tr>
      <w:tr w:rsidR="00E206A7" w:rsidRPr="006708C8" w14:paraId="27A22165" w14:textId="77777777" w:rsidTr="002C3F96">
        <w:trPr>
          <w:trHeight w:val="233"/>
        </w:trPr>
        <w:tc>
          <w:tcPr>
            <w:tcW w:w="4139" w:type="pct"/>
            <w:gridSpan w:val="2"/>
          </w:tcPr>
          <w:p w14:paraId="6D606660" w14:textId="77777777" w:rsidR="00E206A7" w:rsidRPr="006708C8" w:rsidRDefault="00E206A7" w:rsidP="002C3F96">
            <w:pPr>
              <w:widowControl w:val="0"/>
              <w:jc w:val="left"/>
              <w:rPr>
                <w:lang w:val="en-GB"/>
              </w:rPr>
            </w:pPr>
            <w:r w:rsidRPr="006708C8">
              <w:rPr>
                <w:lang w:val="en-GB"/>
              </w:rPr>
              <w:t>ODS to be phased out (as at June 2022) (ODP tonnes):</w:t>
            </w:r>
          </w:p>
        </w:tc>
        <w:tc>
          <w:tcPr>
            <w:tcW w:w="861" w:type="pct"/>
            <w:shd w:val="clear" w:color="auto" w:fill="auto"/>
            <w:vAlign w:val="bottom"/>
          </w:tcPr>
          <w:p w14:paraId="26445CA0" w14:textId="77777777" w:rsidR="00E206A7" w:rsidRPr="006708C8" w:rsidRDefault="00E206A7" w:rsidP="002C3F96">
            <w:pPr>
              <w:widowControl w:val="0"/>
              <w:jc w:val="right"/>
              <w:rPr>
                <w:lang w:val="en-GB"/>
              </w:rPr>
            </w:pPr>
            <w:r w:rsidRPr="006708C8">
              <w:rPr>
                <w:lang w:val="en-GB"/>
              </w:rPr>
              <w:t>21.24</w:t>
            </w:r>
          </w:p>
        </w:tc>
      </w:tr>
      <w:tr w:rsidR="00E206A7" w:rsidRPr="00466B81" w14:paraId="6946A0B2" w14:textId="77777777" w:rsidTr="002C3F96">
        <w:trPr>
          <w:trHeight w:val="233"/>
        </w:trPr>
        <w:tc>
          <w:tcPr>
            <w:tcW w:w="4139" w:type="pct"/>
            <w:gridSpan w:val="2"/>
          </w:tcPr>
          <w:p w14:paraId="11E7ED2C" w14:textId="77777777" w:rsidR="00E206A7" w:rsidRPr="006708C8" w:rsidRDefault="00E206A7" w:rsidP="002C3F96">
            <w:pPr>
              <w:widowControl w:val="0"/>
              <w:jc w:val="left"/>
              <w:rPr>
                <w:lang w:val="en-GB"/>
              </w:rPr>
            </w:pPr>
            <w:r w:rsidRPr="006708C8">
              <w:rPr>
                <w:lang w:val="en-GB"/>
              </w:rPr>
              <w:t>ODS phased out (as at December 2021) (ODP tonnes):</w:t>
            </w:r>
          </w:p>
        </w:tc>
        <w:tc>
          <w:tcPr>
            <w:tcW w:w="861" w:type="pct"/>
            <w:shd w:val="clear" w:color="auto" w:fill="auto"/>
          </w:tcPr>
          <w:p w14:paraId="09825D6C" w14:textId="77777777" w:rsidR="00E206A7" w:rsidRPr="00466B81" w:rsidRDefault="00E206A7" w:rsidP="002C3F96">
            <w:pPr>
              <w:widowControl w:val="0"/>
              <w:jc w:val="right"/>
              <w:rPr>
                <w:lang w:val="en-GB"/>
              </w:rPr>
            </w:pPr>
            <w:r w:rsidRPr="006708C8">
              <w:rPr>
                <w:lang w:val="en-GB"/>
              </w:rPr>
              <w:t>21.40</w:t>
            </w:r>
          </w:p>
        </w:tc>
      </w:tr>
    </w:tbl>
    <w:p w14:paraId="558FA9CD" w14:textId="77777777" w:rsidR="00E206A7" w:rsidRPr="00466B81" w:rsidRDefault="00E206A7" w:rsidP="00E206A7">
      <w:pPr>
        <w:widowControl w:val="0"/>
        <w:rPr>
          <w:sz w:val="20"/>
          <w:lang w:val="en-GB"/>
        </w:rPr>
      </w:pPr>
    </w:p>
    <w:p w14:paraId="0371EED9" w14:textId="77777777" w:rsidR="00E206A7" w:rsidRPr="00466B81" w:rsidRDefault="00E206A7" w:rsidP="00E206A7">
      <w:pPr>
        <w:pStyle w:val="Heading1"/>
        <w:rPr>
          <w:lang w:val="en-GB"/>
        </w:rPr>
      </w:pPr>
      <w:r w:rsidRPr="00466B81">
        <w:rPr>
          <w:lang w:val="en-GB"/>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E206A7" w:rsidRPr="00466B81" w14:paraId="6FE15650" w14:textId="77777777" w:rsidTr="002C3F96">
        <w:tc>
          <w:tcPr>
            <w:tcW w:w="4000" w:type="pct"/>
            <w:gridSpan w:val="2"/>
            <w:tcBorders>
              <w:bottom w:val="single" w:sz="4" w:space="0" w:color="auto"/>
            </w:tcBorders>
          </w:tcPr>
          <w:p w14:paraId="44E4B859" w14:textId="77777777" w:rsidR="00E206A7" w:rsidRPr="00466B81" w:rsidRDefault="00E206A7" w:rsidP="002C3F96">
            <w:pPr>
              <w:widowControl w:val="0"/>
              <w:ind w:left="142"/>
              <w:jc w:val="left"/>
              <w:rPr>
                <w:b/>
                <w:sz w:val="20"/>
                <w:szCs w:val="20"/>
              </w:rPr>
            </w:pPr>
            <w:r w:rsidRPr="00466B81">
              <w:rPr>
                <w:b/>
                <w:sz w:val="20"/>
                <w:szCs w:val="20"/>
              </w:rPr>
              <w:t>Summary of activities</w:t>
            </w:r>
          </w:p>
          <w:p w14:paraId="15810D0B" w14:textId="77777777" w:rsidR="00E206A7" w:rsidRPr="00466B81" w:rsidRDefault="00E206A7" w:rsidP="002C3F96">
            <w:pPr>
              <w:widowControl w:val="0"/>
              <w:ind w:left="142"/>
              <w:jc w:val="left"/>
              <w:rPr>
                <w:b/>
                <w:sz w:val="20"/>
                <w:szCs w:val="20"/>
              </w:rPr>
            </w:pPr>
          </w:p>
        </w:tc>
        <w:tc>
          <w:tcPr>
            <w:tcW w:w="1000" w:type="pct"/>
            <w:tcBorders>
              <w:bottom w:val="single" w:sz="4" w:space="0" w:color="auto"/>
            </w:tcBorders>
          </w:tcPr>
          <w:p w14:paraId="12DE2941" w14:textId="77777777" w:rsidR="00E206A7" w:rsidRPr="00466B81" w:rsidRDefault="00E206A7" w:rsidP="002C3F96">
            <w:pPr>
              <w:widowControl w:val="0"/>
              <w:ind w:left="142"/>
              <w:jc w:val="center"/>
              <w:rPr>
                <w:b/>
                <w:sz w:val="20"/>
                <w:szCs w:val="20"/>
              </w:rPr>
            </w:pPr>
            <w:r w:rsidRPr="00466B81">
              <w:rPr>
                <w:b/>
                <w:sz w:val="20"/>
                <w:szCs w:val="20"/>
              </w:rPr>
              <w:t>Funds approved (US $)</w:t>
            </w:r>
          </w:p>
        </w:tc>
      </w:tr>
      <w:tr w:rsidR="00E206A7" w:rsidRPr="00466B81" w14:paraId="1977C87A" w14:textId="77777777" w:rsidTr="002C3F96">
        <w:tc>
          <w:tcPr>
            <w:tcW w:w="247" w:type="pct"/>
            <w:tcBorders>
              <w:top w:val="single" w:sz="4" w:space="0" w:color="auto"/>
              <w:left w:val="single" w:sz="4" w:space="0" w:color="auto"/>
              <w:bottom w:val="single" w:sz="4" w:space="0" w:color="auto"/>
              <w:right w:val="nil"/>
            </w:tcBorders>
          </w:tcPr>
          <w:p w14:paraId="32B921A4" w14:textId="77777777" w:rsidR="00E206A7" w:rsidRPr="00466B81" w:rsidRDefault="00E206A7" w:rsidP="002C3F96">
            <w:pPr>
              <w:widowControl w:val="0"/>
              <w:rPr>
                <w:sz w:val="20"/>
                <w:szCs w:val="20"/>
              </w:rPr>
            </w:pPr>
            <w:r w:rsidRPr="00466B81">
              <w:rPr>
                <w:sz w:val="20"/>
                <w:szCs w:val="20"/>
              </w:rPr>
              <w:t>(a)</w:t>
            </w:r>
          </w:p>
        </w:tc>
        <w:tc>
          <w:tcPr>
            <w:tcW w:w="3753" w:type="pct"/>
            <w:tcBorders>
              <w:top w:val="single" w:sz="4" w:space="0" w:color="auto"/>
              <w:left w:val="nil"/>
              <w:bottom w:val="single" w:sz="4" w:space="0" w:color="auto"/>
              <w:right w:val="single" w:sz="4" w:space="0" w:color="auto"/>
            </w:tcBorders>
          </w:tcPr>
          <w:p w14:paraId="034C5DAF" w14:textId="77777777" w:rsidR="00E206A7" w:rsidRPr="00466B81" w:rsidRDefault="00E206A7" w:rsidP="002C3F96">
            <w:pPr>
              <w:widowControl w:val="0"/>
              <w:ind w:left="-120"/>
              <w:rPr>
                <w:sz w:val="20"/>
                <w:szCs w:val="20"/>
              </w:rPr>
            </w:pPr>
            <w:r w:rsidRPr="00466B8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3B2B288" w14:textId="77777777" w:rsidR="00E206A7" w:rsidRPr="00466B81" w:rsidRDefault="00E206A7" w:rsidP="002C3F96">
            <w:pPr>
              <w:widowControl w:val="0"/>
              <w:jc w:val="right"/>
              <w:rPr>
                <w:color w:val="000000" w:themeColor="text1"/>
                <w:sz w:val="20"/>
              </w:rPr>
            </w:pPr>
            <w:r w:rsidRPr="00466B81">
              <w:rPr>
                <w:color w:val="000000" w:themeColor="text1"/>
                <w:sz w:val="20"/>
              </w:rPr>
              <w:t>147,000</w:t>
            </w:r>
          </w:p>
        </w:tc>
      </w:tr>
      <w:tr w:rsidR="00E206A7" w:rsidRPr="00466B81" w14:paraId="5B13F0AF" w14:textId="77777777" w:rsidTr="002C3F96">
        <w:tc>
          <w:tcPr>
            <w:tcW w:w="247" w:type="pct"/>
            <w:tcBorders>
              <w:top w:val="single" w:sz="4" w:space="0" w:color="auto"/>
              <w:left w:val="single" w:sz="4" w:space="0" w:color="auto"/>
              <w:bottom w:val="single" w:sz="4" w:space="0" w:color="auto"/>
              <w:right w:val="nil"/>
            </w:tcBorders>
          </w:tcPr>
          <w:p w14:paraId="2352BC3A" w14:textId="77777777" w:rsidR="00E206A7" w:rsidRPr="00466B81" w:rsidRDefault="00E206A7" w:rsidP="002C3F96">
            <w:pPr>
              <w:widowControl w:val="0"/>
              <w:rPr>
                <w:sz w:val="20"/>
                <w:szCs w:val="20"/>
              </w:rPr>
            </w:pPr>
            <w:r w:rsidRPr="00466B81">
              <w:rPr>
                <w:sz w:val="20"/>
                <w:szCs w:val="20"/>
              </w:rPr>
              <w:t>(b)</w:t>
            </w:r>
          </w:p>
        </w:tc>
        <w:tc>
          <w:tcPr>
            <w:tcW w:w="3753" w:type="pct"/>
            <w:tcBorders>
              <w:top w:val="single" w:sz="4" w:space="0" w:color="auto"/>
              <w:left w:val="nil"/>
              <w:bottom w:val="single" w:sz="4" w:space="0" w:color="auto"/>
              <w:right w:val="single" w:sz="4" w:space="0" w:color="auto"/>
            </w:tcBorders>
          </w:tcPr>
          <w:p w14:paraId="380BB09F" w14:textId="77777777" w:rsidR="00E206A7" w:rsidRPr="00466B81" w:rsidRDefault="00E206A7" w:rsidP="002C3F96">
            <w:pPr>
              <w:widowControl w:val="0"/>
              <w:ind w:left="-109"/>
              <w:rPr>
                <w:sz w:val="20"/>
                <w:szCs w:val="20"/>
              </w:rPr>
            </w:pPr>
            <w:r w:rsidRPr="00466B8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3839C67" w14:textId="77777777" w:rsidR="00E206A7" w:rsidRPr="00466B81" w:rsidRDefault="00E206A7" w:rsidP="002C3F96">
            <w:pPr>
              <w:widowControl w:val="0"/>
              <w:jc w:val="right"/>
              <w:rPr>
                <w:color w:val="000000" w:themeColor="text1"/>
                <w:sz w:val="20"/>
              </w:rPr>
            </w:pPr>
            <w:r w:rsidRPr="00466B81">
              <w:rPr>
                <w:color w:val="000000" w:themeColor="text1"/>
                <w:sz w:val="20"/>
              </w:rPr>
              <w:t>493,000</w:t>
            </w:r>
          </w:p>
        </w:tc>
      </w:tr>
      <w:tr w:rsidR="00E206A7" w:rsidRPr="00466B81" w14:paraId="6839C612" w14:textId="77777777" w:rsidTr="002C3F96">
        <w:tc>
          <w:tcPr>
            <w:tcW w:w="247" w:type="pct"/>
            <w:tcBorders>
              <w:top w:val="single" w:sz="4" w:space="0" w:color="auto"/>
              <w:left w:val="single" w:sz="4" w:space="0" w:color="auto"/>
              <w:bottom w:val="single" w:sz="4" w:space="0" w:color="auto"/>
              <w:right w:val="nil"/>
            </w:tcBorders>
          </w:tcPr>
          <w:p w14:paraId="27055E8A" w14:textId="77777777" w:rsidR="00E206A7" w:rsidRPr="00466B81" w:rsidRDefault="00E206A7" w:rsidP="002C3F96">
            <w:pPr>
              <w:widowControl w:val="0"/>
              <w:rPr>
                <w:sz w:val="20"/>
                <w:szCs w:val="20"/>
              </w:rPr>
            </w:pPr>
            <w:r w:rsidRPr="00466B81">
              <w:rPr>
                <w:sz w:val="20"/>
                <w:szCs w:val="20"/>
              </w:rPr>
              <w:t>(c)</w:t>
            </w:r>
          </w:p>
        </w:tc>
        <w:tc>
          <w:tcPr>
            <w:tcW w:w="3753" w:type="pct"/>
            <w:tcBorders>
              <w:top w:val="single" w:sz="4" w:space="0" w:color="auto"/>
              <w:left w:val="nil"/>
              <w:bottom w:val="single" w:sz="4" w:space="0" w:color="auto"/>
              <w:right w:val="single" w:sz="4" w:space="0" w:color="auto"/>
            </w:tcBorders>
          </w:tcPr>
          <w:p w14:paraId="14089C5E" w14:textId="77777777" w:rsidR="00E206A7" w:rsidRPr="00466B81" w:rsidRDefault="00E206A7" w:rsidP="002C3F96">
            <w:pPr>
              <w:widowControl w:val="0"/>
              <w:ind w:left="-109"/>
              <w:rPr>
                <w:sz w:val="20"/>
                <w:szCs w:val="20"/>
              </w:rPr>
            </w:pPr>
            <w:r w:rsidRPr="00466B8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637986" w14:textId="77777777" w:rsidR="00E206A7" w:rsidRPr="00466B81" w:rsidRDefault="00E206A7" w:rsidP="002C3F96">
            <w:pPr>
              <w:widowControl w:val="0"/>
              <w:jc w:val="right"/>
              <w:rPr>
                <w:color w:val="000000" w:themeColor="text1"/>
                <w:sz w:val="20"/>
              </w:rPr>
            </w:pPr>
            <w:r w:rsidRPr="00466B81">
              <w:rPr>
                <w:color w:val="000000" w:themeColor="text1"/>
                <w:sz w:val="20"/>
              </w:rPr>
              <w:t>950,263</w:t>
            </w:r>
          </w:p>
        </w:tc>
      </w:tr>
      <w:tr w:rsidR="00E206A7" w:rsidRPr="00466B81" w14:paraId="4B867583" w14:textId="77777777" w:rsidTr="002C3F96">
        <w:tc>
          <w:tcPr>
            <w:tcW w:w="4000" w:type="pct"/>
            <w:gridSpan w:val="2"/>
            <w:tcBorders>
              <w:top w:val="single" w:sz="4" w:space="0" w:color="auto"/>
              <w:left w:val="single" w:sz="4" w:space="0" w:color="auto"/>
              <w:bottom w:val="single" w:sz="4" w:space="0" w:color="auto"/>
              <w:right w:val="single" w:sz="4" w:space="0" w:color="auto"/>
            </w:tcBorders>
          </w:tcPr>
          <w:p w14:paraId="0B7089D1" w14:textId="77777777" w:rsidR="00E206A7" w:rsidRPr="00466B81" w:rsidRDefault="00E206A7" w:rsidP="002C3F96">
            <w:pPr>
              <w:widowControl w:val="0"/>
              <w:tabs>
                <w:tab w:val="left" w:pos="6689"/>
              </w:tabs>
              <w:ind w:left="6406" w:right="-108"/>
              <w:jc w:val="left"/>
              <w:rPr>
                <w:sz w:val="20"/>
                <w:szCs w:val="20"/>
              </w:rPr>
            </w:pPr>
            <w:r w:rsidRPr="00466B8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763D244" w14:textId="77777777" w:rsidR="00E206A7" w:rsidRPr="00466B81" w:rsidRDefault="00E206A7" w:rsidP="002C3F96">
            <w:pPr>
              <w:widowControl w:val="0"/>
              <w:jc w:val="right"/>
              <w:rPr>
                <w:sz w:val="20"/>
                <w:szCs w:val="20"/>
              </w:rPr>
            </w:pPr>
            <w:r w:rsidRPr="00466B81">
              <w:rPr>
                <w:sz w:val="20"/>
                <w:szCs w:val="20"/>
              </w:rPr>
              <w:t>1,590,263</w:t>
            </w:r>
          </w:p>
        </w:tc>
      </w:tr>
      <w:tr w:rsidR="00E206A7" w:rsidRPr="00466B81" w14:paraId="1BA1CA21" w14:textId="77777777" w:rsidTr="002C3F96">
        <w:tc>
          <w:tcPr>
            <w:tcW w:w="247" w:type="pct"/>
            <w:tcBorders>
              <w:top w:val="single" w:sz="4" w:space="0" w:color="auto"/>
              <w:left w:val="single" w:sz="4" w:space="0" w:color="auto"/>
              <w:bottom w:val="single" w:sz="4" w:space="0" w:color="auto"/>
              <w:right w:val="nil"/>
            </w:tcBorders>
          </w:tcPr>
          <w:p w14:paraId="0056F158" w14:textId="77777777" w:rsidR="00E206A7" w:rsidRPr="00466B81" w:rsidRDefault="00E206A7" w:rsidP="002C3F96">
            <w:pPr>
              <w:widowControl w:val="0"/>
              <w:rPr>
                <w:sz w:val="20"/>
                <w:szCs w:val="20"/>
              </w:rPr>
            </w:pPr>
            <w:r w:rsidRPr="00466B81">
              <w:rPr>
                <w:sz w:val="20"/>
                <w:szCs w:val="20"/>
              </w:rPr>
              <w:t>(d)</w:t>
            </w:r>
          </w:p>
        </w:tc>
        <w:tc>
          <w:tcPr>
            <w:tcW w:w="3753" w:type="pct"/>
            <w:tcBorders>
              <w:top w:val="single" w:sz="4" w:space="0" w:color="auto"/>
              <w:left w:val="nil"/>
              <w:bottom w:val="single" w:sz="4" w:space="0" w:color="auto"/>
              <w:right w:val="nil"/>
            </w:tcBorders>
          </w:tcPr>
          <w:p w14:paraId="22756CC6" w14:textId="77777777" w:rsidR="00E206A7" w:rsidRPr="00466B81" w:rsidRDefault="00E206A7" w:rsidP="002C3F96">
            <w:pPr>
              <w:widowControl w:val="0"/>
              <w:ind w:left="-109"/>
              <w:rPr>
                <w:sz w:val="20"/>
                <w:szCs w:val="20"/>
              </w:rPr>
            </w:pPr>
            <w:r w:rsidRPr="00466B8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0DDABD6D" w14:textId="77777777" w:rsidR="00E206A7" w:rsidRPr="00466B81" w:rsidRDefault="00E206A7" w:rsidP="002C3F96">
            <w:pPr>
              <w:widowControl w:val="0"/>
              <w:jc w:val="right"/>
              <w:rPr>
                <w:color w:val="000000" w:themeColor="text1"/>
                <w:sz w:val="20"/>
              </w:rPr>
            </w:pPr>
            <w:r w:rsidRPr="00466B81">
              <w:rPr>
                <w:color w:val="000000" w:themeColor="text1"/>
                <w:sz w:val="20"/>
              </w:rPr>
              <w:t>50,000</w:t>
            </w:r>
          </w:p>
        </w:tc>
      </w:tr>
    </w:tbl>
    <w:p w14:paraId="28D40B10" w14:textId="77777777" w:rsidR="00E206A7" w:rsidRPr="00466B81" w:rsidRDefault="00E206A7" w:rsidP="00E206A7">
      <w:pPr>
        <w:widowControl w:val="0"/>
        <w:rPr>
          <w:lang w:val="en-GB"/>
        </w:rPr>
      </w:pPr>
    </w:p>
    <w:p w14:paraId="69B92BB1" w14:textId="77777777" w:rsidR="00E206A7" w:rsidRPr="00E206A7" w:rsidRDefault="00E206A7" w:rsidP="00E206A7">
      <w:pPr>
        <w:widowControl w:val="0"/>
        <w:spacing w:after="240"/>
        <w:rPr>
          <w:u w:val="single"/>
          <w:lang w:val="en-GB"/>
        </w:rPr>
      </w:pPr>
      <w:r w:rsidRPr="00E206A7">
        <w:rPr>
          <w:u w:val="single"/>
          <w:lang w:val="en-GB"/>
        </w:rPr>
        <w:t>Progress report</w:t>
      </w:r>
    </w:p>
    <w:p w14:paraId="7FCE1F0E" w14:textId="77777777" w:rsidR="00E206A7" w:rsidRPr="00A94B8A" w:rsidRDefault="00E206A7" w:rsidP="00E206A7">
      <w:pPr>
        <w:pStyle w:val="Heading1"/>
      </w:pPr>
      <w:r w:rsidRPr="00A94B8A">
        <w:t xml:space="preserve">The NOU of Djibouti </w:t>
      </w:r>
      <w:r>
        <w:t>continued implementation of phase VII of its IS project</w:t>
      </w:r>
      <w:r w:rsidRPr="00A94B8A">
        <w:t>.</w:t>
      </w:r>
      <w:r>
        <w:t xml:space="preserve"> During the phase,</w:t>
      </w:r>
      <w:r w:rsidRPr="00A94B8A">
        <w:t xml:space="preserve"> </w:t>
      </w:r>
      <w:r>
        <w:t xml:space="preserve">the NOU coordinated activities under the HPMP; </w:t>
      </w:r>
      <w:r w:rsidRPr="00A94B8A">
        <w:t xml:space="preserve">ODS import data was collected from the Customs department and subsequently Article 7 and </w:t>
      </w:r>
      <w:r>
        <w:t>country programme</w:t>
      </w:r>
      <w:r w:rsidRPr="00A94B8A">
        <w:t xml:space="preserve"> data </w:t>
      </w:r>
      <w:r>
        <w:t>were</w:t>
      </w:r>
      <w:r w:rsidRPr="00A94B8A">
        <w:t xml:space="preserve"> submitted to the Ozone and Fund Secretariat</w:t>
      </w:r>
      <w:r>
        <w:t>s, respectively;</w:t>
      </w:r>
      <w:r w:rsidRPr="00A94B8A">
        <w:t xml:space="preserve"> stakeholders’ annual meetings were held with the National Ozone Committee, and also with the major importers and consumers association</w:t>
      </w:r>
      <w:r>
        <w:t xml:space="preserve">; and </w:t>
      </w:r>
      <w:r w:rsidRPr="00A94B8A">
        <w:t>training sessions for service technicians and customs enforcement officers were organized</w:t>
      </w:r>
      <w:r>
        <w:t>. A</w:t>
      </w:r>
      <w:r w:rsidRPr="00A94B8A">
        <w:t>wareness</w:t>
      </w:r>
      <w:r>
        <w:t>-raising</w:t>
      </w:r>
      <w:r w:rsidRPr="00A94B8A">
        <w:t xml:space="preserve"> activities </w:t>
      </w:r>
      <w:r>
        <w:t xml:space="preserve">held during the cycle </w:t>
      </w:r>
      <w:r w:rsidRPr="00A94B8A">
        <w:t xml:space="preserve">included the dissemination of information on HCFC to schools, consumers and importers, on the availability of HCFC alternatives, information on laws </w:t>
      </w:r>
      <w:r>
        <w:t xml:space="preserve">and regulations </w:t>
      </w:r>
      <w:r w:rsidRPr="00A94B8A">
        <w:t>such as the ban on import of HCFC</w:t>
      </w:r>
      <w:r>
        <w:noBreakHyphen/>
      </w:r>
      <w:r w:rsidRPr="00A94B8A">
        <w:t>based equipment</w:t>
      </w:r>
      <w:r>
        <w:t>,</w:t>
      </w:r>
      <w:r w:rsidRPr="00A94B8A">
        <w:t xml:space="preserve"> and celebration of International </w:t>
      </w:r>
      <w:r>
        <w:t>O</w:t>
      </w:r>
      <w:r w:rsidRPr="00A94B8A">
        <w:t xml:space="preserve">zone </w:t>
      </w:r>
      <w:r>
        <w:t>D</w:t>
      </w:r>
      <w:r w:rsidRPr="00A94B8A">
        <w:t>ay. Djibouti participated in regional network meetings, and also in Montreal Protocol meetings where it took part in various negotiations. 15</w:t>
      </w:r>
      <w:r>
        <w:t> </w:t>
      </w:r>
      <w:r w:rsidRPr="00A94B8A">
        <w:t xml:space="preserve">out of 15 performance indicators </w:t>
      </w:r>
      <w:r>
        <w:t>selected for the phase were rated as fully achieved. Djibouti ratified the Kigali Amendment in July 2022.</w:t>
      </w:r>
    </w:p>
    <w:p w14:paraId="218A62A9" w14:textId="77777777" w:rsidR="00E206A7" w:rsidRPr="00E206A7" w:rsidRDefault="00E206A7" w:rsidP="00E206A7">
      <w:pPr>
        <w:widowControl w:val="0"/>
        <w:spacing w:after="240"/>
        <w:rPr>
          <w:u w:val="single"/>
          <w:lang w:val="en-GB"/>
        </w:rPr>
      </w:pPr>
      <w:r w:rsidRPr="00E206A7">
        <w:rPr>
          <w:u w:val="single"/>
          <w:lang w:val="en-GB"/>
        </w:rPr>
        <w:t>Plan of action</w:t>
      </w:r>
    </w:p>
    <w:p w14:paraId="54F7A990" w14:textId="77777777" w:rsidR="00E206A7" w:rsidRPr="002700DA" w:rsidRDefault="00E206A7" w:rsidP="00E206A7">
      <w:pPr>
        <w:pStyle w:val="Heading1"/>
      </w:pPr>
      <w:r>
        <w:t>During</w:t>
      </w:r>
      <w:r w:rsidRPr="00A94B8A">
        <w:t xml:space="preserve"> phase </w:t>
      </w:r>
      <w:r>
        <w:t>V</w:t>
      </w:r>
      <w:r w:rsidRPr="00A94B8A">
        <w:t>III of the IS project, the NOU is planning the following activities: continu</w:t>
      </w:r>
      <w:r>
        <w:t>ing</w:t>
      </w:r>
      <w:r w:rsidRPr="00A94B8A">
        <w:t xml:space="preserve"> information dissemination and awareness</w:t>
      </w:r>
      <w:r>
        <w:t>-</w:t>
      </w:r>
      <w:r w:rsidRPr="00A94B8A">
        <w:t>raising; coordinat</w:t>
      </w:r>
      <w:r>
        <w:t xml:space="preserve">ing </w:t>
      </w:r>
      <w:r w:rsidRPr="00A94B8A">
        <w:t>the implementation of stage I of the HPMP; promot</w:t>
      </w:r>
      <w:r>
        <w:t>ing</w:t>
      </w:r>
      <w:r w:rsidRPr="00A94B8A">
        <w:t xml:space="preserve"> the licensing and quota system and its enforcement, and provid</w:t>
      </w:r>
      <w:r>
        <w:t>ing</w:t>
      </w:r>
      <w:r w:rsidRPr="00A94B8A">
        <w:t xml:space="preserve"> information about </w:t>
      </w:r>
      <w:r>
        <w:t xml:space="preserve">the </w:t>
      </w:r>
      <w:r w:rsidRPr="00A94B8A">
        <w:t>annual quota to importers; continu</w:t>
      </w:r>
      <w:r>
        <w:t>ing</w:t>
      </w:r>
      <w:r w:rsidRPr="00A94B8A">
        <w:t xml:space="preserve"> monitoring and evaluation</w:t>
      </w:r>
      <w:r>
        <w:t xml:space="preserve"> activities</w:t>
      </w:r>
      <w:r w:rsidRPr="00A94B8A">
        <w:t>; organi</w:t>
      </w:r>
      <w:r>
        <w:t>zing</w:t>
      </w:r>
      <w:r w:rsidRPr="00A94B8A">
        <w:t xml:space="preserve"> annual stakeholder workshops to raise awareness on low</w:t>
      </w:r>
      <w:r>
        <w:t>-global warming potential</w:t>
      </w:r>
      <w:r w:rsidRPr="00A94B8A">
        <w:t xml:space="preserve"> HCFC alternatives; collect</w:t>
      </w:r>
      <w:r>
        <w:t>ing</w:t>
      </w:r>
      <w:r w:rsidRPr="00A94B8A">
        <w:t xml:space="preserve"> and report</w:t>
      </w:r>
      <w:r>
        <w:t>ing</w:t>
      </w:r>
      <w:r w:rsidRPr="00A94B8A">
        <w:t xml:space="preserve"> data to the Ozone and Fund Secretariats; and undertak</w:t>
      </w:r>
      <w:r>
        <w:t>ing</w:t>
      </w:r>
      <w:r w:rsidRPr="00A94B8A">
        <w:t xml:space="preserve"> the communication at national level on why the country has ratified the Kigali </w:t>
      </w:r>
      <w:r>
        <w:t>A</w:t>
      </w:r>
      <w:r w:rsidRPr="00A94B8A">
        <w:t>mendment</w:t>
      </w:r>
      <w:r>
        <w:t>;</w:t>
      </w:r>
      <w:r w:rsidRPr="00A94B8A">
        <w:t xml:space="preserve"> and encourag</w:t>
      </w:r>
      <w:r>
        <w:t xml:space="preserve">ing women </w:t>
      </w:r>
      <w:r w:rsidRPr="00A94B8A">
        <w:t xml:space="preserve">to be more active in different activities related to the Montreal </w:t>
      </w:r>
      <w:r>
        <w:t>P</w:t>
      </w:r>
      <w:r w:rsidRPr="00A94B8A">
        <w:t>rotocol programmes and activities</w:t>
      </w:r>
      <w:r>
        <w:t>.</w:t>
      </w:r>
    </w:p>
    <w:p w14:paraId="3C30CDAF" w14:textId="77777777" w:rsidR="00E206A7" w:rsidRDefault="00E206A7" w:rsidP="00E206A7">
      <w:pPr>
        <w:keepNext/>
        <w:spacing w:after="120"/>
        <w:rPr>
          <w:b/>
          <w:lang w:val="en-GB"/>
        </w:rPr>
      </w:pPr>
      <w:r w:rsidRPr="006708C8">
        <w:rPr>
          <w:b/>
          <w:lang w:val="en-GB"/>
        </w:rPr>
        <w:t>El Salvador: Renewal of institutional strengthening</w:t>
      </w:r>
    </w:p>
    <w:tbl>
      <w:tblPr>
        <w:tblStyle w:val="TableGrid20"/>
        <w:tblW w:w="5000" w:type="pct"/>
        <w:tblLook w:val="01E0" w:firstRow="1" w:lastRow="1" w:firstColumn="1" w:lastColumn="1" w:noHBand="0" w:noVBand="0"/>
      </w:tblPr>
      <w:tblGrid>
        <w:gridCol w:w="6473"/>
        <w:gridCol w:w="1563"/>
        <w:gridCol w:w="1314"/>
      </w:tblGrid>
      <w:tr w:rsidR="00E206A7" w:rsidRPr="005A691F" w14:paraId="1479F490" w14:textId="77777777" w:rsidTr="002C3F96">
        <w:trPr>
          <w:trHeight w:val="278"/>
          <w:tblHeader/>
        </w:trPr>
        <w:tc>
          <w:tcPr>
            <w:tcW w:w="4297" w:type="pct"/>
            <w:gridSpan w:val="2"/>
            <w:tcBorders>
              <w:bottom w:val="single" w:sz="4" w:space="0" w:color="auto"/>
            </w:tcBorders>
          </w:tcPr>
          <w:p w14:paraId="374F7A48" w14:textId="77777777" w:rsidR="00E206A7" w:rsidRPr="00DD61C8" w:rsidRDefault="00E206A7" w:rsidP="002C3F96">
            <w:pPr>
              <w:keepNext/>
              <w:rPr>
                <w:b/>
                <w:lang w:val="en-GB"/>
              </w:rPr>
            </w:pPr>
            <w:r w:rsidRPr="00DD61C8">
              <w:rPr>
                <w:b/>
                <w:lang w:val="en-GB"/>
              </w:rPr>
              <w:t>Summary of the project and country profile</w:t>
            </w:r>
          </w:p>
        </w:tc>
        <w:tc>
          <w:tcPr>
            <w:tcW w:w="703" w:type="pct"/>
          </w:tcPr>
          <w:p w14:paraId="7F12EF79" w14:textId="77777777" w:rsidR="00E206A7" w:rsidRPr="00DD61C8" w:rsidRDefault="00E206A7" w:rsidP="002C3F96">
            <w:pPr>
              <w:keepNext/>
              <w:jc w:val="right"/>
              <w:rPr>
                <w:b/>
                <w:lang w:val="en-GB"/>
              </w:rPr>
            </w:pPr>
          </w:p>
        </w:tc>
      </w:tr>
      <w:tr w:rsidR="00E206A7" w:rsidRPr="005A691F" w14:paraId="54C5F5AB" w14:textId="77777777" w:rsidTr="002C3F96">
        <w:trPr>
          <w:trHeight w:val="233"/>
        </w:trPr>
        <w:tc>
          <w:tcPr>
            <w:tcW w:w="4297" w:type="pct"/>
            <w:gridSpan w:val="2"/>
            <w:tcBorders>
              <w:bottom w:val="single" w:sz="4" w:space="0" w:color="auto"/>
            </w:tcBorders>
          </w:tcPr>
          <w:p w14:paraId="25A7F8AE" w14:textId="77777777" w:rsidR="00E206A7" w:rsidRPr="00DD61C8" w:rsidRDefault="00E206A7" w:rsidP="002C3F96">
            <w:pPr>
              <w:widowControl w:val="0"/>
              <w:rPr>
                <w:lang w:val="en-GB"/>
              </w:rPr>
            </w:pPr>
            <w:r w:rsidRPr="00DD61C8">
              <w:rPr>
                <w:lang w:val="en-GB"/>
              </w:rPr>
              <w:t>Implementing agency:</w:t>
            </w:r>
          </w:p>
        </w:tc>
        <w:tc>
          <w:tcPr>
            <w:tcW w:w="703" w:type="pct"/>
            <w:tcBorders>
              <w:bottom w:val="single" w:sz="4" w:space="0" w:color="auto"/>
            </w:tcBorders>
          </w:tcPr>
          <w:p w14:paraId="37FBDFD0" w14:textId="77777777" w:rsidR="00E206A7" w:rsidRPr="00DD61C8" w:rsidRDefault="00E206A7" w:rsidP="002C3F96">
            <w:pPr>
              <w:widowControl w:val="0"/>
              <w:jc w:val="center"/>
              <w:rPr>
                <w:lang w:val="en-GB"/>
              </w:rPr>
            </w:pPr>
            <w:r w:rsidRPr="00DD61C8">
              <w:rPr>
                <w:lang w:val="en-GB"/>
              </w:rPr>
              <w:t>UNEP</w:t>
            </w:r>
          </w:p>
        </w:tc>
      </w:tr>
      <w:tr w:rsidR="00E206A7" w:rsidRPr="005A691F" w14:paraId="3CFA8AEC" w14:textId="77777777" w:rsidTr="002C3F96">
        <w:trPr>
          <w:trHeight w:val="233"/>
        </w:trPr>
        <w:tc>
          <w:tcPr>
            <w:tcW w:w="4297" w:type="pct"/>
            <w:gridSpan w:val="2"/>
            <w:tcBorders>
              <w:top w:val="single" w:sz="4" w:space="0" w:color="auto"/>
              <w:left w:val="single" w:sz="4" w:space="0" w:color="auto"/>
              <w:bottom w:val="nil"/>
              <w:right w:val="single" w:sz="4" w:space="0" w:color="auto"/>
            </w:tcBorders>
          </w:tcPr>
          <w:p w14:paraId="496E896C" w14:textId="77777777" w:rsidR="00E206A7" w:rsidRPr="00DD61C8" w:rsidRDefault="00E206A7" w:rsidP="002C3F96">
            <w:pPr>
              <w:widowControl w:val="0"/>
              <w:rPr>
                <w:lang w:val="en-GB"/>
              </w:rPr>
            </w:pPr>
            <w:r w:rsidRPr="00DD61C8">
              <w:rPr>
                <w:lang w:val="en-GB"/>
              </w:rPr>
              <w:t>Amounts previously approved for institutional strengthening (US $):</w:t>
            </w:r>
          </w:p>
        </w:tc>
        <w:tc>
          <w:tcPr>
            <w:tcW w:w="703" w:type="pct"/>
            <w:tcBorders>
              <w:top w:val="single" w:sz="4" w:space="0" w:color="auto"/>
              <w:left w:val="single" w:sz="4" w:space="0" w:color="auto"/>
              <w:bottom w:val="nil"/>
              <w:right w:val="single" w:sz="4" w:space="0" w:color="auto"/>
            </w:tcBorders>
          </w:tcPr>
          <w:p w14:paraId="309AC815" w14:textId="77777777" w:rsidR="00E206A7" w:rsidRPr="00DD61C8" w:rsidRDefault="00E206A7" w:rsidP="002C3F96">
            <w:pPr>
              <w:widowControl w:val="0"/>
              <w:jc w:val="right"/>
              <w:rPr>
                <w:lang w:val="en-GB"/>
              </w:rPr>
            </w:pPr>
          </w:p>
        </w:tc>
      </w:tr>
      <w:tr w:rsidR="00E206A7" w:rsidRPr="005A691F" w14:paraId="4FF7C827"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72B04989" w14:textId="77777777" w:rsidR="00E206A7" w:rsidRPr="00DD61C8" w:rsidRDefault="00E206A7" w:rsidP="002C3F96">
            <w:pPr>
              <w:widowControl w:val="0"/>
              <w:ind w:left="5364" w:right="-198"/>
              <w:jc w:val="left"/>
              <w:rPr>
                <w:lang w:val="en-GB"/>
              </w:rPr>
            </w:pPr>
            <w:r w:rsidRPr="00DD61C8">
              <w:rPr>
                <w:lang w:val="en-GB"/>
              </w:rPr>
              <w:t>Phase I:</w:t>
            </w:r>
          </w:p>
        </w:tc>
        <w:tc>
          <w:tcPr>
            <w:tcW w:w="836" w:type="pct"/>
            <w:tcBorders>
              <w:top w:val="nil"/>
              <w:left w:val="nil"/>
              <w:bottom w:val="nil"/>
              <w:right w:val="single" w:sz="4" w:space="0" w:color="auto"/>
            </w:tcBorders>
            <w:shd w:val="clear" w:color="auto" w:fill="FFFFFF" w:themeFill="background1"/>
            <w:vAlign w:val="bottom"/>
          </w:tcPr>
          <w:p w14:paraId="700209BF" w14:textId="77777777" w:rsidR="00E206A7" w:rsidRPr="00DD61C8" w:rsidRDefault="00E206A7" w:rsidP="002C3F96">
            <w:pPr>
              <w:widowControl w:val="0"/>
              <w:jc w:val="right"/>
              <w:rPr>
                <w:lang w:val="en-GB"/>
              </w:rPr>
            </w:pPr>
            <w:r>
              <w:rPr>
                <w:lang w:val="en-GB"/>
              </w:rPr>
              <w:t>May-97</w:t>
            </w:r>
          </w:p>
        </w:tc>
        <w:tc>
          <w:tcPr>
            <w:tcW w:w="703" w:type="pct"/>
            <w:tcBorders>
              <w:top w:val="nil"/>
              <w:left w:val="single" w:sz="4" w:space="0" w:color="auto"/>
              <w:bottom w:val="nil"/>
              <w:right w:val="single" w:sz="4" w:space="0" w:color="auto"/>
            </w:tcBorders>
            <w:vAlign w:val="bottom"/>
          </w:tcPr>
          <w:p w14:paraId="193CE3B1" w14:textId="77777777" w:rsidR="00E206A7" w:rsidRPr="00DD61C8" w:rsidRDefault="00E206A7" w:rsidP="002C3F96">
            <w:pPr>
              <w:widowControl w:val="0"/>
              <w:jc w:val="right"/>
              <w:rPr>
                <w:lang w:val="en-GB"/>
              </w:rPr>
            </w:pPr>
            <w:r w:rsidRPr="006708C8">
              <w:rPr>
                <w:lang w:val="en-GB"/>
              </w:rPr>
              <w:t>66,900</w:t>
            </w:r>
          </w:p>
        </w:tc>
      </w:tr>
      <w:tr w:rsidR="00E206A7" w:rsidRPr="005A691F" w14:paraId="4A150D29"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6FC66B9D" w14:textId="77777777" w:rsidR="00E206A7" w:rsidRPr="00DD61C8" w:rsidRDefault="00E206A7" w:rsidP="002C3F96">
            <w:pPr>
              <w:widowControl w:val="0"/>
              <w:ind w:left="5364" w:right="-198"/>
              <w:jc w:val="left"/>
              <w:rPr>
                <w:lang w:val="en-GB"/>
              </w:rPr>
            </w:pPr>
            <w:r w:rsidRPr="00DD61C8">
              <w:rPr>
                <w:lang w:val="en-GB"/>
              </w:rPr>
              <w:t>Phase II:</w:t>
            </w:r>
          </w:p>
        </w:tc>
        <w:tc>
          <w:tcPr>
            <w:tcW w:w="836" w:type="pct"/>
            <w:tcBorders>
              <w:top w:val="nil"/>
              <w:left w:val="nil"/>
              <w:bottom w:val="nil"/>
              <w:right w:val="single" w:sz="4" w:space="0" w:color="auto"/>
            </w:tcBorders>
            <w:shd w:val="clear" w:color="auto" w:fill="FFFFFF" w:themeFill="background1"/>
            <w:vAlign w:val="bottom"/>
          </w:tcPr>
          <w:p w14:paraId="2A1B5202" w14:textId="77777777" w:rsidR="00E206A7" w:rsidRPr="00DD61C8" w:rsidRDefault="00E206A7" w:rsidP="002C3F96">
            <w:pPr>
              <w:widowControl w:val="0"/>
              <w:jc w:val="right"/>
              <w:rPr>
                <w:lang w:val="en-GB"/>
              </w:rPr>
            </w:pPr>
            <w:r>
              <w:rPr>
                <w:lang w:val="en-GB"/>
              </w:rPr>
              <w:t>Dec-00</w:t>
            </w:r>
          </w:p>
        </w:tc>
        <w:tc>
          <w:tcPr>
            <w:tcW w:w="703" w:type="pct"/>
            <w:tcBorders>
              <w:top w:val="nil"/>
              <w:left w:val="single" w:sz="4" w:space="0" w:color="auto"/>
              <w:bottom w:val="nil"/>
              <w:right w:val="single" w:sz="4" w:space="0" w:color="auto"/>
            </w:tcBorders>
            <w:vAlign w:val="bottom"/>
          </w:tcPr>
          <w:p w14:paraId="7525E6D2" w14:textId="77777777" w:rsidR="00E206A7" w:rsidRPr="00DD61C8" w:rsidRDefault="00E206A7" w:rsidP="002C3F96">
            <w:pPr>
              <w:widowControl w:val="0"/>
              <w:jc w:val="right"/>
              <w:rPr>
                <w:lang w:val="en-GB"/>
              </w:rPr>
            </w:pPr>
            <w:r w:rsidRPr="006708C8">
              <w:rPr>
                <w:lang w:val="en-GB"/>
              </w:rPr>
              <w:t>44,600</w:t>
            </w:r>
          </w:p>
        </w:tc>
      </w:tr>
      <w:tr w:rsidR="00E206A7" w:rsidRPr="005A691F" w14:paraId="3DC62D68" w14:textId="77777777" w:rsidTr="002C3F96">
        <w:trPr>
          <w:trHeight w:val="135"/>
        </w:trPr>
        <w:tc>
          <w:tcPr>
            <w:tcW w:w="3461" w:type="pct"/>
            <w:tcBorders>
              <w:top w:val="nil"/>
              <w:left w:val="single" w:sz="4" w:space="0" w:color="auto"/>
              <w:bottom w:val="nil"/>
              <w:right w:val="nil"/>
            </w:tcBorders>
            <w:shd w:val="clear" w:color="auto" w:fill="FFFFFF" w:themeFill="background1"/>
            <w:vAlign w:val="bottom"/>
          </w:tcPr>
          <w:p w14:paraId="24A6B5F0" w14:textId="77777777" w:rsidR="00E206A7" w:rsidRPr="00DD61C8" w:rsidRDefault="00E206A7" w:rsidP="002C3F96">
            <w:pPr>
              <w:widowControl w:val="0"/>
              <w:ind w:left="5364" w:right="-198"/>
              <w:jc w:val="left"/>
              <w:rPr>
                <w:lang w:val="en-GB"/>
              </w:rPr>
            </w:pPr>
            <w:r w:rsidRPr="00DD61C8">
              <w:rPr>
                <w:lang w:val="en-GB"/>
              </w:rPr>
              <w:t>Phase III:</w:t>
            </w:r>
          </w:p>
        </w:tc>
        <w:tc>
          <w:tcPr>
            <w:tcW w:w="836" w:type="pct"/>
            <w:tcBorders>
              <w:top w:val="nil"/>
              <w:left w:val="nil"/>
              <w:bottom w:val="nil"/>
              <w:right w:val="single" w:sz="4" w:space="0" w:color="auto"/>
            </w:tcBorders>
            <w:shd w:val="clear" w:color="auto" w:fill="FFFFFF" w:themeFill="background1"/>
            <w:vAlign w:val="bottom"/>
          </w:tcPr>
          <w:p w14:paraId="2A9E7C13" w14:textId="77777777" w:rsidR="00E206A7" w:rsidRPr="00DD61C8" w:rsidRDefault="00E206A7" w:rsidP="002C3F96">
            <w:pPr>
              <w:widowControl w:val="0"/>
              <w:jc w:val="right"/>
              <w:rPr>
                <w:lang w:val="en-GB"/>
              </w:rPr>
            </w:pPr>
            <w:r>
              <w:rPr>
                <w:lang w:val="en-GB"/>
              </w:rPr>
              <w:t>Nov-02</w:t>
            </w:r>
          </w:p>
        </w:tc>
        <w:tc>
          <w:tcPr>
            <w:tcW w:w="703" w:type="pct"/>
            <w:tcBorders>
              <w:top w:val="nil"/>
              <w:left w:val="single" w:sz="4" w:space="0" w:color="auto"/>
              <w:bottom w:val="nil"/>
              <w:right w:val="single" w:sz="4" w:space="0" w:color="auto"/>
            </w:tcBorders>
            <w:vAlign w:val="bottom"/>
          </w:tcPr>
          <w:p w14:paraId="1D0AAE1C" w14:textId="77777777" w:rsidR="00E206A7" w:rsidRPr="00DD61C8" w:rsidRDefault="00E206A7" w:rsidP="002C3F96">
            <w:pPr>
              <w:widowControl w:val="0"/>
              <w:jc w:val="right"/>
              <w:rPr>
                <w:lang w:val="en-GB"/>
              </w:rPr>
            </w:pPr>
            <w:r w:rsidRPr="006708C8">
              <w:rPr>
                <w:lang w:val="en-GB"/>
              </w:rPr>
              <w:t>57,980</w:t>
            </w:r>
          </w:p>
        </w:tc>
      </w:tr>
      <w:tr w:rsidR="00E206A7" w:rsidRPr="005A691F" w14:paraId="3EDDCD6A"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76C8C253" w14:textId="77777777" w:rsidR="00E206A7" w:rsidRPr="00DD61C8" w:rsidRDefault="00E206A7" w:rsidP="002C3F96">
            <w:pPr>
              <w:widowControl w:val="0"/>
              <w:ind w:left="5364" w:right="-198"/>
              <w:jc w:val="left"/>
              <w:rPr>
                <w:lang w:val="en-GB"/>
              </w:rPr>
            </w:pPr>
            <w:r w:rsidRPr="00DD61C8">
              <w:rPr>
                <w:lang w:val="en-GB"/>
              </w:rPr>
              <w:t>Phase IV:</w:t>
            </w:r>
          </w:p>
        </w:tc>
        <w:tc>
          <w:tcPr>
            <w:tcW w:w="836" w:type="pct"/>
            <w:tcBorders>
              <w:top w:val="nil"/>
              <w:left w:val="nil"/>
              <w:bottom w:val="nil"/>
              <w:right w:val="single" w:sz="4" w:space="0" w:color="auto"/>
            </w:tcBorders>
            <w:shd w:val="clear" w:color="auto" w:fill="FFFFFF" w:themeFill="background1"/>
            <w:vAlign w:val="bottom"/>
          </w:tcPr>
          <w:p w14:paraId="0ED3D84D" w14:textId="77777777" w:rsidR="00E206A7" w:rsidRPr="00DD61C8" w:rsidRDefault="00E206A7" w:rsidP="002C3F96">
            <w:pPr>
              <w:widowControl w:val="0"/>
              <w:tabs>
                <w:tab w:val="left" w:pos="6840"/>
              </w:tabs>
              <w:ind w:left="-108"/>
              <w:jc w:val="right"/>
              <w:rPr>
                <w:lang w:val="en-GB"/>
              </w:rPr>
            </w:pPr>
            <w:r>
              <w:rPr>
                <w:lang w:val="en-GB"/>
              </w:rPr>
              <w:t>Dec-04</w:t>
            </w:r>
          </w:p>
        </w:tc>
        <w:tc>
          <w:tcPr>
            <w:tcW w:w="703" w:type="pct"/>
            <w:tcBorders>
              <w:top w:val="nil"/>
              <w:left w:val="single" w:sz="4" w:space="0" w:color="auto"/>
              <w:bottom w:val="nil"/>
              <w:right w:val="single" w:sz="4" w:space="0" w:color="auto"/>
            </w:tcBorders>
            <w:vAlign w:val="bottom"/>
          </w:tcPr>
          <w:p w14:paraId="701DB60C" w14:textId="77777777" w:rsidR="00E206A7" w:rsidRPr="00DD61C8" w:rsidRDefault="00E206A7" w:rsidP="002C3F96">
            <w:pPr>
              <w:widowControl w:val="0"/>
              <w:jc w:val="right"/>
              <w:rPr>
                <w:lang w:val="en-GB"/>
              </w:rPr>
            </w:pPr>
            <w:r w:rsidRPr="006708C8">
              <w:rPr>
                <w:lang w:val="en-GB"/>
              </w:rPr>
              <w:t>60,000</w:t>
            </w:r>
          </w:p>
        </w:tc>
      </w:tr>
      <w:tr w:rsidR="00E206A7" w:rsidRPr="005A691F" w14:paraId="4B121C20"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5E1E3A71" w14:textId="77777777" w:rsidR="00E206A7" w:rsidRPr="00DD61C8" w:rsidRDefault="00E206A7" w:rsidP="002C3F96">
            <w:pPr>
              <w:widowControl w:val="0"/>
              <w:ind w:left="5364" w:right="-198"/>
              <w:jc w:val="left"/>
              <w:rPr>
                <w:lang w:val="en-GB"/>
              </w:rPr>
            </w:pPr>
            <w:r>
              <w:rPr>
                <w:lang w:val="en-GB"/>
              </w:rPr>
              <w:lastRenderedPageBreak/>
              <w:t>Phase V:</w:t>
            </w:r>
          </w:p>
        </w:tc>
        <w:tc>
          <w:tcPr>
            <w:tcW w:w="836" w:type="pct"/>
            <w:tcBorders>
              <w:top w:val="nil"/>
              <w:left w:val="nil"/>
              <w:bottom w:val="nil"/>
              <w:right w:val="single" w:sz="4" w:space="0" w:color="auto"/>
            </w:tcBorders>
            <w:shd w:val="clear" w:color="auto" w:fill="FFFFFF" w:themeFill="background1"/>
            <w:vAlign w:val="bottom"/>
          </w:tcPr>
          <w:p w14:paraId="48B4E036" w14:textId="77777777" w:rsidR="00E206A7" w:rsidRPr="00DD61C8" w:rsidRDefault="00E206A7" w:rsidP="002C3F96">
            <w:pPr>
              <w:widowControl w:val="0"/>
              <w:tabs>
                <w:tab w:val="left" w:pos="6840"/>
              </w:tabs>
              <w:ind w:left="-108"/>
              <w:jc w:val="right"/>
              <w:rPr>
                <w:lang w:val="en-GB"/>
              </w:rPr>
            </w:pPr>
            <w:r>
              <w:rPr>
                <w:lang w:val="en-GB"/>
              </w:rPr>
              <w:t>Jul-07</w:t>
            </w:r>
          </w:p>
        </w:tc>
        <w:tc>
          <w:tcPr>
            <w:tcW w:w="703" w:type="pct"/>
            <w:tcBorders>
              <w:top w:val="nil"/>
              <w:left w:val="single" w:sz="4" w:space="0" w:color="auto"/>
              <w:bottom w:val="nil"/>
              <w:right w:val="single" w:sz="4" w:space="0" w:color="auto"/>
            </w:tcBorders>
            <w:shd w:val="clear" w:color="auto" w:fill="FFFFFF" w:themeFill="background1"/>
          </w:tcPr>
          <w:p w14:paraId="5E0A4551" w14:textId="77777777" w:rsidR="00E206A7" w:rsidRDefault="00E206A7" w:rsidP="002C3F96">
            <w:pPr>
              <w:widowControl w:val="0"/>
              <w:jc w:val="right"/>
              <w:rPr>
                <w:lang w:val="en-GB"/>
              </w:rPr>
            </w:pPr>
            <w:r>
              <w:rPr>
                <w:lang w:val="en-GB"/>
              </w:rPr>
              <w:t>30,000</w:t>
            </w:r>
          </w:p>
        </w:tc>
      </w:tr>
      <w:tr w:rsidR="00E206A7" w:rsidRPr="005A691F" w14:paraId="428AF37A" w14:textId="77777777" w:rsidTr="002C3F96">
        <w:trPr>
          <w:trHeight w:val="233"/>
        </w:trPr>
        <w:tc>
          <w:tcPr>
            <w:tcW w:w="3461" w:type="pct"/>
            <w:tcBorders>
              <w:top w:val="nil"/>
              <w:left w:val="single" w:sz="4" w:space="0" w:color="auto"/>
              <w:bottom w:val="nil"/>
              <w:right w:val="nil"/>
            </w:tcBorders>
            <w:shd w:val="clear" w:color="auto" w:fill="FFFFFF" w:themeFill="background1"/>
            <w:vAlign w:val="bottom"/>
          </w:tcPr>
          <w:p w14:paraId="10CDE074" w14:textId="77777777" w:rsidR="00E206A7" w:rsidRPr="00DD61C8" w:rsidRDefault="00E206A7" w:rsidP="002C3F96">
            <w:pPr>
              <w:widowControl w:val="0"/>
              <w:ind w:left="5364" w:right="-198"/>
              <w:jc w:val="left"/>
              <w:rPr>
                <w:lang w:val="en-GB"/>
              </w:rPr>
            </w:pPr>
            <w:r w:rsidRPr="00DD61C8">
              <w:rPr>
                <w:lang w:val="en-GB"/>
              </w:rPr>
              <w:t>Phase V</w:t>
            </w:r>
            <w:r>
              <w:rPr>
                <w:lang w:val="en-GB"/>
              </w:rPr>
              <w:t>I</w:t>
            </w:r>
            <w:r w:rsidRPr="00DD61C8">
              <w:rPr>
                <w:lang w:val="en-GB"/>
              </w:rPr>
              <w:t>:</w:t>
            </w:r>
          </w:p>
        </w:tc>
        <w:tc>
          <w:tcPr>
            <w:tcW w:w="836" w:type="pct"/>
            <w:tcBorders>
              <w:top w:val="nil"/>
              <w:left w:val="nil"/>
              <w:bottom w:val="nil"/>
              <w:right w:val="single" w:sz="4" w:space="0" w:color="auto"/>
            </w:tcBorders>
            <w:shd w:val="clear" w:color="auto" w:fill="FFFFFF" w:themeFill="background1"/>
            <w:vAlign w:val="bottom"/>
          </w:tcPr>
          <w:p w14:paraId="45287A0A" w14:textId="77777777" w:rsidR="00E206A7" w:rsidRPr="00DD61C8" w:rsidRDefault="00E206A7" w:rsidP="002C3F96">
            <w:pPr>
              <w:widowControl w:val="0"/>
              <w:tabs>
                <w:tab w:val="left" w:pos="6840"/>
              </w:tabs>
              <w:ind w:left="-108"/>
              <w:jc w:val="right"/>
              <w:rPr>
                <w:lang w:val="en-GB"/>
              </w:rPr>
            </w:pPr>
            <w:r w:rsidRPr="00DD61C8">
              <w:rPr>
                <w:lang w:val="en-GB"/>
              </w:rPr>
              <w:t>Nov-</w:t>
            </w:r>
            <w:r>
              <w:rPr>
                <w:lang w:val="en-GB"/>
              </w:rPr>
              <w:t>0</w:t>
            </w:r>
            <w:r w:rsidRPr="00DD61C8">
              <w:rPr>
                <w:lang w:val="en-GB"/>
              </w:rPr>
              <w:t>8</w:t>
            </w:r>
          </w:p>
        </w:tc>
        <w:tc>
          <w:tcPr>
            <w:tcW w:w="703" w:type="pct"/>
            <w:tcBorders>
              <w:top w:val="nil"/>
              <w:left w:val="single" w:sz="4" w:space="0" w:color="auto"/>
              <w:bottom w:val="nil"/>
              <w:right w:val="single" w:sz="4" w:space="0" w:color="auto"/>
            </w:tcBorders>
            <w:shd w:val="clear" w:color="auto" w:fill="FFFFFF" w:themeFill="background1"/>
          </w:tcPr>
          <w:p w14:paraId="3CDE9871" w14:textId="77777777" w:rsidR="00E206A7" w:rsidRPr="00DD61C8" w:rsidRDefault="00E206A7" w:rsidP="002C3F96">
            <w:pPr>
              <w:widowControl w:val="0"/>
              <w:jc w:val="right"/>
              <w:rPr>
                <w:lang w:val="en-GB"/>
              </w:rPr>
            </w:pPr>
            <w:r>
              <w:rPr>
                <w:lang w:val="en-GB"/>
              </w:rPr>
              <w:t>30,000</w:t>
            </w:r>
          </w:p>
        </w:tc>
      </w:tr>
      <w:tr w:rsidR="00E206A7" w:rsidRPr="005A691F" w14:paraId="59264BC2" w14:textId="77777777" w:rsidTr="002C3F96">
        <w:trPr>
          <w:trHeight w:val="233"/>
        </w:trPr>
        <w:tc>
          <w:tcPr>
            <w:tcW w:w="4297" w:type="pct"/>
            <w:gridSpan w:val="2"/>
            <w:tcBorders>
              <w:top w:val="nil"/>
              <w:left w:val="single" w:sz="4" w:space="0" w:color="auto"/>
              <w:bottom w:val="nil"/>
              <w:right w:val="single" w:sz="4" w:space="0" w:color="auto"/>
            </w:tcBorders>
            <w:shd w:val="clear" w:color="auto" w:fill="auto"/>
          </w:tcPr>
          <w:p w14:paraId="67AB73A6" w14:textId="77777777" w:rsidR="00E206A7" w:rsidRPr="00693E78" w:rsidRDefault="00E206A7" w:rsidP="002C3F96">
            <w:pPr>
              <w:widowControl w:val="0"/>
              <w:ind w:left="7119" w:right="-149"/>
              <w:jc w:val="left"/>
              <w:rPr>
                <w:lang w:val="en-GB"/>
              </w:rPr>
            </w:pPr>
            <w:r w:rsidRPr="00693E78">
              <w:rPr>
                <w:lang w:val="en-GB"/>
              </w:rPr>
              <w:t>Total:</w:t>
            </w:r>
          </w:p>
        </w:tc>
        <w:tc>
          <w:tcPr>
            <w:tcW w:w="703" w:type="pct"/>
            <w:tcBorders>
              <w:top w:val="nil"/>
              <w:left w:val="single" w:sz="4" w:space="0" w:color="auto"/>
              <w:bottom w:val="single" w:sz="4" w:space="0" w:color="auto"/>
              <w:right w:val="single" w:sz="4" w:space="0" w:color="auto"/>
            </w:tcBorders>
            <w:shd w:val="clear" w:color="auto" w:fill="auto"/>
          </w:tcPr>
          <w:p w14:paraId="37808976" w14:textId="77777777" w:rsidR="00E206A7" w:rsidRPr="00166DE3" w:rsidRDefault="00E206A7" w:rsidP="002C3F96">
            <w:pPr>
              <w:widowControl w:val="0"/>
              <w:jc w:val="right"/>
              <w:rPr>
                <w:highlight w:val="yellow"/>
                <w:lang w:val="en-GB"/>
              </w:rPr>
            </w:pPr>
            <w:r w:rsidRPr="00343CAF">
              <w:rPr>
                <w:lang w:val="en-GB"/>
              </w:rPr>
              <w:t>289,480*</w:t>
            </w:r>
          </w:p>
        </w:tc>
      </w:tr>
      <w:tr w:rsidR="00E206A7" w:rsidRPr="00D63AD3" w14:paraId="331102DD" w14:textId="77777777" w:rsidTr="002C3F96">
        <w:trPr>
          <w:trHeight w:val="233"/>
        </w:trPr>
        <w:tc>
          <w:tcPr>
            <w:tcW w:w="4297" w:type="pct"/>
            <w:gridSpan w:val="2"/>
            <w:shd w:val="clear" w:color="auto" w:fill="FFFFFF" w:themeFill="background1"/>
          </w:tcPr>
          <w:p w14:paraId="2D352DCA" w14:textId="77777777" w:rsidR="00E206A7" w:rsidRPr="00D63AD3" w:rsidRDefault="00E206A7" w:rsidP="002C3F96">
            <w:pPr>
              <w:widowControl w:val="0"/>
              <w:jc w:val="left"/>
              <w:rPr>
                <w:lang w:val="en-GB"/>
              </w:rPr>
            </w:pPr>
            <w:r w:rsidRPr="00D63AD3">
              <w:rPr>
                <w:lang w:val="en-GB"/>
              </w:rPr>
              <w:t xml:space="preserve">Amount requested for renewal (phase </w:t>
            </w:r>
            <w:r>
              <w:rPr>
                <w:lang w:val="en-GB"/>
              </w:rPr>
              <w:t>IX</w:t>
            </w:r>
            <w:r w:rsidRPr="00D63AD3">
              <w:rPr>
                <w:lang w:val="en-GB"/>
              </w:rPr>
              <w:t>) (US $):</w:t>
            </w:r>
          </w:p>
        </w:tc>
        <w:tc>
          <w:tcPr>
            <w:tcW w:w="703" w:type="pct"/>
            <w:shd w:val="clear" w:color="auto" w:fill="auto"/>
          </w:tcPr>
          <w:p w14:paraId="6C2A6FD4" w14:textId="77777777" w:rsidR="00E206A7" w:rsidRPr="00D63AD3" w:rsidRDefault="00E206A7" w:rsidP="002C3F96">
            <w:pPr>
              <w:widowControl w:val="0"/>
              <w:jc w:val="right"/>
              <w:rPr>
                <w:lang w:val="en-GB"/>
              </w:rPr>
            </w:pPr>
            <w:r>
              <w:rPr>
                <w:lang w:val="en-GB"/>
              </w:rPr>
              <w:t>85,000</w:t>
            </w:r>
          </w:p>
        </w:tc>
      </w:tr>
      <w:tr w:rsidR="00E206A7" w:rsidRPr="00D63AD3" w14:paraId="772DFEAF" w14:textId="77777777" w:rsidTr="002C3F96">
        <w:trPr>
          <w:trHeight w:val="233"/>
        </w:trPr>
        <w:tc>
          <w:tcPr>
            <w:tcW w:w="4297" w:type="pct"/>
            <w:gridSpan w:val="2"/>
          </w:tcPr>
          <w:p w14:paraId="2EA7B306" w14:textId="77777777" w:rsidR="00E206A7" w:rsidRPr="00D63AD3" w:rsidRDefault="00E206A7" w:rsidP="002C3F96">
            <w:pPr>
              <w:widowControl w:val="0"/>
              <w:jc w:val="left"/>
              <w:rPr>
                <w:lang w:val="en-GB"/>
              </w:rPr>
            </w:pPr>
            <w:r w:rsidRPr="00D63AD3">
              <w:rPr>
                <w:lang w:val="en-GB"/>
              </w:rPr>
              <w:t xml:space="preserve">Amount recommended for approval for phase </w:t>
            </w:r>
            <w:r>
              <w:rPr>
                <w:lang w:val="en-GB"/>
              </w:rPr>
              <w:t>IX</w:t>
            </w:r>
            <w:r w:rsidRPr="00D63AD3">
              <w:rPr>
                <w:lang w:val="en-GB"/>
              </w:rPr>
              <w:t xml:space="preserve"> (US $): </w:t>
            </w:r>
          </w:p>
        </w:tc>
        <w:tc>
          <w:tcPr>
            <w:tcW w:w="703" w:type="pct"/>
            <w:shd w:val="clear" w:color="auto" w:fill="auto"/>
          </w:tcPr>
          <w:p w14:paraId="728BC5BE" w14:textId="77777777" w:rsidR="00E206A7" w:rsidRPr="00D63AD3" w:rsidRDefault="00E206A7" w:rsidP="002C3F96">
            <w:pPr>
              <w:widowControl w:val="0"/>
              <w:jc w:val="right"/>
              <w:rPr>
                <w:lang w:val="en-GB"/>
              </w:rPr>
            </w:pPr>
            <w:r>
              <w:rPr>
                <w:lang w:val="en-GB"/>
              </w:rPr>
              <w:t>85,000</w:t>
            </w:r>
          </w:p>
        </w:tc>
      </w:tr>
      <w:tr w:rsidR="00E206A7" w:rsidRPr="00D63AD3" w14:paraId="3A3FC945" w14:textId="77777777" w:rsidTr="002C3F96">
        <w:trPr>
          <w:trHeight w:val="233"/>
        </w:trPr>
        <w:tc>
          <w:tcPr>
            <w:tcW w:w="4297" w:type="pct"/>
            <w:gridSpan w:val="2"/>
          </w:tcPr>
          <w:p w14:paraId="3A9078BC" w14:textId="77777777" w:rsidR="00E206A7" w:rsidRPr="00D63AD3" w:rsidRDefault="00E206A7" w:rsidP="002C3F96">
            <w:pPr>
              <w:widowControl w:val="0"/>
              <w:jc w:val="left"/>
              <w:rPr>
                <w:lang w:val="en-GB"/>
              </w:rPr>
            </w:pPr>
            <w:r w:rsidRPr="00D63AD3">
              <w:rPr>
                <w:lang w:val="en-GB"/>
              </w:rPr>
              <w:t>Agency support costs (US $):</w:t>
            </w:r>
          </w:p>
        </w:tc>
        <w:tc>
          <w:tcPr>
            <w:tcW w:w="703" w:type="pct"/>
            <w:shd w:val="clear" w:color="auto" w:fill="auto"/>
          </w:tcPr>
          <w:p w14:paraId="53749332" w14:textId="77777777" w:rsidR="00E206A7" w:rsidRPr="00D63AD3" w:rsidRDefault="00E206A7" w:rsidP="002C3F96">
            <w:pPr>
              <w:widowControl w:val="0"/>
              <w:jc w:val="right"/>
              <w:rPr>
                <w:lang w:val="en-GB"/>
              </w:rPr>
            </w:pPr>
            <w:r>
              <w:rPr>
                <w:lang w:val="en-GB"/>
              </w:rPr>
              <w:t>0</w:t>
            </w:r>
          </w:p>
        </w:tc>
      </w:tr>
      <w:tr w:rsidR="00E206A7" w:rsidRPr="00D63AD3" w14:paraId="044EAA67" w14:textId="77777777" w:rsidTr="002C3F96">
        <w:trPr>
          <w:trHeight w:val="233"/>
        </w:trPr>
        <w:tc>
          <w:tcPr>
            <w:tcW w:w="4297" w:type="pct"/>
            <w:gridSpan w:val="2"/>
          </w:tcPr>
          <w:p w14:paraId="3C192951" w14:textId="77777777" w:rsidR="00E206A7" w:rsidRPr="00D63AD3" w:rsidRDefault="00E206A7" w:rsidP="002C3F96">
            <w:pPr>
              <w:widowControl w:val="0"/>
              <w:jc w:val="left"/>
              <w:rPr>
                <w:lang w:val="en-GB"/>
              </w:rPr>
            </w:pPr>
            <w:r w:rsidRPr="00D63AD3">
              <w:rPr>
                <w:lang w:val="en-GB"/>
              </w:rPr>
              <w:t xml:space="preserve">Total cost of institutional strengthening phase </w:t>
            </w:r>
            <w:r>
              <w:rPr>
                <w:lang w:val="en-GB"/>
              </w:rPr>
              <w:t>IX</w:t>
            </w:r>
            <w:r w:rsidRPr="00D63AD3">
              <w:rPr>
                <w:lang w:val="en-GB"/>
              </w:rPr>
              <w:t xml:space="preserve"> to the Multilateral Fund (US $):</w:t>
            </w:r>
          </w:p>
        </w:tc>
        <w:tc>
          <w:tcPr>
            <w:tcW w:w="703" w:type="pct"/>
            <w:shd w:val="clear" w:color="auto" w:fill="auto"/>
          </w:tcPr>
          <w:p w14:paraId="2C52ECAE" w14:textId="77777777" w:rsidR="00E206A7" w:rsidRPr="00D63AD3" w:rsidRDefault="00E206A7" w:rsidP="002C3F96">
            <w:pPr>
              <w:widowControl w:val="0"/>
              <w:jc w:val="right"/>
              <w:rPr>
                <w:lang w:val="en-GB"/>
              </w:rPr>
            </w:pPr>
            <w:r>
              <w:rPr>
                <w:lang w:val="en-GB"/>
              </w:rPr>
              <w:t>85,000</w:t>
            </w:r>
          </w:p>
        </w:tc>
      </w:tr>
      <w:tr w:rsidR="00E206A7" w:rsidRPr="00D63AD3" w14:paraId="0CDD5482" w14:textId="77777777" w:rsidTr="002C3F96">
        <w:trPr>
          <w:trHeight w:val="233"/>
        </w:trPr>
        <w:tc>
          <w:tcPr>
            <w:tcW w:w="4297" w:type="pct"/>
            <w:gridSpan w:val="2"/>
          </w:tcPr>
          <w:p w14:paraId="58EBE711" w14:textId="77777777" w:rsidR="00E206A7" w:rsidRPr="00D63AD3" w:rsidRDefault="00E206A7" w:rsidP="002C3F96">
            <w:pPr>
              <w:widowControl w:val="0"/>
              <w:jc w:val="left"/>
              <w:rPr>
                <w:lang w:val="en-GB"/>
              </w:rPr>
            </w:pPr>
            <w:r w:rsidRPr="00D63AD3">
              <w:rPr>
                <w:lang w:val="en-GB"/>
              </w:rPr>
              <w:t>Date of approval of country programme:</w:t>
            </w:r>
          </w:p>
        </w:tc>
        <w:tc>
          <w:tcPr>
            <w:tcW w:w="703" w:type="pct"/>
            <w:shd w:val="clear" w:color="auto" w:fill="FFFFFF" w:themeFill="background1"/>
          </w:tcPr>
          <w:p w14:paraId="6D0C531C" w14:textId="77777777" w:rsidR="00E206A7" w:rsidRPr="00D63AD3" w:rsidRDefault="00E206A7" w:rsidP="002C3F96">
            <w:pPr>
              <w:widowControl w:val="0"/>
              <w:jc w:val="right"/>
              <w:rPr>
                <w:lang w:val="en-GB"/>
              </w:rPr>
            </w:pPr>
            <w:r>
              <w:rPr>
                <w:lang w:val="en-GB"/>
              </w:rPr>
              <w:t>1997</w:t>
            </w:r>
          </w:p>
        </w:tc>
      </w:tr>
      <w:tr w:rsidR="00E206A7" w:rsidRPr="00D63AD3" w14:paraId="349F7114" w14:textId="77777777" w:rsidTr="002C3F96">
        <w:trPr>
          <w:trHeight w:val="233"/>
        </w:trPr>
        <w:tc>
          <w:tcPr>
            <w:tcW w:w="4297" w:type="pct"/>
            <w:gridSpan w:val="2"/>
            <w:tcBorders>
              <w:bottom w:val="single" w:sz="4" w:space="0" w:color="auto"/>
            </w:tcBorders>
          </w:tcPr>
          <w:p w14:paraId="21FFB21B" w14:textId="77777777" w:rsidR="00E206A7" w:rsidRPr="00D63AD3" w:rsidRDefault="00E206A7" w:rsidP="002C3F96">
            <w:pPr>
              <w:widowControl w:val="0"/>
              <w:jc w:val="left"/>
              <w:rPr>
                <w:lang w:val="en-GB"/>
              </w:rPr>
            </w:pPr>
            <w:r w:rsidRPr="00D63AD3">
              <w:rPr>
                <w:lang w:val="en-GB"/>
              </w:rPr>
              <w:t>Date of approval of HCFC phase-out management plan:</w:t>
            </w:r>
          </w:p>
        </w:tc>
        <w:tc>
          <w:tcPr>
            <w:tcW w:w="703" w:type="pct"/>
            <w:tcBorders>
              <w:bottom w:val="single" w:sz="4" w:space="0" w:color="auto"/>
            </w:tcBorders>
            <w:shd w:val="clear" w:color="auto" w:fill="FFFFFF" w:themeFill="background1"/>
          </w:tcPr>
          <w:p w14:paraId="69607618" w14:textId="77777777" w:rsidR="00E206A7" w:rsidRPr="00D63AD3" w:rsidRDefault="00E206A7" w:rsidP="002C3F96">
            <w:pPr>
              <w:widowControl w:val="0"/>
              <w:jc w:val="right"/>
              <w:rPr>
                <w:lang w:val="en-GB"/>
              </w:rPr>
            </w:pPr>
            <w:r>
              <w:rPr>
                <w:lang w:val="en-GB"/>
              </w:rPr>
              <w:t>2011</w:t>
            </w:r>
          </w:p>
        </w:tc>
      </w:tr>
      <w:tr w:rsidR="00E206A7" w:rsidRPr="00D63AD3" w14:paraId="05767E66" w14:textId="77777777" w:rsidTr="002C3F96">
        <w:trPr>
          <w:trHeight w:val="233"/>
        </w:trPr>
        <w:tc>
          <w:tcPr>
            <w:tcW w:w="4297" w:type="pct"/>
            <w:gridSpan w:val="2"/>
            <w:tcBorders>
              <w:top w:val="single" w:sz="4" w:space="0" w:color="auto"/>
              <w:left w:val="single" w:sz="4" w:space="0" w:color="auto"/>
              <w:bottom w:val="nil"/>
              <w:right w:val="single" w:sz="4" w:space="0" w:color="auto"/>
            </w:tcBorders>
          </w:tcPr>
          <w:p w14:paraId="63C1D77E" w14:textId="77777777" w:rsidR="00E206A7" w:rsidRPr="00E80482" w:rsidRDefault="00E206A7" w:rsidP="002C3F96">
            <w:pPr>
              <w:widowControl w:val="0"/>
              <w:spacing w:before="20"/>
              <w:jc w:val="left"/>
              <w:rPr>
                <w:lang w:val="en-GB"/>
              </w:rPr>
            </w:pPr>
            <w:r w:rsidRPr="00E80482">
              <w:rPr>
                <w:lang w:val="en-GB"/>
              </w:rPr>
              <w:t>Baseline consumption of controlled substances (ODP tonnes):</w:t>
            </w:r>
          </w:p>
        </w:tc>
        <w:tc>
          <w:tcPr>
            <w:tcW w:w="703" w:type="pct"/>
            <w:tcBorders>
              <w:top w:val="single" w:sz="4" w:space="0" w:color="auto"/>
              <w:left w:val="single" w:sz="4" w:space="0" w:color="auto"/>
              <w:bottom w:val="nil"/>
              <w:right w:val="single" w:sz="4" w:space="0" w:color="auto"/>
            </w:tcBorders>
            <w:shd w:val="clear" w:color="auto" w:fill="FFFFFF" w:themeFill="background1"/>
            <w:vAlign w:val="bottom"/>
          </w:tcPr>
          <w:p w14:paraId="1E74E4B4" w14:textId="77777777" w:rsidR="00E206A7" w:rsidRPr="00D63AD3" w:rsidRDefault="00E206A7" w:rsidP="002C3F96">
            <w:pPr>
              <w:widowControl w:val="0"/>
              <w:jc w:val="right"/>
              <w:rPr>
                <w:lang w:val="en-GB"/>
              </w:rPr>
            </w:pPr>
          </w:p>
        </w:tc>
      </w:tr>
      <w:tr w:rsidR="00E206A7" w:rsidRPr="00D63AD3" w14:paraId="384ED93F" w14:textId="77777777" w:rsidTr="002C3F96">
        <w:trPr>
          <w:trHeight w:val="233"/>
        </w:trPr>
        <w:tc>
          <w:tcPr>
            <w:tcW w:w="4297" w:type="pct"/>
            <w:gridSpan w:val="2"/>
            <w:tcBorders>
              <w:top w:val="nil"/>
              <w:left w:val="single" w:sz="4" w:space="0" w:color="auto"/>
              <w:bottom w:val="nil"/>
              <w:right w:val="single" w:sz="4" w:space="0" w:color="auto"/>
            </w:tcBorders>
          </w:tcPr>
          <w:p w14:paraId="2DDBBA97" w14:textId="77777777" w:rsidR="00E206A7" w:rsidRPr="00E80482" w:rsidRDefault="00E206A7" w:rsidP="002C3F96">
            <w:pPr>
              <w:widowControl w:val="0"/>
              <w:jc w:val="left"/>
              <w:rPr>
                <w:lang w:val="en-GB"/>
              </w:rPr>
            </w:pPr>
            <w:r w:rsidRPr="00E80482">
              <w:rPr>
                <w:lang w:val="en-GB"/>
              </w:rPr>
              <w:t>(a) Annex A Group I (CFCs) (average 1995-1997)</w:t>
            </w:r>
          </w:p>
        </w:tc>
        <w:tc>
          <w:tcPr>
            <w:tcW w:w="703" w:type="pct"/>
            <w:tcBorders>
              <w:top w:val="nil"/>
              <w:left w:val="single" w:sz="4" w:space="0" w:color="auto"/>
              <w:bottom w:val="nil"/>
              <w:right w:val="single" w:sz="4" w:space="0" w:color="auto"/>
            </w:tcBorders>
            <w:shd w:val="clear" w:color="auto" w:fill="FFFFFF" w:themeFill="background1"/>
          </w:tcPr>
          <w:p w14:paraId="6191FAC9" w14:textId="77777777" w:rsidR="00E206A7" w:rsidRPr="00D63AD3" w:rsidRDefault="00E206A7" w:rsidP="002C3F96">
            <w:pPr>
              <w:widowControl w:val="0"/>
              <w:jc w:val="right"/>
              <w:rPr>
                <w:lang w:val="en-GB"/>
              </w:rPr>
            </w:pPr>
            <w:r w:rsidRPr="004808D6">
              <w:t>306.5</w:t>
            </w:r>
          </w:p>
        </w:tc>
      </w:tr>
      <w:tr w:rsidR="00E206A7" w:rsidRPr="00D63AD3" w14:paraId="7AC338D3" w14:textId="77777777" w:rsidTr="002C3F96">
        <w:trPr>
          <w:trHeight w:val="233"/>
        </w:trPr>
        <w:tc>
          <w:tcPr>
            <w:tcW w:w="4297" w:type="pct"/>
            <w:gridSpan w:val="2"/>
            <w:tcBorders>
              <w:top w:val="nil"/>
              <w:left w:val="single" w:sz="4" w:space="0" w:color="auto"/>
              <w:bottom w:val="nil"/>
              <w:right w:val="single" w:sz="4" w:space="0" w:color="auto"/>
            </w:tcBorders>
          </w:tcPr>
          <w:p w14:paraId="43F112C3" w14:textId="77777777" w:rsidR="00E206A7" w:rsidRPr="00E80482" w:rsidRDefault="00E206A7" w:rsidP="002C3F96">
            <w:pPr>
              <w:widowControl w:val="0"/>
              <w:jc w:val="left"/>
              <w:rPr>
                <w:lang w:val="en-GB"/>
              </w:rPr>
            </w:pPr>
            <w:r w:rsidRPr="00E80482">
              <w:rPr>
                <w:lang w:val="en-GB"/>
              </w:rPr>
              <w:t>(b) Annex A Group II (Halons) (average 1995-1997)</w:t>
            </w:r>
          </w:p>
        </w:tc>
        <w:tc>
          <w:tcPr>
            <w:tcW w:w="703" w:type="pct"/>
            <w:tcBorders>
              <w:top w:val="nil"/>
              <w:left w:val="single" w:sz="4" w:space="0" w:color="auto"/>
              <w:bottom w:val="nil"/>
              <w:right w:val="single" w:sz="4" w:space="0" w:color="auto"/>
            </w:tcBorders>
            <w:shd w:val="clear" w:color="auto" w:fill="FFFFFF" w:themeFill="background1"/>
          </w:tcPr>
          <w:p w14:paraId="1269AA9E" w14:textId="77777777" w:rsidR="00E206A7" w:rsidRPr="00D63AD3" w:rsidRDefault="00E206A7" w:rsidP="002C3F96">
            <w:pPr>
              <w:widowControl w:val="0"/>
              <w:jc w:val="right"/>
              <w:rPr>
                <w:lang w:val="en-GB"/>
              </w:rPr>
            </w:pPr>
            <w:r w:rsidRPr="004808D6">
              <w:t>0.7</w:t>
            </w:r>
          </w:p>
        </w:tc>
      </w:tr>
      <w:tr w:rsidR="00E206A7" w:rsidRPr="00D63AD3" w14:paraId="34369542" w14:textId="77777777" w:rsidTr="002C3F96">
        <w:trPr>
          <w:trHeight w:val="233"/>
        </w:trPr>
        <w:tc>
          <w:tcPr>
            <w:tcW w:w="4297" w:type="pct"/>
            <w:gridSpan w:val="2"/>
            <w:tcBorders>
              <w:top w:val="nil"/>
              <w:left w:val="single" w:sz="4" w:space="0" w:color="auto"/>
              <w:bottom w:val="nil"/>
              <w:right w:val="single" w:sz="4" w:space="0" w:color="auto"/>
            </w:tcBorders>
          </w:tcPr>
          <w:p w14:paraId="2E67F728" w14:textId="77777777" w:rsidR="00E206A7" w:rsidRPr="00E80482" w:rsidRDefault="00E206A7" w:rsidP="002C3F96">
            <w:pPr>
              <w:widowControl w:val="0"/>
              <w:jc w:val="left"/>
              <w:rPr>
                <w:lang w:val="en-GB"/>
              </w:rPr>
            </w:pPr>
            <w:r w:rsidRPr="00E80482">
              <w:rPr>
                <w:lang w:val="en-GB"/>
              </w:rPr>
              <w:t>(c) Annex B Group II (Carbon tetrachloride) (average 1998-2000)</w:t>
            </w:r>
          </w:p>
        </w:tc>
        <w:tc>
          <w:tcPr>
            <w:tcW w:w="703" w:type="pct"/>
            <w:tcBorders>
              <w:top w:val="nil"/>
              <w:left w:val="single" w:sz="4" w:space="0" w:color="auto"/>
              <w:bottom w:val="nil"/>
              <w:right w:val="single" w:sz="4" w:space="0" w:color="auto"/>
            </w:tcBorders>
            <w:shd w:val="clear" w:color="auto" w:fill="FFFFFF" w:themeFill="background1"/>
            <w:vAlign w:val="bottom"/>
          </w:tcPr>
          <w:p w14:paraId="658180C9" w14:textId="77777777" w:rsidR="00E206A7" w:rsidRPr="00D63AD3" w:rsidRDefault="00E206A7" w:rsidP="002C3F96">
            <w:pPr>
              <w:widowControl w:val="0"/>
              <w:jc w:val="right"/>
              <w:rPr>
                <w:lang w:val="en-GB"/>
              </w:rPr>
            </w:pPr>
            <w:r>
              <w:rPr>
                <w:lang w:val="en-GB"/>
              </w:rPr>
              <w:t>0.0</w:t>
            </w:r>
          </w:p>
        </w:tc>
      </w:tr>
      <w:tr w:rsidR="00E206A7" w:rsidRPr="00D63AD3" w14:paraId="38F834BF" w14:textId="77777777" w:rsidTr="002C3F96">
        <w:trPr>
          <w:trHeight w:val="233"/>
        </w:trPr>
        <w:tc>
          <w:tcPr>
            <w:tcW w:w="4297" w:type="pct"/>
            <w:gridSpan w:val="2"/>
            <w:tcBorders>
              <w:top w:val="nil"/>
              <w:left w:val="single" w:sz="4" w:space="0" w:color="auto"/>
              <w:bottom w:val="nil"/>
              <w:right w:val="single" w:sz="4" w:space="0" w:color="auto"/>
            </w:tcBorders>
          </w:tcPr>
          <w:p w14:paraId="2D08D095" w14:textId="77777777" w:rsidR="00E206A7" w:rsidRPr="00E80482" w:rsidRDefault="00E206A7" w:rsidP="002C3F96">
            <w:pPr>
              <w:widowControl w:val="0"/>
              <w:spacing w:after="20"/>
              <w:jc w:val="left"/>
              <w:rPr>
                <w:lang w:val="en-GB"/>
              </w:rPr>
            </w:pPr>
            <w:r w:rsidRPr="00E80482">
              <w:rPr>
                <w:lang w:val="en-GB"/>
              </w:rPr>
              <w:t>(d) Annex B Group III (Methyl chloroform) (average 1998-2000)</w:t>
            </w:r>
          </w:p>
        </w:tc>
        <w:tc>
          <w:tcPr>
            <w:tcW w:w="703" w:type="pct"/>
            <w:tcBorders>
              <w:top w:val="nil"/>
              <w:left w:val="single" w:sz="4" w:space="0" w:color="auto"/>
              <w:bottom w:val="nil"/>
              <w:right w:val="single" w:sz="4" w:space="0" w:color="auto"/>
            </w:tcBorders>
            <w:shd w:val="clear" w:color="auto" w:fill="FFFFFF" w:themeFill="background1"/>
            <w:vAlign w:val="bottom"/>
          </w:tcPr>
          <w:p w14:paraId="4636A22B" w14:textId="77777777" w:rsidR="00E206A7" w:rsidRPr="00D63AD3" w:rsidRDefault="00E206A7" w:rsidP="002C3F96">
            <w:pPr>
              <w:widowControl w:val="0"/>
              <w:jc w:val="right"/>
              <w:rPr>
                <w:lang w:val="en-GB"/>
              </w:rPr>
            </w:pPr>
            <w:r>
              <w:rPr>
                <w:lang w:val="en-GB"/>
              </w:rPr>
              <w:t>0.0</w:t>
            </w:r>
          </w:p>
        </w:tc>
      </w:tr>
      <w:tr w:rsidR="00E206A7" w:rsidRPr="00D63AD3" w14:paraId="595C1045" w14:textId="77777777" w:rsidTr="002C3F96">
        <w:trPr>
          <w:trHeight w:val="233"/>
        </w:trPr>
        <w:tc>
          <w:tcPr>
            <w:tcW w:w="4297" w:type="pct"/>
            <w:gridSpan w:val="2"/>
            <w:tcBorders>
              <w:top w:val="nil"/>
              <w:left w:val="single" w:sz="4" w:space="0" w:color="auto"/>
              <w:bottom w:val="nil"/>
              <w:right w:val="single" w:sz="4" w:space="0" w:color="auto"/>
            </w:tcBorders>
          </w:tcPr>
          <w:p w14:paraId="250C5729" w14:textId="77777777" w:rsidR="00E206A7" w:rsidRPr="00E80482" w:rsidRDefault="00E206A7" w:rsidP="002C3F96">
            <w:pPr>
              <w:widowControl w:val="0"/>
              <w:spacing w:after="20"/>
              <w:jc w:val="left"/>
              <w:rPr>
                <w:lang w:val="en-GB"/>
              </w:rPr>
            </w:pPr>
            <w:r w:rsidRPr="00E80482">
              <w:rPr>
                <w:lang w:val="en-GB"/>
              </w:rPr>
              <w:t>(e) Annex C, Group I (HCFCs) (average 2009-2010)</w:t>
            </w:r>
          </w:p>
        </w:tc>
        <w:tc>
          <w:tcPr>
            <w:tcW w:w="703" w:type="pct"/>
            <w:tcBorders>
              <w:top w:val="nil"/>
              <w:left w:val="single" w:sz="4" w:space="0" w:color="auto"/>
              <w:bottom w:val="nil"/>
              <w:right w:val="single" w:sz="4" w:space="0" w:color="auto"/>
            </w:tcBorders>
            <w:shd w:val="clear" w:color="auto" w:fill="FFFFFF" w:themeFill="background1"/>
            <w:vAlign w:val="bottom"/>
          </w:tcPr>
          <w:p w14:paraId="65787637" w14:textId="77777777" w:rsidR="00E206A7" w:rsidRPr="00D63AD3" w:rsidRDefault="00E206A7" w:rsidP="002C3F96">
            <w:pPr>
              <w:widowControl w:val="0"/>
              <w:jc w:val="right"/>
              <w:rPr>
                <w:lang w:val="en-GB"/>
              </w:rPr>
            </w:pPr>
            <w:r>
              <w:rPr>
                <w:lang w:val="en-GB"/>
              </w:rPr>
              <w:t>11.7</w:t>
            </w:r>
          </w:p>
        </w:tc>
      </w:tr>
      <w:tr w:rsidR="00E206A7" w:rsidRPr="00D63AD3" w14:paraId="6D55B047" w14:textId="77777777" w:rsidTr="002C3F96">
        <w:trPr>
          <w:trHeight w:val="233"/>
        </w:trPr>
        <w:tc>
          <w:tcPr>
            <w:tcW w:w="4297" w:type="pct"/>
            <w:gridSpan w:val="2"/>
            <w:tcBorders>
              <w:top w:val="nil"/>
              <w:bottom w:val="single" w:sz="4" w:space="0" w:color="auto"/>
            </w:tcBorders>
          </w:tcPr>
          <w:p w14:paraId="3BE8FD4F" w14:textId="77777777" w:rsidR="00E206A7" w:rsidRPr="00E80482" w:rsidRDefault="00E206A7" w:rsidP="002C3F96">
            <w:pPr>
              <w:widowControl w:val="0"/>
              <w:spacing w:after="20"/>
              <w:jc w:val="left"/>
              <w:rPr>
                <w:lang w:val="en-GB"/>
              </w:rPr>
            </w:pPr>
            <w:r w:rsidRPr="00E80482">
              <w:rPr>
                <w:lang w:val="en-GB"/>
              </w:rPr>
              <w:t>(f) Annex E (Methyl bromide) (average 1995-1998)</w:t>
            </w:r>
          </w:p>
        </w:tc>
        <w:tc>
          <w:tcPr>
            <w:tcW w:w="703" w:type="pct"/>
            <w:tcBorders>
              <w:top w:val="nil"/>
              <w:bottom w:val="single" w:sz="4" w:space="0" w:color="auto"/>
            </w:tcBorders>
            <w:shd w:val="clear" w:color="auto" w:fill="FFFFFF" w:themeFill="background1"/>
            <w:vAlign w:val="bottom"/>
          </w:tcPr>
          <w:p w14:paraId="744A9C28" w14:textId="77777777" w:rsidR="00E206A7" w:rsidRPr="00D63AD3" w:rsidRDefault="00E206A7" w:rsidP="002C3F96">
            <w:pPr>
              <w:widowControl w:val="0"/>
              <w:jc w:val="right"/>
              <w:rPr>
                <w:lang w:val="en-GB"/>
              </w:rPr>
            </w:pPr>
            <w:r>
              <w:rPr>
                <w:lang w:val="en-GB"/>
              </w:rPr>
              <w:t>1.4</w:t>
            </w:r>
          </w:p>
        </w:tc>
      </w:tr>
      <w:tr w:rsidR="00E206A7" w:rsidRPr="00D63AD3" w14:paraId="5188EA0A" w14:textId="77777777" w:rsidTr="002C3F96">
        <w:trPr>
          <w:trHeight w:val="233"/>
        </w:trPr>
        <w:tc>
          <w:tcPr>
            <w:tcW w:w="4297" w:type="pct"/>
            <w:gridSpan w:val="2"/>
            <w:tcBorders>
              <w:top w:val="single" w:sz="4" w:space="0" w:color="auto"/>
              <w:left w:val="single" w:sz="4" w:space="0" w:color="auto"/>
              <w:bottom w:val="nil"/>
              <w:right w:val="single" w:sz="4" w:space="0" w:color="auto"/>
            </w:tcBorders>
          </w:tcPr>
          <w:p w14:paraId="0B58767A" w14:textId="77777777" w:rsidR="00E206A7" w:rsidRPr="00E80482" w:rsidRDefault="00E206A7" w:rsidP="002C3F96">
            <w:pPr>
              <w:widowControl w:val="0"/>
              <w:spacing w:before="20"/>
              <w:jc w:val="left"/>
              <w:rPr>
                <w:lang w:val="en-GB"/>
              </w:rPr>
            </w:pPr>
            <w:r w:rsidRPr="00E80482">
              <w:rPr>
                <w:lang w:val="en-GB"/>
              </w:rPr>
              <w:t>Latest reported ODS consumption (2021) (ODP tonnes) as per Article 7:</w:t>
            </w:r>
          </w:p>
        </w:tc>
        <w:tc>
          <w:tcPr>
            <w:tcW w:w="703" w:type="pct"/>
            <w:tcBorders>
              <w:top w:val="single" w:sz="4" w:space="0" w:color="auto"/>
              <w:left w:val="single" w:sz="4" w:space="0" w:color="auto"/>
              <w:bottom w:val="nil"/>
              <w:right w:val="single" w:sz="4" w:space="0" w:color="auto"/>
            </w:tcBorders>
            <w:shd w:val="clear" w:color="auto" w:fill="FFFFFF" w:themeFill="background1"/>
          </w:tcPr>
          <w:p w14:paraId="5BC5E256" w14:textId="77777777" w:rsidR="00E206A7" w:rsidRPr="00D63AD3" w:rsidRDefault="00E206A7" w:rsidP="002C3F96">
            <w:pPr>
              <w:widowControl w:val="0"/>
              <w:spacing w:before="20"/>
              <w:jc w:val="right"/>
              <w:rPr>
                <w:lang w:val="en-GB"/>
              </w:rPr>
            </w:pPr>
          </w:p>
        </w:tc>
      </w:tr>
      <w:tr w:rsidR="00E206A7" w:rsidRPr="00D63AD3" w14:paraId="5A9C1A4F" w14:textId="77777777" w:rsidTr="002C3F96">
        <w:trPr>
          <w:trHeight w:val="233"/>
        </w:trPr>
        <w:tc>
          <w:tcPr>
            <w:tcW w:w="4297" w:type="pct"/>
            <w:gridSpan w:val="2"/>
            <w:tcBorders>
              <w:top w:val="nil"/>
              <w:left w:val="single" w:sz="4" w:space="0" w:color="auto"/>
              <w:bottom w:val="nil"/>
              <w:right w:val="single" w:sz="4" w:space="0" w:color="auto"/>
            </w:tcBorders>
          </w:tcPr>
          <w:p w14:paraId="0C875196" w14:textId="77777777" w:rsidR="00E206A7" w:rsidRPr="00E80482" w:rsidRDefault="00E206A7" w:rsidP="002C3F96">
            <w:pPr>
              <w:widowControl w:val="0"/>
              <w:jc w:val="left"/>
              <w:rPr>
                <w:lang w:val="en-GB"/>
              </w:rPr>
            </w:pPr>
            <w:r w:rsidRPr="00E80482">
              <w:rPr>
                <w:lang w:val="en-GB"/>
              </w:rPr>
              <w:t xml:space="preserve">(a) Annex A Group I (CFCs) </w:t>
            </w:r>
          </w:p>
        </w:tc>
        <w:tc>
          <w:tcPr>
            <w:tcW w:w="703" w:type="pct"/>
            <w:tcBorders>
              <w:top w:val="nil"/>
              <w:left w:val="single" w:sz="4" w:space="0" w:color="auto"/>
              <w:bottom w:val="nil"/>
              <w:right w:val="single" w:sz="4" w:space="0" w:color="auto"/>
            </w:tcBorders>
            <w:shd w:val="clear" w:color="auto" w:fill="FFFFFF" w:themeFill="background1"/>
            <w:vAlign w:val="bottom"/>
          </w:tcPr>
          <w:p w14:paraId="3E5193B3" w14:textId="77777777" w:rsidR="00E206A7" w:rsidRPr="00D63AD3" w:rsidRDefault="00E206A7" w:rsidP="002C3F96">
            <w:pPr>
              <w:widowControl w:val="0"/>
              <w:jc w:val="right"/>
              <w:rPr>
                <w:lang w:val="en-GB"/>
              </w:rPr>
            </w:pPr>
            <w:r>
              <w:rPr>
                <w:lang w:val="en-GB"/>
              </w:rPr>
              <w:t>0.00</w:t>
            </w:r>
          </w:p>
        </w:tc>
      </w:tr>
      <w:tr w:rsidR="00E206A7" w:rsidRPr="00D63AD3" w14:paraId="6E5C005F" w14:textId="77777777" w:rsidTr="002C3F96">
        <w:trPr>
          <w:trHeight w:val="233"/>
        </w:trPr>
        <w:tc>
          <w:tcPr>
            <w:tcW w:w="4297" w:type="pct"/>
            <w:gridSpan w:val="2"/>
            <w:tcBorders>
              <w:top w:val="nil"/>
              <w:left w:val="single" w:sz="4" w:space="0" w:color="auto"/>
              <w:bottom w:val="nil"/>
              <w:right w:val="single" w:sz="4" w:space="0" w:color="auto"/>
            </w:tcBorders>
          </w:tcPr>
          <w:p w14:paraId="31AA3233" w14:textId="77777777" w:rsidR="00E206A7" w:rsidRPr="00E80482" w:rsidRDefault="00E206A7" w:rsidP="002C3F96">
            <w:pPr>
              <w:widowControl w:val="0"/>
              <w:jc w:val="left"/>
              <w:rPr>
                <w:lang w:val="en-GB"/>
              </w:rPr>
            </w:pPr>
            <w:r w:rsidRPr="00E80482">
              <w:rPr>
                <w:lang w:val="en-GB"/>
              </w:rPr>
              <w:t xml:space="preserve">(b) Annex A Group II (Halons) </w:t>
            </w:r>
          </w:p>
        </w:tc>
        <w:tc>
          <w:tcPr>
            <w:tcW w:w="703" w:type="pct"/>
            <w:tcBorders>
              <w:top w:val="nil"/>
              <w:left w:val="single" w:sz="4" w:space="0" w:color="auto"/>
              <w:bottom w:val="nil"/>
              <w:right w:val="single" w:sz="4" w:space="0" w:color="auto"/>
            </w:tcBorders>
            <w:shd w:val="clear" w:color="auto" w:fill="FFFFFF" w:themeFill="background1"/>
            <w:vAlign w:val="bottom"/>
          </w:tcPr>
          <w:p w14:paraId="69549EC6" w14:textId="77777777" w:rsidR="00E206A7" w:rsidRPr="00D63AD3" w:rsidRDefault="00E206A7" w:rsidP="002C3F96">
            <w:pPr>
              <w:widowControl w:val="0"/>
              <w:jc w:val="right"/>
              <w:rPr>
                <w:lang w:val="en-GB"/>
              </w:rPr>
            </w:pPr>
            <w:r>
              <w:rPr>
                <w:lang w:val="en-GB"/>
              </w:rPr>
              <w:t>0.00</w:t>
            </w:r>
          </w:p>
        </w:tc>
      </w:tr>
      <w:tr w:rsidR="00E206A7" w:rsidRPr="00D63AD3" w14:paraId="6886C614" w14:textId="77777777" w:rsidTr="002C3F96">
        <w:trPr>
          <w:trHeight w:val="233"/>
        </w:trPr>
        <w:tc>
          <w:tcPr>
            <w:tcW w:w="4297" w:type="pct"/>
            <w:gridSpan w:val="2"/>
            <w:tcBorders>
              <w:top w:val="nil"/>
              <w:left w:val="single" w:sz="4" w:space="0" w:color="auto"/>
              <w:bottom w:val="nil"/>
              <w:right w:val="single" w:sz="4" w:space="0" w:color="auto"/>
            </w:tcBorders>
          </w:tcPr>
          <w:p w14:paraId="5A8732AC" w14:textId="77777777" w:rsidR="00E206A7" w:rsidRPr="00E80482" w:rsidRDefault="00E206A7" w:rsidP="002C3F96">
            <w:pPr>
              <w:widowControl w:val="0"/>
              <w:jc w:val="left"/>
              <w:rPr>
                <w:lang w:val="en-GB"/>
              </w:rPr>
            </w:pPr>
            <w:r w:rsidRPr="00E80482">
              <w:rPr>
                <w:lang w:val="en-GB"/>
              </w:rPr>
              <w:t xml:space="preserve">(c) Annex B Group II (Carbon tetrachloride) </w:t>
            </w:r>
          </w:p>
        </w:tc>
        <w:tc>
          <w:tcPr>
            <w:tcW w:w="703" w:type="pct"/>
            <w:tcBorders>
              <w:top w:val="nil"/>
              <w:left w:val="single" w:sz="4" w:space="0" w:color="auto"/>
              <w:bottom w:val="nil"/>
              <w:right w:val="single" w:sz="4" w:space="0" w:color="auto"/>
            </w:tcBorders>
            <w:shd w:val="clear" w:color="auto" w:fill="FFFFFF" w:themeFill="background1"/>
            <w:vAlign w:val="bottom"/>
          </w:tcPr>
          <w:p w14:paraId="0FAFDB8F" w14:textId="77777777" w:rsidR="00E206A7" w:rsidRPr="00D63AD3" w:rsidRDefault="00E206A7" w:rsidP="002C3F96">
            <w:pPr>
              <w:widowControl w:val="0"/>
              <w:jc w:val="right"/>
              <w:rPr>
                <w:lang w:val="en-GB"/>
              </w:rPr>
            </w:pPr>
            <w:r>
              <w:rPr>
                <w:lang w:val="en-GB"/>
              </w:rPr>
              <w:t>0.00</w:t>
            </w:r>
          </w:p>
        </w:tc>
      </w:tr>
      <w:tr w:rsidR="00E206A7" w:rsidRPr="00D63AD3" w14:paraId="59A16054" w14:textId="77777777" w:rsidTr="002C3F96">
        <w:trPr>
          <w:trHeight w:val="233"/>
        </w:trPr>
        <w:tc>
          <w:tcPr>
            <w:tcW w:w="4297" w:type="pct"/>
            <w:gridSpan w:val="2"/>
            <w:tcBorders>
              <w:top w:val="nil"/>
              <w:left w:val="single" w:sz="4" w:space="0" w:color="auto"/>
              <w:bottom w:val="nil"/>
              <w:right w:val="single" w:sz="4" w:space="0" w:color="auto"/>
            </w:tcBorders>
          </w:tcPr>
          <w:p w14:paraId="1569D1E6" w14:textId="77777777" w:rsidR="00E206A7" w:rsidRPr="00E80482" w:rsidRDefault="00E206A7" w:rsidP="002C3F96">
            <w:pPr>
              <w:widowControl w:val="0"/>
              <w:ind w:left="360" w:hanging="360"/>
              <w:jc w:val="left"/>
            </w:pPr>
            <w:r w:rsidRPr="00E80482">
              <w:rPr>
                <w:lang w:val="en-GB"/>
              </w:rPr>
              <w:t xml:space="preserve">(d) Annex B Group III (Methyl chloroform) </w:t>
            </w:r>
          </w:p>
        </w:tc>
        <w:tc>
          <w:tcPr>
            <w:tcW w:w="703" w:type="pct"/>
            <w:tcBorders>
              <w:top w:val="nil"/>
              <w:left w:val="single" w:sz="4" w:space="0" w:color="auto"/>
              <w:bottom w:val="nil"/>
              <w:right w:val="single" w:sz="4" w:space="0" w:color="auto"/>
            </w:tcBorders>
            <w:shd w:val="clear" w:color="auto" w:fill="FFFFFF" w:themeFill="background1"/>
            <w:vAlign w:val="bottom"/>
          </w:tcPr>
          <w:p w14:paraId="17A615DC" w14:textId="77777777" w:rsidR="00E206A7" w:rsidRPr="00D63AD3" w:rsidRDefault="00E206A7" w:rsidP="002C3F96">
            <w:pPr>
              <w:widowControl w:val="0"/>
              <w:jc w:val="right"/>
              <w:rPr>
                <w:lang w:val="en-GB"/>
              </w:rPr>
            </w:pPr>
            <w:r>
              <w:rPr>
                <w:lang w:val="en-GB"/>
              </w:rPr>
              <w:t>0.00</w:t>
            </w:r>
          </w:p>
        </w:tc>
      </w:tr>
      <w:tr w:rsidR="00E206A7" w:rsidRPr="00D63AD3" w14:paraId="4760BF87" w14:textId="77777777" w:rsidTr="002C3F96">
        <w:trPr>
          <w:trHeight w:val="233"/>
        </w:trPr>
        <w:tc>
          <w:tcPr>
            <w:tcW w:w="4297" w:type="pct"/>
            <w:gridSpan w:val="2"/>
            <w:tcBorders>
              <w:top w:val="nil"/>
              <w:left w:val="single" w:sz="4" w:space="0" w:color="auto"/>
              <w:bottom w:val="nil"/>
              <w:right w:val="single" w:sz="4" w:space="0" w:color="auto"/>
            </w:tcBorders>
          </w:tcPr>
          <w:p w14:paraId="1EF95454" w14:textId="77777777" w:rsidR="00E206A7" w:rsidRPr="00E80482" w:rsidRDefault="00E206A7" w:rsidP="002C3F96">
            <w:pPr>
              <w:widowControl w:val="0"/>
              <w:jc w:val="left"/>
            </w:pPr>
            <w:r w:rsidRPr="00E80482">
              <w:rPr>
                <w:lang w:val="en-GB"/>
              </w:rPr>
              <w:t xml:space="preserve">(e) Annex C, Group I (HCFCs) </w:t>
            </w:r>
          </w:p>
        </w:tc>
        <w:tc>
          <w:tcPr>
            <w:tcW w:w="703" w:type="pct"/>
            <w:tcBorders>
              <w:top w:val="nil"/>
              <w:left w:val="single" w:sz="4" w:space="0" w:color="auto"/>
              <w:bottom w:val="nil"/>
              <w:right w:val="single" w:sz="4" w:space="0" w:color="auto"/>
            </w:tcBorders>
            <w:shd w:val="clear" w:color="auto" w:fill="FFFFFF" w:themeFill="background1"/>
            <w:vAlign w:val="bottom"/>
          </w:tcPr>
          <w:p w14:paraId="5E24DDE0" w14:textId="77777777" w:rsidR="00E206A7" w:rsidRPr="00D63AD3" w:rsidRDefault="00E206A7" w:rsidP="002C3F96">
            <w:pPr>
              <w:widowControl w:val="0"/>
              <w:jc w:val="right"/>
              <w:rPr>
                <w:lang w:val="en-GB"/>
              </w:rPr>
            </w:pPr>
            <w:r w:rsidRPr="00E80482">
              <w:rPr>
                <w:lang w:val="en-GB"/>
              </w:rPr>
              <w:t>3.97</w:t>
            </w:r>
          </w:p>
        </w:tc>
      </w:tr>
      <w:tr w:rsidR="00E206A7" w:rsidRPr="00D63AD3" w14:paraId="5734074A" w14:textId="77777777" w:rsidTr="002C3F96">
        <w:trPr>
          <w:trHeight w:val="233"/>
        </w:trPr>
        <w:tc>
          <w:tcPr>
            <w:tcW w:w="4297" w:type="pct"/>
            <w:gridSpan w:val="2"/>
            <w:tcBorders>
              <w:top w:val="nil"/>
              <w:bottom w:val="single" w:sz="4" w:space="0" w:color="auto"/>
            </w:tcBorders>
          </w:tcPr>
          <w:p w14:paraId="65A0801F" w14:textId="77777777" w:rsidR="00E206A7" w:rsidRPr="00E80482" w:rsidRDefault="00E206A7" w:rsidP="002C3F96">
            <w:pPr>
              <w:widowControl w:val="0"/>
              <w:jc w:val="left"/>
            </w:pPr>
            <w:r w:rsidRPr="00E80482">
              <w:rPr>
                <w:lang w:val="en-GB"/>
              </w:rPr>
              <w:t xml:space="preserve">(f) Annex E (Methyl bromide) </w:t>
            </w:r>
          </w:p>
        </w:tc>
        <w:tc>
          <w:tcPr>
            <w:tcW w:w="703" w:type="pct"/>
            <w:tcBorders>
              <w:top w:val="nil"/>
              <w:left w:val="single" w:sz="4" w:space="0" w:color="auto"/>
              <w:bottom w:val="nil"/>
              <w:right w:val="single" w:sz="4" w:space="0" w:color="auto"/>
            </w:tcBorders>
            <w:shd w:val="clear" w:color="auto" w:fill="FFFFFF" w:themeFill="background1"/>
            <w:vAlign w:val="bottom"/>
          </w:tcPr>
          <w:p w14:paraId="59601C8C" w14:textId="77777777" w:rsidR="00E206A7" w:rsidRPr="00D63AD3" w:rsidRDefault="00E206A7" w:rsidP="002C3F96">
            <w:pPr>
              <w:widowControl w:val="0"/>
              <w:jc w:val="right"/>
              <w:rPr>
                <w:lang w:val="en-GB"/>
              </w:rPr>
            </w:pPr>
            <w:r>
              <w:rPr>
                <w:lang w:val="en-GB"/>
              </w:rPr>
              <w:t>0.00</w:t>
            </w:r>
          </w:p>
        </w:tc>
      </w:tr>
      <w:tr w:rsidR="00E206A7" w:rsidRPr="005A691F" w14:paraId="4481A8F1" w14:textId="77777777" w:rsidTr="002C3F96">
        <w:trPr>
          <w:trHeight w:val="233"/>
        </w:trPr>
        <w:tc>
          <w:tcPr>
            <w:tcW w:w="4297" w:type="pct"/>
            <w:gridSpan w:val="2"/>
            <w:tcBorders>
              <w:top w:val="nil"/>
              <w:left w:val="single" w:sz="4" w:space="0" w:color="auto"/>
              <w:bottom w:val="single" w:sz="4" w:space="0" w:color="auto"/>
              <w:right w:val="single" w:sz="4" w:space="0" w:color="auto"/>
            </w:tcBorders>
          </w:tcPr>
          <w:p w14:paraId="02089953" w14:textId="77777777" w:rsidR="00E206A7" w:rsidRPr="00E80482" w:rsidRDefault="00E206A7" w:rsidP="002C3F96">
            <w:pPr>
              <w:widowControl w:val="0"/>
              <w:tabs>
                <w:tab w:val="right" w:pos="7820"/>
              </w:tabs>
              <w:ind w:left="6835" w:right="-108"/>
              <w:jc w:val="left"/>
              <w:rPr>
                <w:lang w:val="en-GB"/>
              </w:rPr>
            </w:pPr>
            <w:r w:rsidRPr="00E80482">
              <w:rPr>
                <w:lang w:val="en-GB"/>
              </w:rPr>
              <w:tab/>
              <w:t>Total:</w:t>
            </w:r>
          </w:p>
        </w:tc>
        <w:tc>
          <w:tcPr>
            <w:tcW w:w="703" w:type="pct"/>
            <w:tcBorders>
              <w:top w:val="nil"/>
              <w:left w:val="single" w:sz="4" w:space="0" w:color="auto"/>
              <w:bottom w:val="single" w:sz="4" w:space="0" w:color="auto"/>
              <w:right w:val="single" w:sz="4" w:space="0" w:color="auto"/>
            </w:tcBorders>
            <w:shd w:val="clear" w:color="auto" w:fill="FFFFFF" w:themeFill="background1"/>
            <w:vAlign w:val="bottom"/>
          </w:tcPr>
          <w:p w14:paraId="1EEEA6CC" w14:textId="77777777" w:rsidR="00E206A7" w:rsidRPr="005A691F" w:rsidRDefault="00E206A7" w:rsidP="002C3F96">
            <w:pPr>
              <w:widowControl w:val="0"/>
              <w:jc w:val="right"/>
              <w:rPr>
                <w:highlight w:val="yellow"/>
                <w:lang w:val="en-GB"/>
              </w:rPr>
            </w:pPr>
            <w:r w:rsidRPr="00E80482">
              <w:rPr>
                <w:lang w:val="en-GB"/>
              </w:rPr>
              <w:t>3.97</w:t>
            </w:r>
          </w:p>
        </w:tc>
      </w:tr>
      <w:tr w:rsidR="00E206A7" w:rsidRPr="005A691F" w14:paraId="7F0A93C0" w14:textId="77777777" w:rsidTr="002C3F96">
        <w:trPr>
          <w:trHeight w:val="233"/>
        </w:trPr>
        <w:tc>
          <w:tcPr>
            <w:tcW w:w="4297" w:type="pct"/>
            <w:gridSpan w:val="2"/>
            <w:tcBorders>
              <w:top w:val="nil"/>
              <w:left w:val="single" w:sz="4" w:space="0" w:color="auto"/>
              <w:bottom w:val="single" w:sz="4" w:space="0" w:color="auto"/>
              <w:right w:val="single" w:sz="4" w:space="0" w:color="auto"/>
            </w:tcBorders>
          </w:tcPr>
          <w:p w14:paraId="3D3B054F" w14:textId="77777777" w:rsidR="00E206A7" w:rsidRPr="00E80482" w:rsidRDefault="00E206A7" w:rsidP="002C3F96">
            <w:pPr>
              <w:widowControl w:val="0"/>
              <w:jc w:val="left"/>
              <w:rPr>
                <w:lang w:val="en-GB"/>
              </w:rPr>
            </w:pPr>
            <w:r w:rsidRPr="00E80482">
              <w:rPr>
                <w:lang w:val="en-GB"/>
              </w:rPr>
              <w:t>Year of reported country programme implementation data:</w:t>
            </w:r>
          </w:p>
        </w:tc>
        <w:tc>
          <w:tcPr>
            <w:tcW w:w="703" w:type="pct"/>
            <w:tcBorders>
              <w:top w:val="nil"/>
              <w:left w:val="single" w:sz="4" w:space="0" w:color="auto"/>
              <w:bottom w:val="single" w:sz="4" w:space="0" w:color="auto"/>
              <w:right w:val="single" w:sz="4" w:space="0" w:color="auto"/>
            </w:tcBorders>
            <w:shd w:val="clear" w:color="auto" w:fill="FFFFFF" w:themeFill="background1"/>
          </w:tcPr>
          <w:p w14:paraId="1C4786C9" w14:textId="77777777" w:rsidR="00E206A7" w:rsidRPr="0015305E" w:rsidRDefault="00E206A7" w:rsidP="002C3F96">
            <w:pPr>
              <w:widowControl w:val="0"/>
              <w:jc w:val="right"/>
              <w:rPr>
                <w:highlight w:val="yellow"/>
                <w:lang w:val="en-GB"/>
              </w:rPr>
            </w:pPr>
            <w:r w:rsidRPr="0015305E">
              <w:rPr>
                <w:lang w:val="en-GB"/>
              </w:rPr>
              <w:t>2021</w:t>
            </w:r>
          </w:p>
        </w:tc>
      </w:tr>
      <w:tr w:rsidR="00E206A7" w:rsidRPr="005A691F" w14:paraId="32115A10" w14:textId="77777777" w:rsidTr="002C3F96">
        <w:trPr>
          <w:trHeight w:val="233"/>
        </w:trPr>
        <w:tc>
          <w:tcPr>
            <w:tcW w:w="4297" w:type="pct"/>
            <w:gridSpan w:val="2"/>
            <w:tcBorders>
              <w:top w:val="single" w:sz="4" w:space="0" w:color="auto"/>
            </w:tcBorders>
          </w:tcPr>
          <w:p w14:paraId="53D31892" w14:textId="77777777" w:rsidR="00E206A7" w:rsidRPr="00E80482" w:rsidRDefault="00E206A7" w:rsidP="002C3F96">
            <w:pPr>
              <w:widowControl w:val="0"/>
              <w:jc w:val="left"/>
              <w:rPr>
                <w:lang w:val="en-GB"/>
              </w:rPr>
            </w:pPr>
            <w:r w:rsidRPr="00E80482">
              <w:rPr>
                <w:lang w:val="en-GB"/>
              </w:rPr>
              <w:t>Amount approved for projects (as at June 2022) (US $):</w:t>
            </w:r>
          </w:p>
        </w:tc>
        <w:tc>
          <w:tcPr>
            <w:tcW w:w="703" w:type="pct"/>
            <w:tcBorders>
              <w:top w:val="single" w:sz="4" w:space="0" w:color="auto"/>
            </w:tcBorders>
            <w:shd w:val="clear" w:color="auto" w:fill="auto"/>
            <w:vAlign w:val="bottom"/>
          </w:tcPr>
          <w:p w14:paraId="64628190" w14:textId="77777777" w:rsidR="00E206A7" w:rsidRPr="005A691F" w:rsidRDefault="00E206A7" w:rsidP="002C3F96">
            <w:pPr>
              <w:widowControl w:val="0"/>
              <w:jc w:val="right"/>
              <w:rPr>
                <w:highlight w:val="yellow"/>
                <w:lang w:val="en-GB"/>
              </w:rPr>
            </w:pPr>
            <w:r w:rsidRPr="00693E78">
              <w:rPr>
                <w:lang w:val="en-GB"/>
              </w:rPr>
              <w:t>4,103,911</w:t>
            </w:r>
          </w:p>
        </w:tc>
      </w:tr>
      <w:tr w:rsidR="00E206A7" w:rsidRPr="005A691F" w14:paraId="28B183B7" w14:textId="77777777" w:rsidTr="002C3F96">
        <w:trPr>
          <w:trHeight w:val="233"/>
        </w:trPr>
        <w:tc>
          <w:tcPr>
            <w:tcW w:w="4297" w:type="pct"/>
            <w:gridSpan w:val="2"/>
          </w:tcPr>
          <w:p w14:paraId="5EB8EF1A" w14:textId="77777777" w:rsidR="00E206A7" w:rsidRPr="00E80482" w:rsidRDefault="00E206A7" w:rsidP="002C3F96">
            <w:pPr>
              <w:widowControl w:val="0"/>
              <w:jc w:val="left"/>
              <w:rPr>
                <w:lang w:val="en-GB"/>
              </w:rPr>
            </w:pPr>
            <w:r w:rsidRPr="00E80482">
              <w:rPr>
                <w:lang w:val="en-GB"/>
              </w:rPr>
              <w:t>Amount disbursed (as at December 2021) (US $):</w:t>
            </w:r>
          </w:p>
        </w:tc>
        <w:tc>
          <w:tcPr>
            <w:tcW w:w="703" w:type="pct"/>
            <w:shd w:val="clear" w:color="auto" w:fill="auto"/>
          </w:tcPr>
          <w:p w14:paraId="77B9A9BC" w14:textId="77777777" w:rsidR="00E206A7" w:rsidRPr="005A691F" w:rsidRDefault="00E206A7" w:rsidP="002C3F96">
            <w:pPr>
              <w:widowControl w:val="0"/>
              <w:jc w:val="right"/>
              <w:rPr>
                <w:highlight w:val="yellow"/>
                <w:lang w:val="en-GB"/>
              </w:rPr>
            </w:pPr>
            <w:r w:rsidRPr="00FB6CB1">
              <w:rPr>
                <w:lang w:val="en-GB"/>
              </w:rPr>
              <w:t>3</w:t>
            </w:r>
            <w:r>
              <w:rPr>
                <w:lang w:val="en-GB"/>
              </w:rPr>
              <w:t>,</w:t>
            </w:r>
            <w:r w:rsidRPr="00FB6CB1">
              <w:rPr>
                <w:lang w:val="en-GB"/>
              </w:rPr>
              <w:t>348</w:t>
            </w:r>
            <w:r>
              <w:rPr>
                <w:lang w:val="en-GB"/>
              </w:rPr>
              <w:t>,</w:t>
            </w:r>
            <w:r w:rsidRPr="00FB6CB1">
              <w:rPr>
                <w:lang w:val="en-GB"/>
              </w:rPr>
              <w:t>347</w:t>
            </w:r>
          </w:p>
        </w:tc>
      </w:tr>
      <w:tr w:rsidR="00E206A7" w:rsidRPr="005A691F" w14:paraId="573DD7AE" w14:textId="77777777" w:rsidTr="002C3F96">
        <w:trPr>
          <w:trHeight w:val="233"/>
        </w:trPr>
        <w:tc>
          <w:tcPr>
            <w:tcW w:w="4297" w:type="pct"/>
            <w:gridSpan w:val="2"/>
          </w:tcPr>
          <w:p w14:paraId="3D16C50B" w14:textId="77777777" w:rsidR="00E206A7" w:rsidRPr="00E80482" w:rsidRDefault="00E206A7" w:rsidP="002C3F96">
            <w:pPr>
              <w:widowControl w:val="0"/>
              <w:jc w:val="left"/>
              <w:rPr>
                <w:lang w:val="en-GB"/>
              </w:rPr>
            </w:pPr>
            <w:r w:rsidRPr="00E80482">
              <w:rPr>
                <w:lang w:val="en-GB"/>
              </w:rPr>
              <w:t>ODS to be phased out (as at June 2022) (ODP tonnes):</w:t>
            </w:r>
          </w:p>
        </w:tc>
        <w:tc>
          <w:tcPr>
            <w:tcW w:w="703" w:type="pct"/>
            <w:shd w:val="clear" w:color="auto" w:fill="auto"/>
            <w:vAlign w:val="bottom"/>
          </w:tcPr>
          <w:p w14:paraId="2D920E5D" w14:textId="77777777" w:rsidR="00E206A7" w:rsidRPr="005A691F" w:rsidRDefault="00E206A7" w:rsidP="002C3F96">
            <w:pPr>
              <w:widowControl w:val="0"/>
              <w:jc w:val="right"/>
              <w:rPr>
                <w:highlight w:val="yellow"/>
                <w:lang w:val="en-GB"/>
              </w:rPr>
            </w:pPr>
            <w:r w:rsidRPr="00FB6CB1">
              <w:rPr>
                <w:lang w:val="en-GB"/>
              </w:rPr>
              <w:t>378.</w:t>
            </w:r>
            <w:r>
              <w:rPr>
                <w:lang w:val="en-GB"/>
              </w:rPr>
              <w:t>3</w:t>
            </w:r>
          </w:p>
        </w:tc>
      </w:tr>
      <w:tr w:rsidR="00E206A7" w:rsidRPr="00466B81" w14:paraId="545E644E" w14:textId="77777777" w:rsidTr="002C3F96">
        <w:trPr>
          <w:trHeight w:val="233"/>
        </w:trPr>
        <w:tc>
          <w:tcPr>
            <w:tcW w:w="4297" w:type="pct"/>
            <w:gridSpan w:val="2"/>
          </w:tcPr>
          <w:p w14:paraId="7A881C81" w14:textId="77777777" w:rsidR="00E206A7" w:rsidRPr="00E80482" w:rsidRDefault="00E206A7" w:rsidP="002C3F96">
            <w:pPr>
              <w:widowControl w:val="0"/>
              <w:jc w:val="left"/>
              <w:rPr>
                <w:lang w:val="en-GB"/>
              </w:rPr>
            </w:pPr>
            <w:r w:rsidRPr="00E80482">
              <w:rPr>
                <w:lang w:val="en-GB"/>
              </w:rPr>
              <w:t>ODS phased out (as at December 2021) (ODP tonnes):</w:t>
            </w:r>
          </w:p>
        </w:tc>
        <w:tc>
          <w:tcPr>
            <w:tcW w:w="703" w:type="pct"/>
            <w:shd w:val="clear" w:color="auto" w:fill="auto"/>
          </w:tcPr>
          <w:p w14:paraId="52BA6916" w14:textId="77777777" w:rsidR="00E206A7" w:rsidRPr="00466B81" w:rsidRDefault="00E206A7" w:rsidP="002C3F96">
            <w:pPr>
              <w:widowControl w:val="0"/>
              <w:jc w:val="right"/>
              <w:rPr>
                <w:lang w:val="en-GB"/>
              </w:rPr>
            </w:pPr>
            <w:r w:rsidRPr="00FB6CB1">
              <w:rPr>
                <w:lang w:val="en-GB"/>
              </w:rPr>
              <w:t>373.</w:t>
            </w:r>
            <w:r>
              <w:rPr>
                <w:lang w:val="en-GB"/>
              </w:rPr>
              <w:t>1</w:t>
            </w:r>
          </w:p>
        </w:tc>
      </w:tr>
    </w:tbl>
    <w:p w14:paraId="443AF314" w14:textId="77777777" w:rsidR="00E206A7" w:rsidRDefault="00E206A7" w:rsidP="00E206A7">
      <w:pPr>
        <w:keepNext/>
        <w:rPr>
          <w:bCs/>
          <w:lang w:val="en-GB"/>
        </w:rPr>
      </w:pPr>
      <w:r w:rsidRPr="00E206A7">
        <w:rPr>
          <w:bCs/>
          <w:sz w:val="18"/>
          <w:szCs w:val="18"/>
          <w:lang w:val="en-GB"/>
        </w:rPr>
        <w:t>* Excluding US $245,000 approved for phase VII (US $142,500) and phase VIII (US $102,500) and incorporated into stage I of the HPMP for El Salvador</w:t>
      </w:r>
      <w:r w:rsidRPr="00E206A7">
        <w:rPr>
          <w:bCs/>
          <w:lang w:val="en-GB"/>
        </w:rPr>
        <w:t>.</w:t>
      </w:r>
    </w:p>
    <w:p w14:paraId="248C31F1" w14:textId="77777777" w:rsidR="00E206A7" w:rsidRPr="00166DE3" w:rsidRDefault="00E206A7" w:rsidP="00E206A7">
      <w:pPr>
        <w:keepNext/>
        <w:rPr>
          <w:bCs/>
          <w:lang w:val="en-GB"/>
        </w:rPr>
      </w:pPr>
    </w:p>
    <w:p w14:paraId="31649EB4" w14:textId="77777777" w:rsidR="00E206A7" w:rsidRDefault="00E206A7" w:rsidP="00E206A7">
      <w:pPr>
        <w:pStyle w:val="Heading1"/>
        <w:rPr>
          <w:lang w:val="en-GB"/>
        </w:rPr>
      </w:pPr>
      <w:r w:rsidRPr="00693E78">
        <w:rPr>
          <w:lang w:val="en-GB"/>
        </w:rPr>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206A7" w:rsidRPr="0010040C" w14:paraId="171B757A" w14:textId="77777777" w:rsidTr="002C3F96">
        <w:tc>
          <w:tcPr>
            <w:tcW w:w="4091" w:type="pct"/>
            <w:gridSpan w:val="2"/>
            <w:tcBorders>
              <w:bottom w:val="single" w:sz="4" w:space="0" w:color="auto"/>
            </w:tcBorders>
          </w:tcPr>
          <w:p w14:paraId="7C29230C" w14:textId="77777777" w:rsidR="00E206A7" w:rsidRPr="0010040C" w:rsidRDefault="00E206A7" w:rsidP="002C3F96">
            <w:pPr>
              <w:widowControl w:val="0"/>
              <w:tabs>
                <w:tab w:val="left" w:pos="4968"/>
              </w:tabs>
              <w:jc w:val="left"/>
              <w:rPr>
                <w:b/>
                <w:sz w:val="20"/>
              </w:rPr>
            </w:pPr>
            <w:r w:rsidRPr="0010040C">
              <w:rPr>
                <w:b/>
                <w:sz w:val="20"/>
              </w:rPr>
              <w:t>Summary of activities</w:t>
            </w:r>
          </w:p>
          <w:p w14:paraId="51328463" w14:textId="77777777" w:rsidR="00E206A7" w:rsidRPr="0010040C" w:rsidRDefault="00E206A7" w:rsidP="002C3F96">
            <w:pPr>
              <w:widowControl w:val="0"/>
              <w:jc w:val="left"/>
              <w:rPr>
                <w:b/>
                <w:sz w:val="20"/>
              </w:rPr>
            </w:pPr>
          </w:p>
        </w:tc>
        <w:tc>
          <w:tcPr>
            <w:tcW w:w="909" w:type="pct"/>
            <w:tcBorders>
              <w:bottom w:val="single" w:sz="4" w:space="0" w:color="auto"/>
            </w:tcBorders>
          </w:tcPr>
          <w:p w14:paraId="1A0D9BB7" w14:textId="77777777" w:rsidR="00E206A7" w:rsidRPr="0010040C" w:rsidRDefault="00E206A7" w:rsidP="002C3F96">
            <w:pPr>
              <w:widowControl w:val="0"/>
              <w:jc w:val="center"/>
              <w:rPr>
                <w:b/>
                <w:sz w:val="20"/>
              </w:rPr>
            </w:pPr>
            <w:r w:rsidRPr="0010040C">
              <w:rPr>
                <w:b/>
                <w:sz w:val="20"/>
              </w:rPr>
              <w:t>Funds approved (US $)</w:t>
            </w:r>
          </w:p>
        </w:tc>
      </w:tr>
      <w:tr w:rsidR="00E206A7" w:rsidRPr="0010040C" w14:paraId="1927A8D3" w14:textId="77777777" w:rsidTr="002C3F96">
        <w:tc>
          <w:tcPr>
            <w:tcW w:w="292" w:type="pct"/>
            <w:tcBorders>
              <w:top w:val="single" w:sz="4" w:space="0" w:color="auto"/>
              <w:left w:val="single" w:sz="4" w:space="0" w:color="auto"/>
              <w:bottom w:val="single" w:sz="4" w:space="0" w:color="auto"/>
              <w:right w:val="nil"/>
            </w:tcBorders>
          </w:tcPr>
          <w:p w14:paraId="1376936D" w14:textId="77777777" w:rsidR="00E206A7" w:rsidRPr="0010040C" w:rsidRDefault="00E206A7" w:rsidP="002C3F96">
            <w:pPr>
              <w:widowControl w:val="0"/>
              <w:ind w:left="360" w:hanging="360"/>
              <w:jc w:val="left"/>
              <w:rPr>
                <w:sz w:val="20"/>
              </w:rPr>
            </w:pPr>
            <w:r w:rsidRPr="0010040C">
              <w:rPr>
                <w:sz w:val="20"/>
              </w:rPr>
              <w:t>(a)</w:t>
            </w:r>
          </w:p>
        </w:tc>
        <w:tc>
          <w:tcPr>
            <w:tcW w:w="3799" w:type="pct"/>
            <w:tcBorders>
              <w:top w:val="single" w:sz="4" w:space="0" w:color="auto"/>
              <w:left w:val="nil"/>
              <w:bottom w:val="single" w:sz="4" w:space="0" w:color="auto"/>
              <w:right w:val="single" w:sz="4" w:space="0" w:color="auto"/>
            </w:tcBorders>
          </w:tcPr>
          <w:p w14:paraId="470288BA" w14:textId="77777777" w:rsidR="00E206A7" w:rsidRPr="0010040C" w:rsidRDefault="00E206A7" w:rsidP="002C3F96">
            <w:pPr>
              <w:widowControl w:val="0"/>
              <w:ind w:left="-109"/>
              <w:rPr>
                <w:sz w:val="20"/>
              </w:rPr>
            </w:pPr>
            <w:r w:rsidRPr="0010040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7441007" w14:textId="77777777" w:rsidR="00E206A7" w:rsidRPr="0010040C" w:rsidRDefault="00E206A7" w:rsidP="002C3F96">
            <w:pPr>
              <w:widowControl w:val="0"/>
              <w:jc w:val="right"/>
              <w:rPr>
                <w:sz w:val="20"/>
              </w:rPr>
            </w:pPr>
            <w:r w:rsidRPr="006523C6">
              <w:rPr>
                <w:sz w:val="20"/>
              </w:rPr>
              <w:t>1,689,506</w:t>
            </w:r>
          </w:p>
        </w:tc>
      </w:tr>
      <w:tr w:rsidR="00E206A7" w:rsidRPr="0010040C" w14:paraId="21A95CFF" w14:textId="77777777" w:rsidTr="002C3F96">
        <w:tc>
          <w:tcPr>
            <w:tcW w:w="292" w:type="pct"/>
            <w:tcBorders>
              <w:top w:val="single" w:sz="4" w:space="0" w:color="auto"/>
              <w:left w:val="single" w:sz="4" w:space="0" w:color="auto"/>
              <w:bottom w:val="single" w:sz="4" w:space="0" w:color="auto"/>
              <w:right w:val="nil"/>
            </w:tcBorders>
          </w:tcPr>
          <w:p w14:paraId="218456AF" w14:textId="77777777" w:rsidR="00E206A7" w:rsidRPr="0010040C" w:rsidRDefault="00E206A7" w:rsidP="002C3F96">
            <w:pPr>
              <w:widowControl w:val="0"/>
              <w:rPr>
                <w:sz w:val="20"/>
              </w:rPr>
            </w:pPr>
            <w:r w:rsidRPr="0010040C">
              <w:rPr>
                <w:sz w:val="20"/>
              </w:rPr>
              <w:t>(b)</w:t>
            </w:r>
          </w:p>
        </w:tc>
        <w:tc>
          <w:tcPr>
            <w:tcW w:w="3799" w:type="pct"/>
            <w:tcBorders>
              <w:top w:val="single" w:sz="4" w:space="0" w:color="auto"/>
              <w:left w:val="nil"/>
              <w:bottom w:val="single" w:sz="4" w:space="0" w:color="auto"/>
              <w:right w:val="single" w:sz="4" w:space="0" w:color="auto"/>
            </w:tcBorders>
          </w:tcPr>
          <w:p w14:paraId="6CFE3B9B" w14:textId="77777777" w:rsidR="00E206A7" w:rsidRPr="0010040C" w:rsidRDefault="00E206A7" w:rsidP="002C3F96">
            <w:pPr>
              <w:widowControl w:val="0"/>
              <w:ind w:left="-109"/>
              <w:rPr>
                <w:sz w:val="20"/>
              </w:rPr>
            </w:pPr>
            <w:r w:rsidRPr="0010040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041A6D0" w14:textId="77777777" w:rsidR="00E206A7" w:rsidRPr="0010040C" w:rsidRDefault="00E206A7" w:rsidP="002C3F96">
            <w:pPr>
              <w:widowControl w:val="0"/>
              <w:jc w:val="right"/>
              <w:rPr>
                <w:sz w:val="20"/>
              </w:rPr>
            </w:pPr>
            <w:r w:rsidRPr="006523C6">
              <w:rPr>
                <w:sz w:val="20"/>
              </w:rPr>
              <w:t>289,480</w:t>
            </w:r>
          </w:p>
        </w:tc>
      </w:tr>
      <w:tr w:rsidR="00E206A7" w:rsidRPr="0010040C" w14:paraId="583D95F6" w14:textId="77777777" w:rsidTr="002C3F96">
        <w:tc>
          <w:tcPr>
            <w:tcW w:w="292" w:type="pct"/>
            <w:tcBorders>
              <w:top w:val="single" w:sz="4" w:space="0" w:color="auto"/>
              <w:left w:val="single" w:sz="4" w:space="0" w:color="auto"/>
              <w:bottom w:val="single" w:sz="4" w:space="0" w:color="auto"/>
              <w:right w:val="nil"/>
            </w:tcBorders>
          </w:tcPr>
          <w:p w14:paraId="7961579C" w14:textId="77777777" w:rsidR="00E206A7" w:rsidRPr="0010040C" w:rsidRDefault="00E206A7" w:rsidP="002C3F96">
            <w:pPr>
              <w:widowControl w:val="0"/>
              <w:rPr>
                <w:sz w:val="20"/>
              </w:rPr>
            </w:pPr>
            <w:r w:rsidRPr="0010040C">
              <w:rPr>
                <w:sz w:val="20"/>
              </w:rPr>
              <w:t>(c)</w:t>
            </w:r>
          </w:p>
        </w:tc>
        <w:tc>
          <w:tcPr>
            <w:tcW w:w="3799" w:type="pct"/>
            <w:tcBorders>
              <w:top w:val="single" w:sz="4" w:space="0" w:color="auto"/>
              <w:left w:val="nil"/>
              <w:bottom w:val="single" w:sz="4" w:space="0" w:color="auto"/>
              <w:right w:val="single" w:sz="4" w:space="0" w:color="auto"/>
            </w:tcBorders>
          </w:tcPr>
          <w:p w14:paraId="266AE59F" w14:textId="77777777" w:rsidR="00E206A7" w:rsidRPr="0010040C" w:rsidRDefault="00E206A7" w:rsidP="002C3F96">
            <w:pPr>
              <w:widowControl w:val="0"/>
              <w:ind w:left="-109"/>
              <w:rPr>
                <w:sz w:val="20"/>
              </w:rPr>
            </w:pPr>
            <w:r w:rsidRPr="0010040C">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F7D89B" w14:textId="77777777" w:rsidR="00E206A7" w:rsidRPr="0010040C" w:rsidRDefault="00E206A7" w:rsidP="002C3F96">
            <w:pPr>
              <w:jc w:val="right"/>
              <w:rPr>
                <w:sz w:val="20"/>
                <w:szCs w:val="20"/>
              </w:rPr>
            </w:pPr>
            <w:r w:rsidRPr="006523C6">
              <w:rPr>
                <w:sz w:val="20"/>
                <w:szCs w:val="20"/>
              </w:rPr>
              <w:t>2,124,925</w:t>
            </w:r>
          </w:p>
        </w:tc>
      </w:tr>
      <w:tr w:rsidR="00E206A7" w:rsidRPr="0010040C" w14:paraId="7CCA86A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4DAEEEAF" w14:textId="77777777" w:rsidR="00E206A7" w:rsidRPr="0010040C" w:rsidRDefault="00E206A7" w:rsidP="002C3F96">
            <w:pPr>
              <w:widowControl w:val="0"/>
              <w:tabs>
                <w:tab w:val="right" w:pos="7560"/>
              </w:tabs>
              <w:ind w:left="6480" w:right="-108"/>
              <w:jc w:val="left"/>
              <w:rPr>
                <w:sz w:val="20"/>
              </w:rPr>
            </w:pPr>
            <w:r w:rsidRPr="0010040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B079421" w14:textId="77777777" w:rsidR="00E206A7" w:rsidRPr="0010040C" w:rsidRDefault="00E206A7" w:rsidP="002C3F96">
            <w:pPr>
              <w:widowControl w:val="0"/>
              <w:jc w:val="right"/>
              <w:rPr>
                <w:sz w:val="20"/>
              </w:rPr>
            </w:pPr>
            <w:r w:rsidRPr="006523C6">
              <w:rPr>
                <w:sz w:val="20"/>
              </w:rPr>
              <w:t>4,103,911</w:t>
            </w:r>
          </w:p>
        </w:tc>
      </w:tr>
      <w:tr w:rsidR="00E206A7" w:rsidRPr="00466B81" w14:paraId="1D6B6F3A" w14:textId="77777777" w:rsidTr="002C3F96">
        <w:tc>
          <w:tcPr>
            <w:tcW w:w="292" w:type="pct"/>
            <w:tcBorders>
              <w:top w:val="single" w:sz="4" w:space="0" w:color="auto"/>
              <w:left w:val="single" w:sz="4" w:space="0" w:color="auto"/>
              <w:bottom w:val="single" w:sz="4" w:space="0" w:color="auto"/>
              <w:right w:val="nil"/>
            </w:tcBorders>
          </w:tcPr>
          <w:p w14:paraId="009DD978" w14:textId="77777777" w:rsidR="00E206A7" w:rsidRPr="0010040C" w:rsidRDefault="00E206A7" w:rsidP="002C3F96">
            <w:pPr>
              <w:widowControl w:val="0"/>
              <w:rPr>
                <w:sz w:val="20"/>
              </w:rPr>
            </w:pPr>
            <w:r w:rsidRPr="0010040C">
              <w:rPr>
                <w:sz w:val="20"/>
              </w:rPr>
              <w:t>(d)</w:t>
            </w:r>
          </w:p>
        </w:tc>
        <w:tc>
          <w:tcPr>
            <w:tcW w:w="3799" w:type="pct"/>
            <w:tcBorders>
              <w:top w:val="single" w:sz="4" w:space="0" w:color="auto"/>
              <w:left w:val="nil"/>
              <w:bottom w:val="single" w:sz="4" w:space="0" w:color="auto"/>
              <w:right w:val="single" w:sz="4" w:space="0" w:color="auto"/>
            </w:tcBorders>
          </w:tcPr>
          <w:p w14:paraId="42AC87AB" w14:textId="77777777" w:rsidR="00E206A7" w:rsidRPr="0010040C" w:rsidRDefault="00E206A7" w:rsidP="002C3F96">
            <w:pPr>
              <w:widowControl w:val="0"/>
              <w:ind w:left="-109"/>
              <w:rPr>
                <w:sz w:val="20"/>
              </w:rPr>
            </w:pPr>
            <w:r w:rsidRPr="0010040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DD7200" w14:textId="77777777" w:rsidR="00E206A7" w:rsidRPr="0010040C" w:rsidRDefault="00E206A7" w:rsidP="002C3F96">
            <w:pPr>
              <w:widowControl w:val="0"/>
              <w:jc w:val="right"/>
              <w:rPr>
                <w:color w:val="000000"/>
                <w:sz w:val="20"/>
                <w:szCs w:val="20"/>
              </w:rPr>
            </w:pPr>
            <w:r>
              <w:rPr>
                <w:color w:val="000000"/>
                <w:sz w:val="20"/>
                <w:szCs w:val="20"/>
              </w:rPr>
              <w:t>0</w:t>
            </w:r>
          </w:p>
        </w:tc>
      </w:tr>
    </w:tbl>
    <w:p w14:paraId="3D96B60C" w14:textId="77777777" w:rsidR="00E206A7" w:rsidRDefault="00E206A7" w:rsidP="00E206A7">
      <w:pPr>
        <w:rPr>
          <w:lang w:val="en-GB"/>
        </w:rPr>
      </w:pPr>
    </w:p>
    <w:p w14:paraId="59D2CA1E" w14:textId="77777777" w:rsidR="00E206A7" w:rsidRPr="004728A5" w:rsidRDefault="00E206A7" w:rsidP="00E206A7">
      <w:pPr>
        <w:widowControl w:val="0"/>
        <w:spacing w:after="240"/>
        <w:rPr>
          <w:u w:val="single"/>
          <w:lang w:val="en-GB"/>
        </w:rPr>
      </w:pPr>
      <w:r w:rsidRPr="004728A5">
        <w:rPr>
          <w:u w:val="single"/>
          <w:lang w:val="en-GB"/>
        </w:rPr>
        <w:t>Progress report</w:t>
      </w:r>
    </w:p>
    <w:p w14:paraId="06A0BFFC" w14:textId="77777777" w:rsidR="00E206A7" w:rsidRPr="004728A5" w:rsidRDefault="00E206A7" w:rsidP="00E206A7">
      <w:pPr>
        <w:pStyle w:val="Heading1"/>
      </w:pPr>
      <w:r>
        <w:t xml:space="preserve">Phase </w:t>
      </w:r>
      <w:r w:rsidRPr="004728A5">
        <w:t>VIII</w:t>
      </w:r>
      <w:r>
        <w:t xml:space="preserve"> of the IS project for El Salvador was</w:t>
      </w:r>
      <w:r w:rsidRPr="004728A5">
        <w:t xml:space="preserve"> approved in December 2016 and implemented as part of </w:t>
      </w:r>
      <w:r>
        <w:t xml:space="preserve">stage I of the </w:t>
      </w:r>
      <w:r w:rsidRPr="004728A5">
        <w:t xml:space="preserve">HPMP. </w:t>
      </w:r>
      <w:r>
        <w:t>During</w:t>
      </w:r>
      <w:r w:rsidRPr="004728A5">
        <w:t xml:space="preserve"> the reporting period</w:t>
      </w:r>
      <w:r>
        <w:t>, the NOU coordinated the activities for the implementation of the HPMP, submitted Article 7 and country programme data; organized trainings, including in-</w:t>
      </w:r>
      <w:r w:rsidRPr="004E2CC8">
        <w:t>person workshops on the safe use and handling of hydrocarbons as a refrigerant in commercial freezers and capacity building for the customs and enforcement officer</w:t>
      </w:r>
      <w:r>
        <w:t>s; and p</w:t>
      </w:r>
      <w:r w:rsidRPr="004728A5">
        <w:t>ublic meetings were organized to inform the wider public on the progress in the project’s implementation. El Salvador organized different campaigns and activities for Ozone Day celebration</w:t>
      </w:r>
      <w:r>
        <w:t xml:space="preserve">s, such as </w:t>
      </w:r>
      <w:r w:rsidRPr="004728A5">
        <w:t xml:space="preserve">in the year 2021 celebrations were </w:t>
      </w:r>
      <w:r w:rsidRPr="004728A5">
        <w:lastRenderedPageBreak/>
        <w:t>organized together with local universities. Additionally, the NOU participated in the regional and global meetings of the Montreal Protocol, both in person and virtually.</w:t>
      </w:r>
      <w:r>
        <w:t xml:space="preserve"> El Salvador ratified the Kigali Amendment on 13 September 2021. T</w:t>
      </w:r>
      <w:r w:rsidRPr="004728A5">
        <w:t xml:space="preserve">he NOU </w:t>
      </w:r>
      <w:r>
        <w:t>rated</w:t>
      </w:r>
      <w:r w:rsidRPr="004728A5">
        <w:t xml:space="preserve"> all 20 performance indicators</w:t>
      </w:r>
      <w:r>
        <w:t xml:space="preserve"> as fully achieved.</w:t>
      </w:r>
    </w:p>
    <w:p w14:paraId="5FF1ED47" w14:textId="77777777" w:rsidR="00E206A7" w:rsidRPr="004728A5" w:rsidRDefault="00E206A7" w:rsidP="00E206A7">
      <w:pPr>
        <w:widowControl w:val="0"/>
        <w:spacing w:after="240"/>
        <w:rPr>
          <w:u w:val="single"/>
          <w:lang w:val="en-GB"/>
        </w:rPr>
      </w:pPr>
      <w:r w:rsidRPr="004728A5">
        <w:rPr>
          <w:u w:val="single"/>
          <w:lang w:val="en-GB"/>
        </w:rPr>
        <w:t>Plan of action</w:t>
      </w:r>
    </w:p>
    <w:p w14:paraId="5F28A89D" w14:textId="77777777" w:rsidR="00E206A7" w:rsidRPr="00F52D1B" w:rsidRDefault="00E206A7" w:rsidP="00E206A7">
      <w:pPr>
        <w:pStyle w:val="Heading1"/>
      </w:pPr>
      <w:r w:rsidRPr="004728A5">
        <w:t xml:space="preserve">In preparation </w:t>
      </w:r>
      <w:r>
        <w:t xml:space="preserve">for stage II of its </w:t>
      </w:r>
      <w:r w:rsidRPr="004728A5">
        <w:t>HPMP</w:t>
      </w:r>
      <w:r>
        <w:t>, El Salvador</w:t>
      </w:r>
      <w:r w:rsidRPr="004728A5">
        <w:t xml:space="preserve"> adopted </w:t>
      </w:r>
      <w:r>
        <w:t xml:space="preserve">the </w:t>
      </w:r>
      <w:r w:rsidRPr="004728A5">
        <w:t xml:space="preserve">approach to request IS funding outside the HPMP. During the </w:t>
      </w:r>
      <w:r>
        <w:t>upcoming phase</w:t>
      </w:r>
      <w:r w:rsidRPr="004728A5">
        <w:t xml:space="preserve">, El Salvador will continue activities such as revision of ODS legislation to fulfill the Kigali </w:t>
      </w:r>
      <w:r>
        <w:t>A</w:t>
      </w:r>
      <w:r w:rsidRPr="004728A5">
        <w:t>mendment requirements and development of national capacities to allow the efficient implementation of all its provisions. It will focus on the early adoption of the tariff headings established in the Seventh Amendment of the Harmonized System and strengthening of the HFC licenses and permits system, including the definition of the quota. The NOU will continue the training of technicians in the RAC servicing sector, the training of customs officers and foster partnership with public and private sector stakeholders to comply with El Salvador’s phase-out and reporting obligations under the Montreal Protocol. The NOU will continue timely submission of Article</w:t>
      </w:r>
      <w:r>
        <w:t> </w:t>
      </w:r>
      <w:r w:rsidRPr="004728A5">
        <w:t xml:space="preserve">7 and country programme data to the Ozone and Fund </w:t>
      </w:r>
      <w:r>
        <w:t>S</w:t>
      </w:r>
      <w:r w:rsidRPr="004728A5">
        <w:t>ecretariats</w:t>
      </w:r>
      <w:r>
        <w:t>, respectively</w:t>
      </w:r>
      <w:r w:rsidRPr="004728A5">
        <w:t xml:space="preserve">. The NOU will actively engage in regional and international meetings, workshops and events supporting the work of the Montreal Protocol.   </w:t>
      </w:r>
    </w:p>
    <w:p w14:paraId="35D9777C" w14:textId="77777777" w:rsidR="00E206A7" w:rsidRPr="006225F5" w:rsidRDefault="00E206A7" w:rsidP="00E206A7">
      <w:pPr>
        <w:keepNext/>
        <w:spacing w:after="120"/>
        <w:rPr>
          <w:b/>
          <w:bCs/>
          <w:color w:val="000000" w:themeColor="text1"/>
        </w:rPr>
      </w:pPr>
      <w:r w:rsidRPr="006225F5">
        <w:rPr>
          <w:b/>
          <w:color w:val="000000" w:themeColor="text1"/>
        </w:rPr>
        <w:t>Fiji</w:t>
      </w:r>
      <w:r w:rsidRPr="006225F5">
        <w:rPr>
          <w:b/>
          <w:bCs/>
          <w:color w:val="000000" w:themeColor="text1"/>
        </w:rPr>
        <w:t>: Renewal of institutional strengthening</w:t>
      </w:r>
    </w:p>
    <w:tbl>
      <w:tblPr>
        <w:tblStyle w:val="TableGrid58"/>
        <w:tblW w:w="5000" w:type="pct"/>
        <w:jc w:val="center"/>
        <w:tblLook w:val="01E0" w:firstRow="1" w:lastRow="1" w:firstColumn="1" w:lastColumn="1" w:noHBand="0" w:noVBand="0"/>
      </w:tblPr>
      <w:tblGrid>
        <w:gridCol w:w="6373"/>
        <w:gridCol w:w="1700"/>
        <w:gridCol w:w="1277"/>
      </w:tblGrid>
      <w:tr w:rsidR="00E206A7" w:rsidRPr="00E8255A" w14:paraId="311C5F84" w14:textId="77777777" w:rsidTr="002C3F96">
        <w:trPr>
          <w:trHeight w:val="278"/>
          <w:tblHeader/>
          <w:jc w:val="center"/>
        </w:trPr>
        <w:tc>
          <w:tcPr>
            <w:tcW w:w="4317" w:type="pct"/>
            <w:gridSpan w:val="2"/>
            <w:tcBorders>
              <w:bottom w:val="single" w:sz="4" w:space="0" w:color="auto"/>
            </w:tcBorders>
          </w:tcPr>
          <w:p w14:paraId="72C9B1D3" w14:textId="77777777" w:rsidR="00E206A7" w:rsidRPr="006225F5" w:rsidRDefault="00E206A7" w:rsidP="002C3F96">
            <w:pPr>
              <w:keepNext/>
              <w:rPr>
                <w:b/>
                <w:lang w:val="en-GB"/>
              </w:rPr>
            </w:pPr>
            <w:r w:rsidRPr="006225F5">
              <w:rPr>
                <w:b/>
                <w:lang w:val="en-GB"/>
              </w:rPr>
              <w:t>Summary of the project and country profile</w:t>
            </w:r>
          </w:p>
        </w:tc>
        <w:tc>
          <w:tcPr>
            <w:tcW w:w="683" w:type="pct"/>
          </w:tcPr>
          <w:p w14:paraId="3EB7ED6E" w14:textId="77777777" w:rsidR="00E206A7" w:rsidRPr="006225F5" w:rsidRDefault="00E206A7" w:rsidP="002C3F96">
            <w:pPr>
              <w:keepNext/>
              <w:jc w:val="right"/>
              <w:rPr>
                <w:b/>
                <w:lang w:val="en-GB"/>
              </w:rPr>
            </w:pPr>
          </w:p>
        </w:tc>
      </w:tr>
      <w:tr w:rsidR="00E206A7" w:rsidRPr="00E8255A" w14:paraId="5072A43D" w14:textId="77777777" w:rsidTr="002C3F96">
        <w:trPr>
          <w:trHeight w:val="233"/>
          <w:jc w:val="center"/>
        </w:trPr>
        <w:tc>
          <w:tcPr>
            <w:tcW w:w="4317" w:type="pct"/>
            <w:gridSpan w:val="2"/>
            <w:tcBorders>
              <w:bottom w:val="single" w:sz="4" w:space="0" w:color="auto"/>
            </w:tcBorders>
          </w:tcPr>
          <w:p w14:paraId="28891A87" w14:textId="77777777" w:rsidR="00E206A7" w:rsidRPr="006225F5" w:rsidRDefault="00E206A7" w:rsidP="002C3F96">
            <w:pPr>
              <w:rPr>
                <w:lang w:val="en-GB"/>
              </w:rPr>
            </w:pPr>
            <w:r w:rsidRPr="006225F5">
              <w:rPr>
                <w:lang w:val="en-GB"/>
              </w:rPr>
              <w:t>Implementing agency:</w:t>
            </w:r>
          </w:p>
        </w:tc>
        <w:tc>
          <w:tcPr>
            <w:tcW w:w="683" w:type="pct"/>
            <w:tcBorders>
              <w:bottom w:val="single" w:sz="4" w:space="0" w:color="auto"/>
            </w:tcBorders>
          </w:tcPr>
          <w:p w14:paraId="2ECB8323" w14:textId="77777777" w:rsidR="00E206A7" w:rsidRPr="006225F5" w:rsidRDefault="00E206A7" w:rsidP="002C3F96">
            <w:pPr>
              <w:jc w:val="center"/>
              <w:rPr>
                <w:lang w:val="en-GB"/>
              </w:rPr>
            </w:pPr>
            <w:r w:rsidRPr="006225F5">
              <w:rPr>
                <w:lang w:val="en-GB"/>
              </w:rPr>
              <w:t>UNEP</w:t>
            </w:r>
          </w:p>
        </w:tc>
      </w:tr>
      <w:tr w:rsidR="00E206A7" w:rsidRPr="00E8255A" w14:paraId="69984AC1"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59139FC9" w14:textId="77777777" w:rsidR="00E206A7" w:rsidRPr="006225F5" w:rsidRDefault="00E206A7" w:rsidP="002C3F96">
            <w:pPr>
              <w:rPr>
                <w:lang w:val="en-GB"/>
              </w:rPr>
            </w:pPr>
            <w:r w:rsidRPr="006225F5">
              <w:rPr>
                <w:lang w:val="en-GB"/>
              </w:rPr>
              <w:t>Amounts previously approved for institutional strengthening (US $):</w:t>
            </w:r>
          </w:p>
        </w:tc>
        <w:tc>
          <w:tcPr>
            <w:tcW w:w="683" w:type="pct"/>
            <w:tcBorders>
              <w:top w:val="single" w:sz="4" w:space="0" w:color="auto"/>
              <w:left w:val="single" w:sz="4" w:space="0" w:color="auto"/>
              <w:bottom w:val="nil"/>
              <w:right w:val="single" w:sz="4" w:space="0" w:color="auto"/>
            </w:tcBorders>
          </w:tcPr>
          <w:p w14:paraId="60E5C3E0" w14:textId="77777777" w:rsidR="00E206A7" w:rsidRPr="006225F5" w:rsidRDefault="00E206A7" w:rsidP="002C3F96">
            <w:pPr>
              <w:jc w:val="right"/>
              <w:rPr>
                <w:lang w:val="en-GB"/>
              </w:rPr>
            </w:pPr>
          </w:p>
        </w:tc>
      </w:tr>
      <w:tr w:rsidR="00E206A7" w:rsidRPr="00E8255A" w14:paraId="164666A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78BAEA" w14:textId="77777777" w:rsidR="00E206A7" w:rsidRPr="006225F5" w:rsidRDefault="00E206A7" w:rsidP="002C3F96">
            <w:pPr>
              <w:ind w:left="5249" w:right="-198"/>
              <w:jc w:val="left"/>
              <w:rPr>
                <w:lang w:val="en-GB"/>
              </w:rPr>
            </w:pPr>
            <w:r w:rsidRPr="006225F5">
              <w:rPr>
                <w:lang w:val="en-GB"/>
              </w:rPr>
              <w:t>Phase I:</w:t>
            </w:r>
          </w:p>
        </w:tc>
        <w:tc>
          <w:tcPr>
            <w:tcW w:w="909" w:type="pct"/>
            <w:tcBorders>
              <w:top w:val="nil"/>
              <w:left w:val="nil"/>
              <w:bottom w:val="nil"/>
              <w:right w:val="single" w:sz="4" w:space="0" w:color="auto"/>
            </w:tcBorders>
            <w:shd w:val="clear" w:color="auto" w:fill="FFFFFF" w:themeFill="background1"/>
            <w:vAlign w:val="bottom"/>
          </w:tcPr>
          <w:p w14:paraId="3CA74C98" w14:textId="77777777" w:rsidR="00E206A7" w:rsidRPr="006225F5" w:rsidRDefault="00E206A7" w:rsidP="002C3F96">
            <w:pPr>
              <w:jc w:val="right"/>
              <w:rPr>
                <w:lang w:val="en-GB"/>
              </w:rPr>
            </w:pPr>
            <w:r w:rsidRPr="006225F5">
              <w:rPr>
                <w:color w:val="000000" w:themeColor="text1"/>
                <w:lang w:val="en-GB"/>
              </w:rPr>
              <w:t>Mar-94</w:t>
            </w:r>
          </w:p>
        </w:tc>
        <w:tc>
          <w:tcPr>
            <w:tcW w:w="683" w:type="pct"/>
            <w:tcBorders>
              <w:top w:val="nil"/>
              <w:left w:val="single" w:sz="4" w:space="0" w:color="auto"/>
              <w:bottom w:val="nil"/>
              <w:right w:val="single" w:sz="4" w:space="0" w:color="auto"/>
            </w:tcBorders>
            <w:shd w:val="clear" w:color="auto" w:fill="FFFFFF" w:themeFill="background1"/>
            <w:vAlign w:val="bottom"/>
          </w:tcPr>
          <w:p w14:paraId="793235C9" w14:textId="77777777" w:rsidR="00E206A7" w:rsidRPr="006225F5" w:rsidRDefault="00E206A7" w:rsidP="002C3F96">
            <w:pPr>
              <w:jc w:val="right"/>
              <w:rPr>
                <w:lang w:val="en-GB"/>
              </w:rPr>
            </w:pPr>
            <w:r w:rsidRPr="006225F5">
              <w:rPr>
                <w:color w:val="000000" w:themeColor="text1"/>
                <w:lang w:val="en-GB"/>
              </w:rPr>
              <w:t>65,890</w:t>
            </w:r>
          </w:p>
        </w:tc>
      </w:tr>
      <w:tr w:rsidR="00E206A7" w:rsidRPr="00E8255A" w14:paraId="5974762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5DD7155" w14:textId="77777777" w:rsidR="00E206A7" w:rsidRPr="006225F5" w:rsidRDefault="00E206A7" w:rsidP="002C3F96">
            <w:pPr>
              <w:ind w:left="5249" w:right="-198"/>
              <w:jc w:val="left"/>
              <w:rPr>
                <w:lang w:val="en-GB"/>
              </w:rPr>
            </w:pPr>
            <w:r w:rsidRPr="006225F5">
              <w:rPr>
                <w:lang w:val="en-GB"/>
              </w:rPr>
              <w:t>Phase II:</w:t>
            </w:r>
          </w:p>
        </w:tc>
        <w:tc>
          <w:tcPr>
            <w:tcW w:w="909" w:type="pct"/>
            <w:tcBorders>
              <w:top w:val="nil"/>
              <w:left w:val="nil"/>
              <w:bottom w:val="nil"/>
              <w:right w:val="single" w:sz="4" w:space="0" w:color="auto"/>
            </w:tcBorders>
            <w:shd w:val="clear" w:color="auto" w:fill="FFFFFF" w:themeFill="background1"/>
            <w:vAlign w:val="bottom"/>
          </w:tcPr>
          <w:p w14:paraId="3B51A119" w14:textId="77777777" w:rsidR="00E206A7" w:rsidRPr="006225F5" w:rsidRDefault="00E206A7" w:rsidP="002C3F96">
            <w:pPr>
              <w:jc w:val="right"/>
              <w:rPr>
                <w:lang w:val="en-GB"/>
              </w:rPr>
            </w:pPr>
            <w:r w:rsidRPr="006225F5">
              <w:rPr>
                <w:color w:val="000000" w:themeColor="text1"/>
                <w:lang w:val="en-GB"/>
              </w:rPr>
              <w:t>Nov-99</w:t>
            </w:r>
          </w:p>
        </w:tc>
        <w:tc>
          <w:tcPr>
            <w:tcW w:w="683" w:type="pct"/>
            <w:tcBorders>
              <w:top w:val="nil"/>
              <w:left w:val="single" w:sz="4" w:space="0" w:color="auto"/>
              <w:bottom w:val="nil"/>
              <w:right w:val="single" w:sz="4" w:space="0" w:color="auto"/>
            </w:tcBorders>
            <w:shd w:val="clear" w:color="auto" w:fill="FFFFFF" w:themeFill="background1"/>
            <w:vAlign w:val="bottom"/>
          </w:tcPr>
          <w:p w14:paraId="459E000B" w14:textId="77777777" w:rsidR="00E206A7" w:rsidRPr="006225F5" w:rsidRDefault="00E206A7" w:rsidP="002C3F96">
            <w:pPr>
              <w:jc w:val="right"/>
              <w:rPr>
                <w:lang w:val="en-GB"/>
              </w:rPr>
            </w:pPr>
            <w:r w:rsidRPr="006225F5">
              <w:rPr>
                <w:color w:val="000000" w:themeColor="text1"/>
                <w:lang w:val="en-GB"/>
              </w:rPr>
              <w:t>43,930</w:t>
            </w:r>
          </w:p>
        </w:tc>
      </w:tr>
      <w:tr w:rsidR="00E206A7" w:rsidRPr="00E8255A" w14:paraId="26933FCF"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E63718" w14:textId="77777777" w:rsidR="00E206A7" w:rsidRPr="006225F5" w:rsidRDefault="00E206A7" w:rsidP="002C3F96">
            <w:pPr>
              <w:ind w:left="5249" w:right="-198"/>
              <w:jc w:val="left"/>
              <w:rPr>
                <w:lang w:val="en-GB"/>
              </w:rPr>
            </w:pPr>
            <w:r w:rsidRPr="006225F5">
              <w:rPr>
                <w:lang w:val="en-GB"/>
              </w:rPr>
              <w:t>Phase III:</w:t>
            </w:r>
          </w:p>
        </w:tc>
        <w:tc>
          <w:tcPr>
            <w:tcW w:w="909" w:type="pct"/>
            <w:tcBorders>
              <w:top w:val="nil"/>
              <w:left w:val="nil"/>
              <w:bottom w:val="nil"/>
              <w:right w:val="single" w:sz="4" w:space="0" w:color="auto"/>
            </w:tcBorders>
            <w:shd w:val="clear" w:color="auto" w:fill="FFFFFF" w:themeFill="background1"/>
            <w:vAlign w:val="bottom"/>
          </w:tcPr>
          <w:p w14:paraId="11DC8E01" w14:textId="77777777" w:rsidR="00E206A7" w:rsidRPr="006225F5" w:rsidRDefault="00E206A7" w:rsidP="002C3F96">
            <w:pPr>
              <w:jc w:val="right"/>
              <w:rPr>
                <w:lang w:val="en-GB"/>
              </w:rPr>
            </w:pPr>
            <w:r w:rsidRPr="006225F5">
              <w:rPr>
                <w:color w:val="000000" w:themeColor="text1"/>
                <w:lang w:val="en-GB"/>
              </w:rPr>
              <w:t>Jul-02</w:t>
            </w:r>
          </w:p>
        </w:tc>
        <w:tc>
          <w:tcPr>
            <w:tcW w:w="683" w:type="pct"/>
            <w:tcBorders>
              <w:top w:val="nil"/>
              <w:left w:val="single" w:sz="4" w:space="0" w:color="auto"/>
              <w:bottom w:val="nil"/>
              <w:right w:val="single" w:sz="4" w:space="0" w:color="auto"/>
            </w:tcBorders>
            <w:shd w:val="clear" w:color="auto" w:fill="FFFFFF" w:themeFill="background1"/>
            <w:vAlign w:val="bottom"/>
          </w:tcPr>
          <w:p w14:paraId="5540809F" w14:textId="77777777" w:rsidR="00E206A7" w:rsidRPr="006225F5" w:rsidRDefault="00E206A7" w:rsidP="002C3F96">
            <w:pPr>
              <w:jc w:val="right"/>
              <w:rPr>
                <w:lang w:val="en-GB"/>
              </w:rPr>
            </w:pPr>
            <w:r w:rsidRPr="006225F5">
              <w:rPr>
                <w:color w:val="000000" w:themeColor="text1"/>
                <w:lang w:val="en-GB"/>
              </w:rPr>
              <w:t>57,000</w:t>
            </w:r>
          </w:p>
        </w:tc>
      </w:tr>
      <w:tr w:rsidR="00E206A7" w:rsidRPr="00E8255A" w14:paraId="10C1EE2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03BF30" w14:textId="77777777" w:rsidR="00E206A7" w:rsidRPr="006225F5" w:rsidRDefault="00E206A7" w:rsidP="002C3F96">
            <w:pPr>
              <w:ind w:left="5249" w:right="-198"/>
              <w:jc w:val="left"/>
              <w:rPr>
                <w:lang w:val="en-GB"/>
              </w:rPr>
            </w:pPr>
            <w:r w:rsidRPr="006225F5">
              <w:rPr>
                <w:lang w:val="en-GB"/>
              </w:rPr>
              <w:t>Phase IV:</w:t>
            </w:r>
          </w:p>
        </w:tc>
        <w:tc>
          <w:tcPr>
            <w:tcW w:w="909" w:type="pct"/>
            <w:tcBorders>
              <w:top w:val="nil"/>
              <w:left w:val="nil"/>
              <w:bottom w:val="nil"/>
              <w:right w:val="single" w:sz="4" w:space="0" w:color="auto"/>
            </w:tcBorders>
            <w:shd w:val="clear" w:color="auto" w:fill="FFFFFF" w:themeFill="background1"/>
            <w:vAlign w:val="bottom"/>
          </w:tcPr>
          <w:p w14:paraId="7CCA9037" w14:textId="77777777" w:rsidR="00E206A7" w:rsidRPr="006225F5" w:rsidRDefault="00E206A7" w:rsidP="002C3F96">
            <w:pPr>
              <w:tabs>
                <w:tab w:val="left" w:pos="6840"/>
              </w:tabs>
              <w:ind w:left="-108"/>
              <w:jc w:val="right"/>
              <w:rPr>
                <w:lang w:val="en-GB"/>
              </w:rPr>
            </w:pPr>
            <w:r w:rsidRPr="006225F5">
              <w:rPr>
                <w:color w:val="000000" w:themeColor="text1"/>
                <w:lang w:val="en-GB"/>
              </w:rPr>
              <w:t>Dec-04 &amp; Nov-05</w:t>
            </w:r>
          </w:p>
        </w:tc>
        <w:tc>
          <w:tcPr>
            <w:tcW w:w="683" w:type="pct"/>
            <w:tcBorders>
              <w:top w:val="nil"/>
              <w:left w:val="single" w:sz="4" w:space="0" w:color="auto"/>
              <w:bottom w:val="nil"/>
              <w:right w:val="single" w:sz="4" w:space="0" w:color="auto"/>
            </w:tcBorders>
            <w:shd w:val="clear" w:color="auto" w:fill="FFFFFF" w:themeFill="background1"/>
          </w:tcPr>
          <w:p w14:paraId="020B90E2"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44DE56F3"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DAA6B6" w14:textId="77777777" w:rsidR="00E206A7" w:rsidRPr="006225F5" w:rsidRDefault="00E206A7" w:rsidP="002C3F96">
            <w:pPr>
              <w:ind w:left="5249" w:right="-198"/>
              <w:jc w:val="left"/>
              <w:rPr>
                <w:lang w:val="en-GB"/>
              </w:rPr>
            </w:pPr>
            <w:r w:rsidRPr="006225F5">
              <w:rPr>
                <w:lang w:val="en-GB"/>
              </w:rPr>
              <w:t>Phase V:</w:t>
            </w:r>
          </w:p>
        </w:tc>
        <w:tc>
          <w:tcPr>
            <w:tcW w:w="909" w:type="pct"/>
            <w:tcBorders>
              <w:top w:val="nil"/>
              <w:left w:val="nil"/>
              <w:bottom w:val="nil"/>
              <w:right w:val="single" w:sz="4" w:space="0" w:color="auto"/>
            </w:tcBorders>
            <w:shd w:val="clear" w:color="auto" w:fill="FFFFFF" w:themeFill="background1"/>
            <w:vAlign w:val="bottom"/>
          </w:tcPr>
          <w:p w14:paraId="313A82B6" w14:textId="77777777" w:rsidR="00E206A7" w:rsidRPr="006225F5" w:rsidRDefault="00E206A7" w:rsidP="002C3F96">
            <w:pPr>
              <w:tabs>
                <w:tab w:val="left" w:pos="6840"/>
              </w:tabs>
              <w:ind w:left="-108"/>
              <w:jc w:val="right"/>
              <w:rPr>
                <w:lang w:val="en-GB"/>
              </w:rPr>
            </w:pPr>
            <w:r w:rsidRPr="006225F5">
              <w:rPr>
                <w:color w:val="000000" w:themeColor="text1"/>
                <w:lang w:val="en-GB"/>
              </w:rPr>
              <w:t>Nov-06</w:t>
            </w:r>
          </w:p>
        </w:tc>
        <w:tc>
          <w:tcPr>
            <w:tcW w:w="683" w:type="pct"/>
            <w:tcBorders>
              <w:top w:val="nil"/>
              <w:left w:val="single" w:sz="4" w:space="0" w:color="auto"/>
              <w:bottom w:val="nil"/>
              <w:right w:val="single" w:sz="4" w:space="0" w:color="auto"/>
            </w:tcBorders>
            <w:shd w:val="clear" w:color="auto" w:fill="FFFFFF" w:themeFill="background1"/>
          </w:tcPr>
          <w:p w14:paraId="2CB55DDB"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7D9BBFF4"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BA918E" w14:textId="77777777" w:rsidR="00E206A7" w:rsidRPr="006225F5" w:rsidRDefault="00E206A7" w:rsidP="002C3F96">
            <w:pPr>
              <w:ind w:left="5249" w:right="-198"/>
              <w:jc w:val="left"/>
              <w:rPr>
                <w:lang w:val="en-GB"/>
              </w:rPr>
            </w:pPr>
            <w:r w:rsidRPr="006225F5">
              <w:rPr>
                <w:lang w:val="en-GB"/>
              </w:rPr>
              <w:t>Phase VI:</w:t>
            </w:r>
          </w:p>
        </w:tc>
        <w:tc>
          <w:tcPr>
            <w:tcW w:w="909" w:type="pct"/>
            <w:tcBorders>
              <w:top w:val="nil"/>
              <w:left w:val="nil"/>
              <w:bottom w:val="nil"/>
              <w:right w:val="single" w:sz="4" w:space="0" w:color="auto"/>
            </w:tcBorders>
            <w:shd w:val="clear" w:color="auto" w:fill="FFFFFF" w:themeFill="background1"/>
            <w:vAlign w:val="bottom"/>
          </w:tcPr>
          <w:p w14:paraId="306EAFEE" w14:textId="77777777" w:rsidR="00E206A7" w:rsidRPr="006225F5" w:rsidRDefault="00E206A7" w:rsidP="002C3F96">
            <w:pPr>
              <w:tabs>
                <w:tab w:val="left" w:pos="6840"/>
              </w:tabs>
              <w:ind w:left="-108"/>
              <w:jc w:val="right"/>
              <w:rPr>
                <w:lang w:val="en-GB"/>
              </w:rPr>
            </w:pPr>
            <w:r w:rsidRPr="006225F5">
              <w:rPr>
                <w:color w:val="000000" w:themeColor="text1"/>
                <w:lang w:val="en-GB"/>
              </w:rPr>
              <w:t>Nov-08</w:t>
            </w:r>
          </w:p>
        </w:tc>
        <w:tc>
          <w:tcPr>
            <w:tcW w:w="683" w:type="pct"/>
            <w:tcBorders>
              <w:top w:val="nil"/>
              <w:left w:val="single" w:sz="4" w:space="0" w:color="auto"/>
              <w:bottom w:val="nil"/>
              <w:right w:val="single" w:sz="4" w:space="0" w:color="auto"/>
            </w:tcBorders>
            <w:shd w:val="clear" w:color="auto" w:fill="FFFFFF" w:themeFill="background1"/>
          </w:tcPr>
          <w:p w14:paraId="216011E8"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4947ABE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1FE934" w14:textId="77777777" w:rsidR="00E206A7" w:rsidRPr="006225F5" w:rsidRDefault="00E206A7" w:rsidP="002C3F96">
            <w:pPr>
              <w:ind w:left="5249" w:right="-198"/>
              <w:jc w:val="left"/>
              <w:rPr>
                <w:lang w:val="en-GB"/>
              </w:rPr>
            </w:pPr>
            <w:r w:rsidRPr="006225F5">
              <w:rPr>
                <w:lang w:val="en-GB"/>
              </w:rPr>
              <w:t>Phase VII:</w:t>
            </w:r>
          </w:p>
        </w:tc>
        <w:tc>
          <w:tcPr>
            <w:tcW w:w="909" w:type="pct"/>
            <w:tcBorders>
              <w:top w:val="nil"/>
              <w:left w:val="nil"/>
              <w:bottom w:val="nil"/>
              <w:right w:val="single" w:sz="4" w:space="0" w:color="auto"/>
            </w:tcBorders>
            <w:shd w:val="clear" w:color="auto" w:fill="FFFFFF" w:themeFill="background1"/>
            <w:vAlign w:val="bottom"/>
          </w:tcPr>
          <w:p w14:paraId="72424994" w14:textId="77777777" w:rsidR="00E206A7" w:rsidRPr="006225F5" w:rsidRDefault="00E206A7" w:rsidP="002C3F96">
            <w:pPr>
              <w:tabs>
                <w:tab w:val="left" w:pos="6840"/>
              </w:tabs>
              <w:ind w:left="-108"/>
              <w:jc w:val="right"/>
              <w:rPr>
                <w:lang w:val="en-GB"/>
              </w:rPr>
            </w:pPr>
            <w:r w:rsidRPr="006225F5">
              <w:rPr>
                <w:color w:val="000000" w:themeColor="text1"/>
                <w:lang w:val="en-GB"/>
              </w:rPr>
              <w:t>Jul-10</w:t>
            </w:r>
          </w:p>
        </w:tc>
        <w:tc>
          <w:tcPr>
            <w:tcW w:w="683" w:type="pct"/>
            <w:tcBorders>
              <w:top w:val="nil"/>
              <w:left w:val="single" w:sz="4" w:space="0" w:color="auto"/>
              <w:bottom w:val="nil"/>
              <w:right w:val="single" w:sz="4" w:space="0" w:color="auto"/>
            </w:tcBorders>
            <w:shd w:val="clear" w:color="auto" w:fill="FFFFFF" w:themeFill="background1"/>
          </w:tcPr>
          <w:p w14:paraId="740D9CDC"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0F7DFB68"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9B23EC" w14:textId="77777777" w:rsidR="00E206A7" w:rsidRPr="006225F5" w:rsidRDefault="00E206A7" w:rsidP="002C3F96">
            <w:pPr>
              <w:ind w:left="5249" w:right="-198"/>
              <w:jc w:val="left"/>
              <w:rPr>
                <w:lang w:val="en-GB"/>
              </w:rPr>
            </w:pPr>
            <w:r w:rsidRPr="006225F5">
              <w:rPr>
                <w:lang w:val="en-GB"/>
              </w:rPr>
              <w:t>Phase VIII:</w:t>
            </w:r>
          </w:p>
        </w:tc>
        <w:tc>
          <w:tcPr>
            <w:tcW w:w="909" w:type="pct"/>
            <w:tcBorders>
              <w:top w:val="nil"/>
              <w:left w:val="nil"/>
              <w:bottom w:val="nil"/>
              <w:right w:val="single" w:sz="4" w:space="0" w:color="auto"/>
            </w:tcBorders>
            <w:shd w:val="clear" w:color="auto" w:fill="FFFFFF" w:themeFill="background1"/>
            <w:vAlign w:val="bottom"/>
          </w:tcPr>
          <w:p w14:paraId="23BDEE80" w14:textId="77777777" w:rsidR="00E206A7" w:rsidRPr="006225F5" w:rsidRDefault="00E206A7" w:rsidP="002C3F96">
            <w:pPr>
              <w:tabs>
                <w:tab w:val="left" w:pos="6840"/>
              </w:tabs>
              <w:ind w:left="-108"/>
              <w:jc w:val="right"/>
              <w:rPr>
                <w:lang w:val="en-GB"/>
              </w:rPr>
            </w:pPr>
            <w:r w:rsidRPr="006225F5">
              <w:rPr>
                <w:color w:val="000000" w:themeColor="text1"/>
                <w:lang w:val="en-GB"/>
              </w:rPr>
              <w:t>Jul-12</w:t>
            </w:r>
          </w:p>
        </w:tc>
        <w:tc>
          <w:tcPr>
            <w:tcW w:w="683" w:type="pct"/>
            <w:tcBorders>
              <w:top w:val="nil"/>
              <w:left w:val="single" w:sz="4" w:space="0" w:color="auto"/>
              <w:bottom w:val="nil"/>
              <w:right w:val="single" w:sz="4" w:space="0" w:color="auto"/>
            </w:tcBorders>
            <w:shd w:val="clear" w:color="auto" w:fill="FFFFFF" w:themeFill="background1"/>
          </w:tcPr>
          <w:p w14:paraId="48736F34"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1686C43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226C44" w14:textId="77777777" w:rsidR="00E206A7" w:rsidRPr="006225F5" w:rsidRDefault="00E206A7" w:rsidP="002C3F96">
            <w:pPr>
              <w:ind w:left="5249" w:right="-198"/>
              <w:jc w:val="left"/>
              <w:rPr>
                <w:lang w:val="en-GB"/>
              </w:rPr>
            </w:pPr>
            <w:r w:rsidRPr="006225F5">
              <w:rPr>
                <w:lang w:val="en-GB"/>
              </w:rPr>
              <w:t>Phase IX:</w:t>
            </w:r>
          </w:p>
        </w:tc>
        <w:tc>
          <w:tcPr>
            <w:tcW w:w="909" w:type="pct"/>
            <w:tcBorders>
              <w:top w:val="nil"/>
              <w:left w:val="nil"/>
              <w:bottom w:val="nil"/>
              <w:right w:val="single" w:sz="4" w:space="0" w:color="auto"/>
            </w:tcBorders>
            <w:shd w:val="clear" w:color="auto" w:fill="FFFFFF" w:themeFill="background1"/>
            <w:vAlign w:val="bottom"/>
          </w:tcPr>
          <w:p w14:paraId="16A06258" w14:textId="77777777" w:rsidR="00E206A7" w:rsidRPr="006225F5" w:rsidRDefault="00E206A7" w:rsidP="002C3F96">
            <w:pPr>
              <w:tabs>
                <w:tab w:val="left" w:pos="6840"/>
              </w:tabs>
              <w:ind w:left="-108"/>
              <w:jc w:val="right"/>
              <w:rPr>
                <w:lang w:val="en-GB"/>
              </w:rPr>
            </w:pPr>
            <w:r w:rsidRPr="006225F5">
              <w:rPr>
                <w:color w:val="000000" w:themeColor="text1"/>
                <w:lang w:val="en-GB"/>
              </w:rPr>
              <w:t>May-14</w:t>
            </w:r>
          </w:p>
        </w:tc>
        <w:tc>
          <w:tcPr>
            <w:tcW w:w="683" w:type="pct"/>
            <w:tcBorders>
              <w:top w:val="nil"/>
              <w:left w:val="single" w:sz="4" w:space="0" w:color="auto"/>
              <w:bottom w:val="nil"/>
              <w:right w:val="single" w:sz="4" w:space="0" w:color="auto"/>
            </w:tcBorders>
            <w:shd w:val="clear" w:color="auto" w:fill="FFFFFF" w:themeFill="background1"/>
          </w:tcPr>
          <w:p w14:paraId="21E98457" w14:textId="77777777" w:rsidR="00E206A7" w:rsidRPr="006225F5" w:rsidRDefault="00E206A7" w:rsidP="002C3F96">
            <w:pPr>
              <w:jc w:val="right"/>
              <w:rPr>
                <w:lang w:val="en-GB"/>
              </w:rPr>
            </w:pPr>
            <w:r w:rsidRPr="006225F5">
              <w:rPr>
                <w:color w:val="000000" w:themeColor="text1"/>
                <w:lang w:val="en-GB"/>
              </w:rPr>
              <w:t>60,000</w:t>
            </w:r>
          </w:p>
        </w:tc>
      </w:tr>
      <w:tr w:rsidR="00E206A7" w:rsidRPr="00E8255A" w14:paraId="74E0DAEF"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B214353" w14:textId="77777777" w:rsidR="00E206A7" w:rsidRPr="006225F5" w:rsidRDefault="00E206A7" w:rsidP="002C3F96">
            <w:pPr>
              <w:ind w:left="5249" w:right="-198"/>
              <w:jc w:val="left"/>
              <w:rPr>
                <w:lang w:val="en-GB"/>
              </w:rPr>
            </w:pPr>
            <w:r w:rsidRPr="006225F5">
              <w:rPr>
                <w:lang w:val="en-GB"/>
              </w:rPr>
              <w:t>Phase X:</w:t>
            </w:r>
          </w:p>
        </w:tc>
        <w:tc>
          <w:tcPr>
            <w:tcW w:w="909" w:type="pct"/>
            <w:tcBorders>
              <w:top w:val="nil"/>
              <w:left w:val="nil"/>
              <w:bottom w:val="nil"/>
              <w:right w:val="single" w:sz="4" w:space="0" w:color="auto"/>
            </w:tcBorders>
            <w:shd w:val="clear" w:color="auto" w:fill="FFFFFF" w:themeFill="background1"/>
            <w:vAlign w:val="bottom"/>
          </w:tcPr>
          <w:p w14:paraId="5620917B" w14:textId="77777777" w:rsidR="00E206A7" w:rsidRPr="006225F5" w:rsidRDefault="00E206A7" w:rsidP="002C3F96">
            <w:pPr>
              <w:tabs>
                <w:tab w:val="left" w:pos="6840"/>
              </w:tabs>
              <w:ind w:left="-108"/>
              <w:jc w:val="right"/>
              <w:rPr>
                <w:lang w:val="en-GB"/>
              </w:rPr>
            </w:pPr>
            <w:r w:rsidRPr="006225F5">
              <w:rPr>
                <w:color w:val="000000" w:themeColor="text1"/>
                <w:lang w:val="en-GB"/>
              </w:rPr>
              <w:t>Dec-16</w:t>
            </w:r>
          </w:p>
        </w:tc>
        <w:tc>
          <w:tcPr>
            <w:tcW w:w="683" w:type="pct"/>
            <w:tcBorders>
              <w:top w:val="nil"/>
              <w:left w:val="single" w:sz="4" w:space="0" w:color="auto"/>
              <w:bottom w:val="nil"/>
              <w:right w:val="single" w:sz="4" w:space="0" w:color="auto"/>
            </w:tcBorders>
            <w:shd w:val="clear" w:color="auto" w:fill="FFFFFF" w:themeFill="background1"/>
          </w:tcPr>
          <w:p w14:paraId="3A79FCB7" w14:textId="77777777" w:rsidR="00E206A7" w:rsidRPr="006225F5" w:rsidRDefault="00E206A7" w:rsidP="002C3F96">
            <w:pPr>
              <w:jc w:val="right"/>
              <w:rPr>
                <w:lang w:val="en-GB"/>
              </w:rPr>
            </w:pPr>
            <w:r w:rsidRPr="006225F5">
              <w:rPr>
                <w:color w:val="000000" w:themeColor="text1"/>
                <w:lang w:val="en-GB"/>
              </w:rPr>
              <w:t>85,000</w:t>
            </w:r>
          </w:p>
        </w:tc>
      </w:tr>
      <w:tr w:rsidR="00E206A7" w:rsidRPr="00E8255A" w14:paraId="0C490AD8"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3BF696" w14:textId="77777777" w:rsidR="00E206A7" w:rsidRPr="006225F5" w:rsidRDefault="00E206A7" w:rsidP="002C3F96">
            <w:pPr>
              <w:ind w:left="5249" w:right="-198"/>
              <w:jc w:val="left"/>
              <w:rPr>
                <w:lang w:val="en-GB"/>
              </w:rPr>
            </w:pPr>
            <w:r w:rsidRPr="006225F5">
              <w:rPr>
                <w:lang w:val="en-GB"/>
              </w:rPr>
              <w:t>Phase XI:</w:t>
            </w:r>
          </w:p>
        </w:tc>
        <w:tc>
          <w:tcPr>
            <w:tcW w:w="909" w:type="pct"/>
            <w:tcBorders>
              <w:top w:val="nil"/>
              <w:left w:val="nil"/>
              <w:bottom w:val="nil"/>
              <w:right w:val="single" w:sz="4" w:space="0" w:color="auto"/>
            </w:tcBorders>
            <w:shd w:val="clear" w:color="auto" w:fill="FFFFFF" w:themeFill="background1"/>
            <w:vAlign w:val="bottom"/>
          </w:tcPr>
          <w:p w14:paraId="246FCAC3" w14:textId="77777777" w:rsidR="00E206A7" w:rsidRPr="006225F5" w:rsidRDefault="00E206A7" w:rsidP="002C3F96">
            <w:pPr>
              <w:tabs>
                <w:tab w:val="left" w:pos="6840"/>
              </w:tabs>
              <w:ind w:left="-108"/>
              <w:jc w:val="right"/>
              <w:rPr>
                <w:lang w:val="en-GB"/>
              </w:rPr>
            </w:pPr>
            <w:r w:rsidRPr="006225F5">
              <w:rPr>
                <w:lang w:val="en-GB"/>
              </w:rPr>
              <w:t>Dec-18</w:t>
            </w:r>
          </w:p>
        </w:tc>
        <w:tc>
          <w:tcPr>
            <w:tcW w:w="683" w:type="pct"/>
            <w:tcBorders>
              <w:top w:val="nil"/>
              <w:left w:val="single" w:sz="4" w:space="0" w:color="auto"/>
              <w:bottom w:val="nil"/>
              <w:right w:val="single" w:sz="4" w:space="0" w:color="auto"/>
            </w:tcBorders>
            <w:shd w:val="clear" w:color="auto" w:fill="FFFFFF" w:themeFill="background1"/>
          </w:tcPr>
          <w:p w14:paraId="6FC24E76" w14:textId="77777777" w:rsidR="00E206A7" w:rsidRPr="006225F5" w:rsidRDefault="00E206A7" w:rsidP="002C3F96">
            <w:pPr>
              <w:jc w:val="right"/>
              <w:rPr>
                <w:lang w:val="en-GB"/>
              </w:rPr>
            </w:pPr>
            <w:r w:rsidRPr="006225F5">
              <w:rPr>
                <w:lang w:val="en-GB"/>
              </w:rPr>
              <w:t>85,000</w:t>
            </w:r>
          </w:p>
        </w:tc>
      </w:tr>
      <w:tr w:rsidR="00E206A7" w:rsidRPr="00E8255A" w14:paraId="629C77CE"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31AB40" w14:textId="77777777" w:rsidR="00E206A7" w:rsidRPr="006225F5" w:rsidRDefault="00E206A7" w:rsidP="002C3F96">
            <w:pPr>
              <w:ind w:left="5249" w:right="-198"/>
              <w:jc w:val="left"/>
              <w:rPr>
                <w:lang w:val="en-GB"/>
              </w:rPr>
            </w:pPr>
            <w:r>
              <w:rPr>
                <w:lang w:val="en-GB"/>
              </w:rPr>
              <w:t>Phase XII:</w:t>
            </w:r>
          </w:p>
        </w:tc>
        <w:tc>
          <w:tcPr>
            <w:tcW w:w="909" w:type="pct"/>
            <w:tcBorders>
              <w:top w:val="nil"/>
              <w:left w:val="nil"/>
              <w:bottom w:val="nil"/>
              <w:right w:val="single" w:sz="4" w:space="0" w:color="auto"/>
            </w:tcBorders>
            <w:shd w:val="clear" w:color="auto" w:fill="FFFFFF" w:themeFill="background1"/>
            <w:vAlign w:val="bottom"/>
          </w:tcPr>
          <w:p w14:paraId="3183AB97" w14:textId="77777777" w:rsidR="00E206A7" w:rsidRPr="006225F5" w:rsidRDefault="00E206A7" w:rsidP="002C3F96">
            <w:pPr>
              <w:tabs>
                <w:tab w:val="left" w:pos="6840"/>
              </w:tabs>
              <w:ind w:left="-108"/>
              <w:jc w:val="right"/>
              <w:rPr>
                <w:lang w:val="en-GB"/>
              </w:rPr>
            </w:pPr>
            <w:r>
              <w:rPr>
                <w:lang w:val="en-GB"/>
              </w:rPr>
              <w:t>Dec-20</w:t>
            </w:r>
          </w:p>
        </w:tc>
        <w:tc>
          <w:tcPr>
            <w:tcW w:w="683" w:type="pct"/>
            <w:tcBorders>
              <w:top w:val="nil"/>
              <w:left w:val="single" w:sz="4" w:space="0" w:color="auto"/>
              <w:bottom w:val="nil"/>
              <w:right w:val="single" w:sz="4" w:space="0" w:color="auto"/>
            </w:tcBorders>
            <w:shd w:val="clear" w:color="auto" w:fill="FFFFFF" w:themeFill="background1"/>
          </w:tcPr>
          <w:p w14:paraId="235A8491" w14:textId="77777777" w:rsidR="00E206A7" w:rsidRPr="006225F5" w:rsidRDefault="00E206A7" w:rsidP="002C3F96">
            <w:pPr>
              <w:jc w:val="right"/>
              <w:rPr>
                <w:lang w:val="en-GB"/>
              </w:rPr>
            </w:pPr>
            <w:r>
              <w:rPr>
                <w:lang w:val="en-GB"/>
              </w:rPr>
              <w:t>85,000</w:t>
            </w:r>
          </w:p>
        </w:tc>
      </w:tr>
      <w:tr w:rsidR="00E206A7" w:rsidRPr="00E8255A" w14:paraId="633528F6" w14:textId="77777777" w:rsidTr="002C3F96">
        <w:trPr>
          <w:trHeight w:val="233"/>
          <w:jc w:val="center"/>
        </w:trPr>
        <w:tc>
          <w:tcPr>
            <w:tcW w:w="4317" w:type="pct"/>
            <w:gridSpan w:val="2"/>
            <w:tcBorders>
              <w:top w:val="nil"/>
              <w:left w:val="single" w:sz="4" w:space="0" w:color="auto"/>
              <w:bottom w:val="nil"/>
              <w:right w:val="single" w:sz="4" w:space="0" w:color="auto"/>
            </w:tcBorders>
            <w:shd w:val="clear" w:color="auto" w:fill="auto"/>
          </w:tcPr>
          <w:p w14:paraId="27ACFE77" w14:textId="77777777" w:rsidR="00E206A7" w:rsidRPr="006225F5" w:rsidRDefault="00E206A7" w:rsidP="002C3F96">
            <w:pPr>
              <w:tabs>
                <w:tab w:val="right" w:pos="7560"/>
              </w:tabs>
              <w:ind w:left="6480" w:right="-108"/>
              <w:jc w:val="left"/>
              <w:rPr>
                <w:lang w:val="en-GB"/>
              </w:rPr>
            </w:pPr>
            <w:r w:rsidRPr="006225F5">
              <w:rPr>
                <w:lang w:val="en-GB"/>
              </w:rPr>
              <w:tab/>
              <w:t>Total:</w:t>
            </w:r>
          </w:p>
        </w:tc>
        <w:tc>
          <w:tcPr>
            <w:tcW w:w="683" w:type="pct"/>
            <w:tcBorders>
              <w:top w:val="nil"/>
              <w:left w:val="single" w:sz="4" w:space="0" w:color="auto"/>
              <w:bottom w:val="single" w:sz="4" w:space="0" w:color="auto"/>
              <w:right w:val="single" w:sz="4" w:space="0" w:color="auto"/>
            </w:tcBorders>
            <w:shd w:val="clear" w:color="auto" w:fill="auto"/>
          </w:tcPr>
          <w:p w14:paraId="32AAF2E6" w14:textId="77777777" w:rsidR="00E206A7" w:rsidRPr="006225F5" w:rsidRDefault="00E206A7" w:rsidP="002C3F96">
            <w:pPr>
              <w:jc w:val="right"/>
              <w:rPr>
                <w:lang w:val="en-GB"/>
              </w:rPr>
            </w:pPr>
            <w:r w:rsidRPr="006225F5">
              <w:rPr>
                <w:lang w:val="en-GB"/>
              </w:rPr>
              <w:t>781,820</w:t>
            </w:r>
          </w:p>
        </w:tc>
      </w:tr>
      <w:tr w:rsidR="00E206A7" w:rsidRPr="00E8255A" w14:paraId="61883AB1" w14:textId="77777777" w:rsidTr="002C3F96">
        <w:trPr>
          <w:trHeight w:val="233"/>
          <w:jc w:val="center"/>
        </w:trPr>
        <w:tc>
          <w:tcPr>
            <w:tcW w:w="4317" w:type="pct"/>
            <w:gridSpan w:val="2"/>
            <w:shd w:val="clear" w:color="auto" w:fill="FFFFFF" w:themeFill="background1"/>
          </w:tcPr>
          <w:p w14:paraId="0971432E" w14:textId="77777777" w:rsidR="00E206A7" w:rsidRPr="006225F5" w:rsidRDefault="00E206A7" w:rsidP="002C3F96">
            <w:pPr>
              <w:jc w:val="left"/>
              <w:rPr>
                <w:lang w:val="en-GB"/>
              </w:rPr>
            </w:pPr>
            <w:r w:rsidRPr="006225F5">
              <w:rPr>
                <w:lang w:val="en-GB"/>
              </w:rPr>
              <w:t>Amount requested for renewal (phase XIII) (US $):</w:t>
            </w:r>
          </w:p>
        </w:tc>
        <w:tc>
          <w:tcPr>
            <w:tcW w:w="683" w:type="pct"/>
            <w:shd w:val="clear" w:color="auto" w:fill="auto"/>
          </w:tcPr>
          <w:p w14:paraId="592AFF12" w14:textId="77777777" w:rsidR="00E206A7" w:rsidRPr="006225F5" w:rsidRDefault="00E206A7" w:rsidP="002C3F96">
            <w:pPr>
              <w:jc w:val="right"/>
              <w:rPr>
                <w:lang w:val="en-GB"/>
              </w:rPr>
            </w:pPr>
            <w:r w:rsidRPr="006225F5">
              <w:rPr>
                <w:lang w:val="en-GB"/>
              </w:rPr>
              <w:t>85,000</w:t>
            </w:r>
          </w:p>
        </w:tc>
      </w:tr>
      <w:tr w:rsidR="00E206A7" w:rsidRPr="00E8255A" w14:paraId="2DD03F1D" w14:textId="77777777" w:rsidTr="002C3F96">
        <w:trPr>
          <w:trHeight w:val="233"/>
          <w:jc w:val="center"/>
        </w:trPr>
        <w:tc>
          <w:tcPr>
            <w:tcW w:w="4317" w:type="pct"/>
            <w:gridSpan w:val="2"/>
          </w:tcPr>
          <w:p w14:paraId="42407A62" w14:textId="77777777" w:rsidR="00E206A7" w:rsidRPr="006225F5" w:rsidRDefault="00E206A7" w:rsidP="002C3F96">
            <w:pPr>
              <w:jc w:val="left"/>
              <w:rPr>
                <w:lang w:val="en-GB"/>
              </w:rPr>
            </w:pPr>
            <w:r w:rsidRPr="006225F5">
              <w:rPr>
                <w:lang w:val="en-GB"/>
              </w:rPr>
              <w:t xml:space="preserve">Amount recommended for approval for phase XIII (US $): </w:t>
            </w:r>
          </w:p>
        </w:tc>
        <w:tc>
          <w:tcPr>
            <w:tcW w:w="683" w:type="pct"/>
            <w:shd w:val="clear" w:color="auto" w:fill="auto"/>
          </w:tcPr>
          <w:p w14:paraId="3EA3D286" w14:textId="77777777" w:rsidR="00E206A7" w:rsidRPr="006225F5" w:rsidRDefault="00E206A7" w:rsidP="002C3F96">
            <w:pPr>
              <w:jc w:val="right"/>
              <w:rPr>
                <w:lang w:val="en-GB"/>
              </w:rPr>
            </w:pPr>
            <w:r w:rsidRPr="006225F5">
              <w:rPr>
                <w:lang w:val="en-GB"/>
              </w:rPr>
              <w:t>85,000</w:t>
            </w:r>
          </w:p>
        </w:tc>
      </w:tr>
      <w:tr w:rsidR="00E206A7" w:rsidRPr="00E8255A" w14:paraId="5B40D00A" w14:textId="77777777" w:rsidTr="002C3F96">
        <w:trPr>
          <w:trHeight w:val="233"/>
          <w:jc w:val="center"/>
        </w:trPr>
        <w:tc>
          <w:tcPr>
            <w:tcW w:w="4317" w:type="pct"/>
            <w:gridSpan w:val="2"/>
          </w:tcPr>
          <w:p w14:paraId="29120C9C" w14:textId="77777777" w:rsidR="00E206A7" w:rsidRPr="006225F5" w:rsidRDefault="00E206A7" w:rsidP="002C3F96">
            <w:pPr>
              <w:jc w:val="left"/>
              <w:rPr>
                <w:lang w:val="en-GB"/>
              </w:rPr>
            </w:pPr>
            <w:r w:rsidRPr="006225F5">
              <w:rPr>
                <w:lang w:val="en-GB"/>
              </w:rPr>
              <w:t>Agency support costs (US $):</w:t>
            </w:r>
          </w:p>
        </w:tc>
        <w:tc>
          <w:tcPr>
            <w:tcW w:w="683" w:type="pct"/>
            <w:shd w:val="clear" w:color="auto" w:fill="auto"/>
          </w:tcPr>
          <w:p w14:paraId="347A84AE" w14:textId="77777777" w:rsidR="00E206A7" w:rsidRPr="006225F5" w:rsidRDefault="00E206A7" w:rsidP="002C3F96">
            <w:pPr>
              <w:jc w:val="right"/>
              <w:rPr>
                <w:lang w:val="en-GB"/>
              </w:rPr>
            </w:pPr>
            <w:r w:rsidRPr="006225F5">
              <w:rPr>
                <w:lang w:val="en-GB"/>
              </w:rPr>
              <w:t>0</w:t>
            </w:r>
          </w:p>
        </w:tc>
      </w:tr>
      <w:tr w:rsidR="00E206A7" w:rsidRPr="00E8255A" w14:paraId="7B4FAAD3" w14:textId="77777777" w:rsidTr="002C3F96">
        <w:trPr>
          <w:trHeight w:val="233"/>
          <w:jc w:val="center"/>
        </w:trPr>
        <w:tc>
          <w:tcPr>
            <w:tcW w:w="4317" w:type="pct"/>
            <w:gridSpan w:val="2"/>
          </w:tcPr>
          <w:p w14:paraId="6079FEC0" w14:textId="77777777" w:rsidR="00E206A7" w:rsidRPr="006225F5" w:rsidRDefault="00E206A7" w:rsidP="002C3F96">
            <w:pPr>
              <w:jc w:val="left"/>
              <w:rPr>
                <w:lang w:val="en-GB"/>
              </w:rPr>
            </w:pPr>
            <w:r w:rsidRPr="006225F5">
              <w:rPr>
                <w:lang w:val="en-GB"/>
              </w:rPr>
              <w:t>Total cost of institutional strengthening phase XIII to the Multilateral Fund (US $):</w:t>
            </w:r>
          </w:p>
        </w:tc>
        <w:tc>
          <w:tcPr>
            <w:tcW w:w="683" w:type="pct"/>
            <w:shd w:val="clear" w:color="auto" w:fill="auto"/>
          </w:tcPr>
          <w:p w14:paraId="432EF3E7" w14:textId="77777777" w:rsidR="00E206A7" w:rsidRPr="006225F5" w:rsidRDefault="00E206A7" w:rsidP="002C3F96">
            <w:pPr>
              <w:jc w:val="right"/>
              <w:rPr>
                <w:lang w:val="en-GB"/>
              </w:rPr>
            </w:pPr>
            <w:r w:rsidRPr="006225F5">
              <w:rPr>
                <w:lang w:val="en-GB"/>
              </w:rPr>
              <w:t>85,000</w:t>
            </w:r>
          </w:p>
        </w:tc>
      </w:tr>
      <w:tr w:rsidR="00E206A7" w:rsidRPr="00E8255A" w14:paraId="705E2F73" w14:textId="77777777" w:rsidTr="002C3F96">
        <w:trPr>
          <w:trHeight w:val="233"/>
          <w:jc w:val="center"/>
        </w:trPr>
        <w:tc>
          <w:tcPr>
            <w:tcW w:w="4317" w:type="pct"/>
            <w:gridSpan w:val="2"/>
          </w:tcPr>
          <w:p w14:paraId="3A594C8D" w14:textId="77777777" w:rsidR="00E206A7" w:rsidRPr="006225F5" w:rsidRDefault="00E206A7" w:rsidP="002C3F96">
            <w:pPr>
              <w:jc w:val="left"/>
              <w:rPr>
                <w:lang w:val="en-GB"/>
              </w:rPr>
            </w:pPr>
            <w:r w:rsidRPr="006225F5">
              <w:rPr>
                <w:lang w:val="en-GB"/>
              </w:rPr>
              <w:t>Date of approval of country programme:</w:t>
            </w:r>
          </w:p>
        </w:tc>
        <w:tc>
          <w:tcPr>
            <w:tcW w:w="683" w:type="pct"/>
            <w:shd w:val="clear" w:color="auto" w:fill="FFFFFF" w:themeFill="background1"/>
          </w:tcPr>
          <w:p w14:paraId="0EDA8648" w14:textId="77777777" w:rsidR="00E206A7" w:rsidRPr="006225F5" w:rsidRDefault="00E206A7" w:rsidP="002C3F96">
            <w:pPr>
              <w:jc w:val="right"/>
              <w:rPr>
                <w:lang w:val="en-GB"/>
              </w:rPr>
            </w:pPr>
            <w:r w:rsidRPr="006225F5">
              <w:rPr>
                <w:lang w:val="en-GB"/>
              </w:rPr>
              <w:t>1993</w:t>
            </w:r>
          </w:p>
        </w:tc>
      </w:tr>
      <w:tr w:rsidR="00E206A7" w:rsidRPr="00E8255A" w14:paraId="50D77FFA" w14:textId="77777777" w:rsidTr="002C3F96">
        <w:trPr>
          <w:trHeight w:val="233"/>
          <w:jc w:val="center"/>
        </w:trPr>
        <w:tc>
          <w:tcPr>
            <w:tcW w:w="4317" w:type="pct"/>
            <w:gridSpan w:val="2"/>
            <w:tcBorders>
              <w:bottom w:val="single" w:sz="4" w:space="0" w:color="auto"/>
            </w:tcBorders>
          </w:tcPr>
          <w:p w14:paraId="684F50ED" w14:textId="77777777" w:rsidR="00E206A7" w:rsidRPr="006225F5" w:rsidRDefault="00E206A7" w:rsidP="002C3F96">
            <w:pPr>
              <w:jc w:val="left"/>
              <w:rPr>
                <w:lang w:val="en-GB"/>
              </w:rPr>
            </w:pPr>
            <w:r w:rsidRPr="006225F5">
              <w:rPr>
                <w:lang w:val="en-GB"/>
              </w:rPr>
              <w:t>Date of approval of HCFC phase-out management plan:</w:t>
            </w:r>
          </w:p>
        </w:tc>
        <w:tc>
          <w:tcPr>
            <w:tcW w:w="683" w:type="pct"/>
            <w:tcBorders>
              <w:bottom w:val="single" w:sz="4" w:space="0" w:color="auto"/>
            </w:tcBorders>
            <w:shd w:val="clear" w:color="auto" w:fill="FFFFFF" w:themeFill="background1"/>
          </w:tcPr>
          <w:p w14:paraId="45E08191" w14:textId="77777777" w:rsidR="00E206A7" w:rsidRPr="006225F5" w:rsidRDefault="00E206A7" w:rsidP="002C3F96">
            <w:pPr>
              <w:jc w:val="right"/>
              <w:rPr>
                <w:lang w:val="en-GB"/>
              </w:rPr>
            </w:pPr>
            <w:r w:rsidRPr="006225F5">
              <w:rPr>
                <w:lang w:val="en-GB"/>
              </w:rPr>
              <w:t>2011</w:t>
            </w:r>
          </w:p>
        </w:tc>
      </w:tr>
      <w:tr w:rsidR="00E206A7" w:rsidRPr="00E8255A" w14:paraId="77660A75"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76556DA9" w14:textId="77777777" w:rsidR="00E206A7" w:rsidRPr="006225F5" w:rsidRDefault="00E206A7" w:rsidP="002C3F96">
            <w:pPr>
              <w:spacing w:before="20"/>
              <w:jc w:val="left"/>
              <w:rPr>
                <w:lang w:val="en-GB"/>
              </w:rPr>
            </w:pPr>
            <w:r w:rsidRPr="006225F5">
              <w:rPr>
                <w:lang w:val="en-GB"/>
              </w:rPr>
              <w:t>Baseline consumption of controlled substances (ODP tonnes):</w:t>
            </w:r>
          </w:p>
        </w:tc>
        <w:tc>
          <w:tcPr>
            <w:tcW w:w="683" w:type="pct"/>
            <w:tcBorders>
              <w:top w:val="single" w:sz="4" w:space="0" w:color="auto"/>
              <w:left w:val="single" w:sz="4" w:space="0" w:color="auto"/>
              <w:bottom w:val="nil"/>
              <w:right w:val="single" w:sz="4" w:space="0" w:color="auto"/>
            </w:tcBorders>
            <w:shd w:val="clear" w:color="auto" w:fill="FFFFFF" w:themeFill="background1"/>
            <w:vAlign w:val="bottom"/>
          </w:tcPr>
          <w:p w14:paraId="465CF66A" w14:textId="77777777" w:rsidR="00E206A7" w:rsidRPr="006225F5" w:rsidRDefault="00E206A7" w:rsidP="002C3F96">
            <w:pPr>
              <w:jc w:val="right"/>
              <w:rPr>
                <w:lang w:val="en-GB"/>
              </w:rPr>
            </w:pPr>
          </w:p>
        </w:tc>
      </w:tr>
      <w:tr w:rsidR="00E206A7" w:rsidRPr="00E8255A" w14:paraId="17EF9C19" w14:textId="77777777" w:rsidTr="002C3F96">
        <w:trPr>
          <w:trHeight w:val="233"/>
          <w:jc w:val="center"/>
        </w:trPr>
        <w:tc>
          <w:tcPr>
            <w:tcW w:w="4317" w:type="pct"/>
            <w:gridSpan w:val="2"/>
            <w:tcBorders>
              <w:top w:val="nil"/>
              <w:left w:val="single" w:sz="4" w:space="0" w:color="auto"/>
              <w:bottom w:val="nil"/>
              <w:right w:val="single" w:sz="4" w:space="0" w:color="auto"/>
            </w:tcBorders>
          </w:tcPr>
          <w:p w14:paraId="20AC356C" w14:textId="77777777" w:rsidR="00E206A7" w:rsidRPr="0031719D" w:rsidRDefault="00E206A7" w:rsidP="002C3F96">
            <w:pPr>
              <w:ind w:left="340" w:hanging="340"/>
              <w:jc w:val="left"/>
              <w:rPr>
                <w:lang w:val="en-GB"/>
              </w:rPr>
            </w:pPr>
            <w:r w:rsidRPr="0031719D">
              <w:rPr>
                <w:lang w:val="en-GB"/>
              </w:rPr>
              <w:t>(a)</w:t>
            </w:r>
            <w:r w:rsidRPr="0031719D">
              <w:rPr>
                <w:lang w:val="en-GB"/>
              </w:rPr>
              <w:tab/>
              <w:t>Annex B, Group III (methyl chloroform) (average 1998-2000)</w:t>
            </w:r>
          </w:p>
        </w:tc>
        <w:tc>
          <w:tcPr>
            <w:tcW w:w="683" w:type="pct"/>
            <w:tcBorders>
              <w:top w:val="nil"/>
              <w:left w:val="single" w:sz="4" w:space="0" w:color="auto"/>
              <w:bottom w:val="nil"/>
              <w:right w:val="single" w:sz="4" w:space="0" w:color="auto"/>
            </w:tcBorders>
            <w:shd w:val="clear" w:color="auto" w:fill="FFFFFF" w:themeFill="background1"/>
            <w:vAlign w:val="bottom"/>
          </w:tcPr>
          <w:p w14:paraId="098A4116" w14:textId="77777777" w:rsidR="00E206A7" w:rsidRPr="0031719D" w:rsidRDefault="00E206A7" w:rsidP="002C3F96">
            <w:pPr>
              <w:jc w:val="right"/>
              <w:rPr>
                <w:lang w:val="en-GB"/>
              </w:rPr>
            </w:pPr>
            <w:r w:rsidRPr="0031719D">
              <w:rPr>
                <w:lang w:val="en-GB"/>
              </w:rPr>
              <w:t>0.00</w:t>
            </w:r>
          </w:p>
        </w:tc>
      </w:tr>
      <w:tr w:rsidR="00E206A7" w:rsidRPr="00E8255A" w14:paraId="068378EF" w14:textId="77777777" w:rsidTr="002C3F96">
        <w:trPr>
          <w:trHeight w:val="233"/>
          <w:jc w:val="center"/>
        </w:trPr>
        <w:tc>
          <w:tcPr>
            <w:tcW w:w="4317" w:type="pct"/>
            <w:gridSpan w:val="2"/>
            <w:tcBorders>
              <w:top w:val="nil"/>
              <w:left w:val="single" w:sz="4" w:space="0" w:color="auto"/>
              <w:bottom w:val="nil"/>
              <w:right w:val="single" w:sz="4" w:space="0" w:color="auto"/>
            </w:tcBorders>
          </w:tcPr>
          <w:p w14:paraId="5E4419E9" w14:textId="77777777" w:rsidR="00E206A7" w:rsidRPr="0031719D" w:rsidRDefault="00E206A7" w:rsidP="002C3F96">
            <w:pPr>
              <w:spacing w:after="20"/>
              <w:ind w:left="340" w:hanging="340"/>
              <w:jc w:val="left"/>
              <w:rPr>
                <w:lang w:val="en-GB"/>
              </w:rPr>
            </w:pPr>
            <w:r w:rsidRPr="0031719D">
              <w:rPr>
                <w:lang w:val="en-GB"/>
              </w:rPr>
              <w:t>(b)</w:t>
            </w:r>
            <w:r w:rsidRPr="0031719D">
              <w:rPr>
                <w:lang w:val="en-GB"/>
              </w:rPr>
              <w:tab/>
              <w:t>Annex C, Group I (HCFCs) (average 2009-2010)</w:t>
            </w:r>
          </w:p>
        </w:tc>
        <w:tc>
          <w:tcPr>
            <w:tcW w:w="683" w:type="pct"/>
            <w:tcBorders>
              <w:top w:val="nil"/>
              <w:left w:val="single" w:sz="4" w:space="0" w:color="auto"/>
              <w:bottom w:val="nil"/>
              <w:right w:val="single" w:sz="4" w:space="0" w:color="auto"/>
            </w:tcBorders>
            <w:shd w:val="clear" w:color="auto" w:fill="FFFFFF" w:themeFill="background1"/>
            <w:vAlign w:val="bottom"/>
          </w:tcPr>
          <w:p w14:paraId="75A2EDA3" w14:textId="77777777" w:rsidR="00E206A7" w:rsidRPr="0031719D" w:rsidRDefault="00E206A7" w:rsidP="002C3F96">
            <w:pPr>
              <w:jc w:val="right"/>
              <w:rPr>
                <w:lang w:val="en-GB"/>
              </w:rPr>
            </w:pPr>
            <w:r w:rsidRPr="0031719D">
              <w:rPr>
                <w:lang w:val="en-GB"/>
              </w:rPr>
              <w:t>5.73</w:t>
            </w:r>
          </w:p>
        </w:tc>
      </w:tr>
      <w:tr w:rsidR="00E206A7" w:rsidRPr="00E8255A" w14:paraId="2291793C" w14:textId="77777777" w:rsidTr="002C3F96">
        <w:trPr>
          <w:trHeight w:val="233"/>
          <w:jc w:val="center"/>
        </w:trPr>
        <w:tc>
          <w:tcPr>
            <w:tcW w:w="4317" w:type="pct"/>
            <w:gridSpan w:val="2"/>
            <w:tcBorders>
              <w:top w:val="nil"/>
              <w:left w:val="single" w:sz="4" w:space="0" w:color="auto"/>
              <w:bottom w:val="nil"/>
              <w:right w:val="single" w:sz="4" w:space="0" w:color="auto"/>
            </w:tcBorders>
          </w:tcPr>
          <w:p w14:paraId="7CC31FE5" w14:textId="77777777" w:rsidR="00E206A7" w:rsidRPr="0031719D" w:rsidRDefault="00E206A7" w:rsidP="002C3F96">
            <w:pPr>
              <w:spacing w:after="20"/>
              <w:ind w:left="340" w:hanging="340"/>
              <w:jc w:val="left"/>
              <w:rPr>
                <w:lang w:val="en-GB"/>
              </w:rPr>
            </w:pPr>
            <w:r w:rsidRPr="0031719D">
              <w:rPr>
                <w:lang w:val="en-GB"/>
              </w:rPr>
              <w:t>(c)</w:t>
            </w:r>
            <w:r w:rsidRPr="0031719D">
              <w:rPr>
                <w:lang w:val="en-GB"/>
              </w:rPr>
              <w:tab/>
              <w:t>Annex E (methyl bromide) (average 1995-1998)</w:t>
            </w:r>
          </w:p>
        </w:tc>
        <w:tc>
          <w:tcPr>
            <w:tcW w:w="683" w:type="pct"/>
            <w:tcBorders>
              <w:top w:val="nil"/>
              <w:left w:val="single" w:sz="4" w:space="0" w:color="auto"/>
              <w:bottom w:val="nil"/>
              <w:right w:val="single" w:sz="4" w:space="0" w:color="auto"/>
            </w:tcBorders>
            <w:shd w:val="clear" w:color="auto" w:fill="FFFFFF" w:themeFill="background1"/>
            <w:vAlign w:val="bottom"/>
          </w:tcPr>
          <w:p w14:paraId="64AB816F" w14:textId="77777777" w:rsidR="00E206A7" w:rsidRPr="0031719D" w:rsidRDefault="00E206A7" w:rsidP="002C3F96">
            <w:pPr>
              <w:jc w:val="right"/>
              <w:rPr>
                <w:lang w:val="en-GB"/>
              </w:rPr>
            </w:pPr>
            <w:r w:rsidRPr="0031719D">
              <w:rPr>
                <w:lang w:val="en-GB"/>
              </w:rPr>
              <w:t>0.70</w:t>
            </w:r>
          </w:p>
        </w:tc>
      </w:tr>
      <w:tr w:rsidR="00E206A7" w:rsidRPr="00E8255A" w14:paraId="09E0E035" w14:textId="77777777" w:rsidTr="002C3F96">
        <w:trPr>
          <w:trHeight w:val="233"/>
          <w:jc w:val="center"/>
        </w:trPr>
        <w:tc>
          <w:tcPr>
            <w:tcW w:w="4317" w:type="pct"/>
            <w:gridSpan w:val="2"/>
            <w:tcBorders>
              <w:top w:val="single" w:sz="4" w:space="0" w:color="auto"/>
              <w:left w:val="single" w:sz="4" w:space="0" w:color="auto"/>
              <w:bottom w:val="nil"/>
              <w:right w:val="single" w:sz="4" w:space="0" w:color="auto"/>
            </w:tcBorders>
          </w:tcPr>
          <w:p w14:paraId="41E4BA94" w14:textId="77777777" w:rsidR="00E206A7" w:rsidRPr="0031719D" w:rsidRDefault="00E206A7" w:rsidP="002C3F96">
            <w:pPr>
              <w:spacing w:before="20"/>
              <w:jc w:val="left"/>
              <w:rPr>
                <w:lang w:val="en-GB"/>
              </w:rPr>
            </w:pPr>
            <w:r w:rsidRPr="0031719D">
              <w:rPr>
                <w:lang w:val="en-GB"/>
              </w:rPr>
              <w:t>Latest reported ODS consumption (20</w:t>
            </w:r>
            <w:r>
              <w:rPr>
                <w:lang w:val="en-GB"/>
              </w:rPr>
              <w:t>21</w:t>
            </w:r>
            <w:r w:rsidRPr="0031719D">
              <w:rPr>
                <w:lang w:val="en-GB"/>
              </w:rPr>
              <w:t>) (ODP tonnes) as per Article 7:</w:t>
            </w:r>
          </w:p>
        </w:tc>
        <w:tc>
          <w:tcPr>
            <w:tcW w:w="683" w:type="pct"/>
            <w:tcBorders>
              <w:top w:val="single" w:sz="4" w:space="0" w:color="auto"/>
              <w:left w:val="single" w:sz="4" w:space="0" w:color="auto"/>
              <w:bottom w:val="nil"/>
              <w:right w:val="single" w:sz="4" w:space="0" w:color="auto"/>
            </w:tcBorders>
            <w:shd w:val="clear" w:color="auto" w:fill="FFFFFF" w:themeFill="background1"/>
          </w:tcPr>
          <w:p w14:paraId="7ED69A0D" w14:textId="77777777" w:rsidR="00E206A7" w:rsidRPr="0031719D" w:rsidRDefault="00E206A7" w:rsidP="002C3F96">
            <w:pPr>
              <w:spacing w:before="20"/>
              <w:jc w:val="right"/>
              <w:rPr>
                <w:lang w:val="en-GB"/>
              </w:rPr>
            </w:pPr>
          </w:p>
        </w:tc>
      </w:tr>
      <w:tr w:rsidR="00E206A7" w:rsidRPr="00E8255A" w14:paraId="35FA1F75" w14:textId="77777777" w:rsidTr="002C3F96">
        <w:trPr>
          <w:trHeight w:val="233"/>
          <w:jc w:val="center"/>
        </w:trPr>
        <w:tc>
          <w:tcPr>
            <w:tcW w:w="4317" w:type="pct"/>
            <w:gridSpan w:val="2"/>
            <w:tcBorders>
              <w:top w:val="nil"/>
              <w:left w:val="single" w:sz="4" w:space="0" w:color="auto"/>
              <w:bottom w:val="nil"/>
              <w:right w:val="single" w:sz="4" w:space="0" w:color="auto"/>
            </w:tcBorders>
          </w:tcPr>
          <w:p w14:paraId="130611EC" w14:textId="77777777" w:rsidR="00E206A7" w:rsidRPr="0031719D" w:rsidRDefault="00E206A7" w:rsidP="002C3F96">
            <w:pPr>
              <w:ind w:left="340" w:hanging="360"/>
              <w:jc w:val="left"/>
              <w:rPr>
                <w:lang w:val="en-GB"/>
              </w:rPr>
            </w:pPr>
            <w:r w:rsidRPr="0031719D">
              <w:rPr>
                <w:lang w:val="en-GB"/>
              </w:rPr>
              <w:t>(a)</w:t>
            </w:r>
            <w:r w:rsidRPr="0031719D">
              <w:rPr>
                <w:lang w:val="en-GB"/>
              </w:rPr>
              <w:tab/>
              <w:t>Annex B, Group III (methyl chloroform)</w:t>
            </w:r>
          </w:p>
        </w:tc>
        <w:tc>
          <w:tcPr>
            <w:tcW w:w="683" w:type="pct"/>
            <w:tcBorders>
              <w:top w:val="nil"/>
              <w:left w:val="single" w:sz="4" w:space="0" w:color="auto"/>
              <w:bottom w:val="nil"/>
              <w:right w:val="single" w:sz="4" w:space="0" w:color="auto"/>
            </w:tcBorders>
            <w:shd w:val="clear" w:color="auto" w:fill="FFFFFF" w:themeFill="background1"/>
            <w:vAlign w:val="bottom"/>
          </w:tcPr>
          <w:p w14:paraId="6AEA34D7" w14:textId="77777777" w:rsidR="00E206A7" w:rsidRPr="0031719D" w:rsidRDefault="00E206A7" w:rsidP="002C3F96">
            <w:pPr>
              <w:jc w:val="right"/>
              <w:rPr>
                <w:lang w:val="en-GB"/>
              </w:rPr>
            </w:pPr>
            <w:r w:rsidRPr="0031719D">
              <w:rPr>
                <w:lang w:val="en-GB"/>
              </w:rPr>
              <w:t>0.00</w:t>
            </w:r>
          </w:p>
        </w:tc>
      </w:tr>
      <w:tr w:rsidR="00E206A7" w:rsidRPr="00E8255A" w14:paraId="4C16138D" w14:textId="77777777" w:rsidTr="002C3F96">
        <w:trPr>
          <w:trHeight w:val="233"/>
          <w:jc w:val="center"/>
        </w:trPr>
        <w:tc>
          <w:tcPr>
            <w:tcW w:w="4317" w:type="pct"/>
            <w:gridSpan w:val="2"/>
            <w:tcBorders>
              <w:top w:val="nil"/>
              <w:left w:val="single" w:sz="4" w:space="0" w:color="auto"/>
              <w:bottom w:val="nil"/>
              <w:right w:val="single" w:sz="4" w:space="0" w:color="auto"/>
            </w:tcBorders>
          </w:tcPr>
          <w:p w14:paraId="57958F03" w14:textId="77777777" w:rsidR="00E206A7" w:rsidRPr="0031719D" w:rsidRDefault="00E206A7" w:rsidP="002C3F96">
            <w:pPr>
              <w:ind w:left="340" w:hanging="340"/>
              <w:jc w:val="left"/>
            </w:pPr>
            <w:r w:rsidRPr="0031719D">
              <w:t>(b)</w:t>
            </w:r>
            <w:r w:rsidRPr="0031719D">
              <w:tab/>
            </w:r>
            <w:r w:rsidRPr="0031719D">
              <w:rPr>
                <w:lang w:val="en-GB"/>
              </w:rPr>
              <w:t>Annex C, Group I (HCFCs)</w:t>
            </w:r>
          </w:p>
        </w:tc>
        <w:tc>
          <w:tcPr>
            <w:tcW w:w="683" w:type="pct"/>
            <w:tcBorders>
              <w:top w:val="nil"/>
              <w:left w:val="single" w:sz="4" w:space="0" w:color="auto"/>
              <w:bottom w:val="nil"/>
              <w:right w:val="single" w:sz="4" w:space="0" w:color="auto"/>
            </w:tcBorders>
            <w:shd w:val="clear" w:color="auto" w:fill="FFFFFF" w:themeFill="background1"/>
            <w:vAlign w:val="bottom"/>
          </w:tcPr>
          <w:p w14:paraId="1F9C592F" w14:textId="77777777" w:rsidR="00E206A7" w:rsidRPr="0031719D" w:rsidRDefault="00E206A7" w:rsidP="002C3F96">
            <w:pPr>
              <w:jc w:val="right"/>
              <w:rPr>
                <w:lang w:val="en-GB"/>
              </w:rPr>
            </w:pPr>
            <w:r w:rsidRPr="0031719D">
              <w:rPr>
                <w:lang w:val="en-GB"/>
              </w:rPr>
              <w:t>0.14</w:t>
            </w:r>
          </w:p>
        </w:tc>
      </w:tr>
      <w:tr w:rsidR="00E206A7" w:rsidRPr="00E8255A" w14:paraId="4B18C55B" w14:textId="77777777" w:rsidTr="002C3F96">
        <w:trPr>
          <w:trHeight w:val="233"/>
          <w:jc w:val="center"/>
        </w:trPr>
        <w:tc>
          <w:tcPr>
            <w:tcW w:w="4317" w:type="pct"/>
            <w:gridSpan w:val="2"/>
            <w:tcBorders>
              <w:top w:val="nil"/>
              <w:left w:val="single" w:sz="4" w:space="0" w:color="auto"/>
              <w:bottom w:val="nil"/>
              <w:right w:val="single" w:sz="4" w:space="0" w:color="auto"/>
            </w:tcBorders>
          </w:tcPr>
          <w:p w14:paraId="05F8D9E6" w14:textId="77777777" w:rsidR="00E206A7" w:rsidRPr="0031719D" w:rsidRDefault="00E206A7" w:rsidP="002C3F96">
            <w:pPr>
              <w:ind w:left="340" w:hanging="340"/>
              <w:jc w:val="left"/>
            </w:pPr>
            <w:r w:rsidRPr="0031719D">
              <w:rPr>
                <w:lang w:val="en-GB"/>
              </w:rPr>
              <w:t>(c)</w:t>
            </w:r>
            <w:r w:rsidRPr="0031719D">
              <w:rPr>
                <w:lang w:val="en-GB"/>
              </w:rPr>
              <w:tab/>
            </w:r>
            <w:r w:rsidRPr="0031719D">
              <w:t>Annex E (methyl bromide)</w:t>
            </w:r>
          </w:p>
        </w:tc>
        <w:tc>
          <w:tcPr>
            <w:tcW w:w="683" w:type="pct"/>
            <w:tcBorders>
              <w:top w:val="nil"/>
              <w:left w:val="single" w:sz="4" w:space="0" w:color="auto"/>
              <w:bottom w:val="nil"/>
              <w:right w:val="single" w:sz="4" w:space="0" w:color="auto"/>
            </w:tcBorders>
            <w:shd w:val="clear" w:color="auto" w:fill="FFFFFF" w:themeFill="background1"/>
            <w:vAlign w:val="bottom"/>
          </w:tcPr>
          <w:p w14:paraId="36CBFF95" w14:textId="77777777" w:rsidR="00E206A7" w:rsidRPr="0031719D" w:rsidRDefault="00E206A7" w:rsidP="002C3F96">
            <w:pPr>
              <w:jc w:val="right"/>
              <w:rPr>
                <w:lang w:val="en-GB"/>
              </w:rPr>
            </w:pPr>
            <w:r w:rsidRPr="0031719D">
              <w:rPr>
                <w:lang w:val="en-GB"/>
              </w:rPr>
              <w:t>0.00</w:t>
            </w:r>
          </w:p>
        </w:tc>
      </w:tr>
      <w:tr w:rsidR="00E206A7" w:rsidRPr="00E8255A" w14:paraId="0E1E8105" w14:textId="77777777" w:rsidTr="002C3F96">
        <w:trPr>
          <w:trHeight w:val="233"/>
          <w:jc w:val="center"/>
        </w:trPr>
        <w:tc>
          <w:tcPr>
            <w:tcW w:w="4317" w:type="pct"/>
            <w:gridSpan w:val="2"/>
            <w:tcBorders>
              <w:top w:val="nil"/>
              <w:left w:val="single" w:sz="4" w:space="0" w:color="auto"/>
              <w:bottom w:val="single" w:sz="4" w:space="0" w:color="auto"/>
              <w:right w:val="single" w:sz="4" w:space="0" w:color="auto"/>
            </w:tcBorders>
          </w:tcPr>
          <w:p w14:paraId="1057FFD0" w14:textId="77777777" w:rsidR="00E206A7" w:rsidRPr="0031719D" w:rsidRDefault="00E206A7" w:rsidP="002C3F96">
            <w:pPr>
              <w:tabs>
                <w:tab w:val="right" w:pos="7560"/>
              </w:tabs>
              <w:ind w:left="6480" w:right="-108"/>
              <w:jc w:val="left"/>
              <w:rPr>
                <w:lang w:val="en-GB"/>
              </w:rPr>
            </w:pPr>
            <w:r w:rsidRPr="0031719D">
              <w:rPr>
                <w:lang w:val="en-GB"/>
              </w:rPr>
              <w:tab/>
              <w:t>Total:</w:t>
            </w:r>
          </w:p>
        </w:tc>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1AFD9A8B" w14:textId="77777777" w:rsidR="00E206A7" w:rsidRPr="0031719D" w:rsidRDefault="00E206A7" w:rsidP="002C3F96">
            <w:pPr>
              <w:jc w:val="right"/>
              <w:rPr>
                <w:lang w:val="en-GB"/>
              </w:rPr>
            </w:pPr>
            <w:r w:rsidRPr="0031719D">
              <w:rPr>
                <w:lang w:val="en-GB"/>
              </w:rPr>
              <w:t>0.14</w:t>
            </w:r>
          </w:p>
        </w:tc>
      </w:tr>
      <w:tr w:rsidR="00E206A7" w:rsidRPr="00E8255A" w14:paraId="56509886" w14:textId="77777777" w:rsidTr="002C3F96">
        <w:trPr>
          <w:trHeight w:val="233"/>
          <w:jc w:val="center"/>
        </w:trPr>
        <w:tc>
          <w:tcPr>
            <w:tcW w:w="4317" w:type="pct"/>
            <w:gridSpan w:val="2"/>
            <w:tcBorders>
              <w:top w:val="nil"/>
              <w:left w:val="single" w:sz="4" w:space="0" w:color="auto"/>
              <w:bottom w:val="single" w:sz="4" w:space="0" w:color="auto"/>
              <w:right w:val="single" w:sz="4" w:space="0" w:color="auto"/>
            </w:tcBorders>
          </w:tcPr>
          <w:p w14:paraId="43484AF9" w14:textId="77777777" w:rsidR="00E206A7" w:rsidRPr="0031719D" w:rsidRDefault="00E206A7" w:rsidP="002C3F96">
            <w:pPr>
              <w:jc w:val="left"/>
              <w:rPr>
                <w:lang w:val="en-GB"/>
              </w:rPr>
            </w:pPr>
            <w:r w:rsidRPr="0031719D">
              <w:rPr>
                <w:lang w:val="en-GB"/>
              </w:rPr>
              <w:t>Year of reported country programme implementation data:</w:t>
            </w:r>
          </w:p>
        </w:tc>
        <w:tc>
          <w:tcPr>
            <w:tcW w:w="683" w:type="pct"/>
            <w:tcBorders>
              <w:top w:val="nil"/>
              <w:left w:val="single" w:sz="4" w:space="0" w:color="auto"/>
              <w:bottom w:val="single" w:sz="4" w:space="0" w:color="auto"/>
              <w:right w:val="single" w:sz="4" w:space="0" w:color="auto"/>
            </w:tcBorders>
            <w:shd w:val="clear" w:color="auto" w:fill="FFFFFF" w:themeFill="background1"/>
          </w:tcPr>
          <w:p w14:paraId="4771081A" w14:textId="77777777" w:rsidR="00E206A7" w:rsidRPr="0031719D" w:rsidRDefault="00E206A7" w:rsidP="002C3F96">
            <w:pPr>
              <w:jc w:val="right"/>
              <w:rPr>
                <w:lang w:val="en-GB"/>
              </w:rPr>
            </w:pPr>
            <w:r w:rsidRPr="0031719D">
              <w:rPr>
                <w:lang w:val="en-GB"/>
              </w:rPr>
              <w:t>2021</w:t>
            </w:r>
          </w:p>
        </w:tc>
      </w:tr>
      <w:tr w:rsidR="00E206A7" w:rsidRPr="00E8255A" w14:paraId="4BE2D015" w14:textId="77777777" w:rsidTr="002C3F96">
        <w:trPr>
          <w:trHeight w:val="233"/>
          <w:jc w:val="center"/>
        </w:trPr>
        <w:tc>
          <w:tcPr>
            <w:tcW w:w="4317" w:type="pct"/>
            <w:gridSpan w:val="2"/>
            <w:tcBorders>
              <w:top w:val="single" w:sz="4" w:space="0" w:color="auto"/>
            </w:tcBorders>
          </w:tcPr>
          <w:p w14:paraId="6CF826AB" w14:textId="77777777" w:rsidR="00E206A7" w:rsidRPr="0031719D" w:rsidRDefault="00E206A7" w:rsidP="002C3F96">
            <w:pPr>
              <w:keepNext/>
              <w:jc w:val="left"/>
              <w:rPr>
                <w:lang w:val="en-GB"/>
              </w:rPr>
            </w:pPr>
            <w:r w:rsidRPr="0031719D">
              <w:rPr>
                <w:lang w:val="en-GB"/>
              </w:rPr>
              <w:lastRenderedPageBreak/>
              <w:t>Amount approved for projects (as at June 2022) (US $):</w:t>
            </w:r>
          </w:p>
        </w:tc>
        <w:tc>
          <w:tcPr>
            <w:tcW w:w="683" w:type="pct"/>
            <w:tcBorders>
              <w:top w:val="single" w:sz="4" w:space="0" w:color="auto"/>
            </w:tcBorders>
            <w:shd w:val="clear" w:color="auto" w:fill="auto"/>
            <w:vAlign w:val="bottom"/>
          </w:tcPr>
          <w:p w14:paraId="06F04DBC" w14:textId="77777777" w:rsidR="00E206A7" w:rsidRPr="0031719D" w:rsidRDefault="00E206A7" w:rsidP="002C3F96">
            <w:pPr>
              <w:jc w:val="right"/>
              <w:rPr>
                <w:lang w:val="en-GB"/>
              </w:rPr>
            </w:pPr>
            <w:r w:rsidRPr="0031719D">
              <w:rPr>
                <w:lang w:val="en-GB"/>
              </w:rPr>
              <w:t>2,411,145</w:t>
            </w:r>
          </w:p>
        </w:tc>
      </w:tr>
      <w:tr w:rsidR="00E206A7" w:rsidRPr="00E8255A" w14:paraId="7F93CFF1" w14:textId="77777777" w:rsidTr="002C3F96">
        <w:trPr>
          <w:trHeight w:val="233"/>
          <w:jc w:val="center"/>
        </w:trPr>
        <w:tc>
          <w:tcPr>
            <w:tcW w:w="4317" w:type="pct"/>
            <w:gridSpan w:val="2"/>
          </w:tcPr>
          <w:p w14:paraId="5755849A" w14:textId="77777777" w:rsidR="00E206A7" w:rsidRPr="0031719D" w:rsidRDefault="00E206A7" w:rsidP="002C3F96">
            <w:pPr>
              <w:keepNext/>
              <w:jc w:val="left"/>
              <w:rPr>
                <w:lang w:val="en-GB"/>
              </w:rPr>
            </w:pPr>
            <w:r w:rsidRPr="0031719D">
              <w:rPr>
                <w:lang w:val="en-GB"/>
              </w:rPr>
              <w:t>Amount disbursed (as at December 2021) (US $):</w:t>
            </w:r>
          </w:p>
        </w:tc>
        <w:tc>
          <w:tcPr>
            <w:tcW w:w="683" w:type="pct"/>
            <w:shd w:val="clear" w:color="auto" w:fill="auto"/>
          </w:tcPr>
          <w:p w14:paraId="06CCF306" w14:textId="77777777" w:rsidR="00E206A7" w:rsidRPr="0031719D" w:rsidRDefault="00E206A7" w:rsidP="002C3F96">
            <w:pPr>
              <w:jc w:val="right"/>
              <w:rPr>
                <w:lang w:val="en-GB"/>
              </w:rPr>
            </w:pPr>
            <w:r w:rsidRPr="0031719D">
              <w:rPr>
                <w:color w:val="000000"/>
                <w:lang w:val="en-GB"/>
              </w:rPr>
              <w:t>1</w:t>
            </w:r>
            <w:r>
              <w:rPr>
                <w:color w:val="000000"/>
                <w:lang w:val="en-GB"/>
              </w:rPr>
              <w:t>,</w:t>
            </w:r>
            <w:r w:rsidRPr="0031719D">
              <w:rPr>
                <w:color w:val="000000"/>
                <w:lang w:val="en-GB"/>
              </w:rPr>
              <w:t>635</w:t>
            </w:r>
            <w:r>
              <w:rPr>
                <w:color w:val="000000"/>
                <w:lang w:val="en-GB"/>
              </w:rPr>
              <w:t>,</w:t>
            </w:r>
            <w:r w:rsidRPr="0031719D">
              <w:rPr>
                <w:color w:val="000000"/>
                <w:lang w:val="en-GB"/>
              </w:rPr>
              <w:t>998</w:t>
            </w:r>
          </w:p>
        </w:tc>
      </w:tr>
      <w:tr w:rsidR="00E206A7" w:rsidRPr="00E8255A" w14:paraId="0694E18A" w14:textId="77777777" w:rsidTr="002C3F96">
        <w:trPr>
          <w:trHeight w:val="233"/>
          <w:jc w:val="center"/>
        </w:trPr>
        <w:tc>
          <w:tcPr>
            <w:tcW w:w="4317" w:type="pct"/>
            <w:gridSpan w:val="2"/>
          </w:tcPr>
          <w:p w14:paraId="649D5B8A" w14:textId="77777777" w:rsidR="00E206A7" w:rsidRPr="0031719D" w:rsidRDefault="00E206A7" w:rsidP="002C3F96">
            <w:pPr>
              <w:keepNext/>
              <w:jc w:val="left"/>
              <w:rPr>
                <w:color w:val="000000" w:themeColor="text1"/>
                <w:lang w:val="en-GB"/>
              </w:rPr>
            </w:pPr>
            <w:r w:rsidRPr="0031719D">
              <w:rPr>
                <w:color w:val="000000" w:themeColor="text1"/>
                <w:lang w:val="en-GB"/>
              </w:rPr>
              <w:t>ODS to be phased out (as at June 2022) (ODP tonnes):</w:t>
            </w:r>
          </w:p>
        </w:tc>
        <w:tc>
          <w:tcPr>
            <w:tcW w:w="683" w:type="pct"/>
            <w:shd w:val="clear" w:color="auto" w:fill="auto"/>
            <w:vAlign w:val="bottom"/>
          </w:tcPr>
          <w:p w14:paraId="03CDBB3E" w14:textId="77777777" w:rsidR="00E206A7" w:rsidRPr="0031719D" w:rsidRDefault="00E206A7" w:rsidP="002C3F96">
            <w:pPr>
              <w:jc w:val="right"/>
              <w:rPr>
                <w:lang w:val="en-GB"/>
              </w:rPr>
            </w:pPr>
            <w:r w:rsidRPr="0031719D">
              <w:rPr>
                <w:lang w:val="en-GB"/>
              </w:rPr>
              <w:t>33.0</w:t>
            </w:r>
          </w:p>
        </w:tc>
      </w:tr>
      <w:tr w:rsidR="00E206A7" w:rsidRPr="00E8255A" w14:paraId="2EA1ED94" w14:textId="77777777" w:rsidTr="002C3F96">
        <w:trPr>
          <w:trHeight w:val="233"/>
          <w:jc w:val="center"/>
        </w:trPr>
        <w:tc>
          <w:tcPr>
            <w:tcW w:w="4317" w:type="pct"/>
            <w:gridSpan w:val="2"/>
          </w:tcPr>
          <w:p w14:paraId="189D1E76" w14:textId="77777777" w:rsidR="00E206A7" w:rsidRPr="0031719D" w:rsidRDefault="00E206A7" w:rsidP="002C3F96">
            <w:pPr>
              <w:keepNext/>
              <w:jc w:val="left"/>
              <w:rPr>
                <w:color w:val="000000" w:themeColor="text1"/>
                <w:lang w:val="en-GB"/>
              </w:rPr>
            </w:pPr>
            <w:r w:rsidRPr="0031719D">
              <w:rPr>
                <w:color w:val="000000" w:themeColor="text1"/>
                <w:lang w:val="en-GB"/>
              </w:rPr>
              <w:t>ODS phased out (as at December 2021) (ODP tonnes):</w:t>
            </w:r>
          </w:p>
        </w:tc>
        <w:tc>
          <w:tcPr>
            <w:tcW w:w="683" w:type="pct"/>
            <w:shd w:val="clear" w:color="auto" w:fill="auto"/>
          </w:tcPr>
          <w:p w14:paraId="5EA6589A" w14:textId="77777777" w:rsidR="00E206A7" w:rsidRPr="0031719D" w:rsidRDefault="00E206A7" w:rsidP="002C3F96">
            <w:pPr>
              <w:jc w:val="right"/>
              <w:rPr>
                <w:lang w:val="en-GB"/>
              </w:rPr>
            </w:pPr>
            <w:r w:rsidRPr="0031719D">
              <w:rPr>
                <w:lang w:val="en-GB"/>
              </w:rPr>
              <w:t>32.2</w:t>
            </w:r>
          </w:p>
        </w:tc>
      </w:tr>
    </w:tbl>
    <w:p w14:paraId="1524143F" w14:textId="77777777" w:rsidR="00E206A7" w:rsidRPr="00E8255A" w:rsidRDefault="00E206A7" w:rsidP="00E206A7">
      <w:pPr>
        <w:outlineLvl w:val="0"/>
        <w:rPr>
          <w:highlight w:val="yellow"/>
          <w:lang w:val="en-GB"/>
        </w:rPr>
      </w:pPr>
    </w:p>
    <w:p w14:paraId="24296152" w14:textId="77777777" w:rsidR="00E206A7" w:rsidRPr="0031719D" w:rsidRDefault="00E206A7" w:rsidP="00E206A7">
      <w:pPr>
        <w:pStyle w:val="Heading1"/>
        <w:rPr>
          <w:lang w:val="en-GB"/>
        </w:rPr>
      </w:pPr>
      <w:r w:rsidRPr="0031719D">
        <w:t>Summary</w:t>
      </w:r>
      <w:r w:rsidRPr="0031719D">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E206A7" w:rsidRPr="0031719D" w14:paraId="5230D916" w14:textId="77777777" w:rsidTr="002C3F96">
        <w:tc>
          <w:tcPr>
            <w:tcW w:w="4091" w:type="pct"/>
            <w:gridSpan w:val="2"/>
            <w:tcBorders>
              <w:bottom w:val="single" w:sz="4" w:space="0" w:color="auto"/>
            </w:tcBorders>
          </w:tcPr>
          <w:p w14:paraId="6287559D" w14:textId="77777777" w:rsidR="00E206A7" w:rsidRPr="0031719D" w:rsidRDefault="00E206A7" w:rsidP="002C3F96">
            <w:pPr>
              <w:widowControl w:val="0"/>
              <w:tabs>
                <w:tab w:val="left" w:pos="4968"/>
              </w:tabs>
              <w:jc w:val="left"/>
              <w:rPr>
                <w:b/>
                <w:lang w:val="en-GB"/>
              </w:rPr>
            </w:pPr>
            <w:r w:rsidRPr="0031719D">
              <w:rPr>
                <w:b/>
                <w:lang w:val="en-GB"/>
              </w:rPr>
              <w:t>Summary of activities</w:t>
            </w:r>
          </w:p>
          <w:p w14:paraId="7CEC452B" w14:textId="77777777" w:rsidR="00E206A7" w:rsidRPr="0031719D" w:rsidRDefault="00E206A7" w:rsidP="002C3F96">
            <w:pPr>
              <w:widowControl w:val="0"/>
              <w:jc w:val="left"/>
              <w:rPr>
                <w:b/>
                <w:lang w:val="en-GB"/>
              </w:rPr>
            </w:pPr>
          </w:p>
        </w:tc>
        <w:tc>
          <w:tcPr>
            <w:tcW w:w="909" w:type="pct"/>
            <w:tcBorders>
              <w:bottom w:val="single" w:sz="4" w:space="0" w:color="auto"/>
            </w:tcBorders>
          </w:tcPr>
          <w:p w14:paraId="0F267A5C" w14:textId="77777777" w:rsidR="00E206A7" w:rsidRPr="0031719D" w:rsidRDefault="00E206A7" w:rsidP="002C3F96">
            <w:pPr>
              <w:widowControl w:val="0"/>
              <w:jc w:val="center"/>
              <w:rPr>
                <w:b/>
                <w:lang w:val="en-GB"/>
              </w:rPr>
            </w:pPr>
            <w:r w:rsidRPr="0031719D">
              <w:rPr>
                <w:b/>
                <w:lang w:val="en-GB"/>
              </w:rPr>
              <w:t>Funds approved (US $)</w:t>
            </w:r>
          </w:p>
        </w:tc>
      </w:tr>
      <w:tr w:rsidR="00E206A7" w:rsidRPr="0031719D" w14:paraId="429E2CA8" w14:textId="77777777" w:rsidTr="002C3F96">
        <w:tc>
          <w:tcPr>
            <w:tcW w:w="292" w:type="pct"/>
            <w:tcBorders>
              <w:top w:val="single" w:sz="4" w:space="0" w:color="auto"/>
              <w:left w:val="single" w:sz="4" w:space="0" w:color="auto"/>
              <w:bottom w:val="single" w:sz="4" w:space="0" w:color="auto"/>
              <w:right w:val="nil"/>
            </w:tcBorders>
          </w:tcPr>
          <w:p w14:paraId="37050DA4" w14:textId="77777777" w:rsidR="00E206A7" w:rsidRPr="0031719D" w:rsidRDefault="00E206A7" w:rsidP="002C3F96">
            <w:pPr>
              <w:widowControl w:val="0"/>
              <w:ind w:left="360" w:hanging="360"/>
              <w:jc w:val="left"/>
              <w:rPr>
                <w:lang w:val="en-GB"/>
              </w:rPr>
            </w:pPr>
            <w:r w:rsidRPr="0031719D">
              <w:rPr>
                <w:lang w:val="en-GB"/>
              </w:rPr>
              <w:t>(a)</w:t>
            </w:r>
          </w:p>
        </w:tc>
        <w:tc>
          <w:tcPr>
            <w:tcW w:w="3799" w:type="pct"/>
            <w:tcBorders>
              <w:top w:val="single" w:sz="4" w:space="0" w:color="auto"/>
              <w:left w:val="nil"/>
              <w:bottom w:val="single" w:sz="4" w:space="0" w:color="auto"/>
              <w:right w:val="single" w:sz="4" w:space="0" w:color="auto"/>
            </w:tcBorders>
          </w:tcPr>
          <w:p w14:paraId="57E90E97" w14:textId="77777777" w:rsidR="00E206A7" w:rsidRPr="0031719D" w:rsidRDefault="00E206A7" w:rsidP="002C3F96">
            <w:pPr>
              <w:widowControl w:val="0"/>
              <w:ind w:left="-109"/>
              <w:rPr>
                <w:lang w:val="en-GB"/>
              </w:rPr>
            </w:pPr>
            <w:r w:rsidRPr="0031719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E191AC" w14:textId="77777777" w:rsidR="00E206A7" w:rsidRPr="0031719D" w:rsidRDefault="00E206A7" w:rsidP="002C3F96">
            <w:pPr>
              <w:widowControl w:val="0"/>
              <w:jc w:val="right"/>
              <w:rPr>
                <w:lang w:val="en-GB"/>
              </w:rPr>
            </w:pPr>
            <w:r w:rsidRPr="0031719D">
              <w:rPr>
                <w:lang w:val="en-GB"/>
              </w:rPr>
              <w:t>365,500</w:t>
            </w:r>
          </w:p>
        </w:tc>
      </w:tr>
      <w:tr w:rsidR="00E206A7" w:rsidRPr="0031719D" w14:paraId="069F0795" w14:textId="77777777" w:rsidTr="002C3F96">
        <w:tc>
          <w:tcPr>
            <w:tcW w:w="292" w:type="pct"/>
            <w:tcBorders>
              <w:top w:val="single" w:sz="4" w:space="0" w:color="auto"/>
              <w:left w:val="single" w:sz="4" w:space="0" w:color="auto"/>
              <w:bottom w:val="single" w:sz="4" w:space="0" w:color="auto"/>
              <w:right w:val="nil"/>
            </w:tcBorders>
          </w:tcPr>
          <w:p w14:paraId="4923F336" w14:textId="77777777" w:rsidR="00E206A7" w:rsidRPr="0031719D" w:rsidRDefault="00E206A7" w:rsidP="002C3F96">
            <w:pPr>
              <w:widowControl w:val="0"/>
              <w:rPr>
                <w:lang w:val="en-GB"/>
              </w:rPr>
            </w:pPr>
            <w:r w:rsidRPr="0031719D">
              <w:rPr>
                <w:lang w:val="en-GB"/>
              </w:rPr>
              <w:t>(b)</w:t>
            </w:r>
          </w:p>
        </w:tc>
        <w:tc>
          <w:tcPr>
            <w:tcW w:w="3799" w:type="pct"/>
            <w:tcBorders>
              <w:top w:val="single" w:sz="4" w:space="0" w:color="auto"/>
              <w:left w:val="nil"/>
              <w:bottom w:val="single" w:sz="4" w:space="0" w:color="auto"/>
              <w:right w:val="single" w:sz="4" w:space="0" w:color="auto"/>
            </w:tcBorders>
          </w:tcPr>
          <w:p w14:paraId="033631B7" w14:textId="77777777" w:rsidR="00E206A7" w:rsidRPr="0031719D" w:rsidRDefault="00E206A7" w:rsidP="002C3F96">
            <w:pPr>
              <w:widowControl w:val="0"/>
              <w:ind w:left="-109"/>
              <w:rPr>
                <w:lang w:val="en-GB"/>
              </w:rPr>
            </w:pPr>
            <w:r w:rsidRPr="0031719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1DFDD0" w14:textId="77777777" w:rsidR="00E206A7" w:rsidRPr="0031719D" w:rsidRDefault="00E206A7" w:rsidP="002C3F96">
            <w:pPr>
              <w:widowControl w:val="0"/>
              <w:jc w:val="right"/>
              <w:rPr>
                <w:lang w:val="en-GB"/>
              </w:rPr>
            </w:pPr>
            <w:r w:rsidRPr="0031719D">
              <w:rPr>
                <w:lang w:val="en-GB"/>
              </w:rPr>
              <w:t>781,820</w:t>
            </w:r>
          </w:p>
        </w:tc>
      </w:tr>
      <w:tr w:rsidR="00E206A7" w:rsidRPr="0031719D" w14:paraId="49FF3C05" w14:textId="77777777" w:rsidTr="002C3F96">
        <w:tc>
          <w:tcPr>
            <w:tcW w:w="292" w:type="pct"/>
            <w:tcBorders>
              <w:top w:val="single" w:sz="4" w:space="0" w:color="auto"/>
              <w:left w:val="single" w:sz="4" w:space="0" w:color="auto"/>
              <w:bottom w:val="single" w:sz="4" w:space="0" w:color="auto"/>
              <w:right w:val="nil"/>
            </w:tcBorders>
          </w:tcPr>
          <w:p w14:paraId="1DF2A2A4" w14:textId="77777777" w:rsidR="00E206A7" w:rsidRPr="0031719D" w:rsidRDefault="00E206A7" w:rsidP="002C3F96">
            <w:pPr>
              <w:widowControl w:val="0"/>
              <w:rPr>
                <w:lang w:val="en-GB"/>
              </w:rPr>
            </w:pPr>
            <w:r w:rsidRPr="0031719D">
              <w:rPr>
                <w:lang w:val="en-GB"/>
              </w:rPr>
              <w:t>(c)</w:t>
            </w:r>
          </w:p>
        </w:tc>
        <w:tc>
          <w:tcPr>
            <w:tcW w:w="3799" w:type="pct"/>
            <w:tcBorders>
              <w:top w:val="single" w:sz="4" w:space="0" w:color="auto"/>
              <w:left w:val="nil"/>
              <w:bottom w:val="single" w:sz="4" w:space="0" w:color="auto"/>
              <w:right w:val="single" w:sz="4" w:space="0" w:color="auto"/>
            </w:tcBorders>
          </w:tcPr>
          <w:p w14:paraId="00563A4F" w14:textId="77777777" w:rsidR="00E206A7" w:rsidRPr="0031719D" w:rsidRDefault="00E206A7" w:rsidP="002C3F96">
            <w:pPr>
              <w:widowControl w:val="0"/>
              <w:ind w:left="-109"/>
              <w:rPr>
                <w:lang w:val="en-GB"/>
              </w:rPr>
            </w:pPr>
            <w:r w:rsidRPr="0031719D">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079C2E" w14:textId="77777777" w:rsidR="00E206A7" w:rsidRPr="0031719D" w:rsidRDefault="00E206A7" w:rsidP="002C3F96">
            <w:pPr>
              <w:jc w:val="right"/>
              <w:rPr>
                <w:lang w:val="en-GB"/>
              </w:rPr>
            </w:pPr>
            <w:r w:rsidRPr="0031719D">
              <w:rPr>
                <w:lang w:val="en-GB"/>
              </w:rPr>
              <w:t>1,263,825</w:t>
            </w:r>
          </w:p>
        </w:tc>
      </w:tr>
      <w:tr w:rsidR="00E206A7" w:rsidRPr="0031719D" w14:paraId="68867441"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5FAE7395" w14:textId="77777777" w:rsidR="00E206A7" w:rsidRPr="0031719D" w:rsidRDefault="00E206A7" w:rsidP="002C3F96">
            <w:pPr>
              <w:widowControl w:val="0"/>
              <w:tabs>
                <w:tab w:val="right" w:pos="7560"/>
              </w:tabs>
              <w:ind w:left="6480" w:right="-108"/>
              <w:jc w:val="left"/>
              <w:rPr>
                <w:lang w:val="en-GB"/>
              </w:rPr>
            </w:pPr>
            <w:r w:rsidRPr="0031719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294FBA3" w14:textId="77777777" w:rsidR="00E206A7" w:rsidRPr="0031719D" w:rsidRDefault="00E206A7" w:rsidP="002C3F96">
            <w:pPr>
              <w:widowControl w:val="0"/>
              <w:jc w:val="right"/>
              <w:rPr>
                <w:lang w:val="en-GB"/>
              </w:rPr>
            </w:pPr>
            <w:r w:rsidRPr="00812ADB">
              <w:rPr>
                <w:lang w:val="en-GB"/>
              </w:rPr>
              <w:t>2,411,145</w:t>
            </w:r>
          </w:p>
        </w:tc>
      </w:tr>
      <w:tr w:rsidR="00E206A7" w:rsidRPr="00E8255A" w14:paraId="09462146" w14:textId="77777777" w:rsidTr="002C3F96">
        <w:tc>
          <w:tcPr>
            <w:tcW w:w="292" w:type="pct"/>
            <w:tcBorders>
              <w:top w:val="single" w:sz="4" w:space="0" w:color="auto"/>
              <w:left w:val="single" w:sz="4" w:space="0" w:color="auto"/>
              <w:bottom w:val="single" w:sz="4" w:space="0" w:color="auto"/>
              <w:right w:val="nil"/>
            </w:tcBorders>
          </w:tcPr>
          <w:p w14:paraId="0926CBDE" w14:textId="77777777" w:rsidR="00E206A7" w:rsidRPr="0031719D" w:rsidRDefault="00E206A7" w:rsidP="002C3F96">
            <w:pPr>
              <w:widowControl w:val="0"/>
              <w:rPr>
                <w:lang w:val="en-GB"/>
              </w:rPr>
            </w:pPr>
            <w:r w:rsidRPr="0031719D">
              <w:rPr>
                <w:lang w:val="en-GB"/>
              </w:rPr>
              <w:t>(d)</w:t>
            </w:r>
          </w:p>
        </w:tc>
        <w:tc>
          <w:tcPr>
            <w:tcW w:w="3799" w:type="pct"/>
            <w:tcBorders>
              <w:top w:val="single" w:sz="4" w:space="0" w:color="auto"/>
              <w:left w:val="nil"/>
              <w:bottom w:val="single" w:sz="4" w:space="0" w:color="auto"/>
              <w:right w:val="single" w:sz="4" w:space="0" w:color="auto"/>
            </w:tcBorders>
          </w:tcPr>
          <w:p w14:paraId="3067A67E" w14:textId="77777777" w:rsidR="00E206A7" w:rsidRPr="0031719D" w:rsidRDefault="00E206A7" w:rsidP="002C3F96">
            <w:pPr>
              <w:widowControl w:val="0"/>
              <w:ind w:left="-109"/>
              <w:rPr>
                <w:lang w:val="en-GB"/>
              </w:rPr>
            </w:pPr>
            <w:r w:rsidRPr="0031719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6AF503" w14:textId="77777777" w:rsidR="00E206A7" w:rsidRPr="0031719D" w:rsidRDefault="00E206A7" w:rsidP="002C3F96">
            <w:pPr>
              <w:widowControl w:val="0"/>
              <w:jc w:val="right"/>
              <w:rPr>
                <w:color w:val="000000"/>
                <w:lang w:val="en-GB"/>
              </w:rPr>
            </w:pPr>
            <w:r w:rsidRPr="0031719D">
              <w:rPr>
                <w:color w:val="000000"/>
                <w:lang w:val="en-GB"/>
              </w:rPr>
              <w:t>150,000</w:t>
            </w:r>
          </w:p>
        </w:tc>
      </w:tr>
    </w:tbl>
    <w:p w14:paraId="62774236" w14:textId="77777777" w:rsidR="00E206A7" w:rsidRPr="00466B81" w:rsidRDefault="00E206A7" w:rsidP="00E206A7">
      <w:pPr>
        <w:widowControl w:val="0"/>
        <w:rPr>
          <w:highlight w:val="yellow"/>
        </w:rPr>
      </w:pPr>
    </w:p>
    <w:p w14:paraId="1433EBE9" w14:textId="77777777" w:rsidR="00E206A7" w:rsidRPr="004B335F" w:rsidRDefault="00E206A7" w:rsidP="00E206A7">
      <w:pPr>
        <w:widowControl w:val="0"/>
        <w:spacing w:after="240"/>
        <w:rPr>
          <w:u w:val="single"/>
          <w:lang w:val="en-GB"/>
        </w:rPr>
      </w:pPr>
      <w:r w:rsidRPr="004B335F">
        <w:rPr>
          <w:u w:val="single"/>
          <w:lang w:val="en-GB"/>
        </w:rPr>
        <w:t>Progress report</w:t>
      </w:r>
    </w:p>
    <w:p w14:paraId="26EDF867" w14:textId="77777777" w:rsidR="00E206A7" w:rsidRPr="004B335F" w:rsidRDefault="00E206A7" w:rsidP="00E206A7">
      <w:pPr>
        <w:pStyle w:val="Heading1"/>
      </w:pPr>
      <w:r>
        <w:t>During</w:t>
      </w:r>
      <w:r w:rsidRPr="004B335F">
        <w:t xml:space="preserve"> </w:t>
      </w:r>
      <w:r>
        <w:t>p</w:t>
      </w:r>
      <w:r w:rsidRPr="004B335F">
        <w:t xml:space="preserve">hase XII </w:t>
      </w:r>
      <w:r>
        <w:t xml:space="preserve">of the IS project for Fiji, the </w:t>
      </w:r>
      <w:r w:rsidRPr="004B335F">
        <w:t xml:space="preserve">ODS Unit worked closely with the Fiji Customs and Revenue Services and Biosecurity Authority in the control and management of trade and consumption of HCFCs, HFCs and </w:t>
      </w:r>
      <w:r>
        <w:t>m</w:t>
      </w:r>
      <w:r w:rsidRPr="004B335F">
        <w:t xml:space="preserve">ethyl </w:t>
      </w:r>
      <w:r>
        <w:t>b</w:t>
      </w:r>
      <w:r w:rsidRPr="004B335F">
        <w:t>romide (QPS use</w:t>
      </w:r>
      <w:r>
        <w:t xml:space="preserve">) and through the </w:t>
      </w:r>
      <w:r w:rsidRPr="004B335F">
        <w:t xml:space="preserve">licensing/permitting system. </w:t>
      </w:r>
      <w:r>
        <w:t xml:space="preserve">The NOU also </w:t>
      </w:r>
      <w:r w:rsidRPr="004B335F">
        <w:t>conduct</w:t>
      </w:r>
      <w:r>
        <w:t xml:space="preserve">ed </w:t>
      </w:r>
      <w:r w:rsidRPr="004B335F">
        <w:t>iPIC consultation</w:t>
      </w:r>
      <w:r>
        <w:t>s</w:t>
      </w:r>
      <w:r w:rsidRPr="004B335F">
        <w:t xml:space="preserve"> with other NOUs of importing/exporting countries and submitted its </w:t>
      </w:r>
      <w:r>
        <w:t>country programme</w:t>
      </w:r>
      <w:r w:rsidRPr="004B335F">
        <w:t xml:space="preserve"> and Article 7 data. The NOU worked in close collaboration with all key stakeholders in the implementation of all Multilateral Fund</w:t>
      </w:r>
      <w:r>
        <w:t>-funded activities [OK?] during the cycle</w:t>
      </w:r>
      <w:r w:rsidRPr="004B335F">
        <w:t xml:space="preserve">. The NOU organized and delivered the 2021 World Ozone Day </w:t>
      </w:r>
      <w:r>
        <w:t>celebration</w:t>
      </w:r>
      <w:r w:rsidRPr="004B335F">
        <w:t xml:space="preserve"> and participated in the regional network meetings. </w:t>
      </w:r>
      <w:r>
        <w:t>Following the ratification of the Kigali Amendment</w:t>
      </w:r>
      <w:r w:rsidRPr="004B335F">
        <w:t>, the ODS Act was amended in 2020 to put in place mandatory controls for HFCs and its blends. The licensing system has been implemented since 1</w:t>
      </w:r>
      <w:r>
        <w:t> </w:t>
      </w:r>
      <w:r w:rsidRPr="004B335F">
        <w:t>January</w:t>
      </w:r>
      <w:r>
        <w:t> </w:t>
      </w:r>
      <w:r w:rsidRPr="004B335F">
        <w:t xml:space="preserve">2021.Among 26 performance indicators proposed for </w:t>
      </w:r>
      <w:r>
        <w:t>this phase</w:t>
      </w:r>
      <w:r w:rsidRPr="004B335F">
        <w:t xml:space="preserve">, </w:t>
      </w:r>
      <w:r>
        <w:t>22 were rated as fully achieved, three as partially achieved and one as not achieved.</w:t>
      </w:r>
    </w:p>
    <w:p w14:paraId="125F4816" w14:textId="77777777" w:rsidR="00E206A7" w:rsidRPr="00E206A7" w:rsidRDefault="00E206A7" w:rsidP="00E206A7">
      <w:pPr>
        <w:widowControl w:val="0"/>
        <w:spacing w:after="240"/>
        <w:rPr>
          <w:u w:val="single"/>
          <w:lang w:val="en-GB"/>
        </w:rPr>
      </w:pPr>
      <w:r w:rsidRPr="004B335F">
        <w:rPr>
          <w:u w:val="single"/>
          <w:lang w:val="en-GB"/>
        </w:rPr>
        <w:t>Plan of action</w:t>
      </w:r>
    </w:p>
    <w:p w14:paraId="6C5D1E19" w14:textId="77777777" w:rsidR="00E206A7" w:rsidRPr="004B335F" w:rsidRDefault="00E206A7" w:rsidP="00E206A7">
      <w:pPr>
        <w:pStyle w:val="Heading1"/>
      </w:pPr>
      <w:r w:rsidRPr="004B335F">
        <w:t xml:space="preserve">The plan of action for </w:t>
      </w:r>
      <w:r>
        <w:t>phase</w:t>
      </w:r>
      <w:r w:rsidRPr="004B335F">
        <w:t xml:space="preserve"> XIII</w:t>
      </w:r>
      <w:r>
        <w:t xml:space="preserve"> of the IS project</w:t>
      </w:r>
      <w:r w:rsidRPr="004B335F">
        <w:t xml:space="preserve"> will include: implementing the HCFC licensing and quota system</w:t>
      </w:r>
      <w:r>
        <w:t>;</w:t>
      </w:r>
      <w:r w:rsidRPr="004B335F">
        <w:t xml:space="preserve"> implementing the HFC licensing system and establishment of HFC quota criteria; timely submission of Article 7 and </w:t>
      </w:r>
      <w:r>
        <w:t>country programme</w:t>
      </w:r>
      <w:r w:rsidRPr="004B335F">
        <w:t xml:space="preserve"> </w:t>
      </w:r>
      <w:r>
        <w:t xml:space="preserve">data </w:t>
      </w:r>
      <w:r w:rsidRPr="004B335F">
        <w:t>reports</w:t>
      </w:r>
      <w:r>
        <w:t>;</w:t>
      </w:r>
      <w:r w:rsidRPr="004B335F">
        <w:t xml:space="preserve"> active engagement of stakeholders in the implementation of </w:t>
      </w:r>
      <w:r>
        <w:t xml:space="preserve">the </w:t>
      </w:r>
      <w:r w:rsidRPr="004B335F">
        <w:t>Montreal Protocol</w:t>
      </w:r>
      <w:r>
        <w:t xml:space="preserve">; </w:t>
      </w:r>
      <w:r w:rsidRPr="004B335F">
        <w:t>coordination with stakeholders for implementation of stage</w:t>
      </w:r>
      <w:r>
        <w:t> </w:t>
      </w:r>
      <w:r w:rsidRPr="004B335F">
        <w:t>II of the HPMP</w:t>
      </w:r>
      <w:r>
        <w:t>;</w:t>
      </w:r>
      <w:r w:rsidRPr="004B335F">
        <w:t xml:space="preserve"> organization of the World Ozone Day </w:t>
      </w:r>
      <w:r>
        <w:t xml:space="preserve">celebrations </w:t>
      </w:r>
      <w:r w:rsidRPr="004B335F">
        <w:t>and development of awareness materials</w:t>
      </w:r>
      <w:r>
        <w:t>;</w:t>
      </w:r>
      <w:r w:rsidRPr="004B335F">
        <w:t xml:space="preserve"> and participation in regional and international meetings</w:t>
      </w:r>
      <w:r>
        <w:t xml:space="preserve"> relating to the Montreal Protocol</w:t>
      </w:r>
      <w:r w:rsidRPr="004B335F">
        <w:t xml:space="preserve">. </w:t>
      </w:r>
      <w:r>
        <w:t>G</w:t>
      </w:r>
      <w:r w:rsidRPr="004B335F">
        <w:t>ender mainstreaming will</w:t>
      </w:r>
      <w:r>
        <w:t xml:space="preserve"> also</w:t>
      </w:r>
      <w:r w:rsidRPr="004B335F">
        <w:t xml:space="preserve"> be integrated into implementation of the </w:t>
      </w:r>
      <w:r>
        <w:t>next phase of the IS project.</w:t>
      </w:r>
    </w:p>
    <w:p w14:paraId="4B58A86E" w14:textId="77777777" w:rsidR="00E206A7" w:rsidRPr="00DA61DB" w:rsidRDefault="00E206A7" w:rsidP="00E206A7">
      <w:pPr>
        <w:keepNext/>
        <w:spacing w:after="120"/>
        <w:rPr>
          <w:b/>
          <w:bCs/>
        </w:rPr>
      </w:pPr>
      <w:r w:rsidRPr="00DA61DB">
        <w:rPr>
          <w:b/>
        </w:rPr>
        <w:t>Kyrgyzstan</w:t>
      </w:r>
      <w:r w:rsidRPr="00DA61DB">
        <w:rPr>
          <w:b/>
          <w:bCs/>
        </w:rPr>
        <w:t xml:space="preserve">: Renewal </w:t>
      </w:r>
      <w:r w:rsidRPr="00DA61DB">
        <w:rPr>
          <w:b/>
          <w:bCs/>
          <w:color w:val="000000" w:themeColor="text1"/>
        </w:rPr>
        <w:t xml:space="preserve">of institutional </w:t>
      </w:r>
      <w:r w:rsidRPr="00DA61DB">
        <w:rPr>
          <w:b/>
          <w:bCs/>
        </w:rPr>
        <w:t xml:space="preserve">strengthening </w:t>
      </w:r>
    </w:p>
    <w:tbl>
      <w:tblPr>
        <w:tblStyle w:val="TableGrid600"/>
        <w:tblW w:w="5001" w:type="pct"/>
        <w:jc w:val="center"/>
        <w:tblLayout w:type="fixed"/>
        <w:tblLook w:val="01E0" w:firstRow="1" w:lastRow="1" w:firstColumn="1" w:lastColumn="1" w:noHBand="0" w:noVBand="0"/>
      </w:tblPr>
      <w:tblGrid>
        <w:gridCol w:w="6375"/>
        <w:gridCol w:w="1277"/>
        <w:gridCol w:w="1700"/>
      </w:tblGrid>
      <w:tr w:rsidR="00E206A7" w:rsidRPr="002C1F1D" w14:paraId="3000106F" w14:textId="77777777" w:rsidTr="002C3F96">
        <w:trPr>
          <w:trHeight w:val="278"/>
          <w:tblHeader/>
          <w:jc w:val="center"/>
        </w:trPr>
        <w:tc>
          <w:tcPr>
            <w:tcW w:w="4091" w:type="pct"/>
            <w:gridSpan w:val="2"/>
            <w:tcBorders>
              <w:bottom w:val="single" w:sz="4" w:space="0" w:color="auto"/>
            </w:tcBorders>
          </w:tcPr>
          <w:p w14:paraId="23426DD6" w14:textId="77777777" w:rsidR="00E206A7" w:rsidRPr="002C1F1D" w:rsidRDefault="00E206A7" w:rsidP="002C3F96">
            <w:pPr>
              <w:keepNext/>
              <w:rPr>
                <w:b/>
                <w:lang w:val="en-GB"/>
              </w:rPr>
            </w:pPr>
            <w:r w:rsidRPr="002C1F1D">
              <w:rPr>
                <w:b/>
                <w:lang w:val="en-GB"/>
              </w:rPr>
              <w:t>Summary of the project and country profile</w:t>
            </w:r>
          </w:p>
        </w:tc>
        <w:tc>
          <w:tcPr>
            <w:tcW w:w="909" w:type="pct"/>
          </w:tcPr>
          <w:p w14:paraId="467C7778" w14:textId="77777777" w:rsidR="00E206A7" w:rsidRPr="002C1F1D" w:rsidRDefault="00E206A7" w:rsidP="002C3F96">
            <w:pPr>
              <w:keepNext/>
              <w:jc w:val="right"/>
              <w:rPr>
                <w:b/>
                <w:lang w:val="en-GB"/>
              </w:rPr>
            </w:pPr>
          </w:p>
        </w:tc>
      </w:tr>
      <w:tr w:rsidR="00E206A7" w:rsidRPr="002C1F1D" w14:paraId="128145C5" w14:textId="77777777" w:rsidTr="002C3F96">
        <w:trPr>
          <w:trHeight w:val="233"/>
          <w:jc w:val="center"/>
        </w:trPr>
        <w:tc>
          <w:tcPr>
            <w:tcW w:w="4091" w:type="pct"/>
            <w:gridSpan w:val="2"/>
            <w:tcBorders>
              <w:bottom w:val="single" w:sz="4" w:space="0" w:color="auto"/>
            </w:tcBorders>
          </w:tcPr>
          <w:p w14:paraId="0D834400" w14:textId="77777777" w:rsidR="00E206A7" w:rsidRPr="002C1F1D" w:rsidRDefault="00E206A7" w:rsidP="002C3F96">
            <w:pPr>
              <w:rPr>
                <w:lang w:val="en-GB"/>
              </w:rPr>
            </w:pPr>
            <w:r w:rsidRPr="002C1F1D">
              <w:rPr>
                <w:lang w:val="en-GB"/>
              </w:rPr>
              <w:t>Implementing agency:</w:t>
            </w:r>
          </w:p>
        </w:tc>
        <w:tc>
          <w:tcPr>
            <w:tcW w:w="909" w:type="pct"/>
            <w:tcBorders>
              <w:bottom w:val="single" w:sz="4" w:space="0" w:color="auto"/>
            </w:tcBorders>
          </w:tcPr>
          <w:p w14:paraId="7FD46706" w14:textId="77777777" w:rsidR="00E206A7" w:rsidRPr="002C1F1D" w:rsidRDefault="00E206A7" w:rsidP="002C3F96">
            <w:pPr>
              <w:jc w:val="center"/>
              <w:rPr>
                <w:lang w:val="en-GB"/>
              </w:rPr>
            </w:pPr>
            <w:r w:rsidRPr="002C1F1D">
              <w:rPr>
                <w:lang w:val="en-GB"/>
              </w:rPr>
              <w:t>UNEP</w:t>
            </w:r>
          </w:p>
        </w:tc>
      </w:tr>
      <w:tr w:rsidR="00E206A7" w:rsidRPr="002C1F1D" w14:paraId="66D9D315"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045E6253" w14:textId="77777777" w:rsidR="00E206A7" w:rsidRPr="002C1F1D" w:rsidRDefault="00E206A7" w:rsidP="002C3F96">
            <w:pPr>
              <w:rPr>
                <w:lang w:val="en-GB"/>
              </w:rPr>
            </w:pPr>
            <w:r w:rsidRPr="002C1F1D">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3EEAFC4" w14:textId="77777777" w:rsidR="00E206A7" w:rsidRPr="002C1F1D" w:rsidRDefault="00E206A7" w:rsidP="002C3F96">
            <w:pPr>
              <w:jc w:val="right"/>
              <w:rPr>
                <w:lang w:val="en-GB"/>
              </w:rPr>
            </w:pPr>
          </w:p>
        </w:tc>
      </w:tr>
      <w:tr w:rsidR="00E206A7" w:rsidRPr="002C1F1D" w14:paraId="372B655D"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83C783" w14:textId="77777777" w:rsidR="00E206A7" w:rsidRPr="002C1F1D" w:rsidRDefault="00E206A7" w:rsidP="002C3F96">
            <w:pPr>
              <w:ind w:left="5249" w:right="-198"/>
              <w:jc w:val="left"/>
              <w:rPr>
                <w:lang w:val="en-GB"/>
              </w:rPr>
            </w:pPr>
            <w:r w:rsidRPr="002C1F1D">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5389C23B" w14:textId="77777777" w:rsidR="00E206A7" w:rsidRPr="002C1F1D" w:rsidRDefault="00E206A7" w:rsidP="002C3F96">
            <w:pPr>
              <w:jc w:val="right"/>
              <w:rPr>
                <w:lang w:val="en-GB"/>
              </w:rPr>
            </w:pPr>
            <w:r w:rsidRPr="002C1F1D">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6ED42DF" w14:textId="77777777" w:rsidR="00E206A7" w:rsidRPr="002C1F1D" w:rsidRDefault="00E206A7" w:rsidP="002C3F96">
            <w:pPr>
              <w:jc w:val="right"/>
              <w:rPr>
                <w:lang w:val="en-GB"/>
              </w:rPr>
            </w:pPr>
            <w:r w:rsidRPr="002C1F1D">
              <w:rPr>
                <w:color w:val="000000" w:themeColor="text1"/>
                <w:lang w:val="en-GB"/>
              </w:rPr>
              <w:t>133,650</w:t>
            </w:r>
          </w:p>
        </w:tc>
      </w:tr>
      <w:tr w:rsidR="00E206A7" w:rsidRPr="002C1F1D" w14:paraId="181CC057"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DC8066" w14:textId="77777777" w:rsidR="00E206A7" w:rsidRPr="002C1F1D" w:rsidRDefault="00E206A7" w:rsidP="002C3F96">
            <w:pPr>
              <w:ind w:left="5249" w:right="-198"/>
              <w:jc w:val="left"/>
              <w:rPr>
                <w:lang w:val="en-GB"/>
              </w:rPr>
            </w:pPr>
            <w:r w:rsidRPr="002C1F1D">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243673D7" w14:textId="77777777" w:rsidR="00E206A7" w:rsidRPr="002C1F1D" w:rsidRDefault="00E206A7" w:rsidP="002C3F96">
            <w:pPr>
              <w:jc w:val="right"/>
              <w:rPr>
                <w:lang w:val="en-GB"/>
              </w:rPr>
            </w:pPr>
            <w:r w:rsidRPr="002C1F1D">
              <w:rPr>
                <w:color w:val="000000" w:themeColor="text1"/>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5806CE14"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47949F9C"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20B92BD" w14:textId="77777777" w:rsidR="00E206A7" w:rsidRPr="002C1F1D" w:rsidRDefault="00E206A7" w:rsidP="002C3F96">
            <w:pPr>
              <w:ind w:left="5249" w:right="-198"/>
              <w:jc w:val="left"/>
              <w:rPr>
                <w:lang w:val="en-GB"/>
              </w:rPr>
            </w:pPr>
            <w:r w:rsidRPr="002C1F1D">
              <w:rPr>
                <w:lang w:val="en-GB"/>
              </w:rPr>
              <w:t>Phase III:</w:t>
            </w:r>
          </w:p>
        </w:tc>
        <w:tc>
          <w:tcPr>
            <w:tcW w:w="683" w:type="pct"/>
            <w:tcBorders>
              <w:top w:val="nil"/>
              <w:left w:val="nil"/>
              <w:bottom w:val="nil"/>
              <w:right w:val="single" w:sz="4" w:space="0" w:color="auto"/>
            </w:tcBorders>
            <w:shd w:val="clear" w:color="auto" w:fill="FFFFFF" w:themeFill="background1"/>
            <w:vAlign w:val="bottom"/>
          </w:tcPr>
          <w:p w14:paraId="31091AED" w14:textId="77777777" w:rsidR="00E206A7" w:rsidRPr="002C1F1D" w:rsidRDefault="00E206A7" w:rsidP="002C3F96">
            <w:pPr>
              <w:jc w:val="right"/>
              <w:rPr>
                <w:lang w:val="en-GB"/>
              </w:rPr>
            </w:pPr>
            <w:r w:rsidRPr="002C1F1D">
              <w:rPr>
                <w:color w:val="000000" w:themeColor="text1"/>
                <w:lang w:val="en-G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455ACDC4"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54AD21E8"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BC017C" w14:textId="77777777" w:rsidR="00E206A7" w:rsidRPr="002C1F1D" w:rsidRDefault="00E206A7" w:rsidP="002C3F96">
            <w:pPr>
              <w:ind w:left="5249" w:right="-198"/>
              <w:jc w:val="left"/>
              <w:rPr>
                <w:lang w:val="en-GB"/>
              </w:rPr>
            </w:pPr>
            <w:r w:rsidRPr="002C1F1D">
              <w:rPr>
                <w:lang w:val="en-GB"/>
              </w:rPr>
              <w:t>Phase IV:</w:t>
            </w:r>
          </w:p>
        </w:tc>
        <w:tc>
          <w:tcPr>
            <w:tcW w:w="683" w:type="pct"/>
            <w:tcBorders>
              <w:top w:val="nil"/>
              <w:left w:val="nil"/>
              <w:bottom w:val="nil"/>
              <w:right w:val="single" w:sz="4" w:space="0" w:color="auto"/>
            </w:tcBorders>
            <w:shd w:val="clear" w:color="auto" w:fill="FFFFFF" w:themeFill="background1"/>
            <w:vAlign w:val="bottom"/>
          </w:tcPr>
          <w:p w14:paraId="6691B568" w14:textId="77777777" w:rsidR="00E206A7" w:rsidRPr="002C1F1D" w:rsidRDefault="00E206A7" w:rsidP="002C3F96">
            <w:pPr>
              <w:tabs>
                <w:tab w:val="left" w:pos="6840"/>
              </w:tabs>
              <w:ind w:left="-108"/>
              <w:jc w:val="right"/>
              <w:rPr>
                <w:lang w:val="en-GB"/>
              </w:rPr>
            </w:pPr>
            <w:r w:rsidRPr="002C1F1D">
              <w:rPr>
                <w:color w:val="000000" w:themeColor="text1"/>
                <w:lang w:val="en-GB"/>
              </w:rPr>
              <w:t>Jul-08</w:t>
            </w:r>
          </w:p>
        </w:tc>
        <w:tc>
          <w:tcPr>
            <w:tcW w:w="909" w:type="pct"/>
            <w:tcBorders>
              <w:top w:val="nil"/>
              <w:left w:val="single" w:sz="4" w:space="0" w:color="auto"/>
              <w:bottom w:val="nil"/>
              <w:right w:val="single" w:sz="4" w:space="0" w:color="auto"/>
            </w:tcBorders>
            <w:shd w:val="clear" w:color="auto" w:fill="FFFFFF" w:themeFill="background1"/>
            <w:vAlign w:val="bottom"/>
          </w:tcPr>
          <w:p w14:paraId="7EE93BEE"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3DA2835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FA9248" w14:textId="77777777" w:rsidR="00E206A7" w:rsidRPr="002C1F1D" w:rsidRDefault="00E206A7" w:rsidP="002C3F96">
            <w:pPr>
              <w:ind w:left="5249" w:right="-198"/>
              <w:jc w:val="left"/>
              <w:rPr>
                <w:lang w:val="en-GB"/>
              </w:rPr>
            </w:pPr>
            <w:r w:rsidRPr="002C1F1D">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77CA9531" w14:textId="77777777" w:rsidR="00E206A7" w:rsidRPr="002C1F1D" w:rsidRDefault="00E206A7" w:rsidP="002C3F96">
            <w:pPr>
              <w:tabs>
                <w:tab w:val="left" w:pos="6840"/>
              </w:tabs>
              <w:ind w:left="-108"/>
              <w:jc w:val="right"/>
              <w:rPr>
                <w:lang w:val="en-GB"/>
              </w:rPr>
            </w:pPr>
            <w:r w:rsidRPr="002C1F1D">
              <w:rPr>
                <w:color w:val="000000" w:themeColor="text1"/>
                <w:lang w:val="en-GB"/>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31CA6C1E"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08449A65"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E960657" w14:textId="77777777" w:rsidR="00E206A7" w:rsidRPr="002C1F1D" w:rsidRDefault="00E206A7" w:rsidP="002C3F96">
            <w:pPr>
              <w:ind w:left="5249" w:right="-198"/>
              <w:jc w:val="left"/>
              <w:rPr>
                <w:lang w:val="en-GB"/>
              </w:rPr>
            </w:pPr>
            <w:r w:rsidRPr="002C1F1D">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7C7DE7A2" w14:textId="77777777" w:rsidR="00E206A7" w:rsidRPr="002C1F1D" w:rsidRDefault="00E206A7" w:rsidP="002C3F96">
            <w:pPr>
              <w:tabs>
                <w:tab w:val="left" w:pos="6840"/>
              </w:tabs>
              <w:ind w:left="-108"/>
              <w:jc w:val="right"/>
              <w:rPr>
                <w:lang w:val="en-GB"/>
              </w:rPr>
            </w:pPr>
            <w:r w:rsidRPr="002C1F1D">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052C1C41"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634E863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E3D1AF" w14:textId="77777777" w:rsidR="00E206A7" w:rsidRPr="002C1F1D" w:rsidRDefault="00E206A7" w:rsidP="002C3F96">
            <w:pPr>
              <w:ind w:left="5249" w:right="-198"/>
              <w:jc w:val="left"/>
              <w:rPr>
                <w:lang w:val="en-GB"/>
              </w:rPr>
            </w:pPr>
            <w:r w:rsidRPr="002C1F1D">
              <w:rPr>
                <w:lang w:val="en-GB"/>
              </w:rPr>
              <w:lastRenderedPageBreak/>
              <w:t>Phase VII:</w:t>
            </w:r>
          </w:p>
        </w:tc>
        <w:tc>
          <w:tcPr>
            <w:tcW w:w="683" w:type="pct"/>
            <w:tcBorders>
              <w:top w:val="nil"/>
              <w:left w:val="nil"/>
              <w:bottom w:val="nil"/>
              <w:right w:val="single" w:sz="4" w:space="0" w:color="auto"/>
            </w:tcBorders>
            <w:shd w:val="clear" w:color="auto" w:fill="FFFFFF" w:themeFill="background1"/>
            <w:vAlign w:val="bottom"/>
          </w:tcPr>
          <w:p w14:paraId="20EFFADF" w14:textId="77777777" w:rsidR="00E206A7" w:rsidRPr="002C1F1D" w:rsidRDefault="00E206A7" w:rsidP="002C3F96">
            <w:pPr>
              <w:tabs>
                <w:tab w:val="left" w:pos="6840"/>
              </w:tabs>
              <w:ind w:left="-108"/>
              <w:jc w:val="right"/>
              <w:rPr>
                <w:lang w:val="en-GB"/>
              </w:rPr>
            </w:pPr>
            <w:r w:rsidRPr="002C1F1D">
              <w:rPr>
                <w:color w:val="000000" w:themeColor="text1"/>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3177FDC0" w14:textId="77777777" w:rsidR="00E206A7" w:rsidRPr="002C1F1D" w:rsidRDefault="00E206A7" w:rsidP="002C3F96">
            <w:pPr>
              <w:jc w:val="right"/>
              <w:rPr>
                <w:lang w:val="en-GB"/>
              </w:rPr>
            </w:pPr>
            <w:r w:rsidRPr="002C1F1D">
              <w:rPr>
                <w:color w:val="000000" w:themeColor="text1"/>
                <w:lang w:val="en-GB"/>
              </w:rPr>
              <w:t>115,830</w:t>
            </w:r>
          </w:p>
        </w:tc>
      </w:tr>
      <w:tr w:rsidR="00E206A7" w:rsidRPr="002C1F1D" w14:paraId="7EABA72A"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7EDEAA" w14:textId="77777777" w:rsidR="00E206A7" w:rsidRPr="002C1F1D" w:rsidRDefault="00E206A7" w:rsidP="002C3F96">
            <w:pPr>
              <w:ind w:left="5249" w:right="-198"/>
              <w:jc w:val="left"/>
              <w:rPr>
                <w:lang w:val="en-GB"/>
              </w:rPr>
            </w:pPr>
            <w:r w:rsidRPr="002C1F1D">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5C3109EE" w14:textId="77777777" w:rsidR="00E206A7" w:rsidRPr="002C1F1D" w:rsidRDefault="00E206A7" w:rsidP="002C3F96">
            <w:pPr>
              <w:tabs>
                <w:tab w:val="left" w:pos="6840"/>
              </w:tabs>
              <w:ind w:left="-108"/>
              <w:jc w:val="right"/>
              <w:rPr>
                <w:lang w:val="en-GB"/>
              </w:rPr>
            </w:pPr>
            <w:r w:rsidRPr="002C1F1D">
              <w:rPr>
                <w:color w:val="000000" w:themeColor="text1"/>
                <w:lang w:val="en-GB"/>
              </w:rPr>
              <w:t>Dec-16</w:t>
            </w:r>
          </w:p>
        </w:tc>
        <w:tc>
          <w:tcPr>
            <w:tcW w:w="909" w:type="pct"/>
            <w:tcBorders>
              <w:top w:val="nil"/>
              <w:left w:val="single" w:sz="4" w:space="0" w:color="auto"/>
              <w:bottom w:val="nil"/>
              <w:right w:val="single" w:sz="4" w:space="0" w:color="auto"/>
            </w:tcBorders>
            <w:shd w:val="clear" w:color="auto" w:fill="FFFFFF" w:themeFill="background1"/>
          </w:tcPr>
          <w:p w14:paraId="6056D80F" w14:textId="77777777" w:rsidR="00E206A7" w:rsidRPr="002C1F1D" w:rsidRDefault="00E206A7" w:rsidP="002C3F96">
            <w:pPr>
              <w:jc w:val="right"/>
              <w:rPr>
                <w:lang w:val="en-GB"/>
              </w:rPr>
            </w:pPr>
            <w:r w:rsidRPr="002C1F1D">
              <w:rPr>
                <w:color w:val="000000" w:themeColor="text1"/>
                <w:lang w:val="en-GB"/>
              </w:rPr>
              <w:t>148,262</w:t>
            </w:r>
          </w:p>
        </w:tc>
      </w:tr>
      <w:tr w:rsidR="00E206A7" w:rsidRPr="002C1F1D" w14:paraId="3C1D2DA4"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38EFCB" w14:textId="77777777" w:rsidR="00E206A7" w:rsidRPr="002C1F1D" w:rsidRDefault="00E206A7" w:rsidP="002C3F96">
            <w:pPr>
              <w:ind w:left="5249" w:right="-198"/>
              <w:jc w:val="left"/>
              <w:rPr>
                <w:lang w:val="en-GB"/>
              </w:rPr>
            </w:pPr>
            <w:r w:rsidRPr="002C1F1D">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15540A34" w14:textId="77777777" w:rsidR="00E206A7" w:rsidRPr="002C1F1D" w:rsidRDefault="00E206A7" w:rsidP="002C3F96">
            <w:pPr>
              <w:tabs>
                <w:tab w:val="left" w:pos="6840"/>
              </w:tabs>
              <w:ind w:left="-108"/>
              <w:jc w:val="right"/>
              <w:rPr>
                <w:lang w:val="en-GB"/>
              </w:rPr>
            </w:pPr>
            <w:r w:rsidRPr="002C1F1D">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4181CFE" w14:textId="77777777" w:rsidR="00E206A7" w:rsidRPr="002C1F1D" w:rsidRDefault="00E206A7" w:rsidP="002C3F96">
            <w:pPr>
              <w:jc w:val="right"/>
              <w:rPr>
                <w:lang w:val="en-GB"/>
              </w:rPr>
            </w:pPr>
            <w:r w:rsidRPr="002C1F1D">
              <w:rPr>
                <w:lang w:val="en-GB"/>
              </w:rPr>
              <w:t>148,262</w:t>
            </w:r>
          </w:p>
        </w:tc>
      </w:tr>
      <w:tr w:rsidR="00E206A7" w:rsidRPr="002C1F1D" w14:paraId="1361313E"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6CBF99" w14:textId="77777777" w:rsidR="00E206A7" w:rsidRPr="002C1F1D" w:rsidRDefault="00E206A7" w:rsidP="002C3F96">
            <w:pPr>
              <w:ind w:left="5249" w:right="-198"/>
              <w:jc w:val="left"/>
              <w:rPr>
                <w:lang w:val="en-GB"/>
              </w:rPr>
            </w:pPr>
            <w:r w:rsidRPr="002C1F1D">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54FF3450" w14:textId="77777777" w:rsidR="00E206A7" w:rsidRPr="002C1F1D" w:rsidRDefault="00E206A7" w:rsidP="002C3F96">
            <w:pPr>
              <w:tabs>
                <w:tab w:val="left" w:pos="6840"/>
              </w:tabs>
              <w:ind w:left="-108"/>
              <w:jc w:val="right"/>
              <w:rPr>
                <w:lang w:val="en-GB"/>
              </w:rPr>
            </w:pPr>
            <w:r w:rsidRPr="002C1F1D">
              <w:rPr>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5D86B1D5" w14:textId="77777777" w:rsidR="00E206A7" w:rsidRPr="002C1F1D" w:rsidRDefault="00E206A7" w:rsidP="002C3F96">
            <w:pPr>
              <w:jc w:val="right"/>
              <w:rPr>
                <w:lang w:val="en-GB"/>
              </w:rPr>
            </w:pPr>
            <w:r w:rsidRPr="002C1F1D">
              <w:rPr>
                <w:lang w:val="en-GB"/>
              </w:rPr>
              <w:t>148,262</w:t>
            </w:r>
          </w:p>
        </w:tc>
      </w:tr>
      <w:tr w:rsidR="00E206A7" w:rsidRPr="002C1F1D" w14:paraId="06E00AA5" w14:textId="77777777" w:rsidTr="002C3F9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2AACA7A" w14:textId="77777777" w:rsidR="00E206A7" w:rsidRPr="002C1F1D" w:rsidRDefault="00E206A7" w:rsidP="002C3F96">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3D267194" w14:textId="77777777" w:rsidR="00E206A7" w:rsidRPr="002C1F1D" w:rsidRDefault="00E206A7" w:rsidP="002C3F96">
            <w:pPr>
              <w:jc w:val="right"/>
              <w:rPr>
                <w:lang w:val="en-GB"/>
              </w:rPr>
            </w:pPr>
            <w:r w:rsidRPr="002C1F1D">
              <w:rPr>
                <w:lang w:val="en-GB"/>
              </w:rPr>
              <w:t>1,273,416</w:t>
            </w:r>
          </w:p>
        </w:tc>
      </w:tr>
      <w:tr w:rsidR="00E206A7" w:rsidRPr="002C1F1D" w14:paraId="11C20FAA" w14:textId="77777777" w:rsidTr="002C3F96">
        <w:trPr>
          <w:trHeight w:val="233"/>
          <w:jc w:val="center"/>
        </w:trPr>
        <w:tc>
          <w:tcPr>
            <w:tcW w:w="4091" w:type="pct"/>
            <w:gridSpan w:val="2"/>
            <w:shd w:val="clear" w:color="auto" w:fill="FFFFFF" w:themeFill="background1"/>
          </w:tcPr>
          <w:p w14:paraId="5C05012E" w14:textId="77777777" w:rsidR="00E206A7" w:rsidRPr="002C1F1D" w:rsidRDefault="00E206A7" w:rsidP="002C3F96">
            <w:pPr>
              <w:jc w:val="left"/>
              <w:rPr>
                <w:lang w:val="en-GB"/>
              </w:rPr>
            </w:pPr>
            <w:r w:rsidRPr="002C1F1D">
              <w:rPr>
                <w:lang w:val="en-GB"/>
              </w:rPr>
              <w:t>Amount requested for renewal (phase XI) (US $):</w:t>
            </w:r>
          </w:p>
        </w:tc>
        <w:tc>
          <w:tcPr>
            <w:tcW w:w="909" w:type="pct"/>
            <w:shd w:val="clear" w:color="auto" w:fill="auto"/>
          </w:tcPr>
          <w:p w14:paraId="470B261D" w14:textId="77777777" w:rsidR="00E206A7" w:rsidRPr="002C1F1D" w:rsidRDefault="00E206A7" w:rsidP="002C3F96">
            <w:pPr>
              <w:jc w:val="right"/>
              <w:rPr>
                <w:lang w:val="en-GB"/>
              </w:rPr>
            </w:pPr>
            <w:r w:rsidRPr="002C1F1D">
              <w:rPr>
                <w:lang w:val="en-GB"/>
              </w:rPr>
              <w:t>148,262</w:t>
            </w:r>
          </w:p>
        </w:tc>
      </w:tr>
      <w:tr w:rsidR="00E206A7" w:rsidRPr="002C1F1D" w14:paraId="2F3226D7" w14:textId="77777777" w:rsidTr="002C3F96">
        <w:trPr>
          <w:trHeight w:val="233"/>
          <w:jc w:val="center"/>
        </w:trPr>
        <w:tc>
          <w:tcPr>
            <w:tcW w:w="4091" w:type="pct"/>
            <w:gridSpan w:val="2"/>
          </w:tcPr>
          <w:p w14:paraId="5CDF9A2A" w14:textId="77777777" w:rsidR="00E206A7" w:rsidRPr="002C1F1D" w:rsidRDefault="00E206A7" w:rsidP="002C3F96">
            <w:pPr>
              <w:jc w:val="left"/>
              <w:rPr>
                <w:lang w:val="en-GB"/>
              </w:rPr>
            </w:pPr>
            <w:r w:rsidRPr="002C1F1D">
              <w:rPr>
                <w:lang w:val="en-GB"/>
              </w:rPr>
              <w:t xml:space="preserve">Amount recommended for approval for phase XI (US $): </w:t>
            </w:r>
          </w:p>
        </w:tc>
        <w:tc>
          <w:tcPr>
            <w:tcW w:w="909" w:type="pct"/>
            <w:shd w:val="clear" w:color="auto" w:fill="auto"/>
          </w:tcPr>
          <w:p w14:paraId="092A19F3" w14:textId="77777777" w:rsidR="00E206A7" w:rsidRPr="002C1F1D" w:rsidRDefault="00E206A7" w:rsidP="002C3F96">
            <w:pPr>
              <w:jc w:val="right"/>
              <w:rPr>
                <w:lang w:val="en-GB"/>
              </w:rPr>
            </w:pPr>
            <w:r w:rsidRPr="002C1F1D">
              <w:rPr>
                <w:lang w:val="en-GB"/>
              </w:rPr>
              <w:t>148,262</w:t>
            </w:r>
          </w:p>
        </w:tc>
      </w:tr>
      <w:tr w:rsidR="00E206A7" w:rsidRPr="002C1F1D" w14:paraId="4E7C3121" w14:textId="77777777" w:rsidTr="002C3F96">
        <w:trPr>
          <w:trHeight w:val="233"/>
          <w:jc w:val="center"/>
        </w:trPr>
        <w:tc>
          <w:tcPr>
            <w:tcW w:w="4091" w:type="pct"/>
            <w:gridSpan w:val="2"/>
          </w:tcPr>
          <w:p w14:paraId="3208DC59" w14:textId="77777777" w:rsidR="00E206A7" w:rsidRPr="002C1F1D" w:rsidRDefault="00E206A7" w:rsidP="002C3F96">
            <w:pPr>
              <w:jc w:val="left"/>
              <w:rPr>
                <w:lang w:val="en-GB"/>
              </w:rPr>
            </w:pPr>
            <w:r w:rsidRPr="002C1F1D">
              <w:rPr>
                <w:lang w:val="en-GB"/>
              </w:rPr>
              <w:t>Agency support costs (US $):</w:t>
            </w:r>
          </w:p>
        </w:tc>
        <w:tc>
          <w:tcPr>
            <w:tcW w:w="909" w:type="pct"/>
            <w:shd w:val="clear" w:color="auto" w:fill="auto"/>
          </w:tcPr>
          <w:p w14:paraId="18FA1ECC" w14:textId="77777777" w:rsidR="00E206A7" w:rsidRPr="002C1F1D" w:rsidRDefault="00E206A7" w:rsidP="002C3F96">
            <w:pPr>
              <w:jc w:val="right"/>
              <w:rPr>
                <w:lang w:val="en-GB"/>
              </w:rPr>
            </w:pPr>
            <w:r w:rsidRPr="002C1F1D">
              <w:rPr>
                <w:lang w:val="en-GB"/>
              </w:rPr>
              <w:t>0</w:t>
            </w:r>
          </w:p>
        </w:tc>
      </w:tr>
      <w:tr w:rsidR="00E206A7" w:rsidRPr="002C1F1D" w14:paraId="49587489" w14:textId="77777777" w:rsidTr="002C3F96">
        <w:trPr>
          <w:trHeight w:val="233"/>
          <w:jc w:val="center"/>
        </w:trPr>
        <w:tc>
          <w:tcPr>
            <w:tcW w:w="4091" w:type="pct"/>
            <w:gridSpan w:val="2"/>
          </w:tcPr>
          <w:p w14:paraId="0D75A199" w14:textId="77777777" w:rsidR="00E206A7" w:rsidRPr="002C1F1D" w:rsidRDefault="00E206A7" w:rsidP="002C3F96">
            <w:pPr>
              <w:jc w:val="left"/>
              <w:rPr>
                <w:lang w:val="en-GB"/>
              </w:rPr>
            </w:pPr>
            <w:r w:rsidRPr="002C1F1D">
              <w:rPr>
                <w:lang w:val="en-GB"/>
              </w:rPr>
              <w:t>Total cost of institutional strengthening phase XI to the Multilateral Fund (US $):</w:t>
            </w:r>
          </w:p>
        </w:tc>
        <w:tc>
          <w:tcPr>
            <w:tcW w:w="909" w:type="pct"/>
            <w:shd w:val="clear" w:color="auto" w:fill="auto"/>
          </w:tcPr>
          <w:p w14:paraId="74C51F8E" w14:textId="77777777" w:rsidR="00E206A7" w:rsidRPr="002C1F1D" w:rsidRDefault="00E206A7" w:rsidP="002C3F96">
            <w:pPr>
              <w:jc w:val="right"/>
              <w:rPr>
                <w:lang w:val="en-GB"/>
              </w:rPr>
            </w:pPr>
            <w:r w:rsidRPr="002C1F1D">
              <w:rPr>
                <w:lang w:val="en-GB"/>
              </w:rPr>
              <w:t>148.262</w:t>
            </w:r>
          </w:p>
        </w:tc>
      </w:tr>
      <w:tr w:rsidR="00E206A7" w:rsidRPr="002C1F1D" w14:paraId="56D7891B" w14:textId="77777777" w:rsidTr="002C3F96">
        <w:trPr>
          <w:trHeight w:val="233"/>
          <w:jc w:val="center"/>
        </w:trPr>
        <w:tc>
          <w:tcPr>
            <w:tcW w:w="4091" w:type="pct"/>
            <w:gridSpan w:val="2"/>
          </w:tcPr>
          <w:p w14:paraId="617B7F9D" w14:textId="77777777" w:rsidR="00E206A7" w:rsidRPr="002C1F1D" w:rsidRDefault="00E206A7" w:rsidP="002C3F96">
            <w:pPr>
              <w:jc w:val="left"/>
              <w:rPr>
                <w:lang w:val="en-GB"/>
              </w:rPr>
            </w:pPr>
            <w:r w:rsidRPr="002C1F1D">
              <w:rPr>
                <w:lang w:val="en-GB"/>
              </w:rPr>
              <w:t>Date of approval of country programme:</w:t>
            </w:r>
          </w:p>
        </w:tc>
        <w:tc>
          <w:tcPr>
            <w:tcW w:w="909" w:type="pct"/>
            <w:shd w:val="clear" w:color="auto" w:fill="FFFFFF" w:themeFill="background1"/>
          </w:tcPr>
          <w:p w14:paraId="59DB8DB0" w14:textId="77777777" w:rsidR="00E206A7" w:rsidRPr="002C1F1D" w:rsidRDefault="00E206A7" w:rsidP="002C3F96">
            <w:pPr>
              <w:jc w:val="right"/>
              <w:rPr>
                <w:lang w:val="en-GB"/>
              </w:rPr>
            </w:pPr>
            <w:r w:rsidRPr="002C1F1D">
              <w:rPr>
                <w:lang w:val="en-GB"/>
              </w:rPr>
              <w:t>2002</w:t>
            </w:r>
          </w:p>
        </w:tc>
      </w:tr>
      <w:tr w:rsidR="00E206A7" w:rsidRPr="002C1F1D" w14:paraId="1EE84DEA" w14:textId="77777777" w:rsidTr="002C3F96">
        <w:trPr>
          <w:trHeight w:val="233"/>
          <w:jc w:val="center"/>
        </w:trPr>
        <w:tc>
          <w:tcPr>
            <w:tcW w:w="4091" w:type="pct"/>
            <w:gridSpan w:val="2"/>
            <w:tcBorders>
              <w:bottom w:val="single" w:sz="4" w:space="0" w:color="auto"/>
            </w:tcBorders>
          </w:tcPr>
          <w:p w14:paraId="25B3A76D" w14:textId="77777777" w:rsidR="00E206A7" w:rsidRPr="002C1F1D" w:rsidRDefault="00E206A7" w:rsidP="002C3F96">
            <w:pPr>
              <w:jc w:val="left"/>
              <w:rPr>
                <w:lang w:val="en-GB"/>
              </w:rPr>
            </w:pPr>
            <w:r w:rsidRPr="002C1F1D">
              <w:rPr>
                <w:lang w:val="en-GB"/>
              </w:rPr>
              <w:t>Date of approval of HCFC phase-out management plan:</w:t>
            </w:r>
          </w:p>
        </w:tc>
        <w:tc>
          <w:tcPr>
            <w:tcW w:w="909" w:type="pct"/>
            <w:tcBorders>
              <w:bottom w:val="single" w:sz="4" w:space="0" w:color="auto"/>
            </w:tcBorders>
            <w:shd w:val="clear" w:color="auto" w:fill="FFFFFF" w:themeFill="background1"/>
          </w:tcPr>
          <w:p w14:paraId="782AD989" w14:textId="77777777" w:rsidR="00E206A7" w:rsidRPr="002C1F1D" w:rsidRDefault="00E206A7" w:rsidP="002C3F96">
            <w:pPr>
              <w:jc w:val="right"/>
              <w:rPr>
                <w:lang w:val="en-GB"/>
              </w:rPr>
            </w:pPr>
            <w:r w:rsidRPr="002C1F1D">
              <w:rPr>
                <w:lang w:val="en-GB"/>
              </w:rPr>
              <w:t>2011</w:t>
            </w:r>
          </w:p>
        </w:tc>
      </w:tr>
      <w:tr w:rsidR="00E206A7" w:rsidRPr="002C1F1D" w14:paraId="0C366F7E"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5101C846" w14:textId="77777777" w:rsidR="00E206A7" w:rsidRPr="002C1F1D" w:rsidRDefault="00E206A7" w:rsidP="002C3F96">
            <w:pPr>
              <w:spacing w:before="20"/>
              <w:jc w:val="left"/>
              <w:rPr>
                <w:lang w:val="en-GB"/>
              </w:rPr>
            </w:pPr>
            <w:r w:rsidRPr="002C1F1D">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C6CFD18" w14:textId="77777777" w:rsidR="00E206A7" w:rsidRPr="002C1F1D" w:rsidRDefault="00E206A7" w:rsidP="002C3F96">
            <w:pPr>
              <w:jc w:val="right"/>
              <w:rPr>
                <w:lang w:val="en-GB"/>
              </w:rPr>
            </w:pPr>
          </w:p>
        </w:tc>
      </w:tr>
      <w:tr w:rsidR="00E206A7" w:rsidRPr="002C1F1D" w14:paraId="22ED1355" w14:textId="77777777" w:rsidTr="002C3F96">
        <w:trPr>
          <w:trHeight w:val="233"/>
          <w:jc w:val="center"/>
        </w:trPr>
        <w:tc>
          <w:tcPr>
            <w:tcW w:w="4091" w:type="pct"/>
            <w:gridSpan w:val="2"/>
            <w:tcBorders>
              <w:top w:val="nil"/>
              <w:left w:val="single" w:sz="4" w:space="0" w:color="auto"/>
              <w:bottom w:val="nil"/>
              <w:right w:val="single" w:sz="4" w:space="0" w:color="auto"/>
            </w:tcBorders>
          </w:tcPr>
          <w:p w14:paraId="1F5FEC39" w14:textId="77777777" w:rsidR="00E206A7" w:rsidRPr="002C1F1D" w:rsidRDefault="00E206A7" w:rsidP="002C3F96">
            <w:pPr>
              <w:ind w:left="340" w:hanging="340"/>
              <w:jc w:val="left"/>
              <w:rPr>
                <w:lang w:val="en-GB"/>
              </w:rPr>
            </w:pPr>
            <w:r w:rsidRPr="002C1F1D">
              <w:rPr>
                <w:lang w:val="en-GB"/>
              </w:rPr>
              <w:t>(a)</w:t>
            </w:r>
            <w:r w:rsidRPr="002C1F1D">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DF60A11" w14:textId="77777777" w:rsidR="00E206A7" w:rsidRPr="002C1F1D" w:rsidRDefault="00E206A7" w:rsidP="002C3F96">
            <w:pPr>
              <w:jc w:val="right"/>
              <w:rPr>
                <w:lang w:val="en-GB"/>
              </w:rPr>
            </w:pPr>
            <w:r w:rsidRPr="002C1F1D">
              <w:rPr>
                <w:color w:val="000000" w:themeColor="text1"/>
                <w:lang w:val="en-GB"/>
              </w:rPr>
              <w:t>0.0</w:t>
            </w:r>
          </w:p>
        </w:tc>
      </w:tr>
      <w:tr w:rsidR="00E206A7" w:rsidRPr="002C1F1D" w14:paraId="7060D24B" w14:textId="77777777" w:rsidTr="002C3F96">
        <w:trPr>
          <w:trHeight w:val="233"/>
          <w:jc w:val="center"/>
        </w:trPr>
        <w:tc>
          <w:tcPr>
            <w:tcW w:w="4091" w:type="pct"/>
            <w:gridSpan w:val="2"/>
            <w:tcBorders>
              <w:top w:val="nil"/>
              <w:left w:val="single" w:sz="4" w:space="0" w:color="auto"/>
              <w:bottom w:val="nil"/>
              <w:right w:val="single" w:sz="4" w:space="0" w:color="auto"/>
            </w:tcBorders>
          </w:tcPr>
          <w:p w14:paraId="7C0B5F98" w14:textId="77777777" w:rsidR="00E206A7" w:rsidRPr="002C1F1D" w:rsidRDefault="00E206A7" w:rsidP="002C3F96">
            <w:pPr>
              <w:spacing w:after="20"/>
              <w:ind w:left="340" w:hanging="340"/>
              <w:jc w:val="left"/>
              <w:rPr>
                <w:lang w:val="en-GB"/>
              </w:rPr>
            </w:pPr>
            <w:r w:rsidRPr="002C1F1D">
              <w:rPr>
                <w:lang w:val="en-GB"/>
              </w:rPr>
              <w:t>(b)</w:t>
            </w:r>
            <w:r w:rsidRPr="002C1F1D">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B5F4181" w14:textId="77777777" w:rsidR="00E206A7" w:rsidRPr="002C1F1D" w:rsidRDefault="00E206A7" w:rsidP="002C3F96">
            <w:pPr>
              <w:jc w:val="right"/>
              <w:rPr>
                <w:lang w:val="en-GB"/>
              </w:rPr>
            </w:pPr>
            <w:r w:rsidRPr="002C1F1D">
              <w:rPr>
                <w:color w:val="000000" w:themeColor="text1"/>
                <w:lang w:val="en-GB"/>
              </w:rPr>
              <w:t>4.1</w:t>
            </w:r>
          </w:p>
        </w:tc>
      </w:tr>
      <w:tr w:rsidR="00E206A7" w:rsidRPr="002C1F1D" w14:paraId="1ED327B4"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D707EAE" w14:textId="77777777" w:rsidR="00E206A7" w:rsidRPr="002C1F1D" w:rsidRDefault="00E206A7" w:rsidP="002C3F96">
            <w:pPr>
              <w:spacing w:after="20"/>
              <w:ind w:left="340" w:hanging="340"/>
              <w:jc w:val="left"/>
              <w:rPr>
                <w:lang w:val="en-GB"/>
              </w:rPr>
            </w:pPr>
            <w:r w:rsidRPr="002C1F1D">
              <w:rPr>
                <w:lang w:val="en-GB"/>
              </w:rPr>
              <w:t>(c)</w:t>
            </w:r>
            <w:r w:rsidRPr="002C1F1D">
              <w:rPr>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6FB8C7BA" w14:textId="77777777" w:rsidR="00E206A7" w:rsidRPr="002C1F1D" w:rsidRDefault="00E206A7" w:rsidP="002C3F96">
            <w:pPr>
              <w:jc w:val="right"/>
              <w:rPr>
                <w:lang w:val="en-GB"/>
              </w:rPr>
            </w:pPr>
            <w:r w:rsidRPr="002C1F1D">
              <w:rPr>
                <w:color w:val="000000" w:themeColor="text1"/>
                <w:lang w:val="en-GB"/>
              </w:rPr>
              <w:t>14.2</w:t>
            </w:r>
          </w:p>
        </w:tc>
      </w:tr>
      <w:tr w:rsidR="00E206A7" w:rsidRPr="002C1F1D" w14:paraId="483DBCEF"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25A6E50E" w14:textId="77777777" w:rsidR="00E206A7" w:rsidRPr="002C1F1D" w:rsidRDefault="00E206A7" w:rsidP="002C3F96">
            <w:pPr>
              <w:spacing w:before="20"/>
              <w:jc w:val="left"/>
              <w:rPr>
                <w:lang w:val="en-GB"/>
              </w:rPr>
            </w:pPr>
            <w:r w:rsidRPr="002C1F1D">
              <w:rPr>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EAE1A90" w14:textId="77777777" w:rsidR="00E206A7" w:rsidRPr="002C1F1D" w:rsidRDefault="00E206A7" w:rsidP="002C3F96">
            <w:pPr>
              <w:spacing w:before="20"/>
              <w:jc w:val="right"/>
              <w:rPr>
                <w:lang w:val="en-GB"/>
              </w:rPr>
            </w:pPr>
          </w:p>
        </w:tc>
      </w:tr>
      <w:tr w:rsidR="00E206A7" w:rsidRPr="002C1F1D" w14:paraId="1C8AD510" w14:textId="77777777" w:rsidTr="002C3F96">
        <w:trPr>
          <w:trHeight w:val="233"/>
          <w:jc w:val="center"/>
        </w:trPr>
        <w:tc>
          <w:tcPr>
            <w:tcW w:w="4091" w:type="pct"/>
            <w:gridSpan w:val="2"/>
            <w:tcBorders>
              <w:top w:val="nil"/>
              <w:left w:val="single" w:sz="4" w:space="0" w:color="auto"/>
              <w:bottom w:val="nil"/>
              <w:right w:val="single" w:sz="4" w:space="0" w:color="auto"/>
            </w:tcBorders>
          </w:tcPr>
          <w:p w14:paraId="038606A1" w14:textId="77777777" w:rsidR="00E206A7" w:rsidRPr="002C1F1D" w:rsidRDefault="00E206A7" w:rsidP="002C3F96">
            <w:pPr>
              <w:ind w:left="340" w:hanging="340"/>
              <w:jc w:val="left"/>
              <w:rPr>
                <w:lang w:val="en-GB"/>
              </w:rPr>
            </w:pPr>
            <w:r w:rsidRPr="002C1F1D">
              <w:rPr>
                <w:lang w:val="en-GB"/>
              </w:rPr>
              <w:t>(a)</w:t>
            </w:r>
            <w:r w:rsidRPr="002C1F1D">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7B8EDE2" w14:textId="77777777" w:rsidR="00E206A7" w:rsidRPr="002C1F1D" w:rsidRDefault="00E206A7" w:rsidP="002C3F96">
            <w:pPr>
              <w:jc w:val="right"/>
              <w:rPr>
                <w:lang w:val="en-GB"/>
              </w:rPr>
            </w:pPr>
            <w:r w:rsidRPr="002C1F1D">
              <w:rPr>
                <w:lang w:val="en-GB"/>
              </w:rPr>
              <w:t>0</w:t>
            </w:r>
          </w:p>
        </w:tc>
      </w:tr>
      <w:tr w:rsidR="00E206A7" w:rsidRPr="002C1F1D" w14:paraId="1027D376" w14:textId="77777777" w:rsidTr="002C3F96">
        <w:trPr>
          <w:trHeight w:val="233"/>
          <w:jc w:val="center"/>
        </w:trPr>
        <w:tc>
          <w:tcPr>
            <w:tcW w:w="4091" w:type="pct"/>
            <w:gridSpan w:val="2"/>
            <w:tcBorders>
              <w:top w:val="nil"/>
              <w:left w:val="single" w:sz="4" w:space="0" w:color="auto"/>
              <w:bottom w:val="nil"/>
              <w:right w:val="single" w:sz="4" w:space="0" w:color="auto"/>
            </w:tcBorders>
          </w:tcPr>
          <w:p w14:paraId="151C981D" w14:textId="77777777" w:rsidR="00E206A7" w:rsidRPr="002C1F1D" w:rsidRDefault="00E206A7" w:rsidP="002C3F96">
            <w:pPr>
              <w:ind w:left="340" w:hanging="340"/>
              <w:jc w:val="left"/>
            </w:pPr>
            <w:r w:rsidRPr="002C1F1D">
              <w:t>(b)</w:t>
            </w:r>
            <w:r w:rsidRPr="002C1F1D">
              <w:tab/>
            </w:r>
            <w:r w:rsidRPr="002C1F1D">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5044716" w14:textId="77777777" w:rsidR="00E206A7" w:rsidRPr="002C1F1D" w:rsidRDefault="00E206A7" w:rsidP="002C3F96">
            <w:pPr>
              <w:jc w:val="right"/>
              <w:rPr>
                <w:lang w:val="en-GB"/>
              </w:rPr>
            </w:pPr>
            <w:r w:rsidRPr="002C1F1D">
              <w:rPr>
                <w:lang w:val="en-GB"/>
              </w:rPr>
              <w:t>0</w:t>
            </w:r>
          </w:p>
        </w:tc>
      </w:tr>
      <w:tr w:rsidR="00E206A7" w:rsidRPr="002C1F1D" w14:paraId="49CF8847"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2E81FBF" w14:textId="77777777" w:rsidR="00E206A7" w:rsidRPr="002C1F1D" w:rsidRDefault="00E206A7" w:rsidP="002C3F96">
            <w:pPr>
              <w:ind w:left="340" w:hanging="340"/>
              <w:jc w:val="left"/>
            </w:pPr>
            <w:r w:rsidRPr="002C1F1D">
              <w:rPr>
                <w:lang w:val="en-GB"/>
              </w:rPr>
              <w:t>(c)</w:t>
            </w:r>
            <w:r w:rsidRPr="002C1F1D">
              <w:rPr>
                <w:lang w:val="en-GB"/>
              </w:rPr>
              <w:tab/>
            </w:r>
            <w:r w:rsidRPr="002C1F1D">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E16BFF8" w14:textId="77777777" w:rsidR="00E206A7" w:rsidRPr="002C1F1D" w:rsidRDefault="00E206A7" w:rsidP="002C3F96">
            <w:pPr>
              <w:jc w:val="right"/>
              <w:rPr>
                <w:lang w:val="en-GB"/>
              </w:rPr>
            </w:pPr>
            <w:r w:rsidRPr="002C1F1D">
              <w:rPr>
                <w:lang w:val="en-GB"/>
              </w:rPr>
              <w:t>0</w:t>
            </w:r>
          </w:p>
        </w:tc>
      </w:tr>
      <w:tr w:rsidR="00E206A7" w:rsidRPr="002C1F1D" w14:paraId="16496081"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39ABD6F2" w14:textId="77777777" w:rsidR="00E206A7" w:rsidRPr="002C1F1D" w:rsidRDefault="00E206A7" w:rsidP="002C3F96">
            <w:pPr>
              <w:tabs>
                <w:tab w:val="right" w:pos="7560"/>
              </w:tabs>
              <w:ind w:left="6480" w:right="-108"/>
              <w:jc w:val="left"/>
              <w:rPr>
                <w:lang w:val="en-GB"/>
              </w:rPr>
            </w:pPr>
            <w:r w:rsidRPr="002C1F1D">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061E2E0" w14:textId="77777777" w:rsidR="00E206A7" w:rsidRPr="002C1F1D" w:rsidRDefault="00E206A7" w:rsidP="002C3F96">
            <w:pPr>
              <w:jc w:val="right"/>
              <w:rPr>
                <w:lang w:val="en-GB"/>
              </w:rPr>
            </w:pPr>
            <w:r w:rsidRPr="002C1F1D">
              <w:rPr>
                <w:lang w:val="en-GB"/>
              </w:rPr>
              <w:t>0</w:t>
            </w:r>
          </w:p>
        </w:tc>
      </w:tr>
      <w:tr w:rsidR="00E206A7" w:rsidRPr="002C1F1D" w14:paraId="45F34A52"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1807E006" w14:textId="77777777" w:rsidR="00E206A7" w:rsidRPr="002C1F1D" w:rsidRDefault="00E206A7" w:rsidP="002C3F96">
            <w:pPr>
              <w:jc w:val="left"/>
              <w:rPr>
                <w:lang w:val="en-GB"/>
              </w:rPr>
            </w:pPr>
            <w:r w:rsidRPr="002C1F1D">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12A11A3" w14:textId="77777777" w:rsidR="00E206A7" w:rsidRPr="002C1F1D" w:rsidRDefault="00E206A7" w:rsidP="002C3F96">
            <w:pPr>
              <w:jc w:val="right"/>
              <w:rPr>
                <w:lang w:val="en-GB"/>
              </w:rPr>
            </w:pPr>
            <w:r w:rsidRPr="002C1F1D">
              <w:rPr>
                <w:lang w:val="en-GB"/>
              </w:rPr>
              <w:t>2021</w:t>
            </w:r>
          </w:p>
        </w:tc>
      </w:tr>
      <w:tr w:rsidR="00E206A7" w:rsidRPr="002C1F1D" w14:paraId="0AD0BB26" w14:textId="77777777" w:rsidTr="002C3F96">
        <w:trPr>
          <w:trHeight w:val="233"/>
          <w:jc w:val="center"/>
        </w:trPr>
        <w:tc>
          <w:tcPr>
            <w:tcW w:w="4091" w:type="pct"/>
            <w:gridSpan w:val="2"/>
            <w:tcBorders>
              <w:top w:val="single" w:sz="4" w:space="0" w:color="auto"/>
            </w:tcBorders>
          </w:tcPr>
          <w:p w14:paraId="2176F6CC" w14:textId="77777777" w:rsidR="00E206A7" w:rsidRPr="002C1F1D" w:rsidRDefault="00E206A7" w:rsidP="002C3F96">
            <w:pPr>
              <w:keepNext/>
              <w:jc w:val="left"/>
              <w:rPr>
                <w:lang w:val="en-GB"/>
              </w:rPr>
            </w:pPr>
            <w:r w:rsidRPr="002C1F1D">
              <w:rPr>
                <w:lang w:val="en-GB"/>
              </w:rPr>
              <w:t>Amount approved for projects (as at June 2022) (US $):</w:t>
            </w:r>
          </w:p>
        </w:tc>
        <w:tc>
          <w:tcPr>
            <w:tcW w:w="909" w:type="pct"/>
            <w:tcBorders>
              <w:top w:val="single" w:sz="4" w:space="0" w:color="auto"/>
            </w:tcBorders>
            <w:shd w:val="clear" w:color="auto" w:fill="auto"/>
            <w:vAlign w:val="bottom"/>
          </w:tcPr>
          <w:p w14:paraId="6BE6A83A" w14:textId="77777777" w:rsidR="00E206A7" w:rsidRPr="002C1F1D" w:rsidRDefault="00E206A7" w:rsidP="002C3F96">
            <w:pPr>
              <w:jc w:val="right"/>
              <w:rPr>
                <w:lang w:val="en-GB"/>
              </w:rPr>
            </w:pPr>
            <w:r w:rsidRPr="002C1F1D">
              <w:rPr>
                <w:lang w:val="en-GB"/>
              </w:rPr>
              <w:t>4,065,143</w:t>
            </w:r>
          </w:p>
        </w:tc>
      </w:tr>
      <w:tr w:rsidR="00E206A7" w:rsidRPr="002C1F1D" w14:paraId="6C255F09" w14:textId="77777777" w:rsidTr="002C3F96">
        <w:trPr>
          <w:trHeight w:val="233"/>
          <w:jc w:val="center"/>
        </w:trPr>
        <w:tc>
          <w:tcPr>
            <w:tcW w:w="4091" w:type="pct"/>
            <w:gridSpan w:val="2"/>
          </w:tcPr>
          <w:p w14:paraId="04A860DF" w14:textId="77777777" w:rsidR="00E206A7" w:rsidRPr="002C1F1D" w:rsidRDefault="00E206A7" w:rsidP="002C3F96">
            <w:pPr>
              <w:keepNext/>
              <w:jc w:val="left"/>
              <w:rPr>
                <w:lang w:val="en-GB"/>
              </w:rPr>
            </w:pPr>
            <w:r w:rsidRPr="002C1F1D">
              <w:rPr>
                <w:lang w:val="en-GB"/>
              </w:rPr>
              <w:t>Amount disbursed (as at December 2021) (US $):</w:t>
            </w:r>
          </w:p>
        </w:tc>
        <w:tc>
          <w:tcPr>
            <w:tcW w:w="909" w:type="pct"/>
            <w:shd w:val="clear" w:color="auto" w:fill="auto"/>
          </w:tcPr>
          <w:p w14:paraId="4A990A1A" w14:textId="77777777" w:rsidR="00E206A7" w:rsidRPr="002C1F1D" w:rsidRDefault="00E206A7" w:rsidP="002C3F96">
            <w:pPr>
              <w:jc w:val="right"/>
              <w:rPr>
                <w:lang w:val="en-GB"/>
              </w:rPr>
            </w:pPr>
            <w:r w:rsidRPr="002C1F1D">
              <w:rPr>
                <w:lang w:val="en-GB"/>
              </w:rPr>
              <w:t>3,423,088</w:t>
            </w:r>
          </w:p>
        </w:tc>
      </w:tr>
      <w:tr w:rsidR="00E206A7" w:rsidRPr="002C1F1D" w14:paraId="5F22C404" w14:textId="77777777" w:rsidTr="002C3F96">
        <w:trPr>
          <w:trHeight w:val="233"/>
          <w:jc w:val="center"/>
        </w:trPr>
        <w:tc>
          <w:tcPr>
            <w:tcW w:w="4091" w:type="pct"/>
            <w:gridSpan w:val="2"/>
          </w:tcPr>
          <w:p w14:paraId="70BBC312" w14:textId="77777777" w:rsidR="00E206A7" w:rsidRPr="002C1F1D" w:rsidRDefault="00E206A7" w:rsidP="002C3F96">
            <w:pPr>
              <w:keepNext/>
              <w:jc w:val="left"/>
              <w:rPr>
                <w:lang w:val="en-GB"/>
              </w:rPr>
            </w:pPr>
            <w:r w:rsidRPr="002C1F1D">
              <w:rPr>
                <w:lang w:val="en-GB"/>
              </w:rPr>
              <w:t>ODS to be phased out (as at June 2022) (ODP tonnes):</w:t>
            </w:r>
          </w:p>
        </w:tc>
        <w:tc>
          <w:tcPr>
            <w:tcW w:w="909" w:type="pct"/>
            <w:shd w:val="clear" w:color="auto" w:fill="auto"/>
            <w:vAlign w:val="bottom"/>
          </w:tcPr>
          <w:p w14:paraId="6E376B78" w14:textId="77777777" w:rsidR="00E206A7" w:rsidRPr="002C1F1D" w:rsidRDefault="00E206A7" w:rsidP="002C3F96">
            <w:pPr>
              <w:jc w:val="right"/>
              <w:rPr>
                <w:lang w:val="en-GB"/>
              </w:rPr>
            </w:pPr>
            <w:r w:rsidRPr="002C1F1D">
              <w:rPr>
                <w:lang w:val="en-GB"/>
              </w:rPr>
              <w:t>88.71</w:t>
            </w:r>
          </w:p>
        </w:tc>
      </w:tr>
      <w:tr w:rsidR="00E206A7" w:rsidRPr="002C1F1D" w14:paraId="56960DD5" w14:textId="77777777" w:rsidTr="002C3F96">
        <w:trPr>
          <w:trHeight w:val="233"/>
          <w:jc w:val="center"/>
        </w:trPr>
        <w:tc>
          <w:tcPr>
            <w:tcW w:w="4091" w:type="pct"/>
            <w:gridSpan w:val="2"/>
          </w:tcPr>
          <w:p w14:paraId="53C6BD2C" w14:textId="77777777" w:rsidR="00E206A7" w:rsidRPr="002C1F1D" w:rsidRDefault="00E206A7" w:rsidP="002C3F96">
            <w:pPr>
              <w:keepNext/>
              <w:jc w:val="left"/>
              <w:rPr>
                <w:lang w:val="en-GB"/>
              </w:rPr>
            </w:pPr>
            <w:r w:rsidRPr="002C1F1D">
              <w:rPr>
                <w:lang w:val="en-GB"/>
              </w:rPr>
              <w:t>ODS phased out (as at December 2021) (ODP tonnes):</w:t>
            </w:r>
          </w:p>
        </w:tc>
        <w:tc>
          <w:tcPr>
            <w:tcW w:w="909" w:type="pct"/>
            <w:shd w:val="clear" w:color="auto" w:fill="auto"/>
          </w:tcPr>
          <w:p w14:paraId="0A541429" w14:textId="77777777" w:rsidR="00E206A7" w:rsidRPr="002C1F1D" w:rsidRDefault="00E206A7" w:rsidP="002C3F96">
            <w:pPr>
              <w:jc w:val="right"/>
              <w:rPr>
                <w:lang w:val="en-GB"/>
              </w:rPr>
            </w:pPr>
            <w:r w:rsidRPr="002C1F1D">
              <w:rPr>
                <w:lang w:val="en-GB"/>
              </w:rPr>
              <w:t>88.40</w:t>
            </w:r>
          </w:p>
        </w:tc>
      </w:tr>
    </w:tbl>
    <w:p w14:paraId="559D9346" w14:textId="77777777" w:rsidR="00E206A7" w:rsidRPr="00DE2750" w:rsidRDefault="00E206A7" w:rsidP="00E206A7">
      <w:pPr>
        <w:outlineLvl w:val="0"/>
        <w:rPr>
          <w:highlight w:val="yellow"/>
          <w:lang w:val="en-GB"/>
        </w:rPr>
      </w:pPr>
    </w:p>
    <w:p w14:paraId="1927B7AD" w14:textId="77777777" w:rsidR="00E206A7" w:rsidRPr="002C1F1D" w:rsidRDefault="00E206A7" w:rsidP="00E206A7">
      <w:pPr>
        <w:pStyle w:val="Heading1"/>
        <w:keepNext/>
        <w:rPr>
          <w:lang w:val="en-GB"/>
        </w:rPr>
      </w:pPr>
      <w:r w:rsidRPr="002C1F1D">
        <w:t>Summary</w:t>
      </w:r>
      <w:r w:rsidRPr="002C1F1D">
        <w:rPr>
          <w:lang w:val="en-GB"/>
        </w:rPr>
        <w:t xml:space="preserve"> of activities and funds approved by the Executive Committee:</w:t>
      </w:r>
    </w:p>
    <w:tbl>
      <w:tblPr>
        <w:tblStyle w:val="TableGrid600"/>
        <w:tblW w:w="5003" w:type="pct"/>
        <w:tblInd w:w="-5" w:type="dxa"/>
        <w:tblLayout w:type="fixed"/>
        <w:tblLook w:val="01E0" w:firstRow="1" w:lastRow="1" w:firstColumn="1" w:lastColumn="1" w:noHBand="0" w:noVBand="0"/>
      </w:tblPr>
      <w:tblGrid>
        <w:gridCol w:w="546"/>
        <w:gridCol w:w="7109"/>
        <w:gridCol w:w="1701"/>
      </w:tblGrid>
      <w:tr w:rsidR="00E206A7" w:rsidRPr="002C1F1D" w14:paraId="432A5F8F" w14:textId="77777777" w:rsidTr="002C3F96">
        <w:tc>
          <w:tcPr>
            <w:tcW w:w="4091" w:type="pct"/>
            <w:gridSpan w:val="2"/>
            <w:tcBorders>
              <w:bottom w:val="single" w:sz="4" w:space="0" w:color="auto"/>
            </w:tcBorders>
          </w:tcPr>
          <w:p w14:paraId="23BE3A1F" w14:textId="77777777" w:rsidR="00E206A7" w:rsidRPr="002C1F1D" w:rsidRDefault="00E206A7" w:rsidP="002C3F96">
            <w:pPr>
              <w:keepNext/>
              <w:tabs>
                <w:tab w:val="left" w:pos="4968"/>
              </w:tabs>
              <w:jc w:val="left"/>
              <w:rPr>
                <w:b/>
                <w:lang w:val="en-GB"/>
              </w:rPr>
            </w:pPr>
            <w:r w:rsidRPr="002C1F1D">
              <w:rPr>
                <w:b/>
                <w:lang w:val="en-GB"/>
              </w:rPr>
              <w:t>Summary of activities</w:t>
            </w:r>
          </w:p>
          <w:p w14:paraId="53C87BAC" w14:textId="77777777" w:rsidR="00E206A7" w:rsidRPr="002C1F1D" w:rsidRDefault="00E206A7" w:rsidP="002C3F96">
            <w:pPr>
              <w:keepNext/>
              <w:jc w:val="left"/>
              <w:rPr>
                <w:b/>
                <w:lang w:val="en-GB"/>
              </w:rPr>
            </w:pPr>
          </w:p>
        </w:tc>
        <w:tc>
          <w:tcPr>
            <w:tcW w:w="909" w:type="pct"/>
            <w:tcBorders>
              <w:bottom w:val="single" w:sz="4" w:space="0" w:color="auto"/>
            </w:tcBorders>
          </w:tcPr>
          <w:p w14:paraId="4D3D491B" w14:textId="77777777" w:rsidR="00E206A7" w:rsidRPr="002C1F1D" w:rsidRDefault="00E206A7" w:rsidP="002C3F96">
            <w:pPr>
              <w:keepNext/>
              <w:jc w:val="center"/>
              <w:rPr>
                <w:b/>
                <w:lang w:val="en-GB"/>
              </w:rPr>
            </w:pPr>
            <w:r w:rsidRPr="002C1F1D">
              <w:rPr>
                <w:b/>
                <w:lang w:val="en-GB"/>
              </w:rPr>
              <w:t>Funds approved (US $)</w:t>
            </w:r>
          </w:p>
        </w:tc>
      </w:tr>
      <w:tr w:rsidR="00E206A7" w:rsidRPr="002C1F1D" w14:paraId="69A1A79C" w14:textId="77777777" w:rsidTr="002C3F96">
        <w:tc>
          <w:tcPr>
            <w:tcW w:w="292" w:type="pct"/>
            <w:tcBorders>
              <w:top w:val="single" w:sz="4" w:space="0" w:color="auto"/>
              <w:left w:val="single" w:sz="4" w:space="0" w:color="auto"/>
              <w:bottom w:val="single" w:sz="4" w:space="0" w:color="auto"/>
              <w:right w:val="nil"/>
            </w:tcBorders>
          </w:tcPr>
          <w:p w14:paraId="4BA0C71E" w14:textId="77777777" w:rsidR="00E206A7" w:rsidRPr="002C1F1D" w:rsidRDefault="00E206A7" w:rsidP="002C3F96">
            <w:pPr>
              <w:widowControl w:val="0"/>
              <w:ind w:left="360" w:hanging="360"/>
              <w:jc w:val="left"/>
              <w:rPr>
                <w:lang w:val="en-GB"/>
              </w:rPr>
            </w:pPr>
            <w:r w:rsidRPr="002C1F1D">
              <w:rPr>
                <w:lang w:val="en-GB"/>
              </w:rPr>
              <w:t>(a)</w:t>
            </w:r>
          </w:p>
        </w:tc>
        <w:tc>
          <w:tcPr>
            <w:tcW w:w="3799" w:type="pct"/>
            <w:tcBorders>
              <w:top w:val="single" w:sz="4" w:space="0" w:color="auto"/>
              <w:left w:val="nil"/>
              <w:bottom w:val="single" w:sz="4" w:space="0" w:color="auto"/>
              <w:right w:val="single" w:sz="4" w:space="0" w:color="auto"/>
            </w:tcBorders>
          </w:tcPr>
          <w:p w14:paraId="72039F64" w14:textId="77777777" w:rsidR="00E206A7" w:rsidRPr="002C1F1D" w:rsidRDefault="00E206A7" w:rsidP="002C3F96">
            <w:pPr>
              <w:widowControl w:val="0"/>
              <w:ind w:left="-109"/>
              <w:rPr>
                <w:lang w:val="en-GB"/>
              </w:rPr>
            </w:pPr>
            <w:r w:rsidRPr="002C1F1D">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006A2D6" w14:textId="77777777" w:rsidR="00E206A7" w:rsidRPr="002C1F1D" w:rsidRDefault="00E206A7" w:rsidP="002C3F96">
            <w:pPr>
              <w:widowControl w:val="0"/>
              <w:jc w:val="right"/>
              <w:rPr>
                <w:lang w:val="en-GB"/>
              </w:rPr>
            </w:pPr>
            <w:r w:rsidRPr="002C1F1D">
              <w:rPr>
                <w:lang w:val="en-GB"/>
              </w:rPr>
              <w:t>769,800</w:t>
            </w:r>
          </w:p>
        </w:tc>
      </w:tr>
      <w:tr w:rsidR="00E206A7" w:rsidRPr="002C1F1D" w14:paraId="0DB7EC9E" w14:textId="77777777" w:rsidTr="002C3F96">
        <w:tc>
          <w:tcPr>
            <w:tcW w:w="292" w:type="pct"/>
            <w:tcBorders>
              <w:top w:val="single" w:sz="4" w:space="0" w:color="auto"/>
              <w:left w:val="single" w:sz="4" w:space="0" w:color="auto"/>
              <w:bottom w:val="single" w:sz="4" w:space="0" w:color="auto"/>
              <w:right w:val="nil"/>
            </w:tcBorders>
          </w:tcPr>
          <w:p w14:paraId="79A7EA87" w14:textId="77777777" w:rsidR="00E206A7" w:rsidRPr="002C1F1D" w:rsidRDefault="00E206A7" w:rsidP="002C3F96">
            <w:pPr>
              <w:widowControl w:val="0"/>
              <w:rPr>
                <w:lang w:val="en-GB"/>
              </w:rPr>
            </w:pPr>
            <w:r w:rsidRPr="002C1F1D">
              <w:rPr>
                <w:lang w:val="en-GB"/>
              </w:rPr>
              <w:t>(b)</w:t>
            </w:r>
          </w:p>
        </w:tc>
        <w:tc>
          <w:tcPr>
            <w:tcW w:w="3799" w:type="pct"/>
            <w:tcBorders>
              <w:top w:val="single" w:sz="4" w:space="0" w:color="auto"/>
              <w:left w:val="nil"/>
              <w:bottom w:val="single" w:sz="4" w:space="0" w:color="auto"/>
              <w:right w:val="single" w:sz="4" w:space="0" w:color="auto"/>
            </w:tcBorders>
          </w:tcPr>
          <w:p w14:paraId="39DD3B99" w14:textId="77777777" w:rsidR="00E206A7" w:rsidRPr="002C1F1D" w:rsidRDefault="00E206A7" w:rsidP="002C3F96">
            <w:pPr>
              <w:widowControl w:val="0"/>
              <w:ind w:left="-109"/>
              <w:rPr>
                <w:lang w:val="en-GB"/>
              </w:rPr>
            </w:pPr>
            <w:r w:rsidRPr="002C1F1D">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442E7A" w14:textId="77777777" w:rsidR="00E206A7" w:rsidRPr="002C1F1D" w:rsidRDefault="00E206A7" w:rsidP="002C3F96">
            <w:pPr>
              <w:widowControl w:val="0"/>
              <w:jc w:val="right"/>
              <w:rPr>
                <w:lang w:val="en-GB"/>
              </w:rPr>
            </w:pPr>
            <w:r w:rsidRPr="002C1F1D">
              <w:rPr>
                <w:lang w:val="en-GB"/>
              </w:rPr>
              <w:t>1,273,416</w:t>
            </w:r>
          </w:p>
        </w:tc>
      </w:tr>
      <w:tr w:rsidR="00E206A7" w:rsidRPr="002C1F1D" w14:paraId="4E89F2E8" w14:textId="77777777" w:rsidTr="002C3F96">
        <w:tc>
          <w:tcPr>
            <w:tcW w:w="292" w:type="pct"/>
            <w:tcBorders>
              <w:top w:val="single" w:sz="4" w:space="0" w:color="auto"/>
              <w:left w:val="single" w:sz="4" w:space="0" w:color="auto"/>
              <w:bottom w:val="single" w:sz="4" w:space="0" w:color="auto"/>
              <w:right w:val="nil"/>
            </w:tcBorders>
          </w:tcPr>
          <w:p w14:paraId="63FD2B42" w14:textId="77777777" w:rsidR="00E206A7" w:rsidRPr="002C1F1D" w:rsidRDefault="00E206A7" w:rsidP="002C3F96">
            <w:pPr>
              <w:widowControl w:val="0"/>
              <w:rPr>
                <w:lang w:val="en-GB"/>
              </w:rPr>
            </w:pPr>
            <w:r w:rsidRPr="002C1F1D">
              <w:rPr>
                <w:lang w:val="en-GB"/>
              </w:rPr>
              <w:t>(c)</w:t>
            </w:r>
          </w:p>
        </w:tc>
        <w:tc>
          <w:tcPr>
            <w:tcW w:w="3799" w:type="pct"/>
            <w:tcBorders>
              <w:top w:val="single" w:sz="4" w:space="0" w:color="auto"/>
              <w:left w:val="nil"/>
              <w:bottom w:val="single" w:sz="4" w:space="0" w:color="auto"/>
              <w:right w:val="single" w:sz="4" w:space="0" w:color="auto"/>
            </w:tcBorders>
          </w:tcPr>
          <w:p w14:paraId="02717638" w14:textId="77777777" w:rsidR="00E206A7" w:rsidRPr="002C1F1D" w:rsidRDefault="00E206A7" w:rsidP="002C3F96">
            <w:pPr>
              <w:widowControl w:val="0"/>
              <w:ind w:left="-109"/>
              <w:rPr>
                <w:lang w:val="en-GB"/>
              </w:rPr>
            </w:pPr>
            <w:r w:rsidRPr="002C1F1D">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D103C1" w14:textId="77777777" w:rsidR="00E206A7" w:rsidRPr="002C1F1D" w:rsidRDefault="00E206A7" w:rsidP="002C3F96">
            <w:pPr>
              <w:jc w:val="right"/>
              <w:rPr>
                <w:lang w:val="en-GB"/>
              </w:rPr>
            </w:pPr>
            <w:r w:rsidRPr="002C1F1D">
              <w:rPr>
                <w:lang w:val="en-GB"/>
              </w:rPr>
              <w:t>2,021,927</w:t>
            </w:r>
          </w:p>
        </w:tc>
      </w:tr>
      <w:tr w:rsidR="00E206A7" w:rsidRPr="002C1F1D" w14:paraId="2561F436"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1D389F6D" w14:textId="77777777" w:rsidR="00E206A7" w:rsidRPr="002C1F1D" w:rsidRDefault="00E206A7" w:rsidP="002C3F96">
            <w:pPr>
              <w:widowControl w:val="0"/>
              <w:tabs>
                <w:tab w:val="right" w:pos="7560"/>
              </w:tabs>
              <w:ind w:left="6480" w:right="-108"/>
              <w:jc w:val="left"/>
              <w:rPr>
                <w:lang w:val="en-GB"/>
              </w:rPr>
            </w:pPr>
            <w:r w:rsidRPr="002C1F1D">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48D6B7" w14:textId="77777777" w:rsidR="00E206A7" w:rsidRPr="002C1F1D" w:rsidRDefault="00E206A7" w:rsidP="002C3F96">
            <w:pPr>
              <w:widowControl w:val="0"/>
              <w:jc w:val="right"/>
              <w:rPr>
                <w:lang w:val="en-GB"/>
              </w:rPr>
            </w:pPr>
            <w:r w:rsidRPr="002C1F1D">
              <w:rPr>
                <w:lang w:val="en-GB"/>
              </w:rPr>
              <w:t>4,065,143</w:t>
            </w:r>
          </w:p>
        </w:tc>
      </w:tr>
      <w:tr w:rsidR="00E206A7" w:rsidRPr="00DE2750" w14:paraId="6741F34F" w14:textId="77777777" w:rsidTr="002C3F96">
        <w:tc>
          <w:tcPr>
            <w:tcW w:w="292" w:type="pct"/>
            <w:tcBorders>
              <w:top w:val="single" w:sz="4" w:space="0" w:color="auto"/>
              <w:left w:val="single" w:sz="4" w:space="0" w:color="auto"/>
              <w:bottom w:val="single" w:sz="4" w:space="0" w:color="auto"/>
              <w:right w:val="nil"/>
            </w:tcBorders>
          </w:tcPr>
          <w:p w14:paraId="39E28B44" w14:textId="77777777" w:rsidR="00E206A7" w:rsidRPr="002C1F1D" w:rsidRDefault="00E206A7" w:rsidP="002C3F96">
            <w:pPr>
              <w:widowControl w:val="0"/>
              <w:rPr>
                <w:lang w:val="en-GB"/>
              </w:rPr>
            </w:pPr>
            <w:r w:rsidRPr="002C1F1D">
              <w:rPr>
                <w:lang w:val="en-GB"/>
              </w:rPr>
              <w:t>(d)</w:t>
            </w:r>
          </w:p>
        </w:tc>
        <w:tc>
          <w:tcPr>
            <w:tcW w:w="3799" w:type="pct"/>
            <w:tcBorders>
              <w:top w:val="single" w:sz="4" w:space="0" w:color="auto"/>
              <w:left w:val="nil"/>
              <w:bottom w:val="single" w:sz="4" w:space="0" w:color="auto"/>
              <w:right w:val="single" w:sz="4" w:space="0" w:color="auto"/>
            </w:tcBorders>
          </w:tcPr>
          <w:p w14:paraId="43058CC4" w14:textId="77777777" w:rsidR="00E206A7" w:rsidRPr="002C1F1D" w:rsidRDefault="00E206A7" w:rsidP="002C3F96">
            <w:pPr>
              <w:widowControl w:val="0"/>
              <w:ind w:left="-109"/>
              <w:rPr>
                <w:lang w:val="en-GB"/>
              </w:rPr>
            </w:pPr>
            <w:r w:rsidRPr="002C1F1D">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F6059B" w14:textId="77777777" w:rsidR="00E206A7" w:rsidRPr="002C1F1D" w:rsidRDefault="00E206A7" w:rsidP="002C3F96">
            <w:pPr>
              <w:widowControl w:val="0"/>
              <w:jc w:val="right"/>
              <w:rPr>
                <w:color w:val="000000"/>
                <w:lang w:val="en-GB"/>
              </w:rPr>
            </w:pPr>
            <w:r w:rsidRPr="002C1F1D">
              <w:rPr>
                <w:color w:val="000000"/>
                <w:lang w:val="en-GB"/>
              </w:rPr>
              <w:t>95,000</w:t>
            </w:r>
          </w:p>
        </w:tc>
      </w:tr>
    </w:tbl>
    <w:p w14:paraId="681FFC08" w14:textId="77777777" w:rsidR="00E206A7" w:rsidRPr="002C1F1D" w:rsidRDefault="00E206A7" w:rsidP="00E206A7">
      <w:pPr>
        <w:widowControl w:val="0"/>
        <w:rPr>
          <w:bCs/>
          <w:highlight w:val="yellow"/>
        </w:rPr>
      </w:pPr>
    </w:p>
    <w:p w14:paraId="2E14B30C" w14:textId="77777777" w:rsidR="00E206A7" w:rsidRPr="002A261D" w:rsidRDefault="00E206A7" w:rsidP="00E206A7">
      <w:pPr>
        <w:widowControl w:val="0"/>
        <w:spacing w:after="240"/>
        <w:rPr>
          <w:u w:val="single"/>
          <w:lang w:val="en-GB"/>
        </w:rPr>
      </w:pPr>
      <w:r w:rsidRPr="002A261D">
        <w:rPr>
          <w:u w:val="single"/>
          <w:lang w:val="en-GB"/>
        </w:rPr>
        <w:t>Progress report</w:t>
      </w:r>
    </w:p>
    <w:p w14:paraId="6B259BAA" w14:textId="77777777" w:rsidR="00E206A7" w:rsidRPr="002A261D" w:rsidRDefault="00E206A7" w:rsidP="00E206A7">
      <w:pPr>
        <w:pStyle w:val="Heading1"/>
      </w:pPr>
      <w:r>
        <w:t>During phase X of the IS project, t</w:t>
      </w:r>
      <w:r w:rsidRPr="002A261D">
        <w:t>he Ozone Centre of Kyrgyzstan updated the regulatory system to control HCFCs and HFCs</w:t>
      </w:r>
      <w:r>
        <w:t xml:space="preserve">; reported </w:t>
      </w:r>
      <w:r w:rsidRPr="002A261D">
        <w:t xml:space="preserve">Article 7 and </w:t>
      </w:r>
      <w:r>
        <w:t>c</w:t>
      </w:r>
      <w:r w:rsidRPr="002A261D">
        <w:t xml:space="preserve">ountry </w:t>
      </w:r>
      <w:r>
        <w:t>p</w:t>
      </w:r>
      <w:r w:rsidRPr="002A261D">
        <w:t>rogramme data</w:t>
      </w:r>
      <w:r>
        <w:t>; and produced and distributed a c</w:t>
      </w:r>
      <w:r w:rsidRPr="002A261D">
        <w:t>ode of good practice for the</w:t>
      </w:r>
      <w:r>
        <w:t xml:space="preserve"> refrigeration and air-conditioning</w:t>
      </w:r>
      <w:r w:rsidRPr="002A261D">
        <w:t xml:space="preserve"> sector to service companies and technicians through the Public Association of Refrigeration Technicians. </w:t>
      </w:r>
      <w:r>
        <w:t>Kyrgyzstan</w:t>
      </w:r>
      <w:r w:rsidRPr="002A261D">
        <w:t xml:space="preserve"> </w:t>
      </w:r>
      <w:r>
        <w:t xml:space="preserve">also </w:t>
      </w:r>
      <w:r w:rsidRPr="002A261D">
        <w:t xml:space="preserve">completed implementation </w:t>
      </w:r>
      <w:r>
        <w:t>of the third tranche of stage II of its HPMP in December 2021</w:t>
      </w:r>
      <w:r w:rsidRPr="002A261D">
        <w:t xml:space="preserve">. </w:t>
      </w:r>
      <w:r>
        <w:t>The Ozone Centre also held a</w:t>
      </w:r>
      <w:r w:rsidRPr="002A261D">
        <w:t xml:space="preserve"> meeting of the Steering Committee</w:t>
      </w:r>
      <w:r>
        <w:t xml:space="preserve">, </w:t>
      </w:r>
      <w:r w:rsidRPr="002A261D">
        <w:t xml:space="preserve">several meetings with the </w:t>
      </w:r>
      <w:r>
        <w:t>industry association and</w:t>
      </w:r>
      <w:r w:rsidRPr="002A261D">
        <w:t xml:space="preserve"> training workshops for customs officers and refrigeration technicians </w:t>
      </w:r>
      <w:r>
        <w:t>were</w:t>
      </w:r>
      <w:r w:rsidRPr="002A261D">
        <w:t xml:space="preserve"> conducted. As part of the awareness campaigns for children and youth, a variety of information and awareness materials were produced and disseminated. Out of 27 performance indicators, 23 </w:t>
      </w:r>
      <w:r>
        <w:t>were</w:t>
      </w:r>
      <w:r w:rsidRPr="002A261D">
        <w:t xml:space="preserve"> fully achieved during the reporting period </w:t>
      </w:r>
      <w:r>
        <w:t>and four</w:t>
      </w:r>
      <w:r w:rsidRPr="002A261D">
        <w:t xml:space="preserve"> were partially achieved.</w:t>
      </w:r>
    </w:p>
    <w:p w14:paraId="1CD1AD77" w14:textId="77777777" w:rsidR="00E206A7" w:rsidRPr="00E206A7" w:rsidRDefault="00E206A7" w:rsidP="00E206A7">
      <w:pPr>
        <w:widowControl w:val="0"/>
        <w:spacing w:after="240"/>
        <w:rPr>
          <w:u w:val="single"/>
          <w:lang w:val="en-GB"/>
        </w:rPr>
      </w:pPr>
      <w:r w:rsidRPr="002A261D">
        <w:rPr>
          <w:u w:val="single"/>
          <w:lang w:val="en-GB"/>
        </w:rPr>
        <w:lastRenderedPageBreak/>
        <w:t>Plan of action</w:t>
      </w:r>
    </w:p>
    <w:p w14:paraId="32F86681" w14:textId="77777777" w:rsidR="00E206A7" w:rsidRPr="002A261D" w:rsidRDefault="00E206A7" w:rsidP="00E206A7">
      <w:pPr>
        <w:pStyle w:val="Heading1"/>
      </w:pPr>
      <w:r w:rsidRPr="002A261D">
        <w:t xml:space="preserve">The action plan for the next phase focuses on continued coordination and support to the development of </w:t>
      </w:r>
      <w:r>
        <w:t xml:space="preserve">the </w:t>
      </w:r>
      <w:r w:rsidRPr="002A261D">
        <w:t xml:space="preserve">National Cooling Plan on HFC phase-down and implementation of the preparation of the </w:t>
      </w:r>
      <w:r>
        <w:t>n</w:t>
      </w:r>
      <w:r w:rsidRPr="002A261D">
        <w:t xml:space="preserve">ational Kigali HFC implementation plan (KIP). It will also implement the HFC phase-down activities project to facilitate the preparation of the </w:t>
      </w:r>
      <w:r>
        <w:t>n</w:t>
      </w:r>
      <w:r w:rsidRPr="002A261D">
        <w:t>ational country program</w:t>
      </w:r>
      <w:r>
        <w:t>me</w:t>
      </w:r>
      <w:r w:rsidRPr="002A261D">
        <w:t xml:space="preserve">. These activities will include the development of </w:t>
      </w:r>
      <w:r>
        <w:t xml:space="preserve">an </w:t>
      </w:r>
      <w:r w:rsidRPr="002A261D">
        <w:t xml:space="preserve">HFC quota system, enforcement of the import/export licensing and HFC system, updating national legislations in accordance with the requirements of the Eurasian Economic Union, training and certification of service technicians, training of enforcement officers, public awareness raising, </w:t>
      </w:r>
      <w:r>
        <w:t xml:space="preserve">and </w:t>
      </w:r>
      <w:r w:rsidRPr="002A261D">
        <w:t xml:space="preserve">upgrading the capacity of technical training institutes. The Ozone Centre will work closely with the </w:t>
      </w:r>
      <w:r>
        <w:t>i</w:t>
      </w:r>
      <w:r w:rsidRPr="002A261D">
        <w:t xml:space="preserve">ndustry </w:t>
      </w:r>
      <w:r>
        <w:t>a</w:t>
      </w:r>
      <w:r w:rsidRPr="002A261D">
        <w:t xml:space="preserve">ssociation and other relevant </w:t>
      </w:r>
      <w:r>
        <w:t>stakeholders</w:t>
      </w:r>
      <w:r w:rsidRPr="002A261D">
        <w:t xml:space="preserve"> to address the challenges of introduction </w:t>
      </w:r>
      <w:r>
        <w:t xml:space="preserve">of </w:t>
      </w:r>
      <w:r w:rsidRPr="002A261D">
        <w:t>climate</w:t>
      </w:r>
      <w:r>
        <w:noBreakHyphen/>
      </w:r>
      <w:r w:rsidRPr="002A261D">
        <w:t xml:space="preserve">friendly alternatives to the local market and the training of technicians on the safe use of flammable, high-pressure and toxic refrigerants. The Ozone Centre will </w:t>
      </w:r>
      <w:r>
        <w:t xml:space="preserve">also </w:t>
      </w:r>
      <w:r w:rsidRPr="002A261D">
        <w:t>promote gender equality and women’s empowerment through planned activities.</w:t>
      </w:r>
    </w:p>
    <w:p w14:paraId="7E812625" w14:textId="77777777" w:rsidR="00E206A7" w:rsidRPr="00BE71DE" w:rsidRDefault="00E206A7" w:rsidP="00E206A7">
      <w:pPr>
        <w:keepNext/>
        <w:spacing w:after="120"/>
        <w:rPr>
          <w:b/>
          <w:bCs/>
        </w:rPr>
      </w:pPr>
      <w:r w:rsidRPr="00BE71DE">
        <w:rPr>
          <w:b/>
          <w:color w:val="000000" w:themeColor="text1"/>
        </w:rPr>
        <w:t>Lao People’s Democratic Republic</w:t>
      </w:r>
      <w:r w:rsidRPr="00BE71DE">
        <w:rPr>
          <w:b/>
          <w:bCs/>
          <w:color w:val="000000" w:themeColor="text1"/>
        </w:rPr>
        <w:t xml:space="preserve">: Renewal of institutional </w:t>
      </w:r>
      <w:r w:rsidRPr="00BE71DE">
        <w:rPr>
          <w:b/>
          <w:bCs/>
        </w:rPr>
        <w:t xml:space="preserve">strengthening </w:t>
      </w:r>
    </w:p>
    <w:tbl>
      <w:tblPr>
        <w:tblStyle w:val="TableGrid65"/>
        <w:tblW w:w="5001" w:type="pct"/>
        <w:jc w:val="center"/>
        <w:tblLayout w:type="fixed"/>
        <w:tblLook w:val="01E0" w:firstRow="1" w:lastRow="1" w:firstColumn="1" w:lastColumn="1" w:noHBand="0" w:noVBand="0"/>
      </w:tblPr>
      <w:tblGrid>
        <w:gridCol w:w="6375"/>
        <w:gridCol w:w="1277"/>
        <w:gridCol w:w="1700"/>
      </w:tblGrid>
      <w:tr w:rsidR="00E206A7" w:rsidRPr="00C935B2" w14:paraId="5DC49DF4" w14:textId="77777777" w:rsidTr="002C3F96">
        <w:trPr>
          <w:tblHeader/>
          <w:jc w:val="center"/>
        </w:trPr>
        <w:tc>
          <w:tcPr>
            <w:tcW w:w="4091" w:type="pct"/>
            <w:gridSpan w:val="2"/>
            <w:tcBorders>
              <w:bottom w:val="single" w:sz="4" w:space="0" w:color="auto"/>
            </w:tcBorders>
          </w:tcPr>
          <w:p w14:paraId="3BA15DFD" w14:textId="77777777" w:rsidR="00E206A7" w:rsidRPr="00BE71DE" w:rsidRDefault="00E206A7" w:rsidP="002C3F96">
            <w:pPr>
              <w:keepNext/>
              <w:rPr>
                <w:b/>
                <w:lang w:val="en-GB"/>
              </w:rPr>
            </w:pPr>
            <w:r w:rsidRPr="00BE71DE">
              <w:rPr>
                <w:b/>
                <w:lang w:val="en-GB"/>
              </w:rPr>
              <w:t>Summary of the project and country profile</w:t>
            </w:r>
          </w:p>
        </w:tc>
        <w:tc>
          <w:tcPr>
            <w:tcW w:w="909" w:type="pct"/>
          </w:tcPr>
          <w:p w14:paraId="389F9930" w14:textId="77777777" w:rsidR="00E206A7" w:rsidRPr="00BE71DE" w:rsidRDefault="00E206A7" w:rsidP="002C3F96">
            <w:pPr>
              <w:keepNext/>
              <w:jc w:val="right"/>
              <w:rPr>
                <w:b/>
                <w:lang w:val="en-GB"/>
              </w:rPr>
            </w:pPr>
          </w:p>
        </w:tc>
      </w:tr>
      <w:tr w:rsidR="00E206A7" w:rsidRPr="00C935B2" w14:paraId="50831EB3" w14:textId="77777777" w:rsidTr="002C3F96">
        <w:trPr>
          <w:jc w:val="center"/>
        </w:trPr>
        <w:tc>
          <w:tcPr>
            <w:tcW w:w="4091" w:type="pct"/>
            <w:gridSpan w:val="2"/>
            <w:tcBorders>
              <w:bottom w:val="single" w:sz="4" w:space="0" w:color="auto"/>
            </w:tcBorders>
          </w:tcPr>
          <w:p w14:paraId="5AEC7979" w14:textId="77777777" w:rsidR="00E206A7" w:rsidRPr="000A5D63" w:rsidRDefault="00E206A7" w:rsidP="002C3F96">
            <w:pPr>
              <w:rPr>
                <w:lang w:val="en-GB"/>
              </w:rPr>
            </w:pPr>
            <w:r w:rsidRPr="000A5D63">
              <w:rPr>
                <w:lang w:val="en-GB"/>
              </w:rPr>
              <w:t>Implementing agency:</w:t>
            </w:r>
          </w:p>
        </w:tc>
        <w:tc>
          <w:tcPr>
            <w:tcW w:w="909" w:type="pct"/>
            <w:tcBorders>
              <w:bottom w:val="single" w:sz="4" w:space="0" w:color="auto"/>
            </w:tcBorders>
          </w:tcPr>
          <w:p w14:paraId="3CFCFD03" w14:textId="77777777" w:rsidR="00E206A7" w:rsidRPr="000A5D63" w:rsidRDefault="00E206A7" w:rsidP="002C3F96">
            <w:pPr>
              <w:jc w:val="center"/>
              <w:rPr>
                <w:lang w:val="en-GB"/>
              </w:rPr>
            </w:pPr>
            <w:r w:rsidRPr="000A5D63">
              <w:rPr>
                <w:lang w:val="en-GB"/>
              </w:rPr>
              <w:t>UNEP</w:t>
            </w:r>
          </w:p>
        </w:tc>
      </w:tr>
      <w:tr w:rsidR="00E206A7" w:rsidRPr="00C935B2" w14:paraId="07A01A65"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513DA539" w14:textId="77777777" w:rsidR="00E206A7" w:rsidRPr="000A5D63" w:rsidRDefault="00E206A7" w:rsidP="002C3F96">
            <w:pPr>
              <w:rPr>
                <w:lang w:val="en-GB"/>
              </w:rPr>
            </w:pPr>
            <w:r w:rsidRPr="000A5D63">
              <w:rPr>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4F860A3" w14:textId="77777777" w:rsidR="00E206A7" w:rsidRPr="000A5D63" w:rsidRDefault="00E206A7" w:rsidP="002C3F96">
            <w:pPr>
              <w:jc w:val="right"/>
              <w:rPr>
                <w:lang w:val="en-GB"/>
              </w:rPr>
            </w:pPr>
          </w:p>
        </w:tc>
      </w:tr>
      <w:tr w:rsidR="00E206A7" w:rsidRPr="00C935B2" w14:paraId="225CA5C5"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24214B9E" w14:textId="77777777" w:rsidR="00E206A7" w:rsidRPr="000A5D63" w:rsidRDefault="00E206A7" w:rsidP="002C3F96">
            <w:pPr>
              <w:ind w:left="5249" w:right="-198"/>
              <w:jc w:val="left"/>
              <w:rPr>
                <w:lang w:val="en-GB"/>
              </w:rPr>
            </w:pPr>
            <w:r w:rsidRPr="000A5D63">
              <w:rPr>
                <w:lang w:val="en-GB"/>
              </w:rPr>
              <w:t>Phase I:</w:t>
            </w:r>
          </w:p>
        </w:tc>
        <w:tc>
          <w:tcPr>
            <w:tcW w:w="683" w:type="pct"/>
            <w:tcBorders>
              <w:top w:val="nil"/>
              <w:left w:val="nil"/>
              <w:bottom w:val="nil"/>
              <w:right w:val="single" w:sz="4" w:space="0" w:color="auto"/>
            </w:tcBorders>
            <w:shd w:val="clear" w:color="auto" w:fill="FFFFFF" w:themeFill="background1"/>
            <w:vAlign w:val="bottom"/>
          </w:tcPr>
          <w:p w14:paraId="2C5EA558" w14:textId="77777777" w:rsidR="00E206A7" w:rsidRPr="000A5D63" w:rsidRDefault="00E206A7" w:rsidP="002C3F96">
            <w:pPr>
              <w:jc w:val="right"/>
              <w:rPr>
                <w:lang w:val="en-GB"/>
              </w:rPr>
            </w:pPr>
            <w:r w:rsidRPr="000A5D63">
              <w:rPr>
                <w:lang w:val="en-GB"/>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45F9FC9B" w14:textId="77777777" w:rsidR="00E206A7" w:rsidRPr="000A5D63" w:rsidRDefault="00E206A7" w:rsidP="002C3F96">
            <w:pPr>
              <w:jc w:val="right"/>
              <w:rPr>
                <w:lang w:val="en-GB"/>
              </w:rPr>
            </w:pPr>
            <w:r w:rsidRPr="000A5D63">
              <w:rPr>
                <w:lang w:val="en-GB"/>
              </w:rPr>
              <w:t>66,000</w:t>
            </w:r>
          </w:p>
        </w:tc>
      </w:tr>
      <w:tr w:rsidR="00E206A7" w:rsidRPr="00C935B2" w14:paraId="0B417066"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75039C7" w14:textId="77777777" w:rsidR="00E206A7" w:rsidRPr="000A5D63" w:rsidRDefault="00E206A7" w:rsidP="002C3F96">
            <w:pPr>
              <w:ind w:left="5249" w:right="-198"/>
              <w:jc w:val="left"/>
              <w:rPr>
                <w:lang w:val="en-GB"/>
              </w:rPr>
            </w:pPr>
            <w:r w:rsidRPr="000A5D63">
              <w:rPr>
                <w:lang w:val="en-GB"/>
              </w:rPr>
              <w:t>Phase II:</w:t>
            </w:r>
          </w:p>
        </w:tc>
        <w:tc>
          <w:tcPr>
            <w:tcW w:w="683" w:type="pct"/>
            <w:tcBorders>
              <w:top w:val="nil"/>
              <w:left w:val="nil"/>
              <w:bottom w:val="nil"/>
              <w:right w:val="single" w:sz="4" w:space="0" w:color="auto"/>
            </w:tcBorders>
            <w:shd w:val="clear" w:color="auto" w:fill="FFFFFF" w:themeFill="background1"/>
            <w:vAlign w:val="bottom"/>
          </w:tcPr>
          <w:p w14:paraId="3BC55E83" w14:textId="77777777" w:rsidR="00E206A7" w:rsidRPr="000A5D63" w:rsidRDefault="00E206A7" w:rsidP="002C3F96">
            <w:pPr>
              <w:jc w:val="right"/>
              <w:rPr>
                <w:lang w:val="en-GB"/>
              </w:rPr>
            </w:pPr>
            <w:r w:rsidRPr="000A5D63">
              <w:rPr>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1DC78B8D" w14:textId="77777777" w:rsidR="00E206A7" w:rsidRPr="000A5D63" w:rsidRDefault="00E206A7" w:rsidP="002C3F96">
            <w:pPr>
              <w:jc w:val="right"/>
              <w:rPr>
                <w:lang w:val="en-GB"/>
              </w:rPr>
            </w:pPr>
            <w:r w:rsidRPr="000A5D63">
              <w:rPr>
                <w:lang w:val="en-GB"/>
              </w:rPr>
              <w:t>57,200</w:t>
            </w:r>
          </w:p>
        </w:tc>
      </w:tr>
      <w:tr w:rsidR="00E206A7" w:rsidRPr="00C935B2" w14:paraId="1BD8DF2A"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881BA2A" w14:textId="77777777" w:rsidR="00E206A7" w:rsidRPr="000A5D63" w:rsidRDefault="00E206A7" w:rsidP="002C3F96">
            <w:pPr>
              <w:ind w:left="5249" w:right="-198"/>
              <w:jc w:val="left"/>
              <w:rPr>
                <w:lang w:val="en-GB"/>
              </w:rPr>
            </w:pPr>
            <w:r w:rsidRPr="000A5D63">
              <w:rPr>
                <w:lang w:val="en-GB"/>
              </w:rPr>
              <w:t>Phase III:</w:t>
            </w:r>
          </w:p>
        </w:tc>
        <w:tc>
          <w:tcPr>
            <w:tcW w:w="683" w:type="pct"/>
            <w:tcBorders>
              <w:top w:val="nil"/>
              <w:left w:val="nil"/>
              <w:bottom w:val="nil"/>
              <w:right w:val="single" w:sz="4" w:space="0" w:color="auto"/>
            </w:tcBorders>
            <w:shd w:val="clear" w:color="auto" w:fill="FFFFFF" w:themeFill="background1"/>
            <w:vAlign w:val="bottom"/>
          </w:tcPr>
          <w:p w14:paraId="53CFD78A" w14:textId="77777777" w:rsidR="00E206A7" w:rsidRPr="000A5D63" w:rsidRDefault="00E206A7" w:rsidP="002C3F96">
            <w:pPr>
              <w:jc w:val="right"/>
              <w:rPr>
                <w:lang w:val="en-GB"/>
              </w:rPr>
            </w:pPr>
            <w:r w:rsidRPr="000A5D63">
              <w:rPr>
                <w:lang w:val="en-GB"/>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678CB3C1" w14:textId="77777777" w:rsidR="00E206A7" w:rsidRPr="000A5D63" w:rsidRDefault="00E206A7" w:rsidP="002C3F96">
            <w:pPr>
              <w:jc w:val="right"/>
              <w:rPr>
                <w:lang w:val="en-GB"/>
              </w:rPr>
            </w:pPr>
            <w:r w:rsidRPr="000A5D63">
              <w:rPr>
                <w:lang w:val="en-GB"/>
              </w:rPr>
              <w:t>60,000</w:t>
            </w:r>
          </w:p>
        </w:tc>
      </w:tr>
      <w:tr w:rsidR="00E206A7" w:rsidRPr="00C935B2" w14:paraId="59F63C91"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9F5FEE2" w14:textId="77777777" w:rsidR="00E206A7" w:rsidRPr="000A5D63" w:rsidRDefault="00E206A7" w:rsidP="002C3F96">
            <w:pPr>
              <w:ind w:left="5249" w:right="-198"/>
              <w:jc w:val="left"/>
              <w:rPr>
                <w:lang w:val="en-GB"/>
              </w:rPr>
            </w:pPr>
            <w:r w:rsidRPr="000A5D63">
              <w:rPr>
                <w:lang w:val="en-GB"/>
              </w:rPr>
              <w:t>Phase IV:</w:t>
            </w:r>
          </w:p>
        </w:tc>
        <w:tc>
          <w:tcPr>
            <w:tcW w:w="683" w:type="pct"/>
            <w:tcBorders>
              <w:top w:val="nil"/>
              <w:left w:val="nil"/>
              <w:bottom w:val="nil"/>
              <w:right w:val="single" w:sz="4" w:space="0" w:color="auto"/>
            </w:tcBorders>
            <w:shd w:val="clear" w:color="auto" w:fill="FFFFFF" w:themeFill="background1"/>
            <w:vAlign w:val="bottom"/>
          </w:tcPr>
          <w:p w14:paraId="1D401FE3" w14:textId="77777777" w:rsidR="00E206A7" w:rsidRPr="000A5D63" w:rsidRDefault="00E206A7" w:rsidP="002C3F96">
            <w:pPr>
              <w:tabs>
                <w:tab w:val="left" w:pos="6840"/>
              </w:tabs>
              <w:ind w:left="-108"/>
              <w:jc w:val="right"/>
              <w:rPr>
                <w:lang w:val="en-GB"/>
              </w:rPr>
            </w:pPr>
            <w:r w:rsidRPr="000A5D63">
              <w:rPr>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4013FDA3" w14:textId="77777777" w:rsidR="00E206A7" w:rsidRPr="000A5D63" w:rsidRDefault="00E206A7" w:rsidP="002C3F96">
            <w:pPr>
              <w:jc w:val="right"/>
              <w:rPr>
                <w:lang w:val="en-GB"/>
              </w:rPr>
            </w:pPr>
            <w:r w:rsidRPr="000A5D63">
              <w:rPr>
                <w:lang w:val="en-GB"/>
              </w:rPr>
              <w:t>60,000</w:t>
            </w:r>
          </w:p>
        </w:tc>
      </w:tr>
      <w:tr w:rsidR="00E206A7" w:rsidRPr="00C935B2" w14:paraId="4B53AAC0"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67E6529" w14:textId="77777777" w:rsidR="00E206A7" w:rsidRPr="000A5D63" w:rsidRDefault="00E206A7" w:rsidP="002C3F96">
            <w:pPr>
              <w:ind w:left="5249" w:right="-198"/>
              <w:jc w:val="left"/>
              <w:rPr>
                <w:lang w:val="en-GB"/>
              </w:rPr>
            </w:pPr>
            <w:r w:rsidRPr="000A5D63">
              <w:rPr>
                <w:lang w:val="en-GB"/>
              </w:rPr>
              <w:t>Phase V:</w:t>
            </w:r>
          </w:p>
        </w:tc>
        <w:tc>
          <w:tcPr>
            <w:tcW w:w="683" w:type="pct"/>
            <w:tcBorders>
              <w:top w:val="nil"/>
              <w:left w:val="nil"/>
              <w:bottom w:val="nil"/>
              <w:right w:val="single" w:sz="4" w:space="0" w:color="auto"/>
            </w:tcBorders>
            <w:shd w:val="clear" w:color="auto" w:fill="FFFFFF" w:themeFill="background1"/>
            <w:vAlign w:val="bottom"/>
          </w:tcPr>
          <w:p w14:paraId="49FBB19B" w14:textId="77777777" w:rsidR="00E206A7" w:rsidRPr="000A5D63" w:rsidRDefault="00E206A7" w:rsidP="002C3F96">
            <w:pPr>
              <w:tabs>
                <w:tab w:val="left" w:pos="6840"/>
              </w:tabs>
              <w:ind w:left="-108"/>
              <w:jc w:val="right"/>
              <w:rPr>
                <w:lang w:val="en-GB"/>
              </w:rPr>
            </w:pPr>
            <w:r w:rsidRPr="000A5D63">
              <w:rPr>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57D96DBC" w14:textId="77777777" w:rsidR="00E206A7" w:rsidRPr="000A5D63" w:rsidRDefault="00E206A7" w:rsidP="002C3F96">
            <w:pPr>
              <w:jc w:val="right"/>
              <w:rPr>
                <w:lang w:val="en-GB"/>
              </w:rPr>
            </w:pPr>
            <w:r w:rsidRPr="000A5D63">
              <w:rPr>
                <w:lang w:val="en-GB"/>
              </w:rPr>
              <w:t>60,000</w:t>
            </w:r>
          </w:p>
        </w:tc>
      </w:tr>
      <w:tr w:rsidR="00E206A7" w:rsidRPr="00C935B2" w14:paraId="05E2B578"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3CA5F57" w14:textId="77777777" w:rsidR="00E206A7" w:rsidRPr="000A5D63" w:rsidRDefault="00E206A7" w:rsidP="002C3F96">
            <w:pPr>
              <w:ind w:left="5249" w:right="-198"/>
              <w:jc w:val="left"/>
              <w:rPr>
                <w:lang w:val="en-GB"/>
              </w:rPr>
            </w:pPr>
            <w:r w:rsidRPr="000A5D63">
              <w:rPr>
                <w:lang w:val="en-GB"/>
              </w:rPr>
              <w:t>Phase VI:</w:t>
            </w:r>
          </w:p>
        </w:tc>
        <w:tc>
          <w:tcPr>
            <w:tcW w:w="683" w:type="pct"/>
            <w:tcBorders>
              <w:top w:val="nil"/>
              <w:left w:val="nil"/>
              <w:bottom w:val="nil"/>
              <w:right w:val="single" w:sz="4" w:space="0" w:color="auto"/>
            </w:tcBorders>
            <w:shd w:val="clear" w:color="auto" w:fill="FFFFFF" w:themeFill="background1"/>
            <w:vAlign w:val="bottom"/>
          </w:tcPr>
          <w:p w14:paraId="65B87368" w14:textId="77777777" w:rsidR="00E206A7" w:rsidRPr="000A5D63" w:rsidRDefault="00E206A7" w:rsidP="002C3F96">
            <w:pPr>
              <w:tabs>
                <w:tab w:val="left" w:pos="6840"/>
              </w:tabs>
              <w:ind w:left="-108"/>
              <w:jc w:val="right"/>
              <w:rPr>
                <w:lang w:val="en-GB"/>
              </w:rPr>
            </w:pPr>
            <w:r w:rsidRPr="000A5D63">
              <w:rPr>
                <w:lang w:val="en-GB"/>
              </w:rPr>
              <w:t>Jul-12</w:t>
            </w:r>
          </w:p>
        </w:tc>
        <w:tc>
          <w:tcPr>
            <w:tcW w:w="909" w:type="pct"/>
            <w:tcBorders>
              <w:top w:val="nil"/>
              <w:left w:val="single" w:sz="4" w:space="0" w:color="auto"/>
              <w:bottom w:val="nil"/>
              <w:right w:val="single" w:sz="4" w:space="0" w:color="auto"/>
            </w:tcBorders>
            <w:shd w:val="clear" w:color="auto" w:fill="FFFFFF" w:themeFill="background1"/>
          </w:tcPr>
          <w:p w14:paraId="70303EB6" w14:textId="77777777" w:rsidR="00E206A7" w:rsidRPr="000A5D63" w:rsidRDefault="00E206A7" w:rsidP="002C3F96">
            <w:pPr>
              <w:jc w:val="right"/>
              <w:rPr>
                <w:lang w:val="en-GB"/>
              </w:rPr>
            </w:pPr>
            <w:r w:rsidRPr="000A5D63">
              <w:rPr>
                <w:lang w:val="en-GB"/>
              </w:rPr>
              <w:t>60,000</w:t>
            </w:r>
          </w:p>
        </w:tc>
      </w:tr>
      <w:tr w:rsidR="00E206A7" w:rsidRPr="00C935B2" w14:paraId="32EA2482"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65587F0E" w14:textId="77777777" w:rsidR="00E206A7" w:rsidRPr="000A5D63" w:rsidRDefault="00E206A7" w:rsidP="002C3F96">
            <w:pPr>
              <w:ind w:left="5249" w:right="-198"/>
              <w:jc w:val="left"/>
              <w:rPr>
                <w:lang w:val="en-GB"/>
              </w:rPr>
            </w:pPr>
            <w:r w:rsidRPr="000A5D63">
              <w:rPr>
                <w:lang w:val="en-GB"/>
              </w:rPr>
              <w:t>Phase VII:</w:t>
            </w:r>
          </w:p>
        </w:tc>
        <w:tc>
          <w:tcPr>
            <w:tcW w:w="683" w:type="pct"/>
            <w:tcBorders>
              <w:top w:val="nil"/>
              <w:left w:val="nil"/>
              <w:bottom w:val="nil"/>
              <w:right w:val="single" w:sz="4" w:space="0" w:color="auto"/>
            </w:tcBorders>
            <w:shd w:val="clear" w:color="auto" w:fill="FFFFFF" w:themeFill="background1"/>
            <w:vAlign w:val="bottom"/>
          </w:tcPr>
          <w:p w14:paraId="0F0F1A59" w14:textId="77777777" w:rsidR="00E206A7" w:rsidRPr="000A5D63" w:rsidRDefault="00E206A7" w:rsidP="002C3F96">
            <w:pPr>
              <w:tabs>
                <w:tab w:val="left" w:pos="6840"/>
              </w:tabs>
              <w:ind w:left="-108"/>
              <w:jc w:val="right"/>
              <w:rPr>
                <w:lang w:val="en-GB"/>
              </w:rPr>
            </w:pPr>
            <w:r w:rsidRPr="000A5D63">
              <w:rPr>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51728F23" w14:textId="77777777" w:rsidR="00E206A7" w:rsidRPr="000A5D63" w:rsidRDefault="00E206A7" w:rsidP="002C3F96">
            <w:pPr>
              <w:jc w:val="right"/>
              <w:rPr>
                <w:lang w:val="en-GB"/>
              </w:rPr>
            </w:pPr>
            <w:r w:rsidRPr="000A5D63">
              <w:rPr>
                <w:lang w:val="en-GB"/>
              </w:rPr>
              <w:t>60,000</w:t>
            </w:r>
          </w:p>
        </w:tc>
      </w:tr>
      <w:tr w:rsidR="00E206A7" w:rsidRPr="00C935B2" w14:paraId="04060595"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5B874D31" w14:textId="77777777" w:rsidR="00E206A7" w:rsidRPr="000A5D63" w:rsidRDefault="00E206A7" w:rsidP="002C3F96">
            <w:pPr>
              <w:ind w:left="5249" w:right="-198"/>
              <w:jc w:val="left"/>
              <w:rPr>
                <w:lang w:val="en-GB"/>
              </w:rPr>
            </w:pPr>
            <w:r w:rsidRPr="000A5D63">
              <w:rPr>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70A932F4" w14:textId="77777777" w:rsidR="00E206A7" w:rsidRPr="000A5D63" w:rsidRDefault="00E206A7" w:rsidP="002C3F96">
            <w:pPr>
              <w:tabs>
                <w:tab w:val="left" w:pos="6840"/>
              </w:tabs>
              <w:ind w:left="-108"/>
              <w:jc w:val="right"/>
              <w:rPr>
                <w:lang w:val="en-GB"/>
              </w:rPr>
            </w:pPr>
            <w:r w:rsidRPr="000A5D63">
              <w:rPr>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2614B8E6" w14:textId="77777777" w:rsidR="00E206A7" w:rsidRPr="000A5D63" w:rsidRDefault="00E206A7" w:rsidP="002C3F96">
            <w:pPr>
              <w:jc w:val="right"/>
              <w:rPr>
                <w:lang w:val="en-GB"/>
              </w:rPr>
            </w:pPr>
            <w:r w:rsidRPr="000A5D63">
              <w:rPr>
                <w:lang w:val="en-GB"/>
              </w:rPr>
              <w:t>85,000</w:t>
            </w:r>
          </w:p>
        </w:tc>
      </w:tr>
      <w:tr w:rsidR="00E206A7" w:rsidRPr="00C935B2" w14:paraId="5AD47AB8"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7610D72E" w14:textId="77777777" w:rsidR="00E206A7" w:rsidRPr="000A5D63" w:rsidRDefault="00E206A7" w:rsidP="002C3F96">
            <w:pPr>
              <w:ind w:left="5249" w:right="-198"/>
              <w:jc w:val="left"/>
              <w:rPr>
                <w:lang w:val="en-GB"/>
              </w:rPr>
            </w:pPr>
            <w:r w:rsidRPr="000A5D63">
              <w:rPr>
                <w:lang w:val="en-GB"/>
              </w:rPr>
              <w:t>Phase IX:</w:t>
            </w:r>
          </w:p>
        </w:tc>
        <w:tc>
          <w:tcPr>
            <w:tcW w:w="683" w:type="pct"/>
            <w:tcBorders>
              <w:top w:val="nil"/>
              <w:left w:val="nil"/>
              <w:bottom w:val="nil"/>
              <w:right w:val="single" w:sz="4" w:space="0" w:color="auto"/>
            </w:tcBorders>
            <w:shd w:val="clear" w:color="auto" w:fill="FFFFFF" w:themeFill="background1"/>
            <w:vAlign w:val="bottom"/>
          </w:tcPr>
          <w:p w14:paraId="7F1BE66F" w14:textId="77777777" w:rsidR="00E206A7" w:rsidRPr="000A5D63" w:rsidRDefault="00E206A7" w:rsidP="002C3F96">
            <w:pPr>
              <w:tabs>
                <w:tab w:val="left" w:pos="6840"/>
              </w:tabs>
              <w:ind w:left="-108"/>
              <w:jc w:val="right"/>
              <w:rPr>
                <w:lang w:val="en-GB"/>
              </w:rPr>
            </w:pPr>
            <w:r w:rsidRPr="000A5D63">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6C6431B9" w14:textId="77777777" w:rsidR="00E206A7" w:rsidRPr="000A5D63" w:rsidRDefault="00E206A7" w:rsidP="002C3F96">
            <w:pPr>
              <w:jc w:val="right"/>
              <w:rPr>
                <w:lang w:val="en-GB"/>
              </w:rPr>
            </w:pPr>
            <w:r w:rsidRPr="000A5D63">
              <w:rPr>
                <w:lang w:val="en-GB"/>
              </w:rPr>
              <w:t>85,000</w:t>
            </w:r>
          </w:p>
        </w:tc>
      </w:tr>
      <w:tr w:rsidR="00E206A7" w:rsidRPr="00C935B2" w14:paraId="1CD35C10" w14:textId="77777777" w:rsidTr="002C3F96">
        <w:trPr>
          <w:jc w:val="center"/>
        </w:trPr>
        <w:tc>
          <w:tcPr>
            <w:tcW w:w="3408" w:type="pct"/>
            <w:tcBorders>
              <w:top w:val="nil"/>
              <w:left w:val="single" w:sz="4" w:space="0" w:color="auto"/>
              <w:bottom w:val="nil"/>
              <w:right w:val="nil"/>
            </w:tcBorders>
            <w:shd w:val="clear" w:color="auto" w:fill="FFFFFF" w:themeFill="background1"/>
            <w:vAlign w:val="bottom"/>
          </w:tcPr>
          <w:p w14:paraId="2474D011" w14:textId="77777777" w:rsidR="00E206A7" w:rsidRPr="000A5D63" w:rsidRDefault="00E206A7" w:rsidP="002C3F96">
            <w:pPr>
              <w:ind w:left="5249" w:right="-198"/>
              <w:jc w:val="left"/>
              <w:rPr>
                <w:lang w:val="en-GB"/>
              </w:rPr>
            </w:pPr>
            <w:r>
              <w:rPr>
                <w:lang w:val="en-GB"/>
              </w:rPr>
              <w:t>Phase X:</w:t>
            </w:r>
          </w:p>
        </w:tc>
        <w:tc>
          <w:tcPr>
            <w:tcW w:w="683" w:type="pct"/>
            <w:tcBorders>
              <w:top w:val="nil"/>
              <w:left w:val="nil"/>
              <w:bottom w:val="nil"/>
              <w:right w:val="single" w:sz="4" w:space="0" w:color="auto"/>
            </w:tcBorders>
            <w:shd w:val="clear" w:color="auto" w:fill="FFFFFF" w:themeFill="background1"/>
            <w:vAlign w:val="bottom"/>
          </w:tcPr>
          <w:p w14:paraId="305EF33E" w14:textId="77777777" w:rsidR="00E206A7" w:rsidRPr="000A5D63" w:rsidRDefault="00E206A7" w:rsidP="002C3F96">
            <w:pPr>
              <w:tabs>
                <w:tab w:val="left" w:pos="6840"/>
              </w:tabs>
              <w:ind w:left="-108"/>
              <w:jc w:val="right"/>
              <w:rPr>
                <w:lang w:val="en-GB"/>
              </w:rPr>
            </w:pPr>
            <w:r>
              <w:rPr>
                <w:lang w:val="en-GB"/>
              </w:rPr>
              <w:t>Jun-20</w:t>
            </w:r>
          </w:p>
        </w:tc>
        <w:tc>
          <w:tcPr>
            <w:tcW w:w="909" w:type="pct"/>
            <w:tcBorders>
              <w:top w:val="nil"/>
              <w:left w:val="single" w:sz="4" w:space="0" w:color="auto"/>
              <w:bottom w:val="nil"/>
              <w:right w:val="single" w:sz="4" w:space="0" w:color="auto"/>
            </w:tcBorders>
            <w:shd w:val="clear" w:color="auto" w:fill="FFFFFF" w:themeFill="background1"/>
          </w:tcPr>
          <w:p w14:paraId="45A66DE9" w14:textId="77777777" w:rsidR="00E206A7" w:rsidRPr="000A5D63" w:rsidRDefault="00E206A7" w:rsidP="002C3F96">
            <w:pPr>
              <w:jc w:val="right"/>
              <w:rPr>
                <w:lang w:val="en-GB"/>
              </w:rPr>
            </w:pPr>
            <w:r>
              <w:rPr>
                <w:lang w:val="en-GB"/>
              </w:rPr>
              <w:t>85,000</w:t>
            </w:r>
          </w:p>
        </w:tc>
      </w:tr>
      <w:tr w:rsidR="00E206A7" w:rsidRPr="00C935B2" w14:paraId="25E0FB52" w14:textId="77777777" w:rsidTr="002C3F96">
        <w:trPr>
          <w:jc w:val="center"/>
        </w:trPr>
        <w:tc>
          <w:tcPr>
            <w:tcW w:w="4091" w:type="pct"/>
            <w:gridSpan w:val="2"/>
            <w:tcBorders>
              <w:top w:val="nil"/>
              <w:left w:val="single" w:sz="4" w:space="0" w:color="auto"/>
              <w:bottom w:val="nil"/>
              <w:right w:val="single" w:sz="4" w:space="0" w:color="auto"/>
            </w:tcBorders>
            <w:shd w:val="clear" w:color="auto" w:fill="auto"/>
          </w:tcPr>
          <w:p w14:paraId="737F922C" w14:textId="77777777" w:rsidR="00E206A7" w:rsidRPr="000A5D63" w:rsidRDefault="00E206A7" w:rsidP="002C3F96">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017A351" w14:textId="77777777" w:rsidR="00E206A7" w:rsidRPr="000A5D63" w:rsidRDefault="00E206A7" w:rsidP="002C3F96">
            <w:pPr>
              <w:jc w:val="right"/>
              <w:rPr>
                <w:lang w:val="en-GB"/>
              </w:rPr>
            </w:pPr>
            <w:r w:rsidRPr="000A5D63">
              <w:rPr>
                <w:lang w:val="en-GB"/>
              </w:rPr>
              <w:t>678,200</w:t>
            </w:r>
          </w:p>
        </w:tc>
      </w:tr>
      <w:tr w:rsidR="00E206A7" w:rsidRPr="00C935B2" w14:paraId="7FF16F49" w14:textId="77777777" w:rsidTr="002C3F96">
        <w:trPr>
          <w:jc w:val="center"/>
        </w:trPr>
        <w:tc>
          <w:tcPr>
            <w:tcW w:w="4091" w:type="pct"/>
            <w:gridSpan w:val="2"/>
            <w:shd w:val="clear" w:color="auto" w:fill="FFFFFF" w:themeFill="background1"/>
          </w:tcPr>
          <w:p w14:paraId="431648AA" w14:textId="77777777" w:rsidR="00E206A7" w:rsidRPr="000A5D63" w:rsidRDefault="00E206A7" w:rsidP="002C3F96">
            <w:pPr>
              <w:jc w:val="left"/>
              <w:rPr>
                <w:lang w:val="en-GB"/>
              </w:rPr>
            </w:pPr>
            <w:r w:rsidRPr="000A5D63">
              <w:rPr>
                <w:lang w:val="en-GB"/>
              </w:rPr>
              <w:t>Amount requested for renewal (phase XI) (US $):</w:t>
            </w:r>
          </w:p>
        </w:tc>
        <w:tc>
          <w:tcPr>
            <w:tcW w:w="909" w:type="pct"/>
            <w:shd w:val="clear" w:color="auto" w:fill="auto"/>
          </w:tcPr>
          <w:p w14:paraId="48EE7AFF" w14:textId="77777777" w:rsidR="00E206A7" w:rsidRPr="000A5D63" w:rsidRDefault="00E206A7" w:rsidP="002C3F96">
            <w:pPr>
              <w:jc w:val="right"/>
              <w:rPr>
                <w:lang w:val="en-GB"/>
              </w:rPr>
            </w:pPr>
            <w:r w:rsidRPr="000A5D63">
              <w:rPr>
                <w:lang w:val="en-GB"/>
              </w:rPr>
              <w:t>85,000</w:t>
            </w:r>
          </w:p>
        </w:tc>
      </w:tr>
      <w:tr w:rsidR="00E206A7" w:rsidRPr="00C935B2" w14:paraId="015DEA9B" w14:textId="77777777" w:rsidTr="002C3F96">
        <w:trPr>
          <w:jc w:val="center"/>
        </w:trPr>
        <w:tc>
          <w:tcPr>
            <w:tcW w:w="4091" w:type="pct"/>
            <w:gridSpan w:val="2"/>
          </w:tcPr>
          <w:p w14:paraId="6C473DE0" w14:textId="77777777" w:rsidR="00E206A7" w:rsidRPr="000A5D63" w:rsidRDefault="00E206A7" w:rsidP="002C3F96">
            <w:pPr>
              <w:jc w:val="left"/>
              <w:rPr>
                <w:lang w:val="en-GB"/>
              </w:rPr>
            </w:pPr>
            <w:r w:rsidRPr="000A5D63">
              <w:rPr>
                <w:lang w:val="en-GB"/>
              </w:rPr>
              <w:t xml:space="preserve">Amount recommended for approval for phase XI (US $): </w:t>
            </w:r>
          </w:p>
        </w:tc>
        <w:tc>
          <w:tcPr>
            <w:tcW w:w="909" w:type="pct"/>
            <w:shd w:val="clear" w:color="auto" w:fill="auto"/>
          </w:tcPr>
          <w:p w14:paraId="041DAC0C" w14:textId="77777777" w:rsidR="00E206A7" w:rsidRPr="000A5D63" w:rsidRDefault="00E206A7" w:rsidP="002C3F96">
            <w:pPr>
              <w:jc w:val="right"/>
              <w:rPr>
                <w:lang w:val="en-GB"/>
              </w:rPr>
            </w:pPr>
            <w:r w:rsidRPr="000A5D63">
              <w:rPr>
                <w:lang w:val="en-GB"/>
              </w:rPr>
              <w:t>85,000</w:t>
            </w:r>
          </w:p>
        </w:tc>
      </w:tr>
      <w:tr w:rsidR="00E206A7" w:rsidRPr="00C935B2" w14:paraId="6C9453A5" w14:textId="77777777" w:rsidTr="002C3F96">
        <w:trPr>
          <w:jc w:val="center"/>
        </w:trPr>
        <w:tc>
          <w:tcPr>
            <w:tcW w:w="4091" w:type="pct"/>
            <w:gridSpan w:val="2"/>
          </w:tcPr>
          <w:p w14:paraId="0AFDF02A" w14:textId="77777777" w:rsidR="00E206A7" w:rsidRPr="000A5D63" w:rsidRDefault="00E206A7" w:rsidP="002C3F96">
            <w:pPr>
              <w:jc w:val="left"/>
              <w:rPr>
                <w:lang w:val="en-GB"/>
              </w:rPr>
            </w:pPr>
            <w:r w:rsidRPr="000A5D63">
              <w:rPr>
                <w:lang w:val="en-GB"/>
              </w:rPr>
              <w:t>Agency support costs (US $):</w:t>
            </w:r>
          </w:p>
        </w:tc>
        <w:tc>
          <w:tcPr>
            <w:tcW w:w="909" w:type="pct"/>
            <w:shd w:val="clear" w:color="auto" w:fill="auto"/>
          </w:tcPr>
          <w:p w14:paraId="4AF3230C" w14:textId="77777777" w:rsidR="00E206A7" w:rsidRPr="000A5D63" w:rsidRDefault="00E206A7" w:rsidP="002C3F96">
            <w:pPr>
              <w:jc w:val="right"/>
              <w:rPr>
                <w:lang w:val="en-GB"/>
              </w:rPr>
            </w:pPr>
            <w:r w:rsidRPr="000A5D63">
              <w:rPr>
                <w:lang w:val="en-GB"/>
              </w:rPr>
              <w:t>0</w:t>
            </w:r>
          </w:p>
        </w:tc>
      </w:tr>
      <w:tr w:rsidR="00E206A7" w:rsidRPr="00C935B2" w14:paraId="7746BECC" w14:textId="77777777" w:rsidTr="002C3F96">
        <w:trPr>
          <w:jc w:val="center"/>
        </w:trPr>
        <w:tc>
          <w:tcPr>
            <w:tcW w:w="4091" w:type="pct"/>
            <w:gridSpan w:val="2"/>
          </w:tcPr>
          <w:p w14:paraId="1159BFA7" w14:textId="77777777" w:rsidR="00E206A7" w:rsidRPr="000A5D63" w:rsidRDefault="00E206A7" w:rsidP="002C3F96">
            <w:pPr>
              <w:jc w:val="left"/>
              <w:rPr>
                <w:lang w:val="en-GB"/>
              </w:rPr>
            </w:pPr>
            <w:r w:rsidRPr="000A5D63">
              <w:rPr>
                <w:lang w:val="en-GB"/>
              </w:rPr>
              <w:t>Total cost of institutional strengthening phase XI to the Multilateral Fund (US $):</w:t>
            </w:r>
          </w:p>
        </w:tc>
        <w:tc>
          <w:tcPr>
            <w:tcW w:w="909" w:type="pct"/>
            <w:shd w:val="clear" w:color="auto" w:fill="auto"/>
          </w:tcPr>
          <w:p w14:paraId="3B1A33EC" w14:textId="77777777" w:rsidR="00E206A7" w:rsidRPr="000A5D63" w:rsidRDefault="00E206A7" w:rsidP="002C3F96">
            <w:pPr>
              <w:jc w:val="right"/>
              <w:rPr>
                <w:lang w:val="en-GB"/>
              </w:rPr>
            </w:pPr>
            <w:r w:rsidRPr="000A5D63">
              <w:rPr>
                <w:lang w:val="en-GB"/>
              </w:rPr>
              <w:t>85,000</w:t>
            </w:r>
          </w:p>
        </w:tc>
      </w:tr>
      <w:tr w:rsidR="00E206A7" w:rsidRPr="00C935B2" w14:paraId="70829D06" w14:textId="77777777" w:rsidTr="002C3F96">
        <w:trPr>
          <w:jc w:val="center"/>
        </w:trPr>
        <w:tc>
          <w:tcPr>
            <w:tcW w:w="4091" w:type="pct"/>
            <w:gridSpan w:val="2"/>
          </w:tcPr>
          <w:p w14:paraId="70127EAF" w14:textId="77777777" w:rsidR="00E206A7" w:rsidRPr="000A5D63" w:rsidRDefault="00E206A7" w:rsidP="002C3F96">
            <w:pPr>
              <w:jc w:val="left"/>
              <w:rPr>
                <w:lang w:val="en-GB"/>
              </w:rPr>
            </w:pPr>
            <w:r w:rsidRPr="000A5D63">
              <w:rPr>
                <w:lang w:val="en-GB"/>
              </w:rPr>
              <w:t>Date of approval of country programme:</w:t>
            </w:r>
          </w:p>
        </w:tc>
        <w:tc>
          <w:tcPr>
            <w:tcW w:w="909" w:type="pct"/>
            <w:shd w:val="clear" w:color="auto" w:fill="FFFFFF" w:themeFill="background1"/>
          </w:tcPr>
          <w:p w14:paraId="1092F30B" w14:textId="77777777" w:rsidR="00E206A7" w:rsidRPr="000A5D63" w:rsidRDefault="00E206A7" w:rsidP="002C3F96">
            <w:pPr>
              <w:jc w:val="right"/>
              <w:rPr>
                <w:lang w:val="en-GB"/>
              </w:rPr>
            </w:pPr>
            <w:r w:rsidRPr="000A5D63">
              <w:rPr>
                <w:lang w:val="en-GB"/>
              </w:rPr>
              <w:t>2001</w:t>
            </w:r>
          </w:p>
        </w:tc>
      </w:tr>
      <w:tr w:rsidR="00E206A7" w:rsidRPr="00C935B2" w14:paraId="6E1D7CA2" w14:textId="77777777" w:rsidTr="002C3F96">
        <w:trPr>
          <w:jc w:val="center"/>
        </w:trPr>
        <w:tc>
          <w:tcPr>
            <w:tcW w:w="4091" w:type="pct"/>
            <w:gridSpan w:val="2"/>
            <w:tcBorders>
              <w:bottom w:val="single" w:sz="4" w:space="0" w:color="auto"/>
            </w:tcBorders>
          </w:tcPr>
          <w:p w14:paraId="5DCED994" w14:textId="77777777" w:rsidR="00E206A7" w:rsidRPr="000A5D63" w:rsidRDefault="00E206A7" w:rsidP="002C3F96">
            <w:pPr>
              <w:jc w:val="left"/>
              <w:rPr>
                <w:lang w:val="en-GB"/>
              </w:rPr>
            </w:pPr>
            <w:r w:rsidRPr="000A5D63">
              <w:rPr>
                <w:lang w:val="en-GB"/>
              </w:rPr>
              <w:t>Date of approval of HCFC phase-out management plan:</w:t>
            </w:r>
          </w:p>
        </w:tc>
        <w:tc>
          <w:tcPr>
            <w:tcW w:w="909" w:type="pct"/>
            <w:tcBorders>
              <w:bottom w:val="single" w:sz="4" w:space="0" w:color="auto"/>
            </w:tcBorders>
            <w:shd w:val="clear" w:color="auto" w:fill="FFFFFF" w:themeFill="background1"/>
          </w:tcPr>
          <w:p w14:paraId="637DD9E8" w14:textId="77777777" w:rsidR="00E206A7" w:rsidRPr="000A5D63" w:rsidRDefault="00E206A7" w:rsidP="002C3F96">
            <w:pPr>
              <w:jc w:val="right"/>
              <w:rPr>
                <w:lang w:val="en-GB"/>
              </w:rPr>
            </w:pPr>
            <w:r w:rsidRPr="000A5D63">
              <w:rPr>
                <w:lang w:val="en-GB"/>
              </w:rPr>
              <w:t>2011</w:t>
            </w:r>
          </w:p>
        </w:tc>
      </w:tr>
      <w:tr w:rsidR="00E206A7" w:rsidRPr="00C935B2" w14:paraId="781C5CE6"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7C434D81" w14:textId="77777777" w:rsidR="00E206A7" w:rsidRPr="000A5D63" w:rsidRDefault="00E206A7" w:rsidP="002C3F96">
            <w:pPr>
              <w:spacing w:before="20"/>
              <w:jc w:val="left"/>
              <w:rPr>
                <w:lang w:val="en-GB"/>
              </w:rPr>
            </w:pPr>
            <w:r w:rsidRPr="000A5D63">
              <w:rPr>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015B67" w14:textId="77777777" w:rsidR="00E206A7" w:rsidRPr="000A5D63" w:rsidRDefault="00E206A7" w:rsidP="002C3F96">
            <w:pPr>
              <w:jc w:val="right"/>
              <w:rPr>
                <w:lang w:val="en-GB"/>
              </w:rPr>
            </w:pPr>
          </w:p>
        </w:tc>
      </w:tr>
      <w:tr w:rsidR="00E206A7" w:rsidRPr="00C935B2" w14:paraId="768FF188" w14:textId="77777777" w:rsidTr="002C3F96">
        <w:trPr>
          <w:jc w:val="center"/>
        </w:trPr>
        <w:tc>
          <w:tcPr>
            <w:tcW w:w="4091" w:type="pct"/>
            <w:gridSpan w:val="2"/>
            <w:tcBorders>
              <w:top w:val="nil"/>
              <w:left w:val="single" w:sz="4" w:space="0" w:color="auto"/>
              <w:bottom w:val="nil"/>
              <w:right w:val="single" w:sz="4" w:space="0" w:color="auto"/>
            </w:tcBorders>
          </w:tcPr>
          <w:p w14:paraId="7324E5A1" w14:textId="77777777" w:rsidR="00E206A7" w:rsidRPr="000A5D63" w:rsidRDefault="00E206A7" w:rsidP="002C3F96">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98A37EA" w14:textId="77777777" w:rsidR="00E206A7" w:rsidRPr="000A5D63" w:rsidRDefault="00E206A7" w:rsidP="002C3F96">
            <w:pPr>
              <w:jc w:val="right"/>
              <w:rPr>
                <w:lang w:val="en-GB"/>
              </w:rPr>
            </w:pPr>
            <w:r w:rsidRPr="000A5D63">
              <w:rPr>
                <w:lang w:val="en-GB"/>
              </w:rPr>
              <w:t>0.0</w:t>
            </w:r>
          </w:p>
        </w:tc>
      </w:tr>
      <w:tr w:rsidR="00E206A7" w:rsidRPr="00C935B2" w14:paraId="32EFE036" w14:textId="77777777" w:rsidTr="002C3F96">
        <w:trPr>
          <w:jc w:val="center"/>
        </w:trPr>
        <w:tc>
          <w:tcPr>
            <w:tcW w:w="4091" w:type="pct"/>
            <w:gridSpan w:val="2"/>
            <w:tcBorders>
              <w:top w:val="nil"/>
              <w:left w:val="single" w:sz="4" w:space="0" w:color="auto"/>
              <w:bottom w:val="nil"/>
              <w:right w:val="single" w:sz="4" w:space="0" w:color="auto"/>
            </w:tcBorders>
          </w:tcPr>
          <w:p w14:paraId="0B31F355" w14:textId="77777777" w:rsidR="00E206A7" w:rsidRPr="000A5D63" w:rsidRDefault="00E206A7" w:rsidP="002C3F96">
            <w:pPr>
              <w:spacing w:after="20"/>
              <w:ind w:left="340" w:hanging="340"/>
              <w:jc w:val="left"/>
              <w:rPr>
                <w:lang w:val="en-GB"/>
              </w:rPr>
            </w:pPr>
            <w:r w:rsidRPr="000A5D63">
              <w:rPr>
                <w:lang w:val="en-GB"/>
              </w:rPr>
              <w:t>(</w:t>
            </w:r>
            <w:r>
              <w:rPr>
                <w:lang w:val="en-GB"/>
              </w:rPr>
              <w:t>b</w:t>
            </w:r>
            <w:r w:rsidRPr="000A5D63">
              <w:rPr>
                <w:lang w:val="en-GB"/>
              </w:rPr>
              <w:t>)</w:t>
            </w:r>
            <w:r w:rsidRPr="000A5D63">
              <w:rPr>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650C059" w14:textId="77777777" w:rsidR="00E206A7" w:rsidRPr="000A5D63" w:rsidRDefault="00E206A7" w:rsidP="002C3F96">
            <w:pPr>
              <w:jc w:val="right"/>
              <w:rPr>
                <w:lang w:val="en-GB"/>
              </w:rPr>
            </w:pPr>
            <w:r w:rsidRPr="000A5D63">
              <w:rPr>
                <w:lang w:val="en-GB"/>
              </w:rPr>
              <w:t>2.3</w:t>
            </w:r>
          </w:p>
        </w:tc>
      </w:tr>
      <w:tr w:rsidR="00E206A7" w:rsidRPr="00C935B2" w14:paraId="0E449146" w14:textId="77777777" w:rsidTr="002C3F96">
        <w:trPr>
          <w:jc w:val="center"/>
        </w:trPr>
        <w:tc>
          <w:tcPr>
            <w:tcW w:w="4091" w:type="pct"/>
            <w:gridSpan w:val="2"/>
            <w:tcBorders>
              <w:top w:val="nil"/>
              <w:left w:val="single" w:sz="4" w:space="0" w:color="auto"/>
              <w:bottom w:val="nil"/>
              <w:right w:val="single" w:sz="4" w:space="0" w:color="auto"/>
            </w:tcBorders>
          </w:tcPr>
          <w:p w14:paraId="37795534" w14:textId="77777777" w:rsidR="00E206A7" w:rsidRPr="000A5D63" w:rsidRDefault="00E206A7" w:rsidP="002C3F96">
            <w:pPr>
              <w:spacing w:after="20"/>
              <w:ind w:left="340" w:hanging="340"/>
              <w:jc w:val="left"/>
              <w:rPr>
                <w:lang w:val="en-GB"/>
              </w:rPr>
            </w:pPr>
            <w:r w:rsidRPr="000A5D63">
              <w:rPr>
                <w:lang w:val="en-GB"/>
              </w:rPr>
              <w:t>(</w:t>
            </w:r>
            <w:r>
              <w:rPr>
                <w:lang w:val="en-GB"/>
              </w:rPr>
              <w:t>c</w:t>
            </w:r>
            <w:r w:rsidRPr="000A5D63">
              <w:rPr>
                <w:lang w:val="en-GB"/>
              </w:rPr>
              <w:t>)</w:t>
            </w:r>
            <w:r w:rsidRPr="000A5D63">
              <w:rPr>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4C680B6" w14:textId="77777777" w:rsidR="00E206A7" w:rsidRPr="000A5D63" w:rsidRDefault="00E206A7" w:rsidP="002C3F96">
            <w:pPr>
              <w:jc w:val="right"/>
              <w:rPr>
                <w:lang w:val="en-GB"/>
              </w:rPr>
            </w:pPr>
            <w:r w:rsidRPr="000A5D63">
              <w:rPr>
                <w:lang w:val="en-GB"/>
              </w:rPr>
              <w:t>0.0</w:t>
            </w:r>
          </w:p>
        </w:tc>
      </w:tr>
      <w:tr w:rsidR="00E206A7" w:rsidRPr="00C935B2" w14:paraId="06FD5BB9" w14:textId="77777777" w:rsidTr="002C3F96">
        <w:trPr>
          <w:jc w:val="center"/>
        </w:trPr>
        <w:tc>
          <w:tcPr>
            <w:tcW w:w="4091" w:type="pct"/>
            <w:gridSpan w:val="2"/>
            <w:tcBorders>
              <w:top w:val="single" w:sz="4" w:space="0" w:color="auto"/>
              <w:left w:val="single" w:sz="4" w:space="0" w:color="auto"/>
              <w:bottom w:val="nil"/>
              <w:right w:val="single" w:sz="4" w:space="0" w:color="auto"/>
            </w:tcBorders>
          </w:tcPr>
          <w:p w14:paraId="7785E505" w14:textId="77777777" w:rsidR="00E206A7" w:rsidRPr="000A5D63" w:rsidRDefault="00E206A7" w:rsidP="002C3F96">
            <w:pPr>
              <w:spacing w:before="20"/>
              <w:jc w:val="left"/>
              <w:rPr>
                <w:lang w:val="en-GB"/>
              </w:rPr>
            </w:pPr>
            <w:r w:rsidRPr="000A5D63">
              <w:rPr>
                <w:lang w:val="en-GB"/>
              </w:rPr>
              <w:t>Latest reported ODS consumption (</w:t>
            </w:r>
            <w:r w:rsidRPr="00BA782D">
              <w:rPr>
                <w:lang w:val="en-GB"/>
              </w:rPr>
              <w:t>202</w:t>
            </w:r>
            <w:r>
              <w:rPr>
                <w:lang w:val="en-GB"/>
              </w:rPr>
              <w:t>1</w:t>
            </w:r>
            <w:r w:rsidRPr="000A5D63">
              <w:rPr>
                <w:lang w:val="en-G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6AFF2AA" w14:textId="77777777" w:rsidR="00E206A7" w:rsidRPr="000A5D63" w:rsidRDefault="00E206A7" w:rsidP="002C3F96">
            <w:pPr>
              <w:spacing w:before="20"/>
              <w:jc w:val="right"/>
              <w:rPr>
                <w:lang w:val="en-GB"/>
              </w:rPr>
            </w:pPr>
          </w:p>
        </w:tc>
      </w:tr>
      <w:tr w:rsidR="00E206A7" w:rsidRPr="00C935B2" w14:paraId="702FE919" w14:textId="77777777" w:rsidTr="002C3F96">
        <w:trPr>
          <w:jc w:val="center"/>
        </w:trPr>
        <w:tc>
          <w:tcPr>
            <w:tcW w:w="4091" w:type="pct"/>
            <w:gridSpan w:val="2"/>
            <w:tcBorders>
              <w:top w:val="nil"/>
              <w:left w:val="single" w:sz="4" w:space="0" w:color="auto"/>
              <w:bottom w:val="nil"/>
              <w:right w:val="single" w:sz="4" w:space="0" w:color="auto"/>
            </w:tcBorders>
          </w:tcPr>
          <w:p w14:paraId="40B47444" w14:textId="77777777" w:rsidR="00E206A7" w:rsidRPr="000A5D63" w:rsidRDefault="00E206A7" w:rsidP="002C3F96">
            <w:pPr>
              <w:ind w:left="340" w:hanging="340"/>
              <w:jc w:val="left"/>
              <w:rPr>
                <w:lang w:val="en-GB"/>
              </w:rPr>
            </w:pPr>
            <w:r w:rsidRPr="000A5D63">
              <w:rPr>
                <w:lang w:val="en-GB"/>
              </w:rPr>
              <w:t>(</w:t>
            </w:r>
            <w:r>
              <w:rPr>
                <w:lang w:val="en-GB"/>
              </w:rPr>
              <w:t>a</w:t>
            </w:r>
            <w:r w:rsidRPr="000A5D63">
              <w:rPr>
                <w:lang w:val="en-GB"/>
              </w:rPr>
              <w:t>)</w:t>
            </w:r>
            <w:r w:rsidRPr="000A5D63">
              <w:rPr>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5DD270C" w14:textId="77777777" w:rsidR="00E206A7" w:rsidRPr="000A5D63" w:rsidRDefault="00E206A7" w:rsidP="002C3F96">
            <w:pPr>
              <w:jc w:val="right"/>
              <w:rPr>
                <w:lang w:val="en-GB"/>
              </w:rPr>
            </w:pPr>
            <w:r w:rsidRPr="000A5D63">
              <w:rPr>
                <w:lang w:val="en-GB"/>
              </w:rPr>
              <w:t>0.00</w:t>
            </w:r>
          </w:p>
        </w:tc>
      </w:tr>
      <w:tr w:rsidR="00E206A7" w:rsidRPr="00C935B2" w14:paraId="4FAFFA39" w14:textId="77777777" w:rsidTr="002C3F96">
        <w:trPr>
          <w:jc w:val="center"/>
        </w:trPr>
        <w:tc>
          <w:tcPr>
            <w:tcW w:w="4091" w:type="pct"/>
            <w:gridSpan w:val="2"/>
            <w:tcBorders>
              <w:top w:val="nil"/>
              <w:left w:val="single" w:sz="4" w:space="0" w:color="auto"/>
              <w:bottom w:val="nil"/>
              <w:right w:val="single" w:sz="4" w:space="0" w:color="auto"/>
            </w:tcBorders>
          </w:tcPr>
          <w:p w14:paraId="790E59F1" w14:textId="77777777" w:rsidR="00E206A7" w:rsidRPr="000A5D63" w:rsidRDefault="00E206A7" w:rsidP="002C3F96">
            <w:pPr>
              <w:ind w:left="340" w:hanging="340"/>
              <w:jc w:val="left"/>
            </w:pPr>
            <w:r w:rsidRPr="000A5D63">
              <w:t>(</w:t>
            </w:r>
            <w:r>
              <w:t>b</w:t>
            </w:r>
            <w:r w:rsidRPr="000A5D63">
              <w:t>)</w:t>
            </w:r>
            <w:r w:rsidRPr="000A5D63">
              <w:tab/>
            </w:r>
            <w:r w:rsidRPr="000A5D63">
              <w:rPr>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69D681D" w14:textId="77777777" w:rsidR="00E206A7" w:rsidRPr="000A5D63" w:rsidRDefault="00E206A7" w:rsidP="002C3F96">
            <w:pPr>
              <w:jc w:val="right"/>
              <w:rPr>
                <w:lang w:val="en-GB"/>
              </w:rPr>
            </w:pPr>
            <w:r>
              <w:rPr>
                <w:lang w:val="en-GB"/>
              </w:rPr>
              <w:t>0.82</w:t>
            </w:r>
          </w:p>
        </w:tc>
      </w:tr>
      <w:tr w:rsidR="00E206A7" w:rsidRPr="00C935B2" w14:paraId="36BF7F12" w14:textId="77777777" w:rsidTr="002C3F96">
        <w:trPr>
          <w:jc w:val="center"/>
        </w:trPr>
        <w:tc>
          <w:tcPr>
            <w:tcW w:w="4091" w:type="pct"/>
            <w:gridSpan w:val="2"/>
            <w:tcBorders>
              <w:top w:val="nil"/>
              <w:left w:val="single" w:sz="4" w:space="0" w:color="auto"/>
              <w:bottom w:val="nil"/>
              <w:right w:val="single" w:sz="4" w:space="0" w:color="auto"/>
            </w:tcBorders>
          </w:tcPr>
          <w:p w14:paraId="2D1F46CF" w14:textId="77777777" w:rsidR="00E206A7" w:rsidRPr="000A5D63" w:rsidRDefault="00E206A7" w:rsidP="002C3F96">
            <w:pPr>
              <w:ind w:left="340" w:hanging="340"/>
              <w:jc w:val="left"/>
            </w:pPr>
            <w:r w:rsidRPr="000A5D63">
              <w:rPr>
                <w:lang w:val="en-GB"/>
              </w:rPr>
              <w:t>(</w:t>
            </w:r>
            <w:r>
              <w:rPr>
                <w:lang w:val="en-GB"/>
              </w:rPr>
              <w:t>c</w:t>
            </w:r>
            <w:r w:rsidRPr="000A5D63">
              <w:rPr>
                <w:lang w:val="en-GB"/>
              </w:rPr>
              <w:t>)</w:t>
            </w:r>
            <w:r w:rsidRPr="000A5D63">
              <w:rPr>
                <w:lang w:val="en-GB"/>
              </w:rPr>
              <w:tab/>
            </w:r>
            <w:r w:rsidRPr="000A5D63">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3EC2E78" w14:textId="77777777" w:rsidR="00E206A7" w:rsidRPr="000A5D63" w:rsidRDefault="00E206A7" w:rsidP="002C3F96">
            <w:pPr>
              <w:jc w:val="right"/>
              <w:rPr>
                <w:lang w:val="en-GB"/>
              </w:rPr>
            </w:pPr>
            <w:r w:rsidRPr="000A5D63">
              <w:rPr>
                <w:lang w:val="en-GB"/>
              </w:rPr>
              <w:t>0.00</w:t>
            </w:r>
          </w:p>
        </w:tc>
      </w:tr>
      <w:tr w:rsidR="00E206A7" w:rsidRPr="00C935B2" w14:paraId="0D26FB51" w14:textId="77777777" w:rsidTr="002C3F96">
        <w:trPr>
          <w:jc w:val="center"/>
        </w:trPr>
        <w:tc>
          <w:tcPr>
            <w:tcW w:w="4091" w:type="pct"/>
            <w:gridSpan w:val="2"/>
            <w:tcBorders>
              <w:top w:val="nil"/>
              <w:left w:val="single" w:sz="4" w:space="0" w:color="auto"/>
              <w:bottom w:val="single" w:sz="4" w:space="0" w:color="auto"/>
              <w:right w:val="single" w:sz="4" w:space="0" w:color="auto"/>
            </w:tcBorders>
          </w:tcPr>
          <w:p w14:paraId="6B7AA855" w14:textId="77777777" w:rsidR="00E206A7" w:rsidRPr="000A5D63" w:rsidRDefault="00E206A7" w:rsidP="002C3F96">
            <w:pPr>
              <w:tabs>
                <w:tab w:val="right" w:pos="7560"/>
              </w:tabs>
              <w:ind w:left="6480" w:right="-108"/>
              <w:jc w:val="left"/>
              <w:rPr>
                <w:lang w:val="en-GB"/>
              </w:rPr>
            </w:pPr>
            <w:r w:rsidRPr="000A5D63">
              <w:rPr>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B98BA11" w14:textId="77777777" w:rsidR="00E206A7" w:rsidRPr="000A5D63" w:rsidRDefault="00E206A7" w:rsidP="002C3F96">
            <w:pPr>
              <w:jc w:val="right"/>
              <w:rPr>
                <w:lang w:val="en-GB"/>
              </w:rPr>
            </w:pPr>
            <w:r>
              <w:rPr>
                <w:lang w:val="en-GB"/>
              </w:rPr>
              <w:t>0.82</w:t>
            </w:r>
          </w:p>
        </w:tc>
      </w:tr>
      <w:tr w:rsidR="00E206A7" w:rsidRPr="00C935B2" w14:paraId="361CFC9A" w14:textId="77777777" w:rsidTr="002C3F96">
        <w:trPr>
          <w:jc w:val="center"/>
        </w:trPr>
        <w:tc>
          <w:tcPr>
            <w:tcW w:w="4091" w:type="pct"/>
            <w:gridSpan w:val="2"/>
            <w:tcBorders>
              <w:top w:val="nil"/>
              <w:left w:val="single" w:sz="4" w:space="0" w:color="auto"/>
              <w:bottom w:val="single" w:sz="4" w:space="0" w:color="auto"/>
              <w:right w:val="single" w:sz="4" w:space="0" w:color="auto"/>
            </w:tcBorders>
          </w:tcPr>
          <w:p w14:paraId="2B83FD70" w14:textId="77777777" w:rsidR="00E206A7" w:rsidRPr="00FA2997" w:rsidRDefault="00E206A7" w:rsidP="002C3F96">
            <w:pPr>
              <w:jc w:val="left"/>
              <w:rPr>
                <w:lang w:val="en-GB"/>
              </w:rPr>
            </w:pPr>
            <w:r w:rsidRPr="00FA2997">
              <w:rPr>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19E6F35" w14:textId="77777777" w:rsidR="00E206A7" w:rsidRPr="00C935B2" w:rsidRDefault="00E206A7" w:rsidP="002C3F96">
            <w:pPr>
              <w:jc w:val="right"/>
              <w:rPr>
                <w:highlight w:val="yellow"/>
                <w:lang w:val="en-GB"/>
              </w:rPr>
            </w:pPr>
            <w:r w:rsidRPr="00BA782D">
              <w:rPr>
                <w:lang w:val="en-GB"/>
              </w:rPr>
              <w:t>202</w:t>
            </w:r>
            <w:r>
              <w:rPr>
                <w:lang w:val="en-GB"/>
              </w:rPr>
              <w:t>1</w:t>
            </w:r>
          </w:p>
        </w:tc>
      </w:tr>
      <w:tr w:rsidR="00E206A7" w:rsidRPr="00C935B2" w14:paraId="518153A5" w14:textId="77777777" w:rsidTr="002C3F96">
        <w:trPr>
          <w:jc w:val="center"/>
        </w:trPr>
        <w:tc>
          <w:tcPr>
            <w:tcW w:w="4091" w:type="pct"/>
            <w:gridSpan w:val="2"/>
            <w:tcBorders>
              <w:top w:val="single" w:sz="4" w:space="0" w:color="auto"/>
            </w:tcBorders>
          </w:tcPr>
          <w:p w14:paraId="11136A34" w14:textId="77777777" w:rsidR="00E206A7" w:rsidRPr="00FA2997" w:rsidRDefault="00E206A7" w:rsidP="002C3F96">
            <w:pPr>
              <w:jc w:val="left"/>
              <w:rPr>
                <w:color w:val="000000" w:themeColor="text1"/>
                <w:lang w:val="en-GB"/>
              </w:rPr>
            </w:pPr>
            <w:r w:rsidRPr="00FA2997">
              <w:rPr>
                <w:color w:val="000000" w:themeColor="text1"/>
                <w:lang w:val="en-GB"/>
              </w:rPr>
              <w:t>Amount approved for projects (as at June 2022) (US $):</w:t>
            </w:r>
          </w:p>
        </w:tc>
        <w:tc>
          <w:tcPr>
            <w:tcW w:w="909" w:type="pct"/>
            <w:tcBorders>
              <w:top w:val="single" w:sz="4" w:space="0" w:color="auto"/>
            </w:tcBorders>
            <w:shd w:val="clear" w:color="auto" w:fill="auto"/>
            <w:vAlign w:val="bottom"/>
          </w:tcPr>
          <w:p w14:paraId="30DE0C0E" w14:textId="77777777" w:rsidR="00E206A7" w:rsidRPr="00C935B2" w:rsidRDefault="00E206A7" w:rsidP="002C3F96">
            <w:pPr>
              <w:jc w:val="right"/>
              <w:rPr>
                <w:highlight w:val="yellow"/>
                <w:lang w:val="en-GB"/>
              </w:rPr>
            </w:pPr>
            <w:r w:rsidRPr="000A5D63">
              <w:rPr>
                <w:lang w:val="en-GB"/>
              </w:rPr>
              <w:t>2,783,188</w:t>
            </w:r>
          </w:p>
        </w:tc>
      </w:tr>
      <w:tr w:rsidR="00E206A7" w:rsidRPr="00C935B2" w14:paraId="6C7BAB00" w14:textId="77777777" w:rsidTr="002C3F96">
        <w:trPr>
          <w:jc w:val="center"/>
        </w:trPr>
        <w:tc>
          <w:tcPr>
            <w:tcW w:w="4091" w:type="pct"/>
            <w:gridSpan w:val="2"/>
          </w:tcPr>
          <w:p w14:paraId="6972C39F" w14:textId="77777777" w:rsidR="00E206A7" w:rsidRPr="00FA2997" w:rsidRDefault="00E206A7" w:rsidP="002C3F96">
            <w:pPr>
              <w:jc w:val="left"/>
              <w:rPr>
                <w:color w:val="000000" w:themeColor="text1"/>
                <w:lang w:val="en-GB"/>
              </w:rPr>
            </w:pPr>
            <w:r w:rsidRPr="00FA2997">
              <w:rPr>
                <w:color w:val="000000" w:themeColor="text1"/>
                <w:lang w:val="en-GB"/>
              </w:rPr>
              <w:t>Amount disbursed (as at December 2021) (US $):</w:t>
            </w:r>
          </w:p>
        </w:tc>
        <w:tc>
          <w:tcPr>
            <w:tcW w:w="909" w:type="pct"/>
            <w:shd w:val="clear" w:color="auto" w:fill="auto"/>
          </w:tcPr>
          <w:p w14:paraId="72C78D11" w14:textId="77777777" w:rsidR="00E206A7" w:rsidRPr="00C935B2" w:rsidRDefault="00E206A7" w:rsidP="002C3F96">
            <w:pPr>
              <w:jc w:val="right"/>
              <w:rPr>
                <w:highlight w:val="yellow"/>
                <w:lang w:val="en-GB"/>
              </w:rPr>
            </w:pPr>
            <w:r w:rsidRPr="00FA2997">
              <w:rPr>
                <w:lang w:val="en-GB"/>
              </w:rPr>
              <w:t>1</w:t>
            </w:r>
            <w:r>
              <w:rPr>
                <w:lang w:val="en-GB"/>
              </w:rPr>
              <w:t>,</w:t>
            </w:r>
            <w:r w:rsidRPr="00FA2997">
              <w:rPr>
                <w:lang w:val="en-GB"/>
              </w:rPr>
              <w:t>913</w:t>
            </w:r>
            <w:r>
              <w:rPr>
                <w:lang w:val="en-GB"/>
              </w:rPr>
              <w:t>,</w:t>
            </w:r>
            <w:r w:rsidRPr="00FA2997">
              <w:rPr>
                <w:lang w:val="en-GB"/>
              </w:rPr>
              <w:t>412</w:t>
            </w:r>
          </w:p>
        </w:tc>
      </w:tr>
      <w:tr w:rsidR="00E206A7" w:rsidRPr="00C935B2" w14:paraId="4719E0E2" w14:textId="77777777" w:rsidTr="002C3F96">
        <w:trPr>
          <w:jc w:val="center"/>
        </w:trPr>
        <w:tc>
          <w:tcPr>
            <w:tcW w:w="4091" w:type="pct"/>
            <w:gridSpan w:val="2"/>
          </w:tcPr>
          <w:p w14:paraId="5F5C1982" w14:textId="77777777" w:rsidR="00E206A7" w:rsidRPr="00FA2997" w:rsidRDefault="00E206A7" w:rsidP="002C3F96">
            <w:pPr>
              <w:jc w:val="left"/>
              <w:rPr>
                <w:color w:val="000000" w:themeColor="text1"/>
                <w:lang w:val="en-GB"/>
              </w:rPr>
            </w:pPr>
            <w:r w:rsidRPr="00FA2997">
              <w:rPr>
                <w:color w:val="000000" w:themeColor="text1"/>
                <w:lang w:val="en-GB"/>
              </w:rPr>
              <w:t>ODS to be phased out (as at June 2022) (ODP tonnes):</w:t>
            </w:r>
          </w:p>
        </w:tc>
        <w:tc>
          <w:tcPr>
            <w:tcW w:w="909" w:type="pct"/>
            <w:shd w:val="clear" w:color="auto" w:fill="auto"/>
            <w:vAlign w:val="bottom"/>
          </w:tcPr>
          <w:p w14:paraId="6B4B6977" w14:textId="77777777" w:rsidR="00E206A7" w:rsidRPr="00C935B2" w:rsidRDefault="00E206A7" w:rsidP="002C3F96">
            <w:pPr>
              <w:jc w:val="right"/>
              <w:rPr>
                <w:highlight w:val="yellow"/>
                <w:lang w:val="en-GB"/>
              </w:rPr>
            </w:pPr>
            <w:r w:rsidRPr="00FA2997">
              <w:rPr>
                <w:lang w:val="en-GB"/>
              </w:rPr>
              <w:t>32.14</w:t>
            </w:r>
          </w:p>
        </w:tc>
      </w:tr>
      <w:tr w:rsidR="00E206A7" w:rsidRPr="00C935B2" w14:paraId="1AB8D669" w14:textId="77777777" w:rsidTr="002C3F96">
        <w:trPr>
          <w:jc w:val="center"/>
        </w:trPr>
        <w:tc>
          <w:tcPr>
            <w:tcW w:w="4091" w:type="pct"/>
            <w:gridSpan w:val="2"/>
          </w:tcPr>
          <w:p w14:paraId="46D5123F" w14:textId="77777777" w:rsidR="00E206A7" w:rsidRPr="00FA2997" w:rsidRDefault="00E206A7" w:rsidP="002C3F96">
            <w:pPr>
              <w:jc w:val="left"/>
              <w:rPr>
                <w:color w:val="000000" w:themeColor="text1"/>
                <w:lang w:val="en-GB"/>
              </w:rPr>
            </w:pPr>
            <w:r w:rsidRPr="00FA2997">
              <w:rPr>
                <w:color w:val="000000" w:themeColor="text1"/>
                <w:lang w:val="en-GB"/>
              </w:rPr>
              <w:t>ODS phased out (as at December 2021) (ODP tonnes):</w:t>
            </w:r>
          </w:p>
        </w:tc>
        <w:tc>
          <w:tcPr>
            <w:tcW w:w="909" w:type="pct"/>
            <w:shd w:val="clear" w:color="auto" w:fill="auto"/>
          </w:tcPr>
          <w:p w14:paraId="7729D40C" w14:textId="77777777" w:rsidR="00E206A7" w:rsidRPr="00C935B2" w:rsidRDefault="00E206A7" w:rsidP="002C3F96">
            <w:pPr>
              <w:jc w:val="right"/>
              <w:rPr>
                <w:highlight w:val="yellow"/>
                <w:lang w:val="en-GB"/>
              </w:rPr>
            </w:pPr>
            <w:r w:rsidRPr="00FA2997">
              <w:rPr>
                <w:lang w:val="en-GB"/>
              </w:rPr>
              <w:t>16.30</w:t>
            </w:r>
          </w:p>
        </w:tc>
      </w:tr>
    </w:tbl>
    <w:p w14:paraId="40062BF9" w14:textId="77777777" w:rsidR="00E206A7" w:rsidRPr="00C935B2" w:rsidRDefault="00E206A7" w:rsidP="00E206A7">
      <w:pPr>
        <w:outlineLvl w:val="0"/>
        <w:rPr>
          <w:highlight w:val="yellow"/>
          <w:lang w:val="en-GB"/>
        </w:rPr>
      </w:pPr>
    </w:p>
    <w:p w14:paraId="47D1C147" w14:textId="77777777" w:rsidR="00E206A7" w:rsidRPr="00FA2997" w:rsidRDefault="00E206A7" w:rsidP="00E206A7">
      <w:pPr>
        <w:pStyle w:val="Heading1"/>
        <w:rPr>
          <w:lang w:val="en-GB"/>
        </w:rPr>
      </w:pPr>
      <w:r w:rsidRPr="00FA2997">
        <w:lastRenderedPageBreak/>
        <w:t>Summary</w:t>
      </w:r>
      <w:r w:rsidRPr="00FA2997">
        <w:rPr>
          <w:lang w:val="en-GB"/>
        </w:rPr>
        <w:t xml:space="preserve">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E206A7" w:rsidRPr="00FA2997" w14:paraId="3B480464" w14:textId="77777777" w:rsidTr="002C3F96">
        <w:tc>
          <w:tcPr>
            <w:tcW w:w="4091" w:type="pct"/>
            <w:gridSpan w:val="2"/>
            <w:tcBorders>
              <w:bottom w:val="single" w:sz="4" w:space="0" w:color="auto"/>
            </w:tcBorders>
            <w:vAlign w:val="center"/>
          </w:tcPr>
          <w:p w14:paraId="54F0A81E" w14:textId="77777777" w:rsidR="00E206A7" w:rsidRPr="00FA2997" w:rsidRDefault="00E206A7" w:rsidP="002C3F96">
            <w:pPr>
              <w:widowControl w:val="0"/>
              <w:tabs>
                <w:tab w:val="left" w:pos="4968"/>
              </w:tabs>
              <w:jc w:val="left"/>
              <w:rPr>
                <w:b/>
                <w:lang w:val="en-GB"/>
              </w:rPr>
            </w:pPr>
            <w:r w:rsidRPr="00FA2997">
              <w:rPr>
                <w:b/>
                <w:lang w:val="en-GB"/>
              </w:rPr>
              <w:t>Summary of activities</w:t>
            </w:r>
          </w:p>
        </w:tc>
        <w:tc>
          <w:tcPr>
            <w:tcW w:w="909" w:type="pct"/>
            <w:tcBorders>
              <w:bottom w:val="single" w:sz="4" w:space="0" w:color="auto"/>
            </w:tcBorders>
          </w:tcPr>
          <w:p w14:paraId="2F6E733F" w14:textId="77777777" w:rsidR="00E206A7" w:rsidRPr="00FA2997" w:rsidRDefault="00E206A7" w:rsidP="002C3F96">
            <w:pPr>
              <w:widowControl w:val="0"/>
              <w:jc w:val="center"/>
              <w:rPr>
                <w:b/>
                <w:lang w:val="en-GB"/>
              </w:rPr>
            </w:pPr>
            <w:r w:rsidRPr="00FA2997">
              <w:rPr>
                <w:b/>
                <w:lang w:val="en-GB"/>
              </w:rPr>
              <w:t>Funds approved (US $)</w:t>
            </w:r>
          </w:p>
        </w:tc>
      </w:tr>
      <w:tr w:rsidR="00E206A7" w:rsidRPr="00FA2997" w14:paraId="6DB6DDDE" w14:textId="77777777" w:rsidTr="002C3F96">
        <w:tc>
          <w:tcPr>
            <w:tcW w:w="292" w:type="pct"/>
            <w:tcBorders>
              <w:top w:val="single" w:sz="4" w:space="0" w:color="auto"/>
              <w:left w:val="single" w:sz="4" w:space="0" w:color="auto"/>
              <w:bottom w:val="single" w:sz="4" w:space="0" w:color="auto"/>
              <w:right w:val="nil"/>
            </w:tcBorders>
          </w:tcPr>
          <w:p w14:paraId="54DD3543" w14:textId="77777777" w:rsidR="00E206A7" w:rsidRPr="00FA2997" w:rsidRDefault="00E206A7" w:rsidP="002C3F96">
            <w:pPr>
              <w:widowControl w:val="0"/>
              <w:ind w:left="360" w:hanging="360"/>
              <w:jc w:val="left"/>
              <w:rPr>
                <w:lang w:val="en-GB"/>
              </w:rPr>
            </w:pPr>
            <w:r w:rsidRPr="00FA2997">
              <w:rPr>
                <w:lang w:val="en-GB"/>
              </w:rPr>
              <w:t>(a)</w:t>
            </w:r>
          </w:p>
        </w:tc>
        <w:tc>
          <w:tcPr>
            <w:tcW w:w="3799" w:type="pct"/>
            <w:tcBorders>
              <w:top w:val="single" w:sz="4" w:space="0" w:color="auto"/>
              <w:left w:val="nil"/>
              <w:bottom w:val="single" w:sz="4" w:space="0" w:color="auto"/>
              <w:right w:val="single" w:sz="4" w:space="0" w:color="auto"/>
            </w:tcBorders>
          </w:tcPr>
          <w:p w14:paraId="45512960" w14:textId="77777777" w:rsidR="00E206A7" w:rsidRPr="00FA2997" w:rsidRDefault="00E206A7" w:rsidP="002C3F96">
            <w:pPr>
              <w:widowControl w:val="0"/>
              <w:ind w:left="-109"/>
              <w:rPr>
                <w:lang w:val="en-GB"/>
              </w:rPr>
            </w:pPr>
            <w:r w:rsidRPr="00FA2997">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5AD2024" w14:textId="77777777" w:rsidR="00E206A7" w:rsidRPr="00FA2997" w:rsidRDefault="00E206A7" w:rsidP="002C3F96">
            <w:pPr>
              <w:widowControl w:val="0"/>
              <w:jc w:val="right"/>
              <w:rPr>
                <w:lang w:val="en-GB"/>
              </w:rPr>
            </w:pPr>
            <w:r w:rsidRPr="00FA2997">
              <w:rPr>
                <w:lang w:val="en-GB"/>
              </w:rPr>
              <w:t>791,503</w:t>
            </w:r>
          </w:p>
        </w:tc>
      </w:tr>
      <w:tr w:rsidR="00E206A7" w:rsidRPr="00FA2997" w14:paraId="44651263" w14:textId="77777777" w:rsidTr="002C3F96">
        <w:tc>
          <w:tcPr>
            <w:tcW w:w="292" w:type="pct"/>
            <w:tcBorders>
              <w:top w:val="single" w:sz="4" w:space="0" w:color="auto"/>
              <w:left w:val="single" w:sz="4" w:space="0" w:color="auto"/>
              <w:bottom w:val="single" w:sz="4" w:space="0" w:color="auto"/>
              <w:right w:val="nil"/>
            </w:tcBorders>
          </w:tcPr>
          <w:p w14:paraId="1B6A70DB" w14:textId="77777777" w:rsidR="00E206A7" w:rsidRPr="00FA2997" w:rsidRDefault="00E206A7" w:rsidP="002C3F96">
            <w:pPr>
              <w:widowControl w:val="0"/>
              <w:rPr>
                <w:lang w:val="en-GB"/>
              </w:rPr>
            </w:pPr>
            <w:r w:rsidRPr="00FA2997">
              <w:rPr>
                <w:lang w:val="en-GB"/>
              </w:rPr>
              <w:t>(b)</w:t>
            </w:r>
          </w:p>
        </w:tc>
        <w:tc>
          <w:tcPr>
            <w:tcW w:w="3799" w:type="pct"/>
            <w:tcBorders>
              <w:top w:val="single" w:sz="4" w:space="0" w:color="auto"/>
              <w:left w:val="nil"/>
              <w:bottom w:val="single" w:sz="4" w:space="0" w:color="auto"/>
              <w:right w:val="single" w:sz="4" w:space="0" w:color="auto"/>
            </w:tcBorders>
          </w:tcPr>
          <w:p w14:paraId="5D7847EA" w14:textId="77777777" w:rsidR="00E206A7" w:rsidRPr="00FA2997" w:rsidRDefault="00E206A7" w:rsidP="002C3F96">
            <w:pPr>
              <w:widowControl w:val="0"/>
              <w:ind w:left="-109"/>
              <w:rPr>
                <w:lang w:val="en-GB"/>
              </w:rPr>
            </w:pPr>
            <w:r w:rsidRPr="00FA2997">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A6BCB59" w14:textId="77777777" w:rsidR="00E206A7" w:rsidRPr="00FA2997" w:rsidRDefault="00E206A7" w:rsidP="002C3F96">
            <w:pPr>
              <w:widowControl w:val="0"/>
              <w:jc w:val="right"/>
              <w:rPr>
                <w:lang w:val="en-GB"/>
              </w:rPr>
            </w:pPr>
            <w:r w:rsidRPr="00FA2997">
              <w:rPr>
                <w:lang w:val="en-GB"/>
              </w:rPr>
              <w:t>678,200</w:t>
            </w:r>
          </w:p>
        </w:tc>
      </w:tr>
      <w:tr w:rsidR="00E206A7" w:rsidRPr="00FA2997" w14:paraId="59C48CEB" w14:textId="77777777" w:rsidTr="002C3F96">
        <w:tc>
          <w:tcPr>
            <w:tcW w:w="292" w:type="pct"/>
            <w:tcBorders>
              <w:top w:val="single" w:sz="4" w:space="0" w:color="auto"/>
              <w:left w:val="single" w:sz="4" w:space="0" w:color="auto"/>
              <w:bottom w:val="single" w:sz="4" w:space="0" w:color="auto"/>
              <w:right w:val="nil"/>
            </w:tcBorders>
          </w:tcPr>
          <w:p w14:paraId="747F3FDF" w14:textId="77777777" w:rsidR="00E206A7" w:rsidRPr="00FA2997" w:rsidRDefault="00E206A7" w:rsidP="002C3F96">
            <w:pPr>
              <w:widowControl w:val="0"/>
              <w:rPr>
                <w:lang w:val="en-GB"/>
              </w:rPr>
            </w:pPr>
            <w:r w:rsidRPr="00FA2997">
              <w:rPr>
                <w:lang w:val="en-GB"/>
              </w:rPr>
              <w:t>(c)</w:t>
            </w:r>
          </w:p>
        </w:tc>
        <w:tc>
          <w:tcPr>
            <w:tcW w:w="3799" w:type="pct"/>
            <w:tcBorders>
              <w:top w:val="single" w:sz="4" w:space="0" w:color="auto"/>
              <w:left w:val="nil"/>
              <w:bottom w:val="single" w:sz="4" w:space="0" w:color="auto"/>
              <w:right w:val="single" w:sz="4" w:space="0" w:color="auto"/>
            </w:tcBorders>
          </w:tcPr>
          <w:p w14:paraId="50C23B08" w14:textId="77777777" w:rsidR="00E206A7" w:rsidRPr="00FA2997" w:rsidRDefault="00E206A7" w:rsidP="002C3F96">
            <w:pPr>
              <w:widowControl w:val="0"/>
              <w:ind w:left="-109"/>
              <w:rPr>
                <w:lang w:val="en-GB"/>
              </w:rPr>
            </w:pPr>
            <w:r w:rsidRPr="00FA2997">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5F86D6" w14:textId="77777777" w:rsidR="00E206A7" w:rsidRPr="00FA2997" w:rsidRDefault="00E206A7" w:rsidP="002C3F96">
            <w:pPr>
              <w:jc w:val="right"/>
              <w:rPr>
                <w:lang w:val="en-GB"/>
              </w:rPr>
            </w:pPr>
            <w:r w:rsidRPr="00FA2997">
              <w:rPr>
                <w:lang w:val="en-GB"/>
              </w:rPr>
              <w:t>1,313,485</w:t>
            </w:r>
          </w:p>
        </w:tc>
      </w:tr>
      <w:tr w:rsidR="00E206A7" w:rsidRPr="00FA2997" w14:paraId="136EB13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45EF0A8" w14:textId="77777777" w:rsidR="00E206A7" w:rsidRPr="00FA2997" w:rsidRDefault="00E206A7" w:rsidP="002C3F96">
            <w:pPr>
              <w:widowControl w:val="0"/>
              <w:tabs>
                <w:tab w:val="right" w:pos="7560"/>
              </w:tabs>
              <w:ind w:left="6480" w:right="-108"/>
              <w:jc w:val="left"/>
              <w:rPr>
                <w:lang w:val="en-GB"/>
              </w:rPr>
            </w:pPr>
            <w:r w:rsidRPr="00FA2997">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9433C57" w14:textId="77777777" w:rsidR="00E206A7" w:rsidRPr="00FA2997" w:rsidRDefault="00E206A7" w:rsidP="002C3F96">
            <w:pPr>
              <w:widowControl w:val="0"/>
              <w:jc w:val="right"/>
              <w:rPr>
                <w:lang w:val="en-GB"/>
              </w:rPr>
            </w:pPr>
            <w:r w:rsidRPr="00FA2997">
              <w:rPr>
                <w:lang w:val="en-GB"/>
              </w:rPr>
              <w:t>2,783,188</w:t>
            </w:r>
          </w:p>
        </w:tc>
      </w:tr>
      <w:tr w:rsidR="00E206A7" w:rsidRPr="00C935B2" w14:paraId="7C9C999F" w14:textId="77777777" w:rsidTr="002C3F96">
        <w:tc>
          <w:tcPr>
            <w:tcW w:w="292" w:type="pct"/>
            <w:tcBorders>
              <w:top w:val="single" w:sz="4" w:space="0" w:color="auto"/>
              <w:left w:val="single" w:sz="4" w:space="0" w:color="auto"/>
              <w:bottom w:val="single" w:sz="4" w:space="0" w:color="auto"/>
              <w:right w:val="nil"/>
            </w:tcBorders>
          </w:tcPr>
          <w:p w14:paraId="189276FC" w14:textId="77777777" w:rsidR="00E206A7" w:rsidRPr="00FA2997" w:rsidRDefault="00E206A7" w:rsidP="002C3F96">
            <w:pPr>
              <w:widowControl w:val="0"/>
              <w:rPr>
                <w:lang w:val="en-GB"/>
              </w:rPr>
            </w:pPr>
            <w:r w:rsidRPr="00FA2997">
              <w:rPr>
                <w:lang w:val="en-GB"/>
              </w:rPr>
              <w:t>(d)</w:t>
            </w:r>
          </w:p>
        </w:tc>
        <w:tc>
          <w:tcPr>
            <w:tcW w:w="3799" w:type="pct"/>
            <w:tcBorders>
              <w:top w:val="single" w:sz="4" w:space="0" w:color="auto"/>
              <w:left w:val="nil"/>
              <w:bottom w:val="single" w:sz="4" w:space="0" w:color="auto"/>
              <w:right w:val="single" w:sz="4" w:space="0" w:color="auto"/>
            </w:tcBorders>
          </w:tcPr>
          <w:p w14:paraId="45EB64C2" w14:textId="77777777" w:rsidR="00E206A7" w:rsidRPr="00FA2997" w:rsidRDefault="00E206A7" w:rsidP="002C3F96">
            <w:pPr>
              <w:widowControl w:val="0"/>
              <w:ind w:left="-109"/>
              <w:rPr>
                <w:lang w:val="en-GB"/>
              </w:rPr>
            </w:pPr>
            <w:r w:rsidRPr="00FA2997">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853DB1" w14:textId="77777777" w:rsidR="00E206A7" w:rsidRPr="00FA2997" w:rsidRDefault="00E206A7" w:rsidP="002C3F96">
            <w:pPr>
              <w:widowControl w:val="0"/>
              <w:jc w:val="right"/>
              <w:rPr>
                <w:color w:val="000000"/>
                <w:lang w:val="en-GB"/>
              </w:rPr>
            </w:pPr>
            <w:r w:rsidRPr="00FA2997">
              <w:rPr>
                <w:color w:val="000000"/>
                <w:lang w:val="en-GB"/>
              </w:rPr>
              <w:t>95,000</w:t>
            </w:r>
          </w:p>
        </w:tc>
      </w:tr>
    </w:tbl>
    <w:p w14:paraId="1EBE5F60" w14:textId="77777777" w:rsidR="00E206A7" w:rsidRPr="00FA2997" w:rsidRDefault="00E206A7" w:rsidP="00E206A7">
      <w:pPr>
        <w:widowControl w:val="0"/>
        <w:rPr>
          <w:bCs/>
          <w:highlight w:val="yellow"/>
        </w:rPr>
      </w:pPr>
    </w:p>
    <w:p w14:paraId="085DAE09" w14:textId="77777777" w:rsidR="00E206A7" w:rsidRPr="006D1718" w:rsidRDefault="00E206A7" w:rsidP="00E206A7">
      <w:pPr>
        <w:widowControl w:val="0"/>
        <w:spacing w:after="240"/>
        <w:rPr>
          <w:u w:val="single"/>
          <w:lang w:val="en-GB"/>
        </w:rPr>
      </w:pPr>
      <w:r w:rsidRPr="006D1718">
        <w:rPr>
          <w:u w:val="single"/>
          <w:lang w:val="en-GB"/>
        </w:rPr>
        <w:t>Progress report</w:t>
      </w:r>
    </w:p>
    <w:p w14:paraId="0CEA3FAD" w14:textId="77777777" w:rsidR="00E206A7" w:rsidRPr="006D1718" w:rsidRDefault="00E206A7" w:rsidP="00E206A7">
      <w:pPr>
        <w:pStyle w:val="Heading1"/>
      </w:pPr>
      <w:r>
        <w:t xml:space="preserve">During phase X of the IS project, </w:t>
      </w:r>
      <w:r w:rsidRPr="006D1718">
        <w:t xml:space="preserve">Lao </w:t>
      </w:r>
      <w:r>
        <w:t>People’s Democratic Republic</w:t>
      </w:r>
      <w:r w:rsidRPr="006D1718">
        <w:t xml:space="preserve"> continued to enforce </w:t>
      </w:r>
      <w:r>
        <w:t xml:space="preserve">its </w:t>
      </w:r>
      <w:r w:rsidRPr="006D1718">
        <w:t xml:space="preserve">HCFC licensing system and put </w:t>
      </w:r>
      <w:r>
        <w:t xml:space="preserve">an </w:t>
      </w:r>
      <w:r w:rsidRPr="006D1718">
        <w:t xml:space="preserve">HFC licensing system in place from 1 January 2021. </w:t>
      </w:r>
      <w:r>
        <w:t xml:space="preserve">In late 2022, there was a change of focal point for Montreal Protocol activities to the Department of Climate Change which also necessitated the establishment of a new NOU team. Despite a change in licensing authority, </w:t>
      </w:r>
      <w:r w:rsidRPr="006D1718">
        <w:t>the NOU worked closely with the Ministry of Industry and Commerce to issue import license</w:t>
      </w:r>
      <w:r>
        <w:t>s</w:t>
      </w:r>
      <w:r w:rsidRPr="006D1718">
        <w:t xml:space="preserve"> of </w:t>
      </w:r>
      <w:r>
        <w:t>HCFC and HFC based on quotas set by the NOU</w:t>
      </w:r>
      <w:r w:rsidRPr="006D1718">
        <w:t xml:space="preserve">. Lao </w:t>
      </w:r>
      <w:r>
        <w:t>People’s Democratic Republic</w:t>
      </w:r>
      <w:r w:rsidRPr="006D1718">
        <w:t xml:space="preserve"> submitted its 2020</w:t>
      </w:r>
      <w:r>
        <w:t xml:space="preserve"> and 2021</w:t>
      </w:r>
      <w:r w:rsidRPr="006D1718">
        <w:t xml:space="preserve"> </w:t>
      </w:r>
      <w:r>
        <w:t>country programme</w:t>
      </w:r>
      <w:r w:rsidRPr="006D1718">
        <w:t xml:space="preserve"> and Article 7 data reports to the Fund and Ozone Secretariat</w:t>
      </w:r>
      <w:r>
        <w:t>s,</w:t>
      </w:r>
      <w:r w:rsidRPr="006D1718">
        <w:t xml:space="preserve"> respectively. </w:t>
      </w:r>
      <w:r>
        <w:t xml:space="preserve">The </w:t>
      </w:r>
      <w:r w:rsidRPr="006D1718">
        <w:t>NOU worked closely with the Refrigeration and Air-condition</w:t>
      </w:r>
      <w:r>
        <w:t>ing</w:t>
      </w:r>
      <w:r w:rsidRPr="006D1718">
        <w:t xml:space="preserve"> Servicing Technician Association (RASTA) to support implementation of activities</w:t>
      </w:r>
      <w:r>
        <w:t>, such as t</w:t>
      </w:r>
      <w:r w:rsidRPr="006D1718">
        <w:t xml:space="preserve">raining, providing feedback on </w:t>
      </w:r>
      <w:r>
        <w:t xml:space="preserve">the </w:t>
      </w:r>
      <w:r w:rsidRPr="006D1718">
        <w:t>industry perspective as well as coordinat</w:t>
      </w:r>
      <w:r>
        <w:t>ion</w:t>
      </w:r>
      <w:r w:rsidRPr="006D1718">
        <w:t xml:space="preserve"> and outreach to its members. The NOU </w:t>
      </w:r>
      <w:r>
        <w:t xml:space="preserve">also </w:t>
      </w:r>
      <w:r w:rsidRPr="006D1718">
        <w:t xml:space="preserve">coordinated the HPMP implementation and completed activities under the </w:t>
      </w:r>
      <w:r>
        <w:t>e</w:t>
      </w:r>
      <w:r w:rsidRPr="006D1718">
        <w:t xml:space="preserve">nabling </w:t>
      </w:r>
      <w:r>
        <w:t>a</w:t>
      </w:r>
      <w:r w:rsidRPr="006D1718">
        <w:t xml:space="preserve">ctivities </w:t>
      </w:r>
      <w:r>
        <w:t xml:space="preserve">project </w:t>
      </w:r>
      <w:r w:rsidRPr="006D1718">
        <w:t xml:space="preserve">for HFC </w:t>
      </w:r>
      <w:r>
        <w:t>p</w:t>
      </w:r>
      <w:r w:rsidRPr="006D1718">
        <w:t>hase-down</w:t>
      </w:r>
      <w:r>
        <w:t xml:space="preserve">; </w:t>
      </w:r>
      <w:r w:rsidRPr="006D1718">
        <w:t>included gender mainstreaming in implementation of the Montreal Protocol activities</w:t>
      </w:r>
      <w:r>
        <w:t xml:space="preserve">; and </w:t>
      </w:r>
      <w:r w:rsidRPr="006D1718">
        <w:t>organized public awareness</w:t>
      </w:r>
      <w:r>
        <w:t>-raising</w:t>
      </w:r>
      <w:r w:rsidRPr="006D1718">
        <w:t xml:space="preserve"> activities </w:t>
      </w:r>
      <w:r>
        <w:t>for</w:t>
      </w:r>
      <w:r w:rsidRPr="006D1718">
        <w:t xml:space="preserve"> the Montreal Protocol</w:t>
      </w:r>
      <w:r>
        <w:t xml:space="preserve">; and </w:t>
      </w:r>
      <w:r w:rsidRPr="006D1718">
        <w:t>joined the regional and global meetings on the Montreal Protocol.</w:t>
      </w:r>
      <w:r>
        <w:t xml:space="preserve"> </w:t>
      </w:r>
      <w:r w:rsidRPr="006D1718">
        <w:t xml:space="preserve">Among </w:t>
      </w:r>
      <w:r>
        <w:t xml:space="preserve">the </w:t>
      </w:r>
      <w:r w:rsidRPr="006D1718">
        <w:t xml:space="preserve">22 performance indicators proposed for </w:t>
      </w:r>
      <w:r>
        <w:t>the phase, 16 were rated as fully achieved, five as partially achieved and one as not achieved.</w:t>
      </w:r>
    </w:p>
    <w:p w14:paraId="1199905D" w14:textId="77777777" w:rsidR="00E206A7" w:rsidRPr="00E206A7" w:rsidRDefault="00E206A7" w:rsidP="00E206A7">
      <w:pPr>
        <w:widowControl w:val="0"/>
        <w:spacing w:after="240"/>
        <w:rPr>
          <w:u w:val="single"/>
          <w:lang w:val="en-GB"/>
        </w:rPr>
      </w:pPr>
      <w:r w:rsidRPr="006D1718">
        <w:rPr>
          <w:u w:val="single"/>
          <w:lang w:val="en-GB"/>
        </w:rPr>
        <w:t>Plan of action</w:t>
      </w:r>
    </w:p>
    <w:p w14:paraId="4B440252" w14:textId="77777777" w:rsidR="00E206A7" w:rsidRPr="006D1718" w:rsidRDefault="00E206A7" w:rsidP="00E206A7">
      <w:pPr>
        <w:pStyle w:val="Heading1"/>
      </w:pPr>
      <w:r>
        <w:t>During the upcoming phase</w:t>
      </w:r>
      <w:r w:rsidRPr="006D1718">
        <w:t xml:space="preserve">, </w:t>
      </w:r>
      <w:r>
        <w:t>the NOU</w:t>
      </w:r>
      <w:r w:rsidRPr="006D1718">
        <w:t xml:space="preserve"> will focus on building capacity of the new NOU team to continue its mandate to comply with country obligations and continue implementation of other ongoing Multilateral Fund </w:t>
      </w:r>
      <w:r>
        <w:t>p</w:t>
      </w:r>
      <w:r w:rsidRPr="006D1718">
        <w:t xml:space="preserve">rojects. The activities to be implemented under </w:t>
      </w:r>
      <w:r>
        <w:t>the phase</w:t>
      </w:r>
      <w:r w:rsidRPr="006D1718">
        <w:t xml:space="preserve"> include</w:t>
      </w:r>
      <w:r>
        <w:t xml:space="preserve">: </w:t>
      </w:r>
      <w:r w:rsidRPr="006D1718">
        <w:t xml:space="preserve">working closely with the Ministry of Industry and Commerce to enforce </w:t>
      </w:r>
      <w:r>
        <w:t xml:space="preserve">the </w:t>
      </w:r>
      <w:r w:rsidRPr="006D1718">
        <w:t>HCFC/HFC licensing system</w:t>
      </w:r>
      <w:r>
        <w:t>;</w:t>
      </w:r>
      <w:r w:rsidRPr="006D1718">
        <w:t xml:space="preserve"> continuation of mandatory labelling requirements for HCFC cylinders and at least semi-annual joint inspection of refrigerants in the domestic market through the institutionalized Joint Inspection Team</w:t>
      </w:r>
      <w:r>
        <w:t xml:space="preserve">; </w:t>
      </w:r>
      <w:r w:rsidRPr="006D1718">
        <w:t xml:space="preserve">data collection and reconciliation for ODS and HFC import-export statistics to ensure timely submission of Article 7 and </w:t>
      </w:r>
      <w:r>
        <w:t>country programme</w:t>
      </w:r>
      <w:r w:rsidRPr="006D1718">
        <w:t xml:space="preserve"> data reporting</w:t>
      </w:r>
      <w:r>
        <w:t xml:space="preserve">; </w:t>
      </w:r>
      <w:r w:rsidRPr="006D1718">
        <w:t>coordination with stakeholders for the implementation of Montreal Protocol activities as well as HPMP implementation and KIP preparation</w:t>
      </w:r>
      <w:r>
        <w:t>; e</w:t>
      </w:r>
      <w:r w:rsidRPr="006D1718">
        <w:t>nsuring the continuity of information dissemination to the target groups</w:t>
      </w:r>
      <w:r>
        <w:t>;</w:t>
      </w:r>
      <w:r w:rsidRPr="006D1718">
        <w:t xml:space="preserve"> and promoting international and regional cooperation on the implementation of the Montreal Protocol. All </w:t>
      </w:r>
      <w:r>
        <w:t>planned</w:t>
      </w:r>
      <w:r w:rsidRPr="006D1718">
        <w:t xml:space="preserve"> activities will integrate gender mainstreaming.  </w:t>
      </w:r>
    </w:p>
    <w:p w14:paraId="0B19E905" w14:textId="77777777" w:rsidR="00E206A7" w:rsidRPr="00466B81" w:rsidRDefault="00E206A7" w:rsidP="00E206A7">
      <w:pPr>
        <w:keepNext/>
        <w:spacing w:after="120"/>
        <w:rPr>
          <w:b/>
          <w:bCs/>
        </w:rPr>
      </w:pPr>
      <w:r w:rsidRPr="00466B81">
        <w:rPr>
          <w:b/>
        </w:rPr>
        <w:t>Mauritania</w:t>
      </w:r>
      <w:r w:rsidRPr="00466B81">
        <w:rPr>
          <w:b/>
          <w:bCs/>
        </w:rPr>
        <w:t xml:space="preserve">: Renewal </w:t>
      </w:r>
      <w:r w:rsidRPr="00466B81">
        <w:rPr>
          <w:b/>
          <w:bCs/>
          <w:color w:val="000000" w:themeColor="text1"/>
        </w:rPr>
        <w:t xml:space="preserve">of institutional </w:t>
      </w:r>
      <w:r w:rsidRPr="00466B81">
        <w:rPr>
          <w:b/>
          <w:bCs/>
        </w:rPr>
        <w:t xml:space="preserve">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E206A7" w:rsidRPr="00466B81" w14:paraId="6FD6F6A3" w14:textId="77777777" w:rsidTr="002C3F96">
        <w:trPr>
          <w:trHeight w:val="278"/>
          <w:tblHeader/>
          <w:jc w:val="center"/>
        </w:trPr>
        <w:tc>
          <w:tcPr>
            <w:tcW w:w="4091" w:type="pct"/>
            <w:gridSpan w:val="2"/>
            <w:tcBorders>
              <w:bottom w:val="single" w:sz="4" w:space="0" w:color="auto"/>
            </w:tcBorders>
          </w:tcPr>
          <w:p w14:paraId="7C0D2780" w14:textId="77777777" w:rsidR="00E206A7" w:rsidRPr="00466B81" w:rsidRDefault="00E206A7" w:rsidP="002C3F96">
            <w:pPr>
              <w:keepNext/>
              <w:rPr>
                <w:b/>
                <w:sz w:val="20"/>
                <w:szCs w:val="20"/>
              </w:rPr>
            </w:pPr>
            <w:r w:rsidRPr="00466B81">
              <w:rPr>
                <w:b/>
                <w:sz w:val="20"/>
                <w:szCs w:val="20"/>
              </w:rPr>
              <w:t>Summary of the project and country profile</w:t>
            </w:r>
          </w:p>
        </w:tc>
        <w:tc>
          <w:tcPr>
            <w:tcW w:w="909" w:type="pct"/>
          </w:tcPr>
          <w:p w14:paraId="1FB14CAB" w14:textId="77777777" w:rsidR="00E206A7" w:rsidRPr="00466B81" w:rsidRDefault="00E206A7" w:rsidP="002C3F96">
            <w:pPr>
              <w:keepNext/>
              <w:jc w:val="right"/>
              <w:rPr>
                <w:b/>
                <w:sz w:val="20"/>
                <w:szCs w:val="20"/>
              </w:rPr>
            </w:pPr>
          </w:p>
        </w:tc>
      </w:tr>
      <w:tr w:rsidR="00E206A7" w:rsidRPr="00466B81" w14:paraId="4DAFE4A6" w14:textId="77777777" w:rsidTr="002C3F96">
        <w:trPr>
          <w:trHeight w:val="233"/>
          <w:jc w:val="center"/>
        </w:trPr>
        <w:tc>
          <w:tcPr>
            <w:tcW w:w="4091" w:type="pct"/>
            <w:gridSpan w:val="2"/>
            <w:tcBorders>
              <w:bottom w:val="single" w:sz="4" w:space="0" w:color="auto"/>
            </w:tcBorders>
          </w:tcPr>
          <w:p w14:paraId="24C0C619" w14:textId="77777777" w:rsidR="00E206A7" w:rsidRPr="00466B81" w:rsidRDefault="00E206A7" w:rsidP="002C3F96">
            <w:pPr>
              <w:widowControl w:val="0"/>
              <w:rPr>
                <w:sz w:val="20"/>
                <w:szCs w:val="20"/>
              </w:rPr>
            </w:pPr>
            <w:r w:rsidRPr="00466B81">
              <w:rPr>
                <w:sz w:val="20"/>
                <w:szCs w:val="20"/>
              </w:rPr>
              <w:t>Implementing agency:</w:t>
            </w:r>
          </w:p>
        </w:tc>
        <w:tc>
          <w:tcPr>
            <w:tcW w:w="909" w:type="pct"/>
            <w:tcBorders>
              <w:bottom w:val="single" w:sz="4" w:space="0" w:color="auto"/>
            </w:tcBorders>
          </w:tcPr>
          <w:p w14:paraId="127C82BA" w14:textId="77777777" w:rsidR="00E206A7" w:rsidRPr="00466B81" w:rsidRDefault="00E206A7" w:rsidP="002C3F96">
            <w:pPr>
              <w:widowControl w:val="0"/>
              <w:jc w:val="center"/>
              <w:rPr>
                <w:sz w:val="20"/>
                <w:szCs w:val="20"/>
              </w:rPr>
            </w:pPr>
            <w:r w:rsidRPr="00466B81">
              <w:rPr>
                <w:sz w:val="20"/>
                <w:szCs w:val="20"/>
              </w:rPr>
              <w:t>UNEP</w:t>
            </w:r>
          </w:p>
        </w:tc>
      </w:tr>
      <w:tr w:rsidR="00E206A7" w:rsidRPr="00466B81" w14:paraId="52984CB5"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6FE38E4A" w14:textId="77777777" w:rsidR="00E206A7" w:rsidRPr="00466B81" w:rsidRDefault="00E206A7" w:rsidP="002C3F96">
            <w:pPr>
              <w:widowControl w:val="0"/>
              <w:rPr>
                <w:sz w:val="20"/>
                <w:szCs w:val="20"/>
              </w:rPr>
            </w:pPr>
            <w:r w:rsidRPr="00466B8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7D6B2DC" w14:textId="77777777" w:rsidR="00E206A7" w:rsidRPr="00466B81" w:rsidRDefault="00E206A7" w:rsidP="002C3F96">
            <w:pPr>
              <w:widowControl w:val="0"/>
              <w:jc w:val="right"/>
              <w:rPr>
                <w:sz w:val="20"/>
                <w:szCs w:val="20"/>
              </w:rPr>
            </w:pPr>
          </w:p>
        </w:tc>
      </w:tr>
      <w:tr w:rsidR="00E206A7" w:rsidRPr="00466B81" w14:paraId="47EC7A2B"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7C38ABB" w14:textId="77777777" w:rsidR="00E206A7" w:rsidRPr="00466B81" w:rsidRDefault="00E206A7" w:rsidP="002C3F96">
            <w:pPr>
              <w:widowControl w:val="0"/>
              <w:ind w:left="5249" w:right="-198"/>
              <w:jc w:val="left"/>
              <w:rPr>
                <w:sz w:val="20"/>
                <w:szCs w:val="20"/>
              </w:rPr>
            </w:pPr>
            <w:r w:rsidRPr="00466B81">
              <w:rPr>
                <w:sz w:val="20"/>
                <w:szCs w:val="20"/>
              </w:rPr>
              <w:t>Phase I:</w:t>
            </w:r>
          </w:p>
        </w:tc>
        <w:tc>
          <w:tcPr>
            <w:tcW w:w="683" w:type="pct"/>
            <w:tcBorders>
              <w:top w:val="nil"/>
              <w:left w:val="nil"/>
              <w:bottom w:val="nil"/>
              <w:right w:val="single" w:sz="4" w:space="0" w:color="auto"/>
            </w:tcBorders>
            <w:vAlign w:val="bottom"/>
          </w:tcPr>
          <w:p w14:paraId="63ADECA4" w14:textId="77777777" w:rsidR="00E206A7" w:rsidRPr="00466B81" w:rsidRDefault="00E206A7" w:rsidP="002C3F96">
            <w:pPr>
              <w:widowControl w:val="0"/>
              <w:jc w:val="right"/>
              <w:rPr>
                <w:sz w:val="20"/>
                <w:szCs w:val="20"/>
              </w:rPr>
            </w:pPr>
            <w:r w:rsidRPr="00466B81">
              <w:rPr>
                <w:sz w:val="20"/>
              </w:rPr>
              <w:t>Sep-94</w:t>
            </w:r>
          </w:p>
        </w:tc>
        <w:tc>
          <w:tcPr>
            <w:tcW w:w="909" w:type="pct"/>
            <w:tcBorders>
              <w:top w:val="nil"/>
              <w:left w:val="single" w:sz="4" w:space="0" w:color="auto"/>
              <w:bottom w:val="nil"/>
              <w:right w:val="single" w:sz="4" w:space="0" w:color="auto"/>
            </w:tcBorders>
            <w:vAlign w:val="bottom"/>
          </w:tcPr>
          <w:p w14:paraId="225C3F13" w14:textId="77777777" w:rsidR="00E206A7" w:rsidRPr="00466B81" w:rsidRDefault="00E206A7" w:rsidP="002C3F96">
            <w:pPr>
              <w:widowControl w:val="0"/>
              <w:jc w:val="right"/>
              <w:rPr>
                <w:sz w:val="20"/>
                <w:szCs w:val="20"/>
              </w:rPr>
            </w:pPr>
            <w:r w:rsidRPr="00466B81">
              <w:rPr>
                <w:sz w:val="20"/>
              </w:rPr>
              <w:t>38,874</w:t>
            </w:r>
          </w:p>
        </w:tc>
      </w:tr>
      <w:tr w:rsidR="00E206A7" w:rsidRPr="00466B81" w14:paraId="68446906"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179B49" w14:textId="77777777" w:rsidR="00E206A7" w:rsidRPr="00466B81" w:rsidRDefault="00E206A7" w:rsidP="002C3F96">
            <w:pPr>
              <w:widowControl w:val="0"/>
              <w:ind w:left="5249" w:right="-198"/>
              <w:jc w:val="left"/>
              <w:rPr>
                <w:sz w:val="20"/>
                <w:szCs w:val="20"/>
              </w:rPr>
            </w:pPr>
            <w:r w:rsidRPr="00466B81">
              <w:rPr>
                <w:sz w:val="20"/>
                <w:szCs w:val="20"/>
              </w:rPr>
              <w:t>Phase II:</w:t>
            </w:r>
          </w:p>
        </w:tc>
        <w:tc>
          <w:tcPr>
            <w:tcW w:w="683" w:type="pct"/>
            <w:tcBorders>
              <w:top w:val="nil"/>
              <w:left w:val="nil"/>
              <w:bottom w:val="nil"/>
              <w:right w:val="single" w:sz="4" w:space="0" w:color="auto"/>
            </w:tcBorders>
            <w:vAlign w:val="bottom"/>
          </w:tcPr>
          <w:p w14:paraId="62AD2D4A" w14:textId="77777777" w:rsidR="00E206A7" w:rsidRPr="00466B81" w:rsidRDefault="00E206A7" w:rsidP="002C3F96">
            <w:pPr>
              <w:widowControl w:val="0"/>
              <w:jc w:val="right"/>
              <w:rPr>
                <w:sz w:val="20"/>
                <w:szCs w:val="20"/>
              </w:rPr>
            </w:pPr>
            <w:r w:rsidRPr="00466B81">
              <w:rPr>
                <w:sz w:val="20"/>
              </w:rPr>
              <w:t>Mar-01</w:t>
            </w:r>
          </w:p>
        </w:tc>
        <w:tc>
          <w:tcPr>
            <w:tcW w:w="909" w:type="pct"/>
            <w:tcBorders>
              <w:top w:val="nil"/>
              <w:left w:val="single" w:sz="4" w:space="0" w:color="auto"/>
              <w:bottom w:val="nil"/>
              <w:right w:val="single" w:sz="4" w:space="0" w:color="auto"/>
            </w:tcBorders>
            <w:vAlign w:val="bottom"/>
          </w:tcPr>
          <w:p w14:paraId="28AF4DB2" w14:textId="77777777" w:rsidR="00E206A7" w:rsidRPr="00466B81" w:rsidRDefault="00E206A7" w:rsidP="002C3F96">
            <w:pPr>
              <w:widowControl w:val="0"/>
              <w:jc w:val="right"/>
              <w:rPr>
                <w:sz w:val="20"/>
                <w:szCs w:val="20"/>
              </w:rPr>
            </w:pPr>
            <w:r w:rsidRPr="00466B81">
              <w:rPr>
                <w:sz w:val="20"/>
              </w:rPr>
              <w:t>25,900</w:t>
            </w:r>
          </w:p>
        </w:tc>
      </w:tr>
      <w:tr w:rsidR="00E206A7" w:rsidRPr="00466B81" w14:paraId="53B0EB51"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37DF056" w14:textId="77777777" w:rsidR="00E206A7" w:rsidRPr="00466B81" w:rsidRDefault="00E206A7" w:rsidP="002C3F96">
            <w:pPr>
              <w:widowControl w:val="0"/>
              <w:ind w:left="5249" w:right="-198"/>
              <w:jc w:val="left"/>
              <w:rPr>
                <w:sz w:val="20"/>
                <w:szCs w:val="20"/>
              </w:rPr>
            </w:pPr>
            <w:r w:rsidRPr="00466B81">
              <w:rPr>
                <w:sz w:val="20"/>
                <w:szCs w:val="20"/>
              </w:rPr>
              <w:t>Phase III:</w:t>
            </w:r>
          </w:p>
        </w:tc>
        <w:tc>
          <w:tcPr>
            <w:tcW w:w="683" w:type="pct"/>
            <w:tcBorders>
              <w:top w:val="nil"/>
              <w:left w:val="nil"/>
              <w:bottom w:val="nil"/>
              <w:right w:val="single" w:sz="4" w:space="0" w:color="auto"/>
            </w:tcBorders>
            <w:vAlign w:val="bottom"/>
          </w:tcPr>
          <w:p w14:paraId="3179CEF6" w14:textId="77777777" w:rsidR="00E206A7" w:rsidRPr="00466B81" w:rsidRDefault="00E206A7" w:rsidP="002C3F96">
            <w:pPr>
              <w:widowControl w:val="0"/>
              <w:jc w:val="right"/>
              <w:rPr>
                <w:sz w:val="20"/>
                <w:szCs w:val="20"/>
              </w:rPr>
            </w:pPr>
            <w:r w:rsidRPr="00466B81">
              <w:rPr>
                <w:sz w:val="20"/>
              </w:rPr>
              <w:t>Jul-04</w:t>
            </w:r>
          </w:p>
        </w:tc>
        <w:tc>
          <w:tcPr>
            <w:tcW w:w="909" w:type="pct"/>
            <w:tcBorders>
              <w:top w:val="nil"/>
              <w:left w:val="single" w:sz="4" w:space="0" w:color="auto"/>
              <w:bottom w:val="nil"/>
              <w:right w:val="single" w:sz="4" w:space="0" w:color="auto"/>
            </w:tcBorders>
            <w:vAlign w:val="bottom"/>
          </w:tcPr>
          <w:p w14:paraId="2905844B" w14:textId="77777777" w:rsidR="00E206A7" w:rsidRPr="00466B81" w:rsidRDefault="00E206A7" w:rsidP="002C3F96">
            <w:pPr>
              <w:widowControl w:val="0"/>
              <w:jc w:val="right"/>
              <w:rPr>
                <w:sz w:val="20"/>
                <w:szCs w:val="20"/>
              </w:rPr>
            </w:pPr>
            <w:r w:rsidRPr="00466B81">
              <w:rPr>
                <w:sz w:val="20"/>
              </w:rPr>
              <w:t>33,670</w:t>
            </w:r>
          </w:p>
        </w:tc>
      </w:tr>
      <w:tr w:rsidR="00E206A7" w:rsidRPr="00466B81" w14:paraId="32AF8135"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405380" w14:textId="77777777" w:rsidR="00E206A7" w:rsidRPr="00466B81" w:rsidRDefault="00E206A7" w:rsidP="002C3F96">
            <w:pPr>
              <w:widowControl w:val="0"/>
              <w:ind w:left="5249" w:right="-198"/>
              <w:jc w:val="left"/>
              <w:rPr>
                <w:sz w:val="20"/>
                <w:szCs w:val="20"/>
              </w:rPr>
            </w:pPr>
            <w:r w:rsidRPr="00466B81">
              <w:rPr>
                <w:sz w:val="20"/>
                <w:szCs w:val="20"/>
              </w:rPr>
              <w:t>Phase IV:</w:t>
            </w:r>
          </w:p>
        </w:tc>
        <w:tc>
          <w:tcPr>
            <w:tcW w:w="683" w:type="pct"/>
            <w:tcBorders>
              <w:top w:val="nil"/>
              <w:left w:val="nil"/>
              <w:bottom w:val="nil"/>
              <w:right w:val="single" w:sz="4" w:space="0" w:color="auto"/>
            </w:tcBorders>
            <w:vAlign w:val="bottom"/>
          </w:tcPr>
          <w:p w14:paraId="4FD01D81" w14:textId="77777777" w:rsidR="00E206A7" w:rsidRPr="00466B81" w:rsidRDefault="00E206A7" w:rsidP="002C3F96">
            <w:pPr>
              <w:widowControl w:val="0"/>
              <w:tabs>
                <w:tab w:val="left" w:pos="6840"/>
              </w:tabs>
              <w:ind w:left="-108"/>
              <w:jc w:val="right"/>
              <w:rPr>
                <w:sz w:val="20"/>
                <w:szCs w:val="20"/>
              </w:rPr>
            </w:pPr>
            <w:r w:rsidRPr="00466B81">
              <w:rPr>
                <w:sz w:val="20"/>
              </w:rPr>
              <w:t>Jul-06</w:t>
            </w:r>
          </w:p>
        </w:tc>
        <w:tc>
          <w:tcPr>
            <w:tcW w:w="909" w:type="pct"/>
            <w:tcBorders>
              <w:top w:val="nil"/>
              <w:left w:val="single" w:sz="4" w:space="0" w:color="auto"/>
              <w:bottom w:val="nil"/>
              <w:right w:val="single" w:sz="4" w:space="0" w:color="auto"/>
            </w:tcBorders>
            <w:vAlign w:val="bottom"/>
          </w:tcPr>
          <w:p w14:paraId="7E08CD0E" w14:textId="77777777" w:rsidR="00E206A7" w:rsidRPr="00466B81" w:rsidRDefault="00E206A7" w:rsidP="002C3F96">
            <w:pPr>
              <w:widowControl w:val="0"/>
              <w:jc w:val="right"/>
              <w:rPr>
                <w:sz w:val="20"/>
                <w:szCs w:val="20"/>
              </w:rPr>
            </w:pPr>
            <w:r w:rsidRPr="00466B81">
              <w:rPr>
                <w:sz w:val="20"/>
              </w:rPr>
              <w:t>60,000</w:t>
            </w:r>
          </w:p>
        </w:tc>
      </w:tr>
      <w:tr w:rsidR="00E206A7" w:rsidRPr="00466B81" w14:paraId="1FD30330"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FC901E" w14:textId="77777777" w:rsidR="00E206A7" w:rsidRPr="00466B81" w:rsidRDefault="00E206A7" w:rsidP="002C3F96">
            <w:pPr>
              <w:widowControl w:val="0"/>
              <w:ind w:left="5249" w:right="-198"/>
              <w:jc w:val="left"/>
              <w:rPr>
                <w:sz w:val="20"/>
                <w:szCs w:val="20"/>
              </w:rPr>
            </w:pPr>
            <w:r w:rsidRPr="00466B81">
              <w:rPr>
                <w:sz w:val="20"/>
                <w:szCs w:val="20"/>
              </w:rPr>
              <w:t>Phase V:</w:t>
            </w:r>
          </w:p>
        </w:tc>
        <w:tc>
          <w:tcPr>
            <w:tcW w:w="683" w:type="pct"/>
            <w:tcBorders>
              <w:top w:val="nil"/>
              <w:left w:val="nil"/>
              <w:bottom w:val="nil"/>
              <w:right w:val="single" w:sz="4" w:space="0" w:color="auto"/>
            </w:tcBorders>
            <w:vAlign w:val="bottom"/>
          </w:tcPr>
          <w:p w14:paraId="21319BC7" w14:textId="77777777" w:rsidR="00E206A7" w:rsidRPr="00466B81" w:rsidRDefault="00E206A7" w:rsidP="002C3F96">
            <w:pPr>
              <w:widowControl w:val="0"/>
              <w:tabs>
                <w:tab w:val="left" w:pos="6840"/>
              </w:tabs>
              <w:ind w:left="-108"/>
              <w:jc w:val="right"/>
              <w:rPr>
                <w:sz w:val="20"/>
                <w:szCs w:val="20"/>
              </w:rPr>
            </w:pPr>
            <w:r w:rsidRPr="00466B81">
              <w:rPr>
                <w:sz w:val="20"/>
              </w:rPr>
              <w:t>Apr-09</w:t>
            </w:r>
          </w:p>
        </w:tc>
        <w:tc>
          <w:tcPr>
            <w:tcW w:w="909" w:type="pct"/>
            <w:tcBorders>
              <w:top w:val="nil"/>
              <w:left w:val="single" w:sz="4" w:space="0" w:color="auto"/>
              <w:bottom w:val="nil"/>
              <w:right w:val="single" w:sz="4" w:space="0" w:color="auto"/>
            </w:tcBorders>
            <w:vAlign w:val="bottom"/>
          </w:tcPr>
          <w:p w14:paraId="0731E2B6" w14:textId="77777777" w:rsidR="00E206A7" w:rsidRPr="00466B81" w:rsidRDefault="00E206A7" w:rsidP="002C3F96">
            <w:pPr>
              <w:widowControl w:val="0"/>
              <w:jc w:val="right"/>
              <w:rPr>
                <w:sz w:val="20"/>
                <w:szCs w:val="20"/>
              </w:rPr>
            </w:pPr>
            <w:r w:rsidRPr="00466B81">
              <w:rPr>
                <w:sz w:val="20"/>
              </w:rPr>
              <w:t>60,000</w:t>
            </w:r>
          </w:p>
        </w:tc>
      </w:tr>
      <w:tr w:rsidR="00E206A7" w:rsidRPr="00466B81" w14:paraId="5BF6F7B9"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2DFC36" w14:textId="77777777" w:rsidR="00E206A7" w:rsidRPr="00466B81" w:rsidRDefault="00E206A7" w:rsidP="002C3F96">
            <w:pPr>
              <w:widowControl w:val="0"/>
              <w:ind w:left="5249" w:right="-198"/>
              <w:jc w:val="left"/>
              <w:rPr>
                <w:sz w:val="20"/>
                <w:szCs w:val="20"/>
              </w:rPr>
            </w:pPr>
            <w:r w:rsidRPr="00466B81">
              <w:rPr>
                <w:sz w:val="20"/>
                <w:szCs w:val="20"/>
              </w:rPr>
              <w:lastRenderedPageBreak/>
              <w:t>Phase VI:</w:t>
            </w:r>
          </w:p>
        </w:tc>
        <w:tc>
          <w:tcPr>
            <w:tcW w:w="683" w:type="pct"/>
            <w:tcBorders>
              <w:top w:val="nil"/>
              <w:left w:val="nil"/>
              <w:bottom w:val="nil"/>
              <w:right w:val="single" w:sz="4" w:space="0" w:color="auto"/>
            </w:tcBorders>
            <w:shd w:val="clear" w:color="auto" w:fill="FFFFFF" w:themeFill="background1"/>
            <w:vAlign w:val="bottom"/>
          </w:tcPr>
          <w:p w14:paraId="68319129" w14:textId="77777777" w:rsidR="00E206A7" w:rsidRPr="00466B81" w:rsidRDefault="00E206A7" w:rsidP="002C3F96">
            <w:pPr>
              <w:widowControl w:val="0"/>
              <w:tabs>
                <w:tab w:val="left" w:pos="6840"/>
              </w:tabs>
              <w:ind w:left="-108"/>
              <w:jc w:val="right"/>
              <w:rPr>
                <w:sz w:val="20"/>
                <w:szCs w:val="20"/>
              </w:rPr>
            </w:pPr>
            <w:r w:rsidRPr="00466B81">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509AC150"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7B7E471A" w14:textId="77777777" w:rsidTr="002C3F9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C8A4FFF" w14:textId="77777777" w:rsidR="00E206A7" w:rsidRPr="00466B81" w:rsidRDefault="00E206A7" w:rsidP="002C3F96">
            <w:pPr>
              <w:widowControl w:val="0"/>
              <w:ind w:left="5249" w:right="-198"/>
              <w:jc w:val="left"/>
              <w:rPr>
                <w:sz w:val="20"/>
                <w:szCs w:val="20"/>
              </w:rPr>
            </w:pPr>
            <w:r>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12BB0AB" w14:textId="77777777" w:rsidR="00E206A7" w:rsidRPr="00466B81" w:rsidRDefault="00E206A7" w:rsidP="002C3F96">
            <w:pPr>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4257175" w14:textId="77777777" w:rsidR="00E206A7" w:rsidRPr="00466B81" w:rsidRDefault="00E206A7" w:rsidP="002C3F96">
            <w:pPr>
              <w:widowControl w:val="0"/>
              <w:jc w:val="right"/>
              <w:rPr>
                <w:sz w:val="20"/>
                <w:szCs w:val="20"/>
              </w:rPr>
            </w:pPr>
            <w:r>
              <w:rPr>
                <w:sz w:val="20"/>
                <w:szCs w:val="20"/>
              </w:rPr>
              <w:t>85,000</w:t>
            </w:r>
          </w:p>
        </w:tc>
      </w:tr>
      <w:tr w:rsidR="00E206A7" w:rsidRPr="00466B81" w14:paraId="0118CB4F" w14:textId="77777777" w:rsidTr="002C3F9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67ABA17"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D41D1C2" w14:textId="77777777" w:rsidR="00E206A7" w:rsidRPr="00466B81" w:rsidRDefault="00E206A7" w:rsidP="002C3F96">
            <w:pPr>
              <w:widowControl w:val="0"/>
              <w:jc w:val="right"/>
              <w:rPr>
                <w:sz w:val="20"/>
                <w:szCs w:val="20"/>
              </w:rPr>
            </w:pPr>
            <w:r>
              <w:rPr>
                <w:sz w:val="20"/>
                <w:szCs w:val="20"/>
              </w:rPr>
              <w:t>388</w:t>
            </w:r>
            <w:r w:rsidRPr="00466B81">
              <w:rPr>
                <w:sz w:val="20"/>
                <w:szCs w:val="20"/>
              </w:rPr>
              <w:t>,444</w:t>
            </w:r>
          </w:p>
        </w:tc>
      </w:tr>
      <w:tr w:rsidR="00E206A7" w:rsidRPr="00466B81" w14:paraId="467537C4" w14:textId="77777777" w:rsidTr="002C3F96">
        <w:trPr>
          <w:trHeight w:val="233"/>
          <w:jc w:val="center"/>
        </w:trPr>
        <w:tc>
          <w:tcPr>
            <w:tcW w:w="4091" w:type="pct"/>
            <w:gridSpan w:val="2"/>
            <w:shd w:val="clear" w:color="auto" w:fill="FFFFFF" w:themeFill="background1"/>
          </w:tcPr>
          <w:p w14:paraId="2F3C4248" w14:textId="77777777" w:rsidR="00E206A7" w:rsidRPr="00466B81" w:rsidRDefault="00E206A7" w:rsidP="002C3F96">
            <w:pPr>
              <w:widowControl w:val="0"/>
              <w:jc w:val="left"/>
              <w:rPr>
                <w:sz w:val="20"/>
                <w:szCs w:val="20"/>
              </w:rPr>
            </w:pPr>
            <w:r w:rsidRPr="00466B81">
              <w:rPr>
                <w:sz w:val="20"/>
                <w:szCs w:val="20"/>
              </w:rPr>
              <w:t>Amount requested for renewal (phase V</w:t>
            </w:r>
            <w:r>
              <w:rPr>
                <w:sz w:val="20"/>
                <w:szCs w:val="20"/>
              </w:rPr>
              <w:t>I</w:t>
            </w:r>
            <w:r w:rsidRPr="00466B81">
              <w:rPr>
                <w:sz w:val="20"/>
                <w:szCs w:val="20"/>
              </w:rPr>
              <w:t>II) (US $):</w:t>
            </w:r>
          </w:p>
        </w:tc>
        <w:tc>
          <w:tcPr>
            <w:tcW w:w="909" w:type="pct"/>
            <w:shd w:val="clear" w:color="auto" w:fill="auto"/>
          </w:tcPr>
          <w:p w14:paraId="35C7A0EB"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74240057" w14:textId="77777777" w:rsidTr="002C3F96">
        <w:trPr>
          <w:trHeight w:val="233"/>
          <w:jc w:val="center"/>
        </w:trPr>
        <w:tc>
          <w:tcPr>
            <w:tcW w:w="4091" w:type="pct"/>
            <w:gridSpan w:val="2"/>
          </w:tcPr>
          <w:p w14:paraId="19E93B03" w14:textId="77777777" w:rsidR="00E206A7" w:rsidRPr="00466B81" w:rsidRDefault="00E206A7" w:rsidP="002C3F96">
            <w:pPr>
              <w:widowControl w:val="0"/>
              <w:jc w:val="left"/>
              <w:rPr>
                <w:sz w:val="20"/>
                <w:szCs w:val="20"/>
              </w:rPr>
            </w:pPr>
            <w:r w:rsidRPr="00466B81">
              <w:rPr>
                <w:sz w:val="20"/>
                <w:szCs w:val="20"/>
              </w:rPr>
              <w:t>Amount recommended for approval for phase V</w:t>
            </w:r>
            <w:r>
              <w:rPr>
                <w:sz w:val="20"/>
                <w:szCs w:val="20"/>
              </w:rPr>
              <w:t>I</w:t>
            </w:r>
            <w:r w:rsidRPr="00466B81">
              <w:rPr>
                <w:sz w:val="20"/>
                <w:szCs w:val="20"/>
              </w:rPr>
              <w:t xml:space="preserve">II (US $): </w:t>
            </w:r>
          </w:p>
        </w:tc>
        <w:tc>
          <w:tcPr>
            <w:tcW w:w="909" w:type="pct"/>
            <w:shd w:val="clear" w:color="auto" w:fill="auto"/>
          </w:tcPr>
          <w:p w14:paraId="2389AFA5"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141C655C" w14:textId="77777777" w:rsidTr="002C3F96">
        <w:trPr>
          <w:trHeight w:val="233"/>
          <w:jc w:val="center"/>
        </w:trPr>
        <w:tc>
          <w:tcPr>
            <w:tcW w:w="4091" w:type="pct"/>
            <w:gridSpan w:val="2"/>
          </w:tcPr>
          <w:p w14:paraId="242DFAAD" w14:textId="77777777" w:rsidR="00E206A7" w:rsidRPr="00466B81" w:rsidRDefault="00E206A7" w:rsidP="002C3F96">
            <w:pPr>
              <w:widowControl w:val="0"/>
              <w:jc w:val="left"/>
              <w:rPr>
                <w:sz w:val="20"/>
                <w:szCs w:val="20"/>
              </w:rPr>
            </w:pPr>
            <w:r w:rsidRPr="00466B81">
              <w:rPr>
                <w:sz w:val="20"/>
                <w:szCs w:val="20"/>
              </w:rPr>
              <w:t>Agency support costs (US $):</w:t>
            </w:r>
          </w:p>
        </w:tc>
        <w:tc>
          <w:tcPr>
            <w:tcW w:w="909" w:type="pct"/>
            <w:shd w:val="clear" w:color="auto" w:fill="auto"/>
          </w:tcPr>
          <w:p w14:paraId="12F67613" w14:textId="77777777" w:rsidR="00E206A7" w:rsidRPr="00466B81" w:rsidRDefault="00E206A7" w:rsidP="002C3F96">
            <w:pPr>
              <w:widowControl w:val="0"/>
              <w:jc w:val="right"/>
              <w:rPr>
                <w:sz w:val="20"/>
                <w:szCs w:val="20"/>
              </w:rPr>
            </w:pPr>
            <w:r w:rsidRPr="00466B81">
              <w:rPr>
                <w:sz w:val="20"/>
                <w:szCs w:val="20"/>
              </w:rPr>
              <w:t>0</w:t>
            </w:r>
          </w:p>
        </w:tc>
      </w:tr>
      <w:tr w:rsidR="00E206A7" w:rsidRPr="00466B81" w14:paraId="4AD119E9" w14:textId="77777777" w:rsidTr="002C3F96">
        <w:trPr>
          <w:trHeight w:val="233"/>
          <w:jc w:val="center"/>
        </w:trPr>
        <w:tc>
          <w:tcPr>
            <w:tcW w:w="4091" w:type="pct"/>
            <w:gridSpan w:val="2"/>
          </w:tcPr>
          <w:p w14:paraId="20694594" w14:textId="77777777" w:rsidR="00E206A7" w:rsidRPr="00466B81" w:rsidRDefault="00E206A7" w:rsidP="002C3F96">
            <w:pPr>
              <w:widowControl w:val="0"/>
              <w:jc w:val="left"/>
              <w:rPr>
                <w:sz w:val="20"/>
                <w:szCs w:val="20"/>
              </w:rPr>
            </w:pPr>
            <w:r w:rsidRPr="00466B81">
              <w:rPr>
                <w:sz w:val="20"/>
                <w:szCs w:val="20"/>
              </w:rPr>
              <w:t>Total cost of institutional strengthening phase VI</w:t>
            </w:r>
            <w:r>
              <w:rPr>
                <w:sz w:val="20"/>
                <w:szCs w:val="20"/>
              </w:rPr>
              <w:t>I</w:t>
            </w:r>
            <w:r w:rsidRPr="00466B81">
              <w:rPr>
                <w:sz w:val="20"/>
                <w:szCs w:val="20"/>
              </w:rPr>
              <w:t>I to the Multilateral Fund (US $):</w:t>
            </w:r>
          </w:p>
        </w:tc>
        <w:tc>
          <w:tcPr>
            <w:tcW w:w="909" w:type="pct"/>
            <w:shd w:val="clear" w:color="auto" w:fill="auto"/>
          </w:tcPr>
          <w:p w14:paraId="019EF95D" w14:textId="77777777" w:rsidR="00E206A7" w:rsidRPr="00466B81" w:rsidRDefault="00E206A7" w:rsidP="002C3F96">
            <w:pPr>
              <w:widowControl w:val="0"/>
              <w:jc w:val="right"/>
              <w:rPr>
                <w:sz w:val="20"/>
                <w:szCs w:val="20"/>
              </w:rPr>
            </w:pPr>
            <w:r w:rsidRPr="00466B81">
              <w:rPr>
                <w:sz w:val="20"/>
                <w:szCs w:val="20"/>
              </w:rPr>
              <w:t>85,000</w:t>
            </w:r>
          </w:p>
        </w:tc>
      </w:tr>
      <w:tr w:rsidR="00E206A7" w:rsidRPr="00466B81" w14:paraId="14B6BD96" w14:textId="77777777" w:rsidTr="002C3F96">
        <w:trPr>
          <w:trHeight w:val="233"/>
          <w:jc w:val="center"/>
        </w:trPr>
        <w:tc>
          <w:tcPr>
            <w:tcW w:w="4091" w:type="pct"/>
            <w:gridSpan w:val="2"/>
          </w:tcPr>
          <w:p w14:paraId="52DBD12B" w14:textId="77777777" w:rsidR="00E206A7" w:rsidRPr="00466B81" w:rsidRDefault="00E206A7" w:rsidP="002C3F96">
            <w:pPr>
              <w:widowControl w:val="0"/>
              <w:jc w:val="left"/>
              <w:rPr>
                <w:sz w:val="20"/>
                <w:szCs w:val="20"/>
              </w:rPr>
            </w:pPr>
            <w:r w:rsidRPr="00466B81">
              <w:rPr>
                <w:sz w:val="20"/>
                <w:szCs w:val="20"/>
              </w:rPr>
              <w:t>Date of approval of country programme:</w:t>
            </w:r>
          </w:p>
        </w:tc>
        <w:tc>
          <w:tcPr>
            <w:tcW w:w="909" w:type="pct"/>
            <w:shd w:val="clear" w:color="auto" w:fill="FFFFFF" w:themeFill="background1"/>
          </w:tcPr>
          <w:p w14:paraId="55F43589" w14:textId="77777777" w:rsidR="00E206A7" w:rsidRPr="00466B81" w:rsidRDefault="00E206A7" w:rsidP="002C3F96">
            <w:pPr>
              <w:widowControl w:val="0"/>
              <w:jc w:val="right"/>
              <w:rPr>
                <w:sz w:val="20"/>
                <w:szCs w:val="20"/>
              </w:rPr>
            </w:pPr>
            <w:r w:rsidRPr="00466B81">
              <w:rPr>
                <w:sz w:val="20"/>
                <w:szCs w:val="20"/>
              </w:rPr>
              <w:t>1994</w:t>
            </w:r>
          </w:p>
        </w:tc>
      </w:tr>
      <w:tr w:rsidR="00E206A7" w:rsidRPr="00466B81" w14:paraId="66AD11A4" w14:textId="77777777" w:rsidTr="002C3F96">
        <w:trPr>
          <w:trHeight w:val="233"/>
          <w:jc w:val="center"/>
        </w:trPr>
        <w:tc>
          <w:tcPr>
            <w:tcW w:w="4091" w:type="pct"/>
            <w:gridSpan w:val="2"/>
            <w:tcBorders>
              <w:bottom w:val="single" w:sz="4" w:space="0" w:color="auto"/>
            </w:tcBorders>
          </w:tcPr>
          <w:p w14:paraId="4193DDC9" w14:textId="77777777" w:rsidR="00E206A7" w:rsidRPr="00466B81" w:rsidRDefault="00E206A7" w:rsidP="002C3F96">
            <w:pPr>
              <w:widowControl w:val="0"/>
              <w:jc w:val="left"/>
              <w:rPr>
                <w:sz w:val="20"/>
                <w:szCs w:val="20"/>
              </w:rPr>
            </w:pPr>
            <w:r w:rsidRPr="00466B81">
              <w:rPr>
                <w:sz w:val="20"/>
                <w:szCs w:val="20"/>
              </w:rPr>
              <w:t>Date of approval of HCFC phase-out management plan:</w:t>
            </w:r>
          </w:p>
        </w:tc>
        <w:tc>
          <w:tcPr>
            <w:tcW w:w="909" w:type="pct"/>
            <w:tcBorders>
              <w:bottom w:val="single" w:sz="4" w:space="0" w:color="auto"/>
            </w:tcBorders>
            <w:shd w:val="clear" w:color="auto" w:fill="FFFFFF" w:themeFill="background1"/>
          </w:tcPr>
          <w:p w14:paraId="60B04DFF" w14:textId="77777777" w:rsidR="00E206A7" w:rsidRPr="00466B81" w:rsidRDefault="00E206A7" w:rsidP="002C3F96">
            <w:pPr>
              <w:widowControl w:val="0"/>
              <w:jc w:val="right"/>
              <w:rPr>
                <w:sz w:val="20"/>
                <w:szCs w:val="20"/>
              </w:rPr>
            </w:pPr>
            <w:r w:rsidRPr="00466B81">
              <w:rPr>
                <w:sz w:val="20"/>
                <w:szCs w:val="20"/>
              </w:rPr>
              <w:t>2017</w:t>
            </w:r>
          </w:p>
        </w:tc>
      </w:tr>
      <w:tr w:rsidR="00E206A7" w:rsidRPr="00466B81" w14:paraId="7601E115"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188AB0E6" w14:textId="77777777" w:rsidR="00E206A7" w:rsidRPr="00466B81" w:rsidRDefault="00E206A7" w:rsidP="002C3F96">
            <w:pPr>
              <w:widowControl w:val="0"/>
              <w:spacing w:before="20"/>
              <w:jc w:val="left"/>
              <w:rPr>
                <w:sz w:val="20"/>
                <w:szCs w:val="20"/>
              </w:rPr>
            </w:pPr>
            <w:r w:rsidRPr="00466B8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BB125BF" w14:textId="77777777" w:rsidR="00E206A7" w:rsidRPr="00466B81" w:rsidRDefault="00E206A7" w:rsidP="002C3F96">
            <w:pPr>
              <w:widowControl w:val="0"/>
              <w:jc w:val="right"/>
              <w:rPr>
                <w:sz w:val="20"/>
                <w:szCs w:val="20"/>
              </w:rPr>
            </w:pPr>
          </w:p>
        </w:tc>
      </w:tr>
      <w:tr w:rsidR="00E206A7" w:rsidRPr="00466B81" w14:paraId="56A3E5FF"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124D485"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3CF9CFC1" w14:textId="77777777" w:rsidR="00E206A7" w:rsidRPr="00466B81" w:rsidRDefault="00E206A7" w:rsidP="002C3F96">
            <w:pPr>
              <w:widowControl w:val="0"/>
              <w:jc w:val="right"/>
              <w:rPr>
                <w:sz w:val="20"/>
                <w:szCs w:val="20"/>
              </w:rPr>
            </w:pPr>
            <w:r w:rsidRPr="00466B81">
              <w:rPr>
                <w:sz w:val="20"/>
              </w:rPr>
              <w:t>0.0</w:t>
            </w:r>
          </w:p>
        </w:tc>
      </w:tr>
      <w:tr w:rsidR="00E206A7" w:rsidRPr="00466B81" w14:paraId="0090751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8BB3B08" w14:textId="77777777" w:rsidR="00E206A7" w:rsidRPr="00466B81" w:rsidRDefault="00E206A7" w:rsidP="002C3F96">
            <w:pPr>
              <w:widowControl w:val="0"/>
              <w:spacing w:after="2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 (average 2009-2010)</w:t>
            </w:r>
          </w:p>
        </w:tc>
        <w:tc>
          <w:tcPr>
            <w:tcW w:w="909" w:type="pct"/>
            <w:tcBorders>
              <w:top w:val="nil"/>
              <w:left w:val="single" w:sz="4" w:space="0" w:color="auto"/>
              <w:bottom w:val="nil"/>
              <w:right w:val="single" w:sz="4" w:space="0" w:color="auto"/>
            </w:tcBorders>
          </w:tcPr>
          <w:p w14:paraId="71D4821D" w14:textId="77777777" w:rsidR="00E206A7" w:rsidRPr="00466B81" w:rsidRDefault="00E206A7" w:rsidP="002C3F96">
            <w:pPr>
              <w:widowControl w:val="0"/>
              <w:jc w:val="right"/>
              <w:rPr>
                <w:sz w:val="20"/>
                <w:szCs w:val="20"/>
              </w:rPr>
            </w:pPr>
            <w:r w:rsidRPr="00466B81">
              <w:rPr>
                <w:sz w:val="20"/>
              </w:rPr>
              <w:t>20.5</w:t>
            </w:r>
          </w:p>
        </w:tc>
      </w:tr>
      <w:tr w:rsidR="00E206A7" w:rsidRPr="00466B81" w14:paraId="6DA52659" w14:textId="77777777" w:rsidTr="002C3F96">
        <w:trPr>
          <w:trHeight w:val="233"/>
          <w:jc w:val="center"/>
        </w:trPr>
        <w:tc>
          <w:tcPr>
            <w:tcW w:w="4091" w:type="pct"/>
            <w:gridSpan w:val="2"/>
            <w:tcBorders>
              <w:top w:val="nil"/>
              <w:left w:val="single" w:sz="4" w:space="0" w:color="auto"/>
              <w:bottom w:val="nil"/>
              <w:right w:val="single" w:sz="4" w:space="0" w:color="auto"/>
            </w:tcBorders>
          </w:tcPr>
          <w:p w14:paraId="40E7E19F" w14:textId="77777777" w:rsidR="00E206A7" w:rsidRPr="00466B81" w:rsidRDefault="00E206A7" w:rsidP="002C3F96">
            <w:pPr>
              <w:widowControl w:val="0"/>
              <w:spacing w:after="2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 (average 1995-1998)</w:t>
            </w:r>
          </w:p>
        </w:tc>
        <w:tc>
          <w:tcPr>
            <w:tcW w:w="909" w:type="pct"/>
            <w:tcBorders>
              <w:top w:val="nil"/>
              <w:left w:val="single" w:sz="4" w:space="0" w:color="auto"/>
              <w:bottom w:val="single" w:sz="4" w:space="0" w:color="auto"/>
              <w:right w:val="single" w:sz="4" w:space="0" w:color="auto"/>
            </w:tcBorders>
          </w:tcPr>
          <w:p w14:paraId="1AC75F71" w14:textId="77777777" w:rsidR="00E206A7" w:rsidRPr="00466B81" w:rsidRDefault="00E206A7" w:rsidP="002C3F96">
            <w:pPr>
              <w:widowControl w:val="0"/>
              <w:jc w:val="right"/>
              <w:rPr>
                <w:sz w:val="20"/>
                <w:szCs w:val="20"/>
              </w:rPr>
            </w:pPr>
            <w:r w:rsidRPr="00466B81">
              <w:rPr>
                <w:sz w:val="20"/>
              </w:rPr>
              <w:t>0.0</w:t>
            </w:r>
          </w:p>
        </w:tc>
      </w:tr>
      <w:tr w:rsidR="00E206A7" w:rsidRPr="00466B81" w14:paraId="6647C169" w14:textId="77777777" w:rsidTr="002C3F96">
        <w:trPr>
          <w:trHeight w:val="233"/>
          <w:jc w:val="center"/>
        </w:trPr>
        <w:tc>
          <w:tcPr>
            <w:tcW w:w="4091" w:type="pct"/>
            <w:gridSpan w:val="2"/>
            <w:tcBorders>
              <w:top w:val="single" w:sz="4" w:space="0" w:color="auto"/>
              <w:left w:val="single" w:sz="4" w:space="0" w:color="auto"/>
              <w:bottom w:val="nil"/>
              <w:right w:val="single" w:sz="4" w:space="0" w:color="auto"/>
            </w:tcBorders>
          </w:tcPr>
          <w:p w14:paraId="73BD1C4A" w14:textId="77777777" w:rsidR="00E206A7" w:rsidRPr="00466B81" w:rsidRDefault="00E206A7" w:rsidP="002C3F96">
            <w:pPr>
              <w:widowControl w:val="0"/>
              <w:spacing w:before="20"/>
              <w:jc w:val="left"/>
              <w:rPr>
                <w:sz w:val="20"/>
                <w:szCs w:val="20"/>
              </w:rPr>
            </w:pPr>
            <w:r w:rsidRPr="00466B81">
              <w:rPr>
                <w:sz w:val="20"/>
                <w:szCs w:val="20"/>
              </w:rPr>
              <w:t>Latest reported ODS consumption (20</w:t>
            </w:r>
            <w:r>
              <w:rPr>
                <w:sz w:val="20"/>
                <w:szCs w:val="20"/>
              </w:rPr>
              <w:t>21</w:t>
            </w:r>
            <w:r w:rsidRPr="00466B81">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8F33BBE" w14:textId="77777777" w:rsidR="00E206A7" w:rsidRPr="00466B81" w:rsidRDefault="00E206A7" w:rsidP="002C3F96">
            <w:pPr>
              <w:widowControl w:val="0"/>
              <w:spacing w:before="20"/>
              <w:jc w:val="right"/>
              <w:rPr>
                <w:sz w:val="20"/>
                <w:szCs w:val="20"/>
              </w:rPr>
            </w:pPr>
          </w:p>
        </w:tc>
      </w:tr>
      <w:tr w:rsidR="00E206A7" w:rsidRPr="00466B81" w14:paraId="7665CBB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9D3CDBB"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a</w:t>
            </w:r>
            <w:r w:rsidRPr="00466B81">
              <w:rPr>
                <w:sz w:val="20"/>
                <w:szCs w:val="20"/>
              </w:rPr>
              <w:t>)</w:t>
            </w:r>
            <w:r w:rsidRPr="00466B8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D88710C"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443CB98E" w14:textId="77777777" w:rsidTr="002C3F96">
        <w:trPr>
          <w:trHeight w:val="233"/>
          <w:jc w:val="center"/>
        </w:trPr>
        <w:tc>
          <w:tcPr>
            <w:tcW w:w="4091" w:type="pct"/>
            <w:gridSpan w:val="2"/>
            <w:tcBorders>
              <w:top w:val="nil"/>
              <w:left w:val="single" w:sz="4" w:space="0" w:color="auto"/>
              <w:bottom w:val="nil"/>
              <w:right w:val="single" w:sz="4" w:space="0" w:color="auto"/>
            </w:tcBorders>
          </w:tcPr>
          <w:p w14:paraId="3A44730F"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b</w:t>
            </w:r>
            <w:r w:rsidRPr="00466B81">
              <w:rPr>
                <w:sz w:val="20"/>
                <w:szCs w:val="20"/>
              </w:rPr>
              <w:t>)</w:t>
            </w:r>
            <w:r w:rsidRPr="00466B8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FEE8FA" w14:textId="77777777" w:rsidR="00E206A7" w:rsidRPr="00466B81" w:rsidRDefault="00E206A7" w:rsidP="002C3F96">
            <w:pPr>
              <w:widowControl w:val="0"/>
              <w:jc w:val="right"/>
              <w:rPr>
                <w:sz w:val="20"/>
                <w:szCs w:val="20"/>
              </w:rPr>
            </w:pPr>
            <w:r w:rsidRPr="001334D3">
              <w:rPr>
                <w:sz w:val="20"/>
                <w:szCs w:val="20"/>
              </w:rPr>
              <w:t>13.12</w:t>
            </w:r>
          </w:p>
        </w:tc>
      </w:tr>
      <w:tr w:rsidR="00E206A7" w:rsidRPr="00466B81" w14:paraId="46559BB2" w14:textId="77777777" w:rsidTr="002C3F96">
        <w:trPr>
          <w:trHeight w:val="233"/>
          <w:jc w:val="center"/>
        </w:trPr>
        <w:tc>
          <w:tcPr>
            <w:tcW w:w="4091" w:type="pct"/>
            <w:gridSpan w:val="2"/>
            <w:tcBorders>
              <w:top w:val="nil"/>
              <w:left w:val="single" w:sz="4" w:space="0" w:color="auto"/>
              <w:bottom w:val="nil"/>
              <w:right w:val="single" w:sz="4" w:space="0" w:color="auto"/>
            </w:tcBorders>
          </w:tcPr>
          <w:p w14:paraId="68A74471" w14:textId="77777777" w:rsidR="00E206A7" w:rsidRPr="00466B81" w:rsidRDefault="00E206A7" w:rsidP="002C3F96">
            <w:pPr>
              <w:widowControl w:val="0"/>
              <w:ind w:left="306" w:hanging="306"/>
              <w:jc w:val="left"/>
              <w:rPr>
                <w:sz w:val="20"/>
                <w:szCs w:val="20"/>
              </w:rPr>
            </w:pPr>
            <w:r w:rsidRPr="00466B81">
              <w:rPr>
                <w:sz w:val="20"/>
                <w:szCs w:val="20"/>
              </w:rPr>
              <w:t>(</w:t>
            </w:r>
            <w:r>
              <w:rPr>
                <w:sz w:val="20"/>
                <w:szCs w:val="20"/>
              </w:rPr>
              <w:t>c</w:t>
            </w:r>
            <w:r w:rsidRPr="00466B81">
              <w:rPr>
                <w:sz w:val="20"/>
                <w:szCs w:val="20"/>
              </w:rPr>
              <w:t>)</w:t>
            </w:r>
            <w:r w:rsidRPr="00466B8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3F9844E" w14:textId="77777777" w:rsidR="00E206A7" w:rsidRPr="00466B81" w:rsidRDefault="00E206A7" w:rsidP="002C3F96">
            <w:pPr>
              <w:widowControl w:val="0"/>
              <w:jc w:val="right"/>
              <w:rPr>
                <w:sz w:val="20"/>
                <w:szCs w:val="20"/>
              </w:rPr>
            </w:pPr>
            <w:r w:rsidRPr="00466B81">
              <w:rPr>
                <w:sz w:val="20"/>
                <w:szCs w:val="20"/>
              </w:rPr>
              <w:t>0.00</w:t>
            </w:r>
          </w:p>
        </w:tc>
      </w:tr>
      <w:tr w:rsidR="00E206A7" w:rsidRPr="00466B81" w14:paraId="1D3CB443"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5D42E323" w14:textId="77777777" w:rsidR="00E206A7" w:rsidRPr="00466B81" w:rsidRDefault="00E206A7" w:rsidP="002C3F96">
            <w:pPr>
              <w:widowControl w:val="0"/>
              <w:tabs>
                <w:tab w:val="right" w:pos="7560"/>
              </w:tabs>
              <w:ind w:left="6480" w:right="-108"/>
              <w:jc w:val="left"/>
              <w:rPr>
                <w:sz w:val="20"/>
                <w:szCs w:val="20"/>
              </w:rPr>
            </w:pPr>
            <w:r w:rsidRPr="00466B8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A10AFFF" w14:textId="77777777" w:rsidR="00E206A7" w:rsidRPr="00466B81" w:rsidRDefault="00E206A7" w:rsidP="002C3F96">
            <w:pPr>
              <w:widowControl w:val="0"/>
              <w:jc w:val="right"/>
              <w:rPr>
                <w:sz w:val="20"/>
                <w:szCs w:val="20"/>
              </w:rPr>
            </w:pPr>
            <w:r w:rsidRPr="001334D3">
              <w:rPr>
                <w:sz w:val="20"/>
                <w:szCs w:val="20"/>
              </w:rPr>
              <w:t>13.12</w:t>
            </w:r>
          </w:p>
        </w:tc>
      </w:tr>
      <w:tr w:rsidR="00E206A7" w:rsidRPr="00466B81" w14:paraId="2067EA68" w14:textId="77777777" w:rsidTr="002C3F96">
        <w:trPr>
          <w:trHeight w:val="233"/>
          <w:jc w:val="center"/>
        </w:trPr>
        <w:tc>
          <w:tcPr>
            <w:tcW w:w="4091" w:type="pct"/>
            <w:gridSpan w:val="2"/>
            <w:tcBorders>
              <w:top w:val="nil"/>
              <w:left w:val="single" w:sz="4" w:space="0" w:color="auto"/>
              <w:bottom w:val="single" w:sz="4" w:space="0" w:color="auto"/>
              <w:right w:val="single" w:sz="4" w:space="0" w:color="auto"/>
            </w:tcBorders>
          </w:tcPr>
          <w:p w14:paraId="3CDC3406" w14:textId="77777777" w:rsidR="00E206A7" w:rsidRPr="00466B81" w:rsidRDefault="00E206A7" w:rsidP="002C3F96">
            <w:pPr>
              <w:widowControl w:val="0"/>
              <w:jc w:val="left"/>
              <w:rPr>
                <w:sz w:val="20"/>
                <w:szCs w:val="20"/>
              </w:rPr>
            </w:pPr>
            <w:r w:rsidRPr="00466B8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6C4A12B" w14:textId="77777777" w:rsidR="00E206A7" w:rsidRPr="00466B81" w:rsidRDefault="00E206A7" w:rsidP="002C3F96">
            <w:pPr>
              <w:widowControl w:val="0"/>
              <w:jc w:val="right"/>
              <w:rPr>
                <w:sz w:val="20"/>
                <w:szCs w:val="20"/>
              </w:rPr>
            </w:pPr>
            <w:r w:rsidRPr="005D0A41">
              <w:rPr>
                <w:sz w:val="20"/>
                <w:szCs w:val="20"/>
              </w:rPr>
              <w:t>2020</w:t>
            </w:r>
          </w:p>
        </w:tc>
      </w:tr>
      <w:tr w:rsidR="00E206A7" w:rsidRPr="00466B81" w14:paraId="241C41C3" w14:textId="77777777" w:rsidTr="002C3F96">
        <w:trPr>
          <w:trHeight w:val="233"/>
          <w:jc w:val="center"/>
        </w:trPr>
        <w:tc>
          <w:tcPr>
            <w:tcW w:w="4091" w:type="pct"/>
            <w:gridSpan w:val="2"/>
            <w:tcBorders>
              <w:top w:val="single" w:sz="4" w:space="0" w:color="auto"/>
            </w:tcBorders>
          </w:tcPr>
          <w:p w14:paraId="4D984DF4" w14:textId="77777777" w:rsidR="00E206A7" w:rsidRPr="00466B81" w:rsidRDefault="00E206A7" w:rsidP="002C3F96">
            <w:pPr>
              <w:widowControl w:val="0"/>
              <w:jc w:val="left"/>
              <w:rPr>
                <w:sz w:val="20"/>
                <w:szCs w:val="20"/>
              </w:rPr>
            </w:pPr>
            <w:r w:rsidRPr="00466B81">
              <w:rPr>
                <w:sz w:val="20"/>
                <w:szCs w:val="20"/>
              </w:rPr>
              <w:t>Amount approved for projects (as at June 20</w:t>
            </w:r>
            <w:r>
              <w:rPr>
                <w:sz w:val="20"/>
                <w:szCs w:val="20"/>
              </w:rPr>
              <w:t>22</w:t>
            </w:r>
            <w:r w:rsidRPr="00466B81">
              <w:rPr>
                <w:sz w:val="20"/>
                <w:szCs w:val="20"/>
              </w:rPr>
              <w:t>) (US $):</w:t>
            </w:r>
          </w:p>
        </w:tc>
        <w:tc>
          <w:tcPr>
            <w:tcW w:w="909" w:type="pct"/>
            <w:tcBorders>
              <w:top w:val="single" w:sz="4" w:space="0" w:color="auto"/>
            </w:tcBorders>
            <w:shd w:val="clear" w:color="auto" w:fill="auto"/>
            <w:vAlign w:val="bottom"/>
          </w:tcPr>
          <w:p w14:paraId="66F36FFE" w14:textId="77777777" w:rsidR="00E206A7" w:rsidRPr="00466B81" w:rsidRDefault="00E206A7" w:rsidP="002C3F96">
            <w:pPr>
              <w:widowControl w:val="0"/>
              <w:jc w:val="right"/>
              <w:rPr>
                <w:sz w:val="20"/>
                <w:szCs w:val="20"/>
              </w:rPr>
            </w:pPr>
            <w:r w:rsidRPr="00B848EF">
              <w:rPr>
                <w:sz w:val="20"/>
                <w:szCs w:val="20"/>
              </w:rPr>
              <w:t>1,905,139</w:t>
            </w:r>
          </w:p>
        </w:tc>
      </w:tr>
      <w:tr w:rsidR="00E206A7" w:rsidRPr="00466B81" w14:paraId="21DB81D1" w14:textId="77777777" w:rsidTr="002C3F96">
        <w:trPr>
          <w:trHeight w:val="233"/>
          <w:jc w:val="center"/>
        </w:trPr>
        <w:tc>
          <w:tcPr>
            <w:tcW w:w="4091" w:type="pct"/>
            <w:gridSpan w:val="2"/>
          </w:tcPr>
          <w:p w14:paraId="6B138B30" w14:textId="77777777" w:rsidR="00E206A7" w:rsidRPr="00466B81" w:rsidRDefault="00E206A7" w:rsidP="002C3F96">
            <w:pPr>
              <w:widowControl w:val="0"/>
              <w:jc w:val="left"/>
              <w:rPr>
                <w:sz w:val="20"/>
                <w:szCs w:val="20"/>
              </w:rPr>
            </w:pPr>
            <w:r w:rsidRPr="00466B81">
              <w:rPr>
                <w:sz w:val="20"/>
                <w:szCs w:val="20"/>
              </w:rPr>
              <w:t>Amount disbursed (as at December 20</w:t>
            </w:r>
            <w:r>
              <w:rPr>
                <w:sz w:val="20"/>
                <w:szCs w:val="20"/>
              </w:rPr>
              <w:t>21</w:t>
            </w:r>
            <w:r w:rsidRPr="00466B81">
              <w:rPr>
                <w:sz w:val="20"/>
                <w:szCs w:val="20"/>
              </w:rPr>
              <w:t>) (US $):</w:t>
            </w:r>
          </w:p>
        </w:tc>
        <w:tc>
          <w:tcPr>
            <w:tcW w:w="909" w:type="pct"/>
            <w:shd w:val="clear" w:color="auto" w:fill="auto"/>
          </w:tcPr>
          <w:p w14:paraId="67CF96DD" w14:textId="77777777" w:rsidR="00E206A7" w:rsidRPr="00466B81" w:rsidRDefault="00E206A7" w:rsidP="002C3F96">
            <w:pPr>
              <w:widowControl w:val="0"/>
              <w:jc w:val="right"/>
              <w:rPr>
                <w:sz w:val="20"/>
                <w:szCs w:val="20"/>
              </w:rPr>
            </w:pPr>
            <w:r w:rsidRPr="00B848EF">
              <w:rPr>
                <w:sz w:val="20"/>
                <w:szCs w:val="20"/>
              </w:rPr>
              <w:t>1</w:t>
            </w:r>
            <w:r>
              <w:rPr>
                <w:sz w:val="20"/>
                <w:szCs w:val="20"/>
              </w:rPr>
              <w:t>,</w:t>
            </w:r>
            <w:r w:rsidRPr="00B848EF">
              <w:rPr>
                <w:sz w:val="20"/>
                <w:szCs w:val="20"/>
              </w:rPr>
              <w:t>273</w:t>
            </w:r>
            <w:r>
              <w:rPr>
                <w:sz w:val="20"/>
                <w:szCs w:val="20"/>
              </w:rPr>
              <w:t>,</w:t>
            </w:r>
            <w:r w:rsidRPr="00B848EF">
              <w:rPr>
                <w:sz w:val="20"/>
                <w:szCs w:val="20"/>
              </w:rPr>
              <w:t>467</w:t>
            </w:r>
          </w:p>
        </w:tc>
      </w:tr>
      <w:tr w:rsidR="00E206A7" w:rsidRPr="00466B81" w14:paraId="52A069EE" w14:textId="77777777" w:rsidTr="002C3F96">
        <w:trPr>
          <w:trHeight w:val="233"/>
          <w:jc w:val="center"/>
        </w:trPr>
        <w:tc>
          <w:tcPr>
            <w:tcW w:w="4091" w:type="pct"/>
            <w:gridSpan w:val="2"/>
          </w:tcPr>
          <w:p w14:paraId="7D0FE71E" w14:textId="77777777" w:rsidR="00E206A7" w:rsidRPr="00466B81" w:rsidRDefault="00E206A7" w:rsidP="002C3F96">
            <w:pPr>
              <w:widowControl w:val="0"/>
              <w:jc w:val="left"/>
              <w:rPr>
                <w:sz w:val="20"/>
                <w:szCs w:val="20"/>
              </w:rPr>
            </w:pPr>
            <w:r w:rsidRPr="00466B81">
              <w:rPr>
                <w:sz w:val="20"/>
                <w:szCs w:val="20"/>
              </w:rPr>
              <w:t>ODS to be phased out (as at June 20</w:t>
            </w:r>
            <w:r>
              <w:rPr>
                <w:sz w:val="20"/>
                <w:szCs w:val="20"/>
              </w:rPr>
              <w:t>22</w:t>
            </w:r>
            <w:r w:rsidRPr="00466B81">
              <w:rPr>
                <w:sz w:val="20"/>
                <w:szCs w:val="20"/>
              </w:rPr>
              <w:t>) (ODP tonnes):</w:t>
            </w:r>
          </w:p>
        </w:tc>
        <w:tc>
          <w:tcPr>
            <w:tcW w:w="909" w:type="pct"/>
            <w:shd w:val="clear" w:color="auto" w:fill="auto"/>
            <w:vAlign w:val="bottom"/>
          </w:tcPr>
          <w:p w14:paraId="662272F1" w14:textId="77777777" w:rsidR="00E206A7" w:rsidRPr="00466B81" w:rsidRDefault="00E206A7" w:rsidP="002C3F96">
            <w:pPr>
              <w:widowControl w:val="0"/>
              <w:jc w:val="right"/>
              <w:rPr>
                <w:sz w:val="20"/>
                <w:szCs w:val="20"/>
              </w:rPr>
            </w:pPr>
            <w:r w:rsidRPr="00466B81">
              <w:rPr>
                <w:sz w:val="20"/>
                <w:szCs w:val="20"/>
              </w:rPr>
              <w:t>18.3</w:t>
            </w:r>
          </w:p>
        </w:tc>
      </w:tr>
      <w:tr w:rsidR="00E206A7" w:rsidRPr="00466B81" w14:paraId="2CCCF9BF" w14:textId="77777777" w:rsidTr="002C3F96">
        <w:trPr>
          <w:trHeight w:val="233"/>
          <w:jc w:val="center"/>
        </w:trPr>
        <w:tc>
          <w:tcPr>
            <w:tcW w:w="4091" w:type="pct"/>
            <w:gridSpan w:val="2"/>
          </w:tcPr>
          <w:p w14:paraId="6F0CBC41" w14:textId="77777777" w:rsidR="00E206A7" w:rsidRPr="00466B81" w:rsidRDefault="00E206A7" w:rsidP="002C3F96">
            <w:pPr>
              <w:widowControl w:val="0"/>
              <w:jc w:val="left"/>
              <w:rPr>
                <w:sz w:val="20"/>
                <w:szCs w:val="20"/>
              </w:rPr>
            </w:pPr>
            <w:r w:rsidRPr="00466B81">
              <w:rPr>
                <w:sz w:val="20"/>
                <w:szCs w:val="20"/>
              </w:rPr>
              <w:t>ODS phased out (as at December 20</w:t>
            </w:r>
            <w:r>
              <w:rPr>
                <w:sz w:val="20"/>
                <w:szCs w:val="20"/>
              </w:rPr>
              <w:t>21</w:t>
            </w:r>
            <w:r w:rsidRPr="00466B81">
              <w:rPr>
                <w:sz w:val="20"/>
                <w:szCs w:val="20"/>
              </w:rPr>
              <w:t>) (ODP tonnes):</w:t>
            </w:r>
          </w:p>
        </w:tc>
        <w:tc>
          <w:tcPr>
            <w:tcW w:w="909" w:type="pct"/>
            <w:shd w:val="clear" w:color="auto" w:fill="auto"/>
          </w:tcPr>
          <w:p w14:paraId="569EFFED" w14:textId="77777777" w:rsidR="00E206A7" w:rsidRPr="00466B81" w:rsidRDefault="00E206A7" w:rsidP="002C3F96">
            <w:pPr>
              <w:widowControl w:val="0"/>
              <w:jc w:val="right"/>
              <w:rPr>
                <w:sz w:val="20"/>
                <w:szCs w:val="20"/>
              </w:rPr>
            </w:pPr>
            <w:r w:rsidRPr="00466B81">
              <w:rPr>
                <w:sz w:val="20"/>
                <w:szCs w:val="20"/>
              </w:rPr>
              <w:t>16.4</w:t>
            </w:r>
          </w:p>
        </w:tc>
      </w:tr>
    </w:tbl>
    <w:p w14:paraId="4E95D546" w14:textId="77777777" w:rsidR="00E206A7" w:rsidRPr="00466B81" w:rsidRDefault="00E206A7" w:rsidP="00E206A7">
      <w:pPr>
        <w:pStyle w:val="Heading1"/>
        <w:widowControl w:val="0"/>
        <w:numPr>
          <w:ilvl w:val="0"/>
          <w:numId w:val="0"/>
        </w:numPr>
        <w:spacing w:after="0"/>
      </w:pPr>
    </w:p>
    <w:p w14:paraId="6523C3CE" w14:textId="77777777" w:rsidR="00E206A7" w:rsidRPr="00466B81" w:rsidRDefault="00E206A7" w:rsidP="00E206A7">
      <w:pPr>
        <w:pStyle w:val="Heading1"/>
      </w:pPr>
      <w:r w:rsidRPr="00466B81">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206A7" w:rsidRPr="00466B81" w14:paraId="318310DB" w14:textId="77777777" w:rsidTr="002C3F96">
        <w:tc>
          <w:tcPr>
            <w:tcW w:w="4091" w:type="pct"/>
            <w:gridSpan w:val="2"/>
            <w:tcBorders>
              <w:bottom w:val="single" w:sz="4" w:space="0" w:color="auto"/>
            </w:tcBorders>
          </w:tcPr>
          <w:p w14:paraId="281BACD3" w14:textId="77777777" w:rsidR="00E206A7" w:rsidRPr="00466B81" w:rsidRDefault="00E206A7" w:rsidP="002C3F96">
            <w:pPr>
              <w:widowControl w:val="0"/>
              <w:tabs>
                <w:tab w:val="left" w:pos="4968"/>
              </w:tabs>
              <w:jc w:val="left"/>
              <w:rPr>
                <w:b/>
                <w:sz w:val="20"/>
              </w:rPr>
            </w:pPr>
            <w:r w:rsidRPr="00466B81">
              <w:rPr>
                <w:b/>
                <w:sz w:val="20"/>
              </w:rPr>
              <w:t>Summary of activities</w:t>
            </w:r>
          </w:p>
          <w:p w14:paraId="48C1DF36" w14:textId="77777777" w:rsidR="00E206A7" w:rsidRPr="00466B81" w:rsidRDefault="00E206A7" w:rsidP="002C3F96">
            <w:pPr>
              <w:widowControl w:val="0"/>
              <w:jc w:val="left"/>
              <w:rPr>
                <w:b/>
                <w:sz w:val="20"/>
              </w:rPr>
            </w:pPr>
          </w:p>
        </w:tc>
        <w:tc>
          <w:tcPr>
            <w:tcW w:w="909" w:type="pct"/>
            <w:tcBorders>
              <w:bottom w:val="single" w:sz="4" w:space="0" w:color="auto"/>
            </w:tcBorders>
          </w:tcPr>
          <w:p w14:paraId="509CFC2C" w14:textId="77777777" w:rsidR="00E206A7" w:rsidRPr="00466B81" w:rsidRDefault="00E206A7" w:rsidP="002C3F96">
            <w:pPr>
              <w:widowControl w:val="0"/>
              <w:jc w:val="center"/>
              <w:rPr>
                <w:b/>
                <w:sz w:val="20"/>
              </w:rPr>
            </w:pPr>
            <w:r w:rsidRPr="00466B81">
              <w:rPr>
                <w:b/>
                <w:sz w:val="20"/>
              </w:rPr>
              <w:t>Funds approved (US $)</w:t>
            </w:r>
          </w:p>
        </w:tc>
      </w:tr>
      <w:tr w:rsidR="00E206A7" w:rsidRPr="00466B81" w14:paraId="3FDB1CAF" w14:textId="77777777" w:rsidTr="002C3F96">
        <w:tc>
          <w:tcPr>
            <w:tcW w:w="292" w:type="pct"/>
            <w:tcBorders>
              <w:top w:val="single" w:sz="4" w:space="0" w:color="auto"/>
              <w:left w:val="single" w:sz="4" w:space="0" w:color="auto"/>
              <w:bottom w:val="single" w:sz="4" w:space="0" w:color="auto"/>
              <w:right w:val="nil"/>
            </w:tcBorders>
          </w:tcPr>
          <w:p w14:paraId="0C2A787B" w14:textId="77777777" w:rsidR="00E206A7" w:rsidRPr="00466B81" w:rsidRDefault="00E206A7" w:rsidP="002C3F96">
            <w:pPr>
              <w:widowControl w:val="0"/>
              <w:ind w:left="360" w:hanging="360"/>
              <w:jc w:val="left"/>
              <w:rPr>
                <w:sz w:val="20"/>
              </w:rPr>
            </w:pPr>
            <w:r w:rsidRPr="00466B81">
              <w:rPr>
                <w:sz w:val="20"/>
              </w:rPr>
              <w:t>(a)</w:t>
            </w:r>
          </w:p>
        </w:tc>
        <w:tc>
          <w:tcPr>
            <w:tcW w:w="3799" w:type="pct"/>
            <w:tcBorders>
              <w:top w:val="single" w:sz="4" w:space="0" w:color="auto"/>
              <w:left w:val="nil"/>
              <w:bottom w:val="single" w:sz="4" w:space="0" w:color="auto"/>
              <w:right w:val="single" w:sz="4" w:space="0" w:color="auto"/>
            </w:tcBorders>
          </w:tcPr>
          <w:p w14:paraId="545CAEC5" w14:textId="77777777" w:rsidR="00E206A7" w:rsidRPr="00466B81" w:rsidRDefault="00E206A7" w:rsidP="002C3F96">
            <w:pPr>
              <w:widowControl w:val="0"/>
              <w:ind w:left="-109"/>
              <w:rPr>
                <w:sz w:val="20"/>
              </w:rPr>
            </w:pPr>
            <w:r w:rsidRPr="00466B8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2A99C3A" w14:textId="77777777" w:rsidR="00E206A7" w:rsidRPr="00466B81" w:rsidRDefault="00E206A7" w:rsidP="002C3F96">
            <w:pPr>
              <w:widowControl w:val="0"/>
              <w:jc w:val="right"/>
              <w:rPr>
                <w:sz w:val="20"/>
              </w:rPr>
            </w:pPr>
            <w:r w:rsidRPr="00B848EF">
              <w:rPr>
                <w:sz w:val="20"/>
              </w:rPr>
              <w:t>388,444</w:t>
            </w:r>
          </w:p>
        </w:tc>
      </w:tr>
      <w:tr w:rsidR="00E206A7" w:rsidRPr="00466B81" w14:paraId="4D8E6B34" w14:textId="77777777" w:rsidTr="002C3F96">
        <w:tc>
          <w:tcPr>
            <w:tcW w:w="292" w:type="pct"/>
            <w:tcBorders>
              <w:top w:val="single" w:sz="4" w:space="0" w:color="auto"/>
              <w:left w:val="single" w:sz="4" w:space="0" w:color="auto"/>
              <w:bottom w:val="single" w:sz="4" w:space="0" w:color="auto"/>
              <w:right w:val="nil"/>
            </w:tcBorders>
          </w:tcPr>
          <w:p w14:paraId="53E84795" w14:textId="77777777" w:rsidR="00E206A7" w:rsidRPr="00466B81" w:rsidRDefault="00E206A7" w:rsidP="002C3F96">
            <w:pPr>
              <w:widowControl w:val="0"/>
              <w:rPr>
                <w:sz w:val="20"/>
              </w:rPr>
            </w:pPr>
            <w:r w:rsidRPr="00466B81">
              <w:rPr>
                <w:sz w:val="20"/>
              </w:rPr>
              <w:t>(b)</w:t>
            </w:r>
          </w:p>
        </w:tc>
        <w:tc>
          <w:tcPr>
            <w:tcW w:w="3799" w:type="pct"/>
            <w:tcBorders>
              <w:top w:val="single" w:sz="4" w:space="0" w:color="auto"/>
              <w:left w:val="nil"/>
              <w:bottom w:val="single" w:sz="4" w:space="0" w:color="auto"/>
              <w:right w:val="single" w:sz="4" w:space="0" w:color="auto"/>
            </w:tcBorders>
          </w:tcPr>
          <w:p w14:paraId="110F0017" w14:textId="77777777" w:rsidR="00E206A7" w:rsidRPr="00466B81" w:rsidRDefault="00E206A7" w:rsidP="002C3F96">
            <w:pPr>
              <w:widowControl w:val="0"/>
              <w:ind w:left="-109"/>
              <w:rPr>
                <w:sz w:val="20"/>
              </w:rPr>
            </w:pPr>
            <w:r w:rsidRPr="00466B8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83277C" w14:textId="77777777" w:rsidR="00E206A7" w:rsidRPr="00466B81" w:rsidRDefault="00E206A7" w:rsidP="002C3F96">
            <w:pPr>
              <w:widowControl w:val="0"/>
              <w:jc w:val="right"/>
              <w:rPr>
                <w:sz w:val="20"/>
              </w:rPr>
            </w:pPr>
            <w:r w:rsidRPr="00B848EF">
              <w:rPr>
                <w:sz w:val="20"/>
              </w:rPr>
              <w:t>350,000</w:t>
            </w:r>
          </w:p>
        </w:tc>
      </w:tr>
      <w:tr w:rsidR="00E206A7" w:rsidRPr="00466B81" w14:paraId="2623E6E2" w14:textId="77777777" w:rsidTr="002C3F96">
        <w:tc>
          <w:tcPr>
            <w:tcW w:w="292" w:type="pct"/>
            <w:tcBorders>
              <w:top w:val="single" w:sz="4" w:space="0" w:color="auto"/>
              <w:left w:val="single" w:sz="4" w:space="0" w:color="auto"/>
              <w:bottom w:val="single" w:sz="4" w:space="0" w:color="auto"/>
              <w:right w:val="nil"/>
            </w:tcBorders>
          </w:tcPr>
          <w:p w14:paraId="6BB39BB4" w14:textId="77777777" w:rsidR="00E206A7" w:rsidRPr="00466B81" w:rsidRDefault="00E206A7" w:rsidP="002C3F96">
            <w:pPr>
              <w:widowControl w:val="0"/>
              <w:rPr>
                <w:sz w:val="20"/>
              </w:rPr>
            </w:pPr>
            <w:r w:rsidRPr="00466B81">
              <w:rPr>
                <w:sz w:val="20"/>
              </w:rPr>
              <w:t>(c)</w:t>
            </w:r>
          </w:p>
        </w:tc>
        <w:tc>
          <w:tcPr>
            <w:tcW w:w="3799" w:type="pct"/>
            <w:tcBorders>
              <w:top w:val="single" w:sz="4" w:space="0" w:color="auto"/>
              <w:left w:val="nil"/>
              <w:bottom w:val="single" w:sz="4" w:space="0" w:color="auto"/>
              <w:right w:val="single" w:sz="4" w:space="0" w:color="auto"/>
            </w:tcBorders>
          </w:tcPr>
          <w:p w14:paraId="64694538" w14:textId="77777777" w:rsidR="00E206A7" w:rsidRPr="00466B81" w:rsidRDefault="00E206A7" w:rsidP="002C3F96">
            <w:pPr>
              <w:widowControl w:val="0"/>
              <w:ind w:left="-109"/>
              <w:rPr>
                <w:sz w:val="20"/>
              </w:rPr>
            </w:pPr>
            <w:r w:rsidRPr="00466B81">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9166DC" w14:textId="77777777" w:rsidR="00E206A7" w:rsidRPr="00466B81" w:rsidRDefault="00E206A7" w:rsidP="002C3F96">
            <w:pPr>
              <w:widowControl w:val="0"/>
              <w:jc w:val="right"/>
              <w:rPr>
                <w:sz w:val="20"/>
                <w:szCs w:val="20"/>
              </w:rPr>
            </w:pPr>
            <w:r w:rsidRPr="00466B81">
              <w:rPr>
                <w:sz w:val="20"/>
                <w:szCs w:val="20"/>
              </w:rPr>
              <w:t>1,166,695</w:t>
            </w:r>
          </w:p>
        </w:tc>
      </w:tr>
      <w:tr w:rsidR="00E206A7" w:rsidRPr="00466B81" w14:paraId="66BBB5AB"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4A5D213A" w14:textId="77777777" w:rsidR="00E206A7" w:rsidRPr="00466B81" w:rsidRDefault="00E206A7" w:rsidP="002C3F96">
            <w:pPr>
              <w:widowControl w:val="0"/>
              <w:tabs>
                <w:tab w:val="right" w:pos="7560"/>
              </w:tabs>
              <w:ind w:left="6480" w:right="-108"/>
              <w:jc w:val="left"/>
              <w:rPr>
                <w:sz w:val="20"/>
              </w:rPr>
            </w:pPr>
            <w:r w:rsidRPr="00466B8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1D07F97" w14:textId="77777777" w:rsidR="00E206A7" w:rsidRPr="00466B81" w:rsidRDefault="00E206A7" w:rsidP="002C3F96">
            <w:pPr>
              <w:widowControl w:val="0"/>
              <w:jc w:val="right"/>
              <w:rPr>
                <w:sz w:val="20"/>
              </w:rPr>
            </w:pPr>
            <w:r w:rsidRPr="005348B3">
              <w:rPr>
                <w:sz w:val="20"/>
              </w:rPr>
              <w:t>1,905,139</w:t>
            </w:r>
          </w:p>
        </w:tc>
      </w:tr>
      <w:tr w:rsidR="00E206A7" w:rsidRPr="00466B81" w14:paraId="078C3161" w14:textId="77777777" w:rsidTr="002C3F96">
        <w:tc>
          <w:tcPr>
            <w:tcW w:w="292" w:type="pct"/>
            <w:tcBorders>
              <w:top w:val="single" w:sz="4" w:space="0" w:color="auto"/>
              <w:left w:val="single" w:sz="4" w:space="0" w:color="auto"/>
              <w:bottom w:val="single" w:sz="4" w:space="0" w:color="auto"/>
              <w:right w:val="nil"/>
            </w:tcBorders>
          </w:tcPr>
          <w:p w14:paraId="4A355E07" w14:textId="77777777" w:rsidR="00E206A7" w:rsidRPr="00466B81" w:rsidRDefault="00E206A7" w:rsidP="002C3F96">
            <w:pPr>
              <w:widowControl w:val="0"/>
              <w:rPr>
                <w:sz w:val="20"/>
              </w:rPr>
            </w:pPr>
            <w:r w:rsidRPr="00466B81">
              <w:rPr>
                <w:sz w:val="20"/>
              </w:rPr>
              <w:t>(d)</w:t>
            </w:r>
          </w:p>
        </w:tc>
        <w:tc>
          <w:tcPr>
            <w:tcW w:w="3799" w:type="pct"/>
            <w:tcBorders>
              <w:top w:val="single" w:sz="4" w:space="0" w:color="auto"/>
              <w:left w:val="nil"/>
              <w:bottom w:val="single" w:sz="4" w:space="0" w:color="auto"/>
              <w:right w:val="single" w:sz="4" w:space="0" w:color="auto"/>
            </w:tcBorders>
          </w:tcPr>
          <w:p w14:paraId="7C650483" w14:textId="77777777" w:rsidR="00E206A7" w:rsidRPr="00466B81" w:rsidRDefault="00E206A7" w:rsidP="002C3F96">
            <w:pPr>
              <w:widowControl w:val="0"/>
              <w:ind w:left="-109"/>
              <w:rPr>
                <w:sz w:val="20"/>
              </w:rPr>
            </w:pPr>
            <w:r w:rsidRPr="00466B8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6B0ADA" w14:textId="77777777" w:rsidR="00E206A7" w:rsidRPr="00466B81" w:rsidRDefault="00E206A7" w:rsidP="002C3F96">
            <w:pPr>
              <w:widowControl w:val="0"/>
              <w:jc w:val="right"/>
              <w:rPr>
                <w:color w:val="000000"/>
                <w:sz w:val="20"/>
                <w:szCs w:val="20"/>
              </w:rPr>
            </w:pPr>
            <w:r w:rsidRPr="00466B81">
              <w:rPr>
                <w:color w:val="000000"/>
                <w:sz w:val="20"/>
                <w:szCs w:val="20"/>
              </w:rPr>
              <w:t>150,000</w:t>
            </w:r>
          </w:p>
        </w:tc>
      </w:tr>
    </w:tbl>
    <w:p w14:paraId="284F0419" w14:textId="77777777" w:rsidR="00E206A7" w:rsidRPr="005348B3" w:rsidRDefault="00E206A7" w:rsidP="00E206A7">
      <w:pPr>
        <w:widowControl w:val="0"/>
        <w:rPr>
          <w:bCs/>
          <w:color w:val="000000" w:themeColor="text1"/>
        </w:rPr>
      </w:pPr>
    </w:p>
    <w:p w14:paraId="7A5CECD9" w14:textId="77777777" w:rsidR="00E206A7" w:rsidRPr="00D17874" w:rsidRDefault="00E206A7" w:rsidP="00E206A7">
      <w:pPr>
        <w:widowControl w:val="0"/>
        <w:spacing w:after="240"/>
        <w:rPr>
          <w:u w:val="single"/>
          <w:lang w:val="en-GB"/>
        </w:rPr>
      </w:pPr>
      <w:r w:rsidRPr="00D17874">
        <w:rPr>
          <w:u w:val="single"/>
          <w:lang w:val="en-GB"/>
        </w:rPr>
        <w:t>Progress report</w:t>
      </w:r>
    </w:p>
    <w:p w14:paraId="59F742C2" w14:textId="77777777" w:rsidR="00E206A7" w:rsidRPr="00D17874" w:rsidRDefault="00E206A7" w:rsidP="00E206A7">
      <w:pPr>
        <w:pStyle w:val="Heading1"/>
      </w:pPr>
      <w:r>
        <w:t>Under phase VII of the IS project, Mauritania’s NOU collected ODS import data from the Customs department and subsequently submitted country programme and Article 7 data to the Fund and Ozone Secretariats, respectively. To ensure coordination with other stakeholders, annual meetings were held with the National Ozone Committee and meetings were also held with the refrigeration association and the major importers and consumer’s association. The NOU supervised training of refrigeration and air conditioning technicians and training of customs officers. Awareness-raising activities included the dissemination of information to consumers and importers on the availability of HCFC alternatives, information on ODS, and Montreal Protocol-related decisions. Mauritania celebrated International Ozone Day and participated in regional network and Montreal Protocol meetings. Work progressed towards the ratification of the Kigali Amendment, which is expected in late 2022. The country fully achieved 14 out of 17 performance indicators during the phase, with one indicator partially achieved, one was not achieved, and one not assessed.</w:t>
      </w:r>
    </w:p>
    <w:p w14:paraId="7DC8E51D" w14:textId="77777777" w:rsidR="00E206A7" w:rsidRPr="00E206A7" w:rsidRDefault="00E206A7" w:rsidP="00E206A7">
      <w:pPr>
        <w:widowControl w:val="0"/>
        <w:spacing w:after="240"/>
        <w:rPr>
          <w:u w:val="single"/>
          <w:lang w:val="en-GB"/>
        </w:rPr>
      </w:pPr>
      <w:r w:rsidRPr="00D17874">
        <w:rPr>
          <w:u w:val="single"/>
          <w:lang w:val="en-GB"/>
        </w:rPr>
        <w:t>Plan of action</w:t>
      </w:r>
    </w:p>
    <w:p w14:paraId="1F0A852B" w14:textId="77777777" w:rsidR="00E206A7" w:rsidRPr="00D17874" w:rsidRDefault="00E206A7" w:rsidP="00E206A7">
      <w:pPr>
        <w:pStyle w:val="Heading1"/>
      </w:pPr>
      <w:r>
        <w:t>During the upcoming phase</w:t>
      </w:r>
      <w:r w:rsidRPr="00D17874">
        <w:t>, the NOU is planning the following activities: continu</w:t>
      </w:r>
      <w:r>
        <w:t>ing</w:t>
      </w:r>
      <w:r w:rsidRPr="00D17874">
        <w:t xml:space="preserve"> information dissemination and awareness</w:t>
      </w:r>
      <w:r>
        <w:t>-</w:t>
      </w:r>
      <w:r w:rsidRPr="00D17874">
        <w:t>raising; coordinat</w:t>
      </w:r>
      <w:r>
        <w:t>ing</w:t>
      </w:r>
      <w:r w:rsidRPr="00D17874">
        <w:t xml:space="preserve"> the implementation of stage I of the HPMP; promot</w:t>
      </w:r>
      <w:r>
        <w:t>ing</w:t>
      </w:r>
      <w:r w:rsidRPr="00D17874">
        <w:t xml:space="preserve"> the licensing and quota system and its enforcement, and provid</w:t>
      </w:r>
      <w:r>
        <w:t>ing</w:t>
      </w:r>
      <w:r w:rsidRPr="00D17874">
        <w:t xml:space="preserve"> information about annual quota to </w:t>
      </w:r>
      <w:r w:rsidRPr="00D17874">
        <w:lastRenderedPageBreak/>
        <w:t>importers; continu</w:t>
      </w:r>
      <w:r>
        <w:t>ing</w:t>
      </w:r>
      <w:r w:rsidRPr="00D17874">
        <w:t xml:space="preserve"> monitoring and evaluation</w:t>
      </w:r>
      <w:r>
        <w:t xml:space="preserve"> activities</w:t>
      </w:r>
      <w:r w:rsidRPr="00D17874">
        <w:t>; organiz</w:t>
      </w:r>
      <w:r>
        <w:t xml:space="preserve">ing </w:t>
      </w:r>
      <w:r w:rsidRPr="00D17874">
        <w:t>annual stakeholder workshops to raise awareness on low-</w:t>
      </w:r>
      <w:r>
        <w:t>global warming potential</w:t>
      </w:r>
      <w:r w:rsidRPr="00D17874">
        <w:t xml:space="preserve"> HCFC alternatives; and collect</w:t>
      </w:r>
      <w:r>
        <w:t>ing</w:t>
      </w:r>
      <w:r w:rsidRPr="00D17874">
        <w:t xml:space="preserve"> and report</w:t>
      </w:r>
      <w:r>
        <w:t>ing of</w:t>
      </w:r>
      <w:r w:rsidRPr="00D17874">
        <w:t xml:space="preserve"> data to the Ozone and Fund Secretariats. </w:t>
      </w:r>
    </w:p>
    <w:p w14:paraId="71A3915E" w14:textId="77777777" w:rsidR="00E206A7" w:rsidRPr="00251542" w:rsidRDefault="00E206A7" w:rsidP="00E206A7">
      <w:pPr>
        <w:spacing w:after="120"/>
        <w:rPr>
          <w:b/>
          <w:color w:val="000000" w:themeColor="text1"/>
        </w:rPr>
      </w:pPr>
      <w:r w:rsidRPr="00251542">
        <w:rPr>
          <w:b/>
          <w:color w:val="000000" w:themeColor="text1"/>
        </w:rPr>
        <w:t xml:space="preserve">Mozambique: Renewal of institutional strengthening </w:t>
      </w:r>
    </w:p>
    <w:tbl>
      <w:tblPr>
        <w:tblStyle w:val="TableGrid66"/>
        <w:tblW w:w="5000" w:type="pct"/>
        <w:jc w:val="center"/>
        <w:tblLook w:val="01E0" w:firstRow="1" w:lastRow="1" w:firstColumn="1" w:lastColumn="1" w:noHBand="0" w:noVBand="0"/>
      </w:tblPr>
      <w:tblGrid>
        <w:gridCol w:w="6385"/>
        <w:gridCol w:w="1391"/>
        <w:gridCol w:w="1574"/>
      </w:tblGrid>
      <w:tr w:rsidR="00E206A7" w:rsidRPr="00585106" w14:paraId="75C4DBA2" w14:textId="77777777" w:rsidTr="002C3F96">
        <w:trPr>
          <w:tblHeader/>
          <w:jc w:val="center"/>
        </w:trPr>
        <w:tc>
          <w:tcPr>
            <w:tcW w:w="4158" w:type="pct"/>
            <w:gridSpan w:val="2"/>
            <w:tcBorders>
              <w:bottom w:val="single" w:sz="4" w:space="0" w:color="auto"/>
            </w:tcBorders>
          </w:tcPr>
          <w:p w14:paraId="2B0CBFAE" w14:textId="77777777" w:rsidR="00E206A7" w:rsidRPr="00585106" w:rsidRDefault="00E206A7" w:rsidP="002C3F96">
            <w:pPr>
              <w:rPr>
                <w:b/>
                <w:lang w:val="en-GB"/>
              </w:rPr>
            </w:pPr>
            <w:r w:rsidRPr="00585106">
              <w:rPr>
                <w:b/>
                <w:lang w:val="en-GB"/>
              </w:rPr>
              <w:t>Summary of the project and country profile</w:t>
            </w:r>
          </w:p>
        </w:tc>
        <w:tc>
          <w:tcPr>
            <w:tcW w:w="842" w:type="pct"/>
          </w:tcPr>
          <w:p w14:paraId="23224BDB" w14:textId="77777777" w:rsidR="00E206A7" w:rsidRPr="00585106" w:rsidRDefault="00E206A7" w:rsidP="002C3F96">
            <w:pPr>
              <w:jc w:val="right"/>
              <w:rPr>
                <w:b/>
                <w:lang w:val="en-GB"/>
              </w:rPr>
            </w:pPr>
          </w:p>
        </w:tc>
      </w:tr>
      <w:tr w:rsidR="00E206A7" w:rsidRPr="00585106" w14:paraId="6A80A784" w14:textId="77777777" w:rsidTr="002C3F96">
        <w:trPr>
          <w:jc w:val="center"/>
        </w:trPr>
        <w:tc>
          <w:tcPr>
            <w:tcW w:w="4158" w:type="pct"/>
            <w:gridSpan w:val="2"/>
            <w:tcBorders>
              <w:bottom w:val="single" w:sz="4" w:space="0" w:color="auto"/>
            </w:tcBorders>
          </w:tcPr>
          <w:p w14:paraId="1C2AD635" w14:textId="77777777" w:rsidR="00E206A7" w:rsidRPr="00585106" w:rsidRDefault="00E206A7" w:rsidP="002C3F96">
            <w:pPr>
              <w:rPr>
                <w:lang w:val="en-GB"/>
              </w:rPr>
            </w:pPr>
            <w:r w:rsidRPr="00585106">
              <w:rPr>
                <w:lang w:val="en-GB"/>
              </w:rPr>
              <w:t>Implementing agency:</w:t>
            </w:r>
          </w:p>
        </w:tc>
        <w:tc>
          <w:tcPr>
            <w:tcW w:w="842" w:type="pct"/>
            <w:tcBorders>
              <w:bottom w:val="single" w:sz="4" w:space="0" w:color="auto"/>
            </w:tcBorders>
          </w:tcPr>
          <w:p w14:paraId="32686893" w14:textId="77777777" w:rsidR="00E206A7" w:rsidRPr="00585106" w:rsidRDefault="00E206A7" w:rsidP="002C3F96">
            <w:pPr>
              <w:jc w:val="center"/>
              <w:rPr>
                <w:lang w:val="en-GB"/>
              </w:rPr>
            </w:pPr>
            <w:r w:rsidRPr="00585106">
              <w:rPr>
                <w:lang w:val="en-GB"/>
              </w:rPr>
              <w:t>UNEP</w:t>
            </w:r>
          </w:p>
        </w:tc>
      </w:tr>
      <w:tr w:rsidR="00E206A7" w:rsidRPr="00585106" w14:paraId="0927C527"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64A7642B" w14:textId="77777777" w:rsidR="00E206A7" w:rsidRPr="00585106" w:rsidRDefault="00E206A7" w:rsidP="002C3F96">
            <w:pPr>
              <w:rPr>
                <w:lang w:val="en-GB"/>
              </w:rPr>
            </w:pPr>
            <w:r w:rsidRPr="00585106">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4BAB112" w14:textId="77777777" w:rsidR="00E206A7" w:rsidRPr="00585106" w:rsidRDefault="00E206A7" w:rsidP="002C3F96">
            <w:pPr>
              <w:jc w:val="right"/>
              <w:rPr>
                <w:lang w:val="en-GB"/>
              </w:rPr>
            </w:pPr>
          </w:p>
        </w:tc>
      </w:tr>
      <w:tr w:rsidR="00E206A7" w:rsidRPr="00585106" w14:paraId="194FA843"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55C312D4" w14:textId="77777777" w:rsidR="00E206A7" w:rsidRPr="00585106" w:rsidRDefault="00E206A7" w:rsidP="002C3F96">
            <w:pPr>
              <w:ind w:left="5249" w:right="-198"/>
              <w:jc w:val="left"/>
              <w:rPr>
                <w:lang w:val="en-GB"/>
              </w:rPr>
            </w:pPr>
            <w:r w:rsidRPr="00585106">
              <w:rPr>
                <w:lang w:val="en-GB"/>
              </w:rPr>
              <w:t>Phase I:</w:t>
            </w:r>
          </w:p>
        </w:tc>
        <w:tc>
          <w:tcPr>
            <w:tcW w:w="744" w:type="pct"/>
            <w:tcBorders>
              <w:top w:val="nil"/>
              <w:left w:val="nil"/>
              <w:bottom w:val="nil"/>
              <w:right w:val="single" w:sz="4" w:space="0" w:color="auto"/>
            </w:tcBorders>
            <w:shd w:val="clear" w:color="auto" w:fill="FFFFFF" w:themeFill="background1"/>
            <w:vAlign w:val="bottom"/>
          </w:tcPr>
          <w:p w14:paraId="37B6288E" w14:textId="77777777" w:rsidR="00E206A7" w:rsidRPr="00585106" w:rsidRDefault="00E206A7" w:rsidP="002C3F96">
            <w:pPr>
              <w:jc w:val="right"/>
              <w:rPr>
                <w:lang w:val="en-GB"/>
              </w:rPr>
            </w:pPr>
            <w:r w:rsidRPr="00585106">
              <w:rPr>
                <w:lang w:val="en-GB"/>
              </w:rPr>
              <w:t>Dec-94</w:t>
            </w:r>
          </w:p>
        </w:tc>
        <w:tc>
          <w:tcPr>
            <w:tcW w:w="842" w:type="pct"/>
            <w:tcBorders>
              <w:top w:val="nil"/>
              <w:left w:val="single" w:sz="4" w:space="0" w:color="auto"/>
              <w:bottom w:val="nil"/>
              <w:right w:val="single" w:sz="4" w:space="0" w:color="auto"/>
            </w:tcBorders>
            <w:shd w:val="clear" w:color="auto" w:fill="FFFFFF" w:themeFill="background1"/>
            <w:vAlign w:val="bottom"/>
          </w:tcPr>
          <w:p w14:paraId="623EABBF" w14:textId="77777777" w:rsidR="00E206A7" w:rsidRPr="00585106" w:rsidRDefault="00E206A7" w:rsidP="002C3F96">
            <w:pPr>
              <w:jc w:val="right"/>
              <w:rPr>
                <w:lang w:val="en-GB"/>
              </w:rPr>
            </w:pPr>
            <w:r w:rsidRPr="00585106">
              <w:rPr>
                <w:lang w:val="en-GB"/>
              </w:rPr>
              <w:t>92,400</w:t>
            </w:r>
          </w:p>
        </w:tc>
      </w:tr>
      <w:tr w:rsidR="00E206A7" w:rsidRPr="00585106" w14:paraId="6F42F503"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1FF6DF12" w14:textId="77777777" w:rsidR="00E206A7" w:rsidRPr="00585106" w:rsidRDefault="00E206A7" w:rsidP="002C3F96">
            <w:pPr>
              <w:ind w:left="5249" w:right="-198"/>
              <w:jc w:val="left"/>
              <w:rPr>
                <w:lang w:val="en-GB"/>
              </w:rPr>
            </w:pPr>
            <w:r w:rsidRPr="00585106">
              <w:rPr>
                <w:lang w:val="en-GB"/>
              </w:rPr>
              <w:t>Phase II:</w:t>
            </w:r>
          </w:p>
        </w:tc>
        <w:tc>
          <w:tcPr>
            <w:tcW w:w="744" w:type="pct"/>
            <w:tcBorders>
              <w:top w:val="nil"/>
              <w:left w:val="nil"/>
              <w:bottom w:val="nil"/>
              <w:right w:val="single" w:sz="4" w:space="0" w:color="auto"/>
            </w:tcBorders>
            <w:shd w:val="clear" w:color="auto" w:fill="FFFFFF" w:themeFill="background1"/>
            <w:vAlign w:val="bottom"/>
          </w:tcPr>
          <w:p w14:paraId="5CD86903" w14:textId="77777777" w:rsidR="00E206A7" w:rsidRPr="00585106" w:rsidRDefault="00E206A7" w:rsidP="002C3F96">
            <w:pPr>
              <w:jc w:val="right"/>
              <w:rPr>
                <w:lang w:val="en-GB"/>
              </w:rPr>
            </w:pPr>
            <w:r w:rsidRPr="00585106">
              <w:rPr>
                <w:lang w:val="en-GB"/>
              </w:rPr>
              <w:t>Dec-03</w:t>
            </w:r>
          </w:p>
        </w:tc>
        <w:tc>
          <w:tcPr>
            <w:tcW w:w="842" w:type="pct"/>
            <w:tcBorders>
              <w:top w:val="nil"/>
              <w:left w:val="single" w:sz="4" w:space="0" w:color="auto"/>
              <w:bottom w:val="nil"/>
              <w:right w:val="single" w:sz="4" w:space="0" w:color="auto"/>
            </w:tcBorders>
            <w:shd w:val="clear" w:color="auto" w:fill="FFFFFF" w:themeFill="background1"/>
            <w:vAlign w:val="bottom"/>
          </w:tcPr>
          <w:p w14:paraId="7541901F" w14:textId="77777777" w:rsidR="00E206A7" w:rsidRPr="00585106" w:rsidRDefault="00E206A7" w:rsidP="002C3F96">
            <w:pPr>
              <w:jc w:val="right"/>
              <w:rPr>
                <w:lang w:val="en-GB"/>
              </w:rPr>
            </w:pPr>
            <w:r w:rsidRPr="00585106">
              <w:rPr>
                <w:lang w:val="en-GB"/>
              </w:rPr>
              <w:t>80,080</w:t>
            </w:r>
          </w:p>
        </w:tc>
      </w:tr>
      <w:tr w:rsidR="00E206A7" w:rsidRPr="00585106" w14:paraId="42F2239A"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76BE68C0" w14:textId="77777777" w:rsidR="00E206A7" w:rsidRPr="00585106" w:rsidRDefault="00E206A7" w:rsidP="002C3F96">
            <w:pPr>
              <w:ind w:left="5249" w:right="-198"/>
              <w:jc w:val="left"/>
              <w:rPr>
                <w:lang w:val="en-GB"/>
              </w:rPr>
            </w:pPr>
            <w:r w:rsidRPr="00585106">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01C586EA" w14:textId="77777777" w:rsidR="00E206A7" w:rsidRPr="00585106" w:rsidRDefault="00E206A7" w:rsidP="002C3F96">
            <w:pPr>
              <w:jc w:val="right"/>
              <w:rPr>
                <w:lang w:val="en-GB"/>
              </w:rPr>
            </w:pPr>
            <w:r w:rsidRPr="00585106">
              <w:rPr>
                <w:lang w:val="en-GB"/>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11D5678C" w14:textId="77777777" w:rsidR="00E206A7" w:rsidRPr="00585106" w:rsidRDefault="00E206A7" w:rsidP="002C3F96">
            <w:pPr>
              <w:jc w:val="right"/>
              <w:rPr>
                <w:lang w:val="en-GB"/>
              </w:rPr>
            </w:pPr>
            <w:r w:rsidRPr="00585106">
              <w:rPr>
                <w:lang w:val="en-GB"/>
              </w:rPr>
              <w:t>80,800</w:t>
            </w:r>
          </w:p>
        </w:tc>
      </w:tr>
      <w:tr w:rsidR="00E206A7" w:rsidRPr="00585106" w14:paraId="168407B7"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5E4CAF33" w14:textId="77777777" w:rsidR="00E206A7" w:rsidRPr="00585106" w:rsidRDefault="00E206A7" w:rsidP="002C3F96">
            <w:pPr>
              <w:ind w:left="5249" w:right="-198"/>
              <w:jc w:val="left"/>
              <w:rPr>
                <w:lang w:val="en-GB"/>
              </w:rPr>
            </w:pPr>
            <w:r w:rsidRPr="00585106">
              <w:rPr>
                <w:lang w:val="en-GB"/>
              </w:rPr>
              <w:t>Phase IV:</w:t>
            </w:r>
          </w:p>
        </w:tc>
        <w:tc>
          <w:tcPr>
            <w:tcW w:w="744" w:type="pct"/>
            <w:tcBorders>
              <w:top w:val="nil"/>
              <w:left w:val="nil"/>
              <w:bottom w:val="nil"/>
              <w:right w:val="nil"/>
            </w:tcBorders>
            <w:shd w:val="clear" w:color="auto" w:fill="FFFFFF" w:themeFill="background1"/>
            <w:vAlign w:val="bottom"/>
          </w:tcPr>
          <w:p w14:paraId="3EEA12B7" w14:textId="77777777" w:rsidR="00E206A7" w:rsidRPr="00585106" w:rsidRDefault="00E206A7" w:rsidP="002C3F96">
            <w:pPr>
              <w:tabs>
                <w:tab w:val="left" w:pos="6840"/>
              </w:tabs>
              <w:ind w:left="-108"/>
              <w:jc w:val="right"/>
              <w:rPr>
                <w:lang w:val="en-GB"/>
              </w:rPr>
            </w:pPr>
            <w:r w:rsidRPr="00585106">
              <w:rPr>
                <w:lang w:val="en-GB"/>
              </w:rPr>
              <w:t>Apr-09</w:t>
            </w:r>
          </w:p>
        </w:tc>
        <w:tc>
          <w:tcPr>
            <w:tcW w:w="842" w:type="pct"/>
            <w:tcBorders>
              <w:top w:val="nil"/>
              <w:left w:val="nil"/>
              <w:bottom w:val="nil"/>
              <w:right w:val="single" w:sz="4" w:space="0" w:color="auto"/>
            </w:tcBorders>
            <w:shd w:val="clear" w:color="auto" w:fill="FFFFFF" w:themeFill="background1"/>
          </w:tcPr>
          <w:p w14:paraId="34DCD27E" w14:textId="77777777" w:rsidR="00E206A7" w:rsidRPr="00585106" w:rsidRDefault="00E206A7" w:rsidP="002C3F96">
            <w:pPr>
              <w:jc w:val="right"/>
              <w:rPr>
                <w:lang w:val="en-GB"/>
              </w:rPr>
            </w:pPr>
            <w:r w:rsidRPr="00585106">
              <w:rPr>
                <w:lang w:val="en-GB"/>
              </w:rPr>
              <w:t>80,800</w:t>
            </w:r>
          </w:p>
        </w:tc>
      </w:tr>
      <w:tr w:rsidR="00E206A7" w:rsidRPr="00585106" w14:paraId="14169D35"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228A616" w14:textId="77777777" w:rsidR="00E206A7" w:rsidRPr="00585106" w:rsidRDefault="00E206A7" w:rsidP="002C3F96">
            <w:pPr>
              <w:ind w:left="5249" w:right="-198"/>
              <w:jc w:val="left"/>
              <w:rPr>
                <w:lang w:val="en-GB"/>
              </w:rPr>
            </w:pPr>
            <w:r w:rsidRPr="00585106">
              <w:rPr>
                <w:lang w:val="en-GB"/>
              </w:rPr>
              <w:t>Phase V:</w:t>
            </w:r>
          </w:p>
        </w:tc>
        <w:tc>
          <w:tcPr>
            <w:tcW w:w="744" w:type="pct"/>
            <w:tcBorders>
              <w:top w:val="nil"/>
              <w:left w:val="nil"/>
              <w:bottom w:val="nil"/>
              <w:right w:val="single" w:sz="4" w:space="0" w:color="auto"/>
            </w:tcBorders>
            <w:shd w:val="clear" w:color="auto" w:fill="FFFFFF" w:themeFill="background1"/>
            <w:vAlign w:val="bottom"/>
          </w:tcPr>
          <w:p w14:paraId="4C787315" w14:textId="77777777" w:rsidR="00E206A7" w:rsidRPr="00585106" w:rsidRDefault="00E206A7" w:rsidP="002C3F96">
            <w:pPr>
              <w:tabs>
                <w:tab w:val="left" w:pos="6840"/>
              </w:tabs>
              <w:ind w:left="-108"/>
              <w:jc w:val="right"/>
              <w:rPr>
                <w:lang w:val="en-GB"/>
              </w:rPr>
            </w:pPr>
            <w:r w:rsidRPr="00585106">
              <w:rPr>
                <w:lang w:val="en-GB"/>
              </w:rPr>
              <w:t>Jul-11</w:t>
            </w:r>
          </w:p>
        </w:tc>
        <w:tc>
          <w:tcPr>
            <w:tcW w:w="842" w:type="pct"/>
            <w:tcBorders>
              <w:top w:val="nil"/>
              <w:left w:val="single" w:sz="4" w:space="0" w:color="auto"/>
              <w:bottom w:val="nil"/>
              <w:right w:val="single" w:sz="4" w:space="0" w:color="auto"/>
            </w:tcBorders>
            <w:shd w:val="clear" w:color="auto" w:fill="FFFFFF" w:themeFill="background1"/>
          </w:tcPr>
          <w:p w14:paraId="43E3C558" w14:textId="77777777" w:rsidR="00E206A7" w:rsidRPr="00585106" w:rsidRDefault="00E206A7" w:rsidP="002C3F96">
            <w:pPr>
              <w:jc w:val="right"/>
              <w:rPr>
                <w:lang w:val="en-GB"/>
              </w:rPr>
            </w:pPr>
            <w:r w:rsidRPr="00585106">
              <w:rPr>
                <w:lang w:val="en-GB"/>
              </w:rPr>
              <w:t>80,800</w:t>
            </w:r>
          </w:p>
        </w:tc>
      </w:tr>
      <w:tr w:rsidR="00E206A7" w:rsidRPr="00585106" w14:paraId="1C8CE681"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4299C4BC" w14:textId="77777777" w:rsidR="00E206A7" w:rsidRPr="00585106" w:rsidRDefault="00E206A7" w:rsidP="002C3F96">
            <w:pPr>
              <w:ind w:left="5249" w:right="-198"/>
              <w:jc w:val="left"/>
              <w:rPr>
                <w:lang w:val="en-GB"/>
              </w:rPr>
            </w:pPr>
            <w:r w:rsidRPr="00585106">
              <w:rPr>
                <w:lang w:val="en-GB"/>
              </w:rPr>
              <w:t>Phase VI:</w:t>
            </w:r>
          </w:p>
        </w:tc>
        <w:tc>
          <w:tcPr>
            <w:tcW w:w="744" w:type="pct"/>
            <w:tcBorders>
              <w:top w:val="nil"/>
              <w:left w:val="nil"/>
              <w:bottom w:val="nil"/>
              <w:right w:val="single" w:sz="4" w:space="0" w:color="auto"/>
            </w:tcBorders>
            <w:shd w:val="clear" w:color="auto" w:fill="FFFFFF" w:themeFill="background1"/>
            <w:vAlign w:val="bottom"/>
          </w:tcPr>
          <w:p w14:paraId="201D28E8" w14:textId="77777777" w:rsidR="00E206A7" w:rsidRPr="00585106" w:rsidRDefault="00E206A7" w:rsidP="002C3F96">
            <w:pPr>
              <w:tabs>
                <w:tab w:val="left" w:pos="6840"/>
              </w:tabs>
              <w:ind w:left="-108"/>
              <w:jc w:val="right"/>
              <w:rPr>
                <w:lang w:val="en-GB"/>
              </w:rPr>
            </w:pPr>
            <w:r w:rsidRPr="00585106">
              <w:rPr>
                <w:lang w:val="en-GB"/>
              </w:rPr>
              <w:t>Jul-13</w:t>
            </w:r>
          </w:p>
        </w:tc>
        <w:tc>
          <w:tcPr>
            <w:tcW w:w="842" w:type="pct"/>
            <w:tcBorders>
              <w:top w:val="nil"/>
              <w:left w:val="single" w:sz="4" w:space="0" w:color="auto"/>
              <w:bottom w:val="nil"/>
              <w:right w:val="single" w:sz="4" w:space="0" w:color="auto"/>
            </w:tcBorders>
            <w:shd w:val="clear" w:color="auto" w:fill="FFFFFF" w:themeFill="background1"/>
          </w:tcPr>
          <w:p w14:paraId="19B70022" w14:textId="77777777" w:rsidR="00E206A7" w:rsidRPr="00585106" w:rsidRDefault="00E206A7" w:rsidP="002C3F96">
            <w:pPr>
              <w:jc w:val="right"/>
              <w:rPr>
                <w:lang w:val="en-GB"/>
              </w:rPr>
            </w:pPr>
            <w:r w:rsidRPr="00585106">
              <w:rPr>
                <w:lang w:val="en-GB"/>
              </w:rPr>
              <w:t>80,800</w:t>
            </w:r>
          </w:p>
        </w:tc>
      </w:tr>
      <w:tr w:rsidR="00E206A7" w:rsidRPr="00585106" w14:paraId="11748224"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473A7A5" w14:textId="77777777" w:rsidR="00E206A7" w:rsidRPr="00585106" w:rsidRDefault="00E206A7" w:rsidP="002C3F96">
            <w:pPr>
              <w:ind w:left="5249" w:right="-198"/>
              <w:jc w:val="left"/>
              <w:rPr>
                <w:lang w:val="en-GB"/>
              </w:rPr>
            </w:pPr>
            <w:r w:rsidRPr="00585106">
              <w:rPr>
                <w:lang w:val="en-GB"/>
              </w:rPr>
              <w:t>Phase VII</w:t>
            </w:r>
          </w:p>
        </w:tc>
        <w:tc>
          <w:tcPr>
            <w:tcW w:w="744" w:type="pct"/>
            <w:tcBorders>
              <w:top w:val="nil"/>
              <w:left w:val="nil"/>
              <w:bottom w:val="nil"/>
              <w:right w:val="single" w:sz="4" w:space="0" w:color="auto"/>
            </w:tcBorders>
            <w:shd w:val="clear" w:color="auto" w:fill="FFFFFF" w:themeFill="background1"/>
            <w:vAlign w:val="bottom"/>
          </w:tcPr>
          <w:p w14:paraId="43F35B67" w14:textId="77777777" w:rsidR="00E206A7" w:rsidRPr="00585106" w:rsidRDefault="00E206A7" w:rsidP="002C3F96">
            <w:pPr>
              <w:tabs>
                <w:tab w:val="left" w:pos="6840"/>
              </w:tabs>
              <w:ind w:left="-108"/>
              <w:jc w:val="right"/>
              <w:rPr>
                <w:lang w:val="en-GB"/>
              </w:rPr>
            </w:pPr>
            <w:r w:rsidRPr="00585106">
              <w:rPr>
                <w:lang w:val="en-GB"/>
              </w:rPr>
              <w:t>May-16</w:t>
            </w:r>
          </w:p>
        </w:tc>
        <w:tc>
          <w:tcPr>
            <w:tcW w:w="842" w:type="pct"/>
            <w:tcBorders>
              <w:top w:val="nil"/>
              <w:left w:val="single" w:sz="4" w:space="0" w:color="auto"/>
              <w:bottom w:val="nil"/>
              <w:right w:val="single" w:sz="4" w:space="0" w:color="auto"/>
            </w:tcBorders>
            <w:shd w:val="clear" w:color="auto" w:fill="FFFFFF" w:themeFill="background1"/>
          </w:tcPr>
          <w:p w14:paraId="6A065EEC" w14:textId="77777777" w:rsidR="00E206A7" w:rsidRPr="00585106" w:rsidRDefault="00E206A7" w:rsidP="002C3F96">
            <w:pPr>
              <w:jc w:val="right"/>
              <w:rPr>
                <w:lang w:val="en-GB"/>
              </w:rPr>
            </w:pPr>
            <w:r w:rsidRPr="00585106">
              <w:rPr>
                <w:lang w:val="en-GB"/>
              </w:rPr>
              <w:t>103,424</w:t>
            </w:r>
          </w:p>
        </w:tc>
      </w:tr>
      <w:tr w:rsidR="00E206A7" w:rsidRPr="00585106" w14:paraId="187564C8"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3DB162F7" w14:textId="77777777" w:rsidR="00E206A7" w:rsidRPr="00585106" w:rsidRDefault="00E206A7" w:rsidP="002C3F96">
            <w:pPr>
              <w:ind w:left="5249" w:right="-198"/>
              <w:jc w:val="left"/>
              <w:rPr>
                <w:lang w:val="en-GB"/>
              </w:rPr>
            </w:pPr>
            <w:r w:rsidRPr="00585106">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592E66EF" w14:textId="77777777" w:rsidR="00E206A7" w:rsidRPr="00585106" w:rsidRDefault="00E206A7" w:rsidP="002C3F96">
            <w:pPr>
              <w:tabs>
                <w:tab w:val="left" w:pos="6840"/>
              </w:tabs>
              <w:ind w:left="-108"/>
              <w:jc w:val="right"/>
              <w:rPr>
                <w:lang w:val="en-GB"/>
              </w:rPr>
            </w:pPr>
            <w:r w:rsidRPr="00585106">
              <w:rPr>
                <w:lang w:val="en-GB"/>
              </w:rPr>
              <w:t>Dec-18</w:t>
            </w:r>
          </w:p>
        </w:tc>
        <w:tc>
          <w:tcPr>
            <w:tcW w:w="842" w:type="pct"/>
            <w:tcBorders>
              <w:top w:val="nil"/>
              <w:left w:val="single" w:sz="4" w:space="0" w:color="auto"/>
              <w:bottom w:val="nil"/>
              <w:right w:val="single" w:sz="4" w:space="0" w:color="auto"/>
            </w:tcBorders>
            <w:shd w:val="clear" w:color="auto" w:fill="FFFFFF" w:themeFill="background1"/>
          </w:tcPr>
          <w:p w14:paraId="642FCA6B" w14:textId="77777777" w:rsidR="00E206A7" w:rsidRPr="00585106" w:rsidRDefault="00E206A7" w:rsidP="002C3F96">
            <w:pPr>
              <w:jc w:val="right"/>
              <w:rPr>
                <w:lang w:val="en-GB"/>
              </w:rPr>
            </w:pPr>
            <w:r w:rsidRPr="00585106">
              <w:rPr>
                <w:lang w:val="en-GB"/>
              </w:rPr>
              <w:t>103,424</w:t>
            </w:r>
          </w:p>
        </w:tc>
      </w:tr>
      <w:tr w:rsidR="00E206A7" w:rsidRPr="00585106" w14:paraId="5D5EB336" w14:textId="77777777" w:rsidTr="002C3F96">
        <w:trPr>
          <w:jc w:val="center"/>
        </w:trPr>
        <w:tc>
          <w:tcPr>
            <w:tcW w:w="3414" w:type="pct"/>
            <w:tcBorders>
              <w:top w:val="nil"/>
              <w:left w:val="single" w:sz="4" w:space="0" w:color="auto"/>
              <w:bottom w:val="nil"/>
              <w:right w:val="nil"/>
            </w:tcBorders>
            <w:shd w:val="clear" w:color="auto" w:fill="FFFFFF" w:themeFill="background1"/>
            <w:vAlign w:val="bottom"/>
          </w:tcPr>
          <w:p w14:paraId="6AA8146F" w14:textId="77777777" w:rsidR="00E206A7" w:rsidRPr="00585106" w:rsidRDefault="00E206A7" w:rsidP="002C3F96">
            <w:pPr>
              <w:ind w:left="5249" w:right="-198"/>
              <w:jc w:val="left"/>
              <w:rPr>
                <w:lang w:val="en-GB"/>
              </w:rPr>
            </w:pPr>
            <w:r w:rsidRPr="00585106">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4D24E6FA" w14:textId="77777777" w:rsidR="00E206A7" w:rsidRPr="00585106" w:rsidRDefault="00E206A7" w:rsidP="002C3F96">
            <w:pPr>
              <w:tabs>
                <w:tab w:val="left" w:pos="6840"/>
              </w:tabs>
              <w:ind w:left="-108"/>
              <w:jc w:val="right"/>
              <w:rPr>
                <w:lang w:val="en-GB"/>
              </w:rPr>
            </w:pPr>
            <w:r w:rsidRPr="00585106">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1BBDD9F1" w14:textId="77777777" w:rsidR="00E206A7" w:rsidRPr="00585106" w:rsidRDefault="00E206A7" w:rsidP="002C3F96">
            <w:pPr>
              <w:jc w:val="right"/>
              <w:rPr>
                <w:lang w:val="en-GB"/>
              </w:rPr>
            </w:pPr>
            <w:r w:rsidRPr="00585106">
              <w:rPr>
                <w:lang w:val="en-GB"/>
              </w:rPr>
              <w:t>103,424</w:t>
            </w:r>
          </w:p>
        </w:tc>
      </w:tr>
      <w:tr w:rsidR="00E206A7" w:rsidRPr="00585106" w14:paraId="0AF8156D" w14:textId="77777777" w:rsidTr="002C3F96">
        <w:trPr>
          <w:jc w:val="center"/>
        </w:trPr>
        <w:tc>
          <w:tcPr>
            <w:tcW w:w="4158" w:type="pct"/>
            <w:gridSpan w:val="2"/>
            <w:tcBorders>
              <w:top w:val="nil"/>
              <w:left w:val="single" w:sz="4" w:space="0" w:color="auto"/>
              <w:bottom w:val="nil"/>
              <w:right w:val="single" w:sz="4" w:space="0" w:color="auto"/>
            </w:tcBorders>
            <w:shd w:val="clear" w:color="auto" w:fill="auto"/>
          </w:tcPr>
          <w:p w14:paraId="150E1575" w14:textId="77777777" w:rsidR="00E206A7" w:rsidRPr="00585106" w:rsidRDefault="00E206A7" w:rsidP="002C3F96">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5859E020" w14:textId="77777777" w:rsidR="00E206A7" w:rsidRPr="00585106" w:rsidRDefault="00E206A7" w:rsidP="002C3F96">
            <w:pPr>
              <w:jc w:val="right"/>
              <w:rPr>
                <w:lang w:val="en-GB"/>
              </w:rPr>
            </w:pPr>
            <w:r w:rsidRPr="00585106">
              <w:rPr>
                <w:lang w:val="en-GB"/>
              </w:rPr>
              <w:t>805,952</w:t>
            </w:r>
          </w:p>
        </w:tc>
      </w:tr>
      <w:tr w:rsidR="00E206A7" w:rsidRPr="00585106" w14:paraId="24DE0A1E" w14:textId="77777777" w:rsidTr="002C3F96">
        <w:trPr>
          <w:jc w:val="center"/>
        </w:trPr>
        <w:tc>
          <w:tcPr>
            <w:tcW w:w="4158" w:type="pct"/>
            <w:gridSpan w:val="2"/>
            <w:shd w:val="clear" w:color="auto" w:fill="FFFFFF" w:themeFill="background1"/>
          </w:tcPr>
          <w:p w14:paraId="6A5ABC5B" w14:textId="77777777" w:rsidR="00E206A7" w:rsidRPr="00585106" w:rsidRDefault="00E206A7" w:rsidP="002C3F96">
            <w:pPr>
              <w:jc w:val="left"/>
              <w:rPr>
                <w:lang w:val="en-GB"/>
              </w:rPr>
            </w:pPr>
            <w:r w:rsidRPr="00585106">
              <w:rPr>
                <w:lang w:val="en-GB"/>
              </w:rPr>
              <w:t>Amount requested for renewal (phase X) (US $):</w:t>
            </w:r>
          </w:p>
        </w:tc>
        <w:tc>
          <w:tcPr>
            <w:tcW w:w="842" w:type="pct"/>
            <w:shd w:val="clear" w:color="auto" w:fill="auto"/>
          </w:tcPr>
          <w:p w14:paraId="35F8CD05" w14:textId="77777777" w:rsidR="00E206A7" w:rsidRPr="00585106" w:rsidRDefault="00E206A7" w:rsidP="002C3F96">
            <w:pPr>
              <w:jc w:val="right"/>
              <w:rPr>
                <w:lang w:val="en-GB"/>
              </w:rPr>
            </w:pPr>
            <w:r w:rsidRPr="00585106">
              <w:rPr>
                <w:lang w:val="en-GB"/>
              </w:rPr>
              <w:t>103,424</w:t>
            </w:r>
          </w:p>
        </w:tc>
      </w:tr>
      <w:tr w:rsidR="00E206A7" w:rsidRPr="00585106" w14:paraId="559321D7" w14:textId="77777777" w:rsidTr="002C3F96">
        <w:trPr>
          <w:jc w:val="center"/>
        </w:trPr>
        <w:tc>
          <w:tcPr>
            <w:tcW w:w="4158" w:type="pct"/>
            <w:gridSpan w:val="2"/>
          </w:tcPr>
          <w:p w14:paraId="7536D771" w14:textId="77777777" w:rsidR="00E206A7" w:rsidRPr="00585106" w:rsidRDefault="00E206A7" w:rsidP="002C3F96">
            <w:pPr>
              <w:jc w:val="left"/>
              <w:rPr>
                <w:lang w:val="en-GB"/>
              </w:rPr>
            </w:pPr>
            <w:r w:rsidRPr="00585106">
              <w:rPr>
                <w:lang w:val="en-GB"/>
              </w:rPr>
              <w:t xml:space="preserve">Amount recommended for approval for phase X (US $): </w:t>
            </w:r>
          </w:p>
        </w:tc>
        <w:tc>
          <w:tcPr>
            <w:tcW w:w="842" w:type="pct"/>
            <w:shd w:val="clear" w:color="auto" w:fill="auto"/>
          </w:tcPr>
          <w:p w14:paraId="53F4133E" w14:textId="77777777" w:rsidR="00E206A7" w:rsidRPr="00585106" w:rsidRDefault="00E206A7" w:rsidP="002C3F96">
            <w:pPr>
              <w:jc w:val="right"/>
              <w:rPr>
                <w:lang w:val="en-GB"/>
              </w:rPr>
            </w:pPr>
            <w:r w:rsidRPr="00585106">
              <w:rPr>
                <w:lang w:val="en-GB"/>
              </w:rPr>
              <w:t>103,424</w:t>
            </w:r>
          </w:p>
        </w:tc>
      </w:tr>
      <w:tr w:rsidR="00E206A7" w:rsidRPr="00585106" w14:paraId="7A02193E" w14:textId="77777777" w:rsidTr="002C3F96">
        <w:trPr>
          <w:jc w:val="center"/>
        </w:trPr>
        <w:tc>
          <w:tcPr>
            <w:tcW w:w="4158" w:type="pct"/>
            <w:gridSpan w:val="2"/>
          </w:tcPr>
          <w:p w14:paraId="088619AA" w14:textId="77777777" w:rsidR="00E206A7" w:rsidRPr="00585106" w:rsidRDefault="00E206A7" w:rsidP="002C3F96">
            <w:pPr>
              <w:jc w:val="left"/>
              <w:rPr>
                <w:lang w:val="en-GB"/>
              </w:rPr>
            </w:pPr>
            <w:r w:rsidRPr="00585106">
              <w:rPr>
                <w:lang w:val="en-GB"/>
              </w:rPr>
              <w:t>Agency support costs (US $):</w:t>
            </w:r>
          </w:p>
        </w:tc>
        <w:tc>
          <w:tcPr>
            <w:tcW w:w="842" w:type="pct"/>
            <w:shd w:val="clear" w:color="auto" w:fill="auto"/>
          </w:tcPr>
          <w:p w14:paraId="1B933918" w14:textId="77777777" w:rsidR="00E206A7" w:rsidRPr="00585106" w:rsidRDefault="00E206A7" w:rsidP="002C3F96">
            <w:pPr>
              <w:jc w:val="right"/>
              <w:rPr>
                <w:lang w:val="en-GB"/>
              </w:rPr>
            </w:pPr>
            <w:r w:rsidRPr="00585106">
              <w:rPr>
                <w:lang w:val="en-GB"/>
              </w:rPr>
              <w:t>0</w:t>
            </w:r>
          </w:p>
        </w:tc>
      </w:tr>
      <w:tr w:rsidR="00E206A7" w:rsidRPr="00585106" w14:paraId="400FC289" w14:textId="77777777" w:rsidTr="002C3F96">
        <w:trPr>
          <w:jc w:val="center"/>
        </w:trPr>
        <w:tc>
          <w:tcPr>
            <w:tcW w:w="4158" w:type="pct"/>
            <w:gridSpan w:val="2"/>
          </w:tcPr>
          <w:p w14:paraId="3D8F6353" w14:textId="77777777" w:rsidR="00E206A7" w:rsidRPr="00585106" w:rsidRDefault="00E206A7" w:rsidP="002C3F96">
            <w:pPr>
              <w:jc w:val="left"/>
              <w:rPr>
                <w:lang w:val="en-GB"/>
              </w:rPr>
            </w:pPr>
            <w:r w:rsidRPr="00585106">
              <w:rPr>
                <w:lang w:val="en-GB"/>
              </w:rPr>
              <w:t>Total cost of institutional strengthening phase X to the Multilateral Fund (US $):</w:t>
            </w:r>
          </w:p>
        </w:tc>
        <w:tc>
          <w:tcPr>
            <w:tcW w:w="842" w:type="pct"/>
            <w:shd w:val="clear" w:color="auto" w:fill="auto"/>
          </w:tcPr>
          <w:p w14:paraId="40E22E1C" w14:textId="77777777" w:rsidR="00E206A7" w:rsidRPr="00585106" w:rsidRDefault="00E206A7" w:rsidP="002C3F96">
            <w:pPr>
              <w:jc w:val="right"/>
              <w:rPr>
                <w:lang w:val="en-GB"/>
              </w:rPr>
            </w:pPr>
            <w:r w:rsidRPr="00585106">
              <w:rPr>
                <w:lang w:val="en-GB"/>
              </w:rPr>
              <w:t>103,424</w:t>
            </w:r>
          </w:p>
        </w:tc>
      </w:tr>
      <w:tr w:rsidR="00E206A7" w:rsidRPr="00585106" w14:paraId="099D8F15" w14:textId="77777777" w:rsidTr="002C3F96">
        <w:trPr>
          <w:jc w:val="center"/>
        </w:trPr>
        <w:tc>
          <w:tcPr>
            <w:tcW w:w="4158" w:type="pct"/>
            <w:gridSpan w:val="2"/>
          </w:tcPr>
          <w:p w14:paraId="37A6DDDB" w14:textId="77777777" w:rsidR="00E206A7" w:rsidRPr="00585106" w:rsidRDefault="00E206A7" w:rsidP="002C3F96">
            <w:pPr>
              <w:jc w:val="left"/>
              <w:rPr>
                <w:lang w:val="en-GB"/>
              </w:rPr>
            </w:pPr>
            <w:r w:rsidRPr="00585106">
              <w:rPr>
                <w:lang w:val="en-GB"/>
              </w:rPr>
              <w:t>Date of approval of country programme:</w:t>
            </w:r>
          </w:p>
        </w:tc>
        <w:tc>
          <w:tcPr>
            <w:tcW w:w="842" w:type="pct"/>
            <w:shd w:val="clear" w:color="auto" w:fill="FFFFFF" w:themeFill="background1"/>
          </w:tcPr>
          <w:p w14:paraId="1799FD77" w14:textId="77777777" w:rsidR="00E206A7" w:rsidRPr="00585106" w:rsidRDefault="00E206A7" w:rsidP="002C3F96">
            <w:pPr>
              <w:jc w:val="right"/>
              <w:rPr>
                <w:lang w:val="en-GB"/>
              </w:rPr>
            </w:pPr>
            <w:r w:rsidRPr="00585106">
              <w:rPr>
                <w:lang w:val="en-GB"/>
              </w:rPr>
              <w:t>1994</w:t>
            </w:r>
          </w:p>
        </w:tc>
      </w:tr>
      <w:tr w:rsidR="00E206A7" w:rsidRPr="00585106" w14:paraId="481FABB2" w14:textId="77777777" w:rsidTr="002C3F96">
        <w:trPr>
          <w:jc w:val="center"/>
        </w:trPr>
        <w:tc>
          <w:tcPr>
            <w:tcW w:w="4158" w:type="pct"/>
            <w:gridSpan w:val="2"/>
            <w:tcBorders>
              <w:bottom w:val="single" w:sz="4" w:space="0" w:color="auto"/>
            </w:tcBorders>
          </w:tcPr>
          <w:p w14:paraId="7C86CBBA" w14:textId="77777777" w:rsidR="00E206A7" w:rsidRPr="00585106" w:rsidRDefault="00E206A7" w:rsidP="002C3F96">
            <w:pPr>
              <w:jc w:val="left"/>
              <w:rPr>
                <w:lang w:val="en-GB"/>
              </w:rPr>
            </w:pPr>
            <w:r w:rsidRPr="00585106">
              <w:rPr>
                <w:lang w:val="en-GB"/>
              </w:rPr>
              <w:t>Date of approval of HCFC phase-out management plan:</w:t>
            </w:r>
          </w:p>
        </w:tc>
        <w:tc>
          <w:tcPr>
            <w:tcW w:w="842" w:type="pct"/>
            <w:tcBorders>
              <w:bottom w:val="single" w:sz="4" w:space="0" w:color="auto"/>
            </w:tcBorders>
            <w:shd w:val="clear" w:color="auto" w:fill="FFFFFF" w:themeFill="background1"/>
          </w:tcPr>
          <w:p w14:paraId="5A429A20" w14:textId="77777777" w:rsidR="00E206A7" w:rsidRPr="00585106" w:rsidRDefault="00E206A7" w:rsidP="002C3F96">
            <w:pPr>
              <w:jc w:val="right"/>
              <w:rPr>
                <w:lang w:val="en-GB"/>
              </w:rPr>
            </w:pPr>
            <w:r w:rsidRPr="00585106">
              <w:rPr>
                <w:lang w:val="en-GB"/>
              </w:rPr>
              <w:t>2012</w:t>
            </w:r>
          </w:p>
        </w:tc>
      </w:tr>
      <w:tr w:rsidR="00E206A7" w:rsidRPr="00585106" w14:paraId="52B1BFAC"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020A9EFD" w14:textId="77777777" w:rsidR="00E206A7" w:rsidRPr="00585106" w:rsidRDefault="00E206A7" w:rsidP="002C3F96">
            <w:pPr>
              <w:spacing w:before="20"/>
              <w:jc w:val="left"/>
              <w:rPr>
                <w:lang w:val="en-GB"/>
              </w:rPr>
            </w:pPr>
            <w:r w:rsidRPr="00585106">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6C8202C9" w14:textId="77777777" w:rsidR="00E206A7" w:rsidRPr="00585106" w:rsidRDefault="00E206A7" w:rsidP="002C3F96">
            <w:pPr>
              <w:jc w:val="right"/>
              <w:rPr>
                <w:lang w:val="en-GB"/>
              </w:rPr>
            </w:pPr>
          </w:p>
        </w:tc>
      </w:tr>
      <w:tr w:rsidR="00E206A7" w:rsidRPr="00585106" w14:paraId="636692E4" w14:textId="77777777" w:rsidTr="002C3F96">
        <w:trPr>
          <w:jc w:val="center"/>
        </w:trPr>
        <w:tc>
          <w:tcPr>
            <w:tcW w:w="4158" w:type="pct"/>
            <w:gridSpan w:val="2"/>
            <w:tcBorders>
              <w:top w:val="nil"/>
              <w:left w:val="single" w:sz="4" w:space="0" w:color="auto"/>
              <w:bottom w:val="nil"/>
              <w:right w:val="single" w:sz="4" w:space="0" w:color="auto"/>
            </w:tcBorders>
          </w:tcPr>
          <w:p w14:paraId="08131490" w14:textId="77777777" w:rsidR="00E206A7" w:rsidRPr="00585106" w:rsidRDefault="00E206A7" w:rsidP="002C3F96">
            <w:pPr>
              <w:ind w:left="306" w:hanging="306"/>
              <w:jc w:val="left"/>
              <w:rPr>
                <w:lang w:val="en-GB"/>
              </w:rPr>
            </w:pPr>
            <w:r w:rsidRPr="00585106">
              <w:rPr>
                <w:lang w:val="en-GB"/>
              </w:rPr>
              <w:t>(a)</w:t>
            </w:r>
            <w:r w:rsidRPr="00585106">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5F087B14" w14:textId="77777777" w:rsidR="00E206A7" w:rsidRPr="00585106" w:rsidRDefault="00E206A7" w:rsidP="002C3F96">
            <w:pPr>
              <w:jc w:val="right"/>
              <w:rPr>
                <w:lang w:val="en-GB"/>
              </w:rPr>
            </w:pPr>
            <w:r w:rsidRPr="00585106">
              <w:rPr>
                <w:lang w:val="en-GB"/>
              </w:rPr>
              <w:t>0.00</w:t>
            </w:r>
          </w:p>
        </w:tc>
      </w:tr>
      <w:tr w:rsidR="00E206A7" w:rsidRPr="00585106" w14:paraId="2EB11967" w14:textId="77777777" w:rsidTr="002C3F96">
        <w:trPr>
          <w:jc w:val="center"/>
        </w:trPr>
        <w:tc>
          <w:tcPr>
            <w:tcW w:w="4158" w:type="pct"/>
            <w:gridSpan w:val="2"/>
            <w:tcBorders>
              <w:top w:val="nil"/>
              <w:left w:val="single" w:sz="4" w:space="0" w:color="auto"/>
              <w:bottom w:val="nil"/>
              <w:right w:val="single" w:sz="4" w:space="0" w:color="auto"/>
            </w:tcBorders>
          </w:tcPr>
          <w:p w14:paraId="711E32DB" w14:textId="77777777" w:rsidR="00E206A7" w:rsidRPr="00585106" w:rsidRDefault="00E206A7" w:rsidP="002C3F96">
            <w:pPr>
              <w:spacing w:after="20"/>
              <w:ind w:left="306" w:hanging="306"/>
              <w:jc w:val="left"/>
              <w:rPr>
                <w:lang w:val="en-GB"/>
              </w:rPr>
            </w:pPr>
            <w:r w:rsidRPr="00585106">
              <w:rPr>
                <w:lang w:val="en-GB"/>
              </w:rPr>
              <w:t>(b)</w:t>
            </w:r>
            <w:r w:rsidRPr="00585106">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2E91E954" w14:textId="77777777" w:rsidR="00E206A7" w:rsidRPr="00585106" w:rsidRDefault="00E206A7" w:rsidP="002C3F96">
            <w:pPr>
              <w:jc w:val="right"/>
              <w:rPr>
                <w:lang w:val="en-GB"/>
              </w:rPr>
            </w:pPr>
            <w:r w:rsidRPr="00585106">
              <w:rPr>
                <w:lang w:val="en-GB"/>
              </w:rPr>
              <w:t>8.69</w:t>
            </w:r>
          </w:p>
        </w:tc>
      </w:tr>
      <w:tr w:rsidR="00E206A7" w:rsidRPr="00585106" w14:paraId="286BA954" w14:textId="77777777" w:rsidTr="002C3F96">
        <w:trPr>
          <w:jc w:val="center"/>
        </w:trPr>
        <w:tc>
          <w:tcPr>
            <w:tcW w:w="4158" w:type="pct"/>
            <w:gridSpan w:val="2"/>
            <w:tcBorders>
              <w:top w:val="nil"/>
              <w:left w:val="single" w:sz="4" w:space="0" w:color="auto"/>
              <w:bottom w:val="nil"/>
              <w:right w:val="single" w:sz="4" w:space="0" w:color="auto"/>
            </w:tcBorders>
          </w:tcPr>
          <w:p w14:paraId="5B284EBF" w14:textId="77777777" w:rsidR="00E206A7" w:rsidRPr="00585106" w:rsidRDefault="00E206A7" w:rsidP="002C3F96">
            <w:pPr>
              <w:spacing w:after="20"/>
              <w:ind w:left="306" w:hanging="306"/>
              <w:jc w:val="left"/>
              <w:rPr>
                <w:lang w:val="en-GB"/>
              </w:rPr>
            </w:pPr>
            <w:r w:rsidRPr="00585106">
              <w:rPr>
                <w:lang w:val="en-GB"/>
              </w:rPr>
              <w:t>(c)</w:t>
            </w:r>
            <w:r w:rsidRPr="00585106">
              <w:rPr>
                <w:lang w:val="en-GB"/>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3461D66B" w14:textId="77777777" w:rsidR="00E206A7" w:rsidRPr="00585106" w:rsidRDefault="00E206A7" w:rsidP="002C3F96">
            <w:pPr>
              <w:jc w:val="right"/>
              <w:rPr>
                <w:lang w:val="en-GB"/>
              </w:rPr>
            </w:pPr>
            <w:r w:rsidRPr="00585106">
              <w:rPr>
                <w:lang w:val="en-GB"/>
              </w:rPr>
              <w:t>3.40</w:t>
            </w:r>
          </w:p>
        </w:tc>
      </w:tr>
      <w:tr w:rsidR="00E206A7" w:rsidRPr="00585106" w14:paraId="2F1F9679" w14:textId="77777777" w:rsidTr="002C3F96">
        <w:trPr>
          <w:jc w:val="center"/>
        </w:trPr>
        <w:tc>
          <w:tcPr>
            <w:tcW w:w="4158" w:type="pct"/>
            <w:gridSpan w:val="2"/>
            <w:tcBorders>
              <w:top w:val="single" w:sz="4" w:space="0" w:color="auto"/>
              <w:left w:val="single" w:sz="4" w:space="0" w:color="auto"/>
              <w:bottom w:val="nil"/>
              <w:right w:val="single" w:sz="4" w:space="0" w:color="auto"/>
            </w:tcBorders>
          </w:tcPr>
          <w:p w14:paraId="454BC8EB" w14:textId="77777777" w:rsidR="00E206A7" w:rsidRPr="00585106" w:rsidRDefault="00E206A7" w:rsidP="002C3F96">
            <w:pPr>
              <w:spacing w:before="20"/>
              <w:jc w:val="left"/>
              <w:rPr>
                <w:lang w:val="en-GB"/>
              </w:rPr>
            </w:pPr>
            <w:r w:rsidRPr="00585106">
              <w:rPr>
                <w:lang w:val="en-GB"/>
              </w:rPr>
              <w:t>Latest reported ODS consumption (2021)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0767AB34" w14:textId="77777777" w:rsidR="00E206A7" w:rsidRPr="00585106" w:rsidRDefault="00E206A7" w:rsidP="002C3F96">
            <w:pPr>
              <w:spacing w:before="20"/>
              <w:jc w:val="right"/>
              <w:rPr>
                <w:lang w:val="en-GB"/>
              </w:rPr>
            </w:pPr>
          </w:p>
        </w:tc>
      </w:tr>
      <w:tr w:rsidR="00E206A7" w:rsidRPr="00585106" w14:paraId="61C9EBC8" w14:textId="77777777" w:rsidTr="002C3F96">
        <w:trPr>
          <w:jc w:val="center"/>
        </w:trPr>
        <w:tc>
          <w:tcPr>
            <w:tcW w:w="4158" w:type="pct"/>
            <w:gridSpan w:val="2"/>
            <w:tcBorders>
              <w:top w:val="nil"/>
              <w:left w:val="single" w:sz="4" w:space="0" w:color="auto"/>
              <w:bottom w:val="nil"/>
              <w:right w:val="single" w:sz="4" w:space="0" w:color="auto"/>
            </w:tcBorders>
          </w:tcPr>
          <w:p w14:paraId="69DC7CB7" w14:textId="77777777" w:rsidR="00E206A7" w:rsidRPr="00585106" w:rsidRDefault="00E206A7" w:rsidP="002C3F96">
            <w:pPr>
              <w:ind w:left="306" w:hanging="306"/>
              <w:jc w:val="left"/>
              <w:rPr>
                <w:lang w:val="en-GB"/>
              </w:rPr>
            </w:pPr>
            <w:r w:rsidRPr="00585106">
              <w:rPr>
                <w:lang w:val="en-GB"/>
              </w:rPr>
              <w:t>(a)</w:t>
            </w:r>
            <w:r w:rsidRPr="00585106">
              <w:rPr>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4AA973BD" w14:textId="77777777" w:rsidR="00E206A7" w:rsidRPr="00585106" w:rsidRDefault="00E206A7" w:rsidP="002C3F96">
            <w:pPr>
              <w:jc w:val="right"/>
              <w:rPr>
                <w:lang w:val="en-GB"/>
              </w:rPr>
            </w:pPr>
            <w:r w:rsidRPr="00585106">
              <w:rPr>
                <w:lang w:val="en-GB"/>
              </w:rPr>
              <w:t>0.00</w:t>
            </w:r>
          </w:p>
        </w:tc>
      </w:tr>
      <w:tr w:rsidR="00E206A7" w:rsidRPr="00585106" w14:paraId="6426B837" w14:textId="77777777" w:rsidTr="002C3F96">
        <w:trPr>
          <w:jc w:val="center"/>
        </w:trPr>
        <w:tc>
          <w:tcPr>
            <w:tcW w:w="4158" w:type="pct"/>
            <w:gridSpan w:val="2"/>
            <w:tcBorders>
              <w:top w:val="nil"/>
              <w:left w:val="single" w:sz="4" w:space="0" w:color="auto"/>
              <w:bottom w:val="nil"/>
              <w:right w:val="single" w:sz="4" w:space="0" w:color="auto"/>
            </w:tcBorders>
          </w:tcPr>
          <w:p w14:paraId="1A67347F" w14:textId="77777777" w:rsidR="00E206A7" w:rsidRPr="00585106" w:rsidRDefault="00E206A7" w:rsidP="002C3F96">
            <w:pPr>
              <w:ind w:left="306" w:hanging="306"/>
              <w:jc w:val="left"/>
            </w:pPr>
            <w:r w:rsidRPr="00585106">
              <w:t>(b)</w:t>
            </w:r>
            <w:r w:rsidRPr="00585106">
              <w:tab/>
            </w:r>
            <w:r w:rsidRPr="00585106">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455A1A4" w14:textId="77777777" w:rsidR="00E206A7" w:rsidRPr="00585106" w:rsidRDefault="00E206A7" w:rsidP="002C3F96">
            <w:pPr>
              <w:jc w:val="right"/>
              <w:rPr>
                <w:lang w:val="en-GB"/>
              </w:rPr>
            </w:pPr>
            <w:r w:rsidRPr="00585106">
              <w:rPr>
                <w:lang w:val="en-GB"/>
              </w:rPr>
              <w:t>2.21</w:t>
            </w:r>
          </w:p>
        </w:tc>
      </w:tr>
      <w:tr w:rsidR="00E206A7" w:rsidRPr="00585106" w14:paraId="4A8A7FD6" w14:textId="77777777" w:rsidTr="002C3F96">
        <w:trPr>
          <w:jc w:val="center"/>
        </w:trPr>
        <w:tc>
          <w:tcPr>
            <w:tcW w:w="4158" w:type="pct"/>
            <w:gridSpan w:val="2"/>
            <w:tcBorders>
              <w:top w:val="nil"/>
              <w:left w:val="single" w:sz="4" w:space="0" w:color="auto"/>
              <w:bottom w:val="nil"/>
              <w:right w:val="single" w:sz="4" w:space="0" w:color="auto"/>
            </w:tcBorders>
          </w:tcPr>
          <w:p w14:paraId="3C75F331" w14:textId="77777777" w:rsidR="00E206A7" w:rsidRPr="00585106" w:rsidRDefault="00E206A7" w:rsidP="002C3F96">
            <w:pPr>
              <w:ind w:left="306" w:hanging="306"/>
              <w:jc w:val="left"/>
            </w:pPr>
            <w:r w:rsidRPr="00585106">
              <w:rPr>
                <w:lang w:val="en-GB"/>
              </w:rPr>
              <w:t>(c)</w:t>
            </w:r>
            <w:r w:rsidRPr="00585106">
              <w:rPr>
                <w:lang w:val="en-GB"/>
              </w:rPr>
              <w:tab/>
            </w:r>
            <w:r w:rsidRPr="00585106">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13FF7725" w14:textId="77777777" w:rsidR="00E206A7" w:rsidRPr="00585106" w:rsidRDefault="00E206A7" w:rsidP="002C3F96">
            <w:pPr>
              <w:jc w:val="right"/>
              <w:rPr>
                <w:lang w:val="en-GB"/>
              </w:rPr>
            </w:pPr>
            <w:r w:rsidRPr="00585106">
              <w:rPr>
                <w:lang w:val="en-GB"/>
              </w:rPr>
              <w:t>0.00</w:t>
            </w:r>
          </w:p>
        </w:tc>
      </w:tr>
      <w:tr w:rsidR="00E206A7" w:rsidRPr="00585106" w14:paraId="7F5EF534" w14:textId="77777777" w:rsidTr="002C3F96">
        <w:trPr>
          <w:jc w:val="center"/>
        </w:trPr>
        <w:tc>
          <w:tcPr>
            <w:tcW w:w="4158" w:type="pct"/>
            <w:gridSpan w:val="2"/>
            <w:tcBorders>
              <w:top w:val="nil"/>
              <w:left w:val="single" w:sz="4" w:space="0" w:color="auto"/>
              <w:bottom w:val="single" w:sz="4" w:space="0" w:color="auto"/>
              <w:right w:val="single" w:sz="4" w:space="0" w:color="auto"/>
            </w:tcBorders>
          </w:tcPr>
          <w:p w14:paraId="3E5713D4" w14:textId="77777777" w:rsidR="00E206A7" w:rsidRPr="00585106" w:rsidRDefault="00E206A7" w:rsidP="002C3F96">
            <w:pPr>
              <w:tabs>
                <w:tab w:val="right" w:pos="7560"/>
              </w:tabs>
              <w:ind w:left="6480" w:right="-108"/>
              <w:jc w:val="left"/>
              <w:rPr>
                <w:lang w:val="en-GB"/>
              </w:rPr>
            </w:pPr>
            <w:r w:rsidRPr="00585106">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2DA072C0" w14:textId="77777777" w:rsidR="00E206A7" w:rsidRPr="00585106" w:rsidRDefault="00E206A7" w:rsidP="002C3F96">
            <w:pPr>
              <w:jc w:val="right"/>
              <w:rPr>
                <w:lang w:val="en-GB"/>
              </w:rPr>
            </w:pPr>
            <w:r w:rsidRPr="00585106">
              <w:rPr>
                <w:lang w:val="en-GB"/>
              </w:rPr>
              <w:t>2.21</w:t>
            </w:r>
          </w:p>
        </w:tc>
      </w:tr>
      <w:tr w:rsidR="00E206A7" w:rsidRPr="00585106" w14:paraId="0CEBEC37" w14:textId="77777777" w:rsidTr="002C3F96">
        <w:trPr>
          <w:jc w:val="center"/>
        </w:trPr>
        <w:tc>
          <w:tcPr>
            <w:tcW w:w="4158" w:type="pct"/>
            <w:gridSpan w:val="2"/>
            <w:tcBorders>
              <w:top w:val="nil"/>
              <w:left w:val="single" w:sz="4" w:space="0" w:color="auto"/>
              <w:bottom w:val="single" w:sz="4" w:space="0" w:color="auto"/>
              <w:right w:val="single" w:sz="4" w:space="0" w:color="auto"/>
            </w:tcBorders>
          </w:tcPr>
          <w:p w14:paraId="78F1DAB3" w14:textId="77777777" w:rsidR="00E206A7" w:rsidRPr="00585106" w:rsidRDefault="00E206A7" w:rsidP="002C3F96">
            <w:pPr>
              <w:jc w:val="left"/>
              <w:rPr>
                <w:lang w:val="en-GB"/>
              </w:rPr>
            </w:pPr>
            <w:r w:rsidRPr="00585106">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1600D52" w14:textId="77777777" w:rsidR="00E206A7" w:rsidRPr="00585106" w:rsidRDefault="00E206A7" w:rsidP="002C3F96">
            <w:pPr>
              <w:jc w:val="right"/>
              <w:rPr>
                <w:lang w:val="en-GB"/>
              </w:rPr>
            </w:pPr>
            <w:r w:rsidRPr="00585106">
              <w:rPr>
                <w:lang w:val="en-GB"/>
              </w:rPr>
              <w:t>2021</w:t>
            </w:r>
          </w:p>
        </w:tc>
      </w:tr>
      <w:tr w:rsidR="00E206A7" w:rsidRPr="00585106" w14:paraId="5C20E6CF" w14:textId="77777777" w:rsidTr="002C3F96">
        <w:trPr>
          <w:jc w:val="center"/>
        </w:trPr>
        <w:tc>
          <w:tcPr>
            <w:tcW w:w="4158" w:type="pct"/>
            <w:gridSpan w:val="2"/>
            <w:tcBorders>
              <w:top w:val="single" w:sz="4" w:space="0" w:color="auto"/>
            </w:tcBorders>
          </w:tcPr>
          <w:p w14:paraId="51D1C356" w14:textId="77777777" w:rsidR="00E206A7" w:rsidRPr="00585106" w:rsidRDefault="00E206A7" w:rsidP="002C3F96">
            <w:pPr>
              <w:jc w:val="left"/>
              <w:rPr>
                <w:color w:val="000000" w:themeColor="text1"/>
                <w:lang w:val="en-GB"/>
              </w:rPr>
            </w:pPr>
            <w:r w:rsidRPr="00585106">
              <w:rPr>
                <w:color w:val="000000" w:themeColor="text1"/>
                <w:lang w:val="en-GB"/>
              </w:rPr>
              <w:t>Amount approved for projects (as at June 2022) (US $):</w:t>
            </w:r>
          </w:p>
        </w:tc>
        <w:tc>
          <w:tcPr>
            <w:tcW w:w="842" w:type="pct"/>
            <w:tcBorders>
              <w:top w:val="single" w:sz="4" w:space="0" w:color="auto"/>
            </w:tcBorders>
            <w:shd w:val="clear" w:color="auto" w:fill="auto"/>
            <w:vAlign w:val="bottom"/>
          </w:tcPr>
          <w:p w14:paraId="773F8D69" w14:textId="77777777" w:rsidR="00E206A7" w:rsidRPr="00585106" w:rsidRDefault="00E206A7" w:rsidP="002C3F96">
            <w:pPr>
              <w:jc w:val="right"/>
              <w:rPr>
                <w:lang w:val="en-GB"/>
              </w:rPr>
            </w:pPr>
            <w:r w:rsidRPr="00585106">
              <w:rPr>
                <w:lang w:val="en-GB"/>
              </w:rPr>
              <w:t>2,941,788</w:t>
            </w:r>
          </w:p>
        </w:tc>
      </w:tr>
      <w:tr w:rsidR="00E206A7" w:rsidRPr="00585106" w14:paraId="354C30E5" w14:textId="77777777" w:rsidTr="002C3F96">
        <w:trPr>
          <w:jc w:val="center"/>
        </w:trPr>
        <w:tc>
          <w:tcPr>
            <w:tcW w:w="4158" w:type="pct"/>
            <w:gridSpan w:val="2"/>
          </w:tcPr>
          <w:p w14:paraId="7543822A" w14:textId="77777777" w:rsidR="00E206A7" w:rsidRPr="00585106" w:rsidRDefault="00E206A7" w:rsidP="002C3F96">
            <w:pPr>
              <w:jc w:val="left"/>
              <w:rPr>
                <w:color w:val="000000" w:themeColor="text1"/>
                <w:lang w:val="en-GB"/>
              </w:rPr>
            </w:pPr>
            <w:r w:rsidRPr="00585106">
              <w:rPr>
                <w:color w:val="000000" w:themeColor="text1"/>
                <w:lang w:val="en-GB"/>
              </w:rPr>
              <w:t>Amount disbursed (as at December 2021) (US $):</w:t>
            </w:r>
          </w:p>
        </w:tc>
        <w:tc>
          <w:tcPr>
            <w:tcW w:w="842" w:type="pct"/>
            <w:shd w:val="clear" w:color="auto" w:fill="auto"/>
          </w:tcPr>
          <w:p w14:paraId="39E585D6" w14:textId="77777777" w:rsidR="00E206A7" w:rsidRPr="00585106" w:rsidRDefault="00E206A7" w:rsidP="002C3F96">
            <w:pPr>
              <w:jc w:val="right"/>
              <w:rPr>
                <w:lang w:val="en-GB"/>
              </w:rPr>
            </w:pPr>
            <w:r w:rsidRPr="00585106">
              <w:rPr>
                <w:lang w:val="en-GB"/>
              </w:rPr>
              <w:t>1</w:t>
            </w:r>
            <w:r>
              <w:rPr>
                <w:lang w:val="en-GB"/>
              </w:rPr>
              <w:t>,</w:t>
            </w:r>
            <w:r w:rsidRPr="00585106">
              <w:rPr>
                <w:lang w:val="en-GB"/>
              </w:rPr>
              <w:t>977</w:t>
            </w:r>
            <w:r>
              <w:rPr>
                <w:lang w:val="en-GB"/>
              </w:rPr>
              <w:t>,</w:t>
            </w:r>
            <w:r w:rsidRPr="00585106">
              <w:rPr>
                <w:lang w:val="en-GB"/>
              </w:rPr>
              <w:t>557</w:t>
            </w:r>
          </w:p>
        </w:tc>
      </w:tr>
      <w:tr w:rsidR="00E206A7" w:rsidRPr="00585106" w14:paraId="584CF2E1" w14:textId="77777777" w:rsidTr="002C3F96">
        <w:trPr>
          <w:jc w:val="center"/>
        </w:trPr>
        <w:tc>
          <w:tcPr>
            <w:tcW w:w="4158" w:type="pct"/>
            <w:gridSpan w:val="2"/>
          </w:tcPr>
          <w:p w14:paraId="46FC85FA" w14:textId="77777777" w:rsidR="00E206A7" w:rsidRPr="00585106" w:rsidRDefault="00E206A7" w:rsidP="002C3F96">
            <w:pPr>
              <w:jc w:val="left"/>
              <w:rPr>
                <w:color w:val="000000" w:themeColor="text1"/>
                <w:lang w:val="en-GB"/>
              </w:rPr>
            </w:pPr>
            <w:r w:rsidRPr="00585106">
              <w:rPr>
                <w:color w:val="000000" w:themeColor="text1"/>
                <w:lang w:val="en-GB"/>
              </w:rPr>
              <w:t>ODS to be phased out (as at June 2022) (ODP tonnes):</w:t>
            </w:r>
          </w:p>
        </w:tc>
        <w:tc>
          <w:tcPr>
            <w:tcW w:w="842" w:type="pct"/>
            <w:shd w:val="clear" w:color="auto" w:fill="auto"/>
            <w:vAlign w:val="bottom"/>
          </w:tcPr>
          <w:p w14:paraId="60AC97EB" w14:textId="77777777" w:rsidR="00E206A7" w:rsidRPr="00585106" w:rsidRDefault="00E206A7" w:rsidP="002C3F96">
            <w:pPr>
              <w:jc w:val="right"/>
              <w:rPr>
                <w:lang w:val="en-GB"/>
              </w:rPr>
            </w:pPr>
            <w:r w:rsidRPr="00585106">
              <w:rPr>
                <w:lang w:val="en-GB"/>
              </w:rPr>
              <w:t>28.13</w:t>
            </w:r>
          </w:p>
        </w:tc>
      </w:tr>
      <w:tr w:rsidR="00E206A7" w:rsidRPr="00585106" w14:paraId="0641EAB4" w14:textId="77777777" w:rsidTr="002C3F96">
        <w:trPr>
          <w:jc w:val="center"/>
        </w:trPr>
        <w:tc>
          <w:tcPr>
            <w:tcW w:w="4158" w:type="pct"/>
            <w:gridSpan w:val="2"/>
          </w:tcPr>
          <w:p w14:paraId="1B0E79C8" w14:textId="77777777" w:rsidR="00E206A7" w:rsidRPr="00585106" w:rsidRDefault="00E206A7" w:rsidP="002C3F96">
            <w:pPr>
              <w:jc w:val="left"/>
              <w:rPr>
                <w:color w:val="000000" w:themeColor="text1"/>
                <w:lang w:val="en-GB"/>
              </w:rPr>
            </w:pPr>
            <w:r w:rsidRPr="00585106">
              <w:rPr>
                <w:color w:val="000000" w:themeColor="text1"/>
                <w:lang w:val="en-GB"/>
              </w:rPr>
              <w:t>ODS phased out (as at December 2021) (ODP tonnes):</w:t>
            </w:r>
          </w:p>
        </w:tc>
        <w:tc>
          <w:tcPr>
            <w:tcW w:w="842" w:type="pct"/>
            <w:shd w:val="clear" w:color="auto" w:fill="auto"/>
          </w:tcPr>
          <w:p w14:paraId="1562B18B" w14:textId="77777777" w:rsidR="00E206A7" w:rsidRPr="00585106" w:rsidRDefault="00E206A7" w:rsidP="002C3F96">
            <w:pPr>
              <w:jc w:val="right"/>
              <w:rPr>
                <w:lang w:val="en-GB"/>
              </w:rPr>
            </w:pPr>
            <w:r w:rsidRPr="00585106">
              <w:rPr>
                <w:lang w:val="en-GB"/>
              </w:rPr>
              <w:t>9.60</w:t>
            </w:r>
          </w:p>
        </w:tc>
      </w:tr>
    </w:tbl>
    <w:p w14:paraId="29D5C0A0" w14:textId="77777777" w:rsidR="00E206A7" w:rsidRPr="00C935B2" w:rsidRDefault="00E206A7" w:rsidP="00E206A7">
      <w:pPr>
        <w:outlineLvl w:val="0"/>
        <w:rPr>
          <w:highlight w:val="yellow"/>
          <w:lang w:val="en-GB"/>
        </w:rPr>
      </w:pPr>
    </w:p>
    <w:p w14:paraId="084B8DAC" w14:textId="77777777" w:rsidR="00E206A7" w:rsidRPr="00585106" w:rsidRDefault="00E206A7" w:rsidP="00E206A7">
      <w:pPr>
        <w:pStyle w:val="Heading1"/>
        <w:keepNext/>
        <w:rPr>
          <w:lang w:val="en-GB"/>
        </w:rPr>
      </w:pPr>
      <w:r w:rsidRPr="00585106">
        <w:t>Summary</w:t>
      </w:r>
      <w:r w:rsidRPr="00585106">
        <w:rPr>
          <w:lang w:val="en-GB"/>
        </w:rPr>
        <w:t xml:space="preserve"> of activities and funds approved by the Executive Committee:</w:t>
      </w:r>
    </w:p>
    <w:tbl>
      <w:tblPr>
        <w:tblStyle w:val="TableGrid66"/>
        <w:tblW w:w="5003" w:type="pct"/>
        <w:tblInd w:w="-5" w:type="dxa"/>
        <w:tblLayout w:type="fixed"/>
        <w:tblLook w:val="01E0" w:firstRow="1" w:lastRow="1" w:firstColumn="1" w:lastColumn="1" w:noHBand="0" w:noVBand="0"/>
      </w:tblPr>
      <w:tblGrid>
        <w:gridCol w:w="546"/>
        <w:gridCol w:w="7109"/>
        <w:gridCol w:w="1701"/>
      </w:tblGrid>
      <w:tr w:rsidR="00E206A7" w:rsidRPr="00585106" w14:paraId="7ECAC663" w14:textId="77777777" w:rsidTr="002C3F96">
        <w:tc>
          <w:tcPr>
            <w:tcW w:w="4091" w:type="pct"/>
            <w:gridSpan w:val="2"/>
            <w:tcBorders>
              <w:bottom w:val="single" w:sz="4" w:space="0" w:color="auto"/>
            </w:tcBorders>
            <w:vAlign w:val="center"/>
          </w:tcPr>
          <w:p w14:paraId="5586C744" w14:textId="77777777" w:rsidR="00E206A7" w:rsidRPr="00585106" w:rsidRDefault="00E206A7" w:rsidP="002C3F96">
            <w:pPr>
              <w:keepNext/>
              <w:tabs>
                <w:tab w:val="left" w:pos="4968"/>
              </w:tabs>
              <w:jc w:val="left"/>
              <w:rPr>
                <w:b/>
                <w:lang w:val="en-GB"/>
              </w:rPr>
            </w:pPr>
            <w:r w:rsidRPr="00585106">
              <w:rPr>
                <w:b/>
                <w:lang w:val="en-GB"/>
              </w:rPr>
              <w:t>Summary of activities</w:t>
            </w:r>
          </w:p>
        </w:tc>
        <w:tc>
          <w:tcPr>
            <w:tcW w:w="909" w:type="pct"/>
            <w:tcBorders>
              <w:bottom w:val="single" w:sz="4" w:space="0" w:color="auto"/>
            </w:tcBorders>
          </w:tcPr>
          <w:p w14:paraId="2E9755FE" w14:textId="77777777" w:rsidR="00E206A7" w:rsidRPr="00585106" w:rsidRDefault="00E206A7" w:rsidP="002C3F96">
            <w:pPr>
              <w:keepNext/>
              <w:jc w:val="center"/>
              <w:rPr>
                <w:b/>
                <w:lang w:val="en-GB"/>
              </w:rPr>
            </w:pPr>
            <w:r w:rsidRPr="00585106">
              <w:rPr>
                <w:b/>
                <w:lang w:val="en-GB"/>
              </w:rPr>
              <w:t>Funds approved (US $)</w:t>
            </w:r>
          </w:p>
        </w:tc>
      </w:tr>
      <w:tr w:rsidR="00E206A7" w:rsidRPr="00585106" w14:paraId="326E3605" w14:textId="77777777" w:rsidTr="002C3F96">
        <w:tc>
          <w:tcPr>
            <w:tcW w:w="292" w:type="pct"/>
            <w:tcBorders>
              <w:top w:val="single" w:sz="4" w:space="0" w:color="auto"/>
              <w:left w:val="single" w:sz="4" w:space="0" w:color="auto"/>
              <w:bottom w:val="single" w:sz="4" w:space="0" w:color="auto"/>
              <w:right w:val="nil"/>
            </w:tcBorders>
          </w:tcPr>
          <w:p w14:paraId="4429D15B" w14:textId="77777777" w:rsidR="00E206A7" w:rsidRPr="00585106" w:rsidRDefault="00E206A7" w:rsidP="002C3F96">
            <w:pPr>
              <w:keepNext/>
              <w:ind w:left="360" w:hanging="360"/>
              <w:jc w:val="left"/>
              <w:rPr>
                <w:lang w:val="en-GB"/>
              </w:rPr>
            </w:pPr>
            <w:r w:rsidRPr="00585106">
              <w:rPr>
                <w:lang w:val="en-GB"/>
              </w:rPr>
              <w:t>(a)</w:t>
            </w:r>
          </w:p>
        </w:tc>
        <w:tc>
          <w:tcPr>
            <w:tcW w:w="3799" w:type="pct"/>
            <w:tcBorders>
              <w:top w:val="single" w:sz="4" w:space="0" w:color="auto"/>
              <w:left w:val="nil"/>
              <w:bottom w:val="single" w:sz="4" w:space="0" w:color="auto"/>
              <w:right w:val="single" w:sz="4" w:space="0" w:color="auto"/>
            </w:tcBorders>
          </w:tcPr>
          <w:p w14:paraId="1351609C" w14:textId="77777777" w:rsidR="00E206A7" w:rsidRPr="00585106" w:rsidRDefault="00E206A7" w:rsidP="002C3F96">
            <w:pPr>
              <w:keepNext/>
              <w:ind w:left="-109"/>
              <w:rPr>
                <w:lang w:val="en-GB"/>
              </w:rPr>
            </w:pPr>
            <w:r w:rsidRPr="0058510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3F3FE44" w14:textId="77777777" w:rsidR="00E206A7" w:rsidRPr="00585106" w:rsidRDefault="00E206A7" w:rsidP="002C3F96">
            <w:pPr>
              <w:keepNext/>
              <w:jc w:val="right"/>
              <w:rPr>
                <w:lang w:val="en-GB"/>
              </w:rPr>
            </w:pPr>
            <w:r w:rsidRPr="00585106">
              <w:rPr>
                <w:lang w:val="en-GB"/>
              </w:rPr>
              <w:t>859,015</w:t>
            </w:r>
          </w:p>
        </w:tc>
      </w:tr>
      <w:tr w:rsidR="00E206A7" w:rsidRPr="00585106" w14:paraId="63422C8D" w14:textId="77777777" w:rsidTr="002C3F96">
        <w:tc>
          <w:tcPr>
            <w:tcW w:w="292" w:type="pct"/>
            <w:tcBorders>
              <w:top w:val="single" w:sz="4" w:space="0" w:color="auto"/>
              <w:left w:val="single" w:sz="4" w:space="0" w:color="auto"/>
              <w:bottom w:val="single" w:sz="4" w:space="0" w:color="auto"/>
              <w:right w:val="nil"/>
            </w:tcBorders>
          </w:tcPr>
          <w:p w14:paraId="491B23F3" w14:textId="77777777" w:rsidR="00E206A7" w:rsidRPr="00585106" w:rsidRDefault="00E206A7" w:rsidP="002C3F96">
            <w:pPr>
              <w:keepNext/>
              <w:rPr>
                <w:lang w:val="en-GB"/>
              </w:rPr>
            </w:pPr>
            <w:r w:rsidRPr="00585106">
              <w:rPr>
                <w:lang w:val="en-GB"/>
              </w:rPr>
              <w:t>(b)</w:t>
            </w:r>
          </w:p>
        </w:tc>
        <w:tc>
          <w:tcPr>
            <w:tcW w:w="3799" w:type="pct"/>
            <w:tcBorders>
              <w:top w:val="single" w:sz="4" w:space="0" w:color="auto"/>
              <w:left w:val="nil"/>
              <w:bottom w:val="single" w:sz="4" w:space="0" w:color="auto"/>
              <w:right w:val="single" w:sz="4" w:space="0" w:color="auto"/>
            </w:tcBorders>
          </w:tcPr>
          <w:p w14:paraId="313EFBB8" w14:textId="77777777" w:rsidR="00E206A7" w:rsidRPr="00585106" w:rsidRDefault="00E206A7" w:rsidP="002C3F96">
            <w:pPr>
              <w:keepNext/>
              <w:ind w:left="-109"/>
              <w:rPr>
                <w:lang w:val="en-GB"/>
              </w:rPr>
            </w:pPr>
            <w:r w:rsidRPr="0058510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4B7E89" w14:textId="77777777" w:rsidR="00E206A7" w:rsidRPr="00585106" w:rsidRDefault="00E206A7" w:rsidP="002C3F96">
            <w:pPr>
              <w:keepNext/>
              <w:jc w:val="right"/>
              <w:rPr>
                <w:lang w:val="en-GB"/>
              </w:rPr>
            </w:pPr>
            <w:r w:rsidRPr="00585106">
              <w:rPr>
                <w:lang w:val="en-GB"/>
              </w:rPr>
              <w:t>805,952</w:t>
            </w:r>
          </w:p>
        </w:tc>
      </w:tr>
      <w:tr w:rsidR="00E206A7" w:rsidRPr="00585106" w14:paraId="5E40CF48" w14:textId="77777777" w:rsidTr="002C3F96">
        <w:tc>
          <w:tcPr>
            <w:tcW w:w="292" w:type="pct"/>
            <w:tcBorders>
              <w:top w:val="single" w:sz="4" w:space="0" w:color="auto"/>
              <w:left w:val="single" w:sz="4" w:space="0" w:color="auto"/>
              <w:bottom w:val="single" w:sz="4" w:space="0" w:color="auto"/>
              <w:right w:val="nil"/>
            </w:tcBorders>
          </w:tcPr>
          <w:p w14:paraId="7CB414CE" w14:textId="77777777" w:rsidR="00E206A7" w:rsidRPr="00585106" w:rsidRDefault="00E206A7" w:rsidP="002C3F96">
            <w:pPr>
              <w:keepNext/>
              <w:rPr>
                <w:lang w:val="en-GB"/>
              </w:rPr>
            </w:pPr>
            <w:r w:rsidRPr="00585106">
              <w:rPr>
                <w:lang w:val="en-GB"/>
              </w:rPr>
              <w:t>(c)</w:t>
            </w:r>
          </w:p>
        </w:tc>
        <w:tc>
          <w:tcPr>
            <w:tcW w:w="3799" w:type="pct"/>
            <w:tcBorders>
              <w:top w:val="single" w:sz="4" w:space="0" w:color="auto"/>
              <w:left w:val="nil"/>
              <w:bottom w:val="single" w:sz="4" w:space="0" w:color="auto"/>
              <w:right w:val="single" w:sz="4" w:space="0" w:color="auto"/>
            </w:tcBorders>
          </w:tcPr>
          <w:p w14:paraId="238F1F25" w14:textId="77777777" w:rsidR="00E206A7" w:rsidRPr="00585106" w:rsidRDefault="00E206A7" w:rsidP="002C3F96">
            <w:pPr>
              <w:keepNext/>
              <w:ind w:left="-109"/>
              <w:rPr>
                <w:lang w:val="en-GB"/>
              </w:rPr>
            </w:pPr>
            <w:r w:rsidRPr="0058510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AA8F1B" w14:textId="77777777" w:rsidR="00E206A7" w:rsidRPr="00585106" w:rsidRDefault="00E206A7" w:rsidP="002C3F96">
            <w:pPr>
              <w:keepNext/>
              <w:jc w:val="right"/>
              <w:rPr>
                <w:lang w:val="en-GB"/>
              </w:rPr>
            </w:pPr>
            <w:r w:rsidRPr="00585106">
              <w:rPr>
                <w:lang w:val="en-GB"/>
              </w:rPr>
              <w:t>1,276,821</w:t>
            </w:r>
          </w:p>
        </w:tc>
      </w:tr>
      <w:tr w:rsidR="00E206A7" w:rsidRPr="00585106" w14:paraId="1341FD80"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775CDA24" w14:textId="77777777" w:rsidR="00E206A7" w:rsidRPr="00585106" w:rsidRDefault="00E206A7" w:rsidP="002C3F96">
            <w:pPr>
              <w:keepNext/>
              <w:tabs>
                <w:tab w:val="right" w:pos="7560"/>
              </w:tabs>
              <w:ind w:left="6480" w:right="-108"/>
              <w:jc w:val="left"/>
              <w:rPr>
                <w:lang w:val="en-GB"/>
              </w:rPr>
            </w:pPr>
            <w:r w:rsidRPr="0058510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2980E1" w14:textId="77777777" w:rsidR="00E206A7" w:rsidRPr="00585106" w:rsidRDefault="00E206A7" w:rsidP="002C3F96">
            <w:pPr>
              <w:keepNext/>
              <w:jc w:val="right"/>
              <w:rPr>
                <w:lang w:val="en-GB"/>
              </w:rPr>
            </w:pPr>
            <w:r w:rsidRPr="00E00572">
              <w:rPr>
                <w:lang w:val="en-GB"/>
              </w:rPr>
              <w:t>2,941,788</w:t>
            </w:r>
          </w:p>
        </w:tc>
      </w:tr>
      <w:tr w:rsidR="00E206A7" w:rsidRPr="00C935B2" w14:paraId="5A75BDA2" w14:textId="77777777" w:rsidTr="002C3F96">
        <w:tc>
          <w:tcPr>
            <w:tcW w:w="292" w:type="pct"/>
            <w:tcBorders>
              <w:top w:val="single" w:sz="4" w:space="0" w:color="auto"/>
              <w:left w:val="single" w:sz="4" w:space="0" w:color="auto"/>
              <w:bottom w:val="single" w:sz="4" w:space="0" w:color="auto"/>
              <w:right w:val="nil"/>
            </w:tcBorders>
          </w:tcPr>
          <w:p w14:paraId="65A6CF18" w14:textId="77777777" w:rsidR="00E206A7" w:rsidRPr="00585106" w:rsidRDefault="00E206A7" w:rsidP="002C3F96">
            <w:pPr>
              <w:widowControl w:val="0"/>
              <w:rPr>
                <w:lang w:val="en-GB"/>
              </w:rPr>
            </w:pPr>
            <w:r w:rsidRPr="00585106">
              <w:rPr>
                <w:lang w:val="en-GB"/>
              </w:rPr>
              <w:t>(d)</w:t>
            </w:r>
          </w:p>
        </w:tc>
        <w:tc>
          <w:tcPr>
            <w:tcW w:w="3799" w:type="pct"/>
            <w:tcBorders>
              <w:top w:val="single" w:sz="4" w:space="0" w:color="auto"/>
              <w:left w:val="nil"/>
              <w:bottom w:val="single" w:sz="4" w:space="0" w:color="auto"/>
              <w:right w:val="single" w:sz="4" w:space="0" w:color="auto"/>
            </w:tcBorders>
          </w:tcPr>
          <w:p w14:paraId="4B63C361" w14:textId="77777777" w:rsidR="00E206A7" w:rsidRPr="00585106" w:rsidRDefault="00E206A7" w:rsidP="002C3F96">
            <w:pPr>
              <w:widowControl w:val="0"/>
              <w:ind w:left="-109"/>
              <w:rPr>
                <w:lang w:val="en-GB"/>
              </w:rPr>
            </w:pPr>
            <w:r w:rsidRPr="0058510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B3D26" w14:textId="77777777" w:rsidR="00E206A7" w:rsidRPr="00585106" w:rsidRDefault="00E206A7" w:rsidP="002C3F96">
            <w:pPr>
              <w:widowControl w:val="0"/>
              <w:jc w:val="right"/>
              <w:rPr>
                <w:lang w:val="en-GB"/>
              </w:rPr>
            </w:pPr>
            <w:r w:rsidRPr="00585106">
              <w:rPr>
                <w:lang w:val="en-GB"/>
              </w:rPr>
              <w:t>150,000</w:t>
            </w:r>
          </w:p>
        </w:tc>
      </w:tr>
    </w:tbl>
    <w:p w14:paraId="71F8E017" w14:textId="77777777" w:rsidR="00E206A7" w:rsidRPr="00C61BDF" w:rsidRDefault="00E206A7" w:rsidP="00E206A7">
      <w:pPr>
        <w:widowControl w:val="0"/>
        <w:spacing w:after="120"/>
        <w:rPr>
          <w:b/>
          <w:color w:val="000000" w:themeColor="text1"/>
        </w:rPr>
      </w:pPr>
    </w:p>
    <w:p w14:paraId="73B9D64D" w14:textId="77777777" w:rsidR="00E206A7" w:rsidRPr="00C61BDF" w:rsidRDefault="00E206A7" w:rsidP="00E206A7">
      <w:pPr>
        <w:widowControl w:val="0"/>
        <w:spacing w:after="240"/>
        <w:rPr>
          <w:u w:val="single"/>
          <w:lang w:val="en-GB"/>
        </w:rPr>
      </w:pPr>
      <w:r w:rsidRPr="00C61BDF">
        <w:rPr>
          <w:u w:val="single"/>
          <w:lang w:val="en-GB"/>
        </w:rPr>
        <w:lastRenderedPageBreak/>
        <w:t>Progress report</w:t>
      </w:r>
    </w:p>
    <w:p w14:paraId="3B5F433B" w14:textId="77777777" w:rsidR="00E206A7" w:rsidRPr="00C61BDF" w:rsidRDefault="00E206A7" w:rsidP="00E206A7">
      <w:pPr>
        <w:pStyle w:val="Heading1"/>
      </w:pPr>
      <w:r>
        <w:t>During phase</w:t>
      </w:r>
      <w:r w:rsidRPr="00191D10">
        <w:t xml:space="preserve"> IX of the </w:t>
      </w:r>
      <w:r>
        <w:t>IS p</w:t>
      </w:r>
      <w:r w:rsidRPr="00191D10">
        <w:t>roject</w:t>
      </w:r>
      <w:r>
        <w:t xml:space="preserve"> for Mozambique, the </w:t>
      </w:r>
      <w:r w:rsidRPr="00191D10">
        <w:t>NOU enforced the ODS regulations through the implementation of licensing and quota system</w:t>
      </w:r>
      <w:r>
        <w:t>;</w:t>
      </w:r>
      <w:r w:rsidRPr="00191D10">
        <w:t xml:space="preserve"> embarked on an awareness</w:t>
      </w:r>
      <w:r>
        <w:t>-raising</w:t>
      </w:r>
      <w:r w:rsidRPr="00191D10">
        <w:t xml:space="preserve"> </w:t>
      </w:r>
      <w:r>
        <w:t xml:space="preserve">program; and </w:t>
      </w:r>
      <w:r w:rsidRPr="00191D10">
        <w:t xml:space="preserve">trained Customs officers, clearing agents, </w:t>
      </w:r>
      <w:r>
        <w:t>border control police</w:t>
      </w:r>
      <w:r w:rsidRPr="00191D10">
        <w:t>, and refrigeration technicians. Mozambique incorporated the provisions of the Kigali Amendment in</w:t>
      </w:r>
      <w:r>
        <w:t>to</w:t>
      </w:r>
      <w:r w:rsidRPr="00191D10">
        <w:t xml:space="preserve"> its draft legal framework on controlled substances under the Montreal Protocol</w:t>
      </w:r>
      <w:r>
        <w:t>,</w:t>
      </w:r>
      <w:r w:rsidRPr="00191D10">
        <w:t xml:space="preserve"> which is in </w:t>
      </w:r>
      <w:r>
        <w:t xml:space="preserve">the </w:t>
      </w:r>
      <w:r w:rsidRPr="00191D10">
        <w:t>final stages for enactment.</w:t>
      </w:r>
    </w:p>
    <w:p w14:paraId="50A300A1" w14:textId="77777777" w:rsidR="00E206A7" w:rsidRPr="00E206A7" w:rsidRDefault="00E206A7" w:rsidP="00E206A7">
      <w:pPr>
        <w:widowControl w:val="0"/>
        <w:spacing w:after="240"/>
        <w:rPr>
          <w:u w:val="single"/>
          <w:lang w:val="en-GB"/>
        </w:rPr>
      </w:pPr>
      <w:r w:rsidRPr="00C61BDF">
        <w:rPr>
          <w:u w:val="single"/>
          <w:lang w:val="en-GB"/>
        </w:rPr>
        <w:t>Plan of action</w:t>
      </w:r>
    </w:p>
    <w:p w14:paraId="185C044C" w14:textId="77777777" w:rsidR="00E206A7" w:rsidRPr="00C61BDF" w:rsidRDefault="00E206A7" w:rsidP="00E206A7">
      <w:pPr>
        <w:pStyle w:val="Heading1"/>
      </w:pPr>
      <w:r>
        <w:t>During the upcoming phase, Mozambique</w:t>
      </w:r>
      <w:r w:rsidRPr="00191D10">
        <w:t xml:space="preserve"> will endeavor to implement its </w:t>
      </w:r>
      <w:r>
        <w:t>a</w:t>
      </w:r>
      <w:r w:rsidRPr="00191D10">
        <w:t xml:space="preserve">ction </w:t>
      </w:r>
      <w:r>
        <w:t>p</w:t>
      </w:r>
      <w:r w:rsidRPr="00191D10">
        <w:t xml:space="preserve">lan to ensure sustained compliance with </w:t>
      </w:r>
      <w:r>
        <w:t xml:space="preserve">the </w:t>
      </w:r>
      <w:r w:rsidRPr="00191D10">
        <w:t>Montreal Protocol. The NOU will continue with the training programme for the technicians in the refrigeration sector</w:t>
      </w:r>
      <w:r>
        <w:t>; t</w:t>
      </w:r>
      <w:r w:rsidRPr="00191D10">
        <w:t xml:space="preserve">raining of newly recruited and </w:t>
      </w:r>
      <w:r>
        <w:t>current</w:t>
      </w:r>
      <w:r w:rsidRPr="00191D10">
        <w:t xml:space="preserve"> customs officers to support the implementation and enforcement of ODS regulations</w:t>
      </w:r>
      <w:r>
        <w:t xml:space="preserve">; </w:t>
      </w:r>
      <w:r w:rsidRPr="00191D10">
        <w:t>awareness</w:t>
      </w:r>
      <w:r>
        <w:t>-</w:t>
      </w:r>
      <w:r w:rsidRPr="00191D10">
        <w:t xml:space="preserve">raising programme through mass media, NGOs, workshops, and distribution of awareness materials to the industry and other stakeholders. The country will also prepare for the </w:t>
      </w:r>
      <w:r>
        <w:t>p</w:t>
      </w:r>
      <w:r w:rsidRPr="00191D10">
        <w:t xml:space="preserve">hase-down of HFCs as per </w:t>
      </w:r>
      <w:r>
        <w:t xml:space="preserve">the </w:t>
      </w:r>
      <w:r w:rsidRPr="00191D10">
        <w:t xml:space="preserve">Kigali </w:t>
      </w:r>
      <w:r>
        <w:t>Amendment and</w:t>
      </w:r>
      <w:r w:rsidRPr="00191D10">
        <w:t xml:space="preserve"> the implementation of the KIP.</w:t>
      </w:r>
    </w:p>
    <w:p w14:paraId="1D1D88FD" w14:textId="77777777" w:rsidR="00E206A7" w:rsidRPr="00AC6C93" w:rsidRDefault="00E206A7" w:rsidP="00E206A7">
      <w:pPr>
        <w:keepNext/>
        <w:spacing w:after="120"/>
        <w:rPr>
          <w:b/>
          <w:bCs/>
          <w:color w:val="000000" w:themeColor="text1"/>
          <w:lang w:val="en-GB"/>
        </w:rPr>
      </w:pPr>
      <w:r w:rsidRPr="00AC6C93">
        <w:rPr>
          <w:b/>
          <w:bCs/>
          <w:color w:val="000000" w:themeColor="text1"/>
          <w:lang w:val="en-GB"/>
        </w:rPr>
        <w:t>Peru: Renewal of institutional strengthening</w:t>
      </w:r>
    </w:p>
    <w:tbl>
      <w:tblPr>
        <w:tblStyle w:val="TableGrid700"/>
        <w:tblW w:w="5000" w:type="pct"/>
        <w:tblLayout w:type="fixed"/>
        <w:tblLook w:val="01E0" w:firstRow="1" w:lastRow="1" w:firstColumn="1" w:lastColumn="1" w:noHBand="0" w:noVBand="0"/>
      </w:tblPr>
      <w:tblGrid>
        <w:gridCol w:w="6173"/>
        <w:gridCol w:w="1477"/>
        <w:gridCol w:w="1700"/>
      </w:tblGrid>
      <w:tr w:rsidR="00E206A7" w:rsidRPr="00466B81" w14:paraId="4B335D5A" w14:textId="77777777" w:rsidTr="002C3F96">
        <w:trPr>
          <w:trHeight w:val="278"/>
          <w:tblHeader/>
        </w:trPr>
        <w:tc>
          <w:tcPr>
            <w:tcW w:w="4091" w:type="pct"/>
            <w:gridSpan w:val="2"/>
            <w:tcBorders>
              <w:bottom w:val="single" w:sz="4" w:space="0" w:color="auto"/>
            </w:tcBorders>
          </w:tcPr>
          <w:p w14:paraId="111D204A" w14:textId="77777777" w:rsidR="00E206A7" w:rsidRPr="00AC6C93" w:rsidRDefault="00E206A7" w:rsidP="002C3F96">
            <w:pPr>
              <w:keepNext/>
              <w:spacing w:after="120"/>
              <w:rPr>
                <w:b/>
                <w:color w:val="000000" w:themeColor="text1"/>
                <w:lang w:val="en-GB"/>
              </w:rPr>
            </w:pPr>
            <w:r w:rsidRPr="00AC6C93">
              <w:rPr>
                <w:b/>
                <w:color w:val="000000" w:themeColor="text1"/>
                <w:lang w:val="en-GB"/>
              </w:rPr>
              <w:t>Summary of the project and country profile</w:t>
            </w:r>
          </w:p>
        </w:tc>
        <w:tc>
          <w:tcPr>
            <w:tcW w:w="909" w:type="pct"/>
          </w:tcPr>
          <w:p w14:paraId="256C6A36" w14:textId="77777777" w:rsidR="00E206A7" w:rsidRPr="00AC6C93" w:rsidRDefault="00E206A7" w:rsidP="002C3F96">
            <w:pPr>
              <w:keepNext/>
              <w:spacing w:after="120"/>
              <w:jc w:val="right"/>
              <w:rPr>
                <w:b/>
                <w:color w:val="000000" w:themeColor="text1"/>
                <w:lang w:val="en-GB"/>
              </w:rPr>
            </w:pPr>
          </w:p>
        </w:tc>
      </w:tr>
      <w:tr w:rsidR="00E206A7" w:rsidRPr="00FC25A4" w14:paraId="58E07911" w14:textId="77777777" w:rsidTr="002C3F96">
        <w:trPr>
          <w:trHeight w:val="233"/>
        </w:trPr>
        <w:tc>
          <w:tcPr>
            <w:tcW w:w="4091" w:type="pct"/>
            <w:gridSpan w:val="2"/>
            <w:tcBorders>
              <w:bottom w:val="single" w:sz="4" w:space="0" w:color="auto"/>
            </w:tcBorders>
          </w:tcPr>
          <w:p w14:paraId="0C912755" w14:textId="77777777" w:rsidR="00E206A7" w:rsidRPr="00FC25A4" w:rsidRDefault="00E206A7" w:rsidP="002C3F96">
            <w:pPr>
              <w:rPr>
                <w:color w:val="000000" w:themeColor="text1"/>
                <w:lang w:val="en-GB"/>
              </w:rPr>
            </w:pPr>
            <w:r w:rsidRPr="00FC25A4">
              <w:rPr>
                <w:color w:val="000000" w:themeColor="text1"/>
                <w:lang w:val="en-GB"/>
              </w:rPr>
              <w:t>Implementing agency:</w:t>
            </w:r>
          </w:p>
        </w:tc>
        <w:tc>
          <w:tcPr>
            <w:tcW w:w="909" w:type="pct"/>
            <w:tcBorders>
              <w:bottom w:val="single" w:sz="4" w:space="0" w:color="auto"/>
            </w:tcBorders>
          </w:tcPr>
          <w:p w14:paraId="379E8EFE" w14:textId="77777777" w:rsidR="00E206A7" w:rsidRPr="00FC25A4" w:rsidRDefault="00E206A7" w:rsidP="002C3F96">
            <w:pPr>
              <w:jc w:val="center"/>
              <w:rPr>
                <w:color w:val="000000" w:themeColor="text1"/>
                <w:lang w:val="en-GB"/>
              </w:rPr>
            </w:pPr>
            <w:r w:rsidRPr="00FC25A4">
              <w:rPr>
                <w:color w:val="000000" w:themeColor="text1"/>
                <w:lang w:val="en-GB"/>
              </w:rPr>
              <w:t>UNEP</w:t>
            </w:r>
          </w:p>
        </w:tc>
      </w:tr>
      <w:tr w:rsidR="00E206A7" w:rsidRPr="00FC25A4" w14:paraId="3487F11C" w14:textId="77777777" w:rsidTr="002C3F96">
        <w:trPr>
          <w:trHeight w:val="233"/>
        </w:trPr>
        <w:tc>
          <w:tcPr>
            <w:tcW w:w="4091" w:type="pct"/>
            <w:gridSpan w:val="2"/>
            <w:tcBorders>
              <w:top w:val="single" w:sz="4" w:space="0" w:color="auto"/>
              <w:left w:val="single" w:sz="4" w:space="0" w:color="auto"/>
              <w:bottom w:val="nil"/>
              <w:right w:val="single" w:sz="4" w:space="0" w:color="auto"/>
            </w:tcBorders>
          </w:tcPr>
          <w:p w14:paraId="3691765D" w14:textId="77777777" w:rsidR="00E206A7" w:rsidRPr="00FC25A4" w:rsidRDefault="00E206A7" w:rsidP="002C3F96">
            <w:pPr>
              <w:rPr>
                <w:color w:val="000000" w:themeColor="text1"/>
                <w:lang w:val="en-GB"/>
              </w:rPr>
            </w:pPr>
            <w:r w:rsidRPr="00FC25A4">
              <w:rPr>
                <w:color w:val="000000" w:themeColor="text1"/>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576AAED" w14:textId="77777777" w:rsidR="00E206A7" w:rsidRPr="00FC25A4" w:rsidRDefault="00E206A7" w:rsidP="002C3F96">
            <w:pPr>
              <w:jc w:val="right"/>
              <w:rPr>
                <w:color w:val="000000" w:themeColor="text1"/>
                <w:lang w:val="en-GB"/>
              </w:rPr>
            </w:pPr>
          </w:p>
        </w:tc>
      </w:tr>
      <w:tr w:rsidR="00E206A7" w:rsidRPr="00FC25A4" w14:paraId="0FA22404"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E397CB0" w14:textId="77777777" w:rsidR="00E206A7" w:rsidRPr="00FC25A4" w:rsidRDefault="00E206A7" w:rsidP="002C3F96">
            <w:pPr>
              <w:ind w:left="5364" w:right="-198"/>
              <w:jc w:val="left"/>
              <w:rPr>
                <w:color w:val="000000" w:themeColor="text1"/>
                <w:lang w:val="en-GB"/>
              </w:rPr>
            </w:pPr>
            <w:r w:rsidRPr="00FC25A4">
              <w:rPr>
                <w:color w:val="000000" w:themeColor="text1"/>
                <w:lang w:val="en-GB"/>
              </w:rPr>
              <w:t>Phase I:</w:t>
            </w:r>
          </w:p>
        </w:tc>
        <w:tc>
          <w:tcPr>
            <w:tcW w:w="790" w:type="pct"/>
            <w:tcBorders>
              <w:top w:val="nil"/>
              <w:left w:val="nil"/>
              <w:bottom w:val="nil"/>
              <w:right w:val="single" w:sz="4" w:space="0" w:color="auto"/>
            </w:tcBorders>
            <w:shd w:val="clear" w:color="auto" w:fill="FFFFFF" w:themeFill="background1"/>
            <w:vAlign w:val="bottom"/>
          </w:tcPr>
          <w:p w14:paraId="5E714AA5" w14:textId="77777777" w:rsidR="00E206A7" w:rsidRPr="00FC25A4" w:rsidRDefault="00E206A7" w:rsidP="002C3F96">
            <w:pPr>
              <w:jc w:val="right"/>
              <w:rPr>
                <w:color w:val="000000" w:themeColor="text1"/>
                <w:lang w:val="en-GB"/>
              </w:rPr>
            </w:pPr>
            <w:r w:rsidRPr="00FC25A4">
              <w:rPr>
                <w:color w:val="000000" w:themeColor="text1"/>
                <w:lang w:val="en-GB"/>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3B498C8F" w14:textId="77777777" w:rsidR="00E206A7" w:rsidRPr="00FC25A4" w:rsidRDefault="00E206A7" w:rsidP="002C3F96">
            <w:pPr>
              <w:jc w:val="right"/>
              <w:rPr>
                <w:color w:val="000000" w:themeColor="text1"/>
                <w:lang w:val="en-GB"/>
              </w:rPr>
            </w:pPr>
            <w:r w:rsidRPr="00FC25A4">
              <w:rPr>
                <w:color w:val="000000" w:themeColor="text1"/>
                <w:lang w:val="en-GB"/>
              </w:rPr>
              <w:t>154,000</w:t>
            </w:r>
          </w:p>
        </w:tc>
      </w:tr>
      <w:tr w:rsidR="00E206A7" w:rsidRPr="00FC25A4" w14:paraId="023C52B9"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A4C6DAA"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II:</w:t>
            </w:r>
          </w:p>
        </w:tc>
        <w:tc>
          <w:tcPr>
            <w:tcW w:w="790" w:type="pct"/>
            <w:tcBorders>
              <w:top w:val="nil"/>
              <w:left w:val="nil"/>
              <w:bottom w:val="nil"/>
              <w:right w:val="single" w:sz="4" w:space="0" w:color="auto"/>
            </w:tcBorders>
            <w:shd w:val="clear" w:color="auto" w:fill="FFFFFF" w:themeFill="background1"/>
            <w:vAlign w:val="bottom"/>
          </w:tcPr>
          <w:p w14:paraId="41180626" w14:textId="77777777" w:rsidR="00E206A7" w:rsidRPr="00FC25A4" w:rsidRDefault="00E206A7" w:rsidP="002C3F96">
            <w:pPr>
              <w:jc w:val="right"/>
              <w:rPr>
                <w:color w:val="000000" w:themeColor="text1"/>
                <w:lang w:val="en-GB"/>
              </w:rPr>
            </w:pPr>
            <w:r w:rsidRPr="00FC25A4">
              <w:rPr>
                <w:color w:val="000000" w:themeColor="text1"/>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51B0AF27" w14:textId="77777777" w:rsidR="00E206A7" w:rsidRPr="00FC25A4" w:rsidRDefault="00E206A7" w:rsidP="002C3F96">
            <w:pPr>
              <w:jc w:val="right"/>
              <w:rPr>
                <w:color w:val="000000" w:themeColor="text1"/>
                <w:lang w:val="en-GB"/>
              </w:rPr>
            </w:pPr>
            <w:r w:rsidRPr="00FC25A4">
              <w:rPr>
                <w:color w:val="000000" w:themeColor="text1"/>
                <w:lang w:val="en-GB"/>
              </w:rPr>
              <w:t>102,700</w:t>
            </w:r>
          </w:p>
        </w:tc>
      </w:tr>
      <w:tr w:rsidR="00E206A7" w:rsidRPr="00FC25A4" w14:paraId="44F8E04E"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5F3E37BB"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III:</w:t>
            </w:r>
          </w:p>
        </w:tc>
        <w:tc>
          <w:tcPr>
            <w:tcW w:w="790" w:type="pct"/>
            <w:tcBorders>
              <w:top w:val="nil"/>
              <w:left w:val="nil"/>
              <w:bottom w:val="nil"/>
              <w:right w:val="single" w:sz="4" w:space="0" w:color="auto"/>
            </w:tcBorders>
            <w:shd w:val="clear" w:color="auto" w:fill="FFFFFF" w:themeFill="background1"/>
            <w:vAlign w:val="bottom"/>
          </w:tcPr>
          <w:p w14:paraId="70ECE76F" w14:textId="77777777" w:rsidR="00E206A7" w:rsidRPr="00FC25A4" w:rsidRDefault="00E206A7" w:rsidP="002C3F96">
            <w:pPr>
              <w:jc w:val="right"/>
              <w:rPr>
                <w:color w:val="000000" w:themeColor="text1"/>
                <w:lang w:val="en-GB"/>
              </w:rPr>
            </w:pPr>
            <w:r w:rsidRPr="00FC25A4">
              <w:rPr>
                <w:color w:val="000000" w:themeColor="text1"/>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4B7790C0" w14:textId="77777777" w:rsidR="00E206A7" w:rsidRPr="00FC25A4" w:rsidRDefault="00E206A7" w:rsidP="002C3F96">
            <w:pPr>
              <w:jc w:val="right"/>
              <w:rPr>
                <w:color w:val="000000" w:themeColor="text1"/>
                <w:lang w:val="en-GB"/>
              </w:rPr>
            </w:pPr>
            <w:r w:rsidRPr="00FC25A4">
              <w:rPr>
                <w:color w:val="000000" w:themeColor="text1"/>
                <w:lang w:val="en-GB"/>
              </w:rPr>
              <w:t>133,510</w:t>
            </w:r>
          </w:p>
        </w:tc>
      </w:tr>
      <w:tr w:rsidR="00E206A7" w:rsidRPr="00466B81" w14:paraId="362A0AB3"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1AC1DFEA" w14:textId="77777777" w:rsidR="00E206A7" w:rsidRPr="00FC25A4" w:rsidRDefault="00E206A7" w:rsidP="002C3F96">
            <w:pPr>
              <w:ind w:left="5272" w:right="-198"/>
              <w:jc w:val="left"/>
              <w:rPr>
                <w:color w:val="000000" w:themeColor="text1"/>
                <w:lang w:val="en-GB"/>
              </w:rPr>
            </w:pPr>
            <w:r w:rsidRPr="00FC25A4">
              <w:rPr>
                <w:color w:val="000000" w:themeColor="text1"/>
                <w:lang w:val="en-GB"/>
              </w:rPr>
              <w:t>Phase IV:</w:t>
            </w:r>
          </w:p>
        </w:tc>
        <w:tc>
          <w:tcPr>
            <w:tcW w:w="790" w:type="pct"/>
            <w:tcBorders>
              <w:top w:val="nil"/>
              <w:left w:val="nil"/>
              <w:bottom w:val="nil"/>
              <w:right w:val="single" w:sz="4" w:space="0" w:color="auto"/>
            </w:tcBorders>
            <w:shd w:val="clear" w:color="auto" w:fill="FFFFFF" w:themeFill="background1"/>
            <w:vAlign w:val="bottom"/>
          </w:tcPr>
          <w:p w14:paraId="1AB7C3BD" w14:textId="77777777" w:rsidR="00E206A7" w:rsidRPr="00FC25A4" w:rsidRDefault="00E206A7" w:rsidP="002C3F96">
            <w:pPr>
              <w:jc w:val="right"/>
              <w:rPr>
                <w:color w:val="000000" w:themeColor="text1"/>
                <w:lang w:val="en-GB"/>
              </w:rPr>
            </w:pPr>
            <w:r w:rsidRPr="00FC25A4">
              <w:rPr>
                <w:color w:val="000000" w:themeColor="text1"/>
                <w:lang w:val="en-GB"/>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16DCF830" w14:textId="77777777" w:rsidR="00E206A7" w:rsidRPr="00FC25A4" w:rsidRDefault="00E206A7" w:rsidP="002C3F96">
            <w:pPr>
              <w:jc w:val="right"/>
              <w:rPr>
                <w:color w:val="000000" w:themeColor="text1"/>
                <w:lang w:val="en-GB"/>
              </w:rPr>
            </w:pPr>
            <w:r w:rsidRPr="00FC25A4">
              <w:rPr>
                <w:color w:val="000000" w:themeColor="text1"/>
                <w:lang w:val="en-GB"/>
              </w:rPr>
              <w:t>133,510</w:t>
            </w:r>
          </w:p>
        </w:tc>
      </w:tr>
      <w:tr w:rsidR="00E206A7" w:rsidRPr="00466B81" w14:paraId="0338BBA3" w14:textId="77777777" w:rsidTr="002C3F96">
        <w:trPr>
          <w:trHeight w:val="233"/>
        </w:trPr>
        <w:tc>
          <w:tcPr>
            <w:tcW w:w="3301" w:type="pct"/>
            <w:tcBorders>
              <w:top w:val="nil"/>
              <w:left w:val="single" w:sz="4" w:space="0" w:color="auto"/>
              <w:bottom w:val="nil"/>
              <w:right w:val="nil"/>
            </w:tcBorders>
            <w:shd w:val="clear" w:color="auto" w:fill="FFFFFF" w:themeFill="background1"/>
            <w:vAlign w:val="bottom"/>
          </w:tcPr>
          <w:p w14:paraId="05E956E3" w14:textId="77777777" w:rsidR="00E206A7" w:rsidRPr="00FC25A4" w:rsidRDefault="00E206A7" w:rsidP="002C3F96">
            <w:pPr>
              <w:ind w:left="5272" w:right="-198"/>
              <w:jc w:val="left"/>
              <w:rPr>
                <w:color w:val="000000" w:themeColor="text1"/>
                <w:lang w:val="en-GB"/>
              </w:rPr>
            </w:pPr>
            <w:r>
              <w:rPr>
                <w:color w:val="000000" w:themeColor="text1"/>
                <w:lang w:val="en-GB"/>
              </w:rPr>
              <w:t>Phase V:</w:t>
            </w:r>
          </w:p>
        </w:tc>
        <w:tc>
          <w:tcPr>
            <w:tcW w:w="790" w:type="pct"/>
            <w:tcBorders>
              <w:top w:val="nil"/>
              <w:left w:val="nil"/>
              <w:bottom w:val="nil"/>
              <w:right w:val="single" w:sz="4" w:space="0" w:color="auto"/>
            </w:tcBorders>
            <w:shd w:val="clear" w:color="auto" w:fill="FFFFFF" w:themeFill="background1"/>
            <w:vAlign w:val="bottom"/>
          </w:tcPr>
          <w:p w14:paraId="63B6FE7B" w14:textId="77777777" w:rsidR="00E206A7" w:rsidRPr="00FC25A4" w:rsidRDefault="00E206A7" w:rsidP="002C3F96">
            <w:pPr>
              <w:jc w:val="right"/>
              <w:rPr>
                <w:color w:val="000000" w:themeColor="text1"/>
                <w:lang w:val="en-GB"/>
              </w:rPr>
            </w:pPr>
            <w:r>
              <w:rPr>
                <w:color w:val="000000" w:themeColor="text1"/>
                <w:lang w:val="en-GB"/>
              </w:rPr>
              <w:t>Nov-17</w:t>
            </w:r>
          </w:p>
        </w:tc>
        <w:tc>
          <w:tcPr>
            <w:tcW w:w="909" w:type="pct"/>
            <w:tcBorders>
              <w:top w:val="nil"/>
              <w:left w:val="single" w:sz="4" w:space="0" w:color="auto"/>
              <w:bottom w:val="nil"/>
              <w:right w:val="single" w:sz="4" w:space="0" w:color="auto"/>
            </w:tcBorders>
            <w:shd w:val="clear" w:color="auto" w:fill="FFFFFF" w:themeFill="background1"/>
            <w:vAlign w:val="bottom"/>
          </w:tcPr>
          <w:p w14:paraId="7E4DA17A"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466B81" w14:paraId="10F8ED59" w14:textId="77777777" w:rsidTr="002C3F96">
        <w:trPr>
          <w:trHeight w:val="233"/>
        </w:trPr>
        <w:tc>
          <w:tcPr>
            <w:tcW w:w="4091" w:type="pct"/>
            <w:gridSpan w:val="2"/>
            <w:tcBorders>
              <w:top w:val="nil"/>
              <w:left w:val="single" w:sz="4" w:space="0" w:color="auto"/>
              <w:bottom w:val="nil"/>
              <w:right w:val="single" w:sz="4" w:space="0" w:color="auto"/>
            </w:tcBorders>
            <w:shd w:val="clear" w:color="auto" w:fill="auto"/>
          </w:tcPr>
          <w:p w14:paraId="32830880" w14:textId="77777777" w:rsidR="00E206A7" w:rsidRPr="00FC25A4" w:rsidRDefault="00E206A7" w:rsidP="002C3F96">
            <w:pPr>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67E9D763" w14:textId="77777777" w:rsidR="00E206A7" w:rsidRPr="00FC25A4" w:rsidRDefault="00E206A7" w:rsidP="002C3F96">
            <w:pPr>
              <w:jc w:val="right"/>
              <w:rPr>
                <w:color w:val="000000" w:themeColor="text1"/>
                <w:lang w:val="en-GB"/>
              </w:rPr>
            </w:pPr>
            <w:r w:rsidRPr="00FC25A4">
              <w:rPr>
                <w:color w:val="000000" w:themeColor="text1"/>
                <w:lang w:val="en-GB"/>
              </w:rPr>
              <w:t>694,613</w:t>
            </w:r>
          </w:p>
        </w:tc>
      </w:tr>
      <w:tr w:rsidR="00E206A7" w:rsidRPr="00FC25A4" w14:paraId="49B08F19" w14:textId="77777777" w:rsidTr="002C3F96">
        <w:trPr>
          <w:trHeight w:val="233"/>
        </w:trPr>
        <w:tc>
          <w:tcPr>
            <w:tcW w:w="4091" w:type="pct"/>
            <w:gridSpan w:val="2"/>
            <w:shd w:val="clear" w:color="auto" w:fill="FFFFFF" w:themeFill="background1"/>
          </w:tcPr>
          <w:p w14:paraId="38B636E4" w14:textId="77777777" w:rsidR="00E206A7" w:rsidRPr="00FC25A4" w:rsidRDefault="00E206A7" w:rsidP="002C3F96">
            <w:pPr>
              <w:jc w:val="left"/>
              <w:rPr>
                <w:color w:val="000000" w:themeColor="text1"/>
                <w:lang w:val="en-GB"/>
              </w:rPr>
            </w:pPr>
            <w:r w:rsidRPr="00FC25A4">
              <w:rPr>
                <w:color w:val="000000" w:themeColor="text1"/>
                <w:lang w:val="en-GB"/>
              </w:rPr>
              <w:t>Amount requested for renewal (phase V</w:t>
            </w:r>
            <w:r>
              <w:rPr>
                <w:color w:val="000000" w:themeColor="text1"/>
                <w:lang w:val="en-GB"/>
              </w:rPr>
              <w:t>I</w:t>
            </w:r>
            <w:r w:rsidRPr="00FC25A4">
              <w:rPr>
                <w:color w:val="000000" w:themeColor="text1"/>
                <w:lang w:val="en-GB"/>
              </w:rPr>
              <w:t>) (US $):</w:t>
            </w:r>
          </w:p>
        </w:tc>
        <w:tc>
          <w:tcPr>
            <w:tcW w:w="909" w:type="pct"/>
            <w:shd w:val="clear" w:color="auto" w:fill="auto"/>
          </w:tcPr>
          <w:p w14:paraId="41648E36"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224A3D92" w14:textId="77777777" w:rsidTr="002C3F96">
        <w:trPr>
          <w:trHeight w:val="233"/>
        </w:trPr>
        <w:tc>
          <w:tcPr>
            <w:tcW w:w="4091" w:type="pct"/>
            <w:gridSpan w:val="2"/>
          </w:tcPr>
          <w:p w14:paraId="156E97FD" w14:textId="77777777" w:rsidR="00E206A7" w:rsidRPr="00FC25A4" w:rsidRDefault="00E206A7" w:rsidP="002C3F96">
            <w:pPr>
              <w:jc w:val="left"/>
              <w:rPr>
                <w:color w:val="000000" w:themeColor="text1"/>
                <w:lang w:val="en-GB"/>
              </w:rPr>
            </w:pPr>
            <w:r w:rsidRPr="00FC25A4">
              <w:rPr>
                <w:color w:val="000000" w:themeColor="text1"/>
                <w:lang w:val="en-GB"/>
              </w:rPr>
              <w:t>Amount recommended for approval for phase V</w:t>
            </w:r>
            <w:r>
              <w:rPr>
                <w:color w:val="000000" w:themeColor="text1"/>
                <w:lang w:val="en-GB"/>
              </w:rPr>
              <w:t>I</w:t>
            </w:r>
            <w:r w:rsidRPr="00FC25A4">
              <w:rPr>
                <w:color w:val="000000" w:themeColor="text1"/>
                <w:lang w:val="en-GB"/>
              </w:rPr>
              <w:t xml:space="preserve"> (US $): </w:t>
            </w:r>
          </w:p>
        </w:tc>
        <w:tc>
          <w:tcPr>
            <w:tcW w:w="909" w:type="pct"/>
            <w:shd w:val="clear" w:color="auto" w:fill="auto"/>
          </w:tcPr>
          <w:p w14:paraId="4EC97996"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722CE26C" w14:textId="77777777" w:rsidTr="002C3F96">
        <w:trPr>
          <w:trHeight w:val="233"/>
        </w:trPr>
        <w:tc>
          <w:tcPr>
            <w:tcW w:w="4091" w:type="pct"/>
            <w:gridSpan w:val="2"/>
          </w:tcPr>
          <w:p w14:paraId="1528C7DC" w14:textId="77777777" w:rsidR="00E206A7" w:rsidRPr="00FC25A4" w:rsidRDefault="00E206A7" w:rsidP="002C3F96">
            <w:pPr>
              <w:jc w:val="left"/>
              <w:rPr>
                <w:color w:val="000000" w:themeColor="text1"/>
                <w:lang w:val="en-GB"/>
              </w:rPr>
            </w:pPr>
            <w:r w:rsidRPr="00FC25A4">
              <w:rPr>
                <w:color w:val="000000" w:themeColor="text1"/>
                <w:lang w:val="en-GB"/>
              </w:rPr>
              <w:t>Agency support costs (US $):</w:t>
            </w:r>
          </w:p>
        </w:tc>
        <w:tc>
          <w:tcPr>
            <w:tcW w:w="909" w:type="pct"/>
            <w:shd w:val="clear" w:color="auto" w:fill="auto"/>
          </w:tcPr>
          <w:p w14:paraId="5887F0C7" w14:textId="77777777" w:rsidR="00E206A7" w:rsidRPr="00FC25A4" w:rsidRDefault="00E206A7" w:rsidP="002C3F96">
            <w:pPr>
              <w:jc w:val="right"/>
              <w:rPr>
                <w:color w:val="000000" w:themeColor="text1"/>
                <w:lang w:val="en-GB"/>
              </w:rPr>
            </w:pPr>
            <w:r w:rsidRPr="00FC25A4">
              <w:rPr>
                <w:color w:val="000000" w:themeColor="text1"/>
                <w:lang w:val="en-GB"/>
              </w:rPr>
              <w:t>0</w:t>
            </w:r>
          </w:p>
        </w:tc>
      </w:tr>
      <w:tr w:rsidR="00E206A7" w:rsidRPr="00FC25A4" w14:paraId="3A1E290A" w14:textId="77777777" w:rsidTr="002C3F96">
        <w:trPr>
          <w:trHeight w:val="233"/>
        </w:trPr>
        <w:tc>
          <w:tcPr>
            <w:tcW w:w="4091" w:type="pct"/>
            <w:gridSpan w:val="2"/>
          </w:tcPr>
          <w:p w14:paraId="3EF74B29" w14:textId="77777777" w:rsidR="00E206A7" w:rsidRPr="00FC25A4" w:rsidRDefault="00E206A7" w:rsidP="002C3F96">
            <w:pPr>
              <w:jc w:val="left"/>
              <w:rPr>
                <w:color w:val="000000" w:themeColor="text1"/>
                <w:lang w:val="en-GB"/>
              </w:rPr>
            </w:pPr>
            <w:r w:rsidRPr="00FC25A4">
              <w:rPr>
                <w:color w:val="000000" w:themeColor="text1"/>
                <w:lang w:val="en-GB"/>
              </w:rPr>
              <w:t>Total cost of institutional strengthening phase V</w:t>
            </w:r>
            <w:r>
              <w:rPr>
                <w:color w:val="000000" w:themeColor="text1"/>
                <w:lang w:val="en-GB"/>
              </w:rPr>
              <w:t>I</w:t>
            </w:r>
            <w:r w:rsidRPr="00FC25A4">
              <w:rPr>
                <w:color w:val="000000" w:themeColor="text1"/>
                <w:lang w:val="en-GB"/>
              </w:rPr>
              <w:t xml:space="preserve"> to the Multilateral Fund (US $):</w:t>
            </w:r>
          </w:p>
        </w:tc>
        <w:tc>
          <w:tcPr>
            <w:tcW w:w="909" w:type="pct"/>
            <w:shd w:val="clear" w:color="auto" w:fill="auto"/>
          </w:tcPr>
          <w:p w14:paraId="300B3C89" w14:textId="77777777" w:rsidR="00E206A7" w:rsidRPr="00FC25A4" w:rsidRDefault="00E206A7" w:rsidP="002C3F96">
            <w:pPr>
              <w:jc w:val="right"/>
              <w:rPr>
                <w:color w:val="000000" w:themeColor="text1"/>
                <w:lang w:val="en-GB"/>
              </w:rPr>
            </w:pPr>
            <w:r w:rsidRPr="00FC25A4">
              <w:rPr>
                <w:color w:val="000000" w:themeColor="text1"/>
                <w:lang w:val="en-GB"/>
              </w:rPr>
              <w:t>170,893</w:t>
            </w:r>
          </w:p>
        </w:tc>
      </w:tr>
      <w:tr w:rsidR="00E206A7" w:rsidRPr="00FC25A4" w14:paraId="2ACAE348" w14:textId="77777777" w:rsidTr="002C3F96">
        <w:trPr>
          <w:trHeight w:val="233"/>
        </w:trPr>
        <w:tc>
          <w:tcPr>
            <w:tcW w:w="4091" w:type="pct"/>
            <w:gridSpan w:val="2"/>
          </w:tcPr>
          <w:p w14:paraId="3219333C" w14:textId="77777777" w:rsidR="00E206A7" w:rsidRPr="00FC25A4" w:rsidRDefault="00E206A7" w:rsidP="002C3F96">
            <w:pPr>
              <w:jc w:val="left"/>
              <w:rPr>
                <w:color w:val="000000" w:themeColor="text1"/>
                <w:lang w:val="en-GB"/>
              </w:rPr>
            </w:pPr>
            <w:r w:rsidRPr="00FC25A4">
              <w:rPr>
                <w:color w:val="000000" w:themeColor="text1"/>
                <w:lang w:val="en-GB"/>
              </w:rPr>
              <w:t>Date of approval of country programme:</w:t>
            </w:r>
          </w:p>
        </w:tc>
        <w:tc>
          <w:tcPr>
            <w:tcW w:w="909" w:type="pct"/>
            <w:shd w:val="clear" w:color="auto" w:fill="FFFFFF" w:themeFill="background1"/>
          </w:tcPr>
          <w:p w14:paraId="0BCF4D08" w14:textId="77777777" w:rsidR="00E206A7" w:rsidRPr="00FC25A4" w:rsidRDefault="00E206A7" w:rsidP="002C3F96">
            <w:pPr>
              <w:jc w:val="right"/>
              <w:rPr>
                <w:color w:val="000000" w:themeColor="text1"/>
                <w:lang w:val="en-GB"/>
              </w:rPr>
            </w:pPr>
            <w:r w:rsidRPr="00FC25A4">
              <w:rPr>
                <w:color w:val="000000" w:themeColor="text1"/>
                <w:lang w:val="en-GB"/>
              </w:rPr>
              <w:t>1995</w:t>
            </w:r>
          </w:p>
        </w:tc>
      </w:tr>
      <w:tr w:rsidR="00E206A7" w:rsidRPr="00FC25A4" w14:paraId="0BEE7310" w14:textId="77777777" w:rsidTr="002C3F96">
        <w:trPr>
          <w:trHeight w:val="233"/>
        </w:trPr>
        <w:tc>
          <w:tcPr>
            <w:tcW w:w="4091" w:type="pct"/>
            <w:gridSpan w:val="2"/>
            <w:tcBorders>
              <w:bottom w:val="single" w:sz="4" w:space="0" w:color="auto"/>
            </w:tcBorders>
          </w:tcPr>
          <w:p w14:paraId="447DFD8C" w14:textId="77777777" w:rsidR="00E206A7" w:rsidRPr="00FC25A4" w:rsidRDefault="00E206A7" w:rsidP="002C3F96">
            <w:pPr>
              <w:jc w:val="left"/>
              <w:rPr>
                <w:color w:val="000000" w:themeColor="text1"/>
                <w:lang w:val="en-GB"/>
              </w:rPr>
            </w:pPr>
            <w:r w:rsidRPr="00FC25A4">
              <w:rPr>
                <w:color w:val="000000" w:themeColor="text1"/>
                <w:lang w:val="en-GB"/>
              </w:rPr>
              <w:t>Date of approval of HCFC phase-out management plan:</w:t>
            </w:r>
          </w:p>
        </w:tc>
        <w:tc>
          <w:tcPr>
            <w:tcW w:w="909" w:type="pct"/>
            <w:tcBorders>
              <w:bottom w:val="single" w:sz="4" w:space="0" w:color="auto"/>
            </w:tcBorders>
            <w:shd w:val="clear" w:color="auto" w:fill="FFFFFF" w:themeFill="background1"/>
          </w:tcPr>
          <w:p w14:paraId="3074CD23" w14:textId="77777777" w:rsidR="00E206A7" w:rsidRPr="00FC25A4" w:rsidRDefault="00E206A7" w:rsidP="002C3F96">
            <w:pPr>
              <w:jc w:val="right"/>
              <w:rPr>
                <w:color w:val="000000" w:themeColor="text1"/>
                <w:lang w:val="en-GB"/>
              </w:rPr>
            </w:pPr>
            <w:r w:rsidRPr="00FC25A4">
              <w:rPr>
                <w:color w:val="000000" w:themeColor="text1"/>
                <w:lang w:val="en-GB"/>
              </w:rPr>
              <w:t>2012</w:t>
            </w:r>
          </w:p>
        </w:tc>
      </w:tr>
      <w:tr w:rsidR="00E206A7" w:rsidRPr="00FC25A4" w14:paraId="554380D9" w14:textId="77777777" w:rsidTr="002C3F96">
        <w:trPr>
          <w:trHeight w:val="233"/>
        </w:trPr>
        <w:tc>
          <w:tcPr>
            <w:tcW w:w="4091" w:type="pct"/>
            <w:gridSpan w:val="2"/>
            <w:tcBorders>
              <w:top w:val="single" w:sz="4" w:space="0" w:color="auto"/>
              <w:left w:val="single" w:sz="4" w:space="0" w:color="auto"/>
              <w:bottom w:val="nil"/>
              <w:right w:val="single" w:sz="4" w:space="0" w:color="auto"/>
            </w:tcBorders>
          </w:tcPr>
          <w:p w14:paraId="55C0DAE4" w14:textId="77777777" w:rsidR="00E206A7" w:rsidRPr="00FC25A4" w:rsidRDefault="00E206A7" w:rsidP="002C3F96">
            <w:pPr>
              <w:widowControl w:val="0"/>
              <w:spacing w:before="20"/>
              <w:jc w:val="left"/>
              <w:rPr>
                <w:color w:val="000000" w:themeColor="text1"/>
                <w:lang w:val="en-GB"/>
              </w:rPr>
            </w:pPr>
            <w:r w:rsidRPr="00FC25A4">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29A51DD" w14:textId="77777777" w:rsidR="00E206A7" w:rsidRPr="00FC25A4" w:rsidRDefault="00E206A7" w:rsidP="002C3F96">
            <w:pPr>
              <w:widowControl w:val="0"/>
              <w:jc w:val="right"/>
              <w:rPr>
                <w:color w:val="000000" w:themeColor="text1"/>
                <w:sz w:val="16"/>
                <w:szCs w:val="16"/>
                <w:lang w:val="en-GB"/>
              </w:rPr>
            </w:pPr>
          </w:p>
        </w:tc>
      </w:tr>
      <w:tr w:rsidR="00E206A7" w:rsidRPr="00FC25A4" w14:paraId="452B2040" w14:textId="77777777" w:rsidTr="002C3F96">
        <w:trPr>
          <w:trHeight w:val="233"/>
        </w:trPr>
        <w:tc>
          <w:tcPr>
            <w:tcW w:w="4091" w:type="pct"/>
            <w:gridSpan w:val="2"/>
            <w:tcBorders>
              <w:top w:val="nil"/>
              <w:left w:val="single" w:sz="4" w:space="0" w:color="auto"/>
              <w:bottom w:val="nil"/>
              <w:right w:val="single" w:sz="4" w:space="0" w:color="auto"/>
            </w:tcBorders>
          </w:tcPr>
          <w:p w14:paraId="19B2DE73" w14:textId="77777777" w:rsidR="00E206A7" w:rsidRPr="00FC25A4" w:rsidRDefault="00E206A7" w:rsidP="002C3F96">
            <w:pPr>
              <w:widowControl w:val="0"/>
              <w:jc w:val="left"/>
              <w:rPr>
                <w:color w:val="000000" w:themeColor="text1"/>
                <w:lang w:val="en-GB"/>
              </w:rPr>
            </w:pPr>
            <w:r>
              <w:rPr>
                <w:color w:val="000000" w:themeColor="text1"/>
                <w:lang w:val="en-GB"/>
              </w:rPr>
              <w:t>(a)  </w:t>
            </w:r>
            <w:r w:rsidRPr="00FC25A4">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E0C9E8A" w14:textId="77777777" w:rsidR="00E206A7" w:rsidRPr="00FC25A4" w:rsidRDefault="00E206A7" w:rsidP="002C3F96">
            <w:pPr>
              <w:widowControl w:val="0"/>
              <w:jc w:val="right"/>
              <w:rPr>
                <w:color w:val="000000" w:themeColor="text1"/>
                <w:lang w:val="en-GB"/>
              </w:rPr>
            </w:pPr>
            <w:r w:rsidRPr="00FC25A4">
              <w:rPr>
                <w:color w:val="000000" w:themeColor="text1"/>
                <w:lang w:val="en-GB"/>
              </w:rPr>
              <w:t>0.0</w:t>
            </w:r>
          </w:p>
        </w:tc>
      </w:tr>
      <w:tr w:rsidR="00E206A7" w:rsidRPr="00FC25A4" w14:paraId="0BBC754E" w14:textId="77777777" w:rsidTr="002C3F96">
        <w:trPr>
          <w:trHeight w:val="233"/>
        </w:trPr>
        <w:tc>
          <w:tcPr>
            <w:tcW w:w="4091" w:type="pct"/>
            <w:gridSpan w:val="2"/>
            <w:tcBorders>
              <w:top w:val="nil"/>
              <w:left w:val="single" w:sz="4" w:space="0" w:color="auto"/>
              <w:bottom w:val="nil"/>
              <w:right w:val="single" w:sz="4" w:space="0" w:color="auto"/>
            </w:tcBorders>
          </w:tcPr>
          <w:p w14:paraId="22810481"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A9686C1" w14:textId="77777777" w:rsidR="00E206A7" w:rsidRPr="00FC25A4" w:rsidRDefault="00E206A7" w:rsidP="002C3F96">
            <w:pPr>
              <w:widowControl w:val="0"/>
              <w:jc w:val="right"/>
              <w:rPr>
                <w:color w:val="000000" w:themeColor="text1"/>
                <w:lang w:val="en-GB"/>
              </w:rPr>
            </w:pPr>
            <w:r w:rsidRPr="00FC25A4">
              <w:rPr>
                <w:color w:val="000000" w:themeColor="text1"/>
                <w:lang w:val="en-GB"/>
              </w:rPr>
              <w:t>26.9</w:t>
            </w:r>
          </w:p>
        </w:tc>
      </w:tr>
      <w:tr w:rsidR="00E206A7" w:rsidRPr="00FC25A4" w14:paraId="08EBC305" w14:textId="77777777" w:rsidTr="002C3F96">
        <w:trPr>
          <w:trHeight w:val="233"/>
        </w:trPr>
        <w:tc>
          <w:tcPr>
            <w:tcW w:w="4091" w:type="pct"/>
            <w:gridSpan w:val="2"/>
            <w:tcBorders>
              <w:top w:val="nil"/>
              <w:left w:val="single" w:sz="4" w:space="0" w:color="auto"/>
              <w:bottom w:val="nil"/>
              <w:right w:val="single" w:sz="4" w:space="0" w:color="auto"/>
            </w:tcBorders>
          </w:tcPr>
          <w:p w14:paraId="57ECE6FC"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(c)  </w:t>
            </w:r>
            <w:r w:rsidRPr="00FC25A4">
              <w:rPr>
                <w:color w:val="000000" w:themeColor="text1"/>
                <w:lang w:val="en-GB"/>
              </w:rPr>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6662D7C" w14:textId="77777777" w:rsidR="00E206A7" w:rsidRPr="00FC25A4" w:rsidRDefault="00E206A7" w:rsidP="002C3F96">
            <w:pPr>
              <w:widowControl w:val="0"/>
              <w:jc w:val="right"/>
              <w:rPr>
                <w:color w:val="000000" w:themeColor="text1"/>
                <w:lang w:val="en-GB"/>
              </w:rPr>
            </w:pPr>
            <w:r w:rsidRPr="00FC25A4">
              <w:rPr>
                <w:color w:val="000000" w:themeColor="text1"/>
                <w:lang w:val="en-GB"/>
              </w:rPr>
              <w:t>1.3</w:t>
            </w:r>
          </w:p>
        </w:tc>
      </w:tr>
      <w:tr w:rsidR="00E206A7" w:rsidRPr="00FC25A4" w14:paraId="44AA1DDB" w14:textId="77777777" w:rsidTr="002C3F96">
        <w:trPr>
          <w:trHeight w:val="233"/>
        </w:trPr>
        <w:tc>
          <w:tcPr>
            <w:tcW w:w="4091" w:type="pct"/>
            <w:gridSpan w:val="2"/>
            <w:tcBorders>
              <w:top w:val="single" w:sz="4" w:space="0" w:color="auto"/>
              <w:left w:val="single" w:sz="4" w:space="0" w:color="auto"/>
              <w:bottom w:val="nil"/>
              <w:right w:val="single" w:sz="4" w:space="0" w:color="auto"/>
            </w:tcBorders>
          </w:tcPr>
          <w:p w14:paraId="57A5498B" w14:textId="77777777" w:rsidR="00E206A7" w:rsidRPr="00FC25A4" w:rsidRDefault="00E206A7" w:rsidP="002C3F96">
            <w:pPr>
              <w:widowControl w:val="0"/>
              <w:spacing w:before="20"/>
              <w:jc w:val="left"/>
              <w:rPr>
                <w:color w:val="000000" w:themeColor="text1"/>
                <w:lang w:val="en-GB"/>
              </w:rPr>
            </w:pPr>
            <w:r w:rsidRPr="00FC25A4">
              <w:rPr>
                <w:color w:val="000000" w:themeColor="text1"/>
                <w:lang w:val="en-GB"/>
              </w:rPr>
              <w:t>Latest reported ODS consumption (20</w:t>
            </w:r>
            <w:r>
              <w:rPr>
                <w:color w:val="000000" w:themeColor="text1"/>
                <w:lang w:val="en-GB"/>
              </w:rPr>
              <w:t>21</w:t>
            </w:r>
            <w:r w:rsidRPr="00FC25A4">
              <w:rPr>
                <w:color w:val="000000" w:themeColor="text1"/>
                <w:lang w:val="en-GB"/>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B033235" w14:textId="77777777" w:rsidR="00E206A7" w:rsidRPr="00FC25A4" w:rsidRDefault="00E206A7" w:rsidP="002C3F96">
            <w:pPr>
              <w:widowControl w:val="0"/>
              <w:spacing w:before="20"/>
              <w:jc w:val="right"/>
              <w:rPr>
                <w:color w:val="000000" w:themeColor="text1"/>
                <w:lang w:val="en-GB"/>
              </w:rPr>
            </w:pPr>
          </w:p>
        </w:tc>
      </w:tr>
      <w:tr w:rsidR="00E206A7" w:rsidRPr="00FC25A4" w14:paraId="08329D45" w14:textId="77777777" w:rsidTr="002C3F96">
        <w:trPr>
          <w:trHeight w:val="233"/>
        </w:trPr>
        <w:tc>
          <w:tcPr>
            <w:tcW w:w="4091" w:type="pct"/>
            <w:gridSpan w:val="2"/>
            <w:tcBorders>
              <w:top w:val="nil"/>
              <w:left w:val="single" w:sz="4" w:space="0" w:color="auto"/>
              <w:bottom w:val="nil"/>
              <w:right w:val="single" w:sz="4" w:space="0" w:color="auto"/>
            </w:tcBorders>
          </w:tcPr>
          <w:p w14:paraId="4D48251D" w14:textId="77777777" w:rsidR="00E206A7" w:rsidRPr="00FC25A4" w:rsidRDefault="00E206A7" w:rsidP="002C3F96">
            <w:pPr>
              <w:widowControl w:val="0"/>
              <w:jc w:val="left"/>
              <w:rPr>
                <w:color w:val="000000" w:themeColor="text1"/>
                <w:lang w:val="en-GB"/>
              </w:rPr>
            </w:pPr>
            <w:r>
              <w:rPr>
                <w:color w:val="000000" w:themeColor="text1"/>
                <w:lang w:val="en-GB"/>
              </w:rPr>
              <w:t>(a)  </w:t>
            </w:r>
            <w:r w:rsidRPr="00FC25A4">
              <w:rPr>
                <w:color w:val="000000" w:themeColor="text1"/>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3C4991B" w14:textId="77777777" w:rsidR="00E206A7" w:rsidRPr="00FC25A4" w:rsidRDefault="00E206A7" w:rsidP="002C3F96">
            <w:pPr>
              <w:widowControl w:val="0"/>
              <w:jc w:val="right"/>
              <w:rPr>
                <w:color w:val="000000" w:themeColor="text1"/>
                <w:lang w:val="en-GB"/>
              </w:rPr>
            </w:pPr>
            <w:r w:rsidRPr="00FC25A4">
              <w:rPr>
                <w:color w:val="000000" w:themeColor="text1"/>
                <w:lang w:val="en-GB"/>
              </w:rPr>
              <w:t>0.00</w:t>
            </w:r>
          </w:p>
        </w:tc>
      </w:tr>
      <w:tr w:rsidR="00E206A7" w:rsidRPr="00FC25A4" w14:paraId="41860E85" w14:textId="77777777" w:rsidTr="002C3F96">
        <w:trPr>
          <w:trHeight w:val="233"/>
        </w:trPr>
        <w:tc>
          <w:tcPr>
            <w:tcW w:w="4091" w:type="pct"/>
            <w:gridSpan w:val="2"/>
            <w:tcBorders>
              <w:top w:val="nil"/>
              <w:left w:val="single" w:sz="4" w:space="0" w:color="auto"/>
              <w:bottom w:val="nil"/>
              <w:right w:val="single" w:sz="4" w:space="0" w:color="auto"/>
            </w:tcBorders>
          </w:tcPr>
          <w:p w14:paraId="18C8083B" w14:textId="77777777" w:rsidR="00E206A7" w:rsidRPr="00FC25A4" w:rsidRDefault="00E206A7" w:rsidP="002C3F96">
            <w:pPr>
              <w:widowControl w:val="0"/>
              <w:ind w:left="360" w:hanging="360"/>
              <w:jc w:val="left"/>
              <w:rPr>
                <w:color w:val="000000" w:themeColor="text1"/>
                <w:lang w:val="en-GB"/>
              </w:rPr>
            </w:pPr>
            <w:r>
              <w:rPr>
                <w:color w:val="000000" w:themeColor="text1"/>
                <w:lang w:val="en-GB"/>
              </w:rPr>
              <w:t>(b)  </w:t>
            </w:r>
            <w:r w:rsidRPr="00FC25A4">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CF080B2" w14:textId="77777777" w:rsidR="00E206A7" w:rsidRPr="00FC25A4" w:rsidRDefault="00E206A7" w:rsidP="002C3F96">
            <w:pPr>
              <w:widowControl w:val="0"/>
              <w:jc w:val="right"/>
              <w:rPr>
                <w:color w:val="000000" w:themeColor="text1"/>
                <w:lang w:val="en-GB"/>
              </w:rPr>
            </w:pPr>
            <w:r w:rsidRPr="00FC25A4">
              <w:rPr>
                <w:color w:val="000000" w:themeColor="text1"/>
                <w:lang w:val="en-GB"/>
              </w:rPr>
              <w:t>9.39</w:t>
            </w:r>
          </w:p>
        </w:tc>
      </w:tr>
      <w:tr w:rsidR="00E206A7" w:rsidRPr="00FC25A4" w14:paraId="1C18A9D1" w14:textId="77777777" w:rsidTr="002C3F96">
        <w:trPr>
          <w:trHeight w:val="233"/>
        </w:trPr>
        <w:tc>
          <w:tcPr>
            <w:tcW w:w="4091" w:type="pct"/>
            <w:gridSpan w:val="2"/>
            <w:tcBorders>
              <w:top w:val="nil"/>
              <w:left w:val="single" w:sz="4" w:space="0" w:color="auto"/>
              <w:bottom w:val="nil"/>
              <w:right w:val="single" w:sz="4" w:space="0" w:color="auto"/>
            </w:tcBorders>
          </w:tcPr>
          <w:p w14:paraId="4EE7E6B2" w14:textId="77777777" w:rsidR="00E206A7" w:rsidRPr="00FC25A4" w:rsidRDefault="00E206A7" w:rsidP="002C3F96">
            <w:pPr>
              <w:keepNext/>
              <w:ind w:left="360" w:hanging="360"/>
              <w:jc w:val="left"/>
              <w:rPr>
                <w:color w:val="000000" w:themeColor="text1"/>
                <w:lang w:val="en-GB"/>
              </w:rPr>
            </w:pPr>
            <w:r>
              <w:rPr>
                <w:color w:val="000000" w:themeColor="text1"/>
              </w:rPr>
              <w:t>(c)  </w:t>
            </w:r>
            <w:r w:rsidRPr="00FC25A4">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18A2776" w14:textId="77777777" w:rsidR="00E206A7" w:rsidRPr="00FC25A4" w:rsidRDefault="00E206A7" w:rsidP="002C3F96">
            <w:pPr>
              <w:keepNext/>
              <w:jc w:val="right"/>
              <w:rPr>
                <w:color w:val="000000" w:themeColor="text1"/>
                <w:lang w:val="en-GB"/>
              </w:rPr>
            </w:pPr>
            <w:r w:rsidRPr="00FC25A4">
              <w:rPr>
                <w:color w:val="000000" w:themeColor="text1"/>
                <w:lang w:val="en-GB"/>
              </w:rPr>
              <w:t>0.00</w:t>
            </w:r>
          </w:p>
        </w:tc>
      </w:tr>
      <w:tr w:rsidR="00E206A7" w:rsidRPr="00FC25A4" w14:paraId="15E3CB73" w14:textId="77777777" w:rsidTr="002C3F96">
        <w:trPr>
          <w:trHeight w:val="233"/>
        </w:trPr>
        <w:tc>
          <w:tcPr>
            <w:tcW w:w="4091" w:type="pct"/>
            <w:gridSpan w:val="2"/>
            <w:tcBorders>
              <w:top w:val="nil"/>
              <w:left w:val="single" w:sz="4" w:space="0" w:color="auto"/>
              <w:bottom w:val="single" w:sz="4" w:space="0" w:color="auto"/>
              <w:right w:val="single" w:sz="4" w:space="0" w:color="auto"/>
            </w:tcBorders>
          </w:tcPr>
          <w:p w14:paraId="7937897E" w14:textId="77777777" w:rsidR="00E206A7" w:rsidRPr="00FC25A4" w:rsidRDefault="00E206A7" w:rsidP="002C3F96">
            <w:pPr>
              <w:keepNext/>
              <w:tabs>
                <w:tab w:val="right" w:pos="7425"/>
              </w:tabs>
              <w:ind w:left="6480" w:right="-108"/>
              <w:jc w:val="left"/>
              <w:rPr>
                <w:color w:val="000000" w:themeColor="text1"/>
                <w:lang w:val="en-GB"/>
              </w:rPr>
            </w:pPr>
            <w:r w:rsidRPr="00FC25A4">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A2AD6B" w14:textId="77777777" w:rsidR="00E206A7" w:rsidRPr="00FC25A4" w:rsidRDefault="00E206A7" w:rsidP="002C3F96">
            <w:pPr>
              <w:keepNext/>
              <w:jc w:val="right"/>
              <w:rPr>
                <w:color w:val="000000" w:themeColor="text1"/>
                <w:lang w:val="en-GB"/>
              </w:rPr>
            </w:pPr>
            <w:r w:rsidRPr="00FC25A4">
              <w:rPr>
                <w:color w:val="000000" w:themeColor="text1"/>
                <w:lang w:val="en-GB"/>
              </w:rPr>
              <w:t>9.39</w:t>
            </w:r>
          </w:p>
        </w:tc>
      </w:tr>
      <w:tr w:rsidR="00E206A7" w:rsidRPr="00FC25A4" w14:paraId="21E1E0BD" w14:textId="77777777" w:rsidTr="002C3F96">
        <w:trPr>
          <w:trHeight w:val="233"/>
        </w:trPr>
        <w:tc>
          <w:tcPr>
            <w:tcW w:w="4091" w:type="pct"/>
            <w:gridSpan w:val="2"/>
            <w:tcBorders>
              <w:top w:val="nil"/>
              <w:left w:val="single" w:sz="4" w:space="0" w:color="auto"/>
              <w:bottom w:val="single" w:sz="4" w:space="0" w:color="auto"/>
              <w:right w:val="single" w:sz="4" w:space="0" w:color="auto"/>
            </w:tcBorders>
          </w:tcPr>
          <w:p w14:paraId="5F00ABA1" w14:textId="77777777" w:rsidR="00E206A7" w:rsidRPr="00FC25A4" w:rsidRDefault="00E206A7" w:rsidP="002C3F96">
            <w:pPr>
              <w:jc w:val="left"/>
              <w:rPr>
                <w:color w:val="000000" w:themeColor="text1"/>
                <w:lang w:val="en-GB"/>
              </w:rPr>
            </w:pPr>
            <w:r w:rsidRPr="00FC25A4">
              <w:rPr>
                <w:color w:val="000000" w:themeColor="text1"/>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7C529D0" w14:textId="77777777" w:rsidR="00E206A7" w:rsidRPr="00FC25A4" w:rsidRDefault="00E206A7" w:rsidP="002C3F96">
            <w:pPr>
              <w:jc w:val="right"/>
              <w:rPr>
                <w:color w:val="000000" w:themeColor="text1"/>
                <w:lang w:val="en-GB"/>
              </w:rPr>
            </w:pPr>
            <w:r>
              <w:rPr>
                <w:color w:val="000000" w:themeColor="text1"/>
                <w:lang w:val="en-GB"/>
              </w:rPr>
              <w:t>2021</w:t>
            </w:r>
          </w:p>
        </w:tc>
      </w:tr>
      <w:tr w:rsidR="00E206A7" w:rsidRPr="00FC25A4" w14:paraId="5C27DD74" w14:textId="77777777" w:rsidTr="002C3F96">
        <w:trPr>
          <w:trHeight w:val="233"/>
        </w:trPr>
        <w:tc>
          <w:tcPr>
            <w:tcW w:w="4091" w:type="pct"/>
            <w:gridSpan w:val="2"/>
            <w:tcBorders>
              <w:top w:val="single" w:sz="4" w:space="0" w:color="auto"/>
            </w:tcBorders>
          </w:tcPr>
          <w:p w14:paraId="717773C5" w14:textId="77777777" w:rsidR="00E206A7" w:rsidRPr="00FC25A4" w:rsidRDefault="00E206A7" w:rsidP="002C3F96">
            <w:pPr>
              <w:jc w:val="left"/>
              <w:rPr>
                <w:color w:val="000000" w:themeColor="text1"/>
                <w:lang w:val="en-GB"/>
              </w:rPr>
            </w:pPr>
            <w:r w:rsidRPr="00FC25A4">
              <w:rPr>
                <w:color w:val="000000" w:themeColor="text1"/>
                <w:lang w:val="en-GB"/>
              </w:rPr>
              <w:t xml:space="preserve">Amount approved for projects (as at </w:t>
            </w:r>
            <w:r>
              <w:rPr>
                <w:color w:val="000000" w:themeColor="text1"/>
                <w:lang w:val="en-GB"/>
              </w:rPr>
              <w:t>June 2022</w:t>
            </w:r>
            <w:r w:rsidRPr="00FC25A4">
              <w:rPr>
                <w:color w:val="000000" w:themeColor="text1"/>
                <w:lang w:val="en-GB"/>
              </w:rPr>
              <w:t>) (US $):</w:t>
            </w:r>
          </w:p>
        </w:tc>
        <w:tc>
          <w:tcPr>
            <w:tcW w:w="909" w:type="pct"/>
            <w:tcBorders>
              <w:top w:val="single" w:sz="4" w:space="0" w:color="auto"/>
            </w:tcBorders>
            <w:shd w:val="clear" w:color="auto" w:fill="auto"/>
            <w:vAlign w:val="bottom"/>
          </w:tcPr>
          <w:p w14:paraId="0EA146DA" w14:textId="77777777" w:rsidR="00E206A7" w:rsidRPr="00FC25A4" w:rsidRDefault="00E206A7" w:rsidP="002C3F96">
            <w:pPr>
              <w:jc w:val="right"/>
              <w:rPr>
                <w:color w:val="000000" w:themeColor="text1"/>
                <w:lang w:val="en-GB"/>
              </w:rPr>
            </w:pPr>
            <w:r w:rsidRPr="00A93A3B">
              <w:rPr>
                <w:color w:val="000000" w:themeColor="text1"/>
                <w:lang w:val="en-GB"/>
              </w:rPr>
              <w:t>8,124,330</w:t>
            </w:r>
          </w:p>
        </w:tc>
      </w:tr>
      <w:tr w:rsidR="00E206A7" w:rsidRPr="00FC25A4" w14:paraId="5F64C861" w14:textId="77777777" w:rsidTr="002C3F96">
        <w:trPr>
          <w:trHeight w:val="233"/>
        </w:trPr>
        <w:tc>
          <w:tcPr>
            <w:tcW w:w="4091" w:type="pct"/>
            <w:gridSpan w:val="2"/>
          </w:tcPr>
          <w:p w14:paraId="00679731" w14:textId="77777777" w:rsidR="00E206A7" w:rsidRPr="00FC25A4" w:rsidRDefault="00E206A7" w:rsidP="002C3F96">
            <w:pPr>
              <w:jc w:val="left"/>
              <w:rPr>
                <w:color w:val="000000" w:themeColor="text1"/>
                <w:lang w:val="en-GB"/>
              </w:rPr>
            </w:pPr>
            <w:r w:rsidRPr="00FC25A4">
              <w:rPr>
                <w:color w:val="000000" w:themeColor="text1"/>
                <w:lang w:val="en-GB"/>
              </w:rPr>
              <w:t>Amount disbursed (as at December 20</w:t>
            </w:r>
            <w:r>
              <w:rPr>
                <w:color w:val="000000" w:themeColor="text1"/>
                <w:lang w:val="en-GB"/>
              </w:rPr>
              <w:t>21</w:t>
            </w:r>
            <w:r w:rsidRPr="00FC25A4">
              <w:rPr>
                <w:color w:val="000000" w:themeColor="text1"/>
                <w:lang w:val="en-GB"/>
              </w:rPr>
              <w:t>) (US $):</w:t>
            </w:r>
          </w:p>
        </w:tc>
        <w:tc>
          <w:tcPr>
            <w:tcW w:w="909" w:type="pct"/>
            <w:shd w:val="clear" w:color="auto" w:fill="auto"/>
          </w:tcPr>
          <w:p w14:paraId="211FE36E" w14:textId="77777777" w:rsidR="00E206A7" w:rsidRPr="00FC25A4" w:rsidRDefault="00E206A7" w:rsidP="002C3F96">
            <w:pPr>
              <w:jc w:val="right"/>
              <w:rPr>
                <w:color w:val="000000" w:themeColor="text1"/>
                <w:lang w:val="en-GB"/>
              </w:rPr>
            </w:pPr>
            <w:r w:rsidRPr="00A93A3B">
              <w:rPr>
                <w:color w:val="000000" w:themeColor="text1"/>
                <w:lang w:val="en-GB"/>
              </w:rPr>
              <w:t>6</w:t>
            </w:r>
            <w:r>
              <w:rPr>
                <w:color w:val="000000" w:themeColor="text1"/>
                <w:lang w:val="en-GB"/>
              </w:rPr>
              <w:t>,</w:t>
            </w:r>
            <w:r w:rsidRPr="00A93A3B">
              <w:rPr>
                <w:color w:val="000000" w:themeColor="text1"/>
                <w:lang w:val="en-GB"/>
              </w:rPr>
              <w:t>080</w:t>
            </w:r>
            <w:r>
              <w:rPr>
                <w:color w:val="000000" w:themeColor="text1"/>
                <w:lang w:val="en-GB"/>
              </w:rPr>
              <w:t>,</w:t>
            </w:r>
            <w:r w:rsidRPr="00A93A3B">
              <w:rPr>
                <w:color w:val="000000" w:themeColor="text1"/>
                <w:lang w:val="en-GB"/>
              </w:rPr>
              <w:t>070</w:t>
            </w:r>
          </w:p>
        </w:tc>
      </w:tr>
      <w:tr w:rsidR="00E206A7" w:rsidRPr="00FC25A4" w14:paraId="4E5552A6" w14:textId="77777777" w:rsidTr="002C3F96">
        <w:trPr>
          <w:trHeight w:val="233"/>
        </w:trPr>
        <w:tc>
          <w:tcPr>
            <w:tcW w:w="4091" w:type="pct"/>
            <w:gridSpan w:val="2"/>
          </w:tcPr>
          <w:p w14:paraId="38681C29" w14:textId="77777777" w:rsidR="00E206A7" w:rsidRPr="00FC25A4" w:rsidRDefault="00E206A7" w:rsidP="002C3F96">
            <w:pPr>
              <w:jc w:val="left"/>
              <w:rPr>
                <w:color w:val="000000" w:themeColor="text1"/>
                <w:lang w:val="en-GB"/>
              </w:rPr>
            </w:pPr>
            <w:r w:rsidRPr="00FC25A4">
              <w:rPr>
                <w:color w:val="000000" w:themeColor="text1"/>
                <w:lang w:val="en-GB"/>
              </w:rPr>
              <w:t xml:space="preserve">ODS to be phased out (as at </w:t>
            </w:r>
            <w:r>
              <w:rPr>
                <w:color w:val="000000" w:themeColor="text1"/>
                <w:lang w:val="en-GB"/>
              </w:rPr>
              <w:t>June 2022</w:t>
            </w:r>
            <w:r w:rsidRPr="00FC25A4">
              <w:rPr>
                <w:color w:val="000000" w:themeColor="text1"/>
                <w:lang w:val="en-GB"/>
              </w:rPr>
              <w:t>) (ODP tonnes):</w:t>
            </w:r>
          </w:p>
        </w:tc>
        <w:tc>
          <w:tcPr>
            <w:tcW w:w="909" w:type="pct"/>
            <w:shd w:val="clear" w:color="auto" w:fill="auto"/>
            <w:vAlign w:val="bottom"/>
          </w:tcPr>
          <w:p w14:paraId="0D0D3274" w14:textId="77777777" w:rsidR="00E206A7" w:rsidRPr="00FC25A4" w:rsidRDefault="00E206A7" w:rsidP="002C3F96">
            <w:pPr>
              <w:jc w:val="right"/>
              <w:rPr>
                <w:color w:val="000000" w:themeColor="text1"/>
                <w:lang w:val="en-GB"/>
              </w:rPr>
            </w:pPr>
            <w:r w:rsidRPr="00A93A3B">
              <w:rPr>
                <w:color w:val="000000" w:themeColor="text1"/>
                <w:lang w:val="en-GB"/>
              </w:rPr>
              <w:t>547.4</w:t>
            </w:r>
          </w:p>
        </w:tc>
      </w:tr>
      <w:tr w:rsidR="00E206A7" w:rsidRPr="00466B81" w14:paraId="147C7D31" w14:textId="77777777" w:rsidTr="002C3F96">
        <w:trPr>
          <w:trHeight w:val="233"/>
        </w:trPr>
        <w:tc>
          <w:tcPr>
            <w:tcW w:w="4091" w:type="pct"/>
            <w:gridSpan w:val="2"/>
          </w:tcPr>
          <w:p w14:paraId="3A508139" w14:textId="77777777" w:rsidR="00E206A7" w:rsidRPr="00FC25A4" w:rsidRDefault="00E206A7" w:rsidP="002C3F96">
            <w:pPr>
              <w:jc w:val="left"/>
              <w:rPr>
                <w:color w:val="000000" w:themeColor="text1"/>
                <w:lang w:val="en-GB"/>
              </w:rPr>
            </w:pPr>
            <w:r w:rsidRPr="00FC25A4">
              <w:rPr>
                <w:color w:val="000000" w:themeColor="text1"/>
                <w:lang w:val="en-GB"/>
              </w:rPr>
              <w:t>ODS phased out (as at December 20</w:t>
            </w:r>
            <w:r>
              <w:rPr>
                <w:color w:val="000000" w:themeColor="text1"/>
                <w:lang w:val="en-GB"/>
              </w:rPr>
              <w:t>21</w:t>
            </w:r>
            <w:r w:rsidRPr="00FC25A4">
              <w:rPr>
                <w:color w:val="000000" w:themeColor="text1"/>
                <w:lang w:val="en-GB"/>
              </w:rPr>
              <w:t>) (ODP tonnes):</w:t>
            </w:r>
          </w:p>
        </w:tc>
        <w:tc>
          <w:tcPr>
            <w:tcW w:w="909" w:type="pct"/>
            <w:shd w:val="clear" w:color="auto" w:fill="auto"/>
          </w:tcPr>
          <w:p w14:paraId="3D7A3628" w14:textId="77777777" w:rsidR="00E206A7" w:rsidRPr="00FC25A4" w:rsidRDefault="00E206A7" w:rsidP="002C3F96">
            <w:pPr>
              <w:jc w:val="right"/>
              <w:rPr>
                <w:color w:val="000000" w:themeColor="text1"/>
                <w:lang w:val="en-GB"/>
              </w:rPr>
            </w:pPr>
            <w:r>
              <w:rPr>
                <w:color w:val="000000" w:themeColor="text1"/>
                <w:lang w:val="en-GB"/>
              </w:rPr>
              <w:t>501.4</w:t>
            </w:r>
          </w:p>
        </w:tc>
      </w:tr>
    </w:tbl>
    <w:p w14:paraId="06DB806B" w14:textId="77777777" w:rsidR="00E206A7" w:rsidRPr="00466B81" w:rsidRDefault="00E206A7" w:rsidP="00E206A7">
      <w:pPr>
        <w:keepNext/>
        <w:rPr>
          <w:color w:val="000000" w:themeColor="text1"/>
          <w:highlight w:val="yellow"/>
          <w:lang w:val="en-GB"/>
        </w:rPr>
      </w:pPr>
    </w:p>
    <w:p w14:paraId="2DDA4484" w14:textId="77777777" w:rsidR="00E206A7" w:rsidRDefault="00E206A7" w:rsidP="00E206A7">
      <w:pPr>
        <w:pStyle w:val="Heading1"/>
        <w:keepNext/>
        <w:rPr>
          <w:lang w:val="en-GB"/>
        </w:rPr>
      </w:pPr>
      <w:r w:rsidRPr="00830491">
        <w:rPr>
          <w:lang w:val="en-GB"/>
        </w:rPr>
        <w:t>Summary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E206A7" w:rsidRPr="00C973D6" w14:paraId="3FE31594" w14:textId="77777777" w:rsidTr="002C3F96">
        <w:tc>
          <w:tcPr>
            <w:tcW w:w="4091" w:type="pct"/>
            <w:gridSpan w:val="2"/>
            <w:tcBorders>
              <w:bottom w:val="single" w:sz="4" w:space="0" w:color="auto"/>
            </w:tcBorders>
          </w:tcPr>
          <w:p w14:paraId="298345E9" w14:textId="77777777" w:rsidR="00E206A7" w:rsidRPr="00C973D6" w:rsidRDefault="00E206A7" w:rsidP="002C3F96">
            <w:pPr>
              <w:widowControl w:val="0"/>
              <w:tabs>
                <w:tab w:val="left" w:pos="4968"/>
              </w:tabs>
              <w:jc w:val="left"/>
              <w:rPr>
                <w:b/>
                <w:lang w:val="en-GB"/>
              </w:rPr>
            </w:pPr>
            <w:r w:rsidRPr="00C973D6">
              <w:rPr>
                <w:b/>
                <w:lang w:val="en-GB"/>
              </w:rPr>
              <w:t>Summary of activities</w:t>
            </w:r>
          </w:p>
          <w:p w14:paraId="2C1DB9D6" w14:textId="77777777" w:rsidR="00E206A7" w:rsidRPr="00C973D6" w:rsidRDefault="00E206A7" w:rsidP="002C3F96">
            <w:pPr>
              <w:widowControl w:val="0"/>
              <w:jc w:val="left"/>
              <w:rPr>
                <w:b/>
                <w:lang w:val="en-GB"/>
              </w:rPr>
            </w:pPr>
          </w:p>
        </w:tc>
        <w:tc>
          <w:tcPr>
            <w:tcW w:w="909" w:type="pct"/>
            <w:tcBorders>
              <w:bottom w:val="single" w:sz="4" w:space="0" w:color="auto"/>
            </w:tcBorders>
          </w:tcPr>
          <w:p w14:paraId="0B6F1772" w14:textId="77777777" w:rsidR="00E206A7" w:rsidRPr="00C973D6" w:rsidRDefault="00E206A7" w:rsidP="002C3F96">
            <w:pPr>
              <w:widowControl w:val="0"/>
              <w:jc w:val="center"/>
              <w:rPr>
                <w:b/>
                <w:lang w:val="en-GB"/>
              </w:rPr>
            </w:pPr>
            <w:r w:rsidRPr="00C973D6">
              <w:rPr>
                <w:b/>
                <w:lang w:val="en-GB"/>
              </w:rPr>
              <w:t>Funds approved (US $)</w:t>
            </w:r>
          </w:p>
        </w:tc>
      </w:tr>
      <w:tr w:rsidR="00E206A7" w:rsidRPr="00C973D6" w14:paraId="08B4A85D" w14:textId="77777777" w:rsidTr="002C3F96">
        <w:tc>
          <w:tcPr>
            <w:tcW w:w="292" w:type="pct"/>
            <w:tcBorders>
              <w:top w:val="single" w:sz="4" w:space="0" w:color="auto"/>
              <w:left w:val="single" w:sz="4" w:space="0" w:color="auto"/>
              <w:bottom w:val="single" w:sz="4" w:space="0" w:color="auto"/>
              <w:right w:val="nil"/>
            </w:tcBorders>
          </w:tcPr>
          <w:p w14:paraId="05BFAC35" w14:textId="77777777" w:rsidR="00E206A7" w:rsidRPr="00C973D6" w:rsidRDefault="00E206A7" w:rsidP="002C3F96">
            <w:pPr>
              <w:widowControl w:val="0"/>
              <w:ind w:left="360" w:hanging="360"/>
              <w:jc w:val="left"/>
              <w:rPr>
                <w:lang w:val="en-GB"/>
              </w:rPr>
            </w:pPr>
            <w:r w:rsidRPr="00C973D6">
              <w:rPr>
                <w:lang w:val="en-GB"/>
              </w:rPr>
              <w:t>(a)</w:t>
            </w:r>
          </w:p>
        </w:tc>
        <w:tc>
          <w:tcPr>
            <w:tcW w:w="3799" w:type="pct"/>
            <w:tcBorders>
              <w:top w:val="single" w:sz="4" w:space="0" w:color="auto"/>
              <w:left w:val="nil"/>
              <w:bottom w:val="single" w:sz="4" w:space="0" w:color="auto"/>
              <w:right w:val="single" w:sz="4" w:space="0" w:color="auto"/>
            </w:tcBorders>
          </w:tcPr>
          <w:p w14:paraId="253E0DC6" w14:textId="77777777" w:rsidR="00E206A7" w:rsidRPr="00C973D6" w:rsidRDefault="00E206A7" w:rsidP="002C3F96">
            <w:pPr>
              <w:widowControl w:val="0"/>
              <w:ind w:left="-109"/>
              <w:rPr>
                <w:lang w:val="en-GB"/>
              </w:rPr>
            </w:pPr>
            <w:r w:rsidRPr="00C973D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A33853" w14:textId="77777777" w:rsidR="00E206A7" w:rsidRPr="00C973D6" w:rsidRDefault="00E206A7" w:rsidP="002C3F96">
            <w:pPr>
              <w:widowControl w:val="0"/>
              <w:jc w:val="right"/>
              <w:rPr>
                <w:lang w:val="en-GB"/>
              </w:rPr>
            </w:pPr>
            <w:r w:rsidRPr="00830491">
              <w:rPr>
                <w:lang w:val="en-GB"/>
              </w:rPr>
              <w:t>5,315,322</w:t>
            </w:r>
          </w:p>
        </w:tc>
      </w:tr>
      <w:tr w:rsidR="00E206A7" w:rsidRPr="00C973D6" w14:paraId="2B214382" w14:textId="77777777" w:rsidTr="002C3F96">
        <w:tc>
          <w:tcPr>
            <w:tcW w:w="292" w:type="pct"/>
            <w:tcBorders>
              <w:top w:val="single" w:sz="4" w:space="0" w:color="auto"/>
              <w:left w:val="single" w:sz="4" w:space="0" w:color="auto"/>
              <w:bottom w:val="single" w:sz="4" w:space="0" w:color="auto"/>
              <w:right w:val="nil"/>
            </w:tcBorders>
          </w:tcPr>
          <w:p w14:paraId="15ABB3F5" w14:textId="77777777" w:rsidR="00E206A7" w:rsidRPr="00C973D6" w:rsidRDefault="00E206A7" w:rsidP="002C3F96">
            <w:pPr>
              <w:widowControl w:val="0"/>
              <w:rPr>
                <w:lang w:val="en-GB"/>
              </w:rPr>
            </w:pPr>
            <w:r w:rsidRPr="00C973D6">
              <w:rPr>
                <w:lang w:val="en-GB"/>
              </w:rPr>
              <w:t>(b)</w:t>
            </w:r>
          </w:p>
        </w:tc>
        <w:tc>
          <w:tcPr>
            <w:tcW w:w="3799" w:type="pct"/>
            <w:tcBorders>
              <w:top w:val="single" w:sz="4" w:space="0" w:color="auto"/>
              <w:left w:val="nil"/>
              <w:bottom w:val="single" w:sz="4" w:space="0" w:color="auto"/>
              <w:right w:val="single" w:sz="4" w:space="0" w:color="auto"/>
            </w:tcBorders>
          </w:tcPr>
          <w:p w14:paraId="77236C02" w14:textId="77777777" w:rsidR="00E206A7" w:rsidRPr="00C973D6" w:rsidRDefault="00E206A7" w:rsidP="002C3F96">
            <w:pPr>
              <w:widowControl w:val="0"/>
              <w:ind w:left="-109"/>
              <w:rPr>
                <w:lang w:val="en-GB"/>
              </w:rPr>
            </w:pPr>
            <w:r w:rsidRPr="00C973D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F376CC" w14:textId="77777777" w:rsidR="00E206A7" w:rsidRPr="00C973D6" w:rsidRDefault="00E206A7" w:rsidP="002C3F96">
            <w:pPr>
              <w:widowControl w:val="0"/>
              <w:jc w:val="right"/>
              <w:rPr>
                <w:lang w:val="en-GB"/>
              </w:rPr>
            </w:pPr>
            <w:r w:rsidRPr="00830491">
              <w:rPr>
                <w:lang w:val="en-GB"/>
              </w:rPr>
              <w:t>694,613</w:t>
            </w:r>
          </w:p>
        </w:tc>
      </w:tr>
      <w:tr w:rsidR="00E206A7" w:rsidRPr="00C973D6" w14:paraId="011A195B" w14:textId="77777777" w:rsidTr="002C3F96">
        <w:tc>
          <w:tcPr>
            <w:tcW w:w="292" w:type="pct"/>
            <w:tcBorders>
              <w:top w:val="single" w:sz="4" w:space="0" w:color="auto"/>
              <w:left w:val="single" w:sz="4" w:space="0" w:color="auto"/>
              <w:bottom w:val="single" w:sz="4" w:space="0" w:color="auto"/>
              <w:right w:val="nil"/>
            </w:tcBorders>
          </w:tcPr>
          <w:p w14:paraId="36278C12" w14:textId="77777777" w:rsidR="00E206A7" w:rsidRPr="00C973D6" w:rsidRDefault="00E206A7" w:rsidP="002C3F96">
            <w:pPr>
              <w:widowControl w:val="0"/>
              <w:rPr>
                <w:lang w:val="en-GB"/>
              </w:rPr>
            </w:pPr>
            <w:r w:rsidRPr="00C973D6">
              <w:rPr>
                <w:lang w:val="en-GB"/>
              </w:rPr>
              <w:t>(c)</w:t>
            </w:r>
          </w:p>
        </w:tc>
        <w:tc>
          <w:tcPr>
            <w:tcW w:w="3799" w:type="pct"/>
            <w:tcBorders>
              <w:top w:val="single" w:sz="4" w:space="0" w:color="auto"/>
              <w:left w:val="nil"/>
              <w:bottom w:val="single" w:sz="4" w:space="0" w:color="auto"/>
              <w:right w:val="single" w:sz="4" w:space="0" w:color="auto"/>
            </w:tcBorders>
          </w:tcPr>
          <w:p w14:paraId="26357112" w14:textId="77777777" w:rsidR="00E206A7" w:rsidRPr="00C973D6" w:rsidRDefault="00E206A7" w:rsidP="002C3F96">
            <w:pPr>
              <w:widowControl w:val="0"/>
              <w:ind w:left="-109"/>
              <w:rPr>
                <w:lang w:val="en-GB"/>
              </w:rPr>
            </w:pPr>
            <w:r w:rsidRPr="00C973D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B3F93E8" w14:textId="77777777" w:rsidR="00E206A7" w:rsidRPr="00C973D6" w:rsidRDefault="00E206A7" w:rsidP="002C3F96">
            <w:pPr>
              <w:jc w:val="right"/>
              <w:rPr>
                <w:lang w:val="en-GB"/>
              </w:rPr>
            </w:pPr>
            <w:r w:rsidRPr="00830491">
              <w:rPr>
                <w:lang w:val="en-GB"/>
              </w:rPr>
              <w:t>2,114,395</w:t>
            </w:r>
          </w:p>
        </w:tc>
      </w:tr>
      <w:tr w:rsidR="00E206A7" w:rsidRPr="00C973D6" w14:paraId="44FF994F"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14B6517" w14:textId="77777777" w:rsidR="00E206A7" w:rsidRPr="00C973D6" w:rsidRDefault="00E206A7" w:rsidP="002C3F96">
            <w:pPr>
              <w:widowControl w:val="0"/>
              <w:tabs>
                <w:tab w:val="right" w:pos="7560"/>
              </w:tabs>
              <w:ind w:left="6480" w:right="-108"/>
              <w:jc w:val="left"/>
              <w:rPr>
                <w:lang w:val="en-GB"/>
              </w:rPr>
            </w:pPr>
            <w:r w:rsidRPr="00C973D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4720391" w14:textId="77777777" w:rsidR="00E206A7" w:rsidRPr="00C973D6" w:rsidRDefault="00E206A7" w:rsidP="002C3F96">
            <w:pPr>
              <w:widowControl w:val="0"/>
              <w:jc w:val="right"/>
              <w:rPr>
                <w:lang w:val="en-GB"/>
              </w:rPr>
            </w:pPr>
            <w:r w:rsidRPr="00830491">
              <w:rPr>
                <w:lang w:val="en-GB"/>
              </w:rPr>
              <w:t>8,124,330</w:t>
            </w:r>
          </w:p>
        </w:tc>
      </w:tr>
      <w:tr w:rsidR="00E206A7" w:rsidRPr="00DE2750" w14:paraId="1AE502CD" w14:textId="77777777" w:rsidTr="002C3F96">
        <w:tc>
          <w:tcPr>
            <w:tcW w:w="292" w:type="pct"/>
            <w:tcBorders>
              <w:top w:val="single" w:sz="4" w:space="0" w:color="auto"/>
              <w:left w:val="single" w:sz="4" w:space="0" w:color="auto"/>
              <w:bottom w:val="single" w:sz="4" w:space="0" w:color="auto"/>
              <w:right w:val="nil"/>
            </w:tcBorders>
          </w:tcPr>
          <w:p w14:paraId="1CA9380E" w14:textId="77777777" w:rsidR="00E206A7" w:rsidRPr="00C973D6" w:rsidRDefault="00E206A7" w:rsidP="002C3F96">
            <w:pPr>
              <w:widowControl w:val="0"/>
              <w:rPr>
                <w:lang w:val="en-GB"/>
              </w:rPr>
            </w:pPr>
            <w:r w:rsidRPr="00C973D6">
              <w:rPr>
                <w:lang w:val="en-GB"/>
              </w:rPr>
              <w:t>(d)</w:t>
            </w:r>
          </w:p>
        </w:tc>
        <w:tc>
          <w:tcPr>
            <w:tcW w:w="3799" w:type="pct"/>
            <w:tcBorders>
              <w:top w:val="single" w:sz="4" w:space="0" w:color="auto"/>
              <w:left w:val="nil"/>
              <w:bottom w:val="single" w:sz="4" w:space="0" w:color="auto"/>
              <w:right w:val="single" w:sz="4" w:space="0" w:color="auto"/>
            </w:tcBorders>
          </w:tcPr>
          <w:p w14:paraId="22D82816" w14:textId="77777777" w:rsidR="00E206A7" w:rsidRPr="00C973D6" w:rsidRDefault="00E206A7" w:rsidP="002C3F96">
            <w:pPr>
              <w:widowControl w:val="0"/>
              <w:ind w:left="-109"/>
              <w:rPr>
                <w:lang w:val="en-GB"/>
              </w:rPr>
            </w:pPr>
            <w:r w:rsidRPr="00C973D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8693E8" w14:textId="77777777" w:rsidR="00E206A7" w:rsidRPr="00C973D6" w:rsidRDefault="00E206A7" w:rsidP="002C3F96">
            <w:pPr>
              <w:widowControl w:val="0"/>
              <w:jc w:val="right"/>
              <w:rPr>
                <w:color w:val="000000"/>
                <w:lang w:val="en-GB"/>
              </w:rPr>
            </w:pPr>
            <w:r w:rsidRPr="00C973D6">
              <w:rPr>
                <w:color w:val="000000"/>
                <w:lang w:val="en-GB"/>
              </w:rPr>
              <w:t>150,000</w:t>
            </w:r>
          </w:p>
        </w:tc>
      </w:tr>
    </w:tbl>
    <w:p w14:paraId="5EA92BF1" w14:textId="77777777" w:rsidR="00E206A7" w:rsidRDefault="00E206A7" w:rsidP="00E206A7">
      <w:pPr>
        <w:rPr>
          <w:lang w:val="en-GB"/>
        </w:rPr>
      </w:pPr>
    </w:p>
    <w:p w14:paraId="1B07A29B" w14:textId="77777777" w:rsidR="00E206A7" w:rsidRPr="00B748E2" w:rsidRDefault="00E206A7" w:rsidP="00E206A7">
      <w:pPr>
        <w:widowControl w:val="0"/>
        <w:spacing w:after="240"/>
        <w:rPr>
          <w:u w:val="single"/>
          <w:lang w:val="en-GB"/>
        </w:rPr>
      </w:pPr>
      <w:r w:rsidRPr="00B748E2">
        <w:rPr>
          <w:u w:val="single"/>
          <w:lang w:val="en-GB"/>
        </w:rPr>
        <w:t>Progress report</w:t>
      </w:r>
    </w:p>
    <w:p w14:paraId="0EF5D6EC" w14:textId="77777777" w:rsidR="00E206A7" w:rsidRPr="00B748E2" w:rsidRDefault="00E206A7" w:rsidP="00E206A7">
      <w:pPr>
        <w:pStyle w:val="Heading1"/>
      </w:pPr>
      <w:r>
        <w:t xml:space="preserve">During phase V of the IS project for Peru, the NOU/Environmental Directorate ensured that the </w:t>
      </w:r>
      <w:r w:rsidRPr="00B748E2">
        <w:t xml:space="preserve">licensing and quota system </w:t>
      </w:r>
      <w:r>
        <w:t>was</w:t>
      </w:r>
      <w:r w:rsidRPr="00B748E2">
        <w:t xml:space="preserve"> in place</w:t>
      </w:r>
      <w:r>
        <w:t xml:space="preserve"> and that Article 7 and country programme data were submitted in a timely manner</w:t>
      </w:r>
      <w:r w:rsidRPr="00B748E2">
        <w:t xml:space="preserve">. </w:t>
      </w:r>
      <w:r>
        <w:t>The</w:t>
      </w:r>
      <w:r w:rsidRPr="00B748E2">
        <w:t xml:space="preserve"> Environmental Directorate </w:t>
      </w:r>
      <w:r>
        <w:t>implemented</w:t>
      </w:r>
      <w:r w:rsidRPr="00B748E2">
        <w:t xml:space="preserve"> multiple actions to comply with the HPMP </w:t>
      </w:r>
      <w:r>
        <w:t>and continued</w:t>
      </w:r>
      <w:r w:rsidRPr="00B748E2">
        <w:t xml:space="preserve"> with actions to maintain controls on regulated substances under the Montreal Protocol. Among other actions, the team of the Environmental Directorate </w:t>
      </w:r>
      <w:r>
        <w:t>was</w:t>
      </w:r>
      <w:r w:rsidRPr="00B748E2">
        <w:t xml:space="preserve"> responsible for: coordination of ODS import/export controls with Customs and other enforcement authorities; data cross-checking and timely submission of reports to the Ozone Secretariat and the Multilateral Fund Secretariat; conducting awareness rising activities among, suppliers, end-users and general public; training activities</w:t>
      </w:r>
      <w:r>
        <w:t xml:space="preserve"> for </w:t>
      </w:r>
      <w:r w:rsidRPr="00B748E2">
        <w:t xml:space="preserve">the service sector promoting good practices in refrigeration and the certification of technicians, as well as training of </w:t>
      </w:r>
      <w:r>
        <w:t>c</w:t>
      </w:r>
      <w:r w:rsidRPr="00B748E2">
        <w:t>ustom</w:t>
      </w:r>
      <w:r>
        <w:t>s</w:t>
      </w:r>
      <w:r w:rsidRPr="00B748E2">
        <w:t xml:space="preserve"> </w:t>
      </w:r>
      <w:r>
        <w:t>o</w:t>
      </w:r>
      <w:r w:rsidRPr="00B748E2">
        <w:t>fficers.</w:t>
      </w:r>
      <w:r>
        <w:t xml:space="preserve"> T</w:t>
      </w:r>
      <w:r w:rsidRPr="00B748E2">
        <w:t>he NOU fully achieved all performance indicators</w:t>
      </w:r>
      <w:r>
        <w:t xml:space="preserve"> selected for the phase</w:t>
      </w:r>
      <w:r w:rsidRPr="00B748E2">
        <w:t>.</w:t>
      </w:r>
    </w:p>
    <w:p w14:paraId="0842E192" w14:textId="77777777" w:rsidR="00E206A7" w:rsidRPr="00E206A7" w:rsidRDefault="00E206A7" w:rsidP="00E206A7">
      <w:pPr>
        <w:widowControl w:val="0"/>
        <w:spacing w:after="240"/>
        <w:rPr>
          <w:u w:val="single"/>
          <w:lang w:val="en-GB"/>
        </w:rPr>
      </w:pPr>
      <w:r w:rsidRPr="00B748E2">
        <w:rPr>
          <w:u w:val="single"/>
          <w:lang w:val="en-GB"/>
        </w:rPr>
        <w:t>Plan of action</w:t>
      </w:r>
    </w:p>
    <w:p w14:paraId="08D45C9C" w14:textId="77777777" w:rsidR="00E206A7" w:rsidRPr="00B748E2" w:rsidRDefault="00E206A7" w:rsidP="00E206A7">
      <w:pPr>
        <w:pStyle w:val="Heading1"/>
      </w:pPr>
      <w:r>
        <w:t>The NOU will focus on the following activities during the upcoming phase: implementation of an electronic system for granting authorizations and update it for improved communication with customs authorities to assure an effective implementation of control measures; early adoption of the tariff headings established in the Seventh Amendment of the Harmonized System of the World Customs Organization and continued application and implementation of an effective quota and licensing system; maintaining regular coordination with the ministries of energy and mines, among others to build synergies with other national policies, particularly in the areas of climate change and energy efficiency; continuing cooperation with training centers for the refrigeration and air-conditioning sector to improve the education received by refrigeration technicians and engineers; carrying out tasks to prepare for the phase-down of HFCs and to ensure compliance with the first stages of KIP; continuing implementation and supervision of the HPMP and the development of HFC phase-down strategies which are designed in way to involve all relevant stakeholders (importers, exporters, distributors, technicians, and end-users); and continuation of public awareness activities amongst the wider public and important stakeholder such as refrigeration and air</w:t>
      </w:r>
      <w:r>
        <w:noBreakHyphen/>
        <w:t>conditioning service technicians which include the dissemination of information via the institutional website of the Ministry and the organization of the World Ozone and Refrigeration Day.</w:t>
      </w:r>
    </w:p>
    <w:p w14:paraId="55F1737C" w14:textId="77777777" w:rsidR="00E206A7" w:rsidRPr="00340822" w:rsidRDefault="00E206A7" w:rsidP="00E206A7">
      <w:pPr>
        <w:spacing w:after="120"/>
        <w:rPr>
          <w:b/>
        </w:rPr>
      </w:pPr>
      <w:r w:rsidRPr="00340822">
        <w:rPr>
          <w:b/>
          <w:color w:val="000000" w:themeColor="text1"/>
        </w:rPr>
        <w:t xml:space="preserve">Seychelles: Renewal of institutional </w:t>
      </w:r>
      <w:r w:rsidRPr="00340822">
        <w:rPr>
          <w:b/>
        </w:rPr>
        <w:t xml:space="preserve">strengthening </w:t>
      </w:r>
    </w:p>
    <w:tbl>
      <w:tblPr>
        <w:tblStyle w:val="TableGrid68"/>
        <w:tblW w:w="5000" w:type="pct"/>
        <w:jc w:val="center"/>
        <w:tblLook w:val="01E0" w:firstRow="1" w:lastRow="1" w:firstColumn="1" w:lastColumn="1" w:noHBand="0" w:noVBand="0"/>
      </w:tblPr>
      <w:tblGrid>
        <w:gridCol w:w="6385"/>
        <w:gridCol w:w="1391"/>
        <w:gridCol w:w="1574"/>
      </w:tblGrid>
      <w:tr w:rsidR="00E206A7" w:rsidRPr="00340822" w14:paraId="69F37A13" w14:textId="77777777" w:rsidTr="002C3F96">
        <w:trPr>
          <w:trHeight w:val="278"/>
          <w:tblHeader/>
          <w:jc w:val="center"/>
        </w:trPr>
        <w:tc>
          <w:tcPr>
            <w:tcW w:w="4158" w:type="pct"/>
            <w:gridSpan w:val="2"/>
            <w:tcBorders>
              <w:bottom w:val="single" w:sz="4" w:space="0" w:color="auto"/>
            </w:tcBorders>
          </w:tcPr>
          <w:p w14:paraId="2AE83956" w14:textId="77777777" w:rsidR="00E206A7" w:rsidRPr="00340822" w:rsidRDefault="00E206A7" w:rsidP="002C3F96">
            <w:pPr>
              <w:rPr>
                <w:b/>
                <w:lang w:val="en-GB"/>
              </w:rPr>
            </w:pPr>
            <w:r w:rsidRPr="00340822">
              <w:rPr>
                <w:b/>
                <w:lang w:val="en-GB"/>
              </w:rPr>
              <w:t>Summary of the project and country profile</w:t>
            </w:r>
          </w:p>
        </w:tc>
        <w:tc>
          <w:tcPr>
            <w:tcW w:w="842" w:type="pct"/>
          </w:tcPr>
          <w:p w14:paraId="29EC5130" w14:textId="77777777" w:rsidR="00E206A7" w:rsidRPr="00340822" w:rsidRDefault="00E206A7" w:rsidP="002C3F96">
            <w:pPr>
              <w:jc w:val="right"/>
              <w:rPr>
                <w:b/>
                <w:lang w:val="en-GB"/>
              </w:rPr>
            </w:pPr>
          </w:p>
        </w:tc>
      </w:tr>
      <w:tr w:rsidR="00E206A7" w:rsidRPr="00340822" w14:paraId="639291DA" w14:textId="77777777" w:rsidTr="002C3F96">
        <w:trPr>
          <w:trHeight w:val="233"/>
          <w:jc w:val="center"/>
        </w:trPr>
        <w:tc>
          <w:tcPr>
            <w:tcW w:w="4158" w:type="pct"/>
            <w:gridSpan w:val="2"/>
            <w:tcBorders>
              <w:bottom w:val="single" w:sz="4" w:space="0" w:color="auto"/>
            </w:tcBorders>
          </w:tcPr>
          <w:p w14:paraId="3C9F0A5D" w14:textId="77777777" w:rsidR="00E206A7" w:rsidRPr="00340822" w:rsidRDefault="00E206A7" w:rsidP="002C3F96">
            <w:pPr>
              <w:rPr>
                <w:lang w:val="en-GB"/>
              </w:rPr>
            </w:pPr>
            <w:r w:rsidRPr="00340822">
              <w:rPr>
                <w:lang w:val="en-GB"/>
              </w:rPr>
              <w:t>Implementing agency:</w:t>
            </w:r>
          </w:p>
        </w:tc>
        <w:tc>
          <w:tcPr>
            <w:tcW w:w="842" w:type="pct"/>
            <w:tcBorders>
              <w:bottom w:val="single" w:sz="4" w:space="0" w:color="auto"/>
            </w:tcBorders>
          </w:tcPr>
          <w:p w14:paraId="3C5D54FF" w14:textId="77777777" w:rsidR="00E206A7" w:rsidRPr="00340822" w:rsidRDefault="00E206A7" w:rsidP="002C3F96">
            <w:pPr>
              <w:jc w:val="center"/>
              <w:rPr>
                <w:lang w:val="en-GB"/>
              </w:rPr>
            </w:pPr>
            <w:r w:rsidRPr="00340822">
              <w:rPr>
                <w:lang w:val="en-GB"/>
              </w:rPr>
              <w:t>UNEP</w:t>
            </w:r>
          </w:p>
        </w:tc>
      </w:tr>
      <w:tr w:rsidR="00E206A7" w:rsidRPr="00340822" w14:paraId="71287AE2"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08F24286" w14:textId="77777777" w:rsidR="00E206A7" w:rsidRPr="00340822" w:rsidRDefault="00E206A7" w:rsidP="002C3F96">
            <w:pPr>
              <w:rPr>
                <w:lang w:val="en-GB"/>
              </w:rPr>
            </w:pPr>
            <w:r w:rsidRPr="00340822">
              <w:rPr>
                <w:lang w:val="en-GB"/>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0EEB87D" w14:textId="77777777" w:rsidR="00E206A7" w:rsidRPr="00340822" w:rsidRDefault="00E206A7" w:rsidP="002C3F96">
            <w:pPr>
              <w:jc w:val="right"/>
              <w:rPr>
                <w:lang w:val="en-GB"/>
              </w:rPr>
            </w:pPr>
          </w:p>
        </w:tc>
      </w:tr>
      <w:tr w:rsidR="00E206A7" w:rsidRPr="00340822" w14:paraId="44A35D1B"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8FF2A63" w14:textId="77777777" w:rsidR="00E206A7" w:rsidRPr="00340822" w:rsidRDefault="00E206A7" w:rsidP="002C3F96">
            <w:pPr>
              <w:ind w:left="5249" w:right="-198"/>
              <w:jc w:val="left"/>
              <w:rPr>
                <w:lang w:val="en-GB"/>
              </w:rPr>
            </w:pPr>
            <w:r w:rsidRPr="00340822">
              <w:rPr>
                <w:lang w:val="en-GB"/>
              </w:rPr>
              <w:t>Phase I:</w:t>
            </w:r>
          </w:p>
        </w:tc>
        <w:tc>
          <w:tcPr>
            <w:tcW w:w="744" w:type="pct"/>
            <w:tcBorders>
              <w:top w:val="nil"/>
              <w:left w:val="nil"/>
              <w:bottom w:val="nil"/>
              <w:right w:val="single" w:sz="4" w:space="0" w:color="auto"/>
            </w:tcBorders>
            <w:shd w:val="clear" w:color="auto" w:fill="FFFFFF" w:themeFill="background1"/>
            <w:vAlign w:val="bottom"/>
          </w:tcPr>
          <w:p w14:paraId="3009DC3A" w14:textId="77777777" w:rsidR="00E206A7" w:rsidRPr="00340822" w:rsidRDefault="00E206A7" w:rsidP="002C3F96">
            <w:pPr>
              <w:jc w:val="right"/>
              <w:rPr>
                <w:lang w:val="en-GB"/>
              </w:rPr>
            </w:pPr>
            <w:r w:rsidRPr="00340822">
              <w:rPr>
                <w:lang w:val="en-GB"/>
              </w:rPr>
              <w:t>Jul-94</w:t>
            </w:r>
          </w:p>
        </w:tc>
        <w:tc>
          <w:tcPr>
            <w:tcW w:w="842" w:type="pct"/>
            <w:tcBorders>
              <w:top w:val="nil"/>
              <w:left w:val="single" w:sz="4" w:space="0" w:color="auto"/>
              <w:bottom w:val="nil"/>
              <w:right w:val="single" w:sz="4" w:space="0" w:color="auto"/>
            </w:tcBorders>
            <w:shd w:val="clear" w:color="auto" w:fill="FFFFFF" w:themeFill="background1"/>
            <w:vAlign w:val="bottom"/>
          </w:tcPr>
          <w:p w14:paraId="055262C2" w14:textId="77777777" w:rsidR="00E206A7" w:rsidRPr="00340822" w:rsidRDefault="00E206A7" w:rsidP="002C3F96">
            <w:pPr>
              <w:jc w:val="right"/>
              <w:rPr>
                <w:lang w:val="en-GB"/>
              </w:rPr>
            </w:pPr>
            <w:r w:rsidRPr="00340822">
              <w:rPr>
                <w:lang w:val="en-GB"/>
              </w:rPr>
              <w:t>31,900</w:t>
            </w:r>
          </w:p>
        </w:tc>
      </w:tr>
      <w:tr w:rsidR="00E206A7" w:rsidRPr="00340822" w14:paraId="41F0D8E1"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A37AA3A" w14:textId="77777777" w:rsidR="00E206A7" w:rsidRPr="00340822" w:rsidRDefault="00E206A7" w:rsidP="002C3F96">
            <w:pPr>
              <w:ind w:left="5249" w:right="-198"/>
              <w:jc w:val="left"/>
              <w:rPr>
                <w:lang w:val="en-GB"/>
              </w:rPr>
            </w:pPr>
            <w:r w:rsidRPr="00340822">
              <w:rPr>
                <w:lang w:val="en-GB"/>
              </w:rPr>
              <w:t>Phase II:</w:t>
            </w:r>
          </w:p>
        </w:tc>
        <w:tc>
          <w:tcPr>
            <w:tcW w:w="744" w:type="pct"/>
            <w:tcBorders>
              <w:top w:val="nil"/>
              <w:left w:val="nil"/>
              <w:bottom w:val="nil"/>
              <w:right w:val="single" w:sz="4" w:space="0" w:color="auto"/>
            </w:tcBorders>
            <w:shd w:val="clear" w:color="auto" w:fill="FFFFFF" w:themeFill="background1"/>
            <w:vAlign w:val="bottom"/>
          </w:tcPr>
          <w:p w14:paraId="548A4F9B" w14:textId="77777777" w:rsidR="00E206A7" w:rsidRPr="00340822" w:rsidRDefault="00E206A7" w:rsidP="002C3F96">
            <w:pPr>
              <w:jc w:val="right"/>
              <w:rPr>
                <w:lang w:val="en-GB"/>
              </w:rPr>
            </w:pPr>
            <w:r w:rsidRPr="00340822">
              <w:rPr>
                <w:lang w:val="en-GB"/>
              </w:rPr>
              <w:t>Jul-00</w:t>
            </w:r>
          </w:p>
        </w:tc>
        <w:tc>
          <w:tcPr>
            <w:tcW w:w="842" w:type="pct"/>
            <w:tcBorders>
              <w:top w:val="nil"/>
              <w:left w:val="single" w:sz="4" w:space="0" w:color="auto"/>
              <w:bottom w:val="nil"/>
              <w:right w:val="single" w:sz="4" w:space="0" w:color="auto"/>
            </w:tcBorders>
            <w:shd w:val="clear" w:color="auto" w:fill="FFFFFF" w:themeFill="background1"/>
            <w:vAlign w:val="bottom"/>
          </w:tcPr>
          <w:p w14:paraId="591CD3A9" w14:textId="77777777" w:rsidR="00E206A7" w:rsidRPr="00340822" w:rsidRDefault="00E206A7" w:rsidP="002C3F96">
            <w:pPr>
              <w:jc w:val="right"/>
              <w:rPr>
                <w:lang w:val="en-GB"/>
              </w:rPr>
            </w:pPr>
            <w:r w:rsidRPr="00340822">
              <w:rPr>
                <w:lang w:val="en-GB"/>
              </w:rPr>
              <w:t>21,267</w:t>
            </w:r>
          </w:p>
        </w:tc>
      </w:tr>
      <w:tr w:rsidR="00E206A7" w:rsidRPr="00340822" w14:paraId="3BC9E08F"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FBD0B73" w14:textId="77777777" w:rsidR="00E206A7" w:rsidRPr="00340822" w:rsidRDefault="00E206A7" w:rsidP="002C3F96">
            <w:pPr>
              <w:ind w:left="5249" w:right="-198"/>
              <w:jc w:val="left"/>
              <w:rPr>
                <w:lang w:val="en-GB"/>
              </w:rPr>
            </w:pPr>
            <w:r w:rsidRPr="00340822">
              <w:rPr>
                <w:lang w:val="en-GB"/>
              </w:rPr>
              <w:t>Phase III:</w:t>
            </w:r>
          </w:p>
        </w:tc>
        <w:tc>
          <w:tcPr>
            <w:tcW w:w="744" w:type="pct"/>
            <w:tcBorders>
              <w:top w:val="nil"/>
              <w:left w:val="nil"/>
              <w:bottom w:val="nil"/>
              <w:right w:val="single" w:sz="4" w:space="0" w:color="auto"/>
            </w:tcBorders>
            <w:shd w:val="clear" w:color="auto" w:fill="FFFFFF" w:themeFill="background1"/>
            <w:vAlign w:val="bottom"/>
          </w:tcPr>
          <w:p w14:paraId="226D2135" w14:textId="77777777" w:rsidR="00E206A7" w:rsidRPr="00340822" w:rsidRDefault="00E206A7" w:rsidP="002C3F96">
            <w:pPr>
              <w:jc w:val="right"/>
              <w:rPr>
                <w:lang w:val="en-GB"/>
              </w:rPr>
            </w:pPr>
            <w:r w:rsidRPr="00340822">
              <w:rPr>
                <w:lang w:val="en-GB"/>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4F9FAD58" w14:textId="77777777" w:rsidR="00E206A7" w:rsidRPr="00340822" w:rsidRDefault="00E206A7" w:rsidP="002C3F96">
            <w:pPr>
              <w:jc w:val="right"/>
              <w:rPr>
                <w:lang w:val="en-GB"/>
              </w:rPr>
            </w:pPr>
            <w:r w:rsidRPr="00340822">
              <w:rPr>
                <w:lang w:val="en-GB"/>
              </w:rPr>
              <w:t>60,000</w:t>
            </w:r>
          </w:p>
        </w:tc>
      </w:tr>
      <w:tr w:rsidR="00E206A7" w:rsidRPr="00340822" w14:paraId="0CEE85A1"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4AB8B4C0" w14:textId="77777777" w:rsidR="00E206A7" w:rsidRPr="00340822" w:rsidRDefault="00E206A7" w:rsidP="002C3F96">
            <w:pPr>
              <w:ind w:left="5249" w:right="-198"/>
              <w:jc w:val="left"/>
              <w:rPr>
                <w:lang w:val="en-GB"/>
              </w:rPr>
            </w:pPr>
            <w:r w:rsidRPr="00340822">
              <w:rPr>
                <w:lang w:val="en-GB"/>
              </w:rPr>
              <w:t>Phase IV:</w:t>
            </w:r>
          </w:p>
        </w:tc>
        <w:tc>
          <w:tcPr>
            <w:tcW w:w="744" w:type="pct"/>
            <w:tcBorders>
              <w:top w:val="nil"/>
              <w:left w:val="nil"/>
              <w:bottom w:val="nil"/>
              <w:right w:val="single" w:sz="4" w:space="0" w:color="auto"/>
            </w:tcBorders>
            <w:shd w:val="clear" w:color="auto" w:fill="FFFFFF" w:themeFill="background1"/>
            <w:vAlign w:val="bottom"/>
          </w:tcPr>
          <w:p w14:paraId="2AFB0BAF" w14:textId="77777777" w:rsidR="00E206A7" w:rsidRPr="00340822" w:rsidRDefault="00E206A7" w:rsidP="002C3F96">
            <w:pPr>
              <w:tabs>
                <w:tab w:val="left" w:pos="6840"/>
              </w:tabs>
              <w:ind w:left="-108"/>
              <w:jc w:val="right"/>
              <w:rPr>
                <w:lang w:val="en-GB"/>
              </w:rPr>
            </w:pPr>
            <w:r w:rsidRPr="00340822">
              <w:rPr>
                <w:lang w:val="en-GB"/>
              </w:rPr>
              <w:t>Nov-07</w:t>
            </w:r>
          </w:p>
        </w:tc>
        <w:tc>
          <w:tcPr>
            <w:tcW w:w="842" w:type="pct"/>
            <w:tcBorders>
              <w:top w:val="nil"/>
              <w:left w:val="single" w:sz="4" w:space="0" w:color="auto"/>
              <w:bottom w:val="nil"/>
              <w:right w:val="single" w:sz="4" w:space="0" w:color="auto"/>
            </w:tcBorders>
            <w:shd w:val="clear" w:color="auto" w:fill="FFFFFF" w:themeFill="background1"/>
          </w:tcPr>
          <w:p w14:paraId="7BFBFB8F" w14:textId="77777777" w:rsidR="00E206A7" w:rsidRPr="00340822" w:rsidRDefault="00E206A7" w:rsidP="002C3F96">
            <w:pPr>
              <w:jc w:val="right"/>
              <w:rPr>
                <w:lang w:val="en-GB"/>
              </w:rPr>
            </w:pPr>
            <w:r w:rsidRPr="00340822">
              <w:rPr>
                <w:lang w:val="en-GB"/>
              </w:rPr>
              <w:t>60,000</w:t>
            </w:r>
          </w:p>
        </w:tc>
      </w:tr>
      <w:tr w:rsidR="00E206A7" w:rsidRPr="00340822" w14:paraId="72C172DF"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5891B86" w14:textId="77777777" w:rsidR="00E206A7" w:rsidRPr="00340822" w:rsidRDefault="00E206A7" w:rsidP="002C3F96">
            <w:pPr>
              <w:ind w:left="5249" w:right="-198"/>
              <w:jc w:val="left"/>
              <w:rPr>
                <w:lang w:val="en-GB"/>
              </w:rPr>
            </w:pPr>
            <w:r w:rsidRPr="00340822">
              <w:rPr>
                <w:lang w:val="en-GB"/>
              </w:rPr>
              <w:lastRenderedPageBreak/>
              <w:t>Phase V:</w:t>
            </w:r>
          </w:p>
        </w:tc>
        <w:tc>
          <w:tcPr>
            <w:tcW w:w="744" w:type="pct"/>
            <w:tcBorders>
              <w:top w:val="nil"/>
              <w:left w:val="nil"/>
              <w:bottom w:val="nil"/>
              <w:right w:val="single" w:sz="4" w:space="0" w:color="auto"/>
            </w:tcBorders>
            <w:shd w:val="clear" w:color="auto" w:fill="FFFFFF" w:themeFill="background1"/>
            <w:vAlign w:val="bottom"/>
          </w:tcPr>
          <w:p w14:paraId="67F1B9B2" w14:textId="77777777" w:rsidR="00E206A7" w:rsidRPr="00340822" w:rsidRDefault="00E206A7" w:rsidP="002C3F96">
            <w:pPr>
              <w:tabs>
                <w:tab w:val="left" w:pos="6840"/>
              </w:tabs>
              <w:ind w:left="-108"/>
              <w:jc w:val="right"/>
              <w:rPr>
                <w:lang w:val="en-GB"/>
              </w:rPr>
            </w:pPr>
            <w:r w:rsidRPr="00340822">
              <w:rPr>
                <w:lang w:val="en-GB"/>
              </w:rPr>
              <w:t>Apr-11</w:t>
            </w:r>
          </w:p>
        </w:tc>
        <w:tc>
          <w:tcPr>
            <w:tcW w:w="842" w:type="pct"/>
            <w:tcBorders>
              <w:top w:val="nil"/>
              <w:left w:val="single" w:sz="4" w:space="0" w:color="auto"/>
              <w:bottom w:val="nil"/>
              <w:right w:val="single" w:sz="4" w:space="0" w:color="auto"/>
            </w:tcBorders>
            <w:shd w:val="clear" w:color="auto" w:fill="FFFFFF" w:themeFill="background1"/>
          </w:tcPr>
          <w:p w14:paraId="3F6DCF96" w14:textId="77777777" w:rsidR="00E206A7" w:rsidRPr="00340822" w:rsidRDefault="00E206A7" w:rsidP="002C3F96">
            <w:pPr>
              <w:jc w:val="right"/>
              <w:rPr>
                <w:lang w:val="en-GB"/>
              </w:rPr>
            </w:pPr>
            <w:r w:rsidRPr="00340822">
              <w:rPr>
                <w:lang w:val="en-GB"/>
              </w:rPr>
              <w:t>60,000</w:t>
            </w:r>
          </w:p>
        </w:tc>
      </w:tr>
      <w:tr w:rsidR="00E206A7" w:rsidRPr="00340822" w14:paraId="17A7D341" w14:textId="77777777" w:rsidTr="002C3F96">
        <w:trPr>
          <w:trHeight w:val="233"/>
          <w:jc w:val="center"/>
        </w:trPr>
        <w:tc>
          <w:tcPr>
            <w:tcW w:w="3414" w:type="pct"/>
            <w:tcBorders>
              <w:top w:val="nil"/>
              <w:left w:val="single" w:sz="4" w:space="0" w:color="auto"/>
              <w:bottom w:val="single" w:sz="4" w:space="0" w:color="auto"/>
              <w:right w:val="nil"/>
            </w:tcBorders>
            <w:shd w:val="clear" w:color="auto" w:fill="FFFFFF" w:themeFill="background1"/>
            <w:vAlign w:val="bottom"/>
          </w:tcPr>
          <w:p w14:paraId="0260DCDC" w14:textId="77777777" w:rsidR="00E206A7" w:rsidRPr="00340822" w:rsidRDefault="00E206A7" w:rsidP="002C3F96">
            <w:pPr>
              <w:ind w:left="5249" w:right="-198"/>
              <w:jc w:val="left"/>
              <w:rPr>
                <w:lang w:val="en-GB"/>
              </w:rPr>
            </w:pPr>
            <w:r w:rsidRPr="00340822">
              <w:rPr>
                <w:lang w:val="en-GB"/>
              </w:rPr>
              <w:t>Phase VI:</w:t>
            </w:r>
          </w:p>
        </w:tc>
        <w:tc>
          <w:tcPr>
            <w:tcW w:w="744" w:type="pct"/>
            <w:tcBorders>
              <w:top w:val="nil"/>
              <w:left w:val="nil"/>
              <w:bottom w:val="single" w:sz="4" w:space="0" w:color="auto"/>
              <w:right w:val="single" w:sz="4" w:space="0" w:color="auto"/>
            </w:tcBorders>
            <w:shd w:val="clear" w:color="auto" w:fill="auto"/>
            <w:vAlign w:val="bottom"/>
          </w:tcPr>
          <w:p w14:paraId="5905A389" w14:textId="77777777" w:rsidR="00E206A7" w:rsidRPr="00340822" w:rsidRDefault="00E206A7" w:rsidP="002C3F96">
            <w:pPr>
              <w:tabs>
                <w:tab w:val="left" w:pos="6840"/>
              </w:tabs>
              <w:ind w:left="-108"/>
              <w:jc w:val="right"/>
              <w:rPr>
                <w:lang w:val="en-GB"/>
              </w:rPr>
            </w:pPr>
            <w:r w:rsidRPr="00340822">
              <w:rPr>
                <w:lang w:val="en-GB"/>
              </w:rPr>
              <w:t>Jul-13</w:t>
            </w:r>
          </w:p>
        </w:tc>
        <w:tc>
          <w:tcPr>
            <w:tcW w:w="842" w:type="pct"/>
            <w:tcBorders>
              <w:top w:val="nil"/>
              <w:left w:val="single" w:sz="4" w:space="0" w:color="auto"/>
              <w:bottom w:val="single" w:sz="4" w:space="0" w:color="auto"/>
              <w:right w:val="single" w:sz="4" w:space="0" w:color="auto"/>
            </w:tcBorders>
            <w:shd w:val="clear" w:color="auto" w:fill="auto"/>
          </w:tcPr>
          <w:p w14:paraId="485FA0C7" w14:textId="77777777" w:rsidR="00E206A7" w:rsidRPr="00340822" w:rsidRDefault="00E206A7" w:rsidP="002C3F96">
            <w:pPr>
              <w:jc w:val="right"/>
              <w:rPr>
                <w:lang w:val="en-GB"/>
              </w:rPr>
            </w:pPr>
            <w:r w:rsidRPr="00340822">
              <w:rPr>
                <w:lang w:val="en-GB"/>
              </w:rPr>
              <w:t>60,000</w:t>
            </w:r>
          </w:p>
        </w:tc>
      </w:tr>
      <w:tr w:rsidR="00E206A7" w:rsidRPr="00340822" w14:paraId="2E639083" w14:textId="77777777" w:rsidTr="002C3F96">
        <w:trPr>
          <w:trHeight w:val="233"/>
          <w:jc w:val="center"/>
        </w:trPr>
        <w:tc>
          <w:tcPr>
            <w:tcW w:w="3414" w:type="pct"/>
            <w:tcBorders>
              <w:top w:val="single" w:sz="4" w:space="0" w:color="auto"/>
              <w:left w:val="single" w:sz="4" w:space="0" w:color="auto"/>
              <w:bottom w:val="nil"/>
              <w:right w:val="nil"/>
            </w:tcBorders>
            <w:shd w:val="clear" w:color="auto" w:fill="FFFFFF" w:themeFill="background1"/>
            <w:vAlign w:val="bottom"/>
          </w:tcPr>
          <w:p w14:paraId="1C6019BD" w14:textId="77777777" w:rsidR="00E206A7" w:rsidRPr="00340822" w:rsidRDefault="00E206A7" w:rsidP="002C3F96">
            <w:pPr>
              <w:ind w:left="5249" w:right="-198"/>
              <w:jc w:val="left"/>
              <w:rPr>
                <w:lang w:val="en-GB"/>
              </w:rPr>
            </w:pPr>
            <w:r w:rsidRPr="00340822">
              <w:rPr>
                <w:lang w:val="en-GB"/>
              </w:rPr>
              <w:t>Phase VII:</w:t>
            </w:r>
          </w:p>
        </w:tc>
        <w:tc>
          <w:tcPr>
            <w:tcW w:w="744" w:type="pct"/>
            <w:tcBorders>
              <w:top w:val="single" w:sz="4" w:space="0" w:color="auto"/>
              <w:left w:val="nil"/>
              <w:bottom w:val="nil"/>
              <w:right w:val="single" w:sz="4" w:space="0" w:color="auto"/>
            </w:tcBorders>
            <w:shd w:val="clear" w:color="auto" w:fill="auto"/>
            <w:vAlign w:val="bottom"/>
          </w:tcPr>
          <w:p w14:paraId="2DC8392F" w14:textId="77777777" w:rsidR="00E206A7" w:rsidRPr="00340822" w:rsidRDefault="00E206A7" w:rsidP="002C3F96">
            <w:pPr>
              <w:tabs>
                <w:tab w:val="left" w:pos="6840"/>
              </w:tabs>
              <w:ind w:left="-108"/>
              <w:jc w:val="right"/>
              <w:rPr>
                <w:lang w:val="en-GB"/>
              </w:rPr>
            </w:pPr>
            <w:r w:rsidRPr="00340822">
              <w:rPr>
                <w:lang w:val="en-GB"/>
              </w:rPr>
              <w:t>Nov-15</w:t>
            </w:r>
          </w:p>
        </w:tc>
        <w:tc>
          <w:tcPr>
            <w:tcW w:w="842" w:type="pct"/>
            <w:tcBorders>
              <w:top w:val="single" w:sz="4" w:space="0" w:color="auto"/>
              <w:left w:val="single" w:sz="4" w:space="0" w:color="auto"/>
              <w:bottom w:val="nil"/>
              <w:right w:val="single" w:sz="4" w:space="0" w:color="auto"/>
            </w:tcBorders>
            <w:shd w:val="clear" w:color="auto" w:fill="auto"/>
          </w:tcPr>
          <w:p w14:paraId="75468B86" w14:textId="77777777" w:rsidR="00E206A7" w:rsidRPr="00340822" w:rsidRDefault="00E206A7" w:rsidP="002C3F96">
            <w:pPr>
              <w:jc w:val="right"/>
              <w:rPr>
                <w:lang w:val="en-GB"/>
              </w:rPr>
            </w:pPr>
            <w:r w:rsidRPr="00340822">
              <w:rPr>
                <w:lang w:val="en-GB"/>
              </w:rPr>
              <w:t>85,000</w:t>
            </w:r>
          </w:p>
        </w:tc>
      </w:tr>
      <w:tr w:rsidR="00E206A7" w:rsidRPr="00466B81" w14:paraId="09B2BD03"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3CABBCBE" w14:textId="77777777" w:rsidR="00E206A7" w:rsidRPr="00340822" w:rsidRDefault="00E206A7" w:rsidP="002C3F96">
            <w:pPr>
              <w:ind w:left="5249" w:right="-198"/>
              <w:jc w:val="left"/>
              <w:rPr>
                <w:lang w:val="en-GB"/>
              </w:rPr>
            </w:pPr>
            <w:r w:rsidRPr="00340822">
              <w:rPr>
                <w:lang w:val="en-GB"/>
              </w:rPr>
              <w:t>Phase VIII:</w:t>
            </w:r>
          </w:p>
        </w:tc>
        <w:tc>
          <w:tcPr>
            <w:tcW w:w="744" w:type="pct"/>
            <w:tcBorders>
              <w:top w:val="nil"/>
              <w:left w:val="nil"/>
              <w:bottom w:val="nil"/>
              <w:right w:val="single" w:sz="4" w:space="0" w:color="auto"/>
            </w:tcBorders>
            <w:shd w:val="clear" w:color="auto" w:fill="FFFFFF" w:themeFill="background1"/>
            <w:vAlign w:val="bottom"/>
          </w:tcPr>
          <w:p w14:paraId="2374A5FC" w14:textId="77777777" w:rsidR="00E206A7" w:rsidRPr="00340822" w:rsidRDefault="00E206A7" w:rsidP="002C3F96">
            <w:pPr>
              <w:tabs>
                <w:tab w:val="left" w:pos="6840"/>
              </w:tabs>
              <w:ind w:left="-108"/>
              <w:jc w:val="right"/>
              <w:rPr>
                <w:lang w:val="en-GB"/>
              </w:rPr>
            </w:pPr>
            <w:r w:rsidRPr="00340822">
              <w:rPr>
                <w:lang w:val="en-GB"/>
              </w:rPr>
              <w:t>Jun-18</w:t>
            </w:r>
          </w:p>
        </w:tc>
        <w:tc>
          <w:tcPr>
            <w:tcW w:w="842" w:type="pct"/>
            <w:tcBorders>
              <w:top w:val="nil"/>
              <w:left w:val="single" w:sz="4" w:space="0" w:color="auto"/>
              <w:bottom w:val="nil"/>
              <w:right w:val="single" w:sz="4" w:space="0" w:color="auto"/>
            </w:tcBorders>
            <w:shd w:val="clear" w:color="auto" w:fill="FFFFFF" w:themeFill="background1"/>
          </w:tcPr>
          <w:p w14:paraId="4D1069AC" w14:textId="77777777" w:rsidR="00E206A7" w:rsidRPr="00340822" w:rsidRDefault="00E206A7" w:rsidP="002C3F96">
            <w:pPr>
              <w:jc w:val="right"/>
              <w:rPr>
                <w:lang w:val="en-GB"/>
              </w:rPr>
            </w:pPr>
            <w:r w:rsidRPr="00340822">
              <w:rPr>
                <w:lang w:val="en-GB"/>
              </w:rPr>
              <w:t>85,000</w:t>
            </w:r>
          </w:p>
        </w:tc>
      </w:tr>
      <w:tr w:rsidR="00E206A7" w:rsidRPr="00466B81" w14:paraId="34CE6A94" w14:textId="77777777" w:rsidTr="002C3F96">
        <w:trPr>
          <w:trHeight w:val="233"/>
          <w:jc w:val="center"/>
        </w:trPr>
        <w:tc>
          <w:tcPr>
            <w:tcW w:w="3414" w:type="pct"/>
            <w:tcBorders>
              <w:top w:val="nil"/>
              <w:left w:val="single" w:sz="4" w:space="0" w:color="auto"/>
              <w:bottom w:val="nil"/>
              <w:right w:val="nil"/>
            </w:tcBorders>
            <w:shd w:val="clear" w:color="auto" w:fill="FFFFFF" w:themeFill="background1"/>
            <w:vAlign w:val="bottom"/>
          </w:tcPr>
          <w:p w14:paraId="2909C12E" w14:textId="77777777" w:rsidR="00E206A7" w:rsidRPr="00340822" w:rsidRDefault="00E206A7" w:rsidP="002C3F96">
            <w:pPr>
              <w:ind w:left="5249" w:right="-198"/>
              <w:jc w:val="left"/>
              <w:rPr>
                <w:lang w:val="en-GB"/>
              </w:rPr>
            </w:pPr>
            <w:r>
              <w:rPr>
                <w:lang w:val="en-GB"/>
              </w:rPr>
              <w:t>Phase IX:</w:t>
            </w:r>
          </w:p>
        </w:tc>
        <w:tc>
          <w:tcPr>
            <w:tcW w:w="744" w:type="pct"/>
            <w:tcBorders>
              <w:top w:val="nil"/>
              <w:left w:val="nil"/>
              <w:bottom w:val="nil"/>
              <w:right w:val="single" w:sz="4" w:space="0" w:color="auto"/>
            </w:tcBorders>
            <w:shd w:val="clear" w:color="auto" w:fill="FFFFFF" w:themeFill="background1"/>
            <w:vAlign w:val="bottom"/>
          </w:tcPr>
          <w:p w14:paraId="7644D82D" w14:textId="77777777" w:rsidR="00E206A7" w:rsidRPr="00340822" w:rsidRDefault="00E206A7" w:rsidP="002C3F96">
            <w:pPr>
              <w:tabs>
                <w:tab w:val="left" w:pos="6840"/>
              </w:tabs>
              <w:ind w:left="-108"/>
              <w:jc w:val="right"/>
              <w:rPr>
                <w:lang w:val="en-GB"/>
              </w:rPr>
            </w:pPr>
            <w:r>
              <w:rPr>
                <w:lang w:val="en-GB"/>
              </w:rPr>
              <w:t>Jun-20</w:t>
            </w:r>
          </w:p>
        </w:tc>
        <w:tc>
          <w:tcPr>
            <w:tcW w:w="842" w:type="pct"/>
            <w:tcBorders>
              <w:top w:val="nil"/>
              <w:left w:val="single" w:sz="4" w:space="0" w:color="auto"/>
              <w:bottom w:val="nil"/>
              <w:right w:val="single" w:sz="4" w:space="0" w:color="auto"/>
            </w:tcBorders>
            <w:shd w:val="clear" w:color="auto" w:fill="FFFFFF" w:themeFill="background1"/>
          </w:tcPr>
          <w:p w14:paraId="4A2627B7" w14:textId="77777777" w:rsidR="00E206A7" w:rsidRPr="00340822" w:rsidRDefault="00E206A7" w:rsidP="002C3F96">
            <w:pPr>
              <w:jc w:val="right"/>
              <w:rPr>
                <w:lang w:val="en-GB"/>
              </w:rPr>
            </w:pPr>
            <w:r>
              <w:rPr>
                <w:lang w:val="en-GB"/>
              </w:rPr>
              <w:t>85,000</w:t>
            </w:r>
          </w:p>
        </w:tc>
      </w:tr>
      <w:tr w:rsidR="00E206A7" w:rsidRPr="00466B81" w14:paraId="3C7F5007" w14:textId="77777777" w:rsidTr="002C3F9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DDB7419" w14:textId="77777777" w:rsidR="00E206A7" w:rsidRPr="00CD3F32" w:rsidRDefault="00E206A7" w:rsidP="002C3F96">
            <w:pPr>
              <w:tabs>
                <w:tab w:val="right" w:pos="7560"/>
              </w:tabs>
              <w:ind w:left="6480" w:right="-108"/>
              <w:jc w:val="left"/>
              <w:rPr>
                <w:lang w:val="en-GB"/>
              </w:rPr>
            </w:pPr>
            <w:r w:rsidRPr="00CD3F32">
              <w:rPr>
                <w:lang w:val="en-GB"/>
              </w:rPr>
              <w:tab/>
              <w:t>Total:</w:t>
            </w:r>
          </w:p>
        </w:tc>
        <w:tc>
          <w:tcPr>
            <w:tcW w:w="842" w:type="pct"/>
            <w:tcBorders>
              <w:top w:val="nil"/>
              <w:left w:val="single" w:sz="4" w:space="0" w:color="auto"/>
              <w:bottom w:val="single" w:sz="4" w:space="0" w:color="auto"/>
              <w:right w:val="single" w:sz="4" w:space="0" w:color="auto"/>
            </w:tcBorders>
            <w:shd w:val="clear" w:color="auto" w:fill="auto"/>
          </w:tcPr>
          <w:p w14:paraId="1701D61A" w14:textId="77777777" w:rsidR="00E206A7" w:rsidRPr="00CD3F32" w:rsidRDefault="00E206A7" w:rsidP="002C3F96">
            <w:pPr>
              <w:jc w:val="right"/>
              <w:rPr>
                <w:lang w:val="en-GB"/>
              </w:rPr>
            </w:pPr>
            <w:r w:rsidRPr="00CD3F32">
              <w:rPr>
                <w:lang w:val="en-GB"/>
              </w:rPr>
              <w:t>548,167</w:t>
            </w:r>
          </w:p>
        </w:tc>
      </w:tr>
      <w:tr w:rsidR="00E206A7" w:rsidRPr="00252D68" w14:paraId="05A97BA2" w14:textId="77777777" w:rsidTr="002C3F96">
        <w:trPr>
          <w:trHeight w:val="233"/>
          <w:jc w:val="center"/>
        </w:trPr>
        <w:tc>
          <w:tcPr>
            <w:tcW w:w="4158" w:type="pct"/>
            <w:gridSpan w:val="2"/>
            <w:shd w:val="clear" w:color="auto" w:fill="FFFFFF" w:themeFill="background1"/>
          </w:tcPr>
          <w:p w14:paraId="7B2DF94D" w14:textId="77777777" w:rsidR="00E206A7" w:rsidRPr="00252D68" w:rsidRDefault="00E206A7" w:rsidP="002C3F96">
            <w:pPr>
              <w:jc w:val="left"/>
              <w:rPr>
                <w:lang w:val="en-GB"/>
              </w:rPr>
            </w:pPr>
            <w:r w:rsidRPr="00252D68">
              <w:rPr>
                <w:lang w:val="en-GB"/>
              </w:rPr>
              <w:t>Amount requested for renewal (phase X) (US $):</w:t>
            </w:r>
          </w:p>
        </w:tc>
        <w:tc>
          <w:tcPr>
            <w:tcW w:w="842" w:type="pct"/>
            <w:shd w:val="clear" w:color="auto" w:fill="auto"/>
          </w:tcPr>
          <w:p w14:paraId="2DC1FA3B" w14:textId="77777777" w:rsidR="00E206A7" w:rsidRPr="00252D68" w:rsidRDefault="00E206A7" w:rsidP="002C3F96">
            <w:pPr>
              <w:jc w:val="right"/>
              <w:rPr>
                <w:lang w:val="en-GB"/>
              </w:rPr>
            </w:pPr>
            <w:r w:rsidRPr="00252D68">
              <w:rPr>
                <w:lang w:val="en-GB"/>
              </w:rPr>
              <w:t>85,000</w:t>
            </w:r>
          </w:p>
        </w:tc>
      </w:tr>
      <w:tr w:rsidR="00E206A7" w:rsidRPr="00252D68" w14:paraId="0B55874A" w14:textId="77777777" w:rsidTr="002C3F96">
        <w:trPr>
          <w:trHeight w:val="233"/>
          <w:jc w:val="center"/>
        </w:trPr>
        <w:tc>
          <w:tcPr>
            <w:tcW w:w="4158" w:type="pct"/>
            <w:gridSpan w:val="2"/>
          </w:tcPr>
          <w:p w14:paraId="51F8B34B" w14:textId="77777777" w:rsidR="00E206A7" w:rsidRPr="00252D68" w:rsidRDefault="00E206A7" w:rsidP="002C3F96">
            <w:pPr>
              <w:jc w:val="left"/>
              <w:rPr>
                <w:lang w:val="en-GB"/>
              </w:rPr>
            </w:pPr>
            <w:r w:rsidRPr="00252D68">
              <w:rPr>
                <w:lang w:val="en-GB"/>
              </w:rPr>
              <w:t xml:space="preserve">Amount recommended for approval for phase X (US $): </w:t>
            </w:r>
          </w:p>
        </w:tc>
        <w:tc>
          <w:tcPr>
            <w:tcW w:w="842" w:type="pct"/>
            <w:shd w:val="clear" w:color="auto" w:fill="auto"/>
          </w:tcPr>
          <w:p w14:paraId="4D031BFD" w14:textId="77777777" w:rsidR="00E206A7" w:rsidRPr="00252D68" w:rsidRDefault="00E206A7" w:rsidP="002C3F96">
            <w:pPr>
              <w:jc w:val="right"/>
              <w:rPr>
                <w:lang w:val="en-GB"/>
              </w:rPr>
            </w:pPr>
            <w:r w:rsidRPr="00252D68">
              <w:rPr>
                <w:lang w:val="en-GB"/>
              </w:rPr>
              <w:t>85,000</w:t>
            </w:r>
          </w:p>
        </w:tc>
      </w:tr>
      <w:tr w:rsidR="00E206A7" w:rsidRPr="00252D68" w14:paraId="65232A53" w14:textId="77777777" w:rsidTr="002C3F96">
        <w:trPr>
          <w:trHeight w:val="233"/>
          <w:jc w:val="center"/>
        </w:trPr>
        <w:tc>
          <w:tcPr>
            <w:tcW w:w="4158" w:type="pct"/>
            <w:gridSpan w:val="2"/>
          </w:tcPr>
          <w:p w14:paraId="6B33D535" w14:textId="77777777" w:rsidR="00E206A7" w:rsidRPr="00252D68" w:rsidRDefault="00E206A7" w:rsidP="002C3F96">
            <w:pPr>
              <w:jc w:val="left"/>
              <w:rPr>
                <w:lang w:val="en-GB"/>
              </w:rPr>
            </w:pPr>
            <w:r w:rsidRPr="00252D68">
              <w:rPr>
                <w:lang w:val="en-GB"/>
              </w:rPr>
              <w:t>Agency support costs (US $):</w:t>
            </w:r>
          </w:p>
        </w:tc>
        <w:tc>
          <w:tcPr>
            <w:tcW w:w="842" w:type="pct"/>
            <w:shd w:val="clear" w:color="auto" w:fill="auto"/>
          </w:tcPr>
          <w:p w14:paraId="3E873C5A" w14:textId="77777777" w:rsidR="00E206A7" w:rsidRPr="00252D68" w:rsidRDefault="00E206A7" w:rsidP="002C3F96">
            <w:pPr>
              <w:jc w:val="right"/>
              <w:rPr>
                <w:lang w:val="en-GB"/>
              </w:rPr>
            </w:pPr>
            <w:r w:rsidRPr="00252D68">
              <w:rPr>
                <w:lang w:val="en-GB"/>
              </w:rPr>
              <w:t>0</w:t>
            </w:r>
          </w:p>
        </w:tc>
      </w:tr>
      <w:tr w:rsidR="00E206A7" w:rsidRPr="00252D68" w14:paraId="7CC3855C" w14:textId="77777777" w:rsidTr="002C3F96">
        <w:trPr>
          <w:trHeight w:val="233"/>
          <w:jc w:val="center"/>
        </w:trPr>
        <w:tc>
          <w:tcPr>
            <w:tcW w:w="4158" w:type="pct"/>
            <w:gridSpan w:val="2"/>
          </w:tcPr>
          <w:p w14:paraId="111BA5FF" w14:textId="77777777" w:rsidR="00E206A7" w:rsidRPr="00252D68" w:rsidRDefault="00E206A7" w:rsidP="002C3F96">
            <w:pPr>
              <w:jc w:val="left"/>
              <w:rPr>
                <w:lang w:val="en-GB"/>
              </w:rPr>
            </w:pPr>
            <w:r w:rsidRPr="00252D68">
              <w:rPr>
                <w:lang w:val="en-GB"/>
              </w:rPr>
              <w:t>Total cost of institutional strengthening phase X to the Multilateral Fund (US $):</w:t>
            </w:r>
          </w:p>
        </w:tc>
        <w:tc>
          <w:tcPr>
            <w:tcW w:w="842" w:type="pct"/>
            <w:shd w:val="clear" w:color="auto" w:fill="auto"/>
          </w:tcPr>
          <w:p w14:paraId="6CBBD411" w14:textId="77777777" w:rsidR="00E206A7" w:rsidRPr="00252D68" w:rsidRDefault="00E206A7" w:rsidP="002C3F96">
            <w:pPr>
              <w:jc w:val="right"/>
              <w:rPr>
                <w:lang w:val="en-GB"/>
              </w:rPr>
            </w:pPr>
            <w:r w:rsidRPr="00252D68">
              <w:rPr>
                <w:lang w:val="en-GB"/>
              </w:rPr>
              <w:t>85,000</w:t>
            </w:r>
          </w:p>
        </w:tc>
      </w:tr>
      <w:tr w:rsidR="00E206A7" w:rsidRPr="00252D68" w14:paraId="35EEA7A2" w14:textId="77777777" w:rsidTr="002C3F96">
        <w:trPr>
          <w:trHeight w:val="233"/>
          <w:jc w:val="center"/>
        </w:trPr>
        <w:tc>
          <w:tcPr>
            <w:tcW w:w="4158" w:type="pct"/>
            <w:gridSpan w:val="2"/>
          </w:tcPr>
          <w:p w14:paraId="73E01DEB" w14:textId="77777777" w:rsidR="00E206A7" w:rsidRPr="00252D68" w:rsidRDefault="00E206A7" w:rsidP="002C3F96">
            <w:pPr>
              <w:jc w:val="left"/>
              <w:rPr>
                <w:lang w:val="en-GB"/>
              </w:rPr>
            </w:pPr>
            <w:r w:rsidRPr="00252D68">
              <w:rPr>
                <w:lang w:val="en-GB"/>
              </w:rPr>
              <w:t>Date of approval of country programme:</w:t>
            </w:r>
          </w:p>
        </w:tc>
        <w:tc>
          <w:tcPr>
            <w:tcW w:w="842" w:type="pct"/>
            <w:shd w:val="clear" w:color="auto" w:fill="FFFFFF" w:themeFill="background1"/>
          </w:tcPr>
          <w:p w14:paraId="77E8B82E" w14:textId="77777777" w:rsidR="00E206A7" w:rsidRPr="00252D68" w:rsidRDefault="00E206A7" w:rsidP="002C3F96">
            <w:pPr>
              <w:jc w:val="right"/>
              <w:rPr>
                <w:lang w:val="en-GB"/>
              </w:rPr>
            </w:pPr>
            <w:r w:rsidRPr="00252D68">
              <w:rPr>
                <w:lang w:val="en-GB"/>
              </w:rPr>
              <w:t>1994</w:t>
            </w:r>
          </w:p>
        </w:tc>
      </w:tr>
      <w:tr w:rsidR="00E206A7" w:rsidRPr="00466B81" w14:paraId="59E92C79" w14:textId="77777777" w:rsidTr="002C3F96">
        <w:trPr>
          <w:trHeight w:val="233"/>
          <w:jc w:val="center"/>
        </w:trPr>
        <w:tc>
          <w:tcPr>
            <w:tcW w:w="4158" w:type="pct"/>
            <w:gridSpan w:val="2"/>
            <w:tcBorders>
              <w:bottom w:val="single" w:sz="4" w:space="0" w:color="auto"/>
            </w:tcBorders>
          </w:tcPr>
          <w:p w14:paraId="1FA1D37C" w14:textId="77777777" w:rsidR="00E206A7" w:rsidRPr="00252D68" w:rsidRDefault="00E206A7" w:rsidP="002C3F96">
            <w:pPr>
              <w:jc w:val="left"/>
              <w:rPr>
                <w:lang w:val="en-GB"/>
              </w:rPr>
            </w:pPr>
            <w:r w:rsidRPr="00252D68">
              <w:rPr>
                <w:lang w:val="en-GB"/>
              </w:rPr>
              <w:t>Date of approval of HCFC phase-out management plan:</w:t>
            </w:r>
          </w:p>
        </w:tc>
        <w:tc>
          <w:tcPr>
            <w:tcW w:w="842" w:type="pct"/>
            <w:tcBorders>
              <w:bottom w:val="single" w:sz="4" w:space="0" w:color="auto"/>
            </w:tcBorders>
            <w:shd w:val="clear" w:color="auto" w:fill="FFFFFF" w:themeFill="background1"/>
          </w:tcPr>
          <w:p w14:paraId="1E3B0986" w14:textId="77777777" w:rsidR="00E206A7" w:rsidRPr="00252D68" w:rsidRDefault="00E206A7" w:rsidP="002C3F96">
            <w:pPr>
              <w:jc w:val="right"/>
              <w:rPr>
                <w:lang w:val="en-GB"/>
              </w:rPr>
            </w:pPr>
            <w:r w:rsidRPr="00252D68">
              <w:rPr>
                <w:lang w:val="en-GB"/>
              </w:rPr>
              <w:t>2011</w:t>
            </w:r>
          </w:p>
        </w:tc>
      </w:tr>
      <w:tr w:rsidR="00E206A7" w:rsidRPr="00252D68" w14:paraId="4494B223"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615C1325" w14:textId="77777777" w:rsidR="00E206A7" w:rsidRPr="00252D68" w:rsidRDefault="00E206A7" w:rsidP="002C3F96">
            <w:pPr>
              <w:spacing w:before="20"/>
              <w:jc w:val="left"/>
              <w:rPr>
                <w:lang w:val="en-GB"/>
              </w:rPr>
            </w:pPr>
            <w:r w:rsidRPr="00252D68">
              <w:rPr>
                <w:lang w:val="en-GB"/>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24574F94" w14:textId="77777777" w:rsidR="00E206A7" w:rsidRPr="00252D68" w:rsidRDefault="00E206A7" w:rsidP="002C3F96">
            <w:pPr>
              <w:jc w:val="right"/>
              <w:rPr>
                <w:lang w:val="en-GB"/>
              </w:rPr>
            </w:pPr>
          </w:p>
        </w:tc>
      </w:tr>
      <w:tr w:rsidR="00E206A7" w:rsidRPr="00252D68" w14:paraId="7BEF91B6" w14:textId="77777777" w:rsidTr="002C3F96">
        <w:trPr>
          <w:trHeight w:val="233"/>
          <w:jc w:val="center"/>
        </w:trPr>
        <w:tc>
          <w:tcPr>
            <w:tcW w:w="4158" w:type="pct"/>
            <w:gridSpan w:val="2"/>
            <w:tcBorders>
              <w:top w:val="nil"/>
              <w:left w:val="single" w:sz="4" w:space="0" w:color="auto"/>
              <w:bottom w:val="nil"/>
              <w:right w:val="single" w:sz="4" w:space="0" w:color="auto"/>
            </w:tcBorders>
          </w:tcPr>
          <w:p w14:paraId="1782CC99" w14:textId="77777777" w:rsidR="00E206A7" w:rsidRPr="00252D68" w:rsidRDefault="00E206A7" w:rsidP="002C3F96">
            <w:pPr>
              <w:ind w:left="340" w:hanging="340"/>
              <w:jc w:val="left"/>
              <w:rPr>
                <w:lang w:val="en-GB"/>
              </w:rPr>
            </w:pPr>
            <w:r w:rsidRPr="00252D68">
              <w:rPr>
                <w:lang w:val="en-GB"/>
              </w:rPr>
              <w:t>(</w:t>
            </w:r>
            <w:r>
              <w:rPr>
                <w:lang w:val="en-GB"/>
              </w:rPr>
              <w:t>a</w:t>
            </w:r>
            <w:r w:rsidRPr="00252D68">
              <w:rPr>
                <w:lang w:val="en-GB"/>
              </w:rPr>
              <w:t>)</w:t>
            </w:r>
            <w:r w:rsidRPr="00252D68">
              <w:rPr>
                <w:lang w:val="en-GB"/>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0FEFC1EE" w14:textId="77777777" w:rsidR="00E206A7" w:rsidRPr="00252D68" w:rsidRDefault="00E206A7" w:rsidP="002C3F96">
            <w:pPr>
              <w:jc w:val="right"/>
              <w:rPr>
                <w:lang w:val="en-GB"/>
              </w:rPr>
            </w:pPr>
            <w:r w:rsidRPr="00252D68">
              <w:rPr>
                <w:lang w:val="en-GB"/>
              </w:rPr>
              <w:t>0.0</w:t>
            </w:r>
          </w:p>
        </w:tc>
      </w:tr>
      <w:tr w:rsidR="00E206A7" w:rsidRPr="00252D68" w14:paraId="585B1FAB" w14:textId="77777777" w:rsidTr="002C3F96">
        <w:trPr>
          <w:trHeight w:val="233"/>
          <w:jc w:val="center"/>
        </w:trPr>
        <w:tc>
          <w:tcPr>
            <w:tcW w:w="4158" w:type="pct"/>
            <w:gridSpan w:val="2"/>
            <w:tcBorders>
              <w:top w:val="nil"/>
              <w:left w:val="single" w:sz="4" w:space="0" w:color="auto"/>
              <w:bottom w:val="nil"/>
              <w:right w:val="single" w:sz="4" w:space="0" w:color="auto"/>
            </w:tcBorders>
          </w:tcPr>
          <w:p w14:paraId="30B5F38C" w14:textId="77777777" w:rsidR="00E206A7" w:rsidRPr="00252D68" w:rsidRDefault="00E206A7" w:rsidP="002C3F96">
            <w:pPr>
              <w:spacing w:after="20"/>
              <w:ind w:left="340" w:hanging="340"/>
              <w:jc w:val="left"/>
              <w:rPr>
                <w:lang w:val="en-GB"/>
              </w:rPr>
            </w:pPr>
            <w:r w:rsidRPr="00252D68">
              <w:rPr>
                <w:lang w:val="en-GB"/>
              </w:rPr>
              <w:t>(</w:t>
            </w:r>
            <w:r>
              <w:rPr>
                <w:lang w:val="en-GB"/>
              </w:rPr>
              <w:t>b</w:t>
            </w:r>
            <w:r w:rsidRPr="00252D68">
              <w:rPr>
                <w:lang w:val="en-GB"/>
              </w:rPr>
              <w:t>)</w:t>
            </w:r>
            <w:r w:rsidRPr="00252D68">
              <w:rPr>
                <w:lang w:val="en-GB"/>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4F4D0239" w14:textId="77777777" w:rsidR="00E206A7" w:rsidRPr="00252D68" w:rsidRDefault="00E206A7" w:rsidP="002C3F96">
            <w:pPr>
              <w:jc w:val="right"/>
              <w:rPr>
                <w:lang w:val="en-GB"/>
              </w:rPr>
            </w:pPr>
            <w:r w:rsidRPr="00252D68">
              <w:rPr>
                <w:lang w:val="en-GB"/>
              </w:rPr>
              <w:t>1.4</w:t>
            </w:r>
          </w:p>
        </w:tc>
      </w:tr>
      <w:tr w:rsidR="00E206A7" w:rsidRPr="00252D68" w14:paraId="2EAEE761" w14:textId="77777777" w:rsidTr="002C3F96">
        <w:trPr>
          <w:trHeight w:val="233"/>
          <w:jc w:val="center"/>
        </w:trPr>
        <w:tc>
          <w:tcPr>
            <w:tcW w:w="4158" w:type="pct"/>
            <w:gridSpan w:val="2"/>
            <w:tcBorders>
              <w:top w:val="nil"/>
              <w:left w:val="single" w:sz="4" w:space="0" w:color="auto"/>
              <w:bottom w:val="nil"/>
              <w:right w:val="single" w:sz="4" w:space="0" w:color="auto"/>
            </w:tcBorders>
          </w:tcPr>
          <w:p w14:paraId="3ADAD098" w14:textId="77777777" w:rsidR="00E206A7" w:rsidRPr="00252D68" w:rsidRDefault="00E206A7" w:rsidP="002C3F96">
            <w:pPr>
              <w:spacing w:after="20"/>
              <w:ind w:left="340" w:hanging="340"/>
              <w:jc w:val="left"/>
              <w:rPr>
                <w:lang w:val="en-GB"/>
              </w:rPr>
            </w:pPr>
            <w:r w:rsidRPr="00252D68">
              <w:rPr>
                <w:lang w:val="en-GB"/>
              </w:rPr>
              <w:t>(</w:t>
            </w:r>
            <w:r>
              <w:rPr>
                <w:lang w:val="en-GB"/>
              </w:rPr>
              <w:t>c</w:t>
            </w:r>
            <w:r w:rsidRPr="00252D68">
              <w:rPr>
                <w:lang w:val="en-GB"/>
              </w:rPr>
              <w:t>)</w:t>
            </w:r>
            <w:r w:rsidRPr="00252D68">
              <w:rPr>
                <w:lang w:val="en-GB"/>
              </w:rPr>
              <w:tab/>
              <w:t>Annex E (methyl bromide) (average 1995-1998)</w:t>
            </w:r>
          </w:p>
        </w:tc>
        <w:tc>
          <w:tcPr>
            <w:tcW w:w="842" w:type="pct"/>
            <w:tcBorders>
              <w:top w:val="nil"/>
              <w:bottom w:val="single" w:sz="4" w:space="0" w:color="auto"/>
            </w:tcBorders>
            <w:shd w:val="clear" w:color="auto" w:fill="FFFFFF" w:themeFill="background1"/>
            <w:vAlign w:val="bottom"/>
          </w:tcPr>
          <w:p w14:paraId="77811927" w14:textId="77777777" w:rsidR="00E206A7" w:rsidRPr="00252D68" w:rsidRDefault="00E206A7" w:rsidP="002C3F96">
            <w:pPr>
              <w:jc w:val="right"/>
              <w:rPr>
                <w:lang w:val="en-GB"/>
              </w:rPr>
            </w:pPr>
            <w:r w:rsidRPr="00252D68">
              <w:rPr>
                <w:lang w:val="en-GB"/>
              </w:rPr>
              <w:t>0.0</w:t>
            </w:r>
          </w:p>
        </w:tc>
      </w:tr>
      <w:tr w:rsidR="00E206A7" w:rsidRPr="00252D68" w14:paraId="68C4701F" w14:textId="77777777" w:rsidTr="002C3F96">
        <w:trPr>
          <w:trHeight w:val="233"/>
          <w:jc w:val="center"/>
        </w:trPr>
        <w:tc>
          <w:tcPr>
            <w:tcW w:w="4158" w:type="pct"/>
            <w:gridSpan w:val="2"/>
            <w:tcBorders>
              <w:top w:val="single" w:sz="4" w:space="0" w:color="auto"/>
              <w:left w:val="single" w:sz="4" w:space="0" w:color="auto"/>
              <w:bottom w:val="nil"/>
              <w:right w:val="single" w:sz="4" w:space="0" w:color="auto"/>
            </w:tcBorders>
          </w:tcPr>
          <w:p w14:paraId="06EF319C" w14:textId="77777777" w:rsidR="00E206A7" w:rsidRPr="00252D68" w:rsidRDefault="00E206A7" w:rsidP="002C3F96">
            <w:pPr>
              <w:spacing w:before="20"/>
              <w:jc w:val="left"/>
              <w:rPr>
                <w:lang w:val="en-GB"/>
              </w:rPr>
            </w:pPr>
            <w:r w:rsidRPr="00252D68">
              <w:rPr>
                <w:lang w:val="en-GB"/>
              </w:rPr>
              <w:t>Latest reported ODS consumption (20</w:t>
            </w:r>
            <w:r>
              <w:rPr>
                <w:lang w:val="en-GB"/>
              </w:rPr>
              <w:t>21</w:t>
            </w:r>
            <w:r w:rsidRPr="00252D68">
              <w:rPr>
                <w:lang w:val="en-GB"/>
              </w:rPr>
              <w:t>)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214ED815" w14:textId="77777777" w:rsidR="00E206A7" w:rsidRPr="00252D68" w:rsidRDefault="00E206A7" w:rsidP="002C3F96">
            <w:pPr>
              <w:spacing w:before="20"/>
              <w:jc w:val="right"/>
              <w:rPr>
                <w:lang w:val="en-GB"/>
              </w:rPr>
            </w:pPr>
          </w:p>
        </w:tc>
      </w:tr>
      <w:tr w:rsidR="00E206A7" w:rsidRPr="00252D68" w14:paraId="340A9D13" w14:textId="77777777" w:rsidTr="002C3F96">
        <w:trPr>
          <w:trHeight w:val="233"/>
          <w:jc w:val="center"/>
        </w:trPr>
        <w:tc>
          <w:tcPr>
            <w:tcW w:w="4158" w:type="pct"/>
            <w:gridSpan w:val="2"/>
            <w:tcBorders>
              <w:top w:val="nil"/>
              <w:left w:val="single" w:sz="4" w:space="0" w:color="auto"/>
              <w:bottom w:val="nil"/>
              <w:right w:val="single" w:sz="4" w:space="0" w:color="auto"/>
            </w:tcBorders>
          </w:tcPr>
          <w:p w14:paraId="530E54F0" w14:textId="77777777" w:rsidR="00E206A7" w:rsidRPr="00252D68" w:rsidRDefault="00E206A7" w:rsidP="002C3F96">
            <w:pPr>
              <w:ind w:left="340" w:hanging="340"/>
              <w:jc w:val="left"/>
              <w:rPr>
                <w:lang w:val="en-GB"/>
              </w:rPr>
            </w:pPr>
            <w:r w:rsidRPr="00252D68">
              <w:rPr>
                <w:lang w:val="en-GB"/>
              </w:rPr>
              <w:t>(d)</w:t>
            </w:r>
            <w:r w:rsidRPr="00252D68">
              <w:rPr>
                <w:lang w:val="en-GB"/>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67DD68CE" w14:textId="77777777" w:rsidR="00E206A7" w:rsidRPr="00252D68" w:rsidRDefault="00E206A7" w:rsidP="002C3F96">
            <w:pPr>
              <w:jc w:val="right"/>
              <w:rPr>
                <w:lang w:val="en-GB"/>
              </w:rPr>
            </w:pPr>
            <w:r w:rsidRPr="00252D68">
              <w:rPr>
                <w:lang w:val="en-GB"/>
              </w:rPr>
              <w:t>0.0</w:t>
            </w:r>
          </w:p>
        </w:tc>
      </w:tr>
      <w:tr w:rsidR="00E206A7" w:rsidRPr="00252D68" w14:paraId="1B7AA3D4" w14:textId="77777777" w:rsidTr="002C3F96">
        <w:trPr>
          <w:trHeight w:val="233"/>
          <w:jc w:val="center"/>
        </w:trPr>
        <w:tc>
          <w:tcPr>
            <w:tcW w:w="4158" w:type="pct"/>
            <w:gridSpan w:val="2"/>
            <w:tcBorders>
              <w:top w:val="nil"/>
              <w:left w:val="single" w:sz="4" w:space="0" w:color="auto"/>
              <w:bottom w:val="nil"/>
              <w:right w:val="single" w:sz="4" w:space="0" w:color="auto"/>
            </w:tcBorders>
          </w:tcPr>
          <w:p w14:paraId="1638AD82" w14:textId="77777777" w:rsidR="00E206A7" w:rsidRPr="00252D68" w:rsidRDefault="00E206A7" w:rsidP="002C3F96">
            <w:pPr>
              <w:ind w:left="340" w:hanging="340"/>
              <w:jc w:val="left"/>
            </w:pPr>
            <w:r w:rsidRPr="00252D68">
              <w:t>(e)</w:t>
            </w:r>
            <w:r w:rsidRPr="00252D68">
              <w:tab/>
            </w:r>
            <w:r w:rsidRPr="00252D68">
              <w:rPr>
                <w:lang w:val="en-GB"/>
              </w:rPr>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17651245" w14:textId="77777777" w:rsidR="00E206A7" w:rsidRPr="00252D68" w:rsidRDefault="00E206A7" w:rsidP="002C3F96">
            <w:pPr>
              <w:jc w:val="right"/>
              <w:rPr>
                <w:lang w:val="en-GB"/>
              </w:rPr>
            </w:pPr>
            <w:r w:rsidRPr="00252D68">
              <w:rPr>
                <w:lang w:val="en-GB"/>
              </w:rPr>
              <w:t>0.0</w:t>
            </w:r>
          </w:p>
        </w:tc>
      </w:tr>
      <w:tr w:rsidR="00E206A7" w:rsidRPr="00466B81" w14:paraId="36FFA3AE" w14:textId="77777777" w:rsidTr="002C3F96">
        <w:trPr>
          <w:trHeight w:val="233"/>
          <w:jc w:val="center"/>
        </w:trPr>
        <w:tc>
          <w:tcPr>
            <w:tcW w:w="4158" w:type="pct"/>
            <w:gridSpan w:val="2"/>
            <w:tcBorders>
              <w:top w:val="nil"/>
              <w:left w:val="single" w:sz="4" w:space="0" w:color="auto"/>
              <w:bottom w:val="nil"/>
              <w:right w:val="single" w:sz="4" w:space="0" w:color="auto"/>
            </w:tcBorders>
          </w:tcPr>
          <w:p w14:paraId="4AEBCFC9" w14:textId="77777777" w:rsidR="00E206A7" w:rsidRPr="00252D68" w:rsidRDefault="00E206A7" w:rsidP="002C3F96">
            <w:pPr>
              <w:ind w:left="340" w:hanging="340"/>
              <w:jc w:val="left"/>
            </w:pPr>
            <w:r w:rsidRPr="00252D68">
              <w:rPr>
                <w:lang w:val="en-GB"/>
              </w:rPr>
              <w:t>(f)</w:t>
            </w:r>
            <w:r w:rsidRPr="00252D68">
              <w:rPr>
                <w:lang w:val="en-GB"/>
              </w:rPr>
              <w:tab/>
            </w:r>
            <w:r w:rsidRPr="00252D68">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538F2EB4" w14:textId="77777777" w:rsidR="00E206A7" w:rsidRPr="00252D68" w:rsidRDefault="00E206A7" w:rsidP="002C3F96">
            <w:pPr>
              <w:jc w:val="right"/>
              <w:rPr>
                <w:lang w:val="en-GB"/>
              </w:rPr>
            </w:pPr>
            <w:r w:rsidRPr="00252D68">
              <w:rPr>
                <w:lang w:val="en-GB"/>
              </w:rPr>
              <w:t>0.0</w:t>
            </w:r>
          </w:p>
        </w:tc>
      </w:tr>
      <w:tr w:rsidR="00E206A7" w:rsidRPr="00466B81" w14:paraId="783C9953"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08372075" w14:textId="77777777" w:rsidR="00E206A7" w:rsidRPr="00252D68" w:rsidRDefault="00E206A7" w:rsidP="002C3F96">
            <w:pPr>
              <w:tabs>
                <w:tab w:val="right" w:pos="7560"/>
              </w:tabs>
              <w:ind w:left="6480" w:right="-108"/>
              <w:jc w:val="left"/>
              <w:rPr>
                <w:lang w:val="en-GB"/>
              </w:rPr>
            </w:pPr>
            <w:r w:rsidRPr="00252D68">
              <w:rPr>
                <w:lang w:val="en-GB"/>
              </w:rPr>
              <w:tab/>
              <w:t>Total:</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45E4DE9A" w14:textId="77777777" w:rsidR="00E206A7" w:rsidRPr="00252D68" w:rsidRDefault="00E206A7" w:rsidP="002C3F96">
            <w:pPr>
              <w:jc w:val="right"/>
              <w:rPr>
                <w:lang w:val="en-GB"/>
              </w:rPr>
            </w:pPr>
            <w:r w:rsidRPr="00252D68">
              <w:rPr>
                <w:lang w:val="en-GB"/>
              </w:rPr>
              <w:t>0.0</w:t>
            </w:r>
          </w:p>
        </w:tc>
      </w:tr>
      <w:tr w:rsidR="00E206A7" w:rsidRPr="00466B81" w14:paraId="318B5588" w14:textId="77777777" w:rsidTr="002C3F96">
        <w:trPr>
          <w:trHeight w:val="233"/>
          <w:jc w:val="center"/>
        </w:trPr>
        <w:tc>
          <w:tcPr>
            <w:tcW w:w="4158" w:type="pct"/>
            <w:gridSpan w:val="2"/>
            <w:tcBorders>
              <w:top w:val="nil"/>
              <w:left w:val="single" w:sz="4" w:space="0" w:color="auto"/>
              <w:bottom w:val="single" w:sz="4" w:space="0" w:color="auto"/>
              <w:right w:val="single" w:sz="4" w:space="0" w:color="auto"/>
            </w:tcBorders>
          </w:tcPr>
          <w:p w14:paraId="47D30E1F" w14:textId="77777777" w:rsidR="00E206A7" w:rsidRPr="00252D68" w:rsidRDefault="00E206A7" w:rsidP="002C3F96">
            <w:pPr>
              <w:jc w:val="left"/>
              <w:rPr>
                <w:lang w:val="en-GB"/>
              </w:rPr>
            </w:pPr>
            <w:r w:rsidRPr="00252D68">
              <w:rPr>
                <w:lang w:val="en-GB"/>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06D1969A" w14:textId="77777777" w:rsidR="00E206A7" w:rsidRPr="00252D68" w:rsidRDefault="00E206A7" w:rsidP="002C3F96">
            <w:pPr>
              <w:jc w:val="right"/>
              <w:rPr>
                <w:lang w:val="en-GB"/>
              </w:rPr>
            </w:pPr>
            <w:r>
              <w:rPr>
                <w:lang w:val="en-GB"/>
              </w:rPr>
              <w:t>2021</w:t>
            </w:r>
          </w:p>
        </w:tc>
      </w:tr>
      <w:tr w:rsidR="00E206A7" w:rsidRPr="00466B81" w14:paraId="293D524E" w14:textId="77777777" w:rsidTr="002C3F96">
        <w:trPr>
          <w:trHeight w:val="233"/>
          <w:jc w:val="center"/>
        </w:trPr>
        <w:tc>
          <w:tcPr>
            <w:tcW w:w="4158" w:type="pct"/>
            <w:gridSpan w:val="2"/>
            <w:tcBorders>
              <w:top w:val="single" w:sz="4" w:space="0" w:color="auto"/>
            </w:tcBorders>
          </w:tcPr>
          <w:p w14:paraId="495D161A" w14:textId="77777777" w:rsidR="00E206A7" w:rsidRPr="00252D68" w:rsidRDefault="00E206A7" w:rsidP="002C3F96">
            <w:pPr>
              <w:jc w:val="left"/>
              <w:rPr>
                <w:color w:val="000000" w:themeColor="text1"/>
                <w:lang w:val="en-GB"/>
              </w:rPr>
            </w:pPr>
            <w:r w:rsidRPr="00252D68">
              <w:rPr>
                <w:color w:val="000000" w:themeColor="text1"/>
                <w:lang w:val="en-GB"/>
              </w:rPr>
              <w:t xml:space="preserve">Amount approved for projects (as at </w:t>
            </w:r>
            <w:r>
              <w:rPr>
                <w:color w:val="000000" w:themeColor="text1"/>
                <w:lang w:val="en-GB"/>
              </w:rPr>
              <w:t>June 2022</w:t>
            </w:r>
            <w:r w:rsidRPr="00252D68">
              <w:rPr>
                <w:color w:val="000000" w:themeColor="text1"/>
                <w:lang w:val="en-GB"/>
              </w:rPr>
              <w:t>) (US $):</w:t>
            </w:r>
          </w:p>
        </w:tc>
        <w:tc>
          <w:tcPr>
            <w:tcW w:w="842" w:type="pct"/>
            <w:tcBorders>
              <w:top w:val="single" w:sz="4" w:space="0" w:color="auto"/>
            </w:tcBorders>
            <w:shd w:val="clear" w:color="auto" w:fill="auto"/>
            <w:vAlign w:val="bottom"/>
          </w:tcPr>
          <w:p w14:paraId="1325B92B" w14:textId="77777777" w:rsidR="00E206A7" w:rsidRPr="00252D68" w:rsidRDefault="00E206A7" w:rsidP="002C3F96">
            <w:pPr>
              <w:jc w:val="right"/>
              <w:rPr>
                <w:lang w:val="en-GB"/>
              </w:rPr>
            </w:pPr>
            <w:r w:rsidRPr="00397AB6">
              <w:rPr>
                <w:lang w:val="en-GB"/>
              </w:rPr>
              <w:t>1,837,774</w:t>
            </w:r>
          </w:p>
        </w:tc>
      </w:tr>
      <w:tr w:rsidR="00E206A7" w:rsidRPr="00466B81" w14:paraId="2A5DF101" w14:textId="77777777" w:rsidTr="002C3F96">
        <w:trPr>
          <w:trHeight w:val="233"/>
          <w:jc w:val="center"/>
        </w:trPr>
        <w:tc>
          <w:tcPr>
            <w:tcW w:w="4158" w:type="pct"/>
            <w:gridSpan w:val="2"/>
          </w:tcPr>
          <w:p w14:paraId="308B5034" w14:textId="77777777" w:rsidR="00E206A7" w:rsidRPr="00252D68" w:rsidRDefault="00E206A7" w:rsidP="002C3F96">
            <w:pPr>
              <w:jc w:val="left"/>
              <w:rPr>
                <w:color w:val="000000" w:themeColor="text1"/>
                <w:lang w:val="en-GB"/>
              </w:rPr>
            </w:pPr>
            <w:r w:rsidRPr="00252D68">
              <w:rPr>
                <w:color w:val="000000" w:themeColor="text1"/>
                <w:lang w:val="en-GB"/>
              </w:rPr>
              <w:t>Amount disbursed (as at December 20</w:t>
            </w:r>
            <w:r>
              <w:rPr>
                <w:color w:val="000000" w:themeColor="text1"/>
                <w:lang w:val="en-GB"/>
              </w:rPr>
              <w:t>21</w:t>
            </w:r>
            <w:r w:rsidRPr="00252D68">
              <w:rPr>
                <w:color w:val="000000" w:themeColor="text1"/>
                <w:lang w:val="en-GB"/>
              </w:rPr>
              <w:t>) (US $):</w:t>
            </w:r>
          </w:p>
        </w:tc>
        <w:tc>
          <w:tcPr>
            <w:tcW w:w="842" w:type="pct"/>
            <w:shd w:val="clear" w:color="auto" w:fill="auto"/>
          </w:tcPr>
          <w:p w14:paraId="6B90BADF" w14:textId="77777777" w:rsidR="00E206A7" w:rsidRPr="00252D68" w:rsidRDefault="00E206A7" w:rsidP="002C3F96">
            <w:pPr>
              <w:jc w:val="right"/>
              <w:rPr>
                <w:lang w:val="en-GB"/>
              </w:rPr>
            </w:pPr>
            <w:r w:rsidRPr="00397AB6">
              <w:rPr>
                <w:lang w:val="en-GB"/>
              </w:rPr>
              <w:t>1</w:t>
            </w:r>
            <w:r>
              <w:rPr>
                <w:lang w:val="en-GB"/>
              </w:rPr>
              <w:t>,</w:t>
            </w:r>
            <w:r w:rsidRPr="00397AB6">
              <w:rPr>
                <w:lang w:val="en-GB"/>
              </w:rPr>
              <w:t>311</w:t>
            </w:r>
            <w:r>
              <w:rPr>
                <w:lang w:val="en-GB"/>
              </w:rPr>
              <w:t>,</w:t>
            </w:r>
            <w:r w:rsidRPr="00397AB6">
              <w:rPr>
                <w:lang w:val="en-GB"/>
              </w:rPr>
              <w:t>937</w:t>
            </w:r>
          </w:p>
        </w:tc>
      </w:tr>
      <w:tr w:rsidR="00E206A7" w:rsidRPr="00466B81" w14:paraId="469414C6" w14:textId="77777777" w:rsidTr="002C3F96">
        <w:trPr>
          <w:trHeight w:val="233"/>
          <w:jc w:val="center"/>
        </w:trPr>
        <w:tc>
          <w:tcPr>
            <w:tcW w:w="4158" w:type="pct"/>
            <w:gridSpan w:val="2"/>
          </w:tcPr>
          <w:p w14:paraId="70F36DBB" w14:textId="77777777" w:rsidR="00E206A7" w:rsidRPr="00252D68" w:rsidRDefault="00E206A7" w:rsidP="002C3F96">
            <w:pPr>
              <w:jc w:val="left"/>
              <w:rPr>
                <w:color w:val="000000" w:themeColor="text1"/>
                <w:lang w:val="en-GB"/>
              </w:rPr>
            </w:pPr>
            <w:r w:rsidRPr="00252D68">
              <w:rPr>
                <w:color w:val="000000" w:themeColor="text1"/>
                <w:lang w:val="en-GB"/>
              </w:rPr>
              <w:t xml:space="preserve">ODS to be phased out (as at </w:t>
            </w:r>
            <w:r>
              <w:rPr>
                <w:color w:val="000000" w:themeColor="text1"/>
                <w:lang w:val="en-GB"/>
              </w:rPr>
              <w:t>June 2022</w:t>
            </w:r>
            <w:r w:rsidRPr="00252D68">
              <w:rPr>
                <w:color w:val="000000" w:themeColor="text1"/>
                <w:lang w:val="en-GB"/>
              </w:rPr>
              <w:t>) (ODP tonnes):</w:t>
            </w:r>
          </w:p>
        </w:tc>
        <w:tc>
          <w:tcPr>
            <w:tcW w:w="842" w:type="pct"/>
            <w:shd w:val="clear" w:color="auto" w:fill="auto"/>
            <w:vAlign w:val="bottom"/>
          </w:tcPr>
          <w:p w14:paraId="45C58BE1" w14:textId="77777777" w:rsidR="00E206A7" w:rsidRPr="00252D68" w:rsidRDefault="00E206A7" w:rsidP="002C3F96">
            <w:pPr>
              <w:jc w:val="right"/>
              <w:rPr>
                <w:lang w:val="en-GB"/>
              </w:rPr>
            </w:pPr>
            <w:r w:rsidRPr="00252D68">
              <w:rPr>
                <w:lang w:val="en-GB"/>
              </w:rPr>
              <w:t>4.18</w:t>
            </w:r>
          </w:p>
        </w:tc>
      </w:tr>
      <w:tr w:rsidR="00E206A7" w:rsidRPr="00466B81" w14:paraId="36B2B9D9" w14:textId="77777777" w:rsidTr="002C3F96">
        <w:trPr>
          <w:trHeight w:val="233"/>
          <w:jc w:val="center"/>
        </w:trPr>
        <w:tc>
          <w:tcPr>
            <w:tcW w:w="4158" w:type="pct"/>
            <w:gridSpan w:val="2"/>
          </w:tcPr>
          <w:p w14:paraId="39EDC832" w14:textId="77777777" w:rsidR="00E206A7" w:rsidRPr="00252D68" w:rsidRDefault="00E206A7" w:rsidP="002C3F96">
            <w:pPr>
              <w:jc w:val="left"/>
              <w:rPr>
                <w:color w:val="000000" w:themeColor="text1"/>
                <w:lang w:val="en-GB"/>
              </w:rPr>
            </w:pPr>
            <w:r w:rsidRPr="00252D68">
              <w:rPr>
                <w:color w:val="000000" w:themeColor="text1"/>
                <w:lang w:val="en-GB"/>
              </w:rPr>
              <w:t>ODS phased out (as at December 20</w:t>
            </w:r>
            <w:r>
              <w:rPr>
                <w:color w:val="000000" w:themeColor="text1"/>
                <w:lang w:val="en-GB"/>
              </w:rPr>
              <w:t>21</w:t>
            </w:r>
            <w:r w:rsidRPr="00252D68">
              <w:rPr>
                <w:color w:val="000000" w:themeColor="text1"/>
                <w:lang w:val="en-GB"/>
              </w:rPr>
              <w:t>) (ODP tonnes):</w:t>
            </w:r>
          </w:p>
        </w:tc>
        <w:tc>
          <w:tcPr>
            <w:tcW w:w="842" w:type="pct"/>
            <w:shd w:val="clear" w:color="auto" w:fill="auto"/>
          </w:tcPr>
          <w:p w14:paraId="7225FEF4" w14:textId="77777777" w:rsidR="00E206A7" w:rsidRPr="00252D68" w:rsidRDefault="00E206A7" w:rsidP="002C3F96">
            <w:pPr>
              <w:jc w:val="right"/>
              <w:rPr>
                <w:lang w:val="en-GB"/>
              </w:rPr>
            </w:pPr>
            <w:r w:rsidRPr="00252D68">
              <w:rPr>
                <w:lang w:val="en-GB"/>
              </w:rPr>
              <w:t>2.80</w:t>
            </w:r>
          </w:p>
        </w:tc>
      </w:tr>
    </w:tbl>
    <w:p w14:paraId="01908032" w14:textId="77777777" w:rsidR="00E206A7" w:rsidRPr="00466B81" w:rsidRDefault="00E206A7" w:rsidP="00E206A7">
      <w:pPr>
        <w:rPr>
          <w:highlight w:val="yellow"/>
          <w:lang w:val="en-GB"/>
        </w:rPr>
      </w:pPr>
    </w:p>
    <w:p w14:paraId="1F92A0C9" w14:textId="77777777" w:rsidR="00E206A7" w:rsidRPr="00397AB6" w:rsidRDefault="00E206A7" w:rsidP="00E206A7">
      <w:pPr>
        <w:pStyle w:val="Heading1"/>
        <w:rPr>
          <w:lang w:val="en-GB"/>
        </w:rPr>
      </w:pPr>
      <w:r w:rsidRPr="00397AB6">
        <w:t>Summary</w:t>
      </w:r>
      <w:r w:rsidRPr="00397AB6">
        <w:rPr>
          <w:lang w:val="en-GB"/>
        </w:rPr>
        <w:t xml:space="preserve"> of activities and funds approved by the Executive Committee:</w:t>
      </w:r>
    </w:p>
    <w:tbl>
      <w:tblPr>
        <w:tblStyle w:val="TableGrid68"/>
        <w:tblW w:w="5003" w:type="pct"/>
        <w:tblInd w:w="-5" w:type="dxa"/>
        <w:tblLayout w:type="fixed"/>
        <w:tblLook w:val="01E0" w:firstRow="1" w:lastRow="1" w:firstColumn="1" w:lastColumn="1" w:noHBand="0" w:noVBand="0"/>
      </w:tblPr>
      <w:tblGrid>
        <w:gridCol w:w="546"/>
        <w:gridCol w:w="7109"/>
        <w:gridCol w:w="1701"/>
      </w:tblGrid>
      <w:tr w:rsidR="00E206A7" w:rsidRPr="00397AB6" w14:paraId="1EEA15D9" w14:textId="77777777" w:rsidTr="002C3F96">
        <w:tc>
          <w:tcPr>
            <w:tcW w:w="4091" w:type="pct"/>
            <w:gridSpan w:val="2"/>
            <w:tcBorders>
              <w:bottom w:val="single" w:sz="4" w:space="0" w:color="auto"/>
            </w:tcBorders>
          </w:tcPr>
          <w:p w14:paraId="572EEF59" w14:textId="77777777" w:rsidR="00E206A7" w:rsidRPr="00397AB6" w:rsidRDefault="00E206A7" w:rsidP="002C3F96">
            <w:pPr>
              <w:widowControl w:val="0"/>
              <w:tabs>
                <w:tab w:val="left" w:pos="4968"/>
              </w:tabs>
              <w:jc w:val="left"/>
              <w:rPr>
                <w:b/>
                <w:lang w:val="en-GB"/>
              </w:rPr>
            </w:pPr>
            <w:r w:rsidRPr="00397AB6">
              <w:rPr>
                <w:b/>
                <w:lang w:val="en-GB"/>
              </w:rPr>
              <w:t>Summary of activities</w:t>
            </w:r>
          </w:p>
          <w:p w14:paraId="3EA114BE" w14:textId="77777777" w:rsidR="00E206A7" w:rsidRPr="00397AB6" w:rsidRDefault="00E206A7" w:rsidP="002C3F96">
            <w:pPr>
              <w:widowControl w:val="0"/>
              <w:jc w:val="left"/>
              <w:rPr>
                <w:b/>
                <w:lang w:val="en-GB"/>
              </w:rPr>
            </w:pPr>
          </w:p>
        </w:tc>
        <w:tc>
          <w:tcPr>
            <w:tcW w:w="909" w:type="pct"/>
            <w:tcBorders>
              <w:bottom w:val="single" w:sz="4" w:space="0" w:color="auto"/>
            </w:tcBorders>
          </w:tcPr>
          <w:p w14:paraId="44A5924B" w14:textId="77777777" w:rsidR="00E206A7" w:rsidRPr="00397AB6" w:rsidRDefault="00E206A7" w:rsidP="002C3F96">
            <w:pPr>
              <w:widowControl w:val="0"/>
              <w:jc w:val="center"/>
              <w:rPr>
                <w:b/>
                <w:lang w:val="en-GB"/>
              </w:rPr>
            </w:pPr>
            <w:r w:rsidRPr="00397AB6">
              <w:rPr>
                <w:b/>
                <w:lang w:val="en-GB"/>
              </w:rPr>
              <w:t>Funds approved (US $)</w:t>
            </w:r>
          </w:p>
        </w:tc>
      </w:tr>
      <w:tr w:rsidR="00E206A7" w:rsidRPr="00397AB6" w14:paraId="6C4AFA75" w14:textId="77777777" w:rsidTr="002C3F96">
        <w:tc>
          <w:tcPr>
            <w:tcW w:w="292" w:type="pct"/>
            <w:tcBorders>
              <w:top w:val="single" w:sz="4" w:space="0" w:color="auto"/>
              <w:left w:val="single" w:sz="4" w:space="0" w:color="auto"/>
              <w:bottom w:val="single" w:sz="4" w:space="0" w:color="auto"/>
              <w:right w:val="nil"/>
            </w:tcBorders>
          </w:tcPr>
          <w:p w14:paraId="1554EE11" w14:textId="77777777" w:rsidR="00E206A7" w:rsidRPr="00397AB6" w:rsidRDefault="00E206A7" w:rsidP="002C3F96">
            <w:pPr>
              <w:widowControl w:val="0"/>
              <w:ind w:left="360" w:hanging="360"/>
              <w:jc w:val="left"/>
              <w:rPr>
                <w:lang w:val="en-GB"/>
              </w:rPr>
            </w:pPr>
            <w:r w:rsidRPr="00397AB6">
              <w:rPr>
                <w:lang w:val="en-GB"/>
              </w:rPr>
              <w:t>(a)</w:t>
            </w:r>
          </w:p>
        </w:tc>
        <w:tc>
          <w:tcPr>
            <w:tcW w:w="3799" w:type="pct"/>
            <w:tcBorders>
              <w:top w:val="single" w:sz="4" w:space="0" w:color="auto"/>
              <w:left w:val="nil"/>
              <w:bottom w:val="single" w:sz="4" w:space="0" w:color="auto"/>
              <w:right w:val="single" w:sz="4" w:space="0" w:color="auto"/>
            </w:tcBorders>
          </w:tcPr>
          <w:p w14:paraId="763DB98B" w14:textId="77777777" w:rsidR="00E206A7" w:rsidRPr="00397AB6" w:rsidRDefault="00E206A7" w:rsidP="002C3F96">
            <w:pPr>
              <w:widowControl w:val="0"/>
              <w:ind w:left="-109"/>
              <w:rPr>
                <w:lang w:val="en-GB"/>
              </w:rPr>
            </w:pPr>
            <w:r w:rsidRPr="00397AB6">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904129E" w14:textId="77777777" w:rsidR="00E206A7" w:rsidRPr="00397AB6" w:rsidRDefault="00E206A7" w:rsidP="002C3F96">
            <w:pPr>
              <w:widowControl w:val="0"/>
              <w:jc w:val="right"/>
              <w:rPr>
                <w:lang w:val="en-GB"/>
              </w:rPr>
            </w:pPr>
            <w:r w:rsidRPr="00397AB6">
              <w:rPr>
                <w:lang w:val="en-GB"/>
              </w:rPr>
              <w:t>733,000</w:t>
            </w:r>
          </w:p>
        </w:tc>
      </w:tr>
      <w:tr w:rsidR="00E206A7" w:rsidRPr="00397AB6" w14:paraId="393A001B" w14:textId="77777777" w:rsidTr="002C3F96">
        <w:tc>
          <w:tcPr>
            <w:tcW w:w="292" w:type="pct"/>
            <w:tcBorders>
              <w:top w:val="single" w:sz="4" w:space="0" w:color="auto"/>
              <w:left w:val="single" w:sz="4" w:space="0" w:color="auto"/>
              <w:bottom w:val="single" w:sz="4" w:space="0" w:color="auto"/>
              <w:right w:val="nil"/>
            </w:tcBorders>
          </w:tcPr>
          <w:p w14:paraId="13774A26" w14:textId="77777777" w:rsidR="00E206A7" w:rsidRPr="00397AB6" w:rsidRDefault="00E206A7" w:rsidP="002C3F96">
            <w:pPr>
              <w:widowControl w:val="0"/>
              <w:rPr>
                <w:lang w:val="en-GB"/>
              </w:rPr>
            </w:pPr>
            <w:r w:rsidRPr="00397AB6">
              <w:rPr>
                <w:lang w:val="en-GB"/>
              </w:rPr>
              <w:t>(b)</w:t>
            </w:r>
          </w:p>
        </w:tc>
        <w:tc>
          <w:tcPr>
            <w:tcW w:w="3799" w:type="pct"/>
            <w:tcBorders>
              <w:top w:val="single" w:sz="4" w:space="0" w:color="auto"/>
              <w:left w:val="nil"/>
              <w:bottom w:val="single" w:sz="4" w:space="0" w:color="auto"/>
              <w:right w:val="single" w:sz="4" w:space="0" w:color="auto"/>
            </w:tcBorders>
          </w:tcPr>
          <w:p w14:paraId="62646028" w14:textId="77777777" w:rsidR="00E206A7" w:rsidRPr="00397AB6" w:rsidRDefault="00E206A7" w:rsidP="002C3F96">
            <w:pPr>
              <w:widowControl w:val="0"/>
              <w:ind w:left="-109"/>
              <w:rPr>
                <w:lang w:val="en-GB"/>
              </w:rPr>
            </w:pPr>
            <w:r w:rsidRPr="00397AB6">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C9BBE4" w14:textId="77777777" w:rsidR="00E206A7" w:rsidRPr="00397AB6" w:rsidRDefault="00E206A7" w:rsidP="002C3F96">
            <w:pPr>
              <w:widowControl w:val="0"/>
              <w:jc w:val="right"/>
              <w:rPr>
                <w:lang w:val="en-GB"/>
              </w:rPr>
            </w:pPr>
            <w:r w:rsidRPr="00397AB6">
              <w:rPr>
                <w:lang w:val="en-GB"/>
              </w:rPr>
              <w:t>548,167</w:t>
            </w:r>
          </w:p>
        </w:tc>
      </w:tr>
      <w:tr w:rsidR="00E206A7" w:rsidRPr="00397AB6" w14:paraId="48D9BD0F" w14:textId="77777777" w:rsidTr="002C3F96">
        <w:tc>
          <w:tcPr>
            <w:tcW w:w="292" w:type="pct"/>
            <w:tcBorders>
              <w:top w:val="single" w:sz="4" w:space="0" w:color="auto"/>
              <w:left w:val="single" w:sz="4" w:space="0" w:color="auto"/>
              <w:bottom w:val="single" w:sz="4" w:space="0" w:color="auto"/>
              <w:right w:val="nil"/>
            </w:tcBorders>
          </w:tcPr>
          <w:p w14:paraId="0122E354" w14:textId="77777777" w:rsidR="00E206A7" w:rsidRPr="00397AB6" w:rsidRDefault="00E206A7" w:rsidP="002C3F96">
            <w:pPr>
              <w:widowControl w:val="0"/>
              <w:rPr>
                <w:lang w:val="en-GB"/>
              </w:rPr>
            </w:pPr>
            <w:r w:rsidRPr="00397AB6">
              <w:rPr>
                <w:lang w:val="en-GB"/>
              </w:rPr>
              <w:t>(c)</w:t>
            </w:r>
          </w:p>
        </w:tc>
        <w:tc>
          <w:tcPr>
            <w:tcW w:w="3799" w:type="pct"/>
            <w:tcBorders>
              <w:top w:val="single" w:sz="4" w:space="0" w:color="auto"/>
              <w:left w:val="nil"/>
              <w:bottom w:val="single" w:sz="4" w:space="0" w:color="auto"/>
              <w:right w:val="single" w:sz="4" w:space="0" w:color="auto"/>
            </w:tcBorders>
          </w:tcPr>
          <w:p w14:paraId="3277C6FD" w14:textId="77777777" w:rsidR="00E206A7" w:rsidRPr="00397AB6" w:rsidRDefault="00E206A7" w:rsidP="002C3F96">
            <w:pPr>
              <w:widowControl w:val="0"/>
              <w:ind w:left="-109"/>
              <w:rPr>
                <w:lang w:val="en-GB"/>
              </w:rPr>
            </w:pPr>
            <w:r w:rsidRPr="00397AB6">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19979A" w14:textId="77777777" w:rsidR="00E206A7" w:rsidRPr="00397AB6" w:rsidRDefault="00E206A7" w:rsidP="002C3F96">
            <w:pPr>
              <w:jc w:val="right"/>
              <w:rPr>
                <w:lang w:val="en-GB"/>
              </w:rPr>
            </w:pPr>
            <w:r w:rsidRPr="00397AB6">
              <w:rPr>
                <w:lang w:val="en-GB"/>
              </w:rPr>
              <w:t>556,607</w:t>
            </w:r>
          </w:p>
        </w:tc>
      </w:tr>
      <w:tr w:rsidR="00E206A7" w:rsidRPr="00397AB6" w14:paraId="43F25CBD"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6436BCF7" w14:textId="77777777" w:rsidR="00E206A7" w:rsidRPr="00397AB6" w:rsidRDefault="00E206A7" w:rsidP="002C3F96">
            <w:pPr>
              <w:widowControl w:val="0"/>
              <w:tabs>
                <w:tab w:val="right" w:pos="7560"/>
              </w:tabs>
              <w:ind w:left="6480" w:right="-108"/>
              <w:jc w:val="left"/>
              <w:rPr>
                <w:lang w:val="en-GB"/>
              </w:rPr>
            </w:pPr>
            <w:r w:rsidRPr="00397AB6">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2FC4BBD" w14:textId="77777777" w:rsidR="00E206A7" w:rsidRPr="00397AB6" w:rsidRDefault="00E206A7" w:rsidP="002C3F96">
            <w:pPr>
              <w:widowControl w:val="0"/>
              <w:jc w:val="right"/>
              <w:rPr>
                <w:lang w:val="en-GB"/>
              </w:rPr>
            </w:pPr>
            <w:r w:rsidRPr="00397AB6">
              <w:rPr>
                <w:lang w:val="en-GB"/>
              </w:rPr>
              <w:t>1,837,774</w:t>
            </w:r>
          </w:p>
        </w:tc>
      </w:tr>
      <w:tr w:rsidR="00E206A7" w:rsidRPr="00466B81" w14:paraId="38B8D682" w14:textId="77777777" w:rsidTr="002C3F96">
        <w:tc>
          <w:tcPr>
            <w:tcW w:w="292" w:type="pct"/>
            <w:tcBorders>
              <w:top w:val="single" w:sz="4" w:space="0" w:color="auto"/>
              <w:left w:val="single" w:sz="4" w:space="0" w:color="auto"/>
              <w:bottom w:val="single" w:sz="4" w:space="0" w:color="auto"/>
              <w:right w:val="nil"/>
            </w:tcBorders>
          </w:tcPr>
          <w:p w14:paraId="43DC98A6" w14:textId="77777777" w:rsidR="00E206A7" w:rsidRPr="00397AB6" w:rsidRDefault="00E206A7" w:rsidP="002C3F96">
            <w:pPr>
              <w:widowControl w:val="0"/>
              <w:rPr>
                <w:lang w:val="en-GB"/>
              </w:rPr>
            </w:pPr>
            <w:r w:rsidRPr="00397AB6">
              <w:rPr>
                <w:lang w:val="en-GB"/>
              </w:rPr>
              <w:t>(d)</w:t>
            </w:r>
          </w:p>
        </w:tc>
        <w:tc>
          <w:tcPr>
            <w:tcW w:w="3799" w:type="pct"/>
            <w:tcBorders>
              <w:top w:val="single" w:sz="4" w:space="0" w:color="auto"/>
              <w:left w:val="nil"/>
              <w:bottom w:val="single" w:sz="4" w:space="0" w:color="auto"/>
              <w:right w:val="single" w:sz="4" w:space="0" w:color="auto"/>
            </w:tcBorders>
          </w:tcPr>
          <w:p w14:paraId="00D8F7EB" w14:textId="77777777" w:rsidR="00E206A7" w:rsidRPr="00397AB6" w:rsidRDefault="00E206A7" w:rsidP="002C3F96">
            <w:pPr>
              <w:widowControl w:val="0"/>
              <w:ind w:left="-109"/>
              <w:rPr>
                <w:lang w:val="en-GB"/>
              </w:rPr>
            </w:pPr>
            <w:r w:rsidRPr="00397AB6">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EAB9D28" w14:textId="77777777" w:rsidR="00E206A7" w:rsidRPr="00397AB6" w:rsidRDefault="00E206A7" w:rsidP="002C3F96">
            <w:pPr>
              <w:widowControl w:val="0"/>
              <w:jc w:val="right"/>
              <w:rPr>
                <w:color w:val="000000"/>
                <w:lang w:val="en-GB"/>
              </w:rPr>
            </w:pPr>
            <w:r w:rsidRPr="00397AB6">
              <w:rPr>
                <w:color w:val="000000"/>
                <w:lang w:val="en-GB"/>
              </w:rPr>
              <w:t>95,000</w:t>
            </w:r>
          </w:p>
        </w:tc>
      </w:tr>
    </w:tbl>
    <w:p w14:paraId="260A0970" w14:textId="77777777" w:rsidR="00E206A7" w:rsidRPr="00397AB6" w:rsidRDefault="00E206A7" w:rsidP="00E206A7">
      <w:pPr>
        <w:widowControl w:val="0"/>
        <w:rPr>
          <w:bCs/>
          <w:color w:val="000000" w:themeColor="text1"/>
          <w:highlight w:val="yellow"/>
        </w:rPr>
      </w:pPr>
    </w:p>
    <w:p w14:paraId="6A18E580" w14:textId="77777777" w:rsidR="00E206A7" w:rsidRPr="00917F9F" w:rsidRDefault="00E206A7" w:rsidP="00E206A7">
      <w:pPr>
        <w:widowControl w:val="0"/>
        <w:spacing w:after="240"/>
        <w:rPr>
          <w:u w:val="single"/>
          <w:lang w:val="en-GB"/>
        </w:rPr>
      </w:pPr>
      <w:r w:rsidRPr="00917F9F">
        <w:rPr>
          <w:u w:val="single"/>
          <w:lang w:val="en-GB"/>
        </w:rPr>
        <w:t>Progress report</w:t>
      </w:r>
    </w:p>
    <w:p w14:paraId="58295B35" w14:textId="77777777" w:rsidR="00E206A7" w:rsidRPr="00917F9F" w:rsidRDefault="00E206A7" w:rsidP="00E206A7">
      <w:pPr>
        <w:pStyle w:val="Heading1"/>
      </w:pPr>
      <w:r w:rsidRPr="00D60C09">
        <w:t xml:space="preserve">During </w:t>
      </w:r>
      <w:r>
        <w:t>phase IX of the IS project</w:t>
      </w:r>
      <w:r w:rsidRPr="00D60C09">
        <w:t>, the N</w:t>
      </w:r>
      <w:r>
        <w:t>OU</w:t>
      </w:r>
      <w:r w:rsidRPr="00D60C09">
        <w:t xml:space="preserve"> of Seychelles </w:t>
      </w:r>
      <w:r>
        <w:t xml:space="preserve">implemented several activities under the IS and HPMP, including: </w:t>
      </w:r>
      <w:r w:rsidRPr="00D60C09">
        <w:t xml:space="preserve">enforced the ODS regulations through the implementation of licensing </w:t>
      </w:r>
      <w:r>
        <w:t>a</w:t>
      </w:r>
      <w:r w:rsidRPr="00D60C09">
        <w:t>uthority</w:t>
      </w:r>
      <w:r>
        <w:t>,</w:t>
      </w:r>
      <w:r w:rsidRPr="00D60C09">
        <w:t xml:space="preserve"> which controls the importation of refrigerant-dependent equipment, and bars import of unwanted or banned ODS and ODS dependent appliances</w:t>
      </w:r>
      <w:r>
        <w:t>;</w:t>
      </w:r>
      <w:r w:rsidRPr="00D60C09">
        <w:t xml:space="preserve"> embarked on an awareness</w:t>
      </w:r>
      <w:r>
        <w:t>-raising</w:t>
      </w:r>
      <w:r w:rsidRPr="00D60C09">
        <w:t xml:space="preserve"> programme</w:t>
      </w:r>
      <w:r>
        <w:t>;</w:t>
      </w:r>
      <w:r w:rsidRPr="00D60C09">
        <w:t xml:space="preserve"> trained </w:t>
      </w:r>
      <w:r>
        <w:t>c</w:t>
      </w:r>
      <w:r w:rsidRPr="00D60C09">
        <w:t xml:space="preserve">ustoms officers, </w:t>
      </w:r>
      <w:r>
        <w:t>p</w:t>
      </w:r>
      <w:r w:rsidRPr="00D60C09">
        <w:t xml:space="preserve">ort </w:t>
      </w:r>
      <w:r>
        <w:t>a</w:t>
      </w:r>
      <w:r w:rsidRPr="00D60C09">
        <w:t>uthorities, refrigeration technicians</w:t>
      </w:r>
      <w:r>
        <w:t>;</w:t>
      </w:r>
      <w:r w:rsidRPr="00D60C09">
        <w:t xml:space="preserve"> and conducted </w:t>
      </w:r>
      <w:r>
        <w:t>a m</w:t>
      </w:r>
      <w:r w:rsidRPr="00D60C09">
        <w:t xml:space="preserve">edia </w:t>
      </w:r>
      <w:r>
        <w:t>w</w:t>
      </w:r>
      <w:r w:rsidRPr="00D60C09">
        <w:t>orkshop to raise awareness on ozone protection and role of stakeholders.</w:t>
      </w:r>
      <w:r>
        <w:t xml:space="preserve"> The NOU also participated in the activities of the African Network for Ozone Officers.</w:t>
      </w:r>
      <w:r w:rsidRPr="00D60C09">
        <w:t xml:space="preserve"> Seychelles fully achieved 22 out of 26 performance indicators that were </w:t>
      </w:r>
      <w:r>
        <w:t>selected for the phase</w:t>
      </w:r>
      <w:r w:rsidRPr="00D60C09">
        <w:t xml:space="preserve"> and the remaining </w:t>
      </w:r>
      <w:r>
        <w:t>four</w:t>
      </w:r>
      <w:r w:rsidRPr="00D60C09">
        <w:t xml:space="preserve"> were partially achieved.  </w:t>
      </w:r>
    </w:p>
    <w:p w14:paraId="459CD5D2" w14:textId="77777777" w:rsidR="00E206A7" w:rsidRPr="00E206A7" w:rsidRDefault="00E206A7" w:rsidP="00E206A7">
      <w:pPr>
        <w:keepNext/>
        <w:widowControl w:val="0"/>
        <w:spacing w:after="240"/>
        <w:rPr>
          <w:u w:val="single"/>
          <w:lang w:val="en-GB"/>
        </w:rPr>
      </w:pPr>
      <w:r w:rsidRPr="00917F9F">
        <w:rPr>
          <w:u w:val="single"/>
          <w:lang w:val="en-GB"/>
        </w:rPr>
        <w:t>Plan of action</w:t>
      </w:r>
    </w:p>
    <w:p w14:paraId="2CC3C3C3" w14:textId="77777777" w:rsidR="00E206A7" w:rsidRPr="00917F9F" w:rsidRDefault="00E206A7" w:rsidP="00E206A7">
      <w:pPr>
        <w:pStyle w:val="Heading1"/>
      </w:pPr>
      <w:r>
        <w:t>During the upcoming phase, t</w:t>
      </w:r>
      <w:r w:rsidRPr="00D60C09">
        <w:t xml:space="preserve">he NOU will continue with the training of technicians in the </w:t>
      </w:r>
      <w:r>
        <w:t>refrigeration and air-conditioning</w:t>
      </w:r>
      <w:r w:rsidRPr="00D60C09">
        <w:t xml:space="preserve"> servicing sector, training of customs officers and environment inspectors, and </w:t>
      </w:r>
      <w:r>
        <w:t xml:space="preserve">the </w:t>
      </w:r>
      <w:r w:rsidRPr="00D60C09">
        <w:t>foster</w:t>
      </w:r>
      <w:r>
        <w:t>ing</w:t>
      </w:r>
      <w:r w:rsidRPr="00D60C09">
        <w:t xml:space="preserve"> </w:t>
      </w:r>
      <w:r>
        <w:t xml:space="preserve">of </w:t>
      </w:r>
      <w:r w:rsidRPr="00D60C09">
        <w:t>partnership</w:t>
      </w:r>
      <w:r>
        <w:t>s</w:t>
      </w:r>
      <w:r w:rsidRPr="00D60C09">
        <w:t xml:space="preserve"> with public and private sector stakeholders to comply with Seychelles</w:t>
      </w:r>
      <w:r>
        <w:t>’</w:t>
      </w:r>
      <w:r w:rsidRPr="00D60C09">
        <w:t xml:space="preserve"> phase-out and reporting obligations under the Montreal Protocol. The NOU will continue with </w:t>
      </w:r>
      <w:r>
        <w:t xml:space="preserve">its </w:t>
      </w:r>
      <w:r w:rsidRPr="00D60C09">
        <w:t>awareness</w:t>
      </w:r>
      <w:r>
        <w:t>-</w:t>
      </w:r>
      <w:r w:rsidRPr="00D60C09">
        <w:t xml:space="preserve">raising programme through </w:t>
      </w:r>
      <w:r>
        <w:t>m</w:t>
      </w:r>
      <w:r w:rsidRPr="00D60C09">
        <w:t xml:space="preserve">edia workshops, NGOs, symposiums and distribution of materials such as newspapers, brochures, </w:t>
      </w:r>
      <w:r>
        <w:t xml:space="preserve">and </w:t>
      </w:r>
      <w:r w:rsidRPr="00D60C09">
        <w:t xml:space="preserve">pamphlets to the industry and other stakeholders. </w:t>
      </w:r>
      <w:r>
        <w:t>Work will also continue on preparation for the KIP and the requirements of the Kigali Amendment.</w:t>
      </w:r>
    </w:p>
    <w:p w14:paraId="6D39EDF3" w14:textId="77777777" w:rsidR="00E206A7" w:rsidRPr="00397AB6" w:rsidRDefault="00E206A7" w:rsidP="00E206A7">
      <w:pPr>
        <w:spacing w:after="120"/>
        <w:rPr>
          <w:b/>
          <w:color w:val="000000" w:themeColor="text1"/>
        </w:rPr>
      </w:pPr>
      <w:r w:rsidRPr="00397AB6">
        <w:rPr>
          <w:b/>
          <w:color w:val="000000" w:themeColor="text1"/>
        </w:rPr>
        <w:t xml:space="preserve">Sierra Leone: Renewal of institutional strengthening </w:t>
      </w:r>
    </w:p>
    <w:tbl>
      <w:tblPr>
        <w:tblStyle w:val="TableGrid69"/>
        <w:tblW w:w="5000" w:type="pct"/>
        <w:jc w:val="center"/>
        <w:tblLook w:val="01E0" w:firstRow="1" w:lastRow="1" w:firstColumn="1" w:lastColumn="1" w:noHBand="0" w:noVBand="0"/>
      </w:tblPr>
      <w:tblGrid>
        <w:gridCol w:w="6115"/>
        <w:gridCol w:w="1803"/>
        <w:gridCol w:w="1432"/>
      </w:tblGrid>
      <w:tr w:rsidR="00E206A7" w:rsidRPr="00397AB6" w14:paraId="3549776E" w14:textId="77777777" w:rsidTr="002C3F96">
        <w:trPr>
          <w:tblHeader/>
          <w:jc w:val="center"/>
        </w:trPr>
        <w:tc>
          <w:tcPr>
            <w:tcW w:w="4234" w:type="pct"/>
            <w:gridSpan w:val="2"/>
            <w:tcBorders>
              <w:bottom w:val="single" w:sz="4" w:space="0" w:color="auto"/>
            </w:tcBorders>
          </w:tcPr>
          <w:p w14:paraId="626A6282" w14:textId="77777777" w:rsidR="00E206A7" w:rsidRPr="00397AB6" w:rsidRDefault="00E206A7" w:rsidP="002C3F96">
            <w:pPr>
              <w:rPr>
                <w:b/>
                <w:lang w:val="en-GB"/>
              </w:rPr>
            </w:pPr>
            <w:r w:rsidRPr="00397AB6">
              <w:rPr>
                <w:b/>
                <w:lang w:val="en-GB"/>
              </w:rPr>
              <w:t>Summary of the project and country profile</w:t>
            </w:r>
          </w:p>
        </w:tc>
        <w:tc>
          <w:tcPr>
            <w:tcW w:w="766" w:type="pct"/>
          </w:tcPr>
          <w:p w14:paraId="26521056" w14:textId="77777777" w:rsidR="00E206A7" w:rsidRPr="00397AB6" w:rsidRDefault="00E206A7" w:rsidP="002C3F96">
            <w:pPr>
              <w:jc w:val="right"/>
              <w:rPr>
                <w:b/>
                <w:lang w:val="en-GB"/>
              </w:rPr>
            </w:pPr>
          </w:p>
        </w:tc>
      </w:tr>
      <w:tr w:rsidR="00E206A7" w:rsidRPr="00397AB6" w14:paraId="61FDDA69" w14:textId="77777777" w:rsidTr="002C3F96">
        <w:trPr>
          <w:jc w:val="center"/>
        </w:trPr>
        <w:tc>
          <w:tcPr>
            <w:tcW w:w="4234" w:type="pct"/>
            <w:gridSpan w:val="2"/>
            <w:tcBorders>
              <w:bottom w:val="single" w:sz="4" w:space="0" w:color="auto"/>
            </w:tcBorders>
          </w:tcPr>
          <w:p w14:paraId="5E7775AD" w14:textId="77777777" w:rsidR="00E206A7" w:rsidRPr="00397AB6" w:rsidRDefault="00E206A7" w:rsidP="002C3F96">
            <w:pPr>
              <w:rPr>
                <w:lang w:val="en-GB"/>
              </w:rPr>
            </w:pPr>
            <w:r w:rsidRPr="00397AB6">
              <w:rPr>
                <w:lang w:val="en-GB"/>
              </w:rPr>
              <w:t>Implementing agency:</w:t>
            </w:r>
          </w:p>
        </w:tc>
        <w:tc>
          <w:tcPr>
            <w:tcW w:w="766" w:type="pct"/>
            <w:tcBorders>
              <w:bottom w:val="single" w:sz="4" w:space="0" w:color="auto"/>
            </w:tcBorders>
          </w:tcPr>
          <w:p w14:paraId="27EA48F6" w14:textId="77777777" w:rsidR="00E206A7" w:rsidRPr="00397AB6" w:rsidRDefault="00E206A7" w:rsidP="002C3F96">
            <w:pPr>
              <w:jc w:val="center"/>
              <w:rPr>
                <w:lang w:val="en-GB"/>
              </w:rPr>
            </w:pPr>
            <w:r w:rsidRPr="00397AB6">
              <w:rPr>
                <w:lang w:val="en-GB"/>
              </w:rPr>
              <w:t>UNEP</w:t>
            </w:r>
          </w:p>
        </w:tc>
      </w:tr>
      <w:tr w:rsidR="00E206A7" w:rsidRPr="00397AB6" w14:paraId="381EF2A9"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62B0CE33" w14:textId="77777777" w:rsidR="00E206A7" w:rsidRPr="00397AB6" w:rsidRDefault="00E206A7" w:rsidP="002C3F96">
            <w:pPr>
              <w:rPr>
                <w:lang w:val="en-GB"/>
              </w:rPr>
            </w:pPr>
            <w:r w:rsidRPr="00397AB6">
              <w:rPr>
                <w:lang w:val="en-GB"/>
              </w:rPr>
              <w:t>Amounts previously approved for institutional strengthening (US $):</w:t>
            </w:r>
          </w:p>
        </w:tc>
        <w:tc>
          <w:tcPr>
            <w:tcW w:w="766" w:type="pct"/>
            <w:tcBorders>
              <w:top w:val="single" w:sz="4" w:space="0" w:color="auto"/>
              <w:left w:val="single" w:sz="4" w:space="0" w:color="auto"/>
              <w:bottom w:val="nil"/>
              <w:right w:val="single" w:sz="4" w:space="0" w:color="auto"/>
            </w:tcBorders>
          </w:tcPr>
          <w:p w14:paraId="33E3757C" w14:textId="77777777" w:rsidR="00E206A7" w:rsidRPr="00397AB6" w:rsidRDefault="00E206A7" w:rsidP="002C3F96">
            <w:pPr>
              <w:jc w:val="right"/>
              <w:rPr>
                <w:lang w:val="en-GB"/>
              </w:rPr>
            </w:pPr>
          </w:p>
        </w:tc>
      </w:tr>
      <w:tr w:rsidR="00E206A7" w:rsidRPr="00397AB6" w14:paraId="0F399CAE"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1650045B" w14:textId="77777777" w:rsidR="00E206A7" w:rsidRPr="00397AB6" w:rsidRDefault="00E206A7" w:rsidP="002C3F96">
            <w:pPr>
              <w:ind w:left="5040" w:right="-198"/>
              <w:jc w:val="left"/>
              <w:rPr>
                <w:lang w:val="en-GB"/>
              </w:rPr>
            </w:pPr>
            <w:r w:rsidRPr="00397AB6">
              <w:rPr>
                <w:lang w:val="en-GB"/>
              </w:rPr>
              <w:t>Phase I:</w:t>
            </w:r>
          </w:p>
        </w:tc>
        <w:tc>
          <w:tcPr>
            <w:tcW w:w="964" w:type="pct"/>
            <w:tcBorders>
              <w:top w:val="nil"/>
              <w:left w:val="nil"/>
              <w:bottom w:val="nil"/>
              <w:right w:val="single" w:sz="4" w:space="0" w:color="auto"/>
            </w:tcBorders>
            <w:shd w:val="clear" w:color="auto" w:fill="FFFFFF" w:themeFill="background1"/>
            <w:vAlign w:val="bottom"/>
          </w:tcPr>
          <w:p w14:paraId="16C3CB10" w14:textId="77777777" w:rsidR="00E206A7" w:rsidRPr="00397AB6" w:rsidRDefault="00E206A7" w:rsidP="002C3F96">
            <w:pPr>
              <w:jc w:val="right"/>
              <w:rPr>
                <w:lang w:val="en-GB"/>
              </w:rPr>
            </w:pPr>
            <w:r w:rsidRPr="00397AB6">
              <w:rPr>
                <w:lang w:val="en-GB"/>
              </w:rPr>
              <w:t>Mar-02 &amp; Dec-03</w:t>
            </w:r>
          </w:p>
        </w:tc>
        <w:tc>
          <w:tcPr>
            <w:tcW w:w="766" w:type="pct"/>
            <w:tcBorders>
              <w:top w:val="nil"/>
              <w:left w:val="single" w:sz="4" w:space="0" w:color="auto"/>
              <w:bottom w:val="nil"/>
              <w:right w:val="single" w:sz="4" w:space="0" w:color="auto"/>
            </w:tcBorders>
            <w:shd w:val="clear" w:color="auto" w:fill="FFFFFF" w:themeFill="background1"/>
            <w:vAlign w:val="bottom"/>
          </w:tcPr>
          <w:p w14:paraId="7051DA89" w14:textId="77777777" w:rsidR="00E206A7" w:rsidRPr="00397AB6" w:rsidRDefault="00E206A7" w:rsidP="002C3F96">
            <w:pPr>
              <w:jc w:val="right"/>
              <w:rPr>
                <w:lang w:val="en-GB"/>
              </w:rPr>
            </w:pPr>
            <w:r w:rsidRPr="00397AB6">
              <w:rPr>
                <w:lang w:val="en-GB"/>
              </w:rPr>
              <w:t>111,800</w:t>
            </w:r>
          </w:p>
        </w:tc>
      </w:tr>
      <w:tr w:rsidR="00E206A7" w:rsidRPr="00397AB6" w14:paraId="3C3F60B5"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303C69B2" w14:textId="77777777" w:rsidR="00E206A7" w:rsidRPr="00397AB6" w:rsidRDefault="00E206A7" w:rsidP="002C3F96">
            <w:pPr>
              <w:ind w:left="5040" w:right="-198"/>
              <w:jc w:val="left"/>
              <w:rPr>
                <w:lang w:val="en-GB"/>
              </w:rPr>
            </w:pPr>
            <w:r w:rsidRPr="00397AB6">
              <w:rPr>
                <w:lang w:val="en-GB"/>
              </w:rPr>
              <w:t>Phase II:</w:t>
            </w:r>
          </w:p>
        </w:tc>
        <w:tc>
          <w:tcPr>
            <w:tcW w:w="964" w:type="pct"/>
            <w:tcBorders>
              <w:top w:val="nil"/>
              <w:left w:val="nil"/>
              <w:bottom w:val="nil"/>
              <w:right w:val="single" w:sz="4" w:space="0" w:color="auto"/>
            </w:tcBorders>
            <w:shd w:val="clear" w:color="auto" w:fill="FFFFFF" w:themeFill="background1"/>
            <w:vAlign w:val="bottom"/>
          </w:tcPr>
          <w:p w14:paraId="18AFAB22" w14:textId="77777777" w:rsidR="00E206A7" w:rsidRPr="00397AB6" w:rsidRDefault="00E206A7" w:rsidP="002C3F96">
            <w:pPr>
              <w:jc w:val="right"/>
              <w:rPr>
                <w:lang w:val="en-GB"/>
              </w:rPr>
            </w:pPr>
            <w:r w:rsidRPr="00397AB6">
              <w:rPr>
                <w:lang w:val="en-GB"/>
              </w:rPr>
              <w:t>Nov-05 &amp; Mar-07</w:t>
            </w:r>
          </w:p>
        </w:tc>
        <w:tc>
          <w:tcPr>
            <w:tcW w:w="766" w:type="pct"/>
            <w:tcBorders>
              <w:top w:val="nil"/>
              <w:left w:val="single" w:sz="4" w:space="0" w:color="auto"/>
              <w:bottom w:val="nil"/>
              <w:right w:val="single" w:sz="4" w:space="0" w:color="auto"/>
            </w:tcBorders>
            <w:shd w:val="clear" w:color="auto" w:fill="FFFFFF" w:themeFill="background1"/>
            <w:vAlign w:val="bottom"/>
          </w:tcPr>
          <w:p w14:paraId="2644E62F" w14:textId="77777777" w:rsidR="00E206A7" w:rsidRPr="00397AB6" w:rsidRDefault="00E206A7" w:rsidP="002C3F96">
            <w:pPr>
              <w:jc w:val="right"/>
              <w:rPr>
                <w:lang w:val="en-GB"/>
              </w:rPr>
            </w:pPr>
            <w:r w:rsidRPr="00397AB6">
              <w:rPr>
                <w:lang w:val="en-GB"/>
              </w:rPr>
              <w:t>96,890</w:t>
            </w:r>
          </w:p>
        </w:tc>
      </w:tr>
      <w:tr w:rsidR="00E206A7" w:rsidRPr="00397AB6" w14:paraId="4EF0D71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666DCC1B" w14:textId="77777777" w:rsidR="00E206A7" w:rsidRPr="00397AB6" w:rsidRDefault="00E206A7" w:rsidP="002C3F96">
            <w:pPr>
              <w:ind w:left="5040" w:right="-198"/>
              <w:jc w:val="left"/>
              <w:rPr>
                <w:lang w:val="en-GB"/>
              </w:rPr>
            </w:pPr>
            <w:r w:rsidRPr="00397AB6">
              <w:rPr>
                <w:lang w:val="en-GB"/>
              </w:rPr>
              <w:t>Phase III:</w:t>
            </w:r>
          </w:p>
        </w:tc>
        <w:tc>
          <w:tcPr>
            <w:tcW w:w="964" w:type="pct"/>
            <w:tcBorders>
              <w:top w:val="nil"/>
              <w:left w:val="nil"/>
              <w:bottom w:val="nil"/>
              <w:right w:val="single" w:sz="4" w:space="0" w:color="auto"/>
            </w:tcBorders>
            <w:shd w:val="clear" w:color="auto" w:fill="FFFFFF" w:themeFill="background1"/>
            <w:vAlign w:val="bottom"/>
          </w:tcPr>
          <w:p w14:paraId="1D3C052C" w14:textId="77777777" w:rsidR="00E206A7" w:rsidRPr="00397AB6" w:rsidRDefault="00E206A7" w:rsidP="002C3F96">
            <w:pPr>
              <w:jc w:val="right"/>
              <w:rPr>
                <w:lang w:val="en-GB"/>
              </w:rPr>
            </w:pPr>
            <w:r w:rsidRPr="00397AB6">
              <w:rPr>
                <w:lang w:val="en-GB"/>
              </w:rPr>
              <w:t>Apr-08</w:t>
            </w:r>
          </w:p>
        </w:tc>
        <w:tc>
          <w:tcPr>
            <w:tcW w:w="766" w:type="pct"/>
            <w:tcBorders>
              <w:top w:val="nil"/>
              <w:left w:val="single" w:sz="4" w:space="0" w:color="auto"/>
              <w:bottom w:val="nil"/>
              <w:right w:val="single" w:sz="4" w:space="0" w:color="auto"/>
            </w:tcBorders>
            <w:shd w:val="clear" w:color="auto" w:fill="FFFFFF" w:themeFill="background1"/>
            <w:vAlign w:val="bottom"/>
          </w:tcPr>
          <w:p w14:paraId="229F28E6" w14:textId="77777777" w:rsidR="00E206A7" w:rsidRPr="00397AB6" w:rsidRDefault="00E206A7" w:rsidP="002C3F96">
            <w:pPr>
              <w:jc w:val="right"/>
              <w:rPr>
                <w:lang w:val="en-GB"/>
              </w:rPr>
            </w:pPr>
            <w:r w:rsidRPr="00397AB6">
              <w:rPr>
                <w:lang w:val="en-GB"/>
              </w:rPr>
              <w:t>85,800</w:t>
            </w:r>
          </w:p>
        </w:tc>
      </w:tr>
      <w:tr w:rsidR="00E206A7" w:rsidRPr="00397AB6" w14:paraId="041358CB"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0877AD60" w14:textId="77777777" w:rsidR="00E206A7" w:rsidRPr="00397AB6" w:rsidRDefault="00E206A7" w:rsidP="002C3F96">
            <w:pPr>
              <w:ind w:left="5040" w:right="-198"/>
              <w:jc w:val="left"/>
              <w:rPr>
                <w:lang w:val="en-GB"/>
              </w:rPr>
            </w:pPr>
            <w:r w:rsidRPr="00397AB6">
              <w:rPr>
                <w:lang w:val="en-GB"/>
              </w:rPr>
              <w:t>Phase IV:</w:t>
            </w:r>
          </w:p>
        </w:tc>
        <w:tc>
          <w:tcPr>
            <w:tcW w:w="964" w:type="pct"/>
            <w:tcBorders>
              <w:top w:val="nil"/>
              <w:left w:val="nil"/>
              <w:bottom w:val="nil"/>
              <w:right w:val="single" w:sz="4" w:space="0" w:color="auto"/>
            </w:tcBorders>
            <w:shd w:val="clear" w:color="auto" w:fill="FFFFFF" w:themeFill="background1"/>
            <w:vAlign w:val="bottom"/>
          </w:tcPr>
          <w:p w14:paraId="7242FB90" w14:textId="77777777" w:rsidR="00E206A7" w:rsidRPr="00397AB6" w:rsidRDefault="00E206A7" w:rsidP="002C3F96">
            <w:pPr>
              <w:tabs>
                <w:tab w:val="left" w:pos="6840"/>
              </w:tabs>
              <w:ind w:left="-108"/>
              <w:jc w:val="right"/>
              <w:rPr>
                <w:lang w:val="en-GB"/>
              </w:rPr>
            </w:pPr>
            <w:r w:rsidRPr="00397AB6">
              <w:rPr>
                <w:lang w:val="en-GB"/>
              </w:rPr>
              <w:t>Jul-10</w:t>
            </w:r>
          </w:p>
        </w:tc>
        <w:tc>
          <w:tcPr>
            <w:tcW w:w="766" w:type="pct"/>
            <w:tcBorders>
              <w:top w:val="nil"/>
              <w:left w:val="single" w:sz="4" w:space="0" w:color="auto"/>
              <w:bottom w:val="nil"/>
              <w:right w:val="single" w:sz="4" w:space="0" w:color="auto"/>
            </w:tcBorders>
            <w:shd w:val="clear" w:color="auto" w:fill="FFFFFF" w:themeFill="background1"/>
          </w:tcPr>
          <w:p w14:paraId="0EB9AC4A" w14:textId="77777777" w:rsidR="00E206A7" w:rsidRPr="00397AB6" w:rsidRDefault="00E206A7" w:rsidP="002C3F96">
            <w:pPr>
              <w:jc w:val="right"/>
              <w:rPr>
                <w:lang w:val="en-GB"/>
              </w:rPr>
            </w:pPr>
            <w:r w:rsidRPr="00397AB6">
              <w:rPr>
                <w:lang w:val="en-GB"/>
              </w:rPr>
              <w:t>85,800</w:t>
            </w:r>
          </w:p>
        </w:tc>
      </w:tr>
      <w:tr w:rsidR="00E206A7" w:rsidRPr="00397AB6" w14:paraId="2D719874"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5422947" w14:textId="77777777" w:rsidR="00E206A7" w:rsidRPr="00397AB6" w:rsidRDefault="00E206A7" w:rsidP="002C3F96">
            <w:pPr>
              <w:ind w:left="5040" w:right="-198"/>
              <w:jc w:val="left"/>
              <w:rPr>
                <w:lang w:val="en-GB"/>
              </w:rPr>
            </w:pPr>
            <w:r w:rsidRPr="00397AB6">
              <w:rPr>
                <w:lang w:val="en-GB"/>
              </w:rPr>
              <w:t>Phase V:</w:t>
            </w:r>
          </w:p>
        </w:tc>
        <w:tc>
          <w:tcPr>
            <w:tcW w:w="964" w:type="pct"/>
            <w:tcBorders>
              <w:top w:val="nil"/>
              <w:left w:val="nil"/>
              <w:bottom w:val="nil"/>
              <w:right w:val="single" w:sz="4" w:space="0" w:color="auto"/>
            </w:tcBorders>
            <w:shd w:val="clear" w:color="auto" w:fill="FFFFFF" w:themeFill="background1"/>
            <w:vAlign w:val="bottom"/>
          </w:tcPr>
          <w:p w14:paraId="06367837" w14:textId="77777777" w:rsidR="00E206A7" w:rsidRPr="00397AB6" w:rsidRDefault="00E206A7" w:rsidP="002C3F96">
            <w:pPr>
              <w:tabs>
                <w:tab w:val="left" w:pos="6840"/>
              </w:tabs>
              <w:ind w:left="-108"/>
              <w:jc w:val="right"/>
              <w:rPr>
                <w:lang w:val="en-GB"/>
              </w:rPr>
            </w:pPr>
            <w:r w:rsidRPr="00397AB6">
              <w:rPr>
                <w:lang w:val="en-GB"/>
              </w:rPr>
              <w:t>Apr-13</w:t>
            </w:r>
          </w:p>
        </w:tc>
        <w:tc>
          <w:tcPr>
            <w:tcW w:w="766" w:type="pct"/>
            <w:tcBorders>
              <w:top w:val="nil"/>
              <w:left w:val="single" w:sz="4" w:space="0" w:color="auto"/>
              <w:bottom w:val="nil"/>
              <w:right w:val="single" w:sz="4" w:space="0" w:color="auto"/>
            </w:tcBorders>
            <w:shd w:val="clear" w:color="auto" w:fill="FFFFFF" w:themeFill="background1"/>
          </w:tcPr>
          <w:p w14:paraId="72AE8D5A" w14:textId="77777777" w:rsidR="00E206A7" w:rsidRPr="00397AB6" w:rsidRDefault="00E206A7" w:rsidP="002C3F96">
            <w:pPr>
              <w:jc w:val="right"/>
              <w:rPr>
                <w:lang w:val="en-GB"/>
              </w:rPr>
            </w:pPr>
            <w:r w:rsidRPr="00397AB6">
              <w:rPr>
                <w:lang w:val="en-GB"/>
              </w:rPr>
              <w:t>85,800</w:t>
            </w:r>
          </w:p>
        </w:tc>
      </w:tr>
      <w:tr w:rsidR="00E206A7" w:rsidRPr="00397AB6" w14:paraId="13CD199B"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9F25D33" w14:textId="77777777" w:rsidR="00E206A7" w:rsidRPr="00397AB6" w:rsidRDefault="00E206A7" w:rsidP="002C3F96">
            <w:pPr>
              <w:ind w:left="5040" w:right="-198"/>
              <w:jc w:val="left"/>
              <w:rPr>
                <w:lang w:val="en-GB"/>
              </w:rPr>
            </w:pPr>
            <w:r w:rsidRPr="00397AB6">
              <w:rPr>
                <w:lang w:val="en-GB"/>
              </w:rPr>
              <w:t>Phase VI:</w:t>
            </w:r>
          </w:p>
        </w:tc>
        <w:tc>
          <w:tcPr>
            <w:tcW w:w="964" w:type="pct"/>
            <w:tcBorders>
              <w:top w:val="nil"/>
              <w:left w:val="nil"/>
              <w:bottom w:val="nil"/>
              <w:right w:val="single" w:sz="4" w:space="0" w:color="auto"/>
            </w:tcBorders>
            <w:shd w:val="clear" w:color="auto" w:fill="FFFFFF" w:themeFill="background1"/>
            <w:vAlign w:val="bottom"/>
          </w:tcPr>
          <w:p w14:paraId="61EE5D2B" w14:textId="77777777" w:rsidR="00E206A7" w:rsidRPr="00397AB6" w:rsidRDefault="00E206A7" w:rsidP="002C3F96">
            <w:pPr>
              <w:tabs>
                <w:tab w:val="left" w:pos="6840"/>
              </w:tabs>
              <w:ind w:left="-108"/>
              <w:jc w:val="right"/>
              <w:rPr>
                <w:lang w:val="en-GB"/>
              </w:rPr>
            </w:pPr>
            <w:r w:rsidRPr="00397AB6">
              <w:rPr>
                <w:lang w:val="en-GB"/>
              </w:rPr>
              <w:t>Nov-15</w:t>
            </w:r>
          </w:p>
        </w:tc>
        <w:tc>
          <w:tcPr>
            <w:tcW w:w="766" w:type="pct"/>
            <w:tcBorders>
              <w:top w:val="nil"/>
              <w:left w:val="single" w:sz="4" w:space="0" w:color="auto"/>
              <w:bottom w:val="nil"/>
              <w:right w:val="single" w:sz="4" w:space="0" w:color="auto"/>
            </w:tcBorders>
            <w:shd w:val="clear" w:color="auto" w:fill="FFFFFF" w:themeFill="background1"/>
          </w:tcPr>
          <w:p w14:paraId="10792D57" w14:textId="77777777" w:rsidR="00E206A7" w:rsidRPr="00397AB6" w:rsidRDefault="00E206A7" w:rsidP="002C3F96">
            <w:pPr>
              <w:jc w:val="right"/>
              <w:rPr>
                <w:lang w:val="en-GB"/>
              </w:rPr>
            </w:pPr>
            <w:r w:rsidRPr="00397AB6">
              <w:rPr>
                <w:lang w:val="en-GB"/>
              </w:rPr>
              <w:t>109,824</w:t>
            </w:r>
          </w:p>
        </w:tc>
      </w:tr>
      <w:tr w:rsidR="00E206A7" w:rsidRPr="00466B81" w14:paraId="4B4D534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3E5C0F39" w14:textId="77777777" w:rsidR="00E206A7" w:rsidRPr="00397AB6" w:rsidRDefault="00E206A7" w:rsidP="002C3F96">
            <w:pPr>
              <w:ind w:left="5040" w:right="-198"/>
              <w:jc w:val="left"/>
              <w:rPr>
                <w:lang w:val="en-GB"/>
              </w:rPr>
            </w:pPr>
            <w:r w:rsidRPr="00397AB6">
              <w:rPr>
                <w:lang w:val="en-GB"/>
              </w:rPr>
              <w:t>Phase VII:</w:t>
            </w:r>
          </w:p>
        </w:tc>
        <w:tc>
          <w:tcPr>
            <w:tcW w:w="964" w:type="pct"/>
            <w:tcBorders>
              <w:top w:val="nil"/>
              <w:left w:val="nil"/>
              <w:bottom w:val="nil"/>
              <w:right w:val="single" w:sz="4" w:space="0" w:color="auto"/>
            </w:tcBorders>
            <w:shd w:val="clear" w:color="auto" w:fill="FFFFFF" w:themeFill="background1"/>
            <w:vAlign w:val="bottom"/>
          </w:tcPr>
          <w:p w14:paraId="6CC0D539" w14:textId="77777777" w:rsidR="00E206A7" w:rsidRPr="00397AB6" w:rsidRDefault="00E206A7" w:rsidP="002C3F96">
            <w:pPr>
              <w:tabs>
                <w:tab w:val="left" w:pos="6840"/>
              </w:tabs>
              <w:ind w:left="-108"/>
              <w:jc w:val="right"/>
              <w:rPr>
                <w:lang w:val="en-GB"/>
              </w:rPr>
            </w:pPr>
            <w:r w:rsidRPr="00397AB6">
              <w:rPr>
                <w:lang w:val="en-GB"/>
              </w:rPr>
              <w:t>Dec-18</w:t>
            </w:r>
          </w:p>
        </w:tc>
        <w:tc>
          <w:tcPr>
            <w:tcW w:w="766" w:type="pct"/>
            <w:tcBorders>
              <w:top w:val="nil"/>
              <w:left w:val="single" w:sz="4" w:space="0" w:color="auto"/>
              <w:bottom w:val="nil"/>
              <w:right w:val="single" w:sz="4" w:space="0" w:color="auto"/>
            </w:tcBorders>
            <w:shd w:val="clear" w:color="auto" w:fill="FFFFFF" w:themeFill="background1"/>
          </w:tcPr>
          <w:p w14:paraId="3CC0CB8A" w14:textId="77777777" w:rsidR="00E206A7" w:rsidRPr="00397AB6" w:rsidRDefault="00E206A7" w:rsidP="002C3F96">
            <w:pPr>
              <w:jc w:val="right"/>
              <w:rPr>
                <w:lang w:val="en-GB"/>
              </w:rPr>
            </w:pPr>
            <w:r w:rsidRPr="00397AB6">
              <w:rPr>
                <w:lang w:val="en-GB"/>
              </w:rPr>
              <w:t>109,824</w:t>
            </w:r>
          </w:p>
        </w:tc>
      </w:tr>
      <w:tr w:rsidR="00E206A7" w:rsidRPr="00466B81" w14:paraId="24A64772" w14:textId="77777777" w:rsidTr="002C3F96">
        <w:trPr>
          <w:jc w:val="center"/>
        </w:trPr>
        <w:tc>
          <w:tcPr>
            <w:tcW w:w="3270" w:type="pct"/>
            <w:tcBorders>
              <w:top w:val="nil"/>
              <w:left w:val="single" w:sz="4" w:space="0" w:color="auto"/>
              <w:bottom w:val="nil"/>
              <w:right w:val="nil"/>
            </w:tcBorders>
            <w:shd w:val="clear" w:color="auto" w:fill="FFFFFF" w:themeFill="background1"/>
            <w:vAlign w:val="bottom"/>
          </w:tcPr>
          <w:p w14:paraId="707FFAEB" w14:textId="77777777" w:rsidR="00E206A7" w:rsidRPr="00397AB6" w:rsidRDefault="00E206A7" w:rsidP="002C3F96">
            <w:pPr>
              <w:ind w:left="5040" w:right="-198"/>
              <w:jc w:val="left"/>
              <w:rPr>
                <w:lang w:val="en-GB"/>
              </w:rPr>
            </w:pPr>
            <w:r>
              <w:rPr>
                <w:lang w:val="en-GB"/>
              </w:rPr>
              <w:t>Phase VIII:</w:t>
            </w:r>
          </w:p>
        </w:tc>
        <w:tc>
          <w:tcPr>
            <w:tcW w:w="964" w:type="pct"/>
            <w:tcBorders>
              <w:top w:val="nil"/>
              <w:left w:val="nil"/>
              <w:bottom w:val="nil"/>
              <w:right w:val="single" w:sz="4" w:space="0" w:color="auto"/>
            </w:tcBorders>
            <w:shd w:val="clear" w:color="auto" w:fill="FFFFFF" w:themeFill="background1"/>
            <w:vAlign w:val="bottom"/>
          </w:tcPr>
          <w:p w14:paraId="78C9F171" w14:textId="77777777" w:rsidR="00E206A7" w:rsidRPr="00397AB6" w:rsidRDefault="00E206A7" w:rsidP="002C3F96">
            <w:pPr>
              <w:tabs>
                <w:tab w:val="left" w:pos="6840"/>
              </w:tabs>
              <w:ind w:left="-108"/>
              <w:jc w:val="right"/>
              <w:rPr>
                <w:lang w:val="en-GB"/>
              </w:rPr>
            </w:pPr>
            <w:r>
              <w:rPr>
                <w:lang w:val="en-GB"/>
              </w:rPr>
              <w:t>Jun-20</w:t>
            </w:r>
          </w:p>
        </w:tc>
        <w:tc>
          <w:tcPr>
            <w:tcW w:w="766" w:type="pct"/>
            <w:tcBorders>
              <w:top w:val="nil"/>
              <w:left w:val="single" w:sz="4" w:space="0" w:color="auto"/>
              <w:bottom w:val="nil"/>
              <w:right w:val="single" w:sz="4" w:space="0" w:color="auto"/>
            </w:tcBorders>
            <w:shd w:val="clear" w:color="auto" w:fill="FFFFFF" w:themeFill="background1"/>
          </w:tcPr>
          <w:p w14:paraId="764087CA" w14:textId="77777777" w:rsidR="00E206A7" w:rsidRPr="00397AB6" w:rsidRDefault="00E206A7" w:rsidP="002C3F96">
            <w:pPr>
              <w:jc w:val="right"/>
              <w:rPr>
                <w:lang w:val="en-GB"/>
              </w:rPr>
            </w:pPr>
            <w:r w:rsidRPr="00D316AC">
              <w:rPr>
                <w:lang w:val="en-GB"/>
              </w:rPr>
              <w:t>109,824</w:t>
            </w:r>
          </w:p>
        </w:tc>
      </w:tr>
      <w:tr w:rsidR="00E206A7" w:rsidRPr="00466B81" w14:paraId="4BEC2FAF" w14:textId="77777777" w:rsidTr="002C3F96">
        <w:trPr>
          <w:jc w:val="center"/>
        </w:trPr>
        <w:tc>
          <w:tcPr>
            <w:tcW w:w="4234" w:type="pct"/>
            <w:gridSpan w:val="2"/>
            <w:tcBorders>
              <w:top w:val="nil"/>
              <w:left w:val="single" w:sz="4" w:space="0" w:color="auto"/>
              <w:bottom w:val="nil"/>
              <w:right w:val="single" w:sz="4" w:space="0" w:color="auto"/>
            </w:tcBorders>
            <w:shd w:val="clear" w:color="auto" w:fill="auto"/>
          </w:tcPr>
          <w:p w14:paraId="1A0FAC05" w14:textId="77777777" w:rsidR="00E206A7" w:rsidRPr="00D316AC" w:rsidRDefault="00E206A7" w:rsidP="002C3F96">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auto"/>
          </w:tcPr>
          <w:p w14:paraId="6646F9DB" w14:textId="77777777" w:rsidR="00E206A7" w:rsidRPr="00D316AC" w:rsidRDefault="00E206A7" w:rsidP="002C3F96">
            <w:pPr>
              <w:jc w:val="right"/>
              <w:rPr>
                <w:lang w:val="en-GB"/>
              </w:rPr>
            </w:pPr>
            <w:r w:rsidRPr="00D316AC">
              <w:rPr>
                <w:lang w:val="en-GB"/>
              </w:rPr>
              <w:t>795,562</w:t>
            </w:r>
          </w:p>
        </w:tc>
      </w:tr>
      <w:tr w:rsidR="00E206A7" w:rsidRPr="00D316AC" w14:paraId="67FB76F4" w14:textId="77777777" w:rsidTr="002C3F96">
        <w:trPr>
          <w:jc w:val="center"/>
        </w:trPr>
        <w:tc>
          <w:tcPr>
            <w:tcW w:w="4234" w:type="pct"/>
            <w:gridSpan w:val="2"/>
            <w:shd w:val="clear" w:color="auto" w:fill="FFFFFF" w:themeFill="background1"/>
          </w:tcPr>
          <w:p w14:paraId="3EEE2058" w14:textId="77777777" w:rsidR="00E206A7" w:rsidRPr="00D316AC" w:rsidRDefault="00E206A7" w:rsidP="002C3F96">
            <w:pPr>
              <w:jc w:val="left"/>
              <w:rPr>
                <w:lang w:val="en-GB"/>
              </w:rPr>
            </w:pPr>
            <w:r w:rsidRPr="00D316AC">
              <w:rPr>
                <w:lang w:val="en-GB"/>
              </w:rPr>
              <w:t>Amount requested for renewal (phase IX) (US $):</w:t>
            </w:r>
          </w:p>
        </w:tc>
        <w:tc>
          <w:tcPr>
            <w:tcW w:w="766" w:type="pct"/>
            <w:shd w:val="clear" w:color="auto" w:fill="auto"/>
          </w:tcPr>
          <w:p w14:paraId="505BACA8" w14:textId="77777777" w:rsidR="00E206A7" w:rsidRPr="00D316AC" w:rsidRDefault="00E206A7" w:rsidP="002C3F96">
            <w:pPr>
              <w:jc w:val="right"/>
              <w:rPr>
                <w:lang w:val="en-GB"/>
              </w:rPr>
            </w:pPr>
            <w:r w:rsidRPr="00D316AC">
              <w:rPr>
                <w:lang w:val="en-GB"/>
              </w:rPr>
              <w:t>109,824</w:t>
            </w:r>
          </w:p>
        </w:tc>
      </w:tr>
      <w:tr w:rsidR="00E206A7" w:rsidRPr="00D316AC" w14:paraId="21BC31B8" w14:textId="77777777" w:rsidTr="002C3F96">
        <w:trPr>
          <w:jc w:val="center"/>
        </w:trPr>
        <w:tc>
          <w:tcPr>
            <w:tcW w:w="4234" w:type="pct"/>
            <w:gridSpan w:val="2"/>
          </w:tcPr>
          <w:p w14:paraId="350F6B3F" w14:textId="77777777" w:rsidR="00E206A7" w:rsidRPr="00D316AC" w:rsidRDefault="00E206A7" w:rsidP="002C3F96">
            <w:pPr>
              <w:jc w:val="left"/>
              <w:rPr>
                <w:lang w:val="en-GB"/>
              </w:rPr>
            </w:pPr>
            <w:r w:rsidRPr="00D316AC">
              <w:rPr>
                <w:lang w:val="en-GB"/>
              </w:rPr>
              <w:t xml:space="preserve">Amount recommended for approval for phase IX (US $): </w:t>
            </w:r>
          </w:p>
        </w:tc>
        <w:tc>
          <w:tcPr>
            <w:tcW w:w="766" w:type="pct"/>
            <w:shd w:val="clear" w:color="auto" w:fill="auto"/>
          </w:tcPr>
          <w:p w14:paraId="2B922C5A" w14:textId="77777777" w:rsidR="00E206A7" w:rsidRPr="00D316AC" w:rsidRDefault="00E206A7" w:rsidP="002C3F96">
            <w:pPr>
              <w:jc w:val="right"/>
              <w:rPr>
                <w:lang w:val="en-GB"/>
              </w:rPr>
            </w:pPr>
            <w:r w:rsidRPr="00D316AC">
              <w:rPr>
                <w:lang w:val="en-GB"/>
              </w:rPr>
              <w:t>109,824</w:t>
            </w:r>
          </w:p>
        </w:tc>
      </w:tr>
      <w:tr w:rsidR="00E206A7" w:rsidRPr="00D316AC" w14:paraId="6DAFA776" w14:textId="77777777" w:rsidTr="002C3F96">
        <w:trPr>
          <w:jc w:val="center"/>
        </w:trPr>
        <w:tc>
          <w:tcPr>
            <w:tcW w:w="4234" w:type="pct"/>
            <w:gridSpan w:val="2"/>
          </w:tcPr>
          <w:p w14:paraId="4BCC1C16" w14:textId="77777777" w:rsidR="00E206A7" w:rsidRPr="00D316AC" w:rsidRDefault="00E206A7" w:rsidP="002C3F96">
            <w:pPr>
              <w:jc w:val="left"/>
              <w:rPr>
                <w:lang w:val="en-GB"/>
              </w:rPr>
            </w:pPr>
            <w:r w:rsidRPr="00D316AC">
              <w:rPr>
                <w:lang w:val="en-GB"/>
              </w:rPr>
              <w:t>Agency support costs (US $):</w:t>
            </w:r>
          </w:p>
        </w:tc>
        <w:tc>
          <w:tcPr>
            <w:tcW w:w="766" w:type="pct"/>
            <w:shd w:val="clear" w:color="auto" w:fill="auto"/>
          </w:tcPr>
          <w:p w14:paraId="705E5354" w14:textId="77777777" w:rsidR="00E206A7" w:rsidRPr="00D316AC" w:rsidRDefault="00E206A7" w:rsidP="002C3F96">
            <w:pPr>
              <w:jc w:val="right"/>
              <w:rPr>
                <w:lang w:val="en-GB"/>
              </w:rPr>
            </w:pPr>
            <w:r w:rsidRPr="00D316AC">
              <w:rPr>
                <w:lang w:val="en-GB"/>
              </w:rPr>
              <w:t>0</w:t>
            </w:r>
          </w:p>
        </w:tc>
      </w:tr>
      <w:tr w:rsidR="00E206A7" w:rsidRPr="00D316AC" w14:paraId="4E8257A0" w14:textId="77777777" w:rsidTr="002C3F96">
        <w:trPr>
          <w:jc w:val="center"/>
        </w:trPr>
        <w:tc>
          <w:tcPr>
            <w:tcW w:w="4234" w:type="pct"/>
            <w:gridSpan w:val="2"/>
          </w:tcPr>
          <w:p w14:paraId="06B85414" w14:textId="77777777" w:rsidR="00E206A7" w:rsidRPr="00D316AC" w:rsidRDefault="00E206A7" w:rsidP="002C3F96">
            <w:pPr>
              <w:jc w:val="left"/>
              <w:rPr>
                <w:lang w:val="en-GB"/>
              </w:rPr>
            </w:pPr>
            <w:r w:rsidRPr="00D316AC">
              <w:rPr>
                <w:lang w:val="en-GB"/>
              </w:rPr>
              <w:t>Total cost of institutional strengthening phase IX to the Multilateral Fund (US $):</w:t>
            </w:r>
          </w:p>
        </w:tc>
        <w:tc>
          <w:tcPr>
            <w:tcW w:w="766" w:type="pct"/>
            <w:shd w:val="clear" w:color="auto" w:fill="auto"/>
          </w:tcPr>
          <w:p w14:paraId="687E40A1" w14:textId="77777777" w:rsidR="00E206A7" w:rsidRPr="00D316AC" w:rsidRDefault="00E206A7" w:rsidP="002C3F96">
            <w:pPr>
              <w:jc w:val="right"/>
              <w:rPr>
                <w:lang w:val="en-GB"/>
              </w:rPr>
            </w:pPr>
            <w:r w:rsidRPr="00D316AC">
              <w:rPr>
                <w:lang w:val="en-GB"/>
              </w:rPr>
              <w:t>109,824</w:t>
            </w:r>
          </w:p>
        </w:tc>
      </w:tr>
      <w:tr w:rsidR="00E206A7" w:rsidRPr="00D316AC" w14:paraId="29147E86" w14:textId="77777777" w:rsidTr="002C3F96">
        <w:trPr>
          <w:jc w:val="center"/>
        </w:trPr>
        <w:tc>
          <w:tcPr>
            <w:tcW w:w="4234" w:type="pct"/>
            <w:gridSpan w:val="2"/>
          </w:tcPr>
          <w:p w14:paraId="7968679E" w14:textId="77777777" w:rsidR="00E206A7" w:rsidRPr="00D316AC" w:rsidRDefault="00E206A7" w:rsidP="002C3F96">
            <w:pPr>
              <w:jc w:val="left"/>
              <w:rPr>
                <w:lang w:val="en-GB"/>
              </w:rPr>
            </w:pPr>
            <w:r w:rsidRPr="00D316AC">
              <w:rPr>
                <w:lang w:val="en-GB"/>
              </w:rPr>
              <w:t>Date of approval of country programme:</w:t>
            </w:r>
          </w:p>
        </w:tc>
        <w:tc>
          <w:tcPr>
            <w:tcW w:w="766" w:type="pct"/>
            <w:shd w:val="clear" w:color="auto" w:fill="FFFFFF" w:themeFill="background1"/>
          </w:tcPr>
          <w:p w14:paraId="355C1814" w14:textId="77777777" w:rsidR="00E206A7" w:rsidRPr="00D316AC" w:rsidRDefault="00E206A7" w:rsidP="002C3F96">
            <w:pPr>
              <w:jc w:val="right"/>
              <w:rPr>
                <w:lang w:val="en-GB"/>
              </w:rPr>
            </w:pPr>
            <w:r w:rsidRPr="00D316AC">
              <w:rPr>
                <w:lang w:val="en-GB"/>
              </w:rPr>
              <w:t>2003</w:t>
            </w:r>
          </w:p>
        </w:tc>
      </w:tr>
      <w:tr w:rsidR="00E206A7" w:rsidRPr="00466B81" w14:paraId="604476D7" w14:textId="77777777" w:rsidTr="002C3F96">
        <w:trPr>
          <w:jc w:val="center"/>
        </w:trPr>
        <w:tc>
          <w:tcPr>
            <w:tcW w:w="4234" w:type="pct"/>
            <w:gridSpan w:val="2"/>
            <w:tcBorders>
              <w:bottom w:val="single" w:sz="4" w:space="0" w:color="auto"/>
            </w:tcBorders>
          </w:tcPr>
          <w:p w14:paraId="1246AA8E" w14:textId="77777777" w:rsidR="00E206A7" w:rsidRPr="00D316AC" w:rsidRDefault="00E206A7" w:rsidP="002C3F96">
            <w:pPr>
              <w:jc w:val="left"/>
              <w:rPr>
                <w:lang w:val="en-GB"/>
              </w:rPr>
            </w:pPr>
            <w:r w:rsidRPr="00D316AC">
              <w:rPr>
                <w:lang w:val="en-GB"/>
              </w:rPr>
              <w:t>Date of approval of HCFC phase-out management plan:</w:t>
            </w:r>
          </w:p>
        </w:tc>
        <w:tc>
          <w:tcPr>
            <w:tcW w:w="766" w:type="pct"/>
            <w:tcBorders>
              <w:bottom w:val="single" w:sz="4" w:space="0" w:color="auto"/>
            </w:tcBorders>
            <w:shd w:val="clear" w:color="auto" w:fill="FFFFFF" w:themeFill="background1"/>
          </w:tcPr>
          <w:p w14:paraId="3C09D530" w14:textId="77777777" w:rsidR="00E206A7" w:rsidRPr="00D316AC" w:rsidRDefault="00E206A7" w:rsidP="002C3F96">
            <w:pPr>
              <w:jc w:val="right"/>
              <w:rPr>
                <w:lang w:val="en-GB"/>
              </w:rPr>
            </w:pPr>
            <w:r w:rsidRPr="00D316AC">
              <w:rPr>
                <w:lang w:val="en-GB"/>
              </w:rPr>
              <w:t>2011</w:t>
            </w:r>
          </w:p>
        </w:tc>
      </w:tr>
      <w:tr w:rsidR="00E206A7" w:rsidRPr="00D316AC" w14:paraId="0FA7FD95"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3D8FFF3B" w14:textId="77777777" w:rsidR="00E206A7" w:rsidRPr="00D316AC" w:rsidRDefault="00E206A7" w:rsidP="002C3F96">
            <w:pPr>
              <w:spacing w:before="20"/>
              <w:jc w:val="left"/>
              <w:rPr>
                <w:lang w:val="en-GB"/>
              </w:rPr>
            </w:pPr>
            <w:r w:rsidRPr="00D316AC">
              <w:rPr>
                <w:lang w:val="en-GB"/>
              </w:rPr>
              <w:t>Baseline consumption of controlled substances (ODP tonnes):</w:t>
            </w:r>
          </w:p>
        </w:tc>
        <w:tc>
          <w:tcPr>
            <w:tcW w:w="766" w:type="pct"/>
            <w:tcBorders>
              <w:top w:val="single" w:sz="4" w:space="0" w:color="auto"/>
              <w:left w:val="single" w:sz="4" w:space="0" w:color="auto"/>
              <w:bottom w:val="nil"/>
              <w:right w:val="single" w:sz="4" w:space="0" w:color="auto"/>
            </w:tcBorders>
            <w:shd w:val="clear" w:color="auto" w:fill="FFFFFF" w:themeFill="background1"/>
            <w:vAlign w:val="bottom"/>
          </w:tcPr>
          <w:p w14:paraId="583F4E34" w14:textId="77777777" w:rsidR="00E206A7" w:rsidRPr="00D316AC" w:rsidRDefault="00E206A7" w:rsidP="002C3F96">
            <w:pPr>
              <w:jc w:val="right"/>
              <w:rPr>
                <w:lang w:val="en-GB"/>
              </w:rPr>
            </w:pPr>
          </w:p>
        </w:tc>
      </w:tr>
      <w:tr w:rsidR="00E206A7" w:rsidRPr="00D316AC" w14:paraId="49CC20F5" w14:textId="77777777" w:rsidTr="002C3F96">
        <w:trPr>
          <w:jc w:val="center"/>
        </w:trPr>
        <w:tc>
          <w:tcPr>
            <w:tcW w:w="4234" w:type="pct"/>
            <w:gridSpan w:val="2"/>
            <w:tcBorders>
              <w:top w:val="nil"/>
              <w:left w:val="single" w:sz="4" w:space="0" w:color="auto"/>
              <w:bottom w:val="nil"/>
              <w:right w:val="single" w:sz="4" w:space="0" w:color="auto"/>
            </w:tcBorders>
          </w:tcPr>
          <w:p w14:paraId="3AB7E4B1" w14:textId="77777777" w:rsidR="00E206A7" w:rsidRPr="00D316AC" w:rsidRDefault="00E206A7" w:rsidP="002C3F96">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 (average 1998-2000)</w:t>
            </w:r>
          </w:p>
        </w:tc>
        <w:tc>
          <w:tcPr>
            <w:tcW w:w="766" w:type="pct"/>
            <w:tcBorders>
              <w:top w:val="nil"/>
              <w:left w:val="single" w:sz="4" w:space="0" w:color="auto"/>
              <w:bottom w:val="nil"/>
              <w:right w:val="single" w:sz="4" w:space="0" w:color="auto"/>
            </w:tcBorders>
            <w:shd w:val="clear" w:color="auto" w:fill="FFFFFF" w:themeFill="background1"/>
            <w:vAlign w:val="bottom"/>
          </w:tcPr>
          <w:p w14:paraId="3BCD308B" w14:textId="77777777" w:rsidR="00E206A7" w:rsidRPr="00D316AC" w:rsidRDefault="00E206A7" w:rsidP="002C3F96">
            <w:pPr>
              <w:jc w:val="right"/>
              <w:rPr>
                <w:lang w:val="en-GB"/>
              </w:rPr>
            </w:pPr>
            <w:r w:rsidRPr="00D316AC">
              <w:rPr>
                <w:lang w:val="en-GB"/>
              </w:rPr>
              <w:t>0.0</w:t>
            </w:r>
          </w:p>
        </w:tc>
      </w:tr>
      <w:tr w:rsidR="00E206A7" w:rsidRPr="00D316AC" w14:paraId="3B2DFA61" w14:textId="77777777" w:rsidTr="002C3F96">
        <w:trPr>
          <w:jc w:val="center"/>
        </w:trPr>
        <w:tc>
          <w:tcPr>
            <w:tcW w:w="4234" w:type="pct"/>
            <w:gridSpan w:val="2"/>
            <w:tcBorders>
              <w:top w:val="nil"/>
              <w:left w:val="single" w:sz="4" w:space="0" w:color="auto"/>
              <w:bottom w:val="nil"/>
              <w:right w:val="single" w:sz="4" w:space="0" w:color="auto"/>
            </w:tcBorders>
          </w:tcPr>
          <w:p w14:paraId="37193663" w14:textId="77777777" w:rsidR="00E206A7" w:rsidRPr="00D316AC" w:rsidRDefault="00E206A7" w:rsidP="002C3F96">
            <w:pPr>
              <w:spacing w:after="20"/>
              <w:ind w:left="340" w:hanging="340"/>
              <w:jc w:val="left"/>
              <w:rPr>
                <w:lang w:val="en-GB"/>
              </w:rPr>
            </w:pPr>
            <w:r w:rsidRPr="00D316AC">
              <w:rPr>
                <w:lang w:val="en-GB"/>
              </w:rPr>
              <w:t>(</w:t>
            </w:r>
            <w:r>
              <w:rPr>
                <w:lang w:val="en-GB"/>
              </w:rPr>
              <w:t>b</w:t>
            </w:r>
            <w:r w:rsidRPr="00D316AC">
              <w:rPr>
                <w:lang w:val="en-GB"/>
              </w:rPr>
              <w:t>)</w:t>
            </w:r>
            <w:r w:rsidRPr="00D316AC">
              <w:rPr>
                <w:lang w:val="en-GB"/>
              </w:rPr>
              <w:tab/>
              <w:t>Annex C, Group I (HCFCs) (average 2009-2010)</w:t>
            </w:r>
          </w:p>
        </w:tc>
        <w:tc>
          <w:tcPr>
            <w:tcW w:w="766" w:type="pct"/>
            <w:tcBorders>
              <w:top w:val="nil"/>
              <w:left w:val="single" w:sz="4" w:space="0" w:color="auto"/>
              <w:bottom w:val="nil"/>
              <w:right w:val="single" w:sz="4" w:space="0" w:color="auto"/>
            </w:tcBorders>
            <w:shd w:val="clear" w:color="auto" w:fill="FFFFFF" w:themeFill="background1"/>
            <w:vAlign w:val="bottom"/>
          </w:tcPr>
          <w:p w14:paraId="5D485692" w14:textId="77777777" w:rsidR="00E206A7" w:rsidRPr="00D316AC" w:rsidRDefault="00E206A7" w:rsidP="002C3F96">
            <w:pPr>
              <w:jc w:val="right"/>
              <w:rPr>
                <w:lang w:val="en-GB"/>
              </w:rPr>
            </w:pPr>
            <w:r w:rsidRPr="00D316AC">
              <w:rPr>
                <w:lang w:val="en-GB"/>
              </w:rPr>
              <w:t>1.7</w:t>
            </w:r>
          </w:p>
        </w:tc>
      </w:tr>
      <w:tr w:rsidR="00E206A7" w:rsidRPr="00D316AC" w14:paraId="57EC2420" w14:textId="77777777" w:rsidTr="002C3F96">
        <w:trPr>
          <w:jc w:val="center"/>
        </w:trPr>
        <w:tc>
          <w:tcPr>
            <w:tcW w:w="4234" w:type="pct"/>
            <w:gridSpan w:val="2"/>
            <w:tcBorders>
              <w:top w:val="nil"/>
              <w:left w:val="single" w:sz="4" w:space="0" w:color="auto"/>
              <w:bottom w:val="nil"/>
              <w:right w:val="single" w:sz="4" w:space="0" w:color="auto"/>
            </w:tcBorders>
          </w:tcPr>
          <w:p w14:paraId="6DEB1ED2" w14:textId="77777777" w:rsidR="00E206A7" w:rsidRPr="00D316AC" w:rsidRDefault="00E206A7" w:rsidP="002C3F96">
            <w:pPr>
              <w:spacing w:after="20"/>
              <w:ind w:left="340" w:hanging="340"/>
              <w:jc w:val="left"/>
              <w:rPr>
                <w:lang w:val="en-GB"/>
              </w:rPr>
            </w:pPr>
            <w:r w:rsidRPr="00D316AC">
              <w:rPr>
                <w:lang w:val="en-GB"/>
              </w:rPr>
              <w:t>(</w:t>
            </w:r>
            <w:r>
              <w:rPr>
                <w:lang w:val="en-GB"/>
              </w:rPr>
              <w:t>c</w:t>
            </w:r>
            <w:r w:rsidRPr="00D316AC">
              <w:rPr>
                <w:lang w:val="en-GB"/>
              </w:rPr>
              <w:t>)</w:t>
            </w:r>
            <w:r w:rsidRPr="00D316AC">
              <w:rPr>
                <w:lang w:val="en-GB"/>
              </w:rPr>
              <w:tab/>
              <w:t>Annex E (methyl bromide) (average 1995-1998)</w:t>
            </w:r>
          </w:p>
        </w:tc>
        <w:tc>
          <w:tcPr>
            <w:tcW w:w="766" w:type="pct"/>
            <w:tcBorders>
              <w:top w:val="nil"/>
              <w:bottom w:val="single" w:sz="4" w:space="0" w:color="auto"/>
            </w:tcBorders>
            <w:shd w:val="clear" w:color="auto" w:fill="FFFFFF" w:themeFill="background1"/>
            <w:vAlign w:val="bottom"/>
          </w:tcPr>
          <w:p w14:paraId="700A5858" w14:textId="77777777" w:rsidR="00E206A7" w:rsidRPr="00D316AC" w:rsidRDefault="00E206A7" w:rsidP="002C3F96">
            <w:pPr>
              <w:jc w:val="right"/>
              <w:rPr>
                <w:lang w:val="en-GB"/>
              </w:rPr>
            </w:pPr>
            <w:r w:rsidRPr="00D316AC">
              <w:rPr>
                <w:lang w:val="en-GB"/>
              </w:rPr>
              <w:t>2.6</w:t>
            </w:r>
          </w:p>
        </w:tc>
      </w:tr>
      <w:tr w:rsidR="00E206A7" w:rsidRPr="00D316AC" w14:paraId="759DE366" w14:textId="77777777" w:rsidTr="002C3F96">
        <w:trPr>
          <w:jc w:val="center"/>
        </w:trPr>
        <w:tc>
          <w:tcPr>
            <w:tcW w:w="4234" w:type="pct"/>
            <w:gridSpan w:val="2"/>
            <w:tcBorders>
              <w:top w:val="single" w:sz="4" w:space="0" w:color="auto"/>
              <w:left w:val="single" w:sz="4" w:space="0" w:color="auto"/>
              <w:bottom w:val="nil"/>
              <w:right w:val="single" w:sz="4" w:space="0" w:color="auto"/>
            </w:tcBorders>
          </w:tcPr>
          <w:p w14:paraId="1932B8B8" w14:textId="77777777" w:rsidR="00E206A7" w:rsidRPr="00D316AC" w:rsidRDefault="00E206A7" w:rsidP="002C3F96">
            <w:pPr>
              <w:spacing w:before="20"/>
              <w:jc w:val="left"/>
              <w:rPr>
                <w:lang w:val="en-GB"/>
              </w:rPr>
            </w:pPr>
            <w:r w:rsidRPr="00D316AC">
              <w:rPr>
                <w:lang w:val="en-GB"/>
              </w:rPr>
              <w:t>Latest reported ODS consumption (20</w:t>
            </w:r>
            <w:r>
              <w:rPr>
                <w:lang w:val="en-GB"/>
              </w:rPr>
              <w:t>21</w:t>
            </w:r>
            <w:r w:rsidRPr="00D316AC">
              <w:rPr>
                <w:lang w:val="en-GB"/>
              </w:rPr>
              <w:t>) (ODP tonnes) as per Article 7:</w:t>
            </w:r>
          </w:p>
        </w:tc>
        <w:tc>
          <w:tcPr>
            <w:tcW w:w="766" w:type="pct"/>
            <w:tcBorders>
              <w:top w:val="single" w:sz="4" w:space="0" w:color="auto"/>
              <w:left w:val="single" w:sz="4" w:space="0" w:color="auto"/>
              <w:bottom w:val="nil"/>
              <w:right w:val="single" w:sz="4" w:space="0" w:color="auto"/>
            </w:tcBorders>
            <w:shd w:val="clear" w:color="auto" w:fill="FFFFFF" w:themeFill="background1"/>
          </w:tcPr>
          <w:p w14:paraId="49E51D32" w14:textId="77777777" w:rsidR="00E206A7" w:rsidRPr="00D316AC" w:rsidRDefault="00E206A7" w:rsidP="002C3F96">
            <w:pPr>
              <w:spacing w:before="20"/>
              <w:jc w:val="right"/>
              <w:rPr>
                <w:lang w:val="en-GB"/>
              </w:rPr>
            </w:pPr>
          </w:p>
        </w:tc>
      </w:tr>
      <w:tr w:rsidR="00E206A7" w:rsidRPr="00D316AC" w14:paraId="636E2ED9" w14:textId="77777777" w:rsidTr="002C3F96">
        <w:trPr>
          <w:jc w:val="center"/>
        </w:trPr>
        <w:tc>
          <w:tcPr>
            <w:tcW w:w="4234" w:type="pct"/>
            <w:gridSpan w:val="2"/>
            <w:tcBorders>
              <w:top w:val="nil"/>
              <w:left w:val="single" w:sz="4" w:space="0" w:color="auto"/>
              <w:bottom w:val="nil"/>
              <w:right w:val="single" w:sz="4" w:space="0" w:color="auto"/>
            </w:tcBorders>
          </w:tcPr>
          <w:p w14:paraId="4529B0E6" w14:textId="77777777" w:rsidR="00E206A7" w:rsidRPr="00D316AC" w:rsidRDefault="00E206A7" w:rsidP="002C3F96">
            <w:pPr>
              <w:ind w:left="340" w:hanging="340"/>
              <w:jc w:val="left"/>
              <w:rPr>
                <w:lang w:val="en-GB"/>
              </w:rPr>
            </w:pPr>
            <w:r w:rsidRPr="00D316AC">
              <w:rPr>
                <w:lang w:val="en-GB"/>
              </w:rPr>
              <w:t>(</w:t>
            </w:r>
            <w:r>
              <w:rPr>
                <w:lang w:val="en-GB"/>
              </w:rPr>
              <w:t>a</w:t>
            </w:r>
            <w:r w:rsidRPr="00D316AC">
              <w:rPr>
                <w:lang w:val="en-GB"/>
              </w:rPr>
              <w:t>)</w:t>
            </w:r>
            <w:r w:rsidRPr="00D316AC">
              <w:rPr>
                <w:lang w:val="en-GB"/>
              </w:rPr>
              <w:tab/>
              <w:t>Annex B, Group III (methyl chloroform)</w:t>
            </w:r>
          </w:p>
        </w:tc>
        <w:tc>
          <w:tcPr>
            <w:tcW w:w="766" w:type="pct"/>
            <w:tcBorders>
              <w:top w:val="nil"/>
              <w:left w:val="single" w:sz="4" w:space="0" w:color="auto"/>
              <w:bottom w:val="nil"/>
              <w:right w:val="single" w:sz="4" w:space="0" w:color="auto"/>
            </w:tcBorders>
            <w:shd w:val="clear" w:color="auto" w:fill="FFFFFF" w:themeFill="background1"/>
            <w:vAlign w:val="bottom"/>
          </w:tcPr>
          <w:p w14:paraId="6B74304F" w14:textId="77777777" w:rsidR="00E206A7" w:rsidRPr="00D316AC" w:rsidRDefault="00E206A7" w:rsidP="002C3F96">
            <w:pPr>
              <w:jc w:val="right"/>
              <w:rPr>
                <w:lang w:val="en-GB"/>
              </w:rPr>
            </w:pPr>
            <w:r w:rsidRPr="00D316AC">
              <w:rPr>
                <w:lang w:val="en-GB"/>
              </w:rPr>
              <w:t>0.00</w:t>
            </w:r>
          </w:p>
        </w:tc>
      </w:tr>
      <w:tr w:rsidR="00E206A7" w:rsidRPr="00D316AC" w14:paraId="6CFA58CE" w14:textId="77777777" w:rsidTr="002C3F96">
        <w:trPr>
          <w:jc w:val="center"/>
        </w:trPr>
        <w:tc>
          <w:tcPr>
            <w:tcW w:w="4234" w:type="pct"/>
            <w:gridSpan w:val="2"/>
            <w:tcBorders>
              <w:top w:val="nil"/>
              <w:left w:val="single" w:sz="4" w:space="0" w:color="auto"/>
              <w:bottom w:val="nil"/>
              <w:right w:val="single" w:sz="4" w:space="0" w:color="auto"/>
            </w:tcBorders>
          </w:tcPr>
          <w:p w14:paraId="15082742" w14:textId="77777777" w:rsidR="00E206A7" w:rsidRPr="00D316AC" w:rsidRDefault="00E206A7" w:rsidP="002C3F96">
            <w:pPr>
              <w:ind w:left="340" w:hanging="340"/>
              <w:jc w:val="left"/>
            </w:pPr>
            <w:r w:rsidRPr="00D316AC">
              <w:t>(</w:t>
            </w:r>
            <w:r>
              <w:t>b</w:t>
            </w:r>
            <w:r w:rsidRPr="00D316AC">
              <w:t>)</w:t>
            </w:r>
            <w:r w:rsidRPr="00D316AC">
              <w:tab/>
            </w:r>
            <w:r w:rsidRPr="00D316AC">
              <w:rPr>
                <w:lang w:val="en-GB"/>
              </w:rPr>
              <w:t>Annex C, Group I (HCFCs)</w:t>
            </w:r>
          </w:p>
        </w:tc>
        <w:tc>
          <w:tcPr>
            <w:tcW w:w="766" w:type="pct"/>
            <w:tcBorders>
              <w:top w:val="nil"/>
              <w:left w:val="single" w:sz="4" w:space="0" w:color="auto"/>
              <w:bottom w:val="nil"/>
              <w:right w:val="single" w:sz="4" w:space="0" w:color="auto"/>
            </w:tcBorders>
            <w:shd w:val="clear" w:color="auto" w:fill="FFFFFF" w:themeFill="background1"/>
            <w:vAlign w:val="bottom"/>
          </w:tcPr>
          <w:p w14:paraId="74D6BC15" w14:textId="77777777" w:rsidR="00E206A7" w:rsidRPr="00D316AC" w:rsidRDefault="00E206A7" w:rsidP="002C3F96">
            <w:pPr>
              <w:jc w:val="right"/>
              <w:rPr>
                <w:lang w:val="en-GB"/>
              </w:rPr>
            </w:pPr>
            <w:r w:rsidRPr="00D316AC">
              <w:rPr>
                <w:lang w:val="en-GB"/>
              </w:rPr>
              <w:t>0.56</w:t>
            </w:r>
          </w:p>
        </w:tc>
      </w:tr>
      <w:tr w:rsidR="00E206A7" w:rsidRPr="00D316AC" w14:paraId="0F4782CD" w14:textId="77777777" w:rsidTr="002C3F96">
        <w:trPr>
          <w:jc w:val="center"/>
        </w:trPr>
        <w:tc>
          <w:tcPr>
            <w:tcW w:w="4234" w:type="pct"/>
            <w:gridSpan w:val="2"/>
            <w:tcBorders>
              <w:top w:val="nil"/>
              <w:left w:val="single" w:sz="4" w:space="0" w:color="auto"/>
              <w:bottom w:val="nil"/>
              <w:right w:val="single" w:sz="4" w:space="0" w:color="auto"/>
            </w:tcBorders>
          </w:tcPr>
          <w:p w14:paraId="5B2DB552" w14:textId="77777777" w:rsidR="00E206A7" w:rsidRPr="00D316AC" w:rsidRDefault="00E206A7" w:rsidP="002C3F96">
            <w:pPr>
              <w:ind w:left="340" w:hanging="340"/>
              <w:jc w:val="left"/>
            </w:pPr>
            <w:r w:rsidRPr="00D316AC">
              <w:rPr>
                <w:lang w:val="en-GB"/>
              </w:rPr>
              <w:t>(</w:t>
            </w:r>
            <w:r>
              <w:rPr>
                <w:lang w:val="en-GB"/>
              </w:rPr>
              <w:t>c</w:t>
            </w:r>
            <w:r w:rsidRPr="00D316AC">
              <w:rPr>
                <w:lang w:val="en-GB"/>
              </w:rPr>
              <w:t>)</w:t>
            </w:r>
            <w:r w:rsidRPr="00D316AC">
              <w:rPr>
                <w:lang w:val="en-GB"/>
              </w:rPr>
              <w:tab/>
            </w:r>
            <w:r w:rsidRPr="00D316AC">
              <w:t>Annex E (methyl bromide)</w:t>
            </w:r>
          </w:p>
        </w:tc>
        <w:tc>
          <w:tcPr>
            <w:tcW w:w="766" w:type="pct"/>
            <w:tcBorders>
              <w:top w:val="nil"/>
              <w:left w:val="single" w:sz="4" w:space="0" w:color="auto"/>
              <w:bottom w:val="nil"/>
              <w:right w:val="single" w:sz="4" w:space="0" w:color="auto"/>
            </w:tcBorders>
            <w:shd w:val="clear" w:color="auto" w:fill="FFFFFF" w:themeFill="background1"/>
            <w:vAlign w:val="bottom"/>
          </w:tcPr>
          <w:p w14:paraId="0391E695" w14:textId="77777777" w:rsidR="00E206A7" w:rsidRPr="00D316AC" w:rsidRDefault="00E206A7" w:rsidP="002C3F96">
            <w:pPr>
              <w:jc w:val="right"/>
              <w:rPr>
                <w:lang w:val="en-GB"/>
              </w:rPr>
            </w:pPr>
            <w:r w:rsidRPr="00D316AC">
              <w:rPr>
                <w:lang w:val="en-GB"/>
              </w:rPr>
              <w:t>0.00</w:t>
            </w:r>
          </w:p>
        </w:tc>
      </w:tr>
      <w:tr w:rsidR="00E206A7" w:rsidRPr="00D316AC" w14:paraId="66629CBB" w14:textId="77777777" w:rsidTr="002C3F96">
        <w:trPr>
          <w:jc w:val="center"/>
        </w:trPr>
        <w:tc>
          <w:tcPr>
            <w:tcW w:w="4234" w:type="pct"/>
            <w:gridSpan w:val="2"/>
            <w:tcBorders>
              <w:top w:val="nil"/>
              <w:left w:val="single" w:sz="4" w:space="0" w:color="auto"/>
              <w:bottom w:val="single" w:sz="4" w:space="0" w:color="auto"/>
              <w:right w:val="single" w:sz="4" w:space="0" w:color="auto"/>
            </w:tcBorders>
          </w:tcPr>
          <w:p w14:paraId="4571AD71" w14:textId="77777777" w:rsidR="00E206A7" w:rsidRPr="00D316AC" w:rsidRDefault="00E206A7" w:rsidP="002C3F96">
            <w:pPr>
              <w:tabs>
                <w:tab w:val="right" w:pos="7560"/>
              </w:tabs>
              <w:ind w:left="6480" w:right="-108"/>
              <w:jc w:val="left"/>
              <w:rPr>
                <w:lang w:val="en-GB"/>
              </w:rPr>
            </w:pPr>
            <w:r w:rsidRPr="00D316AC">
              <w:rPr>
                <w:lang w:val="en-GB"/>
              </w:rPr>
              <w:tab/>
              <w:t>Total:</w:t>
            </w:r>
          </w:p>
        </w:tc>
        <w:tc>
          <w:tcPr>
            <w:tcW w:w="766" w:type="pct"/>
            <w:tcBorders>
              <w:top w:val="nil"/>
              <w:left w:val="single" w:sz="4" w:space="0" w:color="auto"/>
              <w:bottom w:val="single" w:sz="4" w:space="0" w:color="auto"/>
              <w:right w:val="single" w:sz="4" w:space="0" w:color="auto"/>
            </w:tcBorders>
            <w:shd w:val="clear" w:color="auto" w:fill="FFFFFF" w:themeFill="background1"/>
            <w:vAlign w:val="bottom"/>
          </w:tcPr>
          <w:p w14:paraId="3517A005" w14:textId="77777777" w:rsidR="00E206A7" w:rsidRPr="00D316AC" w:rsidRDefault="00E206A7" w:rsidP="002C3F96">
            <w:pPr>
              <w:jc w:val="right"/>
              <w:rPr>
                <w:lang w:val="en-GB"/>
              </w:rPr>
            </w:pPr>
            <w:r w:rsidRPr="00D316AC">
              <w:rPr>
                <w:lang w:val="en-GB"/>
              </w:rPr>
              <w:t>0.56</w:t>
            </w:r>
          </w:p>
        </w:tc>
      </w:tr>
      <w:tr w:rsidR="00E206A7" w:rsidRPr="00D316AC" w14:paraId="638D2DB0" w14:textId="77777777" w:rsidTr="002C3F96">
        <w:trPr>
          <w:jc w:val="center"/>
        </w:trPr>
        <w:tc>
          <w:tcPr>
            <w:tcW w:w="4234" w:type="pct"/>
            <w:gridSpan w:val="2"/>
            <w:tcBorders>
              <w:top w:val="nil"/>
              <w:left w:val="single" w:sz="4" w:space="0" w:color="auto"/>
              <w:bottom w:val="single" w:sz="4" w:space="0" w:color="auto"/>
              <w:right w:val="single" w:sz="4" w:space="0" w:color="auto"/>
            </w:tcBorders>
          </w:tcPr>
          <w:p w14:paraId="7023A59F" w14:textId="77777777" w:rsidR="00E206A7" w:rsidRPr="00D316AC" w:rsidRDefault="00E206A7" w:rsidP="002C3F96">
            <w:pPr>
              <w:jc w:val="left"/>
              <w:rPr>
                <w:lang w:val="en-GB"/>
              </w:rPr>
            </w:pPr>
            <w:r w:rsidRPr="00D316AC">
              <w:rPr>
                <w:lang w:val="en-GB"/>
              </w:rPr>
              <w:t>Year of reported country programme implementation data:</w:t>
            </w:r>
          </w:p>
        </w:tc>
        <w:tc>
          <w:tcPr>
            <w:tcW w:w="766" w:type="pct"/>
            <w:tcBorders>
              <w:top w:val="nil"/>
              <w:left w:val="single" w:sz="4" w:space="0" w:color="auto"/>
              <w:bottom w:val="single" w:sz="4" w:space="0" w:color="auto"/>
              <w:right w:val="single" w:sz="4" w:space="0" w:color="auto"/>
            </w:tcBorders>
            <w:shd w:val="clear" w:color="auto" w:fill="FFFFFF" w:themeFill="background1"/>
          </w:tcPr>
          <w:p w14:paraId="2295AFFC" w14:textId="77777777" w:rsidR="00E206A7" w:rsidRPr="00FA1B68" w:rsidRDefault="00E206A7" w:rsidP="002C3F96">
            <w:pPr>
              <w:jc w:val="right"/>
              <w:rPr>
                <w:lang w:val="en-GB"/>
              </w:rPr>
            </w:pPr>
            <w:r w:rsidRPr="00FA1B68">
              <w:rPr>
                <w:lang w:val="en-GB"/>
              </w:rPr>
              <w:t>202</w:t>
            </w:r>
            <w:r>
              <w:rPr>
                <w:lang w:val="en-GB"/>
              </w:rPr>
              <w:t>1</w:t>
            </w:r>
          </w:p>
        </w:tc>
      </w:tr>
      <w:tr w:rsidR="00E206A7" w:rsidRPr="00D316AC" w14:paraId="249A3E3C" w14:textId="77777777" w:rsidTr="002C3F96">
        <w:trPr>
          <w:jc w:val="center"/>
        </w:trPr>
        <w:tc>
          <w:tcPr>
            <w:tcW w:w="4234" w:type="pct"/>
            <w:gridSpan w:val="2"/>
            <w:tcBorders>
              <w:top w:val="single" w:sz="4" w:space="0" w:color="auto"/>
            </w:tcBorders>
          </w:tcPr>
          <w:p w14:paraId="3A1E9C4B" w14:textId="77777777" w:rsidR="00E206A7" w:rsidRPr="00D316AC" w:rsidRDefault="00E206A7" w:rsidP="002C3F96">
            <w:pPr>
              <w:jc w:val="left"/>
              <w:rPr>
                <w:color w:val="000000" w:themeColor="text1"/>
                <w:lang w:val="en-GB"/>
              </w:rPr>
            </w:pPr>
            <w:r w:rsidRPr="00D316AC">
              <w:rPr>
                <w:color w:val="000000" w:themeColor="text1"/>
                <w:lang w:val="en-GB"/>
              </w:rPr>
              <w:t xml:space="preserve">Amount approved for projects (as at </w:t>
            </w:r>
            <w:r>
              <w:rPr>
                <w:color w:val="000000" w:themeColor="text1"/>
                <w:lang w:val="en-GB"/>
              </w:rPr>
              <w:t>June 2022</w:t>
            </w:r>
            <w:r w:rsidRPr="00D316AC">
              <w:rPr>
                <w:color w:val="000000" w:themeColor="text1"/>
                <w:lang w:val="en-GB"/>
              </w:rPr>
              <w:t>) (US $):</w:t>
            </w:r>
          </w:p>
        </w:tc>
        <w:tc>
          <w:tcPr>
            <w:tcW w:w="766" w:type="pct"/>
            <w:tcBorders>
              <w:top w:val="single" w:sz="4" w:space="0" w:color="auto"/>
            </w:tcBorders>
            <w:shd w:val="clear" w:color="auto" w:fill="auto"/>
            <w:vAlign w:val="bottom"/>
          </w:tcPr>
          <w:p w14:paraId="435EBD8A" w14:textId="77777777" w:rsidR="00E206A7" w:rsidRPr="00D316AC" w:rsidRDefault="00E206A7" w:rsidP="002C3F96">
            <w:pPr>
              <w:jc w:val="right"/>
              <w:rPr>
                <w:lang w:val="en-GB"/>
              </w:rPr>
            </w:pPr>
            <w:r w:rsidRPr="0099760E">
              <w:rPr>
                <w:lang w:val="en-GB"/>
              </w:rPr>
              <w:t>2,497,795</w:t>
            </w:r>
          </w:p>
        </w:tc>
      </w:tr>
      <w:tr w:rsidR="00E206A7" w:rsidRPr="00D316AC" w14:paraId="54712C5A" w14:textId="77777777" w:rsidTr="002C3F96">
        <w:trPr>
          <w:jc w:val="center"/>
        </w:trPr>
        <w:tc>
          <w:tcPr>
            <w:tcW w:w="4234" w:type="pct"/>
            <w:gridSpan w:val="2"/>
          </w:tcPr>
          <w:p w14:paraId="4C525B3D" w14:textId="77777777" w:rsidR="00E206A7" w:rsidRPr="00D316AC" w:rsidRDefault="00E206A7" w:rsidP="002C3F96">
            <w:pPr>
              <w:jc w:val="left"/>
              <w:rPr>
                <w:color w:val="000000" w:themeColor="text1"/>
                <w:lang w:val="en-GB"/>
              </w:rPr>
            </w:pPr>
            <w:r w:rsidRPr="00D316AC">
              <w:rPr>
                <w:color w:val="000000" w:themeColor="text1"/>
                <w:lang w:val="en-GB"/>
              </w:rPr>
              <w:t>Amount disbursed (as at December 20</w:t>
            </w:r>
            <w:r>
              <w:rPr>
                <w:color w:val="000000" w:themeColor="text1"/>
                <w:lang w:val="en-GB"/>
              </w:rPr>
              <w:t>21</w:t>
            </w:r>
            <w:r w:rsidRPr="00D316AC">
              <w:rPr>
                <w:color w:val="000000" w:themeColor="text1"/>
                <w:lang w:val="en-GB"/>
              </w:rPr>
              <w:t>) (US $):</w:t>
            </w:r>
          </w:p>
        </w:tc>
        <w:tc>
          <w:tcPr>
            <w:tcW w:w="766" w:type="pct"/>
            <w:shd w:val="clear" w:color="auto" w:fill="auto"/>
          </w:tcPr>
          <w:p w14:paraId="0E830C07" w14:textId="77777777" w:rsidR="00E206A7" w:rsidRPr="00D316AC" w:rsidRDefault="00E206A7" w:rsidP="002C3F96">
            <w:pPr>
              <w:jc w:val="right"/>
              <w:rPr>
                <w:lang w:val="en-GB"/>
              </w:rPr>
            </w:pPr>
            <w:r w:rsidRPr="0099760E">
              <w:rPr>
                <w:lang w:val="en-GB"/>
              </w:rPr>
              <w:t>1</w:t>
            </w:r>
            <w:r>
              <w:rPr>
                <w:lang w:val="en-GB"/>
              </w:rPr>
              <w:t>,</w:t>
            </w:r>
            <w:r w:rsidRPr="0099760E">
              <w:rPr>
                <w:lang w:val="en-GB"/>
              </w:rPr>
              <w:t>698</w:t>
            </w:r>
            <w:r>
              <w:rPr>
                <w:lang w:val="en-GB"/>
              </w:rPr>
              <w:t>,</w:t>
            </w:r>
            <w:r w:rsidRPr="0099760E">
              <w:rPr>
                <w:lang w:val="en-GB"/>
              </w:rPr>
              <w:t>483</w:t>
            </w:r>
          </w:p>
        </w:tc>
      </w:tr>
      <w:tr w:rsidR="00E206A7" w:rsidRPr="00D316AC" w14:paraId="7D61FBE6" w14:textId="77777777" w:rsidTr="002C3F96">
        <w:trPr>
          <w:jc w:val="center"/>
        </w:trPr>
        <w:tc>
          <w:tcPr>
            <w:tcW w:w="4234" w:type="pct"/>
            <w:gridSpan w:val="2"/>
          </w:tcPr>
          <w:p w14:paraId="14BF614C" w14:textId="77777777" w:rsidR="00E206A7" w:rsidRPr="00D316AC" w:rsidRDefault="00E206A7" w:rsidP="002C3F96">
            <w:pPr>
              <w:jc w:val="left"/>
              <w:rPr>
                <w:color w:val="000000" w:themeColor="text1"/>
                <w:lang w:val="en-GB"/>
              </w:rPr>
            </w:pPr>
            <w:r w:rsidRPr="00D316AC">
              <w:rPr>
                <w:color w:val="000000" w:themeColor="text1"/>
                <w:lang w:val="en-GB"/>
              </w:rPr>
              <w:t xml:space="preserve">ODS to be phased out (as at </w:t>
            </w:r>
            <w:r>
              <w:rPr>
                <w:color w:val="000000" w:themeColor="text1"/>
                <w:lang w:val="en-GB"/>
              </w:rPr>
              <w:t>June 2022</w:t>
            </w:r>
            <w:r w:rsidRPr="00D316AC">
              <w:rPr>
                <w:color w:val="000000" w:themeColor="text1"/>
                <w:lang w:val="en-GB"/>
              </w:rPr>
              <w:t>) (ODP tonnes):</w:t>
            </w:r>
          </w:p>
        </w:tc>
        <w:tc>
          <w:tcPr>
            <w:tcW w:w="766" w:type="pct"/>
            <w:shd w:val="clear" w:color="auto" w:fill="auto"/>
            <w:vAlign w:val="bottom"/>
          </w:tcPr>
          <w:p w14:paraId="0D0469F8" w14:textId="77777777" w:rsidR="00E206A7" w:rsidRPr="00D316AC" w:rsidRDefault="00E206A7" w:rsidP="002C3F96">
            <w:pPr>
              <w:jc w:val="right"/>
              <w:rPr>
                <w:lang w:val="en-GB"/>
              </w:rPr>
            </w:pPr>
            <w:r w:rsidRPr="0099760E">
              <w:rPr>
                <w:lang w:val="en-GB"/>
              </w:rPr>
              <w:t>80.32</w:t>
            </w:r>
          </w:p>
        </w:tc>
      </w:tr>
      <w:tr w:rsidR="00E206A7" w:rsidRPr="00466B81" w14:paraId="2BEA5647" w14:textId="77777777" w:rsidTr="002C3F96">
        <w:trPr>
          <w:jc w:val="center"/>
        </w:trPr>
        <w:tc>
          <w:tcPr>
            <w:tcW w:w="4234" w:type="pct"/>
            <w:gridSpan w:val="2"/>
          </w:tcPr>
          <w:p w14:paraId="33099839" w14:textId="77777777" w:rsidR="00E206A7" w:rsidRPr="00D316AC" w:rsidRDefault="00E206A7" w:rsidP="002C3F96">
            <w:pPr>
              <w:jc w:val="left"/>
              <w:rPr>
                <w:color w:val="000000" w:themeColor="text1"/>
                <w:lang w:val="en-GB"/>
              </w:rPr>
            </w:pPr>
            <w:r w:rsidRPr="00D316AC">
              <w:rPr>
                <w:color w:val="000000" w:themeColor="text1"/>
                <w:lang w:val="en-GB"/>
              </w:rPr>
              <w:t>ODS phased out (as at December 20</w:t>
            </w:r>
            <w:r>
              <w:rPr>
                <w:color w:val="000000" w:themeColor="text1"/>
                <w:lang w:val="en-GB"/>
              </w:rPr>
              <w:t>21</w:t>
            </w:r>
            <w:r w:rsidRPr="00D316AC">
              <w:rPr>
                <w:color w:val="000000" w:themeColor="text1"/>
                <w:lang w:val="en-GB"/>
              </w:rPr>
              <w:t>) (ODP tonnes):</w:t>
            </w:r>
          </w:p>
        </w:tc>
        <w:tc>
          <w:tcPr>
            <w:tcW w:w="766" w:type="pct"/>
            <w:shd w:val="clear" w:color="auto" w:fill="auto"/>
          </w:tcPr>
          <w:p w14:paraId="12218B51" w14:textId="77777777" w:rsidR="00E206A7" w:rsidRPr="00D316AC" w:rsidRDefault="00E206A7" w:rsidP="002C3F96">
            <w:pPr>
              <w:jc w:val="right"/>
              <w:rPr>
                <w:lang w:val="en-GB"/>
              </w:rPr>
            </w:pPr>
            <w:r w:rsidRPr="00D316AC">
              <w:rPr>
                <w:lang w:val="en-GB"/>
              </w:rPr>
              <w:t>71.</w:t>
            </w:r>
            <w:r>
              <w:rPr>
                <w:lang w:val="en-GB"/>
              </w:rPr>
              <w:t>1</w:t>
            </w:r>
            <w:r w:rsidRPr="00D316AC">
              <w:rPr>
                <w:lang w:val="en-GB"/>
              </w:rPr>
              <w:t>0</w:t>
            </w:r>
          </w:p>
        </w:tc>
      </w:tr>
    </w:tbl>
    <w:p w14:paraId="57FCAFF1" w14:textId="77777777" w:rsidR="00E206A7" w:rsidRPr="00466B81" w:rsidRDefault="00E206A7" w:rsidP="00E206A7">
      <w:pPr>
        <w:outlineLvl w:val="0"/>
        <w:rPr>
          <w:highlight w:val="yellow"/>
          <w:lang w:val="en-GB"/>
        </w:rPr>
      </w:pPr>
    </w:p>
    <w:p w14:paraId="13F69BB4" w14:textId="77777777" w:rsidR="00E206A7" w:rsidRPr="00D316AC" w:rsidRDefault="00E206A7" w:rsidP="00E206A7">
      <w:pPr>
        <w:pStyle w:val="Heading1"/>
        <w:rPr>
          <w:lang w:val="en-GB"/>
        </w:rPr>
      </w:pPr>
      <w:r w:rsidRPr="00D316AC">
        <w:t>Summary</w:t>
      </w:r>
      <w:r w:rsidRPr="00D316AC">
        <w:rPr>
          <w:lang w:val="en-GB"/>
        </w:rPr>
        <w:t xml:space="preserve"> of activities and funds approved by the Executive Committee:</w:t>
      </w:r>
    </w:p>
    <w:tbl>
      <w:tblPr>
        <w:tblStyle w:val="TableGrid69"/>
        <w:tblW w:w="5003" w:type="pct"/>
        <w:tblInd w:w="-5" w:type="dxa"/>
        <w:tblLayout w:type="fixed"/>
        <w:tblLook w:val="01E0" w:firstRow="1" w:lastRow="1" w:firstColumn="1" w:lastColumn="1" w:noHBand="0" w:noVBand="0"/>
      </w:tblPr>
      <w:tblGrid>
        <w:gridCol w:w="546"/>
        <w:gridCol w:w="7109"/>
        <w:gridCol w:w="1701"/>
      </w:tblGrid>
      <w:tr w:rsidR="00E206A7" w:rsidRPr="0099760E" w14:paraId="10646E65" w14:textId="77777777" w:rsidTr="002C3F96">
        <w:tc>
          <w:tcPr>
            <w:tcW w:w="4091" w:type="pct"/>
            <w:gridSpan w:val="2"/>
            <w:tcBorders>
              <w:bottom w:val="single" w:sz="4" w:space="0" w:color="auto"/>
            </w:tcBorders>
            <w:vAlign w:val="center"/>
          </w:tcPr>
          <w:p w14:paraId="76BFF21F" w14:textId="77777777" w:rsidR="00E206A7" w:rsidRPr="0099760E" w:rsidRDefault="00E206A7" w:rsidP="002C3F96">
            <w:pPr>
              <w:widowControl w:val="0"/>
              <w:tabs>
                <w:tab w:val="left" w:pos="4968"/>
              </w:tabs>
              <w:jc w:val="left"/>
              <w:rPr>
                <w:b/>
                <w:lang w:val="en-GB"/>
              </w:rPr>
            </w:pPr>
            <w:r w:rsidRPr="0099760E">
              <w:rPr>
                <w:b/>
                <w:lang w:val="en-GB"/>
              </w:rPr>
              <w:t>Summary of activities</w:t>
            </w:r>
          </w:p>
        </w:tc>
        <w:tc>
          <w:tcPr>
            <w:tcW w:w="909" w:type="pct"/>
            <w:tcBorders>
              <w:bottom w:val="single" w:sz="4" w:space="0" w:color="auto"/>
            </w:tcBorders>
          </w:tcPr>
          <w:p w14:paraId="3CB89622" w14:textId="77777777" w:rsidR="00E206A7" w:rsidRPr="0099760E" w:rsidRDefault="00E206A7" w:rsidP="002C3F96">
            <w:pPr>
              <w:widowControl w:val="0"/>
              <w:jc w:val="center"/>
              <w:rPr>
                <w:b/>
                <w:lang w:val="en-GB"/>
              </w:rPr>
            </w:pPr>
            <w:r w:rsidRPr="0099760E">
              <w:rPr>
                <w:b/>
                <w:lang w:val="en-GB"/>
              </w:rPr>
              <w:t>Funds approved (US $)</w:t>
            </w:r>
          </w:p>
        </w:tc>
      </w:tr>
      <w:tr w:rsidR="00E206A7" w:rsidRPr="0099760E" w14:paraId="03064CB8" w14:textId="77777777" w:rsidTr="002C3F96">
        <w:tc>
          <w:tcPr>
            <w:tcW w:w="292" w:type="pct"/>
            <w:tcBorders>
              <w:top w:val="single" w:sz="4" w:space="0" w:color="auto"/>
              <w:left w:val="single" w:sz="4" w:space="0" w:color="auto"/>
              <w:bottom w:val="single" w:sz="4" w:space="0" w:color="auto"/>
              <w:right w:val="nil"/>
            </w:tcBorders>
          </w:tcPr>
          <w:p w14:paraId="77EBDC93" w14:textId="77777777" w:rsidR="00E206A7" w:rsidRPr="0099760E" w:rsidRDefault="00E206A7" w:rsidP="002C3F96">
            <w:pPr>
              <w:widowControl w:val="0"/>
              <w:ind w:left="360" w:hanging="360"/>
              <w:jc w:val="left"/>
              <w:rPr>
                <w:lang w:val="en-GB"/>
              </w:rPr>
            </w:pPr>
            <w:r w:rsidRPr="0099760E">
              <w:rPr>
                <w:lang w:val="en-GB"/>
              </w:rPr>
              <w:t>(a)</w:t>
            </w:r>
          </w:p>
        </w:tc>
        <w:tc>
          <w:tcPr>
            <w:tcW w:w="3799" w:type="pct"/>
            <w:tcBorders>
              <w:top w:val="single" w:sz="4" w:space="0" w:color="auto"/>
              <w:left w:val="nil"/>
              <w:bottom w:val="single" w:sz="4" w:space="0" w:color="auto"/>
              <w:right w:val="single" w:sz="4" w:space="0" w:color="auto"/>
            </w:tcBorders>
          </w:tcPr>
          <w:p w14:paraId="2E79E2F9" w14:textId="77777777" w:rsidR="00E206A7" w:rsidRPr="0099760E" w:rsidRDefault="00E206A7" w:rsidP="002C3F96">
            <w:pPr>
              <w:widowControl w:val="0"/>
              <w:ind w:left="-109"/>
              <w:rPr>
                <w:lang w:val="en-GB"/>
              </w:rPr>
            </w:pPr>
            <w:r w:rsidRPr="0099760E">
              <w:rPr>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5052FC5" w14:textId="77777777" w:rsidR="00E206A7" w:rsidRPr="0099760E" w:rsidRDefault="00E206A7" w:rsidP="002C3F96">
            <w:pPr>
              <w:widowControl w:val="0"/>
              <w:jc w:val="right"/>
              <w:rPr>
                <w:lang w:val="en-GB"/>
              </w:rPr>
            </w:pPr>
            <w:r w:rsidRPr="0099760E">
              <w:rPr>
                <w:lang w:val="en-GB"/>
              </w:rPr>
              <w:t>277,000</w:t>
            </w:r>
          </w:p>
        </w:tc>
      </w:tr>
      <w:tr w:rsidR="00E206A7" w:rsidRPr="0099760E" w14:paraId="6F0ADB4B" w14:textId="77777777" w:rsidTr="002C3F96">
        <w:tc>
          <w:tcPr>
            <w:tcW w:w="292" w:type="pct"/>
            <w:tcBorders>
              <w:top w:val="single" w:sz="4" w:space="0" w:color="auto"/>
              <w:left w:val="single" w:sz="4" w:space="0" w:color="auto"/>
              <w:bottom w:val="single" w:sz="4" w:space="0" w:color="auto"/>
              <w:right w:val="nil"/>
            </w:tcBorders>
          </w:tcPr>
          <w:p w14:paraId="23B9F282" w14:textId="77777777" w:rsidR="00E206A7" w:rsidRPr="0099760E" w:rsidRDefault="00E206A7" w:rsidP="002C3F96">
            <w:pPr>
              <w:widowControl w:val="0"/>
              <w:rPr>
                <w:lang w:val="en-GB"/>
              </w:rPr>
            </w:pPr>
            <w:r w:rsidRPr="0099760E">
              <w:rPr>
                <w:lang w:val="en-GB"/>
              </w:rPr>
              <w:t>(b)</w:t>
            </w:r>
          </w:p>
        </w:tc>
        <w:tc>
          <w:tcPr>
            <w:tcW w:w="3799" w:type="pct"/>
            <w:tcBorders>
              <w:top w:val="single" w:sz="4" w:space="0" w:color="auto"/>
              <w:left w:val="nil"/>
              <w:bottom w:val="single" w:sz="4" w:space="0" w:color="auto"/>
              <w:right w:val="single" w:sz="4" w:space="0" w:color="auto"/>
            </w:tcBorders>
          </w:tcPr>
          <w:p w14:paraId="2F991988" w14:textId="77777777" w:rsidR="00E206A7" w:rsidRPr="0099760E" w:rsidRDefault="00E206A7" w:rsidP="002C3F96">
            <w:pPr>
              <w:widowControl w:val="0"/>
              <w:ind w:left="-109"/>
              <w:rPr>
                <w:lang w:val="en-GB"/>
              </w:rPr>
            </w:pPr>
            <w:r w:rsidRPr="0099760E">
              <w:rPr>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F7538A5" w14:textId="77777777" w:rsidR="00E206A7" w:rsidRPr="0099760E" w:rsidRDefault="00E206A7" w:rsidP="002C3F96">
            <w:pPr>
              <w:widowControl w:val="0"/>
              <w:jc w:val="right"/>
              <w:rPr>
                <w:lang w:val="en-GB"/>
              </w:rPr>
            </w:pPr>
            <w:r w:rsidRPr="0099760E">
              <w:rPr>
                <w:lang w:val="en-GB"/>
              </w:rPr>
              <w:t>795,562</w:t>
            </w:r>
          </w:p>
        </w:tc>
      </w:tr>
      <w:tr w:rsidR="00E206A7" w:rsidRPr="0099760E" w14:paraId="74700394" w14:textId="77777777" w:rsidTr="002C3F96">
        <w:tc>
          <w:tcPr>
            <w:tcW w:w="292" w:type="pct"/>
            <w:tcBorders>
              <w:top w:val="single" w:sz="4" w:space="0" w:color="auto"/>
              <w:left w:val="single" w:sz="4" w:space="0" w:color="auto"/>
              <w:bottom w:val="single" w:sz="4" w:space="0" w:color="auto"/>
              <w:right w:val="nil"/>
            </w:tcBorders>
          </w:tcPr>
          <w:p w14:paraId="0E8BC5C8" w14:textId="77777777" w:rsidR="00E206A7" w:rsidRPr="0099760E" w:rsidRDefault="00E206A7" w:rsidP="002C3F96">
            <w:pPr>
              <w:widowControl w:val="0"/>
              <w:rPr>
                <w:lang w:val="en-GB"/>
              </w:rPr>
            </w:pPr>
            <w:r w:rsidRPr="0099760E">
              <w:rPr>
                <w:lang w:val="en-GB"/>
              </w:rPr>
              <w:t>(c)</w:t>
            </w:r>
          </w:p>
        </w:tc>
        <w:tc>
          <w:tcPr>
            <w:tcW w:w="3799" w:type="pct"/>
            <w:tcBorders>
              <w:top w:val="single" w:sz="4" w:space="0" w:color="auto"/>
              <w:left w:val="nil"/>
              <w:bottom w:val="single" w:sz="4" w:space="0" w:color="auto"/>
              <w:right w:val="single" w:sz="4" w:space="0" w:color="auto"/>
            </w:tcBorders>
          </w:tcPr>
          <w:p w14:paraId="232F551C" w14:textId="77777777" w:rsidR="00E206A7" w:rsidRPr="0099760E" w:rsidRDefault="00E206A7" w:rsidP="002C3F96">
            <w:pPr>
              <w:widowControl w:val="0"/>
              <w:ind w:left="-109"/>
              <w:rPr>
                <w:lang w:val="en-GB"/>
              </w:rPr>
            </w:pPr>
            <w:r w:rsidRPr="0099760E">
              <w:rPr>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9E0E9A3" w14:textId="77777777" w:rsidR="00E206A7" w:rsidRPr="0099760E" w:rsidRDefault="00E206A7" w:rsidP="002C3F96">
            <w:pPr>
              <w:jc w:val="right"/>
              <w:rPr>
                <w:lang w:val="en-GB"/>
              </w:rPr>
            </w:pPr>
            <w:r w:rsidRPr="0099760E">
              <w:rPr>
                <w:lang w:val="en-GB"/>
              </w:rPr>
              <w:t>1,425,233</w:t>
            </w:r>
          </w:p>
        </w:tc>
      </w:tr>
      <w:tr w:rsidR="00E206A7" w:rsidRPr="0099760E" w14:paraId="4FEC278B" w14:textId="77777777" w:rsidTr="002C3F96">
        <w:tc>
          <w:tcPr>
            <w:tcW w:w="4091" w:type="pct"/>
            <w:gridSpan w:val="2"/>
            <w:tcBorders>
              <w:top w:val="single" w:sz="4" w:space="0" w:color="auto"/>
              <w:left w:val="single" w:sz="4" w:space="0" w:color="auto"/>
              <w:bottom w:val="single" w:sz="4" w:space="0" w:color="auto"/>
              <w:right w:val="single" w:sz="4" w:space="0" w:color="auto"/>
            </w:tcBorders>
          </w:tcPr>
          <w:p w14:paraId="08463E27" w14:textId="77777777" w:rsidR="00E206A7" w:rsidRPr="0099760E" w:rsidRDefault="00E206A7" w:rsidP="002C3F96">
            <w:pPr>
              <w:widowControl w:val="0"/>
              <w:tabs>
                <w:tab w:val="right" w:pos="7560"/>
              </w:tabs>
              <w:ind w:left="6480" w:right="-108"/>
              <w:jc w:val="left"/>
              <w:rPr>
                <w:lang w:val="en-GB"/>
              </w:rPr>
            </w:pPr>
            <w:r w:rsidRPr="0099760E">
              <w:rPr>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CB1B8A" w14:textId="77777777" w:rsidR="00E206A7" w:rsidRPr="0099760E" w:rsidRDefault="00E206A7" w:rsidP="002C3F96">
            <w:pPr>
              <w:widowControl w:val="0"/>
              <w:jc w:val="right"/>
              <w:rPr>
                <w:lang w:val="en-GB"/>
              </w:rPr>
            </w:pPr>
            <w:r w:rsidRPr="0099760E">
              <w:rPr>
                <w:lang w:val="en-GB"/>
              </w:rPr>
              <w:t>2,497,795</w:t>
            </w:r>
          </w:p>
        </w:tc>
      </w:tr>
      <w:tr w:rsidR="00E206A7" w:rsidRPr="00466B81" w14:paraId="4730F669" w14:textId="77777777" w:rsidTr="002C3F96">
        <w:tc>
          <w:tcPr>
            <w:tcW w:w="292" w:type="pct"/>
            <w:tcBorders>
              <w:top w:val="single" w:sz="4" w:space="0" w:color="auto"/>
              <w:left w:val="single" w:sz="4" w:space="0" w:color="auto"/>
              <w:bottom w:val="single" w:sz="4" w:space="0" w:color="auto"/>
              <w:right w:val="nil"/>
            </w:tcBorders>
          </w:tcPr>
          <w:p w14:paraId="31B5D1FE" w14:textId="77777777" w:rsidR="00E206A7" w:rsidRPr="0099760E" w:rsidRDefault="00E206A7" w:rsidP="002C3F96">
            <w:pPr>
              <w:widowControl w:val="0"/>
              <w:rPr>
                <w:lang w:val="en-GB"/>
              </w:rPr>
            </w:pPr>
            <w:r w:rsidRPr="0099760E">
              <w:rPr>
                <w:lang w:val="en-GB"/>
              </w:rPr>
              <w:t>(d)</w:t>
            </w:r>
          </w:p>
        </w:tc>
        <w:tc>
          <w:tcPr>
            <w:tcW w:w="3799" w:type="pct"/>
            <w:tcBorders>
              <w:top w:val="single" w:sz="4" w:space="0" w:color="auto"/>
              <w:left w:val="nil"/>
              <w:bottom w:val="single" w:sz="4" w:space="0" w:color="auto"/>
              <w:right w:val="single" w:sz="4" w:space="0" w:color="auto"/>
            </w:tcBorders>
          </w:tcPr>
          <w:p w14:paraId="2745D697" w14:textId="77777777" w:rsidR="00E206A7" w:rsidRPr="0099760E" w:rsidRDefault="00E206A7" w:rsidP="002C3F96">
            <w:pPr>
              <w:widowControl w:val="0"/>
              <w:ind w:left="-109"/>
              <w:rPr>
                <w:lang w:val="en-GB"/>
              </w:rPr>
            </w:pPr>
            <w:r w:rsidRPr="0099760E">
              <w:rPr>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D46261D" w14:textId="77777777" w:rsidR="00E206A7" w:rsidRPr="0099760E" w:rsidRDefault="00E206A7" w:rsidP="002C3F96">
            <w:pPr>
              <w:widowControl w:val="0"/>
              <w:jc w:val="right"/>
              <w:rPr>
                <w:color w:val="000000"/>
                <w:lang w:val="en-GB"/>
              </w:rPr>
            </w:pPr>
            <w:r w:rsidRPr="0099760E">
              <w:rPr>
                <w:color w:val="000000"/>
                <w:lang w:val="en-GB"/>
              </w:rPr>
              <w:t>95,000</w:t>
            </w:r>
          </w:p>
        </w:tc>
      </w:tr>
    </w:tbl>
    <w:p w14:paraId="3C69E5BF" w14:textId="77777777" w:rsidR="00E206A7" w:rsidRPr="00D316AC" w:rsidRDefault="00E206A7" w:rsidP="00E206A7">
      <w:pPr>
        <w:widowControl w:val="0"/>
        <w:rPr>
          <w:bCs/>
          <w:color w:val="000000" w:themeColor="text1"/>
          <w:highlight w:val="yellow"/>
        </w:rPr>
      </w:pPr>
    </w:p>
    <w:p w14:paraId="459FB4CA" w14:textId="77777777" w:rsidR="00E206A7" w:rsidRPr="00FA1B68" w:rsidRDefault="00E206A7" w:rsidP="00E206A7">
      <w:pPr>
        <w:keepNext/>
        <w:widowControl w:val="0"/>
        <w:spacing w:after="240"/>
        <w:rPr>
          <w:u w:val="single"/>
          <w:lang w:val="en-GB"/>
        </w:rPr>
      </w:pPr>
      <w:r w:rsidRPr="00FA1B68">
        <w:rPr>
          <w:u w:val="single"/>
          <w:lang w:val="en-GB"/>
        </w:rPr>
        <w:t>Progress report</w:t>
      </w:r>
    </w:p>
    <w:p w14:paraId="1AE79283" w14:textId="77777777" w:rsidR="00E206A7" w:rsidRPr="00FA1B68" w:rsidRDefault="00E206A7" w:rsidP="00E206A7">
      <w:pPr>
        <w:pStyle w:val="Heading1"/>
      </w:pPr>
      <w:r>
        <w:t>During phase VIII of the IS project for Sierra Leone, t</w:t>
      </w:r>
      <w:r w:rsidRPr="00485CA2">
        <w:t xml:space="preserve">he NOU </w:t>
      </w:r>
      <w:r>
        <w:t>was</w:t>
      </w:r>
      <w:r w:rsidRPr="00485CA2">
        <w:t xml:space="preserve"> involved in many activities centered on awareness creation, training and capacity building of refrigeration technicians, importers, customs and other law enforcement officers and implementation of various phase</w:t>
      </w:r>
      <w:r>
        <w:t>-</w:t>
      </w:r>
      <w:r w:rsidRPr="00485CA2">
        <w:t xml:space="preserve">out plans. </w:t>
      </w:r>
      <w:r>
        <w:t>A l</w:t>
      </w:r>
      <w:r w:rsidRPr="00485CA2">
        <w:t>icensing system is in place and functioning for importation of refrigerants</w:t>
      </w:r>
      <w:r>
        <w:t xml:space="preserve"> and i</w:t>
      </w:r>
      <w:r w:rsidRPr="00485CA2">
        <w:t>nformation was disseminated on HCFC phase</w:t>
      </w:r>
      <w:r>
        <w:t>-</w:t>
      </w:r>
      <w:r w:rsidRPr="00485CA2">
        <w:t xml:space="preserve">out and </w:t>
      </w:r>
      <w:r>
        <w:t xml:space="preserve">the promotion of </w:t>
      </w:r>
      <w:r w:rsidRPr="00485CA2">
        <w:t xml:space="preserve">acceptable refrigerant alternatives. Training of </w:t>
      </w:r>
      <w:r>
        <w:t>r</w:t>
      </w:r>
      <w:r w:rsidRPr="00485CA2">
        <w:t xml:space="preserve">efrigeration </w:t>
      </w:r>
      <w:r>
        <w:t>t</w:t>
      </w:r>
      <w:r w:rsidRPr="00485CA2">
        <w:t>echnicians, customs and law enforcement officers were conducted for HCFC phase</w:t>
      </w:r>
      <w:r>
        <w:t>-</w:t>
      </w:r>
      <w:r w:rsidRPr="00485CA2">
        <w:t xml:space="preserve">out. The NOU </w:t>
      </w:r>
      <w:r>
        <w:t>maintained</w:t>
      </w:r>
      <w:r w:rsidRPr="00485CA2">
        <w:t xml:space="preserve"> a high level of cooperation with stakeholders and the public on phase</w:t>
      </w:r>
      <w:r>
        <w:t>-</w:t>
      </w:r>
      <w:r w:rsidRPr="00485CA2">
        <w:t>out process</w:t>
      </w:r>
      <w:r>
        <w:t>, and</w:t>
      </w:r>
      <w:r w:rsidRPr="00485CA2">
        <w:t xml:space="preserve"> created</w:t>
      </w:r>
      <w:r>
        <w:t xml:space="preserve"> a</w:t>
      </w:r>
      <w:r w:rsidRPr="00485CA2">
        <w:t xml:space="preserve"> good working relationship with government bodies, industry associations and other relevant stakeholders involved in the implementation of ODS phase</w:t>
      </w:r>
      <w:r>
        <w:t>-</w:t>
      </w:r>
      <w:r w:rsidRPr="00485CA2">
        <w:t>out</w:t>
      </w:r>
      <w:r>
        <w:t xml:space="preserve"> activities</w:t>
      </w:r>
      <w:r w:rsidRPr="00485CA2">
        <w:t xml:space="preserve">. </w:t>
      </w:r>
      <w:r>
        <w:t>Sierra Leone</w:t>
      </w:r>
      <w:r w:rsidRPr="00485CA2">
        <w:t xml:space="preserve"> fully achieved 16 out of 17</w:t>
      </w:r>
      <w:r>
        <w:t> </w:t>
      </w:r>
      <w:r w:rsidRPr="00485CA2">
        <w:t xml:space="preserve">performance indicators </w:t>
      </w:r>
      <w:r>
        <w:t>selected for the current phase and</w:t>
      </w:r>
      <w:r w:rsidRPr="00485CA2">
        <w:t xml:space="preserve"> one was partially met.</w:t>
      </w:r>
    </w:p>
    <w:p w14:paraId="40EC58FF" w14:textId="77777777" w:rsidR="00E206A7" w:rsidRPr="00E206A7" w:rsidRDefault="00E206A7" w:rsidP="00E206A7">
      <w:pPr>
        <w:keepNext/>
        <w:widowControl w:val="0"/>
        <w:spacing w:after="240"/>
        <w:rPr>
          <w:u w:val="single"/>
          <w:lang w:val="en-GB"/>
        </w:rPr>
      </w:pPr>
      <w:r w:rsidRPr="00FA1B68">
        <w:rPr>
          <w:u w:val="single"/>
          <w:lang w:val="en-GB"/>
        </w:rPr>
        <w:t>Plan of action</w:t>
      </w:r>
    </w:p>
    <w:p w14:paraId="461F0B53" w14:textId="77777777" w:rsidR="00E206A7" w:rsidRPr="00FA1B68" w:rsidRDefault="00E206A7" w:rsidP="00E206A7">
      <w:pPr>
        <w:pStyle w:val="Heading1"/>
      </w:pPr>
      <w:r w:rsidRPr="00485CA2">
        <w:t xml:space="preserve">For the </w:t>
      </w:r>
      <w:r>
        <w:t>upcoming phase</w:t>
      </w:r>
      <w:r w:rsidRPr="00485CA2">
        <w:t>, the NOU aims to maintain compliance with the control measures established by the Montreal Protocol on ODS and to implement program</w:t>
      </w:r>
      <w:r>
        <w:t>me</w:t>
      </w:r>
      <w:r w:rsidRPr="00485CA2">
        <w:t>s and strategies aimed at achieving gradual phase out of HCFC</w:t>
      </w:r>
      <w:r>
        <w:t xml:space="preserve">s, especially </w:t>
      </w:r>
      <w:r w:rsidRPr="00485CA2">
        <w:t>through strengthening network</w:t>
      </w:r>
      <w:r>
        <w:t>ing</w:t>
      </w:r>
      <w:r w:rsidRPr="00485CA2">
        <w:t xml:space="preserve"> between relevant institutions. </w:t>
      </w:r>
      <w:r>
        <w:t xml:space="preserve">The </w:t>
      </w:r>
      <w:r w:rsidRPr="00485CA2">
        <w:t>NOU will: continue the strengthening of the licensing and quota system for HCFC</w:t>
      </w:r>
      <w:r>
        <w:t xml:space="preserve"> </w:t>
      </w:r>
      <w:r w:rsidRPr="00485CA2">
        <w:t xml:space="preserve">import; update the database of all importers and exporters of HCFCs on a yearly basis; coordinate the allocation of HCFC licenses and quotas; organize </w:t>
      </w:r>
      <w:r>
        <w:t>two</w:t>
      </w:r>
      <w:r w:rsidRPr="00485CA2">
        <w:t xml:space="preserve"> meetings to analyze and evaluate annual quotas; and conduct inspection visits to monitor distribution of HCFCs to check compliance with the quotas allocated for that particular year. In addition,</w:t>
      </w:r>
      <w:r>
        <w:t xml:space="preserve"> </w:t>
      </w:r>
      <w:r w:rsidRPr="00485CA2">
        <w:t>support and regular monitor</w:t>
      </w:r>
      <w:r>
        <w:t xml:space="preserve">ing and </w:t>
      </w:r>
      <w:r w:rsidRPr="00485CA2">
        <w:t xml:space="preserve">review </w:t>
      </w:r>
      <w:r>
        <w:t>for</w:t>
      </w:r>
      <w:r w:rsidRPr="00485CA2">
        <w:t xml:space="preserve"> enforcement of existing policies and regulations for controlling HCFCs and other ODS</w:t>
      </w:r>
      <w:r>
        <w:t xml:space="preserve"> will continue</w:t>
      </w:r>
      <w:r w:rsidRPr="00485CA2">
        <w:t>. The NOU will carry out important public awareness activities such training workshops, television and radio discussion</w:t>
      </w:r>
      <w:r>
        <w:t>s</w:t>
      </w:r>
      <w:r w:rsidRPr="00485CA2">
        <w:t>, and printing of brochures. The NOU will also coordinate and monitor programm</w:t>
      </w:r>
      <w:r>
        <w:t>e</w:t>
      </w:r>
      <w:r w:rsidRPr="00485CA2">
        <w:t xml:space="preserve"> activities under the HPMP, ensure the integration of Montreal Protocol objectives into environmental policy and regulations, and carry out training of relevant personnel concerned with the phase</w:t>
      </w:r>
      <w:r>
        <w:t>-</w:t>
      </w:r>
      <w:r w:rsidRPr="00485CA2">
        <w:t xml:space="preserve">out process. The country </w:t>
      </w:r>
      <w:bookmarkStart w:id="6" w:name="_Hlk118393610"/>
      <w:r>
        <w:t>will also continue on preparation for the KIP and the requirements of the Kigali Amendment.</w:t>
      </w:r>
      <w:bookmarkEnd w:id="6"/>
    </w:p>
    <w:p w14:paraId="30023D14" w14:textId="77777777" w:rsidR="00E206A7" w:rsidRPr="00E168AD" w:rsidRDefault="00E206A7" w:rsidP="00E206A7">
      <w:pPr>
        <w:widowControl w:val="0"/>
        <w:spacing w:after="120"/>
        <w:rPr>
          <w:b/>
          <w:bCs/>
        </w:rPr>
      </w:pPr>
      <w:r w:rsidRPr="00E168AD">
        <w:rPr>
          <w:b/>
        </w:rPr>
        <w:t>United Republic of Tanzania (the)</w:t>
      </w:r>
      <w:r w:rsidRPr="00E168AD">
        <w:rPr>
          <w:b/>
          <w:bCs/>
        </w:rPr>
        <w:t>: Renewal of institutional strengthening</w:t>
      </w:r>
    </w:p>
    <w:tbl>
      <w:tblPr>
        <w:tblStyle w:val="TableGrid"/>
        <w:tblW w:w="4958" w:type="pct"/>
        <w:tblLayout w:type="fixed"/>
        <w:tblLook w:val="01E0" w:firstRow="1" w:lastRow="1" w:firstColumn="1" w:lastColumn="1" w:noHBand="0" w:noVBand="0"/>
      </w:tblPr>
      <w:tblGrid>
        <w:gridCol w:w="6087"/>
        <w:gridCol w:w="1315"/>
        <w:gridCol w:w="1869"/>
      </w:tblGrid>
      <w:tr w:rsidR="00E206A7" w:rsidRPr="00E168AD" w14:paraId="14334853" w14:textId="77777777" w:rsidTr="002C3F96">
        <w:trPr>
          <w:trHeight w:val="278"/>
          <w:tblHeader/>
        </w:trPr>
        <w:tc>
          <w:tcPr>
            <w:tcW w:w="3992" w:type="pct"/>
            <w:gridSpan w:val="2"/>
            <w:tcBorders>
              <w:bottom w:val="single" w:sz="4" w:space="0" w:color="auto"/>
            </w:tcBorders>
          </w:tcPr>
          <w:p w14:paraId="60EDFE82" w14:textId="77777777" w:rsidR="00E206A7" w:rsidRPr="00E168AD" w:rsidRDefault="00E206A7" w:rsidP="002C3F96">
            <w:pPr>
              <w:widowControl w:val="0"/>
              <w:rPr>
                <w:b/>
                <w:sz w:val="20"/>
              </w:rPr>
            </w:pPr>
            <w:r w:rsidRPr="00E168AD">
              <w:rPr>
                <w:b/>
                <w:sz w:val="20"/>
              </w:rPr>
              <w:t>Summary of the project and country profile</w:t>
            </w:r>
          </w:p>
        </w:tc>
        <w:tc>
          <w:tcPr>
            <w:tcW w:w="1008" w:type="pct"/>
          </w:tcPr>
          <w:p w14:paraId="25499DB1" w14:textId="77777777" w:rsidR="00E206A7" w:rsidRPr="00E168AD" w:rsidRDefault="00E206A7" w:rsidP="002C3F96">
            <w:pPr>
              <w:widowControl w:val="0"/>
              <w:jc w:val="right"/>
              <w:rPr>
                <w:b/>
                <w:sz w:val="20"/>
              </w:rPr>
            </w:pPr>
          </w:p>
        </w:tc>
      </w:tr>
      <w:tr w:rsidR="00E206A7" w:rsidRPr="00E168AD" w14:paraId="196D307F" w14:textId="77777777" w:rsidTr="002C3F96">
        <w:trPr>
          <w:trHeight w:val="233"/>
        </w:trPr>
        <w:tc>
          <w:tcPr>
            <w:tcW w:w="3992" w:type="pct"/>
            <w:gridSpan w:val="2"/>
            <w:tcBorders>
              <w:bottom w:val="single" w:sz="4" w:space="0" w:color="auto"/>
            </w:tcBorders>
          </w:tcPr>
          <w:p w14:paraId="0E6A5466" w14:textId="77777777" w:rsidR="00E206A7" w:rsidRPr="00E168AD" w:rsidRDefault="00E206A7" w:rsidP="002C3F96">
            <w:pPr>
              <w:widowControl w:val="0"/>
              <w:rPr>
                <w:sz w:val="20"/>
              </w:rPr>
            </w:pPr>
            <w:r w:rsidRPr="00E168AD">
              <w:rPr>
                <w:sz w:val="20"/>
              </w:rPr>
              <w:t>Implementing agency:</w:t>
            </w:r>
          </w:p>
        </w:tc>
        <w:tc>
          <w:tcPr>
            <w:tcW w:w="1008" w:type="pct"/>
            <w:tcBorders>
              <w:bottom w:val="single" w:sz="4" w:space="0" w:color="auto"/>
            </w:tcBorders>
          </w:tcPr>
          <w:p w14:paraId="20348208" w14:textId="77777777" w:rsidR="00E206A7" w:rsidRPr="00E168AD" w:rsidRDefault="00E206A7" w:rsidP="002C3F96">
            <w:pPr>
              <w:widowControl w:val="0"/>
              <w:jc w:val="center"/>
              <w:rPr>
                <w:sz w:val="20"/>
              </w:rPr>
            </w:pPr>
            <w:r w:rsidRPr="00E168AD">
              <w:rPr>
                <w:sz w:val="20"/>
              </w:rPr>
              <w:t>UNEP</w:t>
            </w:r>
          </w:p>
        </w:tc>
      </w:tr>
      <w:tr w:rsidR="00E206A7" w:rsidRPr="00E168AD" w14:paraId="2478C91C" w14:textId="77777777" w:rsidTr="002C3F96">
        <w:trPr>
          <w:trHeight w:val="233"/>
        </w:trPr>
        <w:tc>
          <w:tcPr>
            <w:tcW w:w="3992" w:type="pct"/>
            <w:gridSpan w:val="2"/>
            <w:tcBorders>
              <w:top w:val="single" w:sz="4" w:space="0" w:color="auto"/>
              <w:left w:val="single" w:sz="4" w:space="0" w:color="auto"/>
              <w:bottom w:val="nil"/>
              <w:right w:val="single" w:sz="4" w:space="0" w:color="auto"/>
            </w:tcBorders>
          </w:tcPr>
          <w:p w14:paraId="0CEA2579" w14:textId="77777777" w:rsidR="00E206A7" w:rsidRPr="00E168AD" w:rsidRDefault="00E206A7" w:rsidP="002C3F96">
            <w:pPr>
              <w:widowControl w:val="0"/>
              <w:rPr>
                <w:sz w:val="20"/>
              </w:rPr>
            </w:pPr>
            <w:r w:rsidRPr="00E168AD">
              <w:rPr>
                <w:sz w:val="20"/>
              </w:rPr>
              <w:t>Amounts previously approved for institutional strengthening (US $):</w:t>
            </w:r>
          </w:p>
        </w:tc>
        <w:tc>
          <w:tcPr>
            <w:tcW w:w="1008" w:type="pct"/>
            <w:tcBorders>
              <w:top w:val="single" w:sz="4" w:space="0" w:color="auto"/>
              <w:left w:val="single" w:sz="4" w:space="0" w:color="auto"/>
              <w:bottom w:val="nil"/>
              <w:right w:val="single" w:sz="4" w:space="0" w:color="auto"/>
            </w:tcBorders>
          </w:tcPr>
          <w:p w14:paraId="0DAC4251" w14:textId="77777777" w:rsidR="00E206A7" w:rsidRPr="00E168AD" w:rsidRDefault="00E206A7" w:rsidP="002C3F96">
            <w:pPr>
              <w:widowControl w:val="0"/>
              <w:jc w:val="right"/>
              <w:rPr>
                <w:sz w:val="20"/>
              </w:rPr>
            </w:pPr>
          </w:p>
        </w:tc>
      </w:tr>
      <w:tr w:rsidR="00E206A7" w:rsidRPr="00E168AD" w14:paraId="0A0C4DEA"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48C80D0A" w14:textId="77777777" w:rsidR="00E206A7" w:rsidRPr="00E168AD" w:rsidRDefault="00E206A7" w:rsidP="002C3F96">
            <w:pPr>
              <w:widowControl w:val="0"/>
              <w:ind w:left="4705" w:right="-198"/>
              <w:jc w:val="left"/>
              <w:rPr>
                <w:sz w:val="20"/>
              </w:rPr>
            </w:pPr>
            <w:r w:rsidRPr="00E168AD">
              <w:rPr>
                <w:sz w:val="20"/>
              </w:rPr>
              <w:t>Phase I:</w:t>
            </w:r>
          </w:p>
        </w:tc>
        <w:tc>
          <w:tcPr>
            <w:tcW w:w="709" w:type="pct"/>
            <w:tcBorders>
              <w:top w:val="nil"/>
              <w:left w:val="nil"/>
              <w:bottom w:val="nil"/>
              <w:right w:val="single" w:sz="4" w:space="0" w:color="auto"/>
            </w:tcBorders>
            <w:shd w:val="clear" w:color="auto" w:fill="FFFFFF" w:themeFill="background1"/>
            <w:vAlign w:val="bottom"/>
          </w:tcPr>
          <w:p w14:paraId="3DA9189E" w14:textId="77777777" w:rsidR="00E206A7" w:rsidRPr="00E168AD" w:rsidRDefault="00E206A7" w:rsidP="002C3F96">
            <w:pPr>
              <w:widowControl w:val="0"/>
              <w:jc w:val="right"/>
              <w:rPr>
                <w:sz w:val="20"/>
              </w:rPr>
            </w:pPr>
            <w:r w:rsidRPr="00E168AD">
              <w:rPr>
                <w:sz w:val="20"/>
              </w:rPr>
              <w:t>Oct-96</w:t>
            </w:r>
          </w:p>
        </w:tc>
        <w:tc>
          <w:tcPr>
            <w:tcW w:w="1008" w:type="pct"/>
            <w:tcBorders>
              <w:top w:val="nil"/>
              <w:left w:val="single" w:sz="4" w:space="0" w:color="auto"/>
              <w:bottom w:val="nil"/>
              <w:right w:val="single" w:sz="4" w:space="0" w:color="auto"/>
            </w:tcBorders>
            <w:shd w:val="clear" w:color="auto" w:fill="FFFFFF" w:themeFill="background1"/>
            <w:vAlign w:val="bottom"/>
          </w:tcPr>
          <w:p w14:paraId="1B223307" w14:textId="77777777" w:rsidR="00E206A7" w:rsidRPr="00E168AD" w:rsidRDefault="00E206A7" w:rsidP="002C3F96">
            <w:pPr>
              <w:widowControl w:val="0"/>
              <w:jc w:val="right"/>
              <w:rPr>
                <w:sz w:val="20"/>
              </w:rPr>
            </w:pPr>
            <w:r w:rsidRPr="00E168AD">
              <w:rPr>
                <w:sz w:val="20"/>
              </w:rPr>
              <w:t>66,000</w:t>
            </w:r>
          </w:p>
        </w:tc>
      </w:tr>
      <w:tr w:rsidR="00E206A7" w:rsidRPr="00E168AD" w14:paraId="01DAB2BC"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1515D098" w14:textId="77777777" w:rsidR="00E206A7" w:rsidRPr="00E168AD" w:rsidRDefault="00E206A7" w:rsidP="002C3F96">
            <w:pPr>
              <w:widowControl w:val="0"/>
              <w:ind w:left="4705" w:right="-198"/>
              <w:jc w:val="left"/>
              <w:rPr>
                <w:sz w:val="20"/>
              </w:rPr>
            </w:pPr>
            <w:r w:rsidRPr="00E168AD">
              <w:rPr>
                <w:sz w:val="20"/>
              </w:rPr>
              <w:t>Phase II:</w:t>
            </w:r>
          </w:p>
        </w:tc>
        <w:tc>
          <w:tcPr>
            <w:tcW w:w="709" w:type="pct"/>
            <w:tcBorders>
              <w:top w:val="nil"/>
              <w:left w:val="nil"/>
              <w:bottom w:val="nil"/>
              <w:right w:val="single" w:sz="4" w:space="0" w:color="auto"/>
            </w:tcBorders>
            <w:shd w:val="clear" w:color="auto" w:fill="FFFFFF" w:themeFill="background1"/>
            <w:vAlign w:val="bottom"/>
          </w:tcPr>
          <w:p w14:paraId="00F00EBF" w14:textId="77777777" w:rsidR="00E206A7" w:rsidRPr="00E168AD" w:rsidRDefault="00E206A7" w:rsidP="002C3F96">
            <w:pPr>
              <w:widowControl w:val="0"/>
              <w:jc w:val="right"/>
              <w:rPr>
                <w:sz w:val="20"/>
              </w:rPr>
            </w:pPr>
            <w:r w:rsidRPr="00E168AD">
              <w:rPr>
                <w:sz w:val="20"/>
              </w:rPr>
              <w:t>Dec-04</w:t>
            </w:r>
          </w:p>
        </w:tc>
        <w:tc>
          <w:tcPr>
            <w:tcW w:w="1008" w:type="pct"/>
            <w:tcBorders>
              <w:top w:val="nil"/>
              <w:left w:val="single" w:sz="4" w:space="0" w:color="auto"/>
              <w:bottom w:val="nil"/>
              <w:right w:val="single" w:sz="4" w:space="0" w:color="auto"/>
            </w:tcBorders>
            <w:shd w:val="clear" w:color="auto" w:fill="FFFFFF" w:themeFill="background1"/>
            <w:vAlign w:val="bottom"/>
          </w:tcPr>
          <w:p w14:paraId="1472595B" w14:textId="77777777" w:rsidR="00E206A7" w:rsidRPr="00E168AD" w:rsidRDefault="00E206A7" w:rsidP="002C3F96">
            <w:pPr>
              <w:widowControl w:val="0"/>
              <w:jc w:val="right"/>
              <w:rPr>
                <w:sz w:val="20"/>
              </w:rPr>
            </w:pPr>
            <w:r w:rsidRPr="00E168AD">
              <w:rPr>
                <w:sz w:val="20"/>
              </w:rPr>
              <w:t>57,200</w:t>
            </w:r>
          </w:p>
        </w:tc>
      </w:tr>
      <w:tr w:rsidR="00E206A7" w:rsidRPr="00E168AD" w14:paraId="66825B74"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3E077787" w14:textId="77777777" w:rsidR="00E206A7" w:rsidRPr="00E168AD" w:rsidRDefault="00E206A7" w:rsidP="002C3F96">
            <w:pPr>
              <w:widowControl w:val="0"/>
              <w:ind w:left="4705" w:right="-198"/>
              <w:jc w:val="left"/>
              <w:rPr>
                <w:sz w:val="20"/>
              </w:rPr>
            </w:pPr>
            <w:r w:rsidRPr="00E168AD">
              <w:rPr>
                <w:sz w:val="20"/>
              </w:rPr>
              <w:t>Phase III:</w:t>
            </w:r>
          </w:p>
        </w:tc>
        <w:tc>
          <w:tcPr>
            <w:tcW w:w="709" w:type="pct"/>
            <w:tcBorders>
              <w:top w:val="nil"/>
              <w:left w:val="nil"/>
              <w:bottom w:val="nil"/>
              <w:right w:val="single" w:sz="4" w:space="0" w:color="auto"/>
            </w:tcBorders>
            <w:shd w:val="clear" w:color="auto" w:fill="FFFFFF" w:themeFill="background1"/>
            <w:vAlign w:val="bottom"/>
          </w:tcPr>
          <w:p w14:paraId="3F815218" w14:textId="77777777" w:rsidR="00E206A7" w:rsidRPr="00E168AD" w:rsidRDefault="00E206A7" w:rsidP="002C3F96">
            <w:pPr>
              <w:widowControl w:val="0"/>
              <w:jc w:val="right"/>
              <w:rPr>
                <w:sz w:val="20"/>
              </w:rPr>
            </w:pPr>
            <w:r w:rsidRPr="00E168AD">
              <w:rPr>
                <w:sz w:val="20"/>
              </w:rPr>
              <w:t>Nov-06</w:t>
            </w:r>
          </w:p>
        </w:tc>
        <w:tc>
          <w:tcPr>
            <w:tcW w:w="1008" w:type="pct"/>
            <w:tcBorders>
              <w:top w:val="nil"/>
              <w:left w:val="single" w:sz="4" w:space="0" w:color="auto"/>
              <w:bottom w:val="nil"/>
              <w:right w:val="single" w:sz="4" w:space="0" w:color="auto"/>
            </w:tcBorders>
            <w:shd w:val="clear" w:color="auto" w:fill="FFFFFF" w:themeFill="background1"/>
            <w:vAlign w:val="bottom"/>
          </w:tcPr>
          <w:p w14:paraId="5F3745EC" w14:textId="77777777" w:rsidR="00E206A7" w:rsidRPr="00E168AD" w:rsidRDefault="00E206A7" w:rsidP="002C3F96">
            <w:pPr>
              <w:widowControl w:val="0"/>
              <w:jc w:val="right"/>
              <w:rPr>
                <w:sz w:val="20"/>
              </w:rPr>
            </w:pPr>
            <w:r w:rsidRPr="00E168AD">
              <w:rPr>
                <w:sz w:val="20"/>
              </w:rPr>
              <w:t>60,000</w:t>
            </w:r>
          </w:p>
        </w:tc>
      </w:tr>
      <w:tr w:rsidR="00E206A7" w:rsidRPr="00E168AD" w14:paraId="6618B4B2"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31FB607C" w14:textId="77777777" w:rsidR="00E206A7" w:rsidRPr="00E168AD" w:rsidRDefault="00E206A7" w:rsidP="002C3F96">
            <w:pPr>
              <w:widowControl w:val="0"/>
              <w:ind w:left="4705" w:right="-198"/>
              <w:jc w:val="left"/>
              <w:rPr>
                <w:sz w:val="20"/>
              </w:rPr>
            </w:pPr>
            <w:r w:rsidRPr="00E168AD">
              <w:rPr>
                <w:sz w:val="20"/>
              </w:rPr>
              <w:t>Phase IV:</w:t>
            </w:r>
          </w:p>
        </w:tc>
        <w:tc>
          <w:tcPr>
            <w:tcW w:w="709" w:type="pct"/>
            <w:tcBorders>
              <w:top w:val="nil"/>
              <w:left w:val="nil"/>
              <w:bottom w:val="nil"/>
              <w:right w:val="single" w:sz="4" w:space="0" w:color="auto"/>
            </w:tcBorders>
            <w:shd w:val="clear" w:color="auto" w:fill="FFFFFF" w:themeFill="background1"/>
            <w:vAlign w:val="bottom"/>
          </w:tcPr>
          <w:p w14:paraId="13B14BBE" w14:textId="77777777" w:rsidR="00E206A7" w:rsidRPr="00E168AD" w:rsidRDefault="00E206A7" w:rsidP="002C3F96">
            <w:pPr>
              <w:widowControl w:val="0"/>
              <w:tabs>
                <w:tab w:val="left" w:pos="6840"/>
              </w:tabs>
              <w:ind w:left="-108"/>
              <w:jc w:val="right"/>
              <w:rPr>
                <w:sz w:val="20"/>
              </w:rPr>
            </w:pPr>
            <w:r w:rsidRPr="00E168AD">
              <w:rPr>
                <w:sz w:val="20"/>
              </w:rPr>
              <w:t>Apr-09</w:t>
            </w:r>
          </w:p>
        </w:tc>
        <w:tc>
          <w:tcPr>
            <w:tcW w:w="1008" w:type="pct"/>
            <w:tcBorders>
              <w:top w:val="nil"/>
              <w:left w:val="single" w:sz="4" w:space="0" w:color="auto"/>
              <w:bottom w:val="nil"/>
              <w:right w:val="single" w:sz="4" w:space="0" w:color="auto"/>
            </w:tcBorders>
            <w:shd w:val="clear" w:color="auto" w:fill="FFFFFF" w:themeFill="background1"/>
          </w:tcPr>
          <w:p w14:paraId="13B37192" w14:textId="77777777" w:rsidR="00E206A7" w:rsidRPr="00E168AD" w:rsidRDefault="00E206A7" w:rsidP="002C3F96">
            <w:pPr>
              <w:widowControl w:val="0"/>
              <w:jc w:val="right"/>
              <w:rPr>
                <w:sz w:val="20"/>
              </w:rPr>
            </w:pPr>
            <w:r w:rsidRPr="00E168AD">
              <w:rPr>
                <w:sz w:val="20"/>
              </w:rPr>
              <w:t>60,000</w:t>
            </w:r>
          </w:p>
        </w:tc>
      </w:tr>
      <w:tr w:rsidR="00E206A7" w:rsidRPr="00E168AD" w14:paraId="56C3A5ED"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5CD8F584" w14:textId="77777777" w:rsidR="00E206A7" w:rsidRPr="00E168AD" w:rsidRDefault="00E206A7" w:rsidP="002C3F96">
            <w:pPr>
              <w:widowControl w:val="0"/>
              <w:ind w:left="4705" w:right="-198"/>
              <w:jc w:val="left"/>
              <w:rPr>
                <w:sz w:val="20"/>
              </w:rPr>
            </w:pPr>
            <w:r w:rsidRPr="00E168AD">
              <w:rPr>
                <w:sz w:val="20"/>
              </w:rPr>
              <w:t>Phase V:</w:t>
            </w:r>
          </w:p>
        </w:tc>
        <w:tc>
          <w:tcPr>
            <w:tcW w:w="709" w:type="pct"/>
            <w:tcBorders>
              <w:top w:val="nil"/>
              <w:left w:val="nil"/>
              <w:bottom w:val="nil"/>
              <w:right w:val="single" w:sz="4" w:space="0" w:color="auto"/>
            </w:tcBorders>
            <w:shd w:val="clear" w:color="auto" w:fill="FFFFFF" w:themeFill="background1"/>
            <w:vAlign w:val="bottom"/>
          </w:tcPr>
          <w:p w14:paraId="0A4FB587" w14:textId="77777777" w:rsidR="00E206A7" w:rsidRPr="00E168AD" w:rsidRDefault="00E206A7" w:rsidP="002C3F96">
            <w:pPr>
              <w:widowControl w:val="0"/>
              <w:tabs>
                <w:tab w:val="left" w:pos="6840"/>
              </w:tabs>
              <w:ind w:left="-108"/>
              <w:jc w:val="right"/>
              <w:rPr>
                <w:sz w:val="20"/>
              </w:rPr>
            </w:pPr>
            <w:r w:rsidRPr="00E168AD">
              <w:rPr>
                <w:sz w:val="20"/>
              </w:rPr>
              <w:t>Apr-12</w:t>
            </w:r>
          </w:p>
        </w:tc>
        <w:tc>
          <w:tcPr>
            <w:tcW w:w="1008" w:type="pct"/>
            <w:tcBorders>
              <w:top w:val="nil"/>
              <w:left w:val="single" w:sz="4" w:space="0" w:color="auto"/>
              <w:bottom w:val="nil"/>
              <w:right w:val="single" w:sz="4" w:space="0" w:color="auto"/>
            </w:tcBorders>
            <w:shd w:val="clear" w:color="auto" w:fill="FFFFFF" w:themeFill="background1"/>
          </w:tcPr>
          <w:p w14:paraId="2EF3B716" w14:textId="77777777" w:rsidR="00E206A7" w:rsidRPr="00E168AD" w:rsidRDefault="00E206A7" w:rsidP="002C3F96">
            <w:pPr>
              <w:widowControl w:val="0"/>
              <w:jc w:val="right"/>
              <w:rPr>
                <w:sz w:val="20"/>
              </w:rPr>
            </w:pPr>
            <w:r w:rsidRPr="00E168AD">
              <w:rPr>
                <w:sz w:val="20"/>
              </w:rPr>
              <w:t>60,000</w:t>
            </w:r>
          </w:p>
        </w:tc>
      </w:tr>
      <w:tr w:rsidR="00E206A7" w:rsidRPr="00466B81" w14:paraId="6B9984AF"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2AC15442" w14:textId="77777777" w:rsidR="00E206A7" w:rsidRPr="00E168AD" w:rsidRDefault="00E206A7" w:rsidP="002C3F96">
            <w:pPr>
              <w:widowControl w:val="0"/>
              <w:ind w:left="4705" w:right="-198"/>
              <w:jc w:val="left"/>
              <w:rPr>
                <w:sz w:val="20"/>
              </w:rPr>
            </w:pPr>
            <w:r w:rsidRPr="00E168AD">
              <w:rPr>
                <w:sz w:val="20"/>
              </w:rPr>
              <w:t>Phase VI:</w:t>
            </w:r>
          </w:p>
        </w:tc>
        <w:tc>
          <w:tcPr>
            <w:tcW w:w="709" w:type="pct"/>
            <w:tcBorders>
              <w:top w:val="nil"/>
              <w:left w:val="nil"/>
              <w:bottom w:val="nil"/>
              <w:right w:val="single" w:sz="4" w:space="0" w:color="auto"/>
            </w:tcBorders>
            <w:shd w:val="clear" w:color="auto" w:fill="FFFFFF" w:themeFill="background1"/>
            <w:vAlign w:val="bottom"/>
          </w:tcPr>
          <w:p w14:paraId="55CA35AD" w14:textId="77777777" w:rsidR="00E206A7" w:rsidRPr="00E168AD" w:rsidRDefault="00E206A7" w:rsidP="002C3F96">
            <w:pPr>
              <w:widowControl w:val="0"/>
              <w:tabs>
                <w:tab w:val="left" w:pos="6840"/>
              </w:tabs>
              <w:ind w:left="-108"/>
              <w:jc w:val="right"/>
              <w:rPr>
                <w:sz w:val="20"/>
              </w:rPr>
            </w:pPr>
            <w:r w:rsidRPr="00E168AD">
              <w:rPr>
                <w:sz w:val="20"/>
              </w:rPr>
              <w:t>May-14</w:t>
            </w:r>
          </w:p>
        </w:tc>
        <w:tc>
          <w:tcPr>
            <w:tcW w:w="1008" w:type="pct"/>
            <w:tcBorders>
              <w:top w:val="nil"/>
              <w:left w:val="single" w:sz="4" w:space="0" w:color="auto"/>
              <w:bottom w:val="nil"/>
              <w:right w:val="single" w:sz="4" w:space="0" w:color="auto"/>
            </w:tcBorders>
            <w:shd w:val="clear" w:color="auto" w:fill="FFFFFF" w:themeFill="background1"/>
          </w:tcPr>
          <w:p w14:paraId="497A158C" w14:textId="77777777" w:rsidR="00E206A7" w:rsidRPr="00E168AD" w:rsidRDefault="00E206A7" w:rsidP="002C3F96">
            <w:pPr>
              <w:widowControl w:val="0"/>
              <w:jc w:val="right"/>
              <w:rPr>
                <w:sz w:val="20"/>
              </w:rPr>
            </w:pPr>
            <w:r w:rsidRPr="00E168AD">
              <w:rPr>
                <w:sz w:val="20"/>
              </w:rPr>
              <w:t>60,000</w:t>
            </w:r>
          </w:p>
        </w:tc>
      </w:tr>
      <w:tr w:rsidR="00E206A7" w:rsidRPr="00466B81" w14:paraId="1910604A" w14:textId="77777777" w:rsidTr="002C3F96">
        <w:trPr>
          <w:trHeight w:val="233"/>
        </w:trPr>
        <w:tc>
          <w:tcPr>
            <w:tcW w:w="3283" w:type="pct"/>
            <w:tcBorders>
              <w:top w:val="nil"/>
              <w:left w:val="single" w:sz="4" w:space="0" w:color="auto"/>
              <w:bottom w:val="nil"/>
              <w:right w:val="nil"/>
            </w:tcBorders>
            <w:shd w:val="clear" w:color="auto" w:fill="FFFFFF" w:themeFill="background1"/>
            <w:vAlign w:val="bottom"/>
          </w:tcPr>
          <w:p w14:paraId="7B840BD5" w14:textId="77777777" w:rsidR="00E206A7" w:rsidRPr="00E168AD" w:rsidRDefault="00E206A7" w:rsidP="002C3F96">
            <w:pPr>
              <w:widowControl w:val="0"/>
              <w:ind w:left="4705" w:right="-198"/>
              <w:jc w:val="left"/>
              <w:rPr>
                <w:sz w:val="20"/>
              </w:rPr>
            </w:pPr>
            <w:r>
              <w:rPr>
                <w:sz w:val="20"/>
              </w:rPr>
              <w:t>Phase VII:</w:t>
            </w:r>
          </w:p>
        </w:tc>
        <w:tc>
          <w:tcPr>
            <w:tcW w:w="709" w:type="pct"/>
            <w:tcBorders>
              <w:top w:val="nil"/>
              <w:left w:val="nil"/>
              <w:bottom w:val="nil"/>
              <w:right w:val="single" w:sz="4" w:space="0" w:color="auto"/>
            </w:tcBorders>
            <w:shd w:val="clear" w:color="auto" w:fill="FFFFFF" w:themeFill="background1"/>
            <w:vAlign w:val="bottom"/>
          </w:tcPr>
          <w:p w14:paraId="13C6D7B4" w14:textId="77777777" w:rsidR="00E206A7" w:rsidRPr="00E168AD" w:rsidRDefault="00E206A7" w:rsidP="002C3F96">
            <w:pPr>
              <w:widowControl w:val="0"/>
              <w:tabs>
                <w:tab w:val="left" w:pos="6840"/>
              </w:tabs>
              <w:ind w:left="-108"/>
              <w:jc w:val="right"/>
              <w:rPr>
                <w:sz w:val="20"/>
              </w:rPr>
            </w:pPr>
            <w:r>
              <w:rPr>
                <w:sz w:val="20"/>
              </w:rPr>
              <w:t>May-19</w:t>
            </w:r>
          </w:p>
        </w:tc>
        <w:tc>
          <w:tcPr>
            <w:tcW w:w="1008" w:type="pct"/>
            <w:tcBorders>
              <w:top w:val="nil"/>
              <w:left w:val="single" w:sz="4" w:space="0" w:color="auto"/>
              <w:bottom w:val="nil"/>
              <w:right w:val="single" w:sz="4" w:space="0" w:color="auto"/>
            </w:tcBorders>
            <w:shd w:val="clear" w:color="auto" w:fill="FFFFFF" w:themeFill="background1"/>
          </w:tcPr>
          <w:p w14:paraId="4E4DC877" w14:textId="77777777" w:rsidR="00E206A7" w:rsidRPr="00E168AD" w:rsidRDefault="00E206A7" w:rsidP="002C3F96">
            <w:pPr>
              <w:widowControl w:val="0"/>
              <w:jc w:val="right"/>
              <w:rPr>
                <w:sz w:val="20"/>
              </w:rPr>
            </w:pPr>
            <w:r>
              <w:rPr>
                <w:sz w:val="20"/>
              </w:rPr>
              <w:t>85,000</w:t>
            </w:r>
          </w:p>
        </w:tc>
      </w:tr>
      <w:tr w:rsidR="00E206A7" w:rsidRPr="00466B81" w14:paraId="490587E4" w14:textId="77777777" w:rsidTr="002C3F96">
        <w:trPr>
          <w:trHeight w:val="233"/>
        </w:trPr>
        <w:tc>
          <w:tcPr>
            <w:tcW w:w="3992" w:type="pct"/>
            <w:gridSpan w:val="2"/>
            <w:tcBorders>
              <w:top w:val="nil"/>
              <w:left w:val="single" w:sz="4" w:space="0" w:color="auto"/>
              <w:bottom w:val="nil"/>
              <w:right w:val="single" w:sz="4" w:space="0" w:color="auto"/>
            </w:tcBorders>
            <w:shd w:val="clear" w:color="auto" w:fill="auto"/>
          </w:tcPr>
          <w:p w14:paraId="244AAF4E" w14:textId="77777777" w:rsidR="00E206A7" w:rsidRPr="00F42D42" w:rsidRDefault="00E206A7" w:rsidP="002C3F96">
            <w:pPr>
              <w:widowControl w:val="0"/>
              <w:tabs>
                <w:tab w:val="left" w:pos="6551"/>
                <w:tab w:val="right" w:pos="7560"/>
              </w:tabs>
              <w:ind w:left="6409" w:right="-108"/>
              <w:jc w:val="left"/>
              <w:rPr>
                <w:sz w:val="20"/>
              </w:rPr>
            </w:pPr>
            <w:r w:rsidRPr="00F42D42">
              <w:rPr>
                <w:sz w:val="20"/>
              </w:rPr>
              <w:tab/>
              <w:t>Total:</w:t>
            </w:r>
          </w:p>
        </w:tc>
        <w:tc>
          <w:tcPr>
            <w:tcW w:w="1008" w:type="pct"/>
            <w:tcBorders>
              <w:top w:val="nil"/>
              <w:left w:val="single" w:sz="4" w:space="0" w:color="auto"/>
              <w:bottom w:val="single" w:sz="4" w:space="0" w:color="auto"/>
              <w:right w:val="single" w:sz="4" w:space="0" w:color="auto"/>
            </w:tcBorders>
            <w:shd w:val="clear" w:color="auto" w:fill="auto"/>
          </w:tcPr>
          <w:p w14:paraId="6034148E" w14:textId="77777777" w:rsidR="00E206A7" w:rsidRPr="00F42D42" w:rsidRDefault="00E206A7" w:rsidP="002C3F96">
            <w:pPr>
              <w:widowControl w:val="0"/>
              <w:jc w:val="right"/>
              <w:rPr>
                <w:sz w:val="20"/>
              </w:rPr>
            </w:pPr>
            <w:r w:rsidRPr="00F42D42">
              <w:rPr>
                <w:sz w:val="20"/>
              </w:rPr>
              <w:t>448,200</w:t>
            </w:r>
          </w:p>
        </w:tc>
      </w:tr>
      <w:tr w:rsidR="00E206A7" w:rsidRPr="00E168AD" w14:paraId="1C7C7C14" w14:textId="77777777" w:rsidTr="002C3F96">
        <w:trPr>
          <w:trHeight w:val="233"/>
        </w:trPr>
        <w:tc>
          <w:tcPr>
            <w:tcW w:w="3992" w:type="pct"/>
            <w:gridSpan w:val="2"/>
            <w:shd w:val="clear" w:color="auto" w:fill="FFFFFF" w:themeFill="background1"/>
          </w:tcPr>
          <w:p w14:paraId="743B1CC7" w14:textId="77777777" w:rsidR="00E206A7" w:rsidRPr="00E168AD" w:rsidRDefault="00E206A7" w:rsidP="002C3F96">
            <w:pPr>
              <w:widowControl w:val="0"/>
              <w:jc w:val="left"/>
              <w:rPr>
                <w:sz w:val="20"/>
              </w:rPr>
            </w:pPr>
            <w:r w:rsidRPr="00E168AD">
              <w:rPr>
                <w:sz w:val="20"/>
              </w:rPr>
              <w:t>Amount requested for renewal (phase VIII) (US $):</w:t>
            </w:r>
          </w:p>
        </w:tc>
        <w:tc>
          <w:tcPr>
            <w:tcW w:w="1008" w:type="pct"/>
            <w:shd w:val="clear" w:color="auto" w:fill="auto"/>
          </w:tcPr>
          <w:p w14:paraId="1ACBEE2A" w14:textId="77777777" w:rsidR="00E206A7" w:rsidRPr="00E168AD" w:rsidRDefault="00E206A7" w:rsidP="002C3F96">
            <w:pPr>
              <w:widowControl w:val="0"/>
              <w:jc w:val="right"/>
              <w:rPr>
                <w:sz w:val="20"/>
              </w:rPr>
            </w:pPr>
            <w:r>
              <w:rPr>
                <w:sz w:val="20"/>
              </w:rPr>
              <w:t>85</w:t>
            </w:r>
            <w:r w:rsidRPr="00E168AD">
              <w:rPr>
                <w:sz w:val="20"/>
              </w:rPr>
              <w:t>,000</w:t>
            </w:r>
          </w:p>
        </w:tc>
      </w:tr>
      <w:tr w:rsidR="00E206A7" w:rsidRPr="00E168AD" w14:paraId="69F91737" w14:textId="77777777" w:rsidTr="002C3F96">
        <w:trPr>
          <w:trHeight w:val="233"/>
        </w:trPr>
        <w:tc>
          <w:tcPr>
            <w:tcW w:w="3992" w:type="pct"/>
            <w:gridSpan w:val="2"/>
          </w:tcPr>
          <w:p w14:paraId="6EB0D54B" w14:textId="77777777" w:rsidR="00E206A7" w:rsidRPr="00E168AD" w:rsidRDefault="00E206A7" w:rsidP="002C3F96">
            <w:pPr>
              <w:widowControl w:val="0"/>
              <w:jc w:val="left"/>
              <w:rPr>
                <w:sz w:val="20"/>
              </w:rPr>
            </w:pPr>
            <w:r w:rsidRPr="00E168AD">
              <w:rPr>
                <w:sz w:val="20"/>
              </w:rPr>
              <w:t xml:space="preserve">Amount recommended for approval for phase VIII (US $): </w:t>
            </w:r>
          </w:p>
        </w:tc>
        <w:tc>
          <w:tcPr>
            <w:tcW w:w="1008" w:type="pct"/>
            <w:shd w:val="clear" w:color="auto" w:fill="auto"/>
          </w:tcPr>
          <w:p w14:paraId="10F389C5" w14:textId="77777777" w:rsidR="00E206A7" w:rsidRPr="00E168AD" w:rsidRDefault="00E206A7" w:rsidP="002C3F96">
            <w:pPr>
              <w:widowControl w:val="0"/>
              <w:jc w:val="right"/>
              <w:rPr>
                <w:sz w:val="20"/>
              </w:rPr>
            </w:pPr>
            <w:r>
              <w:rPr>
                <w:sz w:val="20"/>
              </w:rPr>
              <w:t>85</w:t>
            </w:r>
            <w:r w:rsidRPr="00E168AD">
              <w:rPr>
                <w:sz w:val="20"/>
              </w:rPr>
              <w:t>,000</w:t>
            </w:r>
          </w:p>
        </w:tc>
      </w:tr>
      <w:tr w:rsidR="00E206A7" w:rsidRPr="00E168AD" w14:paraId="29BD0DF2" w14:textId="77777777" w:rsidTr="002C3F96">
        <w:trPr>
          <w:trHeight w:val="233"/>
        </w:trPr>
        <w:tc>
          <w:tcPr>
            <w:tcW w:w="3992" w:type="pct"/>
            <w:gridSpan w:val="2"/>
          </w:tcPr>
          <w:p w14:paraId="13FC9238" w14:textId="77777777" w:rsidR="00E206A7" w:rsidRPr="00E168AD" w:rsidRDefault="00E206A7" w:rsidP="002C3F96">
            <w:pPr>
              <w:widowControl w:val="0"/>
              <w:jc w:val="left"/>
              <w:rPr>
                <w:sz w:val="20"/>
              </w:rPr>
            </w:pPr>
            <w:r w:rsidRPr="00E168AD">
              <w:rPr>
                <w:sz w:val="20"/>
              </w:rPr>
              <w:t>Agency support costs (US $):</w:t>
            </w:r>
          </w:p>
        </w:tc>
        <w:tc>
          <w:tcPr>
            <w:tcW w:w="1008" w:type="pct"/>
            <w:shd w:val="clear" w:color="auto" w:fill="auto"/>
          </w:tcPr>
          <w:p w14:paraId="5B821DC6" w14:textId="77777777" w:rsidR="00E206A7" w:rsidRPr="00E168AD" w:rsidRDefault="00E206A7" w:rsidP="002C3F96">
            <w:pPr>
              <w:widowControl w:val="0"/>
              <w:jc w:val="right"/>
              <w:rPr>
                <w:sz w:val="20"/>
              </w:rPr>
            </w:pPr>
            <w:r w:rsidRPr="00E168AD">
              <w:rPr>
                <w:sz w:val="20"/>
              </w:rPr>
              <w:t>0</w:t>
            </w:r>
          </w:p>
        </w:tc>
      </w:tr>
      <w:tr w:rsidR="00E206A7" w:rsidRPr="00E168AD" w14:paraId="1E7FFB38" w14:textId="77777777" w:rsidTr="002C3F96">
        <w:trPr>
          <w:trHeight w:val="233"/>
        </w:trPr>
        <w:tc>
          <w:tcPr>
            <w:tcW w:w="3992" w:type="pct"/>
            <w:gridSpan w:val="2"/>
          </w:tcPr>
          <w:p w14:paraId="54CCCEA9" w14:textId="77777777" w:rsidR="00E206A7" w:rsidRPr="00E168AD" w:rsidRDefault="00E206A7" w:rsidP="002C3F96">
            <w:pPr>
              <w:widowControl w:val="0"/>
              <w:jc w:val="left"/>
              <w:rPr>
                <w:sz w:val="20"/>
              </w:rPr>
            </w:pPr>
            <w:r w:rsidRPr="00E168AD">
              <w:rPr>
                <w:sz w:val="20"/>
              </w:rPr>
              <w:t>Total cost of institutional strengthening phase VIII to the Multilateral Fund (US $):</w:t>
            </w:r>
          </w:p>
        </w:tc>
        <w:tc>
          <w:tcPr>
            <w:tcW w:w="1008" w:type="pct"/>
            <w:shd w:val="clear" w:color="auto" w:fill="auto"/>
          </w:tcPr>
          <w:p w14:paraId="502109C0" w14:textId="77777777" w:rsidR="00E206A7" w:rsidRPr="00E168AD" w:rsidRDefault="00E206A7" w:rsidP="002C3F96">
            <w:pPr>
              <w:widowControl w:val="0"/>
              <w:jc w:val="right"/>
              <w:rPr>
                <w:sz w:val="20"/>
              </w:rPr>
            </w:pPr>
            <w:r>
              <w:rPr>
                <w:sz w:val="20"/>
              </w:rPr>
              <w:t>85</w:t>
            </w:r>
            <w:r w:rsidRPr="00E168AD">
              <w:rPr>
                <w:sz w:val="20"/>
              </w:rPr>
              <w:t>,000</w:t>
            </w:r>
          </w:p>
        </w:tc>
      </w:tr>
      <w:tr w:rsidR="00E206A7" w:rsidRPr="00466B81" w14:paraId="39BE47C9" w14:textId="77777777" w:rsidTr="002C3F96">
        <w:trPr>
          <w:trHeight w:val="233"/>
        </w:trPr>
        <w:tc>
          <w:tcPr>
            <w:tcW w:w="3992" w:type="pct"/>
            <w:gridSpan w:val="2"/>
          </w:tcPr>
          <w:p w14:paraId="2ED55F79" w14:textId="77777777" w:rsidR="00E206A7" w:rsidRPr="00E168AD" w:rsidRDefault="00E206A7" w:rsidP="002C3F96">
            <w:pPr>
              <w:widowControl w:val="0"/>
              <w:jc w:val="left"/>
              <w:rPr>
                <w:sz w:val="20"/>
              </w:rPr>
            </w:pPr>
            <w:r w:rsidRPr="00E168AD">
              <w:rPr>
                <w:sz w:val="20"/>
              </w:rPr>
              <w:t>Date of approval of country programme:</w:t>
            </w:r>
          </w:p>
        </w:tc>
        <w:tc>
          <w:tcPr>
            <w:tcW w:w="1008" w:type="pct"/>
            <w:shd w:val="clear" w:color="auto" w:fill="FFFFFF" w:themeFill="background1"/>
          </w:tcPr>
          <w:p w14:paraId="4ABC6D6A" w14:textId="77777777" w:rsidR="00E206A7" w:rsidRPr="00E168AD" w:rsidRDefault="00E206A7" w:rsidP="002C3F96">
            <w:pPr>
              <w:widowControl w:val="0"/>
              <w:jc w:val="right"/>
              <w:rPr>
                <w:sz w:val="20"/>
              </w:rPr>
            </w:pPr>
            <w:r w:rsidRPr="00E168AD">
              <w:rPr>
                <w:sz w:val="20"/>
              </w:rPr>
              <w:t>1996</w:t>
            </w:r>
          </w:p>
        </w:tc>
      </w:tr>
      <w:tr w:rsidR="00E206A7" w:rsidRPr="00E168AD" w14:paraId="58F8B9A3" w14:textId="77777777" w:rsidTr="002C3F96">
        <w:trPr>
          <w:trHeight w:val="233"/>
        </w:trPr>
        <w:tc>
          <w:tcPr>
            <w:tcW w:w="3992" w:type="pct"/>
            <w:gridSpan w:val="2"/>
            <w:tcBorders>
              <w:bottom w:val="single" w:sz="4" w:space="0" w:color="auto"/>
            </w:tcBorders>
          </w:tcPr>
          <w:p w14:paraId="53D4C069" w14:textId="77777777" w:rsidR="00E206A7" w:rsidRPr="00E168AD" w:rsidRDefault="00E206A7" w:rsidP="002C3F96">
            <w:pPr>
              <w:widowControl w:val="0"/>
              <w:jc w:val="left"/>
              <w:rPr>
                <w:color w:val="000000" w:themeColor="text1"/>
                <w:sz w:val="20"/>
              </w:rPr>
            </w:pPr>
            <w:r w:rsidRPr="00E168AD">
              <w:rPr>
                <w:color w:val="000000" w:themeColor="text1"/>
                <w:sz w:val="20"/>
              </w:rPr>
              <w:t>Date of approval of HCFC phase-out management plan (stage I):</w:t>
            </w:r>
          </w:p>
        </w:tc>
        <w:tc>
          <w:tcPr>
            <w:tcW w:w="1008" w:type="pct"/>
            <w:tcBorders>
              <w:bottom w:val="single" w:sz="4" w:space="0" w:color="auto"/>
            </w:tcBorders>
            <w:shd w:val="clear" w:color="auto" w:fill="FFFFFF" w:themeFill="background1"/>
          </w:tcPr>
          <w:p w14:paraId="23E6668B" w14:textId="77777777" w:rsidR="00E206A7" w:rsidRPr="00E168AD" w:rsidRDefault="00E206A7" w:rsidP="002C3F96">
            <w:pPr>
              <w:widowControl w:val="0"/>
              <w:jc w:val="right"/>
              <w:rPr>
                <w:sz w:val="20"/>
              </w:rPr>
            </w:pPr>
            <w:r w:rsidRPr="00E168AD">
              <w:rPr>
                <w:sz w:val="20"/>
              </w:rPr>
              <w:t>2012</w:t>
            </w:r>
          </w:p>
        </w:tc>
      </w:tr>
      <w:tr w:rsidR="00E206A7" w:rsidRPr="00E168AD" w14:paraId="3252D1FB" w14:textId="77777777" w:rsidTr="002C3F96">
        <w:trPr>
          <w:trHeight w:val="233"/>
        </w:trPr>
        <w:tc>
          <w:tcPr>
            <w:tcW w:w="3992" w:type="pct"/>
            <w:gridSpan w:val="2"/>
            <w:tcBorders>
              <w:top w:val="single" w:sz="4" w:space="0" w:color="auto"/>
              <w:left w:val="single" w:sz="4" w:space="0" w:color="auto"/>
              <w:bottom w:val="nil"/>
              <w:right w:val="single" w:sz="4" w:space="0" w:color="auto"/>
            </w:tcBorders>
          </w:tcPr>
          <w:p w14:paraId="58F68592" w14:textId="77777777" w:rsidR="00E206A7" w:rsidRPr="00E168AD" w:rsidRDefault="00E206A7" w:rsidP="002C3F96">
            <w:pPr>
              <w:widowControl w:val="0"/>
              <w:spacing w:before="20"/>
              <w:jc w:val="left"/>
              <w:rPr>
                <w:sz w:val="20"/>
              </w:rPr>
            </w:pPr>
            <w:r w:rsidRPr="00E168AD">
              <w:rPr>
                <w:sz w:val="20"/>
              </w:rPr>
              <w:t>Baseline consumption of controlled substances (ODP tonnes):</w:t>
            </w:r>
          </w:p>
        </w:tc>
        <w:tc>
          <w:tcPr>
            <w:tcW w:w="1008" w:type="pct"/>
            <w:tcBorders>
              <w:top w:val="single" w:sz="4" w:space="0" w:color="auto"/>
              <w:left w:val="single" w:sz="4" w:space="0" w:color="auto"/>
              <w:bottom w:val="nil"/>
              <w:right w:val="single" w:sz="4" w:space="0" w:color="auto"/>
            </w:tcBorders>
            <w:shd w:val="clear" w:color="auto" w:fill="FFFFFF" w:themeFill="background1"/>
            <w:vAlign w:val="bottom"/>
          </w:tcPr>
          <w:p w14:paraId="046F0656" w14:textId="77777777" w:rsidR="00E206A7" w:rsidRPr="00E168AD" w:rsidRDefault="00E206A7" w:rsidP="002C3F96">
            <w:pPr>
              <w:widowControl w:val="0"/>
              <w:jc w:val="right"/>
              <w:rPr>
                <w:sz w:val="20"/>
              </w:rPr>
            </w:pPr>
          </w:p>
        </w:tc>
      </w:tr>
      <w:tr w:rsidR="00E206A7" w:rsidRPr="00E168AD" w14:paraId="06E64716" w14:textId="77777777" w:rsidTr="002C3F96">
        <w:trPr>
          <w:trHeight w:val="233"/>
        </w:trPr>
        <w:tc>
          <w:tcPr>
            <w:tcW w:w="3992" w:type="pct"/>
            <w:gridSpan w:val="2"/>
            <w:tcBorders>
              <w:top w:val="nil"/>
              <w:left w:val="single" w:sz="4" w:space="0" w:color="auto"/>
              <w:bottom w:val="nil"/>
              <w:right w:val="single" w:sz="4" w:space="0" w:color="auto"/>
            </w:tcBorders>
          </w:tcPr>
          <w:p w14:paraId="2E4E61A0" w14:textId="77777777" w:rsidR="00E206A7" w:rsidRPr="00E168AD" w:rsidRDefault="00E206A7" w:rsidP="002C3F96">
            <w:pPr>
              <w:widowControl w:val="0"/>
              <w:ind w:left="360" w:hanging="360"/>
              <w:jc w:val="left"/>
              <w:rPr>
                <w:sz w:val="20"/>
              </w:rPr>
            </w:pPr>
            <w:r>
              <w:rPr>
                <w:sz w:val="20"/>
              </w:rPr>
              <w:t>(a)  </w:t>
            </w:r>
            <w:r w:rsidRPr="00E168AD">
              <w:rPr>
                <w:sz w:val="20"/>
              </w:rPr>
              <w:t>Annex B, Group III (methyl chloroform) (average 1998-2000)</w:t>
            </w:r>
          </w:p>
        </w:tc>
        <w:tc>
          <w:tcPr>
            <w:tcW w:w="1008" w:type="pct"/>
            <w:tcBorders>
              <w:top w:val="nil"/>
              <w:left w:val="single" w:sz="4" w:space="0" w:color="auto"/>
              <w:bottom w:val="nil"/>
              <w:right w:val="single" w:sz="4" w:space="0" w:color="auto"/>
            </w:tcBorders>
            <w:shd w:val="clear" w:color="auto" w:fill="FFFFFF" w:themeFill="background1"/>
            <w:vAlign w:val="bottom"/>
          </w:tcPr>
          <w:p w14:paraId="10040FFE" w14:textId="77777777" w:rsidR="00E206A7" w:rsidRPr="00E168AD" w:rsidRDefault="00E206A7" w:rsidP="002C3F96">
            <w:pPr>
              <w:widowControl w:val="0"/>
              <w:jc w:val="right"/>
              <w:rPr>
                <w:sz w:val="20"/>
              </w:rPr>
            </w:pPr>
            <w:r w:rsidRPr="00E168AD">
              <w:rPr>
                <w:sz w:val="20"/>
              </w:rPr>
              <w:t>0.0</w:t>
            </w:r>
          </w:p>
        </w:tc>
      </w:tr>
      <w:tr w:rsidR="00E206A7" w:rsidRPr="00E168AD" w14:paraId="42AE998E" w14:textId="77777777" w:rsidTr="002C3F96">
        <w:trPr>
          <w:trHeight w:val="233"/>
        </w:trPr>
        <w:tc>
          <w:tcPr>
            <w:tcW w:w="3992" w:type="pct"/>
            <w:gridSpan w:val="2"/>
            <w:tcBorders>
              <w:top w:val="nil"/>
              <w:left w:val="single" w:sz="4" w:space="0" w:color="auto"/>
              <w:bottom w:val="nil"/>
              <w:right w:val="single" w:sz="4" w:space="0" w:color="auto"/>
            </w:tcBorders>
          </w:tcPr>
          <w:p w14:paraId="4B41D93A" w14:textId="77777777" w:rsidR="00E206A7" w:rsidRPr="00E168AD" w:rsidRDefault="00E206A7" w:rsidP="002C3F96">
            <w:pPr>
              <w:widowControl w:val="0"/>
              <w:spacing w:after="20"/>
              <w:ind w:left="360" w:hanging="360"/>
              <w:jc w:val="left"/>
              <w:rPr>
                <w:sz w:val="20"/>
              </w:rPr>
            </w:pPr>
            <w:r>
              <w:rPr>
                <w:sz w:val="20"/>
              </w:rPr>
              <w:t>(b)  </w:t>
            </w:r>
            <w:r w:rsidRPr="00E168AD">
              <w:rPr>
                <w:sz w:val="20"/>
              </w:rPr>
              <w:t>Annex C, Group I (HCFCs) (average 2009-2010)</w:t>
            </w:r>
          </w:p>
        </w:tc>
        <w:tc>
          <w:tcPr>
            <w:tcW w:w="1008" w:type="pct"/>
            <w:tcBorders>
              <w:top w:val="nil"/>
              <w:left w:val="single" w:sz="4" w:space="0" w:color="auto"/>
              <w:bottom w:val="nil"/>
              <w:right w:val="single" w:sz="4" w:space="0" w:color="auto"/>
            </w:tcBorders>
            <w:shd w:val="clear" w:color="auto" w:fill="FFFFFF" w:themeFill="background1"/>
            <w:vAlign w:val="bottom"/>
          </w:tcPr>
          <w:p w14:paraId="383775CA" w14:textId="77777777" w:rsidR="00E206A7" w:rsidRPr="00E168AD" w:rsidRDefault="00E206A7" w:rsidP="002C3F96">
            <w:pPr>
              <w:widowControl w:val="0"/>
              <w:jc w:val="right"/>
              <w:rPr>
                <w:sz w:val="20"/>
              </w:rPr>
            </w:pPr>
            <w:r w:rsidRPr="00E168AD">
              <w:rPr>
                <w:sz w:val="20"/>
              </w:rPr>
              <w:t>1.7</w:t>
            </w:r>
          </w:p>
        </w:tc>
      </w:tr>
      <w:tr w:rsidR="00E206A7" w:rsidRPr="00E168AD" w14:paraId="263602AB" w14:textId="77777777" w:rsidTr="002C3F96">
        <w:trPr>
          <w:trHeight w:val="233"/>
        </w:trPr>
        <w:tc>
          <w:tcPr>
            <w:tcW w:w="3992" w:type="pct"/>
            <w:gridSpan w:val="2"/>
            <w:tcBorders>
              <w:top w:val="nil"/>
              <w:bottom w:val="single" w:sz="4" w:space="0" w:color="auto"/>
            </w:tcBorders>
          </w:tcPr>
          <w:p w14:paraId="3F45A7E4" w14:textId="77777777" w:rsidR="00E206A7" w:rsidRPr="00E168AD" w:rsidRDefault="00E206A7" w:rsidP="002C3F96">
            <w:pPr>
              <w:widowControl w:val="0"/>
              <w:spacing w:after="20"/>
              <w:ind w:left="360" w:hanging="360"/>
              <w:jc w:val="left"/>
              <w:rPr>
                <w:sz w:val="20"/>
              </w:rPr>
            </w:pPr>
            <w:r>
              <w:rPr>
                <w:sz w:val="20"/>
              </w:rPr>
              <w:t>(c) </w:t>
            </w:r>
            <w:r>
              <w:t> </w:t>
            </w:r>
            <w:r w:rsidRPr="00E168AD">
              <w:rPr>
                <w:sz w:val="20"/>
              </w:rPr>
              <w:t>Annex E (methyl bromide) (average 1995-1998)</w:t>
            </w:r>
          </w:p>
        </w:tc>
        <w:tc>
          <w:tcPr>
            <w:tcW w:w="1008" w:type="pct"/>
            <w:tcBorders>
              <w:top w:val="nil"/>
              <w:bottom w:val="single" w:sz="4" w:space="0" w:color="auto"/>
            </w:tcBorders>
            <w:shd w:val="clear" w:color="auto" w:fill="FFFFFF" w:themeFill="background1"/>
            <w:vAlign w:val="bottom"/>
          </w:tcPr>
          <w:p w14:paraId="6E469E5B" w14:textId="77777777" w:rsidR="00E206A7" w:rsidRPr="00E168AD" w:rsidRDefault="00E206A7" w:rsidP="002C3F96">
            <w:pPr>
              <w:widowControl w:val="0"/>
              <w:jc w:val="right"/>
              <w:rPr>
                <w:sz w:val="20"/>
              </w:rPr>
            </w:pPr>
            <w:r w:rsidRPr="00E168AD">
              <w:rPr>
                <w:sz w:val="20"/>
              </w:rPr>
              <w:t>0.0</w:t>
            </w:r>
          </w:p>
        </w:tc>
      </w:tr>
      <w:tr w:rsidR="00E206A7" w:rsidRPr="00E168AD" w14:paraId="5EBB99F5" w14:textId="77777777" w:rsidTr="002C3F96">
        <w:trPr>
          <w:trHeight w:val="233"/>
        </w:trPr>
        <w:tc>
          <w:tcPr>
            <w:tcW w:w="3992" w:type="pct"/>
            <w:gridSpan w:val="2"/>
            <w:tcBorders>
              <w:top w:val="single" w:sz="4" w:space="0" w:color="auto"/>
              <w:left w:val="single" w:sz="4" w:space="0" w:color="auto"/>
              <w:bottom w:val="nil"/>
              <w:right w:val="single" w:sz="4" w:space="0" w:color="auto"/>
            </w:tcBorders>
          </w:tcPr>
          <w:p w14:paraId="01112C79" w14:textId="77777777" w:rsidR="00E206A7" w:rsidRPr="00E168AD" w:rsidRDefault="00E206A7" w:rsidP="002C3F96">
            <w:pPr>
              <w:widowControl w:val="0"/>
              <w:spacing w:before="20"/>
              <w:jc w:val="left"/>
              <w:rPr>
                <w:sz w:val="20"/>
              </w:rPr>
            </w:pPr>
            <w:r w:rsidRPr="00E168AD">
              <w:rPr>
                <w:sz w:val="20"/>
              </w:rPr>
              <w:t xml:space="preserve">Latest reported ODS consumption </w:t>
            </w:r>
            <w:r w:rsidRPr="00A6157D">
              <w:rPr>
                <w:sz w:val="20"/>
              </w:rPr>
              <w:t>(2020</w:t>
            </w:r>
            <w:r w:rsidRPr="00E168AD">
              <w:rPr>
                <w:sz w:val="20"/>
              </w:rPr>
              <w:t>) (ODP tonnes) as per Article 7:</w:t>
            </w:r>
          </w:p>
        </w:tc>
        <w:tc>
          <w:tcPr>
            <w:tcW w:w="1008" w:type="pct"/>
            <w:tcBorders>
              <w:top w:val="single" w:sz="4" w:space="0" w:color="auto"/>
              <w:left w:val="single" w:sz="4" w:space="0" w:color="auto"/>
              <w:bottom w:val="nil"/>
              <w:right w:val="single" w:sz="4" w:space="0" w:color="auto"/>
            </w:tcBorders>
            <w:shd w:val="clear" w:color="auto" w:fill="FFFFFF" w:themeFill="background1"/>
          </w:tcPr>
          <w:p w14:paraId="0AE3C2FA" w14:textId="77777777" w:rsidR="00E206A7" w:rsidRPr="00E168AD" w:rsidRDefault="00E206A7" w:rsidP="002C3F96">
            <w:pPr>
              <w:widowControl w:val="0"/>
              <w:spacing w:before="20"/>
              <w:jc w:val="right"/>
              <w:rPr>
                <w:sz w:val="20"/>
              </w:rPr>
            </w:pPr>
          </w:p>
        </w:tc>
      </w:tr>
      <w:tr w:rsidR="00E206A7" w:rsidRPr="00E168AD" w14:paraId="1AEAA363" w14:textId="77777777" w:rsidTr="002C3F96">
        <w:trPr>
          <w:trHeight w:val="233"/>
        </w:trPr>
        <w:tc>
          <w:tcPr>
            <w:tcW w:w="3992" w:type="pct"/>
            <w:gridSpan w:val="2"/>
            <w:tcBorders>
              <w:top w:val="nil"/>
              <w:left w:val="single" w:sz="4" w:space="0" w:color="auto"/>
              <w:bottom w:val="nil"/>
              <w:right w:val="single" w:sz="4" w:space="0" w:color="auto"/>
            </w:tcBorders>
          </w:tcPr>
          <w:p w14:paraId="5E0E26A1" w14:textId="77777777" w:rsidR="00E206A7" w:rsidRPr="00E168AD" w:rsidRDefault="00E206A7" w:rsidP="002C3F96">
            <w:pPr>
              <w:widowControl w:val="0"/>
              <w:ind w:left="360" w:hanging="360"/>
              <w:jc w:val="left"/>
              <w:rPr>
                <w:sz w:val="20"/>
              </w:rPr>
            </w:pPr>
            <w:r>
              <w:rPr>
                <w:sz w:val="20"/>
              </w:rPr>
              <w:t>(a)  </w:t>
            </w:r>
            <w:r w:rsidRPr="00E168AD">
              <w:rPr>
                <w:sz w:val="20"/>
              </w:rPr>
              <w:t>Annex B, Group III (methyl chloroform)</w:t>
            </w:r>
          </w:p>
        </w:tc>
        <w:tc>
          <w:tcPr>
            <w:tcW w:w="1008" w:type="pct"/>
            <w:tcBorders>
              <w:top w:val="nil"/>
              <w:left w:val="single" w:sz="4" w:space="0" w:color="auto"/>
              <w:bottom w:val="nil"/>
              <w:right w:val="single" w:sz="4" w:space="0" w:color="auto"/>
            </w:tcBorders>
            <w:shd w:val="clear" w:color="auto" w:fill="FFFFFF" w:themeFill="background1"/>
            <w:vAlign w:val="bottom"/>
          </w:tcPr>
          <w:p w14:paraId="5FECCFBE" w14:textId="77777777" w:rsidR="00E206A7" w:rsidRPr="00E168AD" w:rsidRDefault="00E206A7" w:rsidP="002C3F96">
            <w:pPr>
              <w:widowControl w:val="0"/>
              <w:jc w:val="right"/>
              <w:rPr>
                <w:sz w:val="20"/>
              </w:rPr>
            </w:pPr>
            <w:r w:rsidRPr="00E168AD">
              <w:rPr>
                <w:sz w:val="20"/>
              </w:rPr>
              <w:t>0.00</w:t>
            </w:r>
          </w:p>
        </w:tc>
      </w:tr>
      <w:tr w:rsidR="00E206A7" w:rsidRPr="00E168AD" w14:paraId="59F0F0CE" w14:textId="77777777" w:rsidTr="002C3F96">
        <w:trPr>
          <w:trHeight w:val="233"/>
        </w:trPr>
        <w:tc>
          <w:tcPr>
            <w:tcW w:w="3992" w:type="pct"/>
            <w:gridSpan w:val="2"/>
            <w:tcBorders>
              <w:top w:val="nil"/>
              <w:left w:val="single" w:sz="4" w:space="0" w:color="auto"/>
              <w:bottom w:val="nil"/>
              <w:right w:val="single" w:sz="4" w:space="0" w:color="auto"/>
            </w:tcBorders>
          </w:tcPr>
          <w:p w14:paraId="368ACE01" w14:textId="77777777" w:rsidR="00E206A7" w:rsidRPr="00E168AD" w:rsidRDefault="00E206A7" w:rsidP="002C3F96">
            <w:pPr>
              <w:widowControl w:val="0"/>
              <w:ind w:left="360" w:hanging="360"/>
              <w:jc w:val="left"/>
              <w:rPr>
                <w:sz w:val="20"/>
              </w:rPr>
            </w:pPr>
            <w:r>
              <w:rPr>
                <w:sz w:val="20"/>
              </w:rPr>
              <w:t>(b)  </w:t>
            </w:r>
            <w:r w:rsidRPr="00E168AD">
              <w:rPr>
                <w:sz w:val="20"/>
              </w:rPr>
              <w:t>Annex C, Group I (HCFCs)</w:t>
            </w:r>
          </w:p>
        </w:tc>
        <w:tc>
          <w:tcPr>
            <w:tcW w:w="1008" w:type="pct"/>
            <w:tcBorders>
              <w:top w:val="nil"/>
              <w:left w:val="single" w:sz="4" w:space="0" w:color="auto"/>
              <w:bottom w:val="nil"/>
              <w:right w:val="single" w:sz="4" w:space="0" w:color="auto"/>
            </w:tcBorders>
            <w:shd w:val="clear" w:color="auto" w:fill="FFFFFF" w:themeFill="background1"/>
            <w:vAlign w:val="bottom"/>
          </w:tcPr>
          <w:p w14:paraId="060DC952" w14:textId="77777777" w:rsidR="00E206A7" w:rsidRPr="00E168AD" w:rsidRDefault="00E206A7" w:rsidP="002C3F96">
            <w:pPr>
              <w:widowControl w:val="0"/>
              <w:jc w:val="right"/>
              <w:rPr>
                <w:sz w:val="20"/>
              </w:rPr>
            </w:pPr>
            <w:r>
              <w:rPr>
                <w:sz w:val="20"/>
              </w:rPr>
              <w:t>0.90</w:t>
            </w:r>
          </w:p>
        </w:tc>
      </w:tr>
      <w:tr w:rsidR="00E206A7" w:rsidRPr="00466B81" w14:paraId="6F3E67AE" w14:textId="77777777" w:rsidTr="002C3F96">
        <w:trPr>
          <w:trHeight w:val="233"/>
        </w:trPr>
        <w:tc>
          <w:tcPr>
            <w:tcW w:w="3992" w:type="pct"/>
            <w:gridSpan w:val="2"/>
            <w:tcBorders>
              <w:top w:val="nil"/>
              <w:left w:val="single" w:sz="4" w:space="0" w:color="auto"/>
              <w:bottom w:val="nil"/>
              <w:right w:val="single" w:sz="4" w:space="0" w:color="auto"/>
            </w:tcBorders>
          </w:tcPr>
          <w:p w14:paraId="0B52FA83" w14:textId="77777777" w:rsidR="00E206A7" w:rsidRPr="00E168AD" w:rsidRDefault="00E206A7" w:rsidP="002C3F96">
            <w:pPr>
              <w:widowControl w:val="0"/>
              <w:ind w:left="360" w:hanging="360"/>
              <w:jc w:val="left"/>
              <w:rPr>
                <w:sz w:val="20"/>
              </w:rPr>
            </w:pPr>
            <w:r>
              <w:rPr>
                <w:sz w:val="20"/>
              </w:rPr>
              <w:t>(c)  </w:t>
            </w:r>
            <w:r w:rsidRPr="00E168AD">
              <w:rPr>
                <w:sz w:val="20"/>
              </w:rPr>
              <w:t>Annex E (methyl bromide)</w:t>
            </w:r>
          </w:p>
        </w:tc>
        <w:tc>
          <w:tcPr>
            <w:tcW w:w="1008" w:type="pct"/>
            <w:tcBorders>
              <w:top w:val="nil"/>
              <w:left w:val="single" w:sz="4" w:space="0" w:color="auto"/>
              <w:bottom w:val="nil"/>
              <w:right w:val="single" w:sz="4" w:space="0" w:color="auto"/>
            </w:tcBorders>
            <w:shd w:val="clear" w:color="auto" w:fill="FFFFFF" w:themeFill="background1"/>
            <w:vAlign w:val="bottom"/>
          </w:tcPr>
          <w:p w14:paraId="096127BE" w14:textId="77777777" w:rsidR="00E206A7" w:rsidRPr="00E168AD" w:rsidRDefault="00E206A7" w:rsidP="002C3F96">
            <w:pPr>
              <w:widowControl w:val="0"/>
              <w:jc w:val="right"/>
              <w:rPr>
                <w:sz w:val="20"/>
              </w:rPr>
            </w:pPr>
            <w:r w:rsidRPr="00E168AD">
              <w:rPr>
                <w:sz w:val="20"/>
              </w:rPr>
              <w:t>0.00</w:t>
            </w:r>
          </w:p>
        </w:tc>
      </w:tr>
      <w:tr w:rsidR="00E206A7" w:rsidRPr="00466B81" w14:paraId="1DAA5CA4" w14:textId="77777777" w:rsidTr="002C3F96">
        <w:trPr>
          <w:trHeight w:val="233"/>
        </w:trPr>
        <w:tc>
          <w:tcPr>
            <w:tcW w:w="3992" w:type="pct"/>
            <w:gridSpan w:val="2"/>
            <w:tcBorders>
              <w:top w:val="nil"/>
              <w:left w:val="single" w:sz="4" w:space="0" w:color="auto"/>
              <w:bottom w:val="single" w:sz="4" w:space="0" w:color="auto"/>
              <w:right w:val="single" w:sz="4" w:space="0" w:color="auto"/>
            </w:tcBorders>
          </w:tcPr>
          <w:p w14:paraId="481C7F3D" w14:textId="77777777" w:rsidR="00E206A7" w:rsidRPr="00E168AD" w:rsidRDefault="00E206A7" w:rsidP="002C3F96">
            <w:pPr>
              <w:widowControl w:val="0"/>
              <w:tabs>
                <w:tab w:val="left" w:pos="6551"/>
                <w:tab w:val="right" w:pos="7560"/>
              </w:tabs>
              <w:ind w:left="6480" w:right="-121"/>
              <w:jc w:val="left"/>
              <w:rPr>
                <w:sz w:val="20"/>
              </w:rPr>
            </w:pPr>
            <w:r w:rsidRPr="00E168AD">
              <w:rPr>
                <w:sz w:val="20"/>
              </w:rPr>
              <w:tab/>
              <w:t>Total:</w:t>
            </w:r>
          </w:p>
        </w:tc>
        <w:tc>
          <w:tcPr>
            <w:tcW w:w="1008" w:type="pct"/>
            <w:tcBorders>
              <w:top w:val="nil"/>
              <w:left w:val="single" w:sz="4" w:space="0" w:color="auto"/>
              <w:bottom w:val="single" w:sz="4" w:space="0" w:color="auto"/>
              <w:right w:val="single" w:sz="4" w:space="0" w:color="auto"/>
            </w:tcBorders>
            <w:shd w:val="clear" w:color="auto" w:fill="FFFFFF" w:themeFill="background1"/>
            <w:vAlign w:val="bottom"/>
          </w:tcPr>
          <w:p w14:paraId="084A18E9" w14:textId="77777777" w:rsidR="00E206A7" w:rsidRPr="00E168AD" w:rsidRDefault="00E206A7" w:rsidP="002C3F96">
            <w:pPr>
              <w:widowControl w:val="0"/>
              <w:jc w:val="right"/>
              <w:rPr>
                <w:sz w:val="20"/>
              </w:rPr>
            </w:pPr>
            <w:r>
              <w:rPr>
                <w:sz w:val="20"/>
              </w:rPr>
              <w:t>0.90</w:t>
            </w:r>
          </w:p>
        </w:tc>
      </w:tr>
      <w:tr w:rsidR="00E206A7" w:rsidRPr="00E168AD" w14:paraId="0C4563DA" w14:textId="77777777" w:rsidTr="002C3F96">
        <w:trPr>
          <w:trHeight w:val="233"/>
        </w:trPr>
        <w:tc>
          <w:tcPr>
            <w:tcW w:w="3992" w:type="pct"/>
            <w:gridSpan w:val="2"/>
            <w:tcBorders>
              <w:top w:val="nil"/>
              <w:left w:val="single" w:sz="4" w:space="0" w:color="auto"/>
              <w:bottom w:val="single" w:sz="4" w:space="0" w:color="auto"/>
              <w:right w:val="single" w:sz="4" w:space="0" w:color="auto"/>
            </w:tcBorders>
          </w:tcPr>
          <w:p w14:paraId="2BB0C9AF" w14:textId="77777777" w:rsidR="00E206A7" w:rsidRPr="00E168AD" w:rsidRDefault="00E206A7" w:rsidP="002C3F96">
            <w:pPr>
              <w:widowControl w:val="0"/>
              <w:jc w:val="left"/>
              <w:rPr>
                <w:sz w:val="20"/>
              </w:rPr>
            </w:pPr>
            <w:r w:rsidRPr="00E168AD">
              <w:rPr>
                <w:sz w:val="20"/>
              </w:rPr>
              <w:t>Year of reported country programme implementation data:</w:t>
            </w:r>
          </w:p>
        </w:tc>
        <w:tc>
          <w:tcPr>
            <w:tcW w:w="1008" w:type="pct"/>
            <w:tcBorders>
              <w:top w:val="nil"/>
              <w:left w:val="single" w:sz="4" w:space="0" w:color="auto"/>
              <w:bottom w:val="single" w:sz="4" w:space="0" w:color="auto"/>
              <w:right w:val="single" w:sz="4" w:space="0" w:color="auto"/>
            </w:tcBorders>
            <w:shd w:val="clear" w:color="auto" w:fill="FFFFFF" w:themeFill="background1"/>
          </w:tcPr>
          <w:p w14:paraId="38360AB4" w14:textId="77777777" w:rsidR="00E206A7" w:rsidRPr="00E168AD" w:rsidRDefault="00E206A7" w:rsidP="002C3F96">
            <w:pPr>
              <w:widowControl w:val="0"/>
              <w:jc w:val="right"/>
              <w:rPr>
                <w:sz w:val="20"/>
              </w:rPr>
            </w:pPr>
            <w:r w:rsidRPr="00E168AD">
              <w:rPr>
                <w:sz w:val="20"/>
              </w:rPr>
              <w:t>2021</w:t>
            </w:r>
          </w:p>
        </w:tc>
      </w:tr>
      <w:tr w:rsidR="00E206A7" w:rsidRPr="00E168AD" w14:paraId="3D96EEB6" w14:textId="77777777" w:rsidTr="002C3F96">
        <w:trPr>
          <w:trHeight w:val="233"/>
        </w:trPr>
        <w:tc>
          <w:tcPr>
            <w:tcW w:w="3992" w:type="pct"/>
            <w:gridSpan w:val="2"/>
            <w:tcBorders>
              <w:top w:val="single" w:sz="4" w:space="0" w:color="auto"/>
            </w:tcBorders>
          </w:tcPr>
          <w:p w14:paraId="5D14481C" w14:textId="77777777" w:rsidR="00E206A7" w:rsidRPr="00E168AD" w:rsidRDefault="00E206A7" w:rsidP="002C3F96">
            <w:pPr>
              <w:widowControl w:val="0"/>
              <w:jc w:val="left"/>
              <w:rPr>
                <w:sz w:val="20"/>
                <w:szCs w:val="20"/>
              </w:rPr>
            </w:pPr>
            <w:r w:rsidRPr="00E168AD">
              <w:rPr>
                <w:sz w:val="20"/>
                <w:szCs w:val="20"/>
              </w:rPr>
              <w:t xml:space="preserve">Amount approved for projects (as at </w:t>
            </w:r>
            <w:r>
              <w:rPr>
                <w:sz w:val="20"/>
                <w:szCs w:val="20"/>
              </w:rPr>
              <w:t>June 2022</w:t>
            </w:r>
            <w:r w:rsidRPr="00E168AD">
              <w:rPr>
                <w:sz w:val="20"/>
                <w:szCs w:val="20"/>
              </w:rPr>
              <w:t>) (US $):</w:t>
            </w:r>
          </w:p>
        </w:tc>
        <w:tc>
          <w:tcPr>
            <w:tcW w:w="1008" w:type="pct"/>
            <w:tcBorders>
              <w:top w:val="single" w:sz="4" w:space="0" w:color="auto"/>
            </w:tcBorders>
            <w:shd w:val="clear" w:color="auto" w:fill="auto"/>
            <w:vAlign w:val="bottom"/>
          </w:tcPr>
          <w:p w14:paraId="6E1F3090" w14:textId="77777777" w:rsidR="00E206A7" w:rsidRPr="00E168AD" w:rsidRDefault="00E206A7" w:rsidP="002C3F96">
            <w:pPr>
              <w:widowControl w:val="0"/>
              <w:jc w:val="right"/>
              <w:rPr>
                <w:sz w:val="20"/>
              </w:rPr>
            </w:pPr>
            <w:r w:rsidRPr="00F42D42">
              <w:rPr>
                <w:sz w:val="20"/>
              </w:rPr>
              <w:t>3,927,316</w:t>
            </w:r>
          </w:p>
        </w:tc>
      </w:tr>
      <w:tr w:rsidR="00E206A7" w:rsidRPr="00E168AD" w14:paraId="2EB4472D" w14:textId="77777777" w:rsidTr="002C3F96">
        <w:trPr>
          <w:trHeight w:val="170"/>
        </w:trPr>
        <w:tc>
          <w:tcPr>
            <w:tcW w:w="3992" w:type="pct"/>
            <w:gridSpan w:val="2"/>
          </w:tcPr>
          <w:p w14:paraId="62509342" w14:textId="77777777" w:rsidR="00E206A7" w:rsidRPr="00E168AD" w:rsidRDefault="00E206A7" w:rsidP="002C3F96">
            <w:pPr>
              <w:widowControl w:val="0"/>
              <w:jc w:val="left"/>
              <w:rPr>
                <w:sz w:val="20"/>
                <w:szCs w:val="20"/>
              </w:rPr>
            </w:pPr>
            <w:r w:rsidRPr="00E168AD">
              <w:rPr>
                <w:sz w:val="20"/>
                <w:szCs w:val="20"/>
              </w:rPr>
              <w:t xml:space="preserve">Amount disbursed (as at </w:t>
            </w:r>
            <w:r>
              <w:rPr>
                <w:sz w:val="20"/>
                <w:szCs w:val="20"/>
              </w:rPr>
              <w:t>December 2021</w:t>
            </w:r>
            <w:r w:rsidRPr="00E168AD">
              <w:rPr>
                <w:sz w:val="20"/>
                <w:szCs w:val="20"/>
              </w:rPr>
              <w:t>) (US $):</w:t>
            </w:r>
          </w:p>
        </w:tc>
        <w:tc>
          <w:tcPr>
            <w:tcW w:w="1008" w:type="pct"/>
            <w:shd w:val="clear" w:color="auto" w:fill="auto"/>
            <w:vAlign w:val="center"/>
          </w:tcPr>
          <w:p w14:paraId="482E2E55" w14:textId="77777777" w:rsidR="00E206A7" w:rsidRPr="00E168AD" w:rsidRDefault="00E206A7" w:rsidP="002C3F96">
            <w:pPr>
              <w:widowControl w:val="0"/>
              <w:jc w:val="right"/>
              <w:rPr>
                <w:sz w:val="20"/>
              </w:rPr>
            </w:pPr>
            <w:r w:rsidRPr="00F42D42">
              <w:rPr>
                <w:sz w:val="20"/>
              </w:rPr>
              <w:t>2</w:t>
            </w:r>
            <w:r>
              <w:rPr>
                <w:sz w:val="20"/>
              </w:rPr>
              <w:t>,</w:t>
            </w:r>
            <w:r w:rsidRPr="00F42D42">
              <w:rPr>
                <w:sz w:val="20"/>
              </w:rPr>
              <w:t>963</w:t>
            </w:r>
            <w:r>
              <w:rPr>
                <w:sz w:val="20"/>
              </w:rPr>
              <w:t>,</w:t>
            </w:r>
            <w:r w:rsidRPr="00F42D42">
              <w:rPr>
                <w:sz w:val="20"/>
              </w:rPr>
              <w:t>917</w:t>
            </w:r>
          </w:p>
        </w:tc>
      </w:tr>
      <w:tr w:rsidR="00E206A7" w:rsidRPr="00E168AD" w14:paraId="033B4C31" w14:textId="77777777" w:rsidTr="002C3F96">
        <w:trPr>
          <w:trHeight w:val="233"/>
        </w:trPr>
        <w:tc>
          <w:tcPr>
            <w:tcW w:w="3992" w:type="pct"/>
            <w:gridSpan w:val="2"/>
          </w:tcPr>
          <w:p w14:paraId="551B4A16" w14:textId="77777777" w:rsidR="00E206A7" w:rsidRPr="00E168AD" w:rsidRDefault="00E206A7" w:rsidP="002C3F96">
            <w:pPr>
              <w:widowControl w:val="0"/>
              <w:jc w:val="left"/>
              <w:rPr>
                <w:sz w:val="20"/>
                <w:szCs w:val="20"/>
              </w:rPr>
            </w:pPr>
            <w:r w:rsidRPr="00E168AD">
              <w:rPr>
                <w:sz w:val="20"/>
                <w:szCs w:val="20"/>
              </w:rPr>
              <w:t xml:space="preserve">ODS to be phased out (as at </w:t>
            </w:r>
            <w:r>
              <w:rPr>
                <w:sz w:val="20"/>
                <w:szCs w:val="20"/>
              </w:rPr>
              <w:t>June 2022</w:t>
            </w:r>
            <w:r w:rsidRPr="00E168AD">
              <w:rPr>
                <w:sz w:val="20"/>
                <w:szCs w:val="20"/>
              </w:rPr>
              <w:t>) (ODP tonnes):</w:t>
            </w:r>
          </w:p>
        </w:tc>
        <w:tc>
          <w:tcPr>
            <w:tcW w:w="1008" w:type="pct"/>
            <w:shd w:val="clear" w:color="auto" w:fill="auto"/>
            <w:vAlign w:val="bottom"/>
          </w:tcPr>
          <w:p w14:paraId="12F60570" w14:textId="77777777" w:rsidR="00E206A7" w:rsidRPr="00E168AD" w:rsidRDefault="00E206A7" w:rsidP="002C3F96">
            <w:pPr>
              <w:widowControl w:val="0"/>
              <w:jc w:val="right"/>
              <w:rPr>
                <w:sz w:val="20"/>
              </w:rPr>
            </w:pPr>
            <w:r w:rsidRPr="00F42D42">
              <w:rPr>
                <w:sz w:val="20"/>
              </w:rPr>
              <w:t>361.</w:t>
            </w:r>
            <w:r>
              <w:rPr>
                <w:sz w:val="20"/>
              </w:rPr>
              <w:t>7</w:t>
            </w:r>
          </w:p>
        </w:tc>
      </w:tr>
      <w:tr w:rsidR="00E206A7" w:rsidRPr="00466B81" w14:paraId="215C91CA" w14:textId="77777777" w:rsidTr="002C3F96">
        <w:trPr>
          <w:trHeight w:val="233"/>
        </w:trPr>
        <w:tc>
          <w:tcPr>
            <w:tcW w:w="3992" w:type="pct"/>
            <w:gridSpan w:val="2"/>
          </w:tcPr>
          <w:p w14:paraId="14E6B79D" w14:textId="77777777" w:rsidR="00E206A7" w:rsidRPr="00E168AD" w:rsidRDefault="00E206A7" w:rsidP="002C3F96">
            <w:pPr>
              <w:widowControl w:val="0"/>
              <w:jc w:val="left"/>
              <w:rPr>
                <w:sz w:val="20"/>
                <w:szCs w:val="20"/>
              </w:rPr>
            </w:pPr>
            <w:r w:rsidRPr="00E168AD">
              <w:rPr>
                <w:sz w:val="20"/>
                <w:szCs w:val="20"/>
              </w:rPr>
              <w:t xml:space="preserve">ODS phased out (as at </w:t>
            </w:r>
            <w:r>
              <w:rPr>
                <w:sz w:val="20"/>
                <w:szCs w:val="20"/>
              </w:rPr>
              <w:t>December 2021</w:t>
            </w:r>
            <w:r w:rsidRPr="00E168AD">
              <w:rPr>
                <w:sz w:val="20"/>
                <w:szCs w:val="20"/>
              </w:rPr>
              <w:t>) (ODP tonnes):</w:t>
            </w:r>
          </w:p>
        </w:tc>
        <w:tc>
          <w:tcPr>
            <w:tcW w:w="1008" w:type="pct"/>
            <w:shd w:val="clear" w:color="auto" w:fill="auto"/>
          </w:tcPr>
          <w:p w14:paraId="721EC445" w14:textId="77777777" w:rsidR="00E206A7" w:rsidRPr="00E168AD" w:rsidRDefault="00E206A7" w:rsidP="002C3F96">
            <w:pPr>
              <w:widowControl w:val="0"/>
              <w:jc w:val="right"/>
              <w:rPr>
                <w:sz w:val="20"/>
              </w:rPr>
            </w:pPr>
            <w:r w:rsidRPr="00F42D42">
              <w:rPr>
                <w:sz w:val="20"/>
              </w:rPr>
              <w:t>292.</w:t>
            </w:r>
            <w:r>
              <w:rPr>
                <w:sz w:val="20"/>
              </w:rPr>
              <w:t>5</w:t>
            </w:r>
          </w:p>
        </w:tc>
      </w:tr>
    </w:tbl>
    <w:p w14:paraId="7751BCA2" w14:textId="77777777" w:rsidR="00E206A7" w:rsidRPr="00466B81" w:rsidRDefault="00E206A7" w:rsidP="00E206A7">
      <w:pPr>
        <w:widowControl w:val="0"/>
        <w:rPr>
          <w:highlight w:val="yellow"/>
        </w:rPr>
      </w:pPr>
    </w:p>
    <w:p w14:paraId="15BE9348" w14:textId="77777777" w:rsidR="00E206A7" w:rsidRPr="00E168AD" w:rsidRDefault="00E206A7" w:rsidP="00E206A7">
      <w:pPr>
        <w:pStyle w:val="Heading1"/>
      </w:pPr>
      <w:r w:rsidRPr="00E168AD">
        <w:t>Summary of activities and funds approved by the Executive Committee:</w:t>
      </w:r>
    </w:p>
    <w:tbl>
      <w:tblPr>
        <w:tblStyle w:val="TableGrid"/>
        <w:tblW w:w="4962" w:type="pct"/>
        <w:tblLayout w:type="fixed"/>
        <w:tblLook w:val="01E0" w:firstRow="1" w:lastRow="1" w:firstColumn="1" w:lastColumn="1" w:noHBand="0" w:noVBand="0"/>
      </w:tblPr>
      <w:tblGrid>
        <w:gridCol w:w="480"/>
        <w:gridCol w:w="6926"/>
        <w:gridCol w:w="1873"/>
      </w:tblGrid>
      <w:tr w:rsidR="00E206A7" w:rsidRPr="00E168AD" w14:paraId="615025A3" w14:textId="77777777" w:rsidTr="002C3F96">
        <w:tc>
          <w:tcPr>
            <w:tcW w:w="3991" w:type="pct"/>
            <w:gridSpan w:val="2"/>
            <w:tcBorders>
              <w:bottom w:val="single" w:sz="4" w:space="0" w:color="auto"/>
            </w:tcBorders>
          </w:tcPr>
          <w:p w14:paraId="4B24F185" w14:textId="77777777" w:rsidR="00E206A7" w:rsidRPr="00E168AD" w:rsidRDefault="00E206A7" w:rsidP="002C3F96">
            <w:pPr>
              <w:widowControl w:val="0"/>
              <w:jc w:val="left"/>
              <w:rPr>
                <w:b/>
                <w:sz w:val="20"/>
              </w:rPr>
            </w:pPr>
            <w:r w:rsidRPr="00E168AD">
              <w:rPr>
                <w:b/>
                <w:sz w:val="20"/>
              </w:rPr>
              <w:t>Summary of activities</w:t>
            </w:r>
          </w:p>
          <w:p w14:paraId="63525647" w14:textId="77777777" w:rsidR="00E206A7" w:rsidRPr="00E168AD" w:rsidRDefault="00E206A7" w:rsidP="002C3F96">
            <w:pPr>
              <w:widowControl w:val="0"/>
              <w:jc w:val="left"/>
              <w:rPr>
                <w:b/>
                <w:sz w:val="20"/>
              </w:rPr>
            </w:pPr>
          </w:p>
        </w:tc>
        <w:tc>
          <w:tcPr>
            <w:tcW w:w="1009" w:type="pct"/>
            <w:tcBorders>
              <w:bottom w:val="single" w:sz="4" w:space="0" w:color="auto"/>
            </w:tcBorders>
          </w:tcPr>
          <w:p w14:paraId="68C4CF43" w14:textId="77777777" w:rsidR="00E206A7" w:rsidRPr="00E168AD" w:rsidRDefault="00E206A7" w:rsidP="002C3F96">
            <w:pPr>
              <w:widowControl w:val="0"/>
              <w:jc w:val="center"/>
              <w:rPr>
                <w:b/>
                <w:sz w:val="20"/>
              </w:rPr>
            </w:pPr>
            <w:r w:rsidRPr="00E168AD">
              <w:rPr>
                <w:b/>
                <w:sz w:val="20"/>
              </w:rPr>
              <w:t>Funds approved (US $)</w:t>
            </w:r>
          </w:p>
        </w:tc>
      </w:tr>
      <w:tr w:rsidR="00E206A7" w:rsidRPr="00E168AD" w14:paraId="180D1B79" w14:textId="77777777" w:rsidTr="002C3F96">
        <w:tc>
          <w:tcPr>
            <w:tcW w:w="259" w:type="pct"/>
            <w:tcBorders>
              <w:top w:val="single" w:sz="4" w:space="0" w:color="auto"/>
              <w:left w:val="single" w:sz="4" w:space="0" w:color="auto"/>
              <w:bottom w:val="single" w:sz="4" w:space="0" w:color="auto"/>
              <w:right w:val="nil"/>
            </w:tcBorders>
          </w:tcPr>
          <w:p w14:paraId="5AC0D86C" w14:textId="77777777" w:rsidR="00E206A7" w:rsidRPr="00E168AD" w:rsidRDefault="00E206A7" w:rsidP="002C3F96">
            <w:pPr>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333B8AE4" w14:textId="77777777" w:rsidR="00E206A7" w:rsidRPr="00E168AD" w:rsidRDefault="00E206A7" w:rsidP="002C3F96">
            <w:pPr>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0E4C16A3" w14:textId="77777777" w:rsidR="00E206A7" w:rsidRPr="00E168AD" w:rsidRDefault="00E206A7" w:rsidP="002C3F96">
            <w:pPr>
              <w:widowControl w:val="0"/>
              <w:jc w:val="right"/>
              <w:rPr>
                <w:sz w:val="20"/>
              </w:rPr>
            </w:pPr>
            <w:r w:rsidRPr="00F42D42">
              <w:rPr>
                <w:sz w:val="20"/>
              </w:rPr>
              <w:t>1,988,587</w:t>
            </w:r>
          </w:p>
        </w:tc>
      </w:tr>
      <w:tr w:rsidR="00E206A7" w:rsidRPr="00E168AD" w14:paraId="33FF6756" w14:textId="77777777" w:rsidTr="002C3F96">
        <w:tc>
          <w:tcPr>
            <w:tcW w:w="259" w:type="pct"/>
            <w:tcBorders>
              <w:top w:val="single" w:sz="4" w:space="0" w:color="auto"/>
              <w:left w:val="single" w:sz="4" w:space="0" w:color="auto"/>
              <w:bottom w:val="single" w:sz="4" w:space="0" w:color="auto"/>
              <w:right w:val="nil"/>
            </w:tcBorders>
          </w:tcPr>
          <w:p w14:paraId="49E3A389" w14:textId="77777777" w:rsidR="00E206A7" w:rsidRPr="00E168AD" w:rsidRDefault="00E206A7" w:rsidP="002C3F96">
            <w:pPr>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3D05898C" w14:textId="77777777" w:rsidR="00E206A7" w:rsidRPr="00E168AD" w:rsidRDefault="00E206A7" w:rsidP="002C3F96">
            <w:pPr>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7AA457" w14:textId="77777777" w:rsidR="00E206A7" w:rsidRPr="00E168AD" w:rsidRDefault="00E206A7" w:rsidP="002C3F96">
            <w:pPr>
              <w:widowControl w:val="0"/>
              <w:jc w:val="right"/>
              <w:rPr>
                <w:sz w:val="20"/>
              </w:rPr>
            </w:pPr>
            <w:r w:rsidRPr="00F42D42">
              <w:rPr>
                <w:sz w:val="20"/>
              </w:rPr>
              <w:t>448,200</w:t>
            </w:r>
          </w:p>
        </w:tc>
      </w:tr>
      <w:tr w:rsidR="00E206A7" w:rsidRPr="00E168AD" w14:paraId="231ED083" w14:textId="77777777" w:rsidTr="002C3F96">
        <w:tc>
          <w:tcPr>
            <w:tcW w:w="259" w:type="pct"/>
            <w:tcBorders>
              <w:top w:val="single" w:sz="4" w:space="0" w:color="auto"/>
              <w:left w:val="single" w:sz="4" w:space="0" w:color="auto"/>
              <w:bottom w:val="single" w:sz="4" w:space="0" w:color="auto"/>
              <w:right w:val="nil"/>
            </w:tcBorders>
          </w:tcPr>
          <w:p w14:paraId="682C1DE4" w14:textId="77777777" w:rsidR="00E206A7" w:rsidRPr="00E168AD" w:rsidRDefault="00E206A7" w:rsidP="002C3F96">
            <w:pPr>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7F8390E3" w14:textId="77777777" w:rsidR="00E206A7" w:rsidRPr="00E168AD" w:rsidRDefault="00E206A7" w:rsidP="002C3F96">
            <w:pPr>
              <w:widowControl w:val="0"/>
              <w:ind w:left="-109"/>
              <w:rPr>
                <w:sz w:val="20"/>
              </w:rPr>
            </w:pPr>
            <w:r w:rsidRPr="00E168AD">
              <w:rPr>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55A453B" w14:textId="77777777" w:rsidR="00E206A7" w:rsidRPr="00E168AD" w:rsidRDefault="00E206A7" w:rsidP="002C3F96">
            <w:pPr>
              <w:widowControl w:val="0"/>
              <w:jc w:val="right"/>
              <w:rPr>
                <w:sz w:val="20"/>
              </w:rPr>
            </w:pPr>
            <w:r w:rsidRPr="00F42D42">
              <w:rPr>
                <w:sz w:val="20"/>
              </w:rPr>
              <w:t>1,490,529</w:t>
            </w:r>
          </w:p>
        </w:tc>
      </w:tr>
      <w:tr w:rsidR="00E206A7" w:rsidRPr="00E168AD" w14:paraId="5629A762" w14:textId="77777777" w:rsidTr="002C3F96">
        <w:tc>
          <w:tcPr>
            <w:tcW w:w="3991" w:type="pct"/>
            <w:gridSpan w:val="2"/>
            <w:tcBorders>
              <w:top w:val="single" w:sz="4" w:space="0" w:color="auto"/>
              <w:left w:val="single" w:sz="4" w:space="0" w:color="auto"/>
              <w:bottom w:val="single" w:sz="4" w:space="0" w:color="auto"/>
              <w:right w:val="single" w:sz="4" w:space="0" w:color="auto"/>
            </w:tcBorders>
          </w:tcPr>
          <w:p w14:paraId="7031F09A" w14:textId="77777777" w:rsidR="00E206A7" w:rsidRPr="00E168AD" w:rsidRDefault="00E206A7" w:rsidP="002C3F96">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E83AEE" w14:textId="77777777" w:rsidR="00E206A7" w:rsidRPr="00E168AD" w:rsidRDefault="00E206A7" w:rsidP="002C3F96">
            <w:pPr>
              <w:widowControl w:val="0"/>
              <w:jc w:val="right"/>
              <w:rPr>
                <w:sz w:val="20"/>
              </w:rPr>
            </w:pPr>
            <w:r w:rsidRPr="00F42D42">
              <w:rPr>
                <w:sz w:val="20"/>
              </w:rPr>
              <w:t>3,927,316</w:t>
            </w:r>
          </w:p>
        </w:tc>
      </w:tr>
      <w:tr w:rsidR="00E206A7" w:rsidRPr="00466B81" w14:paraId="4320CEB1" w14:textId="77777777" w:rsidTr="002C3F96">
        <w:tc>
          <w:tcPr>
            <w:tcW w:w="259" w:type="pct"/>
            <w:tcBorders>
              <w:top w:val="single" w:sz="4" w:space="0" w:color="auto"/>
              <w:left w:val="single" w:sz="4" w:space="0" w:color="auto"/>
              <w:bottom w:val="single" w:sz="4" w:space="0" w:color="auto"/>
              <w:right w:val="nil"/>
            </w:tcBorders>
          </w:tcPr>
          <w:p w14:paraId="17073C29" w14:textId="77777777" w:rsidR="00E206A7" w:rsidRPr="00E168AD" w:rsidRDefault="00E206A7" w:rsidP="002C3F96">
            <w:pPr>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0B9BB768" w14:textId="77777777" w:rsidR="00E206A7" w:rsidRPr="00E168AD" w:rsidRDefault="00E206A7" w:rsidP="002C3F96">
            <w:pPr>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FD7C155" w14:textId="77777777" w:rsidR="00E206A7" w:rsidRPr="00E168AD" w:rsidRDefault="00E206A7" w:rsidP="002C3F96">
            <w:pPr>
              <w:widowControl w:val="0"/>
              <w:jc w:val="right"/>
              <w:rPr>
                <w:sz w:val="20"/>
              </w:rPr>
            </w:pPr>
            <w:r w:rsidRPr="00E168AD">
              <w:rPr>
                <w:sz w:val="20"/>
              </w:rPr>
              <w:t>95,000</w:t>
            </w:r>
          </w:p>
        </w:tc>
      </w:tr>
    </w:tbl>
    <w:p w14:paraId="5CA63D08" w14:textId="77777777" w:rsidR="00E206A7" w:rsidRDefault="00E206A7" w:rsidP="00E206A7">
      <w:pPr>
        <w:widowControl w:val="0"/>
        <w:rPr>
          <w:highlight w:val="yellow"/>
        </w:rPr>
      </w:pPr>
    </w:p>
    <w:p w14:paraId="708048D9" w14:textId="77777777" w:rsidR="00E206A7" w:rsidRPr="00F57A21" w:rsidRDefault="00E206A7" w:rsidP="00E206A7">
      <w:pPr>
        <w:keepNext/>
        <w:widowControl w:val="0"/>
        <w:spacing w:after="240"/>
        <w:rPr>
          <w:u w:val="single"/>
          <w:lang w:val="en-GB"/>
        </w:rPr>
      </w:pPr>
      <w:r w:rsidRPr="00F57A21">
        <w:rPr>
          <w:u w:val="single"/>
          <w:lang w:val="en-GB"/>
        </w:rPr>
        <w:t>Progress report</w:t>
      </w:r>
    </w:p>
    <w:p w14:paraId="0477B116" w14:textId="77777777" w:rsidR="00E206A7" w:rsidRPr="00F57A21" w:rsidRDefault="00E206A7" w:rsidP="00E206A7">
      <w:pPr>
        <w:pStyle w:val="Heading1"/>
      </w:pPr>
      <w:r>
        <w:t>During phase VII of the IS project for the United Republic of Tanzania, t</w:t>
      </w:r>
      <w:r w:rsidRPr="00F57A21">
        <w:t xml:space="preserve">he NOU implemented ODS regulations through the enforcement of </w:t>
      </w:r>
      <w:r>
        <w:t xml:space="preserve">the </w:t>
      </w:r>
      <w:r w:rsidRPr="00F57A21">
        <w:t>licensing and quota system</w:t>
      </w:r>
      <w:r>
        <w:t xml:space="preserve"> and</w:t>
      </w:r>
      <w:r w:rsidRPr="00F57A21">
        <w:t xml:space="preserve"> </w:t>
      </w:r>
      <w:r>
        <w:t xml:space="preserve">the country </w:t>
      </w:r>
      <w:r w:rsidRPr="00F57A21">
        <w:t xml:space="preserve">established a unit for implementing </w:t>
      </w:r>
      <w:r>
        <w:t xml:space="preserve">the </w:t>
      </w:r>
      <w:r w:rsidRPr="00F57A21">
        <w:t>licensing and quota system for control of ODS import/export. The NOU embarked on an awareness</w:t>
      </w:r>
      <w:r>
        <w:t>-raising</w:t>
      </w:r>
      <w:r w:rsidRPr="00F57A21">
        <w:t xml:space="preserve"> programme, trained </w:t>
      </w:r>
      <w:r>
        <w:t>c</w:t>
      </w:r>
      <w:r w:rsidRPr="00F57A21">
        <w:t xml:space="preserve">ustoms officers, and refrigeration technicians and organized meetings with refrigeration association; </w:t>
      </w:r>
      <w:r>
        <w:t>provided s</w:t>
      </w:r>
      <w:r w:rsidRPr="00F57A21">
        <w:t>upplementary technician training on good service practice</w:t>
      </w:r>
      <w:r>
        <w:t>s</w:t>
      </w:r>
      <w:r w:rsidRPr="00F57A21">
        <w:t xml:space="preserve">; </w:t>
      </w:r>
      <w:r>
        <w:t>p</w:t>
      </w:r>
      <w:r w:rsidRPr="00F57A21">
        <w:t>articipat</w:t>
      </w:r>
      <w:r>
        <w:t>ed</w:t>
      </w:r>
      <w:r w:rsidRPr="00F57A21">
        <w:t xml:space="preserve"> in national and international meetings on </w:t>
      </w:r>
      <w:r>
        <w:t>o</w:t>
      </w:r>
      <w:r w:rsidRPr="00F57A21">
        <w:t xml:space="preserve">zone issues; and </w:t>
      </w:r>
      <w:r>
        <w:t>celebrated</w:t>
      </w:r>
      <w:r w:rsidRPr="00F57A21">
        <w:t xml:space="preserve"> the International Ozone Day. </w:t>
      </w:r>
      <w:r>
        <w:t xml:space="preserve">The United Republic of </w:t>
      </w:r>
      <w:r w:rsidRPr="00F57A21">
        <w:t>Tanzania participated in regional network and Montreal Protocol meetings</w:t>
      </w:r>
      <w:r>
        <w:t xml:space="preserve"> during the phase</w:t>
      </w:r>
      <w:r w:rsidRPr="00F57A21">
        <w:t>.</w:t>
      </w:r>
      <w:r>
        <w:t xml:space="preserve"> The NOU</w:t>
      </w:r>
      <w:r w:rsidRPr="00F57A21">
        <w:t xml:space="preserve"> fully achieved 16 out of 16 performance indicators </w:t>
      </w:r>
      <w:r>
        <w:t>selected for</w:t>
      </w:r>
      <w:r w:rsidRPr="00F57A21">
        <w:t xml:space="preserve"> the current phase</w:t>
      </w:r>
      <w:r>
        <w:t>.</w:t>
      </w:r>
    </w:p>
    <w:p w14:paraId="7ED13D07" w14:textId="77777777" w:rsidR="00E206A7" w:rsidRPr="00E206A7" w:rsidRDefault="00E206A7" w:rsidP="00E206A7">
      <w:pPr>
        <w:keepNext/>
        <w:widowControl w:val="0"/>
        <w:spacing w:after="240"/>
        <w:rPr>
          <w:u w:val="single"/>
          <w:lang w:val="en-GB"/>
        </w:rPr>
      </w:pPr>
      <w:r w:rsidRPr="00F57A21">
        <w:rPr>
          <w:u w:val="single"/>
          <w:lang w:val="en-GB"/>
        </w:rPr>
        <w:t>Plan of action</w:t>
      </w:r>
    </w:p>
    <w:p w14:paraId="3C1F43E8" w14:textId="77777777" w:rsidR="00E206A7" w:rsidRPr="00F57A21" w:rsidRDefault="00E206A7" w:rsidP="00E206A7">
      <w:pPr>
        <w:pStyle w:val="Heading1"/>
      </w:pPr>
      <w:r>
        <w:t>During the upcoming phase, t</w:t>
      </w:r>
      <w:r w:rsidRPr="00F57A21">
        <w:t>he NOU will continue the training programme for technicians in the refrigeration sector</w:t>
      </w:r>
      <w:r>
        <w:t>; and t</w:t>
      </w:r>
      <w:r w:rsidRPr="00F57A21">
        <w:t xml:space="preserve">raining of newly recruited and </w:t>
      </w:r>
      <w:r>
        <w:t>current</w:t>
      </w:r>
      <w:r w:rsidRPr="00F57A21">
        <w:t xml:space="preserve"> customs officers to support the implementation and enforcement of ODS regulations</w:t>
      </w:r>
      <w:r>
        <w:t xml:space="preserve">, </w:t>
      </w:r>
      <w:r w:rsidRPr="00F57A21">
        <w:t>including control measures of HCFCs.</w:t>
      </w:r>
      <w:r>
        <w:t xml:space="preserve"> </w:t>
      </w:r>
      <w:r w:rsidRPr="00F57A21">
        <w:t xml:space="preserve">The NOU will continue </w:t>
      </w:r>
      <w:r>
        <w:t xml:space="preserve">the </w:t>
      </w:r>
      <w:r w:rsidRPr="00F57A21">
        <w:t>awareness</w:t>
      </w:r>
      <w:r>
        <w:t>-</w:t>
      </w:r>
      <w:r w:rsidRPr="00F57A21">
        <w:t xml:space="preserve">raising programme through mass media, NGOs, workshops, and distribution of materials such as newspapers, brochures, pamphlets and others to the industry and other stakeholders. </w:t>
      </w:r>
      <w:r>
        <w:t xml:space="preserve">The NOU </w:t>
      </w:r>
      <w:r w:rsidRPr="0032365D">
        <w:t xml:space="preserve">will also continue </w:t>
      </w:r>
      <w:r>
        <w:t>with</w:t>
      </w:r>
      <w:r w:rsidRPr="0032365D">
        <w:t xml:space="preserve"> preparation for the KIP and the requirements of the Kigali Amendment.</w:t>
      </w:r>
    </w:p>
    <w:p w14:paraId="167CF99E" w14:textId="77777777" w:rsidR="00E206A7" w:rsidRPr="00F42D42" w:rsidRDefault="00E206A7" w:rsidP="00E206A7">
      <w:pPr>
        <w:keepNext/>
        <w:spacing w:after="120"/>
        <w:rPr>
          <w:b/>
          <w:bCs/>
        </w:rPr>
      </w:pPr>
      <w:r w:rsidRPr="00F42D42">
        <w:rPr>
          <w:b/>
          <w:color w:val="000000" w:themeColor="text1"/>
        </w:rPr>
        <w:t>Viet Nam</w:t>
      </w:r>
      <w:r w:rsidRPr="00F42D42">
        <w:rPr>
          <w:b/>
          <w:bCs/>
          <w:color w:val="000000" w:themeColor="text1"/>
        </w:rPr>
        <w:t xml:space="preserve">: Renewal of institutional </w:t>
      </w:r>
      <w:r w:rsidRPr="00F42D42">
        <w:rPr>
          <w:b/>
          <w:bCs/>
        </w:rPr>
        <w:t xml:space="preserve">strengthening </w:t>
      </w:r>
    </w:p>
    <w:tbl>
      <w:tblPr>
        <w:tblStyle w:val="TableGrid64"/>
        <w:tblW w:w="5000" w:type="pct"/>
        <w:tblLayout w:type="fixed"/>
        <w:tblLook w:val="01E0" w:firstRow="1" w:lastRow="1" w:firstColumn="1" w:lastColumn="1" w:noHBand="0" w:noVBand="0"/>
      </w:tblPr>
      <w:tblGrid>
        <w:gridCol w:w="5949"/>
        <w:gridCol w:w="1565"/>
        <w:gridCol w:w="1836"/>
      </w:tblGrid>
      <w:tr w:rsidR="00E206A7" w:rsidRPr="00A85F9F" w14:paraId="288E0960" w14:textId="77777777" w:rsidTr="002C3F96">
        <w:trPr>
          <w:trHeight w:val="278"/>
          <w:tblHeader/>
        </w:trPr>
        <w:tc>
          <w:tcPr>
            <w:tcW w:w="4018" w:type="pct"/>
            <w:gridSpan w:val="2"/>
            <w:tcBorders>
              <w:bottom w:val="single" w:sz="4" w:space="0" w:color="auto"/>
            </w:tcBorders>
          </w:tcPr>
          <w:p w14:paraId="5380F02C" w14:textId="77777777" w:rsidR="00E206A7" w:rsidRPr="00A85F9F" w:rsidRDefault="00E206A7" w:rsidP="002C3F96">
            <w:pPr>
              <w:keepNext/>
              <w:rPr>
                <w:b/>
                <w:color w:val="000000" w:themeColor="text1"/>
                <w:lang w:val="en-GB"/>
              </w:rPr>
            </w:pPr>
            <w:r w:rsidRPr="00A85F9F">
              <w:rPr>
                <w:b/>
                <w:color w:val="000000" w:themeColor="text1"/>
                <w:lang w:val="en-GB"/>
              </w:rPr>
              <w:t>Summary of the project and country profile</w:t>
            </w:r>
          </w:p>
        </w:tc>
        <w:tc>
          <w:tcPr>
            <w:tcW w:w="982" w:type="pct"/>
          </w:tcPr>
          <w:p w14:paraId="148AB6A8" w14:textId="77777777" w:rsidR="00E206A7" w:rsidRPr="00A85F9F" w:rsidRDefault="00E206A7" w:rsidP="002C3F96">
            <w:pPr>
              <w:keepNext/>
              <w:jc w:val="right"/>
              <w:rPr>
                <w:b/>
                <w:color w:val="000000" w:themeColor="text1"/>
                <w:lang w:val="en-GB"/>
              </w:rPr>
            </w:pPr>
          </w:p>
        </w:tc>
      </w:tr>
      <w:tr w:rsidR="00E206A7" w:rsidRPr="00A85F9F" w14:paraId="4B2831B1" w14:textId="77777777" w:rsidTr="002C3F96">
        <w:trPr>
          <w:trHeight w:val="233"/>
        </w:trPr>
        <w:tc>
          <w:tcPr>
            <w:tcW w:w="4018" w:type="pct"/>
            <w:gridSpan w:val="2"/>
            <w:tcBorders>
              <w:bottom w:val="single" w:sz="4" w:space="0" w:color="auto"/>
            </w:tcBorders>
          </w:tcPr>
          <w:p w14:paraId="6C0A6025" w14:textId="77777777" w:rsidR="00E206A7" w:rsidRPr="00A85F9F" w:rsidRDefault="00E206A7" w:rsidP="002C3F96">
            <w:pPr>
              <w:keepNext/>
              <w:rPr>
                <w:color w:val="000000" w:themeColor="text1"/>
                <w:lang w:val="en-GB"/>
              </w:rPr>
            </w:pPr>
            <w:r w:rsidRPr="00A85F9F">
              <w:rPr>
                <w:color w:val="000000" w:themeColor="text1"/>
                <w:lang w:val="en-GB"/>
              </w:rPr>
              <w:t>Implementing agency:</w:t>
            </w:r>
          </w:p>
        </w:tc>
        <w:tc>
          <w:tcPr>
            <w:tcW w:w="982" w:type="pct"/>
            <w:tcBorders>
              <w:bottom w:val="single" w:sz="4" w:space="0" w:color="auto"/>
            </w:tcBorders>
          </w:tcPr>
          <w:p w14:paraId="65175517" w14:textId="77777777" w:rsidR="00E206A7" w:rsidRPr="00A85F9F" w:rsidRDefault="00E206A7" w:rsidP="002C3F96">
            <w:pPr>
              <w:keepNext/>
              <w:jc w:val="center"/>
              <w:rPr>
                <w:color w:val="000000" w:themeColor="text1"/>
                <w:lang w:val="en-GB"/>
              </w:rPr>
            </w:pPr>
            <w:r w:rsidRPr="00A85F9F">
              <w:rPr>
                <w:color w:val="000000" w:themeColor="text1"/>
                <w:lang w:val="en-GB"/>
              </w:rPr>
              <w:t>UNEP</w:t>
            </w:r>
          </w:p>
        </w:tc>
      </w:tr>
      <w:tr w:rsidR="00E206A7" w:rsidRPr="00A85F9F" w14:paraId="0F5DF9BF"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60072113" w14:textId="77777777" w:rsidR="00E206A7" w:rsidRPr="00A85F9F" w:rsidRDefault="00E206A7" w:rsidP="002C3F96">
            <w:pPr>
              <w:keepNext/>
              <w:rPr>
                <w:color w:val="000000" w:themeColor="text1"/>
                <w:lang w:val="en-GB"/>
              </w:rPr>
            </w:pPr>
            <w:r w:rsidRPr="00A85F9F">
              <w:rPr>
                <w:color w:val="000000" w:themeColor="text1"/>
                <w:lang w:val="en-GB"/>
              </w:rPr>
              <w:t>Amounts previously approved for institutional strengthening (US $):</w:t>
            </w:r>
          </w:p>
        </w:tc>
        <w:tc>
          <w:tcPr>
            <w:tcW w:w="982" w:type="pct"/>
            <w:tcBorders>
              <w:top w:val="single" w:sz="4" w:space="0" w:color="auto"/>
              <w:left w:val="single" w:sz="4" w:space="0" w:color="auto"/>
              <w:bottom w:val="nil"/>
              <w:right w:val="single" w:sz="4" w:space="0" w:color="auto"/>
            </w:tcBorders>
          </w:tcPr>
          <w:p w14:paraId="0C8CC493" w14:textId="77777777" w:rsidR="00E206A7" w:rsidRPr="00A85F9F" w:rsidRDefault="00E206A7" w:rsidP="002C3F96">
            <w:pPr>
              <w:keepNext/>
              <w:jc w:val="right"/>
              <w:rPr>
                <w:color w:val="000000" w:themeColor="text1"/>
                <w:lang w:val="en-GB"/>
              </w:rPr>
            </w:pPr>
          </w:p>
        </w:tc>
      </w:tr>
      <w:tr w:rsidR="00E206A7" w:rsidRPr="00A85F9F" w14:paraId="1CDAD7E5"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2342CCA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w:t>
            </w:r>
          </w:p>
        </w:tc>
        <w:tc>
          <w:tcPr>
            <w:tcW w:w="837" w:type="pct"/>
            <w:tcBorders>
              <w:top w:val="nil"/>
              <w:left w:val="nil"/>
              <w:bottom w:val="nil"/>
              <w:right w:val="single" w:sz="4" w:space="0" w:color="auto"/>
            </w:tcBorders>
            <w:shd w:val="clear" w:color="auto" w:fill="FFFFFF" w:themeFill="background1"/>
            <w:vAlign w:val="bottom"/>
          </w:tcPr>
          <w:p w14:paraId="54B232AE" w14:textId="77777777" w:rsidR="00E206A7" w:rsidRPr="00A85F9F" w:rsidRDefault="00E206A7" w:rsidP="002C3F96">
            <w:pPr>
              <w:widowControl w:val="0"/>
              <w:jc w:val="right"/>
              <w:rPr>
                <w:color w:val="000000" w:themeColor="text1"/>
                <w:lang w:val="en-GB"/>
              </w:rPr>
            </w:pPr>
            <w:r w:rsidRPr="00A85F9F">
              <w:rPr>
                <w:color w:val="000000" w:themeColor="text1"/>
                <w:lang w:val="en-GB"/>
              </w:rPr>
              <w:t>Jul-95</w:t>
            </w:r>
          </w:p>
        </w:tc>
        <w:tc>
          <w:tcPr>
            <w:tcW w:w="982" w:type="pct"/>
            <w:tcBorders>
              <w:top w:val="nil"/>
              <w:left w:val="single" w:sz="4" w:space="0" w:color="auto"/>
              <w:bottom w:val="nil"/>
              <w:right w:val="single" w:sz="4" w:space="0" w:color="auto"/>
            </w:tcBorders>
            <w:shd w:val="clear" w:color="auto" w:fill="FFFFFF" w:themeFill="background1"/>
            <w:vAlign w:val="bottom"/>
          </w:tcPr>
          <w:p w14:paraId="534F1B65" w14:textId="77777777" w:rsidR="00E206A7" w:rsidRPr="00A85F9F" w:rsidRDefault="00E206A7" w:rsidP="002C3F96">
            <w:pPr>
              <w:widowControl w:val="0"/>
              <w:jc w:val="right"/>
              <w:rPr>
                <w:color w:val="000000" w:themeColor="text1"/>
                <w:lang w:val="en-GB"/>
              </w:rPr>
            </w:pPr>
            <w:r w:rsidRPr="00A85F9F">
              <w:rPr>
                <w:color w:val="000000" w:themeColor="text1"/>
                <w:lang w:val="en-GB"/>
              </w:rPr>
              <w:t>137,280</w:t>
            </w:r>
          </w:p>
        </w:tc>
      </w:tr>
      <w:tr w:rsidR="00E206A7" w:rsidRPr="00A85F9F" w14:paraId="7183009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2993CBE"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II:</w:t>
            </w:r>
          </w:p>
        </w:tc>
        <w:tc>
          <w:tcPr>
            <w:tcW w:w="837" w:type="pct"/>
            <w:tcBorders>
              <w:top w:val="nil"/>
              <w:left w:val="nil"/>
              <w:bottom w:val="nil"/>
              <w:right w:val="single" w:sz="4" w:space="0" w:color="auto"/>
            </w:tcBorders>
            <w:shd w:val="clear" w:color="auto" w:fill="FFFFFF" w:themeFill="background1"/>
            <w:vAlign w:val="bottom"/>
          </w:tcPr>
          <w:p w14:paraId="1BBC029E" w14:textId="77777777" w:rsidR="00E206A7" w:rsidRPr="00A85F9F" w:rsidRDefault="00E206A7" w:rsidP="002C3F96">
            <w:pPr>
              <w:widowControl w:val="0"/>
              <w:jc w:val="right"/>
              <w:rPr>
                <w:color w:val="000000" w:themeColor="text1"/>
                <w:lang w:val="en-GB"/>
              </w:rPr>
            </w:pPr>
            <w:r w:rsidRPr="00A85F9F">
              <w:rPr>
                <w:color w:val="000000" w:themeColor="text1"/>
                <w:lang w:val="en-GB"/>
              </w:rPr>
              <w:t>Jul-99</w:t>
            </w:r>
          </w:p>
        </w:tc>
        <w:tc>
          <w:tcPr>
            <w:tcW w:w="982" w:type="pct"/>
            <w:tcBorders>
              <w:top w:val="nil"/>
              <w:left w:val="single" w:sz="4" w:space="0" w:color="auto"/>
              <w:bottom w:val="nil"/>
              <w:right w:val="single" w:sz="4" w:space="0" w:color="auto"/>
            </w:tcBorders>
            <w:shd w:val="clear" w:color="auto" w:fill="FFFFFF" w:themeFill="background1"/>
            <w:vAlign w:val="bottom"/>
          </w:tcPr>
          <w:p w14:paraId="16BD26B7" w14:textId="77777777" w:rsidR="00E206A7" w:rsidRPr="00A85F9F" w:rsidRDefault="00E206A7" w:rsidP="002C3F96">
            <w:pPr>
              <w:widowControl w:val="0"/>
              <w:jc w:val="right"/>
              <w:rPr>
                <w:color w:val="000000" w:themeColor="text1"/>
                <w:lang w:val="en-GB"/>
              </w:rPr>
            </w:pPr>
            <w:r w:rsidRPr="00A85F9F">
              <w:rPr>
                <w:color w:val="000000" w:themeColor="text1"/>
                <w:lang w:val="en-GB"/>
              </w:rPr>
              <w:t>91,520</w:t>
            </w:r>
          </w:p>
        </w:tc>
      </w:tr>
      <w:tr w:rsidR="00E206A7" w:rsidRPr="00A85F9F" w14:paraId="0BCE0B7E"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9BB617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III:</w:t>
            </w:r>
          </w:p>
        </w:tc>
        <w:tc>
          <w:tcPr>
            <w:tcW w:w="837" w:type="pct"/>
            <w:tcBorders>
              <w:top w:val="nil"/>
              <w:left w:val="nil"/>
              <w:bottom w:val="nil"/>
              <w:right w:val="single" w:sz="4" w:space="0" w:color="auto"/>
            </w:tcBorders>
            <w:shd w:val="clear" w:color="auto" w:fill="FFFFFF" w:themeFill="background1"/>
            <w:vAlign w:val="bottom"/>
          </w:tcPr>
          <w:p w14:paraId="34974217" w14:textId="77777777" w:rsidR="00E206A7" w:rsidRPr="00A85F9F" w:rsidRDefault="00E206A7" w:rsidP="002C3F96">
            <w:pPr>
              <w:widowControl w:val="0"/>
              <w:jc w:val="right"/>
              <w:rPr>
                <w:color w:val="000000" w:themeColor="text1"/>
                <w:lang w:val="en-GB"/>
              </w:rPr>
            </w:pPr>
            <w:r w:rsidRPr="00A85F9F">
              <w:rPr>
                <w:color w:val="000000" w:themeColor="text1"/>
                <w:lang w:val="en-GB"/>
              </w:rPr>
              <w:t>Mar-01</w:t>
            </w:r>
          </w:p>
        </w:tc>
        <w:tc>
          <w:tcPr>
            <w:tcW w:w="982" w:type="pct"/>
            <w:tcBorders>
              <w:top w:val="nil"/>
              <w:left w:val="single" w:sz="4" w:space="0" w:color="auto"/>
              <w:bottom w:val="nil"/>
              <w:right w:val="single" w:sz="4" w:space="0" w:color="auto"/>
            </w:tcBorders>
            <w:shd w:val="clear" w:color="auto" w:fill="FFFFFF" w:themeFill="background1"/>
            <w:vAlign w:val="bottom"/>
          </w:tcPr>
          <w:p w14:paraId="29CF2BBF" w14:textId="77777777" w:rsidR="00E206A7" w:rsidRPr="00A85F9F" w:rsidRDefault="00E206A7" w:rsidP="002C3F96">
            <w:pPr>
              <w:widowControl w:val="0"/>
              <w:jc w:val="right"/>
              <w:rPr>
                <w:color w:val="000000" w:themeColor="text1"/>
                <w:lang w:val="en-GB"/>
              </w:rPr>
            </w:pPr>
            <w:r w:rsidRPr="00A85F9F">
              <w:rPr>
                <w:color w:val="000000" w:themeColor="text1"/>
                <w:lang w:val="en-GB"/>
              </w:rPr>
              <w:t>91,520</w:t>
            </w:r>
          </w:p>
        </w:tc>
      </w:tr>
      <w:tr w:rsidR="00E206A7" w:rsidRPr="00A85F9F" w14:paraId="5CC9473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7A9B90B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IV:</w:t>
            </w:r>
          </w:p>
        </w:tc>
        <w:tc>
          <w:tcPr>
            <w:tcW w:w="837" w:type="pct"/>
            <w:tcBorders>
              <w:top w:val="nil"/>
              <w:left w:val="nil"/>
              <w:bottom w:val="nil"/>
              <w:right w:val="single" w:sz="4" w:space="0" w:color="auto"/>
            </w:tcBorders>
            <w:shd w:val="clear" w:color="auto" w:fill="FFFFFF" w:themeFill="background1"/>
            <w:vAlign w:val="bottom"/>
          </w:tcPr>
          <w:p w14:paraId="3D0C1300" w14:textId="77777777" w:rsidR="00E206A7" w:rsidRPr="00A85F9F" w:rsidRDefault="00E206A7" w:rsidP="002C3F96">
            <w:pPr>
              <w:widowControl w:val="0"/>
              <w:jc w:val="right"/>
              <w:rPr>
                <w:color w:val="000000" w:themeColor="text1"/>
                <w:lang w:val="en-GB"/>
              </w:rPr>
            </w:pPr>
            <w:r w:rsidRPr="00A85F9F">
              <w:rPr>
                <w:color w:val="000000" w:themeColor="text1"/>
                <w:lang w:val="en-GB"/>
              </w:rPr>
              <w:t>Jul-03</w:t>
            </w:r>
          </w:p>
        </w:tc>
        <w:tc>
          <w:tcPr>
            <w:tcW w:w="982" w:type="pct"/>
            <w:tcBorders>
              <w:top w:val="nil"/>
              <w:left w:val="single" w:sz="4" w:space="0" w:color="auto"/>
              <w:bottom w:val="nil"/>
              <w:right w:val="single" w:sz="4" w:space="0" w:color="auto"/>
            </w:tcBorders>
            <w:shd w:val="clear" w:color="auto" w:fill="FFFFFF" w:themeFill="background1"/>
            <w:vAlign w:val="bottom"/>
          </w:tcPr>
          <w:p w14:paraId="1341C257"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4BF89A2D"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30BCF67F"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w:t>
            </w:r>
          </w:p>
        </w:tc>
        <w:tc>
          <w:tcPr>
            <w:tcW w:w="837" w:type="pct"/>
            <w:tcBorders>
              <w:top w:val="nil"/>
              <w:left w:val="nil"/>
              <w:bottom w:val="nil"/>
              <w:right w:val="single" w:sz="4" w:space="0" w:color="auto"/>
            </w:tcBorders>
            <w:shd w:val="clear" w:color="auto" w:fill="FFFFFF" w:themeFill="background1"/>
            <w:vAlign w:val="bottom"/>
          </w:tcPr>
          <w:p w14:paraId="5C493BDA" w14:textId="77777777" w:rsidR="00E206A7" w:rsidRPr="00A85F9F" w:rsidRDefault="00E206A7" w:rsidP="002C3F96">
            <w:pPr>
              <w:widowControl w:val="0"/>
              <w:jc w:val="right"/>
              <w:rPr>
                <w:color w:val="000000" w:themeColor="text1"/>
                <w:lang w:val="en-GB"/>
              </w:rPr>
            </w:pPr>
            <w:r w:rsidRPr="00A85F9F">
              <w:rPr>
                <w:color w:val="000000" w:themeColor="text1"/>
                <w:lang w:val="en-GB"/>
              </w:rPr>
              <w:t>Jul-05</w:t>
            </w:r>
          </w:p>
        </w:tc>
        <w:tc>
          <w:tcPr>
            <w:tcW w:w="982" w:type="pct"/>
            <w:tcBorders>
              <w:top w:val="nil"/>
              <w:left w:val="single" w:sz="4" w:space="0" w:color="auto"/>
              <w:bottom w:val="nil"/>
              <w:right w:val="single" w:sz="4" w:space="0" w:color="auto"/>
            </w:tcBorders>
            <w:shd w:val="clear" w:color="auto" w:fill="FFFFFF" w:themeFill="background1"/>
            <w:vAlign w:val="bottom"/>
          </w:tcPr>
          <w:p w14:paraId="008A129C"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1E77687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B3F9056"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w:t>
            </w:r>
          </w:p>
        </w:tc>
        <w:tc>
          <w:tcPr>
            <w:tcW w:w="837" w:type="pct"/>
            <w:tcBorders>
              <w:top w:val="nil"/>
              <w:left w:val="nil"/>
              <w:bottom w:val="nil"/>
              <w:right w:val="single" w:sz="4" w:space="0" w:color="auto"/>
            </w:tcBorders>
            <w:shd w:val="clear" w:color="auto" w:fill="FFFFFF" w:themeFill="background1"/>
          </w:tcPr>
          <w:p w14:paraId="7090E5F7" w14:textId="77777777" w:rsidR="00E206A7" w:rsidRPr="00A85F9F" w:rsidRDefault="00E206A7" w:rsidP="002C3F96">
            <w:pPr>
              <w:widowControl w:val="0"/>
              <w:jc w:val="right"/>
              <w:rPr>
                <w:color w:val="000000" w:themeColor="text1"/>
                <w:lang w:val="en-GB"/>
              </w:rPr>
            </w:pPr>
            <w:r w:rsidRPr="00A85F9F">
              <w:rPr>
                <w:color w:val="000000" w:themeColor="text1"/>
                <w:lang w:val="en-GB"/>
              </w:rPr>
              <w:t>Jul-07</w:t>
            </w:r>
          </w:p>
        </w:tc>
        <w:tc>
          <w:tcPr>
            <w:tcW w:w="982" w:type="pct"/>
            <w:tcBorders>
              <w:top w:val="nil"/>
              <w:left w:val="single" w:sz="4" w:space="0" w:color="auto"/>
              <w:bottom w:val="nil"/>
              <w:right w:val="single" w:sz="4" w:space="0" w:color="auto"/>
            </w:tcBorders>
            <w:shd w:val="clear" w:color="auto" w:fill="FFFFFF" w:themeFill="background1"/>
          </w:tcPr>
          <w:p w14:paraId="01D333D0"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52A88B1A"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65EE5B2B"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VII:</w:t>
            </w:r>
          </w:p>
        </w:tc>
        <w:tc>
          <w:tcPr>
            <w:tcW w:w="837" w:type="pct"/>
            <w:tcBorders>
              <w:top w:val="nil"/>
              <w:left w:val="nil"/>
              <w:bottom w:val="nil"/>
              <w:right w:val="single" w:sz="4" w:space="0" w:color="auto"/>
            </w:tcBorders>
            <w:shd w:val="clear" w:color="auto" w:fill="FFFFFF" w:themeFill="background1"/>
          </w:tcPr>
          <w:p w14:paraId="042C603C" w14:textId="77777777" w:rsidR="00E206A7" w:rsidRPr="00A85F9F" w:rsidRDefault="00E206A7" w:rsidP="002C3F96">
            <w:pPr>
              <w:widowControl w:val="0"/>
              <w:jc w:val="right"/>
              <w:rPr>
                <w:color w:val="000000" w:themeColor="text1"/>
                <w:lang w:val="en-GB"/>
              </w:rPr>
            </w:pPr>
            <w:r w:rsidRPr="00A85F9F">
              <w:rPr>
                <w:color w:val="000000" w:themeColor="text1"/>
                <w:lang w:val="en-GB"/>
              </w:rPr>
              <w:t>Apr-09</w:t>
            </w:r>
          </w:p>
        </w:tc>
        <w:tc>
          <w:tcPr>
            <w:tcW w:w="982" w:type="pct"/>
            <w:tcBorders>
              <w:top w:val="nil"/>
              <w:left w:val="single" w:sz="4" w:space="0" w:color="auto"/>
              <w:bottom w:val="nil"/>
              <w:right w:val="single" w:sz="4" w:space="0" w:color="auto"/>
            </w:tcBorders>
            <w:shd w:val="clear" w:color="auto" w:fill="FFFFFF" w:themeFill="background1"/>
          </w:tcPr>
          <w:p w14:paraId="35748895"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2A3389BD"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26ED4F85"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VIII:</w:t>
            </w:r>
          </w:p>
        </w:tc>
        <w:tc>
          <w:tcPr>
            <w:tcW w:w="837" w:type="pct"/>
            <w:tcBorders>
              <w:top w:val="nil"/>
              <w:left w:val="nil"/>
              <w:bottom w:val="nil"/>
              <w:right w:val="single" w:sz="4" w:space="0" w:color="auto"/>
            </w:tcBorders>
            <w:shd w:val="clear" w:color="auto" w:fill="FFFFFF" w:themeFill="background1"/>
          </w:tcPr>
          <w:p w14:paraId="79106A71" w14:textId="77777777" w:rsidR="00E206A7" w:rsidRPr="00A85F9F" w:rsidRDefault="00E206A7" w:rsidP="002C3F96">
            <w:pPr>
              <w:widowControl w:val="0"/>
              <w:jc w:val="right"/>
              <w:rPr>
                <w:color w:val="000000" w:themeColor="text1"/>
                <w:lang w:val="en-GB"/>
              </w:rPr>
            </w:pPr>
            <w:r w:rsidRPr="00A85F9F">
              <w:rPr>
                <w:color w:val="000000" w:themeColor="text1"/>
                <w:lang w:val="en-GB"/>
              </w:rPr>
              <w:t>Apr-11</w:t>
            </w:r>
          </w:p>
        </w:tc>
        <w:tc>
          <w:tcPr>
            <w:tcW w:w="982" w:type="pct"/>
            <w:tcBorders>
              <w:top w:val="nil"/>
              <w:left w:val="single" w:sz="4" w:space="0" w:color="auto"/>
              <w:bottom w:val="nil"/>
              <w:right w:val="single" w:sz="4" w:space="0" w:color="auto"/>
            </w:tcBorders>
            <w:shd w:val="clear" w:color="auto" w:fill="FFFFFF" w:themeFill="background1"/>
          </w:tcPr>
          <w:p w14:paraId="05D07C0C"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0DD50415"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1637E60A"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IX:</w:t>
            </w:r>
          </w:p>
        </w:tc>
        <w:tc>
          <w:tcPr>
            <w:tcW w:w="837" w:type="pct"/>
            <w:tcBorders>
              <w:top w:val="nil"/>
              <w:left w:val="nil"/>
              <w:bottom w:val="nil"/>
              <w:right w:val="single" w:sz="4" w:space="0" w:color="auto"/>
            </w:tcBorders>
            <w:shd w:val="clear" w:color="auto" w:fill="FFFFFF" w:themeFill="background1"/>
          </w:tcPr>
          <w:p w14:paraId="7980C0F5" w14:textId="77777777" w:rsidR="00E206A7" w:rsidRPr="00A85F9F" w:rsidRDefault="00E206A7" w:rsidP="002C3F96">
            <w:pPr>
              <w:widowControl w:val="0"/>
              <w:jc w:val="right"/>
              <w:rPr>
                <w:color w:val="000000" w:themeColor="text1"/>
                <w:lang w:val="en-GB"/>
              </w:rPr>
            </w:pPr>
            <w:r w:rsidRPr="00A85F9F">
              <w:rPr>
                <w:color w:val="000000" w:themeColor="text1"/>
                <w:lang w:val="en-GB"/>
              </w:rPr>
              <w:t>Dec-12</w:t>
            </w:r>
          </w:p>
        </w:tc>
        <w:tc>
          <w:tcPr>
            <w:tcW w:w="982" w:type="pct"/>
            <w:tcBorders>
              <w:top w:val="nil"/>
              <w:left w:val="single" w:sz="4" w:space="0" w:color="auto"/>
              <w:bottom w:val="nil"/>
              <w:right w:val="single" w:sz="4" w:space="0" w:color="auto"/>
            </w:tcBorders>
            <w:shd w:val="clear" w:color="auto" w:fill="FFFFFF" w:themeFill="background1"/>
          </w:tcPr>
          <w:p w14:paraId="5B77611A"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53AF23A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00A40BE"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w:t>
            </w:r>
          </w:p>
        </w:tc>
        <w:tc>
          <w:tcPr>
            <w:tcW w:w="837" w:type="pct"/>
            <w:tcBorders>
              <w:top w:val="nil"/>
              <w:left w:val="nil"/>
              <w:bottom w:val="nil"/>
              <w:right w:val="single" w:sz="4" w:space="0" w:color="auto"/>
            </w:tcBorders>
            <w:shd w:val="clear" w:color="auto" w:fill="FFFFFF" w:themeFill="background1"/>
          </w:tcPr>
          <w:p w14:paraId="64628BD1" w14:textId="77777777" w:rsidR="00E206A7" w:rsidRPr="00A85F9F" w:rsidRDefault="00E206A7" w:rsidP="002C3F96">
            <w:pPr>
              <w:widowControl w:val="0"/>
              <w:jc w:val="right"/>
              <w:rPr>
                <w:color w:val="000000" w:themeColor="text1"/>
                <w:lang w:val="en-GB"/>
              </w:rPr>
            </w:pPr>
            <w:r w:rsidRPr="00A85F9F">
              <w:rPr>
                <w:color w:val="000000" w:themeColor="text1"/>
                <w:lang w:val="en-GB"/>
              </w:rPr>
              <w:t>Nov-14</w:t>
            </w:r>
          </w:p>
        </w:tc>
        <w:tc>
          <w:tcPr>
            <w:tcW w:w="982" w:type="pct"/>
            <w:tcBorders>
              <w:top w:val="nil"/>
              <w:left w:val="single" w:sz="4" w:space="0" w:color="auto"/>
              <w:bottom w:val="nil"/>
              <w:right w:val="single" w:sz="4" w:space="0" w:color="auto"/>
            </w:tcBorders>
            <w:shd w:val="clear" w:color="auto" w:fill="FFFFFF" w:themeFill="background1"/>
          </w:tcPr>
          <w:p w14:paraId="339AC61D" w14:textId="77777777" w:rsidR="00E206A7" w:rsidRPr="00A85F9F" w:rsidRDefault="00E206A7" w:rsidP="002C3F96">
            <w:pPr>
              <w:widowControl w:val="0"/>
              <w:jc w:val="right"/>
              <w:rPr>
                <w:color w:val="000000" w:themeColor="text1"/>
                <w:lang w:val="en-GB"/>
              </w:rPr>
            </w:pPr>
            <w:r w:rsidRPr="00A85F9F">
              <w:rPr>
                <w:color w:val="000000" w:themeColor="text1"/>
                <w:lang w:val="en-GB"/>
              </w:rPr>
              <w:t>118,976</w:t>
            </w:r>
          </w:p>
        </w:tc>
      </w:tr>
      <w:tr w:rsidR="00E206A7" w:rsidRPr="00A85F9F" w14:paraId="47F96CC6"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00F84EDC"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w:t>
            </w:r>
          </w:p>
        </w:tc>
        <w:tc>
          <w:tcPr>
            <w:tcW w:w="837" w:type="pct"/>
            <w:tcBorders>
              <w:top w:val="nil"/>
              <w:left w:val="nil"/>
              <w:bottom w:val="nil"/>
              <w:right w:val="single" w:sz="4" w:space="0" w:color="auto"/>
            </w:tcBorders>
            <w:shd w:val="clear" w:color="auto" w:fill="FFFFFF" w:themeFill="background1"/>
          </w:tcPr>
          <w:p w14:paraId="50F60B70" w14:textId="77777777" w:rsidR="00E206A7" w:rsidRPr="00A85F9F" w:rsidRDefault="00E206A7" w:rsidP="002C3F96">
            <w:pPr>
              <w:widowControl w:val="0"/>
              <w:jc w:val="right"/>
              <w:rPr>
                <w:color w:val="000000" w:themeColor="text1"/>
                <w:lang w:val="en-GB"/>
              </w:rPr>
            </w:pPr>
            <w:r w:rsidRPr="00A85F9F">
              <w:rPr>
                <w:color w:val="000000" w:themeColor="text1"/>
                <w:lang w:val="en-GB"/>
              </w:rPr>
              <w:t>Dec-16</w:t>
            </w:r>
          </w:p>
        </w:tc>
        <w:tc>
          <w:tcPr>
            <w:tcW w:w="982" w:type="pct"/>
            <w:tcBorders>
              <w:top w:val="nil"/>
              <w:left w:val="single" w:sz="4" w:space="0" w:color="auto"/>
              <w:bottom w:val="nil"/>
              <w:right w:val="single" w:sz="4" w:space="0" w:color="auto"/>
            </w:tcBorders>
            <w:shd w:val="clear" w:color="auto" w:fill="FFFFFF" w:themeFill="background1"/>
          </w:tcPr>
          <w:p w14:paraId="0A21A667"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59F7575C"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46CEB9FA"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XII:</w:t>
            </w:r>
          </w:p>
        </w:tc>
        <w:tc>
          <w:tcPr>
            <w:tcW w:w="837" w:type="pct"/>
            <w:tcBorders>
              <w:top w:val="nil"/>
              <w:left w:val="nil"/>
              <w:bottom w:val="nil"/>
              <w:right w:val="single" w:sz="4" w:space="0" w:color="auto"/>
            </w:tcBorders>
            <w:shd w:val="clear" w:color="auto" w:fill="FFFFFF" w:themeFill="background1"/>
          </w:tcPr>
          <w:p w14:paraId="03C181B1" w14:textId="77777777" w:rsidR="00E206A7" w:rsidRPr="00A85F9F" w:rsidRDefault="00E206A7" w:rsidP="002C3F96">
            <w:pPr>
              <w:widowControl w:val="0"/>
              <w:jc w:val="right"/>
              <w:rPr>
                <w:color w:val="000000" w:themeColor="text1"/>
                <w:lang w:val="en-GB"/>
              </w:rPr>
            </w:pPr>
            <w:r w:rsidRPr="00A85F9F">
              <w:rPr>
                <w:color w:val="000000" w:themeColor="text1"/>
                <w:lang w:val="en-GB"/>
              </w:rPr>
              <w:t>Dec-18</w:t>
            </w:r>
          </w:p>
        </w:tc>
        <w:tc>
          <w:tcPr>
            <w:tcW w:w="982" w:type="pct"/>
            <w:tcBorders>
              <w:top w:val="nil"/>
              <w:left w:val="single" w:sz="4" w:space="0" w:color="auto"/>
              <w:bottom w:val="nil"/>
              <w:right w:val="single" w:sz="4" w:space="0" w:color="auto"/>
            </w:tcBorders>
            <w:shd w:val="clear" w:color="auto" w:fill="FFFFFF" w:themeFill="background1"/>
          </w:tcPr>
          <w:p w14:paraId="31991CEC"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B1621B" w14:paraId="67D3A910" w14:textId="77777777" w:rsidTr="002C3F96">
        <w:trPr>
          <w:trHeight w:val="233"/>
        </w:trPr>
        <w:tc>
          <w:tcPr>
            <w:tcW w:w="3181" w:type="pct"/>
            <w:tcBorders>
              <w:top w:val="nil"/>
              <w:left w:val="single" w:sz="4" w:space="0" w:color="auto"/>
              <w:bottom w:val="nil"/>
              <w:right w:val="nil"/>
            </w:tcBorders>
            <w:shd w:val="clear" w:color="auto" w:fill="FFFFFF" w:themeFill="background1"/>
            <w:vAlign w:val="bottom"/>
          </w:tcPr>
          <w:p w14:paraId="00DF4529" w14:textId="77777777" w:rsidR="00E206A7" w:rsidRPr="00A85F9F" w:rsidRDefault="00E206A7" w:rsidP="002C3F96">
            <w:pPr>
              <w:widowControl w:val="0"/>
              <w:ind w:left="4563" w:right="-198"/>
              <w:jc w:val="left"/>
              <w:rPr>
                <w:color w:val="000000" w:themeColor="text1"/>
                <w:lang w:val="en-GB"/>
              </w:rPr>
            </w:pPr>
            <w:r w:rsidRPr="00A85F9F">
              <w:rPr>
                <w:color w:val="000000" w:themeColor="text1"/>
                <w:lang w:val="en-GB"/>
              </w:rPr>
              <w:t>Phase XIII:</w:t>
            </w:r>
          </w:p>
        </w:tc>
        <w:tc>
          <w:tcPr>
            <w:tcW w:w="837" w:type="pct"/>
            <w:tcBorders>
              <w:top w:val="nil"/>
              <w:left w:val="nil"/>
              <w:bottom w:val="nil"/>
              <w:right w:val="single" w:sz="4" w:space="0" w:color="auto"/>
            </w:tcBorders>
            <w:shd w:val="clear" w:color="auto" w:fill="FFFFFF" w:themeFill="background1"/>
          </w:tcPr>
          <w:p w14:paraId="106CD61E" w14:textId="77777777" w:rsidR="00E206A7" w:rsidRPr="00A85F9F" w:rsidRDefault="00E206A7" w:rsidP="002C3F96">
            <w:pPr>
              <w:widowControl w:val="0"/>
              <w:jc w:val="right"/>
              <w:rPr>
                <w:color w:val="000000" w:themeColor="text1"/>
                <w:lang w:val="en-GB"/>
              </w:rPr>
            </w:pPr>
            <w:r w:rsidRPr="00A85F9F">
              <w:rPr>
                <w:color w:val="000000" w:themeColor="text1"/>
                <w:lang w:val="en-GB"/>
              </w:rPr>
              <w:t>Dec-20</w:t>
            </w:r>
          </w:p>
        </w:tc>
        <w:tc>
          <w:tcPr>
            <w:tcW w:w="982" w:type="pct"/>
            <w:tcBorders>
              <w:top w:val="nil"/>
              <w:left w:val="single" w:sz="4" w:space="0" w:color="auto"/>
              <w:bottom w:val="nil"/>
              <w:right w:val="single" w:sz="4" w:space="0" w:color="auto"/>
            </w:tcBorders>
            <w:shd w:val="clear" w:color="auto" w:fill="FFFFFF" w:themeFill="background1"/>
          </w:tcPr>
          <w:p w14:paraId="3A5EF46C"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B1621B" w14:paraId="1F997D2E" w14:textId="77777777" w:rsidTr="002C3F96">
        <w:trPr>
          <w:trHeight w:val="233"/>
        </w:trPr>
        <w:tc>
          <w:tcPr>
            <w:tcW w:w="4018" w:type="pct"/>
            <w:gridSpan w:val="2"/>
            <w:tcBorders>
              <w:top w:val="nil"/>
              <w:left w:val="single" w:sz="4" w:space="0" w:color="auto"/>
              <w:bottom w:val="nil"/>
              <w:right w:val="single" w:sz="4" w:space="0" w:color="auto"/>
            </w:tcBorders>
            <w:shd w:val="clear" w:color="auto" w:fill="auto"/>
          </w:tcPr>
          <w:p w14:paraId="3E09BA75" w14:textId="77777777" w:rsidR="00E206A7" w:rsidRPr="00B1621B" w:rsidRDefault="00E206A7" w:rsidP="002C3F96">
            <w:pPr>
              <w:widowControl w:val="0"/>
              <w:tabs>
                <w:tab w:val="right" w:pos="7560"/>
              </w:tabs>
              <w:ind w:left="6480" w:right="-6"/>
              <w:jc w:val="left"/>
              <w:rPr>
                <w:color w:val="000000" w:themeColor="text1"/>
                <w:highlight w:val="yellow"/>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auto"/>
          </w:tcPr>
          <w:p w14:paraId="1642E6B5" w14:textId="77777777" w:rsidR="00E206A7" w:rsidRPr="00B1621B" w:rsidRDefault="00E206A7" w:rsidP="002C3F96">
            <w:pPr>
              <w:widowControl w:val="0"/>
              <w:jc w:val="right"/>
              <w:rPr>
                <w:color w:val="000000" w:themeColor="text1"/>
                <w:highlight w:val="yellow"/>
                <w:lang w:val="en-GB"/>
              </w:rPr>
            </w:pPr>
            <w:r w:rsidRPr="00A85F9F">
              <w:rPr>
                <w:color w:val="000000" w:themeColor="text1"/>
                <w:lang w:val="en-GB"/>
              </w:rPr>
              <w:t>1,610,019</w:t>
            </w:r>
          </w:p>
        </w:tc>
      </w:tr>
      <w:tr w:rsidR="00E206A7" w:rsidRPr="00A85F9F" w14:paraId="7DF41562" w14:textId="77777777" w:rsidTr="002C3F96">
        <w:trPr>
          <w:trHeight w:val="233"/>
        </w:trPr>
        <w:tc>
          <w:tcPr>
            <w:tcW w:w="4018" w:type="pct"/>
            <w:gridSpan w:val="2"/>
            <w:shd w:val="clear" w:color="auto" w:fill="FFFFFF" w:themeFill="background1"/>
          </w:tcPr>
          <w:p w14:paraId="5E6415DE" w14:textId="77777777" w:rsidR="00E206A7" w:rsidRPr="00A85F9F" w:rsidRDefault="00E206A7" w:rsidP="002C3F96">
            <w:pPr>
              <w:widowControl w:val="0"/>
              <w:jc w:val="left"/>
              <w:rPr>
                <w:color w:val="000000" w:themeColor="text1"/>
                <w:lang w:val="en-GB"/>
              </w:rPr>
            </w:pPr>
            <w:r w:rsidRPr="00A85F9F">
              <w:rPr>
                <w:color w:val="000000" w:themeColor="text1"/>
                <w:lang w:val="en-GB"/>
              </w:rPr>
              <w:t>Amount requested for renewal (phase XIV) (US $):</w:t>
            </w:r>
          </w:p>
        </w:tc>
        <w:tc>
          <w:tcPr>
            <w:tcW w:w="982" w:type="pct"/>
            <w:shd w:val="clear" w:color="auto" w:fill="auto"/>
          </w:tcPr>
          <w:p w14:paraId="40A7BC6A"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3DB0709F" w14:textId="77777777" w:rsidTr="002C3F96">
        <w:trPr>
          <w:trHeight w:val="233"/>
        </w:trPr>
        <w:tc>
          <w:tcPr>
            <w:tcW w:w="4018" w:type="pct"/>
            <w:gridSpan w:val="2"/>
          </w:tcPr>
          <w:p w14:paraId="17E53981" w14:textId="77777777" w:rsidR="00E206A7" w:rsidRPr="00A85F9F" w:rsidRDefault="00E206A7" w:rsidP="002C3F96">
            <w:pPr>
              <w:widowControl w:val="0"/>
              <w:jc w:val="left"/>
              <w:rPr>
                <w:color w:val="000000" w:themeColor="text1"/>
                <w:lang w:val="en-GB"/>
              </w:rPr>
            </w:pPr>
            <w:r w:rsidRPr="00A85F9F">
              <w:rPr>
                <w:color w:val="000000" w:themeColor="text1"/>
                <w:lang w:val="en-GB"/>
              </w:rPr>
              <w:t xml:space="preserve">Amount recommended for approval for phase XIV (US $): </w:t>
            </w:r>
          </w:p>
        </w:tc>
        <w:tc>
          <w:tcPr>
            <w:tcW w:w="982" w:type="pct"/>
            <w:shd w:val="clear" w:color="auto" w:fill="auto"/>
          </w:tcPr>
          <w:p w14:paraId="4FDBC8BA" w14:textId="77777777" w:rsidR="00E206A7" w:rsidRPr="00A85F9F" w:rsidRDefault="00E206A7" w:rsidP="002C3F96">
            <w:pPr>
              <w:widowControl w:val="0"/>
              <w:jc w:val="right"/>
              <w:rPr>
                <w:color w:val="000000" w:themeColor="text1"/>
                <w:lang w:val="en-GB"/>
              </w:rPr>
            </w:pPr>
            <w:r w:rsidRPr="00A85F9F">
              <w:rPr>
                <w:color w:val="000000" w:themeColor="text1"/>
                <w:lang w:val="en-GB"/>
              </w:rPr>
              <w:t>152,289</w:t>
            </w:r>
          </w:p>
        </w:tc>
      </w:tr>
      <w:tr w:rsidR="00E206A7" w:rsidRPr="00A85F9F" w14:paraId="29C7C3D0" w14:textId="77777777" w:rsidTr="002C3F96">
        <w:trPr>
          <w:trHeight w:val="233"/>
        </w:trPr>
        <w:tc>
          <w:tcPr>
            <w:tcW w:w="4018" w:type="pct"/>
            <w:gridSpan w:val="2"/>
          </w:tcPr>
          <w:p w14:paraId="34DD5090" w14:textId="77777777" w:rsidR="00E206A7" w:rsidRPr="00A85F9F" w:rsidRDefault="00E206A7" w:rsidP="002C3F96">
            <w:pPr>
              <w:widowControl w:val="0"/>
              <w:jc w:val="left"/>
              <w:rPr>
                <w:color w:val="000000" w:themeColor="text1"/>
                <w:lang w:val="en-GB"/>
              </w:rPr>
            </w:pPr>
            <w:r w:rsidRPr="00A85F9F">
              <w:rPr>
                <w:color w:val="000000" w:themeColor="text1"/>
                <w:lang w:val="en-GB"/>
              </w:rPr>
              <w:t>Agency support costs (US $):</w:t>
            </w:r>
          </w:p>
        </w:tc>
        <w:tc>
          <w:tcPr>
            <w:tcW w:w="982" w:type="pct"/>
            <w:shd w:val="clear" w:color="auto" w:fill="auto"/>
          </w:tcPr>
          <w:p w14:paraId="2968851F" w14:textId="77777777" w:rsidR="00E206A7" w:rsidRPr="00A85F9F" w:rsidRDefault="00E206A7" w:rsidP="002C3F96">
            <w:pPr>
              <w:widowControl w:val="0"/>
              <w:jc w:val="right"/>
              <w:rPr>
                <w:color w:val="000000" w:themeColor="text1"/>
                <w:lang w:val="en-GB"/>
              </w:rPr>
            </w:pPr>
            <w:r w:rsidRPr="00A85F9F">
              <w:rPr>
                <w:color w:val="000000" w:themeColor="text1"/>
                <w:lang w:val="en-GB"/>
              </w:rPr>
              <w:t>0</w:t>
            </w:r>
          </w:p>
        </w:tc>
      </w:tr>
      <w:tr w:rsidR="00E206A7" w:rsidRPr="00A85F9F" w14:paraId="62333AED" w14:textId="77777777" w:rsidTr="002C3F96">
        <w:trPr>
          <w:trHeight w:val="233"/>
        </w:trPr>
        <w:tc>
          <w:tcPr>
            <w:tcW w:w="4018" w:type="pct"/>
            <w:gridSpan w:val="2"/>
          </w:tcPr>
          <w:p w14:paraId="6FAFDC53" w14:textId="77777777" w:rsidR="00E206A7" w:rsidRPr="00A85F9F" w:rsidRDefault="00E206A7" w:rsidP="002C3F96">
            <w:pPr>
              <w:widowControl w:val="0"/>
              <w:jc w:val="left"/>
              <w:rPr>
                <w:color w:val="000000" w:themeColor="text1"/>
                <w:lang w:val="en-GB"/>
              </w:rPr>
            </w:pPr>
            <w:r w:rsidRPr="00A85F9F">
              <w:rPr>
                <w:color w:val="000000" w:themeColor="text1"/>
                <w:lang w:val="en-GB"/>
              </w:rPr>
              <w:t>Total cost of institutional strengthening phase XIV to the Multilateral Fund (US $):</w:t>
            </w:r>
          </w:p>
        </w:tc>
        <w:tc>
          <w:tcPr>
            <w:tcW w:w="982" w:type="pct"/>
            <w:shd w:val="clear" w:color="auto" w:fill="auto"/>
          </w:tcPr>
          <w:p w14:paraId="48A44D38" w14:textId="77777777" w:rsidR="00E206A7" w:rsidRPr="00A85F9F" w:rsidRDefault="00E206A7" w:rsidP="002C3F96">
            <w:pPr>
              <w:widowControl w:val="0"/>
              <w:jc w:val="right"/>
              <w:rPr>
                <w:color w:val="000000" w:themeColor="text1"/>
                <w:lang w:val="en-GB"/>
              </w:rPr>
            </w:pPr>
            <w:r>
              <w:rPr>
                <w:color w:val="000000" w:themeColor="text1"/>
                <w:lang w:val="en-GB"/>
              </w:rPr>
              <w:t xml:space="preserve"> </w:t>
            </w:r>
            <w:r w:rsidRPr="00A85F9F">
              <w:rPr>
                <w:color w:val="000000" w:themeColor="text1"/>
                <w:lang w:val="en-GB"/>
              </w:rPr>
              <w:t>152,289</w:t>
            </w:r>
          </w:p>
        </w:tc>
      </w:tr>
      <w:tr w:rsidR="00E206A7" w:rsidRPr="00A85F9F" w14:paraId="18EEB1A9" w14:textId="77777777" w:rsidTr="002C3F96">
        <w:trPr>
          <w:trHeight w:val="233"/>
        </w:trPr>
        <w:tc>
          <w:tcPr>
            <w:tcW w:w="4018" w:type="pct"/>
            <w:gridSpan w:val="2"/>
          </w:tcPr>
          <w:p w14:paraId="62689147" w14:textId="77777777" w:rsidR="00E206A7" w:rsidRPr="00A85F9F" w:rsidRDefault="00E206A7" w:rsidP="002C3F96">
            <w:pPr>
              <w:widowControl w:val="0"/>
              <w:jc w:val="left"/>
              <w:rPr>
                <w:color w:val="000000" w:themeColor="text1"/>
                <w:lang w:val="en-GB"/>
              </w:rPr>
            </w:pPr>
            <w:r w:rsidRPr="00A85F9F">
              <w:rPr>
                <w:color w:val="000000" w:themeColor="text1"/>
                <w:lang w:val="en-GB"/>
              </w:rPr>
              <w:t>Date of approval of country programme:</w:t>
            </w:r>
          </w:p>
        </w:tc>
        <w:tc>
          <w:tcPr>
            <w:tcW w:w="982" w:type="pct"/>
            <w:shd w:val="clear" w:color="auto" w:fill="FFFFFF" w:themeFill="background1"/>
          </w:tcPr>
          <w:p w14:paraId="609A424F" w14:textId="77777777" w:rsidR="00E206A7" w:rsidRPr="00A85F9F" w:rsidRDefault="00E206A7" w:rsidP="002C3F96">
            <w:pPr>
              <w:widowControl w:val="0"/>
              <w:jc w:val="right"/>
              <w:rPr>
                <w:color w:val="000000" w:themeColor="text1"/>
                <w:lang w:val="en-GB"/>
              </w:rPr>
            </w:pPr>
            <w:r w:rsidRPr="00A85F9F">
              <w:rPr>
                <w:color w:val="000000" w:themeColor="text1"/>
                <w:lang w:val="en-GB"/>
              </w:rPr>
              <w:t>1996</w:t>
            </w:r>
          </w:p>
        </w:tc>
      </w:tr>
      <w:tr w:rsidR="00E206A7" w:rsidRPr="00A85F9F" w14:paraId="09222390" w14:textId="77777777" w:rsidTr="002C3F96">
        <w:trPr>
          <w:trHeight w:val="233"/>
        </w:trPr>
        <w:tc>
          <w:tcPr>
            <w:tcW w:w="4018" w:type="pct"/>
            <w:gridSpan w:val="2"/>
            <w:tcBorders>
              <w:bottom w:val="single" w:sz="4" w:space="0" w:color="auto"/>
            </w:tcBorders>
          </w:tcPr>
          <w:p w14:paraId="18225585" w14:textId="77777777" w:rsidR="00E206A7" w:rsidRPr="00A85F9F" w:rsidRDefault="00E206A7" w:rsidP="002C3F96">
            <w:pPr>
              <w:widowControl w:val="0"/>
              <w:jc w:val="left"/>
              <w:rPr>
                <w:color w:val="000000" w:themeColor="text1"/>
                <w:lang w:val="en-GB"/>
              </w:rPr>
            </w:pPr>
            <w:r w:rsidRPr="00A85F9F">
              <w:rPr>
                <w:color w:val="000000" w:themeColor="text1"/>
                <w:lang w:val="en-GB"/>
              </w:rPr>
              <w:t>Date of approval of HCFC phase-out management plan:</w:t>
            </w:r>
          </w:p>
        </w:tc>
        <w:tc>
          <w:tcPr>
            <w:tcW w:w="982" w:type="pct"/>
            <w:tcBorders>
              <w:bottom w:val="single" w:sz="4" w:space="0" w:color="auto"/>
            </w:tcBorders>
            <w:shd w:val="clear" w:color="auto" w:fill="FFFFFF" w:themeFill="background1"/>
          </w:tcPr>
          <w:p w14:paraId="7837A0D6" w14:textId="77777777" w:rsidR="00E206A7" w:rsidRPr="00A85F9F" w:rsidRDefault="00E206A7" w:rsidP="002C3F96">
            <w:pPr>
              <w:widowControl w:val="0"/>
              <w:jc w:val="right"/>
              <w:rPr>
                <w:color w:val="000000" w:themeColor="text1"/>
                <w:lang w:val="en-GB"/>
              </w:rPr>
            </w:pPr>
            <w:r w:rsidRPr="00A85F9F">
              <w:rPr>
                <w:color w:val="000000" w:themeColor="text1"/>
                <w:lang w:val="en-GB"/>
              </w:rPr>
              <w:t>2011</w:t>
            </w:r>
          </w:p>
        </w:tc>
      </w:tr>
      <w:tr w:rsidR="00E206A7" w:rsidRPr="00A85F9F" w14:paraId="325D8870"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7DBAFB7D" w14:textId="77777777" w:rsidR="00E206A7" w:rsidRPr="00A85F9F" w:rsidRDefault="00E206A7" w:rsidP="002C3F96">
            <w:pPr>
              <w:widowControl w:val="0"/>
              <w:spacing w:before="20"/>
              <w:jc w:val="left"/>
              <w:rPr>
                <w:color w:val="000000" w:themeColor="text1"/>
                <w:lang w:val="en-GB"/>
              </w:rPr>
            </w:pPr>
            <w:r w:rsidRPr="00A85F9F">
              <w:rPr>
                <w:color w:val="000000" w:themeColor="text1"/>
                <w:lang w:val="en-GB"/>
              </w:rPr>
              <w:t>Baseline consumption of controlled substances (ODP tonnes):</w:t>
            </w:r>
          </w:p>
        </w:tc>
        <w:tc>
          <w:tcPr>
            <w:tcW w:w="982" w:type="pct"/>
            <w:tcBorders>
              <w:top w:val="single" w:sz="4" w:space="0" w:color="auto"/>
              <w:left w:val="single" w:sz="4" w:space="0" w:color="auto"/>
              <w:bottom w:val="nil"/>
              <w:right w:val="single" w:sz="4" w:space="0" w:color="auto"/>
            </w:tcBorders>
            <w:shd w:val="clear" w:color="auto" w:fill="FFFFFF" w:themeFill="background1"/>
            <w:vAlign w:val="bottom"/>
          </w:tcPr>
          <w:p w14:paraId="094EE2C0" w14:textId="77777777" w:rsidR="00E206A7" w:rsidRPr="00A85F9F" w:rsidRDefault="00E206A7" w:rsidP="002C3F96">
            <w:pPr>
              <w:widowControl w:val="0"/>
              <w:jc w:val="right"/>
              <w:rPr>
                <w:color w:val="000000" w:themeColor="text1"/>
                <w:sz w:val="16"/>
                <w:szCs w:val="16"/>
                <w:lang w:val="en-GB"/>
              </w:rPr>
            </w:pPr>
          </w:p>
        </w:tc>
      </w:tr>
      <w:tr w:rsidR="00E206A7" w:rsidRPr="00A85F9F" w14:paraId="22E74E89" w14:textId="77777777" w:rsidTr="002C3F96">
        <w:trPr>
          <w:trHeight w:val="233"/>
        </w:trPr>
        <w:tc>
          <w:tcPr>
            <w:tcW w:w="4018" w:type="pct"/>
            <w:gridSpan w:val="2"/>
            <w:tcBorders>
              <w:top w:val="nil"/>
              <w:left w:val="single" w:sz="4" w:space="0" w:color="auto"/>
              <w:bottom w:val="nil"/>
              <w:right w:val="single" w:sz="4" w:space="0" w:color="auto"/>
            </w:tcBorders>
          </w:tcPr>
          <w:p w14:paraId="4947FC5D" w14:textId="77777777" w:rsidR="00E206A7" w:rsidRPr="00A85F9F" w:rsidRDefault="00E206A7" w:rsidP="002C3F96">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 (average 1998-2000)</w:t>
            </w:r>
          </w:p>
        </w:tc>
        <w:tc>
          <w:tcPr>
            <w:tcW w:w="982" w:type="pct"/>
            <w:tcBorders>
              <w:top w:val="nil"/>
              <w:left w:val="single" w:sz="4" w:space="0" w:color="auto"/>
              <w:bottom w:val="nil"/>
              <w:right w:val="single" w:sz="4" w:space="0" w:color="auto"/>
            </w:tcBorders>
            <w:shd w:val="clear" w:color="auto" w:fill="FFFFFF" w:themeFill="background1"/>
            <w:vAlign w:val="bottom"/>
          </w:tcPr>
          <w:p w14:paraId="69A96728" w14:textId="77777777" w:rsidR="00E206A7" w:rsidRPr="00A85F9F" w:rsidRDefault="00E206A7" w:rsidP="002C3F96">
            <w:pPr>
              <w:widowControl w:val="0"/>
              <w:jc w:val="right"/>
              <w:rPr>
                <w:color w:val="000000" w:themeColor="text1"/>
                <w:lang w:val="en-GB"/>
              </w:rPr>
            </w:pPr>
            <w:r w:rsidRPr="00A85F9F">
              <w:rPr>
                <w:color w:val="000000" w:themeColor="text1"/>
                <w:lang w:val="en-GB"/>
              </w:rPr>
              <w:t>0.2</w:t>
            </w:r>
          </w:p>
        </w:tc>
      </w:tr>
      <w:tr w:rsidR="00E206A7" w:rsidRPr="00A85F9F" w14:paraId="180B72AC" w14:textId="77777777" w:rsidTr="002C3F96">
        <w:trPr>
          <w:trHeight w:val="233"/>
        </w:trPr>
        <w:tc>
          <w:tcPr>
            <w:tcW w:w="4018" w:type="pct"/>
            <w:gridSpan w:val="2"/>
            <w:tcBorders>
              <w:top w:val="nil"/>
              <w:left w:val="single" w:sz="4" w:space="0" w:color="auto"/>
              <w:bottom w:val="nil"/>
              <w:right w:val="single" w:sz="4" w:space="0" w:color="auto"/>
            </w:tcBorders>
          </w:tcPr>
          <w:p w14:paraId="1EBCB1EB" w14:textId="77777777" w:rsidR="00E206A7" w:rsidRPr="00A85F9F" w:rsidRDefault="00E206A7" w:rsidP="002C3F96">
            <w:pPr>
              <w:widowControl w:val="0"/>
              <w:spacing w:after="20"/>
              <w:ind w:left="360" w:hanging="360"/>
              <w:jc w:val="left"/>
              <w:rPr>
                <w:color w:val="000000" w:themeColor="text1"/>
                <w:lang w:val="en-GB"/>
              </w:rPr>
            </w:pPr>
            <w:r>
              <w:rPr>
                <w:color w:val="000000" w:themeColor="text1"/>
                <w:lang w:val="en-GB"/>
              </w:rPr>
              <w:t>(b)  </w:t>
            </w:r>
            <w:r w:rsidRPr="00A85F9F">
              <w:rPr>
                <w:color w:val="000000" w:themeColor="text1"/>
                <w:lang w:val="en-GB"/>
              </w:rPr>
              <w:t>Annex C, Group I (HCFCs) (average 2009-2010)</w:t>
            </w:r>
          </w:p>
        </w:tc>
        <w:tc>
          <w:tcPr>
            <w:tcW w:w="982" w:type="pct"/>
            <w:tcBorders>
              <w:top w:val="nil"/>
              <w:left w:val="single" w:sz="4" w:space="0" w:color="auto"/>
              <w:bottom w:val="nil"/>
              <w:right w:val="single" w:sz="4" w:space="0" w:color="auto"/>
            </w:tcBorders>
            <w:shd w:val="clear" w:color="auto" w:fill="FFFFFF" w:themeFill="background1"/>
            <w:vAlign w:val="bottom"/>
          </w:tcPr>
          <w:p w14:paraId="4802372C" w14:textId="77777777" w:rsidR="00E206A7" w:rsidRPr="00A85F9F" w:rsidRDefault="00E206A7" w:rsidP="002C3F96">
            <w:pPr>
              <w:widowControl w:val="0"/>
              <w:jc w:val="right"/>
              <w:rPr>
                <w:color w:val="000000" w:themeColor="text1"/>
                <w:lang w:val="en-GB"/>
              </w:rPr>
            </w:pPr>
            <w:r w:rsidRPr="00A85F9F">
              <w:rPr>
                <w:color w:val="000000" w:themeColor="text1"/>
                <w:lang w:val="en-GB"/>
              </w:rPr>
              <w:t>221.2</w:t>
            </w:r>
          </w:p>
        </w:tc>
      </w:tr>
      <w:tr w:rsidR="00E206A7" w:rsidRPr="00B1621B" w14:paraId="5294A389" w14:textId="77777777" w:rsidTr="002C3F96">
        <w:trPr>
          <w:trHeight w:val="233"/>
        </w:trPr>
        <w:tc>
          <w:tcPr>
            <w:tcW w:w="4018" w:type="pct"/>
            <w:gridSpan w:val="2"/>
            <w:tcBorders>
              <w:top w:val="nil"/>
              <w:bottom w:val="single" w:sz="4" w:space="0" w:color="auto"/>
            </w:tcBorders>
          </w:tcPr>
          <w:p w14:paraId="0A3AE23E" w14:textId="77777777" w:rsidR="00E206A7" w:rsidRPr="00A85F9F" w:rsidRDefault="00E206A7" w:rsidP="002C3F96">
            <w:pPr>
              <w:widowControl w:val="0"/>
              <w:spacing w:after="20"/>
              <w:ind w:left="360" w:hanging="360"/>
              <w:jc w:val="left"/>
              <w:rPr>
                <w:color w:val="000000" w:themeColor="text1"/>
                <w:lang w:val="en-GB"/>
              </w:rPr>
            </w:pPr>
            <w:r>
              <w:rPr>
                <w:color w:val="000000" w:themeColor="text1"/>
                <w:lang w:val="en-GB"/>
              </w:rPr>
              <w:t>(c)  </w:t>
            </w:r>
            <w:r w:rsidRPr="00A85F9F">
              <w:rPr>
                <w:color w:val="000000" w:themeColor="text1"/>
                <w:lang w:val="en-GB"/>
              </w:rPr>
              <w:t>Annex E (methyl bromide) (average 1995-1998)</w:t>
            </w:r>
          </w:p>
        </w:tc>
        <w:tc>
          <w:tcPr>
            <w:tcW w:w="982" w:type="pct"/>
            <w:tcBorders>
              <w:top w:val="nil"/>
              <w:bottom w:val="single" w:sz="4" w:space="0" w:color="auto"/>
            </w:tcBorders>
            <w:shd w:val="clear" w:color="auto" w:fill="FFFFFF" w:themeFill="background1"/>
            <w:vAlign w:val="bottom"/>
          </w:tcPr>
          <w:p w14:paraId="10060904" w14:textId="77777777" w:rsidR="00E206A7" w:rsidRPr="00A85F9F" w:rsidRDefault="00E206A7" w:rsidP="002C3F96">
            <w:pPr>
              <w:widowControl w:val="0"/>
              <w:jc w:val="right"/>
              <w:rPr>
                <w:color w:val="000000" w:themeColor="text1"/>
                <w:lang w:val="en-GB"/>
              </w:rPr>
            </w:pPr>
            <w:r w:rsidRPr="00A85F9F">
              <w:rPr>
                <w:color w:val="000000" w:themeColor="text1"/>
                <w:lang w:val="en-GB"/>
              </w:rPr>
              <w:t>136.5</w:t>
            </w:r>
          </w:p>
        </w:tc>
      </w:tr>
      <w:tr w:rsidR="00E206A7" w:rsidRPr="00A85F9F" w14:paraId="7B4DA4E5" w14:textId="77777777" w:rsidTr="002C3F96">
        <w:trPr>
          <w:trHeight w:val="233"/>
        </w:trPr>
        <w:tc>
          <w:tcPr>
            <w:tcW w:w="4018" w:type="pct"/>
            <w:gridSpan w:val="2"/>
            <w:tcBorders>
              <w:top w:val="single" w:sz="4" w:space="0" w:color="auto"/>
              <w:left w:val="single" w:sz="4" w:space="0" w:color="auto"/>
              <w:bottom w:val="nil"/>
              <w:right w:val="single" w:sz="4" w:space="0" w:color="auto"/>
            </w:tcBorders>
          </w:tcPr>
          <w:p w14:paraId="2B52AABE" w14:textId="77777777" w:rsidR="00E206A7" w:rsidRPr="00A85F9F" w:rsidRDefault="00E206A7" w:rsidP="002C3F96">
            <w:pPr>
              <w:widowControl w:val="0"/>
              <w:spacing w:before="20"/>
              <w:jc w:val="left"/>
              <w:rPr>
                <w:color w:val="000000" w:themeColor="text1"/>
                <w:lang w:val="en-GB"/>
              </w:rPr>
            </w:pPr>
            <w:r w:rsidRPr="00A85F9F">
              <w:rPr>
                <w:color w:val="000000" w:themeColor="text1"/>
                <w:lang w:val="en-GB"/>
              </w:rPr>
              <w:t xml:space="preserve">Latest reported ODS consumption </w:t>
            </w:r>
            <w:r w:rsidRPr="003E4D92">
              <w:rPr>
                <w:lang w:val="en-GB"/>
              </w:rPr>
              <w:t>(202</w:t>
            </w:r>
            <w:r>
              <w:rPr>
                <w:lang w:val="en-GB"/>
              </w:rPr>
              <w:t>1</w:t>
            </w:r>
            <w:r w:rsidRPr="003E4D92">
              <w:rPr>
                <w:lang w:val="en-GB"/>
              </w:rPr>
              <w:t xml:space="preserve">) </w:t>
            </w:r>
            <w:r w:rsidRPr="00A85F9F">
              <w:rPr>
                <w:color w:val="000000" w:themeColor="text1"/>
                <w:lang w:val="en-GB"/>
              </w:rPr>
              <w:t>(ODP tonnes) as per Article 7:</w:t>
            </w:r>
          </w:p>
        </w:tc>
        <w:tc>
          <w:tcPr>
            <w:tcW w:w="982" w:type="pct"/>
            <w:tcBorders>
              <w:top w:val="single" w:sz="4" w:space="0" w:color="auto"/>
              <w:left w:val="single" w:sz="4" w:space="0" w:color="auto"/>
              <w:bottom w:val="nil"/>
              <w:right w:val="single" w:sz="4" w:space="0" w:color="auto"/>
            </w:tcBorders>
            <w:shd w:val="clear" w:color="auto" w:fill="FFFFFF" w:themeFill="background1"/>
          </w:tcPr>
          <w:p w14:paraId="1D6D0B0D" w14:textId="77777777" w:rsidR="00E206A7" w:rsidRPr="00A85F9F" w:rsidRDefault="00E206A7" w:rsidP="002C3F96">
            <w:pPr>
              <w:widowControl w:val="0"/>
              <w:spacing w:before="20"/>
              <w:jc w:val="right"/>
              <w:rPr>
                <w:color w:val="000000" w:themeColor="text1"/>
                <w:lang w:val="en-GB"/>
              </w:rPr>
            </w:pPr>
          </w:p>
        </w:tc>
      </w:tr>
      <w:tr w:rsidR="00E206A7" w:rsidRPr="00A85F9F" w14:paraId="679ECC99" w14:textId="77777777" w:rsidTr="002C3F96">
        <w:trPr>
          <w:trHeight w:val="233"/>
        </w:trPr>
        <w:tc>
          <w:tcPr>
            <w:tcW w:w="4018" w:type="pct"/>
            <w:gridSpan w:val="2"/>
            <w:tcBorders>
              <w:top w:val="nil"/>
              <w:left w:val="single" w:sz="4" w:space="0" w:color="auto"/>
              <w:bottom w:val="nil"/>
              <w:right w:val="single" w:sz="4" w:space="0" w:color="auto"/>
            </w:tcBorders>
          </w:tcPr>
          <w:p w14:paraId="6CBBE7B7" w14:textId="77777777" w:rsidR="00E206A7" w:rsidRPr="00A85F9F" w:rsidRDefault="00E206A7" w:rsidP="002C3F96">
            <w:pPr>
              <w:widowControl w:val="0"/>
              <w:ind w:left="360" w:hanging="360"/>
              <w:jc w:val="left"/>
              <w:rPr>
                <w:color w:val="000000" w:themeColor="text1"/>
                <w:lang w:val="en-GB"/>
              </w:rPr>
            </w:pPr>
            <w:r>
              <w:rPr>
                <w:color w:val="000000" w:themeColor="text1"/>
                <w:lang w:val="en-GB"/>
              </w:rPr>
              <w:t>(a)  </w:t>
            </w:r>
            <w:r w:rsidRPr="00A85F9F">
              <w:rPr>
                <w:color w:val="000000" w:themeColor="text1"/>
                <w:lang w:val="en-GB"/>
              </w:rPr>
              <w:t>Annex B, Group III (methyl chloroform)</w:t>
            </w:r>
          </w:p>
        </w:tc>
        <w:tc>
          <w:tcPr>
            <w:tcW w:w="982" w:type="pct"/>
            <w:tcBorders>
              <w:top w:val="nil"/>
              <w:left w:val="single" w:sz="4" w:space="0" w:color="auto"/>
              <w:bottom w:val="nil"/>
              <w:right w:val="single" w:sz="4" w:space="0" w:color="auto"/>
            </w:tcBorders>
            <w:shd w:val="clear" w:color="auto" w:fill="FFFFFF" w:themeFill="background1"/>
            <w:vAlign w:val="bottom"/>
          </w:tcPr>
          <w:p w14:paraId="7FB54180" w14:textId="77777777" w:rsidR="00E206A7" w:rsidRPr="00A85F9F" w:rsidRDefault="00E206A7" w:rsidP="002C3F96">
            <w:pPr>
              <w:widowControl w:val="0"/>
              <w:jc w:val="right"/>
              <w:rPr>
                <w:color w:val="000000" w:themeColor="text1"/>
                <w:lang w:val="en-GB"/>
              </w:rPr>
            </w:pPr>
            <w:r w:rsidRPr="00A85F9F">
              <w:rPr>
                <w:color w:val="000000" w:themeColor="text1"/>
                <w:lang w:val="en-GB"/>
              </w:rPr>
              <w:t>0.00</w:t>
            </w:r>
          </w:p>
        </w:tc>
      </w:tr>
      <w:tr w:rsidR="00E206A7" w:rsidRPr="00A85F9F" w14:paraId="56A20270" w14:textId="77777777" w:rsidTr="002C3F96">
        <w:trPr>
          <w:trHeight w:val="233"/>
        </w:trPr>
        <w:tc>
          <w:tcPr>
            <w:tcW w:w="4018" w:type="pct"/>
            <w:gridSpan w:val="2"/>
            <w:tcBorders>
              <w:top w:val="nil"/>
              <w:left w:val="single" w:sz="4" w:space="0" w:color="auto"/>
              <w:bottom w:val="nil"/>
              <w:right w:val="single" w:sz="4" w:space="0" w:color="auto"/>
            </w:tcBorders>
          </w:tcPr>
          <w:p w14:paraId="521C0896" w14:textId="77777777" w:rsidR="00E206A7" w:rsidRPr="00A85F9F" w:rsidRDefault="00E206A7" w:rsidP="002C3F96">
            <w:pPr>
              <w:widowControl w:val="0"/>
              <w:ind w:left="360" w:hanging="360"/>
              <w:jc w:val="left"/>
              <w:rPr>
                <w:color w:val="000000" w:themeColor="text1"/>
              </w:rPr>
            </w:pPr>
            <w:r>
              <w:rPr>
                <w:color w:val="000000" w:themeColor="text1"/>
                <w:lang w:val="en-GB"/>
              </w:rPr>
              <w:t>(b)  </w:t>
            </w:r>
            <w:r w:rsidRPr="00A85F9F">
              <w:rPr>
                <w:color w:val="000000" w:themeColor="text1"/>
                <w:lang w:val="en-GB"/>
              </w:rPr>
              <w:t>Annex C, Group I (HCFCs)</w:t>
            </w:r>
          </w:p>
        </w:tc>
        <w:tc>
          <w:tcPr>
            <w:tcW w:w="982" w:type="pct"/>
            <w:tcBorders>
              <w:top w:val="nil"/>
              <w:left w:val="single" w:sz="4" w:space="0" w:color="auto"/>
              <w:bottom w:val="nil"/>
              <w:right w:val="single" w:sz="4" w:space="0" w:color="auto"/>
            </w:tcBorders>
            <w:shd w:val="clear" w:color="auto" w:fill="FFFFFF" w:themeFill="background1"/>
            <w:vAlign w:val="bottom"/>
          </w:tcPr>
          <w:p w14:paraId="188237C3" w14:textId="77777777" w:rsidR="00E206A7" w:rsidRPr="00A85F9F" w:rsidRDefault="00E206A7" w:rsidP="002C3F96">
            <w:pPr>
              <w:widowControl w:val="0"/>
              <w:jc w:val="right"/>
              <w:rPr>
                <w:color w:val="000000" w:themeColor="text1"/>
                <w:lang w:val="en-GB"/>
              </w:rPr>
            </w:pPr>
            <w:r>
              <w:rPr>
                <w:color w:val="000000" w:themeColor="text1"/>
                <w:lang w:val="en-GB"/>
              </w:rPr>
              <w:t>141.79</w:t>
            </w:r>
          </w:p>
        </w:tc>
      </w:tr>
      <w:tr w:rsidR="00E206A7" w:rsidRPr="00A85F9F" w14:paraId="21BA7196" w14:textId="77777777" w:rsidTr="002C3F96">
        <w:trPr>
          <w:trHeight w:val="233"/>
        </w:trPr>
        <w:tc>
          <w:tcPr>
            <w:tcW w:w="4018" w:type="pct"/>
            <w:gridSpan w:val="2"/>
            <w:tcBorders>
              <w:top w:val="nil"/>
              <w:left w:val="single" w:sz="4" w:space="0" w:color="auto"/>
              <w:bottom w:val="nil"/>
              <w:right w:val="single" w:sz="4" w:space="0" w:color="auto"/>
            </w:tcBorders>
          </w:tcPr>
          <w:p w14:paraId="20447149" w14:textId="77777777" w:rsidR="00E206A7" w:rsidRPr="00A85F9F" w:rsidRDefault="00E206A7" w:rsidP="002C3F96">
            <w:pPr>
              <w:widowControl w:val="0"/>
              <w:ind w:left="360" w:hanging="360"/>
              <w:jc w:val="left"/>
              <w:rPr>
                <w:color w:val="000000" w:themeColor="text1"/>
              </w:rPr>
            </w:pPr>
            <w:r>
              <w:rPr>
                <w:color w:val="000000" w:themeColor="text1"/>
              </w:rPr>
              <w:t>(c)  </w:t>
            </w:r>
            <w:r w:rsidRPr="00A85F9F">
              <w:rPr>
                <w:color w:val="000000" w:themeColor="text1"/>
              </w:rPr>
              <w:t>Annex E (methyl bromide)</w:t>
            </w:r>
          </w:p>
        </w:tc>
        <w:tc>
          <w:tcPr>
            <w:tcW w:w="982" w:type="pct"/>
            <w:tcBorders>
              <w:top w:val="nil"/>
              <w:left w:val="single" w:sz="4" w:space="0" w:color="auto"/>
              <w:bottom w:val="nil"/>
              <w:right w:val="single" w:sz="4" w:space="0" w:color="auto"/>
            </w:tcBorders>
            <w:shd w:val="clear" w:color="auto" w:fill="FFFFFF" w:themeFill="background1"/>
            <w:vAlign w:val="bottom"/>
          </w:tcPr>
          <w:p w14:paraId="7CBAB4E3" w14:textId="77777777" w:rsidR="00E206A7" w:rsidRPr="00A85F9F" w:rsidRDefault="00E206A7" w:rsidP="002C3F96">
            <w:pPr>
              <w:widowControl w:val="0"/>
              <w:jc w:val="right"/>
              <w:rPr>
                <w:color w:val="000000" w:themeColor="text1"/>
                <w:lang w:val="en-GB"/>
              </w:rPr>
            </w:pPr>
            <w:r w:rsidRPr="00A85F9F">
              <w:rPr>
                <w:color w:val="000000" w:themeColor="text1"/>
                <w:lang w:val="en-GB"/>
              </w:rPr>
              <w:t>0.00</w:t>
            </w:r>
          </w:p>
        </w:tc>
      </w:tr>
      <w:tr w:rsidR="00E206A7" w:rsidRPr="00A85F9F" w14:paraId="4E8DFADA" w14:textId="77777777" w:rsidTr="002C3F96">
        <w:trPr>
          <w:trHeight w:val="233"/>
        </w:trPr>
        <w:tc>
          <w:tcPr>
            <w:tcW w:w="4018" w:type="pct"/>
            <w:gridSpan w:val="2"/>
            <w:tcBorders>
              <w:top w:val="nil"/>
              <w:left w:val="single" w:sz="4" w:space="0" w:color="auto"/>
              <w:bottom w:val="single" w:sz="4" w:space="0" w:color="auto"/>
              <w:right w:val="single" w:sz="4" w:space="0" w:color="auto"/>
            </w:tcBorders>
          </w:tcPr>
          <w:p w14:paraId="08A44A8F" w14:textId="77777777" w:rsidR="00E206A7" w:rsidRPr="00A85F9F" w:rsidRDefault="00E206A7" w:rsidP="002C3F96">
            <w:pPr>
              <w:widowControl w:val="0"/>
              <w:tabs>
                <w:tab w:val="right" w:pos="7560"/>
              </w:tabs>
              <w:ind w:left="6480" w:right="-6"/>
              <w:jc w:val="left"/>
              <w:rPr>
                <w:color w:val="000000" w:themeColor="text1"/>
                <w:lang w:val="en-GB"/>
              </w:rPr>
            </w:pPr>
            <w:r w:rsidRPr="00A85F9F">
              <w:rPr>
                <w:color w:val="000000" w:themeColor="text1"/>
                <w:lang w:val="en-GB"/>
              </w:rPr>
              <w:tab/>
              <w:t>Total:</w:t>
            </w:r>
          </w:p>
        </w:tc>
        <w:tc>
          <w:tcPr>
            <w:tcW w:w="982" w:type="pct"/>
            <w:tcBorders>
              <w:top w:val="nil"/>
              <w:left w:val="single" w:sz="4" w:space="0" w:color="auto"/>
              <w:bottom w:val="single" w:sz="4" w:space="0" w:color="auto"/>
              <w:right w:val="single" w:sz="4" w:space="0" w:color="auto"/>
            </w:tcBorders>
            <w:shd w:val="clear" w:color="auto" w:fill="FFFFFF" w:themeFill="background1"/>
            <w:vAlign w:val="bottom"/>
          </w:tcPr>
          <w:p w14:paraId="21CCF2DE" w14:textId="77777777" w:rsidR="00E206A7" w:rsidRPr="00A85F9F" w:rsidRDefault="00E206A7" w:rsidP="002C3F96">
            <w:pPr>
              <w:widowControl w:val="0"/>
              <w:jc w:val="right"/>
              <w:rPr>
                <w:color w:val="000000" w:themeColor="text1"/>
                <w:lang w:val="en-GB"/>
              </w:rPr>
            </w:pPr>
            <w:r>
              <w:rPr>
                <w:color w:val="000000" w:themeColor="text1"/>
                <w:lang w:val="en-GB"/>
              </w:rPr>
              <w:t>141.79</w:t>
            </w:r>
          </w:p>
        </w:tc>
      </w:tr>
      <w:tr w:rsidR="00E206A7" w:rsidRPr="00A85F9F" w14:paraId="585B0923" w14:textId="77777777" w:rsidTr="002C3F96">
        <w:trPr>
          <w:trHeight w:val="233"/>
        </w:trPr>
        <w:tc>
          <w:tcPr>
            <w:tcW w:w="4018" w:type="pct"/>
            <w:gridSpan w:val="2"/>
            <w:tcBorders>
              <w:top w:val="nil"/>
              <w:left w:val="single" w:sz="4" w:space="0" w:color="auto"/>
              <w:bottom w:val="single" w:sz="4" w:space="0" w:color="auto"/>
              <w:right w:val="single" w:sz="4" w:space="0" w:color="auto"/>
            </w:tcBorders>
          </w:tcPr>
          <w:p w14:paraId="37DD4C9F" w14:textId="77777777" w:rsidR="00E206A7" w:rsidRPr="00A85F9F" w:rsidRDefault="00E206A7" w:rsidP="002C3F96">
            <w:pPr>
              <w:widowControl w:val="0"/>
              <w:jc w:val="left"/>
              <w:rPr>
                <w:color w:val="000000" w:themeColor="text1"/>
                <w:lang w:val="en-GB"/>
              </w:rPr>
            </w:pPr>
            <w:r w:rsidRPr="00A85F9F">
              <w:rPr>
                <w:color w:val="000000" w:themeColor="text1"/>
                <w:lang w:val="en-GB"/>
              </w:rPr>
              <w:t>Year of reported country programme implementation data:</w:t>
            </w:r>
          </w:p>
        </w:tc>
        <w:tc>
          <w:tcPr>
            <w:tcW w:w="982" w:type="pct"/>
            <w:tcBorders>
              <w:top w:val="nil"/>
              <w:left w:val="single" w:sz="4" w:space="0" w:color="auto"/>
              <w:bottom w:val="single" w:sz="4" w:space="0" w:color="auto"/>
              <w:right w:val="single" w:sz="4" w:space="0" w:color="auto"/>
            </w:tcBorders>
            <w:shd w:val="clear" w:color="auto" w:fill="FFFFFF" w:themeFill="background1"/>
          </w:tcPr>
          <w:p w14:paraId="3FD137EB" w14:textId="77777777" w:rsidR="00E206A7" w:rsidRPr="00A85F9F" w:rsidRDefault="00E206A7" w:rsidP="002C3F96">
            <w:pPr>
              <w:widowControl w:val="0"/>
              <w:jc w:val="right"/>
              <w:rPr>
                <w:color w:val="000000" w:themeColor="text1"/>
                <w:lang w:val="en-GB"/>
              </w:rPr>
            </w:pPr>
            <w:r>
              <w:rPr>
                <w:color w:val="000000" w:themeColor="text1"/>
                <w:lang w:val="en-GB"/>
              </w:rPr>
              <w:t>2021</w:t>
            </w:r>
          </w:p>
        </w:tc>
      </w:tr>
      <w:tr w:rsidR="00E206A7" w:rsidRPr="00A85F9F" w14:paraId="42C7D057" w14:textId="77777777" w:rsidTr="002C3F96">
        <w:trPr>
          <w:trHeight w:val="233"/>
        </w:trPr>
        <w:tc>
          <w:tcPr>
            <w:tcW w:w="4018" w:type="pct"/>
            <w:gridSpan w:val="2"/>
            <w:tcBorders>
              <w:top w:val="single" w:sz="4" w:space="0" w:color="auto"/>
            </w:tcBorders>
          </w:tcPr>
          <w:p w14:paraId="377A6A98" w14:textId="77777777" w:rsidR="00E206A7" w:rsidRPr="00A85F9F" w:rsidRDefault="00E206A7" w:rsidP="002C3F96">
            <w:pPr>
              <w:widowControl w:val="0"/>
              <w:jc w:val="left"/>
              <w:rPr>
                <w:lang w:val="en-GB"/>
              </w:rPr>
            </w:pPr>
            <w:r w:rsidRPr="00A85F9F">
              <w:rPr>
                <w:lang w:val="en-GB"/>
              </w:rPr>
              <w:t>Amount approved for projects (as at June 20</w:t>
            </w:r>
            <w:r>
              <w:rPr>
                <w:lang w:val="en-GB"/>
              </w:rPr>
              <w:t>22</w:t>
            </w:r>
            <w:r w:rsidRPr="00A85F9F">
              <w:rPr>
                <w:lang w:val="en-GB"/>
              </w:rPr>
              <w:t>) (US $):</w:t>
            </w:r>
          </w:p>
        </w:tc>
        <w:tc>
          <w:tcPr>
            <w:tcW w:w="982" w:type="pct"/>
            <w:tcBorders>
              <w:top w:val="single" w:sz="4" w:space="0" w:color="auto"/>
            </w:tcBorders>
            <w:shd w:val="clear" w:color="auto" w:fill="auto"/>
            <w:vAlign w:val="bottom"/>
          </w:tcPr>
          <w:p w14:paraId="6E580BC1" w14:textId="77777777" w:rsidR="00E206A7" w:rsidRPr="00A85F9F" w:rsidRDefault="00E206A7" w:rsidP="002C3F96">
            <w:pPr>
              <w:widowControl w:val="0"/>
              <w:jc w:val="right"/>
              <w:rPr>
                <w:color w:val="000000" w:themeColor="text1"/>
                <w:lang w:val="en-GB"/>
              </w:rPr>
            </w:pPr>
            <w:r w:rsidRPr="00750D2E">
              <w:rPr>
                <w:color w:val="000000" w:themeColor="text1"/>
                <w:lang w:val="en-GB"/>
              </w:rPr>
              <w:t>25,076,277</w:t>
            </w:r>
          </w:p>
        </w:tc>
      </w:tr>
      <w:tr w:rsidR="00E206A7" w:rsidRPr="00A85F9F" w14:paraId="5EA4BD13" w14:textId="77777777" w:rsidTr="002C3F96">
        <w:trPr>
          <w:trHeight w:val="233"/>
        </w:trPr>
        <w:tc>
          <w:tcPr>
            <w:tcW w:w="4018" w:type="pct"/>
            <w:gridSpan w:val="2"/>
          </w:tcPr>
          <w:p w14:paraId="069082BC" w14:textId="77777777" w:rsidR="00E206A7" w:rsidRPr="00A85F9F" w:rsidRDefault="00E206A7" w:rsidP="002C3F96">
            <w:pPr>
              <w:widowControl w:val="0"/>
              <w:jc w:val="left"/>
              <w:rPr>
                <w:lang w:val="en-GB"/>
              </w:rPr>
            </w:pPr>
            <w:r w:rsidRPr="00A85F9F">
              <w:rPr>
                <w:lang w:val="en-GB"/>
              </w:rPr>
              <w:t>Amount disbursed (as at December 20</w:t>
            </w:r>
            <w:r>
              <w:rPr>
                <w:lang w:val="en-GB"/>
              </w:rPr>
              <w:t>21</w:t>
            </w:r>
            <w:r w:rsidRPr="00A85F9F">
              <w:rPr>
                <w:lang w:val="en-GB"/>
              </w:rPr>
              <w:t>) (US $):</w:t>
            </w:r>
          </w:p>
        </w:tc>
        <w:tc>
          <w:tcPr>
            <w:tcW w:w="982" w:type="pct"/>
            <w:shd w:val="clear" w:color="auto" w:fill="auto"/>
          </w:tcPr>
          <w:p w14:paraId="70F413B3" w14:textId="77777777" w:rsidR="00E206A7" w:rsidRPr="00A85F9F" w:rsidRDefault="00E206A7" w:rsidP="002C3F96">
            <w:pPr>
              <w:widowControl w:val="0"/>
              <w:jc w:val="right"/>
              <w:rPr>
                <w:color w:val="000000" w:themeColor="text1"/>
                <w:lang w:val="en-GB"/>
              </w:rPr>
            </w:pPr>
            <w:r w:rsidRPr="00750D2E">
              <w:rPr>
                <w:color w:val="000000"/>
                <w:lang w:val="en-GB"/>
              </w:rPr>
              <w:t>16</w:t>
            </w:r>
            <w:r>
              <w:rPr>
                <w:color w:val="000000"/>
                <w:lang w:val="en-GB"/>
              </w:rPr>
              <w:t>,</w:t>
            </w:r>
            <w:r w:rsidRPr="00750D2E">
              <w:rPr>
                <w:color w:val="000000"/>
                <w:lang w:val="en-GB"/>
              </w:rPr>
              <w:t>993</w:t>
            </w:r>
            <w:r>
              <w:rPr>
                <w:color w:val="000000"/>
                <w:lang w:val="en-GB"/>
              </w:rPr>
              <w:t>,</w:t>
            </w:r>
            <w:r w:rsidRPr="00750D2E">
              <w:rPr>
                <w:color w:val="000000"/>
                <w:lang w:val="en-GB"/>
              </w:rPr>
              <w:t>150</w:t>
            </w:r>
          </w:p>
        </w:tc>
      </w:tr>
      <w:tr w:rsidR="00E206A7" w:rsidRPr="00A85F9F" w14:paraId="0F1E485A" w14:textId="77777777" w:rsidTr="002C3F96">
        <w:trPr>
          <w:trHeight w:val="233"/>
        </w:trPr>
        <w:tc>
          <w:tcPr>
            <w:tcW w:w="4018" w:type="pct"/>
            <w:gridSpan w:val="2"/>
          </w:tcPr>
          <w:p w14:paraId="70F67643" w14:textId="77777777" w:rsidR="00E206A7" w:rsidRPr="00A85F9F" w:rsidRDefault="00E206A7" w:rsidP="002C3F96">
            <w:pPr>
              <w:widowControl w:val="0"/>
              <w:jc w:val="left"/>
              <w:rPr>
                <w:color w:val="000000" w:themeColor="text1"/>
                <w:lang w:val="en-GB"/>
              </w:rPr>
            </w:pPr>
            <w:r w:rsidRPr="00A85F9F">
              <w:rPr>
                <w:lang w:val="en-GB"/>
              </w:rPr>
              <w:t>ODS to be phased out (as at June 20</w:t>
            </w:r>
            <w:r>
              <w:rPr>
                <w:lang w:val="en-GB"/>
              </w:rPr>
              <w:t>22</w:t>
            </w:r>
            <w:r w:rsidRPr="00A85F9F">
              <w:rPr>
                <w:lang w:val="en-GB"/>
              </w:rPr>
              <w:t>) (ODP tonnes):</w:t>
            </w:r>
          </w:p>
        </w:tc>
        <w:tc>
          <w:tcPr>
            <w:tcW w:w="982" w:type="pct"/>
            <w:shd w:val="clear" w:color="auto" w:fill="auto"/>
            <w:vAlign w:val="bottom"/>
          </w:tcPr>
          <w:p w14:paraId="3A23EBEA" w14:textId="77777777" w:rsidR="00E206A7" w:rsidRPr="00A85F9F" w:rsidRDefault="00E206A7" w:rsidP="002C3F96">
            <w:pPr>
              <w:widowControl w:val="0"/>
              <w:jc w:val="right"/>
              <w:rPr>
                <w:color w:val="000000" w:themeColor="text1"/>
                <w:lang w:val="en-GB"/>
              </w:rPr>
            </w:pPr>
            <w:r w:rsidRPr="00750D2E">
              <w:rPr>
                <w:color w:val="000000" w:themeColor="text1"/>
                <w:lang w:val="en-GB"/>
              </w:rPr>
              <w:t>905.</w:t>
            </w:r>
            <w:r>
              <w:rPr>
                <w:color w:val="000000" w:themeColor="text1"/>
                <w:lang w:val="en-GB"/>
              </w:rPr>
              <w:t>8</w:t>
            </w:r>
          </w:p>
        </w:tc>
      </w:tr>
      <w:tr w:rsidR="00E206A7" w:rsidRPr="00B1621B" w14:paraId="135AF0C9" w14:textId="77777777" w:rsidTr="002C3F96">
        <w:trPr>
          <w:trHeight w:val="233"/>
        </w:trPr>
        <w:tc>
          <w:tcPr>
            <w:tcW w:w="4018" w:type="pct"/>
            <w:gridSpan w:val="2"/>
          </w:tcPr>
          <w:p w14:paraId="17CA5E18" w14:textId="77777777" w:rsidR="00E206A7" w:rsidRPr="00A85F9F" w:rsidRDefault="00E206A7" w:rsidP="002C3F96">
            <w:pPr>
              <w:widowControl w:val="0"/>
              <w:jc w:val="left"/>
              <w:rPr>
                <w:color w:val="000000" w:themeColor="text1"/>
                <w:lang w:val="en-GB"/>
              </w:rPr>
            </w:pPr>
            <w:r w:rsidRPr="00A85F9F">
              <w:rPr>
                <w:lang w:val="en-GB"/>
              </w:rPr>
              <w:t>ODS phased out (as at December 20</w:t>
            </w:r>
            <w:r>
              <w:rPr>
                <w:lang w:val="en-GB"/>
              </w:rPr>
              <w:t>21</w:t>
            </w:r>
            <w:r w:rsidRPr="00A85F9F">
              <w:rPr>
                <w:lang w:val="en-GB"/>
              </w:rPr>
              <w:t>) (ODP tonnes):</w:t>
            </w:r>
          </w:p>
        </w:tc>
        <w:tc>
          <w:tcPr>
            <w:tcW w:w="982" w:type="pct"/>
            <w:shd w:val="clear" w:color="auto" w:fill="auto"/>
          </w:tcPr>
          <w:p w14:paraId="49887770" w14:textId="77777777" w:rsidR="00E206A7" w:rsidRPr="00A85F9F" w:rsidRDefault="00E206A7" w:rsidP="002C3F96">
            <w:pPr>
              <w:widowControl w:val="0"/>
              <w:jc w:val="right"/>
              <w:rPr>
                <w:color w:val="000000" w:themeColor="text1"/>
                <w:lang w:val="en-GB"/>
              </w:rPr>
            </w:pPr>
            <w:r w:rsidRPr="00750D2E">
              <w:rPr>
                <w:color w:val="000000" w:themeColor="text1"/>
                <w:lang w:val="en-GB"/>
              </w:rPr>
              <w:t>865.8</w:t>
            </w:r>
          </w:p>
        </w:tc>
      </w:tr>
    </w:tbl>
    <w:p w14:paraId="22D4147B" w14:textId="77777777" w:rsidR="00E206A7" w:rsidRDefault="00E206A7" w:rsidP="00E206A7">
      <w:pPr>
        <w:widowControl w:val="0"/>
        <w:rPr>
          <w:highlight w:val="yellow"/>
        </w:rPr>
      </w:pPr>
    </w:p>
    <w:p w14:paraId="3D2274C5" w14:textId="77777777" w:rsidR="00E206A7" w:rsidRPr="00E168AD" w:rsidRDefault="00E206A7" w:rsidP="00E206A7">
      <w:pPr>
        <w:pStyle w:val="Heading1"/>
      </w:pPr>
      <w:r w:rsidRPr="00E168AD">
        <w:t>Summary of activities and funds approved by the Executive Committee:</w:t>
      </w:r>
    </w:p>
    <w:tbl>
      <w:tblPr>
        <w:tblStyle w:val="TableGrid"/>
        <w:tblW w:w="4962" w:type="pct"/>
        <w:tblLayout w:type="fixed"/>
        <w:tblLook w:val="01E0" w:firstRow="1" w:lastRow="1" w:firstColumn="1" w:lastColumn="1" w:noHBand="0" w:noVBand="0"/>
      </w:tblPr>
      <w:tblGrid>
        <w:gridCol w:w="480"/>
        <w:gridCol w:w="6926"/>
        <w:gridCol w:w="1873"/>
      </w:tblGrid>
      <w:tr w:rsidR="00E206A7" w:rsidRPr="00E168AD" w14:paraId="1EA84221" w14:textId="77777777" w:rsidTr="002C3F96">
        <w:tc>
          <w:tcPr>
            <w:tcW w:w="3991" w:type="pct"/>
            <w:gridSpan w:val="2"/>
            <w:tcBorders>
              <w:bottom w:val="single" w:sz="4" w:space="0" w:color="auto"/>
            </w:tcBorders>
          </w:tcPr>
          <w:p w14:paraId="6DE68B58" w14:textId="77777777" w:rsidR="00E206A7" w:rsidRPr="00E168AD" w:rsidRDefault="00E206A7" w:rsidP="002C3F96">
            <w:pPr>
              <w:widowControl w:val="0"/>
              <w:jc w:val="left"/>
              <w:rPr>
                <w:b/>
                <w:sz w:val="20"/>
              </w:rPr>
            </w:pPr>
            <w:r w:rsidRPr="00E168AD">
              <w:rPr>
                <w:b/>
                <w:sz w:val="20"/>
              </w:rPr>
              <w:t>Summary of activities</w:t>
            </w:r>
          </w:p>
          <w:p w14:paraId="407CB0BF" w14:textId="77777777" w:rsidR="00E206A7" w:rsidRPr="00E168AD" w:rsidRDefault="00E206A7" w:rsidP="002C3F96">
            <w:pPr>
              <w:widowControl w:val="0"/>
              <w:jc w:val="left"/>
              <w:rPr>
                <w:b/>
                <w:sz w:val="20"/>
              </w:rPr>
            </w:pPr>
          </w:p>
        </w:tc>
        <w:tc>
          <w:tcPr>
            <w:tcW w:w="1009" w:type="pct"/>
            <w:tcBorders>
              <w:bottom w:val="single" w:sz="4" w:space="0" w:color="auto"/>
            </w:tcBorders>
          </w:tcPr>
          <w:p w14:paraId="0A9559F2" w14:textId="77777777" w:rsidR="00E206A7" w:rsidRPr="00E168AD" w:rsidRDefault="00E206A7" w:rsidP="002C3F96">
            <w:pPr>
              <w:widowControl w:val="0"/>
              <w:jc w:val="center"/>
              <w:rPr>
                <w:b/>
                <w:sz w:val="20"/>
              </w:rPr>
            </w:pPr>
            <w:r w:rsidRPr="00E168AD">
              <w:rPr>
                <w:b/>
                <w:sz w:val="20"/>
              </w:rPr>
              <w:t>Funds approved (US $)</w:t>
            </w:r>
          </w:p>
        </w:tc>
      </w:tr>
      <w:tr w:rsidR="00E206A7" w:rsidRPr="00E168AD" w14:paraId="70E3A6C9" w14:textId="77777777" w:rsidTr="002C3F96">
        <w:tc>
          <w:tcPr>
            <w:tcW w:w="259" w:type="pct"/>
            <w:tcBorders>
              <w:top w:val="single" w:sz="4" w:space="0" w:color="auto"/>
              <w:left w:val="single" w:sz="4" w:space="0" w:color="auto"/>
              <w:bottom w:val="single" w:sz="4" w:space="0" w:color="auto"/>
              <w:right w:val="nil"/>
            </w:tcBorders>
          </w:tcPr>
          <w:p w14:paraId="37FD9BB8" w14:textId="77777777" w:rsidR="00E206A7" w:rsidRPr="00E168AD" w:rsidRDefault="00E206A7" w:rsidP="002C3F96">
            <w:pPr>
              <w:widowControl w:val="0"/>
              <w:ind w:left="360" w:hanging="360"/>
              <w:jc w:val="left"/>
              <w:rPr>
                <w:sz w:val="20"/>
              </w:rPr>
            </w:pPr>
            <w:r w:rsidRPr="00E168AD">
              <w:rPr>
                <w:sz w:val="20"/>
              </w:rPr>
              <w:t>(a)</w:t>
            </w:r>
          </w:p>
        </w:tc>
        <w:tc>
          <w:tcPr>
            <w:tcW w:w="3732" w:type="pct"/>
            <w:tcBorders>
              <w:top w:val="single" w:sz="4" w:space="0" w:color="auto"/>
              <w:left w:val="nil"/>
              <w:bottom w:val="single" w:sz="4" w:space="0" w:color="auto"/>
              <w:right w:val="single" w:sz="4" w:space="0" w:color="auto"/>
            </w:tcBorders>
          </w:tcPr>
          <w:p w14:paraId="174BB05F" w14:textId="77777777" w:rsidR="00E206A7" w:rsidRPr="00E168AD" w:rsidRDefault="00E206A7" w:rsidP="002C3F96">
            <w:pPr>
              <w:widowControl w:val="0"/>
              <w:ind w:left="-109"/>
              <w:rPr>
                <w:sz w:val="20"/>
              </w:rPr>
            </w:pP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4DB9EDC6" w14:textId="77777777" w:rsidR="00E206A7" w:rsidRPr="00E168AD" w:rsidRDefault="00E206A7" w:rsidP="002C3F96">
            <w:pPr>
              <w:widowControl w:val="0"/>
              <w:jc w:val="right"/>
              <w:rPr>
                <w:sz w:val="20"/>
              </w:rPr>
            </w:pPr>
            <w:r w:rsidRPr="00750D2E">
              <w:rPr>
                <w:sz w:val="20"/>
              </w:rPr>
              <w:t>19,311,744</w:t>
            </w:r>
          </w:p>
        </w:tc>
      </w:tr>
      <w:tr w:rsidR="00E206A7" w:rsidRPr="00E168AD" w14:paraId="45AA9EE7" w14:textId="77777777" w:rsidTr="002C3F96">
        <w:tc>
          <w:tcPr>
            <w:tcW w:w="259" w:type="pct"/>
            <w:tcBorders>
              <w:top w:val="single" w:sz="4" w:space="0" w:color="auto"/>
              <w:left w:val="single" w:sz="4" w:space="0" w:color="auto"/>
              <w:bottom w:val="single" w:sz="4" w:space="0" w:color="auto"/>
              <w:right w:val="nil"/>
            </w:tcBorders>
          </w:tcPr>
          <w:p w14:paraId="68824F66" w14:textId="77777777" w:rsidR="00E206A7" w:rsidRPr="00E168AD" w:rsidRDefault="00E206A7" w:rsidP="002C3F96">
            <w:pPr>
              <w:widowControl w:val="0"/>
              <w:rPr>
                <w:sz w:val="20"/>
              </w:rPr>
            </w:pPr>
            <w:r w:rsidRPr="00E168AD">
              <w:rPr>
                <w:sz w:val="20"/>
              </w:rPr>
              <w:t>(b)</w:t>
            </w:r>
          </w:p>
        </w:tc>
        <w:tc>
          <w:tcPr>
            <w:tcW w:w="3732" w:type="pct"/>
            <w:tcBorders>
              <w:top w:val="single" w:sz="4" w:space="0" w:color="auto"/>
              <w:left w:val="nil"/>
              <w:bottom w:val="single" w:sz="4" w:space="0" w:color="auto"/>
              <w:right w:val="single" w:sz="4" w:space="0" w:color="auto"/>
            </w:tcBorders>
          </w:tcPr>
          <w:p w14:paraId="6A2CE8EC" w14:textId="77777777" w:rsidR="00E206A7" w:rsidRPr="00E168AD" w:rsidRDefault="00E206A7" w:rsidP="002C3F96">
            <w:pPr>
              <w:widowControl w:val="0"/>
              <w:ind w:left="-109"/>
              <w:rPr>
                <w:sz w:val="20"/>
              </w:rPr>
            </w:pP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7F0A303" w14:textId="77777777" w:rsidR="00E206A7" w:rsidRPr="00E168AD" w:rsidRDefault="00E206A7" w:rsidP="002C3F96">
            <w:pPr>
              <w:widowControl w:val="0"/>
              <w:jc w:val="right"/>
              <w:rPr>
                <w:sz w:val="20"/>
              </w:rPr>
            </w:pPr>
            <w:r w:rsidRPr="00750D2E">
              <w:rPr>
                <w:sz w:val="20"/>
              </w:rPr>
              <w:t>1,610,019</w:t>
            </w:r>
          </w:p>
        </w:tc>
      </w:tr>
      <w:tr w:rsidR="00E206A7" w:rsidRPr="00E168AD" w14:paraId="328DA2D8" w14:textId="77777777" w:rsidTr="002C3F96">
        <w:tc>
          <w:tcPr>
            <w:tcW w:w="259" w:type="pct"/>
            <w:tcBorders>
              <w:top w:val="single" w:sz="4" w:space="0" w:color="auto"/>
              <w:left w:val="single" w:sz="4" w:space="0" w:color="auto"/>
              <w:bottom w:val="single" w:sz="4" w:space="0" w:color="auto"/>
              <w:right w:val="nil"/>
            </w:tcBorders>
          </w:tcPr>
          <w:p w14:paraId="3D9EE493" w14:textId="77777777" w:rsidR="00E206A7" w:rsidRPr="00E168AD" w:rsidRDefault="00E206A7" w:rsidP="002C3F96">
            <w:pPr>
              <w:widowControl w:val="0"/>
              <w:rPr>
                <w:sz w:val="20"/>
              </w:rPr>
            </w:pPr>
            <w:r w:rsidRPr="00E168AD">
              <w:rPr>
                <w:sz w:val="20"/>
              </w:rPr>
              <w:t>(c)</w:t>
            </w:r>
          </w:p>
        </w:tc>
        <w:tc>
          <w:tcPr>
            <w:tcW w:w="3732" w:type="pct"/>
            <w:tcBorders>
              <w:top w:val="single" w:sz="4" w:space="0" w:color="auto"/>
              <w:left w:val="nil"/>
              <w:bottom w:val="single" w:sz="4" w:space="0" w:color="auto"/>
              <w:right w:val="single" w:sz="4" w:space="0" w:color="auto"/>
            </w:tcBorders>
          </w:tcPr>
          <w:p w14:paraId="13B3C162" w14:textId="77777777" w:rsidR="00E206A7" w:rsidRPr="00E168AD" w:rsidRDefault="00E206A7" w:rsidP="002C3F96">
            <w:pPr>
              <w:widowControl w:val="0"/>
              <w:ind w:left="-109"/>
              <w:rPr>
                <w:sz w:val="20"/>
              </w:rPr>
            </w:pPr>
            <w:r w:rsidRPr="00E168AD">
              <w:rPr>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0E883E" w14:textId="77777777" w:rsidR="00E206A7" w:rsidRPr="00E168AD" w:rsidRDefault="00E206A7" w:rsidP="002C3F96">
            <w:pPr>
              <w:widowControl w:val="0"/>
              <w:jc w:val="right"/>
              <w:rPr>
                <w:sz w:val="20"/>
              </w:rPr>
            </w:pPr>
            <w:r w:rsidRPr="00750D2E">
              <w:rPr>
                <w:sz w:val="20"/>
              </w:rPr>
              <w:t>4,154,514</w:t>
            </w:r>
          </w:p>
        </w:tc>
      </w:tr>
      <w:tr w:rsidR="00E206A7" w:rsidRPr="00E168AD" w14:paraId="40F5084A" w14:textId="77777777" w:rsidTr="002C3F96">
        <w:tc>
          <w:tcPr>
            <w:tcW w:w="3991" w:type="pct"/>
            <w:gridSpan w:val="2"/>
            <w:tcBorders>
              <w:top w:val="single" w:sz="4" w:space="0" w:color="auto"/>
              <w:left w:val="single" w:sz="4" w:space="0" w:color="auto"/>
              <w:bottom w:val="single" w:sz="4" w:space="0" w:color="auto"/>
              <w:right w:val="single" w:sz="4" w:space="0" w:color="auto"/>
            </w:tcBorders>
          </w:tcPr>
          <w:p w14:paraId="7EACF6BB" w14:textId="77777777" w:rsidR="00E206A7" w:rsidRPr="00E168AD" w:rsidRDefault="00E206A7" w:rsidP="002C3F96">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C8261F6" w14:textId="77777777" w:rsidR="00E206A7" w:rsidRPr="00E168AD" w:rsidRDefault="00E206A7" w:rsidP="002C3F96">
            <w:pPr>
              <w:widowControl w:val="0"/>
              <w:jc w:val="right"/>
              <w:rPr>
                <w:sz w:val="20"/>
              </w:rPr>
            </w:pPr>
            <w:r w:rsidRPr="00750D2E">
              <w:rPr>
                <w:sz w:val="20"/>
              </w:rPr>
              <w:t>25,076,277</w:t>
            </w:r>
          </w:p>
        </w:tc>
      </w:tr>
      <w:tr w:rsidR="00E206A7" w:rsidRPr="00466B81" w14:paraId="401277DC" w14:textId="77777777" w:rsidTr="002C3F96">
        <w:tc>
          <w:tcPr>
            <w:tcW w:w="259" w:type="pct"/>
            <w:tcBorders>
              <w:top w:val="single" w:sz="4" w:space="0" w:color="auto"/>
              <w:left w:val="single" w:sz="4" w:space="0" w:color="auto"/>
              <w:bottom w:val="single" w:sz="4" w:space="0" w:color="auto"/>
              <w:right w:val="nil"/>
            </w:tcBorders>
          </w:tcPr>
          <w:p w14:paraId="134BC445" w14:textId="77777777" w:rsidR="00E206A7" w:rsidRPr="00E168AD" w:rsidRDefault="00E206A7" w:rsidP="002C3F96">
            <w:pPr>
              <w:widowControl w:val="0"/>
              <w:rPr>
                <w:sz w:val="20"/>
              </w:rPr>
            </w:pPr>
            <w:r w:rsidRPr="00E168AD">
              <w:rPr>
                <w:sz w:val="20"/>
              </w:rPr>
              <w:t>(d)</w:t>
            </w:r>
          </w:p>
        </w:tc>
        <w:tc>
          <w:tcPr>
            <w:tcW w:w="3732" w:type="pct"/>
            <w:tcBorders>
              <w:top w:val="single" w:sz="4" w:space="0" w:color="auto"/>
              <w:left w:val="nil"/>
              <w:bottom w:val="single" w:sz="4" w:space="0" w:color="auto"/>
              <w:right w:val="single" w:sz="4" w:space="0" w:color="auto"/>
            </w:tcBorders>
          </w:tcPr>
          <w:p w14:paraId="5CB5462F" w14:textId="77777777" w:rsidR="00E206A7" w:rsidRPr="00E168AD" w:rsidRDefault="00E206A7" w:rsidP="002C3F96">
            <w:pPr>
              <w:widowControl w:val="0"/>
              <w:ind w:left="-109"/>
              <w:rPr>
                <w:sz w:val="20"/>
              </w:rPr>
            </w:pP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525EFA" w14:textId="77777777" w:rsidR="00E206A7" w:rsidRPr="00E168AD" w:rsidRDefault="00E206A7" w:rsidP="002C3F96">
            <w:pPr>
              <w:widowControl w:val="0"/>
              <w:jc w:val="right"/>
              <w:rPr>
                <w:sz w:val="20"/>
              </w:rPr>
            </w:pPr>
            <w:r>
              <w:rPr>
                <w:sz w:val="20"/>
              </w:rPr>
              <w:t>250</w:t>
            </w:r>
            <w:r w:rsidRPr="00E168AD">
              <w:rPr>
                <w:sz w:val="20"/>
              </w:rPr>
              <w:t>,000</w:t>
            </w:r>
          </w:p>
        </w:tc>
      </w:tr>
    </w:tbl>
    <w:p w14:paraId="1F8D0100" w14:textId="77777777" w:rsidR="00E206A7" w:rsidRDefault="00E206A7" w:rsidP="00E206A7">
      <w:pPr>
        <w:widowControl w:val="0"/>
        <w:spacing w:line="360" w:lineRule="auto"/>
        <w:outlineLvl w:val="0"/>
        <w:rPr>
          <w:highlight w:val="yellow"/>
          <w:u w:val="single"/>
          <w:lang w:val="en-GB"/>
        </w:rPr>
      </w:pPr>
    </w:p>
    <w:p w14:paraId="7F6C1AD0" w14:textId="77777777" w:rsidR="00E206A7" w:rsidRPr="00361CA1" w:rsidRDefault="00E206A7" w:rsidP="00E206A7">
      <w:pPr>
        <w:keepNext/>
        <w:widowControl w:val="0"/>
        <w:spacing w:after="240"/>
        <w:rPr>
          <w:u w:val="single"/>
          <w:lang w:val="en-GB"/>
        </w:rPr>
      </w:pPr>
      <w:r w:rsidRPr="00361CA1">
        <w:rPr>
          <w:u w:val="single"/>
          <w:lang w:val="en-GB"/>
        </w:rPr>
        <w:t>Progress report</w:t>
      </w:r>
    </w:p>
    <w:p w14:paraId="714D9824" w14:textId="77777777" w:rsidR="00E206A7" w:rsidRPr="00361CA1" w:rsidRDefault="00E206A7" w:rsidP="00E206A7">
      <w:pPr>
        <w:pStyle w:val="Heading1"/>
      </w:pPr>
      <w:r>
        <w:t>During phase XIII of the IS project for Vietnam, the NOU continued to enforce the HCFC quota and licensing system and put into place an HFC licensing system; submitted Article 7 data and country programme implementation reports to the Ozone and Fund Secretariats, respectively; worked closely with national stakeholders and industry to gain their support on implementation of Montreal Protocol activities; and coordinated the implementation of stage II of the HPMP and preparation of the KIP. The Ozone Day celebration activities were organized with the launch of Regional Ozone2Climate Art Contest, for which Viet Nam had a significant number of applications. The NOU also actively participated in the global and regional meetings on the Montreal Protocol. Of the 19 performance indicators selected for the phase, 18 were rated as fully achieved and one was partially achieved.</w:t>
      </w:r>
    </w:p>
    <w:p w14:paraId="48D2A393" w14:textId="77777777" w:rsidR="00E206A7" w:rsidRPr="00E206A7" w:rsidRDefault="00E206A7" w:rsidP="00E206A7">
      <w:pPr>
        <w:keepNext/>
        <w:widowControl w:val="0"/>
        <w:spacing w:after="240"/>
        <w:rPr>
          <w:u w:val="single"/>
          <w:lang w:val="en-GB"/>
        </w:rPr>
      </w:pPr>
      <w:r w:rsidRPr="00361CA1">
        <w:rPr>
          <w:u w:val="single"/>
          <w:lang w:val="en-GB"/>
        </w:rPr>
        <w:t>Plan of action</w:t>
      </w:r>
    </w:p>
    <w:p w14:paraId="53DA1A0A" w14:textId="77777777" w:rsidR="00E206A7" w:rsidRPr="00361CA1" w:rsidRDefault="00E206A7" w:rsidP="00E206A7">
      <w:pPr>
        <w:pStyle w:val="Heading1"/>
        <w:widowControl w:val="0"/>
      </w:pPr>
      <w:r>
        <w:t>During the upcoming phase, the NOU</w:t>
      </w:r>
      <w:r w:rsidRPr="00361CA1">
        <w:t xml:space="preserve"> will implement a number of activities with </w:t>
      </w:r>
      <w:r>
        <w:t>an emphasis on</w:t>
      </w:r>
      <w:r w:rsidRPr="00361CA1">
        <w:t xml:space="preserve"> enforc</w:t>
      </w:r>
      <w:r>
        <w:t>ing the</w:t>
      </w:r>
      <w:r w:rsidRPr="00361CA1">
        <w:t xml:space="preserve"> quota and licensing system for HFCs and blends given that Viet</w:t>
      </w:r>
      <w:r>
        <w:t xml:space="preserve"> N</w:t>
      </w:r>
      <w:r w:rsidRPr="00361CA1">
        <w:t>am has ratified the Kigali Amendment. These activities include</w:t>
      </w:r>
      <w:r>
        <w:t xml:space="preserve">: </w:t>
      </w:r>
      <w:r w:rsidRPr="00361CA1">
        <w:t xml:space="preserve">implementation and enforcement of </w:t>
      </w:r>
      <w:r>
        <w:t xml:space="preserve">the </w:t>
      </w:r>
      <w:r w:rsidRPr="00361CA1">
        <w:t>HCFC and HFC quota and licensing system</w:t>
      </w:r>
      <w:r>
        <w:t>; r</w:t>
      </w:r>
      <w:r w:rsidRPr="00361CA1">
        <w:t>egularly conduct</w:t>
      </w:r>
      <w:r>
        <w:t>ing</w:t>
      </w:r>
      <w:r w:rsidRPr="00361CA1">
        <w:t xml:space="preserve"> data collection and reconciliation for HCFC and HFC import</w:t>
      </w:r>
      <w:r>
        <w:t>/</w:t>
      </w:r>
      <w:r w:rsidRPr="00361CA1">
        <w:t xml:space="preserve">export statistics to ensure timely submission of Article 7 and </w:t>
      </w:r>
      <w:r>
        <w:t>c</w:t>
      </w:r>
      <w:r w:rsidRPr="00361CA1">
        <w:t>ountry</w:t>
      </w:r>
      <w:r>
        <w:t xml:space="preserve"> p</w:t>
      </w:r>
      <w:r w:rsidRPr="00361CA1">
        <w:t>rogramme data</w:t>
      </w:r>
      <w:r>
        <w:t xml:space="preserve">; </w:t>
      </w:r>
      <w:r w:rsidRPr="00361CA1">
        <w:t xml:space="preserve">coordination with stakeholders for the implementation of Montreal Protocol activities, such as </w:t>
      </w:r>
      <w:r>
        <w:t xml:space="preserve">the HPMP </w:t>
      </w:r>
      <w:r w:rsidRPr="00361CA1">
        <w:t>and KIP</w:t>
      </w:r>
      <w:r>
        <w:t>;</w:t>
      </w:r>
      <w:r w:rsidRPr="00361CA1">
        <w:t xml:space="preserve"> ensuring the continuity of information dissemination to target groups</w:t>
      </w:r>
      <w:r>
        <w:t>;</w:t>
      </w:r>
      <w:r w:rsidRPr="00361CA1">
        <w:t xml:space="preserve"> and promoting international and regional cooperation on the implementation of the Montreal Protocol. All </w:t>
      </w:r>
      <w:r>
        <w:t xml:space="preserve">planned </w:t>
      </w:r>
      <w:r w:rsidRPr="00361CA1">
        <w:t>activities will integrate gender mainstreaming.</w:t>
      </w:r>
    </w:p>
    <w:p w14:paraId="6ED57D07" w14:textId="2590B436" w:rsidR="008C5738" w:rsidRPr="009B0D30" w:rsidRDefault="008C5738" w:rsidP="00E206A7">
      <w:pPr>
        <w:pStyle w:val="StyleHeader4Para4Left0Firstline0"/>
        <w:numPr>
          <w:ilvl w:val="0"/>
          <w:numId w:val="0"/>
        </w:numPr>
        <w:tabs>
          <w:tab w:val="clear" w:pos="2880"/>
          <w:tab w:val="clear" w:pos="5760"/>
        </w:tabs>
        <w:spacing w:before="240"/>
        <w:jc w:val="left"/>
        <w:rPr>
          <w:b/>
          <w:sz w:val="22"/>
        </w:rPr>
      </w:pPr>
    </w:p>
    <w:p w14:paraId="0F2A77FF" w14:textId="77777777" w:rsidR="008C5738" w:rsidRPr="009B0D30" w:rsidRDefault="008C5738" w:rsidP="004E7F9C">
      <w:pPr>
        <w:pStyle w:val="StyleHeader4Para4Left0Firstline0"/>
        <w:numPr>
          <w:ilvl w:val="0"/>
          <w:numId w:val="0"/>
        </w:numPr>
        <w:rPr>
          <w:sz w:val="22"/>
        </w:rPr>
      </w:pPr>
    </w:p>
    <w:p w14:paraId="1FA3904E" w14:textId="77777777" w:rsidR="00B04161" w:rsidRPr="009B0D30" w:rsidRDefault="00B04161" w:rsidP="004E7F9C"/>
    <w:p w14:paraId="60E3D5E7" w14:textId="77777777" w:rsidR="00E85409" w:rsidRPr="009B0D30" w:rsidRDefault="00E85409" w:rsidP="004E7F9C"/>
    <w:p w14:paraId="1F91E965" w14:textId="77777777" w:rsidR="00E85409" w:rsidRPr="009B0D30" w:rsidRDefault="00E85409" w:rsidP="004E7F9C"/>
    <w:p w14:paraId="3BB37F70" w14:textId="77777777" w:rsidR="00E85409" w:rsidRPr="009B0D30" w:rsidRDefault="00E85409" w:rsidP="004E7F9C"/>
    <w:p w14:paraId="702CCAEB" w14:textId="77777777" w:rsidR="00E85409" w:rsidRPr="009B0D30" w:rsidRDefault="00E85409" w:rsidP="004E7F9C"/>
    <w:p w14:paraId="01719468" w14:textId="77777777" w:rsidR="00E85409" w:rsidRPr="009B0D30" w:rsidRDefault="00E85409" w:rsidP="004E7F9C"/>
    <w:p w14:paraId="107B73E0" w14:textId="77777777" w:rsidR="00E85409" w:rsidRPr="009B0D30" w:rsidRDefault="00E85409" w:rsidP="004E7F9C"/>
    <w:p w14:paraId="6B19179D" w14:textId="1EEC491A" w:rsidR="00E85409" w:rsidRDefault="00E85409" w:rsidP="004E7F9C"/>
    <w:p w14:paraId="69BD318D" w14:textId="1A22D687" w:rsidR="00ED2364" w:rsidRDefault="00ED2364" w:rsidP="004E7F9C"/>
    <w:p w14:paraId="458CA686" w14:textId="3FDD4656" w:rsidR="00ED2364" w:rsidRDefault="00ED2364" w:rsidP="004E7F9C"/>
    <w:p w14:paraId="26E01B0C" w14:textId="77777777" w:rsidR="00ED2364" w:rsidRPr="009B0D30" w:rsidRDefault="00ED2364" w:rsidP="004E7F9C"/>
    <w:p w14:paraId="7E7A71F9" w14:textId="77777777" w:rsidR="00ED2364" w:rsidRDefault="00ED2364" w:rsidP="004E7F9C">
      <w:pPr>
        <w:sectPr w:rsidR="00ED2364" w:rsidSect="00ED2364">
          <w:headerReference w:type="even" r:id="rId17"/>
          <w:headerReference w:type="default" r:id="rId18"/>
          <w:footerReference w:type="even" r:id="rId19"/>
          <w:headerReference w:type="first" r:id="rId20"/>
          <w:footnotePr>
            <w:numRestart w:val="eachSect"/>
          </w:footnotePr>
          <w:pgSz w:w="12240" w:h="15840" w:code="1"/>
          <w:pgMar w:top="720" w:right="1440" w:bottom="864" w:left="1440" w:header="720" w:footer="475" w:gutter="0"/>
          <w:pgNumType w:start="1"/>
          <w:cols w:space="720"/>
          <w:docGrid w:linePitch="299"/>
        </w:sectPr>
      </w:pPr>
    </w:p>
    <w:p w14:paraId="4D3126BD" w14:textId="77777777" w:rsidR="00795FA2" w:rsidRPr="0058520D" w:rsidRDefault="00795FA2" w:rsidP="00795FA2">
      <w:pPr>
        <w:spacing w:after="240"/>
        <w:jc w:val="center"/>
        <w:rPr>
          <w:b/>
          <w:color w:val="000000" w:themeColor="text1"/>
        </w:rPr>
      </w:pPr>
      <w:r w:rsidRPr="0058520D">
        <w:rPr>
          <w:b/>
          <w:color w:val="000000" w:themeColor="text1"/>
        </w:rPr>
        <w:t xml:space="preserve">Annex II </w:t>
      </w:r>
    </w:p>
    <w:p w14:paraId="71A7F4A7" w14:textId="77777777" w:rsidR="00795FA2" w:rsidRPr="0058520D" w:rsidRDefault="00795FA2" w:rsidP="00795FA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91</w:t>
      </w:r>
      <w:r w:rsidRPr="000973BF">
        <w:rPr>
          <w:b/>
          <w:color w:val="000000" w:themeColor="text1"/>
          <w:vertAlign w:val="superscript"/>
        </w:rPr>
        <w:t>st</w:t>
      </w:r>
      <w:r>
        <w:rPr>
          <w:b/>
          <w:color w:val="000000" w:themeColor="text1"/>
        </w:rPr>
        <w:t xml:space="preserve"> </w:t>
      </w:r>
      <w:r w:rsidRPr="0058520D">
        <w:rPr>
          <w:b/>
          <w:color w:val="000000" w:themeColor="text1"/>
        </w:rPr>
        <w:t>MEETING</w:t>
      </w:r>
    </w:p>
    <w:p w14:paraId="53619C42" w14:textId="77777777" w:rsidR="00795FA2" w:rsidRPr="001C65CE" w:rsidRDefault="00795FA2" w:rsidP="00795FA2">
      <w:pPr>
        <w:widowControl w:val="0"/>
        <w:jc w:val="center"/>
        <w:outlineLvl w:val="0"/>
        <w:rPr>
          <w:caps/>
        </w:rPr>
      </w:pPr>
    </w:p>
    <w:p w14:paraId="62B477E6" w14:textId="77777777" w:rsidR="00795FA2" w:rsidRPr="00731570" w:rsidRDefault="00795FA2" w:rsidP="00795FA2">
      <w:pPr>
        <w:spacing w:after="240"/>
        <w:jc w:val="left"/>
        <w:rPr>
          <w:b/>
          <w:color w:val="000000" w:themeColor="text1"/>
        </w:rPr>
      </w:pPr>
      <w:r>
        <w:rPr>
          <w:b/>
          <w:color w:val="000000" w:themeColor="text1"/>
        </w:rPr>
        <w:t>Belize</w:t>
      </w:r>
    </w:p>
    <w:p w14:paraId="4068B049" w14:textId="77777777" w:rsidR="00795FA2" w:rsidRPr="00D2253A" w:rsidRDefault="00795FA2" w:rsidP="00795FA2">
      <w:pPr>
        <w:pStyle w:val="Heading1"/>
        <w:numPr>
          <w:ilvl w:val="0"/>
          <w:numId w:val="12"/>
        </w:numPr>
        <w:autoSpaceDE w:val="0"/>
        <w:autoSpaceDN w:val="0"/>
        <w:adjustRightInd w:val="0"/>
      </w:pPr>
      <w:r w:rsidRPr="00795FA2">
        <w:rPr>
          <w:lang w:val="en-US"/>
        </w:rPr>
        <w:t xml:space="preserve">The Executive Committee reviewed the report </w:t>
      </w:r>
      <w:r w:rsidRPr="00EB1A67">
        <w:t xml:space="preserve">presented with the request for the renewal of the </w:t>
      </w:r>
      <w:r>
        <w:t>institutional strengthening</w:t>
      </w:r>
      <w:r w:rsidRPr="00EB1A67">
        <w:t xml:space="preserve"> project</w:t>
      </w:r>
      <w:r w:rsidRPr="00795FA2">
        <w:rPr>
          <w:lang w:val="en-US"/>
        </w:rPr>
        <w:t xml:space="preserve"> for Belize (phase XI) and noted with appreciation that the Government of Belize reported 2021 country programme implementation data and Article 7 data to the Fund and Ozone Secretariats, respectively, </w:t>
      </w:r>
      <w:r w:rsidRPr="00754477">
        <w:t>indicating that the country is in compliance with the Montreal Protocol</w:t>
      </w:r>
      <w:r w:rsidRPr="00795FA2">
        <w:rPr>
          <w:lang w:val="en-US"/>
        </w:rPr>
        <w:t>. The Committee acknowledged that the Government of Belize is on track with the HCFC phase-out schedule, that the country has a well-structured and operational electronic licensing and quota system for HCFC import, and that the HCFC phase-out management plan (HPMP) continued to be implemented despite challenges due to the COVID-19 pandemic. The Committee also noted that the country is taking steps to ratify the Kigali Amendment. The Committee is, therefore, confident that during the next two years, the Government of Belize will continue activities both at the policy and project levels to ensure it complies with the next control measures of the Montreal Protocol and of the HPMP Agreement with the Executive Committee.</w:t>
      </w:r>
    </w:p>
    <w:p w14:paraId="0B3FB26B" w14:textId="77777777" w:rsidR="00795FA2" w:rsidRPr="00731570" w:rsidRDefault="00795FA2" w:rsidP="00795FA2">
      <w:pPr>
        <w:spacing w:after="240"/>
        <w:jc w:val="left"/>
        <w:rPr>
          <w:b/>
          <w:color w:val="000000" w:themeColor="text1"/>
        </w:rPr>
      </w:pPr>
      <w:r>
        <w:rPr>
          <w:b/>
          <w:color w:val="000000" w:themeColor="text1"/>
        </w:rPr>
        <w:t>Botswana</w:t>
      </w:r>
    </w:p>
    <w:p w14:paraId="25AC7ACE" w14:textId="77777777" w:rsidR="00795FA2" w:rsidRPr="00754477" w:rsidRDefault="00795FA2" w:rsidP="00795FA2">
      <w:pPr>
        <w:pStyle w:val="Heading1"/>
      </w:pPr>
      <w:r w:rsidRPr="00754477">
        <w:t xml:space="preserve">The Executive Committee reviewed the report presented with the request </w:t>
      </w:r>
      <w:r w:rsidRPr="00B72747">
        <w:t>for</w:t>
      </w:r>
      <w:r>
        <w:t xml:space="preserve"> the renewal of</w:t>
      </w:r>
      <w:r w:rsidRPr="00B72747">
        <w:t xml:space="preserve"> the </w:t>
      </w:r>
      <w:r>
        <w:t>i</w:t>
      </w:r>
      <w:r w:rsidRPr="00B72747">
        <w:t xml:space="preserve">nstitutional </w:t>
      </w:r>
      <w:r>
        <w:t>s</w:t>
      </w:r>
      <w:r w:rsidRPr="00B72747">
        <w:t xml:space="preserve">trengthening </w:t>
      </w:r>
      <w:r>
        <w:t>p</w:t>
      </w:r>
      <w:r w:rsidRPr="00B72747">
        <w:t xml:space="preserve">roject </w:t>
      </w:r>
      <w:r w:rsidRPr="00754477">
        <w:t xml:space="preserve">for Botswana (phase VI) and noted with appreciation that </w:t>
      </w:r>
      <w:r>
        <w:t xml:space="preserve">the Government of </w:t>
      </w:r>
      <w:r w:rsidRPr="00754477">
        <w:t xml:space="preserve">Botswana reported </w:t>
      </w:r>
      <w:r>
        <w:t>country programme</w:t>
      </w:r>
      <w:r w:rsidRPr="00754477">
        <w:t xml:space="preserve"> data </w:t>
      </w:r>
      <w:r>
        <w:t xml:space="preserve">and Article 7 data </w:t>
      </w:r>
      <w:r w:rsidRPr="00754477">
        <w:t>indicating that the country is in compliance with the Montreal Protocol. The Committee noted the implementation of the licensing and quota system, public awareness</w:t>
      </w:r>
      <w:r>
        <w:t>-raising events and</w:t>
      </w:r>
      <w:r w:rsidRPr="00754477">
        <w:t xml:space="preserve"> information dissemination, training of customs officers and refrigeration technicians, </w:t>
      </w:r>
      <w:r>
        <w:t xml:space="preserve">all of </w:t>
      </w:r>
      <w:r w:rsidRPr="00754477">
        <w:t xml:space="preserve">which have been instrumental in curbing HCFC consumption. The Committee </w:t>
      </w:r>
      <w:r>
        <w:t>acknowledged</w:t>
      </w:r>
      <w:r w:rsidRPr="00754477">
        <w:t xml:space="preserve"> with appreciation that </w:t>
      </w:r>
      <w:r>
        <w:t>the country</w:t>
      </w:r>
      <w:r w:rsidRPr="00754477">
        <w:t xml:space="preserve"> ratified the Kigali Amendment in September</w:t>
      </w:r>
      <w:r>
        <w:t> </w:t>
      </w:r>
      <w:r w:rsidRPr="00754477">
        <w:t xml:space="preserve">2020. The Committee expressed the expectation that, in the next two years, </w:t>
      </w:r>
      <w:r>
        <w:t xml:space="preserve">the Government of </w:t>
      </w:r>
      <w:r w:rsidRPr="00754477">
        <w:t xml:space="preserve">Botswana will continue to implement </w:t>
      </w:r>
      <w:r>
        <w:t xml:space="preserve">HCFC phase-out activities </w:t>
      </w:r>
      <w:r w:rsidRPr="00754477">
        <w:t xml:space="preserve">with close cooperation between the </w:t>
      </w:r>
      <w:r>
        <w:t xml:space="preserve">national ozone until </w:t>
      </w:r>
      <w:r w:rsidRPr="00754477">
        <w:t>and stakeholders in order to prepare the country to achieve the 67.5 per cent reduction in HCFC consumption required by 1 January 2025.</w:t>
      </w:r>
    </w:p>
    <w:p w14:paraId="64EFF2B2" w14:textId="77777777" w:rsidR="00795FA2" w:rsidRPr="00731570" w:rsidRDefault="00795FA2" w:rsidP="00795FA2">
      <w:pPr>
        <w:spacing w:after="240"/>
        <w:jc w:val="left"/>
        <w:rPr>
          <w:b/>
          <w:color w:val="000000" w:themeColor="text1"/>
        </w:rPr>
      </w:pPr>
      <w:r>
        <w:rPr>
          <w:b/>
          <w:color w:val="000000" w:themeColor="text1"/>
        </w:rPr>
        <w:t>Brunei Darussalam</w:t>
      </w:r>
    </w:p>
    <w:p w14:paraId="643E89E7" w14:textId="77777777" w:rsidR="00795FA2" w:rsidRPr="00D63503" w:rsidRDefault="00795FA2" w:rsidP="00795FA2">
      <w:pPr>
        <w:pStyle w:val="Heading1"/>
      </w:pPr>
      <w:r w:rsidRPr="00D63503">
        <w:t xml:space="preserve">The Executive Committee reviewed the report </w:t>
      </w:r>
      <w:r w:rsidRPr="003B5BD1">
        <w:t xml:space="preserve">presented with the request for the renewal of the institutional strengthening project </w:t>
      </w:r>
      <w:r>
        <w:t xml:space="preserve">for </w:t>
      </w:r>
      <w:r w:rsidRPr="00D63503">
        <w:t xml:space="preserve">Brunei Darussalam </w:t>
      </w:r>
      <w:r w:rsidRPr="003B5BD1">
        <w:t xml:space="preserve">(phase </w:t>
      </w:r>
      <w:r>
        <w:t>VII</w:t>
      </w:r>
      <w:r w:rsidRPr="003B5BD1">
        <w:t xml:space="preserve">) </w:t>
      </w:r>
      <w:r w:rsidRPr="00D63503">
        <w:t xml:space="preserve">and noted with appreciation that the </w:t>
      </w:r>
      <w:r>
        <w:t xml:space="preserve">Government of Brunei Darussalam </w:t>
      </w:r>
      <w:r w:rsidRPr="00D63503">
        <w:t>submi</w:t>
      </w:r>
      <w:r>
        <w:t>tted</w:t>
      </w:r>
      <w:r w:rsidRPr="00D63503">
        <w:t xml:space="preserve"> the 2020 and 2021 Article 7 data and country programme</w:t>
      </w:r>
      <w:r>
        <w:t xml:space="preserve"> data</w:t>
      </w:r>
      <w:r w:rsidRPr="00D63503">
        <w:t xml:space="preserve"> </w:t>
      </w:r>
      <w:r w:rsidRPr="003B5BD1">
        <w:t xml:space="preserve">to the Ozone </w:t>
      </w:r>
      <w:r>
        <w:t xml:space="preserve">and </w:t>
      </w:r>
      <w:r w:rsidRPr="008C51CA">
        <w:t>Multilateral Fund Secretariat</w:t>
      </w:r>
      <w:r w:rsidRPr="003B5BD1">
        <w:t>s</w:t>
      </w:r>
      <w:r>
        <w:t>,</w:t>
      </w:r>
      <w:r w:rsidRPr="003B5BD1">
        <w:t xml:space="preserve"> respectively</w:t>
      </w:r>
      <w:r w:rsidRPr="00D63503">
        <w:t xml:space="preserve">, indicating that the country is in compliance with </w:t>
      </w:r>
      <w:r>
        <w:t xml:space="preserve">the </w:t>
      </w:r>
      <w:r w:rsidRPr="00D63503">
        <w:t>Montreal Protocol.</w:t>
      </w:r>
      <w:r>
        <w:t xml:space="preserve"> The Committee acknowledged that the </w:t>
      </w:r>
      <w:r w:rsidRPr="00D63503">
        <w:t>country maintains a robust licensing and quota system for HCFC trade control</w:t>
      </w:r>
      <w:r>
        <w:t xml:space="preserve"> and</w:t>
      </w:r>
      <w:r w:rsidRPr="00D63503">
        <w:t xml:space="preserve"> that the HFC licensing system has continuously been operational while waiting for the finalisation of the amendment to the existing regulation to include HFCs. The</w:t>
      </w:r>
      <w:r>
        <w:t xml:space="preserve"> </w:t>
      </w:r>
      <w:r w:rsidRPr="00D63503">
        <w:t xml:space="preserve">Committee also </w:t>
      </w:r>
      <w:r>
        <w:t>noted</w:t>
      </w:r>
      <w:r w:rsidRPr="00D63503">
        <w:t xml:space="preserve"> the country</w:t>
      </w:r>
      <w:r>
        <w:t>’</w:t>
      </w:r>
      <w:r w:rsidRPr="00D63503">
        <w:t xml:space="preserve">s active participation in the regional network and </w:t>
      </w:r>
      <w:r>
        <w:t>its</w:t>
      </w:r>
      <w:r w:rsidRPr="00D63503">
        <w:t xml:space="preserve"> progress made </w:t>
      </w:r>
      <w:r>
        <w:t>towards ratification of the Kigali Amendment</w:t>
      </w:r>
      <w:r w:rsidRPr="00D63503">
        <w:t xml:space="preserve">. The Committee is </w:t>
      </w:r>
      <w:r>
        <w:t>t</w:t>
      </w:r>
      <w:r w:rsidRPr="003B5BD1">
        <w:t>herefore</w:t>
      </w:r>
      <w:r>
        <w:t xml:space="preserve"> </w:t>
      </w:r>
      <w:r w:rsidRPr="003B5BD1">
        <w:t xml:space="preserve">hopeful that, during the next two years, </w:t>
      </w:r>
      <w:r>
        <w:t xml:space="preserve">the Government of Brunei Darussalam </w:t>
      </w:r>
      <w:r w:rsidRPr="003B5BD1">
        <w:t>will continue implementation activities to achieve the next targets of the Montreal Protocol</w:t>
      </w:r>
      <w:r>
        <w:t>,</w:t>
      </w:r>
      <w:r w:rsidRPr="00D63503">
        <w:t xml:space="preserve"> while ensuring gender mainstreaming in implementing the Montreal Protocol activities.</w:t>
      </w:r>
    </w:p>
    <w:p w14:paraId="4E3D4AB1" w14:textId="77777777" w:rsidR="00795FA2" w:rsidRPr="00731570" w:rsidRDefault="00795FA2" w:rsidP="00795FA2">
      <w:pPr>
        <w:spacing w:after="240"/>
        <w:jc w:val="left"/>
        <w:rPr>
          <w:b/>
          <w:color w:val="000000" w:themeColor="text1"/>
        </w:rPr>
      </w:pPr>
      <w:r>
        <w:rPr>
          <w:b/>
          <w:color w:val="000000" w:themeColor="text1"/>
        </w:rPr>
        <w:t>Cote d’Ivoire</w:t>
      </w:r>
    </w:p>
    <w:p w14:paraId="20675819" w14:textId="77777777" w:rsidR="00795FA2" w:rsidRPr="00CC0804" w:rsidRDefault="00795FA2" w:rsidP="00795FA2">
      <w:pPr>
        <w:pStyle w:val="Heading1"/>
      </w:pPr>
      <w:r w:rsidRPr="00092269">
        <w:t xml:space="preserve">The Executive Committee reviewed the report presented with the request for the renewal of the institutional strengthening project for Cote d’Ivoire (phase X) and noted with appreciation that </w:t>
      </w:r>
      <w:r>
        <w:t xml:space="preserve">the Government of </w:t>
      </w:r>
      <w:r w:rsidRPr="00092269">
        <w:t xml:space="preserve">Cote d’Ivoire reported country programme implementation data and Article 7 data to the </w:t>
      </w:r>
      <w:r>
        <w:t xml:space="preserve">Fund and </w:t>
      </w:r>
      <w:r w:rsidRPr="00092269">
        <w:t>Ozone Secretariat</w:t>
      </w:r>
      <w:r>
        <w:t>s, respectively</w:t>
      </w:r>
      <w:r w:rsidRPr="00092269">
        <w:t xml:space="preserve"> indicating that the country is in compliance with the Montreal Protocol. The Committee further noted that the Government of Cote d’Ivoire took steps to phase out consumption of HCFCs, including the implementation of ODS import controls through a licensing and quota system and training of customs officers and refrigeration technicians. The Committee a</w:t>
      </w:r>
      <w:r>
        <w:t>cknowledged</w:t>
      </w:r>
      <w:r w:rsidRPr="00092269">
        <w:t xml:space="preserve"> the efforts of the Government of Cote d’Ivoire to reduce HCFC consumption and is therefore hopeful that, within the next two years, the Government will continue implementation of activities with success to enable the country to achieve and sustain the compliance with the Montreal Protocol.</w:t>
      </w:r>
    </w:p>
    <w:p w14:paraId="37AB6ADC" w14:textId="77777777" w:rsidR="00795FA2" w:rsidRDefault="00795FA2" w:rsidP="00795FA2">
      <w:pPr>
        <w:spacing w:after="240"/>
        <w:jc w:val="left"/>
        <w:rPr>
          <w:b/>
          <w:color w:val="000000" w:themeColor="text1"/>
        </w:rPr>
      </w:pPr>
      <w:r>
        <w:rPr>
          <w:b/>
          <w:color w:val="000000" w:themeColor="text1"/>
        </w:rPr>
        <w:t>Djibouti</w:t>
      </w:r>
    </w:p>
    <w:p w14:paraId="462F411B" w14:textId="77777777" w:rsidR="00795FA2" w:rsidRPr="00303CAB" w:rsidRDefault="00795FA2" w:rsidP="00795FA2">
      <w:pPr>
        <w:pStyle w:val="Heading1"/>
      </w:pPr>
      <w:r w:rsidRPr="00B0268A">
        <w:t xml:space="preserve">The Executive Committee reviewed </w:t>
      </w:r>
      <w:r w:rsidRPr="00944E5C">
        <w:t>the report presented with</w:t>
      </w:r>
      <w:r>
        <w:t xml:space="preserve"> </w:t>
      </w:r>
      <w:r w:rsidRPr="00EF5574">
        <w:t>the request for the renewal</w:t>
      </w:r>
      <w:r>
        <w:t xml:space="preserve"> of</w:t>
      </w:r>
      <w:r w:rsidRPr="00944E5C">
        <w:t xml:space="preserve"> the institutional strengthening</w:t>
      </w:r>
      <w:r w:rsidRPr="00B0268A">
        <w:t xml:space="preserve"> </w:t>
      </w:r>
      <w:r>
        <w:t xml:space="preserve">project </w:t>
      </w:r>
      <w:r w:rsidRPr="00B0268A">
        <w:t>for Djibouti (phase VIII) and note</w:t>
      </w:r>
      <w:r>
        <w:t>d</w:t>
      </w:r>
      <w:r w:rsidRPr="00B0268A">
        <w:t xml:space="preserve"> with appreciation that Djibouti reported 2020 and 2021 data to the Ozone Secretariat indicating that the country is in compliance with Montreal Protocol. The Committee further noted that </w:t>
      </w:r>
      <w:r>
        <w:t xml:space="preserve">the Government of </w:t>
      </w:r>
      <w:r w:rsidRPr="00B0268A">
        <w:t xml:space="preserve">Djibouti has taken significant steps to phase out its consumption of HCFCs. </w:t>
      </w:r>
      <w:r w:rsidRPr="00303CAB">
        <w:t xml:space="preserve">The Committee acknowledged with appreciation </w:t>
      </w:r>
      <w:r>
        <w:t>the country</w:t>
      </w:r>
      <w:r w:rsidRPr="00303CAB">
        <w:t xml:space="preserve">’s ratification of the Kigali Amendment in </w:t>
      </w:r>
      <w:r>
        <w:t>July 2022</w:t>
      </w:r>
      <w:r w:rsidRPr="00303CAB">
        <w:t xml:space="preserve">. The Committee is therefore hopeful that, in the next two years, </w:t>
      </w:r>
      <w:r>
        <w:t>Djibouti</w:t>
      </w:r>
      <w:r w:rsidRPr="00303CAB">
        <w:t xml:space="preserve"> will continue with the implementation </w:t>
      </w:r>
      <w:r>
        <w:t xml:space="preserve">of HCFC phase-out </w:t>
      </w:r>
      <w:r w:rsidRPr="00303CAB">
        <w:t xml:space="preserve">activities </w:t>
      </w:r>
      <w:r>
        <w:t xml:space="preserve">and initiate activities </w:t>
      </w:r>
      <w:r w:rsidRPr="00303CAB">
        <w:t>for HFC phase-down.</w:t>
      </w:r>
    </w:p>
    <w:p w14:paraId="1DE171B7" w14:textId="77777777" w:rsidR="00795FA2" w:rsidRPr="00731570" w:rsidRDefault="00795FA2" w:rsidP="00795FA2">
      <w:pPr>
        <w:spacing w:after="240"/>
        <w:jc w:val="left"/>
        <w:rPr>
          <w:b/>
          <w:color w:val="000000" w:themeColor="text1"/>
        </w:rPr>
      </w:pPr>
      <w:r>
        <w:rPr>
          <w:b/>
          <w:color w:val="000000" w:themeColor="text1"/>
        </w:rPr>
        <w:t>El Salvador</w:t>
      </w:r>
    </w:p>
    <w:p w14:paraId="6CD44934" w14:textId="77777777" w:rsidR="00795FA2" w:rsidRPr="00FA48CD" w:rsidRDefault="00795FA2" w:rsidP="00795FA2">
      <w:pPr>
        <w:pStyle w:val="Heading1"/>
        <w:rPr>
          <w:lang w:val="en-US" w:eastAsia="es-CO"/>
        </w:rPr>
      </w:pPr>
      <w:r w:rsidRPr="00FA48CD">
        <w:rPr>
          <w:lang w:val="en-US" w:eastAsia="es-CO"/>
        </w:rPr>
        <w:t>The Executive Committee reviewed the report presented with the request for renewal of the institutional strengthening</w:t>
      </w:r>
      <w:r>
        <w:rPr>
          <w:lang w:val="en-US" w:eastAsia="es-CO"/>
        </w:rPr>
        <w:t xml:space="preserve"> (IS)</w:t>
      </w:r>
      <w:r w:rsidRPr="00FA48CD">
        <w:rPr>
          <w:lang w:val="en-US" w:eastAsia="es-CO"/>
        </w:rPr>
        <w:t xml:space="preserve"> project for El Salvador (phase IX) and noted with appreciation that </w:t>
      </w:r>
      <w:r>
        <w:rPr>
          <w:lang w:val="en-US" w:eastAsia="es-CO"/>
        </w:rPr>
        <w:t>the country</w:t>
      </w:r>
      <w:r w:rsidRPr="00FA48CD">
        <w:rPr>
          <w:lang w:val="en-US" w:eastAsia="es-CO"/>
        </w:rPr>
        <w:t xml:space="preserve"> has complied with its Article 7 data reporting and HCFC phase</w:t>
      </w:r>
      <w:r>
        <w:rPr>
          <w:lang w:val="en-US" w:eastAsia="es-CO"/>
        </w:rPr>
        <w:t>-</w:t>
      </w:r>
      <w:r w:rsidRPr="00FA48CD">
        <w:rPr>
          <w:lang w:val="en-US" w:eastAsia="es-CO"/>
        </w:rPr>
        <w:t xml:space="preserve">out obligations under the Montreal Protocol and that an operational ODS import/export licensing and HCFC quota system is in place. The Committee further noted that </w:t>
      </w:r>
      <w:r>
        <w:rPr>
          <w:lang w:val="en-US" w:eastAsia="es-CO"/>
        </w:rPr>
        <w:t xml:space="preserve">the Government of El Salvador </w:t>
      </w:r>
      <w:r w:rsidRPr="00FA48CD">
        <w:rPr>
          <w:lang w:val="en-US" w:eastAsia="es-CO"/>
        </w:rPr>
        <w:t>submitted country programme implementation data to the Fund Secretariat in a timely manner</w:t>
      </w:r>
      <w:r>
        <w:rPr>
          <w:lang w:val="en-US" w:eastAsia="es-CO"/>
        </w:rPr>
        <w:t xml:space="preserve">, and </w:t>
      </w:r>
      <w:r w:rsidRPr="00FA48CD">
        <w:rPr>
          <w:lang w:val="en-US" w:eastAsia="es-CO"/>
        </w:rPr>
        <w:t xml:space="preserve">has successfully trained refrigeration technicians, gained stakeholders’ support through the organization of coordination meetings, and raised the public awareness on ozone layer protection. The Committee acknowledged with appreciation </w:t>
      </w:r>
      <w:r>
        <w:rPr>
          <w:lang w:val="en-US" w:eastAsia="es-CO"/>
        </w:rPr>
        <w:t>the country</w:t>
      </w:r>
      <w:r w:rsidRPr="00FA48CD">
        <w:rPr>
          <w:lang w:val="en-US" w:eastAsia="es-CO"/>
        </w:rPr>
        <w:t>’s ratification of the Kigali Amendment in September 2021</w:t>
      </w:r>
      <w:r>
        <w:rPr>
          <w:lang w:val="en-US" w:eastAsia="es-CO"/>
        </w:rPr>
        <w:t xml:space="preserve"> and </w:t>
      </w:r>
      <w:r w:rsidRPr="00FA48CD">
        <w:rPr>
          <w:lang w:val="en-US" w:eastAsia="es-CO"/>
        </w:rPr>
        <w:t xml:space="preserve">is therefore confident that </w:t>
      </w:r>
      <w:r>
        <w:rPr>
          <w:lang w:val="en-US" w:eastAsia="es-CO"/>
        </w:rPr>
        <w:t xml:space="preserve">the Government of </w:t>
      </w:r>
      <w:r w:rsidRPr="00FA48CD">
        <w:rPr>
          <w:lang w:val="en-US" w:eastAsia="es-CO"/>
        </w:rPr>
        <w:t xml:space="preserve">El Salvador will continue implementing </w:t>
      </w:r>
      <w:r>
        <w:rPr>
          <w:lang w:val="en-US" w:eastAsia="es-CO"/>
        </w:rPr>
        <w:t>HCFC phase-out activities and IS project</w:t>
      </w:r>
      <w:r w:rsidRPr="00FA48CD">
        <w:rPr>
          <w:lang w:val="en-US" w:eastAsia="es-CO"/>
        </w:rPr>
        <w:t xml:space="preserve"> </w:t>
      </w:r>
      <w:r>
        <w:rPr>
          <w:lang w:val="en-US" w:eastAsia="es-CO"/>
        </w:rPr>
        <w:t xml:space="preserve">and submit </w:t>
      </w:r>
      <w:r w:rsidRPr="00FA48CD">
        <w:rPr>
          <w:lang w:val="en-US" w:eastAsia="es-CO"/>
        </w:rPr>
        <w:t xml:space="preserve">the Kigali HFC </w:t>
      </w:r>
      <w:r>
        <w:rPr>
          <w:lang w:val="en-US" w:eastAsia="es-CO"/>
        </w:rPr>
        <w:t>i</w:t>
      </w:r>
      <w:r w:rsidRPr="00FA48CD">
        <w:rPr>
          <w:lang w:val="en-US" w:eastAsia="es-CO"/>
        </w:rPr>
        <w:t xml:space="preserve">mplementation </w:t>
      </w:r>
      <w:r>
        <w:rPr>
          <w:lang w:val="en-US" w:eastAsia="es-CO"/>
        </w:rPr>
        <w:t>p</w:t>
      </w:r>
      <w:r w:rsidRPr="00FA48CD">
        <w:rPr>
          <w:lang w:val="en-US" w:eastAsia="es-CO"/>
        </w:rPr>
        <w:t xml:space="preserve">lan in an effective manner to meet the HCFC phase out and HFC phase-down targets.  </w:t>
      </w:r>
    </w:p>
    <w:p w14:paraId="270933EC" w14:textId="77777777" w:rsidR="00795FA2" w:rsidRPr="00731570" w:rsidRDefault="00795FA2" w:rsidP="00795FA2">
      <w:pPr>
        <w:spacing w:after="240"/>
        <w:jc w:val="left"/>
        <w:rPr>
          <w:b/>
          <w:color w:val="000000" w:themeColor="text1"/>
        </w:rPr>
      </w:pPr>
      <w:r>
        <w:rPr>
          <w:b/>
          <w:color w:val="000000" w:themeColor="text1"/>
        </w:rPr>
        <w:t>Fiji</w:t>
      </w:r>
    </w:p>
    <w:p w14:paraId="2719AB18" w14:textId="77777777" w:rsidR="00795FA2" w:rsidRPr="00CB5113" w:rsidRDefault="00795FA2" w:rsidP="00795FA2">
      <w:pPr>
        <w:pStyle w:val="Heading1"/>
      </w:pPr>
      <w:r w:rsidRPr="00CB5113">
        <w:t xml:space="preserve">The Executive Committee reviewed the report </w:t>
      </w:r>
      <w:r>
        <w:t>presented with the request for the renewal of the institutional strengthening project for</w:t>
      </w:r>
      <w:r w:rsidRPr="00CB5113">
        <w:t xml:space="preserve"> Fiji (phase XI</w:t>
      </w:r>
      <w:r>
        <w:t>I</w:t>
      </w:r>
      <w:r w:rsidRPr="00CB5113">
        <w:t xml:space="preserve">I) and </w:t>
      </w:r>
      <w:r>
        <w:t xml:space="preserve">noted with appreciation that </w:t>
      </w:r>
      <w:r w:rsidRPr="00CB5113">
        <w:t xml:space="preserve">the </w:t>
      </w:r>
      <w:r>
        <w:t xml:space="preserve">Government of Fiji </w:t>
      </w:r>
      <w:bookmarkStart w:id="7" w:name="_Hlk119229020"/>
      <w:r w:rsidRPr="00CB5113">
        <w:t>submi</w:t>
      </w:r>
      <w:r>
        <w:t>tted</w:t>
      </w:r>
      <w:r w:rsidRPr="00CB5113">
        <w:t xml:space="preserve"> 2020 and 2021 Article 7 data and country programme implementation data to the </w:t>
      </w:r>
      <w:r>
        <w:t xml:space="preserve">Ozone and </w:t>
      </w:r>
      <w:r w:rsidRPr="00CB5113">
        <w:t>Fund Secretariat</w:t>
      </w:r>
      <w:r>
        <w:t>s, respectively,</w:t>
      </w:r>
      <w:r w:rsidRPr="00CB5113">
        <w:t xml:space="preserve"> indicating that the country is in compliance with </w:t>
      </w:r>
      <w:r>
        <w:t>the Montreal Protocol</w:t>
      </w:r>
      <w:bookmarkEnd w:id="7"/>
      <w:r>
        <w:t xml:space="preserve">. The Committee noted </w:t>
      </w:r>
      <w:r w:rsidRPr="00CB5113">
        <w:t xml:space="preserve">that Fiji has an operational HCFC licensing and quota system and that </w:t>
      </w:r>
      <w:r>
        <w:t xml:space="preserve">the </w:t>
      </w:r>
      <w:r w:rsidRPr="00CB5113">
        <w:t>HPMP has been implemented in an efficient and timely manner. The Committee also note</w:t>
      </w:r>
      <w:r>
        <w:t>d</w:t>
      </w:r>
      <w:r w:rsidRPr="00CB5113">
        <w:t xml:space="preserve"> with appreciation that the </w:t>
      </w:r>
      <w:r>
        <w:t>Government of Fiji</w:t>
      </w:r>
      <w:r w:rsidRPr="00CB5113">
        <w:t xml:space="preserve">, since </w:t>
      </w:r>
      <w:r>
        <w:t>its</w:t>
      </w:r>
      <w:r w:rsidRPr="00CB5113">
        <w:t xml:space="preserve"> ratification of the Kigali Amendment on 16 June 2020 has put in place mandatory controls of HFCs since 1 January 2021. The Committee </w:t>
      </w:r>
      <w:r>
        <w:t xml:space="preserve">further </w:t>
      </w:r>
      <w:r w:rsidRPr="00CB5113">
        <w:t>note</w:t>
      </w:r>
      <w:r>
        <w:t>d</w:t>
      </w:r>
      <w:r w:rsidRPr="00CB5113">
        <w:t xml:space="preserve"> the </w:t>
      </w:r>
      <w:r>
        <w:t xml:space="preserve">country’s </w:t>
      </w:r>
      <w:r w:rsidRPr="00CB5113">
        <w:t xml:space="preserve">continuous engagement of key stakeholders in the implementation of </w:t>
      </w:r>
      <w:r>
        <w:t xml:space="preserve">the </w:t>
      </w:r>
      <w:r w:rsidRPr="00CB5113">
        <w:t xml:space="preserve">Montreal Protocol at the national level, </w:t>
      </w:r>
      <w:r>
        <w:t xml:space="preserve">the organization of </w:t>
      </w:r>
      <w:r w:rsidRPr="00CB5113">
        <w:t>awareness</w:t>
      </w:r>
      <w:r>
        <w:t xml:space="preserve">-raising </w:t>
      </w:r>
      <w:r w:rsidRPr="00CB5113">
        <w:t xml:space="preserve">activities and </w:t>
      </w:r>
      <w:r>
        <w:t xml:space="preserve">the </w:t>
      </w:r>
      <w:r w:rsidRPr="00CB5113">
        <w:t>World Ozone Day celebration</w:t>
      </w:r>
      <w:r>
        <w:t>s,</w:t>
      </w:r>
      <w:r w:rsidRPr="00CB5113">
        <w:t xml:space="preserve"> </w:t>
      </w:r>
      <w:r>
        <w:t xml:space="preserve">as well as </w:t>
      </w:r>
      <w:r w:rsidRPr="00CB5113">
        <w:t>active participation in regional network</w:t>
      </w:r>
      <w:r>
        <w:t>s.</w:t>
      </w:r>
      <w:r w:rsidRPr="00CB5113">
        <w:t xml:space="preserve"> The Committee is</w:t>
      </w:r>
      <w:r>
        <w:t>,</w:t>
      </w:r>
      <w:r w:rsidRPr="00CB5113">
        <w:t xml:space="preserve"> </w:t>
      </w:r>
      <w:r>
        <w:t xml:space="preserve">therefore, </w:t>
      </w:r>
      <w:r w:rsidRPr="00CB5113">
        <w:t xml:space="preserve">hopeful that </w:t>
      </w:r>
      <w:r>
        <w:t>in the next two years</w:t>
      </w:r>
      <w:r w:rsidRPr="00CB5113">
        <w:t xml:space="preserve"> the Government of Fiji </w:t>
      </w:r>
      <w:r>
        <w:t xml:space="preserve">will continue implementing activities, taking into account gender mainstreaming, to </w:t>
      </w:r>
      <w:r w:rsidRPr="00CB5113">
        <w:t>comply with the Montreal Protocol obligations.</w:t>
      </w:r>
    </w:p>
    <w:p w14:paraId="1EC580B4" w14:textId="77777777" w:rsidR="00795FA2" w:rsidRPr="00731570" w:rsidRDefault="00795FA2" w:rsidP="00795FA2">
      <w:pPr>
        <w:keepNext/>
        <w:spacing w:after="240"/>
        <w:jc w:val="left"/>
        <w:rPr>
          <w:b/>
          <w:color w:val="000000" w:themeColor="text1"/>
        </w:rPr>
      </w:pPr>
      <w:r>
        <w:rPr>
          <w:b/>
          <w:color w:val="000000" w:themeColor="text1"/>
        </w:rPr>
        <w:t>Kyrgyzstan</w:t>
      </w:r>
    </w:p>
    <w:p w14:paraId="19E729B9" w14:textId="77777777" w:rsidR="00795FA2" w:rsidRPr="00332F17" w:rsidRDefault="00795FA2" w:rsidP="00795FA2">
      <w:pPr>
        <w:pStyle w:val="Heading1"/>
      </w:pPr>
      <w:r w:rsidRPr="00332F17">
        <w:t xml:space="preserve">The Executive Committee </w:t>
      </w:r>
      <w:r w:rsidRPr="00D53BDB">
        <w:t xml:space="preserve">reviewed the report presented with the request for the renewal of the </w:t>
      </w:r>
      <w:r>
        <w:t>institutional strengthening</w:t>
      </w:r>
      <w:r w:rsidRPr="00D53BDB">
        <w:t xml:space="preserve"> project </w:t>
      </w:r>
      <w:r w:rsidRPr="00332F17">
        <w:t xml:space="preserve">for Kyrgyzstan </w:t>
      </w:r>
      <w:r>
        <w:t xml:space="preserve">(phase XI) </w:t>
      </w:r>
      <w:r w:rsidRPr="00332F17">
        <w:t>and note</w:t>
      </w:r>
      <w:r>
        <w:t>d</w:t>
      </w:r>
      <w:r w:rsidRPr="00332F17">
        <w:t xml:space="preserve"> with appreciation that the country has reported Article 7 data and </w:t>
      </w:r>
      <w:r>
        <w:t>c</w:t>
      </w:r>
      <w:r w:rsidRPr="00332F17">
        <w:t xml:space="preserve">ountry </w:t>
      </w:r>
      <w:r>
        <w:t>p</w:t>
      </w:r>
      <w:r w:rsidRPr="00332F17">
        <w:t xml:space="preserve">rogramme data </w:t>
      </w:r>
      <w:r>
        <w:t>to the Ozone and</w:t>
      </w:r>
      <w:r w:rsidRPr="00332F17">
        <w:t xml:space="preserve"> Fund Secretariat</w:t>
      </w:r>
      <w:r>
        <w:t xml:space="preserve">s, respectively, indicating </w:t>
      </w:r>
      <w:r w:rsidRPr="00332F17">
        <w:t xml:space="preserve">that the country has completed </w:t>
      </w:r>
      <w:r>
        <w:t>its</w:t>
      </w:r>
      <w:r w:rsidRPr="00332F17">
        <w:t xml:space="preserve"> accelerated </w:t>
      </w:r>
      <w:r>
        <w:t>complete phase-out of HCFCs</w:t>
      </w:r>
      <w:r w:rsidRPr="00332F17">
        <w:t xml:space="preserve">, well </w:t>
      </w:r>
      <w:r>
        <w:t xml:space="preserve">ahead of </w:t>
      </w:r>
      <w:r w:rsidRPr="00332F17">
        <w:t>the Montreal Protocol</w:t>
      </w:r>
      <w:r>
        <w:t xml:space="preserve"> control schedule</w:t>
      </w:r>
      <w:r w:rsidRPr="00332F17">
        <w:t xml:space="preserve">. The Committee is therefore confident that, in the next two years, </w:t>
      </w:r>
      <w:r>
        <w:t xml:space="preserve">the Government of </w:t>
      </w:r>
      <w:r w:rsidRPr="00332F17">
        <w:t xml:space="preserve">Kyrgyzstan will </w:t>
      </w:r>
      <w:r>
        <w:t xml:space="preserve">sustain the phase-out achieved and initiate the preparation and </w:t>
      </w:r>
      <w:r w:rsidRPr="00332F17">
        <w:t>implement</w:t>
      </w:r>
      <w:r>
        <w:t>ation of the</w:t>
      </w:r>
      <w:r w:rsidRPr="00332F17">
        <w:t xml:space="preserve"> Kigali HFC </w:t>
      </w:r>
      <w:r>
        <w:t>implementation plan with success</w:t>
      </w:r>
      <w:r w:rsidRPr="00332F17">
        <w:t>.</w:t>
      </w:r>
    </w:p>
    <w:p w14:paraId="543857C0" w14:textId="77777777" w:rsidR="00795FA2" w:rsidRPr="00731570" w:rsidRDefault="00795FA2" w:rsidP="00795FA2">
      <w:pPr>
        <w:spacing w:after="240"/>
        <w:jc w:val="left"/>
        <w:rPr>
          <w:b/>
          <w:color w:val="000000" w:themeColor="text1"/>
        </w:rPr>
      </w:pPr>
      <w:r>
        <w:rPr>
          <w:b/>
          <w:color w:val="000000" w:themeColor="text1"/>
        </w:rPr>
        <w:t>Lao People’s Democratic Republic</w:t>
      </w:r>
    </w:p>
    <w:p w14:paraId="108B4DC6" w14:textId="77777777" w:rsidR="00795FA2" w:rsidRPr="00276EC7" w:rsidRDefault="00795FA2" w:rsidP="00795FA2">
      <w:pPr>
        <w:pStyle w:val="Heading1"/>
      </w:pPr>
      <w:r w:rsidRPr="00276EC7">
        <w:t xml:space="preserve">The Executive Committee reviewed the report </w:t>
      </w:r>
      <w:r w:rsidRPr="005A5EA4">
        <w:t xml:space="preserve">presented with the request for </w:t>
      </w:r>
      <w:r>
        <w:t xml:space="preserve">the </w:t>
      </w:r>
      <w:r w:rsidRPr="005A5EA4">
        <w:t xml:space="preserve">renewal of the </w:t>
      </w:r>
      <w:r>
        <w:t xml:space="preserve">institutional strengthening </w:t>
      </w:r>
      <w:r w:rsidRPr="007C1BCE">
        <w:t>project</w:t>
      </w:r>
      <w:r w:rsidRPr="00276EC7">
        <w:t xml:space="preserve"> </w:t>
      </w:r>
      <w:r>
        <w:t xml:space="preserve">for </w:t>
      </w:r>
      <w:r w:rsidRPr="00276EC7">
        <w:t xml:space="preserve">Lao </w:t>
      </w:r>
      <w:r>
        <w:t>People’s Democratic Republic</w:t>
      </w:r>
      <w:r w:rsidRPr="00276EC7">
        <w:t xml:space="preserve"> (phase XI) and note</w:t>
      </w:r>
      <w:r>
        <w:t>d</w:t>
      </w:r>
      <w:r w:rsidRPr="00276EC7">
        <w:t xml:space="preserve"> with appreciation that the </w:t>
      </w:r>
      <w:r>
        <w:t xml:space="preserve">Government of </w:t>
      </w:r>
      <w:r w:rsidRPr="00276EC7">
        <w:t xml:space="preserve">Lao </w:t>
      </w:r>
      <w:r>
        <w:t>People’s Democratic Republic</w:t>
      </w:r>
      <w:r w:rsidRPr="00276EC7">
        <w:t xml:space="preserve"> </w:t>
      </w:r>
      <w:r>
        <w:t xml:space="preserve">has </w:t>
      </w:r>
      <w:r w:rsidRPr="00CB5113">
        <w:t>submi</w:t>
      </w:r>
      <w:r>
        <w:t>tted</w:t>
      </w:r>
      <w:r w:rsidRPr="00CB5113">
        <w:t xml:space="preserve"> 2020 and 2021 Article 7 data and country programme implementation data to the </w:t>
      </w:r>
      <w:r>
        <w:t xml:space="preserve">Ozone and </w:t>
      </w:r>
      <w:r w:rsidRPr="00CB5113">
        <w:t>Fund Secretariat</w:t>
      </w:r>
      <w:r>
        <w:t>s, respectively,</w:t>
      </w:r>
      <w:r w:rsidRPr="00CB5113">
        <w:t xml:space="preserve"> indicating that the country is in compliance with </w:t>
      </w:r>
      <w:r>
        <w:t xml:space="preserve">the Montreal Protocol. The Committee acknowledged that the </w:t>
      </w:r>
      <w:r w:rsidRPr="00276EC7">
        <w:t xml:space="preserve">country </w:t>
      </w:r>
      <w:r>
        <w:t>put into</w:t>
      </w:r>
      <w:r w:rsidRPr="00276EC7">
        <w:t xml:space="preserve"> place </w:t>
      </w:r>
      <w:r>
        <w:t xml:space="preserve">a </w:t>
      </w:r>
      <w:r w:rsidRPr="00276EC7">
        <w:t>HFC licensing system since 1 January 2021</w:t>
      </w:r>
      <w:r>
        <w:t>.</w:t>
      </w:r>
      <w:r w:rsidRPr="00276EC7">
        <w:t xml:space="preserve"> The Committee </w:t>
      </w:r>
      <w:r>
        <w:t>further noted</w:t>
      </w:r>
      <w:r w:rsidRPr="00276EC7">
        <w:t xml:space="preserve"> the change in national focal point to deliver the mandate of the </w:t>
      </w:r>
      <w:r>
        <w:t>national ozone unit</w:t>
      </w:r>
      <w:r w:rsidRPr="00276EC7">
        <w:t xml:space="preserve"> </w:t>
      </w:r>
      <w:r>
        <w:t xml:space="preserve">(NOU) </w:t>
      </w:r>
      <w:r w:rsidRPr="00276EC7">
        <w:t xml:space="preserve">and </w:t>
      </w:r>
      <w:r>
        <w:t xml:space="preserve">therefore </w:t>
      </w:r>
      <w:r w:rsidRPr="00276EC7">
        <w:t>urge</w:t>
      </w:r>
      <w:r>
        <w:t>s</w:t>
      </w:r>
      <w:r w:rsidRPr="00276EC7">
        <w:t xml:space="preserve"> UNEP to continue supporting the country during the transition period to ensure continue</w:t>
      </w:r>
      <w:r>
        <w:t>d</w:t>
      </w:r>
      <w:r w:rsidRPr="00276EC7">
        <w:t xml:space="preserve"> operation of the NOU and other </w:t>
      </w:r>
      <w:r>
        <w:t xml:space="preserve">Multilateral Fund-funded </w:t>
      </w:r>
      <w:r w:rsidRPr="00276EC7">
        <w:t>activities to enable the country to meet the targets of the Montreal Protocol.</w:t>
      </w:r>
    </w:p>
    <w:p w14:paraId="4B33636B" w14:textId="77777777" w:rsidR="00795FA2" w:rsidRPr="00731570" w:rsidRDefault="00795FA2" w:rsidP="00795FA2">
      <w:pPr>
        <w:spacing w:after="240"/>
        <w:jc w:val="left"/>
        <w:rPr>
          <w:b/>
          <w:color w:val="000000" w:themeColor="text1"/>
        </w:rPr>
      </w:pPr>
      <w:r>
        <w:rPr>
          <w:b/>
          <w:color w:val="000000" w:themeColor="text1"/>
        </w:rPr>
        <w:t>Mauritania</w:t>
      </w:r>
    </w:p>
    <w:p w14:paraId="0D79EC72" w14:textId="77777777" w:rsidR="00795FA2" w:rsidRPr="0036515C" w:rsidRDefault="00795FA2" w:rsidP="00795FA2">
      <w:pPr>
        <w:pStyle w:val="Heading1"/>
        <w:rPr>
          <w:color w:val="000000"/>
          <w:kern w:val="36"/>
        </w:rPr>
      </w:pPr>
      <w:r w:rsidRPr="00E659AD">
        <w:rPr>
          <w:color w:val="000000"/>
          <w:kern w:val="36"/>
        </w:rPr>
        <w:t xml:space="preserve">The Executive Committee reviewed the report </w:t>
      </w:r>
      <w:r w:rsidRPr="00BB7A02">
        <w:t xml:space="preserve">submitted with </w:t>
      </w:r>
      <w:r>
        <w:t>the request for the renewal of the institutional strengthening (IS)</w:t>
      </w:r>
      <w:r w:rsidRPr="007C1BCE">
        <w:t xml:space="preserve"> </w:t>
      </w:r>
      <w:r w:rsidRPr="009D31EE">
        <w:t>project</w:t>
      </w:r>
      <w:r w:rsidRPr="00E659AD">
        <w:rPr>
          <w:color w:val="000000"/>
          <w:kern w:val="36"/>
        </w:rPr>
        <w:t xml:space="preserve"> for Mauritania (phase VII</w:t>
      </w:r>
      <w:r>
        <w:rPr>
          <w:color w:val="000000"/>
          <w:kern w:val="36"/>
        </w:rPr>
        <w:t>I</w:t>
      </w:r>
      <w:r w:rsidRPr="00E659AD">
        <w:rPr>
          <w:color w:val="000000"/>
          <w:kern w:val="36"/>
        </w:rPr>
        <w:t xml:space="preserve">) and noted with appreciation that </w:t>
      </w:r>
      <w:r>
        <w:rPr>
          <w:color w:val="000000"/>
          <w:kern w:val="36"/>
        </w:rPr>
        <w:t xml:space="preserve">the Government of </w:t>
      </w:r>
      <w:r w:rsidRPr="00E659AD">
        <w:rPr>
          <w:color w:val="000000"/>
          <w:kern w:val="36"/>
        </w:rPr>
        <w:t>Mauritania reported 2021 country programme implementation data and Article 7 data to the Fund and Ozone Secretariats, respectively, indicating that the country is in compliance with the Montreal Protocol. The Committee further noted that the Government of Mauritania took steps to phase out consumption of HCFCs, including the implementation of ODS import controls through a licensing and quota system and training of customs officers and refrigeration technicians. The Committee a</w:t>
      </w:r>
      <w:r>
        <w:rPr>
          <w:color w:val="000000"/>
          <w:kern w:val="36"/>
        </w:rPr>
        <w:t>cknowledged</w:t>
      </w:r>
      <w:r w:rsidRPr="00E659AD">
        <w:rPr>
          <w:color w:val="000000"/>
          <w:kern w:val="36"/>
        </w:rPr>
        <w:t xml:space="preserve"> the efforts of the Government of Mauritania to reduce HCFC consumption and is therefore hopeful that, within the next two years, the Government will continue implementation of activities with success to enable the country to achieve and sustain the compliance with the Montreal Protocol.</w:t>
      </w:r>
    </w:p>
    <w:p w14:paraId="19708C76" w14:textId="77777777" w:rsidR="00795FA2" w:rsidRPr="00731570" w:rsidRDefault="00795FA2" w:rsidP="00795FA2">
      <w:pPr>
        <w:spacing w:after="240"/>
        <w:jc w:val="left"/>
        <w:rPr>
          <w:b/>
          <w:color w:val="000000" w:themeColor="text1"/>
        </w:rPr>
      </w:pPr>
      <w:r>
        <w:rPr>
          <w:b/>
          <w:color w:val="000000" w:themeColor="text1"/>
        </w:rPr>
        <w:t>Mozambique</w:t>
      </w:r>
    </w:p>
    <w:p w14:paraId="0DC94371" w14:textId="77777777" w:rsidR="00795FA2" w:rsidRDefault="00795FA2" w:rsidP="00795FA2">
      <w:pPr>
        <w:pStyle w:val="Heading1"/>
      </w:pPr>
      <w:r w:rsidRPr="007B3259">
        <w:t xml:space="preserve">The Executive Committee reviewed the report submitted with the request for renewal of the </w:t>
      </w:r>
      <w:r>
        <w:t>institutional strengthening</w:t>
      </w:r>
      <w:r w:rsidRPr="007B3259">
        <w:t xml:space="preserve"> project for Mozambique (phase X) and noted that </w:t>
      </w:r>
      <w:r>
        <w:t xml:space="preserve">the Government of </w:t>
      </w:r>
      <w:r w:rsidRPr="007B3259">
        <w:t xml:space="preserve">Mozambique reported Article 7 </w:t>
      </w:r>
      <w:r>
        <w:t>data</w:t>
      </w:r>
      <w:r w:rsidRPr="007B3259">
        <w:t xml:space="preserve"> and country programme data to the </w:t>
      </w:r>
      <w:r>
        <w:t xml:space="preserve">Ozone and </w:t>
      </w:r>
      <w:r w:rsidRPr="007B3259">
        <w:t>Fund Secretariat</w:t>
      </w:r>
      <w:r>
        <w:t>s, respectively,</w:t>
      </w:r>
      <w:r w:rsidRPr="007B3259">
        <w:t xml:space="preserve"> indicating that the country is in compliance with the Montreal Protocol. The Committee further noted that </w:t>
      </w:r>
      <w:r>
        <w:t xml:space="preserve">the Government of </w:t>
      </w:r>
      <w:r w:rsidRPr="007B3259">
        <w:t xml:space="preserve">Mozambique </w:t>
      </w:r>
      <w:r>
        <w:t>took</w:t>
      </w:r>
      <w:r w:rsidRPr="007B3259">
        <w:t xml:space="preserve"> steps to phase out its ODS consumption, including the implementation of ODS import controls through a licensing and quota system, and the training of customs officers and refrigeration technicians. The Committee is therefore hopeful that</w:t>
      </w:r>
      <w:r>
        <w:t>,</w:t>
      </w:r>
      <w:r w:rsidRPr="007B3259">
        <w:t xml:space="preserve"> </w:t>
      </w:r>
      <w:r>
        <w:t xml:space="preserve">in the next two years, the Government of </w:t>
      </w:r>
      <w:r w:rsidRPr="007B3259">
        <w:t>Mozambique will continue activities at the policy and project levels to enable the country to meet its Montreal Protocol obligations.</w:t>
      </w:r>
    </w:p>
    <w:p w14:paraId="7D2CFED8" w14:textId="77777777" w:rsidR="00795FA2" w:rsidRPr="00731570" w:rsidRDefault="00795FA2" w:rsidP="00795FA2">
      <w:pPr>
        <w:spacing w:after="240"/>
        <w:jc w:val="left"/>
        <w:rPr>
          <w:b/>
          <w:color w:val="000000" w:themeColor="text1"/>
        </w:rPr>
      </w:pPr>
      <w:r>
        <w:rPr>
          <w:b/>
          <w:color w:val="000000" w:themeColor="text1"/>
        </w:rPr>
        <w:t>Peru</w:t>
      </w:r>
    </w:p>
    <w:p w14:paraId="42399888" w14:textId="77777777" w:rsidR="00795FA2" w:rsidRDefault="00795FA2" w:rsidP="00795FA2">
      <w:pPr>
        <w:pStyle w:val="Heading1"/>
      </w:pPr>
      <w:r w:rsidRPr="00E24B98">
        <w:t xml:space="preserve">The Executive Committee reviewed the report presented with the request for renewal of the </w:t>
      </w:r>
      <w:r>
        <w:t>institutional strengthening</w:t>
      </w:r>
      <w:r w:rsidRPr="00E24B98">
        <w:t xml:space="preserve"> </w:t>
      </w:r>
      <w:r>
        <w:t xml:space="preserve">(IS) </w:t>
      </w:r>
      <w:r w:rsidRPr="00E24B98">
        <w:t>project for Peru (</w:t>
      </w:r>
      <w:r>
        <w:t>p</w:t>
      </w:r>
      <w:r w:rsidRPr="00E24B98">
        <w:t xml:space="preserve">hase VI) and noted with appreciation that </w:t>
      </w:r>
      <w:r>
        <w:t xml:space="preserve">the Government of </w:t>
      </w:r>
      <w:r w:rsidRPr="00E24B98">
        <w:t xml:space="preserve">Peru </w:t>
      </w:r>
      <w:r>
        <w:t xml:space="preserve">reported </w:t>
      </w:r>
      <w:r w:rsidRPr="00E24B98">
        <w:t xml:space="preserve">Article 7 </w:t>
      </w:r>
      <w:r>
        <w:t xml:space="preserve">data and country programme </w:t>
      </w:r>
      <w:r w:rsidRPr="00E24B98">
        <w:t>data</w:t>
      </w:r>
      <w:r>
        <w:t xml:space="preserve"> to the Ozone and Fund Secretariat’s respectively, indicating that the country is in compliance with</w:t>
      </w:r>
      <w:r w:rsidRPr="00E24B98">
        <w:t xml:space="preserve"> the Montreal Protocol</w:t>
      </w:r>
      <w:r>
        <w:t>. The Committee noted</w:t>
      </w:r>
      <w:r w:rsidRPr="00E24B98">
        <w:t xml:space="preserve"> that </w:t>
      </w:r>
      <w:r>
        <w:t xml:space="preserve">the country has </w:t>
      </w:r>
      <w:r w:rsidRPr="00E24B98">
        <w:t>an operational ODS import/export licensing and HCFC quota system in place</w:t>
      </w:r>
      <w:r>
        <w:t>,</w:t>
      </w:r>
      <w:r w:rsidRPr="00E24B98">
        <w:t xml:space="preserve"> worked </w:t>
      </w:r>
      <w:r>
        <w:t>to strengthen</w:t>
      </w:r>
      <w:r w:rsidRPr="00E24B98">
        <w:t xml:space="preserve"> the capacities of customs authorities, gained stakeholders</w:t>
      </w:r>
      <w:r>
        <w:t>’</w:t>
      </w:r>
      <w:r w:rsidRPr="00E24B98">
        <w:t xml:space="preserve"> support through the organization of coordination meetings, participated at regional and global workshops, and raised the public awareness on ozone layer protection.</w:t>
      </w:r>
      <w:r>
        <w:t xml:space="preserve"> The Committee acknowledged with appreciation that Peru ratified the Kigali Amendment on 7 August 2019 and</w:t>
      </w:r>
      <w:r w:rsidRPr="00E24B98">
        <w:t xml:space="preserve"> is therefore confident that </w:t>
      </w:r>
      <w:r>
        <w:t xml:space="preserve">the Government of </w:t>
      </w:r>
      <w:r w:rsidRPr="00E24B98">
        <w:t xml:space="preserve">Peru will continue implementing </w:t>
      </w:r>
      <w:r>
        <w:t>HCFC phase-out activities and IS project,</w:t>
      </w:r>
      <w:r w:rsidRPr="00E24B98">
        <w:t xml:space="preserve"> </w:t>
      </w:r>
      <w:r>
        <w:t xml:space="preserve">and initiate preparation and implementation of </w:t>
      </w:r>
      <w:r w:rsidRPr="00E24B98">
        <w:t xml:space="preserve">the Kigali </w:t>
      </w:r>
      <w:r>
        <w:t>HFC i</w:t>
      </w:r>
      <w:r w:rsidRPr="00E24B98">
        <w:t xml:space="preserve">mplementation </w:t>
      </w:r>
      <w:r>
        <w:t>p</w:t>
      </w:r>
      <w:r w:rsidRPr="00E24B98">
        <w:t>lan (KIP) in an effective manner to meet the HCFC phase-out and HFC phase-down targets.</w:t>
      </w:r>
      <w:r w:rsidRPr="007627B7">
        <w:t xml:space="preserve"> </w:t>
      </w:r>
    </w:p>
    <w:p w14:paraId="369D812F" w14:textId="77777777" w:rsidR="00795FA2" w:rsidRPr="00731570" w:rsidRDefault="00795FA2" w:rsidP="00795FA2">
      <w:pPr>
        <w:spacing w:after="240"/>
        <w:jc w:val="left"/>
        <w:rPr>
          <w:b/>
          <w:color w:val="000000" w:themeColor="text1"/>
        </w:rPr>
      </w:pPr>
      <w:r>
        <w:rPr>
          <w:b/>
          <w:color w:val="000000" w:themeColor="text1"/>
        </w:rPr>
        <w:t>Seychelles</w:t>
      </w:r>
    </w:p>
    <w:p w14:paraId="5371B181" w14:textId="77777777" w:rsidR="00795FA2" w:rsidRPr="00CD6F36" w:rsidRDefault="00795FA2" w:rsidP="00795FA2">
      <w:pPr>
        <w:pStyle w:val="Heading1"/>
      </w:pPr>
      <w:r w:rsidRPr="00CD6F36">
        <w:t xml:space="preserve">The Executive Committee reviewed the report submitted with the request for </w:t>
      </w:r>
      <w:r>
        <w:t xml:space="preserve">the </w:t>
      </w:r>
      <w:r w:rsidRPr="00CD6F36">
        <w:t xml:space="preserve">renewal of the </w:t>
      </w:r>
      <w:r>
        <w:t>institutional strengthening</w:t>
      </w:r>
      <w:r w:rsidRPr="00CD6F36">
        <w:t xml:space="preserve"> project for the Seychelles (phase X) and noted that the </w:t>
      </w:r>
      <w:r>
        <w:t xml:space="preserve">Government of </w:t>
      </w:r>
      <w:r w:rsidRPr="00CD6F36">
        <w:t xml:space="preserve">Seychelles had reported 2020 and 2021 data under Article 7 and country programme </w:t>
      </w:r>
      <w:r>
        <w:t xml:space="preserve">implementation reports </w:t>
      </w:r>
      <w:r w:rsidRPr="00CD6F36">
        <w:t xml:space="preserve">to the </w:t>
      </w:r>
      <w:r>
        <w:t xml:space="preserve">Ozone and </w:t>
      </w:r>
      <w:r w:rsidRPr="00CD6F36">
        <w:t>Fund Secretariat</w:t>
      </w:r>
      <w:r>
        <w:t>s, respectively,</w:t>
      </w:r>
      <w:r w:rsidRPr="00CD6F36">
        <w:t xml:space="preserve"> indicating that the country is in compliance with the Montreal Protocol. The Committee acknowledged the actions taken by the country to ban imports of HCFCs and is hopeful that, over the next two years, the Seychelles will sustain the total HCFC phase</w:t>
      </w:r>
      <w:r>
        <w:t>-</w:t>
      </w:r>
      <w:r w:rsidRPr="00CD6F36">
        <w:t>out in advance of the Montreal Protocol reduction schedule and initiate the HFC phase-down as stipulated in the Kigali Amendment.</w:t>
      </w:r>
    </w:p>
    <w:p w14:paraId="4BB37C00" w14:textId="77777777" w:rsidR="00795FA2" w:rsidRPr="00731570" w:rsidRDefault="00795FA2" w:rsidP="00795FA2">
      <w:pPr>
        <w:spacing w:after="240"/>
        <w:jc w:val="left"/>
        <w:rPr>
          <w:b/>
          <w:color w:val="000000" w:themeColor="text1"/>
        </w:rPr>
      </w:pPr>
      <w:r>
        <w:rPr>
          <w:b/>
          <w:color w:val="000000" w:themeColor="text1"/>
        </w:rPr>
        <w:t>Sierra Leone</w:t>
      </w:r>
    </w:p>
    <w:p w14:paraId="3FA8F98C" w14:textId="77777777" w:rsidR="00795FA2" w:rsidRPr="00233580" w:rsidRDefault="00795FA2" w:rsidP="00795FA2">
      <w:pPr>
        <w:pStyle w:val="Heading1"/>
      </w:pPr>
      <w:r w:rsidRPr="00233580">
        <w:t xml:space="preserve">The Executive Committee reviewed the report </w:t>
      </w:r>
      <w:r>
        <w:t>presented</w:t>
      </w:r>
      <w:r w:rsidRPr="00233580">
        <w:t xml:space="preserve"> with the request for renewal of the </w:t>
      </w:r>
      <w:r w:rsidRPr="001C2E78">
        <w:t>institutional strengthening</w:t>
      </w:r>
      <w:r w:rsidRPr="00233580">
        <w:t xml:space="preserve"> project for Sierra Leone (phase IX) and noted that the </w:t>
      </w:r>
      <w:r>
        <w:t>Government of Sierra Leone</w:t>
      </w:r>
      <w:r w:rsidRPr="00233580">
        <w:t xml:space="preserve"> reported 2021 Article 7 </w:t>
      </w:r>
      <w:r>
        <w:t xml:space="preserve">data </w:t>
      </w:r>
      <w:r w:rsidRPr="00233580">
        <w:t xml:space="preserve">and country programme data to the </w:t>
      </w:r>
      <w:r>
        <w:t xml:space="preserve">Ozone and </w:t>
      </w:r>
      <w:r w:rsidRPr="00233580">
        <w:t>Fund Secretariat</w:t>
      </w:r>
      <w:r>
        <w:t>s, respectively,</w:t>
      </w:r>
      <w:r w:rsidRPr="00233580">
        <w:t xml:space="preserve"> indicating that the country is in compliance with the Montreal Protocol. The Committee further noted that </w:t>
      </w:r>
      <w:r>
        <w:t xml:space="preserve">the Government of </w:t>
      </w:r>
      <w:r w:rsidRPr="00233580">
        <w:t xml:space="preserve">Sierra Leone has taken steps to phase out its </w:t>
      </w:r>
      <w:r>
        <w:t>HCFC</w:t>
      </w:r>
      <w:r w:rsidRPr="00233580">
        <w:t xml:space="preserve"> consumption, including the implementation of import controls through a licensing and quota system, and the training of Customs officers and refrigeration technicians. The Committee is therefore hopeful that</w:t>
      </w:r>
      <w:r>
        <w:t>,</w:t>
      </w:r>
      <w:r w:rsidRPr="00233580">
        <w:t xml:space="preserve"> </w:t>
      </w:r>
      <w:r>
        <w:t xml:space="preserve">in the next two years, the Government of </w:t>
      </w:r>
      <w:r w:rsidRPr="00233580">
        <w:t>Sierra Leone will continue activities at the policy and project levels to enable the country to meet its Montreal Protocol obligations.</w:t>
      </w:r>
    </w:p>
    <w:p w14:paraId="507A38C4" w14:textId="77777777" w:rsidR="00795FA2" w:rsidRPr="00731570" w:rsidRDefault="00795FA2" w:rsidP="00795FA2">
      <w:pPr>
        <w:spacing w:after="240"/>
        <w:jc w:val="left"/>
        <w:rPr>
          <w:b/>
          <w:color w:val="000000" w:themeColor="text1"/>
        </w:rPr>
      </w:pPr>
      <w:r>
        <w:rPr>
          <w:b/>
          <w:color w:val="000000" w:themeColor="text1"/>
        </w:rPr>
        <w:t>United Republic of Tanzania (the)</w:t>
      </w:r>
    </w:p>
    <w:p w14:paraId="7BE086EC" w14:textId="77777777" w:rsidR="00795FA2" w:rsidRPr="004008DD" w:rsidRDefault="00795FA2" w:rsidP="00795FA2">
      <w:pPr>
        <w:pStyle w:val="Heading1"/>
        <w:rPr>
          <w:b/>
          <w:color w:val="000000" w:themeColor="text1"/>
        </w:rPr>
      </w:pPr>
      <w:r w:rsidRPr="00EF507C">
        <w:t>The</w:t>
      </w:r>
      <w:r w:rsidRPr="002924C6">
        <w:t xml:space="preserve"> Executive Committee reviewed the report presented with the request for renewal of the institutional strengthening project for the United Republic of Tanzania and noted with appreciation that the </w:t>
      </w:r>
      <w:r>
        <w:t xml:space="preserve">Government of the United Republic of Tanzania reported Article 7 data and country programme data indicating that the country </w:t>
      </w:r>
      <w:r w:rsidRPr="002924C6">
        <w:t xml:space="preserve">is on </w:t>
      </w:r>
      <w:r>
        <w:t>track</w:t>
      </w:r>
      <w:r w:rsidRPr="002924C6">
        <w:t xml:space="preserve"> to meet the Montreal Protocol control measures related to HCFCs. The Committee </w:t>
      </w:r>
      <w:r>
        <w:t xml:space="preserve">also </w:t>
      </w:r>
      <w:r w:rsidRPr="002924C6">
        <w:t>noted the Government’s commitment to continue long-term monitoring, reporting</w:t>
      </w:r>
      <w:r>
        <w:t xml:space="preserve"> and</w:t>
      </w:r>
      <w:r w:rsidRPr="002924C6">
        <w:t xml:space="preserve"> verification of ODS that have been phased out. The Committee is therefore confident that the Government of </w:t>
      </w:r>
      <w:r>
        <w:t xml:space="preserve">the United Republic of </w:t>
      </w:r>
      <w:r w:rsidRPr="002924C6">
        <w:t>Tanzania will continue implementing HCFC phase-out activities successfully in order to achieve the 67.5 per cent reduction in HCFC consumption by 1 January 2025.</w:t>
      </w:r>
    </w:p>
    <w:p w14:paraId="6FA51620" w14:textId="77777777" w:rsidR="00795FA2" w:rsidRPr="00224895" w:rsidRDefault="00795FA2" w:rsidP="00795FA2">
      <w:pPr>
        <w:pStyle w:val="Heading1"/>
        <w:keepNext/>
        <w:keepLines/>
        <w:numPr>
          <w:ilvl w:val="0"/>
          <w:numId w:val="0"/>
        </w:numPr>
        <w:rPr>
          <w:b/>
          <w:color w:val="000000" w:themeColor="text1"/>
        </w:rPr>
      </w:pPr>
      <w:r>
        <w:rPr>
          <w:b/>
          <w:color w:val="000000" w:themeColor="text1"/>
        </w:rPr>
        <w:t>Viet Nam</w:t>
      </w:r>
    </w:p>
    <w:p w14:paraId="2B4EB659" w14:textId="77777777" w:rsidR="00795FA2" w:rsidRDefault="00795FA2" w:rsidP="00795FA2">
      <w:pPr>
        <w:pStyle w:val="Heading1"/>
        <w:keepNext/>
        <w:keepLines/>
      </w:pPr>
      <w:r w:rsidRPr="00820595">
        <w:t xml:space="preserve">The Executive Committee reviewed the report </w:t>
      </w:r>
      <w:r w:rsidRPr="005B2061">
        <w:t>presented with the</w:t>
      </w:r>
      <w:r>
        <w:t xml:space="preserve"> request for renewal of the </w:t>
      </w:r>
      <w:r w:rsidRPr="005B2061">
        <w:t xml:space="preserve">institutional strengthening project </w:t>
      </w:r>
      <w:r w:rsidRPr="00820595">
        <w:t>for Viet</w:t>
      </w:r>
      <w:r>
        <w:t xml:space="preserve"> N</w:t>
      </w:r>
      <w:r w:rsidRPr="00820595">
        <w:t>am</w:t>
      </w:r>
      <w:r>
        <w:t xml:space="preserve"> (phase XIV)</w:t>
      </w:r>
      <w:r w:rsidRPr="00820595">
        <w:t xml:space="preserve"> and note</w:t>
      </w:r>
      <w:r>
        <w:t>d</w:t>
      </w:r>
      <w:r w:rsidRPr="00820595">
        <w:t xml:space="preserve"> with appreciation that the </w:t>
      </w:r>
      <w:r>
        <w:t>Government of Viet Nam</w:t>
      </w:r>
      <w:r w:rsidRPr="00820595">
        <w:t xml:space="preserve"> </w:t>
      </w:r>
      <w:r>
        <w:t xml:space="preserve">reported </w:t>
      </w:r>
      <w:r w:rsidRPr="00820595">
        <w:t xml:space="preserve">Article 7 data and country programme implementation data to the </w:t>
      </w:r>
      <w:r>
        <w:t xml:space="preserve">Ozone and </w:t>
      </w:r>
      <w:r w:rsidRPr="00820595">
        <w:t>Fund Secretariat</w:t>
      </w:r>
      <w:r>
        <w:t>s, respectively, indicating the country is in compliance with the Montreal Protocol</w:t>
      </w:r>
      <w:r w:rsidRPr="00820595">
        <w:t>. The Committee acknowledge</w:t>
      </w:r>
      <w:r>
        <w:t>d</w:t>
      </w:r>
      <w:r w:rsidRPr="00820595">
        <w:t xml:space="preserve"> that </w:t>
      </w:r>
      <w:r>
        <w:t>the country enforced</w:t>
      </w:r>
      <w:r w:rsidRPr="00820595">
        <w:t xml:space="preserve"> a well-structured licensing and quota system for HCFC import/export and established </w:t>
      </w:r>
      <w:r>
        <w:t xml:space="preserve">its </w:t>
      </w:r>
      <w:r w:rsidRPr="00820595">
        <w:t xml:space="preserve">licensing system for HFC import/export with </w:t>
      </w:r>
      <w:r>
        <w:t>plans</w:t>
      </w:r>
      <w:r w:rsidRPr="00820595">
        <w:t xml:space="preserve"> to implement HFC quota system from 1 January 2024. The Committee is therefore confident that </w:t>
      </w:r>
      <w:r>
        <w:t xml:space="preserve">the Government of </w:t>
      </w:r>
      <w:r w:rsidRPr="00820595">
        <w:t>Viet</w:t>
      </w:r>
      <w:r>
        <w:t> N</w:t>
      </w:r>
      <w:r w:rsidRPr="00820595">
        <w:t>am will continue activities both at the project and policy levels to enable the country to meet the Montreal Protocol targets.</w:t>
      </w:r>
    </w:p>
    <w:p w14:paraId="05B63D64" w14:textId="77777777" w:rsidR="00795FA2" w:rsidRDefault="00795FA2" w:rsidP="00795FA2">
      <w:pPr>
        <w:pStyle w:val="Heading1"/>
        <w:numPr>
          <w:ilvl w:val="0"/>
          <w:numId w:val="0"/>
        </w:numPr>
      </w:pPr>
    </w:p>
    <w:p w14:paraId="502FC0F2" w14:textId="5309E984" w:rsidR="00ED2364" w:rsidRDefault="00ED2364" w:rsidP="004E7F9C"/>
    <w:p w14:paraId="3E50527B" w14:textId="2A79173F" w:rsidR="00ED2364" w:rsidRDefault="00ED2364" w:rsidP="004E7F9C"/>
    <w:p w14:paraId="027D8835" w14:textId="24DF1533" w:rsidR="00ED2364" w:rsidRDefault="00ED2364" w:rsidP="004E7F9C"/>
    <w:p w14:paraId="1D3D04FF" w14:textId="48F56F59" w:rsidR="00ED2364" w:rsidRDefault="00ED2364" w:rsidP="004E7F9C"/>
    <w:p w14:paraId="0ABD7277" w14:textId="20DCFD80" w:rsidR="00ED2364" w:rsidRDefault="00ED2364" w:rsidP="004E7F9C"/>
    <w:p w14:paraId="26BD0DA8" w14:textId="3DC1BEAC" w:rsidR="00ED2364" w:rsidRDefault="00ED2364" w:rsidP="004E7F9C"/>
    <w:p w14:paraId="4CBCA1C1" w14:textId="7B9637B6" w:rsidR="00ED2364" w:rsidRDefault="00ED2364" w:rsidP="004E7F9C"/>
    <w:p w14:paraId="4CE42FB6" w14:textId="690736DA" w:rsidR="00ED2364" w:rsidRDefault="00ED2364" w:rsidP="004E7F9C"/>
    <w:p w14:paraId="54D02BF3" w14:textId="5132F28D" w:rsidR="00ED2364" w:rsidRDefault="00ED2364" w:rsidP="004E7F9C"/>
    <w:p w14:paraId="2A8FECEE" w14:textId="6E813AE7" w:rsidR="00ED2364" w:rsidRDefault="00ED2364" w:rsidP="004E7F9C"/>
    <w:p w14:paraId="6EBDA4F4" w14:textId="77777777" w:rsidR="00ED2364" w:rsidRPr="009B0D30" w:rsidRDefault="00ED2364"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7646836" w14:textId="77777777" w:rsidTr="00FB077C">
        <w:tc>
          <w:tcPr>
            <w:tcW w:w="1915" w:type="dxa"/>
          </w:tcPr>
          <w:p w14:paraId="2513BDF3" w14:textId="77777777" w:rsidR="00E85409" w:rsidRPr="009B0D30" w:rsidRDefault="00E85409" w:rsidP="00FB077C"/>
        </w:tc>
        <w:tc>
          <w:tcPr>
            <w:tcW w:w="1915" w:type="dxa"/>
          </w:tcPr>
          <w:p w14:paraId="016AD691" w14:textId="77777777" w:rsidR="00E85409" w:rsidRPr="009B0D30" w:rsidRDefault="00E85409" w:rsidP="00FB077C"/>
        </w:tc>
        <w:tc>
          <w:tcPr>
            <w:tcW w:w="1915" w:type="dxa"/>
            <w:tcBorders>
              <w:bottom w:val="single" w:sz="4" w:space="0" w:color="auto"/>
            </w:tcBorders>
          </w:tcPr>
          <w:p w14:paraId="7AB6307E" w14:textId="77777777" w:rsidR="00E85409" w:rsidRPr="009B0D30" w:rsidRDefault="00E85409" w:rsidP="00FB077C"/>
        </w:tc>
        <w:tc>
          <w:tcPr>
            <w:tcW w:w="1915" w:type="dxa"/>
          </w:tcPr>
          <w:p w14:paraId="3A6F5E57" w14:textId="77777777" w:rsidR="00E85409" w:rsidRPr="009B0D30" w:rsidRDefault="00E85409" w:rsidP="00FB077C"/>
        </w:tc>
        <w:tc>
          <w:tcPr>
            <w:tcW w:w="1916" w:type="dxa"/>
          </w:tcPr>
          <w:p w14:paraId="5D830BB1" w14:textId="77777777" w:rsidR="00E85409" w:rsidRPr="009B0D30" w:rsidRDefault="00E85409" w:rsidP="00FB077C"/>
        </w:tc>
      </w:tr>
    </w:tbl>
    <w:p w14:paraId="31FE8A1A" w14:textId="77777777" w:rsidR="00E85409" w:rsidRPr="009B0D30" w:rsidRDefault="00E85409" w:rsidP="004E7F9C"/>
    <w:sectPr w:rsidR="00E85409" w:rsidRPr="009B0D30" w:rsidSect="00ED2364">
      <w:headerReference w:type="even" r:id="rId21"/>
      <w:headerReference w:type="default" r:id="rId22"/>
      <w:footerReference w:type="even" r:id="rId23"/>
      <w:foot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5F911" w14:textId="77777777" w:rsidR="006863D9" w:rsidRDefault="006863D9" w:rsidP="004A504B">
      <w:r>
        <w:separator/>
      </w:r>
    </w:p>
  </w:endnote>
  <w:endnote w:type="continuationSeparator" w:id="0">
    <w:p w14:paraId="47BB99A0" w14:textId="77777777" w:rsidR="006863D9" w:rsidRDefault="006863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6F08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7E5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AD43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9B9D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CBBE"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ED2364" w:rsidRPr="0033525D" w:rsidRDefault="00ED236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85E77" w14:textId="77777777" w:rsidR="006863D9" w:rsidRDefault="006863D9" w:rsidP="004A504B">
      <w:r>
        <w:separator/>
      </w:r>
    </w:p>
  </w:footnote>
  <w:footnote w:type="continuationSeparator" w:id="0">
    <w:p w14:paraId="5F59A3F9" w14:textId="77777777" w:rsidR="006863D9" w:rsidRDefault="006863D9" w:rsidP="004A504B">
      <w:r>
        <w:continuationSeparator/>
      </w:r>
    </w:p>
  </w:footnote>
  <w:footnote w:id="1">
    <w:p w14:paraId="52B5361A" w14:textId="77777777" w:rsidR="00B16DA7" w:rsidRDefault="00B16DA7" w:rsidP="00B16DA7">
      <w:pPr>
        <w:pStyle w:val="FootnoteText"/>
        <w:spacing w:after="60"/>
      </w:pPr>
      <w:r>
        <w:rPr>
          <w:rStyle w:val="FootnoteReference"/>
        </w:rPr>
        <w:footnoteRef/>
      </w:r>
      <w:r>
        <w:t xml:space="preserve"> UNEP/OzL.Pro/ExCom/91/1</w:t>
      </w:r>
    </w:p>
  </w:footnote>
  <w:footnote w:id="2">
    <w:p w14:paraId="46EADAA8" w14:textId="5227B8FE" w:rsidR="003276D1" w:rsidRDefault="003276D1" w:rsidP="003276D1">
      <w:pPr>
        <w:pStyle w:val="FootnoteText"/>
        <w:rPr>
          <w:lang w:val="en-US"/>
        </w:rPr>
      </w:pPr>
      <w:r>
        <w:rPr>
          <w:rStyle w:val="FootnoteReference"/>
        </w:rPr>
        <w:footnoteRef/>
      </w:r>
      <w:r>
        <w:t xml:space="preserve"> Decision 90/33 </w:t>
      </w:r>
    </w:p>
  </w:footnote>
  <w:footnote w:id="3">
    <w:p w14:paraId="26950B05" w14:textId="2A803252" w:rsidR="004A7FDC" w:rsidRPr="0053758A" w:rsidRDefault="004A7FDC" w:rsidP="004A7FDC">
      <w:pPr>
        <w:pStyle w:val="FootnoteText"/>
        <w:rPr>
          <w:lang w:val="en-US"/>
        </w:rPr>
      </w:pPr>
      <w:r>
        <w:rPr>
          <w:rStyle w:val="FootnoteReference"/>
        </w:rPr>
        <w:footnoteRef/>
      </w:r>
      <w:r w:rsidR="00DE67FD">
        <w:rPr>
          <w:lang w:val="en-US"/>
        </w:rPr>
        <w:t xml:space="preserve"> </w:t>
      </w:r>
      <w:r w:rsidRPr="0053758A">
        <w:rPr>
          <w:lang w:val="en-US"/>
        </w:rPr>
        <w:t xml:space="preserve">UNEP/OzL.Pro/ExCom/90/32 and UNEP/OzL.Pro/ExCom/90/34. </w:t>
      </w:r>
    </w:p>
  </w:footnote>
  <w:footnote w:id="4">
    <w:p w14:paraId="77256DAB" w14:textId="4C70807C" w:rsidR="00B16DA7" w:rsidRDefault="00B16DA7" w:rsidP="00B16DA7">
      <w:pPr>
        <w:pStyle w:val="FootnoteText"/>
      </w:pPr>
      <w:r>
        <w:rPr>
          <w:rStyle w:val="FootnoteReference"/>
        </w:rPr>
        <w:footnoteRef/>
      </w:r>
      <w:r>
        <w:t xml:space="preserve"> </w:t>
      </w:r>
      <w:bookmarkStart w:id="3" w:name="_Hlk103268289"/>
      <w:r>
        <w:t>Date of ratification (or acceptance) of the Kigali Amendment:</w:t>
      </w:r>
      <w:r w:rsidR="00403908" w:rsidRPr="00403908">
        <w:t xml:space="preserve"> </w:t>
      </w:r>
      <w:r w:rsidR="00403908">
        <w:t xml:space="preserve">Cabo Verde (28 </w:t>
      </w:r>
      <w:r w:rsidR="00583C7D">
        <w:t>October</w:t>
      </w:r>
      <w:r w:rsidR="00403908">
        <w:t xml:space="preserve"> 2020), the Comoros (16 November 2017), C</w:t>
      </w:r>
      <w:r w:rsidR="00C13D5D">
        <w:t>ô</w:t>
      </w:r>
      <w:r w:rsidR="00403908">
        <w:t xml:space="preserve">te </w:t>
      </w:r>
      <w:r w:rsidR="00C13D5D">
        <w:t>d</w:t>
      </w:r>
      <w:r w:rsidR="00403908">
        <w:t xml:space="preserve">’Ivoire (29 November 2017), Gabon (28 </w:t>
      </w:r>
      <w:r w:rsidR="00583C7D">
        <w:t>February</w:t>
      </w:r>
      <w:r w:rsidR="00403908">
        <w:t xml:space="preserve"> 2018), Guinea-Bissau (22</w:t>
      </w:r>
      <w:r w:rsidR="00F710F0">
        <w:t> </w:t>
      </w:r>
      <w:r w:rsidR="00583C7D">
        <w:t>October</w:t>
      </w:r>
      <w:r w:rsidR="00F710F0">
        <w:t> </w:t>
      </w:r>
      <w:r w:rsidR="00403908">
        <w:t>2018), Mongolia (2</w:t>
      </w:r>
      <w:r w:rsidR="00C13D5D">
        <w:t>7</w:t>
      </w:r>
      <w:r w:rsidR="00403908">
        <w:t xml:space="preserve"> </w:t>
      </w:r>
      <w:r w:rsidR="00C13D5D">
        <w:t>July</w:t>
      </w:r>
      <w:r w:rsidR="00403908">
        <w:t xml:space="preserve"> 2022), Saint Lucia (2 November 2021) and the United Republic of Tanzania (25 March 2022)</w:t>
      </w:r>
      <w:r w:rsidR="009E607F">
        <w:t xml:space="preserve"> and </w:t>
      </w:r>
      <w:r w:rsidR="0053758A">
        <w:t>Zimbabwe (18 October 2022)</w:t>
      </w:r>
      <w:r w:rsidR="00403908">
        <w:t xml:space="preserve">. </w:t>
      </w:r>
      <w:bookmarkEnd w:id="3"/>
    </w:p>
  </w:footnote>
  <w:footnote w:id="5">
    <w:p w14:paraId="533C1931" w14:textId="78096A02" w:rsidR="003D448B" w:rsidRPr="00B51143" w:rsidRDefault="003D448B">
      <w:pPr>
        <w:pStyle w:val="FootnoteText"/>
        <w:rPr>
          <w:lang w:val="en-US"/>
        </w:rPr>
      </w:pPr>
      <w:r>
        <w:rPr>
          <w:rStyle w:val="FootnoteReference"/>
        </w:rPr>
        <w:footnoteRef/>
      </w:r>
      <w:r>
        <w:t xml:space="preserve"> UNEP/OzL.Pro/ExCom/90/34</w:t>
      </w:r>
    </w:p>
  </w:footnote>
  <w:footnote w:id="6">
    <w:p w14:paraId="367CA0EB" w14:textId="0C154F6D" w:rsidR="001507AE" w:rsidRPr="0028300E" w:rsidRDefault="001507AE" w:rsidP="001507AE">
      <w:pPr>
        <w:pStyle w:val="FootnoteText"/>
      </w:pPr>
      <w:r>
        <w:rPr>
          <w:rStyle w:val="FootnoteReference"/>
        </w:rPr>
        <w:footnoteRef/>
      </w:r>
      <w:r>
        <w:t xml:space="preserve"> Date of ratification (or acceptance) of the Kigali Amendment:</w:t>
      </w:r>
      <w:r w:rsidR="005246E4">
        <w:t xml:space="preserve"> the</w:t>
      </w:r>
      <w:r w:rsidRPr="00403908">
        <w:t xml:space="preserve"> </w:t>
      </w:r>
      <w:r>
        <w:t>Cook Islands (22 August 2019), Kiribati (26</w:t>
      </w:r>
      <w:r w:rsidR="005246E4">
        <w:t> </w:t>
      </w:r>
      <w:r>
        <w:t xml:space="preserve">October 2018), Marshall Islands </w:t>
      </w:r>
      <w:r w:rsidR="005246E4">
        <w:t xml:space="preserve">(the) </w:t>
      </w:r>
      <w:r>
        <w:t>(15 May 2017), Federated States of Micronesia (12 May 2017), Nauru (3</w:t>
      </w:r>
      <w:r w:rsidR="005246E4">
        <w:t> </w:t>
      </w:r>
      <w:r>
        <w:t>November 2022), Niue (24 April 2018), Palau (29 August 2017), Samoa (23 March 2018), Solomon Islands (23</w:t>
      </w:r>
      <w:r w:rsidR="005246E4">
        <w:t> </w:t>
      </w:r>
      <w:r>
        <w:t xml:space="preserve">May 2022), Tonga (17 September </w:t>
      </w:r>
      <w:r w:rsidRPr="0028300E">
        <w:t>2018), Tuvalu (21 September 2017) and Vanuatu (20 April 2018).</w:t>
      </w:r>
    </w:p>
  </w:footnote>
  <w:footnote w:id="7">
    <w:p w14:paraId="00815F57" w14:textId="1D6BFB1A" w:rsidR="00536A44" w:rsidRPr="00686B10" w:rsidRDefault="00536A44">
      <w:pPr>
        <w:pStyle w:val="FootnoteText"/>
        <w:rPr>
          <w:lang w:val="en-US"/>
        </w:rPr>
      </w:pPr>
      <w:r w:rsidRPr="00686B10">
        <w:rPr>
          <w:rStyle w:val="FootnoteReference"/>
        </w:rPr>
        <w:footnoteRef/>
      </w:r>
      <w:r w:rsidRPr="00686B10">
        <w:t xml:space="preserve"> </w:t>
      </w:r>
      <w:r w:rsidRPr="00686B10">
        <w:rPr>
          <w:lang w:val="en-US"/>
        </w:rPr>
        <w:t>Kigali Cooling Efficiency Programme (KCEP) now the Clean Cooling Collaborative</w:t>
      </w:r>
      <w:r w:rsidR="001E1715">
        <w:rPr>
          <w:lang w:val="en-US"/>
        </w:rPr>
        <w:t>.</w:t>
      </w:r>
      <w:r w:rsidRPr="00686B10">
        <w:rPr>
          <w:lang w:val="en-US"/>
        </w:rPr>
        <w:t xml:space="preserve"> </w:t>
      </w:r>
    </w:p>
  </w:footnote>
  <w:footnote w:id="8">
    <w:p w14:paraId="55184D13" w14:textId="528CCDD7" w:rsidR="00BE3203" w:rsidRPr="00686B10" w:rsidRDefault="00BE3203">
      <w:pPr>
        <w:pStyle w:val="FootnoteText"/>
        <w:rPr>
          <w:lang w:val="en-US"/>
        </w:rPr>
      </w:pPr>
      <w:r w:rsidRPr="00686B10">
        <w:rPr>
          <w:rStyle w:val="FootnoteReference"/>
        </w:rPr>
        <w:footnoteRef/>
      </w:r>
      <w:r w:rsidRPr="00686B10">
        <w:t xml:space="preserve"> These are the operational focal points for other financial mechanisms like the GEF and the GCF</w:t>
      </w:r>
      <w:r w:rsidR="001E1715">
        <w:t>.</w:t>
      </w:r>
    </w:p>
  </w:footnote>
  <w:footnote w:id="9">
    <w:p w14:paraId="1D4CBABB" w14:textId="53A5AD26" w:rsidR="00841726" w:rsidRPr="00292D5B" w:rsidRDefault="00841726" w:rsidP="00841726">
      <w:pPr>
        <w:pStyle w:val="FootnoteText"/>
        <w:rPr>
          <w:lang w:val="en-US"/>
        </w:rPr>
      </w:pPr>
      <w:r>
        <w:rPr>
          <w:rStyle w:val="FootnoteReference"/>
        </w:rPr>
        <w:footnoteRef/>
      </w:r>
      <w:r>
        <w:t xml:space="preserve"> </w:t>
      </w:r>
      <w:r w:rsidR="008C5F5A">
        <w:rPr>
          <w:lang w:val="en-US"/>
        </w:rPr>
        <w:t>C</w:t>
      </w:r>
      <w:r w:rsidRPr="00841726">
        <w:rPr>
          <w:lang w:val="en-US"/>
        </w:rPr>
        <w:t xml:space="preserve">oordination and collaboration between the </w:t>
      </w:r>
      <w:r w:rsidR="008C5F5A">
        <w:rPr>
          <w:lang w:val="en-US"/>
        </w:rPr>
        <w:t>NOUs</w:t>
      </w:r>
      <w:r w:rsidRPr="00841726">
        <w:rPr>
          <w:lang w:val="en-US"/>
        </w:rPr>
        <w:t xml:space="preserve"> and relevant</w:t>
      </w:r>
      <w:r>
        <w:rPr>
          <w:lang w:val="en-US"/>
        </w:rPr>
        <w:t xml:space="preserve"> </w:t>
      </w:r>
      <w:r w:rsidRPr="00841726">
        <w:rPr>
          <w:lang w:val="en-US"/>
        </w:rPr>
        <w:t>authorities and bodies to include appropriate consideration of low-GWP refrigerants</w:t>
      </w:r>
      <w:r>
        <w:rPr>
          <w:lang w:val="en-US"/>
        </w:rPr>
        <w:t xml:space="preserve"> </w:t>
      </w:r>
      <w:r w:rsidRPr="00841726">
        <w:rPr>
          <w:lang w:val="en-US"/>
        </w:rPr>
        <w:t>during the development of cooling and energy efficiency plans, which among others</w:t>
      </w:r>
      <w:r>
        <w:rPr>
          <w:lang w:val="en-US"/>
        </w:rPr>
        <w:t xml:space="preserve"> </w:t>
      </w:r>
      <w:r w:rsidRPr="00841726">
        <w:rPr>
          <w:lang w:val="en-US"/>
        </w:rPr>
        <w:t>include MEPS and, as appropriate,</w:t>
      </w:r>
      <w:r w:rsidR="008C5F5A">
        <w:rPr>
          <w:lang w:val="en-US"/>
        </w:rPr>
        <w:t xml:space="preserve"> </w:t>
      </w:r>
      <w:r w:rsidRPr="00841726">
        <w:rPr>
          <w:lang w:val="en-US"/>
        </w:rPr>
        <w:t xml:space="preserve">labelling and testing programmes, and standards for RACHP </w:t>
      </w:r>
      <w:r w:rsidR="007F018E" w:rsidRPr="00841726">
        <w:rPr>
          <w:lang w:val="en-US"/>
        </w:rPr>
        <w:t>equipment</w:t>
      </w:r>
      <w:r w:rsidR="008C5F5A">
        <w:rPr>
          <w:lang w:val="en-US"/>
        </w:rPr>
        <w:t xml:space="preserve"> (decision 89/6 (b)(iii))</w:t>
      </w:r>
      <w:r w:rsidR="007F018E" w:rsidRPr="00841726">
        <w:rPr>
          <w:lang w:val="en-US"/>
        </w:rPr>
        <w:t>.</w:t>
      </w:r>
    </w:p>
  </w:footnote>
  <w:footnote w:id="10">
    <w:p w14:paraId="7125D117" w14:textId="77777777" w:rsidR="00E206A7" w:rsidRPr="006357BF" w:rsidRDefault="00E206A7" w:rsidP="00E206A7">
      <w:pPr>
        <w:pStyle w:val="FootnoteText"/>
        <w:rPr>
          <w:color w:val="FF0000"/>
          <w:lang w:val="en-US"/>
        </w:rPr>
      </w:pPr>
      <w:r w:rsidRPr="00142ADE">
        <w:rPr>
          <w:rStyle w:val="FootnoteReference"/>
        </w:rPr>
        <w:footnoteRef/>
      </w:r>
      <w:r w:rsidRPr="00142ADE">
        <w:t xml:space="preserve"> </w:t>
      </w:r>
      <w:r w:rsidRPr="00142ADE">
        <w:rPr>
          <w:lang w:val="en-US"/>
        </w:rPr>
        <w:t>Data as at December 2021 are based on document UNEP/OzL.Pro/ExCom/91/15.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FC5A3" w14:textId="4DA24A48" w:rsidR="00DC6A10" w:rsidRPr="0033525D" w:rsidRDefault="00795FA2">
    <w:fldSimple w:instr=" DOCPROPERTY &quot;Document number&quot;  \* MERGEFORMAT ">
      <w:r w:rsidR="00BC30E7">
        <w:t>UNEP/OzL.Pro/ExCom/91/33</w:t>
      </w:r>
    </w:fldSimple>
  </w:p>
  <w:p w14:paraId="506DC77E" w14:textId="77777777" w:rsidR="00DC6A10" w:rsidRPr="0033525D" w:rsidRDefault="00DC6A10"/>
  <w:p w14:paraId="1E8B1F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2711" w14:textId="5444DC5B" w:rsidR="00DC6A10" w:rsidRPr="0033525D" w:rsidRDefault="00795FA2">
    <w:pPr>
      <w:jc w:val="right"/>
    </w:pPr>
    <w:fldSimple w:instr=" DOCPROPERTY &quot;Document number&quot;  \* MERGEFORMAT ">
      <w:r w:rsidR="003231D2">
        <w:t>UNEP/OzL.Pro/ExCom/91/33</w:t>
      </w:r>
    </w:fldSimple>
  </w:p>
  <w:p w14:paraId="1BD56795" w14:textId="77777777" w:rsidR="00DC6A10" w:rsidRPr="0033525D" w:rsidRDefault="00DC6A10"/>
  <w:p w14:paraId="64F37FA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65BE" w14:textId="77777777" w:rsidR="00ED2364" w:rsidRPr="0033525D" w:rsidRDefault="00795FA2">
    <w:fldSimple w:instr=" DOCPROPERTY &quot;Document number&quot;  \* MERGEFORMAT ">
      <w:r w:rsidR="00ED2364">
        <w:t>UNEP/OzL.Pro/ExCom/91/33</w:t>
      </w:r>
    </w:fldSimple>
  </w:p>
  <w:p w14:paraId="4741F6C0" w14:textId="536BFDAF" w:rsidR="00ED2364" w:rsidRPr="0033525D" w:rsidRDefault="00ED2364">
    <w:r>
      <w:t>Annex I</w:t>
    </w:r>
  </w:p>
  <w:p w14:paraId="48A3FD97" w14:textId="77777777" w:rsidR="00ED2364" w:rsidRPr="0033525D" w:rsidRDefault="00ED23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B85D" w14:textId="77777777" w:rsidR="00ED2364" w:rsidRPr="0033525D" w:rsidRDefault="00795FA2">
    <w:pPr>
      <w:jc w:val="right"/>
    </w:pPr>
    <w:fldSimple w:instr=" DOCPROPERTY &quot;Document number&quot;  \* MERGEFORMAT ">
      <w:r w:rsidR="00ED2364">
        <w:t>UNEP/OzL.Pro/ExCom/91/33</w:t>
      </w:r>
    </w:fldSimple>
  </w:p>
  <w:p w14:paraId="7976B2EE" w14:textId="3CAB9E7F" w:rsidR="00ED2364" w:rsidRPr="0033525D" w:rsidRDefault="00ED2364" w:rsidP="00ED2364">
    <w:pPr>
      <w:jc w:val="right"/>
    </w:pPr>
    <w:r>
      <w:t>Annex I</w:t>
    </w:r>
  </w:p>
  <w:p w14:paraId="59BB4B12" w14:textId="77777777" w:rsidR="00ED2364" w:rsidRPr="0033525D" w:rsidRDefault="00ED2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207C" w14:textId="77777777" w:rsidR="00643F03" w:rsidRDefault="00643F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77777777" w:rsidR="00ED2364" w:rsidRPr="0033525D" w:rsidRDefault="00795FA2">
    <w:fldSimple w:instr=" DOCPROPERTY &quot;Document number&quot;  \* MERGEFORMAT ">
      <w:r w:rsidR="00ED2364">
        <w:t>UNEP/OzL.Pro/ExCom/91/33</w:t>
      </w:r>
    </w:fldSimple>
  </w:p>
  <w:p w14:paraId="391FE275" w14:textId="7B247B88" w:rsidR="00ED2364" w:rsidRPr="0033525D" w:rsidRDefault="00ED2364">
    <w:r>
      <w:t>Annex II</w:t>
    </w:r>
  </w:p>
  <w:p w14:paraId="173F86D6" w14:textId="77777777" w:rsidR="00ED2364" w:rsidRPr="0033525D" w:rsidRDefault="00ED23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AAB" w14:textId="77777777" w:rsidR="00ED2364" w:rsidRPr="0033525D" w:rsidRDefault="00795FA2">
    <w:pPr>
      <w:jc w:val="right"/>
    </w:pPr>
    <w:fldSimple w:instr=" DOCPROPERTY &quot;Document number&quot;  \* MERGEFORMAT ">
      <w:r w:rsidR="00ED2364">
        <w:t>UNEP/OzL.Pro/ExCom/91/33</w:t>
      </w:r>
    </w:fldSimple>
  </w:p>
  <w:p w14:paraId="2A20234D" w14:textId="046AA956" w:rsidR="00ED2364" w:rsidRPr="0033525D" w:rsidRDefault="00ED2364" w:rsidP="00ED2364">
    <w:pPr>
      <w:jc w:val="right"/>
    </w:pPr>
    <w:r>
      <w:t>Annex II</w:t>
    </w:r>
  </w:p>
  <w:p w14:paraId="2DF6FA25" w14:textId="77777777" w:rsidR="00ED2364" w:rsidRPr="0033525D" w:rsidRDefault="00ED2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97317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5237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109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FED"/>
    <w:rsid w:val="0000434E"/>
    <w:rsid w:val="000211A9"/>
    <w:rsid w:val="00021238"/>
    <w:rsid w:val="00031260"/>
    <w:rsid w:val="0003681A"/>
    <w:rsid w:val="000372B7"/>
    <w:rsid w:val="00050F6E"/>
    <w:rsid w:val="000557AA"/>
    <w:rsid w:val="00055AF9"/>
    <w:rsid w:val="000573F8"/>
    <w:rsid w:val="00060762"/>
    <w:rsid w:val="00061EC2"/>
    <w:rsid w:val="00066CE8"/>
    <w:rsid w:val="0007015B"/>
    <w:rsid w:val="00072DE5"/>
    <w:rsid w:val="00080ED0"/>
    <w:rsid w:val="00085B8F"/>
    <w:rsid w:val="00090481"/>
    <w:rsid w:val="000A3826"/>
    <w:rsid w:val="000A6C26"/>
    <w:rsid w:val="000D52A4"/>
    <w:rsid w:val="000E07BC"/>
    <w:rsid w:val="000F1CD4"/>
    <w:rsid w:val="000F4103"/>
    <w:rsid w:val="000F70A7"/>
    <w:rsid w:val="00113CCA"/>
    <w:rsid w:val="00122F25"/>
    <w:rsid w:val="00131952"/>
    <w:rsid w:val="00135980"/>
    <w:rsid w:val="0013786F"/>
    <w:rsid w:val="001507AE"/>
    <w:rsid w:val="001632CB"/>
    <w:rsid w:val="00164719"/>
    <w:rsid w:val="00166FC4"/>
    <w:rsid w:val="001677AC"/>
    <w:rsid w:val="0017651E"/>
    <w:rsid w:val="001804EA"/>
    <w:rsid w:val="00185CC5"/>
    <w:rsid w:val="00190A61"/>
    <w:rsid w:val="001A2215"/>
    <w:rsid w:val="001A3342"/>
    <w:rsid w:val="001A3E3D"/>
    <w:rsid w:val="001A4F0E"/>
    <w:rsid w:val="001A6283"/>
    <w:rsid w:val="001A7049"/>
    <w:rsid w:val="001B1E40"/>
    <w:rsid w:val="001C764E"/>
    <w:rsid w:val="001D05E0"/>
    <w:rsid w:val="001D4425"/>
    <w:rsid w:val="001D771C"/>
    <w:rsid w:val="001E1052"/>
    <w:rsid w:val="001E1715"/>
    <w:rsid w:val="001E21B1"/>
    <w:rsid w:val="001E2F93"/>
    <w:rsid w:val="001E3048"/>
    <w:rsid w:val="001E4554"/>
    <w:rsid w:val="001E61E5"/>
    <w:rsid w:val="001E663A"/>
    <w:rsid w:val="001E6CF6"/>
    <w:rsid w:val="001F2159"/>
    <w:rsid w:val="001F53FD"/>
    <w:rsid w:val="00210B8B"/>
    <w:rsid w:val="00214863"/>
    <w:rsid w:val="002156B4"/>
    <w:rsid w:val="002171C1"/>
    <w:rsid w:val="00224FCD"/>
    <w:rsid w:val="00231D22"/>
    <w:rsid w:val="00235272"/>
    <w:rsid w:val="00253222"/>
    <w:rsid w:val="00261C13"/>
    <w:rsid w:val="00262847"/>
    <w:rsid w:val="00280011"/>
    <w:rsid w:val="00281BB2"/>
    <w:rsid w:val="0028300E"/>
    <w:rsid w:val="00292D5B"/>
    <w:rsid w:val="002A03C3"/>
    <w:rsid w:val="002B254E"/>
    <w:rsid w:val="002B6241"/>
    <w:rsid w:val="002B72E9"/>
    <w:rsid w:val="002C2F01"/>
    <w:rsid w:val="002C5BE1"/>
    <w:rsid w:val="002C62BD"/>
    <w:rsid w:val="002C7998"/>
    <w:rsid w:val="002F1E53"/>
    <w:rsid w:val="002F2CAA"/>
    <w:rsid w:val="0030052C"/>
    <w:rsid w:val="00300B90"/>
    <w:rsid w:val="00301D64"/>
    <w:rsid w:val="00311C22"/>
    <w:rsid w:val="003226DC"/>
    <w:rsid w:val="003231D2"/>
    <w:rsid w:val="003276D1"/>
    <w:rsid w:val="003306E1"/>
    <w:rsid w:val="00331086"/>
    <w:rsid w:val="003320E4"/>
    <w:rsid w:val="0033525D"/>
    <w:rsid w:val="003414F3"/>
    <w:rsid w:val="0035613E"/>
    <w:rsid w:val="00363EE9"/>
    <w:rsid w:val="00371C01"/>
    <w:rsid w:val="00376128"/>
    <w:rsid w:val="0037742E"/>
    <w:rsid w:val="00377D56"/>
    <w:rsid w:val="0038245A"/>
    <w:rsid w:val="003840E6"/>
    <w:rsid w:val="00385CFC"/>
    <w:rsid w:val="0039337A"/>
    <w:rsid w:val="003A3189"/>
    <w:rsid w:val="003A3CA7"/>
    <w:rsid w:val="003B33BD"/>
    <w:rsid w:val="003B569D"/>
    <w:rsid w:val="003C3C0E"/>
    <w:rsid w:val="003D42A6"/>
    <w:rsid w:val="003D448B"/>
    <w:rsid w:val="003D4F21"/>
    <w:rsid w:val="003D4FAC"/>
    <w:rsid w:val="003E18F5"/>
    <w:rsid w:val="003E7906"/>
    <w:rsid w:val="003F000F"/>
    <w:rsid w:val="003F3C50"/>
    <w:rsid w:val="004012A0"/>
    <w:rsid w:val="00403908"/>
    <w:rsid w:val="00406202"/>
    <w:rsid w:val="00406A6A"/>
    <w:rsid w:val="00406B22"/>
    <w:rsid w:val="00413BD5"/>
    <w:rsid w:val="004328A7"/>
    <w:rsid w:val="00433517"/>
    <w:rsid w:val="00434C74"/>
    <w:rsid w:val="00437B01"/>
    <w:rsid w:val="00441722"/>
    <w:rsid w:val="00442EDF"/>
    <w:rsid w:val="00456EB4"/>
    <w:rsid w:val="00457827"/>
    <w:rsid w:val="004718F3"/>
    <w:rsid w:val="00475040"/>
    <w:rsid w:val="00481BCF"/>
    <w:rsid w:val="0048204D"/>
    <w:rsid w:val="00490C06"/>
    <w:rsid w:val="00493D40"/>
    <w:rsid w:val="00493EE3"/>
    <w:rsid w:val="004967B6"/>
    <w:rsid w:val="004A0C36"/>
    <w:rsid w:val="004A1317"/>
    <w:rsid w:val="004A504B"/>
    <w:rsid w:val="004A6911"/>
    <w:rsid w:val="004A7FDC"/>
    <w:rsid w:val="004B54E0"/>
    <w:rsid w:val="004B7384"/>
    <w:rsid w:val="004C4269"/>
    <w:rsid w:val="004D1275"/>
    <w:rsid w:val="004D6236"/>
    <w:rsid w:val="004D7F90"/>
    <w:rsid w:val="004E4DBB"/>
    <w:rsid w:val="004E4E41"/>
    <w:rsid w:val="004E73DB"/>
    <w:rsid w:val="004E7F9C"/>
    <w:rsid w:val="004F148D"/>
    <w:rsid w:val="004F3493"/>
    <w:rsid w:val="004F5143"/>
    <w:rsid w:val="0050198D"/>
    <w:rsid w:val="00512B09"/>
    <w:rsid w:val="005220ED"/>
    <w:rsid w:val="005246E4"/>
    <w:rsid w:val="0052529D"/>
    <w:rsid w:val="005309AD"/>
    <w:rsid w:val="00533796"/>
    <w:rsid w:val="00536A44"/>
    <w:rsid w:val="00537343"/>
    <w:rsid w:val="0053758A"/>
    <w:rsid w:val="00542C4C"/>
    <w:rsid w:val="0054552A"/>
    <w:rsid w:val="00555D75"/>
    <w:rsid w:val="00560DF0"/>
    <w:rsid w:val="005610C5"/>
    <w:rsid w:val="0056327C"/>
    <w:rsid w:val="0056759C"/>
    <w:rsid w:val="005742A8"/>
    <w:rsid w:val="00583C7D"/>
    <w:rsid w:val="0059513E"/>
    <w:rsid w:val="005A6AA4"/>
    <w:rsid w:val="005A6D9F"/>
    <w:rsid w:val="005B3ECB"/>
    <w:rsid w:val="005B48FF"/>
    <w:rsid w:val="005C1E32"/>
    <w:rsid w:val="005D363F"/>
    <w:rsid w:val="00604C15"/>
    <w:rsid w:val="006158D5"/>
    <w:rsid w:val="00621E86"/>
    <w:rsid w:val="00625D83"/>
    <w:rsid w:val="00635073"/>
    <w:rsid w:val="00643F03"/>
    <w:rsid w:val="006501C7"/>
    <w:rsid w:val="00651984"/>
    <w:rsid w:val="006623E7"/>
    <w:rsid w:val="00662B80"/>
    <w:rsid w:val="006678E9"/>
    <w:rsid w:val="00670F6C"/>
    <w:rsid w:val="00675AE2"/>
    <w:rsid w:val="00676E58"/>
    <w:rsid w:val="006852C7"/>
    <w:rsid w:val="006852CE"/>
    <w:rsid w:val="006863D9"/>
    <w:rsid w:val="00686B10"/>
    <w:rsid w:val="00692D14"/>
    <w:rsid w:val="00695AF7"/>
    <w:rsid w:val="006B65C7"/>
    <w:rsid w:val="006C1727"/>
    <w:rsid w:val="006C32FD"/>
    <w:rsid w:val="006C39CE"/>
    <w:rsid w:val="006C6410"/>
    <w:rsid w:val="006C780F"/>
    <w:rsid w:val="006D02FB"/>
    <w:rsid w:val="006D0FCC"/>
    <w:rsid w:val="006D21F5"/>
    <w:rsid w:val="006D3089"/>
    <w:rsid w:val="006E126D"/>
    <w:rsid w:val="006E1FC3"/>
    <w:rsid w:val="00704CE9"/>
    <w:rsid w:val="0070616B"/>
    <w:rsid w:val="00706295"/>
    <w:rsid w:val="00706FDA"/>
    <w:rsid w:val="00711F9A"/>
    <w:rsid w:val="00713810"/>
    <w:rsid w:val="00720803"/>
    <w:rsid w:val="007303A5"/>
    <w:rsid w:val="00730B3E"/>
    <w:rsid w:val="0073420B"/>
    <w:rsid w:val="00736367"/>
    <w:rsid w:val="00736796"/>
    <w:rsid w:val="00742F54"/>
    <w:rsid w:val="0074760E"/>
    <w:rsid w:val="00754ABA"/>
    <w:rsid w:val="0075533C"/>
    <w:rsid w:val="007628A4"/>
    <w:rsid w:val="00782B0D"/>
    <w:rsid w:val="00795FA2"/>
    <w:rsid w:val="007A1546"/>
    <w:rsid w:val="007A228C"/>
    <w:rsid w:val="007A368E"/>
    <w:rsid w:val="007A5868"/>
    <w:rsid w:val="007B04CE"/>
    <w:rsid w:val="007B6871"/>
    <w:rsid w:val="007B7070"/>
    <w:rsid w:val="007B7A2F"/>
    <w:rsid w:val="007C3D33"/>
    <w:rsid w:val="007D294A"/>
    <w:rsid w:val="007D2BF6"/>
    <w:rsid w:val="007D47D2"/>
    <w:rsid w:val="007D6EC0"/>
    <w:rsid w:val="007D7E1D"/>
    <w:rsid w:val="007E3B12"/>
    <w:rsid w:val="007E70FA"/>
    <w:rsid w:val="007F018E"/>
    <w:rsid w:val="008253B4"/>
    <w:rsid w:val="00831979"/>
    <w:rsid w:val="00841726"/>
    <w:rsid w:val="0085049C"/>
    <w:rsid w:val="00851352"/>
    <w:rsid w:val="00857077"/>
    <w:rsid w:val="00863230"/>
    <w:rsid w:val="00863F0E"/>
    <w:rsid w:val="00865BD0"/>
    <w:rsid w:val="008717D8"/>
    <w:rsid w:val="0087215C"/>
    <w:rsid w:val="00875D25"/>
    <w:rsid w:val="00880E35"/>
    <w:rsid w:val="00885710"/>
    <w:rsid w:val="008875FE"/>
    <w:rsid w:val="00887F8E"/>
    <w:rsid w:val="00896234"/>
    <w:rsid w:val="00897E43"/>
    <w:rsid w:val="008B13DD"/>
    <w:rsid w:val="008B6A1E"/>
    <w:rsid w:val="008C222B"/>
    <w:rsid w:val="008C3056"/>
    <w:rsid w:val="008C5738"/>
    <w:rsid w:val="008C5F5A"/>
    <w:rsid w:val="008C7EAD"/>
    <w:rsid w:val="008D0CFE"/>
    <w:rsid w:val="008D6152"/>
    <w:rsid w:val="008E7BA9"/>
    <w:rsid w:val="008F0F81"/>
    <w:rsid w:val="008F27BF"/>
    <w:rsid w:val="009038FA"/>
    <w:rsid w:val="00913884"/>
    <w:rsid w:val="009142EC"/>
    <w:rsid w:val="009154C3"/>
    <w:rsid w:val="00923540"/>
    <w:rsid w:val="00926767"/>
    <w:rsid w:val="00931D89"/>
    <w:rsid w:val="009361D5"/>
    <w:rsid w:val="00941D66"/>
    <w:rsid w:val="009428A4"/>
    <w:rsid w:val="009659F4"/>
    <w:rsid w:val="00970D60"/>
    <w:rsid w:val="00970F9E"/>
    <w:rsid w:val="00985829"/>
    <w:rsid w:val="0099390E"/>
    <w:rsid w:val="009960E5"/>
    <w:rsid w:val="00997427"/>
    <w:rsid w:val="009A36C9"/>
    <w:rsid w:val="009A7ADC"/>
    <w:rsid w:val="009B0D30"/>
    <w:rsid w:val="009C19B7"/>
    <w:rsid w:val="009C5080"/>
    <w:rsid w:val="009C5ABB"/>
    <w:rsid w:val="009C6FA1"/>
    <w:rsid w:val="009D1A53"/>
    <w:rsid w:val="009D7C51"/>
    <w:rsid w:val="009E196C"/>
    <w:rsid w:val="009E2787"/>
    <w:rsid w:val="009E607F"/>
    <w:rsid w:val="009F0FA6"/>
    <w:rsid w:val="009F36BF"/>
    <w:rsid w:val="00A111B6"/>
    <w:rsid w:val="00A26D27"/>
    <w:rsid w:val="00A376EE"/>
    <w:rsid w:val="00A42A99"/>
    <w:rsid w:val="00A5151A"/>
    <w:rsid w:val="00A57E0A"/>
    <w:rsid w:val="00A7226A"/>
    <w:rsid w:val="00A823F6"/>
    <w:rsid w:val="00A825CD"/>
    <w:rsid w:val="00A844F2"/>
    <w:rsid w:val="00A8719E"/>
    <w:rsid w:val="00AA02BA"/>
    <w:rsid w:val="00AA0A89"/>
    <w:rsid w:val="00AA482B"/>
    <w:rsid w:val="00AA5368"/>
    <w:rsid w:val="00AA6429"/>
    <w:rsid w:val="00AC01AA"/>
    <w:rsid w:val="00AC4F72"/>
    <w:rsid w:val="00AF6FE0"/>
    <w:rsid w:val="00AF741A"/>
    <w:rsid w:val="00B01ADB"/>
    <w:rsid w:val="00B04161"/>
    <w:rsid w:val="00B056F9"/>
    <w:rsid w:val="00B11E3D"/>
    <w:rsid w:val="00B14D2C"/>
    <w:rsid w:val="00B16DA7"/>
    <w:rsid w:val="00B17E82"/>
    <w:rsid w:val="00B30BA4"/>
    <w:rsid w:val="00B4575A"/>
    <w:rsid w:val="00B51143"/>
    <w:rsid w:val="00B575BA"/>
    <w:rsid w:val="00B61630"/>
    <w:rsid w:val="00B71608"/>
    <w:rsid w:val="00B71E0A"/>
    <w:rsid w:val="00B76429"/>
    <w:rsid w:val="00B86471"/>
    <w:rsid w:val="00B92FB3"/>
    <w:rsid w:val="00B956D4"/>
    <w:rsid w:val="00B97446"/>
    <w:rsid w:val="00BA2305"/>
    <w:rsid w:val="00BA7432"/>
    <w:rsid w:val="00BB1E21"/>
    <w:rsid w:val="00BB2764"/>
    <w:rsid w:val="00BC1166"/>
    <w:rsid w:val="00BC1AA0"/>
    <w:rsid w:val="00BC1B4A"/>
    <w:rsid w:val="00BC2495"/>
    <w:rsid w:val="00BC30E7"/>
    <w:rsid w:val="00BC314A"/>
    <w:rsid w:val="00BC7EB9"/>
    <w:rsid w:val="00BD14BC"/>
    <w:rsid w:val="00BD2643"/>
    <w:rsid w:val="00BD56B1"/>
    <w:rsid w:val="00BD6558"/>
    <w:rsid w:val="00BE3203"/>
    <w:rsid w:val="00BE6361"/>
    <w:rsid w:val="00BF2AD7"/>
    <w:rsid w:val="00BF2F76"/>
    <w:rsid w:val="00BF3022"/>
    <w:rsid w:val="00BF3214"/>
    <w:rsid w:val="00BF5573"/>
    <w:rsid w:val="00C063F8"/>
    <w:rsid w:val="00C13D5D"/>
    <w:rsid w:val="00C15867"/>
    <w:rsid w:val="00C2296D"/>
    <w:rsid w:val="00C23155"/>
    <w:rsid w:val="00C23FEC"/>
    <w:rsid w:val="00C317CC"/>
    <w:rsid w:val="00C33446"/>
    <w:rsid w:val="00C33D99"/>
    <w:rsid w:val="00C40C41"/>
    <w:rsid w:val="00C43AB5"/>
    <w:rsid w:val="00C45885"/>
    <w:rsid w:val="00C50F22"/>
    <w:rsid w:val="00C57971"/>
    <w:rsid w:val="00C65BD7"/>
    <w:rsid w:val="00C76BA4"/>
    <w:rsid w:val="00C83A48"/>
    <w:rsid w:val="00C8563D"/>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6C18"/>
    <w:rsid w:val="00CE76E5"/>
    <w:rsid w:val="00CF41EC"/>
    <w:rsid w:val="00CF5D04"/>
    <w:rsid w:val="00D04758"/>
    <w:rsid w:val="00D04DE4"/>
    <w:rsid w:val="00D063F1"/>
    <w:rsid w:val="00D1329C"/>
    <w:rsid w:val="00D14F22"/>
    <w:rsid w:val="00D160D2"/>
    <w:rsid w:val="00D1650B"/>
    <w:rsid w:val="00D4741C"/>
    <w:rsid w:val="00D547A1"/>
    <w:rsid w:val="00D57918"/>
    <w:rsid w:val="00D73DC6"/>
    <w:rsid w:val="00D74C1A"/>
    <w:rsid w:val="00D754C1"/>
    <w:rsid w:val="00D77393"/>
    <w:rsid w:val="00D77A35"/>
    <w:rsid w:val="00D81B3E"/>
    <w:rsid w:val="00D860A2"/>
    <w:rsid w:val="00D90C70"/>
    <w:rsid w:val="00D90E49"/>
    <w:rsid w:val="00D96ADE"/>
    <w:rsid w:val="00DA0CE2"/>
    <w:rsid w:val="00DB457A"/>
    <w:rsid w:val="00DB7905"/>
    <w:rsid w:val="00DC6A10"/>
    <w:rsid w:val="00DD16B0"/>
    <w:rsid w:val="00DE657E"/>
    <w:rsid w:val="00DE67FD"/>
    <w:rsid w:val="00DF4704"/>
    <w:rsid w:val="00E024AA"/>
    <w:rsid w:val="00E0785F"/>
    <w:rsid w:val="00E15C77"/>
    <w:rsid w:val="00E206A7"/>
    <w:rsid w:val="00E250F1"/>
    <w:rsid w:val="00E3550D"/>
    <w:rsid w:val="00E47757"/>
    <w:rsid w:val="00E52838"/>
    <w:rsid w:val="00E614E0"/>
    <w:rsid w:val="00E73F7F"/>
    <w:rsid w:val="00E753E8"/>
    <w:rsid w:val="00E85409"/>
    <w:rsid w:val="00E9575E"/>
    <w:rsid w:val="00EA1D67"/>
    <w:rsid w:val="00EA429F"/>
    <w:rsid w:val="00EA4F9E"/>
    <w:rsid w:val="00EA63CA"/>
    <w:rsid w:val="00EA6D3B"/>
    <w:rsid w:val="00EB00AD"/>
    <w:rsid w:val="00EB136C"/>
    <w:rsid w:val="00EB480E"/>
    <w:rsid w:val="00EB5EC6"/>
    <w:rsid w:val="00EB7FC9"/>
    <w:rsid w:val="00EC72E0"/>
    <w:rsid w:val="00EC7D8E"/>
    <w:rsid w:val="00ED2364"/>
    <w:rsid w:val="00ED27E8"/>
    <w:rsid w:val="00ED7137"/>
    <w:rsid w:val="00EF06EA"/>
    <w:rsid w:val="00F21088"/>
    <w:rsid w:val="00F327E7"/>
    <w:rsid w:val="00F35746"/>
    <w:rsid w:val="00F42605"/>
    <w:rsid w:val="00F447C7"/>
    <w:rsid w:val="00F459B4"/>
    <w:rsid w:val="00F5211B"/>
    <w:rsid w:val="00F554A9"/>
    <w:rsid w:val="00F710F0"/>
    <w:rsid w:val="00F716FD"/>
    <w:rsid w:val="00F80355"/>
    <w:rsid w:val="00F87C43"/>
    <w:rsid w:val="00F95D7A"/>
    <w:rsid w:val="00FA5722"/>
    <w:rsid w:val="00FB0C81"/>
    <w:rsid w:val="00FC0EDA"/>
    <w:rsid w:val="00FC2200"/>
    <w:rsid w:val="00FC2540"/>
    <w:rsid w:val="00FF0204"/>
    <w:rsid w:val="00FF3AED"/>
    <w:rsid w:val="00FF6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90ECE"/>
  <w15:docId w15:val="{77DEBEE4-B728-4654-89BD-B1607AA56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rsid w:val="00E206A7"/>
    <w:rPr>
      <w:sz w:val="22"/>
      <w:szCs w:val="22"/>
      <w:lang w:val="en-CA"/>
    </w:rPr>
  </w:style>
  <w:style w:type="character" w:customStyle="1" w:styleId="FooterChar">
    <w:name w:val="Footer Char"/>
    <w:basedOn w:val="DefaultParagraphFont"/>
    <w:link w:val="Footer"/>
    <w:semiHidden/>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523AA9F-267C-4A10-946A-70FEA29EA621}"/>
</file>

<file path=customXml/itemProps3.xml><?xml version="1.0" encoding="utf-8"?>
<ds:datastoreItem xmlns:ds="http://schemas.openxmlformats.org/officeDocument/2006/customXml" ds:itemID="{4DE474E0-748E-4D78-B945-C523128737BB}"/>
</file>

<file path=customXml/itemProps4.xml><?xml version="1.0" encoding="utf-8"?>
<ds:datastoreItem xmlns:ds="http://schemas.openxmlformats.org/officeDocument/2006/customXml" ds:itemID="{704723B3-1F94-4E57-A11E-97763AA3FF11}"/>
</file>

<file path=docProps/app.xml><?xml version="1.0" encoding="utf-8"?>
<Properties xmlns="http://schemas.openxmlformats.org/officeDocument/2006/extended-properties" xmlns:vt="http://schemas.openxmlformats.org/officeDocument/2006/docPropsVTypes">
  <Template>Normal</Template>
  <TotalTime>1</TotalTime>
  <Pages>28</Pages>
  <Words>15269</Words>
  <Characters>87035</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UNEP’s Work Programme Amendment for 2022</vt:lpstr>
    </vt:vector>
  </TitlesOfParts>
  <Company>UNMFS</Company>
  <LinksUpToDate>false</LinksUpToDate>
  <CharactersWithSpaces>102100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2022 (part I)</dc:title>
  <dc:creator>Kaleen  McNamara</dc:creator>
  <cp:lastModifiedBy>Kaleen Mcnamara</cp:lastModifiedBy>
  <cp:revision>2</cp:revision>
  <cp:lastPrinted>2001-05-26T16:40:00Z</cp:lastPrinted>
  <dcterms:created xsi:type="dcterms:W3CDTF">2022-11-14T19:56:00Z</dcterms:created>
  <dcterms:modified xsi:type="dcterms:W3CDTF">2022-11-14T19:56:00Z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UNEP/OzL.Pro/ExCom/91/33</vt:lpwstr>
  </property>
  <property fmtid="{D5CDD505-2E9C-101B-9397-08002B2CF9AE}" pid="3" name="Revision date">
    <vt:lpwstr>11/10/2022</vt:lpwstr>
  </property>
  <property fmtid="{D5CDD505-2E9C-101B-9397-08002B2CF9AE}" pid="4" name="ContentTypeId">
    <vt:lpwstr>0x0101005CC33781871F4443B6CF8C4BBB85CCB7</vt:lpwstr>
  </property>
</Properties>
</file>