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B9109F">
        <w:trPr>
          <w:trHeight w:val="720"/>
        </w:trPr>
        <w:tc>
          <w:tcPr>
            <w:tcW w:w="6494" w:type="dxa"/>
            <w:gridSpan w:val="2"/>
            <w:tcBorders>
              <w:bottom w:val="single" w:sz="18" w:space="0" w:color="auto"/>
            </w:tcBorders>
          </w:tcPr>
          <w:p w:rsidR="0087455A" w:rsidRPr="00B9109F" w:rsidRDefault="0024162E">
            <w:pPr>
              <w:rPr>
                <w:rFonts w:ascii="Univers" w:hAnsi="Univers"/>
                <w:b/>
                <w:sz w:val="28"/>
                <w:szCs w:val="28"/>
                <w:lang w:val="es-AR"/>
              </w:rPr>
            </w:pPr>
            <w:r w:rsidRPr="00B9109F">
              <w:rPr>
                <w:rFonts w:ascii="Univers" w:hAnsi="Univers"/>
                <w:b/>
                <w:sz w:val="28"/>
                <w:szCs w:val="28"/>
                <w:lang w:val="es-AR"/>
              </w:rPr>
              <w:t>NACIONES</w:t>
            </w:r>
          </w:p>
          <w:p w:rsidR="0087455A" w:rsidRPr="00B9109F" w:rsidRDefault="0024162E">
            <w:pPr>
              <w:rPr>
                <w:rFonts w:ascii="Univers" w:hAnsi="Univers"/>
                <w:b/>
                <w:sz w:val="28"/>
                <w:szCs w:val="28"/>
                <w:lang w:val="es-AR"/>
              </w:rPr>
            </w:pPr>
            <w:r w:rsidRPr="00B9109F">
              <w:rPr>
                <w:rFonts w:ascii="Univers" w:hAnsi="Univers"/>
                <w:b/>
                <w:sz w:val="28"/>
                <w:szCs w:val="28"/>
                <w:lang w:val="es-AR"/>
              </w:rPr>
              <w:t>UNIDAS</w:t>
            </w:r>
          </w:p>
        </w:tc>
        <w:tc>
          <w:tcPr>
            <w:tcW w:w="4590" w:type="dxa"/>
            <w:tcBorders>
              <w:bottom w:val="single" w:sz="18" w:space="0" w:color="auto"/>
            </w:tcBorders>
          </w:tcPr>
          <w:p w:rsidR="0087455A" w:rsidRPr="00B9109F" w:rsidRDefault="0024162E">
            <w:pPr>
              <w:jc w:val="right"/>
              <w:rPr>
                <w:rFonts w:asciiTheme="minorBidi" w:hAnsiTheme="minorBidi" w:cstheme="minorBidi"/>
                <w:sz w:val="52"/>
                <w:szCs w:val="52"/>
                <w:lang w:val="es-AR"/>
              </w:rPr>
            </w:pPr>
            <w:r w:rsidRPr="00B9109F">
              <w:rPr>
                <w:rFonts w:asciiTheme="minorBidi" w:hAnsiTheme="minorBidi" w:cstheme="minorBidi"/>
                <w:b/>
                <w:sz w:val="72"/>
                <w:lang w:val="es-AR"/>
              </w:rPr>
              <w:t>EP</w:t>
            </w:r>
          </w:p>
        </w:tc>
      </w:tr>
      <w:tr w:rsidR="0087455A" w:rsidRPr="00B910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B9109F" w:rsidRDefault="0024162E">
            <w:pPr>
              <w:spacing w:before="120"/>
              <w:rPr>
                <w:lang w:val="es-AR"/>
              </w:rPr>
            </w:pPr>
            <w:r w:rsidRPr="00B9109F">
              <w:rPr>
                <w:noProof/>
                <w:lang w:val="en-US"/>
              </w:rPr>
              <w:drawing>
                <wp:anchor distT="0" distB="0" distL="114300" distR="114300" simplePos="0" relativeHeight="251660288" behindDoc="0" locked="0" layoutInCell="1" allowOverlap="1" wp14:anchorId="0076CFBC" wp14:editId="690C1997">
                  <wp:simplePos x="0" y="0"/>
                  <wp:positionH relativeFrom="column">
                    <wp:posOffset>71755</wp:posOffset>
                  </wp:positionH>
                  <wp:positionV relativeFrom="paragraph">
                    <wp:posOffset>944880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9109F">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B9109F"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B9109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9109F">
              <w:rPr>
                <w:rFonts w:ascii="Univers" w:hAnsi="Univers"/>
                <w:b/>
                <w:sz w:val="32"/>
                <w:lang w:val="es-AR"/>
              </w:rPr>
              <w:t>Programa de las</w:t>
            </w:r>
          </w:p>
          <w:p w:rsidR="0087455A" w:rsidRPr="00B9109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9109F">
              <w:rPr>
                <w:rFonts w:ascii="Univers" w:hAnsi="Univers"/>
                <w:b/>
                <w:sz w:val="32"/>
                <w:lang w:val="es-AR"/>
              </w:rPr>
              <w:t>Naciones Unidas</w:t>
            </w:r>
          </w:p>
          <w:p w:rsidR="0087455A" w:rsidRPr="00B9109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B9109F">
              <w:rPr>
                <w:rFonts w:ascii="Univers" w:hAnsi="Univers"/>
                <w:b/>
                <w:sz w:val="32"/>
                <w:lang w:val="es-AR"/>
              </w:rPr>
              <w:t>para el Medio Ambiente</w:t>
            </w:r>
          </w:p>
          <w:p w:rsidR="0087455A" w:rsidRPr="00B9109F"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B9109F" w:rsidRDefault="0087455A">
            <w:pPr>
              <w:spacing w:before="720"/>
              <w:ind w:left="158"/>
              <w:rPr>
                <w:lang w:val="es-AR"/>
              </w:rPr>
            </w:pPr>
          </w:p>
        </w:tc>
        <w:tc>
          <w:tcPr>
            <w:tcW w:w="4590" w:type="dxa"/>
            <w:tcBorders>
              <w:top w:val="nil"/>
              <w:left w:val="nil"/>
              <w:bottom w:val="single" w:sz="36" w:space="0" w:color="auto"/>
              <w:right w:val="nil"/>
            </w:tcBorders>
          </w:tcPr>
          <w:p w:rsidR="0087455A" w:rsidRPr="00B9109F" w:rsidRDefault="0087455A">
            <w:pPr>
              <w:rPr>
                <w:lang w:val="es-AR"/>
              </w:rPr>
            </w:pPr>
          </w:p>
          <w:p w:rsidR="0087455A" w:rsidRPr="00B9109F" w:rsidRDefault="0024162E">
            <w:pPr>
              <w:rPr>
                <w:lang w:val="es-AR"/>
              </w:rPr>
            </w:pPr>
            <w:proofErr w:type="spellStart"/>
            <w:r w:rsidRPr="00B9109F">
              <w:rPr>
                <w:lang w:val="es-AR"/>
              </w:rPr>
              <w:t>Distr</w:t>
            </w:r>
            <w:proofErr w:type="spellEnd"/>
            <w:r w:rsidRPr="00B9109F">
              <w:rPr>
                <w:lang w:val="es-AR"/>
              </w:rPr>
              <w:t>.</w:t>
            </w:r>
          </w:p>
          <w:p w:rsidR="0087455A" w:rsidRPr="00B9109F" w:rsidRDefault="0024162E">
            <w:pPr>
              <w:rPr>
                <w:lang w:val="es-AR"/>
              </w:rPr>
            </w:pPr>
            <w:r w:rsidRPr="00B9109F">
              <w:rPr>
                <w:lang w:val="es-AR"/>
              </w:rPr>
              <w:t>GENERAL</w:t>
            </w:r>
          </w:p>
          <w:p w:rsidR="0087455A" w:rsidRPr="00B9109F" w:rsidRDefault="0087455A">
            <w:pPr>
              <w:rPr>
                <w:lang w:val="es-AR"/>
              </w:rPr>
            </w:pPr>
          </w:p>
          <w:p w:rsidR="0087455A" w:rsidRPr="00B9109F" w:rsidRDefault="0024162E">
            <w:pPr>
              <w:rPr>
                <w:lang w:val="es-AR"/>
              </w:rPr>
            </w:pPr>
            <w:r w:rsidRPr="00B9109F">
              <w:rPr>
                <w:lang w:val="es-AR"/>
              </w:rPr>
              <w:fldChar w:fldCharType="begin"/>
            </w:r>
            <w:r w:rsidRPr="00B9109F">
              <w:rPr>
                <w:lang w:val="es-AR"/>
              </w:rPr>
              <w:instrText xml:space="preserve"> DOCPROPERTY "Document number"  \* MERGEFORMAT </w:instrText>
            </w:r>
            <w:r w:rsidRPr="00B9109F">
              <w:rPr>
                <w:lang w:val="es-AR"/>
              </w:rPr>
              <w:fldChar w:fldCharType="separate"/>
            </w:r>
            <w:r w:rsidR="00A213D7">
              <w:rPr>
                <w:lang w:val="es-AR"/>
              </w:rPr>
              <w:t>UNEP/</w:t>
            </w:r>
            <w:proofErr w:type="spellStart"/>
            <w:r w:rsidR="00A213D7">
              <w:rPr>
                <w:lang w:val="es-AR"/>
              </w:rPr>
              <w:t>OzL.Pro</w:t>
            </w:r>
            <w:proofErr w:type="spellEnd"/>
            <w:r w:rsidR="00A213D7">
              <w:rPr>
                <w:lang w:val="es-AR"/>
              </w:rPr>
              <w:t>/</w:t>
            </w:r>
            <w:proofErr w:type="spellStart"/>
            <w:r w:rsidR="00A213D7">
              <w:rPr>
                <w:lang w:val="es-AR"/>
              </w:rPr>
              <w:t>ExCom</w:t>
            </w:r>
            <w:proofErr w:type="spellEnd"/>
            <w:r w:rsidR="00A213D7">
              <w:rPr>
                <w:lang w:val="es-AR"/>
              </w:rPr>
              <w:t>/86/21</w:t>
            </w:r>
            <w:r w:rsidRPr="00B9109F">
              <w:rPr>
                <w:lang w:val="es-AR"/>
              </w:rPr>
              <w:fldChar w:fldCharType="end"/>
            </w:r>
          </w:p>
          <w:p w:rsidR="0087455A" w:rsidRPr="00B9109F" w:rsidRDefault="00C40E04" w:rsidP="00F10CD9">
            <w:pPr>
              <w:rPr>
                <w:caps/>
                <w:lang w:val="es-AR"/>
              </w:rPr>
            </w:pPr>
            <w:r w:rsidRPr="00B9109F">
              <w:rPr>
                <w:caps/>
                <w:lang w:val="es-AR"/>
              </w:rPr>
              <w:t>3</w:t>
            </w:r>
            <w:r w:rsidR="00B9109F">
              <w:rPr>
                <w:caps/>
                <w:lang w:val="es-AR"/>
              </w:rPr>
              <w:t>0</w:t>
            </w:r>
            <w:r w:rsidR="00114CAA" w:rsidRPr="00B9109F">
              <w:rPr>
                <w:caps/>
                <w:lang w:val="es-AR"/>
              </w:rPr>
              <w:t xml:space="preserve"> </w:t>
            </w:r>
            <w:r w:rsidR="00114CAA" w:rsidRPr="00B9109F">
              <w:rPr>
                <w:lang w:val="es-AR"/>
              </w:rPr>
              <w:t xml:space="preserve">de </w:t>
            </w:r>
            <w:r w:rsidR="00B83FFA" w:rsidRPr="00B9109F">
              <w:rPr>
                <w:lang w:val="es-AR"/>
              </w:rPr>
              <w:t>octubre</w:t>
            </w:r>
            <w:r w:rsidR="00114CAA" w:rsidRPr="00B9109F">
              <w:rPr>
                <w:lang w:val="es-AR"/>
              </w:rPr>
              <w:t xml:space="preserve"> de </w:t>
            </w:r>
            <w:r w:rsidR="001C2D22" w:rsidRPr="00B9109F">
              <w:rPr>
                <w:caps/>
                <w:lang w:val="es-AR"/>
              </w:rPr>
              <w:t>20</w:t>
            </w:r>
            <w:r w:rsidRPr="00B9109F">
              <w:rPr>
                <w:caps/>
                <w:lang w:val="es-AR"/>
              </w:rPr>
              <w:t>20</w:t>
            </w:r>
          </w:p>
          <w:p w:rsidR="00114CAA" w:rsidRPr="00B9109F" w:rsidRDefault="00114CAA">
            <w:pPr>
              <w:rPr>
                <w:caps/>
                <w:lang w:val="es-AR"/>
              </w:rPr>
            </w:pPr>
          </w:p>
          <w:p w:rsidR="0087455A" w:rsidRPr="00B9109F" w:rsidRDefault="0024162E">
            <w:pPr>
              <w:rPr>
                <w:lang w:val="es-AR"/>
              </w:rPr>
            </w:pPr>
            <w:r w:rsidRPr="00B9109F">
              <w:rPr>
                <w:lang w:val="es-AR"/>
              </w:rPr>
              <w:t xml:space="preserve">ESPAÑOL </w:t>
            </w:r>
          </w:p>
          <w:p w:rsidR="0087455A" w:rsidRPr="00B9109F" w:rsidRDefault="0024162E">
            <w:pPr>
              <w:rPr>
                <w:lang w:val="es-AR"/>
              </w:rPr>
            </w:pPr>
            <w:r w:rsidRPr="00B9109F">
              <w:rPr>
                <w:lang w:val="es-AR"/>
              </w:rPr>
              <w:t>ORIGINAL: INGLÉS</w:t>
            </w:r>
          </w:p>
        </w:tc>
      </w:tr>
    </w:tbl>
    <w:p w:rsidR="0087455A" w:rsidRPr="00B9109F" w:rsidRDefault="0024162E">
      <w:pPr>
        <w:jc w:val="left"/>
        <w:rPr>
          <w:lang w:val="es-AR"/>
        </w:rPr>
      </w:pPr>
      <w:r w:rsidRPr="00B9109F">
        <w:rPr>
          <w:lang w:val="es-AR"/>
        </w:rPr>
        <w:t>COMITÉ EJECUTIVO DEL FONDO MULTILATERAL</w:t>
      </w:r>
      <w:r w:rsidRPr="00B9109F">
        <w:rPr>
          <w:lang w:val="es-AR"/>
        </w:rPr>
        <w:br/>
        <w:t xml:space="preserve">  PARA LA APLICACIÓN DEL</w:t>
      </w:r>
      <w:r w:rsidRPr="00B9109F">
        <w:rPr>
          <w:lang w:val="es-AR"/>
        </w:rPr>
        <w:br/>
        <w:t xml:space="preserve">  PROTOCOLO DE MONTREAL</w:t>
      </w:r>
    </w:p>
    <w:p w:rsidR="00106F6E" w:rsidRPr="00B9109F" w:rsidRDefault="00106F6E" w:rsidP="001F4047">
      <w:pPr>
        <w:jc w:val="left"/>
        <w:rPr>
          <w:lang w:val="es-AR"/>
        </w:rPr>
      </w:pPr>
      <w:r w:rsidRPr="00B9109F">
        <w:rPr>
          <w:lang w:val="es-AR"/>
        </w:rPr>
        <w:t xml:space="preserve">Octogésima </w:t>
      </w:r>
      <w:r w:rsidR="006915A5" w:rsidRPr="00B9109F">
        <w:rPr>
          <w:lang w:val="es-AR"/>
        </w:rPr>
        <w:t>sexta</w:t>
      </w:r>
      <w:r w:rsidR="003863A4" w:rsidRPr="00B9109F">
        <w:rPr>
          <w:lang w:val="es-AR"/>
        </w:rPr>
        <w:t xml:space="preserve"> </w:t>
      </w:r>
      <w:r w:rsidR="00B9109F">
        <w:rPr>
          <w:lang w:val="es-AR"/>
        </w:rPr>
        <w:t>reunión</w:t>
      </w:r>
      <w:r w:rsidR="003863A4" w:rsidRPr="00B9109F">
        <w:rPr>
          <w:lang w:val="es-AR"/>
        </w:rPr>
        <w:br/>
        <w:t xml:space="preserve">Montreal, </w:t>
      </w:r>
      <w:r w:rsidR="0092685B" w:rsidRPr="00B9109F">
        <w:rPr>
          <w:lang w:val="es-AR"/>
        </w:rPr>
        <w:t>2</w:t>
      </w:r>
      <w:r w:rsidR="003863A4" w:rsidRPr="00B9109F">
        <w:rPr>
          <w:lang w:val="es-AR"/>
        </w:rPr>
        <w:t xml:space="preserve"> </w:t>
      </w:r>
      <w:r w:rsidRPr="00B9109F">
        <w:rPr>
          <w:lang w:val="es-AR"/>
        </w:rPr>
        <w:t xml:space="preserve">– </w:t>
      </w:r>
      <w:r w:rsidR="00B83FFA" w:rsidRPr="00B9109F">
        <w:rPr>
          <w:lang w:val="es-AR"/>
        </w:rPr>
        <w:t>6</w:t>
      </w:r>
      <w:r w:rsidRPr="00B9109F">
        <w:rPr>
          <w:lang w:val="es-AR"/>
        </w:rPr>
        <w:t xml:space="preserve"> de </w:t>
      </w:r>
      <w:r w:rsidR="00B83FFA" w:rsidRPr="00B9109F">
        <w:rPr>
          <w:lang w:val="es-AR"/>
        </w:rPr>
        <w:t>noviembre</w:t>
      </w:r>
      <w:r w:rsidR="001C2D22" w:rsidRPr="00B9109F">
        <w:rPr>
          <w:lang w:val="es-AR"/>
        </w:rPr>
        <w:t xml:space="preserve"> de 20</w:t>
      </w:r>
      <w:r w:rsidR="0092685B" w:rsidRPr="00B9109F">
        <w:rPr>
          <w:lang w:val="es-AR"/>
        </w:rPr>
        <w:t>20</w:t>
      </w:r>
    </w:p>
    <w:p w:rsidR="0092685B" w:rsidRPr="00B9109F" w:rsidRDefault="00C40E04" w:rsidP="001F4047">
      <w:pPr>
        <w:jc w:val="left"/>
        <w:rPr>
          <w:lang w:val="es-AR"/>
        </w:rPr>
      </w:pPr>
      <w:r w:rsidRPr="00B9109F">
        <w:rPr>
          <w:lang w:val="es-AR"/>
        </w:rPr>
        <w:t xml:space="preserve">Pospuesta: </w:t>
      </w:r>
      <w:r w:rsidR="00B83FFA" w:rsidRPr="00B9109F">
        <w:rPr>
          <w:lang w:val="es-AR"/>
        </w:rPr>
        <w:t>8</w:t>
      </w:r>
      <w:r w:rsidRPr="00B9109F">
        <w:rPr>
          <w:lang w:val="es-AR"/>
        </w:rPr>
        <w:t xml:space="preserve"> – </w:t>
      </w:r>
      <w:r w:rsidR="00B83FFA" w:rsidRPr="00B9109F">
        <w:rPr>
          <w:lang w:val="es-AR"/>
        </w:rPr>
        <w:t>1</w:t>
      </w:r>
      <w:r w:rsidRPr="00B9109F">
        <w:rPr>
          <w:lang w:val="es-AR"/>
        </w:rPr>
        <w:t xml:space="preserve">2 de </w:t>
      </w:r>
      <w:r w:rsidR="00B83FFA" w:rsidRPr="00B9109F">
        <w:rPr>
          <w:lang w:val="es-AR"/>
        </w:rPr>
        <w:t>marzo</w:t>
      </w:r>
      <w:r w:rsidRPr="00B9109F">
        <w:rPr>
          <w:lang w:val="es-AR"/>
        </w:rPr>
        <w:t xml:space="preserve"> de 202</w:t>
      </w:r>
      <w:r w:rsidR="00B83FFA" w:rsidRPr="00B9109F">
        <w:rPr>
          <w:lang w:val="es-AR"/>
        </w:rPr>
        <w:t>1</w:t>
      </w:r>
      <w:r w:rsidR="00B9109F" w:rsidRPr="00234A52">
        <w:rPr>
          <w:rStyle w:val="FootnoteReference"/>
          <w:lang w:val="en-CA"/>
        </w:rPr>
        <w:footnoteReference w:id="1"/>
      </w:r>
    </w:p>
    <w:p w:rsidR="00106F6E" w:rsidRPr="00B9109F" w:rsidRDefault="00106F6E" w:rsidP="00106F6E">
      <w:pPr>
        <w:jc w:val="left"/>
        <w:rPr>
          <w:lang w:val="es-AR"/>
        </w:rPr>
      </w:pPr>
    </w:p>
    <w:p w:rsidR="0087455A" w:rsidRPr="00B9109F" w:rsidRDefault="0087455A" w:rsidP="00021CFD">
      <w:pPr>
        <w:jc w:val="center"/>
        <w:rPr>
          <w:lang w:val="es-AR"/>
        </w:rPr>
      </w:pPr>
    </w:p>
    <w:p w:rsidR="00021CFD" w:rsidRPr="00B9109F" w:rsidRDefault="00021CFD" w:rsidP="00021CFD">
      <w:pPr>
        <w:jc w:val="center"/>
        <w:rPr>
          <w:lang w:val="es-AR"/>
        </w:rPr>
      </w:pPr>
    </w:p>
    <w:p w:rsidR="00B9109F" w:rsidRDefault="006515D6" w:rsidP="00021CFD">
      <w:pPr>
        <w:pStyle w:val="Title1"/>
        <w:rPr>
          <w:caps w:val="0"/>
          <w:lang w:val="es-MX"/>
        </w:rPr>
      </w:pPr>
      <w:r w:rsidRPr="00B9109F">
        <w:rPr>
          <w:caps w:val="0"/>
          <w:lang w:val="es-MX"/>
        </w:rPr>
        <w:t>INFORMES SOBRE LOS PROYECTOS CON REQUISITOS ESPECÍFICOS DE PRESENTACIÓN DE INFORMES</w:t>
      </w:r>
    </w:p>
    <w:p w:rsidR="00A213D7" w:rsidRPr="00B9109F" w:rsidRDefault="00A213D7" w:rsidP="00021CFD">
      <w:pPr>
        <w:pStyle w:val="Title1"/>
        <w:rPr>
          <w:b w:val="0"/>
          <w:lang w:val="es-MX"/>
        </w:rPr>
      </w:pPr>
    </w:p>
    <w:p w:rsidR="00021CFD" w:rsidRPr="00B9109F" w:rsidRDefault="00021CFD" w:rsidP="00021CFD">
      <w:pPr>
        <w:jc w:val="center"/>
        <w:rPr>
          <w:b/>
          <w:lang w:val="es-MX"/>
        </w:rPr>
      </w:pPr>
    </w:p>
    <w:p w:rsidR="00021CFD" w:rsidRPr="00B9109F" w:rsidRDefault="00021CFD" w:rsidP="00021CFD">
      <w:pPr>
        <w:pStyle w:val="Heading1"/>
        <w:rPr>
          <w:lang w:val="es-AR"/>
        </w:rPr>
      </w:pPr>
      <w:r w:rsidRPr="00B9109F">
        <w:rPr>
          <w:lang w:val="es-AR"/>
        </w:rPr>
        <w:t xml:space="preserve">El </w:t>
      </w:r>
      <w:r w:rsidR="00B9109F">
        <w:rPr>
          <w:lang w:val="es-AR"/>
        </w:rPr>
        <w:t>presente documento</w:t>
      </w:r>
      <w:r w:rsidRPr="00B9109F">
        <w:rPr>
          <w:lang w:val="es-AR"/>
        </w:rPr>
        <w:t xml:space="preserve"> </w:t>
      </w:r>
      <w:r w:rsidR="00D519B6">
        <w:rPr>
          <w:lang w:val="es-AR"/>
        </w:rPr>
        <w:t xml:space="preserve">contiene </w:t>
      </w:r>
      <w:r w:rsidRPr="00B9109F">
        <w:rPr>
          <w:lang w:val="es-AR"/>
        </w:rPr>
        <w:t xml:space="preserve">un seguimiento a las cuestiones planteadas en proyectos y actividades para los cuales </w:t>
      </w:r>
      <w:r w:rsidR="00B9109F">
        <w:rPr>
          <w:lang w:val="es-AR"/>
        </w:rPr>
        <w:t xml:space="preserve">se pidieron </w:t>
      </w:r>
      <w:r w:rsidRPr="00B9109F">
        <w:rPr>
          <w:lang w:val="es-AR"/>
        </w:rPr>
        <w:t>informes específicos en reuniones anteriores.</w:t>
      </w:r>
    </w:p>
    <w:p w:rsidR="00021CFD" w:rsidRPr="00B9109F" w:rsidRDefault="00021CFD" w:rsidP="00021CFD">
      <w:pPr>
        <w:pStyle w:val="Heading1"/>
        <w:rPr>
          <w:lang w:val="es-AR"/>
        </w:rPr>
      </w:pPr>
      <w:r w:rsidRPr="00B9109F">
        <w:rPr>
          <w:lang w:val="es-AR"/>
        </w:rPr>
        <w:t xml:space="preserve">Debido a la enfermedad del coronavirus (COVID-19), la </w:t>
      </w:r>
      <w:r w:rsidR="00B9109F" w:rsidRPr="00B9109F">
        <w:rPr>
          <w:lang w:val="es-AR"/>
        </w:rPr>
        <w:t>85</w:t>
      </w:r>
      <w:r w:rsidR="00B9109F">
        <w:rPr>
          <w:lang w:val="es-AR"/>
        </w:rPr>
        <w:t>ª</w:t>
      </w:r>
      <w:r w:rsidR="00B9109F" w:rsidRPr="00B9109F">
        <w:rPr>
          <w:lang w:val="es-AR"/>
        </w:rPr>
        <w:t xml:space="preserve"> reunión</w:t>
      </w:r>
      <w:r w:rsidRPr="00B9109F">
        <w:rPr>
          <w:lang w:val="es-AR"/>
        </w:rPr>
        <w:t xml:space="preserve"> </w:t>
      </w:r>
      <w:r w:rsidR="00B9109F">
        <w:rPr>
          <w:lang w:val="es-AR"/>
        </w:rPr>
        <w:t>se pospuso</w:t>
      </w:r>
      <w:r w:rsidRPr="00B9109F">
        <w:rPr>
          <w:lang w:val="es-AR"/>
        </w:rPr>
        <w:t xml:space="preserve"> y el Comité Ejecutivo acordó establecer un proceso de </w:t>
      </w:r>
      <w:r w:rsidR="00B9109F">
        <w:rPr>
          <w:lang w:val="es-AR"/>
        </w:rPr>
        <w:t>aprobación</w:t>
      </w:r>
      <w:r w:rsidRPr="00B9109F">
        <w:rPr>
          <w:lang w:val="es-AR"/>
        </w:rPr>
        <w:t xml:space="preserve"> en el período entre sesiones </w:t>
      </w:r>
      <w:r w:rsidR="00876737">
        <w:rPr>
          <w:lang w:val="es-AR"/>
        </w:rPr>
        <w:t xml:space="preserve">para estudiar </w:t>
      </w:r>
      <w:r w:rsidR="00D519B6">
        <w:rPr>
          <w:lang w:val="es-AR"/>
        </w:rPr>
        <w:t xml:space="preserve">algunos </w:t>
      </w:r>
      <w:r w:rsidRPr="00B9109F">
        <w:rPr>
          <w:lang w:val="es-AR"/>
        </w:rPr>
        <w:t xml:space="preserve">informes y proyectos. </w:t>
      </w:r>
      <w:r w:rsidR="00876737">
        <w:rPr>
          <w:lang w:val="es-AR"/>
        </w:rPr>
        <w:t>Además, e</w:t>
      </w:r>
      <w:r w:rsidRPr="00B9109F">
        <w:rPr>
          <w:lang w:val="es-AR"/>
        </w:rPr>
        <w:t xml:space="preserve">l Comité Ejecutivo </w:t>
      </w:r>
      <w:r w:rsidR="00876737">
        <w:rPr>
          <w:lang w:val="es-AR"/>
        </w:rPr>
        <w:t xml:space="preserve">acordó </w:t>
      </w:r>
      <w:r w:rsidRPr="00B9109F">
        <w:rPr>
          <w:lang w:val="es-AR"/>
        </w:rPr>
        <w:t>que la 86</w:t>
      </w:r>
      <w:r w:rsidR="00876737">
        <w:rPr>
          <w:lang w:val="es-AR"/>
        </w:rPr>
        <w:t xml:space="preserve">ª </w:t>
      </w:r>
      <w:r w:rsidR="00B9109F" w:rsidRPr="00B9109F">
        <w:rPr>
          <w:lang w:val="es-AR"/>
        </w:rPr>
        <w:t>reunión</w:t>
      </w:r>
      <w:r w:rsidRPr="00B9109F">
        <w:rPr>
          <w:lang w:val="es-AR"/>
        </w:rPr>
        <w:t xml:space="preserve"> </w:t>
      </w:r>
      <w:r w:rsidR="00876737">
        <w:rPr>
          <w:lang w:val="es-AR"/>
        </w:rPr>
        <w:t>trataría</w:t>
      </w:r>
      <w:r w:rsidRPr="00B9109F">
        <w:rPr>
          <w:lang w:val="es-AR"/>
        </w:rPr>
        <w:t xml:space="preserve"> l</w:t>
      </w:r>
      <w:r w:rsidR="002000C6">
        <w:rPr>
          <w:lang w:val="es-AR"/>
        </w:rPr>
        <w:t>a</w:t>
      </w:r>
      <w:r w:rsidRPr="00B9109F">
        <w:rPr>
          <w:lang w:val="es-AR"/>
        </w:rPr>
        <w:t xml:space="preserve">s </w:t>
      </w:r>
      <w:r w:rsidR="002000C6">
        <w:rPr>
          <w:lang w:val="es-AR"/>
        </w:rPr>
        <w:t xml:space="preserve">cuestiones </w:t>
      </w:r>
      <w:r w:rsidR="00D519B6" w:rsidRPr="00B9109F">
        <w:rPr>
          <w:lang w:val="es-AR"/>
        </w:rPr>
        <w:t>restantes</w:t>
      </w:r>
      <w:r w:rsidR="00D519B6">
        <w:rPr>
          <w:lang w:val="es-AR"/>
        </w:rPr>
        <w:t xml:space="preserve"> </w:t>
      </w:r>
      <w:r w:rsidR="002000C6">
        <w:rPr>
          <w:lang w:val="es-AR"/>
        </w:rPr>
        <w:t>del orden del día</w:t>
      </w:r>
      <w:r w:rsidRPr="00B9109F">
        <w:rPr>
          <w:lang w:val="es-AR"/>
        </w:rPr>
        <w:t xml:space="preserve"> de la </w:t>
      </w:r>
      <w:r w:rsidR="00B9109F" w:rsidRPr="00B9109F">
        <w:rPr>
          <w:lang w:val="es-AR"/>
        </w:rPr>
        <w:t>85</w:t>
      </w:r>
      <w:r w:rsidR="00876737">
        <w:rPr>
          <w:lang w:val="es-AR"/>
        </w:rPr>
        <w:t xml:space="preserve">ª </w:t>
      </w:r>
      <w:r w:rsidR="00B9109F" w:rsidRPr="00B9109F">
        <w:rPr>
          <w:lang w:val="es-AR"/>
        </w:rPr>
        <w:t>reunión</w:t>
      </w:r>
      <w:r w:rsidR="00D519B6">
        <w:rPr>
          <w:lang w:val="es-AR"/>
        </w:rPr>
        <w:t>,</w:t>
      </w:r>
      <w:r w:rsidRPr="00B9109F">
        <w:rPr>
          <w:lang w:val="es-AR"/>
        </w:rPr>
        <w:t xml:space="preserve"> </w:t>
      </w:r>
      <w:r w:rsidR="00876737">
        <w:rPr>
          <w:lang w:val="es-AR"/>
        </w:rPr>
        <w:t xml:space="preserve">observando </w:t>
      </w:r>
      <w:r w:rsidRPr="00B9109F">
        <w:rPr>
          <w:lang w:val="es-AR"/>
        </w:rPr>
        <w:t xml:space="preserve">que los documentos </w:t>
      </w:r>
      <w:r w:rsidR="00D519B6">
        <w:rPr>
          <w:lang w:val="es-AR"/>
        </w:rPr>
        <w:t xml:space="preserve">de </w:t>
      </w:r>
      <w:r w:rsidRPr="00B9109F">
        <w:rPr>
          <w:lang w:val="es-AR"/>
        </w:rPr>
        <w:t xml:space="preserve">la </w:t>
      </w:r>
      <w:r w:rsidR="00B9109F" w:rsidRPr="00B9109F">
        <w:rPr>
          <w:lang w:val="es-AR"/>
        </w:rPr>
        <w:t>85</w:t>
      </w:r>
      <w:r w:rsidR="00876737">
        <w:rPr>
          <w:lang w:val="es-AR"/>
        </w:rPr>
        <w:t xml:space="preserve">ª </w:t>
      </w:r>
      <w:r w:rsidR="00B9109F" w:rsidRPr="00B9109F">
        <w:rPr>
          <w:lang w:val="es-AR"/>
        </w:rPr>
        <w:t>reunión</w:t>
      </w:r>
      <w:r w:rsidRPr="00B9109F">
        <w:rPr>
          <w:lang w:val="es-AR"/>
        </w:rPr>
        <w:t xml:space="preserve"> relacionad</w:t>
      </w:r>
      <w:r w:rsidR="00876737">
        <w:rPr>
          <w:lang w:val="es-AR"/>
        </w:rPr>
        <w:t>os</w:t>
      </w:r>
      <w:r w:rsidRPr="00B9109F">
        <w:rPr>
          <w:lang w:val="es-AR"/>
        </w:rPr>
        <w:t xml:space="preserve"> con </w:t>
      </w:r>
      <w:r w:rsidR="002000C6">
        <w:rPr>
          <w:lang w:val="es-AR"/>
        </w:rPr>
        <w:t>las cuestiones del orden del día</w:t>
      </w:r>
      <w:r w:rsidRPr="00B9109F">
        <w:rPr>
          <w:lang w:val="es-AR"/>
        </w:rPr>
        <w:t xml:space="preserve"> que se repetían, </w:t>
      </w:r>
      <w:r w:rsidR="002000C6">
        <w:rPr>
          <w:lang w:val="es-AR"/>
        </w:rPr>
        <w:t>como</w:t>
      </w:r>
      <w:r w:rsidR="00D519B6">
        <w:rPr>
          <w:lang w:val="es-AR"/>
        </w:rPr>
        <w:t xml:space="preserve"> los</w:t>
      </w:r>
      <w:r w:rsidR="002000C6">
        <w:rPr>
          <w:lang w:val="es-AR"/>
        </w:rPr>
        <w:t xml:space="preserve"> </w:t>
      </w:r>
      <w:r w:rsidRPr="00B9109F">
        <w:rPr>
          <w:lang w:val="es-AR"/>
        </w:rPr>
        <w:t xml:space="preserve">informes sobre proyectos con </w:t>
      </w:r>
      <w:r w:rsidR="002000C6">
        <w:rPr>
          <w:lang w:val="es-AR"/>
        </w:rPr>
        <w:t>requisitos específicos de información</w:t>
      </w:r>
      <w:r w:rsidR="00D519B6">
        <w:rPr>
          <w:lang w:val="es-AR"/>
        </w:rPr>
        <w:t>,</w:t>
      </w:r>
      <w:r w:rsidRPr="00B9109F">
        <w:rPr>
          <w:lang w:val="es-AR"/>
        </w:rPr>
        <w:t xml:space="preserve"> se podrían presentar a la 86</w:t>
      </w:r>
      <w:r w:rsidR="002000C6">
        <w:rPr>
          <w:lang w:val="es-AR"/>
        </w:rPr>
        <w:t xml:space="preserve">ª </w:t>
      </w:r>
      <w:r w:rsidR="00B9109F" w:rsidRPr="00B9109F">
        <w:rPr>
          <w:lang w:val="es-AR"/>
        </w:rPr>
        <w:t>reunión</w:t>
      </w:r>
      <w:r w:rsidRPr="00B9109F">
        <w:rPr>
          <w:lang w:val="es-AR"/>
        </w:rPr>
        <w:t xml:space="preserve">. Por lo tanto, el </w:t>
      </w:r>
      <w:r w:rsidR="00B9109F">
        <w:rPr>
          <w:lang w:val="es-AR"/>
        </w:rPr>
        <w:t>presente documento</w:t>
      </w:r>
      <w:r w:rsidRPr="00B9109F">
        <w:rPr>
          <w:lang w:val="es-AR"/>
        </w:rPr>
        <w:t xml:space="preserve"> incluye informes sobre proyectos con </w:t>
      </w:r>
      <w:r w:rsidR="002000C6">
        <w:rPr>
          <w:lang w:val="es-AR"/>
        </w:rPr>
        <w:t xml:space="preserve">requisitos específicos de información </w:t>
      </w:r>
      <w:r w:rsidRPr="00B9109F">
        <w:rPr>
          <w:lang w:val="es-AR"/>
        </w:rPr>
        <w:t xml:space="preserve">que </w:t>
      </w:r>
      <w:r w:rsidR="002000C6">
        <w:rPr>
          <w:lang w:val="es-AR"/>
        </w:rPr>
        <w:t>se presentaron</w:t>
      </w:r>
      <w:r w:rsidRPr="00B9109F">
        <w:rPr>
          <w:lang w:val="es-AR"/>
        </w:rPr>
        <w:t xml:space="preserve"> </w:t>
      </w:r>
      <w:r w:rsidR="002000C6">
        <w:rPr>
          <w:lang w:val="es-AR"/>
        </w:rPr>
        <w:t>a</w:t>
      </w:r>
      <w:r w:rsidRPr="00B9109F">
        <w:rPr>
          <w:lang w:val="es-AR"/>
        </w:rPr>
        <w:t xml:space="preserve"> la consideración individual </w:t>
      </w:r>
      <w:r w:rsidR="002000C6">
        <w:rPr>
          <w:lang w:val="es-AR"/>
        </w:rPr>
        <w:t>de</w:t>
      </w:r>
      <w:r w:rsidRPr="00B9109F">
        <w:rPr>
          <w:lang w:val="es-AR"/>
        </w:rPr>
        <w:t xml:space="preserve"> la </w:t>
      </w:r>
      <w:r w:rsidR="00B9109F" w:rsidRPr="00B9109F">
        <w:rPr>
          <w:lang w:val="es-AR"/>
        </w:rPr>
        <w:t>85</w:t>
      </w:r>
      <w:r w:rsidR="002000C6">
        <w:rPr>
          <w:lang w:val="es-AR"/>
        </w:rPr>
        <w:t xml:space="preserve">ª </w:t>
      </w:r>
      <w:r w:rsidR="00B9109F" w:rsidRPr="00B9109F">
        <w:rPr>
          <w:lang w:val="es-AR"/>
        </w:rPr>
        <w:t>reunión</w:t>
      </w:r>
      <w:r w:rsidRPr="00B9109F">
        <w:rPr>
          <w:lang w:val="es-AR"/>
        </w:rPr>
        <w:t>.</w:t>
      </w:r>
    </w:p>
    <w:p w:rsidR="00021CFD" w:rsidRPr="00B9109F" w:rsidRDefault="00021CFD" w:rsidP="00021CFD">
      <w:pPr>
        <w:pStyle w:val="Heading1"/>
        <w:rPr>
          <w:lang w:val="es-AR"/>
        </w:rPr>
      </w:pPr>
      <w:r w:rsidRPr="00B9109F">
        <w:rPr>
          <w:lang w:val="es-AR"/>
        </w:rPr>
        <w:t>El documento consiste en las tres secciones siguientes:</w:t>
      </w:r>
    </w:p>
    <w:p w:rsidR="00021CFD" w:rsidRPr="00B9109F" w:rsidRDefault="00021CFD" w:rsidP="00021CFD">
      <w:pPr>
        <w:ind w:left="2160" w:hanging="1440"/>
        <w:rPr>
          <w:lang w:val="es-AR"/>
        </w:rPr>
      </w:pPr>
      <w:r w:rsidRPr="00B9109F">
        <w:rPr>
          <w:lang w:val="es-AR"/>
        </w:rPr>
        <w:t>Sección I:</w:t>
      </w:r>
      <w:r w:rsidRPr="00B9109F">
        <w:rPr>
          <w:lang w:val="es-AR"/>
        </w:rPr>
        <w:tab/>
        <w:t xml:space="preserve">Informes sobre </w:t>
      </w:r>
      <w:r w:rsidR="00496B95">
        <w:rPr>
          <w:lang w:val="es-AR"/>
        </w:rPr>
        <w:t>proyectos con requisitos específicos</w:t>
      </w:r>
      <w:r w:rsidR="002000C6">
        <w:rPr>
          <w:lang w:val="es-AR"/>
        </w:rPr>
        <w:t xml:space="preserve"> de información </w:t>
      </w:r>
      <w:r w:rsidRPr="00B9109F">
        <w:rPr>
          <w:lang w:val="es-AR"/>
        </w:rPr>
        <w:t xml:space="preserve">para los cuales </w:t>
      </w:r>
      <w:r w:rsidR="002000C6" w:rsidRPr="00636557">
        <w:rPr>
          <w:lang w:val="es-AR"/>
        </w:rPr>
        <w:t xml:space="preserve">no hay </w:t>
      </w:r>
      <w:r w:rsidR="002000C6">
        <w:rPr>
          <w:lang w:val="es-AR"/>
        </w:rPr>
        <w:t>política,</w:t>
      </w:r>
      <w:r w:rsidR="002000C6" w:rsidRPr="00636557">
        <w:rPr>
          <w:lang w:val="es-AR"/>
        </w:rPr>
        <w:t xml:space="preserve"> </w:t>
      </w:r>
      <w:r w:rsidR="002000C6">
        <w:rPr>
          <w:lang w:val="es-AR"/>
        </w:rPr>
        <w:t>costo</w:t>
      </w:r>
      <w:r w:rsidR="002000C6" w:rsidRPr="00636557">
        <w:rPr>
          <w:lang w:val="es-AR"/>
        </w:rPr>
        <w:t xml:space="preserve"> u otras cuestiones</w:t>
      </w:r>
      <w:r w:rsidR="002000C6">
        <w:rPr>
          <w:lang w:val="es-AR"/>
        </w:rPr>
        <w:t xml:space="preserve"> pendientes</w:t>
      </w:r>
      <w:r w:rsidR="002000C6" w:rsidRPr="00636557">
        <w:rPr>
          <w:lang w:val="es-AR"/>
        </w:rPr>
        <w:t>,</w:t>
      </w:r>
      <w:r w:rsidR="002000C6">
        <w:rPr>
          <w:lang w:val="es-AR"/>
        </w:rPr>
        <w:t xml:space="preserve"> y</w:t>
      </w:r>
      <w:r w:rsidR="002000C6" w:rsidRPr="00636557">
        <w:rPr>
          <w:lang w:val="es-AR"/>
        </w:rPr>
        <w:t xml:space="preserve"> para los cuales el Comité Ejecutivo </w:t>
      </w:r>
      <w:r w:rsidR="002000C6">
        <w:rPr>
          <w:lang w:val="es-AR"/>
        </w:rPr>
        <w:t>podría</w:t>
      </w:r>
      <w:r w:rsidR="002000C6" w:rsidRPr="00636557">
        <w:rPr>
          <w:lang w:val="es-AR"/>
        </w:rPr>
        <w:t xml:space="preserve"> </w:t>
      </w:r>
      <w:r w:rsidR="002000C6">
        <w:rPr>
          <w:lang w:val="es-AR"/>
        </w:rPr>
        <w:t xml:space="preserve">tomar decisiones </w:t>
      </w:r>
      <w:r w:rsidR="002000C6" w:rsidRPr="00636557">
        <w:rPr>
          <w:lang w:val="es-AR"/>
        </w:rPr>
        <w:t xml:space="preserve">en base de las recomendaciones de la </w:t>
      </w:r>
      <w:r w:rsidR="002000C6">
        <w:rPr>
          <w:lang w:val="es-AR"/>
        </w:rPr>
        <w:t>Secretaría</w:t>
      </w:r>
      <w:r w:rsidR="002000C6" w:rsidRPr="00636557">
        <w:rPr>
          <w:lang w:val="es-AR"/>
        </w:rPr>
        <w:t xml:space="preserve"> sin </w:t>
      </w:r>
      <w:r w:rsidR="002000C6">
        <w:rPr>
          <w:lang w:val="es-AR"/>
        </w:rPr>
        <w:t xml:space="preserve">más deliberaciones </w:t>
      </w:r>
      <w:r w:rsidR="002000C6" w:rsidRPr="00636557">
        <w:rPr>
          <w:lang w:val="es-AR"/>
        </w:rPr>
        <w:t>("</w:t>
      </w:r>
      <w:r w:rsidR="002000C6">
        <w:rPr>
          <w:lang w:val="es-AR"/>
        </w:rPr>
        <w:t>a</w:t>
      </w:r>
      <w:r w:rsidR="002000C6" w:rsidRPr="00636557">
        <w:rPr>
          <w:lang w:val="es-AR"/>
        </w:rPr>
        <w:t xml:space="preserve">probación general"). El informe de la reunión del Comité Ejecutivo presentará individualmente cada informe </w:t>
      </w:r>
      <w:r w:rsidR="002000C6">
        <w:rPr>
          <w:lang w:val="es-AR"/>
        </w:rPr>
        <w:t xml:space="preserve">que figura </w:t>
      </w:r>
      <w:r w:rsidR="002000C6" w:rsidRPr="00636557">
        <w:rPr>
          <w:lang w:val="es-AR"/>
        </w:rPr>
        <w:t xml:space="preserve">en esta sección, así como la decisión adoptada por el </w:t>
      </w:r>
      <w:r w:rsidR="002000C6">
        <w:rPr>
          <w:lang w:val="es-AR"/>
        </w:rPr>
        <w:t xml:space="preserve">Comité </w:t>
      </w:r>
    </w:p>
    <w:p w:rsidR="00021CFD" w:rsidRPr="00B9109F" w:rsidRDefault="00021CFD" w:rsidP="00021CFD">
      <w:pPr>
        <w:ind w:left="720"/>
        <w:rPr>
          <w:lang w:val="es-AR"/>
        </w:rPr>
      </w:pPr>
    </w:p>
    <w:p w:rsidR="00021CFD" w:rsidRPr="00B9109F" w:rsidRDefault="00021CFD" w:rsidP="00021CFD">
      <w:pPr>
        <w:ind w:left="2160" w:hanging="1440"/>
        <w:rPr>
          <w:lang w:val="es-AR"/>
        </w:rPr>
      </w:pPr>
      <w:r w:rsidRPr="00B9109F">
        <w:rPr>
          <w:lang w:val="es-AR"/>
        </w:rPr>
        <w:t>Sección II:</w:t>
      </w:r>
      <w:r w:rsidRPr="00B9109F">
        <w:rPr>
          <w:lang w:val="es-AR"/>
        </w:rPr>
        <w:tab/>
      </w:r>
      <w:r w:rsidR="00496B95">
        <w:rPr>
          <w:lang w:val="es-AR"/>
        </w:rPr>
        <w:t>Informes</w:t>
      </w:r>
      <w:r w:rsidR="00496B95" w:rsidRPr="00636557">
        <w:rPr>
          <w:lang w:val="es-AR"/>
        </w:rPr>
        <w:t xml:space="preserve"> sobre proyectos con </w:t>
      </w:r>
      <w:r w:rsidR="00496B95">
        <w:rPr>
          <w:lang w:val="es-AR"/>
        </w:rPr>
        <w:t>requisitos específicos de presentación de informes</w:t>
      </w:r>
      <w:r w:rsidR="00496B95" w:rsidRPr="00636557">
        <w:rPr>
          <w:lang w:val="es-AR"/>
        </w:rPr>
        <w:t xml:space="preserve"> </w:t>
      </w:r>
      <w:r w:rsidR="00496B95">
        <w:rPr>
          <w:lang w:val="es-AR"/>
        </w:rPr>
        <w:t>para consideración individual</w:t>
      </w:r>
      <w:r w:rsidR="00496B95" w:rsidRPr="00636557">
        <w:rPr>
          <w:lang w:val="es-AR"/>
        </w:rPr>
        <w:t xml:space="preserve"> del Comité Ejecutivo</w:t>
      </w:r>
    </w:p>
    <w:p w:rsidR="00021CFD" w:rsidRPr="00B9109F" w:rsidRDefault="00021CFD" w:rsidP="00021CFD">
      <w:pPr>
        <w:ind w:left="2160" w:hanging="1440"/>
        <w:rPr>
          <w:lang w:val="es-AR"/>
        </w:rPr>
      </w:pPr>
    </w:p>
    <w:p w:rsidR="00021CFD" w:rsidRPr="00B9109F" w:rsidRDefault="00496B95" w:rsidP="00021CFD">
      <w:pPr>
        <w:ind w:left="2160" w:hanging="1440"/>
        <w:rPr>
          <w:lang w:val="es-AR"/>
        </w:rPr>
      </w:pPr>
      <w:proofErr w:type="spellStart"/>
      <w:r w:rsidRPr="00027E8C">
        <w:rPr>
          <w:lang w:val="es-AR"/>
        </w:rPr>
        <w:t>Addendum</w:t>
      </w:r>
      <w:proofErr w:type="spellEnd"/>
      <w:r w:rsidR="00021CFD" w:rsidRPr="00B9109F">
        <w:rPr>
          <w:lang w:val="es-AR"/>
        </w:rPr>
        <w:t xml:space="preserve"> I:</w:t>
      </w:r>
      <w:r w:rsidR="00021CFD" w:rsidRPr="00B9109F">
        <w:rPr>
          <w:lang w:val="es-AR"/>
        </w:rPr>
        <w:tab/>
      </w:r>
      <w:r>
        <w:rPr>
          <w:lang w:val="es-AR"/>
        </w:rPr>
        <w:t>I</w:t>
      </w:r>
      <w:r w:rsidR="00021CFD" w:rsidRPr="00B9109F">
        <w:rPr>
          <w:lang w:val="es-AR"/>
        </w:rPr>
        <w:t>nformes relacionados con China</w:t>
      </w:r>
      <w:r w:rsidR="00021CFD" w:rsidRPr="00496B95">
        <w:rPr>
          <w:rStyle w:val="FootnoteReference"/>
          <w:lang w:val="es-AR"/>
        </w:rPr>
        <w:footnoteReference w:id="2"/>
      </w:r>
    </w:p>
    <w:p w:rsidR="00021CFD" w:rsidRPr="00B9109F" w:rsidRDefault="00021CFD" w:rsidP="00021CFD">
      <w:pPr>
        <w:jc w:val="center"/>
        <w:rPr>
          <w:lang w:val="es-AR"/>
        </w:rPr>
      </w:pPr>
    </w:p>
    <w:p w:rsidR="00021CFD" w:rsidRPr="00B9109F" w:rsidRDefault="00021CFD" w:rsidP="00021CFD">
      <w:pPr>
        <w:pStyle w:val="Heading1"/>
        <w:tabs>
          <w:tab w:val="num" w:pos="710"/>
        </w:tabs>
        <w:rPr>
          <w:lang w:val="es-AR"/>
        </w:rPr>
      </w:pPr>
      <w:r w:rsidRPr="00B9109F">
        <w:rPr>
          <w:lang w:val="es-AR"/>
        </w:rPr>
        <w:t xml:space="preserve">El </w:t>
      </w:r>
      <w:r w:rsidR="00B9109F">
        <w:rPr>
          <w:lang w:val="es-AR"/>
        </w:rPr>
        <w:t>Cuadro</w:t>
      </w:r>
      <w:r w:rsidRPr="00B9109F">
        <w:rPr>
          <w:lang w:val="es-AR"/>
        </w:rPr>
        <w:t xml:space="preserve"> 1 enumera los informes sobre </w:t>
      </w:r>
      <w:r w:rsidR="00496B95">
        <w:rPr>
          <w:lang w:val="es-AR"/>
        </w:rPr>
        <w:t>proyectos con requisitos específicos</w:t>
      </w:r>
      <w:r w:rsidR="002000C6">
        <w:rPr>
          <w:lang w:val="es-AR"/>
        </w:rPr>
        <w:t xml:space="preserve"> de información </w:t>
      </w:r>
      <w:r w:rsidR="00496B95">
        <w:rPr>
          <w:lang w:val="es-AR"/>
        </w:rPr>
        <w:t>presentados</w:t>
      </w:r>
      <w:r w:rsidRPr="00B9109F">
        <w:rPr>
          <w:lang w:val="es-AR"/>
        </w:rPr>
        <w:t xml:space="preserve"> a la 86</w:t>
      </w:r>
      <w:r w:rsidR="00496B95">
        <w:rPr>
          <w:lang w:val="es-AR"/>
        </w:rPr>
        <w:t xml:space="preserve">ª </w:t>
      </w:r>
      <w:r w:rsidR="00B9109F" w:rsidRPr="00B9109F">
        <w:rPr>
          <w:lang w:val="es-AR"/>
        </w:rPr>
        <w:t>reunión</w:t>
      </w:r>
      <w:r w:rsidRPr="00B9109F">
        <w:rPr>
          <w:lang w:val="es-AR"/>
        </w:rPr>
        <w:t xml:space="preserve"> </w:t>
      </w:r>
      <w:r w:rsidR="00496B95">
        <w:rPr>
          <w:lang w:val="es-AR"/>
        </w:rPr>
        <w:t>y recomendados para aprobación general</w:t>
      </w:r>
      <w:r w:rsidRPr="00B9109F">
        <w:rPr>
          <w:lang w:val="es-AR"/>
        </w:rPr>
        <w:t xml:space="preserve">. </w:t>
      </w:r>
    </w:p>
    <w:p w:rsidR="00021CFD" w:rsidRPr="00B9109F" w:rsidRDefault="00021CFD" w:rsidP="00021CFD">
      <w:pPr>
        <w:keepNext/>
        <w:rPr>
          <w:b/>
          <w:sz w:val="21"/>
          <w:szCs w:val="21"/>
          <w:lang w:val="es-AR"/>
        </w:rPr>
      </w:pPr>
      <w:r w:rsidRPr="00B9109F">
        <w:rPr>
          <w:b/>
          <w:sz w:val="21"/>
          <w:szCs w:val="21"/>
          <w:lang w:val="es-AR"/>
        </w:rPr>
        <w:t>Cuadro 1:</w:t>
      </w:r>
      <w:r w:rsidRPr="00B9109F">
        <w:rPr>
          <w:lang w:val="es-AR"/>
        </w:rPr>
        <w:t xml:space="preserve"> </w:t>
      </w:r>
      <w:r w:rsidRPr="00B9109F">
        <w:rPr>
          <w:b/>
          <w:sz w:val="21"/>
          <w:szCs w:val="21"/>
          <w:lang w:val="es-AR"/>
        </w:rPr>
        <w:t xml:space="preserve">Informes sobre </w:t>
      </w:r>
      <w:r w:rsidR="00496B95">
        <w:rPr>
          <w:b/>
          <w:sz w:val="21"/>
          <w:szCs w:val="21"/>
          <w:lang w:val="es-AR"/>
        </w:rPr>
        <w:t>proyectos con requisitos específicos</w:t>
      </w:r>
      <w:r w:rsidR="002000C6">
        <w:rPr>
          <w:b/>
          <w:sz w:val="21"/>
          <w:szCs w:val="21"/>
          <w:lang w:val="es-AR"/>
        </w:rPr>
        <w:t xml:space="preserve"> de información</w:t>
      </w:r>
      <w:r w:rsidRPr="00B9109F">
        <w:rPr>
          <w:b/>
          <w:sz w:val="21"/>
          <w:szCs w:val="21"/>
          <w:lang w:val="es-AR"/>
        </w:rPr>
        <w:t xml:space="preserve"> recomendados para </w:t>
      </w:r>
      <w:r w:rsidR="00B9109F">
        <w:rPr>
          <w:b/>
          <w:sz w:val="21"/>
          <w:szCs w:val="21"/>
          <w:lang w:val="es-AR"/>
        </w:rPr>
        <w:t>aprobación</w:t>
      </w:r>
      <w:r w:rsidRPr="00B9109F">
        <w:rPr>
          <w:b/>
          <w:sz w:val="21"/>
          <w:szCs w:val="21"/>
          <w:lang w:val="es-AR"/>
        </w:rPr>
        <w:t xml:space="preserve"> general</w:t>
      </w:r>
    </w:p>
    <w:tbl>
      <w:tblPr>
        <w:tblStyle w:val="TableGrid"/>
        <w:tblW w:w="5048" w:type="pct"/>
        <w:tblLook w:val="04A0" w:firstRow="1" w:lastRow="0" w:firstColumn="1" w:lastColumn="0" w:noHBand="0" w:noVBand="1"/>
      </w:tblPr>
      <w:tblGrid>
        <w:gridCol w:w="1435"/>
        <w:gridCol w:w="6661"/>
        <w:gridCol w:w="1344"/>
      </w:tblGrid>
      <w:tr w:rsidR="00021CFD" w:rsidRPr="00B9109F" w:rsidTr="00B9109F">
        <w:trPr>
          <w:tblHeader/>
        </w:trPr>
        <w:tc>
          <w:tcPr>
            <w:tcW w:w="760" w:type="pct"/>
          </w:tcPr>
          <w:p w:rsidR="00021CFD" w:rsidRPr="00B9109F" w:rsidRDefault="00021CFD" w:rsidP="00B9109F">
            <w:pPr>
              <w:widowControl w:val="0"/>
              <w:rPr>
                <w:b/>
                <w:lang w:val="es-AR"/>
              </w:rPr>
            </w:pPr>
            <w:r w:rsidRPr="00B9109F">
              <w:rPr>
                <w:b/>
                <w:lang w:val="es-AR"/>
              </w:rPr>
              <w:t>País</w:t>
            </w:r>
          </w:p>
        </w:tc>
        <w:tc>
          <w:tcPr>
            <w:tcW w:w="3528" w:type="pct"/>
          </w:tcPr>
          <w:p w:rsidR="00021CFD" w:rsidRPr="00B9109F" w:rsidRDefault="00021CFD" w:rsidP="00B9109F">
            <w:pPr>
              <w:widowControl w:val="0"/>
              <w:rPr>
                <w:b/>
                <w:lang w:val="es-AR"/>
              </w:rPr>
            </w:pPr>
            <w:r w:rsidRPr="00B9109F">
              <w:rPr>
                <w:b/>
                <w:lang w:val="es-AR"/>
              </w:rPr>
              <w:t xml:space="preserve">Título </w:t>
            </w:r>
            <w:r w:rsidR="00B9109F">
              <w:rPr>
                <w:b/>
                <w:lang w:val="es-AR"/>
              </w:rPr>
              <w:t>del proyecto</w:t>
            </w:r>
          </w:p>
        </w:tc>
        <w:tc>
          <w:tcPr>
            <w:tcW w:w="712" w:type="pct"/>
          </w:tcPr>
          <w:p w:rsidR="00021CFD" w:rsidRPr="00B9109F" w:rsidRDefault="00021CFD" w:rsidP="00B9109F">
            <w:pPr>
              <w:widowControl w:val="0"/>
              <w:rPr>
                <w:b/>
                <w:lang w:val="es-AR"/>
              </w:rPr>
            </w:pPr>
            <w:r w:rsidRPr="00B9109F">
              <w:rPr>
                <w:b/>
                <w:lang w:val="es-AR"/>
              </w:rPr>
              <w:t>Apartados</w:t>
            </w:r>
          </w:p>
        </w:tc>
      </w:tr>
      <w:tr w:rsidR="00021CFD" w:rsidRPr="00A213D7" w:rsidTr="00B9109F">
        <w:tc>
          <w:tcPr>
            <w:tcW w:w="5000" w:type="pct"/>
            <w:gridSpan w:val="3"/>
          </w:tcPr>
          <w:p w:rsidR="00021CFD" w:rsidRPr="00B9109F" w:rsidRDefault="00496B95" w:rsidP="00496B95">
            <w:pPr>
              <w:widowControl w:val="0"/>
              <w:rPr>
                <w:b/>
                <w:lang w:val="es-AR"/>
              </w:rPr>
            </w:pPr>
            <w:r w:rsidRPr="00636557">
              <w:rPr>
                <w:b/>
                <w:lang w:val="es-AR"/>
              </w:rPr>
              <w:t>Proy</w:t>
            </w:r>
            <w:r>
              <w:rPr>
                <w:b/>
                <w:lang w:val="es-AR"/>
              </w:rPr>
              <w:t>ectos de eliminación</w:t>
            </w:r>
            <w:r w:rsidRPr="00636557">
              <w:rPr>
                <w:b/>
                <w:lang w:val="es-AR"/>
              </w:rPr>
              <w:t xml:space="preserve"> de </w:t>
            </w:r>
            <w:r>
              <w:rPr>
                <w:b/>
                <w:lang w:val="es-AR"/>
              </w:rPr>
              <w:t>desechos</w:t>
            </w:r>
            <w:r w:rsidRPr="00636557">
              <w:rPr>
                <w:b/>
                <w:lang w:val="es-AR"/>
              </w:rPr>
              <w:t xml:space="preserve"> </w:t>
            </w:r>
            <w:r>
              <w:rPr>
                <w:b/>
                <w:lang w:val="es-AR"/>
              </w:rPr>
              <w:t>de SAO</w:t>
            </w:r>
            <w:r w:rsidRPr="00B9109F">
              <w:rPr>
                <w:b/>
                <w:lang w:val="es-AR"/>
              </w:rPr>
              <w:t xml:space="preserve"> </w:t>
            </w:r>
          </w:p>
        </w:tc>
      </w:tr>
      <w:tr w:rsidR="00021CFD" w:rsidRPr="00B9109F" w:rsidTr="00B9109F">
        <w:tc>
          <w:tcPr>
            <w:tcW w:w="760" w:type="pct"/>
          </w:tcPr>
          <w:p w:rsidR="00021CFD" w:rsidRPr="00B9109F" w:rsidRDefault="00021CFD" w:rsidP="00B9109F">
            <w:pPr>
              <w:widowControl w:val="0"/>
              <w:rPr>
                <w:lang w:val="es-AR"/>
              </w:rPr>
            </w:pPr>
            <w:r w:rsidRPr="00B9109F">
              <w:rPr>
                <w:lang w:val="es-AR"/>
              </w:rPr>
              <w:t>Brasil</w:t>
            </w:r>
          </w:p>
        </w:tc>
        <w:tc>
          <w:tcPr>
            <w:tcW w:w="3528" w:type="pct"/>
          </w:tcPr>
          <w:p w:rsidR="00021CFD" w:rsidRPr="00B9109F" w:rsidRDefault="00021CFD" w:rsidP="00496B95">
            <w:pPr>
              <w:widowControl w:val="0"/>
              <w:rPr>
                <w:lang w:val="es-AR"/>
              </w:rPr>
            </w:pPr>
            <w:r w:rsidRPr="00B9109F">
              <w:rPr>
                <w:lang w:val="es-AR"/>
              </w:rPr>
              <w:t>Pro</w:t>
            </w:r>
            <w:r w:rsidR="00496B95">
              <w:rPr>
                <w:lang w:val="es-AR"/>
              </w:rPr>
              <w:t xml:space="preserve">yecto experimental de </w:t>
            </w:r>
            <w:r w:rsidR="00870E10" w:rsidRPr="00870E10">
              <w:rPr>
                <w:lang w:val="es-AR"/>
              </w:rPr>
              <w:t>demostración sobre gestión y eliminación</w:t>
            </w:r>
            <w:r w:rsidR="00496B95">
              <w:rPr>
                <w:lang w:val="es-AR"/>
              </w:rPr>
              <w:t xml:space="preserve"> de desechos de SAO</w:t>
            </w:r>
            <w:r w:rsidRPr="00B9109F">
              <w:rPr>
                <w:lang w:val="es-AR"/>
              </w:rPr>
              <w:t>: I</w:t>
            </w:r>
            <w:r w:rsidR="00496B95">
              <w:rPr>
                <w:lang w:val="es-AR"/>
              </w:rPr>
              <w:t xml:space="preserve">nforme anual sobre la marcha de las actividades </w:t>
            </w:r>
          </w:p>
        </w:tc>
        <w:tc>
          <w:tcPr>
            <w:tcW w:w="712" w:type="pct"/>
          </w:tcPr>
          <w:p w:rsidR="00021CFD" w:rsidRPr="00B9109F" w:rsidRDefault="00021CFD" w:rsidP="00B9109F">
            <w:pPr>
              <w:widowControl w:val="0"/>
              <w:jc w:val="center"/>
              <w:rPr>
                <w:lang w:val="es-AR"/>
              </w:rPr>
            </w:pPr>
            <w:r w:rsidRPr="00B9109F">
              <w:rPr>
                <w:lang w:val="es-AR"/>
              </w:rPr>
              <w:t>6-11</w:t>
            </w:r>
          </w:p>
        </w:tc>
      </w:tr>
      <w:tr w:rsidR="00021CFD" w:rsidRPr="00B9109F" w:rsidTr="00B9109F">
        <w:tc>
          <w:tcPr>
            <w:tcW w:w="760" w:type="pct"/>
          </w:tcPr>
          <w:p w:rsidR="00021CFD" w:rsidRPr="00B9109F" w:rsidRDefault="00021CFD" w:rsidP="00B9109F">
            <w:pPr>
              <w:widowControl w:val="0"/>
              <w:rPr>
                <w:lang w:val="es-AR"/>
              </w:rPr>
            </w:pPr>
            <w:r w:rsidRPr="00B9109F">
              <w:rPr>
                <w:lang w:val="es-AR"/>
              </w:rPr>
              <w:t>Cuba</w:t>
            </w:r>
          </w:p>
        </w:tc>
        <w:tc>
          <w:tcPr>
            <w:tcW w:w="3528" w:type="pct"/>
          </w:tcPr>
          <w:p w:rsidR="00021CFD" w:rsidRPr="00B9109F" w:rsidRDefault="00021CFD" w:rsidP="00165EDD">
            <w:pPr>
              <w:widowControl w:val="0"/>
              <w:rPr>
                <w:lang w:val="es-AR"/>
              </w:rPr>
            </w:pPr>
            <w:r w:rsidRPr="00B9109F">
              <w:rPr>
                <w:lang w:val="es-AR"/>
              </w:rPr>
              <w:t>Pro</w:t>
            </w:r>
            <w:r w:rsidR="00496B95">
              <w:rPr>
                <w:lang w:val="es-AR"/>
              </w:rPr>
              <w:t xml:space="preserve">yecto experimental de </w:t>
            </w:r>
            <w:r w:rsidR="00870E10" w:rsidRPr="00870E10">
              <w:rPr>
                <w:lang w:val="es-AR"/>
              </w:rPr>
              <w:t>demostración sobre gestión y eliminación</w:t>
            </w:r>
            <w:r w:rsidR="00496B95">
              <w:rPr>
                <w:lang w:val="es-AR"/>
              </w:rPr>
              <w:t xml:space="preserve"> de desechos de SAO</w:t>
            </w:r>
            <w:r w:rsidRPr="00B9109F">
              <w:rPr>
                <w:lang w:val="es-AR"/>
              </w:rPr>
              <w:t xml:space="preserve">: </w:t>
            </w:r>
            <w:r w:rsidR="00496B95">
              <w:rPr>
                <w:lang w:val="es-AR"/>
              </w:rPr>
              <w:t xml:space="preserve">Actualización de </w:t>
            </w:r>
            <w:r w:rsidR="00985351">
              <w:rPr>
                <w:lang w:val="es-AR"/>
              </w:rPr>
              <w:t>la cantidad de desechos</w:t>
            </w:r>
            <w:r w:rsidR="00165EDD">
              <w:rPr>
                <w:lang w:val="es-AR"/>
              </w:rPr>
              <w:t xml:space="preserve"> de SAO</w:t>
            </w:r>
            <w:r w:rsidR="00985351">
              <w:rPr>
                <w:lang w:val="es-AR"/>
              </w:rPr>
              <w:t xml:space="preserve"> eliminados </w:t>
            </w:r>
          </w:p>
        </w:tc>
        <w:tc>
          <w:tcPr>
            <w:tcW w:w="712" w:type="pct"/>
          </w:tcPr>
          <w:p w:rsidR="00021CFD" w:rsidRPr="00B9109F" w:rsidRDefault="00021CFD" w:rsidP="00B9109F">
            <w:pPr>
              <w:widowControl w:val="0"/>
              <w:jc w:val="center"/>
              <w:rPr>
                <w:lang w:val="es-AR"/>
              </w:rPr>
            </w:pPr>
            <w:r w:rsidRPr="00B9109F">
              <w:rPr>
                <w:lang w:val="es-AR"/>
              </w:rPr>
              <w:t>12-17</w:t>
            </w:r>
          </w:p>
        </w:tc>
      </w:tr>
      <w:tr w:rsidR="00021CFD" w:rsidRPr="00B9109F" w:rsidTr="00B9109F">
        <w:tc>
          <w:tcPr>
            <w:tcW w:w="760" w:type="pct"/>
          </w:tcPr>
          <w:p w:rsidR="00021CFD" w:rsidRPr="00B9109F" w:rsidRDefault="00021CFD" w:rsidP="00B9109F">
            <w:pPr>
              <w:widowControl w:val="0"/>
              <w:rPr>
                <w:lang w:val="es-AR"/>
              </w:rPr>
            </w:pPr>
            <w:r w:rsidRPr="00B9109F">
              <w:rPr>
                <w:lang w:val="es-AR"/>
              </w:rPr>
              <w:t>Líbano</w:t>
            </w:r>
          </w:p>
        </w:tc>
        <w:tc>
          <w:tcPr>
            <w:tcW w:w="3528" w:type="pct"/>
          </w:tcPr>
          <w:p w:rsidR="00021CFD" w:rsidRPr="00B9109F" w:rsidRDefault="00021CFD" w:rsidP="00B9109F">
            <w:pPr>
              <w:widowControl w:val="0"/>
              <w:rPr>
                <w:lang w:val="es-AR"/>
              </w:rPr>
            </w:pPr>
            <w:r w:rsidRPr="00B9109F">
              <w:rPr>
                <w:lang w:val="es-AR"/>
              </w:rPr>
              <w:t>Pro</w:t>
            </w:r>
            <w:r w:rsidR="00496B95">
              <w:rPr>
                <w:lang w:val="es-AR"/>
              </w:rPr>
              <w:t xml:space="preserve">yecto experimental de </w:t>
            </w:r>
            <w:r w:rsidR="00870E10" w:rsidRPr="00870E10">
              <w:rPr>
                <w:lang w:val="es-AR"/>
              </w:rPr>
              <w:t>demostración sobre gestión y eliminación</w:t>
            </w:r>
            <w:r w:rsidR="00496B95">
              <w:rPr>
                <w:lang w:val="es-AR"/>
              </w:rPr>
              <w:t xml:space="preserve"> de desechos de SAO</w:t>
            </w:r>
            <w:r w:rsidRPr="00B9109F">
              <w:rPr>
                <w:lang w:val="es-AR"/>
              </w:rPr>
              <w:t>: Informe final</w:t>
            </w:r>
          </w:p>
        </w:tc>
        <w:tc>
          <w:tcPr>
            <w:tcW w:w="712" w:type="pct"/>
          </w:tcPr>
          <w:p w:rsidR="00021CFD" w:rsidRPr="00B9109F" w:rsidRDefault="00021CFD" w:rsidP="00B9109F">
            <w:pPr>
              <w:widowControl w:val="0"/>
              <w:jc w:val="center"/>
              <w:rPr>
                <w:lang w:val="es-AR"/>
              </w:rPr>
            </w:pPr>
            <w:r w:rsidRPr="00B9109F">
              <w:rPr>
                <w:lang w:val="es-AR"/>
              </w:rPr>
              <w:t>18-30</w:t>
            </w:r>
          </w:p>
          <w:p w:rsidR="00021CFD" w:rsidRPr="00B9109F" w:rsidRDefault="00021CFD" w:rsidP="00B9109F">
            <w:pPr>
              <w:widowControl w:val="0"/>
              <w:jc w:val="center"/>
              <w:rPr>
                <w:lang w:val="es-AR"/>
              </w:rPr>
            </w:pPr>
            <w:r w:rsidRPr="00B9109F">
              <w:rPr>
                <w:lang w:val="es-AR"/>
              </w:rPr>
              <w:t>Informe anexo</w:t>
            </w:r>
          </w:p>
        </w:tc>
      </w:tr>
      <w:tr w:rsidR="00021CFD" w:rsidRPr="00A213D7" w:rsidTr="00B9109F">
        <w:tc>
          <w:tcPr>
            <w:tcW w:w="5000" w:type="pct"/>
            <w:gridSpan w:val="3"/>
          </w:tcPr>
          <w:p w:rsidR="00021CFD" w:rsidRPr="00B9109F" w:rsidRDefault="00985351" w:rsidP="00985351">
            <w:pPr>
              <w:widowControl w:val="0"/>
              <w:rPr>
                <w:b/>
                <w:lang w:val="es-AR"/>
              </w:rPr>
            </w:pPr>
            <w:r>
              <w:rPr>
                <w:b/>
                <w:lang w:val="es-AR"/>
              </w:rPr>
              <w:t>Informe</w:t>
            </w:r>
            <w:r w:rsidRPr="00636557">
              <w:rPr>
                <w:b/>
                <w:lang w:val="es-AR"/>
              </w:rPr>
              <w:t xml:space="preserve">s </w:t>
            </w:r>
            <w:r>
              <w:rPr>
                <w:b/>
                <w:lang w:val="es-AR"/>
              </w:rPr>
              <w:t>relacionados con planes de gestión de eliminación de los HCFC</w:t>
            </w:r>
            <w:r w:rsidRPr="00B9109F">
              <w:rPr>
                <w:b/>
                <w:lang w:val="es-AR"/>
              </w:rPr>
              <w:t xml:space="preserve"> </w:t>
            </w:r>
          </w:p>
        </w:tc>
      </w:tr>
      <w:tr w:rsidR="00021CFD" w:rsidRPr="00B9109F" w:rsidTr="00B9109F">
        <w:tc>
          <w:tcPr>
            <w:tcW w:w="760" w:type="pct"/>
          </w:tcPr>
          <w:p w:rsidR="00021CFD" w:rsidRPr="00B9109F" w:rsidRDefault="00021CFD" w:rsidP="00B9109F">
            <w:pPr>
              <w:widowControl w:val="0"/>
              <w:rPr>
                <w:lang w:val="es-AR"/>
              </w:rPr>
            </w:pPr>
            <w:r w:rsidRPr="00B9109F">
              <w:rPr>
                <w:lang w:val="es-AR"/>
              </w:rPr>
              <w:t>Argentina</w:t>
            </w:r>
          </w:p>
        </w:tc>
        <w:tc>
          <w:tcPr>
            <w:tcW w:w="3528" w:type="pct"/>
          </w:tcPr>
          <w:p w:rsidR="00021CFD" w:rsidRPr="00B9109F" w:rsidRDefault="00985351" w:rsidP="00985351">
            <w:pPr>
              <w:widowControl w:val="0"/>
              <w:rPr>
                <w:lang w:val="es-AR"/>
              </w:rPr>
            </w:pPr>
            <w:r>
              <w:rPr>
                <w:lang w:val="es-AR"/>
              </w:rPr>
              <w:t>P</w:t>
            </w:r>
            <w:r w:rsidR="00021CFD" w:rsidRPr="00B9109F">
              <w:rPr>
                <w:lang w:val="es-AR"/>
              </w:rPr>
              <w:t xml:space="preserve">lan de gestión de eliminación de </w:t>
            </w:r>
            <w:r w:rsidR="00B9109F">
              <w:rPr>
                <w:lang w:val="es-AR"/>
              </w:rPr>
              <w:t>los HCFC</w:t>
            </w:r>
            <w:r w:rsidR="00021CFD" w:rsidRPr="00B9109F">
              <w:rPr>
                <w:lang w:val="es-AR"/>
              </w:rPr>
              <w:t xml:space="preserve"> (etapa I): I</w:t>
            </w:r>
            <w:r w:rsidR="00496B95">
              <w:rPr>
                <w:lang w:val="es-AR"/>
              </w:rPr>
              <w:t xml:space="preserve">nforme anual sobre la marcha de las actividades </w:t>
            </w:r>
          </w:p>
        </w:tc>
        <w:tc>
          <w:tcPr>
            <w:tcW w:w="712" w:type="pct"/>
          </w:tcPr>
          <w:p w:rsidR="00021CFD" w:rsidRPr="00B9109F" w:rsidRDefault="00021CFD" w:rsidP="00B9109F">
            <w:pPr>
              <w:widowControl w:val="0"/>
              <w:jc w:val="center"/>
              <w:rPr>
                <w:lang w:val="es-AR"/>
              </w:rPr>
            </w:pPr>
            <w:r w:rsidRPr="00B9109F">
              <w:rPr>
                <w:lang w:val="es-AR"/>
              </w:rPr>
              <w:t>31-44</w:t>
            </w:r>
          </w:p>
        </w:tc>
      </w:tr>
      <w:tr w:rsidR="00021CFD" w:rsidRPr="00B9109F" w:rsidTr="00B9109F">
        <w:tc>
          <w:tcPr>
            <w:tcW w:w="760" w:type="pct"/>
          </w:tcPr>
          <w:p w:rsidR="00021CFD" w:rsidRPr="00B9109F" w:rsidRDefault="00021CFD" w:rsidP="00B9109F">
            <w:pPr>
              <w:widowControl w:val="0"/>
              <w:rPr>
                <w:lang w:val="es-AR"/>
              </w:rPr>
            </w:pPr>
            <w:r w:rsidRPr="00B9109F">
              <w:rPr>
                <w:lang w:val="es-AR"/>
              </w:rPr>
              <w:t>Argentina</w:t>
            </w:r>
          </w:p>
        </w:tc>
        <w:tc>
          <w:tcPr>
            <w:tcW w:w="3528" w:type="pct"/>
          </w:tcPr>
          <w:p w:rsidR="00021CFD" w:rsidRPr="00B9109F" w:rsidRDefault="00985351" w:rsidP="00B9109F">
            <w:pPr>
              <w:widowControl w:val="0"/>
              <w:rPr>
                <w:lang w:val="es-AR"/>
              </w:rPr>
            </w:pPr>
            <w:r>
              <w:rPr>
                <w:lang w:val="es-AR"/>
              </w:rPr>
              <w:t>Plan</w:t>
            </w:r>
            <w:r w:rsidR="00021CFD" w:rsidRPr="00B9109F">
              <w:rPr>
                <w:lang w:val="es-AR"/>
              </w:rPr>
              <w:t xml:space="preserve"> de gestión de eliminación de </w:t>
            </w:r>
            <w:r w:rsidR="00B9109F">
              <w:rPr>
                <w:lang w:val="es-AR"/>
              </w:rPr>
              <w:t>los HCFC</w:t>
            </w:r>
            <w:r w:rsidR="00021CFD" w:rsidRPr="00B9109F">
              <w:rPr>
                <w:lang w:val="es-AR"/>
              </w:rPr>
              <w:t xml:space="preserve"> (etapa II): A</w:t>
            </w:r>
            <w:r>
              <w:rPr>
                <w:lang w:val="es-AR"/>
              </w:rPr>
              <w:t>ctualización de la viabilidad</w:t>
            </w:r>
            <w:r w:rsidR="00021CFD" w:rsidRPr="00B9109F">
              <w:rPr>
                <w:lang w:val="es-AR"/>
              </w:rPr>
              <w:t xml:space="preserve"> financiera de la empresa </w:t>
            </w:r>
            <w:proofErr w:type="spellStart"/>
            <w:r w:rsidR="00021CFD" w:rsidRPr="00B9109F">
              <w:rPr>
                <w:lang w:val="es-AR"/>
              </w:rPr>
              <w:t>Celpack</w:t>
            </w:r>
            <w:proofErr w:type="spellEnd"/>
          </w:p>
        </w:tc>
        <w:tc>
          <w:tcPr>
            <w:tcW w:w="712" w:type="pct"/>
          </w:tcPr>
          <w:p w:rsidR="00021CFD" w:rsidRPr="00B9109F" w:rsidRDefault="00021CFD" w:rsidP="00B9109F">
            <w:pPr>
              <w:widowControl w:val="0"/>
              <w:jc w:val="center"/>
              <w:rPr>
                <w:lang w:val="es-AR"/>
              </w:rPr>
            </w:pPr>
            <w:r w:rsidRPr="00B9109F">
              <w:rPr>
                <w:lang w:val="es-AR"/>
              </w:rPr>
              <w:t>45-49</w:t>
            </w:r>
          </w:p>
        </w:tc>
      </w:tr>
      <w:tr w:rsidR="00021CFD" w:rsidRPr="00B9109F" w:rsidTr="00B9109F">
        <w:tc>
          <w:tcPr>
            <w:tcW w:w="760" w:type="pct"/>
          </w:tcPr>
          <w:p w:rsidR="00021CFD" w:rsidRPr="00B9109F" w:rsidRDefault="00985351" w:rsidP="00B9109F">
            <w:pPr>
              <w:widowControl w:val="0"/>
              <w:rPr>
                <w:lang w:val="es-AR"/>
              </w:rPr>
            </w:pPr>
            <w:r>
              <w:rPr>
                <w:lang w:val="es-AR"/>
              </w:rPr>
              <w:t xml:space="preserve">Cote </w:t>
            </w:r>
            <w:proofErr w:type="spellStart"/>
            <w:r>
              <w:rPr>
                <w:lang w:val="es-AR"/>
              </w:rPr>
              <w:t>d’Ivoire</w:t>
            </w:r>
            <w:proofErr w:type="spellEnd"/>
            <w:r>
              <w:rPr>
                <w:lang w:val="es-AR"/>
              </w:rPr>
              <w:t xml:space="preserve"> </w:t>
            </w:r>
          </w:p>
        </w:tc>
        <w:tc>
          <w:tcPr>
            <w:tcW w:w="3528" w:type="pct"/>
          </w:tcPr>
          <w:p w:rsidR="00021CFD" w:rsidRPr="00B9109F" w:rsidRDefault="00985351" w:rsidP="00B9109F">
            <w:pPr>
              <w:widowControl w:val="0"/>
              <w:rPr>
                <w:lang w:val="es-AR"/>
              </w:rPr>
            </w:pPr>
            <w:r>
              <w:rPr>
                <w:lang w:val="es-AR"/>
              </w:rPr>
              <w:t>Plan</w:t>
            </w:r>
            <w:r w:rsidR="00021CFD" w:rsidRPr="00B9109F">
              <w:rPr>
                <w:lang w:val="es-AR"/>
              </w:rPr>
              <w:t xml:space="preserve"> de gestión de eliminación de </w:t>
            </w:r>
            <w:r w:rsidR="00B9109F">
              <w:rPr>
                <w:lang w:val="es-AR"/>
              </w:rPr>
              <w:t>los HCFC</w:t>
            </w:r>
            <w:r w:rsidR="00021CFD" w:rsidRPr="00B9109F">
              <w:rPr>
                <w:lang w:val="es-AR"/>
              </w:rPr>
              <w:t xml:space="preserve"> (etapa I): In</w:t>
            </w:r>
            <w:r>
              <w:rPr>
                <w:lang w:val="es-AR"/>
              </w:rPr>
              <w:t>forme sobre la aplicación de la recomendación de verificación</w:t>
            </w:r>
          </w:p>
        </w:tc>
        <w:tc>
          <w:tcPr>
            <w:tcW w:w="712" w:type="pct"/>
          </w:tcPr>
          <w:p w:rsidR="00021CFD" w:rsidRPr="00B9109F" w:rsidRDefault="00021CFD" w:rsidP="00B9109F">
            <w:pPr>
              <w:widowControl w:val="0"/>
              <w:jc w:val="center"/>
              <w:rPr>
                <w:lang w:val="es-AR"/>
              </w:rPr>
            </w:pPr>
            <w:r w:rsidRPr="00B9109F">
              <w:rPr>
                <w:lang w:val="es-AR"/>
              </w:rPr>
              <w:t>50-55</w:t>
            </w:r>
          </w:p>
        </w:tc>
      </w:tr>
      <w:tr w:rsidR="00021CFD" w:rsidRPr="00B9109F" w:rsidTr="00B9109F">
        <w:tc>
          <w:tcPr>
            <w:tcW w:w="760" w:type="pct"/>
          </w:tcPr>
          <w:p w:rsidR="00021CFD" w:rsidRPr="00B9109F" w:rsidRDefault="00021CFD" w:rsidP="00B9109F">
            <w:pPr>
              <w:widowControl w:val="0"/>
              <w:rPr>
                <w:lang w:val="es-AR"/>
              </w:rPr>
            </w:pPr>
            <w:r w:rsidRPr="00B9109F">
              <w:rPr>
                <w:lang w:val="es-AR"/>
              </w:rPr>
              <w:t>Egipto</w:t>
            </w:r>
          </w:p>
        </w:tc>
        <w:tc>
          <w:tcPr>
            <w:tcW w:w="3528" w:type="pct"/>
          </w:tcPr>
          <w:p w:rsidR="00021CFD" w:rsidRPr="00B9109F" w:rsidRDefault="00985351" w:rsidP="00985351">
            <w:pPr>
              <w:widowControl w:val="0"/>
              <w:rPr>
                <w:lang w:val="es-AR"/>
              </w:rPr>
            </w:pPr>
            <w:r>
              <w:rPr>
                <w:lang w:val="es-AR"/>
              </w:rPr>
              <w:t>Plan</w:t>
            </w:r>
            <w:r w:rsidR="00021CFD" w:rsidRPr="00B9109F">
              <w:rPr>
                <w:lang w:val="es-AR"/>
              </w:rPr>
              <w:t xml:space="preserve"> de gestión de eliminación de </w:t>
            </w:r>
            <w:r w:rsidR="00B9109F">
              <w:rPr>
                <w:lang w:val="es-AR"/>
              </w:rPr>
              <w:t>los HCFC</w:t>
            </w:r>
            <w:r w:rsidR="00021CFD" w:rsidRPr="00B9109F">
              <w:rPr>
                <w:lang w:val="es-AR"/>
              </w:rPr>
              <w:t xml:space="preserve"> (etapa I): I</w:t>
            </w:r>
            <w:r w:rsidR="00496B95">
              <w:rPr>
                <w:lang w:val="es-AR"/>
              </w:rPr>
              <w:t>nforme anual sobre la marcha de las actividades</w:t>
            </w:r>
            <w:r>
              <w:rPr>
                <w:lang w:val="es-AR"/>
              </w:rPr>
              <w:t xml:space="preserve">, con el </w:t>
            </w:r>
            <w:r w:rsidR="00165EDD">
              <w:rPr>
                <w:lang w:val="es-AR"/>
              </w:rPr>
              <w:t>informe sobre la marcha de las actividades</w:t>
            </w:r>
            <w:r w:rsidR="00021CFD" w:rsidRPr="00B9109F">
              <w:rPr>
                <w:lang w:val="es-AR"/>
              </w:rPr>
              <w:t xml:space="preserve"> en EGYPRA</w:t>
            </w:r>
          </w:p>
        </w:tc>
        <w:tc>
          <w:tcPr>
            <w:tcW w:w="712" w:type="pct"/>
          </w:tcPr>
          <w:p w:rsidR="00021CFD" w:rsidRPr="00B9109F" w:rsidRDefault="00021CFD" w:rsidP="00B9109F">
            <w:pPr>
              <w:widowControl w:val="0"/>
              <w:jc w:val="center"/>
              <w:rPr>
                <w:lang w:val="es-AR"/>
              </w:rPr>
            </w:pPr>
            <w:r w:rsidRPr="00B9109F">
              <w:rPr>
                <w:lang w:val="es-AR"/>
              </w:rPr>
              <w:t>56-66</w:t>
            </w:r>
          </w:p>
        </w:tc>
      </w:tr>
      <w:tr w:rsidR="00021CFD" w:rsidRPr="00B9109F" w:rsidTr="00B9109F">
        <w:tc>
          <w:tcPr>
            <w:tcW w:w="760" w:type="pct"/>
          </w:tcPr>
          <w:p w:rsidR="00021CFD" w:rsidRPr="00B9109F" w:rsidRDefault="00021CFD" w:rsidP="00B9109F">
            <w:pPr>
              <w:widowControl w:val="0"/>
              <w:rPr>
                <w:lang w:val="es-AR"/>
              </w:rPr>
            </w:pPr>
            <w:r w:rsidRPr="00B9109F">
              <w:rPr>
                <w:lang w:val="es-AR"/>
              </w:rPr>
              <w:t>Ghana</w:t>
            </w:r>
          </w:p>
        </w:tc>
        <w:tc>
          <w:tcPr>
            <w:tcW w:w="3528" w:type="pct"/>
          </w:tcPr>
          <w:p w:rsidR="00021CFD" w:rsidRPr="00B9109F" w:rsidRDefault="00985351" w:rsidP="00B9109F">
            <w:pPr>
              <w:widowControl w:val="0"/>
              <w:rPr>
                <w:lang w:val="es-AR"/>
              </w:rPr>
            </w:pPr>
            <w:r>
              <w:rPr>
                <w:lang w:val="es-AR"/>
              </w:rPr>
              <w:t>Plan</w:t>
            </w:r>
            <w:r w:rsidR="00021CFD" w:rsidRPr="00B9109F">
              <w:rPr>
                <w:lang w:val="es-AR"/>
              </w:rPr>
              <w:t xml:space="preserve"> de gestión de eliminación de </w:t>
            </w:r>
            <w:r w:rsidR="00B9109F">
              <w:rPr>
                <w:lang w:val="es-AR"/>
              </w:rPr>
              <w:t>los HCFC</w:t>
            </w:r>
            <w:r w:rsidR="00021CFD" w:rsidRPr="00B9109F">
              <w:rPr>
                <w:lang w:val="es-AR"/>
              </w:rPr>
              <w:t xml:space="preserve"> (etapa I): I</w:t>
            </w:r>
            <w:r w:rsidR="00496B95">
              <w:rPr>
                <w:lang w:val="es-AR"/>
              </w:rPr>
              <w:t xml:space="preserve">nforme anual sobre la marcha de las actividades </w:t>
            </w:r>
            <w:r w:rsidR="00021CFD" w:rsidRPr="00B9109F">
              <w:rPr>
                <w:lang w:val="es-AR"/>
              </w:rPr>
              <w:t xml:space="preserve"> </w:t>
            </w:r>
          </w:p>
        </w:tc>
        <w:tc>
          <w:tcPr>
            <w:tcW w:w="712" w:type="pct"/>
          </w:tcPr>
          <w:p w:rsidR="00021CFD" w:rsidRPr="00B9109F" w:rsidRDefault="00021CFD" w:rsidP="00B9109F">
            <w:pPr>
              <w:widowControl w:val="0"/>
              <w:jc w:val="center"/>
              <w:rPr>
                <w:lang w:val="es-AR"/>
              </w:rPr>
            </w:pPr>
            <w:r w:rsidRPr="00B9109F">
              <w:rPr>
                <w:lang w:val="es-AR"/>
              </w:rPr>
              <w:t>67-78</w:t>
            </w:r>
          </w:p>
        </w:tc>
      </w:tr>
      <w:tr w:rsidR="00021CFD" w:rsidRPr="00B9109F" w:rsidTr="00B9109F">
        <w:tc>
          <w:tcPr>
            <w:tcW w:w="760" w:type="pct"/>
          </w:tcPr>
          <w:p w:rsidR="00021CFD" w:rsidRPr="00B9109F" w:rsidRDefault="00021CFD" w:rsidP="00B9109F">
            <w:pPr>
              <w:widowControl w:val="0"/>
              <w:rPr>
                <w:lang w:val="es-AR"/>
              </w:rPr>
            </w:pPr>
            <w:r w:rsidRPr="00B9109F">
              <w:rPr>
                <w:lang w:val="es-AR"/>
              </w:rPr>
              <w:t xml:space="preserve">Jordania </w:t>
            </w:r>
          </w:p>
        </w:tc>
        <w:tc>
          <w:tcPr>
            <w:tcW w:w="3528" w:type="pct"/>
          </w:tcPr>
          <w:p w:rsidR="00021CFD" w:rsidRPr="00B9109F" w:rsidRDefault="00985351" w:rsidP="00B9109F">
            <w:pPr>
              <w:widowControl w:val="0"/>
              <w:rPr>
                <w:lang w:val="es-AR"/>
              </w:rPr>
            </w:pPr>
            <w:r>
              <w:rPr>
                <w:lang w:val="es-AR"/>
              </w:rPr>
              <w:t>Plan</w:t>
            </w:r>
            <w:r w:rsidR="00021CFD" w:rsidRPr="00B9109F">
              <w:rPr>
                <w:lang w:val="es-AR"/>
              </w:rPr>
              <w:t xml:space="preserve"> de gestión de eliminación de </w:t>
            </w:r>
            <w:r w:rsidR="00B9109F">
              <w:rPr>
                <w:lang w:val="es-AR"/>
              </w:rPr>
              <w:t>los HCFC</w:t>
            </w:r>
            <w:r w:rsidR="00021CFD" w:rsidRPr="00B9109F">
              <w:rPr>
                <w:lang w:val="es-AR"/>
              </w:rPr>
              <w:t xml:space="preserve"> (etapa II): I</w:t>
            </w:r>
            <w:r w:rsidR="00496B95">
              <w:rPr>
                <w:lang w:val="es-AR"/>
              </w:rPr>
              <w:t xml:space="preserve">nforme anual sobre la marcha de las actividades </w:t>
            </w:r>
            <w:r w:rsidR="00021CFD" w:rsidRPr="00B9109F">
              <w:rPr>
                <w:lang w:val="es-AR"/>
              </w:rPr>
              <w:t xml:space="preserve"> </w:t>
            </w:r>
          </w:p>
        </w:tc>
        <w:tc>
          <w:tcPr>
            <w:tcW w:w="712" w:type="pct"/>
          </w:tcPr>
          <w:p w:rsidR="00021CFD" w:rsidRPr="00B9109F" w:rsidRDefault="00021CFD" w:rsidP="00B9109F">
            <w:pPr>
              <w:widowControl w:val="0"/>
              <w:jc w:val="center"/>
              <w:rPr>
                <w:lang w:val="es-AR"/>
              </w:rPr>
            </w:pPr>
            <w:r w:rsidRPr="00B9109F">
              <w:rPr>
                <w:lang w:val="es-AR"/>
              </w:rPr>
              <w:t>79-94</w:t>
            </w:r>
          </w:p>
        </w:tc>
      </w:tr>
      <w:tr w:rsidR="00021CFD" w:rsidRPr="00B9109F" w:rsidTr="00B9109F">
        <w:tc>
          <w:tcPr>
            <w:tcW w:w="760" w:type="pct"/>
          </w:tcPr>
          <w:p w:rsidR="00021CFD" w:rsidRPr="00B9109F" w:rsidRDefault="00021CFD" w:rsidP="00B9109F">
            <w:pPr>
              <w:widowControl w:val="0"/>
              <w:rPr>
                <w:lang w:val="es-AR"/>
              </w:rPr>
            </w:pPr>
            <w:r w:rsidRPr="00B9109F">
              <w:rPr>
                <w:lang w:val="es-AR"/>
              </w:rPr>
              <w:t>Libia</w:t>
            </w:r>
          </w:p>
        </w:tc>
        <w:tc>
          <w:tcPr>
            <w:tcW w:w="3528" w:type="pct"/>
          </w:tcPr>
          <w:p w:rsidR="00021CFD" w:rsidRPr="00B9109F" w:rsidRDefault="00985351" w:rsidP="00B9109F">
            <w:pPr>
              <w:widowControl w:val="0"/>
              <w:rPr>
                <w:lang w:val="es-AR"/>
              </w:rPr>
            </w:pPr>
            <w:r>
              <w:rPr>
                <w:lang w:val="es-AR"/>
              </w:rPr>
              <w:t>Plan</w:t>
            </w:r>
            <w:r w:rsidR="00021CFD" w:rsidRPr="00B9109F">
              <w:rPr>
                <w:lang w:val="es-AR"/>
              </w:rPr>
              <w:t xml:space="preserve"> de gestión de eliminación de </w:t>
            </w:r>
            <w:r w:rsidR="00B9109F">
              <w:rPr>
                <w:lang w:val="es-AR"/>
              </w:rPr>
              <w:t>los HCFC</w:t>
            </w:r>
            <w:r w:rsidR="00021CFD" w:rsidRPr="00B9109F">
              <w:rPr>
                <w:lang w:val="es-AR"/>
              </w:rPr>
              <w:t xml:space="preserve"> (etapa I): I</w:t>
            </w:r>
            <w:r w:rsidR="00496B95">
              <w:rPr>
                <w:lang w:val="es-AR"/>
              </w:rPr>
              <w:t xml:space="preserve">nforme anual sobre la marcha de las actividades </w:t>
            </w:r>
          </w:p>
        </w:tc>
        <w:tc>
          <w:tcPr>
            <w:tcW w:w="712" w:type="pct"/>
          </w:tcPr>
          <w:p w:rsidR="00021CFD" w:rsidRPr="00B9109F" w:rsidRDefault="00021CFD" w:rsidP="00B9109F">
            <w:pPr>
              <w:widowControl w:val="0"/>
              <w:jc w:val="center"/>
              <w:rPr>
                <w:lang w:val="es-AR"/>
              </w:rPr>
            </w:pPr>
            <w:r w:rsidRPr="00B9109F">
              <w:rPr>
                <w:lang w:val="es-AR"/>
              </w:rPr>
              <w:t>95-109</w:t>
            </w:r>
          </w:p>
        </w:tc>
      </w:tr>
      <w:tr w:rsidR="00021CFD" w:rsidRPr="00B9109F" w:rsidTr="00B9109F">
        <w:tc>
          <w:tcPr>
            <w:tcW w:w="760" w:type="pct"/>
          </w:tcPr>
          <w:p w:rsidR="00021CFD" w:rsidRPr="00B9109F" w:rsidRDefault="00021CFD" w:rsidP="00B9109F">
            <w:pPr>
              <w:widowControl w:val="0"/>
              <w:rPr>
                <w:lang w:val="es-AR"/>
              </w:rPr>
            </w:pPr>
            <w:r w:rsidRPr="00B9109F">
              <w:rPr>
                <w:lang w:val="es-AR"/>
              </w:rPr>
              <w:t>Malasia</w:t>
            </w:r>
          </w:p>
        </w:tc>
        <w:tc>
          <w:tcPr>
            <w:tcW w:w="3528" w:type="pct"/>
          </w:tcPr>
          <w:p w:rsidR="00021CFD" w:rsidRPr="00B9109F" w:rsidRDefault="00985351" w:rsidP="00B9109F">
            <w:pPr>
              <w:widowControl w:val="0"/>
              <w:rPr>
                <w:lang w:val="es-AR"/>
              </w:rPr>
            </w:pPr>
            <w:r>
              <w:rPr>
                <w:lang w:val="es-AR"/>
              </w:rPr>
              <w:t>Plan</w:t>
            </w:r>
            <w:r w:rsidR="00021CFD" w:rsidRPr="00B9109F">
              <w:rPr>
                <w:lang w:val="es-AR"/>
              </w:rPr>
              <w:t xml:space="preserve"> de gestión de eliminación de </w:t>
            </w:r>
            <w:r w:rsidR="00B9109F">
              <w:rPr>
                <w:lang w:val="es-AR"/>
              </w:rPr>
              <w:t>los HCFC</w:t>
            </w:r>
            <w:r w:rsidR="00021CFD" w:rsidRPr="00B9109F">
              <w:rPr>
                <w:lang w:val="es-AR"/>
              </w:rPr>
              <w:t xml:space="preserve"> (etapa II): Cambio en tecnología en 11 empresas</w:t>
            </w:r>
          </w:p>
        </w:tc>
        <w:tc>
          <w:tcPr>
            <w:tcW w:w="712" w:type="pct"/>
          </w:tcPr>
          <w:p w:rsidR="00021CFD" w:rsidRPr="00B9109F" w:rsidRDefault="00021CFD" w:rsidP="00B9109F">
            <w:pPr>
              <w:widowControl w:val="0"/>
              <w:jc w:val="center"/>
              <w:rPr>
                <w:lang w:val="es-AR"/>
              </w:rPr>
            </w:pPr>
            <w:r w:rsidRPr="00B9109F">
              <w:rPr>
                <w:lang w:val="es-AR"/>
              </w:rPr>
              <w:t>110-119</w:t>
            </w:r>
          </w:p>
        </w:tc>
      </w:tr>
      <w:tr w:rsidR="00021CFD" w:rsidRPr="00B9109F" w:rsidTr="00B9109F">
        <w:tc>
          <w:tcPr>
            <w:tcW w:w="760" w:type="pct"/>
          </w:tcPr>
          <w:p w:rsidR="00021CFD" w:rsidRPr="00B9109F" w:rsidRDefault="00021CFD" w:rsidP="00B9109F">
            <w:pPr>
              <w:widowControl w:val="0"/>
              <w:rPr>
                <w:lang w:val="es-AR"/>
              </w:rPr>
            </w:pPr>
            <w:r w:rsidRPr="00B9109F">
              <w:rPr>
                <w:lang w:val="es-AR"/>
              </w:rPr>
              <w:t>Maldivas</w:t>
            </w:r>
          </w:p>
        </w:tc>
        <w:tc>
          <w:tcPr>
            <w:tcW w:w="3528" w:type="pct"/>
          </w:tcPr>
          <w:p w:rsidR="00021CFD" w:rsidRPr="00B9109F" w:rsidRDefault="00985351" w:rsidP="00B9109F">
            <w:pPr>
              <w:widowControl w:val="0"/>
              <w:rPr>
                <w:lang w:val="es-AR"/>
              </w:rPr>
            </w:pPr>
            <w:r>
              <w:rPr>
                <w:lang w:val="es-AR"/>
              </w:rPr>
              <w:t>Plan</w:t>
            </w:r>
            <w:r w:rsidR="00021CFD" w:rsidRPr="00B9109F">
              <w:rPr>
                <w:lang w:val="es-AR"/>
              </w:rPr>
              <w:t xml:space="preserve"> de gestión de eliminación de </w:t>
            </w:r>
            <w:r w:rsidR="00B9109F">
              <w:rPr>
                <w:lang w:val="es-AR"/>
              </w:rPr>
              <w:t>los HCFC</w:t>
            </w:r>
            <w:r w:rsidR="00021CFD" w:rsidRPr="00B9109F">
              <w:rPr>
                <w:lang w:val="es-AR"/>
              </w:rPr>
              <w:t xml:space="preserve"> (etapa I): I</w:t>
            </w:r>
            <w:r w:rsidR="00496B95">
              <w:rPr>
                <w:lang w:val="es-AR"/>
              </w:rPr>
              <w:t xml:space="preserve">nforme anual sobre la marcha de las actividades </w:t>
            </w:r>
          </w:p>
        </w:tc>
        <w:tc>
          <w:tcPr>
            <w:tcW w:w="712" w:type="pct"/>
          </w:tcPr>
          <w:p w:rsidR="00021CFD" w:rsidRPr="00B9109F" w:rsidRDefault="00021CFD" w:rsidP="00B9109F">
            <w:pPr>
              <w:widowControl w:val="0"/>
              <w:jc w:val="center"/>
              <w:rPr>
                <w:lang w:val="es-AR"/>
              </w:rPr>
            </w:pPr>
            <w:r w:rsidRPr="00B9109F">
              <w:rPr>
                <w:lang w:val="es-AR"/>
              </w:rPr>
              <w:t>120-129</w:t>
            </w:r>
          </w:p>
        </w:tc>
      </w:tr>
      <w:tr w:rsidR="00021CFD" w:rsidRPr="00B9109F" w:rsidTr="00B9109F">
        <w:tc>
          <w:tcPr>
            <w:tcW w:w="760" w:type="pct"/>
          </w:tcPr>
          <w:p w:rsidR="00021CFD" w:rsidRPr="00B9109F" w:rsidRDefault="00021CFD" w:rsidP="00B9109F">
            <w:pPr>
              <w:widowControl w:val="0"/>
              <w:rPr>
                <w:lang w:val="es-AR"/>
              </w:rPr>
            </w:pPr>
            <w:r w:rsidRPr="00B9109F">
              <w:rPr>
                <w:lang w:val="es-AR"/>
              </w:rPr>
              <w:t>Marruecos</w:t>
            </w:r>
          </w:p>
        </w:tc>
        <w:tc>
          <w:tcPr>
            <w:tcW w:w="3528" w:type="pct"/>
          </w:tcPr>
          <w:p w:rsidR="00021CFD" w:rsidRPr="00B9109F" w:rsidRDefault="00985351" w:rsidP="00B9109F">
            <w:pPr>
              <w:widowControl w:val="0"/>
              <w:rPr>
                <w:lang w:val="es-AR"/>
              </w:rPr>
            </w:pPr>
            <w:r>
              <w:rPr>
                <w:lang w:val="es-AR"/>
              </w:rPr>
              <w:t>Plan</w:t>
            </w:r>
            <w:r w:rsidR="00021CFD" w:rsidRPr="00B9109F">
              <w:rPr>
                <w:lang w:val="es-AR"/>
              </w:rPr>
              <w:t xml:space="preserve"> de gestión de eliminación de </w:t>
            </w:r>
            <w:r w:rsidR="00B9109F">
              <w:rPr>
                <w:lang w:val="es-AR"/>
              </w:rPr>
              <w:t>los HCFC</w:t>
            </w:r>
            <w:r w:rsidR="00021CFD" w:rsidRPr="00B9109F">
              <w:rPr>
                <w:lang w:val="es-AR"/>
              </w:rPr>
              <w:t xml:space="preserve"> (etapa I): Informe de verificación </w:t>
            </w:r>
          </w:p>
        </w:tc>
        <w:tc>
          <w:tcPr>
            <w:tcW w:w="712" w:type="pct"/>
          </w:tcPr>
          <w:p w:rsidR="00021CFD" w:rsidRPr="00B9109F" w:rsidRDefault="00021CFD" w:rsidP="00B9109F">
            <w:pPr>
              <w:widowControl w:val="0"/>
              <w:jc w:val="center"/>
              <w:rPr>
                <w:lang w:val="es-AR"/>
              </w:rPr>
            </w:pPr>
            <w:r w:rsidRPr="00B9109F">
              <w:rPr>
                <w:lang w:val="es-AR"/>
              </w:rPr>
              <w:t>130-135</w:t>
            </w:r>
          </w:p>
        </w:tc>
      </w:tr>
      <w:tr w:rsidR="00021CFD" w:rsidRPr="00B9109F" w:rsidTr="00B9109F">
        <w:tc>
          <w:tcPr>
            <w:tcW w:w="760" w:type="pct"/>
          </w:tcPr>
          <w:p w:rsidR="00021CFD" w:rsidRPr="00B9109F" w:rsidRDefault="00021CFD" w:rsidP="00B9109F">
            <w:pPr>
              <w:widowControl w:val="0"/>
              <w:jc w:val="left"/>
              <w:rPr>
                <w:lang w:val="es-AR"/>
              </w:rPr>
            </w:pPr>
            <w:r w:rsidRPr="00B9109F">
              <w:rPr>
                <w:lang w:val="es-AR"/>
              </w:rPr>
              <w:t>Túnez</w:t>
            </w:r>
          </w:p>
        </w:tc>
        <w:tc>
          <w:tcPr>
            <w:tcW w:w="3528" w:type="pct"/>
          </w:tcPr>
          <w:p w:rsidR="00021CFD" w:rsidRPr="00B9109F" w:rsidRDefault="00985351" w:rsidP="00B9109F">
            <w:pPr>
              <w:widowControl w:val="0"/>
              <w:rPr>
                <w:lang w:val="es-AR"/>
              </w:rPr>
            </w:pPr>
            <w:r>
              <w:rPr>
                <w:lang w:val="es-AR"/>
              </w:rPr>
              <w:t>Plan</w:t>
            </w:r>
            <w:r w:rsidR="00021CFD" w:rsidRPr="00B9109F">
              <w:rPr>
                <w:lang w:val="es-AR"/>
              </w:rPr>
              <w:t xml:space="preserve"> de gestión de eliminación de </w:t>
            </w:r>
            <w:r w:rsidR="00B9109F">
              <w:rPr>
                <w:lang w:val="es-AR"/>
              </w:rPr>
              <w:t>los HCFC</w:t>
            </w:r>
            <w:r w:rsidR="00021CFD" w:rsidRPr="00B9109F">
              <w:rPr>
                <w:lang w:val="es-AR"/>
              </w:rPr>
              <w:t xml:space="preserve"> (etapa I)</w:t>
            </w:r>
            <w:r w:rsidR="00165EDD">
              <w:rPr>
                <w:lang w:val="es-AR"/>
              </w:rPr>
              <w:t>: Informe sobre la marcha de las actividades</w:t>
            </w:r>
            <w:r w:rsidR="00021CFD" w:rsidRPr="00B9109F">
              <w:rPr>
                <w:lang w:val="es-AR"/>
              </w:rPr>
              <w:t xml:space="preserve"> </w:t>
            </w:r>
          </w:p>
        </w:tc>
        <w:tc>
          <w:tcPr>
            <w:tcW w:w="712" w:type="pct"/>
          </w:tcPr>
          <w:p w:rsidR="00021CFD" w:rsidRPr="00B9109F" w:rsidRDefault="00021CFD" w:rsidP="00B9109F">
            <w:pPr>
              <w:widowControl w:val="0"/>
              <w:jc w:val="center"/>
              <w:rPr>
                <w:lang w:val="es-AR"/>
              </w:rPr>
            </w:pPr>
            <w:r w:rsidRPr="00B9109F">
              <w:rPr>
                <w:lang w:val="es-AR"/>
              </w:rPr>
              <w:t>136-144</w:t>
            </w:r>
          </w:p>
        </w:tc>
      </w:tr>
      <w:tr w:rsidR="00021CFD" w:rsidRPr="00B9109F" w:rsidTr="00B9109F">
        <w:tc>
          <w:tcPr>
            <w:tcW w:w="5000" w:type="pct"/>
            <w:gridSpan w:val="3"/>
          </w:tcPr>
          <w:p w:rsidR="00021CFD" w:rsidRPr="00B9109F" w:rsidRDefault="00021CFD" w:rsidP="00B9109F">
            <w:pPr>
              <w:widowControl w:val="0"/>
              <w:rPr>
                <w:b/>
                <w:lang w:val="es-AR"/>
              </w:rPr>
            </w:pPr>
            <w:proofErr w:type="spellStart"/>
            <w:r w:rsidRPr="00B9109F">
              <w:rPr>
                <w:b/>
                <w:lang w:val="es-AR"/>
              </w:rPr>
              <w:t>Metilbromuro</w:t>
            </w:r>
            <w:proofErr w:type="spellEnd"/>
          </w:p>
        </w:tc>
      </w:tr>
      <w:tr w:rsidR="00021CFD" w:rsidRPr="00B9109F" w:rsidTr="00B9109F">
        <w:tc>
          <w:tcPr>
            <w:tcW w:w="760" w:type="pct"/>
          </w:tcPr>
          <w:p w:rsidR="00021CFD" w:rsidRPr="00B9109F" w:rsidRDefault="00021CFD" w:rsidP="00B9109F">
            <w:pPr>
              <w:widowControl w:val="0"/>
              <w:rPr>
                <w:lang w:val="es-AR"/>
              </w:rPr>
            </w:pPr>
            <w:r w:rsidRPr="00B9109F">
              <w:rPr>
                <w:lang w:val="es-AR"/>
              </w:rPr>
              <w:t>Argentina</w:t>
            </w:r>
          </w:p>
        </w:tc>
        <w:tc>
          <w:tcPr>
            <w:tcW w:w="3528" w:type="pct"/>
          </w:tcPr>
          <w:p w:rsidR="00021CFD" w:rsidRPr="00B9109F" w:rsidRDefault="00985351" w:rsidP="00B9109F">
            <w:pPr>
              <w:widowControl w:val="0"/>
              <w:rPr>
                <w:lang w:val="es-AR"/>
              </w:rPr>
            </w:pPr>
            <w:r>
              <w:rPr>
                <w:lang w:val="es-AR"/>
              </w:rPr>
              <w:t xml:space="preserve">Plan de eliminación del </w:t>
            </w:r>
            <w:proofErr w:type="spellStart"/>
            <w:r>
              <w:rPr>
                <w:lang w:val="es-AR"/>
              </w:rPr>
              <w:t>metibromuro</w:t>
            </w:r>
            <w:proofErr w:type="spellEnd"/>
          </w:p>
        </w:tc>
        <w:tc>
          <w:tcPr>
            <w:tcW w:w="712" w:type="pct"/>
          </w:tcPr>
          <w:p w:rsidR="00021CFD" w:rsidRPr="00B9109F" w:rsidRDefault="00021CFD" w:rsidP="00B9109F">
            <w:pPr>
              <w:widowControl w:val="0"/>
              <w:jc w:val="center"/>
              <w:rPr>
                <w:lang w:val="es-AR"/>
              </w:rPr>
            </w:pPr>
            <w:r w:rsidRPr="00B9109F">
              <w:rPr>
                <w:lang w:val="es-AR"/>
              </w:rPr>
              <w:t>145-147</w:t>
            </w:r>
          </w:p>
        </w:tc>
      </w:tr>
      <w:tr w:rsidR="00021CFD" w:rsidRPr="00B9109F" w:rsidTr="00B9109F">
        <w:tc>
          <w:tcPr>
            <w:tcW w:w="4288" w:type="pct"/>
            <w:gridSpan w:val="2"/>
          </w:tcPr>
          <w:p w:rsidR="00021CFD" w:rsidRPr="00B9109F" w:rsidRDefault="00C93526" w:rsidP="00165EDD">
            <w:pPr>
              <w:widowControl w:val="0"/>
              <w:rPr>
                <w:b/>
                <w:lang w:val="es-AR"/>
              </w:rPr>
            </w:pPr>
            <w:r w:rsidRPr="00636557">
              <w:rPr>
                <w:b/>
                <w:bCs/>
                <w:lang w:val="es-AR"/>
              </w:rPr>
              <w:t>Peti</w:t>
            </w:r>
            <w:r>
              <w:rPr>
                <w:b/>
                <w:bCs/>
                <w:lang w:val="es-AR"/>
              </w:rPr>
              <w:t>ci</w:t>
            </w:r>
            <w:r w:rsidR="00165EDD">
              <w:rPr>
                <w:b/>
                <w:bCs/>
                <w:lang w:val="es-AR"/>
              </w:rPr>
              <w:t>ón</w:t>
            </w:r>
            <w:r>
              <w:rPr>
                <w:b/>
                <w:bCs/>
                <w:lang w:val="es-AR"/>
              </w:rPr>
              <w:t xml:space="preserve"> de prórroga</w:t>
            </w:r>
            <w:r w:rsidRPr="00636557">
              <w:rPr>
                <w:b/>
                <w:bCs/>
                <w:lang w:val="es-AR"/>
              </w:rPr>
              <w:t xml:space="preserve"> de actividades de facilitación</w:t>
            </w:r>
            <w:r w:rsidRPr="00B9109F">
              <w:rPr>
                <w:b/>
                <w:bCs/>
                <w:lang w:val="es-AR"/>
              </w:rPr>
              <w:t xml:space="preserve"> </w:t>
            </w:r>
          </w:p>
        </w:tc>
        <w:tc>
          <w:tcPr>
            <w:tcW w:w="712" w:type="pct"/>
          </w:tcPr>
          <w:p w:rsidR="00021CFD" w:rsidRPr="00B9109F" w:rsidRDefault="00021CFD" w:rsidP="00B9109F">
            <w:pPr>
              <w:widowControl w:val="0"/>
              <w:jc w:val="center"/>
              <w:rPr>
                <w:lang w:val="es-AR"/>
              </w:rPr>
            </w:pPr>
            <w:r w:rsidRPr="00B9109F">
              <w:rPr>
                <w:lang w:val="es-AR"/>
              </w:rPr>
              <w:t>148-150</w:t>
            </w:r>
          </w:p>
        </w:tc>
      </w:tr>
    </w:tbl>
    <w:p w:rsidR="00021CFD" w:rsidRPr="00B9109F" w:rsidRDefault="00021CFD" w:rsidP="00021CFD">
      <w:pPr>
        <w:pStyle w:val="Heading1"/>
        <w:widowControl w:val="0"/>
        <w:numPr>
          <w:ilvl w:val="0"/>
          <w:numId w:val="0"/>
        </w:numPr>
        <w:rPr>
          <w:lang w:val="es-AR"/>
        </w:rPr>
      </w:pPr>
    </w:p>
    <w:p w:rsidR="00021CFD" w:rsidRPr="00B9109F" w:rsidRDefault="00021CFD" w:rsidP="00021CFD">
      <w:pPr>
        <w:pStyle w:val="Heading1"/>
        <w:rPr>
          <w:lang w:val="es-AR"/>
        </w:rPr>
      </w:pPr>
      <w:r w:rsidRPr="00B9109F">
        <w:rPr>
          <w:lang w:val="es-AR"/>
        </w:rPr>
        <w:t xml:space="preserve">El </w:t>
      </w:r>
      <w:r w:rsidR="00B9109F">
        <w:rPr>
          <w:lang w:val="es-AR"/>
        </w:rPr>
        <w:t>Cuadro</w:t>
      </w:r>
      <w:r w:rsidRPr="00B9109F">
        <w:rPr>
          <w:lang w:val="es-AR"/>
        </w:rPr>
        <w:t xml:space="preserve"> 2 </w:t>
      </w:r>
      <w:r w:rsidR="00C93526">
        <w:rPr>
          <w:lang w:val="es-AR"/>
        </w:rPr>
        <w:t xml:space="preserve">da </w:t>
      </w:r>
      <w:r w:rsidRPr="00B9109F">
        <w:rPr>
          <w:lang w:val="es-AR"/>
        </w:rPr>
        <w:t xml:space="preserve">el informe sobre un proyecto </w:t>
      </w:r>
      <w:r w:rsidR="00C93526">
        <w:rPr>
          <w:lang w:val="es-AR"/>
        </w:rPr>
        <w:t>con requisitos específicos de información</w:t>
      </w:r>
      <w:r w:rsidRPr="00B9109F">
        <w:rPr>
          <w:lang w:val="es-AR"/>
        </w:rPr>
        <w:t xml:space="preserve"> </w:t>
      </w:r>
      <w:r w:rsidR="00496B95">
        <w:rPr>
          <w:lang w:val="es-AR"/>
        </w:rPr>
        <w:t>presentado</w:t>
      </w:r>
      <w:r w:rsidRPr="00B9109F">
        <w:rPr>
          <w:lang w:val="es-AR"/>
        </w:rPr>
        <w:t xml:space="preserve"> a la 86</w:t>
      </w:r>
      <w:r w:rsidR="00C93526">
        <w:rPr>
          <w:lang w:val="es-AR"/>
        </w:rPr>
        <w:t xml:space="preserve">ª </w:t>
      </w:r>
      <w:r w:rsidR="00B9109F" w:rsidRPr="00B9109F">
        <w:rPr>
          <w:lang w:val="es-AR"/>
        </w:rPr>
        <w:t>reunión</w:t>
      </w:r>
      <w:r w:rsidRPr="00B9109F">
        <w:rPr>
          <w:lang w:val="es-AR"/>
        </w:rPr>
        <w:t xml:space="preserve"> para consideración individual y </w:t>
      </w:r>
      <w:r w:rsidR="00C93526">
        <w:rPr>
          <w:lang w:val="es-AR"/>
        </w:rPr>
        <w:t xml:space="preserve">contiene </w:t>
      </w:r>
      <w:r w:rsidRPr="00B9109F">
        <w:rPr>
          <w:lang w:val="es-AR"/>
        </w:rPr>
        <w:t xml:space="preserve">una breve explicación de temas relacionados. </w:t>
      </w:r>
    </w:p>
    <w:p w:rsidR="00021CFD" w:rsidRPr="00B9109F" w:rsidRDefault="00021CFD" w:rsidP="00021CFD">
      <w:pPr>
        <w:keepNext/>
        <w:rPr>
          <w:b/>
          <w:sz w:val="21"/>
          <w:szCs w:val="21"/>
          <w:lang w:val="es-AR"/>
        </w:rPr>
      </w:pPr>
      <w:r w:rsidRPr="00B9109F">
        <w:rPr>
          <w:b/>
          <w:sz w:val="21"/>
          <w:szCs w:val="21"/>
          <w:lang w:val="es-AR"/>
        </w:rPr>
        <w:lastRenderedPageBreak/>
        <w:t>Cuadro 2:</w:t>
      </w:r>
      <w:r w:rsidRPr="00B9109F">
        <w:rPr>
          <w:lang w:val="es-AR"/>
        </w:rPr>
        <w:t xml:space="preserve"> </w:t>
      </w:r>
      <w:r w:rsidRPr="00B9109F">
        <w:rPr>
          <w:b/>
          <w:sz w:val="21"/>
          <w:szCs w:val="21"/>
          <w:lang w:val="es-AR"/>
        </w:rPr>
        <w:t xml:space="preserve">Informes sobre </w:t>
      </w:r>
      <w:r w:rsidR="00496B95">
        <w:rPr>
          <w:b/>
          <w:sz w:val="21"/>
          <w:szCs w:val="21"/>
          <w:lang w:val="es-AR"/>
        </w:rPr>
        <w:t>proyectos con requisitos específicos</w:t>
      </w:r>
      <w:r w:rsidR="002000C6">
        <w:rPr>
          <w:b/>
          <w:sz w:val="21"/>
          <w:szCs w:val="21"/>
          <w:lang w:val="es-AR"/>
        </w:rPr>
        <w:t xml:space="preserve"> de información </w:t>
      </w:r>
      <w:r w:rsidRPr="00B9109F">
        <w:rPr>
          <w:b/>
          <w:sz w:val="21"/>
          <w:szCs w:val="21"/>
          <w:lang w:val="es-AR"/>
        </w:rPr>
        <w:t>para consideración individual</w:t>
      </w:r>
      <w:r w:rsidRPr="00B9109F">
        <w:rPr>
          <w:lang w:val="es-AR"/>
        </w:rPr>
        <w:t xml:space="preserve"> </w:t>
      </w:r>
    </w:p>
    <w:tbl>
      <w:tblPr>
        <w:tblStyle w:val="TableGrid"/>
        <w:tblpPr w:leftFromText="180" w:rightFromText="180" w:vertAnchor="text" w:tblpY="1"/>
        <w:tblOverlap w:val="never"/>
        <w:tblW w:w="5000" w:type="pct"/>
        <w:tblLook w:val="04A0" w:firstRow="1" w:lastRow="0" w:firstColumn="1" w:lastColumn="0" w:noHBand="0" w:noVBand="1"/>
      </w:tblPr>
      <w:tblGrid>
        <w:gridCol w:w="1340"/>
        <w:gridCol w:w="3346"/>
        <w:gridCol w:w="3347"/>
        <w:gridCol w:w="1317"/>
      </w:tblGrid>
      <w:tr w:rsidR="00021CFD" w:rsidRPr="00B9109F" w:rsidTr="00B9109F">
        <w:trPr>
          <w:tblHeader/>
        </w:trPr>
        <w:tc>
          <w:tcPr>
            <w:tcW w:w="671" w:type="pct"/>
          </w:tcPr>
          <w:p w:rsidR="00021CFD" w:rsidRPr="00B9109F" w:rsidRDefault="00021CFD" w:rsidP="00B9109F">
            <w:pPr>
              <w:keepNext/>
              <w:rPr>
                <w:b/>
                <w:lang w:val="es-AR"/>
              </w:rPr>
            </w:pPr>
            <w:r w:rsidRPr="00B9109F">
              <w:rPr>
                <w:b/>
                <w:lang w:val="es-AR"/>
              </w:rPr>
              <w:t>País</w:t>
            </w:r>
          </w:p>
        </w:tc>
        <w:tc>
          <w:tcPr>
            <w:tcW w:w="1805" w:type="pct"/>
          </w:tcPr>
          <w:p w:rsidR="00021CFD" w:rsidRPr="00B9109F" w:rsidRDefault="00021CFD" w:rsidP="00B9109F">
            <w:pPr>
              <w:keepNext/>
              <w:rPr>
                <w:b/>
                <w:lang w:val="es-AR"/>
              </w:rPr>
            </w:pPr>
            <w:r w:rsidRPr="00B9109F">
              <w:rPr>
                <w:b/>
                <w:lang w:val="es-AR"/>
              </w:rPr>
              <w:t xml:space="preserve">Título </w:t>
            </w:r>
            <w:r w:rsidR="00B9109F">
              <w:rPr>
                <w:b/>
                <w:lang w:val="es-AR"/>
              </w:rPr>
              <w:t>del proyecto</w:t>
            </w:r>
          </w:p>
        </w:tc>
        <w:tc>
          <w:tcPr>
            <w:tcW w:w="1805" w:type="pct"/>
          </w:tcPr>
          <w:p w:rsidR="00021CFD" w:rsidRPr="00B9109F" w:rsidRDefault="00C93526" w:rsidP="00C93526">
            <w:pPr>
              <w:keepNext/>
              <w:rPr>
                <w:b/>
                <w:lang w:val="es-AR"/>
              </w:rPr>
            </w:pPr>
            <w:r>
              <w:rPr>
                <w:b/>
                <w:lang w:val="es-AR"/>
              </w:rPr>
              <w:t xml:space="preserve">Cuestión </w:t>
            </w:r>
          </w:p>
        </w:tc>
        <w:tc>
          <w:tcPr>
            <w:tcW w:w="719" w:type="pct"/>
          </w:tcPr>
          <w:p w:rsidR="00021CFD" w:rsidRPr="00B9109F" w:rsidRDefault="00021CFD" w:rsidP="00B9109F">
            <w:pPr>
              <w:keepNext/>
              <w:rPr>
                <w:b/>
                <w:lang w:val="es-AR"/>
              </w:rPr>
            </w:pPr>
            <w:r w:rsidRPr="00B9109F">
              <w:rPr>
                <w:b/>
                <w:lang w:val="es-AR"/>
              </w:rPr>
              <w:t>Apartados</w:t>
            </w:r>
          </w:p>
        </w:tc>
      </w:tr>
      <w:tr w:rsidR="00021CFD" w:rsidRPr="00A213D7" w:rsidTr="00B9109F">
        <w:tc>
          <w:tcPr>
            <w:tcW w:w="5000" w:type="pct"/>
            <w:gridSpan w:val="4"/>
          </w:tcPr>
          <w:p w:rsidR="00021CFD" w:rsidRPr="00B9109F" w:rsidRDefault="00021CFD" w:rsidP="00B9109F">
            <w:pPr>
              <w:keepNext/>
              <w:rPr>
                <w:b/>
                <w:lang w:val="es-AR"/>
              </w:rPr>
            </w:pPr>
            <w:r w:rsidRPr="00B9109F">
              <w:rPr>
                <w:b/>
                <w:lang w:val="es-AR"/>
              </w:rPr>
              <w:t>Informes rela</w:t>
            </w:r>
            <w:r w:rsidR="00C93526">
              <w:rPr>
                <w:b/>
                <w:lang w:val="es-AR"/>
              </w:rPr>
              <w:t>cionados con planes de gestión</w:t>
            </w:r>
            <w:r w:rsidRPr="00B9109F">
              <w:rPr>
                <w:b/>
                <w:lang w:val="es-AR"/>
              </w:rPr>
              <w:t xml:space="preserve"> de eliminación de </w:t>
            </w:r>
            <w:r w:rsidR="00B9109F">
              <w:rPr>
                <w:b/>
                <w:lang w:val="es-AR"/>
              </w:rPr>
              <w:t>los HCFC</w:t>
            </w:r>
          </w:p>
        </w:tc>
      </w:tr>
      <w:tr w:rsidR="00021CFD" w:rsidRPr="00B9109F" w:rsidTr="00B9109F">
        <w:tc>
          <w:tcPr>
            <w:tcW w:w="671" w:type="pct"/>
          </w:tcPr>
          <w:p w:rsidR="00021CFD" w:rsidRPr="00B9109F" w:rsidRDefault="00021CFD" w:rsidP="00C93526">
            <w:pPr>
              <w:keepNext/>
              <w:jc w:val="left"/>
              <w:rPr>
                <w:lang w:val="es-AR"/>
              </w:rPr>
            </w:pPr>
            <w:r w:rsidRPr="00B9109F">
              <w:rPr>
                <w:lang w:val="es-AR"/>
              </w:rPr>
              <w:t>República Popular Democrática de Corea*</w:t>
            </w:r>
          </w:p>
        </w:tc>
        <w:tc>
          <w:tcPr>
            <w:tcW w:w="1805" w:type="pct"/>
          </w:tcPr>
          <w:p w:rsidR="00021CFD" w:rsidRPr="00B9109F" w:rsidRDefault="00985351" w:rsidP="00165EDD">
            <w:pPr>
              <w:keepNext/>
              <w:rPr>
                <w:lang w:val="es-AR"/>
              </w:rPr>
            </w:pPr>
            <w:r>
              <w:rPr>
                <w:lang w:val="es-AR"/>
              </w:rPr>
              <w:t>Plan</w:t>
            </w:r>
            <w:r w:rsidR="00021CFD" w:rsidRPr="00B9109F">
              <w:rPr>
                <w:lang w:val="es-AR"/>
              </w:rPr>
              <w:t xml:space="preserve"> de gestión de eliminación de </w:t>
            </w:r>
            <w:r w:rsidR="00B9109F">
              <w:rPr>
                <w:lang w:val="es-AR"/>
              </w:rPr>
              <w:t>los HCFC</w:t>
            </w:r>
            <w:r w:rsidR="00021CFD" w:rsidRPr="00B9109F">
              <w:rPr>
                <w:lang w:val="es-AR"/>
              </w:rPr>
              <w:t xml:space="preserve"> (etapa I)</w:t>
            </w:r>
            <w:r w:rsidR="00165EDD">
              <w:rPr>
                <w:lang w:val="es-AR"/>
              </w:rPr>
              <w:t>: Informe sobre la marcha de las actividades</w:t>
            </w:r>
            <w:r w:rsidR="00B9109F">
              <w:rPr>
                <w:lang w:val="es-AR"/>
              </w:rPr>
              <w:t xml:space="preserve"> relativo a </w:t>
            </w:r>
            <w:r w:rsidR="00165EDD">
              <w:rPr>
                <w:lang w:val="es-AR"/>
              </w:rPr>
              <w:t>su</w:t>
            </w:r>
            <w:r w:rsidR="00B9109F">
              <w:rPr>
                <w:lang w:val="es-AR"/>
              </w:rPr>
              <w:t xml:space="preserve"> ejecución</w:t>
            </w:r>
            <w:r w:rsidR="00021CFD" w:rsidRPr="00B9109F">
              <w:rPr>
                <w:lang w:val="es-AR"/>
              </w:rPr>
              <w:t xml:space="preserve"> </w:t>
            </w:r>
          </w:p>
        </w:tc>
        <w:tc>
          <w:tcPr>
            <w:tcW w:w="1805" w:type="pct"/>
          </w:tcPr>
          <w:p w:rsidR="00021CFD" w:rsidRPr="00B9109F" w:rsidRDefault="00021CFD" w:rsidP="00165EDD">
            <w:pPr>
              <w:outlineLvl w:val="0"/>
              <w:rPr>
                <w:lang w:val="es-AR"/>
              </w:rPr>
            </w:pPr>
            <w:r w:rsidRPr="00B9109F">
              <w:rPr>
                <w:lang w:val="es-AR"/>
              </w:rPr>
              <w:t xml:space="preserve">Petición </w:t>
            </w:r>
            <w:r w:rsidR="00C93526">
              <w:rPr>
                <w:lang w:val="es-AR"/>
              </w:rPr>
              <w:t>de</w:t>
            </w:r>
            <w:r w:rsidRPr="00B9109F">
              <w:rPr>
                <w:lang w:val="es-AR"/>
              </w:rPr>
              <w:t xml:space="preserve"> orientación </w:t>
            </w:r>
            <w:r w:rsidR="00165EDD">
              <w:rPr>
                <w:lang w:val="es-AR"/>
              </w:rPr>
              <w:t xml:space="preserve">en vista de </w:t>
            </w:r>
            <w:r w:rsidRPr="00B9109F">
              <w:rPr>
                <w:lang w:val="es-AR"/>
              </w:rPr>
              <w:t>l</w:t>
            </w:r>
            <w:r w:rsidR="00C93526">
              <w:rPr>
                <w:lang w:val="es-AR"/>
              </w:rPr>
              <w:t xml:space="preserve">as dificultades </w:t>
            </w:r>
            <w:r w:rsidR="00165EDD">
              <w:rPr>
                <w:lang w:val="es-AR"/>
              </w:rPr>
              <w:t xml:space="preserve">para ejecutar las </w:t>
            </w:r>
            <w:r w:rsidRPr="00B9109F">
              <w:rPr>
                <w:lang w:val="es-AR"/>
              </w:rPr>
              <w:t>actividades a la luz de las resoluciones del Consejo de Seguridad de las Naciones Unidas</w:t>
            </w:r>
          </w:p>
        </w:tc>
        <w:tc>
          <w:tcPr>
            <w:tcW w:w="719" w:type="pct"/>
          </w:tcPr>
          <w:p w:rsidR="00021CFD" w:rsidRPr="00B9109F" w:rsidRDefault="00021CFD" w:rsidP="00B9109F">
            <w:pPr>
              <w:keepNext/>
              <w:jc w:val="center"/>
              <w:rPr>
                <w:lang w:val="es-AR"/>
              </w:rPr>
            </w:pPr>
            <w:r w:rsidRPr="00B9109F">
              <w:rPr>
                <w:lang w:val="es-AR"/>
              </w:rPr>
              <w:t>151-161</w:t>
            </w:r>
          </w:p>
        </w:tc>
      </w:tr>
    </w:tbl>
    <w:p w:rsidR="00021CFD" w:rsidRPr="00B9109F" w:rsidRDefault="00021CFD" w:rsidP="00021CFD">
      <w:pPr>
        <w:keepNext/>
        <w:spacing w:after="240"/>
        <w:ind w:left="1440" w:hanging="1440"/>
        <w:rPr>
          <w:sz w:val="18"/>
          <w:szCs w:val="18"/>
          <w:lang w:val="es-AR"/>
        </w:rPr>
      </w:pPr>
      <w:r w:rsidRPr="00B9109F">
        <w:rPr>
          <w:sz w:val="18"/>
          <w:szCs w:val="18"/>
          <w:lang w:val="es-AR"/>
        </w:rPr>
        <w:t>*</w:t>
      </w:r>
      <w:r w:rsidR="00C93526">
        <w:rPr>
          <w:sz w:val="18"/>
          <w:szCs w:val="18"/>
          <w:lang w:val="es-AR"/>
        </w:rPr>
        <w:t>Presentado</w:t>
      </w:r>
      <w:r w:rsidRPr="00B9109F">
        <w:rPr>
          <w:sz w:val="18"/>
          <w:szCs w:val="18"/>
          <w:lang w:val="es-AR"/>
        </w:rPr>
        <w:t xml:space="preserve"> a </w:t>
      </w:r>
      <w:r w:rsidRPr="00B9109F">
        <w:rPr>
          <w:lang w:val="es-AR"/>
        </w:rPr>
        <w:t xml:space="preserve">la </w:t>
      </w:r>
      <w:r w:rsidR="00B9109F" w:rsidRPr="00B9109F">
        <w:rPr>
          <w:sz w:val="18"/>
          <w:szCs w:val="18"/>
          <w:lang w:val="es-AR"/>
        </w:rPr>
        <w:t>85</w:t>
      </w:r>
      <w:r w:rsidR="00C93526">
        <w:rPr>
          <w:sz w:val="18"/>
          <w:szCs w:val="18"/>
          <w:lang w:val="es-AR"/>
        </w:rPr>
        <w:t xml:space="preserve">ª </w:t>
      </w:r>
      <w:r w:rsidR="00B9109F" w:rsidRPr="00B9109F">
        <w:rPr>
          <w:sz w:val="18"/>
          <w:szCs w:val="18"/>
          <w:lang w:val="es-AR"/>
        </w:rPr>
        <w:t>reunión</w:t>
      </w:r>
      <w:r w:rsidRPr="00B9109F">
        <w:rPr>
          <w:sz w:val="18"/>
          <w:szCs w:val="18"/>
          <w:lang w:val="es-AR"/>
        </w:rPr>
        <w:t xml:space="preserve"> y reproducido en este documento</w:t>
      </w:r>
    </w:p>
    <w:p w:rsidR="00021CFD" w:rsidRPr="00B9109F" w:rsidRDefault="00021CFD" w:rsidP="00021CFD">
      <w:pPr>
        <w:keepNext/>
        <w:spacing w:after="240"/>
        <w:ind w:left="1440" w:hanging="1440"/>
        <w:rPr>
          <w:b/>
          <w:lang w:val="es-AR"/>
        </w:rPr>
      </w:pPr>
      <w:r w:rsidRPr="00B9109F">
        <w:rPr>
          <w:b/>
          <w:lang w:val="es-AR"/>
        </w:rPr>
        <w:t>SECCIÓN I:</w:t>
      </w:r>
      <w:r w:rsidRPr="00B9109F">
        <w:rPr>
          <w:lang w:val="es-AR"/>
        </w:rPr>
        <w:t xml:space="preserve"> </w:t>
      </w:r>
      <w:r w:rsidRPr="00B9109F">
        <w:rPr>
          <w:lang w:val="es-AR"/>
        </w:rPr>
        <w:tab/>
      </w:r>
      <w:r w:rsidRPr="00B9109F">
        <w:rPr>
          <w:b/>
          <w:lang w:val="es-AR"/>
        </w:rPr>
        <w:t>INFORMES SOBRE PROYECTOS CON REQUISITOS DE INFORMACIÓN ESPECÍFICOS RECOMENDADOS PARA APROBACIÓN GENERAL</w:t>
      </w:r>
    </w:p>
    <w:p w:rsidR="00021CFD" w:rsidRPr="00B9109F" w:rsidRDefault="00021CFD" w:rsidP="00021CFD">
      <w:pPr>
        <w:keepNext/>
        <w:spacing w:after="240"/>
        <w:ind w:left="1440" w:hanging="1440"/>
        <w:rPr>
          <w:b/>
          <w:u w:val="single"/>
          <w:lang w:val="es-AR"/>
        </w:rPr>
      </w:pPr>
      <w:r w:rsidRPr="00B9109F">
        <w:rPr>
          <w:b/>
          <w:u w:val="single"/>
          <w:lang w:val="es-AR"/>
        </w:rPr>
        <w:t xml:space="preserve">Proyectos </w:t>
      </w:r>
      <w:r w:rsidR="00C93526">
        <w:rPr>
          <w:b/>
          <w:u w:val="single"/>
          <w:lang w:val="es-AR"/>
        </w:rPr>
        <w:t xml:space="preserve">de eliminación de </w:t>
      </w:r>
      <w:r w:rsidR="005A1124">
        <w:rPr>
          <w:b/>
          <w:u w:val="single"/>
          <w:lang w:val="es-AR"/>
        </w:rPr>
        <w:t xml:space="preserve">desechos </w:t>
      </w:r>
      <w:r w:rsidR="00C93526">
        <w:rPr>
          <w:b/>
          <w:u w:val="single"/>
          <w:lang w:val="es-AR"/>
        </w:rPr>
        <w:t>de SAO</w:t>
      </w:r>
    </w:p>
    <w:p w:rsidR="00021CFD" w:rsidRPr="00B9109F" w:rsidRDefault="00021CFD" w:rsidP="00027E8C">
      <w:pPr>
        <w:spacing w:after="240"/>
        <w:rPr>
          <w:u w:val="single"/>
          <w:lang w:val="es-AR"/>
        </w:rPr>
      </w:pPr>
      <w:r w:rsidRPr="00B9109F">
        <w:rPr>
          <w:u w:val="single"/>
          <w:lang w:val="es-AR"/>
        </w:rPr>
        <w:t>Brasil:</w:t>
      </w:r>
      <w:r w:rsidRPr="00B9109F">
        <w:rPr>
          <w:lang w:val="es-AR"/>
        </w:rPr>
        <w:t xml:space="preserve"> </w:t>
      </w:r>
      <w:r w:rsidRPr="00B9109F">
        <w:rPr>
          <w:u w:val="single"/>
          <w:lang w:val="es-AR"/>
        </w:rPr>
        <w:t>Pro</w:t>
      </w:r>
      <w:r w:rsidR="00496B95">
        <w:rPr>
          <w:u w:val="single"/>
          <w:lang w:val="es-AR"/>
        </w:rPr>
        <w:t xml:space="preserve">yecto experimental de </w:t>
      </w:r>
      <w:r w:rsidR="00870E10" w:rsidRPr="00870E10">
        <w:rPr>
          <w:u w:val="single"/>
          <w:lang w:val="es-AR"/>
        </w:rPr>
        <w:t>demostración sobre gestión y eliminación</w:t>
      </w:r>
      <w:r w:rsidR="00496B95">
        <w:rPr>
          <w:u w:val="single"/>
          <w:lang w:val="es-AR"/>
        </w:rPr>
        <w:t xml:space="preserve"> de desechos de SAO</w:t>
      </w:r>
      <w:r w:rsidRPr="00B9109F">
        <w:rPr>
          <w:u w:val="single"/>
          <w:lang w:val="es-AR"/>
        </w:rPr>
        <w:t xml:space="preserve"> (</w:t>
      </w:r>
      <w:r w:rsidR="00165EDD">
        <w:rPr>
          <w:u w:val="single"/>
          <w:lang w:val="es-AR"/>
        </w:rPr>
        <w:t>informe sobre la marcha de las actividades</w:t>
      </w:r>
      <w:r w:rsidRPr="00B9109F">
        <w:rPr>
          <w:u w:val="single"/>
          <w:lang w:val="es-AR"/>
        </w:rPr>
        <w:t xml:space="preserve">) </w:t>
      </w:r>
      <w:r w:rsidR="00C93526">
        <w:rPr>
          <w:lang w:val="es-AR"/>
        </w:rPr>
        <w:t>(PNUD)</w:t>
      </w:r>
    </w:p>
    <w:p w:rsidR="00021CFD" w:rsidRPr="00B9109F" w:rsidRDefault="00C93526" w:rsidP="00021CFD">
      <w:pPr>
        <w:keepNext/>
        <w:keepLines/>
        <w:spacing w:after="240"/>
        <w:rPr>
          <w:b/>
          <w:lang w:val="es-AR"/>
        </w:rPr>
      </w:pPr>
      <w:r w:rsidRPr="00C93526">
        <w:rPr>
          <w:b/>
          <w:lang w:val="es-AR"/>
        </w:rPr>
        <w:t>Antecedentes</w:t>
      </w:r>
    </w:p>
    <w:p w:rsidR="00021CFD" w:rsidRPr="00B9109F" w:rsidRDefault="00C93526" w:rsidP="00021CFD">
      <w:pPr>
        <w:numPr>
          <w:ilvl w:val="0"/>
          <w:numId w:val="1"/>
        </w:numPr>
        <w:spacing w:after="240"/>
        <w:outlineLvl w:val="0"/>
        <w:rPr>
          <w:lang w:val="es-AR"/>
        </w:rPr>
      </w:pPr>
      <w:r>
        <w:rPr>
          <w:lang w:val="es-AR"/>
        </w:rPr>
        <w:t>E</w:t>
      </w:r>
      <w:r w:rsidR="00B9109F">
        <w:rPr>
          <w:lang w:val="es-AR"/>
        </w:rPr>
        <w:t>l PNUD</w:t>
      </w:r>
      <w:r w:rsidR="00021CFD" w:rsidRPr="00B9109F">
        <w:rPr>
          <w:lang w:val="es-AR"/>
        </w:rPr>
        <w:t xml:space="preserve">, </w:t>
      </w:r>
      <w:r w:rsidRPr="00C93526">
        <w:rPr>
          <w:lang w:val="es-AR"/>
        </w:rPr>
        <w:t>en calidad de organismo de ejecución asignado</w:t>
      </w:r>
      <w:r w:rsidR="00021CFD" w:rsidRPr="00B9109F">
        <w:rPr>
          <w:lang w:val="es-AR"/>
        </w:rPr>
        <w:t xml:space="preserve">, presentó el </w:t>
      </w:r>
      <w:r w:rsidR="00165EDD">
        <w:rPr>
          <w:lang w:val="es-AR"/>
        </w:rPr>
        <w:t>informe sobre la marcha de las actividades</w:t>
      </w:r>
      <w:r w:rsidR="00B9109F">
        <w:rPr>
          <w:lang w:val="es-AR"/>
        </w:rPr>
        <w:t xml:space="preserve"> relativo a la ejecución</w:t>
      </w:r>
      <w:r w:rsidR="00021CFD" w:rsidRPr="00B9109F">
        <w:rPr>
          <w:lang w:val="es-AR"/>
        </w:rPr>
        <w:t xml:space="preserve"> del pro</w:t>
      </w:r>
      <w:r w:rsidR="00496B95">
        <w:rPr>
          <w:lang w:val="es-AR"/>
        </w:rPr>
        <w:t xml:space="preserve">yecto experimental de </w:t>
      </w:r>
      <w:r w:rsidR="00870E10" w:rsidRPr="00870E10">
        <w:rPr>
          <w:lang w:val="es-AR"/>
        </w:rPr>
        <w:t>demostración sobre gestión y eliminación</w:t>
      </w:r>
      <w:r w:rsidR="00496B95">
        <w:rPr>
          <w:lang w:val="es-AR"/>
        </w:rPr>
        <w:t xml:space="preserve"> de desechos de SAO</w:t>
      </w:r>
      <w:r w:rsidR="00021CFD" w:rsidRPr="00B9109F">
        <w:rPr>
          <w:lang w:val="es-AR"/>
        </w:rPr>
        <w:t xml:space="preserve"> en Brasil, conforme a la decisión 79/18 </w:t>
      </w:r>
      <w:r w:rsidRPr="00C93526">
        <w:rPr>
          <w:lang w:val="es-AR"/>
        </w:rPr>
        <w:t>c) iii)</w:t>
      </w:r>
      <w:r w:rsidR="00021CFD" w:rsidRPr="00B9109F">
        <w:rPr>
          <w:lang w:val="es-AR"/>
        </w:rPr>
        <w:t>.</w:t>
      </w:r>
      <w:r w:rsidR="00021CFD" w:rsidRPr="00C93526">
        <w:rPr>
          <w:vertAlign w:val="superscript"/>
          <w:lang w:val="es-AR"/>
        </w:rPr>
        <w:footnoteReference w:id="3"/>
      </w:r>
    </w:p>
    <w:p w:rsidR="00021CFD" w:rsidRPr="00B9109F" w:rsidRDefault="00165EDD" w:rsidP="00021CFD">
      <w:pPr>
        <w:spacing w:after="240"/>
        <w:rPr>
          <w:b/>
          <w:lang w:val="es-AR"/>
        </w:rPr>
      </w:pPr>
      <w:r>
        <w:rPr>
          <w:b/>
          <w:lang w:val="es-AR"/>
        </w:rPr>
        <w:t>informe sobre la marcha de las actividades</w:t>
      </w:r>
    </w:p>
    <w:p w:rsidR="00021CFD" w:rsidRPr="00B9109F" w:rsidRDefault="00021CFD" w:rsidP="00021CFD">
      <w:pPr>
        <w:pStyle w:val="Heading1"/>
        <w:rPr>
          <w:lang w:val="es-AR"/>
        </w:rPr>
      </w:pPr>
      <w:r w:rsidRPr="00B9109F">
        <w:rPr>
          <w:lang w:val="es-AR"/>
        </w:rPr>
        <w:t>En la 84</w:t>
      </w:r>
      <w:r w:rsidR="00C93526">
        <w:rPr>
          <w:lang w:val="es-AR"/>
        </w:rPr>
        <w:t xml:space="preserve">ª </w:t>
      </w:r>
      <w:r w:rsidR="00B9109F" w:rsidRPr="00B9109F">
        <w:rPr>
          <w:lang w:val="es-AR"/>
        </w:rPr>
        <w:t>reunión</w:t>
      </w:r>
      <w:r w:rsidRPr="00B9109F">
        <w:rPr>
          <w:lang w:val="es-AR"/>
        </w:rPr>
        <w:t xml:space="preserve">, </w:t>
      </w:r>
      <w:r w:rsidR="00B9109F">
        <w:rPr>
          <w:lang w:val="es-AR"/>
        </w:rPr>
        <w:t>el PNUD</w:t>
      </w:r>
      <w:r w:rsidRPr="00B9109F">
        <w:rPr>
          <w:lang w:val="es-AR"/>
        </w:rPr>
        <w:t xml:space="preserve"> </w:t>
      </w:r>
      <w:r w:rsidR="00B9109F">
        <w:rPr>
          <w:lang w:val="es-AR"/>
        </w:rPr>
        <w:t>inform</w:t>
      </w:r>
      <w:r w:rsidRPr="00B9109F">
        <w:rPr>
          <w:lang w:val="es-AR"/>
        </w:rPr>
        <w:t>ó que las ins</w:t>
      </w:r>
      <w:r w:rsidR="00C93526" w:rsidRPr="00C93526">
        <w:rPr>
          <w:lang w:val="es-AR"/>
        </w:rPr>
        <w:t>talaciones de incineración</w:t>
      </w:r>
      <w:r w:rsidRPr="00B9109F">
        <w:rPr>
          <w:lang w:val="es-AR"/>
        </w:rPr>
        <w:t xml:space="preserve"> (</w:t>
      </w:r>
      <w:proofErr w:type="spellStart"/>
      <w:r w:rsidRPr="00B9109F">
        <w:rPr>
          <w:lang w:val="es-AR"/>
        </w:rPr>
        <w:t>Essencis</w:t>
      </w:r>
      <w:proofErr w:type="spellEnd"/>
      <w:r w:rsidRPr="00B9109F">
        <w:rPr>
          <w:lang w:val="es-AR"/>
        </w:rPr>
        <w:t>) concluyeron los ajustes de</w:t>
      </w:r>
      <w:r w:rsidR="00C93526">
        <w:rPr>
          <w:lang w:val="es-AR"/>
        </w:rPr>
        <w:t>l</w:t>
      </w:r>
      <w:r w:rsidRPr="00B9109F">
        <w:rPr>
          <w:lang w:val="es-AR"/>
        </w:rPr>
        <w:t xml:space="preserve"> proceso para la incineración </w:t>
      </w:r>
      <w:r w:rsidR="00C93526" w:rsidRPr="00C93526">
        <w:rPr>
          <w:lang w:val="es-AR"/>
        </w:rPr>
        <w:t>de SAO</w:t>
      </w:r>
      <w:r w:rsidRPr="00B9109F">
        <w:rPr>
          <w:lang w:val="es-AR"/>
        </w:rPr>
        <w:t xml:space="preserve">, realizaron </w:t>
      </w:r>
      <w:r w:rsidR="00175664">
        <w:rPr>
          <w:lang w:val="es-AR"/>
        </w:rPr>
        <w:t xml:space="preserve">ensayos de pre resistencia al fuego </w:t>
      </w:r>
      <w:r w:rsidRPr="00B9109F">
        <w:rPr>
          <w:lang w:val="es-AR"/>
        </w:rPr>
        <w:t>(septiembre de 2019) y termin</w:t>
      </w:r>
      <w:r w:rsidR="00175664">
        <w:rPr>
          <w:lang w:val="es-AR"/>
        </w:rPr>
        <w:t>aron</w:t>
      </w:r>
      <w:r w:rsidRPr="00B9109F">
        <w:rPr>
          <w:lang w:val="es-AR"/>
        </w:rPr>
        <w:t xml:space="preserve"> </w:t>
      </w:r>
      <w:r w:rsidR="00175664">
        <w:rPr>
          <w:lang w:val="es-AR"/>
        </w:rPr>
        <w:t xml:space="preserve">el ensayo </w:t>
      </w:r>
      <w:r w:rsidRPr="00B9109F">
        <w:rPr>
          <w:lang w:val="es-AR"/>
        </w:rPr>
        <w:t xml:space="preserve">oficial </w:t>
      </w:r>
      <w:r w:rsidR="00175664">
        <w:rPr>
          <w:lang w:val="es-AR"/>
        </w:rPr>
        <w:t xml:space="preserve">de resistencia al fuego </w:t>
      </w:r>
      <w:r w:rsidRPr="00B9109F">
        <w:rPr>
          <w:lang w:val="es-AR"/>
        </w:rPr>
        <w:t>(octubre de 2019), que</w:t>
      </w:r>
      <w:r w:rsidR="007E03A2">
        <w:rPr>
          <w:lang w:val="es-AR"/>
        </w:rPr>
        <w:t xml:space="preserve"> supervisó</w:t>
      </w:r>
      <w:r w:rsidRPr="00B9109F">
        <w:rPr>
          <w:lang w:val="es-AR"/>
        </w:rPr>
        <w:t xml:space="preserve"> </w:t>
      </w:r>
      <w:r w:rsidR="007E03A2" w:rsidRPr="00B9109F">
        <w:rPr>
          <w:lang w:val="es-AR"/>
        </w:rPr>
        <w:t>CETESB</w:t>
      </w:r>
      <w:r w:rsidRPr="00B9109F">
        <w:rPr>
          <w:lang w:val="es-AR"/>
        </w:rPr>
        <w:t>.</w:t>
      </w:r>
      <w:r w:rsidRPr="007E03A2">
        <w:rPr>
          <w:vertAlign w:val="superscript"/>
          <w:lang w:val="es-AR"/>
        </w:rPr>
        <w:footnoteReference w:id="4"/>
      </w:r>
      <w:r w:rsidRPr="00B9109F">
        <w:rPr>
          <w:lang w:val="es-AR"/>
        </w:rPr>
        <w:t xml:space="preserve"> </w:t>
      </w:r>
      <w:r w:rsidR="007E03A2">
        <w:rPr>
          <w:lang w:val="es-AR"/>
        </w:rPr>
        <w:t>E</w:t>
      </w:r>
      <w:r w:rsidR="007E03A2" w:rsidRPr="00B9109F">
        <w:rPr>
          <w:lang w:val="es-AR"/>
        </w:rPr>
        <w:t>n junio de 2020</w:t>
      </w:r>
      <w:r w:rsidR="007E03A2">
        <w:rPr>
          <w:lang w:val="es-AR"/>
        </w:rPr>
        <w:t>, c</w:t>
      </w:r>
      <w:r w:rsidRPr="00B9109F">
        <w:rPr>
          <w:lang w:val="es-AR"/>
        </w:rPr>
        <w:t>on los resultados positivos recolectados de esta prueba,</w:t>
      </w:r>
      <w:r w:rsidR="007E03A2" w:rsidRPr="00B9109F">
        <w:rPr>
          <w:lang w:val="es-AR"/>
        </w:rPr>
        <w:t xml:space="preserve"> </w:t>
      </w:r>
      <w:r w:rsidRPr="00B9109F">
        <w:rPr>
          <w:lang w:val="es-AR"/>
        </w:rPr>
        <w:t xml:space="preserve">las instalaciones recibieron la autorización final de CETESB </w:t>
      </w:r>
      <w:r w:rsidR="00FA1D55" w:rsidRPr="00FA1D55">
        <w:rPr>
          <w:lang w:val="es-AR"/>
        </w:rPr>
        <w:t xml:space="preserve">para </w:t>
      </w:r>
      <w:r w:rsidR="00175664">
        <w:rPr>
          <w:lang w:val="es-AR"/>
        </w:rPr>
        <w:t xml:space="preserve">la </w:t>
      </w:r>
      <w:r w:rsidR="00FA1D55" w:rsidRPr="00FA1D55">
        <w:rPr>
          <w:lang w:val="es-AR"/>
        </w:rPr>
        <w:t>eliminación</w:t>
      </w:r>
      <w:r w:rsidRPr="00B9109F">
        <w:rPr>
          <w:lang w:val="es-AR"/>
        </w:rPr>
        <w:t xml:space="preserve"> </w:t>
      </w:r>
      <w:r w:rsidR="00C93526" w:rsidRPr="00C93526">
        <w:rPr>
          <w:lang w:val="es-AR"/>
        </w:rPr>
        <w:t>de SAO</w:t>
      </w:r>
      <w:r w:rsidRPr="00B9109F">
        <w:rPr>
          <w:lang w:val="es-AR"/>
        </w:rPr>
        <w:t>.</w:t>
      </w:r>
    </w:p>
    <w:p w:rsidR="00021CFD" w:rsidRPr="00B9109F" w:rsidRDefault="007E03A2" w:rsidP="00021CFD">
      <w:pPr>
        <w:pStyle w:val="Heading1"/>
        <w:rPr>
          <w:lang w:val="es-AR"/>
        </w:rPr>
      </w:pPr>
      <w:r>
        <w:rPr>
          <w:lang w:val="es-AR"/>
        </w:rPr>
        <w:t>E</w:t>
      </w:r>
      <w:r w:rsidR="00B9109F">
        <w:rPr>
          <w:lang w:val="es-AR"/>
        </w:rPr>
        <w:t>l PNUD</w:t>
      </w:r>
      <w:r w:rsidR="00021CFD" w:rsidRPr="00B9109F">
        <w:rPr>
          <w:lang w:val="es-AR"/>
        </w:rPr>
        <w:t xml:space="preserve"> </w:t>
      </w:r>
      <w:r w:rsidR="00B9109F">
        <w:rPr>
          <w:lang w:val="es-AR"/>
        </w:rPr>
        <w:t>inform</w:t>
      </w:r>
      <w:r w:rsidR="00021CFD" w:rsidRPr="00B9109F">
        <w:rPr>
          <w:lang w:val="es-AR"/>
        </w:rPr>
        <w:t xml:space="preserve">ó que </w:t>
      </w:r>
      <w:proofErr w:type="spellStart"/>
      <w:r w:rsidR="00021CFD" w:rsidRPr="00B9109F">
        <w:rPr>
          <w:lang w:val="es-AR"/>
        </w:rPr>
        <w:t>Essencis</w:t>
      </w:r>
      <w:proofErr w:type="spellEnd"/>
      <w:r w:rsidR="00021CFD" w:rsidRPr="00B9109F">
        <w:rPr>
          <w:lang w:val="es-AR"/>
        </w:rPr>
        <w:t xml:space="preserve"> incineró </w:t>
      </w:r>
      <w:r w:rsidR="00B9109F" w:rsidRPr="00B9109F">
        <w:rPr>
          <w:lang w:val="es-AR"/>
        </w:rPr>
        <w:t>3</w:t>
      </w:r>
      <w:r w:rsidR="00B9109F">
        <w:rPr>
          <w:lang w:val="es-AR"/>
        </w:rPr>
        <w:t xml:space="preserve"> </w:t>
      </w:r>
      <w:r w:rsidR="00B9109F" w:rsidRPr="00B9109F">
        <w:rPr>
          <w:lang w:val="es-AR"/>
        </w:rPr>
        <w:t>386</w:t>
      </w:r>
      <w:r w:rsidR="00021CFD" w:rsidRPr="00B9109F">
        <w:rPr>
          <w:lang w:val="es-AR"/>
        </w:rPr>
        <w:t xml:space="preserve"> kilogramos de </w:t>
      </w:r>
      <w:r w:rsidRPr="007E03A2">
        <w:rPr>
          <w:lang w:val="es-AR"/>
        </w:rPr>
        <w:t>desechos</w:t>
      </w:r>
      <w:r w:rsidR="00021CFD" w:rsidRPr="00B9109F">
        <w:rPr>
          <w:lang w:val="es-AR"/>
        </w:rPr>
        <w:t xml:space="preserve"> </w:t>
      </w:r>
      <w:r w:rsidR="00C93526" w:rsidRPr="00C93526">
        <w:rPr>
          <w:lang w:val="es-AR"/>
        </w:rPr>
        <w:t>de SAO</w:t>
      </w:r>
      <w:r w:rsidR="00021CFD" w:rsidRPr="00B9109F">
        <w:rPr>
          <w:lang w:val="es-AR"/>
        </w:rPr>
        <w:t xml:space="preserve"> </w:t>
      </w:r>
      <w:r w:rsidR="00175664">
        <w:rPr>
          <w:lang w:val="es-AR"/>
        </w:rPr>
        <w:t xml:space="preserve">provenientes </w:t>
      </w:r>
      <w:r w:rsidR="00021CFD" w:rsidRPr="00B9109F">
        <w:rPr>
          <w:lang w:val="es-AR"/>
        </w:rPr>
        <w:t xml:space="preserve">de </w:t>
      </w:r>
      <w:proofErr w:type="spellStart"/>
      <w:r w:rsidR="00021CFD" w:rsidRPr="00B9109F">
        <w:rPr>
          <w:lang w:val="es-AR"/>
        </w:rPr>
        <w:t>Ecosuporte</w:t>
      </w:r>
      <w:proofErr w:type="spellEnd"/>
      <w:r w:rsidR="00021CFD" w:rsidRPr="00B9109F">
        <w:rPr>
          <w:lang w:val="es-AR"/>
        </w:rPr>
        <w:t xml:space="preserve">, uno de los </w:t>
      </w:r>
      <w:r w:rsidR="00175664">
        <w:rPr>
          <w:lang w:val="es-AR"/>
        </w:rPr>
        <w:t>centros de regeneración</w:t>
      </w:r>
      <w:r w:rsidR="00021CFD" w:rsidRPr="00B9109F">
        <w:rPr>
          <w:lang w:val="es-AR"/>
        </w:rPr>
        <w:t xml:space="preserve">. </w:t>
      </w:r>
      <w:r w:rsidR="00175664">
        <w:rPr>
          <w:lang w:val="es-AR"/>
        </w:rPr>
        <w:t xml:space="preserve">Se programó el envío de </w:t>
      </w:r>
      <w:r w:rsidRPr="007E03A2">
        <w:rPr>
          <w:lang w:val="es-AR"/>
        </w:rPr>
        <w:t>desechos</w:t>
      </w:r>
      <w:r w:rsidR="00021CFD" w:rsidRPr="00B9109F">
        <w:rPr>
          <w:lang w:val="es-AR"/>
        </w:rPr>
        <w:t xml:space="preserve"> adicional</w:t>
      </w:r>
      <w:r>
        <w:rPr>
          <w:lang w:val="es-AR"/>
        </w:rPr>
        <w:t>es</w:t>
      </w:r>
      <w:r w:rsidR="00175664">
        <w:rPr>
          <w:lang w:val="es-AR"/>
        </w:rPr>
        <w:t xml:space="preserve"> para su eliminación</w:t>
      </w:r>
      <w:r w:rsidR="00FA1D55" w:rsidRPr="00FA1D55">
        <w:rPr>
          <w:lang w:val="es-AR"/>
        </w:rPr>
        <w:t>; no obstante,</w:t>
      </w:r>
      <w:r w:rsidR="00021CFD" w:rsidRPr="00B9109F">
        <w:rPr>
          <w:lang w:val="es-AR"/>
        </w:rPr>
        <w:t xml:space="preserve"> debido a las restricciones impuestas por </w:t>
      </w:r>
      <w:r w:rsidR="002D021B" w:rsidRPr="002D021B">
        <w:rPr>
          <w:lang w:val="es-AR"/>
        </w:rPr>
        <w:t>la pandemia del COVID-19</w:t>
      </w:r>
      <w:r w:rsidR="00175664">
        <w:rPr>
          <w:lang w:val="es-AR"/>
        </w:rPr>
        <w:t>, se produjeron retrasos</w:t>
      </w:r>
      <w:r w:rsidR="00021CFD" w:rsidRPr="00B9109F">
        <w:rPr>
          <w:lang w:val="es-AR"/>
        </w:rPr>
        <w:t xml:space="preserve">. </w:t>
      </w:r>
      <w:r w:rsidR="00175664">
        <w:rPr>
          <w:lang w:val="es-AR"/>
        </w:rPr>
        <w:t>Ahora se reanudó l</w:t>
      </w:r>
      <w:r w:rsidR="00021CFD" w:rsidRPr="00B9109F">
        <w:rPr>
          <w:lang w:val="es-AR"/>
        </w:rPr>
        <w:t xml:space="preserve">a operación y </w:t>
      </w:r>
      <w:r w:rsidR="00175664" w:rsidRPr="00B9109F">
        <w:rPr>
          <w:lang w:val="es-AR"/>
        </w:rPr>
        <w:t xml:space="preserve">la transferencia </w:t>
      </w:r>
      <w:r w:rsidR="00021CFD" w:rsidRPr="00B9109F">
        <w:rPr>
          <w:lang w:val="es-AR"/>
        </w:rPr>
        <w:t xml:space="preserve">de </w:t>
      </w:r>
      <w:r w:rsidR="002D021B" w:rsidRPr="002D021B">
        <w:rPr>
          <w:lang w:val="es-AR"/>
        </w:rPr>
        <w:t>estos desechos</w:t>
      </w:r>
      <w:r w:rsidR="00175664">
        <w:rPr>
          <w:lang w:val="es-AR"/>
        </w:rPr>
        <w:t xml:space="preserve"> recomenzó</w:t>
      </w:r>
      <w:r w:rsidR="00021CFD" w:rsidRPr="00B9109F">
        <w:rPr>
          <w:lang w:val="es-AR"/>
        </w:rPr>
        <w:t xml:space="preserve">. Además, </w:t>
      </w:r>
      <w:r w:rsidR="002D021B">
        <w:rPr>
          <w:lang w:val="es-AR"/>
        </w:rPr>
        <w:t xml:space="preserve">se enviaron también </w:t>
      </w:r>
      <w:r w:rsidR="00021CFD" w:rsidRPr="00B9109F">
        <w:rPr>
          <w:lang w:val="es-AR"/>
        </w:rPr>
        <w:t xml:space="preserve">979 kilogramos de </w:t>
      </w:r>
      <w:r w:rsidRPr="007E03A2">
        <w:rPr>
          <w:lang w:val="es-AR"/>
        </w:rPr>
        <w:t>desechos</w:t>
      </w:r>
      <w:r w:rsidR="00021CFD" w:rsidRPr="00B9109F">
        <w:rPr>
          <w:lang w:val="es-AR"/>
        </w:rPr>
        <w:t xml:space="preserve"> </w:t>
      </w:r>
      <w:r w:rsidR="00C93526" w:rsidRPr="00C93526">
        <w:rPr>
          <w:lang w:val="es-AR"/>
        </w:rPr>
        <w:t>de SAO</w:t>
      </w:r>
      <w:r w:rsidR="00021CFD" w:rsidRPr="00B9109F">
        <w:rPr>
          <w:lang w:val="es-AR"/>
        </w:rPr>
        <w:t xml:space="preserve"> almacenad</w:t>
      </w:r>
      <w:r w:rsidR="002D021B">
        <w:rPr>
          <w:lang w:val="es-AR"/>
        </w:rPr>
        <w:t>o</w:t>
      </w:r>
      <w:r w:rsidR="00021CFD" w:rsidRPr="00B9109F">
        <w:rPr>
          <w:lang w:val="es-AR"/>
        </w:rPr>
        <w:t xml:space="preserve">s en </w:t>
      </w:r>
      <w:proofErr w:type="spellStart"/>
      <w:r w:rsidR="00021CFD" w:rsidRPr="00B9109F">
        <w:rPr>
          <w:lang w:val="es-AR"/>
        </w:rPr>
        <w:t>Frigelar</w:t>
      </w:r>
      <w:proofErr w:type="spellEnd"/>
      <w:r w:rsidR="00021CFD" w:rsidRPr="00B9109F">
        <w:rPr>
          <w:lang w:val="es-AR"/>
        </w:rPr>
        <w:t xml:space="preserve">, otro centro de </w:t>
      </w:r>
      <w:r w:rsidR="002D021B">
        <w:rPr>
          <w:lang w:val="es-AR"/>
        </w:rPr>
        <w:t>regeneración</w:t>
      </w:r>
      <w:r w:rsidR="00021CFD" w:rsidRPr="00B9109F">
        <w:rPr>
          <w:lang w:val="es-AR"/>
        </w:rPr>
        <w:t xml:space="preserve">, y la incineración de </w:t>
      </w:r>
      <w:r w:rsidR="002D021B" w:rsidRPr="002D021B">
        <w:rPr>
          <w:lang w:val="es-AR"/>
        </w:rPr>
        <w:t>estos desechos</w:t>
      </w:r>
      <w:r w:rsidR="00021CFD" w:rsidRPr="00B9109F">
        <w:rPr>
          <w:lang w:val="es-AR"/>
        </w:rPr>
        <w:t xml:space="preserve"> está </w:t>
      </w:r>
      <w:r w:rsidR="002D021B">
        <w:rPr>
          <w:lang w:val="es-AR"/>
        </w:rPr>
        <w:t xml:space="preserve">en </w:t>
      </w:r>
      <w:r w:rsidR="002D021B" w:rsidRPr="002D021B">
        <w:rPr>
          <w:lang w:val="es-AR"/>
        </w:rPr>
        <w:t>tramitación</w:t>
      </w:r>
      <w:r w:rsidR="00021CFD" w:rsidRPr="00B9109F">
        <w:rPr>
          <w:lang w:val="es-AR"/>
        </w:rPr>
        <w:t>; CRN,</w:t>
      </w:r>
      <w:r w:rsidR="00021CFD" w:rsidRPr="002D021B">
        <w:rPr>
          <w:rStyle w:val="FootnoteReference"/>
          <w:lang w:val="es-AR"/>
        </w:rPr>
        <w:footnoteReference w:id="5"/>
      </w:r>
      <w:r w:rsidR="00021CFD" w:rsidRPr="00B9109F">
        <w:rPr>
          <w:lang w:val="es-AR"/>
        </w:rPr>
        <w:t xml:space="preserve"> otro centro de </w:t>
      </w:r>
      <w:r w:rsidR="002D021B">
        <w:rPr>
          <w:lang w:val="es-AR"/>
        </w:rPr>
        <w:t>regeneración</w:t>
      </w:r>
      <w:r w:rsidR="00175664">
        <w:rPr>
          <w:lang w:val="es-AR"/>
        </w:rPr>
        <w:t>,</w:t>
      </w:r>
      <w:r w:rsidR="002D021B">
        <w:rPr>
          <w:lang w:val="es-AR"/>
        </w:rPr>
        <w:t xml:space="preserve"> </w:t>
      </w:r>
      <w:r w:rsidR="00175664">
        <w:rPr>
          <w:lang w:val="es-AR"/>
        </w:rPr>
        <w:t xml:space="preserve">situado a </w:t>
      </w:r>
      <w:r w:rsidR="00B9109F" w:rsidRPr="00B9109F">
        <w:rPr>
          <w:lang w:val="es-AR"/>
        </w:rPr>
        <w:t>2</w:t>
      </w:r>
      <w:r w:rsidR="00B9109F">
        <w:rPr>
          <w:lang w:val="es-AR"/>
        </w:rPr>
        <w:t xml:space="preserve"> </w:t>
      </w:r>
      <w:r w:rsidR="00B9109F" w:rsidRPr="00B9109F">
        <w:rPr>
          <w:lang w:val="es-AR"/>
        </w:rPr>
        <w:t>700</w:t>
      </w:r>
      <w:r w:rsidR="00021CFD" w:rsidRPr="00B9109F">
        <w:rPr>
          <w:lang w:val="es-AR"/>
        </w:rPr>
        <w:t xml:space="preserve"> kilómetros de </w:t>
      </w:r>
      <w:proofErr w:type="spellStart"/>
      <w:r w:rsidR="00021CFD" w:rsidRPr="00B9109F">
        <w:rPr>
          <w:lang w:val="es-AR"/>
        </w:rPr>
        <w:t>Essencis</w:t>
      </w:r>
      <w:proofErr w:type="spellEnd"/>
      <w:r w:rsidR="00021CFD" w:rsidRPr="00B9109F">
        <w:rPr>
          <w:lang w:val="es-AR"/>
        </w:rPr>
        <w:t xml:space="preserve">, </w:t>
      </w:r>
      <w:r w:rsidR="002D021B">
        <w:rPr>
          <w:lang w:val="es-AR"/>
        </w:rPr>
        <w:t xml:space="preserve">comenzó </w:t>
      </w:r>
      <w:r w:rsidR="00175664">
        <w:rPr>
          <w:lang w:val="es-AR"/>
        </w:rPr>
        <w:t xml:space="preserve">a tomar </w:t>
      </w:r>
      <w:r w:rsidR="00021CFD" w:rsidRPr="00B9109F">
        <w:rPr>
          <w:lang w:val="es-AR"/>
        </w:rPr>
        <w:t xml:space="preserve">las medidas necesarias para transportar </w:t>
      </w:r>
      <w:r w:rsidR="002D021B" w:rsidRPr="002D021B">
        <w:rPr>
          <w:lang w:val="es-AR"/>
        </w:rPr>
        <w:t>los desechos almacenados</w:t>
      </w:r>
      <w:r w:rsidR="00021CFD" w:rsidRPr="00B9109F">
        <w:rPr>
          <w:lang w:val="es-AR"/>
        </w:rPr>
        <w:t xml:space="preserve"> en sus instalaciones, y se espera que esto </w:t>
      </w:r>
      <w:r w:rsidR="002D021B">
        <w:rPr>
          <w:lang w:val="es-AR"/>
        </w:rPr>
        <w:t>termine para</w:t>
      </w:r>
      <w:r w:rsidR="00B9109F">
        <w:rPr>
          <w:lang w:val="es-AR"/>
        </w:rPr>
        <w:t xml:space="preserve"> fines de</w:t>
      </w:r>
      <w:r w:rsidR="00021CFD" w:rsidRPr="00B9109F">
        <w:rPr>
          <w:lang w:val="es-AR"/>
        </w:rPr>
        <w:t xml:space="preserve"> octubre de 2020.</w:t>
      </w:r>
    </w:p>
    <w:p w:rsidR="00021CFD" w:rsidRPr="00B9109F" w:rsidRDefault="00662DE0" w:rsidP="00021CFD">
      <w:pPr>
        <w:pStyle w:val="Heading1"/>
        <w:rPr>
          <w:lang w:val="es-AR"/>
        </w:rPr>
      </w:pPr>
      <w:r>
        <w:rPr>
          <w:lang w:val="es-AR"/>
        </w:rPr>
        <w:t>H</w:t>
      </w:r>
      <w:r w:rsidRPr="00B9109F">
        <w:rPr>
          <w:lang w:val="es-AR"/>
        </w:rPr>
        <w:t>asta diciembre de 2022</w:t>
      </w:r>
      <w:r>
        <w:rPr>
          <w:lang w:val="es-AR"/>
        </w:rPr>
        <w:t xml:space="preserve"> </w:t>
      </w:r>
      <w:proofErr w:type="spellStart"/>
      <w:r w:rsidRPr="00B9109F">
        <w:rPr>
          <w:lang w:val="es-AR"/>
        </w:rPr>
        <w:t>Essencis</w:t>
      </w:r>
      <w:proofErr w:type="spellEnd"/>
      <w:r w:rsidRPr="00B9109F">
        <w:rPr>
          <w:lang w:val="es-AR"/>
        </w:rPr>
        <w:t xml:space="preserve"> </w:t>
      </w:r>
      <w:r>
        <w:rPr>
          <w:lang w:val="es-AR"/>
        </w:rPr>
        <w:t>asumirá l</w:t>
      </w:r>
      <w:r w:rsidR="00021CFD" w:rsidRPr="00B9109F">
        <w:rPr>
          <w:lang w:val="es-AR"/>
        </w:rPr>
        <w:t xml:space="preserve">os </w:t>
      </w:r>
      <w:r w:rsidR="00B9109F">
        <w:rPr>
          <w:lang w:val="es-AR"/>
        </w:rPr>
        <w:t>costos</w:t>
      </w:r>
      <w:r w:rsidR="00021CFD" w:rsidRPr="00B9109F">
        <w:rPr>
          <w:lang w:val="es-AR"/>
        </w:rPr>
        <w:t xml:space="preserve"> </w:t>
      </w:r>
      <w:r w:rsidR="002D021B">
        <w:rPr>
          <w:lang w:val="es-AR"/>
        </w:rPr>
        <w:t xml:space="preserve">de incineración de </w:t>
      </w:r>
      <w:r w:rsidR="002D021B" w:rsidRPr="002D021B">
        <w:rPr>
          <w:lang w:val="es-AR"/>
        </w:rPr>
        <w:t>los desechos</w:t>
      </w:r>
      <w:r w:rsidR="00021CFD" w:rsidRPr="00B9109F">
        <w:rPr>
          <w:lang w:val="es-AR"/>
        </w:rPr>
        <w:t xml:space="preserve"> </w:t>
      </w:r>
      <w:r w:rsidR="00C93526" w:rsidRPr="00C93526">
        <w:rPr>
          <w:lang w:val="es-AR"/>
        </w:rPr>
        <w:t>de SAO</w:t>
      </w:r>
      <w:r w:rsidR="00021CFD" w:rsidRPr="00B9109F">
        <w:rPr>
          <w:lang w:val="es-AR"/>
        </w:rPr>
        <w:t xml:space="preserve"> </w:t>
      </w:r>
      <w:r w:rsidR="00175664">
        <w:rPr>
          <w:lang w:val="es-AR"/>
        </w:rPr>
        <w:t xml:space="preserve">provenientes </w:t>
      </w:r>
      <w:r w:rsidR="00021CFD" w:rsidRPr="00B9109F">
        <w:rPr>
          <w:lang w:val="es-AR"/>
        </w:rPr>
        <w:t xml:space="preserve">de </w:t>
      </w:r>
      <w:r w:rsidR="002D021B">
        <w:rPr>
          <w:lang w:val="es-AR"/>
        </w:rPr>
        <w:t>estas instalaciones de regeneración</w:t>
      </w:r>
      <w:r w:rsidR="00021CFD" w:rsidRPr="00B9109F">
        <w:rPr>
          <w:lang w:val="es-AR"/>
        </w:rPr>
        <w:t xml:space="preserve">, como su </w:t>
      </w:r>
      <w:r w:rsidRPr="00662DE0">
        <w:rPr>
          <w:lang w:val="es-AR"/>
        </w:rPr>
        <w:t>contribución de contraparte</w:t>
      </w:r>
      <w:r w:rsidR="00021CFD" w:rsidRPr="00B9109F">
        <w:rPr>
          <w:lang w:val="es-AR"/>
        </w:rPr>
        <w:t xml:space="preserve"> al proyecto; </w:t>
      </w:r>
      <w:r w:rsidR="00175664">
        <w:rPr>
          <w:lang w:val="es-AR"/>
        </w:rPr>
        <w:t xml:space="preserve">actualmente se está concluyendo </w:t>
      </w:r>
      <w:r w:rsidR="00021CFD" w:rsidRPr="00B9109F">
        <w:rPr>
          <w:lang w:val="es-AR"/>
        </w:rPr>
        <w:t xml:space="preserve">el memorando de entendimiento entre </w:t>
      </w:r>
      <w:proofErr w:type="spellStart"/>
      <w:r w:rsidR="00021CFD" w:rsidRPr="00B9109F">
        <w:rPr>
          <w:lang w:val="es-AR"/>
        </w:rPr>
        <w:t>Essencis</w:t>
      </w:r>
      <w:proofErr w:type="spellEnd"/>
      <w:r w:rsidR="00021CFD" w:rsidRPr="00B9109F">
        <w:rPr>
          <w:lang w:val="es-AR"/>
        </w:rPr>
        <w:t xml:space="preserve"> y </w:t>
      </w:r>
      <w:r w:rsidR="00B9109F">
        <w:rPr>
          <w:lang w:val="es-AR"/>
        </w:rPr>
        <w:t>el PNUD</w:t>
      </w:r>
      <w:r w:rsidR="00021CFD" w:rsidRPr="00B9109F">
        <w:rPr>
          <w:lang w:val="es-AR"/>
        </w:rPr>
        <w:t xml:space="preserve">. </w:t>
      </w:r>
      <w:r>
        <w:rPr>
          <w:lang w:val="es-AR"/>
        </w:rPr>
        <w:t>Se firm</w:t>
      </w:r>
      <w:r w:rsidR="00175664">
        <w:rPr>
          <w:lang w:val="es-AR"/>
        </w:rPr>
        <w:t>ó</w:t>
      </w:r>
      <w:r>
        <w:rPr>
          <w:lang w:val="es-AR"/>
        </w:rPr>
        <w:t xml:space="preserve"> un </w:t>
      </w:r>
      <w:r w:rsidR="00021CFD" w:rsidRPr="00B9109F">
        <w:rPr>
          <w:lang w:val="es-AR"/>
        </w:rPr>
        <w:t xml:space="preserve">memorando de entendimiento con los </w:t>
      </w:r>
      <w:r w:rsidRPr="00662DE0">
        <w:rPr>
          <w:lang w:val="es-AR"/>
        </w:rPr>
        <w:t>centros de regeneración</w:t>
      </w:r>
      <w:r w:rsidR="008B46CC">
        <w:rPr>
          <w:lang w:val="es-AR"/>
        </w:rPr>
        <w:t>,</w:t>
      </w:r>
      <w:r w:rsidR="00021CFD" w:rsidRPr="00B9109F">
        <w:rPr>
          <w:lang w:val="es-AR"/>
        </w:rPr>
        <w:t xml:space="preserve"> y </w:t>
      </w:r>
      <w:r w:rsidR="00B9109F">
        <w:rPr>
          <w:lang w:val="es-AR"/>
        </w:rPr>
        <w:t>el PNUD</w:t>
      </w:r>
      <w:r w:rsidR="00021CFD" w:rsidRPr="00B9109F">
        <w:rPr>
          <w:lang w:val="es-AR"/>
        </w:rPr>
        <w:t xml:space="preserve"> supervisa los informes </w:t>
      </w:r>
      <w:r w:rsidR="00021CFD" w:rsidRPr="00B9109F">
        <w:rPr>
          <w:lang w:val="es-AR"/>
        </w:rPr>
        <w:lastRenderedPageBreak/>
        <w:t xml:space="preserve">trimestrales preparados por </w:t>
      </w:r>
      <w:r>
        <w:rPr>
          <w:lang w:val="es-AR"/>
        </w:rPr>
        <w:t xml:space="preserve">dichos </w:t>
      </w:r>
      <w:r w:rsidR="00021CFD" w:rsidRPr="00B9109F">
        <w:rPr>
          <w:lang w:val="es-AR"/>
        </w:rPr>
        <w:t>centros que cont</w:t>
      </w:r>
      <w:r>
        <w:rPr>
          <w:lang w:val="es-AR"/>
        </w:rPr>
        <w:t xml:space="preserve">ienen </w:t>
      </w:r>
      <w:r w:rsidR="00021CFD" w:rsidRPr="00B9109F">
        <w:rPr>
          <w:lang w:val="es-AR"/>
        </w:rPr>
        <w:t xml:space="preserve">información sobre las pruebas </w:t>
      </w:r>
      <w:r>
        <w:rPr>
          <w:lang w:val="es-AR"/>
        </w:rPr>
        <w:t xml:space="preserve">realizadas </w:t>
      </w:r>
      <w:r w:rsidR="00021CFD" w:rsidRPr="00B9109F">
        <w:rPr>
          <w:lang w:val="es-AR"/>
        </w:rPr>
        <w:t xml:space="preserve">de </w:t>
      </w:r>
      <w:r w:rsidRPr="00662DE0">
        <w:rPr>
          <w:lang w:val="es-AR"/>
        </w:rPr>
        <w:t>análisis de pureza</w:t>
      </w:r>
      <w:r w:rsidR="00021CFD" w:rsidRPr="00B9109F">
        <w:rPr>
          <w:lang w:val="es-AR"/>
        </w:rPr>
        <w:t xml:space="preserve"> de </w:t>
      </w:r>
      <w:r w:rsidR="002D021B" w:rsidRPr="002D021B">
        <w:rPr>
          <w:lang w:val="es-AR"/>
        </w:rPr>
        <w:t>los desechos</w:t>
      </w:r>
      <w:r w:rsidR="00021CFD" w:rsidRPr="00B9109F">
        <w:rPr>
          <w:lang w:val="es-AR"/>
        </w:rPr>
        <w:t xml:space="preserve"> </w:t>
      </w:r>
      <w:r w:rsidR="00C93526" w:rsidRPr="00C93526">
        <w:rPr>
          <w:lang w:val="es-AR"/>
        </w:rPr>
        <w:t>de SAO</w:t>
      </w:r>
      <w:r w:rsidR="00021CFD" w:rsidRPr="00B9109F">
        <w:rPr>
          <w:lang w:val="es-AR"/>
        </w:rPr>
        <w:t xml:space="preserve">, y las licencias relacionadas con las actividades de laboratorios. La instalación </w:t>
      </w:r>
      <w:r w:rsidRPr="00662DE0">
        <w:rPr>
          <w:lang w:val="es-AR"/>
        </w:rPr>
        <w:t>de equipos de cromatografía de gases</w:t>
      </w:r>
      <w:r>
        <w:rPr>
          <w:lang w:val="es-AR"/>
        </w:rPr>
        <w:t>,</w:t>
      </w:r>
      <w:r w:rsidR="00021CFD" w:rsidRPr="00B9109F">
        <w:rPr>
          <w:lang w:val="es-AR"/>
        </w:rPr>
        <w:t xml:space="preserve"> que </w:t>
      </w:r>
      <w:r w:rsidR="008B46CC">
        <w:rPr>
          <w:lang w:val="es-AR"/>
        </w:rPr>
        <w:t xml:space="preserve">forma </w:t>
      </w:r>
      <w:r w:rsidR="00021CFD" w:rsidRPr="00B9109F">
        <w:rPr>
          <w:lang w:val="es-AR"/>
        </w:rPr>
        <w:t>parte del proyecto en CRN</w:t>
      </w:r>
      <w:r>
        <w:rPr>
          <w:lang w:val="es-AR"/>
        </w:rPr>
        <w:t>,</w:t>
      </w:r>
      <w:r w:rsidR="00021CFD" w:rsidRPr="00B9109F">
        <w:rPr>
          <w:lang w:val="es-AR"/>
        </w:rPr>
        <w:t xml:space="preserve"> también </w:t>
      </w:r>
      <w:r>
        <w:rPr>
          <w:lang w:val="es-AR"/>
        </w:rPr>
        <w:t>se atrasó</w:t>
      </w:r>
      <w:r w:rsidR="008B46CC">
        <w:rPr>
          <w:lang w:val="es-AR"/>
        </w:rPr>
        <w:t>,</w:t>
      </w:r>
      <w:r>
        <w:rPr>
          <w:lang w:val="es-AR"/>
        </w:rPr>
        <w:t xml:space="preserve"> </w:t>
      </w:r>
      <w:r w:rsidRPr="00662DE0">
        <w:rPr>
          <w:lang w:val="es-AR"/>
        </w:rPr>
        <w:t>debido a la pandemia</w:t>
      </w:r>
      <w:r w:rsidR="008B46CC">
        <w:rPr>
          <w:lang w:val="es-AR"/>
        </w:rPr>
        <w:t>,</w:t>
      </w:r>
      <w:r w:rsidR="00021CFD" w:rsidRPr="00B9109F">
        <w:rPr>
          <w:lang w:val="es-AR"/>
        </w:rPr>
        <w:t xml:space="preserve"> y </w:t>
      </w:r>
      <w:r>
        <w:rPr>
          <w:lang w:val="es-AR"/>
        </w:rPr>
        <w:t xml:space="preserve">se están tomando </w:t>
      </w:r>
      <w:r w:rsidR="00021CFD" w:rsidRPr="00B9109F">
        <w:rPr>
          <w:lang w:val="es-AR"/>
        </w:rPr>
        <w:t xml:space="preserve">medidas para revisar el </w:t>
      </w:r>
      <w:r w:rsidRPr="00662DE0">
        <w:rPr>
          <w:lang w:val="es-AR"/>
        </w:rPr>
        <w:t>calendario de entrega</w:t>
      </w:r>
      <w:r w:rsidR="00021CFD" w:rsidRPr="00B9109F">
        <w:rPr>
          <w:lang w:val="es-AR"/>
        </w:rPr>
        <w:t xml:space="preserve">. Se observa que este retraso no afectará la transferencia continua de </w:t>
      </w:r>
      <w:r w:rsidR="007E03A2" w:rsidRPr="007E03A2">
        <w:rPr>
          <w:lang w:val="es-AR"/>
        </w:rPr>
        <w:t>desechos</w:t>
      </w:r>
      <w:r w:rsidR="00021CFD" w:rsidRPr="00B9109F">
        <w:rPr>
          <w:lang w:val="es-AR"/>
        </w:rPr>
        <w:t xml:space="preserve"> del centro de </w:t>
      </w:r>
      <w:r>
        <w:rPr>
          <w:lang w:val="es-AR"/>
        </w:rPr>
        <w:t xml:space="preserve">regeneración </w:t>
      </w:r>
      <w:r w:rsidR="00021CFD" w:rsidRPr="00B9109F">
        <w:rPr>
          <w:lang w:val="es-AR"/>
        </w:rPr>
        <w:t>a las ins</w:t>
      </w:r>
      <w:r w:rsidR="00C93526" w:rsidRPr="00C93526">
        <w:rPr>
          <w:lang w:val="es-AR"/>
        </w:rPr>
        <w:t>talaciones de incineración</w:t>
      </w:r>
      <w:r w:rsidR="00021CFD" w:rsidRPr="00B9109F">
        <w:rPr>
          <w:lang w:val="es-AR"/>
        </w:rPr>
        <w:t xml:space="preserve">. </w:t>
      </w:r>
    </w:p>
    <w:p w:rsidR="00021CFD" w:rsidRPr="00B9109F" w:rsidRDefault="00662DE0" w:rsidP="00021CFD">
      <w:pPr>
        <w:spacing w:after="240"/>
        <w:rPr>
          <w:b/>
          <w:lang w:val="es-AR"/>
        </w:rPr>
      </w:pPr>
      <w:r w:rsidRPr="00662DE0">
        <w:rPr>
          <w:b/>
          <w:lang w:val="es-AR"/>
        </w:rPr>
        <w:t>Observaciones de la Secretaría</w:t>
      </w:r>
    </w:p>
    <w:p w:rsidR="00021CFD" w:rsidRPr="00B9109F" w:rsidRDefault="00021CFD" w:rsidP="00021CFD">
      <w:pPr>
        <w:numPr>
          <w:ilvl w:val="0"/>
          <w:numId w:val="1"/>
        </w:numPr>
        <w:spacing w:after="240"/>
        <w:outlineLvl w:val="0"/>
        <w:rPr>
          <w:lang w:val="es-AR"/>
        </w:rPr>
      </w:pPr>
      <w:r w:rsidRPr="00B9109F">
        <w:rPr>
          <w:lang w:val="es-AR"/>
        </w:rPr>
        <w:t xml:space="preserve">La </w:t>
      </w:r>
      <w:r w:rsidR="00B9109F">
        <w:rPr>
          <w:lang w:val="es-AR"/>
        </w:rPr>
        <w:t>Secretaría</w:t>
      </w:r>
      <w:r w:rsidRPr="00B9109F">
        <w:rPr>
          <w:lang w:val="es-AR"/>
        </w:rPr>
        <w:t xml:space="preserve"> </w:t>
      </w:r>
      <w:r w:rsidR="00662DE0">
        <w:rPr>
          <w:lang w:val="es-AR"/>
        </w:rPr>
        <w:t xml:space="preserve">tomó nota del progreso </w:t>
      </w:r>
      <w:r w:rsidR="008B46CC">
        <w:rPr>
          <w:lang w:val="es-AR"/>
        </w:rPr>
        <w:t>d</w:t>
      </w:r>
      <w:r w:rsidRPr="00B9109F">
        <w:rPr>
          <w:lang w:val="es-AR"/>
        </w:rPr>
        <w:t>el pro</w:t>
      </w:r>
      <w:r w:rsidR="00496B95">
        <w:rPr>
          <w:lang w:val="es-AR"/>
        </w:rPr>
        <w:t>yecto experimental de demostración</w:t>
      </w:r>
      <w:r w:rsidRPr="00B9109F">
        <w:rPr>
          <w:lang w:val="es-AR"/>
        </w:rPr>
        <w:t xml:space="preserve">. </w:t>
      </w:r>
      <w:r w:rsidR="00662DE0" w:rsidRPr="00662DE0">
        <w:rPr>
          <w:lang w:val="es-AR"/>
        </w:rPr>
        <w:t>Tras un pedido de aclaración</w:t>
      </w:r>
      <w:r w:rsidRPr="00B9109F">
        <w:rPr>
          <w:lang w:val="es-AR"/>
        </w:rPr>
        <w:t xml:space="preserve">, </w:t>
      </w:r>
      <w:r w:rsidR="00B9109F">
        <w:rPr>
          <w:lang w:val="es-AR"/>
        </w:rPr>
        <w:t>el PNUD</w:t>
      </w:r>
      <w:r w:rsidRPr="00B9109F">
        <w:rPr>
          <w:lang w:val="es-AR"/>
        </w:rPr>
        <w:t xml:space="preserve"> explicó que las </w:t>
      </w:r>
      <w:r w:rsidR="00662DE0" w:rsidRPr="00662DE0">
        <w:rPr>
          <w:lang w:val="es-AR"/>
        </w:rPr>
        <w:t>instalaciones de eliminación</w:t>
      </w:r>
      <w:r w:rsidRPr="00B9109F">
        <w:rPr>
          <w:lang w:val="es-AR"/>
        </w:rPr>
        <w:t xml:space="preserve"> </w:t>
      </w:r>
      <w:r w:rsidR="00662DE0">
        <w:rPr>
          <w:lang w:val="es-AR"/>
        </w:rPr>
        <w:t xml:space="preserve">funcionan plenamente desde </w:t>
      </w:r>
      <w:r w:rsidRPr="00B9109F">
        <w:rPr>
          <w:lang w:val="es-AR"/>
        </w:rPr>
        <w:t xml:space="preserve">junio de 2020 y los </w:t>
      </w:r>
      <w:r w:rsidR="00662DE0" w:rsidRPr="00662DE0">
        <w:rPr>
          <w:lang w:val="es-AR"/>
        </w:rPr>
        <w:t>centros de regeneración</w:t>
      </w:r>
      <w:r w:rsidRPr="00B9109F">
        <w:rPr>
          <w:lang w:val="es-AR"/>
        </w:rPr>
        <w:t xml:space="preserve"> </w:t>
      </w:r>
      <w:r w:rsidR="00870E10">
        <w:rPr>
          <w:lang w:val="es-AR"/>
        </w:rPr>
        <w:t xml:space="preserve">siguieron </w:t>
      </w:r>
      <w:r w:rsidRPr="00B9109F">
        <w:rPr>
          <w:lang w:val="es-AR"/>
        </w:rPr>
        <w:t xml:space="preserve">enviando </w:t>
      </w:r>
      <w:r w:rsidR="007E03A2" w:rsidRPr="007E03A2">
        <w:rPr>
          <w:lang w:val="es-AR"/>
        </w:rPr>
        <w:t>desechos</w:t>
      </w:r>
      <w:r w:rsidRPr="00B9109F">
        <w:rPr>
          <w:lang w:val="es-AR"/>
        </w:rPr>
        <w:t xml:space="preserve"> a las instalaciones, apoyando el modelo comercial propuesto para la gestión sostenible de </w:t>
      </w:r>
      <w:r w:rsidR="002D021B" w:rsidRPr="002D021B">
        <w:rPr>
          <w:lang w:val="es-AR"/>
        </w:rPr>
        <w:t>los desechos</w:t>
      </w:r>
      <w:r w:rsidRPr="00B9109F">
        <w:rPr>
          <w:lang w:val="es-AR"/>
        </w:rPr>
        <w:t xml:space="preserve"> </w:t>
      </w:r>
      <w:r w:rsidR="00C93526" w:rsidRPr="00C93526">
        <w:rPr>
          <w:lang w:val="es-AR"/>
        </w:rPr>
        <w:t>de SAO</w:t>
      </w:r>
      <w:r w:rsidRPr="00B9109F">
        <w:rPr>
          <w:lang w:val="es-AR"/>
        </w:rPr>
        <w:t xml:space="preserve"> en Brasil. </w:t>
      </w:r>
      <w:r w:rsidR="00870E10">
        <w:rPr>
          <w:lang w:val="es-AR"/>
        </w:rPr>
        <w:t>Al terminar el proyecto se proporcionaría u</w:t>
      </w:r>
      <w:r w:rsidRPr="00B9109F">
        <w:rPr>
          <w:lang w:val="es-AR"/>
        </w:rPr>
        <w:t>n informe detallado que cont</w:t>
      </w:r>
      <w:r w:rsidR="008B46CC">
        <w:rPr>
          <w:lang w:val="es-AR"/>
        </w:rPr>
        <w:t xml:space="preserve">enga </w:t>
      </w:r>
      <w:r w:rsidRPr="00B9109F">
        <w:rPr>
          <w:lang w:val="es-AR"/>
        </w:rPr>
        <w:t xml:space="preserve">una evaluación de la </w:t>
      </w:r>
      <w:r w:rsidR="00496B95">
        <w:rPr>
          <w:lang w:val="es-AR"/>
        </w:rPr>
        <w:t>gestión y eliminación de</w:t>
      </w:r>
      <w:r w:rsidR="008B46CC">
        <w:rPr>
          <w:lang w:val="es-AR"/>
        </w:rPr>
        <w:t xml:space="preserve"> los</w:t>
      </w:r>
      <w:r w:rsidR="00496B95">
        <w:rPr>
          <w:lang w:val="es-AR"/>
        </w:rPr>
        <w:t xml:space="preserve"> desechos de SAO</w:t>
      </w:r>
      <w:r w:rsidRPr="00B9109F">
        <w:rPr>
          <w:lang w:val="es-AR"/>
        </w:rPr>
        <w:t xml:space="preserve">. </w:t>
      </w:r>
    </w:p>
    <w:p w:rsidR="00021CFD" w:rsidRPr="00B9109F" w:rsidRDefault="00021CFD" w:rsidP="00021CFD">
      <w:pPr>
        <w:keepNext/>
        <w:spacing w:after="240"/>
        <w:outlineLvl w:val="0"/>
        <w:rPr>
          <w:lang w:val="es-AR"/>
        </w:rPr>
      </w:pPr>
      <w:r w:rsidRPr="00B9109F">
        <w:rPr>
          <w:b/>
          <w:lang w:val="es-AR"/>
        </w:rPr>
        <w:t>Recomendación</w:t>
      </w:r>
    </w:p>
    <w:p w:rsidR="00021CFD" w:rsidRPr="00B9109F" w:rsidRDefault="00021CFD" w:rsidP="00021CFD">
      <w:pPr>
        <w:numPr>
          <w:ilvl w:val="0"/>
          <w:numId w:val="1"/>
        </w:numPr>
        <w:spacing w:after="240"/>
        <w:outlineLvl w:val="0"/>
        <w:rPr>
          <w:lang w:val="es-AR"/>
        </w:rPr>
      </w:pPr>
      <w:r w:rsidRPr="00B9109F">
        <w:rPr>
          <w:lang w:val="es-AR"/>
        </w:rPr>
        <w:t xml:space="preserve">El Comité Ejecutivo </w:t>
      </w:r>
      <w:r w:rsidR="00870E10" w:rsidRPr="00870E10">
        <w:rPr>
          <w:lang w:val="es-AR"/>
        </w:rPr>
        <w:t xml:space="preserve">podría tomar nota del </w:t>
      </w:r>
      <w:r w:rsidR="00165EDD">
        <w:rPr>
          <w:lang w:val="es-AR"/>
        </w:rPr>
        <w:t>informe sobre la marcha de las actividades</w:t>
      </w:r>
      <w:r w:rsidR="00870E10" w:rsidRPr="00870E10">
        <w:rPr>
          <w:lang w:val="es-AR"/>
        </w:rPr>
        <w:t xml:space="preserve"> del proyecto</w:t>
      </w:r>
      <w:r w:rsidR="00496B95">
        <w:rPr>
          <w:lang w:val="es-AR"/>
        </w:rPr>
        <w:t xml:space="preserve"> experimental de </w:t>
      </w:r>
      <w:r w:rsidR="00870E10" w:rsidRPr="00870E10">
        <w:rPr>
          <w:lang w:val="es-AR"/>
        </w:rPr>
        <w:t>demostración sobre gestión y eliminación</w:t>
      </w:r>
      <w:r w:rsidR="00496B95">
        <w:rPr>
          <w:lang w:val="es-AR"/>
        </w:rPr>
        <w:t xml:space="preserve"> de desechos de SAO</w:t>
      </w:r>
      <w:r w:rsidRPr="00B9109F">
        <w:rPr>
          <w:lang w:val="es-AR"/>
        </w:rPr>
        <w:t xml:space="preserve"> en Brasil, </w:t>
      </w:r>
      <w:r w:rsidR="00870E10" w:rsidRPr="00870E10">
        <w:rPr>
          <w:lang w:val="es-AR"/>
        </w:rPr>
        <w:t>presentado por</w:t>
      </w:r>
      <w:r w:rsidRPr="00B9109F">
        <w:rPr>
          <w:lang w:val="es-AR"/>
        </w:rPr>
        <w:t xml:space="preserve"> </w:t>
      </w:r>
      <w:r w:rsidR="00B9109F">
        <w:rPr>
          <w:lang w:val="es-AR"/>
        </w:rPr>
        <w:t>el PNUD</w:t>
      </w:r>
      <w:r w:rsidRPr="00B9109F">
        <w:rPr>
          <w:lang w:val="es-AR"/>
        </w:rPr>
        <w:t xml:space="preserve">, </w:t>
      </w:r>
      <w:r w:rsidR="00870E10" w:rsidRPr="00870E10">
        <w:rPr>
          <w:lang w:val="es-AR"/>
        </w:rPr>
        <w:t>que figura en el documento</w:t>
      </w:r>
      <w:r w:rsidRPr="00B9109F">
        <w:rPr>
          <w:lang w:val="es-AR"/>
        </w:rPr>
        <w:t> UNEP/</w:t>
      </w:r>
      <w:proofErr w:type="spellStart"/>
      <w:r w:rsidRPr="00B9109F">
        <w:rPr>
          <w:lang w:val="es-AR"/>
        </w:rPr>
        <w:t>Ozl.Pro</w:t>
      </w:r>
      <w:proofErr w:type="spellEnd"/>
      <w:r w:rsidR="00B9109F">
        <w:rPr>
          <w:lang w:val="es-AR"/>
        </w:rPr>
        <w:t>/</w:t>
      </w:r>
      <w:proofErr w:type="spellStart"/>
      <w:r w:rsidR="00B9109F">
        <w:rPr>
          <w:lang w:val="es-AR"/>
        </w:rPr>
        <w:t>ExCom</w:t>
      </w:r>
      <w:proofErr w:type="spellEnd"/>
      <w:r w:rsidR="00B9109F">
        <w:rPr>
          <w:lang w:val="es-AR"/>
        </w:rPr>
        <w:t>/</w:t>
      </w:r>
      <w:r w:rsidRPr="00B9109F">
        <w:rPr>
          <w:lang w:val="es-AR"/>
        </w:rPr>
        <w:t>86/21.</w:t>
      </w:r>
    </w:p>
    <w:p w:rsidR="00021CFD" w:rsidRPr="00B9109F" w:rsidRDefault="00021CFD" w:rsidP="00021CFD">
      <w:pPr>
        <w:keepNext/>
        <w:tabs>
          <w:tab w:val="left" w:pos="2880"/>
          <w:tab w:val="left" w:pos="5760"/>
        </w:tabs>
        <w:spacing w:after="240"/>
        <w:rPr>
          <w:lang w:val="es-AR"/>
        </w:rPr>
      </w:pPr>
      <w:r w:rsidRPr="00B9109F">
        <w:rPr>
          <w:u w:val="single"/>
          <w:lang w:val="es-AR"/>
        </w:rPr>
        <w:t>Cuba</w:t>
      </w:r>
      <w:r w:rsidRPr="00CB39F3">
        <w:rPr>
          <w:u w:val="single"/>
          <w:lang w:val="es-AR"/>
        </w:rPr>
        <w:t xml:space="preserve">: </w:t>
      </w:r>
      <w:r w:rsidRPr="00B9109F">
        <w:rPr>
          <w:u w:val="single"/>
          <w:lang w:val="es-AR"/>
        </w:rPr>
        <w:t>Pro</w:t>
      </w:r>
      <w:r w:rsidR="00496B95">
        <w:rPr>
          <w:u w:val="single"/>
          <w:lang w:val="es-AR"/>
        </w:rPr>
        <w:t xml:space="preserve">yecto experimental de </w:t>
      </w:r>
      <w:r w:rsidR="00870E10" w:rsidRPr="00870E10">
        <w:rPr>
          <w:u w:val="single"/>
          <w:lang w:val="es-AR"/>
        </w:rPr>
        <w:t>demostración sobre gestión y eliminación</w:t>
      </w:r>
      <w:r w:rsidR="00496B95">
        <w:rPr>
          <w:u w:val="single"/>
          <w:lang w:val="es-AR"/>
        </w:rPr>
        <w:t xml:space="preserve"> de desechos de SAO</w:t>
      </w:r>
      <w:r w:rsidRPr="00B9109F">
        <w:rPr>
          <w:u w:val="single"/>
          <w:lang w:val="es-AR"/>
        </w:rPr>
        <w:t xml:space="preserve"> (actu</w:t>
      </w:r>
      <w:r w:rsidR="00870E10" w:rsidRPr="00870E10">
        <w:rPr>
          <w:u w:val="single"/>
          <w:lang w:val="es-AR"/>
        </w:rPr>
        <w:t>alización de la cantidad de desechos eliminados de SAO</w:t>
      </w:r>
      <w:r w:rsidRPr="00B9109F">
        <w:rPr>
          <w:u w:val="single"/>
          <w:lang w:val="es-AR"/>
        </w:rPr>
        <w:t xml:space="preserve">) </w:t>
      </w:r>
      <w:r w:rsidR="00C93526">
        <w:rPr>
          <w:lang w:val="es-AR"/>
        </w:rPr>
        <w:t>(PNUD)</w:t>
      </w:r>
    </w:p>
    <w:p w:rsidR="00021CFD" w:rsidRPr="00B9109F" w:rsidRDefault="00C93526" w:rsidP="00021CFD">
      <w:pPr>
        <w:keepNext/>
        <w:keepLines/>
        <w:spacing w:after="240"/>
        <w:rPr>
          <w:b/>
          <w:lang w:val="es-AR"/>
        </w:rPr>
      </w:pPr>
      <w:r w:rsidRPr="00C93526">
        <w:rPr>
          <w:b/>
          <w:lang w:val="es-AR"/>
        </w:rPr>
        <w:t>Antecedentes</w:t>
      </w:r>
    </w:p>
    <w:p w:rsidR="00021CFD" w:rsidRPr="00B9109F" w:rsidRDefault="00870E10" w:rsidP="00021CFD">
      <w:pPr>
        <w:pStyle w:val="Heading1"/>
        <w:rPr>
          <w:lang w:val="es-AR"/>
        </w:rPr>
      </w:pPr>
      <w:r>
        <w:rPr>
          <w:lang w:val="es-AR"/>
        </w:rPr>
        <w:t>En</w:t>
      </w:r>
      <w:r w:rsidR="00021CFD" w:rsidRPr="00B9109F">
        <w:rPr>
          <w:lang w:val="es-AR"/>
        </w:rPr>
        <w:t xml:space="preserve"> su 83</w:t>
      </w:r>
      <w:r>
        <w:rPr>
          <w:lang w:val="es-AR"/>
        </w:rPr>
        <w:t xml:space="preserve">ª </w:t>
      </w:r>
      <w:r w:rsidR="00B9109F" w:rsidRPr="00B9109F">
        <w:rPr>
          <w:lang w:val="es-AR"/>
        </w:rPr>
        <w:t>reunión</w:t>
      </w:r>
      <w:r w:rsidR="00021CFD" w:rsidRPr="00B9109F">
        <w:rPr>
          <w:lang w:val="es-AR"/>
        </w:rPr>
        <w:t xml:space="preserve">, el Comité Ejecutivo </w:t>
      </w:r>
      <w:r w:rsidR="008B46CC">
        <w:rPr>
          <w:lang w:val="es-AR"/>
        </w:rPr>
        <w:t xml:space="preserve">estudió </w:t>
      </w:r>
      <w:r w:rsidR="00021CFD" w:rsidRPr="00B9109F">
        <w:rPr>
          <w:lang w:val="es-AR"/>
        </w:rPr>
        <w:t>el informe final del pro</w:t>
      </w:r>
      <w:r w:rsidR="00496B95">
        <w:rPr>
          <w:lang w:val="es-AR"/>
        </w:rPr>
        <w:t xml:space="preserve">yecto experimental de </w:t>
      </w:r>
      <w:r w:rsidRPr="00870E10">
        <w:rPr>
          <w:lang w:val="es-AR"/>
        </w:rPr>
        <w:t>demostración sobre gestión y eliminación</w:t>
      </w:r>
      <w:r w:rsidR="00496B95">
        <w:rPr>
          <w:lang w:val="es-AR"/>
        </w:rPr>
        <w:t xml:space="preserve"> de desechos de SAO</w:t>
      </w:r>
      <w:r w:rsidR="00021CFD" w:rsidRPr="00B9109F">
        <w:rPr>
          <w:lang w:val="es-AR"/>
        </w:rPr>
        <w:t xml:space="preserve"> en Cuba</w:t>
      </w:r>
      <w:r w:rsidR="00021CFD" w:rsidRPr="00870E10">
        <w:rPr>
          <w:rStyle w:val="FootnoteReference"/>
          <w:lang w:val="es-AR"/>
        </w:rPr>
        <w:footnoteReference w:id="6"/>
      </w:r>
      <w:r w:rsidR="00021CFD" w:rsidRPr="00B9109F">
        <w:rPr>
          <w:lang w:val="es-AR"/>
        </w:rPr>
        <w:t xml:space="preserve"> y</w:t>
      </w:r>
      <w:r w:rsidR="00E54324" w:rsidRPr="00E54324">
        <w:rPr>
          <w:lang w:val="es-AR"/>
        </w:rPr>
        <w:t>, entre otras cosas,</w:t>
      </w:r>
      <w:r w:rsidRPr="00870E10">
        <w:rPr>
          <w:lang w:val="es-AR"/>
        </w:rPr>
        <w:t xml:space="preserve"> pidió al PNUD</w:t>
      </w:r>
      <w:r w:rsidR="00021CFD" w:rsidRPr="00B9109F">
        <w:rPr>
          <w:lang w:val="es-AR"/>
        </w:rPr>
        <w:t xml:space="preserve"> </w:t>
      </w:r>
      <w:r>
        <w:rPr>
          <w:lang w:val="es-AR"/>
        </w:rPr>
        <w:t>que proporcionase</w:t>
      </w:r>
      <w:r w:rsidR="00021CFD" w:rsidRPr="00B9109F">
        <w:rPr>
          <w:lang w:val="es-AR"/>
        </w:rPr>
        <w:t>, en la 86</w:t>
      </w:r>
      <w:r>
        <w:rPr>
          <w:lang w:val="es-AR"/>
        </w:rPr>
        <w:t xml:space="preserve">ª </w:t>
      </w:r>
      <w:r w:rsidR="00B9109F" w:rsidRPr="00B9109F">
        <w:rPr>
          <w:lang w:val="es-AR"/>
        </w:rPr>
        <w:t>reunión</w:t>
      </w:r>
      <w:r w:rsidR="00021CFD" w:rsidRPr="00B9109F">
        <w:rPr>
          <w:lang w:val="es-AR"/>
        </w:rPr>
        <w:t xml:space="preserve">, </w:t>
      </w:r>
      <w:r w:rsidR="008B46CC">
        <w:rPr>
          <w:lang w:val="es-AR"/>
        </w:rPr>
        <w:t xml:space="preserve">una </w:t>
      </w:r>
      <w:r w:rsidR="00021CFD" w:rsidRPr="00B9109F">
        <w:rPr>
          <w:lang w:val="es-AR"/>
        </w:rPr>
        <w:t xml:space="preserve">actualización </w:t>
      </w:r>
      <w:r>
        <w:rPr>
          <w:lang w:val="es-AR"/>
        </w:rPr>
        <w:t xml:space="preserve">de toda </w:t>
      </w:r>
      <w:r w:rsidR="00021CFD" w:rsidRPr="00B9109F">
        <w:rPr>
          <w:lang w:val="es-AR"/>
        </w:rPr>
        <w:t xml:space="preserve">cantidad adicional de </w:t>
      </w:r>
      <w:r w:rsidRPr="00870E10">
        <w:rPr>
          <w:lang w:val="es-AR"/>
        </w:rPr>
        <w:t>desechos</w:t>
      </w:r>
      <w:r w:rsidR="00021CFD" w:rsidRPr="00B9109F">
        <w:rPr>
          <w:lang w:val="es-AR"/>
        </w:rPr>
        <w:t xml:space="preserve"> </w:t>
      </w:r>
      <w:r w:rsidR="00C93526" w:rsidRPr="00C93526">
        <w:rPr>
          <w:lang w:val="es-AR"/>
        </w:rPr>
        <w:t>de SAO</w:t>
      </w:r>
      <w:r>
        <w:rPr>
          <w:lang w:val="es-AR"/>
        </w:rPr>
        <w:t xml:space="preserve"> eliminada </w:t>
      </w:r>
      <w:r w:rsidR="00021CFD" w:rsidRPr="00B9109F">
        <w:rPr>
          <w:lang w:val="es-AR"/>
        </w:rPr>
        <w:t>como resultado del pro</w:t>
      </w:r>
      <w:r w:rsidR="00496B95">
        <w:rPr>
          <w:lang w:val="es-AR"/>
        </w:rPr>
        <w:t xml:space="preserve">yecto experimental de </w:t>
      </w:r>
      <w:r w:rsidRPr="00870E10">
        <w:rPr>
          <w:lang w:val="es-AR"/>
        </w:rPr>
        <w:t>demostración sobre gestión y eliminación</w:t>
      </w:r>
      <w:r w:rsidR="00496B95">
        <w:rPr>
          <w:lang w:val="es-AR"/>
        </w:rPr>
        <w:t xml:space="preserve"> de desechos de SAO</w:t>
      </w:r>
      <w:r w:rsidR="00021CFD" w:rsidRPr="00B9109F">
        <w:rPr>
          <w:lang w:val="es-AR"/>
        </w:rPr>
        <w:t xml:space="preserve"> en Cuba (decisión 83</w:t>
      </w:r>
      <w:r w:rsidRPr="00870E10">
        <w:rPr>
          <w:lang w:val="es-AR"/>
        </w:rPr>
        <w:t xml:space="preserve">/11 </w:t>
      </w:r>
      <w:r w:rsidR="00021CFD" w:rsidRPr="00B9109F">
        <w:rPr>
          <w:lang w:val="es-AR"/>
        </w:rPr>
        <w:t>c)).</w:t>
      </w:r>
    </w:p>
    <w:p w:rsidR="00021CFD" w:rsidRPr="00B9109F" w:rsidRDefault="00870E10" w:rsidP="00021CFD">
      <w:pPr>
        <w:pStyle w:val="Heading1"/>
        <w:rPr>
          <w:lang w:val="es-AR"/>
        </w:rPr>
      </w:pPr>
      <w:r w:rsidRPr="00870E10">
        <w:rPr>
          <w:lang w:val="es-AR"/>
        </w:rPr>
        <w:t>De conformidad</w:t>
      </w:r>
      <w:r w:rsidR="00021CFD" w:rsidRPr="00B9109F">
        <w:rPr>
          <w:lang w:val="es-AR"/>
        </w:rPr>
        <w:t xml:space="preserve"> </w:t>
      </w:r>
      <w:r>
        <w:rPr>
          <w:lang w:val="es-AR"/>
        </w:rPr>
        <w:t>con</w:t>
      </w:r>
      <w:r w:rsidR="00021CFD" w:rsidRPr="00B9109F">
        <w:rPr>
          <w:lang w:val="es-AR"/>
        </w:rPr>
        <w:t xml:space="preserve"> la decisión 83</w:t>
      </w:r>
      <w:r w:rsidRPr="00870E10">
        <w:rPr>
          <w:lang w:val="es-AR"/>
        </w:rPr>
        <w:t xml:space="preserve">/11 </w:t>
      </w:r>
      <w:r w:rsidR="00021CFD" w:rsidRPr="00B9109F">
        <w:rPr>
          <w:lang w:val="es-AR"/>
        </w:rPr>
        <w:t xml:space="preserve">c), </w:t>
      </w:r>
      <w:r w:rsidR="00B9109F">
        <w:rPr>
          <w:lang w:val="es-AR"/>
        </w:rPr>
        <w:t>el PNUD</w:t>
      </w:r>
      <w:r w:rsidR="00021CFD" w:rsidRPr="00B9109F">
        <w:rPr>
          <w:lang w:val="es-AR"/>
        </w:rPr>
        <w:t xml:space="preserve"> </w:t>
      </w:r>
      <w:r w:rsidR="00B9109F">
        <w:rPr>
          <w:lang w:val="es-AR"/>
        </w:rPr>
        <w:t>presentó</w:t>
      </w:r>
      <w:r w:rsidR="00021CFD" w:rsidRPr="00B9109F">
        <w:rPr>
          <w:lang w:val="es-AR"/>
        </w:rPr>
        <w:t xml:space="preserve"> la información pedida</w:t>
      </w:r>
      <w:r>
        <w:rPr>
          <w:lang w:val="es-AR"/>
        </w:rPr>
        <w:t>,</w:t>
      </w:r>
      <w:r w:rsidR="00021CFD" w:rsidRPr="00B9109F">
        <w:rPr>
          <w:lang w:val="es-AR"/>
        </w:rPr>
        <w:t xml:space="preserve"> </w:t>
      </w:r>
      <w:r w:rsidRPr="00870E10">
        <w:rPr>
          <w:lang w:val="es-AR"/>
        </w:rPr>
        <w:t>tal como se resume a continuación</w:t>
      </w:r>
      <w:r w:rsidR="00021CFD" w:rsidRPr="00B9109F">
        <w:rPr>
          <w:lang w:val="es-AR"/>
        </w:rPr>
        <w:t xml:space="preserve">. </w:t>
      </w:r>
    </w:p>
    <w:p w:rsidR="00021CFD" w:rsidRPr="00B9109F" w:rsidRDefault="00496B95" w:rsidP="008B46CC">
      <w:pPr>
        <w:spacing w:after="240"/>
        <w:rPr>
          <w:u w:val="single"/>
          <w:lang w:val="es-AR"/>
        </w:rPr>
      </w:pPr>
      <w:r>
        <w:rPr>
          <w:u w:val="single"/>
          <w:lang w:val="es-AR"/>
        </w:rPr>
        <w:t xml:space="preserve">Actualización de </w:t>
      </w:r>
      <w:r w:rsidR="00985351">
        <w:rPr>
          <w:u w:val="single"/>
          <w:lang w:val="es-AR"/>
        </w:rPr>
        <w:t>la cantidad de desechos de SAO</w:t>
      </w:r>
      <w:r w:rsidR="008B46CC">
        <w:rPr>
          <w:u w:val="single"/>
          <w:lang w:val="es-AR"/>
        </w:rPr>
        <w:t xml:space="preserve"> eliminados</w:t>
      </w:r>
    </w:p>
    <w:p w:rsidR="00021CFD" w:rsidRPr="00B9109F" w:rsidRDefault="005C5138" w:rsidP="00021CFD">
      <w:pPr>
        <w:pStyle w:val="Heading1"/>
        <w:rPr>
          <w:lang w:val="es-AR"/>
        </w:rPr>
      </w:pPr>
      <w:r>
        <w:rPr>
          <w:lang w:val="es-AR"/>
        </w:rPr>
        <w:t>L</w:t>
      </w:r>
      <w:r w:rsidR="00B9109F">
        <w:rPr>
          <w:lang w:val="es-AR"/>
        </w:rPr>
        <w:t>as SAO</w:t>
      </w:r>
      <w:r w:rsidR="00021CFD" w:rsidRPr="00B9109F">
        <w:rPr>
          <w:lang w:val="es-AR"/>
        </w:rPr>
        <w:t xml:space="preserve"> </w:t>
      </w:r>
      <w:r w:rsidRPr="005C5138">
        <w:rPr>
          <w:lang w:val="es-AR"/>
        </w:rPr>
        <w:t>no deseadas</w:t>
      </w:r>
      <w:r w:rsidR="00021CFD" w:rsidRPr="00B9109F">
        <w:rPr>
          <w:lang w:val="es-AR"/>
        </w:rPr>
        <w:t xml:space="preserve"> </w:t>
      </w:r>
      <w:r w:rsidR="00245D56">
        <w:rPr>
          <w:lang w:val="es-AR"/>
        </w:rPr>
        <w:t>recolec</w:t>
      </w:r>
      <w:r w:rsidR="008B46CC">
        <w:rPr>
          <w:lang w:val="es-AR"/>
        </w:rPr>
        <w:t xml:space="preserve">tadas </w:t>
      </w:r>
      <w:r w:rsidR="00021CFD" w:rsidRPr="00B9109F">
        <w:rPr>
          <w:lang w:val="es-AR"/>
        </w:rPr>
        <w:t xml:space="preserve">en Cuba </w:t>
      </w:r>
      <w:r>
        <w:rPr>
          <w:lang w:val="es-AR"/>
        </w:rPr>
        <w:t xml:space="preserve">se eliminaron </w:t>
      </w:r>
      <w:r w:rsidR="00021CFD" w:rsidRPr="00B9109F">
        <w:rPr>
          <w:lang w:val="es-AR"/>
        </w:rPr>
        <w:t>en un horno de cemento. Durante los últimos años, el horno de cemento t</w:t>
      </w:r>
      <w:r>
        <w:rPr>
          <w:lang w:val="es-AR"/>
        </w:rPr>
        <w:t xml:space="preserve">uvo </w:t>
      </w:r>
      <w:r w:rsidR="00021CFD" w:rsidRPr="00B9109F">
        <w:rPr>
          <w:lang w:val="es-AR"/>
        </w:rPr>
        <w:t xml:space="preserve">varios </w:t>
      </w:r>
      <w:r>
        <w:rPr>
          <w:lang w:val="es-AR"/>
        </w:rPr>
        <w:t xml:space="preserve">problemas </w:t>
      </w:r>
      <w:r w:rsidR="00021CFD" w:rsidRPr="00B9109F">
        <w:rPr>
          <w:lang w:val="es-AR"/>
        </w:rPr>
        <w:t xml:space="preserve">técnicos que pararon la producción de cemento y la </w:t>
      </w:r>
      <w:r w:rsidRPr="005C5138">
        <w:rPr>
          <w:lang w:val="es-AR"/>
        </w:rPr>
        <w:t>eliminación de los desechos</w:t>
      </w:r>
      <w:r w:rsidR="00021CFD" w:rsidRPr="00B9109F">
        <w:rPr>
          <w:lang w:val="es-AR"/>
        </w:rPr>
        <w:t xml:space="preserve"> </w:t>
      </w:r>
      <w:r w:rsidR="00C93526" w:rsidRPr="00C93526">
        <w:rPr>
          <w:lang w:val="es-AR"/>
        </w:rPr>
        <w:t>de SAO</w:t>
      </w:r>
      <w:r w:rsidR="00021CFD" w:rsidRPr="00B9109F">
        <w:rPr>
          <w:lang w:val="es-AR"/>
        </w:rPr>
        <w:t xml:space="preserve">. Las restricciones económicas </w:t>
      </w:r>
      <w:r>
        <w:rPr>
          <w:lang w:val="es-AR"/>
        </w:rPr>
        <w:t>para</w:t>
      </w:r>
      <w:r w:rsidR="00021CFD" w:rsidRPr="00B9109F">
        <w:rPr>
          <w:lang w:val="es-AR"/>
        </w:rPr>
        <w:t xml:space="preserve"> negociar con Cuba limitaron la posibilidad de adquirir </w:t>
      </w:r>
      <w:r w:rsidRPr="005C5138">
        <w:rPr>
          <w:lang w:val="es-AR"/>
        </w:rPr>
        <w:t>los repuestos</w:t>
      </w:r>
      <w:r w:rsidR="00021CFD" w:rsidRPr="00B9109F">
        <w:rPr>
          <w:lang w:val="es-AR"/>
        </w:rPr>
        <w:t xml:space="preserve"> </w:t>
      </w:r>
      <w:r w:rsidR="008B46CC">
        <w:rPr>
          <w:lang w:val="es-AR"/>
        </w:rPr>
        <w:t xml:space="preserve">necesarios </w:t>
      </w:r>
      <w:r w:rsidR="00021CFD" w:rsidRPr="00B9109F">
        <w:rPr>
          <w:lang w:val="es-AR"/>
        </w:rPr>
        <w:t xml:space="preserve">para reanudar </w:t>
      </w:r>
      <w:r w:rsidR="008B46CC">
        <w:rPr>
          <w:lang w:val="es-AR"/>
        </w:rPr>
        <w:t xml:space="preserve">el pleno funcionamiento </w:t>
      </w:r>
      <w:r w:rsidR="00021CFD" w:rsidRPr="00B9109F">
        <w:rPr>
          <w:lang w:val="es-AR"/>
        </w:rPr>
        <w:t xml:space="preserve">del horno de cemento. Además de los problemas técnicos, la continua </w:t>
      </w:r>
      <w:r w:rsidRPr="00B9109F">
        <w:rPr>
          <w:lang w:val="es-AR"/>
        </w:rPr>
        <w:t xml:space="preserve">sequía </w:t>
      </w:r>
      <w:r w:rsidR="00B11D61">
        <w:rPr>
          <w:lang w:val="es-AR"/>
        </w:rPr>
        <w:t xml:space="preserve">reinante en el </w:t>
      </w:r>
      <w:r w:rsidR="00021CFD" w:rsidRPr="00B9109F">
        <w:rPr>
          <w:lang w:val="es-AR"/>
        </w:rPr>
        <w:t>país también afectó la operación del horno de cemento</w:t>
      </w:r>
      <w:r>
        <w:rPr>
          <w:lang w:val="es-AR"/>
        </w:rPr>
        <w:t xml:space="preserve">, dado que </w:t>
      </w:r>
      <w:r w:rsidR="00B11D61">
        <w:rPr>
          <w:lang w:val="es-AR"/>
        </w:rPr>
        <w:t xml:space="preserve">éste </w:t>
      </w:r>
      <w:r w:rsidR="00021CFD" w:rsidRPr="00B9109F">
        <w:rPr>
          <w:lang w:val="es-AR"/>
        </w:rPr>
        <w:t xml:space="preserve">se basa en el proceso </w:t>
      </w:r>
      <w:r>
        <w:rPr>
          <w:lang w:val="es-AR"/>
        </w:rPr>
        <w:t>por vía húmeda.</w:t>
      </w:r>
      <w:r w:rsidR="00021CFD" w:rsidRPr="005C5138">
        <w:rPr>
          <w:rStyle w:val="FootnoteReference"/>
          <w:lang w:val="es-AR"/>
        </w:rPr>
        <w:footnoteReference w:id="7"/>
      </w:r>
      <w:r w:rsidR="00021CFD" w:rsidRPr="00B9109F">
        <w:rPr>
          <w:lang w:val="es-AR"/>
        </w:rPr>
        <w:t xml:space="preserve"> </w:t>
      </w:r>
    </w:p>
    <w:p w:rsidR="00021CFD" w:rsidRPr="00B9109F" w:rsidRDefault="00021CFD" w:rsidP="00021CFD">
      <w:pPr>
        <w:pStyle w:val="Heading1"/>
        <w:rPr>
          <w:lang w:val="es-AR"/>
        </w:rPr>
      </w:pPr>
      <w:r w:rsidRPr="00B9109F">
        <w:rPr>
          <w:lang w:val="es-AR"/>
        </w:rPr>
        <w:t xml:space="preserve">Después de una </w:t>
      </w:r>
      <w:r w:rsidR="005C5138">
        <w:rPr>
          <w:lang w:val="es-AR"/>
        </w:rPr>
        <w:t xml:space="preserve">pausa </w:t>
      </w:r>
      <w:r w:rsidRPr="00B9109F">
        <w:rPr>
          <w:lang w:val="es-AR"/>
        </w:rPr>
        <w:t xml:space="preserve">de dos años, la planta de cemento recomenzó </w:t>
      </w:r>
      <w:r w:rsidR="005C5138">
        <w:rPr>
          <w:lang w:val="es-AR"/>
        </w:rPr>
        <w:t xml:space="preserve">sus </w:t>
      </w:r>
      <w:r w:rsidRPr="00B9109F">
        <w:rPr>
          <w:lang w:val="es-AR"/>
        </w:rPr>
        <w:t>operaciones en 2020</w:t>
      </w:r>
      <w:r w:rsidR="00FA1D55" w:rsidRPr="00FA1D55">
        <w:rPr>
          <w:lang w:val="es-AR"/>
        </w:rPr>
        <w:t>; no obstante,</w:t>
      </w:r>
      <w:r w:rsidRPr="00B9109F">
        <w:rPr>
          <w:lang w:val="es-AR"/>
        </w:rPr>
        <w:t xml:space="preserve"> las restricciones impuestas por </w:t>
      </w:r>
      <w:r w:rsidR="002D021B" w:rsidRPr="002D021B">
        <w:rPr>
          <w:lang w:val="es-AR"/>
        </w:rPr>
        <w:t>la pandemia del COVID-19</w:t>
      </w:r>
      <w:r w:rsidRPr="00B9109F">
        <w:rPr>
          <w:lang w:val="es-AR"/>
        </w:rPr>
        <w:t xml:space="preserve">, </w:t>
      </w:r>
      <w:r w:rsidR="005C5138">
        <w:rPr>
          <w:lang w:val="es-AR"/>
        </w:rPr>
        <w:t>limit</w:t>
      </w:r>
      <w:r w:rsidR="00B11D61">
        <w:rPr>
          <w:lang w:val="es-AR"/>
        </w:rPr>
        <w:t>aron</w:t>
      </w:r>
      <w:r w:rsidR="005C5138">
        <w:rPr>
          <w:lang w:val="es-AR"/>
        </w:rPr>
        <w:t xml:space="preserve"> la </w:t>
      </w:r>
      <w:r w:rsidRPr="00B9109F">
        <w:rPr>
          <w:lang w:val="es-AR"/>
        </w:rPr>
        <w:t xml:space="preserve">producción del cemento </w:t>
      </w:r>
      <w:r w:rsidRPr="00B9109F">
        <w:rPr>
          <w:lang w:val="es-AR"/>
        </w:rPr>
        <w:lastRenderedPageBreak/>
        <w:t xml:space="preserve">y la consiguiente </w:t>
      </w:r>
      <w:r w:rsidR="00B11D61" w:rsidRPr="00B9109F">
        <w:rPr>
          <w:lang w:val="es-AR"/>
        </w:rPr>
        <w:t xml:space="preserve">cantidad </w:t>
      </w:r>
      <w:r w:rsidRPr="00B9109F">
        <w:rPr>
          <w:lang w:val="es-AR"/>
        </w:rPr>
        <w:t xml:space="preserve">de </w:t>
      </w:r>
      <w:r w:rsidR="007E03A2" w:rsidRPr="007E03A2">
        <w:rPr>
          <w:lang w:val="es-AR"/>
        </w:rPr>
        <w:t>desechos</w:t>
      </w:r>
      <w:r w:rsidRPr="00B9109F">
        <w:rPr>
          <w:lang w:val="es-AR"/>
        </w:rPr>
        <w:t xml:space="preserve"> </w:t>
      </w:r>
      <w:r w:rsidR="005C5138">
        <w:rPr>
          <w:lang w:val="es-AR"/>
        </w:rPr>
        <w:t xml:space="preserve">eliminados </w:t>
      </w:r>
      <w:r w:rsidR="00C93526" w:rsidRPr="00C93526">
        <w:rPr>
          <w:lang w:val="es-AR"/>
        </w:rPr>
        <w:t>de SAO</w:t>
      </w:r>
      <w:r w:rsidRPr="00B9109F">
        <w:rPr>
          <w:lang w:val="es-AR"/>
        </w:rPr>
        <w:t xml:space="preserve">. La cantidad anual total de </w:t>
      </w:r>
      <w:r w:rsidR="005C5138" w:rsidRPr="005C5138">
        <w:rPr>
          <w:lang w:val="es-AR"/>
        </w:rPr>
        <w:t>desechos eliminados de SAO</w:t>
      </w:r>
      <w:r w:rsidRPr="00B9109F">
        <w:rPr>
          <w:lang w:val="es-AR"/>
        </w:rPr>
        <w:t xml:space="preserve"> </w:t>
      </w:r>
      <w:r w:rsidR="00B9109F">
        <w:rPr>
          <w:lang w:val="es-AR"/>
        </w:rPr>
        <w:t>se indica</w:t>
      </w:r>
      <w:r w:rsidRPr="00B9109F">
        <w:rPr>
          <w:lang w:val="es-AR"/>
        </w:rPr>
        <w:t xml:space="preserve"> en el </w:t>
      </w:r>
      <w:r w:rsidR="00B9109F">
        <w:rPr>
          <w:lang w:val="es-AR"/>
        </w:rPr>
        <w:t>Cuadro</w:t>
      </w:r>
      <w:r w:rsidRPr="00B9109F">
        <w:rPr>
          <w:lang w:val="es-AR"/>
        </w:rPr>
        <w:t xml:space="preserve"> 3.</w:t>
      </w:r>
      <w:r w:rsidR="00B11D61">
        <w:rPr>
          <w:lang w:val="es-AR"/>
        </w:rPr>
        <w:t xml:space="preserve"> </w:t>
      </w:r>
    </w:p>
    <w:p w:rsidR="00021CFD" w:rsidRPr="00B9109F" w:rsidRDefault="00021CFD" w:rsidP="00021CFD">
      <w:pPr>
        <w:pStyle w:val="Caption"/>
        <w:keepNext/>
        <w:spacing w:after="0"/>
        <w:rPr>
          <w:rFonts w:ascii="Times New Roman" w:hAnsi="Times New Roman" w:cs="Times New Roman"/>
          <w:b/>
          <w:i w:val="0"/>
          <w:color w:val="000000" w:themeColor="text1"/>
          <w:sz w:val="22"/>
          <w:szCs w:val="22"/>
          <w:lang w:val="es-AR"/>
        </w:rPr>
      </w:pPr>
      <w:r w:rsidRPr="00B9109F">
        <w:rPr>
          <w:rFonts w:ascii="Times New Roman" w:hAnsi="Times New Roman" w:cs="Times New Roman"/>
          <w:b/>
          <w:i w:val="0"/>
          <w:color w:val="000000" w:themeColor="text1"/>
          <w:sz w:val="22"/>
          <w:szCs w:val="22"/>
          <w:lang w:val="es-AR"/>
        </w:rPr>
        <w:t xml:space="preserve">Cuadro 3. </w:t>
      </w:r>
      <w:r w:rsidR="00B9109F">
        <w:rPr>
          <w:rFonts w:ascii="Times New Roman" w:hAnsi="Times New Roman" w:cs="Times New Roman"/>
          <w:b/>
          <w:i w:val="0"/>
          <w:color w:val="000000" w:themeColor="text1"/>
          <w:sz w:val="22"/>
          <w:szCs w:val="22"/>
          <w:lang w:val="es-AR"/>
        </w:rPr>
        <w:t>SAO</w:t>
      </w:r>
      <w:r w:rsidRPr="00B9109F">
        <w:rPr>
          <w:rFonts w:ascii="Times New Roman" w:hAnsi="Times New Roman" w:cs="Times New Roman"/>
          <w:b/>
          <w:i w:val="0"/>
          <w:color w:val="000000" w:themeColor="text1"/>
          <w:sz w:val="22"/>
          <w:szCs w:val="22"/>
          <w:lang w:val="es-AR"/>
        </w:rPr>
        <w:t xml:space="preserve"> </w:t>
      </w:r>
      <w:r w:rsidR="00686F0C">
        <w:rPr>
          <w:rFonts w:ascii="Times New Roman" w:hAnsi="Times New Roman" w:cs="Times New Roman"/>
          <w:b/>
          <w:i w:val="0"/>
          <w:color w:val="000000" w:themeColor="text1"/>
          <w:sz w:val="22"/>
          <w:szCs w:val="22"/>
          <w:lang w:val="es-AR"/>
        </w:rPr>
        <w:t xml:space="preserve">eliminadas </w:t>
      </w:r>
      <w:r w:rsidRPr="00B9109F">
        <w:rPr>
          <w:rFonts w:ascii="Times New Roman" w:hAnsi="Times New Roman" w:cs="Times New Roman"/>
          <w:b/>
          <w:i w:val="0"/>
          <w:color w:val="000000" w:themeColor="text1"/>
          <w:sz w:val="22"/>
          <w:szCs w:val="22"/>
          <w:lang w:val="es-AR"/>
        </w:rPr>
        <w:t>(kilogramos)</w:t>
      </w:r>
    </w:p>
    <w:tbl>
      <w:tblPr>
        <w:tblW w:w="9265" w:type="dxa"/>
        <w:tblLayout w:type="fixed"/>
        <w:tblLook w:val="04A0" w:firstRow="1" w:lastRow="0" w:firstColumn="1" w:lastColumn="0" w:noHBand="0" w:noVBand="1"/>
      </w:tblPr>
      <w:tblGrid>
        <w:gridCol w:w="1853"/>
        <w:gridCol w:w="1853"/>
        <w:gridCol w:w="1853"/>
        <w:gridCol w:w="1853"/>
        <w:gridCol w:w="1853"/>
      </w:tblGrid>
      <w:tr w:rsidR="00021CFD" w:rsidRPr="00B9109F" w:rsidTr="00B9109F">
        <w:tc>
          <w:tcPr>
            <w:tcW w:w="18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21CFD" w:rsidRPr="00B9109F" w:rsidRDefault="00021CFD" w:rsidP="00B9109F">
            <w:pPr>
              <w:jc w:val="center"/>
              <w:rPr>
                <w:b/>
                <w:color w:val="000000"/>
                <w:sz w:val="20"/>
                <w:szCs w:val="20"/>
                <w:lang w:val="es-AR" w:eastAsia="en-CA"/>
              </w:rPr>
            </w:pPr>
            <w:r w:rsidRPr="00B9109F">
              <w:rPr>
                <w:b/>
                <w:color w:val="000000"/>
                <w:sz w:val="20"/>
                <w:szCs w:val="20"/>
                <w:lang w:val="es-AR"/>
              </w:rPr>
              <w:t>Año</w:t>
            </w:r>
          </w:p>
        </w:tc>
        <w:tc>
          <w:tcPr>
            <w:tcW w:w="1853" w:type="dxa"/>
            <w:tcBorders>
              <w:top w:val="single" w:sz="4" w:space="0" w:color="auto"/>
              <w:left w:val="nil"/>
              <w:bottom w:val="single" w:sz="4" w:space="0" w:color="auto"/>
              <w:right w:val="single" w:sz="4" w:space="0" w:color="auto"/>
            </w:tcBorders>
            <w:shd w:val="clear" w:color="auto" w:fill="auto"/>
            <w:noWrap/>
            <w:vAlign w:val="bottom"/>
            <w:hideMark/>
          </w:tcPr>
          <w:p w:rsidR="00021CFD" w:rsidRPr="00B9109F" w:rsidRDefault="00021CFD" w:rsidP="00B9109F">
            <w:pPr>
              <w:jc w:val="center"/>
              <w:rPr>
                <w:b/>
                <w:color w:val="000000"/>
                <w:sz w:val="20"/>
                <w:szCs w:val="20"/>
                <w:lang w:val="es-AR" w:eastAsia="en-CA"/>
              </w:rPr>
            </w:pPr>
            <w:r w:rsidRPr="00B9109F">
              <w:rPr>
                <w:b/>
                <w:color w:val="000000"/>
                <w:sz w:val="20"/>
                <w:szCs w:val="20"/>
                <w:lang w:val="es-AR"/>
              </w:rPr>
              <w:t>CFC-11</w:t>
            </w:r>
          </w:p>
        </w:tc>
        <w:tc>
          <w:tcPr>
            <w:tcW w:w="1853" w:type="dxa"/>
            <w:tcBorders>
              <w:top w:val="single" w:sz="4" w:space="0" w:color="auto"/>
              <w:left w:val="nil"/>
              <w:bottom w:val="single" w:sz="4" w:space="0" w:color="auto"/>
              <w:right w:val="single" w:sz="4" w:space="0" w:color="auto"/>
            </w:tcBorders>
            <w:shd w:val="clear" w:color="auto" w:fill="auto"/>
            <w:noWrap/>
            <w:vAlign w:val="bottom"/>
            <w:hideMark/>
          </w:tcPr>
          <w:p w:rsidR="00021CFD" w:rsidRPr="00B9109F" w:rsidRDefault="00021CFD" w:rsidP="00B9109F">
            <w:pPr>
              <w:jc w:val="center"/>
              <w:rPr>
                <w:b/>
                <w:color w:val="000000"/>
                <w:sz w:val="20"/>
                <w:szCs w:val="20"/>
                <w:lang w:val="es-AR" w:eastAsia="en-CA"/>
              </w:rPr>
            </w:pPr>
            <w:r w:rsidRPr="00B9109F">
              <w:rPr>
                <w:b/>
                <w:color w:val="000000"/>
                <w:sz w:val="20"/>
                <w:szCs w:val="20"/>
                <w:lang w:val="es-AR"/>
              </w:rPr>
              <w:t>CFC-12</w:t>
            </w:r>
          </w:p>
        </w:tc>
        <w:tc>
          <w:tcPr>
            <w:tcW w:w="1853" w:type="dxa"/>
            <w:tcBorders>
              <w:top w:val="single" w:sz="4" w:space="0" w:color="auto"/>
              <w:left w:val="nil"/>
              <w:bottom w:val="single" w:sz="4" w:space="0" w:color="auto"/>
              <w:right w:val="single" w:sz="4" w:space="0" w:color="auto"/>
            </w:tcBorders>
            <w:shd w:val="clear" w:color="auto" w:fill="auto"/>
            <w:noWrap/>
            <w:vAlign w:val="bottom"/>
            <w:hideMark/>
          </w:tcPr>
          <w:p w:rsidR="00021CFD" w:rsidRPr="00B9109F" w:rsidRDefault="00B9109F" w:rsidP="00B9109F">
            <w:pPr>
              <w:jc w:val="center"/>
              <w:rPr>
                <w:b/>
                <w:color w:val="000000"/>
                <w:sz w:val="20"/>
                <w:szCs w:val="20"/>
                <w:lang w:val="es-AR" w:eastAsia="en-CA"/>
              </w:rPr>
            </w:pPr>
            <w:r>
              <w:rPr>
                <w:b/>
                <w:color w:val="000000"/>
                <w:sz w:val="20"/>
                <w:szCs w:val="20"/>
                <w:lang w:val="es-AR"/>
              </w:rPr>
              <w:t>HCFC</w:t>
            </w:r>
            <w:r w:rsidR="00021CFD" w:rsidRPr="00B9109F">
              <w:rPr>
                <w:b/>
                <w:color w:val="000000"/>
                <w:sz w:val="20"/>
                <w:szCs w:val="20"/>
                <w:lang w:val="es-AR"/>
              </w:rPr>
              <w:t>-22</w:t>
            </w:r>
          </w:p>
        </w:tc>
        <w:tc>
          <w:tcPr>
            <w:tcW w:w="1853" w:type="dxa"/>
            <w:tcBorders>
              <w:top w:val="single" w:sz="4" w:space="0" w:color="auto"/>
              <w:left w:val="nil"/>
              <w:bottom w:val="single" w:sz="4" w:space="0" w:color="auto"/>
              <w:right w:val="single" w:sz="4" w:space="0" w:color="auto"/>
            </w:tcBorders>
            <w:shd w:val="clear" w:color="auto" w:fill="auto"/>
            <w:noWrap/>
            <w:vAlign w:val="bottom"/>
            <w:hideMark/>
          </w:tcPr>
          <w:p w:rsidR="00021CFD" w:rsidRPr="00B9109F" w:rsidRDefault="00021CFD" w:rsidP="00B9109F">
            <w:pPr>
              <w:jc w:val="center"/>
              <w:rPr>
                <w:b/>
                <w:color w:val="000000"/>
                <w:sz w:val="20"/>
                <w:szCs w:val="20"/>
                <w:lang w:val="es-AR" w:eastAsia="en-CA"/>
              </w:rPr>
            </w:pPr>
            <w:r w:rsidRPr="00B9109F">
              <w:rPr>
                <w:b/>
                <w:color w:val="000000"/>
                <w:sz w:val="20"/>
                <w:szCs w:val="20"/>
                <w:lang w:val="es-AR"/>
              </w:rPr>
              <w:t>Total</w:t>
            </w:r>
          </w:p>
        </w:tc>
      </w:tr>
      <w:tr w:rsidR="00021CFD" w:rsidRPr="00B9109F" w:rsidTr="00B9109F">
        <w:tc>
          <w:tcPr>
            <w:tcW w:w="1853" w:type="dxa"/>
            <w:tcBorders>
              <w:top w:val="nil"/>
              <w:left w:val="single" w:sz="4" w:space="0" w:color="auto"/>
              <w:bottom w:val="single" w:sz="4" w:space="0" w:color="auto"/>
              <w:right w:val="single" w:sz="4" w:space="0" w:color="auto"/>
            </w:tcBorders>
            <w:shd w:val="clear" w:color="auto" w:fill="auto"/>
            <w:noWrap/>
            <w:vAlign w:val="center"/>
            <w:hideMark/>
          </w:tcPr>
          <w:p w:rsidR="00021CFD" w:rsidRPr="00B9109F" w:rsidRDefault="00021CFD" w:rsidP="00B9109F">
            <w:pPr>
              <w:ind w:left="607"/>
              <w:rPr>
                <w:color w:val="000000"/>
                <w:sz w:val="20"/>
                <w:szCs w:val="20"/>
                <w:lang w:val="es-AR" w:eastAsia="en-CA"/>
              </w:rPr>
            </w:pPr>
            <w:r w:rsidRPr="00B9109F">
              <w:rPr>
                <w:color w:val="000000"/>
                <w:sz w:val="20"/>
                <w:szCs w:val="20"/>
                <w:lang w:val="es-AR"/>
              </w:rPr>
              <w:t>2015</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308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215</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523</w:t>
            </w:r>
          </w:p>
        </w:tc>
      </w:tr>
      <w:tr w:rsidR="00021CFD" w:rsidRPr="00B9109F" w:rsidTr="00B9109F">
        <w:tc>
          <w:tcPr>
            <w:tcW w:w="1853" w:type="dxa"/>
            <w:tcBorders>
              <w:top w:val="nil"/>
              <w:left w:val="single" w:sz="4" w:space="0" w:color="auto"/>
              <w:bottom w:val="single" w:sz="4" w:space="0" w:color="auto"/>
              <w:right w:val="single" w:sz="4" w:space="0" w:color="auto"/>
            </w:tcBorders>
            <w:shd w:val="clear" w:color="auto" w:fill="auto"/>
            <w:noWrap/>
            <w:vAlign w:val="center"/>
            <w:hideMark/>
          </w:tcPr>
          <w:p w:rsidR="00021CFD" w:rsidRPr="00B9109F" w:rsidRDefault="00021CFD" w:rsidP="00B9109F">
            <w:pPr>
              <w:ind w:left="607"/>
              <w:rPr>
                <w:color w:val="000000"/>
                <w:sz w:val="20"/>
                <w:szCs w:val="20"/>
                <w:lang w:val="es-AR" w:eastAsia="en-CA"/>
              </w:rPr>
            </w:pPr>
            <w:r w:rsidRPr="00B9109F">
              <w:rPr>
                <w:color w:val="000000"/>
                <w:sz w:val="20"/>
                <w:szCs w:val="20"/>
                <w:lang w:val="es-AR"/>
              </w:rPr>
              <w:t>2016</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268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259</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527</w:t>
            </w:r>
          </w:p>
        </w:tc>
      </w:tr>
      <w:tr w:rsidR="00021CFD" w:rsidRPr="00B9109F" w:rsidTr="00B9109F">
        <w:tc>
          <w:tcPr>
            <w:tcW w:w="1853" w:type="dxa"/>
            <w:tcBorders>
              <w:top w:val="nil"/>
              <w:left w:val="single" w:sz="4" w:space="0" w:color="auto"/>
              <w:bottom w:val="single" w:sz="4" w:space="0" w:color="auto"/>
              <w:right w:val="single" w:sz="4" w:space="0" w:color="auto"/>
            </w:tcBorders>
            <w:shd w:val="clear" w:color="auto" w:fill="auto"/>
            <w:noWrap/>
            <w:vAlign w:val="center"/>
            <w:hideMark/>
          </w:tcPr>
          <w:p w:rsidR="00021CFD" w:rsidRPr="00B9109F" w:rsidRDefault="00021CFD" w:rsidP="00B9109F">
            <w:pPr>
              <w:ind w:left="607"/>
              <w:rPr>
                <w:color w:val="000000"/>
                <w:sz w:val="20"/>
                <w:szCs w:val="20"/>
                <w:lang w:val="es-AR" w:eastAsia="en-CA"/>
              </w:rPr>
            </w:pPr>
            <w:r w:rsidRPr="00B9109F">
              <w:rPr>
                <w:color w:val="000000"/>
                <w:sz w:val="20"/>
                <w:szCs w:val="20"/>
                <w:lang w:val="es-AR"/>
              </w:rPr>
              <w:t>2017</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0</w:t>
            </w:r>
          </w:p>
        </w:tc>
      </w:tr>
      <w:tr w:rsidR="00021CFD" w:rsidRPr="00B9109F" w:rsidTr="00B9109F">
        <w:tc>
          <w:tcPr>
            <w:tcW w:w="1853" w:type="dxa"/>
            <w:tcBorders>
              <w:top w:val="nil"/>
              <w:left w:val="single" w:sz="4" w:space="0" w:color="auto"/>
              <w:bottom w:val="single" w:sz="4" w:space="0" w:color="auto"/>
              <w:right w:val="single" w:sz="4" w:space="0" w:color="auto"/>
            </w:tcBorders>
            <w:shd w:val="clear" w:color="auto" w:fill="auto"/>
            <w:noWrap/>
            <w:vAlign w:val="center"/>
            <w:hideMark/>
          </w:tcPr>
          <w:p w:rsidR="00021CFD" w:rsidRPr="00B9109F" w:rsidRDefault="00021CFD" w:rsidP="00B9109F">
            <w:pPr>
              <w:ind w:left="607"/>
              <w:rPr>
                <w:color w:val="000000"/>
                <w:sz w:val="20"/>
                <w:szCs w:val="20"/>
                <w:lang w:val="es-AR" w:eastAsia="en-CA"/>
              </w:rPr>
            </w:pPr>
            <w:r w:rsidRPr="00B9109F">
              <w:rPr>
                <w:color w:val="000000"/>
                <w:sz w:val="20"/>
                <w:szCs w:val="20"/>
                <w:lang w:val="es-AR"/>
              </w:rPr>
              <w:t>2018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695</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695</w:t>
            </w:r>
          </w:p>
        </w:tc>
      </w:tr>
      <w:tr w:rsidR="00021CFD" w:rsidRPr="00B9109F" w:rsidTr="00B9109F">
        <w:tc>
          <w:tcPr>
            <w:tcW w:w="1853" w:type="dxa"/>
            <w:tcBorders>
              <w:top w:val="nil"/>
              <w:left w:val="single" w:sz="4" w:space="0" w:color="auto"/>
              <w:bottom w:val="single" w:sz="4" w:space="0" w:color="auto"/>
              <w:right w:val="single" w:sz="4" w:space="0" w:color="auto"/>
            </w:tcBorders>
            <w:shd w:val="clear" w:color="auto" w:fill="auto"/>
            <w:noWrap/>
            <w:vAlign w:val="center"/>
            <w:hideMark/>
          </w:tcPr>
          <w:p w:rsidR="00021CFD" w:rsidRPr="00B9109F" w:rsidRDefault="00021CFD" w:rsidP="00B9109F">
            <w:pPr>
              <w:ind w:left="607"/>
              <w:rPr>
                <w:color w:val="000000"/>
                <w:sz w:val="20"/>
                <w:szCs w:val="20"/>
                <w:lang w:val="es-AR" w:eastAsia="en-CA"/>
              </w:rPr>
            </w:pPr>
            <w:r w:rsidRPr="00B9109F">
              <w:rPr>
                <w:color w:val="000000"/>
                <w:sz w:val="20"/>
                <w:szCs w:val="20"/>
                <w:lang w:val="es-AR"/>
              </w:rPr>
              <w:t>2019 *</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0</w:t>
            </w:r>
          </w:p>
        </w:tc>
      </w:tr>
      <w:tr w:rsidR="00021CFD" w:rsidRPr="00B9109F" w:rsidTr="00B9109F">
        <w:tc>
          <w:tcPr>
            <w:tcW w:w="1853" w:type="dxa"/>
            <w:tcBorders>
              <w:top w:val="nil"/>
              <w:left w:val="single" w:sz="4" w:space="0" w:color="auto"/>
              <w:bottom w:val="single" w:sz="4" w:space="0" w:color="auto"/>
              <w:right w:val="single" w:sz="4" w:space="0" w:color="auto"/>
            </w:tcBorders>
            <w:shd w:val="clear" w:color="auto" w:fill="auto"/>
            <w:noWrap/>
            <w:vAlign w:val="center"/>
            <w:hideMark/>
          </w:tcPr>
          <w:p w:rsidR="00021CFD" w:rsidRPr="00B9109F" w:rsidRDefault="00021CFD" w:rsidP="00B9109F">
            <w:pPr>
              <w:ind w:left="607"/>
              <w:rPr>
                <w:color w:val="000000"/>
                <w:sz w:val="20"/>
                <w:szCs w:val="20"/>
                <w:lang w:val="es-AR" w:eastAsia="en-CA"/>
              </w:rPr>
            </w:pPr>
            <w:r w:rsidRPr="00B9109F">
              <w:rPr>
                <w:color w:val="000000"/>
                <w:sz w:val="20"/>
                <w:szCs w:val="20"/>
                <w:lang w:val="es-AR"/>
              </w:rPr>
              <w:t>2020 *</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126</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126</w:t>
            </w:r>
          </w:p>
        </w:tc>
      </w:tr>
      <w:tr w:rsidR="00021CFD" w:rsidRPr="00B9109F" w:rsidTr="00B9109F">
        <w:tc>
          <w:tcPr>
            <w:tcW w:w="1853" w:type="dxa"/>
            <w:tcBorders>
              <w:top w:val="nil"/>
              <w:left w:val="single" w:sz="4" w:space="0" w:color="auto"/>
              <w:bottom w:val="single" w:sz="4" w:space="0" w:color="auto"/>
              <w:right w:val="single" w:sz="4" w:space="0" w:color="auto"/>
            </w:tcBorders>
            <w:shd w:val="clear" w:color="auto" w:fill="auto"/>
            <w:noWrap/>
            <w:vAlign w:val="bottom"/>
            <w:hideMark/>
          </w:tcPr>
          <w:p w:rsidR="00021CFD" w:rsidRPr="00B9109F" w:rsidRDefault="00021CFD" w:rsidP="00B9109F">
            <w:pPr>
              <w:ind w:left="607"/>
              <w:rPr>
                <w:b/>
                <w:color w:val="000000"/>
                <w:sz w:val="20"/>
                <w:szCs w:val="20"/>
                <w:lang w:val="es-AR" w:eastAsia="en-CA"/>
              </w:rPr>
            </w:pPr>
            <w:r w:rsidRPr="00B9109F">
              <w:rPr>
                <w:b/>
                <w:color w:val="000000"/>
                <w:sz w:val="20"/>
                <w:szCs w:val="20"/>
                <w:lang w:val="es-AR"/>
              </w:rPr>
              <w:t>Total</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b/>
                <w:color w:val="000000"/>
                <w:sz w:val="20"/>
                <w:szCs w:val="20"/>
                <w:lang w:val="es-AR" w:eastAsia="en-CA"/>
              </w:rPr>
            </w:pPr>
            <w:r w:rsidRPr="00B9109F">
              <w:rPr>
                <w:b/>
                <w:color w:val="000000"/>
                <w:sz w:val="20"/>
                <w:szCs w:val="20"/>
                <w:lang w:val="es-AR"/>
              </w:rPr>
              <w:t>268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B9109F" w:rsidP="00B9109F">
            <w:pPr>
              <w:jc w:val="right"/>
              <w:rPr>
                <w:b/>
                <w:color w:val="000000"/>
                <w:sz w:val="20"/>
                <w:szCs w:val="20"/>
                <w:lang w:val="es-AR" w:eastAsia="en-CA"/>
              </w:rPr>
            </w:pPr>
            <w:r w:rsidRPr="00B9109F">
              <w:rPr>
                <w:b/>
                <w:color w:val="000000"/>
                <w:sz w:val="20"/>
                <w:szCs w:val="20"/>
                <w:lang w:val="es-AR"/>
              </w:rPr>
              <w:t>1</w:t>
            </w:r>
            <w:r>
              <w:rPr>
                <w:b/>
                <w:color w:val="000000"/>
                <w:sz w:val="20"/>
                <w:szCs w:val="20"/>
                <w:lang w:val="es-AR"/>
              </w:rPr>
              <w:t xml:space="preserve"> </w:t>
            </w:r>
            <w:r w:rsidRPr="00B9109F">
              <w:rPr>
                <w:b/>
                <w:color w:val="000000"/>
                <w:sz w:val="20"/>
                <w:szCs w:val="20"/>
                <w:lang w:val="es-AR"/>
              </w:rPr>
              <w:t>388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021CFD" w:rsidP="00B9109F">
            <w:pPr>
              <w:jc w:val="right"/>
              <w:rPr>
                <w:b/>
                <w:color w:val="000000"/>
                <w:sz w:val="20"/>
                <w:szCs w:val="20"/>
                <w:lang w:val="es-AR" w:eastAsia="en-CA"/>
              </w:rPr>
            </w:pPr>
            <w:r w:rsidRPr="00B9109F">
              <w:rPr>
                <w:b/>
                <w:color w:val="000000"/>
                <w:sz w:val="20"/>
                <w:szCs w:val="20"/>
                <w:lang w:val="es-AR"/>
              </w:rPr>
              <w:t>215</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rsidR="00021CFD" w:rsidRPr="00B9109F" w:rsidRDefault="00B9109F" w:rsidP="00B9109F">
            <w:pPr>
              <w:jc w:val="right"/>
              <w:rPr>
                <w:b/>
                <w:color w:val="000000"/>
                <w:sz w:val="20"/>
                <w:szCs w:val="20"/>
                <w:lang w:val="es-AR" w:eastAsia="en-CA"/>
              </w:rPr>
            </w:pPr>
            <w:r w:rsidRPr="00B9109F">
              <w:rPr>
                <w:b/>
                <w:color w:val="000000"/>
                <w:sz w:val="20"/>
                <w:szCs w:val="20"/>
                <w:lang w:val="es-AR"/>
              </w:rPr>
              <w:t>1</w:t>
            </w:r>
            <w:r>
              <w:rPr>
                <w:b/>
                <w:color w:val="000000"/>
                <w:sz w:val="20"/>
                <w:szCs w:val="20"/>
                <w:lang w:val="es-AR"/>
              </w:rPr>
              <w:t xml:space="preserve"> </w:t>
            </w:r>
            <w:r w:rsidRPr="00B9109F">
              <w:rPr>
                <w:b/>
                <w:color w:val="000000"/>
                <w:sz w:val="20"/>
                <w:szCs w:val="20"/>
                <w:lang w:val="es-AR"/>
              </w:rPr>
              <w:t>871</w:t>
            </w:r>
          </w:p>
        </w:tc>
      </w:tr>
    </w:tbl>
    <w:p w:rsidR="00021CFD" w:rsidRPr="00B9109F" w:rsidRDefault="00021CFD" w:rsidP="00021CFD">
      <w:pPr>
        <w:spacing w:after="240"/>
        <w:rPr>
          <w:sz w:val="20"/>
          <w:szCs w:val="20"/>
          <w:lang w:val="es-AR"/>
        </w:rPr>
      </w:pPr>
      <w:r w:rsidRPr="00B9109F">
        <w:rPr>
          <w:sz w:val="20"/>
          <w:szCs w:val="20"/>
          <w:lang w:val="es-AR"/>
        </w:rPr>
        <w:t>*</w:t>
      </w:r>
      <w:r w:rsidR="00686F0C">
        <w:rPr>
          <w:sz w:val="20"/>
          <w:szCs w:val="20"/>
          <w:lang w:val="es-AR"/>
        </w:rPr>
        <w:t>Cantidad actualizada</w:t>
      </w:r>
      <w:r w:rsidRPr="00B9109F">
        <w:rPr>
          <w:sz w:val="20"/>
          <w:szCs w:val="20"/>
          <w:lang w:val="es-AR"/>
        </w:rPr>
        <w:t xml:space="preserve"> de </w:t>
      </w:r>
      <w:r w:rsidR="005C5138" w:rsidRPr="005C5138">
        <w:rPr>
          <w:sz w:val="20"/>
          <w:szCs w:val="20"/>
          <w:lang w:val="es-AR"/>
        </w:rPr>
        <w:t xml:space="preserve">desechos eliminados </w:t>
      </w:r>
      <w:r w:rsidR="00686F0C" w:rsidRPr="00686F0C">
        <w:rPr>
          <w:sz w:val="20"/>
          <w:szCs w:val="20"/>
          <w:lang w:val="es-AR"/>
        </w:rPr>
        <w:t>de SAO, conforme a la decisión</w:t>
      </w:r>
      <w:r w:rsidRPr="00B9109F">
        <w:rPr>
          <w:sz w:val="20"/>
          <w:szCs w:val="20"/>
          <w:lang w:val="es-AR"/>
        </w:rPr>
        <w:t xml:space="preserve"> 83</w:t>
      </w:r>
      <w:r w:rsidR="00870E10" w:rsidRPr="00870E10">
        <w:rPr>
          <w:sz w:val="20"/>
          <w:szCs w:val="20"/>
          <w:lang w:val="es-AR"/>
        </w:rPr>
        <w:t xml:space="preserve">/11 </w:t>
      </w:r>
      <w:r w:rsidRPr="00B9109F">
        <w:rPr>
          <w:sz w:val="20"/>
          <w:szCs w:val="20"/>
          <w:lang w:val="es-AR"/>
        </w:rPr>
        <w:t>c).</w:t>
      </w:r>
    </w:p>
    <w:p w:rsidR="00021CFD" w:rsidRPr="00B9109F" w:rsidRDefault="00662DE0" w:rsidP="00021CFD">
      <w:pPr>
        <w:spacing w:after="240"/>
        <w:rPr>
          <w:b/>
          <w:lang w:val="es-AR"/>
        </w:rPr>
      </w:pPr>
      <w:r w:rsidRPr="00662DE0">
        <w:rPr>
          <w:b/>
          <w:lang w:val="es-AR"/>
        </w:rPr>
        <w:t>Observaciones de la Secretaría</w:t>
      </w:r>
    </w:p>
    <w:p w:rsidR="00021CFD" w:rsidRPr="00B9109F" w:rsidRDefault="00686F0C" w:rsidP="00021CFD">
      <w:pPr>
        <w:pStyle w:val="Heading1"/>
        <w:rPr>
          <w:lang w:val="es-AR"/>
        </w:rPr>
      </w:pPr>
      <w:r w:rsidRPr="00686F0C">
        <w:rPr>
          <w:lang w:val="es-AR"/>
        </w:rPr>
        <w:t>Tras un pedido de aclaración</w:t>
      </w:r>
      <w:r w:rsidR="00021CFD" w:rsidRPr="00B9109F">
        <w:rPr>
          <w:lang w:val="es-AR"/>
        </w:rPr>
        <w:t xml:space="preserve">, </w:t>
      </w:r>
      <w:r w:rsidR="00B9109F">
        <w:rPr>
          <w:lang w:val="es-AR"/>
        </w:rPr>
        <w:t>el PNUD</w:t>
      </w:r>
      <w:r w:rsidR="00021CFD" w:rsidRPr="00B9109F">
        <w:rPr>
          <w:lang w:val="es-AR"/>
        </w:rPr>
        <w:t xml:space="preserve"> explicó que </w:t>
      </w:r>
      <w:r w:rsidRPr="00B9109F">
        <w:rPr>
          <w:lang w:val="es-AR"/>
        </w:rPr>
        <w:t xml:space="preserve">actualmente </w:t>
      </w:r>
      <w:r w:rsidR="00021CFD" w:rsidRPr="00B9109F">
        <w:rPr>
          <w:lang w:val="es-AR"/>
        </w:rPr>
        <w:t xml:space="preserve">la </w:t>
      </w:r>
      <w:r w:rsidRPr="00686F0C">
        <w:rPr>
          <w:lang w:val="es-AR"/>
        </w:rPr>
        <w:t>planta de cemento</w:t>
      </w:r>
      <w:r w:rsidR="00021CFD" w:rsidRPr="00B9109F">
        <w:rPr>
          <w:lang w:val="es-AR"/>
        </w:rPr>
        <w:t xml:space="preserve"> </w:t>
      </w:r>
      <w:r w:rsidRPr="00B9109F">
        <w:rPr>
          <w:lang w:val="es-AR"/>
        </w:rPr>
        <w:t xml:space="preserve">no está </w:t>
      </w:r>
      <w:r w:rsidR="00021CFD" w:rsidRPr="00B9109F">
        <w:rPr>
          <w:lang w:val="es-AR"/>
        </w:rPr>
        <w:t xml:space="preserve">en </w:t>
      </w:r>
      <w:r>
        <w:rPr>
          <w:lang w:val="es-AR"/>
        </w:rPr>
        <w:t>condiciones de</w:t>
      </w:r>
      <w:r w:rsidR="00B11D61">
        <w:rPr>
          <w:lang w:val="es-AR"/>
        </w:rPr>
        <w:t xml:space="preserve"> hacer</w:t>
      </w:r>
      <w:r>
        <w:rPr>
          <w:lang w:val="es-AR"/>
        </w:rPr>
        <w:t xml:space="preserve"> </w:t>
      </w:r>
      <w:r w:rsidR="00021CFD" w:rsidRPr="00B9109F">
        <w:rPr>
          <w:lang w:val="es-AR"/>
        </w:rPr>
        <w:t>prueba</w:t>
      </w:r>
      <w:r>
        <w:rPr>
          <w:lang w:val="es-AR"/>
        </w:rPr>
        <w:t>s</w:t>
      </w:r>
      <w:r w:rsidR="00021CFD" w:rsidRPr="00B9109F">
        <w:rPr>
          <w:lang w:val="es-AR"/>
        </w:rPr>
        <w:t xml:space="preserve"> </w:t>
      </w:r>
      <w:r>
        <w:rPr>
          <w:lang w:val="es-AR"/>
        </w:rPr>
        <w:t xml:space="preserve">sistemáticas </w:t>
      </w:r>
      <w:r w:rsidR="00021CFD" w:rsidRPr="00B9109F">
        <w:rPr>
          <w:lang w:val="es-AR"/>
        </w:rPr>
        <w:t>y</w:t>
      </w:r>
      <w:r w:rsidR="00B11D61">
        <w:rPr>
          <w:lang w:val="es-AR"/>
        </w:rPr>
        <w:t xml:space="preserve"> de</w:t>
      </w:r>
      <w:r w:rsidR="00021CFD" w:rsidRPr="00B9109F">
        <w:rPr>
          <w:lang w:val="es-AR"/>
        </w:rPr>
        <w:t xml:space="preserve"> supervisión de las emisiones durante las operaciones del horno de cemento</w:t>
      </w:r>
      <w:r>
        <w:rPr>
          <w:lang w:val="es-AR"/>
        </w:rPr>
        <w:t>,</w:t>
      </w:r>
      <w:r w:rsidR="00021CFD" w:rsidRPr="00B9109F">
        <w:rPr>
          <w:lang w:val="es-AR"/>
        </w:rPr>
        <w:t xml:space="preserve"> </w:t>
      </w:r>
      <w:r>
        <w:rPr>
          <w:lang w:val="es-AR"/>
        </w:rPr>
        <w:t xml:space="preserve">dado que </w:t>
      </w:r>
      <w:r w:rsidR="00021CFD" w:rsidRPr="00B9109F">
        <w:rPr>
          <w:lang w:val="es-AR"/>
        </w:rPr>
        <w:t xml:space="preserve">los </w:t>
      </w:r>
      <w:r w:rsidR="00B9109F">
        <w:rPr>
          <w:lang w:val="es-AR"/>
        </w:rPr>
        <w:t>costos</w:t>
      </w:r>
      <w:r w:rsidR="00021CFD" w:rsidRPr="00B9109F">
        <w:rPr>
          <w:lang w:val="es-AR"/>
        </w:rPr>
        <w:t xml:space="preserve"> son prohibitivos. Además, la planta también </w:t>
      </w:r>
      <w:r>
        <w:rPr>
          <w:lang w:val="es-AR"/>
        </w:rPr>
        <w:t xml:space="preserve">tiene dificultades en </w:t>
      </w:r>
      <w:r w:rsidR="00021CFD" w:rsidRPr="00B9109F">
        <w:rPr>
          <w:lang w:val="es-AR"/>
        </w:rPr>
        <w:t xml:space="preserve">conseguir </w:t>
      </w:r>
      <w:r>
        <w:rPr>
          <w:lang w:val="es-AR"/>
        </w:rPr>
        <w:t xml:space="preserve">apoyo </w:t>
      </w:r>
      <w:r w:rsidR="00021CFD" w:rsidRPr="00B9109F">
        <w:rPr>
          <w:lang w:val="es-AR"/>
        </w:rPr>
        <w:t xml:space="preserve">de laboratorios reconocidos </w:t>
      </w:r>
      <w:r>
        <w:rPr>
          <w:lang w:val="es-AR"/>
        </w:rPr>
        <w:t xml:space="preserve">para </w:t>
      </w:r>
      <w:r w:rsidR="00021CFD" w:rsidRPr="00B9109F">
        <w:rPr>
          <w:lang w:val="es-AR"/>
        </w:rPr>
        <w:t>analizar sus muestras</w:t>
      </w:r>
      <w:r w:rsidRPr="00686F0C">
        <w:rPr>
          <w:lang w:val="es-AR"/>
        </w:rPr>
        <w:t>. El PNUD</w:t>
      </w:r>
      <w:r w:rsidR="00021CFD" w:rsidRPr="00B9109F">
        <w:rPr>
          <w:lang w:val="es-AR"/>
        </w:rPr>
        <w:t xml:space="preserve"> confirmó que el horno de cemento </w:t>
      </w:r>
      <w:r w:rsidR="00B11D61">
        <w:rPr>
          <w:lang w:val="es-AR"/>
        </w:rPr>
        <w:t xml:space="preserve">seguirá </w:t>
      </w:r>
      <w:r>
        <w:rPr>
          <w:lang w:val="es-AR"/>
        </w:rPr>
        <w:t xml:space="preserve">eliminando </w:t>
      </w:r>
      <w:r w:rsidR="00B9109F">
        <w:rPr>
          <w:lang w:val="es-AR"/>
        </w:rPr>
        <w:t>las SAO</w:t>
      </w:r>
      <w:r w:rsidR="00021CFD" w:rsidRPr="00B9109F">
        <w:rPr>
          <w:lang w:val="es-AR"/>
        </w:rPr>
        <w:t>, cuando est</w:t>
      </w:r>
      <w:r>
        <w:rPr>
          <w:lang w:val="es-AR"/>
        </w:rPr>
        <w:t>é</w:t>
      </w:r>
      <w:r w:rsidR="00021CFD" w:rsidRPr="00B9109F">
        <w:rPr>
          <w:lang w:val="es-AR"/>
        </w:rPr>
        <w:t xml:space="preserve"> disponible, como parte de sus operaciones </w:t>
      </w:r>
      <w:r w:rsidR="00072215">
        <w:rPr>
          <w:lang w:val="es-AR"/>
        </w:rPr>
        <w:t xml:space="preserve">habituales, </w:t>
      </w:r>
      <w:r w:rsidR="00021CFD" w:rsidRPr="00B9109F">
        <w:rPr>
          <w:lang w:val="es-AR"/>
        </w:rPr>
        <w:t>una vez que la situación</w:t>
      </w:r>
      <w:r w:rsidR="00B11D61">
        <w:rPr>
          <w:lang w:val="es-AR"/>
        </w:rPr>
        <w:t xml:space="preserve"> se</w:t>
      </w:r>
      <w:r w:rsidR="00021CFD" w:rsidRPr="00B9109F">
        <w:rPr>
          <w:lang w:val="es-AR"/>
        </w:rPr>
        <w:t xml:space="preserve"> normali</w:t>
      </w:r>
      <w:r w:rsidR="00072215">
        <w:rPr>
          <w:lang w:val="es-AR"/>
        </w:rPr>
        <w:t>ce</w:t>
      </w:r>
      <w:r w:rsidR="00021CFD" w:rsidRPr="00B9109F">
        <w:rPr>
          <w:lang w:val="es-AR"/>
        </w:rPr>
        <w:t>.</w:t>
      </w:r>
    </w:p>
    <w:p w:rsidR="00021CFD" w:rsidRPr="00B9109F" w:rsidRDefault="00021CFD" w:rsidP="00021CFD">
      <w:pPr>
        <w:pStyle w:val="Heading1"/>
        <w:numPr>
          <w:ilvl w:val="0"/>
          <w:numId w:val="0"/>
        </w:numPr>
        <w:rPr>
          <w:lang w:val="es-AR"/>
        </w:rPr>
      </w:pPr>
      <w:r w:rsidRPr="00B9109F">
        <w:rPr>
          <w:b/>
          <w:lang w:val="es-AR"/>
        </w:rPr>
        <w:t>Recomendación</w:t>
      </w:r>
    </w:p>
    <w:p w:rsidR="00021CFD" w:rsidRPr="00B9109F" w:rsidRDefault="00021CFD" w:rsidP="00021CFD">
      <w:pPr>
        <w:numPr>
          <w:ilvl w:val="0"/>
          <w:numId w:val="1"/>
        </w:numPr>
        <w:spacing w:after="240"/>
        <w:outlineLvl w:val="0"/>
        <w:rPr>
          <w:lang w:val="es-AR"/>
        </w:rPr>
      </w:pPr>
      <w:r w:rsidRPr="00B9109F">
        <w:rPr>
          <w:lang w:val="es-AR"/>
        </w:rPr>
        <w:t xml:space="preserve">El Comité Ejecutivo </w:t>
      </w:r>
      <w:r w:rsidR="00072215" w:rsidRPr="00072215">
        <w:rPr>
          <w:lang w:val="es-AR"/>
        </w:rPr>
        <w:t xml:space="preserve">podría tomar nota de </w:t>
      </w:r>
      <w:r w:rsidRPr="00B9109F">
        <w:rPr>
          <w:lang w:val="es-AR"/>
        </w:rPr>
        <w:t xml:space="preserve">la actualización proporcionada </w:t>
      </w:r>
      <w:r w:rsidR="00072215" w:rsidRPr="00072215">
        <w:rPr>
          <w:lang w:val="es-AR"/>
        </w:rPr>
        <w:t>por el PNUD</w:t>
      </w:r>
      <w:r w:rsidRPr="00B9109F">
        <w:rPr>
          <w:lang w:val="es-AR"/>
        </w:rPr>
        <w:t xml:space="preserve"> </w:t>
      </w:r>
      <w:r w:rsidR="00072215">
        <w:rPr>
          <w:lang w:val="es-AR"/>
        </w:rPr>
        <w:t xml:space="preserve">sobre la cantidad </w:t>
      </w:r>
      <w:r w:rsidRPr="00B9109F">
        <w:rPr>
          <w:lang w:val="es-AR"/>
        </w:rPr>
        <w:t xml:space="preserve">de </w:t>
      </w:r>
      <w:r w:rsidR="005C5138" w:rsidRPr="005C5138">
        <w:rPr>
          <w:lang w:val="es-AR"/>
        </w:rPr>
        <w:t>desechos eliminados de SAO</w:t>
      </w:r>
      <w:r w:rsidRPr="00B9109F">
        <w:rPr>
          <w:lang w:val="es-AR"/>
        </w:rPr>
        <w:t xml:space="preserve"> </w:t>
      </w:r>
      <w:r w:rsidR="00072215">
        <w:rPr>
          <w:lang w:val="es-AR"/>
        </w:rPr>
        <w:t xml:space="preserve">mediante </w:t>
      </w:r>
      <w:r w:rsidRPr="00B9109F">
        <w:rPr>
          <w:lang w:val="es-AR"/>
        </w:rPr>
        <w:t>el pro</w:t>
      </w:r>
      <w:r w:rsidR="00496B95">
        <w:rPr>
          <w:lang w:val="es-AR"/>
        </w:rPr>
        <w:t xml:space="preserve">yecto experimental de </w:t>
      </w:r>
      <w:r w:rsidR="00870E10" w:rsidRPr="00870E10">
        <w:rPr>
          <w:lang w:val="es-AR"/>
        </w:rPr>
        <w:t>demostración sobre gestión y eliminación</w:t>
      </w:r>
      <w:r w:rsidR="00496B95">
        <w:rPr>
          <w:lang w:val="es-AR"/>
        </w:rPr>
        <w:t xml:space="preserve"> de desechos de SAO</w:t>
      </w:r>
      <w:r w:rsidRPr="00B9109F">
        <w:rPr>
          <w:lang w:val="es-AR"/>
        </w:rPr>
        <w:t xml:space="preserve"> en Cuba, </w:t>
      </w:r>
      <w:r w:rsidR="00870E10" w:rsidRPr="00870E10">
        <w:rPr>
          <w:lang w:val="es-AR"/>
        </w:rPr>
        <w:t>que figura en el documento</w:t>
      </w:r>
      <w:r w:rsidRPr="00B9109F">
        <w:rPr>
          <w:lang w:val="es-AR"/>
        </w:rPr>
        <w:t> UNEP/</w:t>
      </w:r>
      <w:proofErr w:type="spellStart"/>
      <w:r w:rsidRPr="00B9109F">
        <w:rPr>
          <w:lang w:val="es-AR"/>
        </w:rPr>
        <w:t>Ozl.Pro</w:t>
      </w:r>
      <w:proofErr w:type="spellEnd"/>
      <w:r w:rsidR="00B9109F">
        <w:rPr>
          <w:lang w:val="es-AR"/>
        </w:rPr>
        <w:t>/</w:t>
      </w:r>
      <w:proofErr w:type="spellStart"/>
      <w:r w:rsidR="00B9109F">
        <w:rPr>
          <w:lang w:val="es-AR"/>
        </w:rPr>
        <w:t>ExCom</w:t>
      </w:r>
      <w:proofErr w:type="spellEnd"/>
      <w:r w:rsidR="00B9109F">
        <w:rPr>
          <w:lang w:val="es-AR"/>
        </w:rPr>
        <w:t>/</w:t>
      </w:r>
      <w:r w:rsidRPr="00B9109F">
        <w:rPr>
          <w:lang w:val="es-AR"/>
        </w:rPr>
        <w:t>86/21.</w:t>
      </w:r>
    </w:p>
    <w:p w:rsidR="00021CFD" w:rsidRPr="00B9109F" w:rsidRDefault="00021CFD" w:rsidP="00027E8C">
      <w:pPr>
        <w:spacing w:after="240"/>
        <w:rPr>
          <w:lang w:val="es-AR"/>
        </w:rPr>
      </w:pPr>
      <w:r w:rsidRPr="00B9109F">
        <w:rPr>
          <w:u w:val="single"/>
          <w:lang w:val="es-AR"/>
        </w:rPr>
        <w:t>Líbano:</w:t>
      </w:r>
      <w:r w:rsidRPr="00B9109F">
        <w:rPr>
          <w:lang w:val="es-AR"/>
        </w:rPr>
        <w:t xml:space="preserve"> </w:t>
      </w:r>
      <w:r w:rsidRPr="00B9109F">
        <w:rPr>
          <w:u w:val="single"/>
          <w:lang w:val="es-AR"/>
        </w:rPr>
        <w:t>Pro</w:t>
      </w:r>
      <w:r w:rsidR="00496B95">
        <w:rPr>
          <w:u w:val="single"/>
          <w:lang w:val="es-AR"/>
        </w:rPr>
        <w:t xml:space="preserve">yecto experimental de </w:t>
      </w:r>
      <w:r w:rsidR="00870E10" w:rsidRPr="00870E10">
        <w:rPr>
          <w:u w:val="single"/>
          <w:lang w:val="es-AR"/>
        </w:rPr>
        <w:t>demostración sobre gestión y eliminación</w:t>
      </w:r>
      <w:r w:rsidR="00496B95">
        <w:rPr>
          <w:u w:val="single"/>
          <w:lang w:val="es-AR"/>
        </w:rPr>
        <w:t xml:space="preserve"> de desechos de SAO</w:t>
      </w:r>
      <w:r w:rsidRPr="00B9109F">
        <w:rPr>
          <w:u w:val="single"/>
          <w:lang w:val="es-AR"/>
        </w:rPr>
        <w:t xml:space="preserve"> (informe final) </w:t>
      </w:r>
      <w:r w:rsidR="00072215" w:rsidRPr="00072215">
        <w:rPr>
          <w:lang w:val="es-AR"/>
        </w:rPr>
        <w:t>(ONUDI)</w:t>
      </w:r>
    </w:p>
    <w:p w:rsidR="00021CFD" w:rsidRPr="00B9109F" w:rsidRDefault="00C93526" w:rsidP="00021CFD">
      <w:pPr>
        <w:spacing w:after="240"/>
        <w:rPr>
          <w:b/>
          <w:lang w:val="es-AR"/>
        </w:rPr>
      </w:pPr>
      <w:r w:rsidRPr="00C93526">
        <w:rPr>
          <w:b/>
          <w:lang w:val="es-AR"/>
        </w:rPr>
        <w:t>Antecedentes</w:t>
      </w:r>
    </w:p>
    <w:p w:rsidR="00021CFD" w:rsidRPr="00B9109F" w:rsidRDefault="00021CFD" w:rsidP="00021CFD">
      <w:pPr>
        <w:pStyle w:val="Heading1"/>
        <w:rPr>
          <w:lang w:val="es-AR"/>
        </w:rPr>
      </w:pPr>
      <w:r w:rsidRPr="00B9109F">
        <w:rPr>
          <w:lang w:val="es-AR"/>
        </w:rPr>
        <w:t>E</w:t>
      </w:r>
      <w:r w:rsidR="00ED30F4" w:rsidRPr="00B9109F">
        <w:rPr>
          <w:lang w:val="es-AR"/>
        </w:rPr>
        <w:t>n la 73</w:t>
      </w:r>
      <w:r w:rsidR="00ED30F4">
        <w:rPr>
          <w:lang w:val="es-AR"/>
        </w:rPr>
        <w:t xml:space="preserve">ª </w:t>
      </w:r>
      <w:r w:rsidR="00ED30F4" w:rsidRPr="00B9109F">
        <w:rPr>
          <w:lang w:val="es-AR"/>
        </w:rPr>
        <w:t>reunión</w:t>
      </w:r>
      <w:r w:rsidR="00ED30F4" w:rsidRPr="00072215">
        <w:rPr>
          <w:rStyle w:val="FootnoteReference"/>
          <w:lang w:val="es-AR"/>
        </w:rPr>
        <w:footnoteReference w:id="8"/>
      </w:r>
      <w:r w:rsidR="00ED30F4" w:rsidRPr="00B9109F">
        <w:rPr>
          <w:lang w:val="es-AR"/>
        </w:rPr>
        <w:t xml:space="preserve"> </w:t>
      </w:r>
      <w:r w:rsidR="00ED30F4">
        <w:rPr>
          <w:lang w:val="es-AR"/>
        </w:rPr>
        <w:t>e</w:t>
      </w:r>
      <w:r w:rsidRPr="00B9109F">
        <w:rPr>
          <w:lang w:val="es-AR"/>
        </w:rPr>
        <w:t>l Comité Ejecutivo aprobó el pro</w:t>
      </w:r>
      <w:r w:rsidR="00496B95">
        <w:rPr>
          <w:lang w:val="es-AR"/>
        </w:rPr>
        <w:t xml:space="preserve">yecto experimental de </w:t>
      </w:r>
      <w:r w:rsidR="00870E10" w:rsidRPr="00870E10">
        <w:rPr>
          <w:lang w:val="es-AR"/>
        </w:rPr>
        <w:t>demostración sobre gestión y eliminación</w:t>
      </w:r>
      <w:r w:rsidR="00496B95">
        <w:rPr>
          <w:lang w:val="es-AR"/>
        </w:rPr>
        <w:t xml:space="preserve"> de desechos de SAO</w:t>
      </w:r>
      <w:r w:rsidRPr="00B9109F">
        <w:rPr>
          <w:lang w:val="es-AR"/>
        </w:rPr>
        <w:t xml:space="preserve"> para Líbano </w:t>
      </w:r>
      <w:r w:rsidR="00ED30F4">
        <w:rPr>
          <w:lang w:val="es-AR"/>
        </w:rPr>
        <w:t xml:space="preserve">con un </w:t>
      </w:r>
      <w:r w:rsidRPr="00B9109F">
        <w:rPr>
          <w:lang w:val="es-AR"/>
        </w:rPr>
        <w:t>financiamiento de</w:t>
      </w:r>
      <w:r w:rsidR="00ED30F4" w:rsidRPr="00ED30F4">
        <w:rPr>
          <w:lang w:val="es-AR"/>
        </w:rPr>
        <w:t xml:space="preserve"> $EUA </w:t>
      </w:r>
      <w:r w:rsidRPr="00B9109F">
        <w:rPr>
          <w:lang w:val="es-AR"/>
        </w:rPr>
        <w:t>12</w:t>
      </w:r>
      <w:r w:rsidR="00B9109F" w:rsidRPr="00B9109F">
        <w:rPr>
          <w:lang w:val="es-AR"/>
        </w:rPr>
        <w:t>3</w:t>
      </w:r>
      <w:r w:rsidR="00B9109F">
        <w:rPr>
          <w:lang w:val="es-AR"/>
        </w:rPr>
        <w:t xml:space="preserve"> </w:t>
      </w:r>
      <w:r w:rsidR="00B9109F" w:rsidRPr="00B9109F">
        <w:rPr>
          <w:lang w:val="es-AR"/>
        </w:rPr>
        <w:t>475</w:t>
      </w:r>
      <w:r w:rsidRPr="00B9109F">
        <w:rPr>
          <w:lang w:val="es-AR"/>
        </w:rPr>
        <w:t xml:space="preserve">, más los </w:t>
      </w:r>
      <w:r w:rsidR="00ED30F4" w:rsidRPr="00ED30F4">
        <w:rPr>
          <w:lang w:val="es-AR"/>
        </w:rPr>
        <w:t>gastos de apoyo del organismo</w:t>
      </w:r>
      <w:r w:rsidRPr="00B9109F">
        <w:rPr>
          <w:lang w:val="es-AR"/>
        </w:rPr>
        <w:t xml:space="preserve"> para </w:t>
      </w:r>
      <w:r w:rsidR="00B9109F">
        <w:rPr>
          <w:lang w:val="es-AR"/>
        </w:rPr>
        <w:t>la ONUDI</w:t>
      </w:r>
      <w:r w:rsidRPr="00B9109F">
        <w:rPr>
          <w:lang w:val="es-AR"/>
        </w:rPr>
        <w:t xml:space="preserve">. </w:t>
      </w:r>
      <w:r w:rsidR="00B11D61">
        <w:rPr>
          <w:lang w:val="es-AR"/>
        </w:rPr>
        <w:t>E</w:t>
      </w:r>
      <w:r w:rsidR="00ED30F4">
        <w:rPr>
          <w:lang w:val="es-AR"/>
        </w:rPr>
        <w:t xml:space="preserve">l fin del </w:t>
      </w:r>
      <w:r w:rsidRPr="00B9109F">
        <w:rPr>
          <w:lang w:val="es-AR"/>
        </w:rPr>
        <w:t xml:space="preserve">proyecto </w:t>
      </w:r>
      <w:r w:rsidR="00B11D61">
        <w:rPr>
          <w:lang w:val="es-AR"/>
        </w:rPr>
        <w:t>s</w:t>
      </w:r>
      <w:r w:rsidR="00B11D61" w:rsidRPr="00B9109F">
        <w:rPr>
          <w:lang w:val="es-AR"/>
        </w:rPr>
        <w:t xml:space="preserve">e </w:t>
      </w:r>
      <w:r w:rsidR="00B11D61">
        <w:rPr>
          <w:lang w:val="es-AR"/>
        </w:rPr>
        <w:t xml:space="preserve">preveía </w:t>
      </w:r>
      <w:r w:rsidR="00ED30F4">
        <w:rPr>
          <w:lang w:val="es-AR"/>
        </w:rPr>
        <w:t>para</w:t>
      </w:r>
      <w:r w:rsidRPr="00B9109F">
        <w:rPr>
          <w:lang w:val="es-AR"/>
        </w:rPr>
        <w:t xml:space="preserve"> diciembre de 2016. En l</w:t>
      </w:r>
      <w:r w:rsidR="00ED30F4">
        <w:rPr>
          <w:lang w:val="es-AR"/>
        </w:rPr>
        <w:t xml:space="preserve">a </w:t>
      </w:r>
      <w:r w:rsidR="00ED30F4" w:rsidRPr="00B9109F">
        <w:rPr>
          <w:lang w:val="es-AR"/>
        </w:rPr>
        <w:t>82</w:t>
      </w:r>
      <w:r w:rsidR="00ED30F4">
        <w:rPr>
          <w:lang w:val="es-AR"/>
        </w:rPr>
        <w:t>ª reunión</w:t>
      </w:r>
      <w:r w:rsidRPr="00B9109F">
        <w:rPr>
          <w:lang w:val="es-AR"/>
        </w:rPr>
        <w:t>,</w:t>
      </w:r>
      <w:r w:rsidRPr="00ED30F4">
        <w:rPr>
          <w:rStyle w:val="FootnoteReference"/>
          <w:lang w:val="es-AR"/>
        </w:rPr>
        <w:footnoteReference w:id="9"/>
      </w:r>
      <w:r w:rsidRPr="00B9109F">
        <w:rPr>
          <w:lang w:val="es-AR"/>
        </w:rPr>
        <w:t xml:space="preserve"> el Comité Ejecutivo aprobó </w:t>
      </w:r>
      <w:r w:rsidR="00ED30F4">
        <w:rPr>
          <w:lang w:val="es-AR"/>
        </w:rPr>
        <w:t xml:space="preserve">una </w:t>
      </w:r>
      <w:r w:rsidRPr="00B9109F">
        <w:rPr>
          <w:lang w:val="es-AR"/>
        </w:rPr>
        <w:t>prórroga de</w:t>
      </w:r>
      <w:r w:rsidR="00ED30F4">
        <w:rPr>
          <w:lang w:val="es-AR"/>
        </w:rPr>
        <w:t>l</w:t>
      </w:r>
      <w:r w:rsidRPr="00B9109F">
        <w:rPr>
          <w:lang w:val="es-AR"/>
        </w:rPr>
        <w:t xml:space="preserve"> proyecto </w:t>
      </w:r>
      <w:r w:rsidR="00ED30F4">
        <w:rPr>
          <w:lang w:val="es-AR"/>
        </w:rPr>
        <w:t>hasta</w:t>
      </w:r>
      <w:r w:rsidRPr="00B9109F">
        <w:rPr>
          <w:lang w:val="es-AR"/>
        </w:rPr>
        <w:t xml:space="preserve"> junio de 2019</w:t>
      </w:r>
      <w:r w:rsidR="00ED30F4">
        <w:rPr>
          <w:lang w:val="es-AR"/>
        </w:rPr>
        <w:t>,</w:t>
      </w:r>
      <w:r w:rsidRPr="00B9109F">
        <w:rPr>
          <w:lang w:val="es-AR"/>
        </w:rPr>
        <w:t xml:space="preserve"> </w:t>
      </w:r>
      <w:r w:rsidR="00B9109F">
        <w:rPr>
          <w:lang w:val="es-AR"/>
        </w:rPr>
        <w:t>a condición de que</w:t>
      </w:r>
      <w:r w:rsidRPr="00B9109F">
        <w:rPr>
          <w:lang w:val="es-AR"/>
        </w:rPr>
        <w:t xml:space="preserve"> el informe final </w:t>
      </w:r>
      <w:r w:rsidR="00ED30F4">
        <w:rPr>
          <w:lang w:val="es-AR"/>
        </w:rPr>
        <w:t xml:space="preserve">se presentara </w:t>
      </w:r>
      <w:r w:rsidR="00ED30F4" w:rsidRPr="00ED30F4">
        <w:rPr>
          <w:lang w:val="es-AR"/>
        </w:rPr>
        <w:t>a más tardar en</w:t>
      </w:r>
      <w:r w:rsidRPr="00B9109F">
        <w:rPr>
          <w:lang w:val="es-AR"/>
        </w:rPr>
        <w:t xml:space="preserve"> la 84</w:t>
      </w:r>
      <w:r w:rsidR="00ED30F4">
        <w:rPr>
          <w:lang w:val="es-AR"/>
        </w:rPr>
        <w:t xml:space="preserve">ª </w:t>
      </w:r>
      <w:r w:rsidR="00B9109F" w:rsidRPr="00B9109F">
        <w:rPr>
          <w:lang w:val="es-AR"/>
        </w:rPr>
        <w:t>reunión</w:t>
      </w:r>
      <w:r w:rsidRPr="00B9109F">
        <w:rPr>
          <w:lang w:val="es-AR"/>
        </w:rPr>
        <w:t xml:space="preserve">, y que </w:t>
      </w:r>
      <w:r w:rsidR="00B11D61" w:rsidRPr="00FA1D55">
        <w:rPr>
          <w:lang w:val="es-AR"/>
        </w:rPr>
        <w:t>se devolv</w:t>
      </w:r>
      <w:r w:rsidR="00B11D61">
        <w:rPr>
          <w:lang w:val="es-AR"/>
        </w:rPr>
        <w:t xml:space="preserve">ieran </w:t>
      </w:r>
      <w:r w:rsidR="00ED30F4" w:rsidRPr="00ED30F4">
        <w:rPr>
          <w:lang w:val="es-AR"/>
        </w:rPr>
        <w:t>los saldo</w:t>
      </w:r>
      <w:r w:rsidR="00B11D61">
        <w:rPr>
          <w:lang w:val="es-AR"/>
        </w:rPr>
        <w:t xml:space="preserve">s </w:t>
      </w:r>
      <w:r w:rsidRPr="00B9109F">
        <w:rPr>
          <w:lang w:val="es-AR"/>
        </w:rPr>
        <w:t xml:space="preserve">conforme a la decisión 28/7 (decisión 82/15 </w:t>
      </w:r>
      <w:r w:rsidR="00FA1D55" w:rsidRPr="00FA1D55">
        <w:rPr>
          <w:lang w:val="es-AR"/>
        </w:rPr>
        <w:t>c))</w:t>
      </w:r>
      <w:r w:rsidRPr="00B9109F">
        <w:rPr>
          <w:lang w:val="es-AR"/>
        </w:rPr>
        <w:t>.</w:t>
      </w:r>
    </w:p>
    <w:p w:rsidR="00021CFD" w:rsidRPr="00B9109F" w:rsidRDefault="00021CFD" w:rsidP="00021CFD">
      <w:pPr>
        <w:pStyle w:val="Heading1"/>
        <w:rPr>
          <w:lang w:val="es-AR"/>
        </w:rPr>
      </w:pPr>
      <w:r w:rsidRPr="00B9109F">
        <w:rPr>
          <w:lang w:val="es-AR"/>
        </w:rPr>
        <w:t xml:space="preserve">En nombre del gobierno de Líbano, </w:t>
      </w:r>
      <w:r w:rsidR="00B9109F">
        <w:rPr>
          <w:lang w:val="es-AR"/>
        </w:rPr>
        <w:t>la ONUDI</w:t>
      </w:r>
      <w:r w:rsidRPr="00B9109F">
        <w:rPr>
          <w:lang w:val="es-AR"/>
        </w:rPr>
        <w:t xml:space="preserve"> </w:t>
      </w:r>
      <w:r w:rsidR="00FA1D55" w:rsidRPr="00FA1D55">
        <w:rPr>
          <w:lang w:val="es-AR"/>
        </w:rPr>
        <w:t>presentó</w:t>
      </w:r>
      <w:r w:rsidRPr="00B9109F">
        <w:rPr>
          <w:lang w:val="es-AR"/>
        </w:rPr>
        <w:t xml:space="preserve"> </w:t>
      </w:r>
      <w:r w:rsidR="00B11D61" w:rsidRPr="00B9109F">
        <w:rPr>
          <w:lang w:val="es-AR"/>
        </w:rPr>
        <w:t>a la 85</w:t>
      </w:r>
      <w:r w:rsidR="00B11D61">
        <w:rPr>
          <w:lang w:val="es-AR"/>
        </w:rPr>
        <w:t xml:space="preserve">ª </w:t>
      </w:r>
      <w:r w:rsidR="00B11D61" w:rsidRPr="00B9109F">
        <w:rPr>
          <w:lang w:val="es-AR"/>
        </w:rPr>
        <w:t xml:space="preserve">reunión </w:t>
      </w:r>
      <w:r w:rsidRPr="00B9109F">
        <w:rPr>
          <w:lang w:val="es-AR"/>
        </w:rPr>
        <w:t xml:space="preserve">el informe final </w:t>
      </w:r>
      <w:r w:rsidR="00FA1D55">
        <w:rPr>
          <w:lang w:val="es-AR"/>
        </w:rPr>
        <w:t>d</w:t>
      </w:r>
      <w:r w:rsidRPr="00B9109F">
        <w:rPr>
          <w:lang w:val="es-AR"/>
        </w:rPr>
        <w:t>el pro</w:t>
      </w:r>
      <w:r w:rsidR="00496B95">
        <w:rPr>
          <w:lang w:val="es-AR"/>
        </w:rPr>
        <w:t xml:space="preserve">yecto experimental de </w:t>
      </w:r>
      <w:r w:rsidR="00870E10" w:rsidRPr="00870E10">
        <w:rPr>
          <w:lang w:val="es-AR"/>
        </w:rPr>
        <w:t>demostración sobre gestión y eliminación</w:t>
      </w:r>
      <w:r w:rsidR="00496B95">
        <w:rPr>
          <w:lang w:val="es-AR"/>
        </w:rPr>
        <w:t xml:space="preserve"> de desechos de SAO</w:t>
      </w:r>
      <w:r w:rsidR="00FA1D55" w:rsidRPr="00FA1D55">
        <w:rPr>
          <w:lang w:val="es-AR"/>
        </w:rPr>
        <w:t>; no obstante,</w:t>
      </w:r>
      <w:r w:rsidRPr="00B9109F">
        <w:rPr>
          <w:lang w:val="es-AR"/>
        </w:rPr>
        <w:t xml:space="preserve"> debido a</w:t>
      </w:r>
      <w:r w:rsidR="00B11D61">
        <w:rPr>
          <w:lang w:val="es-AR"/>
        </w:rPr>
        <w:t xml:space="preserve">l atraso en recibir el </w:t>
      </w:r>
      <w:r w:rsidRPr="00B9109F">
        <w:rPr>
          <w:lang w:val="es-AR"/>
        </w:rPr>
        <w:t xml:space="preserve">documento, la </w:t>
      </w:r>
      <w:r w:rsidR="00B9109F">
        <w:rPr>
          <w:lang w:val="es-AR"/>
        </w:rPr>
        <w:t>Secretaría</w:t>
      </w:r>
      <w:r w:rsidRPr="00B9109F">
        <w:rPr>
          <w:lang w:val="es-AR"/>
        </w:rPr>
        <w:t xml:space="preserve"> no p</w:t>
      </w:r>
      <w:r w:rsidR="00FA1D55">
        <w:rPr>
          <w:lang w:val="es-AR"/>
        </w:rPr>
        <w:t xml:space="preserve">udo examinar </w:t>
      </w:r>
      <w:r w:rsidRPr="00B9109F">
        <w:rPr>
          <w:lang w:val="es-AR"/>
        </w:rPr>
        <w:t xml:space="preserve">la presentación. </w:t>
      </w:r>
      <w:r w:rsidR="00FA1D55">
        <w:rPr>
          <w:lang w:val="es-AR"/>
        </w:rPr>
        <w:t>P</w:t>
      </w:r>
      <w:r w:rsidRPr="00B9109F">
        <w:rPr>
          <w:lang w:val="es-AR"/>
        </w:rPr>
        <w:t>or consiguiente</w:t>
      </w:r>
      <w:r w:rsidR="00FA1D55">
        <w:rPr>
          <w:lang w:val="es-AR"/>
        </w:rPr>
        <w:t>,</w:t>
      </w:r>
      <w:r w:rsidRPr="00B9109F">
        <w:rPr>
          <w:lang w:val="es-AR"/>
        </w:rPr>
        <w:t xml:space="preserve"> el Comité Ejecutivo, </w:t>
      </w:r>
      <w:r w:rsidR="00FA1D55" w:rsidRPr="00FA1D55">
        <w:rPr>
          <w:lang w:val="es-AR"/>
        </w:rPr>
        <w:t>mediante su proceso de aprobación</w:t>
      </w:r>
      <w:r w:rsidRPr="00B9109F">
        <w:rPr>
          <w:lang w:val="es-AR"/>
        </w:rPr>
        <w:t xml:space="preserve"> en el período entre sesiones para la </w:t>
      </w:r>
      <w:r w:rsidR="00B9109F" w:rsidRPr="00B9109F">
        <w:rPr>
          <w:lang w:val="es-AR"/>
        </w:rPr>
        <w:t>85</w:t>
      </w:r>
      <w:r w:rsidR="00FA1D55">
        <w:rPr>
          <w:lang w:val="es-AR"/>
        </w:rPr>
        <w:t xml:space="preserve">ª </w:t>
      </w:r>
      <w:r w:rsidR="00B9109F" w:rsidRPr="00B9109F">
        <w:rPr>
          <w:lang w:val="es-AR"/>
        </w:rPr>
        <w:t>reunión</w:t>
      </w:r>
      <w:r w:rsidRPr="00B9109F">
        <w:rPr>
          <w:lang w:val="es-AR"/>
        </w:rPr>
        <w:t xml:space="preserve">, </w:t>
      </w:r>
      <w:r w:rsidR="00FA1D55" w:rsidRPr="00FA1D55">
        <w:rPr>
          <w:lang w:val="es-AR"/>
        </w:rPr>
        <w:t>tomó nota de</w:t>
      </w:r>
      <w:r w:rsidRPr="00B9109F">
        <w:rPr>
          <w:lang w:val="es-AR"/>
        </w:rPr>
        <w:t xml:space="preserve"> la presentación </w:t>
      </w:r>
      <w:r w:rsidR="00FA1D55">
        <w:rPr>
          <w:lang w:val="es-AR"/>
        </w:rPr>
        <w:t xml:space="preserve">hecha </w:t>
      </w:r>
      <w:r w:rsidR="00FA1D55" w:rsidRPr="00FA1D55">
        <w:rPr>
          <w:lang w:val="es-AR"/>
        </w:rPr>
        <w:t>por la ONUDI</w:t>
      </w:r>
      <w:r w:rsidRPr="00B9109F">
        <w:rPr>
          <w:lang w:val="es-AR"/>
        </w:rPr>
        <w:t xml:space="preserve">, y </w:t>
      </w:r>
      <w:r w:rsidR="00B11D61">
        <w:rPr>
          <w:lang w:val="es-AR"/>
        </w:rPr>
        <w:t xml:space="preserve">de </w:t>
      </w:r>
      <w:r w:rsidRPr="00B9109F">
        <w:rPr>
          <w:lang w:val="es-AR"/>
        </w:rPr>
        <w:t xml:space="preserve">que la </w:t>
      </w:r>
      <w:r w:rsidR="00B9109F">
        <w:rPr>
          <w:lang w:val="es-AR"/>
        </w:rPr>
        <w:t>Secretaría</w:t>
      </w:r>
      <w:r w:rsidRPr="00B9109F">
        <w:rPr>
          <w:lang w:val="es-AR"/>
        </w:rPr>
        <w:t xml:space="preserve"> </w:t>
      </w:r>
      <w:r w:rsidR="00FA1D55">
        <w:rPr>
          <w:lang w:val="es-AR"/>
        </w:rPr>
        <w:t xml:space="preserve">la examinaría y presentaría </w:t>
      </w:r>
      <w:r w:rsidRPr="00B9109F">
        <w:rPr>
          <w:lang w:val="es-AR"/>
        </w:rPr>
        <w:t>en la 86</w:t>
      </w:r>
      <w:r w:rsidR="00FA1D55">
        <w:rPr>
          <w:lang w:val="es-AR"/>
        </w:rPr>
        <w:t>ª</w:t>
      </w:r>
      <w:r w:rsidR="00B9109F" w:rsidRPr="00B9109F">
        <w:rPr>
          <w:lang w:val="es-AR"/>
        </w:rPr>
        <w:t xml:space="preserve"> reunión</w:t>
      </w:r>
      <w:r w:rsidRPr="00B9109F">
        <w:rPr>
          <w:lang w:val="es-AR"/>
        </w:rPr>
        <w:t xml:space="preserve">. El informe final </w:t>
      </w:r>
      <w:r w:rsidR="00FA1D55" w:rsidRPr="00FA1D55">
        <w:rPr>
          <w:lang w:val="es-AR"/>
        </w:rPr>
        <w:t>se adjunta al presente documento</w:t>
      </w:r>
      <w:r w:rsidRPr="00B9109F">
        <w:rPr>
          <w:lang w:val="es-AR"/>
        </w:rPr>
        <w:t>.</w:t>
      </w:r>
    </w:p>
    <w:p w:rsidR="00021CFD" w:rsidRPr="00B9109F" w:rsidRDefault="00021CFD" w:rsidP="00021CFD">
      <w:pPr>
        <w:pStyle w:val="Heading1"/>
        <w:rPr>
          <w:lang w:val="es-AR"/>
        </w:rPr>
      </w:pPr>
      <w:r w:rsidRPr="00B9109F">
        <w:rPr>
          <w:lang w:val="es-AR"/>
        </w:rPr>
        <w:t xml:space="preserve">El proyecto propuso </w:t>
      </w:r>
      <w:r w:rsidR="00FA1D55">
        <w:rPr>
          <w:lang w:val="es-AR"/>
        </w:rPr>
        <w:t xml:space="preserve">tratar </w:t>
      </w:r>
      <w:r w:rsidRPr="00B9109F">
        <w:rPr>
          <w:lang w:val="es-AR"/>
        </w:rPr>
        <w:t>1</w:t>
      </w:r>
      <w:r w:rsidR="00B9109F" w:rsidRPr="00B9109F">
        <w:rPr>
          <w:lang w:val="es-AR"/>
        </w:rPr>
        <w:t>2</w:t>
      </w:r>
      <w:r w:rsidR="00B9109F">
        <w:rPr>
          <w:lang w:val="es-AR"/>
        </w:rPr>
        <w:t>,</w:t>
      </w:r>
      <w:r w:rsidR="00B9109F" w:rsidRPr="00B9109F">
        <w:rPr>
          <w:lang w:val="es-AR"/>
        </w:rPr>
        <w:t>7</w:t>
      </w:r>
      <w:r w:rsidRPr="00B9109F">
        <w:rPr>
          <w:lang w:val="es-AR"/>
        </w:rPr>
        <w:t xml:space="preserve"> </w:t>
      </w:r>
      <w:proofErr w:type="spellStart"/>
      <w:r w:rsidR="00FA1D55">
        <w:rPr>
          <w:lang w:val="es-AR"/>
        </w:rPr>
        <w:t>tm</w:t>
      </w:r>
      <w:proofErr w:type="spellEnd"/>
      <w:r w:rsidR="00FA1D55">
        <w:rPr>
          <w:lang w:val="es-AR"/>
        </w:rPr>
        <w:t xml:space="preserve"> </w:t>
      </w:r>
      <w:r w:rsidRPr="00B9109F">
        <w:rPr>
          <w:lang w:val="es-AR"/>
        </w:rPr>
        <w:t xml:space="preserve">de </w:t>
      </w:r>
      <w:r w:rsidR="007E03A2" w:rsidRPr="007E03A2">
        <w:rPr>
          <w:lang w:val="es-AR"/>
        </w:rPr>
        <w:t>desechos</w:t>
      </w:r>
      <w:r w:rsidRPr="00B9109F">
        <w:rPr>
          <w:lang w:val="es-AR"/>
        </w:rPr>
        <w:t xml:space="preserve"> </w:t>
      </w:r>
      <w:r w:rsidR="00C93526" w:rsidRPr="00C93526">
        <w:rPr>
          <w:lang w:val="es-AR"/>
        </w:rPr>
        <w:t>de SAO</w:t>
      </w:r>
      <w:r w:rsidRPr="00B9109F">
        <w:rPr>
          <w:lang w:val="es-AR"/>
        </w:rPr>
        <w:t xml:space="preserve"> </w:t>
      </w:r>
      <w:r w:rsidR="00FA1D55" w:rsidRPr="00FA1D55">
        <w:rPr>
          <w:lang w:val="es-AR"/>
        </w:rPr>
        <w:t>para eliminación</w:t>
      </w:r>
      <w:r w:rsidRPr="00B9109F">
        <w:rPr>
          <w:lang w:val="es-AR"/>
        </w:rPr>
        <w:t xml:space="preserve">, </w:t>
      </w:r>
      <w:r w:rsidR="00FA1D55" w:rsidRPr="00FA1D55">
        <w:rPr>
          <w:lang w:val="es-AR"/>
        </w:rPr>
        <w:t>fortalecer</w:t>
      </w:r>
      <w:r w:rsidRPr="00B9109F">
        <w:rPr>
          <w:lang w:val="es-AR"/>
        </w:rPr>
        <w:t xml:space="preserve"> la aplicación de la legislación existente relacionada con </w:t>
      </w:r>
      <w:r w:rsidR="00FA1D55" w:rsidRPr="00FA1D55">
        <w:rPr>
          <w:lang w:val="es-AR"/>
        </w:rPr>
        <w:t xml:space="preserve">la </w:t>
      </w:r>
      <w:r w:rsidR="003B4BBA">
        <w:rPr>
          <w:lang w:val="es-AR"/>
        </w:rPr>
        <w:t>recolección</w:t>
      </w:r>
      <w:r w:rsidR="00FA1D55" w:rsidRPr="00FA1D55">
        <w:rPr>
          <w:lang w:val="es-AR"/>
        </w:rPr>
        <w:t xml:space="preserve"> y eliminación de desechos de SAO</w:t>
      </w:r>
      <w:r w:rsidRPr="00B9109F">
        <w:rPr>
          <w:lang w:val="es-AR"/>
        </w:rPr>
        <w:t>; cre</w:t>
      </w:r>
      <w:r w:rsidR="00FA1D55">
        <w:rPr>
          <w:lang w:val="es-AR"/>
        </w:rPr>
        <w:t>ar</w:t>
      </w:r>
      <w:r w:rsidRPr="00B9109F">
        <w:rPr>
          <w:lang w:val="es-AR"/>
        </w:rPr>
        <w:t xml:space="preserve"> un </w:t>
      </w:r>
      <w:r w:rsidRPr="00B9109F">
        <w:rPr>
          <w:lang w:val="es-AR"/>
        </w:rPr>
        <w:lastRenderedPageBreak/>
        <w:t xml:space="preserve">ambiente </w:t>
      </w:r>
      <w:r w:rsidR="00FA1D55">
        <w:rPr>
          <w:lang w:val="es-AR"/>
        </w:rPr>
        <w:t xml:space="preserve">adecuado para facilitar </w:t>
      </w:r>
      <w:r w:rsidR="00F63B67">
        <w:rPr>
          <w:lang w:val="es-AR"/>
        </w:rPr>
        <w:t xml:space="preserve">el cumplimiento de </w:t>
      </w:r>
      <w:r w:rsidR="00FA1D55" w:rsidRPr="00FA1D55">
        <w:rPr>
          <w:lang w:val="es-AR"/>
        </w:rPr>
        <w:t xml:space="preserve">la </w:t>
      </w:r>
      <w:r w:rsidR="003B4BBA">
        <w:rPr>
          <w:lang w:val="es-AR"/>
        </w:rPr>
        <w:t>recolección</w:t>
      </w:r>
      <w:r w:rsidRPr="00B9109F">
        <w:rPr>
          <w:lang w:val="es-AR"/>
        </w:rPr>
        <w:t xml:space="preserve"> y </w:t>
      </w:r>
      <w:r w:rsidR="00F63B67">
        <w:rPr>
          <w:lang w:val="es-AR"/>
        </w:rPr>
        <w:t>eliminación</w:t>
      </w:r>
      <w:r w:rsidRPr="00B9109F">
        <w:rPr>
          <w:lang w:val="es-AR"/>
        </w:rPr>
        <w:t xml:space="preserve"> obligatorias de </w:t>
      </w:r>
      <w:r w:rsidR="002D021B" w:rsidRPr="002D021B">
        <w:rPr>
          <w:lang w:val="es-AR"/>
        </w:rPr>
        <w:t>los desechos</w:t>
      </w:r>
      <w:r w:rsidRPr="00B9109F">
        <w:rPr>
          <w:lang w:val="es-AR"/>
        </w:rPr>
        <w:t xml:space="preserve"> </w:t>
      </w:r>
      <w:r w:rsidR="00C93526" w:rsidRPr="00C93526">
        <w:rPr>
          <w:lang w:val="es-AR"/>
        </w:rPr>
        <w:t>de SAO</w:t>
      </w:r>
      <w:r w:rsidRPr="00B9109F">
        <w:rPr>
          <w:lang w:val="es-AR"/>
        </w:rPr>
        <w:t xml:space="preserve">; </w:t>
      </w:r>
      <w:r w:rsidR="00F63B67">
        <w:rPr>
          <w:lang w:val="es-AR"/>
        </w:rPr>
        <w:t xml:space="preserve">alentar el </w:t>
      </w:r>
      <w:r w:rsidRPr="00B9109F">
        <w:rPr>
          <w:lang w:val="es-AR"/>
        </w:rPr>
        <w:t xml:space="preserve">compromiso </w:t>
      </w:r>
      <w:r w:rsidR="00F63B67">
        <w:rPr>
          <w:lang w:val="es-AR"/>
        </w:rPr>
        <w:t>de las partes interesadas</w:t>
      </w:r>
      <w:r w:rsidRPr="00B9109F">
        <w:rPr>
          <w:lang w:val="es-AR"/>
        </w:rPr>
        <w:t xml:space="preserve"> </w:t>
      </w:r>
      <w:r w:rsidR="00F63B67">
        <w:rPr>
          <w:lang w:val="es-AR"/>
        </w:rPr>
        <w:t xml:space="preserve">para </w:t>
      </w:r>
      <w:r w:rsidRPr="00B9109F">
        <w:rPr>
          <w:lang w:val="es-AR"/>
        </w:rPr>
        <w:t>asegur</w:t>
      </w:r>
      <w:r w:rsidR="00F63B67">
        <w:rPr>
          <w:lang w:val="es-AR"/>
        </w:rPr>
        <w:t>ar</w:t>
      </w:r>
      <w:r w:rsidRPr="00B9109F">
        <w:rPr>
          <w:lang w:val="es-AR"/>
        </w:rPr>
        <w:t xml:space="preserve"> un ambiente cooperativo </w:t>
      </w:r>
      <w:r w:rsidR="002A68EA">
        <w:rPr>
          <w:lang w:val="es-AR"/>
        </w:rPr>
        <w:t xml:space="preserve">al establecer </w:t>
      </w:r>
      <w:r w:rsidRPr="00B9109F">
        <w:rPr>
          <w:lang w:val="es-AR"/>
        </w:rPr>
        <w:t xml:space="preserve">la infraestructura </w:t>
      </w:r>
      <w:r w:rsidR="00F63B67">
        <w:rPr>
          <w:lang w:val="es-AR"/>
        </w:rPr>
        <w:t xml:space="preserve">de eliminación de SAO </w:t>
      </w:r>
      <w:r w:rsidRPr="00B9109F">
        <w:rPr>
          <w:lang w:val="es-AR"/>
        </w:rPr>
        <w:t xml:space="preserve">en el país; y </w:t>
      </w:r>
      <w:r w:rsidR="00F63B67">
        <w:rPr>
          <w:lang w:val="es-AR"/>
        </w:rPr>
        <w:t xml:space="preserve">fomentar </w:t>
      </w:r>
      <w:r w:rsidRPr="00B9109F">
        <w:rPr>
          <w:lang w:val="es-AR"/>
        </w:rPr>
        <w:t xml:space="preserve">una </w:t>
      </w:r>
      <w:r w:rsidR="00F63B67">
        <w:rPr>
          <w:lang w:val="es-AR"/>
        </w:rPr>
        <w:t>recolección</w:t>
      </w:r>
      <w:r w:rsidRPr="00B9109F">
        <w:rPr>
          <w:lang w:val="es-AR"/>
        </w:rPr>
        <w:t xml:space="preserve"> sostenible de viej</w:t>
      </w:r>
      <w:r w:rsidR="007E03A2" w:rsidRPr="007E03A2">
        <w:rPr>
          <w:lang w:val="es-AR"/>
        </w:rPr>
        <w:t>os desechos</w:t>
      </w:r>
      <w:r w:rsidRPr="00B9109F">
        <w:rPr>
          <w:lang w:val="es-AR"/>
        </w:rPr>
        <w:t xml:space="preserve"> </w:t>
      </w:r>
      <w:r w:rsidR="00C93526" w:rsidRPr="00C93526">
        <w:rPr>
          <w:lang w:val="es-AR"/>
        </w:rPr>
        <w:t>de SAO</w:t>
      </w:r>
      <w:r w:rsidRPr="00B9109F">
        <w:rPr>
          <w:lang w:val="es-AR"/>
        </w:rPr>
        <w:t xml:space="preserve"> </w:t>
      </w:r>
      <w:r w:rsidR="00FA1D55" w:rsidRPr="00FA1D55">
        <w:rPr>
          <w:lang w:val="es-AR"/>
        </w:rPr>
        <w:t xml:space="preserve">para </w:t>
      </w:r>
      <w:r w:rsidR="00F63B67">
        <w:rPr>
          <w:lang w:val="es-AR"/>
        </w:rPr>
        <w:t xml:space="preserve">su </w:t>
      </w:r>
      <w:r w:rsidR="00FA1D55" w:rsidRPr="00FA1D55">
        <w:rPr>
          <w:lang w:val="es-AR"/>
        </w:rPr>
        <w:t>eliminación</w:t>
      </w:r>
      <w:r w:rsidRPr="00B9109F">
        <w:rPr>
          <w:lang w:val="es-AR"/>
        </w:rPr>
        <w:t xml:space="preserve"> </w:t>
      </w:r>
      <w:r w:rsidR="00F63B67">
        <w:rPr>
          <w:lang w:val="es-AR"/>
        </w:rPr>
        <w:t xml:space="preserve">mediante </w:t>
      </w:r>
      <w:r w:rsidRPr="00B9109F">
        <w:rPr>
          <w:lang w:val="es-AR"/>
        </w:rPr>
        <w:t xml:space="preserve">el proyecto. También propuso </w:t>
      </w:r>
      <w:r w:rsidR="00F63B67">
        <w:rPr>
          <w:lang w:val="es-AR"/>
        </w:rPr>
        <w:t>elaborar una estrategia</w:t>
      </w:r>
      <w:r w:rsidRPr="00B9109F">
        <w:rPr>
          <w:lang w:val="es-AR"/>
        </w:rPr>
        <w:t xml:space="preserve"> separada para</w:t>
      </w:r>
      <w:r w:rsidR="002A68EA">
        <w:rPr>
          <w:lang w:val="es-AR"/>
        </w:rPr>
        <w:t xml:space="preserve"> la eliminación </w:t>
      </w:r>
      <w:r w:rsidRPr="00B9109F">
        <w:rPr>
          <w:lang w:val="es-AR"/>
        </w:rPr>
        <w:t xml:space="preserve">de </w:t>
      </w:r>
      <w:r w:rsidR="00B9109F" w:rsidRPr="00B9109F">
        <w:rPr>
          <w:lang w:val="es-AR"/>
        </w:rPr>
        <w:t>1</w:t>
      </w:r>
      <w:r w:rsidR="00B9109F">
        <w:rPr>
          <w:lang w:val="es-AR"/>
        </w:rPr>
        <w:t>,</w:t>
      </w:r>
      <w:r w:rsidR="00B9109F" w:rsidRPr="00B9109F">
        <w:rPr>
          <w:lang w:val="es-AR"/>
        </w:rPr>
        <w:t>8</w:t>
      </w:r>
      <w:r w:rsidRPr="00B9109F">
        <w:rPr>
          <w:lang w:val="es-AR"/>
        </w:rPr>
        <w:t xml:space="preserve"> </w:t>
      </w:r>
      <w:proofErr w:type="spellStart"/>
      <w:r w:rsidR="00B9109F">
        <w:rPr>
          <w:lang w:val="es-AR"/>
        </w:rPr>
        <w:t>tm</w:t>
      </w:r>
      <w:proofErr w:type="spellEnd"/>
      <w:r w:rsidR="00B9109F">
        <w:rPr>
          <w:lang w:val="es-AR"/>
        </w:rPr>
        <w:t xml:space="preserve"> </w:t>
      </w:r>
      <w:r w:rsidRPr="00B9109F">
        <w:rPr>
          <w:lang w:val="es-AR"/>
        </w:rPr>
        <w:t xml:space="preserve">de </w:t>
      </w:r>
      <w:proofErr w:type="spellStart"/>
      <w:r w:rsidR="00F63B67">
        <w:rPr>
          <w:lang w:val="es-AR"/>
        </w:rPr>
        <w:t>halones</w:t>
      </w:r>
      <w:proofErr w:type="spellEnd"/>
      <w:r w:rsidRPr="00B9109F">
        <w:rPr>
          <w:lang w:val="es-AR"/>
        </w:rPr>
        <w:t xml:space="preserve"> que </w:t>
      </w:r>
      <w:r w:rsidR="00F63B67">
        <w:rPr>
          <w:lang w:val="es-AR"/>
        </w:rPr>
        <w:t xml:space="preserve">se habían </w:t>
      </w:r>
      <w:r w:rsidR="002A68EA">
        <w:rPr>
          <w:lang w:val="es-AR"/>
        </w:rPr>
        <w:t xml:space="preserve">recolectado </w:t>
      </w:r>
      <w:r w:rsidRPr="00B9109F">
        <w:rPr>
          <w:lang w:val="es-AR"/>
        </w:rPr>
        <w:t xml:space="preserve">durante la preparación del proyecto. </w:t>
      </w:r>
    </w:p>
    <w:p w:rsidR="00021CFD" w:rsidRPr="00B9109F" w:rsidRDefault="00F63B67" w:rsidP="00021CFD">
      <w:pPr>
        <w:numPr>
          <w:ilvl w:val="0"/>
          <w:numId w:val="1"/>
        </w:numPr>
        <w:spacing w:after="240"/>
        <w:outlineLvl w:val="0"/>
        <w:rPr>
          <w:lang w:val="es-AR"/>
        </w:rPr>
      </w:pPr>
      <w:r>
        <w:rPr>
          <w:lang w:val="es-AR"/>
        </w:rPr>
        <w:t>Se ejecutaron las siguientes actividades</w:t>
      </w:r>
      <w:r w:rsidR="00021CFD" w:rsidRPr="00B9109F">
        <w:rPr>
          <w:lang w:val="es-AR"/>
        </w:rPr>
        <w:t>:</w:t>
      </w:r>
    </w:p>
    <w:p w:rsidR="00021CFD" w:rsidRPr="00B9109F" w:rsidRDefault="00021CFD" w:rsidP="00021CFD">
      <w:pPr>
        <w:pStyle w:val="Heading2"/>
        <w:rPr>
          <w:lang w:val="es-AR"/>
        </w:rPr>
      </w:pPr>
      <w:r w:rsidRPr="00B9109F">
        <w:rPr>
          <w:i/>
          <w:lang w:val="es-AR"/>
        </w:rPr>
        <w:t xml:space="preserve">Agregación </w:t>
      </w:r>
      <w:r w:rsidR="00C93526" w:rsidRPr="00C93526">
        <w:rPr>
          <w:i/>
          <w:lang w:val="es-AR"/>
        </w:rPr>
        <w:t>de SAO</w:t>
      </w:r>
      <w:r w:rsidRPr="00B9109F">
        <w:rPr>
          <w:i/>
          <w:lang w:val="es-AR"/>
        </w:rPr>
        <w:t xml:space="preserve"> en el nivel nacional</w:t>
      </w:r>
      <w:r w:rsidRPr="00B9109F">
        <w:rPr>
          <w:lang w:val="es-AR"/>
        </w:rPr>
        <w:t xml:space="preserve">: </w:t>
      </w:r>
      <w:r w:rsidR="00113DC1">
        <w:rPr>
          <w:lang w:val="es-AR"/>
        </w:rPr>
        <w:t xml:space="preserve">Se entró </w:t>
      </w:r>
      <w:r w:rsidRPr="00B9109F">
        <w:rPr>
          <w:lang w:val="es-AR"/>
        </w:rPr>
        <w:t xml:space="preserve">en contacto con empresas de </w:t>
      </w:r>
      <w:r w:rsidR="00113DC1">
        <w:rPr>
          <w:lang w:val="es-AR"/>
        </w:rPr>
        <w:t>servicios de equipos de refrigeración y climatización</w:t>
      </w:r>
      <w:r w:rsidRPr="00B9109F">
        <w:rPr>
          <w:lang w:val="es-AR"/>
        </w:rPr>
        <w:t xml:space="preserve"> para recoger información sobre inventarios de </w:t>
      </w:r>
      <w:r w:rsidR="00870E10" w:rsidRPr="00870E10">
        <w:rPr>
          <w:lang w:val="es-AR"/>
        </w:rPr>
        <w:t>desechos</w:t>
      </w:r>
      <w:r w:rsidRPr="00B9109F">
        <w:rPr>
          <w:lang w:val="es-AR"/>
        </w:rPr>
        <w:t xml:space="preserve"> </w:t>
      </w:r>
      <w:r w:rsidR="00C93526" w:rsidRPr="00C93526">
        <w:rPr>
          <w:lang w:val="es-AR"/>
        </w:rPr>
        <w:t>de SAO</w:t>
      </w:r>
      <w:r w:rsidRPr="00B9109F">
        <w:rPr>
          <w:lang w:val="es-AR"/>
        </w:rPr>
        <w:t xml:space="preserve">; </w:t>
      </w:r>
      <w:r w:rsidR="00113DC1" w:rsidRPr="00B9109F">
        <w:rPr>
          <w:lang w:val="es-AR"/>
        </w:rPr>
        <w:t xml:space="preserve">un laboratorio </w:t>
      </w:r>
      <w:r w:rsidR="00113DC1">
        <w:rPr>
          <w:lang w:val="es-AR"/>
        </w:rPr>
        <w:t>acreditado</w:t>
      </w:r>
      <w:r w:rsidR="00113DC1" w:rsidRPr="00B9109F">
        <w:rPr>
          <w:lang w:val="es-AR"/>
        </w:rPr>
        <w:t xml:space="preserve"> </w:t>
      </w:r>
      <w:r w:rsidR="00113DC1">
        <w:rPr>
          <w:lang w:val="es-AR"/>
        </w:rPr>
        <w:t xml:space="preserve">terminó </w:t>
      </w:r>
      <w:r w:rsidRPr="00B9109F">
        <w:rPr>
          <w:lang w:val="es-AR"/>
        </w:rPr>
        <w:t xml:space="preserve">el análisis químico de las </w:t>
      </w:r>
      <w:r w:rsidR="00113DC1">
        <w:rPr>
          <w:lang w:val="es-AR"/>
        </w:rPr>
        <w:t>mezclas de desechos</w:t>
      </w:r>
      <w:r w:rsidRPr="00B9109F">
        <w:rPr>
          <w:lang w:val="es-AR"/>
        </w:rPr>
        <w:t>. De</w:t>
      </w:r>
      <w:r w:rsidR="00113DC1">
        <w:rPr>
          <w:lang w:val="es-AR"/>
        </w:rPr>
        <w:t xml:space="preserve">l total de </w:t>
      </w:r>
      <w:r w:rsidRPr="00B9109F">
        <w:rPr>
          <w:lang w:val="es-AR"/>
        </w:rPr>
        <w:t>4</w:t>
      </w:r>
      <w:r w:rsidR="00B9109F" w:rsidRPr="00B9109F">
        <w:rPr>
          <w:lang w:val="es-AR"/>
        </w:rPr>
        <w:t>1</w:t>
      </w:r>
      <w:r w:rsidR="00B9109F">
        <w:rPr>
          <w:lang w:val="es-AR"/>
        </w:rPr>
        <w:t>,</w:t>
      </w:r>
      <w:r w:rsidR="00B9109F" w:rsidRPr="00B9109F">
        <w:rPr>
          <w:lang w:val="es-AR"/>
        </w:rPr>
        <w:t>3</w:t>
      </w:r>
      <w:r w:rsidRPr="00B9109F">
        <w:rPr>
          <w:lang w:val="es-AR"/>
        </w:rPr>
        <w:t xml:space="preserve">7 </w:t>
      </w:r>
      <w:proofErr w:type="spellStart"/>
      <w:r w:rsidR="00B9109F">
        <w:rPr>
          <w:lang w:val="es-AR"/>
        </w:rPr>
        <w:t>tm</w:t>
      </w:r>
      <w:proofErr w:type="spellEnd"/>
      <w:r w:rsidR="00B9109F">
        <w:rPr>
          <w:lang w:val="es-AR"/>
        </w:rPr>
        <w:t xml:space="preserve"> </w:t>
      </w:r>
      <w:r w:rsidRPr="00B9109F">
        <w:rPr>
          <w:lang w:val="es-AR"/>
        </w:rPr>
        <w:t xml:space="preserve">de </w:t>
      </w:r>
      <w:r w:rsidR="00870E10" w:rsidRPr="00870E10">
        <w:rPr>
          <w:lang w:val="es-AR"/>
        </w:rPr>
        <w:t>desechos</w:t>
      </w:r>
      <w:r w:rsidRPr="00B9109F">
        <w:rPr>
          <w:lang w:val="es-AR"/>
        </w:rPr>
        <w:t xml:space="preserve"> </w:t>
      </w:r>
      <w:r w:rsidR="00C93526" w:rsidRPr="00C93526">
        <w:rPr>
          <w:lang w:val="es-AR"/>
        </w:rPr>
        <w:t>de SAO</w:t>
      </w:r>
      <w:r w:rsidRPr="00B9109F">
        <w:rPr>
          <w:lang w:val="es-AR"/>
        </w:rPr>
        <w:t xml:space="preserve"> identificados,</w:t>
      </w:r>
      <w:r w:rsidR="00113DC1">
        <w:rPr>
          <w:lang w:val="es-AR"/>
        </w:rPr>
        <w:t xml:space="preserve"> se recolectaron</w:t>
      </w:r>
      <w:r w:rsidRPr="00B9109F">
        <w:rPr>
          <w:lang w:val="es-AR"/>
        </w:rPr>
        <w:t xml:space="preserve"> </w:t>
      </w:r>
      <w:r w:rsidR="00B9109F" w:rsidRPr="00B9109F">
        <w:rPr>
          <w:lang w:val="es-AR"/>
        </w:rPr>
        <w:t>3</w:t>
      </w:r>
      <w:r w:rsidR="00B9109F">
        <w:rPr>
          <w:lang w:val="es-AR"/>
        </w:rPr>
        <w:t>,</w:t>
      </w:r>
      <w:r w:rsidR="00B9109F" w:rsidRPr="00B9109F">
        <w:rPr>
          <w:lang w:val="es-AR"/>
        </w:rPr>
        <w:t>2</w:t>
      </w:r>
      <w:r w:rsidRPr="00B9109F">
        <w:rPr>
          <w:lang w:val="es-AR"/>
        </w:rPr>
        <w:t>3</w:t>
      </w:r>
      <w:r w:rsidR="00B9109F">
        <w:rPr>
          <w:lang w:val="es-AR"/>
        </w:rPr>
        <w:t xml:space="preserve"> </w:t>
      </w:r>
      <w:proofErr w:type="spellStart"/>
      <w:r w:rsidR="00B9109F">
        <w:rPr>
          <w:lang w:val="es-AR"/>
        </w:rPr>
        <w:t>tm</w:t>
      </w:r>
      <w:proofErr w:type="spellEnd"/>
      <w:r w:rsidR="00B9109F">
        <w:rPr>
          <w:lang w:val="es-AR"/>
        </w:rPr>
        <w:t xml:space="preserve"> </w:t>
      </w:r>
      <w:r w:rsidRPr="00B9109F">
        <w:rPr>
          <w:lang w:val="es-AR"/>
        </w:rPr>
        <w:t>(</w:t>
      </w:r>
      <w:r w:rsidR="00113DC1">
        <w:rPr>
          <w:lang w:val="es-AR"/>
        </w:rPr>
        <w:t xml:space="preserve">o sea: </w:t>
      </w:r>
      <w:r w:rsidR="00B9109F" w:rsidRPr="00B9109F">
        <w:rPr>
          <w:lang w:val="es-AR"/>
        </w:rPr>
        <w:t>0</w:t>
      </w:r>
      <w:r w:rsidR="00B9109F">
        <w:rPr>
          <w:lang w:val="es-AR"/>
        </w:rPr>
        <w:t>,</w:t>
      </w:r>
      <w:r w:rsidR="00B9109F" w:rsidRPr="00B9109F">
        <w:rPr>
          <w:lang w:val="es-AR"/>
        </w:rPr>
        <w:t>7</w:t>
      </w:r>
      <w:r w:rsidRPr="00B9109F">
        <w:rPr>
          <w:lang w:val="es-AR"/>
        </w:rPr>
        <w:t>3</w:t>
      </w:r>
      <w:r w:rsidR="00B9109F">
        <w:rPr>
          <w:lang w:val="es-AR"/>
        </w:rPr>
        <w:t xml:space="preserve"> </w:t>
      </w:r>
      <w:proofErr w:type="spellStart"/>
      <w:r w:rsidR="00B9109F">
        <w:rPr>
          <w:lang w:val="es-AR"/>
        </w:rPr>
        <w:t>tm</w:t>
      </w:r>
      <w:proofErr w:type="spellEnd"/>
      <w:r w:rsidR="00B9109F">
        <w:rPr>
          <w:lang w:val="es-AR"/>
        </w:rPr>
        <w:t xml:space="preserve"> </w:t>
      </w:r>
      <w:r w:rsidRPr="00B9109F">
        <w:rPr>
          <w:lang w:val="es-AR"/>
        </w:rPr>
        <w:t xml:space="preserve">de CFC-11 y de CFC-12, y </w:t>
      </w:r>
      <w:r w:rsidR="00B9109F" w:rsidRPr="00B9109F">
        <w:rPr>
          <w:lang w:val="es-AR"/>
        </w:rPr>
        <w:t>2</w:t>
      </w:r>
      <w:r w:rsidR="00B9109F">
        <w:rPr>
          <w:lang w:val="es-AR"/>
        </w:rPr>
        <w:t>,</w:t>
      </w:r>
      <w:r w:rsidR="00B9109F" w:rsidRPr="00B9109F">
        <w:rPr>
          <w:lang w:val="es-AR"/>
        </w:rPr>
        <w:t>5</w:t>
      </w:r>
      <w:r w:rsidRPr="00B9109F">
        <w:rPr>
          <w:lang w:val="es-AR"/>
        </w:rPr>
        <w:t>0</w:t>
      </w:r>
      <w:r w:rsidR="00B9109F">
        <w:rPr>
          <w:lang w:val="es-AR"/>
        </w:rPr>
        <w:t xml:space="preserve"> </w:t>
      </w:r>
      <w:proofErr w:type="spellStart"/>
      <w:r w:rsidR="00B9109F">
        <w:rPr>
          <w:lang w:val="es-AR"/>
        </w:rPr>
        <w:t>tm</w:t>
      </w:r>
      <w:proofErr w:type="spellEnd"/>
      <w:r w:rsidR="00B9109F">
        <w:rPr>
          <w:lang w:val="es-AR"/>
        </w:rPr>
        <w:t xml:space="preserve"> </w:t>
      </w:r>
      <w:r w:rsidRPr="00B9109F">
        <w:rPr>
          <w:lang w:val="es-AR"/>
        </w:rPr>
        <w:t xml:space="preserve">de </w:t>
      </w:r>
      <w:proofErr w:type="spellStart"/>
      <w:r w:rsidR="00113DC1">
        <w:rPr>
          <w:lang w:val="es-AR"/>
        </w:rPr>
        <w:t>halón</w:t>
      </w:r>
      <w:proofErr w:type="spellEnd"/>
      <w:r w:rsidR="00113DC1">
        <w:rPr>
          <w:lang w:val="es-AR"/>
        </w:rPr>
        <w:t xml:space="preserve"> </w:t>
      </w:r>
      <w:r w:rsidRPr="00B9109F">
        <w:rPr>
          <w:lang w:val="es-AR"/>
        </w:rPr>
        <w:t>1211);</w:t>
      </w:r>
    </w:p>
    <w:p w:rsidR="00021CFD" w:rsidRPr="00B9109F" w:rsidRDefault="00021CFD" w:rsidP="00021CFD">
      <w:pPr>
        <w:pStyle w:val="Heading2"/>
        <w:rPr>
          <w:lang w:val="es-AR"/>
        </w:rPr>
      </w:pPr>
      <w:r w:rsidRPr="00B9109F">
        <w:rPr>
          <w:i/>
          <w:lang w:val="es-AR"/>
        </w:rPr>
        <w:t xml:space="preserve">Transporte de </w:t>
      </w:r>
      <w:r w:rsidR="007E03A2" w:rsidRPr="00113DC1">
        <w:rPr>
          <w:i/>
          <w:lang w:val="es-AR"/>
        </w:rPr>
        <w:t>desechos</w:t>
      </w:r>
      <w:r w:rsidRPr="00113DC1">
        <w:rPr>
          <w:i/>
          <w:lang w:val="es-AR"/>
        </w:rPr>
        <w:t xml:space="preserve"> </w:t>
      </w:r>
      <w:r w:rsidR="00C93526" w:rsidRPr="00113DC1">
        <w:rPr>
          <w:i/>
          <w:lang w:val="es-AR"/>
        </w:rPr>
        <w:t>de</w:t>
      </w:r>
      <w:r w:rsidR="00C93526" w:rsidRPr="00C93526">
        <w:rPr>
          <w:i/>
          <w:lang w:val="es-AR"/>
        </w:rPr>
        <w:t xml:space="preserve"> SAO</w:t>
      </w:r>
      <w:r w:rsidRPr="00B9109F">
        <w:rPr>
          <w:lang w:val="es-AR"/>
        </w:rPr>
        <w:t xml:space="preserve">: </w:t>
      </w:r>
      <w:r w:rsidR="00113DC1">
        <w:rPr>
          <w:lang w:val="es-AR"/>
        </w:rPr>
        <w:t xml:space="preserve">Se identificaron </w:t>
      </w:r>
      <w:r w:rsidRPr="00B9109F">
        <w:rPr>
          <w:lang w:val="es-AR"/>
        </w:rPr>
        <w:t xml:space="preserve">instalaciones </w:t>
      </w:r>
      <w:r w:rsidR="00113DC1">
        <w:rPr>
          <w:lang w:val="es-AR"/>
        </w:rPr>
        <w:t xml:space="preserve">temporarias </w:t>
      </w:r>
      <w:r w:rsidRPr="00B9109F">
        <w:rPr>
          <w:lang w:val="es-AR"/>
        </w:rPr>
        <w:t>de almacenamiento en l</w:t>
      </w:r>
      <w:r w:rsidR="002A68EA">
        <w:rPr>
          <w:lang w:val="es-AR"/>
        </w:rPr>
        <w:t xml:space="preserve">os alrededores </w:t>
      </w:r>
      <w:r w:rsidRPr="00B9109F">
        <w:rPr>
          <w:lang w:val="es-AR"/>
        </w:rPr>
        <w:t>de Beirut; un consultor nacional coordinó el transporte de la</w:t>
      </w:r>
      <w:r w:rsidR="00113DC1">
        <w:rPr>
          <w:lang w:val="es-AR"/>
        </w:rPr>
        <w:t xml:space="preserve">s reservas </w:t>
      </w:r>
      <w:r w:rsidR="00245D56">
        <w:rPr>
          <w:lang w:val="es-AR"/>
        </w:rPr>
        <w:t>recolec</w:t>
      </w:r>
      <w:r w:rsidR="002A68EA">
        <w:rPr>
          <w:lang w:val="es-AR"/>
        </w:rPr>
        <w:t xml:space="preserve">tadas </w:t>
      </w:r>
      <w:r w:rsidRPr="00B9109F">
        <w:rPr>
          <w:lang w:val="es-AR"/>
        </w:rPr>
        <w:t xml:space="preserve">a este punto de agregación; </w:t>
      </w:r>
      <w:r w:rsidR="00113DC1">
        <w:rPr>
          <w:lang w:val="es-AR"/>
        </w:rPr>
        <w:t>los cilindros se inspeccionaron</w:t>
      </w:r>
      <w:r w:rsidRPr="00B9109F">
        <w:rPr>
          <w:lang w:val="es-AR"/>
        </w:rPr>
        <w:t>, carga</w:t>
      </w:r>
      <w:r w:rsidR="00113DC1">
        <w:rPr>
          <w:lang w:val="es-AR"/>
        </w:rPr>
        <w:t>ron</w:t>
      </w:r>
      <w:r w:rsidRPr="00B9109F">
        <w:rPr>
          <w:lang w:val="es-AR"/>
        </w:rPr>
        <w:t>, registra</w:t>
      </w:r>
      <w:r w:rsidR="00113DC1">
        <w:rPr>
          <w:lang w:val="es-AR"/>
        </w:rPr>
        <w:t>ron</w:t>
      </w:r>
      <w:r w:rsidRPr="00B9109F">
        <w:rPr>
          <w:lang w:val="es-AR"/>
        </w:rPr>
        <w:t xml:space="preserve"> y almacena</w:t>
      </w:r>
      <w:r w:rsidR="00113DC1">
        <w:rPr>
          <w:lang w:val="es-AR"/>
        </w:rPr>
        <w:t xml:space="preserve">ron, mientras se preparaban </w:t>
      </w:r>
      <w:r w:rsidRPr="00B9109F">
        <w:rPr>
          <w:lang w:val="es-AR"/>
        </w:rPr>
        <w:t>para la exportación;</w:t>
      </w:r>
    </w:p>
    <w:p w:rsidR="00021CFD" w:rsidRPr="00B9109F" w:rsidRDefault="00021CFD" w:rsidP="00021CFD">
      <w:pPr>
        <w:pStyle w:val="Heading2"/>
        <w:rPr>
          <w:lang w:val="es-AR"/>
        </w:rPr>
      </w:pPr>
      <w:r w:rsidRPr="00B9109F">
        <w:rPr>
          <w:i/>
          <w:lang w:val="es-AR"/>
        </w:rPr>
        <w:t>Desarrollo de</w:t>
      </w:r>
      <w:r w:rsidRPr="00B9109F">
        <w:rPr>
          <w:lang w:val="es-AR"/>
        </w:rPr>
        <w:t xml:space="preserve"> </w:t>
      </w:r>
      <w:r w:rsidRPr="00B9109F">
        <w:rPr>
          <w:i/>
          <w:lang w:val="es-AR"/>
        </w:rPr>
        <w:t xml:space="preserve">estrategia </w:t>
      </w:r>
      <w:r w:rsidR="00113DC1">
        <w:rPr>
          <w:i/>
          <w:lang w:val="es-AR"/>
        </w:rPr>
        <w:t xml:space="preserve">de </w:t>
      </w:r>
      <w:r w:rsidRPr="00B9109F">
        <w:rPr>
          <w:i/>
          <w:lang w:val="es-AR"/>
        </w:rPr>
        <w:t xml:space="preserve">exportación y </w:t>
      </w:r>
      <w:r w:rsidR="00113DC1">
        <w:rPr>
          <w:i/>
          <w:lang w:val="es-AR"/>
        </w:rPr>
        <w:t>la eliminación</w:t>
      </w:r>
      <w:r w:rsidRPr="00B9109F">
        <w:rPr>
          <w:i/>
          <w:lang w:val="es-AR"/>
        </w:rPr>
        <w:t xml:space="preserve"> </w:t>
      </w:r>
      <w:r w:rsidR="00C93526" w:rsidRPr="00C93526">
        <w:rPr>
          <w:i/>
          <w:lang w:val="es-AR"/>
        </w:rPr>
        <w:t>de SAO</w:t>
      </w:r>
      <w:r w:rsidRPr="00B9109F">
        <w:rPr>
          <w:lang w:val="es-AR"/>
        </w:rPr>
        <w:t xml:space="preserve">: La </w:t>
      </w:r>
      <w:r w:rsidR="00B9109F">
        <w:rPr>
          <w:lang w:val="es-AR"/>
        </w:rPr>
        <w:t>Dependencia Nacional del Ozono</w:t>
      </w:r>
      <w:r w:rsidRPr="00B9109F">
        <w:rPr>
          <w:lang w:val="es-AR"/>
        </w:rPr>
        <w:t xml:space="preserve"> </w:t>
      </w:r>
      <w:r w:rsidR="00113DC1">
        <w:rPr>
          <w:lang w:val="es-AR"/>
        </w:rPr>
        <w:t xml:space="preserve">hizo un llamado a licitación </w:t>
      </w:r>
      <w:r w:rsidR="00FA1D55" w:rsidRPr="00FA1D55">
        <w:rPr>
          <w:lang w:val="es-AR"/>
        </w:rPr>
        <w:t xml:space="preserve">para </w:t>
      </w:r>
      <w:r w:rsidR="00113DC1">
        <w:rPr>
          <w:lang w:val="es-AR"/>
        </w:rPr>
        <w:t xml:space="preserve">posibles instalaciones de </w:t>
      </w:r>
      <w:r w:rsidR="00FA1D55" w:rsidRPr="00FA1D55">
        <w:rPr>
          <w:lang w:val="es-AR"/>
        </w:rPr>
        <w:t>eliminación</w:t>
      </w:r>
      <w:r w:rsidRPr="00B9109F">
        <w:rPr>
          <w:lang w:val="es-AR"/>
        </w:rPr>
        <w:t xml:space="preserve">, </w:t>
      </w:r>
      <w:r w:rsidR="00113DC1" w:rsidRPr="00B9109F">
        <w:rPr>
          <w:lang w:val="es-AR"/>
        </w:rPr>
        <w:t>en 2018</w:t>
      </w:r>
      <w:r w:rsidR="00113DC1">
        <w:rPr>
          <w:lang w:val="es-AR"/>
        </w:rPr>
        <w:t xml:space="preserve"> se recibieron y evaluaron </w:t>
      </w:r>
      <w:r w:rsidRPr="00B9109F">
        <w:rPr>
          <w:lang w:val="es-AR"/>
        </w:rPr>
        <w:t xml:space="preserve">tres ofertas, pero los </w:t>
      </w:r>
      <w:r w:rsidR="00B9109F">
        <w:rPr>
          <w:lang w:val="es-AR"/>
        </w:rPr>
        <w:t>costos</w:t>
      </w:r>
      <w:r w:rsidRPr="00B9109F">
        <w:rPr>
          <w:lang w:val="es-AR"/>
        </w:rPr>
        <w:t xml:space="preserve"> </w:t>
      </w:r>
      <w:r w:rsidR="00113DC1">
        <w:rPr>
          <w:lang w:val="es-AR"/>
        </w:rPr>
        <w:t xml:space="preserve">dados en las mismas </w:t>
      </w:r>
      <w:r w:rsidRPr="00B9109F">
        <w:rPr>
          <w:lang w:val="es-AR"/>
        </w:rPr>
        <w:t xml:space="preserve">eran más altos que los fondos restantes </w:t>
      </w:r>
      <w:r w:rsidR="00E01423">
        <w:rPr>
          <w:lang w:val="es-AR"/>
        </w:rPr>
        <w:t>d</w:t>
      </w:r>
      <w:r w:rsidRPr="00B9109F">
        <w:rPr>
          <w:lang w:val="es-AR"/>
        </w:rPr>
        <w:t xml:space="preserve">el proyecto; </w:t>
      </w:r>
      <w:r w:rsidR="00B9109F">
        <w:rPr>
          <w:lang w:val="es-AR"/>
        </w:rPr>
        <w:t>la ONUDI</w:t>
      </w:r>
      <w:r w:rsidRPr="00B9109F">
        <w:rPr>
          <w:lang w:val="es-AR"/>
        </w:rPr>
        <w:t xml:space="preserve"> </w:t>
      </w:r>
      <w:r w:rsidR="00E01423">
        <w:rPr>
          <w:lang w:val="es-AR"/>
        </w:rPr>
        <w:t xml:space="preserve">contrató </w:t>
      </w:r>
      <w:r w:rsidRPr="00B9109F">
        <w:rPr>
          <w:lang w:val="es-AR"/>
        </w:rPr>
        <w:t>una compañía internacional (</w:t>
      </w:r>
      <w:r w:rsidR="00E01423" w:rsidRPr="00E01423">
        <w:rPr>
          <w:lang w:val="es-MX"/>
        </w:rPr>
        <w:t xml:space="preserve">A-Gas in </w:t>
      </w:r>
      <w:proofErr w:type="spellStart"/>
      <w:r w:rsidR="00E01423" w:rsidRPr="00E01423">
        <w:rPr>
          <w:lang w:val="es-MX"/>
        </w:rPr>
        <w:t>the</w:t>
      </w:r>
      <w:proofErr w:type="spellEnd"/>
      <w:r w:rsidR="00E01423" w:rsidRPr="00E01423">
        <w:rPr>
          <w:lang w:val="es-MX"/>
        </w:rPr>
        <w:t xml:space="preserve"> </w:t>
      </w:r>
      <w:proofErr w:type="spellStart"/>
      <w:r w:rsidR="00E01423" w:rsidRPr="00E01423">
        <w:rPr>
          <w:lang w:val="es-MX"/>
        </w:rPr>
        <w:t>Americas</w:t>
      </w:r>
      <w:proofErr w:type="spellEnd"/>
      <w:r w:rsidR="00E01423">
        <w:rPr>
          <w:lang w:val="es-MX"/>
        </w:rPr>
        <w:t>),</w:t>
      </w:r>
      <w:r w:rsidRPr="00E01423">
        <w:rPr>
          <w:rStyle w:val="FootnoteReference"/>
          <w:lang w:val="es-AR"/>
        </w:rPr>
        <w:footnoteReference w:id="10"/>
      </w:r>
      <w:r w:rsidRPr="00B9109F">
        <w:rPr>
          <w:lang w:val="es-AR"/>
        </w:rPr>
        <w:t xml:space="preserve"> que ofreció </w:t>
      </w:r>
      <w:r w:rsidR="00E01423">
        <w:rPr>
          <w:lang w:val="es-AR"/>
        </w:rPr>
        <w:t>eliminar</w:t>
      </w:r>
      <w:r w:rsidRPr="00B9109F">
        <w:rPr>
          <w:lang w:val="es-AR"/>
        </w:rPr>
        <w:t xml:space="preserve"> el CFC-12 y reciclar el </w:t>
      </w:r>
      <w:proofErr w:type="spellStart"/>
      <w:r w:rsidR="00113DC1">
        <w:rPr>
          <w:lang w:val="es-AR"/>
        </w:rPr>
        <w:t>halón</w:t>
      </w:r>
      <w:proofErr w:type="spellEnd"/>
      <w:r w:rsidR="00113DC1">
        <w:rPr>
          <w:lang w:val="es-AR"/>
        </w:rPr>
        <w:t xml:space="preserve"> </w:t>
      </w:r>
      <w:r w:rsidRPr="00B9109F">
        <w:rPr>
          <w:lang w:val="es-AR"/>
        </w:rPr>
        <w:t>1211, y procesa</w:t>
      </w:r>
      <w:r w:rsidR="00E01423">
        <w:rPr>
          <w:lang w:val="es-AR"/>
        </w:rPr>
        <w:t>r</w:t>
      </w:r>
      <w:r w:rsidRPr="00B9109F">
        <w:rPr>
          <w:lang w:val="es-AR"/>
        </w:rPr>
        <w:t xml:space="preserve"> </w:t>
      </w:r>
      <w:r w:rsidR="00E01423">
        <w:rPr>
          <w:lang w:val="es-AR"/>
        </w:rPr>
        <w:t xml:space="preserve">los permisos de </w:t>
      </w:r>
      <w:r w:rsidRPr="00B9109F">
        <w:rPr>
          <w:lang w:val="es-AR"/>
        </w:rPr>
        <w:t xml:space="preserve">exportación </w:t>
      </w:r>
      <w:r w:rsidR="00E01423">
        <w:rPr>
          <w:lang w:val="es-AR"/>
        </w:rPr>
        <w:t xml:space="preserve">e </w:t>
      </w:r>
      <w:r w:rsidRPr="00B9109F">
        <w:rPr>
          <w:lang w:val="es-AR"/>
        </w:rPr>
        <w:t>importación</w:t>
      </w:r>
      <w:r w:rsidR="007E5BEC">
        <w:rPr>
          <w:lang w:val="es-AR"/>
        </w:rPr>
        <w:t>,</w:t>
      </w:r>
      <w:r w:rsidRPr="00B9109F">
        <w:rPr>
          <w:lang w:val="es-AR"/>
        </w:rPr>
        <w:t xml:space="preserve"> </w:t>
      </w:r>
      <w:r w:rsidR="00B9109F">
        <w:rPr>
          <w:lang w:val="es-AR"/>
        </w:rPr>
        <w:t>inclusive</w:t>
      </w:r>
      <w:r w:rsidRPr="00B9109F">
        <w:rPr>
          <w:lang w:val="es-AR"/>
        </w:rPr>
        <w:t xml:space="preserve"> </w:t>
      </w:r>
      <w:r w:rsidR="00E01423">
        <w:rPr>
          <w:lang w:val="es-AR"/>
        </w:rPr>
        <w:t>las notificaciones de conformidad</w:t>
      </w:r>
      <w:r w:rsidRPr="00B9109F">
        <w:rPr>
          <w:lang w:val="es-AR"/>
        </w:rPr>
        <w:t xml:space="preserve"> </w:t>
      </w:r>
      <w:r w:rsidR="00FA1D55" w:rsidRPr="00FA1D55">
        <w:rPr>
          <w:lang w:val="es-AR"/>
        </w:rPr>
        <w:t xml:space="preserve">para </w:t>
      </w:r>
      <w:r w:rsidR="00E01423">
        <w:rPr>
          <w:lang w:val="es-AR"/>
        </w:rPr>
        <w:t xml:space="preserve">la </w:t>
      </w:r>
      <w:r w:rsidR="00FA1D55" w:rsidRPr="00FA1D55">
        <w:rPr>
          <w:lang w:val="es-AR"/>
        </w:rPr>
        <w:t>eliminación</w:t>
      </w:r>
      <w:r w:rsidRPr="00B9109F">
        <w:rPr>
          <w:lang w:val="es-AR"/>
        </w:rPr>
        <w:t xml:space="preserve"> de CFC-11 y CFC-12 y </w:t>
      </w:r>
      <w:r w:rsidR="00E01423">
        <w:rPr>
          <w:lang w:val="es-AR"/>
        </w:rPr>
        <w:t>el reciclado</w:t>
      </w:r>
      <w:r w:rsidRPr="00B9109F">
        <w:rPr>
          <w:lang w:val="es-AR"/>
        </w:rPr>
        <w:t xml:space="preserve"> de</w:t>
      </w:r>
      <w:r w:rsidR="00E01423">
        <w:rPr>
          <w:lang w:val="es-AR"/>
        </w:rPr>
        <w:t>l</w:t>
      </w:r>
      <w:r w:rsidRPr="00B9109F">
        <w:rPr>
          <w:lang w:val="es-AR"/>
        </w:rPr>
        <w:t xml:space="preserve"> </w:t>
      </w:r>
      <w:proofErr w:type="spellStart"/>
      <w:r w:rsidR="00113DC1">
        <w:rPr>
          <w:lang w:val="es-AR"/>
        </w:rPr>
        <w:t>halón</w:t>
      </w:r>
      <w:proofErr w:type="spellEnd"/>
      <w:r w:rsidR="00113DC1">
        <w:rPr>
          <w:lang w:val="es-AR"/>
        </w:rPr>
        <w:t xml:space="preserve"> </w:t>
      </w:r>
      <w:r w:rsidRPr="00B9109F">
        <w:rPr>
          <w:lang w:val="es-AR"/>
        </w:rPr>
        <w:t>1211</w:t>
      </w:r>
      <w:r w:rsidR="00FA1D55" w:rsidRPr="00FA1D55">
        <w:rPr>
          <w:lang w:val="es-AR"/>
        </w:rPr>
        <w:t>; no obstante,</w:t>
      </w:r>
      <w:r w:rsidRPr="00B9109F">
        <w:rPr>
          <w:lang w:val="es-AR"/>
        </w:rPr>
        <w:t xml:space="preserve"> </w:t>
      </w:r>
      <w:r w:rsidR="00B9109F">
        <w:rPr>
          <w:lang w:val="es-AR"/>
        </w:rPr>
        <w:t>la ejecución</w:t>
      </w:r>
      <w:r w:rsidRPr="00B9109F">
        <w:rPr>
          <w:lang w:val="es-AR"/>
        </w:rPr>
        <w:t xml:space="preserve"> </w:t>
      </w:r>
      <w:r w:rsidR="00E01423">
        <w:rPr>
          <w:lang w:val="es-AR"/>
        </w:rPr>
        <w:t xml:space="preserve">se retrasó </w:t>
      </w:r>
      <w:r w:rsidRPr="00B9109F">
        <w:rPr>
          <w:lang w:val="es-AR"/>
        </w:rPr>
        <w:t xml:space="preserve">debido a la situación política </w:t>
      </w:r>
      <w:r w:rsidR="00E01423">
        <w:rPr>
          <w:lang w:val="es-AR"/>
        </w:rPr>
        <w:t>d</w:t>
      </w:r>
      <w:r w:rsidRPr="00B9109F">
        <w:rPr>
          <w:lang w:val="es-AR"/>
        </w:rPr>
        <w:t xml:space="preserve">el país y las actividades </w:t>
      </w:r>
      <w:r w:rsidR="00E01423">
        <w:rPr>
          <w:lang w:val="es-AR"/>
        </w:rPr>
        <w:t>se interrumpieron</w:t>
      </w:r>
      <w:r w:rsidRPr="00B9109F">
        <w:rPr>
          <w:lang w:val="es-AR"/>
        </w:rPr>
        <w:t>, y</w:t>
      </w:r>
    </w:p>
    <w:p w:rsidR="00021CFD" w:rsidRPr="00B9109F" w:rsidRDefault="00E01423" w:rsidP="00021CFD">
      <w:pPr>
        <w:pStyle w:val="Heading2"/>
        <w:rPr>
          <w:lang w:val="es-AR"/>
        </w:rPr>
      </w:pPr>
      <w:r>
        <w:rPr>
          <w:i/>
          <w:lang w:val="es-AR"/>
        </w:rPr>
        <w:t>C</w:t>
      </w:r>
      <w:r w:rsidR="00021CFD" w:rsidRPr="00B9109F">
        <w:rPr>
          <w:i/>
          <w:lang w:val="es-AR"/>
        </w:rPr>
        <w:t xml:space="preserve">oncientización, </w:t>
      </w:r>
      <w:r w:rsidR="00B9109F">
        <w:rPr>
          <w:i/>
          <w:lang w:val="es-AR"/>
        </w:rPr>
        <w:t>capacitación</w:t>
      </w:r>
      <w:r w:rsidR="00021CFD" w:rsidRPr="00B9109F">
        <w:rPr>
          <w:i/>
          <w:lang w:val="es-AR"/>
        </w:rPr>
        <w:t xml:space="preserve"> y </w:t>
      </w:r>
      <w:r>
        <w:rPr>
          <w:i/>
          <w:lang w:val="es-AR"/>
        </w:rPr>
        <w:t xml:space="preserve">supervisión </w:t>
      </w:r>
      <w:r w:rsidR="00021CFD" w:rsidRPr="00B9109F">
        <w:rPr>
          <w:i/>
          <w:lang w:val="es-AR"/>
        </w:rPr>
        <w:t>del proyecto</w:t>
      </w:r>
      <w:r w:rsidR="00021CFD" w:rsidRPr="00B9109F">
        <w:rPr>
          <w:lang w:val="es-AR"/>
        </w:rPr>
        <w:t xml:space="preserve">: </w:t>
      </w:r>
      <w:r>
        <w:rPr>
          <w:lang w:val="es-AR"/>
        </w:rPr>
        <w:t>se realizaron d</w:t>
      </w:r>
      <w:r w:rsidR="00021CFD" w:rsidRPr="00B9109F">
        <w:rPr>
          <w:lang w:val="es-AR"/>
        </w:rPr>
        <w:t xml:space="preserve">os talleres nacionales: uno </w:t>
      </w:r>
      <w:r>
        <w:rPr>
          <w:lang w:val="es-AR"/>
        </w:rPr>
        <w:t xml:space="preserve">sobre </w:t>
      </w:r>
      <w:r w:rsidR="00021CFD" w:rsidRPr="00B9109F">
        <w:rPr>
          <w:lang w:val="es-AR"/>
        </w:rPr>
        <w:t>la agregación de la</w:t>
      </w:r>
      <w:r>
        <w:rPr>
          <w:lang w:val="es-AR"/>
        </w:rPr>
        <w:t xml:space="preserve">s reservas </w:t>
      </w:r>
      <w:r w:rsidR="00C93526" w:rsidRPr="00C93526">
        <w:rPr>
          <w:lang w:val="es-AR"/>
        </w:rPr>
        <w:t>de SAO</w:t>
      </w:r>
      <w:r w:rsidR="00021CFD" w:rsidRPr="00B9109F">
        <w:rPr>
          <w:lang w:val="es-AR"/>
        </w:rPr>
        <w:t xml:space="preserve"> </w:t>
      </w:r>
      <w:r w:rsidR="00FA1D55" w:rsidRPr="00FA1D55">
        <w:rPr>
          <w:lang w:val="es-AR"/>
        </w:rPr>
        <w:t>para eliminación</w:t>
      </w:r>
      <w:r w:rsidR="00021CFD" w:rsidRPr="00B9109F">
        <w:rPr>
          <w:lang w:val="es-AR"/>
        </w:rPr>
        <w:t xml:space="preserve"> y mejoras (marzo de 2015), y el segundo</w:t>
      </w:r>
      <w:r>
        <w:rPr>
          <w:lang w:val="es-AR"/>
        </w:rPr>
        <w:t>,</w:t>
      </w:r>
      <w:r w:rsidR="00021CFD" w:rsidRPr="00B9109F">
        <w:rPr>
          <w:lang w:val="es-AR"/>
        </w:rPr>
        <w:t xml:space="preserve"> </w:t>
      </w:r>
      <w:r w:rsidR="002A3CEF">
        <w:rPr>
          <w:lang w:val="es-AR"/>
        </w:rPr>
        <w:t xml:space="preserve">sobre </w:t>
      </w:r>
      <w:r w:rsidR="00B9109F">
        <w:rPr>
          <w:lang w:val="es-AR"/>
        </w:rPr>
        <w:t>capacitación</w:t>
      </w:r>
      <w:r w:rsidR="00021CFD" w:rsidRPr="00B9109F">
        <w:rPr>
          <w:lang w:val="es-AR"/>
        </w:rPr>
        <w:t xml:space="preserve"> </w:t>
      </w:r>
      <w:r w:rsidR="002A3CEF">
        <w:rPr>
          <w:lang w:val="es-AR"/>
        </w:rPr>
        <w:t xml:space="preserve">para </w:t>
      </w:r>
      <w:r w:rsidR="00021CFD" w:rsidRPr="00B9109F">
        <w:rPr>
          <w:lang w:val="es-AR"/>
        </w:rPr>
        <w:t xml:space="preserve">gestión de desechos </w:t>
      </w:r>
      <w:r w:rsidR="00C93526" w:rsidRPr="00C93526">
        <w:rPr>
          <w:lang w:val="es-AR"/>
        </w:rPr>
        <w:t>de SAO</w:t>
      </w:r>
      <w:r w:rsidR="00021CFD" w:rsidRPr="00B9109F">
        <w:rPr>
          <w:lang w:val="es-AR"/>
        </w:rPr>
        <w:t xml:space="preserve"> (diciembre de 2015), </w:t>
      </w:r>
      <w:r w:rsidR="002A3CEF">
        <w:rPr>
          <w:lang w:val="es-AR"/>
        </w:rPr>
        <w:t xml:space="preserve">con un resultado de </w:t>
      </w:r>
      <w:r w:rsidR="00021CFD" w:rsidRPr="00B9109F">
        <w:rPr>
          <w:lang w:val="es-AR"/>
        </w:rPr>
        <w:t>42 participantes con</w:t>
      </w:r>
      <w:r w:rsidR="002A3CEF">
        <w:rPr>
          <w:lang w:val="es-AR"/>
        </w:rPr>
        <w:t xml:space="preserve"> mayor</w:t>
      </w:r>
      <w:r w:rsidR="00021CFD" w:rsidRPr="00B9109F">
        <w:rPr>
          <w:lang w:val="es-AR"/>
        </w:rPr>
        <w:t xml:space="preserve"> capacidad y comprensión de la agregación de l</w:t>
      </w:r>
      <w:r w:rsidR="007E03A2" w:rsidRPr="007E03A2">
        <w:rPr>
          <w:lang w:val="es-AR"/>
        </w:rPr>
        <w:t>os desechos</w:t>
      </w:r>
      <w:r w:rsidR="00021CFD" w:rsidRPr="00B9109F">
        <w:rPr>
          <w:lang w:val="es-AR"/>
        </w:rPr>
        <w:t xml:space="preserve"> </w:t>
      </w:r>
      <w:r w:rsidR="00C93526" w:rsidRPr="00C93526">
        <w:rPr>
          <w:lang w:val="es-AR"/>
        </w:rPr>
        <w:t>de SAO</w:t>
      </w:r>
      <w:r w:rsidR="00021CFD" w:rsidRPr="00B9109F">
        <w:rPr>
          <w:lang w:val="es-AR"/>
        </w:rPr>
        <w:t xml:space="preserve">, </w:t>
      </w:r>
      <w:r w:rsidR="002A3CEF">
        <w:rPr>
          <w:lang w:val="es-AR"/>
        </w:rPr>
        <w:t>datos de encuestas</w:t>
      </w:r>
      <w:r w:rsidR="00021CFD" w:rsidRPr="00B9109F">
        <w:rPr>
          <w:lang w:val="es-AR"/>
        </w:rPr>
        <w:t xml:space="preserve">, </w:t>
      </w:r>
      <w:r w:rsidR="002A3CEF">
        <w:rPr>
          <w:lang w:val="es-AR"/>
        </w:rPr>
        <w:t>análisis de laboratorio</w:t>
      </w:r>
      <w:r w:rsidR="00021CFD" w:rsidRPr="00B9109F">
        <w:rPr>
          <w:lang w:val="es-AR"/>
        </w:rPr>
        <w:t xml:space="preserve">, transporte, verificación, supervisión y </w:t>
      </w:r>
      <w:r w:rsidR="00F63B67">
        <w:rPr>
          <w:lang w:val="es-AR"/>
        </w:rPr>
        <w:t>eliminación</w:t>
      </w:r>
      <w:r w:rsidR="00021CFD" w:rsidRPr="00B9109F">
        <w:rPr>
          <w:lang w:val="es-AR"/>
        </w:rPr>
        <w:t>.</w:t>
      </w:r>
    </w:p>
    <w:p w:rsidR="00021CFD" w:rsidRPr="00B9109F" w:rsidRDefault="00021CFD" w:rsidP="00021CFD">
      <w:pPr>
        <w:numPr>
          <w:ilvl w:val="0"/>
          <w:numId w:val="1"/>
        </w:numPr>
        <w:spacing w:after="240"/>
        <w:outlineLvl w:val="0"/>
        <w:rPr>
          <w:lang w:val="es-AR"/>
        </w:rPr>
      </w:pPr>
      <w:r w:rsidRPr="00B9109F">
        <w:rPr>
          <w:lang w:val="es-AR"/>
        </w:rPr>
        <w:t>L</w:t>
      </w:r>
      <w:r w:rsidR="002A3CEF">
        <w:rPr>
          <w:lang w:val="es-AR"/>
        </w:rPr>
        <w:t>as dificultades</w:t>
      </w:r>
      <w:r w:rsidRPr="00B9109F">
        <w:rPr>
          <w:lang w:val="es-AR"/>
        </w:rPr>
        <w:t xml:space="preserve"> y las </w:t>
      </w:r>
      <w:r w:rsidR="002A3CEF">
        <w:rPr>
          <w:lang w:val="es-AR"/>
        </w:rPr>
        <w:t>lecciones aprendidas</w:t>
      </w:r>
      <w:r w:rsidRPr="00B9109F">
        <w:rPr>
          <w:lang w:val="es-AR"/>
        </w:rPr>
        <w:t xml:space="preserve"> del pro</w:t>
      </w:r>
      <w:r w:rsidR="00496B95">
        <w:rPr>
          <w:lang w:val="es-AR"/>
        </w:rPr>
        <w:t>yecto experimental de demostración</w:t>
      </w:r>
      <w:r w:rsidRPr="00B9109F">
        <w:rPr>
          <w:lang w:val="es-AR"/>
        </w:rPr>
        <w:t xml:space="preserve"> </w:t>
      </w:r>
      <w:r w:rsidR="002A3CEF">
        <w:rPr>
          <w:lang w:val="es-AR"/>
        </w:rPr>
        <w:t>se resumen a continuación</w:t>
      </w:r>
      <w:r w:rsidRPr="00B9109F">
        <w:rPr>
          <w:lang w:val="es-AR"/>
        </w:rPr>
        <w:t>:</w:t>
      </w:r>
    </w:p>
    <w:p w:rsidR="00021CFD" w:rsidRPr="00B9109F" w:rsidRDefault="00021CFD" w:rsidP="00021CFD">
      <w:pPr>
        <w:pStyle w:val="Heading2"/>
        <w:rPr>
          <w:lang w:val="es-AR"/>
        </w:rPr>
      </w:pPr>
      <w:r w:rsidRPr="00B9109F">
        <w:rPr>
          <w:lang w:val="es-AR"/>
        </w:rPr>
        <w:t xml:space="preserve">La cantidad de </w:t>
      </w:r>
      <w:r w:rsidR="00870E10" w:rsidRPr="00870E10">
        <w:rPr>
          <w:lang w:val="es-AR"/>
        </w:rPr>
        <w:t>desechos</w:t>
      </w:r>
      <w:r w:rsidRPr="00B9109F">
        <w:rPr>
          <w:lang w:val="es-AR"/>
        </w:rPr>
        <w:t xml:space="preserve"> </w:t>
      </w:r>
      <w:r w:rsidR="002A3CEF">
        <w:rPr>
          <w:lang w:val="es-AR"/>
        </w:rPr>
        <w:t>de</w:t>
      </w:r>
      <w:r w:rsidRPr="00B9109F">
        <w:rPr>
          <w:lang w:val="es-AR"/>
        </w:rPr>
        <w:t xml:space="preserve"> la </w:t>
      </w:r>
      <w:r w:rsidR="00B9109F">
        <w:rPr>
          <w:lang w:val="es-AR"/>
        </w:rPr>
        <w:t>propuesta</w:t>
      </w:r>
      <w:r w:rsidRPr="00B9109F">
        <w:rPr>
          <w:lang w:val="es-AR"/>
        </w:rPr>
        <w:t xml:space="preserve"> original no era comparable </w:t>
      </w:r>
      <w:r w:rsidR="002A3CEF">
        <w:rPr>
          <w:lang w:val="es-AR"/>
        </w:rPr>
        <w:t>con</w:t>
      </w:r>
      <w:r w:rsidRPr="00B9109F">
        <w:rPr>
          <w:lang w:val="es-AR"/>
        </w:rPr>
        <w:t xml:space="preserve"> las cantidades reales que</w:t>
      </w:r>
      <w:r w:rsidR="002A3CEF">
        <w:rPr>
          <w:lang w:val="es-AR"/>
        </w:rPr>
        <w:t xml:space="preserve"> se recolectaron</w:t>
      </w:r>
      <w:r w:rsidRPr="00B9109F">
        <w:rPr>
          <w:lang w:val="es-AR"/>
        </w:rPr>
        <w:t xml:space="preserve">; varias empresas no tenían </w:t>
      </w:r>
      <w:r w:rsidR="002A3CEF">
        <w:rPr>
          <w:lang w:val="es-AR"/>
        </w:rPr>
        <w:t xml:space="preserve">los </w:t>
      </w:r>
      <w:r w:rsidRPr="00B9109F">
        <w:rPr>
          <w:lang w:val="es-AR"/>
        </w:rPr>
        <w:t>conocimiento</w:t>
      </w:r>
      <w:r w:rsidR="002A3CEF">
        <w:rPr>
          <w:lang w:val="es-AR"/>
        </w:rPr>
        <w:t>s necesarios</w:t>
      </w:r>
      <w:r w:rsidRPr="00B9109F">
        <w:rPr>
          <w:lang w:val="es-AR"/>
        </w:rPr>
        <w:t xml:space="preserve"> para </w:t>
      </w:r>
      <w:r w:rsidR="007E5BEC">
        <w:rPr>
          <w:lang w:val="es-AR"/>
        </w:rPr>
        <w:t xml:space="preserve">manejar </w:t>
      </w:r>
      <w:r w:rsidR="002D021B" w:rsidRPr="002D021B">
        <w:rPr>
          <w:lang w:val="es-AR"/>
        </w:rPr>
        <w:t>esos desechos</w:t>
      </w:r>
      <w:r w:rsidRPr="00B9109F">
        <w:rPr>
          <w:lang w:val="es-AR"/>
        </w:rPr>
        <w:t xml:space="preserve"> y</w:t>
      </w:r>
      <w:r w:rsidR="002A3CEF">
        <w:rPr>
          <w:lang w:val="es-AR"/>
        </w:rPr>
        <w:t>,</w:t>
      </w:r>
      <w:r w:rsidRPr="00B9109F">
        <w:rPr>
          <w:lang w:val="es-AR"/>
        </w:rPr>
        <w:t xml:space="preserve"> por lo tanto</w:t>
      </w:r>
      <w:r w:rsidR="002A3CEF">
        <w:rPr>
          <w:lang w:val="es-AR"/>
        </w:rPr>
        <w:t>,</w:t>
      </w:r>
      <w:r w:rsidRPr="00B9109F">
        <w:rPr>
          <w:lang w:val="es-AR"/>
        </w:rPr>
        <w:t xml:space="preserve"> l</w:t>
      </w:r>
      <w:r w:rsidR="002A3CEF">
        <w:rPr>
          <w:lang w:val="es-AR"/>
        </w:rPr>
        <w:t>o</w:t>
      </w:r>
      <w:r w:rsidRPr="00B9109F">
        <w:rPr>
          <w:lang w:val="es-AR"/>
        </w:rPr>
        <w:t>s expulsaron a la atmósfera o l</w:t>
      </w:r>
      <w:r w:rsidR="002A3CEF">
        <w:rPr>
          <w:lang w:val="es-AR"/>
        </w:rPr>
        <w:t>o</w:t>
      </w:r>
      <w:r w:rsidRPr="00B9109F">
        <w:rPr>
          <w:lang w:val="es-AR"/>
        </w:rPr>
        <w:t xml:space="preserve">s almacenaron </w:t>
      </w:r>
      <w:r w:rsidR="002A3CEF">
        <w:rPr>
          <w:lang w:val="es-AR"/>
        </w:rPr>
        <w:t xml:space="preserve">en </w:t>
      </w:r>
      <w:r w:rsidRPr="00B9109F">
        <w:rPr>
          <w:lang w:val="es-AR"/>
        </w:rPr>
        <w:t xml:space="preserve">situaciones menos que ideales que </w:t>
      </w:r>
      <w:r w:rsidR="002A3CEF">
        <w:rPr>
          <w:lang w:val="es-AR"/>
        </w:rPr>
        <w:t>daña</w:t>
      </w:r>
      <w:r w:rsidR="007E5BEC">
        <w:rPr>
          <w:lang w:val="es-AR"/>
        </w:rPr>
        <w:t>ban</w:t>
      </w:r>
      <w:r w:rsidR="002A3CEF">
        <w:rPr>
          <w:lang w:val="es-AR"/>
        </w:rPr>
        <w:t xml:space="preserve"> </w:t>
      </w:r>
      <w:r w:rsidRPr="00B9109F">
        <w:rPr>
          <w:lang w:val="es-AR"/>
        </w:rPr>
        <w:t>los cilindros;</w:t>
      </w:r>
    </w:p>
    <w:p w:rsidR="00021CFD" w:rsidRPr="00B9109F" w:rsidRDefault="00021CFD" w:rsidP="00021CFD">
      <w:pPr>
        <w:pStyle w:val="Heading2"/>
        <w:rPr>
          <w:lang w:val="es-AR"/>
        </w:rPr>
      </w:pPr>
      <w:r w:rsidRPr="00B9109F">
        <w:rPr>
          <w:lang w:val="es-AR"/>
        </w:rPr>
        <w:t xml:space="preserve">Los altos </w:t>
      </w:r>
      <w:r w:rsidR="00B9109F">
        <w:rPr>
          <w:lang w:val="es-AR"/>
        </w:rPr>
        <w:t>costos</w:t>
      </w:r>
      <w:r w:rsidRPr="00B9109F">
        <w:rPr>
          <w:lang w:val="es-AR"/>
        </w:rPr>
        <w:t xml:space="preserve"> de </w:t>
      </w:r>
      <w:r w:rsidR="002A3CEF">
        <w:rPr>
          <w:lang w:val="es-AR"/>
        </w:rPr>
        <w:t xml:space="preserve">expedición </w:t>
      </w:r>
      <w:r w:rsidRPr="00B9109F">
        <w:rPr>
          <w:lang w:val="es-AR"/>
        </w:rPr>
        <w:t>y destrucción/</w:t>
      </w:r>
      <w:r w:rsidR="002A3CEF">
        <w:rPr>
          <w:lang w:val="es-AR"/>
        </w:rPr>
        <w:t>reciclado</w:t>
      </w:r>
      <w:r w:rsidRPr="00B9109F">
        <w:rPr>
          <w:lang w:val="es-AR"/>
        </w:rPr>
        <w:t xml:space="preserve"> no </w:t>
      </w:r>
      <w:r w:rsidR="007E5BEC">
        <w:rPr>
          <w:lang w:val="es-AR"/>
        </w:rPr>
        <w:t xml:space="preserve">permiten </w:t>
      </w:r>
      <w:r w:rsidR="002A3CEF">
        <w:rPr>
          <w:lang w:val="es-AR"/>
        </w:rPr>
        <w:t xml:space="preserve">que la eliminación mediante exportación sea </w:t>
      </w:r>
      <w:r w:rsidRPr="00B9109F">
        <w:rPr>
          <w:lang w:val="es-AR"/>
        </w:rPr>
        <w:t xml:space="preserve">una actividad sostenible; </w:t>
      </w:r>
      <w:r w:rsidR="002A3CEF">
        <w:rPr>
          <w:lang w:val="es-AR"/>
        </w:rPr>
        <w:t xml:space="preserve">se deberían explorar </w:t>
      </w:r>
      <w:r w:rsidRPr="00B9109F">
        <w:rPr>
          <w:lang w:val="es-AR"/>
        </w:rPr>
        <w:t>las opciones para tener instalaciones locales</w:t>
      </w:r>
      <w:r w:rsidR="003B4BBA">
        <w:rPr>
          <w:lang w:val="es-AR"/>
        </w:rPr>
        <w:t>,</w:t>
      </w:r>
      <w:r w:rsidRPr="00B9109F">
        <w:rPr>
          <w:lang w:val="es-AR"/>
        </w:rPr>
        <w:t xml:space="preserve"> si hay bastante flujo de desechos para que ést</w:t>
      </w:r>
      <w:r w:rsidR="003B4BBA">
        <w:rPr>
          <w:lang w:val="es-AR"/>
        </w:rPr>
        <w:t>as</w:t>
      </w:r>
      <w:r w:rsidRPr="00B9109F">
        <w:rPr>
          <w:lang w:val="es-AR"/>
        </w:rPr>
        <w:t xml:space="preserve"> sea rentable</w:t>
      </w:r>
      <w:r w:rsidR="003B4BBA">
        <w:rPr>
          <w:lang w:val="es-AR"/>
        </w:rPr>
        <w:t>s</w:t>
      </w:r>
      <w:r w:rsidRPr="00B9109F">
        <w:rPr>
          <w:lang w:val="es-AR"/>
        </w:rPr>
        <w:t>; y</w:t>
      </w:r>
    </w:p>
    <w:p w:rsidR="00021CFD" w:rsidRPr="00B9109F" w:rsidRDefault="003B4BBA" w:rsidP="00021CFD">
      <w:pPr>
        <w:pStyle w:val="Heading2"/>
        <w:rPr>
          <w:lang w:val="es-AR"/>
        </w:rPr>
      </w:pPr>
      <w:r>
        <w:rPr>
          <w:lang w:val="es-AR"/>
        </w:rPr>
        <w:lastRenderedPageBreak/>
        <w:t>Se deberían explorar opciones como l</w:t>
      </w:r>
      <w:r w:rsidR="00021CFD" w:rsidRPr="00B9109F">
        <w:rPr>
          <w:lang w:val="es-AR"/>
        </w:rPr>
        <w:t>a posibilidad de trabaj</w:t>
      </w:r>
      <w:r>
        <w:rPr>
          <w:lang w:val="es-AR"/>
        </w:rPr>
        <w:t>ar</w:t>
      </w:r>
      <w:r w:rsidR="00021CFD" w:rsidRPr="00B9109F">
        <w:rPr>
          <w:lang w:val="es-AR"/>
        </w:rPr>
        <w:t xml:space="preserve"> con países vecinos para agregar l</w:t>
      </w:r>
      <w:r w:rsidR="007E03A2" w:rsidRPr="007E03A2">
        <w:rPr>
          <w:lang w:val="es-AR"/>
        </w:rPr>
        <w:t>os desechos</w:t>
      </w:r>
      <w:r w:rsidR="00021CFD" w:rsidRPr="00B9109F">
        <w:rPr>
          <w:lang w:val="es-AR"/>
        </w:rPr>
        <w:t xml:space="preserve"> y </w:t>
      </w:r>
      <w:r>
        <w:rPr>
          <w:lang w:val="es-AR"/>
        </w:rPr>
        <w:t xml:space="preserve">exportar de manera </w:t>
      </w:r>
      <w:r w:rsidR="00021CFD" w:rsidRPr="00B9109F">
        <w:rPr>
          <w:lang w:val="es-AR"/>
        </w:rPr>
        <w:t xml:space="preserve">más eficaz en función de los costos. </w:t>
      </w:r>
    </w:p>
    <w:p w:rsidR="00021CFD" w:rsidRPr="00B9109F" w:rsidRDefault="00021CFD" w:rsidP="00021CFD">
      <w:pPr>
        <w:numPr>
          <w:ilvl w:val="0"/>
          <w:numId w:val="1"/>
        </w:numPr>
        <w:spacing w:after="240"/>
        <w:outlineLvl w:val="0"/>
        <w:rPr>
          <w:lang w:val="es-AR"/>
        </w:rPr>
      </w:pPr>
      <w:r w:rsidRPr="00B9109F">
        <w:rPr>
          <w:lang w:val="es-AR"/>
        </w:rPr>
        <w:t>De</w:t>
      </w:r>
      <w:r w:rsidR="003B4BBA">
        <w:rPr>
          <w:lang w:val="es-AR"/>
        </w:rPr>
        <w:t xml:space="preserve">l total de los </w:t>
      </w:r>
      <w:r w:rsidRPr="00B9109F">
        <w:rPr>
          <w:lang w:val="es-AR"/>
        </w:rPr>
        <w:t>$</w:t>
      </w:r>
      <w:r w:rsidR="003B4BBA">
        <w:rPr>
          <w:lang w:val="es-AR"/>
        </w:rPr>
        <w:t xml:space="preserve">EUA </w:t>
      </w:r>
      <w:r w:rsidRPr="00B9109F">
        <w:rPr>
          <w:lang w:val="es-AR"/>
        </w:rPr>
        <w:t>12</w:t>
      </w:r>
      <w:r w:rsidR="00B9109F" w:rsidRPr="00B9109F">
        <w:rPr>
          <w:lang w:val="es-AR"/>
        </w:rPr>
        <w:t>3</w:t>
      </w:r>
      <w:r w:rsidR="00B9109F">
        <w:rPr>
          <w:lang w:val="es-AR"/>
        </w:rPr>
        <w:t xml:space="preserve"> </w:t>
      </w:r>
      <w:r w:rsidR="00B9109F" w:rsidRPr="00B9109F">
        <w:rPr>
          <w:lang w:val="es-AR"/>
        </w:rPr>
        <w:t>475</w:t>
      </w:r>
      <w:r w:rsidRPr="00B9109F">
        <w:rPr>
          <w:lang w:val="es-AR"/>
        </w:rPr>
        <w:t xml:space="preserve"> aprobados,</w:t>
      </w:r>
      <w:r w:rsidR="00ED30F4" w:rsidRPr="00ED30F4">
        <w:rPr>
          <w:lang w:val="es-AR"/>
        </w:rPr>
        <w:t xml:space="preserve"> </w:t>
      </w:r>
      <w:r w:rsidR="003B4BBA">
        <w:rPr>
          <w:lang w:val="es-AR"/>
        </w:rPr>
        <w:t xml:space="preserve">se desembolsaron </w:t>
      </w:r>
      <w:r w:rsidR="00ED30F4" w:rsidRPr="00ED30F4">
        <w:rPr>
          <w:lang w:val="es-AR"/>
        </w:rPr>
        <w:t xml:space="preserve">$EUA </w:t>
      </w:r>
      <w:r w:rsidRPr="00B9109F">
        <w:rPr>
          <w:lang w:val="es-AR"/>
        </w:rPr>
        <w:t>11</w:t>
      </w:r>
      <w:r w:rsidR="00B9109F" w:rsidRPr="00B9109F">
        <w:rPr>
          <w:lang w:val="es-AR"/>
        </w:rPr>
        <w:t>5</w:t>
      </w:r>
      <w:r w:rsidR="00B9109F">
        <w:rPr>
          <w:lang w:val="es-AR"/>
        </w:rPr>
        <w:t xml:space="preserve"> </w:t>
      </w:r>
      <w:r w:rsidR="00B9109F" w:rsidRPr="00B9109F">
        <w:rPr>
          <w:lang w:val="es-AR"/>
        </w:rPr>
        <w:t>799</w:t>
      </w:r>
      <w:r w:rsidRPr="00B9109F">
        <w:rPr>
          <w:lang w:val="es-AR"/>
        </w:rPr>
        <w:t xml:space="preserve">, </w:t>
      </w:r>
      <w:r w:rsidR="003B4BBA">
        <w:rPr>
          <w:lang w:val="es-AR"/>
        </w:rPr>
        <w:t xml:space="preserve">y </w:t>
      </w:r>
      <w:r w:rsidRPr="00B9109F">
        <w:rPr>
          <w:lang w:val="es-AR"/>
        </w:rPr>
        <w:t xml:space="preserve">el </w:t>
      </w:r>
      <w:r w:rsidR="00B9109F">
        <w:rPr>
          <w:lang w:val="es-AR"/>
        </w:rPr>
        <w:t>saldo</w:t>
      </w:r>
      <w:r w:rsidRPr="00B9109F">
        <w:rPr>
          <w:lang w:val="es-AR"/>
        </w:rPr>
        <w:t xml:space="preserve"> de</w:t>
      </w:r>
      <w:r w:rsidR="00CB39F3">
        <w:rPr>
          <w:lang w:val="es-AR"/>
        </w:rPr>
        <w:t xml:space="preserve"> $EUA </w:t>
      </w:r>
      <w:r w:rsidR="00B9109F" w:rsidRPr="00B9109F">
        <w:rPr>
          <w:lang w:val="es-AR"/>
        </w:rPr>
        <w:t>7</w:t>
      </w:r>
      <w:r w:rsidR="00CB39F3">
        <w:rPr>
          <w:lang w:val="es-AR"/>
        </w:rPr>
        <w:t> </w:t>
      </w:r>
      <w:r w:rsidR="00B9109F" w:rsidRPr="00B9109F">
        <w:rPr>
          <w:lang w:val="es-AR"/>
        </w:rPr>
        <w:t>676</w:t>
      </w:r>
      <w:r w:rsidRPr="00B9109F">
        <w:rPr>
          <w:lang w:val="es-AR"/>
        </w:rPr>
        <w:t xml:space="preserve"> se </w:t>
      </w:r>
      <w:r w:rsidR="003B4BBA">
        <w:rPr>
          <w:lang w:val="es-AR"/>
        </w:rPr>
        <w:t>devolverá</w:t>
      </w:r>
      <w:r w:rsidRPr="00B9109F">
        <w:rPr>
          <w:lang w:val="es-AR"/>
        </w:rPr>
        <w:t xml:space="preserve"> al </w:t>
      </w:r>
      <w:r w:rsidR="00B9109F">
        <w:rPr>
          <w:lang w:val="es-AR"/>
        </w:rPr>
        <w:t>Fondo Multilateral</w:t>
      </w:r>
      <w:r w:rsidRPr="00B9109F">
        <w:rPr>
          <w:lang w:val="es-AR"/>
        </w:rPr>
        <w:t>.</w:t>
      </w:r>
    </w:p>
    <w:p w:rsidR="00021CFD" w:rsidRPr="00B9109F" w:rsidRDefault="00662DE0" w:rsidP="00021CFD">
      <w:pPr>
        <w:spacing w:after="240"/>
        <w:rPr>
          <w:b/>
          <w:lang w:val="es-AR"/>
        </w:rPr>
      </w:pPr>
      <w:r w:rsidRPr="00662DE0">
        <w:rPr>
          <w:b/>
          <w:lang w:val="es-AR"/>
        </w:rPr>
        <w:t>Observaciones de la Secretaría</w:t>
      </w:r>
    </w:p>
    <w:p w:rsidR="00021CFD" w:rsidRPr="00B9109F" w:rsidRDefault="00021CFD" w:rsidP="00021CFD">
      <w:pPr>
        <w:pStyle w:val="Heading1"/>
        <w:rPr>
          <w:lang w:val="es-AR"/>
        </w:rPr>
      </w:pPr>
      <w:r w:rsidRPr="00B9109F">
        <w:rPr>
          <w:lang w:val="es-AR"/>
        </w:rPr>
        <w:t xml:space="preserve">La </w:t>
      </w:r>
      <w:r w:rsidR="00B9109F">
        <w:rPr>
          <w:lang w:val="es-AR"/>
        </w:rPr>
        <w:t>Secretaría</w:t>
      </w:r>
      <w:r w:rsidRPr="00B9109F">
        <w:rPr>
          <w:lang w:val="es-AR"/>
        </w:rPr>
        <w:t xml:space="preserve"> observó que el informe no contuvo ninguna información sobre los elementos institucionales incluidos en el proyecto original</w:t>
      </w:r>
      <w:r w:rsidR="003B4BBA">
        <w:rPr>
          <w:lang w:val="es-AR"/>
        </w:rPr>
        <w:t>,</w:t>
      </w:r>
      <w:r w:rsidRPr="00B9109F">
        <w:rPr>
          <w:lang w:val="es-AR"/>
        </w:rPr>
        <w:t xml:space="preserve"> aproba</w:t>
      </w:r>
      <w:r w:rsidR="003B4BBA">
        <w:rPr>
          <w:lang w:val="es-AR"/>
        </w:rPr>
        <w:t>d</w:t>
      </w:r>
      <w:r w:rsidRPr="00B9109F">
        <w:rPr>
          <w:lang w:val="es-AR"/>
        </w:rPr>
        <w:t>o en la 73</w:t>
      </w:r>
      <w:r w:rsidR="003B4BBA">
        <w:rPr>
          <w:lang w:val="es-AR"/>
        </w:rPr>
        <w:t xml:space="preserve">ª </w:t>
      </w:r>
      <w:r w:rsidR="00B9109F" w:rsidRPr="00B9109F">
        <w:rPr>
          <w:lang w:val="es-AR"/>
        </w:rPr>
        <w:t>reunión</w:t>
      </w:r>
      <w:r w:rsidRPr="00B9109F">
        <w:rPr>
          <w:lang w:val="es-AR"/>
        </w:rPr>
        <w:t xml:space="preserve">, a saber, si </w:t>
      </w:r>
      <w:r w:rsidR="003B4BBA">
        <w:rPr>
          <w:lang w:val="es-AR"/>
        </w:rPr>
        <w:t xml:space="preserve">se fortaleció </w:t>
      </w:r>
      <w:r w:rsidRPr="00B9109F">
        <w:rPr>
          <w:lang w:val="es-AR"/>
        </w:rPr>
        <w:t xml:space="preserve">la legislación existente </w:t>
      </w:r>
      <w:r w:rsidR="003B4BBA">
        <w:rPr>
          <w:lang w:val="es-AR"/>
        </w:rPr>
        <w:t xml:space="preserve">relacionada </w:t>
      </w:r>
      <w:r w:rsidRPr="00B9109F">
        <w:rPr>
          <w:lang w:val="es-AR"/>
        </w:rPr>
        <w:t xml:space="preserve">con </w:t>
      </w:r>
      <w:r w:rsidR="00FA1D55" w:rsidRPr="00FA1D55">
        <w:rPr>
          <w:lang w:val="es-AR"/>
        </w:rPr>
        <w:t xml:space="preserve">la </w:t>
      </w:r>
      <w:r w:rsidR="00F63B67">
        <w:rPr>
          <w:lang w:val="es-AR"/>
        </w:rPr>
        <w:t>recolección</w:t>
      </w:r>
      <w:r w:rsidR="00FA1D55" w:rsidRPr="00FA1D55">
        <w:rPr>
          <w:lang w:val="es-AR"/>
        </w:rPr>
        <w:t xml:space="preserve"> y eliminación de desechos de SAO</w:t>
      </w:r>
      <w:r w:rsidRPr="00B9109F">
        <w:rPr>
          <w:lang w:val="es-AR"/>
        </w:rPr>
        <w:t xml:space="preserve">, si </w:t>
      </w:r>
      <w:r w:rsidR="00B9109F">
        <w:rPr>
          <w:lang w:val="es-AR"/>
        </w:rPr>
        <w:t>las partes interesadas</w:t>
      </w:r>
      <w:r w:rsidRPr="00B9109F">
        <w:rPr>
          <w:lang w:val="es-AR"/>
        </w:rPr>
        <w:t xml:space="preserve"> </w:t>
      </w:r>
      <w:r w:rsidR="003B4BBA">
        <w:rPr>
          <w:lang w:val="es-AR"/>
        </w:rPr>
        <w:t xml:space="preserve">convinieron en establecer </w:t>
      </w:r>
      <w:r w:rsidRPr="00B9109F">
        <w:rPr>
          <w:lang w:val="es-AR"/>
        </w:rPr>
        <w:t xml:space="preserve">una infraestructura </w:t>
      </w:r>
      <w:r w:rsidR="00F63B67">
        <w:rPr>
          <w:lang w:val="es-AR"/>
        </w:rPr>
        <w:t xml:space="preserve">de eliminación de SAO </w:t>
      </w:r>
      <w:r w:rsidRPr="00B9109F">
        <w:rPr>
          <w:lang w:val="es-AR"/>
        </w:rPr>
        <w:t xml:space="preserve"> en el país, y si basado en las actividades ejecutadas </w:t>
      </w:r>
      <w:r w:rsidR="003B4BBA">
        <w:rPr>
          <w:lang w:val="es-AR"/>
        </w:rPr>
        <w:t>d</w:t>
      </w:r>
      <w:r w:rsidRPr="00B9109F">
        <w:rPr>
          <w:lang w:val="es-AR"/>
        </w:rPr>
        <w:t xml:space="preserve">el </w:t>
      </w:r>
      <w:r w:rsidR="00245D56">
        <w:rPr>
          <w:lang w:val="es-AR"/>
        </w:rPr>
        <w:t>proyecto experimental</w:t>
      </w:r>
      <w:r w:rsidR="007E5BEC">
        <w:rPr>
          <w:lang w:val="es-AR"/>
        </w:rPr>
        <w:t xml:space="preserve"> </w:t>
      </w:r>
      <w:r w:rsidR="003B4BBA">
        <w:rPr>
          <w:lang w:val="es-AR"/>
        </w:rPr>
        <w:t xml:space="preserve">se habían tomado medidas </w:t>
      </w:r>
      <w:r w:rsidRPr="00B9109F">
        <w:rPr>
          <w:lang w:val="es-AR"/>
        </w:rPr>
        <w:t xml:space="preserve">para </w:t>
      </w:r>
      <w:r w:rsidR="003B4BBA">
        <w:rPr>
          <w:lang w:val="es-AR"/>
        </w:rPr>
        <w:t xml:space="preserve">alentar </w:t>
      </w:r>
      <w:r w:rsidR="00FA1D55" w:rsidRPr="00FA1D55">
        <w:rPr>
          <w:lang w:val="es-AR"/>
        </w:rPr>
        <w:t xml:space="preserve">la </w:t>
      </w:r>
      <w:r w:rsidR="003B4BBA">
        <w:rPr>
          <w:lang w:val="es-AR"/>
        </w:rPr>
        <w:t>recolección</w:t>
      </w:r>
      <w:r w:rsidRPr="00B9109F">
        <w:rPr>
          <w:lang w:val="es-AR"/>
        </w:rPr>
        <w:t xml:space="preserve"> </w:t>
      </w:r>
      <w:r w:rsidR="00245D56">
        <w:rPr>
          <w:lang w:val="es-AR"/>
        </w:rPr>
        <w:t>ecológicamente racional</w:t>
      </w:r>
      <w:r w:rsidRPr="00B9109F">
        <w:rPr>
          <w:lang w:val="es-AR"/>
        </w:rPr>
        <w:t xml:space="preserve"> de </w:t>
      </w:r>
      <w:r w:rsidR="00870E10" w:rsidRPr="00870E10">
        <w:rPr>
          <w:lang w:val="es-AR"/>
        </w:rPr>
        <w:t>desechos</w:t>
      </w:r>
      <w:r w:rsidRPr="00B9109F">
        <w:rPr>
          <w:lang w:val="es-AR"/>
        </w:rPr>
        <w:t xml:space="preserve"> </w:t>
      </w:r>
      <w:r w:rsidR="00C93526" w:rsidRPr="00C93526">
        <w:rPr>
          <w:lang w:val="es-AR"/>
        </w:rPr>
        <w:t>de SAO</w:t>
      </w:r>
      <w:r w:rsidRPr="00B9109F">
        <w:rPr>
          <w:lang w:val="es-AR"/>
        </w:rPr>
        <w:t xml:space="preserve"> en el país. La </w:t>
      </w:r>
      <w:r w:rsidR="00B9109F">
        <w:rPr>
          <w:lang w:val="es-AR"/>
        </w:rPr>
        <w:t>Secretaría</w:t>
      </w:r>
      <w:r w:rsidRPr="00B9109F">
        <w:rPr>
          <w:lang w:val="es-AR"/>
        </w:rPr>
        <w:t xml:space="preserve"> también </w:t>
      </w:r>
      <w:r w:rsidR="00245D56">
        <w:rPr>
          <w:lang w:val="es-AR"/>
        </w:rPr>
        <w:t>pidió una aclaración</w:t>
      </w:r>
      <w:r w:rsidRPr="00B9109F">
        <w:rPr>
          <w:lang w:val="es-AR"/>
        </w:rPr>
        <w:t xml:space="preserve"> </w:t>
      </w:r>
      <w:r w:rsidR="00245D56">
        <w:rPr>
          <w:lang w:val="es-AR"/>
        </w:rPr>
        <w:t xml:space="preserve">sobre </w:t>
      </w:r>
      <w:r w:rsidRPr="00B9109F">
        <w:rPr>
          <w:lang w:val="es-AR"/>
        </w:rPr>
        <w:t>la estrategia final</w:t>
      </w:r>
      <w:r w:rsidR="00245D56">
        <w:rPr>
          <w:lang w:val="es-AR"/>
        </w:rPr>
        <w:t>,</w:t>
      </w:r>
      <w:r w:rsidRPr="00B9109F">
        <w:rPr>
          <w:lang w:val="es-AR"/>
        </w:rPr>
        <w:t xml:space="preserve"> decidida por el gobierno de Líbano</w:t>
      </w:r>
      <w:r w:rsidR="00245D56">
        <w:rPr>
          <w:lang w:val="es-AR"/>
        </w:rPr>
        <w:t>,</w:t>
      </w:r>
      <w:r w:rsidRPr="00B9109F">
        <w:rPr>
          <w:lang w:val="es-AR"/>
        </w:rPr>
        <w:t xml:space="preserve"> y </w:t>
      </w:r>
      <w:r w:rsidR="00245D56">
        <w:rPr>
          <w:lang w:val="es-AR"/>
        </w:rPr>
        <w:t xml:space="preserve">de qué manera ésta se sostendría </w:t>
      </w:r>
      <w:r w:rsidRPr="00B9109F">
        <w:rPr>
          <w:lang w:val="es-AR"/>
        </w:rPr>
        <w:t>en el futuro</w:t>
      </w:r>
      <w:r w:rsidR="00245D56">
        <w:rPr>
          <w:lang w:val="es-AR"/>
        </w:rPr>
        <w:t xml:space="preserve">. </w:t>
      </w:r>
      <w:r w:rsidR="00CB39F3">
        <w:rPr>
          <w:lang w:val="es-AR"/>
        </w:rPr>
        <w:t>Asimismo,</w:t>
      </w:r>
      <w:r w:rsidR="00245D56">
        <w:rPr>
          <w:lang w:val="es-AR"/>
        </w:rPr>
        <w:t xml:space="preserve"> se pidió a la ONUDI</w:t>
      </w:r>
      <w:r w:rsidRPr="00B9109F">
        <w:rPr>
          <w:lang w:val="es-AR"/>
        </w:rPr>
        <w:t xml:space="preserve"> </w:t>
      </w:r>
      <w:r w:rsidR="00245D56">
        <w:rPr>
          <w:lang w:val="es-AR"/>
        </w:rPr>
        <w:t xml:space="preserve">que proporcionase </w:t>
      </w:r>
      <w:r w:rsidRPr="00B9109F">
        <w:rPr>
          <w:lang w:val="es-AR"/>
        </w:rPr>
        <w:t>un informe financiero más detallado</w:t>
      </w:r>
      <w:r w:rsidR="007E5BEC">
        <w:rPr>
          <w:lang w:val="es-AR"/>
        </w:rPr>
        <w:t xml:space="preserve"> y</w:t>
      </w:r>
      <w:r w:rsidRPr="00B9109F">
        <w:rPr>
          <w:lang w:val="es-AR"/>
        </w:rPr>
        <w:t xml:space="preserve"> </w:t>
      </w:r>
      <w:r w:rsidR="00245D56">
        <w:rPr>
          <w:lang w:val="es-AR"/>
        </w:rPr>
        <w:t>coherente</w:t>
      </w:r>
      <w:r w:rsidRPr="00B9109F">
        <w:rPr>
          <w:lang w:val="es-AR"/>
        </w:rPr>
        <w:t xml:space="preserve"> </w:t>
      </w:r>
      <w:r w:rsidR="007E5BEC">
        <w:rPr>
          <w:lang w:val="es-AR"/>
        </w:rPr>
        <w:t xml:space="preserve">con </w:t>
      </w:r>
      <w:r w:rsidRPr="00B9109F">
        <w:rPr>
          <w:lang w:val="es-AR"/>
        </w:rPr>
        <w:t>l</w:t>
      </w:r>
      <w:r w:rsidR="00245D56">
        <w:rPr>
          <w:lang w:val="es-AR"/>
        </w:rPr>
        <w:t xml:space="preserve">as rúbricas </w:t>
      </w:r>
      <w:r w:rsidRPr="00B9109F">
        <w:rPr>
          <w:lang w:val="es-AR"/>
        </w:rPr>
        <w:t>aprobad</w:t>
      </w:r>
      <w:r w:rsidR="00245D56">
        <w:rPr>
          <w:lang w:val="es-AR"/>
        </w:rPr>
        <w:t>a</w:t>
      </w:r>
      <w:r w:rsidRPr="00B9109F">
        <w:rPr>
          <w:lang w:val="es-AR"/>
        </w:rPr>
        <w:t>s para el proyecto en la 73</w:t>
      </w:r>
      <w:r w:rsidR="00245D56">
        <w:rPr>
          <w:lang w:val="es-AR"/>
        </w:rPr>
        <w:t xml:space="preserve">ª </w:t>
      </w:r>
      <w:r w:rsidR="00B9109F" w:rsidRPr="00B9109F">
        <w:rPr>
          <w:lang w:val="es-AR"/>
        </w:rPr>
        <w:t>reunión</w:t>
      </w:r>
      <w:r w:rsidRPr="00B9109F">
        <w:rPr>
          <w:lang w:val="es-AR"/>
        </w:rPr>
        <w:t>.</w:t>
      </w:r>
    </w:p>
    <w:p w:rsidR="00021CFD" w:rsidRPr="00B9109F" w:rsidRDefault="00021CFD" w:rsidP="00021CFD">
      <w:pPr>
        <w:pStyle w:val="Heading1"/>
        <w:rPr>
          <w:lang w:val="es-AR"/>
        </w:rPr>
      </w:pPr>
      <w:r w:rsidRPr="00B9109F">
        <w:rPr>
          <w:lang w:val="es-AR"/>
        </w:rPr>
        <w:t xml:space="preserve">En respuesta, </w:t>
      </w:r>
      <w:r w:rsidR="00B9109F">
        <w:rPr>
          <w:lang w:val="es-AR"/>
        </w:rPr>
        <w:t>la ONUDI</w:t>
      </w:r>
      <w:r w:rsidRPr="00B9109F">
        <w:rPr>
          <w:lang w:val="es-AR"/>
        </w:rPr>
        <w:t xml:space="preserve"> explicó que el sistema </w:t>
      </w:r>
      <w:r w:rsidR="00245D56">
        <w:rPr>
          <w:lang w:val="es-AR"/>
        </w:rPr>
        <w:t>de recolección</w:t>
      </w:r>
      <w:r w:rsidRPr="00B9109F">
        <w:rPr>
          <w:lang w:val="es-AR"/>
        </w:rPr>
        <w:t xml:space="preserve"> de residuos cae bajo</w:t>
      </w:r>
      <w:r w:rsidR="00245D56">
        <w:rPr>
          <w:lang w:val="es-AR"/>
        </w:rPr>
        <w:t xml:space="preserve"> la</w:t>
      </w:r>
      <w:r w:rsidRPr="00B9109F">
        <w:rPr>
          <w:lang w:val="es-AR"/>
        </w:rPr>
        <w:t xml:space="preserve"> </w:t>
      </w:r>
      <w:r w:rsidR="00245D56">
        <w:rPr>
          <w:lang w:val="es-AR"/>
        </w:rPr>
        <w:t>L</w:t>
      </w:r>
      <w:r w:rsidRPr="00B9109F">
        <w:rPr>
          <w:lang w:val="es-AR"/>
        </w:rPr>
        <w:t xml:space="preserve">ey </w:t>
      </w:r>
      <w:r w:rsidR="00245D56">
        <w:rPr>
          <w:lang w:val="es-AR"/>
        </w:rPr>
        <w:t xml:space="preserve">sobre </w:t>
      </w:r>
      <w:r w:rsidRPr="00B9109F">
        <w:rPr>
          <w:lang w:val="es-AR"/>
        </w:rPr>
        <w:t>la protección del medio ambiente (</w:t>
      </w:r>
      <w:r w:rsidR="00245D56">
        <w:rPr>
          <w:lang w:val="es-AR"/>
        </w:rPr>
        <w:t>L</w:t>
      </w:r>
      <w:r w:rsidRPr="00B9109F">
        <w:rPr>
          <w:lang w:val="es-AR"/>
        </w:rPr>
        <w:t>ey</w:t>
      </w:r>
      <w:r w:rsidR="00245D56">
        <w:rPr>
          <w:lang w:val="es-AR"/>
        </w:rPr>
        <w:t xml:space="preserve"> </w:t>
      </w:r>
      <w:r w:rsidRPr="00B9109F">
        <w:rPr>
          <w:lang w:val="es-AR"/>
        </w:rPr>
        <w:t xml:space="preserve">444 de 2002). Hasta la fecha, el componente específico de la ley que se relaciona con los sistemas de gestión </w:t>
      </w:r>
      <w:r w:rsidR="00245D56">
        <w:rPr>
          <w:lang w:val="es-AR"/>
        </w:rPr>
        <w:t>desechos sólidos</w:t>
      </w:r>
      <w:r w:rsidRPr="00B9109F">
        <w:rPr>
          <w:lang w:val="es-AR"/>
        </w:rPr>
        <w:t xml:space="preserve"> no se ha hecho cumplir totalmente; se esperaba que </w:t>
      </w:r>
      <w:r w:rsidR="00245D56" w:rsidRPr="00B9109F">
        <w:rPr>
          <w:lang w:val="es-AR"/>
        </w:rPr>
        <w:t xml:space="preserve">los resultados del </w:t>
      </w:r>
      <w:r w:rsidR="00245D56">
        <w:rPr>
          <w:lang w:val="es-AR"/>
        </w:rPr>
        <w:t xml:space="preserve">proyecto experimental </w:t>
      </w:r>
      <w:r w:rsidRPr="00B9109F">
        <w:rPr>
          <w:lang w:val="es-AR"/>
        </w:rPr>
        <w:t xml:space="preserve">apoyaran la formalización del sistema para la </w:t>
      </w:r>
      <w:r w:rsidR="00245D56">
        <w:rPr>
          <w:lang w:val="es-AR"/>
        </w:rPr>
        <w:t>recolección</w:t>
      </w:r>
      <w:r w:rsidRPr="00B9109F">
        <w:rPr>
          <w:lang w:val="es-AR"/>
        </w:rPr>
        <w:t xml:space="preserve"> de </w:t>
      </w:r>
      <w:r w:rsidR="00FA1D55">
        <w:rPr>
          <w:lang w:val="es-AR"/>
        </w:rPr>
        <w:t>desechos de SAO</w:t>
      </w:r>
      <w:r w:rsidRPr="00B9109F">
        <w:rPr>
          <w:lang w:val="es-AR"/>
        </w:rPr>
        <w:t xml:space="preserve"> dentro de esta legislación, pero </w:t>
      </w:r>
      <w:r w:rsidR="00A43AAB">
        <w:rPr>
          <w:lang w:val="es-AR"/>
        </w:rPr>
        <w:t xml:space="preserve">esto </w:t>
      </w:r>
      <w:r w:rsidRPr="00B9109F">
        <w:rPr>
          <w:lang w:val="es-AR"/>
        </w:rPr>
        <w:t xml:space="preserve">no </w:t>
      </w:r>
      <w:r w:rsidR="00EA1EEE">
        <w:rPr>
          <w:lang w:val="es-AR"/>
        </w:rPr>
        <w:t xml:space="preserve">se pudo </w:t>
      </w:r>
      <w:r w:rsidRPr="00B9109F">
        <w:rPr>
          <w:lang w:val="es-AR"/>
        </w:rPr>
        <w:t>hacer</w:t>
      </w:r>
      <w:r w:rsidR="00A43AAB">
        <w:rPr>
          <w:lang w:val="es-AR"/>
        </w:rPr>
        <w:t>,</w:t>
      </w:r>
      <w:r w:rsidRPr="00B9109F">
        <w:rPr>
          <w:lang w:val="es-AR"/>
        </w:rPr>
        <w:t xml:space="preserve"> </w:t>
      </w:r>
      <w:r w:rsidR="00EA1EEE">
        <w:rPr>
          <w:lang w:val="es-AR"/>
        </w:rPr>
        <w:t xml:space="preserve">dado </w:t>
      </w:r>
      <w:r w:rsidR="00A43AAB">
        <w:rPr>
          <w:lang w:val="es-AR"/>
        </w:rPr>
        <w:t xml:space="preserve">que </w:t>
      </w:r>
      <w:r w:rsidRPr="00B9109F">
        <w:rPr>
          <w:lang w:val="es-AR"/>
        </w:rPr>
        <w:t xml:space="preserve">los acontecimientos políticos </w:t>
      </w:r>
      <w:r w:rsidR="00EA1EEE">
        <w:rPr>
          <w:lang w:val="es-AR"/>
        </w:rPr>
        <w:t xml:space="preserve">ocurridos </w:t>
      </w:r>
      <w:r w:rsidRPr="00B9109F">
        <w:rPr>
          <w:lang w:val="es-AR"/>
        </w:rPr>
        <w:t xml:space="preserve">en el país y el alto </w:t>
      </w:r>
      <w:r w:rsidR="00B9109F">
        <w:rPr>
          <w:lang w:val="es-AR"/>
        </w:rPr>
        <w:t>costo</w:t>
      </w:r>
      <w:r w:rsidRPr="00B9109F">
        <w:rPr>
          <w:lang w:val="es-AR"/>
        </w:rPr>
        <w:t xml:space="preserve"> de transportar </w:t>
      </w:r>
      <w:r w:rsidR="00EA1EEE">
        <w:rPr>
          <w:lang w:val="es-AR"/>
        </w:rPr>
        <w:t>los desechos de SAO</w:t>
      </w:r>
      <w:r w:rsidRPr="00B9109F">
        <w:rPr>
          <w:lang w:val="es-AR"/>
        </w:rPr>
        <w:t xml:space="preserve"> impidi</w:t>
      </w:r>
      <w:r w:rsidR="00EA1EEE">
        <w:rPr>
          <w:lang w:val="es-AR"/>
        </w:rPr>
        <w:t xml:space="preserve">eron la </w:t>
      </w:r>
      <w:r w:rsidRPr="00B9109F">
        <w:rPr>
          <w:lang w:val="es-AR"/>
        </w:rPr>
        <w:t>plena ejecución del proyecto</w:t>
      </w:r>
      <w:r w:rsidR="00245D56">
        <w:rPr>
          <w:lang w:val="es-AR"/>
        </w:rPr>
        <w:t>. La ONUDI</w:t>
      </w:r>
      <w:r w:rsidRPr="00B9109F">
        <w:rPr>
          <w:lang w:val="es-AR"/>
        </w:rPr>
        <w:t xml:space="preserve"> también mencionó que los dos talleres nacionales de consulta</w:t>
      </w:r>
      <w:r w:rsidR="00EA1EEE">
        <w:rPr>
          <w:lang w:val="es-AR"/>
        </w:rPr>
        <w:t>,</w:t>
      </w:r>
      <w:r w:rsidRPr="00B9109F">
        <w:rPr>
          <w:lang w:val="es-AR"/>
        </w:rPr>
        <w:t xml:space="preserve"> terminados como parte del proyecto</w:t>
      </w:r>
      <w:r w:rsidR="00EA1EEE">
        <w:rPr>
          <w:lang w:val="es-AR"/>
        </w:rPr>
        <w:t>,</w:t>
      </w:r>
      <w:r w:rsidRPr="00B9109F">
        <w:rPr>
          <w:lang w:val="es-AR"/>
        </w:rPr>
        <w:t xml:space="preserve"> aumentaron </w:t>
      </w:r>
      <w:r w:rsidR="00EA1EEE">
        <w:rPr>
          <w:lang w:val="es-AR"/>
        </w:rPr>
        <w:t xml:space="preserve">la concientización </w:t>
      </w:r>
      <w:r w:rsidRPr="00B9109F">
        <w:rPr>
          <w:lang w:val="es-AR"/>
        </w:rPr>
        <w:t>de</w:t>
      </w:r>
      <w:r w:rsidR="00EA1EEE">
        <w:rPr>
          <w:lang w:val="es-AR"/>
        </w:rPr>
        <w:t xml:space="preserve"> las</w:t>
      </w:r>
      <w:r w:rsidRPr="00B9109F">
        <w:rPr>
          <w:lang w:val="es-AR"/>
        </w:rPr>
        <w:t xml:space="preserve"> </w:t>
      </w:r>
      <w:r w:rsidR="00F63B67">
        <w:rPr>
          <w:lang w:val="es-AR"/>
        </w:rPr>
        <w:t xml:space="preserve">partes </w:t>
      </w:r>
      <w:r w:rsidR="00EA1EEE">
        <w:rPr>
          <w:lang w:val="es-AR"/>
        </w:rPr>
        <w:t>interesadas</w:t>
      </w:r>
      <w:r w:rsidRPr="00B9109F">
        <w:rPr>
          <w:lang w:val="es-AR"/>
        </w:rPr>
        <w:t xml:space="preserve"> y l</w:t>
      </w:r>
      <w:r w:rsidR="00EA1EEE">
        <w:rPr>
          <w:lang w:val="es-AR"/>
        </w:rPr>
        <w:t xml:space="preserve">as alentaron </w:t>
      </w:r>
      <w:r w:rsidRPr="00B9109F">
        <w:rPr>
          <w:lang w:val="es-AR"/>
        </w:rPr>
        <w:t xml:space="preserve">a iniciar </w:t>
      </w:r>
      <w:r w:rsidR="00EA1EEE">
        <w:rPr>
          <w:lang w:val="es-AR"/>
        </w:rPr>
        <w:t xml:space="preserve">conversaciones </w:t>
      </w:r>
      <w:r w:rsidRPr="00B9109F">
        <w:rPr>
          <w:lang w:val="es-AR"/>
        </w:rPr>
        <w:t xml:space="preserve">sobre la posibilidad de </w:t>
      </w:r>
      <w:r w:rsidR="00EA1EEE">
        <w:rPr>
          <w:lang w:val="es-AR"/>
        </w:rPr>
        <w:t xml:space="preserve">establecer </w:t>
      </w:r>
      <w:r w:rsidRPr="00B9109F">
        <w:rPr>
          <w:lang w:val="es-AR"/>
        </w:rPr>
        <w:t xml:space="preserve">la infraestructura </w:t>
      </w:r>
      <w:r w:rsidR="00F63B67">
        <w:rPr>
          <w:lang w:val="es-AR"/>
        </w:rPr>
        <w:t xml:space="preserve">de eliminación de SAO </w:t>
      </w:r>
      <w:r w:rsidRPr="00B9109F">
        <w:rPr>
          <w:lang w:val="es-AR"/>
        </w:rPr>
        <w:t xml:space="preserve">en el país. Sin embargo, los pequeños flujos de desechos que se pueden generar sin un sistema formal de </w:t>
      </w:r>
      <w:r w:rsidR="003B4BBA">
        <w:rPr>
          <w:lang w:val="es-AR"/>
        </w:rPr>
        <w:t>recolección</w:t>
      </w:r>
      <w:r w:rsidRPr="00B9109F">
        <w:rPr>
          <w:lang w:val="es-AR"/>
        </w:rPr>
        <w:t xml:space="preserve"> desalientan </w:t>
      </w:r>
      <w:r w:rsidR="00EA1EEE">
        <w:rPr>
          <w:lang w:val="es-AR"/>
        </w:rPr>
        <w:t xml:space="preserve">el avance de </w:t>
      </w:r>
      <w:r w:rsidRPr="00B9109F">
        <w:rPr>
          <w:lang w:val="es-AR"/>
        </w:rPr>
        <w:t xml:space="preserve">esta idea. </w:t>
      </w:r>
    </w:p>
    <w:p w:rsidR="00021CFD" w:rsidRPr="00B9109F" w:rsidRDefault="00021CFD" w:rsidP="00021CFD">
      <w:pPr>
        <w:pStyle w:val="Heading1"/>
        <w:rPr>
          <w:lang w:val="es-AR"/>
        </w:rPr>
      </w:pPr>
      <w:r w:rsidRPr="00B9109F">
        <w:rPr>
          <w:lang w:val="es-AR"/>
        </w:rPr>
        <w:t xml:space="preserve">En la explicación </w:t>
      </w:r>
      <w:r w:rsidR="00A43AAB">
        <w:rPr>
          <w:lang w:val="es-AR"/>
        </w:rPr>
        <w:t xml:space="preserve">sobre </w:t>
      </w:r>
      <w:r w:rsidRPr="00B9109F">
        <w:rPr>
          <w:lang w:val="es-AR"/>
        </w:rPr>
        <w:t xml:space="preserve">la </w:t>
      </w:r>
      <w:r w:rsidR="00EA1EEE">
        <w:rPr>
          <w:lang w:val="es-AR"/>
        </w:rPr>
        <w:t xml:space="preserve">gran </w:t>
      </w:r>
      <w:r w:rsidRPr="00B9109F">
        <w:rPr>
          <w:lang w:val="es-AR"/>
        </w:rPr>
        <w:t>discrepancia entre l</w:t>
      </w:r>
      <w:r w:rsidR="007E03A2" w:rsidRPr="007E03A2">
        <w:rPr>
          <w:lang w:val="es-AR"/>
        </w:rPr>
        <w:t xml:space="preserve">os </w:t>
      </w:r>
      <w:r w:rsidR="00EA1EEE">
        <w:rPr>
          <w:lang w:val="es-AR"/>
        </w:rPr>
        <w:t>desechos de SAO previst</w:t>
      </w:r>
      <w:r w:rsidR="00A43AAB">
        <w:rPr>
          <w:lang w:val="es-AR"/>
        </w:rPr>
        <w:t>o</w:t>
      </w:r>
      <w:r w:rsidR="00EA1EEE">
        <w:rPr>
          <w:lang w:val="es-AR"/>
        </w:rPr>
        <w:t>s para eliminación</w:t>
      </w:r>
      <w:r w:rsidRPr="00B9109F">
        <w:rPr>
          <w:lang w:val="es-AR"/>
        </w:rPr>
        <w:t xml:space="preserve"> (</w:t>
      </w:r>
      <w:proofErr w:type="spellStart"/>
      <w:r w:rsidR="00EA1EEE">
        <w:rPr>
          <w:lang w:val="es-AR"/>
        </w:rPr>
        <w:t>tm</w:t>
      </w:r>
      <w:proofErr w:type="spellEnd"/>
      <w:r w:rsidRPr="00B9109F">
        <w:rPr>
          <w:lang w:val="es-AR"/>
        </w:rPr>
        <w:t xml:space="preserve"> 1</w:t>
      </w:r>
      <w:r w:rsidR="00B9109F" w:rsidRPr="00B9109F">
        <w:rPr>
          <w:lang w:val="es-AR"/>
        </w:rPr>
        <w:t>2</w:t>
      </w:r>
      <w:r w:rsidR="00B9109F">
        <w:rPr>
          <w:lang w:val="es-AR"/>
        </w:rPr>
        <w:t>,</w:t>
      </w:r>
      <w:r w:rsidR="00B9109F" w:rsidRPr="00B9109F">
        <w:rPr>
          <w:lang w:val="es-AR"/>
        </w:rPr>
        <w:t>7</w:t>
      </w:r>
      <w:r w:rsidRPr="00B9109F">
        <w:rPr>
          <w:lang w:val="es-AR"/>
        </w:rPr>
        <w:t xml:space="preserve"> </w:t>
      </w:r>
      <w:r w:rsidR="00EA1EEE">
        <w:rPr>
          <w:lang w:val="es-AR"/>
        </w:rPr>
        <w:t>de los CFC</w:t>
      </w:r>
      <w:r w:rsidRPr="00B9109F">
        <w:rPr>
          <w:lang w:val="es-AR"/>
        </w:rPr>
        <w:t>) y l</w:t>
      </w:r>
      <w:r w:rsidR="007E03A2" w:rsidRPr="007E03A2">
        <w:rPr>
          <w:lang w:val="es-AR"/>
        </w:rPr>
        <w:t>os desechos</w:t>
      </w:r>
      <w:r w:rsidRPr="00B9109F">
        <w:rPr>
          <w:lang w:val="es-AR"/>
        </w:rPr>
        <w:t xml:space="preserve"> </w:t>
      </w:r>
      <w:r w:rsidR="00245D56">
        <w:rPr>
          <w:lang w:val="es-AR"/>
        </w:rPr>
        <w:t>recolec</w:t>
      </w:r>
      <w:r w:rsidR="00EA1EEE">
        <w:rPr>
          <w:lang w:val="es-AR"/>
        </w:rPr>
        <w:t xml:space="preserve">tados de esas sustancias </w:t>
      </w:r>
      <w:r w:rsidRPr="00B9109F">
        <w:rPr>
          <w:lang w:val="es-AR"/>
        </w:rPr>
        <w:t xml:space="preserve">(menos de 1 </w:t>
      </w:r>
      <w:proofErr w:type="spellStart"/>
      <w:r w:rsidR="00EA1EEE">
        <w:rPr>
          <w:lang w:val="es-AR"/>
        </w:rPr>
        <w:t>tm</w:t>
      </w:r>
      <w:proofErr w:type="spellEnd"/>
      <w:r w:rsidRPr="00B9109F">
        <w:rPr>
          <w:lang w:val="es-AR"/>
        </w:rPr>
        <w:t xml:space="preserve">), </w:t>
      </w:r>
      <w:r w:rsidR="00B9109F">
        <w:rPr>
          <w:lang w:val="es-AR"/>
        </w:rPr>
        <w:t>la ONUDI</w:t>
      </w:r>
      <w:r w:rsidRPr="00B9109F">
        <w:rPr>
          <w:lang w:val="es-AR"/>
        </w:rPr>
        <w:t xml:space="preserve"> mencionó </w:t>
      </w:r>
      <w:proofErr w:type="gramStart"/>
      <w:r w:rsidRPr="00B9109F">
        <w:rPr>
          <w:lang w:val="es-AR"/>
        </w:rPr>
        <w:t>que</w:t>
      </w:r>
      <w:proofErr w:type="gramEnd"/>
      <w:r w:rsidRPr="00B9109F">
        <w:rPr>
          <w:lang w:val="es-AR"/>
        </w:rPr>
        <w:t xml:space="preserve"> durante la </w:t>
      </w:r>
      <w:r w:rsidR="00EA1EEE">
        <w:rPr>
          <w:lang w:val="es-AR"/>
        </w:rPr>
        <w:t>e</w:t>
      </w:r>
      <w:r w:rsidRPr="00B9109F">
        <w:rPr>
          <w:lang w:val="es-AR"/>
        </w:rPr>
        <w:t xml:space="preserve">jecución </w:t>
      </w:r>
      <w:r w:rsidR="00B9109F">
        <w:rPr>
          <w:lang w:val="es-AR"/>
        </w:rPr>
        <w:t>del proyecto</w:t>
      </w:r>
      <w:r w:rsidRPr="00B9109F">
        <w:rPr>
          <w:lang w:val="es-AR"/>
        </w:rPr>
        <w:t>,</w:t>
      </w:r>
      <w:r w:rsidR="00EA1EEE">
        <w:rPr>
          <w:lang w:val="es-AR"/>
        </w:rPr>
        <w:t xml:space="preserve"> el</w:t>
      </w:r>
      <w:r w:rsidRPr="00B9109F">
        <w:rPr>
          <w:lang w:val="es-AR"/>
        </w:rPr>
        <w:t xml:space="preserve"> </w:t>
      </w:r>
      <w:proofErr w:type="spellStart"/>
      <w:r w:rsidR="00113DC1">
        <w:rPr>
          <w:lang w:val="es-AR"/>
        </w:rPr>
        <w:t>halón</w:t>
      </w:r>
      <w:proofErr w:type="spellEnd"/>
      <w:r w:rsidR="00113DC1">
        <w:rPr>
          <w:lang w:val="es-AR"/>
        </w:rPr>
        <w:t xml:space="preserve"> </w:t>
      </w:r>
      <w:r w:rsidRPr="00B9109F">
        <w:rPr>
          <w:lang w:val="es-AR"/>
        </w:rPr>
        <w:t xml:space="preserve">1211 era la sustancia </w:t>
      </w:r>
      <w:r w:rsidR="00EA1EEE">
        <w:rPr>
          <w:lang w:val="es-AR"/>
        </w:rPr>
        <w:t>predominante</w:t>
      </w:r>
      <w:r w:rsidRPr="00B9109F">
        <w:rPr>
          <w:lang w:val="es-AR"/>
        </w:rPr>
        <w:t xml:space="preserve"> que </w:t>
      </w:r>
      <w:r w:rsidR="00EA1EEE">
        <w:rPr>
          <w:lang w:val="es-AR"/>
        </w:rPr>
        <w:t>se había recolectado</w:t>
      </w:r>
      <w:r w:rsidRPr="00B9109F">
        <w:rPr>
          <w:lang w:val="es-AR"/>
        </w:rPr>
        <w:t xml:space="preserve">. </w:t>
      </w:r>
      <w:r w:rsidR="00B9109F">
        <w:rPr>
          <w:lang w:val="es-AR"/>
        </w:rPr>
        <w:t>Dado que</w:t>
      </w:r>
      <w:r w:rsidRPr="00B9109F">
        <w:rPr>
          <w:lang w:val="es-AR"/>
        </w:rPr>
        <w:t xml:space="preserve"> la </w:t>
      </w:r>
      <w:r w:rsidR="00B9109F">
        <w:rPr>
          <w:lang w:val="es-AR"/>
        </w:rPr>
        <w:t>propuesta</w:t>
      </w:r>
      <w:r w:rsidRPr="00B9109F">
        <w:rPr>
          <w:lang w:val="es-AR"/>
        </w:rPr>
        <w:t xml:space="preserve"> había indicado que est</w:t>
      </w:r>
      <w:r w:rsidR="00EA1EEE">
        <w:rPr>
          <w:lang w:val="es-AR"/>
        </w:rPr>
        <w:t xml:space="preserve">a sustancia se </w:t>
      </w:r>
      <w:r w:rsidR="00A43AAB">
        <w:rPr>
          <w:lang w:val="es-AR"/>
        </w:rPr>
        <w:t>reciclaría en lugar de eliminar</w:t>
      </w:r>
      <w:r w:rsidRPr="00B9109F">
        <w:rPr>
          <w:lang w:val="es-AR"/>
        </w:rPr>
        <w:t xml:space="preserve">, </w:t>
      </w:r>
      <w:r w:rsidR="00EA1EEE">
        <w:rPr>
          <w:lang w:val="es-AR"/>
        </w:rPr>
        <w:t xml:space="preserve">se seleccionaron </w:t>
      </w:r>
      <w:r w:rsidRPr="00B9109F">
        <w:rPr>
          <w:lang w:val="es-AR"/>
        </w:rPr>
        <w:t>las instalaciones (</w:t>
      </w:r>
      <w:r w:rsidR="00113DC1">
        <w:rPr>
          <w:lang w:val="es-AR"/>
        </w:rPr>
        <w:t xml:space="preserve">o sea: </w:t>
      </w:r>
      <w:r w:rsidR="00EA1EEE" w:rsidRPr="00EA1EEE">
        <w:rPr>
          <w:lang w:val="es-MX"/>
        </w:rPr>
        <w:t xml:space="preserve">A-Gas in </w:t>
      </w:r>
      <w:proofErr w:type="spellStart"/>
      <w:r w:rsidR="00EA1EEE" w:rsidRPr="00EA1EEE">
        <w:rPr>
          <w:lang w:val="es-MX"/>
        </w:rPr>
        <w:t>the</w:t>
      </w:r>
      <w:proofErr w:type="spellEnd"/>
      <w:r w:rsidR="00EA1EEE" w:rsidRPr="00EA1EEE">
        <w:rPr>
          <w:lang w:val="es-MX"/>
        </w:rPr>
        <w:t xml:space="preserve"> </w:t>
      </w:r>
      <w:proofErr w:type="spellStart"/>
      <w:r w:rsidR="00EA1EEE" w:rsidRPr="00EA1EEE">
        <w:rPr>
          <w:lang w:val="es-MX"/>
        </w:rPr>
        <w:t>Americas</w:t>
      </w:r>
      <w:proofErr w:type="spellEnd"/>
      <w:r w:rsidRPr="00B9109F">
        <w:rPr>
          <w:lang w:val="es-AR"/>
        </w:rPr>
        <w:t xml:space="preserve">) porque reciclarían el </w:t>
      </w:r>
      <w:proofErr w:type="spellStart"/>
      <w:r w:rsidR="00F63B67">
        <w:rPr>
          <w:lang w:val="es-AR"/>
        </w:rPr>
        <w:t>hal</w:t>
      </w:r>
      <w:r w:rsidR="00200566">
        <w:rPr>
          <w:lang w:val="es-AR"/>
        </w:rPr>
        <w:t>ón</w:t>
      </w:r>
      <w:proofErr w:type="spellEnd"/>
      <w:r w:rsidR="00200566">
        <w:rPr>
          <w:lang w:val="es-AR"/>
        </w:rPr>
        <w:t xml:space="preserve"> </w:t>
      </w:r>
      <w:r w:rsidRPr="00B9109F">
        <w:rPr>
          <w:lang w:val="es-AR"/>
        </w:rPr>
        <w:t xml:space="preserve">para uso crítico, y de este modo </w:t>
      </w:r>
      <w:r w:rsidR="00200566">
        <w:rPr>
          <w:lang w:val="es-AR"/>
        </w:rPr>
        <w:t xml:space="preserve">se cubrirían los costos </w:t>
      </w:r>
      <w:r w:rsidRPr="00B9109F">
        <w:rPr>
          <w:lang w:val="es-AR"/>
        </w:rPr>
        <w:t>asociado</w:t>
      </w:r>
      <w:r w:rsidR="00200566">
        <w:rPr>
          <w:lang w:val="es-AR"/>
        </w:rPr>
        <w:t>s con l</w:t>
      </w:r>
      <w:r w:rsidRPr="00B9109F">
        <w:rPr>
          <w:lang w:val="es-AR"/>
        </w:rPr>
        <w:t xml:space="preserve">a </w:t>
      </w:r>
      <w:r w:rsidR="00F63B67">
        <w:rPr>
          <w:lang w:val="es-AR"/>
        </w:rPr>
        <w:t>eliminación</w:t>
      </w:r>
      <w:r w:rsidRPr="00B9109F">
        <w:rPr>
          <w:lang w:val="es-AR"/>
        </w:rPr>
        <w:t xml:space="preserve"> de menos de 1</w:t>
      </w:r>
      <w:r w:rsidR="00B9109F">
        <w:rPr>
          <w:lang w:val="es-AR"/>
        </w:rPr>
        <w:t xml:space="preserve"> </w:t>
      </w:r>
      <w:proofErr w:type="spellStart"/>
      <w:r w:rsidR="00B9109F">
        <w:rPr>
          <w:lang w:val="es-AR"/>
        </w:rPr>
        <w:t>tm</w:t>
      </w:r>
      <w:proofErr w:type="spellEnd"/>
      <w:r w:rsidR="00B9109F">
        <w:rPr>
          <w:lang w:val="es-AR"/>
        </w:rPr>
        <w:t xml:space="preserve"> </w:t>
      </w:r>
      <w:r w:rsidR="00EA1EEE">
        <w:rPr>
          <w:lang w:val="es-AR"/>
        </w:rPr>
        <w:t>de CFC</w:t>
      </w:r>
      <w:r w:rsidRPr="00B9109F">
        <w:rPr>
          <w:lang w:val="es-AR"/>
        </w:rPr>
        <w:t xml:space="preserve">. Sin embargo, el </w:t>
      </w:r>
      <w:r w:rsidR="00B9109F">
        <w:rPr>
          <w:lang w:val="es-AR"/>
        </w:rPr>
        <w:t>costo</w:t>
      </w:r>
      <w:r w:rsidRPr="00B9109F">
        <w:rPr>
          <w:lang w:val="es-AR"/>
        </w:rPr>
        <w:t xml:space="preserve"> para transportar estas sustancias a las instalaciones </w:t>
      </w:r>
      <w:r w:rsidR="00200566">
        <w:rPr>
          <w:lang w:val="es-AR"/>
        </w:rPr>
        <w:t xml:space="preserve">sobrepasó con creces </w:t>
      </w:r>
      <w:r w:rsidRPr="00B9109F">
        <w:rPr>
          <w:lang w:val="es-AR"/>
        </w:rPr>
        <w:t>el financiamiento restante; por lo tanto,</w:t>
      </w:r>
      <w:r w:rsidR="00200566">
        <w:rPr>
          <w:lang w:val="es-AR"/>
        </w:rPr>
        <w:t xml:space="preserve"> no se continuó</w:t>
      </w:r>
      <w:r w:rsidR="00245D56">
        <w:rPr>
          <w:lang w:val="es-AR"/>
        </w:rPr>
        <w:t>. La ONUDI</w:t>
      </w:r>
      <w:r w:rsidRPr="00B9109F">
        <w:rPr>
          <w:lang w:val="es-AR"/>
        </w:rPr>
        <w:t xml:space="preserve"> explicó que estos gases</w:t>
      </w:r>
      <w:r w:rsidR="00200566">
        <w:rPr>
          <w:lang w:val="es-AR"/>
        </w:rPr>
        <w:t xml:space="preserve"> siguen</w:t>
      </w:r>
      <w:r w:rsidRPr="00B9109F">
        <w:rPr>
          <w:lang w:val="es-AR"/>
        </w:rPr>
        <w:t xml:space="preserve"> </w:t>
      </w:r>
      <w:r w:rsidR="00A43AAB">
        <w:rPr>
          <w:lang w:val="es-AR"/>
        </w:rPr>
        <w:t xml:space="preserve">almacenados </w:t>
      </w:r>
      <w:r w:rsidRPr="00B9109F">
        <w:rPr>
          <w:lang w:val="es-AR"/>
        </w:rPr>
        <w:t xml:space="preserve">en Líbano, y el proyecto no puede </w:t>
      </w:r>
      <w:r w:rsidR="00200566">
        <w:rPr>
          <w:lang w:val="es-AR"/>
        </w:rPr>
        <w:t>terminarse</w:t>
      </w:r>
      <w:r w:rsidRPr="00B9109F">
        <w:rPr>
          <w:lang w:val="es-AR"/>
        </w:rPr>
        <w:t xml:space="preserve">. </w:t>
      </w:r>
    </w:p>
    <w:p w:rsidR="00021CFD" w:rsidRPr="00B9109F" w:rsidRDefault="00021CFD" w:rsidP="00021CFD">
      <w:pPr>
        <w:pStyle w:val="Heading1"/>
        <w:rPr>
          <w:lang w:val="es-AR"/>
        </w:rPr>
      </w:pPr>
      <w:r w:rsidRPr="00B9109F">
        <w:rPr>
          <w:lang w:val="es-AR"/>
        </w:rPr>
        <w:t xml:space="preserve">Con respecto a la estrategia para </w:t>
      </w:r>
      <w:r w:rsidR="00200566">
        <w:rPr>
          <w:lang w:val="es-AR"/>
        </w:rPr>
        <w:t>la eliminación de SAO</w:t>
      </w:r>
      <w:r w:rsidRPr="00B9109F">
        <w:rPr>
          <w:lang w:val="es-AR"/>
        </w:rPr>
        <w:t xml:space="preserve">, </w:t>
      </w:r>
      <w:r w:rsidR="00B9109F">
        <w:rPr>
          <w:lang w:val="es-AR"/>
        </w:rPr>
        <w:t>la ONUDI</w:t>
      </w:r>
      <w:r w:rsidRPr="00B9109F">
        <w:rPr>
          <w:lang w:val="es-AR"/>
        </w:rPr>
        <w:t xml:space="preserve"> explicó que las actividades</w:t>
      </w:r>
      <w:r w:rsidR="00200566">
        <w:rPr>
          <w:lang w:val="es-AR"/>
        </w:rPr>
        <w:t xml:space="preserve"> establecidas </w:t>
      </w:r>
      <w:r w:rsidRPr="00B9109F">
        <w:rPr>
          <w:lang w:val="es-AR"/>
        </w:rPr>
        <w:t>en el proyecto (</w:t>
      </w:r>
      <w:r w:rsidR="00113DC1">
        <w:rPr>
          <w:lang w:val="es-AR"/>
        </w:rPr>
        <w:t xml:space="preserve">o sea: </w:t>
      </w:r>
      <w:r w:rsidRPr="00B9109F">
        <w:rPr>
          <w:lang w:val="es-AR"/>
        </w:rPr>
        <w:t xml:space="preserve">agregación, transporte y almacenamiento de </w:t>
      </w:r>
      <w:r w:rsidR="007E03A2" w:rsidRPr="007E03A2">
        <w:rPr>
          <w:lang w:val="es-AR"/>
        </w:rPr>
        <w:t>desechos</w:t>
      </w:r>
      <w:r w:rsidRPr="00B9109F">
        <w:rPr>
          <w:lang w:val="es-AR"/>
        </w:rPr>
        <w:t xml:space="preserve"> </w:t>
      </w:r>
      <w:r w:rsidR="00C93526" w:rsidRPr="00C93526">
        <w:rPr>
          <w:lang w:val="es-AR"/>
        </w:rPr>
        <w:t>de SAO</w:t>
      </w:r>
      <w:r w:rsidRPr="00B9109F">
        <w:rPr>
          <w:lang w:val="es-AR"/>
        </w:rPr>
        <w:t>)</w:t>
      </w:r>
      <w:r w:rsidR="00200566">
        <w:rPr>
          <w:lang w:val="es-AR"/>
        </w:rPr>
        <w:t xml:space="preserve"> se terminaron, </w:t>
      </w:r>
      <w:r w:rsidRPr="00B9109F">
        <w:rPr>
          <w:lang w:val="es-AR"/>
        </w:rPr>
        <w:t xml:space="preserve">a excepción de la exportación </w:t>
      </w:r>
      <w:r w:rsidR="00FA1D55" w:rsidRPr="00FA1D55">
        <w:rPr>
          <w:lang w:val="es-AR"/>
        </w:rPr>
        <w:t>para eliminación</w:t>
      </w:r>
      <w:r w:rsidRPr="00B9109F">
        <w:rPr>
          <w:lang w:val="es-AR"/>
        </w:rPr>
        <w:t xml:space="preserve"> que no p</w:t>
      </w:r>
      <w:r w:rsidR="00200566">
        <w:rPr>
          <w:lang w:val="es-AR"/>
        </w:rPr>
        <w:t xml:space="preserve">udo </w:t>
      </w:r>
      <w:r w:rsidRPr="00B9109F">
        <w:rPr>
          <w:lang w:val="es-AR"/>
        </w:rPr>
        <w:t>concluir</w:t>
      </w:r>
      <w:r w:rsidR="00A43AAB">
        <w:rPr>
          <w:lang w:val="es-AR"/>
        </w:rPr>
        <w:t>se</w:t>
      </w:r>
      <w:r w:rsidRPr="00B9109F">
        <w:rPr>
          <w:lang w:val="es-AR"/>
        </w:rPr>
        <w:t xml:space="preserve"> debido a la falta de fondos </w:t>
      </w:r>
      <w:r w:rsidR="00200566">
        <w:rPr>
          <w:lang w:val="es-AR"/>
        </w:rPr>
        <w:t xml:space="preserve">restantes </w:t>
      </w:r>
      <w:r w:rsidRPr="00B9109F">
        <w:rPr>
          <w:lang w:val="es-AR"/>
        </w:rPr>
        <w:t xml:space="preserve">para el proyecto. Como consecuencia, el gobierno de Líbano </w:t>
      </w:r>
      <w:r w:rsidR="00A43AAB">
        <w:rPr>
          <w:lang w:val="es-AR"/>
        </w:rPr>
        <w:t xml:space="preserve">estableció </w:t>
      </w:r>
      <w:r w:rsidRPr="00B9109F">
        <w:rPr>
          <w:lang w:val="es-AR"/>
        </w:rPr>
        <w:t xml:space="preserve">un sistema que </w:t>
      </w:r>
      <w:r w:rsidR="001F2704">
        <w:rPr>
          <w:lang w:val="es-AR"/>
        </w:rPr>
        <w:t xml:space="preserve">presentaría </w:t>
      </w:r>
      <w:r w:rsidR="00200566">
        <w:rPr>
          <w:lang w:val="es-AR"/>
        </w:rPr>
        <w:t xml:space="preserve">un </w:t>
      </w:r>
      <w:r w:rsidRPr="00B9109F">
        <w:rPr>
          <w:lang w:val="es-AR"/>
        </w:rPr>
        <w:t>ejemplo útil</w:t>
      </w:r>
      <w:r w:rsidR="00200566">
        <w:rPr>
          <w:lang w:val="es-AR"/>
        </w:rPr>
        <w:t>,</w:t>
      </w:r>
      <w:r w:rsidRPr="00B9109F">
        <w:rPr>
          <w:lang w:val="es-AR"/>
        </w:rPr>
        <w:t xml:space="preserve"> </w:t>
      </w:r>
      <w:r w:rsidR="00A43AAB">
        <w:rPr>
          <w:lang w:val="es-AR"/>
        </w:rPr>
        <w:t xml:space="preserve">cuando estuviese </w:t>
      </w:r>
      <w:r w:rsidR="00200566">
        <w:rPr>
          <w:lang w:val="es-AR"/>
        </w:rPr>
        <w:t xml:space="preserve">listo </w:t>
      </w:r>
      <w:r w:rsidRPr="00B9109F">
        <w:rPr>
          <w:lang w:val="es-AR"/>
        </w:rPr>
        <w:t xml:space="preserve">para </w:t>
      </w:r>
      <w:r w:rsidR="00200566">
        <w:rPr>
          <w:lang w:val="es-AR"/>
        </w:rPr>
        <w:t xml:space="preserve">desarrollar </w:t>
      </w:r>
      <w:r w:rsidRPr="00B9109F">
        <w:rPr>
          <w:lang w:val="es-AR"/>
        </w:rPr>
        <w:t xml:space="preserve">esta estrategia </w:t>
      </w:r>
      <w:r w:rsidR="00200566">
        <w:rPr>
          <w:lang w:val="es-AR"/>
        </w:rPr>
        <w:t>en el futuro</w:t>
      </w:r>
      <w:r w:rsidRPr="00B9109F">
        <w:rPr>
          <w:lang w:val="es-AR"/>
        </w:rPr>
        <w:t>.</w:t>
      </w:r>
    </w:p>
    <w:p w:rsidR="00021CFD" w:rsidRPr="00B9109F" w:rsidRDefault="00021CFD" w:rsidP="00021CFD">
      <w:pPr>
        <w:pStyle w:val="Heading1"/>
        <w:widowControl w:val="0"/>
        <w:rPr>
          <w:lang w:val="es-AR"/>
        </w:rPr>
      </w:pPr>
      <w:r w:rsidRPr="00B9109F">
        <w:rPr>
          <w:lang w:val="es-AR"/>
        </w:rPr>
        <w:t>El informe financiero</w:t>
      </w:r>
      <w:r w:rsidR="001F2704">
        <w:rPr>
          <w:lang w:val="es-AR"/>
        </w:rPr>
        <w:t xml:space="preserve"> del proyecto,</w:t>
      </w:r>
      <w:r w:rsidRPr="00B9109F">
        <w:rPr>
          <w:lang w:val="es-AR"/>
        </w:rPr>
        <w:t xml:space="preserve"> proporcionado </w:t>
      </w:r>
      <w:r w:rsidR="00FA1D55" w:rsidRPr="00FA1D55">
        <w:rPr>
          <w:lang w:val="es-AR"/>
        </w:rPr>
        <w:t>por la ONUDI</w:t>
      </w:r>
      <w:r w:rsidR="001F2704">
        <w:rPr>
          <w:lang w:val="es-AR"/>
        </w:rPr>
        <w:t>,</w:t>
      </w:r>
      <w:r w:rsidRPr="00B9109F">
        <w:rPr>
          <w:lang w:val="es-AR"/>
        </w:rPr>
        <w:t xml:space="preserve"> mostró que una gran</w:t>
      </w:r>
      <w:r w:rsidR="00200566">
        <w:rPr>
          <w:lang w:val="es-AR"/>
        </w:rPr>
        <w:t xml:space="preserve"> </w:t>
      </w:r>
      <w:r w:rsidR="00200566" w:rsidRPr="00B9109F">
        <w:rPr>
          <w:lang w:val="es-AR"/>
        </w:rPr>
        <w:t>porción</w:t>
      </w:r>
      <w:r w:rsidRPr="00B9109F">
        <w:rPr>
          <w:lang w:val="es-AR"/>
        </w:rPr>
        <w:t xml:space="preserve"> de los </w:t>
      </w:r>
      <w:r w:rsidR="00B9109F">
        <w:rPr>
          <w:lang w:val="es-AR"/>
        </w:rPr>
        <w:t>costos</w:t>
      </w:r>
      <w:r w:rsidRPr="00B9109F">
        <w:rPr>
          <w:lang w:val="es-AR"/>
        </w:rPr>
        <w:t xml:space="preserve"> del proyecto </w:t>
      </w:r>
      <w:r w:rsidR="001F2704">
        <w:rPr>
          <w:lang w:val="es-AR"/>
        </w:rPr>
        <w:t xml:space="preserve">se relacionó </w:t>
      </w:r>
      <w:r w:rsidRPr="00B9109F">
        <w:rPr>
          <w:lang w:val="es-AR"/>
        </w:rPr>
        <w:t>con el transporte de l</w:t>
      </w:r>
      <w:r w:rsidR="007E03A2" w:rsidRPr="007E03A2">
        <w:rPr>
          <w:lang w:val="es-AR"/>
        </w:rPr>
        <w:t>os desechos</w:t>
      </w:r>
      <w:r w:rsidRPr="00B9109F">
        <w:rPr>
          <w:lang w:val="es-AR"/>
        </w:rPr>
        <w:t xml:space="preserve"> </w:t>
      </w:r>
      <w:r w:rsidR="00C93526" w:rsidRPr="00C93526">
        <w:rPr>
          <w:lang w:val="es-AR"/>
        </w:rPr>
        <w:t>de SAO</w:t>
      </w:r>
      <w:r w:rsidRPr="00B9109F">
        <w:rPr>
          <w:lang w:val="es-AR"/>
        </w:rPr>
        <w:t xml:space="preserve"> de diversos centros al punto de agregación </w:t>
      </w:r>
      <w:r w:rsidR="00200566">
        <w:rPr>
          <w:lang w:val="es-AR"/>
        </w:rPr>
        <w:t>($EUA</w:t>
      </w:r>
      <w:r w:rsidR="00B9109F">
        <w:rPr>
          <w:lang w:val="es-AR"/>
        </w:rPr>
        <w:t xml:space="preserve"> </w:t>
      </w:r>
      <w:r w:rsidRPr="00B9109F">
        <w:rPr>
          <w:lang w:val="es-AR"/>
        </w:rPr>
        <w:t>2</w:t>
      </w:r>
      <w:r w:rsidR="00B9109F" w:rsidRPr="00B9109F">
        <w:rPr>
          <w:lang w:val="es-AR"/>
        </w:rPr>
        <w:t>2</w:t>
      </w:r>
      <w:r w:rsidR="00B9109F">
        <w:rPr>
          <w:lang w:val="es-AR"/>
        </w:rPr>
        <w:t xml:space="preserve"> </w:t>
      </w:r>
      <w:r w:rsidR="00B9109F" w:rsidRPr="00B9109F">
        <w:rPr>
          <w:lang w:val="es-AR"/>
        </w:rPr>
        <w:t>500</w:t>
      </w:r>
      <w:r w:rsidRPr="00B9109F">
        <w:rPr>
          <w:lang w:val="es-AR"/>
        </w:rPr>
        <w:t xml:space="preserve">); </w:t>
      </w:r>
      <w:r w:rsidR="00200566">
        <w:rPr>
          <w:lang w:val="es-AR"/>
        </w:rPr>
        <w:t>la creación de capacidad,</w:t>
      </w:r>
      <w:r w:rsidRPr="00B9109F">
        <w:rPr>
          <w:lang w:val="es-AR"/>
        </w:rPr>
        <w:t xml:space="preserve"> que incluyó </w:t>
      </w:r>
      <w:r w:rsidR="00200566">
        <w:rPr>
          <w:lang w:val="es-AR"/>
        </w:rPr>
        <w:t xml:space="preserve">los talleres nacionales, </w:t>
      </w:r>
      <w:r w:rsidR="001F2704">
        <w:rPr>
          <w:lang w:val="es-AR"/>
        </w:rPr>
        <w:t xml:space="preserve">el </w:t>
      </w:r>
      <w:r w:rsidRPr="00B9109F">
        <w:rPr>
          <w:lang w:val="es-AR"/>
        </w:rPr>
        <w:t>apoyo a la política y</w:t>
      </w:r>
      <w:r w:rsidR="001F2704">
        <w:rPr>
          <w:lang w:val="es-AR"/>
        </w:rPr>
        <w:t xml:space="preserve"> la</w:t>
      </w:r>
      <w:r w:rsidRPr="00B9109F">
        <w:rPr>
          <w:lang w:val="es-AR"/>
        </w:rPr>
        <w:t xml:space="preserve"> </w:t>
      </w:r>
      <w:r w:rsidR="00200566">
        <w:rPr>
          <w:lang w:val="es-AR"/>
        </w:rPr>
        <w:t xml:space="preserve">supervisión </w:t>
      </w:r>
      <w:r w:rsidRPr="00B9109F">
        <w:rPr>
          <w:lang w:val="es-AR"/>
        </w:rPr>
        <w:t xml:space="preserve">del proyecto </w:t>
      </w:r>
      <w:r w:rsidR="00200566">
        <w:rPr>
          <w:lang w:val="es-AR"/>
        </w:rPr>
        <w:t>($EUA</w:t>
      </w:r>
      <w:r w:rsidR="00B9109F">
        <w:rPr>
          <w:lang w:val="es-AR"/>
        </w:rPr>
        <w:t xml:space="preserve"> </w:t>
      </w:r>
      <w:r w:rsidRPr="00B9109F">
        <w:rPr>
          <w:lang w:val="es-AR"/>
        </w:rPr>
        <w:t>6</w:t>
      </w:r>
      <w:r w:rsidR="00B9109F" w:rsidRPr="00B9109F">
        <w:rPr>
          <w:lang w:val="es-AR"/>
        </w:rPr>
        <w:t>8</w:t>
      </w:r>
      <w:r w:rsidR="00B9109F">
        <w:rPr>
          <w:lang w:val="es-AR"/>
        </w:rPr>
        <w:t xml:space="preserve"> </w:t>
      </w:r>
      <w:r w:rsidR="00B9109F" w:rsidRPr="00B9109F">
        <w:rPr>
          <w:lang w:val="es-AR"/>
        </w:rPr>
        <w:t>982</w:t>
      </w:r>
      <w:r w:rsidRPr="00B9109F">
        <w:rPr>
          <w:lang w:val="es-AR"/>
        </w:rPr>
        <w:t>); viaje</w:t>
      </w:r>
      <w:r w:rsidR="00200566">
        <w:rPr>
          <w:lang w:val="es-AR"/>
        </w:rPr>
        <w:t>s</w:t>
      </w:r>
      <w:r w:rsidRPr="00B9109F">
        <w:rPr>
          <w:lang w:val="es-AR"/>
        </w:rPr>
        <w:t xml:space="preserve"> local</w:t>
      </w:r>
      <w:r w:rsidR="00200566">
        <w:rPr>
          <w:lang w:val="es-AR"/>
        </w:rPr>
        <w:t>es</w:t>
      </w:r>
      <w:r w:rsidRPr="00B9109F">
        <w:rPr>
          <w:lang w:val="es-AR"/>
        </w:rPr>
        <w:t xml:space="preserve"> </w:t>
      </w:r>
      <w:r w:rsidR="00200566">
        <w:rPr>
          <w:lang w:val="es-AR"/>
        </w:rPr>
        <w:t>($EUA</w:t>
      </w:r>
      <w:r w:rsidR="00B9109F">
        <w:rPr>
          <w:lang w:val="es-AR"/>
        </w:rPr>
        <w:t xml:space="preserve"> </w:t>
      </w:r>
      <w:r w:rsidRPr="00B9109F">
        <w:rPr>
          <w:lang w:val="es-AR"/>
        </w:rPr>
        <w:t>1</w:t>
      </w:r>
      <w:r w:rsidR="00B9109F" w:rsidRPr="00B9109F">
        <w:rPr>
          <w:lang w:val="es-AR"/>
        </w:rPr>
        <w:t>2</w:t>
      </w:r>
      <w:r w:rsidR="00B9109F">
        <w:rPr>
          <w:lang w:val="es-AR"/>
        </w:rPr>
        <w:t xml:space="preserve"> </w:t>
      </w:r>
      <w:r w:rsidR="00B9109F" w:rsidRPr="00B9109F">
        <w:rPr>
          <w:lang w:val="es-AR"/>
        </w:rPr>
        <w:t>508</w:t>
      </w:r>
      <w:r w:rsidRPr="00B9109F">
        <w:rPr>
          <w:lang w:val="es-AR"/>
        </w:rPr>
        <w:t xml:space="preserve">); y </w:t>
      </w:r>
      <w:r w:rsidR="001F2704">
        <w:rPr>
          <w:lang w:val="es-AR"/>
        </w:rPr>
        <w:t xml:space="preserve">la </w:t>
      </w:r>
      <w:r w:rsidRPr="00B9109F">
        <w:rPr>
          <w:lang w:val="es-AR"/>
        </w:rPr>
        <w:t xml:space="preserve">compra </w:t>
      </w:r>
      <w:r w:rsidR="00662DE0" w:rsidRPr="00662DE0">
        <w:rPr>
          <w:lang w:val="es-AR"/>
        </w:rPr>
        <w:t>de equipos</w:t>
      </w:r>
      <w:r w:rsidR="00200566">
        <w:rPr>
          <w:lang w:val="es-AR"/>
        </w:rPr>
        <w:t>,</w:t>
      </w:r>
      <w:r w:rsidRPr="00B9109F">
        <w:rPr>
          <w:lang w:val="es-AR"/>
        </w:rPr>
        <w:t xml:space="preserve"> como </w:t>
      </w:r>
      <w:r w:rsidR="00200566">
        <w:rPr>
          <w:lang w:val="es-AR"/>
        </w:rPr>
        <w:t>c</w:t>
      </w:r>
      <w:r w:rsidRPr="00B9109F">
        <w:rPr>
          <w:lang w:val="es-AR"/>
        </w:rPr>
        <w:t xml:space="preserve">isternas ISO </w:t>
      </w:r>
      <w:r w:rsidR="00200566">
        <w:rPr>
          <w:lang w:val="es-AR"/>
        </w:rPr>
        <w:t>($EUA</w:t>
      </w:r>
      <w:r w:rsidR="00B9109F">
        <w:rPr>
          <w:lang w:val="es-AR"/>
        </w:rPr>
        <w:t xml:space="preserve"> </w:t>
      </w:r>
      <w:r w:rsidR="00B9109F" w:rsidRPr="00B9109F">
        <w:rPr>
          <w:lang w:val="es-AR"/>
        </w:rPr>
        <w:t>3</w:t>
      </w:r>
      <w:r w:rsidR="00B9109F">
        <w:rPr>
          <w:lang w:val="es-AR"/>
        </w:rPr>
        <w:t xml:space="preserve"> </w:t>
      </w:r>
      <w:r w:rsidR="00B9109F" w:rsidRPr="00B9109F">
        <w:rPr>
          <w:lang w:val="es-AR"/>
        </w:rPr>
        <w:t>795</w:t>
      </w:r>
      <w:r w:rsidRPr="00B9109F">
        <w:rPr>
          <w:lang w:val="es-AR"/>
        </w:rPr>
        <w:t xml:space="preserve">) y </w:t>
      </w:r>
      <w:r w:rsidR="00200566">
        <w:rPr>
          <w:lang w:val="es-AR"/>
        </w:rPr>
        <w:t xml:space="preserve">gastos </w:t>
      </w:r>
      <w:r w:rsidRPr="00B9109F">
        <w:rPr>
          <w:lang w:val="es-AR"/>
        </w:rPr>
        <w:t xml:space="preserve">diversos </w:t>
      </w:r>
      <w:r w:rsidR="00200566">
        <w:rPr>
          <w:lang w:val="es-AR"/>
        </w:rPr>
        <w:t>($EUA</w:t>
      </w:r>
      <w:r w:rsidR="00B9109F">
        <w:rPr>
          <w:lang w:val="es-AR"/>
        </w:rPr>
        <w:t xml:space="preserve"> </w:t>
      </w:r>
      <w:r w:rsidR="00B9109F" w:rsidRPr="00B9109F">
        <w:rPr>
          <w:lang w:val="es-AR"/>
        </w:rPr>
        <w:t>8</w:t>
      </w:r>
      <w:r w:rsidR="00B9109F">
        <w:rPr>
          <w:lang w:val="es-AR"/>
        </w:rPr>
        <w:t xml:space="preserve"> </w:t>
      </w:r>
      <w:r w:rsidR="00B9109F" w:rsidRPr="00B9109F">
        <w:rPr>
          <w:lang w:val="es-AR"/>
        </w:rPr>
        <w:t>014</w:t>
      </w:r>
      <w:r w:rsidRPr="00B9109F">
        <w:rPr>
          <w:lang w:val="es-AR"/>
        </w:rPr>
        <w:t xml:space="preserve">). </w:t>
      </w:r>
      <w:r w:rsidR="00200566">
        <w:rPr>
          <w:lang w:val="es-AR"/>
        </w:rPr>
        <w:t xml:space="preserve">Los </w:t>
      </w:r>
      <w:r w:rsidRPr="00B9109F">
        <w:rPr>
          <w:lang w:val="es-AR"/>
        </w:rPr>
        <w:t>gasto</w:t>
      </w:r>
      <w:r w:rsidR="00200566">
        <w:rPr>
          <w:lang w:val="es-AR"/>
        </w:rPr>
        <w:t>s d</w:t>
      </w:r>
      <w:r w:rsidRPr="00B9109F">
        <w:rPr>
          <w:lang w:val="es-AR"/>
        </w:rPr>
        <w:t>el proyecto ascendi</w:t>
      </w:r>
      <w:r w:rsidR="00200566">
        <w:rPr>
          <w:lang w:val="es-AR"/>
        </w:rPr>
        <w:t>eron</w:t>
      </w:r>
      <w:r w:rsidRPr="00B9109F">
        <w:rPr>
          <w:lang w:val="es-AR"/>
        </w:rPr>
        <w:t xml:space="preserve"> a</w:t>
      </w:r>
      <w:r w:rsidR="00ED30F4" w:rsidRPr="00ED30F4">
        <w:rPr>
          <w:lang w:val="es-AR"/>
        </w:rPr>
        <w:t xml:space="preserve"> $EUA </w:t>
      </w:r>
      <w:r w:rsidRPr="00B9109F">
        <w:rPr>
          <w:lang w:val="es-AR"/>
        </w:rPr>
        <w:t>11</w:t>
      </w:r>
      <w:r w:rsidR="00B9109F" w:rsidRPr="00B9109F">
        <w:rPr>
          <w:lang w:val="es-AR"/>
        </w:rPr>
        <w:t>5</w:t>
      </w:r>
      <w:r w:rsidR="00B9109F">
        <w:rPr>
          <w:lang w:val="es-AR"/>
        </w:rPr>
        <w:t xml:space="preserve"> </w:t>
      </w:r>
      <w:r w:rsidR="00B9109F" w:rsidRPr="00B9109F">
        <w:rPr>
          <w:lang w:val="es-AR"/>
        </w:rPr>
        <w:t>799</w:t>
      </w:r>
      <w:r w:rsidRPr="00B9109F">
        <w:rPr>
          <w:lang w:val="es-AR"/>
        </w:rPr>
        <w:t xml:space="preserve">. </w:t>
      </w:r>
    </w:p>
    <w:p w:rsidR="00021CFD" w:rsidRPr="00B9109F" w:rsidRDefault="00200566" w:rsidP="00021CFD">
      <w:pPr>
        <w:pStyle w:val="Heading1"/>
        <w:rPr>
          <w:lang w:val="es-AR"/>
        </w:rPr>
      </w:pPr>
      <w:r>
        <w:rPr>
          <w:lang w:val="es-AR"/>
        </w:rPr>
        <w:lastRenderedPageBreak/>
        <w:t>O</w:t>
      </w:r>
      <w:r w:rsidRPr="00B9109F">
        <w:rPr>
          <w:lang w:val="es-AR"/>
        </w:rPr>
        <w:t xml:space="preserve">riginalmente </w:t>
      </w:r>
      <w:r>
        <w:rPr>
          <w:lang w:val="es-AR"/>
        </w:rPr>
        <w:t>se aprobó e</w:t>
      </w:r>
      <w:r w:rsidR="00021CFD" w:rsidRPr="00B9109F">
        <w:rPr>
          <w:lang w:val="es-AR"/>
        </w:rPr>
        <w:t>ste pro</w:t>
      </w:r>
      <w:r w:rsidR="00496B95">
        <w:rPr>
          <w:lang w:val="es-AR"/>
        </w:rPr>
        <w:t>yecto experimental de demostración</w:t>
      </w:r>
      <w:r w:rsidR="00021CFD" w:rsidRPr="00B9109F">
        <w:rPr>
          <w:lang w:val="es-AR"/>
        </w:rPr>
        <w:t xml:space="preserve"> </w:t>
      </w:r>
      <w:r w:rsidR="00AA70EF">
        <w:rPr>
          <w:lang w:val="es-AR"/>
        </w:rPr>
        <w:t>con una relación de costo a eficacia</w:t>
      </w:r>
      <w:r w:rsidR="00021CFD" w:rsidRPr="00B9109F">
        <w:rPr>
          <w:lang w:val="es-AR"/>
        </w:rPr>
        <w:t xml:space="preserve"> de</w:t>
      </w:r>
      <w:r w:rsidR="00ED30F4" w:rsidRPr="00ED30F4">
        <w:rPr>
          <w:lang w:val="es-AR"/>
        </w:rPr>
        <w:t xml:space="preserve"> $EUA </w:t>
      </w:r>
      <w:r w:rsidR="00B9109F" w:rsidRPr="00B9109F">
        <w:rPr>
          <w:lang w:val="es-AR"/>
        </w:rPr>
        <w:t>9</w:t>
      </w:r>
      <w:r w:rsidR="00B9109F">
        <w:rPr>
          <w:lang w:val="es-AR"/>
        </w:rPr>
        <w:t>,</w:t>
      </w:r>
      <w:r w:rsidR="00B9109F" w:rsidRPr="00B9109F">
        <w:rPr>
          <w:lang w:val="es-AR"/>
        </w:rPr>
        <w:t>6</w:t>
      </w:r>
      <w:r w:rsidR="00021CFD" w:rsidRPr="00B9109F">
        <w:rPr>
          <w:lang w:val="es-AR"/>
        </w:rPr>
        <w:t xml:space="preserve">9/kg </w:t>
      </w:r>
      <w:r w:rsidR="00AA70EF">
        <w:rPr>
          <w:lang w:val="es-AR"/>
        </w:rPr>
        <w:t>para</w:t>
      </w:r>
      <w:r w:rsidR="00021CFD" w:rsidRPr="00B9109F">
        <w:rPr>
          <w:lang w:val="es-AR"/>
        </w:rPr>
        <w:t xml:space="preserve"> </w:t>
      </w:r>
      <w:r w:rsidR="00E01423">
        <w:rPr>
          <w:lang w:val="es-AR"/>
        </w:rPr>
        <w:t>eliminar</w:t>
      </w:r>
      <w:r w:rsidR="00021CFD" w:rsidRPr="00B9109F">
        <w:rPr>
          <w:lang w:val="es-AR"/>
        </w:rPr>
        <w:t xml:space="preserve"> 1</w:t>
      </w:r>
      <w:r w:rsidR="00B9109F" w:rsidRPr="00B9109F">
        <w:rPr>
          <w:lang w:val="es-AR"/>
        </w:rPr>
        <w:t>2</w:t>
      </w:r>
      <w:r w:rsidR="00B9109F">
        <w:rPr>
          <w:lang w:val="es-AR"/>
        </w:rPr>
        <w:t>,</w:t>
      </w:r>
      <w:r w:rsidR="00B9109F" w:rsidRPr="00B9109F">
        <w:rPr>
          <w:lang w:val="es-AR"/>
        </w:rPr>
        <w:t>7</w:t>
      </w:r>
      <w:r w:rsidR="00021CFD" w:rsidRPr="00B9109F">
        <w:rPr>
          <w:lang w:val="es-AR"/>
        </w:rPr>
        <w:t>5</w:t>
      </w:r>
      <w:r w:rsidR="00B9109F">
        <w:rPr>
          <w:lang w:val="es-AR"/>
        </w:rPr>
        <w:t xml:space="preserve"> </w:t>
      </w:r>
      <w:proofErr w:type="spellStart"/>
      <w:r w:rsidR="00B9109F">
        <w:rPr>
          <w:lang w:val="es-AR"/>
        </w:rPr>
        <w:t>tm</w:t>
      </w:r>
      <w:proofErr w:type="spellEnd"/>
      <w:r w:rsidR="00B9109F">
        <w:rPr>
          <w:lang w:val="es-AR"/>
        </w:rPr>
        <w:t xml:space="preserve"> </w:t>
      </w:r>
      <w:r w:rsidR="00021CFD" w:rsidRPr="00B9109F">
        <w:rPr>
          <w:lang w:val="es-AR"/>
        </w:rPr>
        <w:t xml:space="preserve">de </w:t>
      </w:r>
      <w:r w:rsidR="007E03A2" w:rsidRPr="007E03A2">
        <w:rPr>
          <w:lang w:val="es-AR"/>
        </w:rPr>
        <w:t>desechos</w:t>
      </w:r>
      <w:r w:rsidR="00021CFD" w:rsidRPr="00B9109F">
        <w:rPr>
          <w:lang w:val="es-AR"/>
        </w:rPr>
        <w:t xml:space="preserve"> </w:t>
      </w:r>
      <w:r w:rsidR="00C93526" w:rsidRPr="00C93526">
        <w:rPr>
          <w:lang w:val="es-AR"/>
        </w:rPr>
        <w:t>de SAO</w:t>
      </w:r>
      <w:r w:rsidR="00021CFD" w:rsidRPr="00B9109F">
        <w:rPr>
          <w:lang w:val="es-AR"/>
        </w:rPr>
        <w:t>. De acuerdo con el informe financiero, el proyecto había desembolsado</w:t>
      </w:r>
      <w:r w:rsidR="00ED30F4" w:rsidRPr="00ED30F4">
        <w:rPr>
          <w:lang w:val="es-AR"/>
        </w:rPr>
        <w:t xml:space="preserve"> $EUA </w:t>
      </w:r>
      <w:r w:rsidR="00021CFD" w:rsidRPr="00B9109F">
        <w:rPr>
          <w:lang w:val="es-AR"/>
        </w:rPr>
        <w:t>11</w:t>
      </w:r>
      <w:r w:rsidR="00B9109F" w:rsidRPr="00B9109F">
        <w:rPr>
          <w:lang w:val="es-AR"/>
        </w:rPr>
        <w:t>5</w:t>
      </w:r>
      <w:r w:rsidR="00B9109F">
        <w:rPr>
          <w:lang w:val="es-AR"/>
        </w:rPr>
        <w:t xml:space="preserve"> </w:t>
      </w:r>
      <w:r w:rsidR="00B9109F" w:rsidRPr="00B9109F">
        <w:rPr>
          <w:lang w:val="es-AR"/>
        </w:rPr>
        <w:t>799</w:t>
      </w:r>
      <w:r w:rsidR="00AA70EF">
        <w:rPr>
          <w:lang w:val="es-AR"/>
        </w:rPr>
        <w:t xml:space="preserve">, dejando un </w:t>
      </w:r>
      <w:r w:rsidR="00B9109F">
        <w:rPr>
          <w:lang w:val="es-AR"/>
        </w:rPr>
        <w:t>saldo</w:t>
      </w:r>
      <w:r w:rsidR="00021CFD" w:rsidRPr="00B9109F">
        <w:rPr>
          <w:lang w:val="es-AR"/>
        </w:rPr>
        <w:t xml:space="preserve"> de</w:t>
      </w:r>
      <w:r w:rsidR="00ED30F4" w:rsidRPr="00ED30F4">
        <w:rPr>
          <w:lang w:val="es-AR"/>
        </w:rPr>
        <w:t xml:space="preserve"> $EUA </w:t>
      </w:r>
      <w:r w:rsidR="00B9109F" w:rsidRPr="00B9109F">
        <w:rPr>
          <w:lang w:val="es-AR"/>
        </w:rPr>
        <w:t>7</w:t>
      </w:r>
      <w:r w:rsidR="00B9109F">
        <w:rPr>
          <w:lang w:val="es-AR"/>
        </w:rPr>
        <w:t xml:space="preserve"> </w:t>
      </w:r>
      <w:r w:rsidR="00B9109F" w:rsidRPr="00B9109F">
        <w:rPr>
          <w:lang w:val="es-AR"/>
        </w:rPr>
        <w:t>676</w:t>
      </w:r>
      <w:r w:rsidR="00021CFD" w:rsidRPr="00B9109F">
        <w:rPr>
          <w:lang w:val="es-AR"/>
        </w:rPr>
        <w:t xml:space="preserve"> que se </w:t>
      </w:r>
      <w:r w:rsidR="003B4BBA">
        <w:rPr>
          <w:lang w:val="es-AR"/>
        </w:rPr>
        <w:t>devolverá</w:t>
      </w:r>
      <w:r w:rsidR="00021CFD" w:rsidRPr="00B9109F">
        <w:rPr>
          <w:lang w:val="es-AR"/>
        </w:rPr>
        <w:t xml:space="preserve"> a la 86</w:t>
      </w:r>
      <w:r w:rsidR="00AA70EF">
        <w:rPr>
          <w:lang w:val="es-AR"/>
        </w:rPr>
        <w:t xml:space="preserve">ª </w:t>
      </w:r>
      <w:r w:rsidR="00B9109F" w:rsidRPr="00B9109F">
        <w:rPr>
          <w:lang w:val="es-AR"/>
        </w:rPr>
        <w:t>reunión</w:t>
      </w:r>
      <w:r w:rsidR="00021CFD" w:rsidRPr="00B9109F">
        <w:rPr>
          <w:lang w:val="es-AR"/>
        </w:rPr>
        <w:t>. Considerando que el proyecto</w:t>
      </w:r>
      <w:r w:rsidR="00AA70EF">
        <w:rPr>
          <w:lang w:val="es-AR"/>
        </w:rPr>
        <w:t xml:space="preserve"> logró únicamente recolectar</w:t>
      </w:r>
      <w:r w:rsidR="00021CFD" w:rsidRPr="00B9109F">
        <w:rPr>
          <w:lang w:val="es-AR"/>
        </w:rPr>
        <w:t xml:space="preserve">, pero no </w:t>
      </w:r>
      <w:r w:rsidR="00E01423">
        <w:rPr>
          <w:lang w:val="es-AR"/>
        </w:rPr>
        <w:t>eliminar</w:t>
      </w:r>
      <w:r w:rsidR="00AA70EF">
        <w:rPr>
          <w:lang w:val="es-AR"/>
        </w:rPr>
        <w:t>,</w:t>
      </w:r>
      <w:r w:rsidR="00021CFD" w:rsidRPr="00B9109F">
        <w:rPr>
          <w:lang w:val="es-AR"/>
        </w:rPr>
        <w:t xml:space="preserve"> alrededor </w:t>
      </w:r>
      <w:r w:rsidR="00AA70EF">
        <w:rPr>
          <w:lang w:val="es-AR"/>
        </w:rPr>
        <w:t xml:space="preserve">de </w:t>
      </w:r>
      <w:r w:rsidR="00021CFD" w:rsidRPr="00B9109F">
        <w:rPr>
          <w:lang w:val="es-AR"/>
        </w:rPr>
        <w:t>1</w:t>
      </w:r>
      <w:r w:rsidR="00B9109F">
        <w:rPr>
          <w:lang w:val="es-AR"/>
        </w:rPr>
        <w:t xml:space="preserve"> </w:t>
      </w:r>
      <w:proofErr w:type="spellStart"/>
      <w:r w:rsidR="00B9109F">
        <w:rPr>
          <w:lang w:val="es-AR"/>
        </w:rPr>
        <w:t>tm</w:t>
      </w:r>
      <w:proofErr w:type="spellEnd"/>
      <w:r w:rsidR="00B9109F">
        <w:rPr>
          <w:lang w:val="es-AR"/>
        </w:rPr>
        <w:t xml:space="preserve"> </w:t>
      </w:r>
      <w:r w:rsidR="00EA1EEE">
        <w:rPr>
          <w:lang w:val="es-AR"/>
        </w:rPr>
        <w:t xml:space="preserve">de </w:t>
      </w:r>
      <w:r w:rsidR="00AA70EF">
        <w:rPr>
          <w:lang w:val="es-AR"/>
        </w:rPr>
        <w:t>desechos de CFC</w:t>
      </w:r>
      <w:r w:rsidR="00021CFD" w:rsidRPr="00B9109F">
        <w:rPr>
          <w:lang w:val="es-AR"/>
        </w:rPr>
        <w:t xml:space="preserve">, la </w:t>
      </w:r>
      <w:r w:rsidR="00AA70EF">
        <w:rPr>
          <w:lang w:val="es-AR"/>
        </w:rPr>
        <w:t>relación de costo a eficacia</w:t>
      </w:r>
      <w:r w:rsidR="00021CFD" w:rsidRPr="00B9109F">
        <w:rPr>
          <w:lang w:val="es-AR"/>
        </w:rPr>
        <w:t xml:space="preserve"> total del proyecto puede calcular</w:t>
      </w:r>
      <w:r w:rsidR="00AA70EF">
        <w:rPr>
          <w:lang w:val="es-AR"/>
        </w:rPr>
        <w:t>se</w:t>
      </w:r>
      <w:r w:rsidR="00021CFD" w:rsidRPr="00B9109F">
        <w:rPr>
          <w:lang w:val="es-AR"/>
        </w:rPr>
        <w:t xml:space="preserve"> </w:t>
      </w:r>
      <w:r w:rsidR="00AA70EF">
        <w:rPr>
          <w:lang w:val="es-AR"/>
        </w:rPr>
        <w:t xml:space="preserve">en </w:t>
      </w:r>
      <w:r w:rsidR="00B9109F">
        <w:rPr>
          <w:lang w:val="es-AR"/>
        </w:rPr>
        <w:t xml:space="preserve">$EUA </w:t>
      </w:r>
      <w:r w:rsidR="00021CFD" w:rsidRPr="00B9109F">
        <w:rPr>
          <w:lang w:val="es-AR"/>
        </w:rPr>
        <w:t>12</w:t>
      </w:r>
      <w:r w:rsidR="00B9109F" w:rsidRPr="00B9109F">
        <w:rPr>
          <w:lang w:val="es-AR"/>
        </w:rPr>
        <w:t>3</w:t>
      </w:r>
      <w:r w:rsidR="00B9109F">
        <w:rPr>
          <w:lang w:val="es-AR"/>
        </w:rPr>
        <w:t>,</w:t>
      </w:r>
      <w:r w:rsidR="00B9109F" w:rsidRPr="00B9109F">
        <w:rPr>
          <w:lang w:val="es-AR"/>
        </w:rPr>
        <w:t>4</w:t>
      </w:r>
      <w:r w:rsidR="00021CFD" w:rsidRPr="00B9109F">
        <w:rPr>
          <w:lang w:val="es-AR"/>
        </w:rPr>
        <w:t>8/kg.</w:t>
      </w:r>
    </w:p>
    <w:p w:rsidR="00021CFD" w:rsidRPr="00B9109F" w:rsidRDefault="00021CFD" w:rsidP="00021CFD">
      <w:pPr>
        <w:spacing w:after="240"/>
        <w:rPr>
          <w:b/>
          <w:lang w:val="es-AR"/>
        </w:rPr>
      </w:pPr>
      <w:r w:rsidRPr="00B9109F">
        <w:rPr>
          <w:b/>
          <w:lang w:val="es-AR"/>
        </w:rPr>
        <w:t>Recomendación</w:t>
      </w:r>
    </w:p>
    <w:p w:rsidR="00021CFD" w:rsidRPr="00B9109F" w:rsidRDefault="00021CFD" w:rsidP="00021CFD">
      <w:pPr>
        <w:pStyle w:val="Heading1"/>
        <w:rPr>
          <w:lang w:val="es-AR"/>
        </w:rPr>
      </w:pPr>
      <w:r w:rsidRPr="00B9109F">
        <w:rPr>
          <w:lang w:val="es-AR"/>
        </w:rPr>
        <w:t xml:space="preserve">El Comité Ejecutivo </w:t>
      </w:r>
      <w:r w:rsidR="00B9109F">
        <w:rPr>
          <w:lang w:val="es-AR"/>
        </w:rPr>
        <w:t>podría</w:t>
      </w:r>
      <w:r w:rsidRPr="00B9109F">
        <w:rPr>
          <w:lang w:val="es-AR"/>
        </w:rPr>
        <w:t>:</w:t>
      </w:r>
    </w:p>
    <w:p w:rsidR="00021CFD" w:rsidRPr="00B9109F" w:rsidRDefault="00AA70EF" w:rsidP="00021CFD">
      <w:pPr>
        <w:pStyle w:val="Heading2"/>
        <w:rPr>
          <w:lang w:val="es-AR"/>
        </w:rPr>
      </w:pPr>
      <w:r>
        <w:rPr>
          <w:lang w:val="es-AR"/>
        </w:rPr>
        <w:t>Tomar nota del informe</w:t>
      </w:r>
      <w:r w:rsidR="00021CFD" w:rsidRPr="00B9109F">
        <w:rPr>
          <w:lang w:val="es-AR"/>
        </w:rPr>
        <w:t xml:space="preserve"> final </w:t>
      </w:r>
      <w:r>
        <w:rPr>
          <w:lang w:val="es-AR"/>
        </w:rPr>
        <w:t xml:space="preserve">del </w:t>
      </w:r>
      <w:r w:rsidR="00021CFD" w:rsidRPr="00B9109F">
        <w:rPr>
          <w:lang w:val="es-AR"/>
        </w:rPr>
        <w:t>pro</w:t>
      </w:r>
      <w:r w:rsidR="00496B95">
        <w:rPr>
          <w:lang w:val="es-AR"/>
        </w:rPr>
        <w:t xml:space="preserve">yecto experimental de </w:t>
      </w:r>
      <w:r w:rsidR="00870E10" w:rsidRPr="00870E10">
        <w:rPr>
          <w:lang w:val="es-AR"/>
        </w:rPr>
        <w:t>demostración sobre gestión y eliminación</w:t>
      </w:r>
      <w:r w:rsidR="00496B95">
        <w:rPr>
          <w:lang w:val="es-AR"/>
        </w:rPr>
        <w:t xml:space="preserve"> de desechos de SAO</w:t>
      </w:r>
      <w:r w:rsidR="00021CFD" w:rsidRPr="00B9109F">
        <w:rPr>
          <w:lang w:val="es-AR"/>
        </w:rPr>
        <w:t xml:space="preserve"> para Líbano, </w:t>
      </w:r>
      <w:r>
        <w:rPr>
          <w:lang w:val="es-AR"/>
        </w:rPr>
        <w:t>presentado por</w:t>
      </w:r>
      <w:r w:rsidR="00021CFD" w:rsidRPr="00B9109F">
        <w:rPr>
          <w:lang w:val="es-AR"/>
        </w:rPr>
        <w:t xml:space="preserve"> </w:t>
      </w:r>
      <w:r w:rsidR="00B9109F">
        <w:rPr>
          <w:lang w:val="es-AR"/>
        </w:rPr>
        <w:t>la ONUDI</w:t>
      </w:r>
      <w:r w:rsidR="00021CFD" w:rsidRPr="00B9109F">
        <w:rPr>
          <w:lang w:val="es-AR"/>
        </w:rPr>
        <w:t xml:space="preserve">, </w:t>
      </w:r>
      <w:r w:rsidR="00870E10" w:rsidRPr="00870E10">
        <w:rPr>
          <w:lang w:val="es-AR"/>
        </w:rPr>
        <w:t>que figura en el documento</w:t>
      </w:r>
      <w:r w:rsidR="00021CFD" w:rsidRPr="00B9109F">
        <w:rPr>
          <w:lang w:val="es-AR"/>
        </w:rPr>
        <w:t> UNEP/</w:t>
      </w:r>
      <w:proofErr w:type="spellStart"/>
      <w:r w:rsidR="00021CFD" w:rsidRPr="00B9109F">
        <w:rPr>
          <w:lang w:val="es-AR"/>
        </w:rPr>
        <w:t>OzL.Pro</w:t>
      </w:r>
      <w:proofErr w:type="spellEnd"/>
      <w:r w:rsidR="00B9109F">
        <w:rPr>
          <w:lang w:val="es-AR"/>
        </w:rPr>
        <w:t>/</w:t>
      </w:r>
      <w:proofErr w:type="spellStart"/>
      <w:r w:rsidR="00B9109F">
        <w:rPr>
          <w:lang w:val="es-AR"/>
        </w:rPr>
        <w:t>ExCom</w:t>
      </w:r>
      <w:proofErr w:type="spellEnd"/>
      <w:r w:rsidR="00B9109F">
        <w:rPr>
          <w:lang w:val="es-AR"/>
        </w:rPr>
        <w:t>/</w:t>
      </w:r>
      <w:r w:rsidR="00021CFD" w:rsidRPr="00B9109F">
        <w:rPr>
          <w:lang w:val="es-AR"/>
        </w:rPr>
        <w:t xml:space="preserve">86/21; </w:t>
      </w:r>
      <w:r>
        <w:rPr>
          <w:lang w:val="es-AR"/>
        </w:rPr>
        <w:t>e</w:t>
      </w:r>
    </w:p>
    <w:p w:rsidR="00021CFD" w:rsidRPr="00B9109F" w:rsidRDefault="00AA70EF" w:rsidP="00021CFD">
      <w:pPr>
        <w:numPr>
          <w:ilvl w:val="1"/>
          <w:numId w:val="1"/>
        </w:numPr>
        <w:tabs>
          <w:tab w:val="clear" w:pos="0"/>
          <w:tab w:val="num" w:pos="360"/>
        </w:tabs>
        <w:spacing w:after="240"/>
        <w:rPr>
          <w:lang w:val="es-AR"/>
        </w:rPr>
      </w:pPr>
      <w:r>
        <w:rPr>
          <w:lang w:val="es-AR"/>
        </w:rPr>
        <w:t>I</w:t>
      </w:r>
      <w:r w:rsidR="00021CFD" w:rsidRPr="00B9109F">
        <w:rPr>
          <w:lang w:val="es-AR"/>
        </w:rPr>
        <w:t xml:space="preserve">nvitar a </w:t>
      </w:r>
      <w:r w:rsidR="00554F68">
        <w:rPr>
          <w:lang w:val="es-AR"/>
        </w:rPr>
        <w:t>los organismos de ejecución y bilaterales</w:t>
      </w:r>
      <w:r w:rsidR="00021CFD" w:rsidRPr="00B9109F">
        <w:rPr>
          <w:lang w:val="es-AR"/>
        </w:rPr>
        <w:t xml:space="preserve"> </w:t>
      </w:r>
      <w:r w:rsidR="00554F68">
        <w:rPr>
          <w:lang w:val="es-AR"/>
        </w:rPr>
        <w:t xml:space="preserve">que tomen en consideración </w:t>
      </w:r>
      <w:r w:rsidR="00021CFD" w:rsidRPr="00B9109F">
        <w:rPr>
          <w:lang w:val="es-AR"/>
        </w:rPr>
        <w:t xml:space="preserve">el informe mencionado en el subpárrafo a) </w:t>
      </w:r>
      <w:r w:rsidR="00554F68">
        <w:rPr>
          <w:lang w:val="es-AR"/>
        </w:rPr>
        <w:t>anterior</w:t>
      </w:r>
      <w:r w:rsidR="00021CFD" w:rsidRPr="00B9109F">
        <w:rPr>
          <w:lang w:val="es-AR"/>
        </w:rPr>
        <w:t xml:space="preserve">, </w:t>
      </w:r>
      <w:r w:rsidR="00554F68">
        <w:rPr>
          <w:lang w:val="es-AR"/>
        </w:rPr>
        <w:t>cuando asist</w:t>
      </w:r>
      <w:r w:rsidR="001F2704">
        <w:rPr>
          <w:lang w:val="es-AR"/>
        </w:rPr>
        <w:t>a</w:t>
      </w:r>
      <w:r w:rsidR="00554F68">
        <w:rPr>
          <w:lang w:val="es-AR"/>
        </w:rPr>
        <w:t xml:space="preserve">n </w:t>
      </w:r>
      <w:r w:rsidR="00021CFD" w:rsidRPr="00B9109F">
        <w:rPr>
          <w:lang w:val="es-AR"/>
        </w:rPr>
        <w:t xml:space="preserve">a países del </w:t>
      </w:r>
      <w:r w:rsidR="00B9109F">
        <w:rPr>
          <w:lang w:val="es-AR"/>
        </w:rPr>
        <w:t>Artículo</w:t>
      </w:r>
      <w:r w:rsidR="00021CFD" w:rsidRPr="00B9109F">
        <w:rPr>
          <w:lang w:val="es-AR"/>
        </w:rPr>
        <w:t xml:space="preserve"> 5 en la preparación </w:t>
      </w:r>
      <w:r w:rsidR="00554F68">
        <w:rPr>
          <w:lang w:val="es-AR"/>
        </w:rPr>
        <w:t>de proyectos</w:t>
      </w:r>
      <w:r w:rsidR="00021CFD" w:rsidRPr="00B9109F">
        <w:rPr>
          <w:lang w:val="es-AR"/>
        </w:rPr>
        <w:t xml:space="preserve"> similares </w:t>
      </w:r>
      <w:r w:rsidR="00200566">
        <w:rPr>
          <w:lang w:val="es-AR"/>
        </w:rPr>
        <w:t>en el futuro</w:t>
      </w:r>
      <w:r w:rsidR="00021CFD" w:rsidRPr="00B9109F">
        <w:rPr>
          <w:lang w:val="es-AR"/>
        </w:rPr>
        <w:t>.</w:t>
      </w:r>
    </w:p>
    <w:p w:rsidR="00021CFD" w:rsidRPr="00B9109F" w:rsidRDefault="00021CFD" w:rsidP="00021CFD">
      <w:pPr>
        <w:spacing w:after="240"/>
        <w:ind w:left="1440" w:hanging="1440"/>
        <w:rPr>
          <w:lang w:val="es-AR"/>
        </w:rPr>
      </w:pPr>
      <w:r w:rsidRPr="00B9109F">
        <w:rPr>
          <w:b/>
          <w:u w:val="single"/>
          <w:lang w:val="es-AR"/>
        </w:rPr>
        <w:t>Informes rela</w:t>
      </w:r>
      <w:r w:rsidR="00C93526">
        <w:rPr>
          <w:b/>
          <w:u w:val="single"/>
          <w:lang w:val="es-AR"/>
        </w:rPr>
        <w:t>cionados con planes de gestión</w:t>
      </w:r>
      <w:r w:rsidRPr="00B9109F">
        <w:rPr>
          <w:b/>
          <w:u w:val="single"/>
          <w:lang w:val="es-AR"/>
        </w:rPr>
        <w:t xml:space="preserve"> de eliminación de </w:t>
      </w:r>
      <w:r w:rsidR="00B9109F">
        <w:rPr>
          <w:b/>
          <w:u w:val="single"/>
          <w:lang w:val="es-AR"/>
        </w:rPr>
        <w:t>los HCFC</w:t>
      </w:r>
      <w:r w:rsidRPr="00554F68">
        <w:rPr>
          <w:rStyle w:val="FootnoteReference"/>
          <w:u w:val="single"/>
          <w:lang w:val="es-AR"/>
        </w:rPr>
        <w:footnoteReference w:id="11"/>
      </w:r>
    </w:p>
    <w:p w:rsidR="00021CFD" w:rsidRPr="00B9109F" w:rsidRDefault="00021CFD" w:rsidP="00021CFD">
      <w:pPr>
        <w:spacing w:after="240"/>
        <w:rPr>
          <w:lang w:val="es-AR"/>
        </w:rPr>
      </w:pPr>
      <w:r w:rsidRPr="00554F68">
        <w:rPr>
          <w:u w:val="single"/>
          <w:lang w:val="es-AR"/>
        </w:rPr>
        <w:t xml:space="preserve">Argentina: </w:t>
      </w:r>
      <w:r w:rsidR="00554F68" w:rsidRPr="00554F68">
        <w:rPr>
          <w:u w:val="single"/>
          <w:lang w:val="es-AR"/>
        </w:rPr>
        <w:t>p</w:t>
      </w:r>
      <w:r w:rsidR="00554F68">
        <w:rPr>
          <w:u w:val="single"/>
          <w:lang w:val="es-AR"/>
        </w:rPr>
        <w:t>lan de gestión de eliminación de los HCFC</w:t>
      </w:r>
      <w:r w:rsidRPr="00B9109F">
        <w:rPr>
          <w:u w:val="single"/>
          <w:lang w:val="es-AR"/>
        </w:rPr>
        <w:t xml:space="preserve"> (etapa I </w:t>
      </w:r>
      <w:r w:rsidR="00554F68">
        <w:rPr>
          <w:u w:val="single"/>
          <w:lang w:val="es-AR"/>
        </w:rPr>
        <w:t>- Informe anual sobre la marcha de las actividades)</w:t>
      </w:r>
      <w:r w:rsidRPr="00B9109F">
        <w:rPr>
          <w:u w:val="single"/>
          <w:lang w:val="es-AR"/>
        </w:rPr>
        <w:t xml:space="preserve"> </w:t>
      </w:r>
      <w:r w:rsidR="00554F68">
        <w:rPr>
          <w:lang w:val="es-AR"/>
        </w:rPr>
        <w:t>(ONUDI</w:t>
      </w:r>
      <w:r w:rsidRPr="00B9109F">
        <w:rPr>
          <w:lang w:val="es-AR"/>
        </w:rPr>
        <w:t xml:space="preserve"> y </w:t>
      </w:r>
      <w:r w:rsidR="00554F68">
        <w:rPr>
          <w:lang w:val="es-AR"/>
        </w:rPr>
        <w:t>PNUD)</w:t>
      </w:r>
    </w:p>
    <w:p w:rsidR="00021CFD" w:rsidRPr="00B9109F" w:rsidRDefault="00021CFD" w:rsidP="00021CFD">
      <w:pPr>
        <w:pStyle w:val="Heading1"/>
        <w:rPr>
          <w:lang w:val="es-AR"/>
        </w:rPr>
      </w:pPr>
      <w:r w:rsidRPr="00B9109F">
        <w:rPr>
          <w:lang w:val="es-AR"/>
        </w:rPr>
        <w:t xml:space="preserve">En nombre del gobierno de Argentina, </w:t>
      </w:r>
      <w:r w:rsidR="00B9109F">
        <w:rPr>
          <w:lang w:val="es-AR"/>
        </w:rPr>
        <w:t>la ONUDI</w:t>
      </w:r>
      <w:r w:rsidR="00554F68">
        <w:rPr>
          <w:lang w:val="es-AR"/>
        </w:rPr>
        <w:t>,</w:t>
      </w:r>
      <w:r w:rsidRPr="00B9109F">
        <w:rPr>
          <w:lang w:val="es-AR"/>
        </w:rPr>
        <w:t xml:space="preserve"> </w:t>
      </w:r>
      <w:r w:rsidR="00554F68">
        <w:rPr>
          <w:lang w:val="es-AR"/>
        </w:rPr>
        <w:t>en calidad de organismo de ejecución principal,</w:t>
      </w:r>
      <w:r w:rsidRPr="00B9109F">
        <w:rPr>
          <w:lang w:val="es-AR"/>
        </w:rPr>
        <w:t xml:space="preserve"> </w:t>
      </w:r>
      <w:r w:rsidR="00B9109F">
        <w:rPr>
          <w:lang w:val="es-AR"/>
        </w:rPr>
        <w:t>presentó</w:t>
      </w:r>
      <w:r w:rsidRPr="00B9109F">
        <w:rPr>
          <w:lang w:val="es-AR"/>
        </w:rPr>
        <w:t xml:space="preserve"> el </w:t>
      </w:r>
      <w:r w:rsidR="001F2704">
        <w:rPr>
          <w:lang w:val="es-AR"/>
        </w:rPr>
        <w:t>i</w:t>
      </w:r>
      <w:r w:rsidR="00496B95">
        <w:rPr>
          <w:lang w:val="es-AR"/>
        </w:rPr>
        <w:t xml:space="preserve">nforme anual sobre la marcha de las </w:t>
      </w:r>
      <w:r w:rsidR="0007487F" w:rsidRPr="0007487F">
        <w:rPr>
          <w:lang w:val="es-AR"/>
        </w:rPr>
        <w:t>actividades relativo a la ejecución</w:t>
      </w:r>
      <w:r w:rsidR="00554F68">
        <w:rPr>
          <w:lang w:val="es-AR"/>
        </w:rPr>
        <w:t xml:space="preserve"> del</w:t>
      </w:r>
      <w:r w:rsidRPr="00B9109F">
        <w:rPr>
          <w:lang w:val="es-AR"/>
        </w:rPr>
        <w:t xml:space="preserve"> programa de trabajo asociado a la etapa I del plan de gestión de eliminación de </w:t>
      </w:r>
      <w:r w:rsidR="00B9109F">
        <w:rPr>
          <w:lang w:val="es-AR"/>
        </w:rPr>
        <w:t>los HCFC</w:t>
      </w:r>
      <w:r w:rsidR="00554F68">
        <w:rPr>
          <w:lang w:val="es-AR"/>
        </w:rPr>
        <w:t>,</w:t>
      </w:r>
      <w:r w:rsidRPr="00B9109F">
        <w:rPr>
          <w:lang w:val="es-AR"/>
        </w:rPr>
        <w:t xml:space="preserve"> conforme a la decisión 84/64 b) y c).</w:t>
      </w:r>
      <w:r w:rsidRPr="00E544D1">
        <w:rPr>
          <w:rStyle w:val="FootnoteReference"/>
          <w:lang w:val="es-AR"/>
        </w:rPr>
        <w:footnoteReference w:id="12"/>
      </w:r>
      <w:r w:rsidRPr="00B9109F">
        <w:rPr>
          <w:lang w:val="es-AR"/>
        </w:rPr>
        <w:t xml:space="preserve"> </w:t>
      </w:r>
    </w:p>
    <w:p w:rsidR="00021CFD" w:rsidRPr="00B9109F" w:rsidRDefault="00E544D1" w:rsidP="00021CFD">
      <w:pPr>
        <w:spacing w:after="240"/>
        <w:rPr>
          <w:i/>
          <w:lang w:val="es-AR"/>
        </w:rPr>
      </w:pPr>
      <w:r w:rsidRPr="00E544D1">
        <w:rPr>
          <w:i/>
          <w:lang w:val="es-AR"/>
        </w:rPr>
        <w:t>Consumo de los HCFC</w:t>
      </w:r>
    </w:p>
    <w:p w:rsidR="00021CFD" w:rsidRPr="00B9109F" w:rsidRDefault="00021CFD" w:rsidP="00021CFD">
      <w:pPr>
        <w:pStyle w:val="Heading1"/>
        <w:rPr>
          <w:lang w:val="es-AR"/>
        </w:rPr>
      </w:pPr>
      <w:r w:rsidRPr="00B9109F">
        <w:rPr>
          <w:lang w:val="es-AR"/>
        </w:rPr>
        <w:t xml:space="preserve">El gobierno de Argentina </w:t>
      </w:r>
      <w:r w:rsidR="00B9109F">
        <w:rPr>
          <w:lang w:val="es-AR"/>
        </w:rPr>
        <w:t>inform</w:t>
      </w:r>
      <w:r w:rsidRPr="00B9109F">
        <w:rPr>
          <w:lang w:val="es-AR"/>
        </w:rPr>
        <w:t>ó un consumo de 15</w:t>
      </w:r>
      <w:r w:rsidR="00B9109F" w:rsidRPr="00B9109F">
        <w:rPr>
          <w:lang w:val="es-AR"/>
        </w:rPr>
        <w:t>0</w:t>
      </w:r>
      <w:r w:rsidR="00B9109F">
        <w:rPr>
          <w:lang w:val="es-AR"/>
        </w:rPr>
        <w:t>,</w:t>
      </w:r>
      <w:r w:rsidR="00B9109F" w:rsidRPr="00B9109F">
        <w:rPr>
          <w:lang w:val="es-AR"/>
        </w:rPr>
        <w:t>7</w:t>
      </w:r>
      <w:r w:rsidRPr="00B9109F">
        <w:rPr>
          <w:lang w:val="es-AR"/>
        </w:rPr>
        <w:t xml:space="preserve">3 </w:t>
      </w:r>
      <w:r w:rsidR="00B9109F">
        <w:rPr>
          <w:lang w:val="es-AR"/>
        </w:rPr>
        <w:t>toneladas PAO</w:t>
      </w:r>
      <w:r w:rsidR="00E544D1" w:rsidRPr="00E544D1">
        <w:rPr>
          <w:lang w:val="es-AR"/>
        </w:rPr>
        <w:t xml:space="preserve"> de los HCFC</w:t>
      </w:r>
      <w:r w:rsidRPr="00B9109F">
        <w:rPr>
          <w:lang w:val="es-AR"/>
        </w:rPr>
        <w:t xml:space="preserve"> en 2019, </w:t>
      </w:r>
      <w:r w:rsidR="00E544D1" w:rsidRPr="00E544D1">
        <w:rPr>
          <w:lang w:val="es-AR"/>
        </w:rPr>
        <w:t xml:space="preserve">lo que está el </w:t>
      </w:r>
      <w:r w:rsidRPr="00B9109F">
        <w:rPr>
          <w:lang w:val="es-AR"/>
        </w:rPr>
        <w:t xml:space="preserve">54 </w:t>
      </w:r>
      <w:r w:rsidR="00B9109F">
        <w:rPr>
          <w:lang w:val="es-AR"/>
        </w:rPr>
        <w:t xml:space="preserve">por ciento </w:t>
      </w:r>
      <w:r w:rsidR="00B94525" w:rsidRPr="00B94525">
        <w:rPr>
          <w:lang w:val="es-AR"/>
        </w:rPr>
        <w:t>por debajo</w:t>
      </w:r>
      <w:r w:rsidR="0007487F" w:rsidRPr="0007487F">
        <w:rPr>
          <w:lang w:val="es-AR"/>
        </w:rPr>
        <w:t xml:space="preserve"> del objetivo</w:t>
      </w:r>
      <w:r w:rsidRPr="00B9109F">
        <w:rPr>
          <w:lang w:val="es-AR"/>
        </w:rPr>
        <w:t xml:space="preserve"> de 33</w:t>
      </w:r>
      <w:r w:rsidR="00B9109F" w:rsidRPr="00B9109F">
        <w:rPr>
          <w:lang w:val="es-AR"/>
        </w:rPr>
        <w:t>0</w:t>
      </w:r>
      <w:r w:rsidR="00B9109F">
        <w:rPr>
          <w:lang w:val="es-AR"/>
        </w:rPr>
        <w:t>,</w:t>
      </w:r>
      <w:r w:rsidR="00B9109F" w:rsidRPr="00B9109F">
        <w:rPr>
          <w:lang w:val="es-AR"/>
        </w:rPr>
        <w:t>5</w:t>
      </w:r>
      <w:r w:rsidRPr="00B9109F">
        <w:rPr>
          <w:lang w:val="es-AR"/>
        </w:rPr>
        <w:t xml:space="preserve">8 </w:t>
      </w:r>
      <w:r w:rsidR="00B9109F">
        <w:rPr>
          <w:lang w:val="es-AR"/>
        </w:rPr>
        <w:t>toneladas PAO</w:t>
      </w:r>
      <w:r w:rsidRPr="00B9109F">
        <w:rPr>
          <w:lang w:val="es-AR"/>
        </w:rPr>
        <w:t xml:space="preserve"> para el mismo año </w:t>
      </w:r>
      <w:r w:rsidR="00E544D1">
        <w:rPr>
          <w:lang w:val="es-AR"/>
        </w:rPr>
        <w:t xml:space="preserve">establecido </w:t>
      </w:r>
      <w:r w:rsidRPr="00B9109F">
        <w:rPr>
          <w:lang w:val="es-AR"/>
        </w:rPr>
        <w:t xml:space="preserve">en su </w:t>
      </w:r>
      <w:r w:rsidR="00E544D1" w:rsidRPr="00E544D1">
        <w:rPr>
          <w:lang w:val="es-AR"/>
        </w:rPr>
        <w:t>Acuerdo con el Comité</w:t>
      </w:r>
      <w:r w:rsidRPr="00B9109F">
        <w:rPr>
          <w:lang w:val="es-AR"/>
        </w:rPr>
        <w:t xml:space="preserve"> Ejecutivo, y el 62 </w:t>
      </w:r>
      <w:r w:rsidR="00B9109F">
        <w:rPr>
          <w:lang w:val="es-AR"/>
        </w:rPr>
        <w:t>por ciento por debajo de</w:t>
      </w:r>
      <w:r w:rsidRPr="00B9109F">
        <w:rPr>
          <w:lang w:val="es-AR"/>
        </w:rPr>
        <w:t xml:space="preserve"> </w:t>
      </w:r>
      <w:r w:rsidR="00B9109F">
        <w:rPr>
          <w:lang w:val="es-AR"/>
        </w:rPr>
        <w:t>los HCFC</w:t>
      </w:r>
      <w:r w:rsidRPr="00B9109F">
        <w:rPr>
          <w:lang w:val="es-AR"/>
        </w:rPr>
        <w:t xml:space="preserve"> de la base para el cumplimiento de 40</w:t>
      </w:r>
      <w:r w:rsidR="00B9109F" w:rsidRPr="00B9109F">
        <w:rPr>
          <w:lang w:val="es-AR"/>
        </w:rPr>
        <w:t>0</w:t>
      </w:r>
      <w:r w:rsidR="00B9109F">
        <w:rPr>
          <w:lang w:val="es-AR"/>
        </w:rPr>
        <w:t>,</w:t>
      </w:r>
      <w:r w:rsidR="00B9109F" w:rsidRPr="00B9109F">
        <w:rPr>
          <w:lang w:val="es-AR"/>
        </w:rPr>
        <w:t>7</w:t>
      </w:r>
      <w:r w:rsidRPr="00B9109F">
        <w:rPr>
          <w:lang w:val="es-AR"/>
        </w:rPr>
        <w:t xml:space="preserve">0 </w:t>
      </w:r>
      <w:r w:rsidR="00B9109F">
        <w:rPr>
          <w:lang w:val="es-AR"/>
        </w:rPr>
        <w:t>toneladas PAO</w:t>
      </w:r>
      <w:r w:rsidRPr="00B9109F">
        <w:rPr>
          <w:lang w:val="es-AR"/>
        </w:rPr>
        <w:t xml:space="preserve">. </w:t>
      </w:r>
      <w:r w:rsidR="00E544D1">
        <w:rPr>
          <w:lang w:val="es-AR"/>
        </w:rPr>
        <w:t>Asimismo, e</w:t>
      </w:r>
      <w:r w:rsidRPr="00B9109F">
        <w:rPr>
          <w:lang w:val="es-AR"/>
        </w:rPr>
        <w:t xml:space="preserve">l gobierno </w:t>
      </w:r>
      <w:r w:rsidR="00B9109F">
        <w:rPr>
          <w:lang w:val="es-AR"/>
        </w:rPr>
        <w:t>inform</w:t>
      </w:r>
      <w:r w:rsidRPr="00B9109F">
        <w:rPr>
          <w:lang w:val="es-AR"/>
        </w:rPr>
        <w:t xml:space="preserve">ó que </w:t>
      </w:r>
      <w:r w:rsidR="00017062" w:rsidRPr="00017062">
        <w:rPr>
          <w:lang w:val="es-AR"/>
        </w:rPr>
        <w:t xml:space="preserve">los datos sectoriales de consumo de los HCFC </w:t>
      </w:r>
      <w:r w:rsidR="001F2704">
        <w:rPr>
          <w:lang w:val="es-AR"/>
        </w:rPr>
        <w:t xml:space="preserve">que figuran en </w:t>
      </w:r>
      <w:r w:rsidR="00017062">
        <w:rPr>
          <w:lang w:val="es-AR"/>
        </w:rPr>
        <w:t xml:space="preserve">el </w:t>
      </w:r>
      <w:r w:rsidR="00017062" w:rsidRPr="00017062">
        <w:rPr>
          <w:lang w:val="es-AR"/>
        </w:rPr>
        <w:t>informe de ejecución del programa de país de 2019 coinciden con los datos informados</w:t>
      </w:r>
      <w:r w:rsidRPr="00B9109F">
        <w:rPr>
          <w:lang w:val="es-AR"/>
        </w:rPr>
        <w:t xml:space="preserve"> </w:t>
      </w:r>
      <w:r w:rsidR="00B9109F">
        <w:rPr>
          <w:lang w:val="es-AR"/>
        </w:rPr>
        <w:t>en virtud del Artículo</w:t>
      </w:r>
      <w:r w:rsidRPr="00B9109F">
        <w:rPr>
          <w:lang w:val="es-AR"/>
        </w:rPr>
        <w:t xml:space="preserve"> 7 del </w:t>
      </w:r>
      <w:r w:rsidR="00B9109F">
        <w:rPr>
          <w:lang w:val="es-AR"/>
        </w:rPr>
        <w:t>Protocolo</w:t>
      </w:r>
      <w:r w:rsidRPr="00B9109F">
        <w:rPr>
          <w:lang w:val="es-AR"/>
        </w:rPr>
        <w:t>.</w:t>
      </w:r>
    </w:p>
    <w:p w:rsidR="00021CFD" w:rsidRPr="00B9109F" w:rsidRDefault="00021CFD" w:rsidP="00021CFD">
      <w:pPr>
        <w:keepNext/>
        <w:spacing w:after="240"/>
        <w:rPr>
          <w:i/>
          <w:lang w:val="es-AR"/>
        </w:rPr>
      </w:pPr>
      <w:r w:rsidRPr="00B9109F">
        <w:rPr>
          <w:i/>
          <w:lang w:val="es-AR"/>
        </w:rPr>
        <w:t>Marco jurídico</w:t>
      </w:r>
    </w:p>
    <w:p w:rsidR="00021CFD" w:rsidRPr="00B9109F" w:rsidRDefault="00021CFD" w:rsidP="00021CFD">
      <w:pPr>
        <w:pStyle w:val="Heading1"/>
        <w:keepNext/>
        <w:rPr>
          <w:lang w:val="es-AR"/>
        </w:rPr>
      </w:pPr>
      <w:r w:rsidRPr="00B9109F">
        <w:rPr>
          <w:lang w:val="es-AR"/>
        </w:rPr>
        <w:t xml:space="preserve">El gobierno de Argentina </w:t>
      </w:r>
      <w:r w:rsidR="00017062">
        <w:rPr>
          <w:lang w:val="es-AR"/>
        </w:rPr>
        <w:t xml:space="preserve">sigue aplicando </w:t>
      </w:r>
      <w:r w:rsidRPr="00B9109F">
        <w:rPr>
          <w:lang w:val="es-AR"/>
        </w:rPr>
        <w:t xml:space="preserve">su </w:t>
      </w:r>
      <w:r w:rsidR="00B9109F">
        <w:rPr>
          <w:lang w:val="es-AR"/>
        </w:rPr>
        <w:t xml:space="preserve">sistema </w:t>
      </w:r>
      <w:r w:rsidR="00017062" w:rsidRPr="00B9109F">
        <w:rPr>
          <w:lang w:val="es-AR"/>
        </w:rPr>
        <w:t xml:space="preserve">en línea </w:t>
      </w:r>
      <w:r w:rsidR="00B9109F">
        <w:rPr>
          <w:lang w:val="es-AR"/>
        </w:rPr>
        <w:t xml:space="preserve">de otorgamiento de licencias y </w:t>
      </w:r>
      <w:r w:rsidR="00017062" w:rsidRPr="00017062">
        <w:rPr>
          <w:lang w:val="es-AR"/>
        </w:rPr>
        <w:t>cuotas de importación/exportación</w:t>
      </w:r>
      <w:r w:rsidRPr="00B9109F">
        <w:rPr>
          <w:lang w:val="es-AR"/>
        </w:rPr>
        <w:t xml:space="preserve"> </w:t>
      </w:r>
      <w:r w:rsidR="00C93526" w:rsidRPr="00C93526">
        <w:rPr>
          <w:lang w:val="es-AR"/>
        </w:rPr>
        <w:t>de SAO</w:t>
      </w:r>
      <w:r w:rsidRPr="00B9109F">
        <w:rPr>
          <w:lang w:val="es-AR"/>
        </w:rPr>
        <w:t xml:space="preserve"> y manteniendo </w:t>
      </w:r>
      <w:r w:rsidR="00017062">
        <w:rPr>
          <w:lang w:val="es-AR"/>
        </w:rPr>
        <w:t xml:space="preserve">una </w:t>
      </w:r>
      <w:r w:rsidRPr="00B9109F">
        <w:rPr>
          <w:lang w:val="es-AR"/>
        </w:rPr>
        <w:t xml:space="preserve">colaboración estrecha </w:t>
      </w:r>
      <w:r w:rsidR="00017062">
        <w:rPr>
          <w:lang w:val="es-AR"/>
        </w:rPr>
        <w:t xml:space="preserve">con </w:t>
      </w:r>
      <w:r w:rsidRPr="00B9109F">
        <w:rPr>
          <w:lang w:val="es-AR"/>
        </w:rPr>
        <w:t xml:space="preserve">la </w:t>
      </w:r>
      <w:r w:rsidR="00017062" w:rsidRPr="00017062">
        <w:rPr>
          <w:lang w:val="es-AR"/>
        </w:rPr>
        <w:t xml:space="preserve">Oficina del programa </w:t>
      </w:r>
      <w:r w:rsidR="00017062" w:rsidRPr="00017062">
        <w:rPr>
          <w:lang w:val="es-AR"/>
        </w:rPr>
        <w:lastRenderedPageBreak/>
        <w:t>del ozono</w:t>
      </w:r>
      <w:r w:rsidRPr="00B9109F">
        <w:rPr>
          <w:lang w:val="es-AR"/>
        </w:rPr>
        <w:t xml:space="preserve"> (OPROZ) de la </w:t>
      </w:r>
      <w:r w:rsidR="0082068D">
        <w:rPr>
          <w:lang w:val="es-AR"/>
        </w:rPr>
        <w:t>Secretaría de Recursos Naturales y Ambiente Humano</w:t>
      </w:r>
      <w:r w:rsidRPr="00B9109F">
        <w:rPr>
          <w:lang w:val="es-AR"/>
        </w:rPr>
        <w:t xml:space="preserve"> y los oficiales de aduanas responsable</w:t>
      </w:r>
      <w:r w:rsidR="00017062">
        <w:rPr>
          <w:lang w:val="es-AR"/>
        </w:rPr>
        <w:t>s</w:t>
      </w:r>
      <w:r w:rsidRPr="00B9109F">
        <w:rPr>
          <w:lang w:val="es-AR"/>
        </w:rPr>
        <w:t xml:space="preserve"> del control de la importación y exportación </w:t>
      </w:r>
      <w:r w:rsidR="00C93526" w:rsidRPr="00C93526">
        <w:rPr>
          <w:lang w:val="es-AR"/>
        </w:rPr>
        <w:t>de SAO</w:t>
      </w:r>
      <w:r w:rsidRPr="00B9109F">
        <w:rPr>
          <w:lang w:val="es-AR"/>
        </w:rPr>
        <w:t>.</w:t>
      </w:r>
    </w:p>
    <w:p w:rsidR="00021CFD" w:rsidRPr="00B9109F" w:rsidRDefault="00021CFD" w:rsidP="00021CFD">
      <w:pPr>
        <w:pStyle w:val="Heading1"/>
        <w:rPr>
          <w:lang w:val="es-AR"/>
        </w:rPr>
      </w:pPr>
      <w:r w:rsidRPr="00B9109F">
        <w:rPr>
          <w:lang w:val="es-AR"/>
        </w:rPr>
        <w:t xml:space="preserve">Las </w:t>
      </w:r>
      <w:r w:rsidR="00B9109F">
        <w:rPr>
          <w:lang w:val="es-AR"/>
        </w:rPr>
        <w:t>reglamentaciones</w:t>
      </w:r>
      <w:r w:rsidRPr="00B9109F">
        <w:rPr>
          <w:lang w:val="es-AR"/>
        </w:rPr>
        <w:t xml:space="preserve"> promulgadas y </w:t>
      </w:r>
      <w:r w:rsidR="0082068D">
        <w:rPr>
          <w:lang w:val="es-AR"/>
        </w:rPr>
        <w:t xml:space="preserve">aplicadas </w:t>
      </w:r>
      <w:r w:rsidRPr="00B9109F">
        <w:rPr>
          <w:lang w:val="es-AR"/>
        </w:rPr>
        <w:t xml:space="preserve">durante la etapa I del plan de gestión de eliminación de </w:t>
      </w:r>
      <w:r w:rsidR="00B9109F">
        <w:rPr>
          <w:lang w:val="es-AR"/>
        </w:rPr>
        <w:t>los HCFC</w:t>
      </w:r>
      <w:r w:rsidRPr="00B9109F">
        <w:rPr>
          <w:lang w:val="es-AR"/>
        </w:rPr>
        <w:t xml:space="preserve"> incluyen una prohi</w:t>
      </w:r>
      <w:r w:rsidR="0082068D" w:rsidRPr="0082068D">
        <w:rPr>
          <w:lang w:val="es-AR"/>
        </w:rPr>
        <w:t>bición de la importación</w:t>
      </w:r>
      <w:r w:rsidRPr="00B9109F">
        <w:rPr>
          <w:lang w:val="es-AR"/>
        </w:rPr>
        <w:t xml:space="preserve"> y producción de </w:t>
      </w:r>
      <w:r w:rsidR="00B9109F">
        <w:rPr>
          <w:lang w:val="es-AR"/>
        </w:rPr>
        <w:t>equipos</w:t>
      </w:r>
      <w:r w:rsidRPr="00B9109F">
        <w:rPr>
          <w:lang w:val="es-AR"/>
        </w:rPr>
        <w:t xml:space="preserve"> </w:t>
      </w:r>
      <w:r w:rsidR="00B9109F">
        <w:rPr>
          <w:lang w:val="es-AR"/>
        </w:rPr>
        <w:t xml:space="preserve">de </w:t>
      </w:r>
      <w:r w:rsidR="0082068D" w:rsidRPr="0082068D">
        <w:rPr>
          <w:lang w:val="es-AR"/>
        </w:rPr>
        <w:t>aparatos de climatización de habitación</w:t>
      </w:r>
      <w:r w:rsidR="0082068D">
        <w:rPr>
          <w:lang w:val="es-AR"/>
        </w:rPr>
        <w:t xml:space="preserve"> que utilicen </w:t>
      </w:r>
      <w:r w:rsidR="0082068D" w:rsidRPr="0082068D">
        <w:rPr>
          <w:lang w:val="es-AR"/>
        </w:rPr>
        <w:t>HCFC-</w:t>
      </w:r>
      <w:r w:rsidRPr="00B9109F">
        <w:rPr>
          <w:lang w:val="es-AR"/>
        </w:rPr>
        <w:t xml:space="preserve">22 </w:t>
      </w:r>
      <w:r w:rsidR="0082068D">
        <w:rPr>
          <w:lang w:val="es-AR"/>
        </w:rPr>
        <w:t xml:space="preserve">para </w:t>
      </w:r>
      <w:r w:rsidRPr="00B9109F">
        <w:rPr>
          <w:lang w:val="es-AR"/>
        </w:rPr>
        <w:t>el 1 de enero</w:t>
      </w:r>
      <w:r w:rsidR="0082068D">
        <w:rPr>
          <w:lang w:val="es-AR"/>
        </w:rPr>
        <w:t xml:space="preserve"> de</w:t>
      </w:r>
      <w:r w:rsidRPr="00B9109F">
        <w:rPr>
          <w:lang w:val="es-AR"/>
        </w:rPr>
        <w:t xml:space="preserve"> 2013 y </w:t>
      </w:r>
      <w:r w:rsidR="0082068D">
        <w:rPr>
          <w:lang w:val="es-AR"/>
        </w:rPr>
        <w:t xml:space="preserve">la </w:t>
      </w:r>
      <w:r w:rsidRPr="00B9109F">
        <w:rPr>
          <w:lang w:val="es-AR"/>
        </w:rPr>
        <w:t xml:space="preserve">incorporación de la información sobre las importaciones de </w:t>
      </w:r>
      <w:r w:rsidR="0082068D" w:rsidRPr="0082068D">
        <w:rPr>
          <w:lang w:val="es-AR"/>
        </w:rPr>
        <w:t>los aparatos</w:t>
      </w:r>
      <w:r w:rsidRPr="00B9109F">
        <w:rPr>
          <w:lang w:val="es-AR"/>
        </w:rPr>
        <w:t xml:space="preserve"> </w:t>
      </w:r>
      <w:r w:rsidR="0082068D" w:rsidRPr="0082068D">
        <w:rPr>
          <w:lang w:val="es-AR"/>
        </w:rPr>
        <w:t>de climatización de habitación</w:t>
      </w:r>
      <w:r w:rsidRPr="00B9109F">
        <w:rPr>
          <w:lang w:val="es-AR"/>
        </w:rPr>
        <w:t xml:space="preserve"> en el </w:t>
      </w:r>
      <w:r w:rsidR="00B9109F">
        <w:rPr>
          <w:lang w:val="es-AR"/>
        </w:rPr>
        <w:t>sistema de otorgamiento</w:t>
      </w:r>
      <w:r w:rsidRPr="00B9109F">
        <w:rPr>
          <w:lang w:val="es-AR"/>
        </w:rPr>
        <w:t xml:space="preserve"> de licencias </w:t>
      </w:r>
      <w:r w:rsidR="00C93526" w:rsidRPr="00C93526">
        <w:rPr>
          <w:lang w:val="es-AR"/>
        </w:rPr>
        <w:t>de SAO</w:t>
      </w:r>
      <w:r w:rsidRPr="00B9109F">
        <w:rPr>
          <w:lang w:val="es-AR"/>
        </w:rPr>
        <w:t xml:space="preserve">. El </w:t>
      </w:r>
      <w:r w:rsidR="0082068D" w:rsidRPr="00B9109F">
        <w:rPr>
          <w:lang w:val="es-AR"/>
        </w:rPr>
        <w:t>22 de noviembre</w:t>
      </w:r>
      <w:r w:rsidR="0082068D">
        <w:rPr>
          <w:lang w:val="es-AR"/>
        </w:rPr>
        <w:t xml:space="preserve"> de</w:t>
      </w:r>
      <w:r w:rsidR="0082068D" w:rsidRPr="00B9109F">
        <w:rPr>
          <w:lang w:val="es-AR"/>
        </w:rPr>
        <w:t> 2019</w:t>
      </w:r>
      <w:r w:rsidR="0082068D">
        <w:rPr>
          <w:lang w:val="es-AR"/>
        </w:rPr>
        <w:t xml:space="preserve"> el </w:t>
      </w:r>
      <w:r w:rsidRPr="00B9109F">
        <w:rPr>
          <w:lang w:val="es-AR"/>
        </w:rPr>
        <w:t xml:space="preserve">gobierno de Argentina ratificó la </w:t>
      </w:r>
      <w:r w:rsidR="00B9109F">
        <w:rPr>
          <w:lang w:val="es-AR"/>
        </w:rPr>
        <w:t>Enmienda</w:t>
      </w:r>
      <w:r w:rsidRPr="00B9109F">
        <w:rPr>
          <w:lang w:val="es-AR"/>
        </w:rPr>
        <w:t xml:space="preserve"> de Kigali al </w:t>
      </w:r>
      <w:r w:rsidR="00B9109F">
        <w:rPr>
          <w:lang w:val="es-AR"/>
        </w:rPr>
        <w:t>Protocolo</w:t>
      </w:r>
      <w:r w:rsidRPr="00B9109F">
        <w:rPr>
          <w:lang w:val="es-AR"/>
        </w:rPr>
        <w:t xml:space="preserve"> de Montreal.</w:t>
      </w:r>
    </w:p>
    <w:p w:rsidR="00021CFD" w:rsidRPr="00B9109F" w:rsidRDefault="00021CFD" w:rsidP="00021CFD">
      <w:pPr>
        <w:spacing w:after="240"/>
        <w:rPr>
          <w:i/>
          <w:lang w:val="es-AR"/>
        </w:rPr>
      </w:pPr>
      <w:r w:rsidRPr="00B9109F">
        <w:rPr>
          <w:i/>
          <w:lang w:val="es-AR"/>
        </w:rPr>
        <w:t xml:space="preserve">Sector </w:t>
      </w:r>
      <w:r w:rsidR="001F2704">
        <w:rPr>
          <w:i/>
          <w:lang w:val="es-AR"/>
        </w:rPr>
        <w:t>de fabricación</w:t>
      </w:r>
    </w:p>
    <w:p w:rsidR="00021CFD" w:rsidRPr="00B9109F" w:rsidRDefault="00021CFD" w:rsidP="00021CFD">
      <w:pPr>
        <w:pStyle w:val="Heading1"/>
        <w:rPr>
          <w:lang w:val="es-AR"/>
        </w:rPr>
      </w:pPr>
      <w:r w:rsidRPr="00B9109F">
        <w:rPr>
          <w:i/>
          <w:lang w:val="es-AR"/>
        </w:rPr>
        <w:t>Conversión de</w:t>
      </w:r>
      <w:r w:rsidRPr="0082068D">
        <w:rPr>
          <w:i/>
          <w:lang w:val="es-AR"/>
        </w:rPr>
        <w:t xml:space="preserve"> </w:t>
      </w:r>
      <w:r w:rsidR="0082068D" w:rsidRPr="0082068D">
        <w:rPr>
          <w:i/>
          <w:lang w:val="es-AR"/>
        </w:rPr>
        <w:t>equipos de climatización de habitación con HCFC-22</w:t>
      </w:r>
      <w:r w:rsidR="0082068D" w:rsidRPr="0082068D">
        <w:rPr>
          <w:lang w:val="es-AR"/>
        </w:rPr>
        <w:t xml:space="preserve"> </w:t>
      </w:r>
      <w:r w:rsidRPr="00B9109F">
        <w:rPr>
          <w:i/>
          <w:lang w:val="es-AR"/>
        </w:rPr>
        <w:t xml:space="preserve"> (5</w:t>
      </w:r>
      <w:r w:rsidR="00B9109F" w:rsidRPr="00B9109F">
        <w:rPr>
          <w:i/>
          <w:lang w:val="es-AR"/>
        </w:rPr>
        <w:t>3</w:t>
      </w:r>
      <w:r w:rsidR="00B9109F">
        <w:rPr>
          <w:i/>
          <w:lang w:val="es-AR"/>
        </w:rPr>
        <w:t>,</w:t>
      </w:r>
      <w:r w:rsidR="00B9109F" w:rsidRPr="00B9109F">
        <w:rPr>
          <w:i/>
          <w:lang w:val="es-AR"/>
        </w:rPr>
        <w:t>5</w:t>
      </w:r>
      <w:r w:rsidRPr="00B9109F">
        <w:rPr>
          <w:i/>
          <w:lang w:val="es-AR"/>
        </w:rPr>
        <w:t xml:space="preserve"> </w:t>
      </w:r>
      <w:r w:rsidR="00B9109F">
        <w:rPr>
          <w:i/>
          <w:lang w:val="es-AR"/>
        </w:rPr>
        <w:t>toneladas PAO</w:t>
      </w:r>
      <w:r w:rsidRPr="00B9109F">
        <w:rPr>
          <w:i/>
          <w:lang w:val="es-AR"/>
        </w:rPr>
        <w:t>):</w:t>
      </w:r>
      <w:r w:rsidRPr="00B9109F">
        <w:rPr>
          <w:lang w:val="es-AR"/>
        </w:rPr>
        <w:t xml:space="preserve"> El proyecto </w:t>
      </w:r>
      <w:r w:rsidR="0082068D">
        <w:rPr>
          <w:lang w:val="es-AR"/>
        </w:rPr>
        <w:t xml:space="preserve">se terminó </w:t>
      </w:r>
      <w:r w:rsidRPr="00B9109F">
        <w:rPr>
          <w:lang w:val="es-AR"/>
        </w:rPr>
        <w:t xml:space="preserve">con la producción de siete </w:t>
      </w:r>
      <w:r w:rsidR="0082068D">
        <w:rPr>
          <w:lang w:val="es-AR"/>
        </w:rPr>
        <w:t xml:space="preserve">de </w:t>
      </w:r>
      <w:r w:rsidRPr="00B9109F">
        <w:rPr>
          <w:lang w:val="es-AR"/>
        </w:rPr>
        <w:t xml:space="preserve">nueve empresas </w:t>
      </w:r>
      <w:r w:rsidR="0082068D">
        <w:rPr>
          <w:lang w:val="es-AR"/>
        </w:rPr>
        <w:t xml:space="preserve">que se convirtieron a R-410A, y dos empresas que cesaron de producir </w:t>
      </w:r>
      <w:r w:rsidR="00B9109F">
        <w:rPr>
          <w:lang w:val="es-AR"/>
        </w:rPr>
        <w:t>equipos</w:t>
      </w:r>
      <w:r w:rsidRPr="00B9109F">
        <w:rPr>
          <w:lang w:val="es-AR"/>
        </w:rPr>
        <w:t xml:space="preserve"> de </w:t>
      </w:r>
      <w:r w:rsidR="0082068D" w:rsidRPr="0082068D">
        <w:rPr>
          <w:lang w:val="es-AR"/>
        </w:rPr>
        <w:t>HCFC-</w:t>
      </w:r>
      <w:r w:rsidRPr="00B9109F">
        <w:rPr>
          <w:lang w:val="es-AR"/>
        </w:rPr>
        <w:t>22</w:t>
      </w:r>
      <w:r w:rsidR="0082068D">
        <w:rPr>
          <w:lang w:val="es-AR"/>
        </w:rPr>
        <w:t xml:space="preserve"> </w:t>
      </w:r>
      <w:r w:rsidRPr="00B9109F">
        <w:rPr>
          <w:lang w:val="es-AR"/>
        </w:rPr>
        <w:t>debido a dificultades económicas.</w:t>
      </w:r>
      <w:r w:rsidRPr="0082068D">
        <w:rPr>
          <w:rStyle w:val="FootnoteReference"/>
          <w:lang w:val="es-AR"/>
        </w:rPr>
        <w:footnoteReference w:id="13"/>
      </w:r>
      <w:r w:rsidRPr="00B9109F">
        <w:rPr>
          <w:lang w:val="es-AR"/>
        </w:rPr>
        <w:t xml:space="preserve"> </w:t>
      </w:r>
    </w:p>
    <w:p w:rsidR="00021CFD" w:rsidRPr="00B9109F" w:rsidRDefault="00021CFD" w:rsidP="00021CFD">
      <w:pPr>
        <w:pStyle w:val="Heading1"/>
        <w:rPr>
          <w:lang w:val="es-AR"/>
        </w:rPr>
      </w:pPr>
      <w:r w:rsidRPr="00B9109F">
        <w:rPr>
          <w:i/>
          <w:lang w:val="es-AR"/>
        </w:rPr>
        <w:t xml:space="preserve">Conversión de </w:t>
      </w:r>
      <w:r w:rsidR="00B9109F">
        <w:rPr>
          <w:i/>
          <w:lang w:val="es-AR"/>
        </w:rPr>
        <w:t>los HCFC</w:t>
      </w:r>
      <w:r w:rsidRPr="00B9109F">
        <w:rPr>
          <w:i/>
          <w:lang w:val="es-AR"/>
        </w:rPr>
        <w:t>-141b en la fabricación de espuma aislante rígida del poliuretano (PU) para los refrigeradores nacionales en MABE (1</w:t>
      </w:r>
      <w:r w:rsidR="00B9109F" w:rsidRPr="00B9109F">
        <w:rPr>
          <w:i/>
          <w:lang w:val="es-AR"/>
        </w:rPr>
        <w:t>8</w:t>
      </w:r>
      <w:r w:rsidR="00B9109F">
        <w:rPr>
          <w:i/>
          <w:lang w:val="es-AR"/>
        </w:rPr>
        <w:t>,</w:t>
      </w:r>
      <w:r w:rsidR="00B9109F" w:rsidRPr="00B9109F">
        <w:rPr>
          <w:i/>
          <w:lang w:val="es-AR"/>
        </w:rPr>
        <w:t>4</w:t>
      </w:r>
      <w:r w:rsidRPr="00B9109F">
        <w:rPr>
          <w:i/>
          <w:lang w:val="es-AR"/>
        </w:rPr>
        <w:t xml:space="preserve">6 </w:t>
      </w:r>
      <w:r w:rsidR="00B9109F">
        <w:rPr>
          <w:i/>
          <w:lang w:val="es-AR"/>
        </w:rPr>
        <w:t>toneladas PAO</w:t>
      </w:r>
      <w:r w:rsidRPr="00B9109F">
        <w:rPr>
          <w:i/>
          <w:lang w:val="es-AR"/>
        </w:rPr>
        <w:t>):</w:t>
      </w:r>
      <w:r w:rsidRPr="00B9109F">
        <w:rPr>
          <w:lang w:val="es-AR"/>
        </w:rPr>
        <w:t xml:space="preserve"> El proyecto </w:t>
      </w:r>
      <w:r w:rsidR="009E602D">
        <w:rPr>
          <w:lang w:val="es-AR"/>
        </w:rPr>
        <w:t xml:space="preserve">terminó </w:t>
      </w:r>
      <w:r w:rsidRPr="00B9109F">
        <w:rPr>
          <w:lang w:val="es-AR"/>
        </w:rPr>
        <w:t>en abril</w:t>
      </w:r>
      <w:r w:rsidR="009E602D">
        <w:rPr>
          <w:lang w:val="es-AR"/>
        </w:rPr>
        <w:t xml:space="preserve"> de</w:t>
      </w:r>
      <w:r w:rsidRPr="00B9109F">
        <w:rPr>
          <w:lang w:val="es-AR"/>
        </w:rPr>
        <w:t> 2015.</w:t>
      </w:r>
    </w:p>
    <w:p w:rsidR="00021CFD" w:rsidRPr="00B9109F" w:rsidRDefault="00B9109F" w:rsidP="00021CFD">
      <w:pPr>
        <w:rPr>
          <w:i/>
          <w:lang w:val="es-AR"/>
        </w:rPr>
      </w:pPr>
      <w:r>
        <w:rPr>
          <w:i/>
          <w:lang w:val="es-AR"/>
        </w:rPr>
        <w:t xml:space="preserve">Sector de </w:t>
      </w:r>
      <w:r w:rsidR="00B94525" w:rsidRPr="00B94525">
        <w:rPr>
          <w:lang w:val="es-AR"/>
        </w:rPr>
        <w:t>servicios de equipos de refrigeración</w:t>
      </w:r>
    </w:p>
    <w:p w:rsidR="00021CFD" w:rsidRPr="00B9109F" w:rsidRDefault="00021CFD" w:rsidP="00021CFD">
      <w:pPr>
        <w:rPr>
          <w:lang w:val="es-AR"/>
        </w:rPr>
      </w:pPr>
    </w:p>
    <w:p w:rsidR="00021CFD" w:rsidRPr="00B9109F" w:rsidRDefault="00021CFD" w:rsidP="00021CFD">
      <w:pPr>
        <w:pStyle w:val="Heading1"/>
        <w:rPr>
          <w:lang w:val="es-AR"/>
        </w:rPr>
      </w:pPr>
      <w:r w:rsidRPr="00B9109F">
        <w:rPr>
          <w:lang w:val="es-AR"/>
        </w:rPr>
        <w:t xml:space="preserve">Un total de 28 instructores y 850 </w:t>
      </w:r>
      <w:r w:rsidR="00B9109F">
        <w:rPr>
          <w:lang w:val="es-AR"/>
        </w:rPr>
        <w:t>técnicos en refrigeración</w:t>
      </w:r>
      <w:r w:rsidRPr="00B9109F">
        <w:rPr>
          <w:lang w:val="es-AR"/>
        </w:rPr>
        <w:t xml:space="preserve"> recibieron </w:t>
      </w:r>
      <w:r w:rsidR="00B9109F">
        <w:rPr>
          <w:lang w:val="es-AR"/>
        </w:rPr>
        <w:t>capacitación</w:t>
      </w:r>
      <w:r w:rsidRPr="00B9109F">
        <w:rPr>
          <w:lang w:val="es-AR"/>
        </w:rPr>
        <w:t xml:space="preserve"> en </w:t>
      </w:r>
      <w:r w:rsidR="00B9109F">
        <w:rPr>
          <w:lang w:val="es-AR"/>
        </w:rPr>
        <w:t>prácticas idóneas</w:t>
      </w:r>
      <w:r w:rsidRPr="00B9109F">
        <w:rPr>
          <w:lang w:val="es-AR"/>
        </w:rPr>
        <w:t xml:space="preserve"> de mantenimiento </w:t>
      </w:r>
      <w:r w:rsidR="009E602D">
        <w:rPr>
          <w:lang w:val="es-AR"/>
        </w:rPr>
        <w:t>de equipos de</w:t>
      </w:r>
      <w:r w:rsidR="00BC6B25">
        <w:rPr>
          <w:lang w:val="es-AR"/>
        </w:rPr>
        <w:t xml:space="preserve"> refrigeración</w:t>
      </w:r>
      <w:r w:rsidRPr="00B9109F">
        <w:rPr>
          <w:lang w:val="es-AR"/>
        </w:rPr>
        <w:t xml:space="preserve"> y alternativas </w:t>
      </w:r>
      <w:r w:rsidR="00BC6B25">
        <w:rPr>
          <w:lang w:val="es-AR"/>
        </w:rPr>
        <w:t>de</w:t>
      </w:r>
      <w:r w:rsidRPr="00B9109F">
        <w:rPr>
          <w:lang w:val="es-AR"/>
        </w:rPr>
        <w:t xml:space="preserve"> </w:t>
      </w:r>
      <w:r w:rsidR="00B9109F">
        <w:rPr>
          <w:lang w:val="es-AR"/>
        </w:rPr>
        <w:t>los HCFC</w:t>
      </w:r>
      <w:r w:rsidRPr="00B9109F">
        <w:rPr>
          <w:lang w:val="es-AR"/>
        </w:rPr>
        <w:t xml:space="preserve">, y </w:t>
      </w:r>
      <w:r w:rsidR="00B9109F" w:rsidRPr="00B9109F">
        <w:rPr>
          <w:lang w:val="es-AR"/>
        </w:rPr>
        <w:t>1</w:t>
      </w:r>
      <w:r w:rsidR="00B9109F">
        <w:rPr>
          <w:lang w:val="es-AR"/>
        </w:rPr>
        <w:t xml:space="preserve"> </w:t>
      </w:r>
      <w:r w:rsidR="00B9109F" w:rsidRPr="00B9109F">
        <w:rPr>
          <w:lang w:val="es-AR"/>
        </w:rPr>
        <w:t>184</w:t>
      </w:r>
      <w:r w:rsidRPr="00B9109F">
        <w:rPr>
          <w:lang w:val="es-AR"/>
        </w:rPr>
        <w:t xml:space="preserve"> técnicos </w:t>
      </w:r>
      <w:r w:rsidR="00BC6B25">
        <w:rPr>
          <w:lang w:val="es-AR"/>
        </w:rPr>
        <w:t>recibieron capacitación</w:t>
      </w:r>
      <w:r w:rsidRPr="00B9109F">
        <w:rPr>
          <w:lang w:val="es-AR"/>
        </w:rPr>
        <w:t xml:space="preserve"> en los temas específicos </w:t>
      </w:r>
      <w:r w:rsidR="00BC6B25" w:rsidRPr="00B9109F">
        <w:rPr>
          <w:lang w:val="es-AR"/>
        </w:rPr>
        <w:t xml:space="preserve">relacionados </w:t>
      </w:r>
      <w:r w:rsidRPr="00B9109F">
        <w:rPr>
          <w:lang w:val="es-AR"/>
        </w:rPr>
        <w:t>(</w:t>
      </w:r>
      <w:r w:rsidR="00BC6B25">
        <w:rPr>
          <w:lang w:val="es-AR"/>
        </w:rPr>
        <w:t>por ej.</w:t>
      </w:r>
      <w:r w:rsidRPr="00B9109F">
        <w:rPr>
          <w:lang w:val="es-AR"/>
        </w:rPr>
        <w:t xml:space="preserve">, sistemas de refrigeración en supermercados y </w:t>
      </w:r>
      <w:r w:rsidR="00BC6B25">
        <w:rPr>
          <w:lang w:val="es-AR"/>
        </w:rPr>
        <w:t xml:space="preserve">manejo de hidrocarburos </w:t>
      </w:r>
      <w:r w:rsidRPr="00B9109F">
        <w:rPr>
          <w:lang w:val="es-AR"/>
        </w:rPr>
        <w:t xml:space="preserve">y otros refrigerantes alternativos). </w:t>
      </w:r>
      <w:r w:rsidR="00BC6B25">
        <w:rPr>
          <w:lang w:val="es-AR"/>
        </w:rPr>
        <w:t>Se distribuyeron d</w:t>
      </w:r>
      <w:r w:rsidRPr="00B9109F">
        <w:rPr>
          <w:lang w:val="es-AR"/>
        </w:rPr>
        <w:t xml:space="preserve">oce materiales de formación </w:t>
      </w:r>
      <w:r w:rsidR="009E602D">
        <w:rPr>
          <w:lang w:val="es-AR"/>
        </w:rPr>
        <w:t>en</w:t>
      </w:r>
      <w:r w:rsidRPr="00B9109F">
        <w:rPr>
          <w:lang w:val="es-AR"/>
        </w:rPr>
        <w:t xml:space="preserve"> los centros de </w:t>
      </w:r>
      <w:r w:rsidR="00B9109F">
        <w:rPr>
          <w:lang w:val="es-AR"/>
        </w:rPr>
        <w:t>capacitación</w:t>
      </w:r>
      <w:r w:rsidRPr="00B9109F">
        <w:rPr>
          <w:lang w:val="es-AR"/>
        </w:rPr>
        <w:t xml:space="preserve"> y</w:t>
      </w:r>
      <w:r w:rsidR="009E602D">
        <w:rPr>
          <w:lang w:val="es-AR"/>
        </w:rPr>
        <w:t xml:space="preserve"> se suministraron</w:t>
      </w:r>
      <w:r w:rsidRPr="00B9109F">
        <w:rPr>
          <w:lang w:val="es-AR"/>
        </w:rPr>
        <w:t xml:space="preserve"> 710</w:t>
      </w:r>
      <w:r w:rsidR="00BC6B25">
        <w:rPr>
          <w:lang w:val="es-AR"/>
        </w:rPr>
        <w:t xml:space="preserve"> juegos de herramientas</w:t>
      </w:r>
      <w:r w:rsidRPr="00B9109F">
        <w:rPr>
          <w:lang w:val="es-AR"/>
        </w:rPr>
        <w:t xml:space="preserve"> (que comprenden bombas de vacío, </w:t>
      </w:r>
      <w:r w:rsidR="00BC6B25">
        <w:rPr>
          <w:lang w:val="es-AR"/>
        </w:rPr>
        <w:t>detectores</w:t>
      </w:r>
      <w:r w:rsidRPr="00B9109F">
        <w:rPr>
          <w:lang w:val="es-AR"/>
        </w:rPr>
        <w:t xml:space="preserve"> de fugas, colector de R-410A y mangueras y </w:t>
      </w:r>
      <w:r w:rsidR="00BC6B25">
        <w:rPr>
          <w:lang w:val="es-AR"/>
        </w:rPr>
        <w:t>herramientas manuales</w:t>
      </w:r>
      <w:r w:rsidRPr="00B9109F">
        <w:rPr>
          <w:lang w:val="es-AR"/>
        </w:rPr>
        <w:t xml:space="preserve">) a los </w:t>
      </w:r>
      <w:r w:rsidR="00BC6B25">
        <w:rPr>
          <w:lang w:val="es-AR"/>
        </w:rPr>
        <w:t>talleres de refrigeración</w:t>
      </w:r>
      <w:r w:rsidRPr="00B9109F">
        <w:rPr>
          <w:lang w:val="es-AR"/>
        </w:rPr>
        <w:t>.</w:t>
      </w:r>
      <w:r w:rsidR="009E602D">
        <w:rPr>
          <w:lang w:val="es-AR"/>
        </w:rPr>
        <w:t xml:space="preserve">  </w:t>
      </w:r>
    </w:p>
    <w:p w:rsidR="00021CFD" w:rsidRPr="00B9109F" w:rsidRDefault="00021CFD" w:rsidP="00021CFD">
      <w:pPr>
        <w:pStyle w:val="Heading1"/>
        <w:rPr>
          <w:lang w:val="es-AR"/>
        </w:rPr>
      </w:pPr>
      <w:r w:rsidRPr="00B9109F">
        <w:rPr>
          <w:lang w:val="es-AR"/>
        </w:rPr>
        <w:t xml:space="preserve">La etapa I del plan de gestión de eliminación de </w:t>
      </w:r>
      <w:r w:rsidR="00B9109F">
        <w:rPr>
          <w:lang w:val="es-AR"/>
        </w:rPr>
        <w:t>los HCFC</w:t>
      </w:r>
      <w:r w:rsidRPr="00B9109F">
        <w:rPr>
          <w:lang w:val="es-AR"/>
        </w:rPr>
        <w:t xml:space="preserve"> </w:t>
      </w:r>
      <w:r w:rsidR="00BC6B25">
        <w:rPr>
          <w:lang w:val="es-AR"/>
        </w:rPr>
        <w:t xml:space="preserve">se </w:t>
      </w:r>
      <w:r w:rsidR="009E602D">
        <w:rPr>
          <w:lang w:val="es-AR"/>
        </w:rPr>
        <w:t xml:space="preserve">prorrogó </w:t>
      </w:r>
      <w:r w:rsidR="00BC6B25">
        <w:rPr>
          <w:lang w:val="es-AR"/>
        </w:rPr>
        <w:t xml:space="preserve">al </w:t>
      </w:r>
      <w:r w:rsidRPr="00B9109F">
        <w:rPr>
          <w:lang w:val="es-AR"/>
        </w:rPr>
        <w:t>31 de diciembre </w:t>
      </w:r>
      <w:r w:rsidR="00BC6B25">
        <w:rPr>
          <w:lang w:val="es-AR"/>
        </w:rPr>
        <w:t>de</w:t>
      </w:r>
      <w:r w:rsidRPr="00B9109F">
        <w:rPr>
          <w:lang w:val="es-AR"/>
        </w:rPr>
        <w:t xml:space="preserve"> 2020 para permitir la </w:t>
      </w:r>
      <w:r w:rsidR="009E602D">
        <w:rPr>
          <w:lang w:val="es-AR"/>
        </w:rPr>
        <w:t xml:space="preserve">terminación </w:t>
      </w:r>
      <w:r w:rsidRPr="00B9109F">
        <w:rPr>
          <w:lang w:val="es-AR"/>
        </w:rPr>
        <w:t xml:space="preserve">de las actividades </w:t>
      </w:r>
      <w:r w:rsidR="00BC6B25">
        <w:rPr>
          <w:lang w:val="es-AR"/>
        </w:rPr>
        <w:t xml:space="preserve">para apoyar la eliminación de </w:t>
      </w:r>
      <w:r w:rsidR="0082068D" w:rsidRPr="0082068D">
        <w:rPr>
          <w:lang w:val="es-AR"/>
        </w:rPr>
        <w:t>HCFC-</w:t>
      </w:r>
      <w:r w:rsidRPr="00B9109F">
        <w:rPr>
          <w:lang w:val="es-AR"/>
        </w:rPr>
        <w:t>141b utiliz</w:t>
      </w:r>
      <w:r w:rsidR="00BC6B25">
        <w:rPr>
          <w:lang w:val="es-AR"/>
        </w:rPr>
        <w:t>ado</w:t>
      </w:r>
      <w:r w:rsidRPr="00B9109F">
        <w:rPr>
          <w:lang w:val="es-AR"/>
        </w:rPr>
        <w:t xml:space="preserve"> como agente </w:t>
      </w:r>
      <w:r w:rsidR="00BC6B25">
        <w:rPr>
          <w:lang w:val="es-AR"/>
        </w:rPr>
        <w:t xml:space="preserve">de purgado </w:t>
      </w:r>
      <w:r w:rsidRPr="00B9109F">
        <w:rPr>
          <w:lang w:val="es-AR"/>
        </w:rPr>
        <w:t xml:space="preserve">por los técnicos de </w:t>
      </w:r>
      <w:r w:rsidR="00B9109F">
        <w:rPr>
          <w:lang w:val="es-AR"/>
        </w:rPr>
        <w:t>mantenimiento de</w:t>
      </w:r>
      <w:r w:rsidR="00BC6B25">
        <w:rPr>
          <w:lang w:val="es-AR"/>
        </w:rPr>
        <w:t xml:space="preserve"> equipos </w:t>
      </w:r>
      <w:r w:rsidR="00B9109F">
        <w:rPr>
          <w:lang w:val="es-AR"/>
        </w:rPr>
        <w:t>de refrigeración</w:t>
      </w:r>
      <w:r w:rsidRPr="00B9109F">
        <w:rPr>
          <w:lang w:val="es-AR"/>
        </w:rPr>
        <w:t>, retras</w:t>
      </w:r>
      <w:r w:rsidR="00BC6B25">
        <w:rPr>
          <w:lang w:val="es-AR"/>
        </w:rPr>
        <w:t>o</w:t>
      </w:r>
      <w:r w:rsidRPr="00B9109F">
        <w:rPr>
          <w:lang w:val="es-AR"/>
        </w:rPr>
        <w:t xml:space="preserve"> debido a </w:t>
      </w:r>
      <w:r w:rsidR="00BC6B25">
        <w:rPr>
          <w:lang w:val="es-AR"/>
        </w:rPr>
        <w:t xml:space="preserve">problemas </w:t>
      </w:r>
      <w:r w:rsidRPr="00B9109F">
        <w:rPr>
          <w:lang w:val="es-AR"/>
        </w:rPr>
        <w:t xml:space="preserve">con el proveedor </w:t>
      </w:r>
      <w:r w:rsidR="00662DE0" w:rsidRPr="00662DE0">
        <w:rPr>
          <w:lang w:val="es-AR"/>
        </w:rPr>
        <w:t>de equipos</w:t>
      </w:r>
      <w:r w:rsidRPr="00B9109F">
        <w:rPr>
          <w:lang w:val="es-AR"/>
        </w:rPr>
        <w:t xml:space="preserve">. En 2019, </w:t>
      </w:r>
      <w:r w:rsidR="00BC6B25">
        <w:rPr>
          <w:lang w:val="es-AR"/>
        </w:rPr>
        <w:t xml:space="preserve">se volvió a iniciar </w:t>
      </w:r>
      <w:r w:rsidRPr="00B9109F">
        <w:rPr>
          <w:lang w:val="es-AR"/>
        </w:rPr>
        <w:t>el proceso de</w:t>
      </w:r>
      <w:r w:rsidR="00BC6B25">
        <w:rPr>
          <w:lang w:val="es-AR"/>
        </w:rPr>
        <w:t xml:space="preserve"> licitación</w:t>
      </w:r>
      <w:r w:rsidRPr="00B9109F">
        <w:rPr>
          <w:lang w:val="es-AR"/>
        </w:rPr>
        <w:t xml:space="preserve">, </w:t>
      </w:r>
      <w:r w:rsidR="00BC6B25">
        <w:rPr>
          <w:lang w:val="es-AR"/>
        </w:rPr>
        <w:t xml:space="preserve">se seleccionó </w:t>
      </w:r>
      <w:r w:rsidRPr="00B9109F">
        <w:rPr>
          <w:lang w:val="es-AR"/>
        </w:rPr>
        <w:t xml:space="preserve">a un nuevo proveedor </w:t>
      </w:r>
      <w:r w:rsidR="00662DE0" w:rsidRPr="00662DE0">
        <w:rPr>
          <w:lang w:val="es-AR"/>
        </w:rPr>
        <w:t>de equipos</w:t>
      </w:r>
      <w:r w:rsidRPr="00B9109F">
        <w:rPr>
          <w:lang w:val="es-AR"/>
        </w:rPr>
        <w:t xml:space="preserve">, y </w:t>
      </w:r>
      <w:r w:rsidR="00BC6B25">
        <w:rPr>
          <w:lang w:val="es-AR"/>
        </w:rPr>
        <w:t>el equipo</w:t>
      </w:r>
      <w:r w:rsidRPr="00B9109F">
        <w:rPr>
          <w:lang w:val="es-AR"/>
        </w:rPr>
        <w:t xml:space="preserve"> </w:t>
      </w:r>
      <w:r w:rsidR="00BC6B25">
        <w:rPr>
          <w:lang w:val="es-AR"/>
        </w:rPr>
        <w:t xml:space="preserve">de purgado se adquirió y entregó </w:t>
      </w:r>
      <w:r w:rsidRPr="00B9109F">
        <w:rPr>
          <w:lang w:val="es-AR"/>
        </w:rPr>
        <w:t>a Argentina. En febrero</w:t>
      </w:r>
      <w:r w:rsidR="00BC6B25">
        <w:rPr>
          <w:lang w:val="es-AR"/>
        </w:rPr>
        <w:t xml:space="preserve"> de</w:t>
      </w:r>
      <w:r w:rsidRPr="00B9109F">
        <w:rPr>
          <w:lang w:val="es-AR"/>
        </w:rPr>
        <w:t xml:space="preserve"> 2020, el proveedor proporcionó </w:t>
      </w:r>
      <w:r w:rsidR="00B9109F">
        <w:rPr>
          <w:lang w:val="es-AR"/>
        </w:rPr>
        <w:t>capacitación</w:t>
      </w:r>
      <w:r w:rsidRPr="00B9109F">
        <w:rPr>
          <w:lang w:val="es-AR"/>
        </w:rPr>
        <w:t xml:space="preserve"> </w:t>
      </w:r>
      <w:r w:rsidR="00BC6B25">
        <w:rPr>
          <w:lang w:val="es-AR"/>
        </w:rPr>
        <w:t xml:space="preserve">sobre </w:t>
      </w:r>
      <w:r w:rsidRPr="00B9109F">
        <w:rPr>
          <w:lang w:val="es-AR"/>
        </w:rPr>
        <w:t xml:space="preserve">el uso de </w:t>
      </w:r>
      <w:r w:rsidR="0082068D" w:rsidRPr="0082068D">
        <w:rPr>
          <w:lang w:val="es-AR"/>
        </w:rPr>
        <w:t>los aparatos</w:t>
      </w:r>
      <w:r w:rsidRPr="00B9109F">
        <w:rPr>
          <w:lang w:val="es-AR"/>
        </w:rPr>
        <w:t xml:space="preserve"> </w:t>
      </w:r>
      <w:r w:rsidR="00BC6B25">
        <w:rPr>
          <w:lang w:val="es-AR"/>
        </w:rPr>
        <w:t xml:space="preserve">de purgado </w:t>
      </w:r>
      <w:r w:rsidRPr="00B9109F">
        <w:rPr>
          <w:lang w:val="es-AR"/>
        </w:rPr>
        <w:t xml:space="preserve">y distribuyó </w:t>
      </w:r>
      <w:r w:rsidR="009E602D">
        <w:rPr>
          <w:lang w:val="es-AR"/>
        </w:rPr>
        <w:t xml:space="preserve">los equipos a </w:t>
      </w:r>
      <w:r w:rsidRPr="00B9109F">
        <w:rPr>
          <w:lang w:val="es-AR"/>
        </w:rPr>
        <w:t xml:space="preserve">los beneficiarios. </w:t>
      </w:r>
      <w:r w:rsidR="009E602D">
        <w:rPr>
          <w:lang w:val="es-AR"/>
        </w:rPr>
        <w:t xml:space="preserve">Los equipos </w:t>
      </w:r>
      <w:r w:rsidRPr="00B9109F">
        <w:rPr>
          <w:lang w:val="es-AR"/>
        </w:rPr>
        <w:t>se está</w:t>
      </w:r>
      <w:r w:rsidR="009E602D">
        <w:rPr>
          <w:lang w:val="es-AR"/>
        </w:rPr>
        <w:t>n</w:t>
      </w:r>
      <w:r w:rsidRPr="00B9109F">
        <w:rPr>
          <w:lang w:val="es-AR"/>
        </w:rPr>
        <w:t xml:space="preserve"> probando en las empresas participantes</w:t>
      </w:r>
      <w:r w:rsidR="00BC6B25">
        <w:rPr>
          <w:lang w:val="es-AR"/>
        </w:rPr>
        <w:t>,</w:t>
      </w:r>
      <w:r w:rsidRPr="00B9109F">
        <w:rPr>
          <w:lang w:val="es-AR"/>
        </w:rPr>
        <w:t xml:space="preserve"> pero </w:t>
      </w:r>
      <w:r w:rsidR="00BC6B25">
        <w:rPr>
          <w:lang w:val="es-AR"/>
        </w:rPr>
        <w:t xml:space="preserve">aún no se han compilado </w:t>
      </w:r>
      <w:r w:rsidRPr="00B9109F">
        <w:rPr>
          <w:lang w:val="es-AR"/>
        </w:rPr>
        <w:t xml:space="preserve">los resultados. Los resultados de este proyecto de demostración </w:t>
      </w:r>
      <w:r w:rsidR="00BC6B25">
        <w:rPr>
          <w:lang w:val="es-AR"/>
        </w:rPr>
        <w:t xml:space="preserve">se previeron para </w:t>
      </w:r>
      <w:r w:rsidR="00B9109F">
        <w:rPr>
          <w:lang w:val="es-AR"/>
        </w:rPr>
        <w:t>fines de</w:t>
      </w:r>
      <w:r w:rsidRPr="00B9109F">
        <w:rPr>
          <w:lang w:val="es-AR"/>
        </w:rPr>
        <w:t xml:space="preserve"> 2020</w:t>
      </w:r>
      <w:r w:rsidR="00FA1D55" w:rsidRPr="00FA1D55">
        <w:rPr>
          <w:lang w:val="es-AR"/>
        </w:rPr>
        <w:t>; no obstante,</w:t>
      </w:r>
      <w:r w:rsidRPr="00B9109F">
        <w:rPr>
          <w:lang w:val="es-AR"/>
        </w:rPr>
        <w:t xml:space="preserve"> debido a las </w:t>
      </w:r>
      <w:r w:rsidR="00BC6B25" w:rsidRPr="00B9109F">
        <w:rPr>
          <w:lang w:val="es-AR"/>
        </w:rPr>
        <w:t xml:space="preserve">rigurosas </w:t>
      </w:r>
      <w:r w:rsidRPr="00B9109F">
        <w:rPr>
          <w:lang w:val="es-AR"/>
        </w:rPr>
        <w:t xml:space="preserve">medidas impuestas por el gobierno en respuesta </w:t>
      </w:r>
      <w:r w:rsidR="00BC6B25">
        <w:rPr>
          <w:lang w:val="es-AR"/>
        </w:rPr>
        <w:t>a la pandemia del COVID-19</w:t>
      </w:r>
      <w:r w:rsidRPr="00B9109F">
        <w:rPr>
          <w:lang w:val="es-AR"/>
        </w:rPr>
        <w:t>, ha habido una ralentización en</w:t>
      </w:r>
      <w:r w:rsidR="00BC6B25">
        <w:rPr>
          <w:lang w:val="es-AR"/>
        </w:rPr>
        <w:t xml:space="preserve"> la</w:t>
      </w:r>
      <w:r w:rsidRPr="00B9109F">
        <w:rPr>
          <w:lang w:val="es-AR"/>
        </w:rPr>
        <w:t xml:space="preserve"> actividad industrial.</w:t>
      </w:r>
    </w:p>
    <w:p w:rsidR="00021CFD" w:rsidRPr="00B9109F" w:rsidRDefault="00021CFD" w:rsidP="00021CFD">
      <w:pPr>
        <w:spacing w:after="240"/>
        <w:rPr>
          <w:i/>
          <w:lang w:val="es-AR"/>
        </w:rPr>
      </w:pPr>
      <w:r w:rsidRPr="00B9109F">
        <w:rPr>
          <w:i/>
          <w:lang w:val="es-AR"/>
        </w:rPr>
        <w:t xml:space="preserve">Supervisión de la producción </w:t>
      </w:r>
      <w:r w:rsidR="00BC6B25">
        <w:rPr>
          <w:i/>
          <w:lang w:val="es-AR"/>
        </w:rPr>
        <w:t xml:space="preserve">de </w:t>
      </w:r>
      <w:r w:rsidR="00B9109F">
        <w:rPr>
          <w:i/>
          <w:lang w:val="es-AR"/>
        </w:rPr>
        <w:t>HCFC</w:t>
      </w:r>
      <w:r w:rsidRPr="00B9109F">
        <w:rPr>
          <w:i/>
          <w:lang w:val="es-AR"/>
        </w:rPr>
        <w:t>-22</w:t>
      </w:r>
    </w:p>
    <w:p w:rsidR="00021CFD" w:rsidRPr="00B9109F" w:rsidRDefault="00BC6B25" w:rsidP="00021CFD">
      <w:pPr>
        <w:pStyle w:val="Heading1"/>
        <w:rPr>
          <w:lang w:val="es-AR"/>
        </w:rPr>
      </w:pPr>
      <w:r>
        <w:rPr>
          <w:lang w:val="es-AR"/>
        </w:rPr>
        <w:t>Desde 2016 l</w:t>
      </w:r>
      <w:r w:rsidR="00021CFD" w:rsidRPr="00B9109F">
        <w:rPr>
          <w:lang w:val="es-AR"/>
        </w:rPr>
        <w:t>a supervisión de la producción</w:t>
      </w:r>
      <w:r>
        <w:rPr>
          <w:lang w:val="es-AR"/>
        </w:rPr>
        <w:t xml:space="preserve"> del</w:t>
      </w:r>
      <w:r w:rsidR="00021CFD" w:rsidRPr="00B9109F">
        <w:rPr>
          <w:lang w:val="es-AR"/>
        </w:rPr>
        <w:t xml:space="preserve"> </w:t>
      </w:r>
      <w:r w:rsidR="0082068D" w:rsidRPr="0082068D">
        <w:rPr>
          <w:lang w:val="es-AR"/>
        </w:rPr>
        <w:t>HCFC-</w:t>
      </w:r>
      <w:r w:rsidR="00021CFD" w:rsidRPr="00B9109F">
        <w:rPr>
          <w:lang w:val="es-AR"/>
        </w:rPr>
        <w:t xml:space="preserve">22 se </w:t>
      </w:r>
      <w:r>
        <w:rPr>
          <w:lang w:val="es-AR"/>
        </w:rPr>
        <w:t xml:space="preserve">realizó mediante </w:t>
      </w:r>
      <w:r w:rsidR="00021CFD" w:rsidRPr="00B9109F">
        <w:rPr>
          <w:lang w:val="es-AR"/>
        </w:rPr>
        <w:t xml:space="preserve">visitas de control trimestrales y la producción de informes. Esta actividad </w:t>
      </w:r>
      <w:r>
        <w:rPr>
          <w:lang w:val="es-AR"/>
        </w:rPr>
        <w:t xml:space="preserve">terminó </w:t>
      </w:r>
      <w:r w:rsidR="00B9109F">
        <w:rPr>
          <w:lang w:val="es-AR"/>
        </w:rPr>
        <w:t>bajo la etapa</w:t>
      </w:r>
      <w:r w:rsidR="00021CFD" w:rsidRPr="00B9109F">
        <w:rPr>
          <w:lang w:val="es-AR"/>
        </w:rPr>
        <w:t xml:space="preserve"> I y continuará </w:t>
      </w:r>
      <w:r w:rsidR="00B9109F">
        <w:rPr>
          <w:lang w:val="es-AR"/>
        </w:rPr>
        <w:t>bajo la etapa</w:t>
      </w:r>
      <w:r w:rsidR="00021CFD" w:rsidRPr="00B9109F">
        <w:rPr>
          <w:lang w:val="es-AR"/>
        </w:rPr>
        <w:t> II.</w:t>
      </w:r>
    </w:p>
    <w:p w:rsidR="00021CFD" w:rsidRPr="00B9109F" w:rsidRDefault="00BC6B25" w:rsidP="00027E8C">
      <w:pPr>
        <w:keepNext/>
        <w:keepLines/>
        <w:spacing w:after="240"/>
        <w:rPr>
          <w:i/>
          <w:lang w:val="es-AR"/>
        </w:rPr>
      </w:pPr>
      <w:r>
        <w:rPr>
          <w:i/>
          <w:lang w:val="es-AR"/>
        </w:rPr>
        <w:t>O</w:t>
      </w:r>
      <w:r w:rsidR="00021CFD" w:rsidRPr="00B9109F">
        <w:rPr>
          <w:i/>
          <w:lang w:val="es-AR"/>
        </w:rPr>
        <w:t xml:space="preserve">ficina de gestión </w:t>
      </w:r>
      <w:r w:rsidR="00B9109F">
        <w:rPr>
          <w:i/>
          <w:lang w:val="es-AR"/>
        </w:rPr>
        <w:t>de proyecto</w:t>
      </w:r>
      <w:r w:rsidR="00021CFD" w:rsidRPr="00B9109F">
        <w:rPr>
          <w:i/>
          <w:lang w:val="es-AR"/>
        </w:rPr>
        <w:t>s</w:t>
      </w:r>
    </w:p>
    <w:p w:rsidR="00021CFD" w:rsidRPr="00B9109F" w:rsidRDefault="00BC6B25" w:rsidP="00021CFD">
      <w:pPr>
        <w:pStyle w:val="Heading1"/>
        <w:rPr>
          <w:lang w:val="es-AR"/>
        </w:rPr>
      </w:pPr>
      <w:r>
        <w:rPr>
          <w:lang w:val="es-AR"/>
        </w:rPr>
        <w:t xml:space="preserve">Se diseñaron y ejecutaron </w:t>
      </w:r>
      <w:r w:rsidR="00021CFD" w:rsidRPr="00B9109F">
        <w:rPr>
          <w:lang w:val="es-AR"/>
        </w:rPr>
        <w:t>actividades</w:t>
      </w:r>
      <w:r>
        <w:rPr>
          <w:lang w:val="es-AR"/>
        </w:rPr>
        <w:t xml:space="preserve"> </w:t>
      </w:r>
      <w:r w:rsidR="009E602D">
        <w:rPr>
          <w:lang w:val="es-AR"/>
        </w:rPr>
        <w:t xml:space="preserve">periódicas </w:t>
      </w:r>
      <w:r w:rsidR="00021CFD" w:rsidRPr="00B9109F">
        <w:rPr>
          <w:lang w:val="es-AR"/>
        </w:rPr>
        <w:t xml:space="preserve">de </w:t>
      </w:r>
      <w:r>
        <w:rPr>
          <w:lang w:val="es-AR"/>
        </w:rPr>
        <w:t>sensibilización del público</w:t>
      </w:r>
      <w:r w:rsidR="00021CFD" w:rsidRPr="00B9109F">
        <w:rPr>
          <w:lang w:val="es-AR"/>
        </w:rPr>
        <w:t xml:space="preserve"> para promover el aprendizaje a largo plazo </w:t>
      </w:r>
      <w:r>
        <w:rPr>
          <w:lang w:val="es-AR"/>
        </w:rPr>
        <w:t>y el intercambio de</w:t>
      </w:r>
      <w:r w:rsidR="00021CFD" w:rsidRPr="00B9109F">
        <w:rPr>
          <w:lang w:val="es-AR"/>
        </w:rPr>
        <w:t xml:space="preserve"> conocimiento</w:t>
      </w:r>
      <w:r>
        <w:rPr>
          <w:lang w:val="es-AR"/>
        </w:rPr>
        <w:t>s</w:t>
      </w:r>
      <w:r w:rsidR="00021CFD" w:rsidRPr="00B9109F">
        <w:rPr>
          <w:lang w:val="es-AR"/>
        </w:rPr>
        <w:t xml:space="preserve"> (</w:t>
      </w:r>
      <w:r w:rsidR="00113DC1">
        <w:rPr>
          <w:lang w:val="es-AR"/>
        </w:rPr>
        <w:t xml:space="preserve">o sea: </w:t>
      </w:r>
      <w:r>
        <w:rPr>
          <w:lang w:val="es-AR"/>
        </w:rPr>
        <w:t xml:space="preserve">se elaboraron </w:t>
      </w:r>
      <w:r w:rsidR="00021CFD" w:rsidRPr="00B9109F">
        <w:rPr>
          <w:lang w:val="es-AR"/>
        </w:rPr>
        <w:t xml:space="preserve">11 folletos </w:t>
      </w:r>
      <w:r>
        <w:rPr>
          <w:lang w:val="es-AR"/>
        </w:rPr>
        <w:t xml:space="preserve">que se </w:t>
      </w:r>
      <w:r w:rsidR="009E602D">
        <w:rPr>
          <w:lang w:val="es-AR"/>
        </w:rPr>
        <w:t xml:space="preserve">dieron </w:t>
      </w:r>
      <w:r w:rsidR="00021CFD" w:rsidRPr="00B9109F">
        <w:rPr>
          <w:lang w:val="es-AR"/>
        </w:rPr>
        <w:t xml:space="preserve">a los </w:t>
      </w:r>
      <w:r w:rsidR="00B9109F">
        <w:rPr>
          <w:lang w:val="es-AR"/>
        </w:rPr>
        <w:t>técnicos en refrigeración</w:t>
      </w:r>
      <w:r w:rsidR="00021CFD" w:rsidRPr="00B9109F">
        <w:rPr>
          <w:lang w:val="es-AR"/>
        </w:rPr>
        <w:t xml:space="preserve">, cubriendo temas tales como </w:t>
      </w:r>
      <w:r w:rsidR="00B9109F">
        <w:rPr>
          <w:lang w:val="es-AR"/>
        </w:rPr>
        <w:t>prácticas idóneas</w:t>
      </w:r>
      <w:r w:rsidR="00021CFD" w:rsidRPr="00B9109F">
        <w:rPr>
          <w:lang w:val="es-AR"/>
        </w:rPr>
        <w:t xml:space="preserve"> </w:t>
      </w:r>
      <w:r>
        <w:rPr>
          <w:lang w:val="es-AR"/>
        </w:rPr>
        <w:t>en refrigeración</w:t>
      </w:r>
      <w:r w:rsidR="00021CFD" w:rsidRPr="00B9109F">
        <w:rPr>
          <w:lang w:val="es-AR"/>
        </w:rPr>
        <w:t xml:space="preserve">; </w:t>
      </w:r>
      <w:r>
        <w:rPr>
          <w:lang w:val="es-AR"/>
        </w:rPr>
        <w:t xml:space="preserve">medidas de </w:t>
      </w:r>
      <w:r>
        <w:rPr>
          <w:lang w:val="es-AR"/>
        </w:rPr>
        <w:lastRenderedPageBreak/>
        <w:t>control</w:t>
      </w:r>
      <w:r w:rsidR="00021CFD" w:rsidRPr="00B9109F">
        <w:rPr>
          <w:lang w:val="es-AR"/>
        </w:rPr>
        <w:t xml:space="preserve"> del </w:t>
      </w:r>
      <w:r w:rsidR="00B9109F">
        <w:rPr>
          <w:lang w:val="es-AR"/>
        </w:rPr>
        <w:t>Protocolo</w:t>
      </w:r>
      <w:r w:rsidR="00021CFD" w:rsidRPr="00B9109F">
        <w:rPr>
          <w:lang w:val="es-AR"/>
        </w:rPr>
        <w:t xml:space="preserve"> de Montreal; recuperación, </w:t>
      </w:r>
      <w:r>
        <w:rPr>
          <w:lang w:val="es-AR"/>
        </w:rPr>
        <w:t>reciclado y regeneración</w:t>
      </w:r>
      <w:r w:rsidR="00021CFD" w:rsidRPr="00B9109F">
        <w:rPr>
          <w:lang w:val="es-AR"/>
        </w:rPr>
        <w:t xml:space="preserve">; mantenimiento seguro </w:t>
      </w:r>
      <w:r w:rsidR="00662DE0" w:rsidRPr="00662DE0">
        <w:rPr>
          <w:lang w:val="es-AR"/>
        </w:rPr>
        <w:t>de equipos</w:t>
      </w:r>
      <w:r w:rsidR="00021CFD" w:rsidRPr="00B9109F">
        <w:rPr>
          <w:lang w:val="es-AR"/>
        </w:rPr>
        <w:t xml:space="preserve"> </w:t>
      </w:r>
      <w:r w:rsidR="008C5105">
        <w:rPr>
          <w:lang w:val="es-AR"/>
        </w:rPr>
        <w:t>que utilizan hidrocarburos</w:t>
      </w:r>
      <w:r w:rsidR="00021CFD" w:rsidRPr="00B9109F">
        <w:rPr>
          <w:lang w:val="es-AR"/>
        </w:rPr>
        <w:t xml:space="preserve">; alternativas a </w:t>
      </w:r>
      <w:r w:rsidR="00B9109F">
        <w:rPr>
          <w:lang w:val="es-AR"/>
        </w:rPr>
        <w:t>los HCFC</w:t>
      </w:r>
      <w:r w:rsidR="00021CFD" w:rsidRPr="00B9109F">
        <w:rPr>
          <w:lang w:val="es-AR"/>
        </w:rPr>
        <w:t>; y refrigeración comercial en supermercados).</w:t>
      </w:r>
    </w:p>
    <w:p w:rsidR="00021CFD" w:rsidRPr="00B9109F" w:rsidRDefault="00021CFD" w:rsidP="00021CFD">
      <w:pPr>
        <w:spacing w:after="240"/>
        <w:rPr>
          <w:i/>
          <w:lang w:val="es-AR"/>
        </w:rPr>
      </w:pPr>
      <w:r w:rsidRPr="00B9109F">
        <w:rPr>
          <w:i/>
          <w:lang w:val="es-AR"/>
        </w:rPr>
        <w:t>S</w:t>
      </w:r>
      <w:r w:rsidR="008C5105" w:rsidRPr="008C5105">
        <w:rPr>
          <w:i/>
          <w:lang w:val="es-AR"/>
        </w:rPr>
        <w:t>ituación de los desembolsos</w:t>
      </w:r>
    </w:p>
    <w:p w:rsidR="00021CFD" w:rsidRPr="00B9109F" w:rsidRDefault="00021CFD" w:rsidP="00021CFD">
      <w:pPr>
        <w:pStyle w:val="Heading1"/>
        <w:rPr>
          <w:lang w:val="es-AR"/>
        </w:rPr>
      </w:pPr>
      <w:r w:rsidRPr="00B9109F">
        <w:rPr>
          <w:rStyle w:val="FootnoteReference"/>
          <w:vertAlign w:val="baseline"/>
          <w:lang w:val="es-AR"/>
        </w:rPr>
        <w:t xml:space="preserve">En septiembre de 2020, </w:t>
      </w:r>
      <w:r w:rsidR="008C5105">
        <w:rPr>
          <w:rStyle w:val="FootnoteReference"/>
          <w:vertAlign w:val="baseline"/>
          <w:lang w:val="es-AR"/>
        </w:rPr>
        <w:t>se hab</w:t>
      </w:r>
      <w:r w:rsidR="008C5105">
        <w:rPr>
          <w:lang w:val="es-AR"/>
        </w:rPr>
        <w:t xml:space="preserve">ía desembolsado </w:t>
      </w:r>
      <w:r w:rsidR="008C5105">
        <w:rPr>
          <w:rStyle w:val="FootnoteReference"/>
          <w:vertAlign w:val="baseline"/>
          <w:lang w:val="es-AR"/>
        </w:rPr>
        <w:t xml:space="preserve">el total de los </w:t>
      </w:r>
      <w:r w:rsidRPr="00B9109F">
        <w:rPr>
          <w:rStyle w:val="FootnoteReference"/>
          <w:vertAlign w:val="baseline"/>
          <w:lang w:val="es-AR"/>
        </w:rPr>
        <w:t>$</w:t>
      </w:r>
      <w:r w:rsidR="008C5105">
        <w:rPr>
          <w:rStyle w:val="FootnoteReference"/>
          <w:vertAlign w:val="baseline"/>
          <w:lang w:val="es-AR"/>
        </w:rPr>
        <w:t>EUA</w:t>
      </w:r>
      <w:r w:rsidR="008C5105">
        <w:rPr>
          <w:lang w:val="es-AR"/>
        </w:rPr>
        <w:t xml:space="preserve"> </w:t>
      </w:r>
      <w:r w:rsidRPr="00B9109F">
        <w:rPr>
          <w:rStyle w:val="FootnoteReference"/>
          <w:vertAlign w:val="baseline"/>
          <w:lang w:val="es-AR"/>
        </w:rPr>
        <w:t>1</w:t>
      </w:r>
      <w:r w:rsidR="00B9109F" w:rsidRPr="00B9109F">
        <w:rPr>
          <w:rStyle w:val="FootnoteReference"/>
          <w:vertAlign w:val="baseline"/>
          <w:lang w:val="es-AR"/>
        </w:rPr>
        <w:t>1</w:t>
      </w:r>
      <w:r w:rsidR="00B9109F">
        <w:rPr>
          <w:rStyle w:val="FootnoteReference"/>
          <w:vertAlign w:val="baseline"/>
          <w:lang w:val="es-AR"/>
        </w:rPr>
        <w:t xml:space="preserve"> </w:t>
      </w:r>
      <w:r w:rsidR="00B9109F" w:rsidRPr="00B9109F">
        <w:rPr>
          <w:rStyle w:val="FootnoteReference"/>
          <w:vertAlign w:val="baseline"/>
          <w:lang w:val="es-AR"/>
        </w:rPr>
        <w:t>074</w:t>
      </w:r>
      <w:r w:rsidR="00B9109F">
        <w:rPr>
          <w:rStyle w:val="FootnoteReference"/>
          <w:vertAlign w:val="baseline"/>
          <w:lang w:val="es-AR"/>
        </w:rPr>
        <w:t xml:space="preserve"> </w:t>
      </w:r>
      <w:r w:rsidR="00B9109F" w:rsidRPr="00B9109F">
        <w:rPr>
          <w:rStyle w:val="FootnoteReference"/>
          <w:vertAlign w:val="baseline"/>
          <w:lang w:val="es-AR"/>
        </w:rPr>
        <w:t>518</w:t>
      </w:r>
      <w:r w:rsidRPr="00CB39F3">
        <w:rPr>
          <w:rStyle w:val="FootnoteReference"/>
          <w:lang w:val="es-AR"/>
        </w:rPr>
        <w:footnoteReference w:id="14"/>
      </w:r>
      <w:r w:rsidRPr="00B9109F">
        <w:rPr>
          <w:lang w:val="es-AR"/>
        </w:rPr>
        <w:t xml:space="preserve"> aproba</w:t>
      </w:r>
      <w:r w:rsidR="008C5105">
        <w:rPr>
          <w:lang w:val="es-AR"/>
        </w:rPr>
        <w:t>dos</w:t>
      </w:r>
      <w:r w:rsidRPr="00B9109F">
        <w:rPr>
          <w:lang w:val="es-AR"/>
        </w:rPr>
        <w:t xml:space="preserve"> </w:t>
      </w:r>
      <w:r w:rsidR="00B9109F">
        <w:rPr>
          <w:lang w:val="es-AR"/>
        </w:rPr>
        <w:t>bajo la etapa</w:t>
      </w:r>
      <w:r w:rsidRPr="00B9109F">
        <w:rPr>
          <w:lang w:val="es-AR"/>
        </w:rPr>
        <w:t xml:space="preserve"> I del plan de gestión de eliminación de </w:t>
      </w:r>
      <w:r w:rsidR="00B9109F">
        <w:rPr>
          <w:lang w:val="es-AR"/>
        </w:rPr>
        <w:t>los HCFC</w:t>
      </w:r>
      <w:r w:rsidRPr="00B9109F">
        <w:rPr>
          <w:lang w:val="es-AR"/>
        </w:rPr>
        <w:t>.</w:t>
      </w:r>
    </w:p>
    <w:p w:rsidR="00021CFD" w:rsidRPr="00B9109F" w:rsidRDefault="00662DE0" w:rsidP="00021CFD">
      <w:pPr>
        <w:spacing w:after="240"/>
        <w:rPr>
          <w:b/>
          <w:lang w:val="es-AR"/>
        </w:rPr>
      </w:pPr>
      <w:r w:rsidRPr="00662DE0">
        <w:rPr>
          <w:b/>
          <w:lang w:val="es-AR"/>
        </w:rPr>
        <w:t>Observaciones de la Secretaría</w:t>
      </w:r>
    </w:p>
    <w:p w:rsidR="00021CFD" w:rsidRPr="00B9109F" w:rsidRDefault="00021CFD" w:rsidP="00021CFD">
      <w:pPr>
        <w:pStyle w:val="Heading1"/>
        <w:rPr>
          <w:lang w:val="es-AR"/>
        </w:rPr>
      </w:pPr>
      <w:r w:rsidRPr="00B9109F">
        <w:rPr>
          <w:lang w:val="es-AR"/>
        </w:rPr>
        <w:t xml:space="preserve">La </w:t>
      </w:r>
      <w:r w:rsidR="00B9109F">
        <w:rPr>
          <w:lang w:val="es-AR"/>
        </w:rPr>
        <w:t>Se</w:t>
      </w:r>
      <w:r w:rsidR="008C5105" w:rsidRPr="008C5105">
        <w:rPr>
          <w:lang w:val="es-AR"/>
        </w:rPr>
        <w:t>cretaría preguntó</w:t>
      </w:r>
      <w:r w:rsidRPr="00B9109F">
        <w:rPr>
          <w:lang w:val="es-AR"/>
        </w:rPr>
        <w:t xml:space="preserve"> si la etapa I del plan de gestión de eliminación de </w:t>
      </w:r>
      <w:r w:rsidR="00B9109F">
        <w:rPr>
          <w:lang w:val="es-AR"/>
        </w:rPr>
        <w:t>los HCFC</w:t>
      </w:r>
      <w:r w:rsidRPr="00B9109F">
        <w:rPr>
          <w:lang w:val="es-AR"/>
        </w:rPr>
        <w:t xml:space="preserve"> podría terminar</w:t>
      </w:r>
      <w:r w:rsidR="008C5105">
        <w:rPr>
          <w:lang w:val="es-AR"/>
        </w:rPr>
        <w:t>se</w:t>
      </w:r>
      <w:r w:rsidRPr="00B9109F">
        <w:rPr>
          <w:lang w:val="es-AR"/>
        </w:rPr>
        <w:t xml:space="preserve"> el 31 de diciembre </w:t>
      </w:r>
      <w:r w:rsidR="008C5105">
        <w:rPr>
          <w:lang w:val="es-AR"/>
        </w:rPr>
        <w:t xml:space="preserve">de </w:t>
      </w:r>
      <w:r w:rsidRPr="00B9109F">
        <w:rPr>
          <w:lang w:val="es-AR"/>
        </w:rPr>
        <w:t>2020, dado el retraso causado por</w:t>
      </w:r>
      <w:r w:rsidR="008C5105">
        <w:rPr>
          <w:lang w:val="es-AR"/>
        </w:rPr>
        <w:t xml:space="preserve"> el</w:t>
      </w:r>
      <w:r w:rsidRPr="00B9109F">
        <w:rPr>
          <w:lang w:val="es-AR"/>
        </w:rPr>
        <w:t xml:space="preserve"> COVID-19</w:t>
      </w:r>
      <w:r w:rsidR="00245D56">
        <w:rPr>
          <w:lang w:val="es-AR"/>
        </w:rPr>
        <w:t>. La ONUDI</w:t>
      </w:r>
      <w:r w:rsidRPr="00B9109F">
        <w:rPr>
          <w:lang w:val="es-AR"/>
        </w:rPr>
        <w:t xml:space="preserve"> </w:t>
      </w:r>
      <w:r w:rsidR="00B9109F">
        <w:rPr>
          <w:lang w:val="es-AR"/>
        </w:rPr>
        <w:t>inform</w:t>
      </w:r>
      <w:r w:rsidRPr="00B9109F">
        <w:rPr>
          <w:lang w:val="es-AR"/>
        </w:rPr>
        <w:t xml:space="preserve">ó que el gobierno todavía </w:t>
      </w:r>
      <w:r w:rsidR="008C5105">
        <w:rPr>
          <w:lang w:val="es-AR"/>
        </w:rPr>
        <w:t xml:space="preserve">estaba esperando </w:t>
      </w:r>
      <w:r w:rsidRPr="00B9109F">
        <w:rPr>
          <w:lang w:val="es-AR"/>
        </w:rPr>
        <w:t xml:space="preserve">los resultados de la prueba de </w:t>
      </w:r>
      <w:r w:rsidR="0082068D" w:rsidRPr="0082068D">
        <w:rPr>
          <w:lang w:val="es-AR"/>
        </w:rPr>
        <w:t>los aparatos</w:t>
      </w:r>
      <w:r w:rsidRPr="00B9109F">
        <w:rPr>
          <w:lang w:val="es-AR"/>
        </w:rPr>
        <w:t xml:space="preserve"> </w:t>
      </w:r>
      <w:r w:rsidR="008C5105" w:rsidRPr="008C5105">
        <w:rPr>
          <w:lang w:val="es-AR"/>
        </w:rPr>
        <w:t>de purgado</w:t>
      </w:r>
      <w:r w:rsidRPr="00B9109F">
        <w:rPr>
          <w:lang w:val="es-AR"/>
        </w:rPr>
        <w:t xml:space="preserve"> en las empresas participantes para determinar su viabilidad económica, y para esto requeriría un</w:t>
      </w:r>
      <w:r w:rsidR="008C5105">
        <w:rPr>
          <w:lang w:val="es-AR"/>
        </w:rPr>
        <w:t>a</w:t>
      </w:r>
      <w:r w:rsidRPr="00B9109F">
        <w:rPr>
          <w:lang w:val="es-AR"/>
        </w:rPr>
        <w:t xml:space="preserve"> prórroga </w:t>
      </w:r>
      <w:r w:rsidR="008C5105" w:rsidRPr="00B9109F">
        <w:rPr>
          <w:lang w:val="es-AR"/>
        </w:rPr>
        <w:t xml:space="preserve">de siete meses </w:t>
      </w:r>
      <w:r w:rsidR="008C5105">
        <w:rPr>
          <w:lang w:val="es-AR"/>
        </w:rPr>
        <w:t>hasta e</w:t>
      </w:r>
      <w:r w:rsidRPr="00B9109F">
        <w:rPr>
          <w:lang w:val="es-AR"/>
        </w:rPr>
        <w:t xml:space="preserve">l 31 de julio de 2021. El gobierno de Argentina también reiteró que cumpliría con su compromiso </w:t>
      </w:r>
      <w:r w:rsidR="00FD3DC8">
        <w:rPr>
          <w:lang w:val="es-AR"/>
        </w:rPr>
        <w:t xml:space="preserve">de prohibir, </w:t>
      </w:r>
      <w:r w:rsidR="00FD3DC8" w:rsidRPr="00ED30F4">
        <w:rPr>
          <w:lang w:val="es-AR"/>
        </w:rPr>
        <w:t xml:space="preserve">a más tardar </w:t>
      </w:r>
      <w:r w:rsidR="00FD3DC8" w:rsidRPr="00B9109F">
        <w:rPr>
          <w:lang w:val="es-AR"/>
        </w:rPr>
        <w:t>el 1 de enero de 2022</w:t>
      </w:r>
      <w:r w:rsidR="00FD3DC8">
        <w:rPr>
          <w:lang w:val="es-AR"/>
        </w:rPr>
        <w:t xml:space="preserve">, </w:t>
      </w:r>
      <w:r w:rsidR="0082068D" w:rsidRPr="0082068D">
        <w:rPr>
          <w:lang w:val="es-AR"/>
        </w:rPr>
        <w:t>la importación</w:t>
      </w:r>
      <w:r w:rsidRPr="00B9109F">
        <w:rPr>
          <w:lang w:val="es-AR"/>
        </w:rPr>
        <w:t xml:space="preserve"> y el uso de </w:t>
      </w:r>
      <w:r w:rsidR="0082068D" w:rsidRPr="0082068D">
        <w:rPr>
          <w:lang w:val="es-AR"/>
        </w:rPr>
        <w:t>HCFC-</w:t>
      </w:r>
      <w:r w:rsidRPr="00B9109F">
        <w:rPr>
          <w:lang w:val="es-AR"/>
        </w:rPr>
        <w:t xml:space="preserve">141b para limpiar </w:t>
      </w:r>
      <w:r w:rsidR="00796818">
        <w:rPr>
          <w:lang w:val="es-AR"/>
        </w:rPr>
        <w:t xml:space="preserve">por purgado </w:t>
      </w:r>
      <w:r w:rsidRPr="00B9109F">
        <w:rPr>
          <w:lang w:val="es-AR"/>
        </w:rPr>
        <w:t xml:space="preserve">los circuitos </w:t>
      </w:r>
      <w:r w:rsidR="00FD3DC8" w:rsidRPr="00FD3DC8">
        <w:rPr>
          <w:lang w:val="es-AR"/>
        </w:rPr>
        <w:t>de refrigeración</w:t>
      </w:r>
      <w:r w:rsidRPr="00B9109F">
        <w:rPr>
          <w:lang w:val="es-AR"/>
        </w:rPr>
        <w:t xml:space="preserve"> durante el mantenimiento, conforme a la decisión 79/33 b) iii). </w:t>
      </w:r>
    </w:p>
    <w:p w:rsidR="00021CFD" w:rsidRPr="00B9109F" w:rsidRDefault="00FD3DC8" w:rsidP="00021CFD">
      <w:pPr>
        <w:pStyle w:val="Heading1"/>
        <w:rPr>
          <w:lang w:val="es-AR"/>
        </w:rPr>
      </w:pPr>
      <w:r>
        <w:rPr>
          <w:lang w:val="es-AR"/>
        </w:rPr>
        <w:t xml:space="preserve">Tras examinar </w:t>
      </w:r>
      <w:r w:rsidR="00021CFD" w:rsidRPr="00B9109F">
        <w:rPr>
          <w:lang w:val="es-AR"/>
        </w:rPr>
        <w:t xml:space="preserve">la </w:t>
      </w:r>
      <w:r w:rsidRPr="00FD3DC8">
        <w:rPr>
          <w:lang w:val="es-AR"/>
        </w:rPr>
        <w:t>información proporcionada</w:t>
      </w:r>
      <w:r w:rsidR="00021CFD" w:rsidRPr="00B9109F">
        <w:rPr>
          <w:lang w:val="es-AR"/>
        </w:rPr>
        <w:t xml:space="preserve">, a pesar de </w:t>
      </w:r>
      <w:r>
        <w:rPr>
          <w:lang w:val="es-AR"/>
        </w:rPr>
        <w:t xml:space="preserve">que la </w:t>
      </w:r>
      <w:r w:rsidR="00021CFD" w:rsidRPr="00B9109F">
        <w:rPr>
          <w:lang w:val="es-AR"/>
        </w:rPr>
        <w:t xml:space="preserve">prórroga </w:t>
      </w:r>
      <w:r>
        <w:rPr>
          <w:lang w:val="es-AR"/>
        </w:rPr>
        <w:t xml:space="preserve">de la </w:t>
      </w:r>
      <w:r w:rsidRPr="00FD3DC8">
        <w:rPr>
          <w:lang w:val="es-AR"/>
        </w:rPr>
        <w:t>etapa I</w:t>
      </w:r>
      <w:r w:rsidR="00021CFD" w:rsidRPr="00B9109F">
        <w:rPr>
          <w:lang w:val="es-AR"/>
        </w:rPr>
        <w:t xml:space="preserve"> </w:t>
      </w:r>
      <w:r>
        <w:rPr>
          <w:lang w:val="es-AR"/>
        </w:rPr>
        <w:t xml:space="preserve">se aprobó </w:t>
      </w:r>
      <w:r w:rsidR="00B9109F">
        <w:rPr>
          <w:lang w:val="es-AR"/>
        </w:rPr>
        <w:t>a condición de que</w:t>
      </w:r>
      <w:r w:rsidR="00021CFD" w:rsidRPr="00B9109F">
        <w:rPr>
          <w:lang w:val="es-AR"/>
        </w:rPr>
        <w:t xml:space="preserve"> n</w:t>
      </w:r>
      <w:r>
        <w:rPr>
          <w:lang w:val="es-AR"/>
        </w:rPr>
        <w:t>o se aproba</w:t>
      </w:r>
      <w:r w:rsidR="00796818">
        <w:rPr>
          <w:lang w:val="es-AR"/>
        </w:rPr>
        <w:t>se</w:t>
      </w:r>
      <w:r>
        <w:rPr>
          <w:lang w:val="es-AR"/>
        </w:rPr>
        <w:t xml:space="preserve"> ninguna otra </w:t>
      </w:r>
      <w:r w:rsidR="00021CFD" w:rsidRPr="00B9109F">
        <w:rPr>
          <w:lang w:val="es-AR"/>
        </w:rPr>
        <w:t xml:space="preserve">prórroga, el Comité Ejecutivo </w:t>
      </w:r>
      <w:r w:rsidR="00B9109F">
        <w:rPr>
          <w:lang w:val="es-AR"/>
        </w:rPr>
        <w:t>podría</w:t>
      </w:r>
      <w:r w:rsidR="00021CFD" w:rsidRPr="00B9109F">
        <w:rPr>
          <w:lang w:val="es-AR"/>
        </w:rPr>
        <w:t xml:space="preserve"> considerar </w:t>
      </w:r>
      <w:r w:rsidR="004B4335" w:rsidRPr="004B4335">
        <w:rPr>
          <w:lang w:val="es-AR"/>
        </w:rPr>
        <w:t>de manera excepcional</w:t>
      </w:r>
      <w:r w:rsidR="00021CFD" w:rsidRPr="00B9109F">
        <w:rPr>
          <w:lang w:val="es-AR"/>
        </w:rPr>
        <w:t>, un</w:t>
      </w:r>
      <w:r>
        <w:rPr>
          <w:lang w:val="es-AR"/>
        </w:rPr>
        <w:t>a</w:t>
      </w:r>
      <w:r w:rsidR="00021CFD" w:rsidRPr="00B9109F">
        <w:rPr>
          <w:lang w:val="es-AR"/>
        </w:rPr>
        <w:t xml:space="preserve"> prórroga </w:t>
      </w:r>
      <w:r w:rsidRPr="00B9109F">
        <w:rPr>
          <w:lang w:val="es-AR"/>
        </w:rPr>
        <w:t>más</w:t>
      </w:r>
      <w:r w:rsidR="00796818">
        <w:rPr>
          <w:lang w:val="es-AR"/>
        </w:rPr>
        <w:t>,</w:t>
      </w:r>
      <w:r>
        <w:rPr>
          <w:lang w:val="es-AR"/>
        </w:rPr>
        <w:t xml:space="preserve"> al</w:t>
      </w:r>
      <w:r w:rsidRPr="00B9109F">
        <w:rPr>
          <w:lang w:val="es-AR"/>
        </w:rPr>
        <w:t xml:space="preserve"> </w:t>
      </w:r>
      <w:r w:rsidR="00021CFD" w:rsidRPr="00B9109F">
        <w:rPr>
          <w:lang w:val="es-AR"/>
        </w:rPr>
        <w:t xml:space="preserve">31 de julio a 2021, </w:t>
      </w:r>
      <w:r>
        <w:rPr>
          <w:lang w:val="es-AR"/>
        </w:rPr>
        <w:t xml:space="preserve">tomando nota de </w:t>
      </w:r>
      <w:r w:rsidR="00021CFD" w:rsidRPr="00B9109F">
        <w:rPr>
          <w:lang w:val="es-AR"/>
        </w:rPr>
        <w:t>las circunstancias extraordinarias</w:t>
      </w:r>
      <w:r w:rsidRPr="00FD3DC8">
        <w:rPr>
          <w:lang w:val="es-AR"/>
        </w:rPr>
        <w:t xml:space="preserve"> de la </w:t>
      </w:r>
      <w:r w:rsidR="002D021B" w:rsidRPr="002D021B">
        <w:rPr>
          <w:lang w:val="es-AR"/>
        </w:rPr>
        <w:t>pandemia del COVID-19</w:t>
      </w:r>
      <w:r w:rsidR="00796818">
        <w:rPr>
          <w:lang w:val="es-AR"/>
        </w:rPr>
        <w:t>,</w:t>
      </w:r>
      <w:r w:rsidR="00021CFD" w:rsidRPr="00B9109F">
        <w:rPr>
          <w:lang w:val="es-AR"/>
        </w:rPr>
        <w:t xml:space="preserve"> que causó el retraso </w:t>
      </w:r>
      <w:r>
        <w:rPr>
          <w:lang w:val="es-AR"/>
        </w:rPr>
        <w:t xml:space="preserve">al finalizar </w:t>
      </w:r>
      <w:r w:rsidR="00021CFD" w:rsidRPr="00B9109F">
        <w:rPr>
          <w:lang w:val="es-AR"/>
        </w:rPr>
        <w:t xml:space="preserve">el proyecto, </w:t>
      </w:r>
      <w:r>
        <w:rPr>
          <w:lang w:val="es-AR"/>
        </w:rPr>
        <w:t xml:space="preserve">de </w:t>
      </w:r>
      <w:r w:rsidR="00021CFD" w:rsidRPr="00B9109F">
        <w:rPr>
          <w:lang w:val="es-AR"/>
        </w:rPr>
        <w:t xml:space="preserve">que </w:t>
      </w:r>
      <w:r>
        <w:rPr>
          <w:lang w:val="es-AR"/>
        </w:rPr>
        <w:t>hay sólo una actividad pendiente por terminar</w:t>
      </w:r>
      <w:r w:rsidR="00021CFD" w:rsidRPr="00B9109F">
        <w:rPr>
          <w:lang w:val="es-AR"/>
        </w:rPr>
        <w:t xml:space="preserve">, que </w:t>
      </w:r>
      <w:r w:rsidRPr="00ED30F4">
        <w:rPr>
          <w:lang w:val="es-AR"/>
        </w:rPr>
        <w:t xml:space="preserve">a más tardar </w:t>
      </w:r>
      <w:r w:rsidRPr="00B9109F">
        <w:rPr>
          <w:lang w:val="es-AR"/>
        </w:rPr>
        <w:t>el 1 de enero de 2022</w:t>
      </w:r>
      <w:r>
        <w:rPr>
          <w:lang w:val="es-AR"/>
        </w:rPr>
        <w:t xml:space="preserve"> se decretará </w:t>
      </w:r>
      <w:r w:rsidR="00021CFD" w:rsidRPr="00B9109F">
        <w:rPr>
          <w:lang w:val="es-AR"/>
        </w:rPr>
        <w:t>la prohi</w:t>
      </w:r>
      <w:r w:rsidR="0082068D" w:rsidRPr="0082068D">
        <w:rPr>
          <w:lang w:val="es-AR"/>
        </w:rPr>
        <w:t>bición de la importación</w:t>
      </w:r>
      <w:r w:rsidR="00021CFD" w:rsidRPr="00B9109F">
        <w:rPr>
          <w:lang w:val="es-AR"/>
        </w:rPr>
        <w:t xml:space="preserve"> y el uso de </w:t>
      </w:r>
      <w:r w:rsidR="0082068D" w:rsidRPr="0082068D">
        <w:rPr>
          <w:lang w:val="es-AR"/>
        </w:rPr>
        <w:t>HCFC-</w:t>
      </w:r>
      <w:r w:rsidR="00021CFD" w:rsidRPr="00B9109F">
        <w:rPr>
          <w:lang w:val="es-AR"/>
        </w:rPr>
        <w:t xml:space="preserve">141b para limpiar </w:t>
      </w:r>
      <w:r w:rsidR="00796818">
        <w:rPr>
          <w:lang w:val="es-AR"/>
        </w:rPr>
        <w:t>por purgado</w:t>
      </w:r>
      <w:r w:rsidR="00796818" w:rsidRPr="00B9109F">
        <w:rPr>
          <w:lang w:val="es-AR"/>
        </w:rPr>
        <w:t xml:space="preserve"> </w:t>
      </w:r>
      <w:r w:rsidR="00021CFD" w:rsidRPr="00B9109F">
        <w:rPr>
          <w:lang w:val="es-AR"/>
        </w:rPr>
        <w:t xml:space="preserve">los circuitos </w:t>
      </w:r>
      <w:r w:rsidRPr="00FD3DC8">
        <w:rPr>
          <w:lang w:val="es-AR"/>
        </w:rPr>
        <w:t>de refrigeración</w:t>
      </w:r>
      <w:r w:rsidR="00021CFD" w:rsidRPr="00B9109F">
        <w:rPr>
          <w:lang w:val="es-AR"/>
        </w:rPr>
        <w:t xml:space="preserve">, y que la financiación aprobada </w:t>
      </w:r>
      <w:r>
        <w:rPr>
          <w:lang w:val="es-AR"/>
        </w:rPr>
        <w:t xml:space="preserve">ya ha sido </w:t>
      </w:r>
      <w:r w:rsidR="00796818">
        <w:rPr>
          <w:lang w:val="es-AR"/>
        </w:rPr>
        <w:t xml:space="preserve">totalmente </w:t>
      </w:r>
      <w:r w:rsidR="00021CFD" w:rsidRPr="00B9109F">
        <w:rPr>
          <w:lang w:val="es-AR"/>
        </w:rPr>
        <w:t>utilizad</w:t>
      </w:r>
      <w:r>
        <w:rPr>
          <w:lang w:val="es-AR"/>
        </w:rPr>
        <w:t>a</w:t>
      </w:r>
      <w:r w:rsidR="00021CFD" w:rsidRPr="00B9109F">
        <w:rPr>
          <w:lang w:val="es-AR"/>
        </w:rPr>
        <w:t xml:space="preserve">. </w:t>
      </w:r>
    </w:p>
    <w:p w:rsidR="00021CFD" w:rsidRPr="00B9109F" w:rsidRDefault="00021CFD" w:rsidP="00021CFD">
      <w:pPr>
        <w:spacing w:after="240"/>
        <w:rPr>
          <w:b/>
          <w:lang w:val="es-AR"/>
        </w:rPr>
      </w:pPr>
      <w:r w:rsidRPr="00B9109F">
        <w:rPr>
          <w:b/>
          <w:lang w:val="es-AR"/>
        </w:rPr>
        <w:t>Recomendación</w:t>
      </w:r>
    </w:p>
    <w:p w:rsidR="00021CFD" w:rsidRPr="00B9109F" w:rsidRDefault="00021CFD" w:rsidP="00021CFD">
      <w:pPr>
        <w:pStyle w:val="Heading1"/>
        <w:jc w:val="left"/>
        <w:rPr>
          <w:lang w:val="es-AR"/>
        </w:rPr>
      </w:pPr>
      <w:r w:rsidRPr="00B9109F">
        <w:rPr>
          <w:lang w:val="es-AR"/>
        </w:rPr>
        <w:t xml:space="preserve">El Comité Ejecutivo </w:t>
      </w:r>
      <w:r w:rsidR="00B9109F">
        <w:rPr>
          <w:lang w:val="es-AR"/>
        </w:rPr>
        <w:t>podría</w:t>
      </w:r>
      <w:r w:rsidRPr="00B9109F">
        <w:rPr>
          <w:lang w:val="es-AR"/>
        </w:rPr>
        <w:t>:</w:t>
      </w:r>
    </w:p>
    <w:p w:rsidR="00021CFD" w:rsidRPr="00B9109F" w:rsidRDefault="00FD3DC8" w:rsidP="00021CFD">
      <w:pPr>
        <w:pStyle w:val="Heading2"/>
        <w:rPr>
          <w:lang w:val="es-AR"/>
        </w:rPr>
      </w:pPr>
      <w:r w:rsidRPr="00FD3DC8">
        <w:rPr>
          <w:lang w:val="es-AR"/>
        </w:rPr>
        <w:t xml:space="preserve">Tomar nota del </w:t>
      </w:r>
      <w:r w:rsidR="000D7A3E">
        <w:rPr>
          <w:lang w:val="es-AR"/>
        </w:rPr>
        <w:t>i</w:t>
      </w:r>
      <w:r w:rsidRPr="00FD3DC8">
        <w:rPr>
          <w:lang w:val="es-AR"/>
        </w:rPr>
        <w:t>nforme</w:t>
      </w:r>
      <w:r w:rsidR="00496B95">
        <w:rPr>
          <w:lang w:val="es-AR"/>
        </w:rPr>
        <w:t xml:space="preserve"> anual sobre la marcha de las </w:t>
      </w:r>
      <w:r w:rsidR="0007487F" w:rsidRPr="0007487F">
        <w:rPr>
          <w:lang w:val="es-AR"/>
        </w:rPr>
        <w:t>actividades relativo a la ejecución</w:t>
      </w:r>
      <w:r w:rsidR="00021CFD" w:rsidRPr="00B9109F">
        <w:rPr>
          <w:lang w:val="es-AR"/>
        </w:rPr>
        <w:t xml:space="preserve"> de la etapa I del plan de gestión de eliminación de </w:t>
      </w:r>
      <w:r w:rsidR="00B9109F">
        <w:rPr>
          <w:lang w:val="es-AR"/>
        </w:rPr>
        <w:t>los HCFC</w:t>
      </w:r>
      <w:r>
        <w:rPr>
          <w:lang w:val="es-AR"/>
        </w:rPr>
        <w:t xml:space="preserve"> </w:t>
      </w:r>
      <w:r w:rsidR="00021CFD" w:rsidRPr="00B9109F">
        <w:rPr>
          <w:lang w:val="es-AR"/>
        </w:rPr>
        <w:t>para Argentina</w:t>
      </w:r>
      <w:r w:rsidR="00796818">
        <w:rPr>
          <w:lang w:val="es-AR"/>
        </w:rPr>
        <w:t>,</w:t>
      </w:r>
      <w:r w:rsidR="00021CFD" w:rsidRPr="00B9109F">
        <w:rPr>
          <w:lang w:val="es-AR"/>
        </w:rPr>
        <w:t xml:space="preserve"> </w:t>
      </w:r>
      <w:r w:rsidRPr="00FD3DC8">
        <w:rPr>
          <w:lang w:val="es-AR"/>
        </w:rPr>
        <w:t>presentado por</w:t>
      </w:r>
      <w:r w:rsidR="00021CFD" w:rsidRPr="00B9109F">
        <w:rPr>
          <w:lang w:val="es-AR"/>
        </w:rPr>
        <w:t xml:space="preserve"> </w:t>
      </w:r>
      <w:r w:rsidR="00B9109F">
        <w:rPr>
          <w:lang w:val="es-AR"/>
        </w:rPr>
        <w:t>la ONUDI</w:t>
      </w:r>
      <w:r w:rsidR="00021CFD" w:rsidRPr="00B9109F">
        <w:rPr>
          <w:lang w:val="es-AR"/>
        </w:rPr>
        <w:t xml:space="preserve">, </w:t>
      </w:r>
      <w:r w:rsidR="00870E10" w:rsidRPr="00870E10">
        <w:rPr>
          <w:lang w:val="es-AR"/>
        </w:rPr>
        <w:t>que figura en el documento</w:t>
      </w:r>
      <w:r w:rsidR="00021CFD" w:rsidRPr="00B9109F">
        <w:rPr>
          <w:lang w:val="es-AR"/>
        </w:rPr>
        <w:t> UNEP/</w:t>
      </w:r>
      <w:proofErr w:type="spellStart"/>
      <w:r w:rsidR="00021CFD" w:rsidRPr="00B9109F">
        <w:rPr>
          <w:lang w:val="es-AR"/>
        </w:rPr>
        <w:t>OzL.Pro</w:t>
      </w:r>
      <w:proofErr w:type="spellEnd"/>
      <w:r w:rsidR="00B9109F">
        <w:rPr>
          <w:lang w:val="es-AR"/>
        </w:rPr>
        <w:t>/</w:t>
      </w:r>
      <w:proofErr w:type="spellStart"/>
      <w:r w:rsidR="00B9109F">
        <w:rPr>
          <w:lang w:val="es-AR"/>
        </w:rPr>
        <w:t>ExCom</w:t>
      </w:r>
      <w:proofErr w:type="spellEnd"/>
      <w:r w:rsidR="00B9109F">
        <w:rPr>
          <w:lang w:val="es-AR"/>
        </w:rPr>
        <w:t>/</w:t>
      </w:r>
      <w:r w:rsidR="00021CFD" w:rsidRPr="00B9109F">
        <w:rPr>
          <w:lang w:val="es-AR"/>
        </w:rPr>
        <w:t>86/21; y</w:t>
      </w:r>
    </w:p>
    <w:p w:rsidR="00021CFD" w:rsidRPr="00B9109F" w:rsidRDefault="000B4DB1" w:rsidP="00021CFD">
      <w:pPr>
        <w:pStyle w:val="Heading2"/>
        <w:rPr>
          <w:lang w:val="es-AR"/>
        </w:rPr>
      </w:pPr>
      <w:r>
        <w:rPr>
          <w:lang w:val="es-AR"/>
        </w:rPr>
        <w:t>A</w:t>
      </w:r>
      <w:r w:rsidR="00021CFD" w:rsidRPr="00B9109F">
        <w:rPr>
          <w:lang w:val="es-AR"/>
        </w:rPr>
        <w:t xml:space="preserve">probar, </w:t>
      </w:r>
      <w:r w:rsidR="004B4335" w:rsidRPr="004B4335">
        <w:rPr>
          <w:lang w:val="es-AR"/>
        </w:rPr>
        <w:t>de manera excepcional</w:t>
      </w:r>
      <w:r w:rsidR="00021CFD" w:rsidRPr="00B9109F">
        <w:rPr>
          <w:lang w:val="es-AR"/>
        </w:rPr>
        <w:t xml:space="preserve">, </w:t>
      </w:r>
      <w:r>
        <w:rPr>
          <w:lang w:val="es-AR"/>
        </w:rPr>
        <w:t xml:space="preserve">la </w:t>
      </w:r>
      <w:r w:rsidR="00021CFD" w:rsidRPr="00B9109F">
        <w:rPr>
          <w:lang w:val="es-AR"/>
        </w:rPr>
        <w:t xml:space="preserve">prórroga de la etapa I del plan de gestión de eliminación de </w:t>
      </w:r>
      <w:r w:rsidR="00B9109F">
        <w:rPr>
          <w:lang w:val="es-AR"/>
        </w:rPr>
        <w:t>los HCFC</w:t>
      </w:r>
      <w:r w:rsidR="00021CFD" w:rsidRPr="00B9109F">
        <w:rPr>
          <w:lang w:val="es-AR"/>
        </w:rPr>
        <w:t xml:space="preserve"> </w:t>
      </w:r>
      <w:r>
        <w:rPr>
          <w:lang w:val="es-AR"/>
        </w:rPr>
        <w:t xml:space="preserve">al </w:t>
      </w:r>
      <w:r w:rsidR="00021CFD" w:rsidRPr="00B9109F">
        <w:rPr>
          <w:lang w:val="es-AR"/>
        </w:rPr>
        <w:t xml:space="preserve">31 de julio a 2021, debido a las restricciones impuestas por </w:t>
      </w:r>
      <w:r w:rsidR="002D021B" w:rsidRPr="002D021B">
        <w:rPr>
          <w:lang w:val="es-AR"/>
        </w:rPr>
        <w:t>la pandemia del COVID-19</w:t>
      </w:r>
      <w:r w:rsidR="00796818">
        <w:rPr>
          <w:lang w:val="es-AR"/>
        </w:rPr>
        <w:t>,</w:t>
      </w:r>
      <w:r w:rsidR="00021CFD" w:rsidRPr="00B9109F">
        <w:rPr>
          <w:lang w:val="es-AR"/>
        </w:rPr>
        <w:t xml:space="preserve"> que retrasó la </w:t>
      </w:r>
      <w:r>
        <w:rPr>
          <w:lang w:val="es-AR"/>
        </w:rPr>
        <w:t xml:space="preserve">terminación </w:t>
      </w:r>
      <w:r w:rsidR="00021CFD" w:rsidRPr="00B9109F">
        <w:rPr>
          <w:lang w:val="es-AR"/>
        </w:rPr>
        <w:t>de las actividades</w:t>
      </w:r>
      <w:r>
        <w:rPr>
          <w:lang w:val="es-AR"/>
        </w:rPr>
        <w:t xml:space="preserve"> </w:t>
      </w:r>
      <w:r w:rsidR="00021CFD" w:rsidRPr="00B9109F">
        <w:rPr>
          <w:lang w:val="es-AR"/>
        </w:rPr>
        <w:t xml:space="preserve">para apoyar </w:t>
      </w:r>
      <w:r>
        <w:rPr>
          <w:lang w:val="es-AR"/>
        </w:rPr>
        <w:t xml:space="preserve">la eliminación </w:t>
      </w:r>
      <w:r w:rsidR="00021CFD" w:rsidRPr="00B9109F">
        <w:rPr>
          <w:lang w:val="es-AR"/>
        </w:rPr>
        <w:t xml:space="preserve">de </w:t>
      </w:r>
      <w:r w:rsidRPr="000B4DB1">
        <w:rPr>
          <w:lang w:val="es-AR"/>
        </w:rPr>
        <w:t>HCFC-141b utilizado</w:t>
      </w:r>
      <w:r>
        <w:rPr>
          <w:lang w:val="es-AR"/>
        </w:rPr>
        <w:t xml:space="preserve"> como agente de purgado </w:t>
      </w:r>
      <w:r w:rsidR="00021CFD" w:rsidRPr="00B9109F">
        <w:rPr>
          <w:lang w:val="es-AR"/>
        </w:rPr>
        <w:t xml:space="preserve">por los técnicos de </w:t>
      </w:r>
      <w:r w:rsidR="00B9109F">
        <w:rPr>
          <w:lang w:val="es-AR"/>
        </w:rPr>
        <w:t>mantenimiento de</w:t>
      </w:r>
      <w:r w:rsidR="00BC6B25">
        <w:rPr>
          <w:lang w:val="es-AR"/>
        </w:rPr>
        <w:t xml:space="preserve"> equipos </w:t>
      </w:r>
      <w:r w:rsidR="00B9109F">
        <w:rPr>
          <w:lang w:val="es-AR"/>
        </w:rPr>
        <w:t>de refrigeración</w:t>
      </w:r>
      <w:r w:rsidR="00021CFD" w:rsidRPr="00B9109F">
        <w:rPr>
          <w:lang w:val="es-AR"/>
        </w:rPr>
        <w:t xml:space="preserve">, </w:t>
      </w:r>
      <w:r w:rsidR="00B9109F">
        <w:rPr>
          <w:lang w:val="es-AR"/>
        </w:rPr>
        <w:t>a condición de que</w:t>
      </w:r>
      <w:r w:rsidR="00021CFD" w:rsidRPr="00B9109F">
        <w:rPr>
          <w:lang w:val="es-AR"/>
        </w:rPr>
        <w:t xml:space="preserve"> no </w:t>
      </w:r>
      <w:r>
        <w:rPr>
          <w:lang w:val="es-AR"/>
        </w:rPr>
        <w:t xml:space="preserve">se aprueben </w:t>
      </w:r>
      <w:r w:rsidR="00021CFD" w:rsidRPr="00B9109F">
        <w:rPr>
          <w:lang w:val="es-AR"/>
        </w:rPr>
        <w:t xml:space="preserve">otras </w:t>
      </w:r>
      <w:r w:rsidR="00796818">
        <w:rPr>
          <w:lang w:val="es-AR"/>
        </w:rPr>
        <w:t>prórrogas</w:t>
      </w:r>
      <w:r w:rsidR="00021CFD" w:rsidRPr="00B9109F">
        <w:rPr>
          <w:lang w:val="es-AR"/>
        </w:rPr>
        <w:t>.</w:t>
      </w:r>
    </w:p>
    <w:p w:rsidR="00021CFD" w:rsidRPr="00B9109F" w:rsidRDefault="00021CFD" w:rsidP="002F546B">
      <w:pPr>
        <w:keepNext/>
        <w:keepLines/>
        <w:spacing w:after="240"/>
        <w:rPr>
          <w:u w:val="single"/>
          <w:lang w:val="es-AR"/>
        </w:rPr>
      </w:pPr>
      <w:r w:rsidRPr="00B9109F">
        <w:rPr>
          <w:u w:val="single"/>
          <w:lang w:val="es-AR"/>
        </w:rPr>
        <w:t>Argenti</w:t>
      </w:r>
      <w:r w:rsidRPr="000B4DB1">
        <w:rPr>
          <w:u w:val="single"/>
          <w:lang w:val="es-AR"/>
        </w:rPr>
        <w:t xml:space="preserve">na: </w:t>
      </w:r>
      <w:r w:rsidR="00554F68" w:rsidRPr="000B4DB1">
        <w:rPr>
          <w:u w:val="single"/>
          <w:lang w:val="es-AR"/>
        </w:rPr>
        <w:t>plan de gestión de eliminación de los HCFC</w:t>
      </w:r>
      <w:r w:rsidRPr="000B4DB1">
        <w:rPr>
          <w:u w:val="single"/>
          <w:lang w:val="es-AR"/>
        </w:rPr>
        <w:t xml:space="preserve"> (etapa II - a</w:t>
      </w:r>
      <w:r w:rsidR="00985351" w:rsidRPr="000B4DB1">
        <w:rPr>
          <w:u w:val="single"/>
          <w:lang w:val="es-AR"/>
        </w:rPr>
        <w:t>ctualización de la viabilidad</w:t>
      </w:r>
      <w:r w:rsidRPr="000B4DB1">
        <w:rPr>
          <w:u w:val="single"/>
          <w:lang w:val="es-AR"/>
        </w:rPr>
        <w:t xml:space="preserve"> financiera de la empresa </w:t>
      </w:r>
      <w:proofErr w:type="spellStart"/>
      <w:r w:rsidRPr="000B4DB1">
        <w:rPr>
          <w:u w:val="single"/>
          <w:lang w:val="es-AR"/>
        </w:rPr>
        <w:t>Celpack</w:t>
      </w:r>
      <w:proofErr w:type="spellEnd"/>
      <w:r w:rsidRPr="00B9109F">
        <w:rPr>
          <w:u w:val="single"/>
          <w:lang w:val="es-AR"/>
        </w:rPr>
        <w:t xml:space="preserve">) </w:t>
      </w:r>
      <w:r w:rsidR="00072215" w:rsidRPr="00072215">
        <w:rPr>
          <w:lang w:val="es-AR"/>
        </w:rPr>
        <w:t>(ONUDI)</w:t>
      </w:r>
    </w:p>
    <w:p w:rsidR="00021CFD" w:rsidRPr="00B9109F" w:rsidRDefault="00C93526" w:rsidP="002F546B">
      <w:pPr>
        <w:keepNext/>
        <w:keepLines/>
        <w:spacing w:after="240"/>
        <w:rPr>
          <w:b/>
          <w:lang w:val="es-AR"/>
        </w:rPr>
      </w:pPr>
      <w:r w:rsidRPr="00C93526">
        <w:rPr>
          <w:b/>
          <w:lang w:val="es-AR"/>
        </w:rPr>
        <w:t>Antecedentes</w:t>
      </w:r>
    </w:p>
    <w:p w:rsidR="00021CFD" w:rsidRPr="00B9109F" w:rsidRDefault="00021CFD" w:rsidP="00021CFD">
      <w:pPr>
        <w:pStyle w:val="Heading1"/>
        <w:rPr>
          <w:lang w:val="es-AR"/>
        </w:rPr>
      </w:pPr>
      <w:r w:rsidRPr="00B9109F">
        <w:rPr>
          <w:lang w:val="es-AR"/>
        </w:rPr>
        <w:t>En su 84</w:t>
      </w:r>
      <w:r w:rsidR="000B4DB1">
        <w:rPr>
          <w:lang w:val="es-AR"/>
        </w:rPr>
        <w:t xml:space="preserve">ª </w:t>
      </w:r>
      <w:r w:rsidR="00B9109F" w:rsidRPr="00B9109F">
        <w:rPr>
          <w:lang w:val="es-AR"/>
        </w:rPr>
        <w:t>reunión</w:t>
      </w:r>
      <w:r w:rsidRPr="00B9109F">
        <w:rPr>
          <w:lang w:val="es-AR"/>
        </w:rPr>
        <w:t xml:space="preserve">, el Comité Ejecutivo </w:t>
      </w:r>
      <w:r w:rsidR="000B4DB1">
        <w:rPr>
          <w:lang w:val="es-AR"/>
        </w:rPr>
        <w:t>estudi</w:t>
      </w:r>
      <w:r w:rsidR="00796818">
        <w:rPr>
          <w:lang w:val="es-AR"/>
        </w:rPr>
        <w:t>ó</w:t>
      </w:r>
      <w:r w:rsidR="000B4DB1">
        <w:rPr>
          <w:lang w:val="es-AR"/>
        </w:rPr>
        <w:t xml:space="preserve"> </w:t>
      </w:r>
      <w:r w:rsidR="000B4DB1" w:rsidRPr="000B4DB1">
        <w:rPr>
          <w:lang w:val="es-AR"/>
        </w:rPr>
        <w:t>el pedido de financiamiento</w:t>
      </w:r>
      <w:r w:rsidRPr="00B9109F">
        <w:rPr>
          <w:lang w:val="es-AR"/>
        </w:rPr>
        <w:t xml:space="preserve"> </w:t>
      </w:r>
      <w:r w:rsidR="000B4DB1">
        <w:rPr>
          <w:lang w:val="es-AR"/>
        </w:rPr>
        <w:t>d</w:t>
      </w:r>
      <w:r w:rsidRPr="00B9109F">
        <w:rPr>
          <w:lang w:val="es-AR"/>
        </w:rPr>
        <w:t xml:space="preserve">el segundo tramo de la etapa II del plan de gestión de eliminación de </w:t>
      </w:r>
      <w:r w:rsidR="00B9109F">
        <w:rPr>
          <w:lang w:val="es-AR"/>
        </w:rPr>
        <w:t>los HCFC</w:t>
      </w:r>
      <w:r w:rsidRPr="00B9109F">
        <w:rPr>
          <w:lang w:val="es-AR"/>
        </w:rPr>
        <w:t xml:space="preserve"> para Argentina.</w:t>
      </w:r>
      <w:r w:rsidRPr="000B4DB1">
        <w:rPr>
          <w:rStyle w:val="FootnoteReference"/>
          <w:lang w:val="es-AR"/>
        </w:rPr>
        <w:footnoteReference w:id="15"/>
      </w:r>
      <w:r w:rsidRPr="00B9109F">
        <w:rPr>
          <w:lang w:val="es-AR"/>
        </w:rPr>
        <w:t xml:space="preserve"> La petición del tramo incluyó </w:t>
      </w:r>
      <w:r w:rsidRPr="00B9109F">
        <w:rPr>
          <w:lang w:val="es-AR"/>
        </w:rPr>
        <w:lastRenderedPageBreak/>
        <w:t xml:space="preserve">un </w:t>
      </w:r>
      <w:r w:rsidR="00165EDD">
        <w:rPr>
          <w:lang w:val="es-AR"/>
        </w:rPr>
        <w:t>informe sobre la marcha de las actividades</w:t>
      </w:r>
      <w:r w:rsidRPr="00B9109F">
        <w:rPr>
          <w:lang w:val="es-AR"/>
        </w:rPr>
        <w:t xml:space="preserve"> que indicaba</w:t>
      </w:r>
      <w:r w:rsidR="00E54324" w:rsidRPr="00E54324">
        <w:rPr>
          <w:lang w:val="es-AR"/>
        </w:rPr>
        <w:t>, entre otras cosas,</w:t>
      </w:r>
      <w:r w:rsidR="00870E10" w:rsidRPr="00870E10">
        <w:rPr>
          <w:lang w:val="es-AR"/>
        </w:rPr>
        <w:t xml:space="preserve"> </w:t>
      </w:r>
      <w:r w:rsidRPr="00B9109F">
        <w:rPr>
          <w:lang w:val="es-AR"/>
        </w:rPr>
        <w:t>que</w:t>
      </w:r>
      <w:r w:rsidR="000B4DB1">
        <w:rPr>
          <w:lang w:val="es-AR"/>
        </w:rPr>
        <w:t xml:space="preserve"> se había retrasado la </w:t>
      </w:r>
      <w:r w:rsidR="000B4DB1" w:rsidRPr="000B4DB1">
        <w:rPr>
          <w:lang w:val="es-AR"/>
        </w:rPr>
        <w:t xml:space="preserve"> conversión</w:t>
      </w:r>
      <w:r w:rsidRPr="00B9109F">
        <w:rPr>
          <w:lang w:val="es-AR"/>
        </w:rPr>
        <w:t xml:space="preserve"> de la empresa </w:t>
      </w:r>
      <w:proofErr w:type="spellStart"/>
      <w:r w:rsidRPr="00B9109F">
        <w:rPr>
          <w:lang w:val="es-AR"/>
        </w:rPr>
        <w:t>Celpack</w:t>
      </w:r>
      <w:proofErr w:type="spellEnd"/>
      <w:r w:rsidR="00796818">
        <w:rPr>
          <w:lang w:val="es-AR"/>
        </w:rPr>
        <w:t>,</w:t>
      </w:r>
      <w:r w:rsidRPr="00B9109F">
        <w:rPr>
          <w:lang w:val="es-AR"/>
        </w:rPr>
        <w:t xml:space="preserve"> </w:t>
      </w:r>
      <w:r w:rsidR="000B4DB1">
        <w:rPr>
          <w:lang w:val="es-AR"/>
        </w:rPr>
        <w:t>fabricante de e</w:t>
      </w:r>
      <w:r w:rsidRPr="00B9109F">
        <w:rPr>
          <w:lang w:val="es-AR"/>
        </w:rPr>
        <w:t>spuma</w:t>
      </w:r>
      <w:r w:rsidR="000B4DB1">
        <w:rPr>
          <w:lang w:val="es-AR"/>
        </w:rPr>
        <w:t>s</w:t>
      </w:r>
      <w:r w:rsidRPr="00B9109F">
        <w:rPr>
          <w:lang w:val="es-AR"/>
        </w:rPr>
        <w:t xml:space="preserve"> de </w:t>
      </w:r>
      <w:proofErr w:type="spellStart"/>
      <w:r w:rsidRPr="00B9109F">
        <w:rPr>
          <w:lang w:val="es-AR"/>
        </w:rPr>
        <w:t>poliestireno</w:t>
      </w:r>
      <w:proofErr w:type="spellEnd"/>
      <w:r w:rsidRPr="00B9109F">
        <w:rPr>
          <w:lang w:val="es-AR"/>
        </w:rPr>
        <w:t xml:space="preserve"> extruido, de</w:t>
      </w:r>
      <w:r w:rsidR="000B4DB1">
        <w:rPr>
          <w:lang w:val="es-AR"/>
        </w:rPr>
        <w:t>l</w:t>
      </w:r>
      <w:r w:rsidRPr="00B9109F">
        <w:rPr>
          <w:lang w:val="es-AR"/>
        </w:rPr>
        <w:t xml:space="preserve"> </w:t>
      </w:r>
      <w:r w:rsidR="0082068D" w:rsidRPr="0082068D">
        <w:rPr>
          <w:lang w:val="es-AR"/>
        </w:rPr>
        <w:t>HCFC-</w:t>
      </w:r>
      <w:r w:rsidRPr="00B9109F">
        <w:rPr>
          <w:lang w:val="es-AR"/>
        </w:rPr>
        <w:t xml:space="preserve">22 al </w:t>
      </w:r>
      <w:r w:rsidR="000B4DB1" w:rsidRPr="000B4DB1">
        <w:rPr>
          <w:lang w:val="es-MX"/>
        </w:rPr>
        <w:t>CO</w:t>
      </w:r>
      <w:r w:rsidR="000B4DB1" w:rsidRPr="000B4DB1">
        <w:rPr>
          <w:vertAlign w:val="subscript"/>
          <w:lang w:val="es-MX"/>
        </w:rPr>
        <w:t>2</w:t>
      </w:r>
      <w:r w:rsidRPr="00B9109F">
        <w:rPr>
          <w:lang w:val="es-AR"/>
        </w:rPr>
        <w:t xml:space="preserve">, debido a las dificultades económicas </w:t>
      </w:r>
      <w:r w:rsidR="000B4DB1">
        <w:rPr>
          <w:lang w:val="es-AR"/>
        </w:rPr>
        <w:t xml:space="preserve">de </w:t>
      </w:r>
      <w:r w:rsidRPr="00B9109F">
        <w:rPr>
          <w:lang w:val="es-AR"/>
        </w:rPr>
        <w:t xml:space="preserve">la empresa y a su interés en </w:t>
      </w:r>
      <w:r w:rsidR="000B4DB1">
        <w:rPr>
          <w:lang w:val="es-AR"/>
        </w:rPr>
        <w:t xml:space="preserve">evaluar el </w:t>
      </w:r>
      <w:r w:rsidRPr="00B9109F">
        <w:rPr>
          <w:lang w:val="es-AR"/>
        </w:rPr>
        <w:t xml:space="preserve">butano como </w:t>
      </w:r>
      <w:r w:rsidR="000B4DB1" w:rsidRPr="000B4DB1">
        <w:rPr>
          <w:lang w:val="es-AR"/>
        </w:rPr>
        <w:t>alternativa de los HCFC</w:t>
      </w:r>
      <w:r w:rsidRPr="00B9109F">
        <w:rPr>
          <w:lang w:val="es-AR"/>
        </w:rPr>
        <w:t xml:space="preserve">. </w:t>
      </w:r>
      <w:r w:rsidR="000B4DB1">
        <w:rPr>
          <w:lang w:val="es-AR"/>
        </w:rPr>
        <w:t xml:space="preserve">Al aprobar </w:t>
      </w:r>
      <w:r w:rsidRPr="00B9109F">
        <w:rPr>
          <w:lang w:val="es-AR"/>
        </w:rPr>
        <w:t>el tramo de financiamiento, el</w:t>
      </w:r>
      <w:r w:rsidR="000B4DB1" w:rsidRPr="000B4DB1">
        <w:rPr>
          <w:lang w:val="es-AR"/>
        </w:rPr>
        <w:t xml:space="preserve"> Comité pidió a la ONUDI</w:t>
      </w:r>
      <w:r w:rsidRPr="00B9109F">
        <w:rPr>
          <w:lang w:val="es-AR"/>
        </w:rPr>
        <w:t xml:space="preserve"> </w:t>
      </w:r>
      <w:r w:rsidR="000B4DB1">
        <w:rPr>
          <w:lang w:val="es-AR"/>
        </w:rPr>
        <w:t xml:space="preserve">que presentase a </w:t>
      </w:r>
      <w:r w:rsidRPr="00B9109F">
        <w:rPr>
          <w:lang w:val="es-AR"/>
        </w:rPr>
        <w:t xml:space="preserve">la </w:t>
      </w:r>
      <w:r w:rsidR="00B9109F" w:rsidRPr="00B9109F">
        <w:rPr>
          <w:lang w:val="es-AR"/>
        </w:rPr>
        <w:t>85</w:t>
      </w:r>
      <w:r w:rsidR="000B4DB1">
        <w:rPr>
          <w:lang w:val="es-AR"/>
        </w:rPr>
        <w:t xml:space="preserve">ª </w:t>
      </w:r>
      <w:r w:rsidR="00B9109F" w:rsidRPr="00B9109F">
        <w:rPr>
          <w:lang w:val="es-AR"/>
        </w:rPr>
        <w:t>reunión</w:t>
      </w:r>
      <w:r w:rsidRPr="00B9109F">
        <w:rPr>
          <w:lang w:val="es-AR"/>
        </w:rPr>
        <w:t xml:space="preserve"> una a</w:t>
      </w:r>
      <w:r w:rsidR="00985351">
        <w:rPr>
          <w:lang w:val="es-AR"/>
        </w:rPr>
        <w:t>ctualización de la viabilidad</w:t>
      </w:r>
      <w:r w:rsidRPr="00B9109F">
        <w:rPr>
          <w:lang w:val="es-AR"/>
        </w:rPr>
        <w:t xml:space="preserve"> financiera de la empresa </w:t>
      </w:r>
      <w:r w:rsidR="00796818">
        <w:rPr>
          <w:lang w:val="es-AR"/>
        </w:rPr>
        <w:t xml:space="preserve">e indicara </w:t>
      </w:r>
      <w:r w:rsidRPr="00B9109F">
        <w:rPr>
          <w:lang w:val="es-AR"/>
        </w:rPr>
        <w:t xml:space="preserve">si </w:t>
      </w:r>
      <w:r w:rsidR="000B4DB1">
        <w:rPr>
          <w:lang w:val="es-AR"/>
        </w:rPr>
        <w:t xml:space="preserve">recibiría ayuda del </w:t>
      </w:r>
      <w:r w:rsidR="00B9109F">
        <w:rPr>
          <w:lang w:val="es-AR"/>
        </w:rPr>
        <w:t>Fondo Multilateral</w:t>
      </w:r>
      <w:r w:rsidRPr="00B9109F">
        <w:rPr>
          <w:lang w:val="es-AR"/>
        </w:rPr>
        <w:t xml:space="preserve">, </w:t>
      </w:r>
      <w:r w:rsidR="00B9109F">
        <w:rPr>
          <w:lang w:val="es-AR"/>
        </w:rPr>
        <w:t>a condición de que</w:t>
      </w:r>
      <w:r w:rsidRPr="00B9109F">
        <w:rPr>
          <w:lang w:val="es-AR"/>
        </w:rPr>
        <w:t xml:space="preserve"> los fondos </w:t>
      </w:r>
      <w:r w:rsidR="000B4DB1">
        <w:rPr>
          <w:lang w:val="es-AR"/>
        </w:rPr>
        <w:t xml:space="preserve">provenientes de la </w:t>
      </w:r>
      <w:r w:rsidR="000B4DB1" w:rsidRPr="000B4DB1">
        <w:rPr>
          <w:lang w:val="es-AR"/>
        </w:rPr>
        <w:t>conversión</w:t>
      </w:r>
      <w:r w:rsidRPr="00B9109F">
        <w:rPr>
          <w:lang w:val="es-AR"/>
        </w:rPr>
        <w:t xml:space="preserve"> </w:t>
      </w:r>
      <w:r w:rsidR="000B4DB1" w:rsidRPr="000B4DB1">
        <w:rPr>
          <w:lang w:val="es-AR"/>
        </w:rPr>
        <w:t>se devolviesen</w:t>
      </w:r>
      <w:r w:rsidRPr="00B9109F">
        <w:rPr>
          <w:lang w:val="es-AR"/>
        </w:rPr>
        <w:t xml:space="preserve"> en caso </w:t>
      </w:r>
      <w:r w:rsidR="000B4DB1">
        <w:rPr>
          <w:lang w:val="es-AR"/>
        </w:rPr>
        <w:t xml:space="preserve">de </w:t>
      </w:r>
      <w:r w:rsidRPr="00B9109F">
        <w:rPr>
          <w:lang w:val="es-AR"/>
        </w:rPr>
        <w:t xml:space="preserve">que la empresa </w:t>
      </w:r>
      <w:r w:rsidR="00796818">
        <w:rPr>
          <w:lang w:val="es-AR"/>
        </w:rPr>
        <w:t xml:space="preserve">se saliese </w:t>
      </w:r>
      <w:r w:rsidRPr="00B9109F">
        <w:rPr>
          <w:lang w:val="es-AR"/>
        </w:rPr>
        <w:t>del proyecto (decisión 84/64 d) ii)).</w:t>
      </w:r>
    </w:p>
    <w:p w:rsidR="00021CFD" w:rsidRPr="00B9109F" w:rsidRDefault="00021CFD" w:rsidP="00021CFD">
      <w:pPr>
        <w:pStyle w:val="Heading1"/>
        <w:rPr>
          <w:lang w:val="es-AR"/>
        </w:rPr>
      </w:pPr>
      <w:r w:rsidRPr="00B9109F">
        <w:rPr>
          <w:lang w:val="es-AR"/>
        </w:rPr>
        <w:t xml:space="preserve">Conforme a la decisión 84/64 d) ii), </w:t>
      </w:r>
      <w:r w:rsidR="00B9109F">
        <w:rPr>
          <w:lang w:val="es-AR"/>
        </w:rPr>
        <w:t>la ONUDI</w:t>
      </w:r>
      <w:r w:rsidRPr="00B9109F">
        <w:rPr>
          <w:lang w:val="es-AR"/>
        </w:rPr>
        <w:t xml:space="preserve"> </w:t>
      </w:r>
      <w:r w:rsidR="000B4DB1">
        <w:rPr>
          <w:lang w:val="es-AR"/>
        </w:rPr>
        <w:t xml:space="preserve">presentó </w:t>
      </w:r>
      <w:r w:rsidRPr="00B9109F">
        <w:rPr>
          <w:lang w:val="es-AR"/>
        </w:rPr>
        <w:t xml:space="preserve">a la </w:t>
      </w:r>
      <w:r w:rsidR="00B9109F" w:rsidRPr="00B9109F">
        <w:rPr>
          <w:lang w:val="es-AR"/>
        </w:rPr>
        <w:t>85</w:t>
      </w:r>
      <w:r w:rsidR="000B4DB1">
        <w:rPr>
          <w:lang w:val="es-AR"/>
        </w:rPr>
        <w:t xml:space="preserve">ª </w:t>
      </w:r>
      <w:r w:rsidR="00B9109F" w:rsidRPr="00B9109F">
        <w:rPr>
          <w:lang w:val="es-AR"/>
        </w:rPr>
        <w:t>reunión</w:t>
      </w:r>
      <w:r w:rsidRPr="00B9109F">
        <w:rPr>
          <w:lang w:val="es-AR"/>
        </w:rPr>
        <w:t xml:space="preserve"> un informe que indicaba que el gobierno de Argentina y </w:t>
      </w:r>
      <w:r w:rsidR="00B9109F">
        <w:rPr>
          <w:lang w:val="es-AR"/>
        </w:rPr>
        <w:t>la ONUDI</w:t>
      </w:r>
      <w:r w:rsidRPr="00B9109F">
        <w:rPr>
          <w:lang w:val="es-AR"/>
        </w:rPr>
        <w:t xml:space="preserve"> no podía</w:t>
      </w:r>
      <w:r w:rsidR="000B4DB1">
        <w:rPr>
          <w:lang w:val="es-AR"/>
        </w:rPr>
        <w:t>n</w:t>
      </w:r>
      <w:r w:rsidRPr="00B9109F">
        <w:rPr>
          <w:lang w:val="es-AR"/>
        </w:rPr>
        <w:t xml:space="preserve"> concluir la evaluación </w:t>
      </w:r>
      <w:r w:rsidR="00796818">
        <w:rPr>
          <w:lang w:val="es-AR"/>
        </w:rPr>
        <w:t xml:space="preserve">de </w:t>
      </w:r>
      <w:r w:rsidRPr="00B9109F">
        <w:rPr>
          <w:lang w:val="es-AR"/>
        </w:rPr>
        <w:t xml:space="preserve">la viabilidad financiera de </w:t>
      </w:r>
      <w:proofErr w:type="spellStart"/>
      <w:r w:rsidRPr="00B9109F">
        <w:rPr>
          <w:lang w:val="es-AR"/>
        </w:rPr>
        <w:t>Celpack</w:t>
      </w:r>
      <w:proofErr w:type="spellEnd"/>
      <w:r w:rsidRPr="00B9109F">
        <w:rPr>
          <w:lang w:val="es-AR"/>
        </w:rPr>
        <w:t xml:space="preserve"> </w:t>
      </w:r>
      <w:r w:rsidR="000B4DB1">
        <w:rPr>
          <w:lang w:val="es-AR"/>
        </w:rPr>
        <w:t xml:space="preserve">a causa de </w:t>
      </w:r>
      <w:r w:rsidRPr="00B9109F">
        <w:rPr>
          <w:lang w:val="es-AR"/>
        </w:rPr>
        <w:t>las medidas del aislamiento establecidas por el gobierno</w:t>
      </w:r>
      <w:r w:rsidR="000B4DB1">
        <w:rPr>
          <w:lang w:val="es-AR"/>
        </w:rPr>
        <w:t>,</w:t>
      </w:r>
      <w:r w:rsidRPr="00B9109F">
        <w:rPr>
          <w:lang w:val="es-AR"/>
        </w:rPr>
        <w:t xml:space="preserve"> </w:t>
      </w:r>
      <w:r w:rsidR="00662DE0" w:rsidRPr="00662DE0">
        <w:rPr>
          <w:lang w:val="es-AR"/>
        </w:rPr>
        <w:t xml:space="preserve">debido a la </w:t>
      </w:r>
      <w:r w:rsidR="000B4DB1" w:rsidRPr="000B4DB1">
        <w:rPr>
          <w:lang w:val="es-AR"/>
        </w:rPr>
        <w:t>pandemia del COVID-19</w:t>
      </w:r>
      <w:r w:rsidRPr="00B9109F">
        <w:rPr>
          <w:lang w:val="es-AR"/>
        </w:rPr>
        <w:t>, que no permiti</w:t>
      </w:r>
      <w:r w:rsidR="000B4DB1">
        <w:rPr>
          <w:lang w:val="es-AR"/>
        </w:rPr>
        <w:t xml:space="preserve">eron a </w:t>
      </w:r>
      <w:r w:rsidR="00B9109F">
        <w:rPr>
          <w:lang w:val="es-AR"/>
        </w:rPr>
        <w:t>Dependencia Nacional del Ozono</w:t>
      </w:r>
      <w:r w:rsidRPr="00B9109F">
        <w:rPr>
          <w:lang w:val="es-AR"/>
        </w:rPr>
        <w:t xml:space="preserve"> visitar la empresa y conclu</w:t>
      </w:r>
      <w:r w:rsidR="000B4DB1">
        <w:rPr>
          <w:lang w:val="es-AR"/>
        </w:rPr>
        <w:t xml:space="preserve">ir </w:t>
      </w:r>
      <w:r w:rsidRPr="00B9109F">
        <w:rPr>
          <w:lang w:val="es-AR"/>
        </w:rPr>
        <w:t>la evaluación financiera. En consecuencia, el Comité Ejecutivo,</w:t>
      </w:r>
      <w:r w:rsidR="000B4DB1" w:rsidRPr="000B4DB1">
        <w:rPr>
          <w:lang w:val="es-AR"/>
        </w:rPr>
        <w:t xml:space="preserve"> mediante el proceso de aprobación en el período entre sesiones</w:t>
      </w:r>
      <w:r w:rsidRPr="00B9109F">
        <w:rPr>
          <w:lang w:val="es-AR"/>
        </w:rPr>
        <w:t xml:space="preserve"> para la </w:t>
      </w:r>
      <w:r w:rsidR="00B9109F" w:rsidRPr="00B9109F">
        <w:rPr>
          <w:lang w:val="es-AR"/>
        </w:rPr>
        <w:t>85</w:t>
      </w:r>
      <w:r w:rsidR="000B4DB1">
        <w:rPr>
          <w:lang w:val="es-AR"/>
        </w:rPr>
        <w:t xml:space="preserve">ª </w:t>
      </w:r>
      <w:r w:rsidR="00B9109F" w:rsidRPr="00B9109F">
        <w:rPr>
          <w:lang w:val="es-AR"/>
        </w:rPr>
        <w:t>reunión</w:t>
      </w:r>
      <w:r w:rsidRPr="00B9109F">
        <w:rPr>
          <w:lang w:val="es-AR"/>
        </w:rPr>
        <w:t xml:space="preserve">, solicitó al gobierno de Argentina, </w:t>
      </w:r>
      <w:r w:rsidR="0007487F" w:rsidRPr="0007487F">
        <w:rPr>
          <w:lang w:val="es-AR"/>
        </w:rPr>
        <w:t>por intermedio de la ONUDI</w:t>
      </w:r>
      <w:r w:rsidRPr="00B9109F">
        <w:rPr>
          <w:lang w:val="es-AR"/>
        </w:rPr>
        <w:t xml:space="preserve">, </w:t>
      </w:r>
      <w:r w:rsidR="00796818">
        <w:rPr>
          <w:lang w:val="es-AR"/>
        </w:rPr>
        <w:t xml:space="preserve">que proporcionase </w:t>
      </w:r>
      <w:r w:rsidRPr="00B9109F">
        <w:rPr>
          <w:lang w:val="es-AR"/>
        </w:rPr>
        <w:t>a la 86</w:t>
      </w:r>
      <w:r w:rsidR="000B4DB1">
        <w:rPr>
          <w:lang w:val="es-AR"/>
        </w:rPr>
        <w:t xml:space="preserve">ª </w:t>
      </w:r>
      <w:r w:rsidR="00B9109F" w:rsidRPr="00B9109F">
        <w:rPr>
          <w:lang w:val="es-AR"/>
        </w:rPr>
        <w:t>reunión</w:t>
      </w:r>
      <w:r w:rsidRPr="00B9109F">
        <w:rPr>
          <w:lang w:val="es-AR"/>
        </w:rPr>
        <w:t xml:space="preserve"> la a</w:t>
      </w:r>
      <w:r w:rsidR="00985351">
        <w:rPr>
          <w:lang w:val="es-AR"/>
        </w:rPr>
        <w:t>ctualización de la viabilidad</w:t>
      </w:r>
      <w:r w:rsidRPr="00B9109F">
        <w:rPr>
          <w:lang w:val="es-AR"/>
        </w:rPr>
        <w:t xml:space="preserve"> financiera de la empresa </w:t>
      </w:r>
      <w:proofErr w:type="spellStart"/>
      <w:r w:rsidRPr="00B9109F">
        <w:rPr>
          <w:lang w:val="es-AR"/>
        </w:rPr>
        <w:t>Celpack</w:t>
      </w:r>
      <w:proofErr w:type="spellEnd"/>
      <w:r w:rsidRPr="00B9109F">
        <w:rPr>
          <w:lang w:val="es-AR"/>
        </w:rPr>
        <w:t xml:space="preserve">, una decisión </w:t>
      </w:r>
      <w:r w:rsidR="00EF7B26" w:rsidRPr="00EF7B26">
        <w:rPr>
          <w:lang w:val="es-AR"/>
        </w:rPr>
        <w:t>sobre</w:t>
      </w:r>
      <w:r w:rsidRPr="00B9109F">
        <w:rPr>
          <w:lang w:val="es-AR"/>
        </w:rPr>
        <w:t xml:space="preserve"> si la empresa </w:t>
      </w:r>
      <w:r w:rsidR="00796818">
        <w:rPr>
          <w:lang w:val="es-AR"/>
        </w:rPr>
        <w:t xml:space="preserve">recibiría </w:t>
      </w:r>
      <w:r w:rsidRPr="00B9109F">
        <w:rPr>
          <w:lang w:val="es-AR"/>
        </w:rPr>
        <w:t>ayuda</w:t>
      </w:r>
      <w:r w:rsidR="00796818">
        <w:rPr>
          <w:lang w:val="es-AR"/>
        </w:rPr>
        <w:t xml:space="preserve"> d</w:t>
      </w:r>
      <w:r w:rsidRPr="00B9109F">
        <w:rPr>
          <w:lang w:val="es-AR"/>
        </w:rPr>
        <w:t xml:space="preserve">el </w:t>
      </w:r>
      <w:r w:rsidR="00B9109F">
        <w:rPr>
          <w:lang w:val="es-AR"/>
        </w:rPr>
        <w:t>Fondo Multilateral</w:t>
      </w:r>
      <w:r w:rsidR="00EF7B26">
        <w:rPr>
          <w:lang w:val="es-AR"/>
        </w:rPr>
        <w:t>,</w:t>
      </w:r>
      <w:r w:rsidRPr="00B9109F">
        <w:rPr>
          <w:lang w:val="es-AR"/>
        </w:rPr>
        <w:t xml:space="preserve"> conforme a la decisión 84/64 d) ii), y </w:t>
      </w:r>
      <w:r w:rsidR="00EF7B26">
        <w:rPr>
          <w:lang w:val="es-AR"/>
        </w:rPr>
        <w:t xml:space="preserve">la devolución </w:t>
      </w:r>
      <w:r w:rsidRPr="00B9109F">
        <w:rPr>
          <w:lang w:val="es-AR"/>
        </w:rPr>
        <w:t>de los fondos asociados a</w:t>
      </w:r>
      <w:r w:rsidR="00796818">
        <w:rPr>
          <w:lang w:val="es-AR"/>
        </w:rPr>
        <w:t xml:space="preserve"> la</w:t>
      </w:r>
      <w:r w:rsidR="000B4DB1" w:rsidRPr="000B4DB1">
        <w:rPr>
          <w:lang w:val="es-AR"/>
        </w:rPr>
        <w:t xml:space="preserve"> conversión</w:t>
      </w:r>
      <w:r w:rsidR="00EF7B26">
        <w:rPr>
          <w:lang w:val="es-AR"/>
        </w:rPr>
        <w:t>,</w:t>
      </w:r>
      <w:r w:rsidRPr="00B9109F">
        <w:rPr>
          <w:lang w:val="es-AR"/>
        </w:rPr>
        <w:t xml:space="preserve"> en caso que la empresa </w:t>
      </w:r>
      <w:r w:rsidR="00796818">
        <w:rPr>
          <w:lang w:val="es-AR"/>
        </w:rPr>
        <w:t xml:space="preserve">se saliese </w:t>
      </w:r>
      <w:r w:rsidRPr="00B9109F">
        <w:rPr>
          <w:lang w:val="es-AR"/>
        </w:rPr>
        <w:t>del proyecto.</w:t>
      </w:r>
    </w:p>
    <w:p w:rsidR="00021CFD" w:rsidRPr="00B9109F" w:rsidRDefault="00796818" w:rsidP="00021CFD">
      <w:pPr>
        <w:keepNext/>
        <w:spacing w:after="240"/>
        <w:rPr>
          <w:b/>
          <w:lang w:val="es-AR"/>
        </w:rPr>
      </w:pPr>
      <w:r>
        <w:rPr>
          <w:b/>
          <w:lang w:val="es-AR"/>
        </w:rPr>
        <w:t>I</w:t>
      </w:r>
      <w:r w:rsidR="00165EDD">
        <w:rPr>
          <w:b/>
          <w:lang w:val="es-AR"/>
        </w:rPr>
        <w:t>nforme sobre la marcha de las actividades</w:t>
      </w:r>
      <w:r w:rsidR="00021CFD" w:rsidRPr="00B9109F">
        <w:rPr>
          <w:lang w:val="es-AR"/>
        </w:rPr>
        <w:t xml:space="preserve"> </w:t>
      </w:r>
    </w:p>
    <w:p w:rsidR="00021CFD" w:rsidRPr="00B9109F" w:rsidRDefault="00021CFD" w:rsidP="00021CFD">
      <w:pPr>
        <w:pStyle w:val="Heading1"/>
        <w:keepNext/>
        <w:rPr>
          <w:lang w:val="es-AR"/>
        </w:rPr>
      </w:pPr>
      <w:r w:rsidRPr="00B9109F">
        <w:rPr>
          <w:lang w:val="es-AR"/>
        </w:rPr>
        <w:t xml:space="preserve">En respuesta a la decisión adoptada </w:t>
      </w:r>
      <w:r w:rsidR="00EF7B26" w:rsidRPr="00EF7B26">
        <w:rPr>
          <w:lang w:val="es-AR"/>
        </w:rPr>
        <w:t>mediante la aprobación</w:t>
      </w:r>
      <w:r w:rsidR="00B9109F">
        <w:rPr>
          <w:lang w:val="es-AR"/>
        </w:rPr>
        <w:t xml:space="preserve"> en el período entre sesiones</w:t>
      </w:r>
      <w:r w:rsidRPr="00B9109F">
        <w:rPr>
          <w:lang w:val="es-AR"/>
        </w:rPr>
        <w:t xml:space="preserve">, </w:t>
      </w:r>
      <w:r w:rsidR="00B9109F">
        <w:rPr>
          <w:lang w:val="es-AR"/>
        </w:rPr>
        <w:t>la ONUDI</w:t>
      </w:r>
      <w:r w:rsidRPr="00B9109F">
        <w:rPr>
          <w:lang w:val="es-AR"/>
        </w:rPr>
        <w:t xml:space="preserve"> </w:t>
      </w:r>
      <w:r w:rsidR="00FA1D55" w:rsidRPr="00FA1D55">
        <w:rPr>
          <w:lang w:val="es-AR"/>
        </w:rPr>
        <w:t>presentó</w:t>
      </w:r>
      <w:r w:rsidRPr="00B9109F">
        <w:rPr>
          <w:lang w:val="es-AR"/>
        </w:rPr>
        <w:t xml:space="preserve"> un informe que indicaba que, </w:t>
      </w:r>
      <w:r w:rsidR="00EF7B26">
        <w:rPr>
          <w:lang w:val="es-AR"/>
        </w:rPr>
        <w:t>a</w:t>
      </w:r>
      <w:r w:rsidRPr="00B9109F">
        <w:rPr>
          <w:lang w:val="es-AR"/>
        </w:rPr>
        <w:t xml:space="preserve"> septiembre de 2020, no se había </w:t>
      </w:r>
      <w:r w:rsidR="00023613">
        <w:rPr>
          <w:lang w:val="es-AR"/>
        </w:rPr>
        <w:t xml:space="preserve">logrado </w:t>
      </w:r>
      <w:r w:rsidRPr="00B9109F">
        <w:rPr>
          <w:lang w:val="es-AR"/>
        </w:rPr>
        <w:t>ningún progreso en los procedimientos</w:t>
      </w:r>
      <w:r w:rsidR="00EF7B26">
        <w:rPr>
          <w:lang w:val="es-AR"/>
        </w:rPr>
        <w:t>,</w:t>
      </w:r>
      <w:r w:rsidRPr="00B9109F">
        <w:rPr>
          <w:lang w:val="es-AR"/>
        </w:rPr>
        <w:t xml:space="preserve"> debido a </w:t>
      </w:r>
      <w:r w:rsidR="00EF7B26" w:rsidRPr="00EF7B26">
        <w:rPr>
          <w:lang w:val="es-AR"/>
        </w:rPr>
        <w:t>la feria judicial</w:t>
      </w:r>
      <w:r w:rsidRPr="00B9109F">
        <w:rPr>
          <w:lang w:val="es-AR"/>
        </w:rPr>
        <w:t xml:space="preserve"> </w:t>
      </w:r>
      <w:r w:rsidR="00EF7B26">
        <w:rPr>
          <w:lang w:val="es-AR"/>
        </w:rPr>
        <w:t xml:space="preserve">que tuvo lugar </w:t>
      </w:r>
      <w:r w:rsidRPr="00B9109F">
        <w:rPr>
          <w:lang w:val="es-AR"/>
        </w:rPr>
        <w:t xml:space="preserve">como parte de las medidas de aislamiento </w:t>
      </w:r>
      <w:r w:rsidR="00662DE0" w:rsidRPr="00662DE0">
        <w:rPr>
          <w:lang w:val="es-AR"/>
        </w:rPr>
        <w:t xml:space="preserve">debido a la </w:t>
      </w:r>
      <w:r w:rsidR="000B4DB1" w:rsidRPr="000B4DB1">
        <w:rPr>
          <w:lang w:val="es-AR"/>
        </w:rPr>
        <w:t>pandemia del COVID-19</w:t>
      </w:r>
      <w:r w:rsidRPr="00B9109F">
        <w:rPr>
          <w:lang w:val="es-AR"/>
        </w:rPr>
        <w:t>. La información más reciente</w:t>
      </w:r>
      <w:r w:rsidR="00EF7B26">
        <w:rPr>
          <w:lang w:val="es-AR"/>
        </w:rPr>
        <w:t>,</w:t>
      </w:r>
      <w:r w:rsidRPr="00B9109F">
        <w:rPr>
          <w:lang w:val="es-AR"/>
        </w:rPr>
        <w:t xml:space="preserve"> recibi</w:t>
      </w:r>
      <w:r w:rsidR="00EF7B26">
        <w:rPr>
          <w:lang w:val="es-AR"/>
        </w:rPr>
        <w:t>da</w:t>
      </w:r>
      <w:r w:rsidRPr="00B9109F">
        <w:rPr>
          <w:lang w:val="es-AR"/>
        </w:rPr>
        <w:t xml:space="preserve"> del </w:t>
      </w:r>
      <w:r w:rsidR="00023613">
        <w:rPr>
          <w:lang w:val="es-AR"/>
        </w:rPr>
        <w:t>síndico</w:t>
      </w:r>
      <w:r w:rsidR="00EF7B26">
        <w:rPr>
          <w:lang w:val="es-AR"/>
        </w:rPr>
        <w:t>,</w:t>
      </w:r>
      <w:r w:rsidRPr="00B9109F">
        <w:rPr>
          <w:lang w:val="es-AR"/>
        </w:rPr>
        <w:t xml:space="preserve"> reveló que la mayoría de la deuda de </w:t>
      </w:r>
      <w:proofErr w:type="spellStart"/>
      <w:r w:rsidRPr="00B9109F">
        <w:rPr>
          <w:lang w:val="es-AR"/>
        </w:rPr>
        <w:t>Celpack</w:t>
      </w:r>
      <w:proofErr w:type="spellEnd"/>
      <w:r w:rsidRPr="00B9109F">
        <w:rPr>
          <w:lang w:val="es-AR"/>
        </w:rPr>
        <w:t xml:space="preserve"> es con la </w:t>
      </w:r>
      <w:r w:rsidR="00EF7B26" w:rsidRPr="00EF7B26">
        <w:rPr>
          <w:lang w:val="es-AR"/>
        </w:rPr>
        <w:t>Administración Federal de Ingresos Públicos</w:t>
      </w:r>
      <w:r w:rsidRPr="00B9109F">
        <w:rPr>
          <w:lang w:val="es-AR"/>
        </w:rPr>
        <w:t xml:space="preserve">. Como resultado del impacto </w:t>
      </w:r>
      <w:r w:rsidR="00EF7B26" w:rsidRPr="00EF7B26">
        <w:rPr>
          <w:lang w:val="es-AR"/>
        </w:rPr>
        <w:t>económico del COVID-19</w:t>
      </w:r>
      <w:r w:rsidRPr="00B9109F">
        <w:rPr>
          <w:lang w:val="es-AR"/>
        </w:rPr>
        <w:t xml:space="preserve">, </w:t>
      </w:r>
      <w:r w:rsidR="00EF7B26">
        <w:rPr>
          <w:lang w:val="es-AR"/>
        </w:rPr>
        <w:t>el</w:t>
      </w:r>
      <w:r w:rsidRPr="00B9109F">
        <w:rPr>
          <w:lang w:val="es-AR"/>
        </w:rPr>
        <w:t xml:space="preserve"> </w:t>
      </w:r>
      <w:r w:rsidR="00EF7B26">
        <w:rPr>
          <w:lang w:val="es-AR"/>
        </w:rPr>
        <w:t>P</w:t>
      </w:r>
      <w:r w:rsidRPr="00B9109F">
        <w:rPr>
          <w:lang w:val="es-AR"/>
        </w:rPr>
        <w:t xml:space="preserve">arlamento </w:t>
      </w:r>
      <w:r w:rsidR="00023613">
        <w:rPr>
          <w:lang w:val="es-AR"/>
        </w:rPr>
        <w:t xml:space="preserve">ratificó </w:t>
      </w:r>
      <w:r w:rsidRPr="00B9109F">
        <w:rPr>
          <w:lang w:val="es-AR"/>
        </w:rPr>
        <w:t>una ley que aprobaba un</w:t>
      </w:r>
      <w:r w:rsidR="00EF7B26">
        <w:rPr>
          <w:lang w:val="es-AR"/>
        </w:rPr>
        <w:t xml:space="preserve">a </w:t>
      </w:r>
      <w:r w:rsidRPr="00B9109F">
        <w:rPr>
          <w:lang w:val="es-AR"/>
        </w:rPr>
        <w:t xml:space="preserve">moratoria para las deudas financieras debidas hasta el 31 de julio de 2020. Es probable que </w:t>
      </w:r>
      <w:proofErr w:type="spellStart"/>
      <w:r w:rsidRPr="00B9109F">
        <w:rPr>
          <w:lang w:val="es-AR"/>
        </w:rPr>
        <w:t>Celpack</w:t>
      </w:r>
      <w:proofErr w:type="spellEnd"/>
      <w:r w:rsidRPr="00B9109F">
        <w:rPr>
          <w:lang w:val="es-AR"/>
        </w:rPr>
        <w:t xml:space="preserve"> pueda beneficiarse de esta política, que incluye la reducción de</w:t>
      </w:r>
      <w:r w:rsidR="00EF7B26">
        <w:rPr>
          <w:lang w:val="es-AR"/>
        </w:rPr>
        <w:t xml:space="preserve"> la</w:t>
      </w:r>
      <w:r w:rsidRPr="00B9109F">
        <w:rPr>
          <w:lang w:val="es-AR"/>
        </w:rPr>
        <w:t xml:space="preserve"> deuda y bajos tipos de interés. Tan pronto como la judicatura provincial haya reanudado sus actividades, la Dependencia Nacional del Ozono </w:t>
      </w:r>
      <w:r w:rsidR="00EF7B26">
        <w:rPr>
          <w:lang w:val="es-AR"/>
        </w:rPr>
        <w:t xml:space="preserve">tratará </w:t>
      </w:r>
      <w:r w:rsidRPr="00B9109F">
        <w:rPr>
          <w:lang w:val="es-AR"/>
        </w:rPr>
        <w:t xml:space="preserve">con el </w:t>
      </w:r>
      <w:r w:rsidR="00023613">
        <w:rPr>
          <w:lang w:val="es-AR"/>
        </w:rPr>
        <w:t xml:space="preserve">síndico </w:t>
      </w:r>
      <w:r w:rsidRPr="00B9109F">
        <w:rPr>
          <w:lang w:val="es-AR"/>
        </w:rPr>
        <w:t xml:space="preserve">el resultado de los procedimientos de </w:t>
      </w:r>
      <w:proofErr w:type="spellStart"/>
      <w:r w:rsidRPr="00B9109F">
        <w:rPr>
          <w:lang w:val="es-AR"/>
        </w:rPr>
        <w:t>Celpack</w:t>
      </w:r>
      <w:proofErr w:type="spellEnd"/>
      <w:r w:rsidRPr="00B9109F">
        <w:rPr>
          <w:lang w:val="es-AR"/>
        </w:rPr>
        <w:t xml:space="preserve"> y el proceso de votación de los acreedores necesario</w:t>
      </w:r>
      <w:r w:rsidR="00023613">
        <w:rPr>
          <w:lang w:val="es-AR"/>
        </w:rPr>
        <w:t>s</w:t>
      </w:r>
      <w:r w:rsidRPr="00B9109F">
        <w:rPr>
          <w:lang w:val="es-AR"/>
        </w:rPr>
        <w:t xml:space="preserve"> para aprobar el plan de reestructuración.</w:t>
      </w:r>
    </w:p>
    <w:p w:rsidR="00021CFD" w:rsidRPr="00B9109F" w:rsidRDefault="00021CFD" w:rsidP="00021CFD">
      <w:pPr>
        <w:pStyle w:val="Heading1"/>
        <w:rPr>
          <w:lang w:val="es-AR"/>
        </w:rPr>
      </w:pPr>
      <w:r w:rsidRPr="00B9109F">
        <w:rPr>
          <w:lang w:val="es-AR"/>
        </w:rPr>
        <w:t xml:space="preserve">El gobierno de Argentina ha reiterado que la financiación asociada a </w:t>
      </w:r>
      <w:proofErr w:type="spellStart"/>
      <w:r w:rsidRPr="00B9109F">
        <w:rPr>
          <w:lang w:val="es-AR"/>
        </w:rPr>
        <w:t>Celpack</w:t>
      </w:r>
      <w:proofErr w:type="spellEnd"/>
      <w:r w:rsidRPr="00B9109F">
        <w:rPr>
          <w:lang w:val="es-AR"/>
        </w:rPr>
        <w:t xml:space="preserve"> no se</w:t>
      </w:r>
      <w:r w:rsidR="00EF7B26">
        <w:rPr>
          <w:lang w:val="es-AR"/>
        </w:rPr>
        <w:t xml:space="preserve"> desembolsaría </w:t>
      </w:r>
      <w:r w:rsidRPr="00B9109F">
        <w:rPr>
          <w:lang w:val="es-AR"/>
        </w:rPr>
        <w:t xml:space="preserve">hasta que el problema </w:t>
      </w:r>
      <w:r w:rsidR="00023613">
        <w:rPr>
          <w:lang w:val="es-AR"/>
        </w:rPr>
        <w:t xml:space="preserve">se </w:t>
      </w:r>
      <w:r w:rsidRPr="00B9109F">
        <w:rPr>
          <w:lang w:val="es-AR"/>
        </w:rPr>
        <w:t>hubie</w:t>
      </w:r>
      <w:r w:rsidR="00EF7B26">
        <w:rPr>
          <w:lang w:val="es-AR"/>
        </w:rPr>
        <w:t>se</w:t>
      </w:r>
      <w:r w:rsidRPr="00B9109F">
        <w:rPr>
          <w:lang w:val="es-AR"/>
        </w:rPr>
        <w:t xml:space="preserve"> resuelto y </w:t>
      </w:r>
      <w:r w:rsidR="00023613" w:rsidRPr="00B9109F">
        <w:rPr>
          <w:lang w:val="es-AR"/>
        </w:rPr>
        <w:t xml:space="preserve">el Comité Ejecutivo </w:t>
      </w:r>
      <w:r w:rsidR="00023613">
        <w:rPr>
          <w:lang w:val="es-AR"/>
        </w:rPr>
        <w:t xml:space="preserve">hubiese considerado </w:t>
      </w:r>
      <w:r w:rsidRPr="00B9109F">
        <w:rPr>
          <w:lang w:val="es-AR"/>
        </w:rPr>
        <w:t>su resolución.</w:t>
      </w:r>
    </w:p>
    <w:p w:rsidR="00021CFD" w:rsidRPr="00B9109F" w:rsidRDefault="00021CFD" w:rsidP="00021CFD">
      <w:pPr>
        <w:pStyle w:val="Heading1"/>
        <w:numPr>
          <w:ilvl w:val="0"/>
          <w:numId w:val="0"/>
        </w:numPr>
        <w:rPr>
          <w:b/>
          <w:lang w:val="es-AR"/>
        </w:rPr>
      </w:pPr>
      <w:r w:rsidRPr="00B9109F">
        <w:rPr>
          <w:b/>
          <w:lang w:val="es-AR"/>
        </w:rPr>
        <w:t>Recomendación</w:t>
      </w:r>
    </w:p>
    <w:p w:rsidR="00021CFD" w:rsidRPr="00B9109F" w:rsidRDefault="00021CFD" w:rsidP="00021CFD">
      <w:pPr>
        <w:pStyle w:val="Heading1"/>
        <w:keepNext/>
        <w:keepLines/>
        <w:rPr>
          <w:lang w:val="es-AR"/>
        </w:rPr>
      </w:pPr>
      <w:r w:rsidRPr="00B9109F">
        <w:rPr>
          <w:lang w:val="es-AR"/>
        </w:rPr>
        <w:t xml:space="preserve">El Comité Ejecutivo </w:t>
      </w:r>
      <w:r w:rsidR="00B9109F">
        <w:rPr>
          <w:lang w:val="es-AR"/>
        </w:rPr>
        <w:t>podría</w:t>
      </w:r>
      <w:r w:rsidRPr="00B9109F">
        <w:rPr>
          <w:lang w:val="es-AR"/>
        </w:rPr>
        <w:t xml:space="preserve"> solicitar al gobierno de Argentina, </w:t>
      </w:r>
      <w:r w:rsidR="0007487F" w:rsidRPr="0007487F">
        <w:rPr>
          <w:lang w:val="es-AR"/>
        </w:rPr>
        <w:t>por intermedio de la ONUDI</w:t>
      </w:r>
      <w:r w:rsidRPr="00B9109F">
        <w:rPr>
          <w:lang w:val="es-AR"/>
        </w:rPr>
        <w:t xml:space="preserve">, </w:t>
      </w:r>
      <w:r w:rsidR="00EF7B26">
        <w:rPr>
          <w:lang w:val="es-AR"/>
        </w:rPr>
        <w:t xml:space="preserve">que proporcione </w:t>
      </w:r>
      <w:r w:rsidRPr="00B9109F">
        <w:rPr>
          <w:lang w:val="es-AR"/>
        </w:rPr>
        <w:t>a la 87</w:t>
      </w:r>
      <w:r w:rsidR="00EF7B26">
        <w:rPr>
          <w:lang w:val="es-AR"/>
        </w:rPr>
        <w:t xml:space="preserve">ª </w:t>
      </w:r>
      <w:r w:rsidR="00B9109F" w:rsidRPr="00B9109F">
        <w:rPr>
          <w:lang w:val="es-AR"/>
        </w:rPr>
        <w:t>reunión</w:t>
      </w:r>
      <w:r w:rsidRPr="00B9109F">
        <w:rPr>
          <w:lang w:val="es-AR"/>
        </w:rPr>
        <w:t xml:space="preserve"> la a</w:t>
      </w:r>
      <w:r w:rsidR="00985351">
        <w:rPr>
          <w:lang w:val="es-AR"/>
        </w:rPr>
        <w:t>ctualización de la viabilidad</w:t>
      </w:r>
      <w:r w:rsidRPr="00B9109F">
        <w:rPr>
          <w:lang w:val="es-AR"/>
        </w:rPr>
        <w:t xml:space="preserve"> financiera de la empresa </w:t>
      </w:r>
      <w:proofErr w:type="spellStart"/>
      <w:r w:rsidRPr="00B9109F">
        <w:rPr>
          <w:lang w:val="es-AR"/>
        </w:rPr>
        <w:t>Celpack</w:t>
      </w:r>
      <w:proofErr w:type="spellEnd"/>
      <w:r w:rsidRPr="00B9109F">
        <w:rPr>
          <w:lang w:val="es-AR"/>
        </w:rPr>
        <w:t xml:space="preserve"> y una decisión </w:t>
      </w:r>
      <w:r w:rsidR="00EF7B26" w:rsidRPr="00EF7B26">
        <w:rPr>
          <w:lang w:val="es-AR"/>
        </w:rPr>
        <w:t>sobre</w:t>
      </w:r>
      <w:r w:rsidRPr="00B9109F">
        <w:rPr>
          <w:lang w:val="es-AR"/>
        </w:rPr>
        <w:t xml:space="preserve"> si la empresa </w:t>
      </w:r>
      <w:r w:rsidR="00023613">
        <w:rPr>
          <w:lang w:val="es-AR"/>
        </w:rPr>
        <w:t>recibiría ayuda d</w:t>
      </w:r>
      <w:r w:rsidRPr="00B9109F">
        <w:rPr>
          <w:lang w:val="es-AR"/>
        </w:rPr>
        <w:t xml:space="preserve">el </w:t>
      </w:r>
      <w:r w:rsidR="00B9109F">
        <w:rPr>
          <w:lang w:val="es-AR"/>
        </w:rPr>
        <w:t>Fondo Multilateral</w:t>
      </w:r>
      <w:r w:rsidRPr="00B9109F">
        <w:rPr>
          <w:lang w:val="es-AR"/>
        </w:rPr>
        <w:t xml:space="preserve"> </w:t>
      </w:r>
      <w:r w:rsidR="00B9109F">
        <w:rPr>
          <w:lang w:val="es-AR"/>
        </w:rPr>
        <w:t>bajo la etapa</w:t>
      </w:r>
      <w:r w:rsidRPr="00B9109F">
        <w:rPr>
          <w:lang w:val="es-AR"/>
        </w:rPr>
        <w:t xml:space="preserve"> II del plan de gestión de eliminación de </w:t>
      </w:r>
      <w:r w:rsidR="00B9109F">
        <w:rPr>
          <w:lang w:val="es-AR"/>
        </w:rPr>
        <w:t>los HCFC</w:t>
      </w:r>
      <w:r w:rsidRPr="00B9109F">
        <w:rPr>
          <w:lang w:val="es-AR"/>
        </w:rPr>
        <w:t xml:space="preserve"> para Argentina, conforme a la decisión 84/64 d) ii), y</w:t>
      </w:r>
      <w:r w:rsidR="00023613">
        <w:rPr>
          <w:lang w:val="es-AR"/>
        </w:rPr>
        <w:t xml:space="preserve"> que</w:t>
      </w:r>
      <w:r w:rsidRPr="00B9109F">
        <w:rPr>
          <w:lang w:val="es-AR"/>
        </w:rPr>
        <w:t xml:space="preserve"> </w:t>
      </w:r>
      <w:r w:rsidR="00023613">
        <w:rPr>
          <w:lang w:val="es-AR"/>
        </w:rPr>
        <w:t xml:space="preserve">devuelva </w:t>
      </w:r>
      <w:r w:rsidRPr="00B9109F">
        <w:rPr>
          <w:lang w:val="es-AR"/>
        </w:rPr>
        <w:t>los fondos asociados a</w:t>
      </w:r>
      <w:r w:rsidR="00023613">
        <w:rPr>
          <w:lang w:val="es-AR"/>
        </w:rPr>
        <w:t xml:space="preserve"> la</w:t>
      </w:r>
      <w:r w:rsidR="000B4DB1" w:rsidRPr="000B4DB1">
        <w:rPr>
          <w:lang w:val="es-AR"/>
        </w:rPr>
        <w:t xml:space="preserve"> conversión</w:t>
      </w:r>
      <w:r w:rsidRPr="00B9109F">
        <w:rPr>
          <w:lang w:val="es-AR"/>
        </w:rPr>
        <w:t xml:space="preserve"> a la 87</w:t>
      </w:r>
      <w:r w:rsidR="00EF7B26">
        <w:rPr>
          <w:lang w:val="es-AR"/>
        </w:rPr>
        <w:t xml:space="preserve">ª </w:t>
      </w:r>
      <w:r w:rsidR="00B9109F" w:rsidRPr="00B9109F">
        <w:rPr>
          <w:lang w:val="es-AR"/>
        </w:rPr>
        <w:t>reunión</w:t>
      </w:r>
      <w:r w:rsidR="00023613">
        <w:rPr>
          <w:lang w:val="es-AR"/>
        </w:rPr>
        <w:t xml:space="preserve">, </w:t>
      </w:r>
      <w:r w:rsidRPr="00B9109F">
        <w:rPr>
          <w:lang w:val="es-AR"/>
        </w:rPr>
        <w:t xml:space="preserve">en caso que la empresa </w:t>
      </w:r>
      <w:r w:rsidR="00023613">
        <w:rPr>
          <w:lang w:val="es-AR"/>
        </w:rPr>
        <w:t xml:space="preserve">se saliese </w:t>
      </w:r>
      <w:r w:rsidRPr="00B9109F">
        <w:rPr>
          <w:lang w:val="es-AR"/>
        </w:rPr>
        <w:t>del proyecto.</w:t>
      </w:r>
    </w:p>
    <w:p w:rsidR="00021CFD" w:rsidRPr="00EF7B26" w:rsidRDefault="00021CFD" w:rsidP="00021CFD">
      <w:pPr>
        <w:spacing w:after="240"/>
        <w:rPr>
          <w:u w:val="single"/>
          <w:lang w:val="es-AR"/>
        </w:rPr>
      </w:pPr>
      <w:proofErr w:type="spellStart"/>
      <w:r w:rsidRPr="00B9109F">
        <w:rPr>
          <w:u w:val="single"/>
          <w:lang w:val="es-AR"/>
        </w:rPr>
        <w:t>Côte</w:t>
      </w:r>
      <w:proofErr w:type="spellEnd"/>
      <w:r w:rsidRPr="00B9109F">
        <w:rPr>
          <w:u w:val="single"/>
          <w:lang w:val="es-AR"/>
        </w:rPr>
        <w:t xml:space="preserve"> </w:t>
      </w:r>
      <w:proofErr w:type="spellStart"/>
      <w:r w:rsidRPr="00B9109F">
        <w:rPr>
          <w:u w:val="single"/>
          <w:lang w:val="es-AR"/>
        </w:rPr>
        <w:t>d'Ivoire</w:t>
      </w:r>
      <w:proofErr w:type="spellEnd"/>
      <w:r w:rsidRPr="00B9109F">
        <w:rPr>
          <w:u w:val="single"/>
          <w:lang w:val="es-AR"/>
        </w:rPr>
        <w:t>:</w:t>
      </w:r>
      <w:r w:rsidRPr="00EF7B26">
        <w:rPr>
          <w:u w:val="single"/>
          <w:lang w:val="es-AR"/>
        </w:rPr>
        <w:t xml:space="preserve"> </w:t>
      </w:r>
      <w:r w:rsidR="00554F68" w:rsidRPr="00EF7B26">
        <w:rPr>
          <w:u w:val="single"/>
          <w:lang w:val="es-AR"/>
        </w:rPr>
        <w:t>plan de gestión de eliminación de los HCFC</w:t>
      </w:r>
      <w:r w:rsidRPr="00EF7B26">
        <w:rPr>
          <w:u w:val="single"/>
          <w:lang w:val="es-AR"/>
        </w:rPr>
        <w:t xml:space="preserve"> (etapa I - informe sobre la adopción del decreto interministerial para </w:t>
      </w:r>
      <w:r w:rsidR="00EF7B26">
        <w:rPr>
          <w:u w:val="single"/>
          <w:lang w:val="es-AR"/>
        </w:rPr>
        <w:t xml:space="preserve">regular la </w:t>
      </w:r>
      <w:r w:rsidRPr="00EF7B26">
        <w:rPr>
          <w:u w:val="single"/>
          <w:lang w:val="es-AR"/>
        </w:rPr>
        <w:t xml:space="preserve">importación, exportación, tránsito, reexportación y comercio </w:t>
      </w:r>
      <w:r w:rsidR="00C93526" w:rsidRPr="00EF7B26">
        <w:rPr>
          <w:u w:val="single"/>
          <w:lang w:val="es-AR"/>
        </w:rPr>
        <w:t>de SAO</w:t>
      </w:r>
      <w:r w:rsidRPr="00EF7B26">
        <w:rPr>
          <w:u w:val="single"/>
          <w:lang w:val="es-AR"/>
        </w:rPr>
        <w:t xml:space="preserve">, y otras medidas </w:t>
      </w:r>
      <w:r w:rsidR="00EF7B26">
        <w:rPr>
          <w:u w:val="single"/>
          <w:lang w:val="es-AR"/>
        </w:rPr>
        <w:t xml:space="preserve">sobre </w:t>
      </w:r>
      <w:r w:rsidR="00B9109F" w:rsidRPr="00EF7B26">
        <w:rPr>
          <w:u w:val="single"/>
          <w:lang w:val="es-AR"/>
        </w:rPr>
        <w:t>el fortalecimiento</w:t>
      </w:r>
      <w:r w:rsidRPr="00EF7B26">
        <w:rPr>
          <w:u w:val="single"/>
          <w:lang w:val="es-AR"/>
        </w:rPr>
        <w:t xml:space="preserve"> de sistemas </w:t>
      </w:r>
      <w:r w:rsidR="00EF7B26" w:rsidRPr="00EF7B26">
        <w:rPr>
          <w:u w:val="single"/>
          <w:lang w:val="es-AR"/>
        </w:rPr>
        <w:t>de supervisión</w:t>
      </w:r>
      <w:r w:rsidRPr="00EF7B26">
        <w:rPr>
          <w:u w:val="single"/>
          <w:lang w:val="es-AR"/>
        </w:rPr>
        <w:t xml:space="preserve"> </w:t>
      </w:r>
      <w:r w:rsidR="00EF7B26">
        <w:rPr>
          <w:u w:val="single"/>
          <w:lang w:val="es-AR"/>
        </w:rPr>
        <w:t>e</w:t>
      </w:r>
      <w:r w:rsidRPr="00EF7B26">
        <w:rPr>
          <w:u w:val="single"/>
          <w:lang w:val="es-AR"/>
        </w:rPr>
        <w:t xml:space="preserve"> información referentes</w:t>
      </w:r>
      <w:r w:rsidR="00EF7B26">
        <w:rPr>
          <w:u w:val="single"/>
          <w:lang w:val="es-AR"/>
        </w:rPr>
        <w:t xml:space="preserve"> a</w:t>
      </w:r>
      <w:r w:rsidRPr="00EF7B26">
        <w:rPr>
          <w:u w:val="single"/>
          <w:lang w:val="es-AR"/>
        </w:rPr>
        <w:t xml:space="preserve"> </w:t>
      </w:r>
      <w:r w:rsidR="00FA78C4">
        <w:rPr>
          <w:u w:val="single"/>
          <w:lang w:val="es-AR"/>
        </w:rPr>
        <w:t xml:space="preserve">la importación y exportación de </w:t>
      </w:r>
      <w:r w:rsidR="00B9109F" w:rsidRPr="00EF7B26">
        <w:rPr>
          <w:u w:val="single"/>
          <w:lang w:val="es-AR"/>
        </w:rPr>
        <w:t>los HCFC</w:t>
      </w:r>
      <w:r w:rsidRPr="00EF7B26">
        <w:rPr>
          <w:u w:val="single"/>
          <w:lang w:val="es-AR"/>
        </w:rPr>
        <w:t>) (</w:t>
      </w:r>
      <w:r w:rsidR="00B9109F" w:rsidRPr="00EF7B26">
        <w:rPr>
          <w:u w:val="single"/>
          <w:lang w:val="es-AR"/>
        </w:rPr>
        <w:t>PNUMA</w:t>
      </w:r>
      <w:r w:rsidRPr="00EF7B26">
        <w:rPr>
          <w:u w:val="single"/>
          <w:lang w:val="es-AR"/>
        </w:rPr>
        <w:t>)</w:t>
      </w:r>
    </w:p>
    <w:p w:rsidR="00021CFD" w:rsidRPr="00B9109F" w:rsidRDefault="00C93526" w:rsidP="00021CFD">
      <w:pPr>
        <w:spacing w:after="240"/>
        <w:rPr>
          <w:b/>
          <w:lang w:val="es-AR"/>
        </w:rPr>
      </w:pPr>
      <w:r w:rsidRPr="00C93526">
        <w:rPr>
          <w:b/>
          <w:lang w:val="es-AR"/>
        </w:rPr>
        <w:t>Antecedentes</w:t>
      </w:r>
    </w:p>
    <w:p w:rsidR="00021CFD" w:rsidRPr="00B9109F" w:rsidRDefault="00021CFD" w:rsidP="00021CFD">
      <w:pPr>
        <w:pStyle w:val="Heading1"/>
        <w:rPr>
          <w:lang w:val="es-AR"/>
        </w:rPr>
      </w:pPr>
      <w:r w:rsidRPr="00B9109F">
        <w:rPr>
          <w:lang w:val="es-AR"/>
        </w:rPr>
        <w:t>En su 84</w:t>
      </w:r>
      <w:r w:rsidR="00FA78C4">
        <w:rPr>
          <w:lang w:val="es-AR"/>
        </w:rPr>
        <w:t xml:space="preserve">ª </w:t>
      </w:r>
      <w:r w:rsidRPr="00B9109F">
        <w:rPr>
          <w:lang w:val="es-AR"/>
        </w:rPr>
        <w:t xml:space="preserve">reunión, </w:t>
      </w:r>
      <w:r w:rsidR="00FA78C4" w:rsidRPr="00FA78C4">
        <w:rPr>
          <w:lang w:val="es-AR"/>
        </w:rPr>
        <w:t>al aprobar</w:t>
      </w:r>
      <w:r w:rsidRPr="00B9109F">
        <w:rPr>
          <w:lang w:val="es-AR"/>
        </w:rPr>
        <w:t xml:space="preserve"> el tercer tramo de la etapa I del </w:t>
      </w:r>
      <w:r w:rsidR="00554F68">
        <w:rPr>
          <w:lang w:val="es-AR"/>
        </w:rPr>
        <w:t>plan de gestión de eliminación de los HCFC</w:t>
      </w:r>
      <w:r w:rsidRPr="00B9109F">
        <w:rPr>
          <w:lang w:val="es-AR"/>
        </w:rPr>
        <w:t xml:space="preserve"> para </w:t>
      </w:r>
      <w:proofErr w:type="spellStart"/>
      <w:r w:rsidR="00FA78C4" w:rsidRPr="00FA78C4">
        <w:rPr>
          <w:lang w:val="es-AR"/>
        </w:rPr>
        <w:t>Côte</w:t>
      </w:r>
      <w:proofErr w:type="spellEnd"/>
      <w:r w:rsidR="00FA78C4" w:rsidRPr="00FA78C4">
        <w:rPr>
          <w:lang w:val="es-AR"/>
        </w:rPr>
        <w:t xml:space="preserve"> </w:t>
      </w:r>
      <w:proofErr w:type="spellStart"/>
      <w:r w:rsidR="00FA78C4" w:rsidRPr="00FA78C4">
        <w:rPr>
          <w:lang w:val="es-AR"/>
        </w:rPr>
        <w:t>d’Ivoire</w:t>
      </w:r>
      <w:proofErr w:type="spellEnd"/>
      <w:r w:rsidRPr="00B9109F">
        <w:rPr>
          <w:lang w:val="es-AR"/>
        </w:rPr>
        <w:t xml:space="preserve">, el Comité Ejecutivo pidió al gobierno </w:t>
      </w:r>
      <w:r w:rsidR="00FA78C4">
        <w:rPr>
          <w:lang w:val="es-AR"/>
        </w:rPr>
        <w:t xml:space="preserve">de ese país </w:t>
      </w:r>
      <w:r w:rsidRPr="00B9109F">
        <w:rPr>
          <w:lang w:val="es-AR"/>
        </w:rPr>
        <w:t xml:space="preserve">y </w:t>
      </w:r>
      <w:r w:rsidR="00FA78C4">
        <w:rPr>
          <w:lang w:val="es-AR"/>
        </w:rPr>
        <w:t>a</w:t>
      </w:r>
      <w:r w:rsidR="00B9109F">
        <w:rPr>
          <w:lang w:val="es-AR"/>
        </w:rPr>
        <w:t>l PNUMA</w:t>
      </w:r>
      <w:r w:rsidRPr="00B9109F">
        <w:rPr>
          <w:lang w:val="es-AR"/>
        </w:rPr>
        <w:t xml:space="preserve"> </w:t>
      </w:r>
      <w:r w:rsidR="00FA78C4">
        <w:rPr>
          <w:lang w:val="es-AR"/>
        </w:rPr>
        <w:t xml:space="preserve">que aplicasen las medidas recomendadas </w:t>
      </w:r>
      <w:r w:rsidRPr="00B9109F">
        <w:rPr>
          <w:lang w:val="es-AR"/>
        </w:rPr>
        <w:t>en el informe de verificación presentado a la 84</w:t>
      </w:r>
      <w:r w:rsidR="00FA78C4">
        <w:rPr>
          <w:lang w:val="es-AR"/>
        </w:rPr>
        <w:t xml:space="preserve">ª </w:t>
      </w:r>
      <w:r w:rsidR="00B9109F" w:rsidRPr="00B9109F">
        <w:rPr>
          <w:lang w:val="es-AR"/>
        </w:rPr>
        <w:t>reunión</w:t>
      </w:r>
      <w:r w:rsidRPr="00B9109F">
        <w:rPr>
          <w:lang w:val="es-AR"/>
        </w:rPr>
        <w:t xml:space="preserve"> </w:t>
      </w:r>
      <w:r w:rsidR="00FA78C4">
        <w:rPr>
          <w:lang w:val="es-AR"/>
        </w:rPr>
        <w:t>e informasen</w:t>
      </w:r>
      <w:r w:rsidRPr="00B9109F">
        <w:rPr>
          <w:lang w:val="es-AR"/>
        </w:rPr>
        <w:t xml:space="preserve">, </w:t>
      </w:r>
      <w:r w:rsidR="0007487F" w:rsidRPr="0007487F">
        <w:rPr>
          <w:lang w:val="es-AR"/>
        </w:rPr>
        <w:t xml:space="preserve">por </w:t>
      </w:r>
      <w:r w:rsidR="0007487F" w:rsidRPr="0007487F">
        <w:rPr>
          <w:lang w:val="es-AR"/>
        </w:rPr>
        <w:lastRenderedPageBreak/>
        <w:t>intermedio del PNUMA</w:t>
      </w:r>
      <w:r w:rsidRPr="00B9109F">
        <w:rPr>
          <w:lang w:val="es-AR"/>
        </w:rPr>
        <w:t>, en la 86</w:t>
      </w:r>
      <w:r w:rsidR="00FA78C4">
        <w:rPr>
          <w:lang w:val="es-AR"/>
        </w:rPr>
        <w:t xml:space="preserve">ª </w:t>
      </w:r>
      <w:r w:rsidR="00B9109F" w:rsidRPr="00B9109F">
        <w:rPr>
          <w:lang w:val="es-AR"/>
        </w:rPr>
        <w:t>reunión</w:t>
      </w:r>
      <w:r w:rsidRPr="00B9109F">
        <w:rPr>
          <w:lang w:val="es-AR"/>
        </w:rPr>
        <w:t xml:space="preserve">, sobre la adopción del decreto interministerial para </w:t>
      </w:r>
      <w:r w:rsidR="00FA78C4">
        <w:rPr>
          <w:lang w:val="es-AR"/>
        </w:rPr>
        <w:t xml:space="preserve">regular </w:t>
      </w:r>
      <w:r w:rsidRPr="00B9109F">
        <w:rPr>
          <w:lang w:val="es-AR"/>
        </w:rPr>
        <w:t>la importación</w:t>
      </w:r>
      <w:r w:rsidR="00FA78C4">
        <w:rPr>
          <w:lang w:val="es-AR"/>
        </w:rPr>
        <w:t>,</w:t>
      </w:r>
      <w:r w:rsidRPr="00B9109F">
        <w:rPr>
          <w:lang w:val="es-AR"/>
        </w:rPr>
        <w:t xml:space="preserve"> exportación, tránsito, reexportación y comercio </w:t>
      </w:r>
      <w:r w:rsidR="00C93526" w:rsidRPr="00C93526">
        <w:rPr>
          <w:lang w:val="es-AR"/>
        </w:rPr>
        <w:t>de SAO</w:t>
      </w:r>
      <w:r w:rsidRPr="00B9109F">
        <w:rPr>
          <w:lang w:val="es-AR"/>
        </w:rPr>
        <w:t xml:space="preserve">, y otras medidas </w:t>
      </w:r>
      <w:r w:rsidR="00FA78C4">
        <w:rPr>
          <w:lang w:val="es-AR"/>
        </w:rPr>
        <w:t xml:space="preserve">sobre </w:t>
      </w:r>
      <w:r w:rsidR="00B9109F">
        <w:rPr>
          <w:lang w:val="es-AR"/>
        </w:rPr>
        <w:t>el fortalecimiento</w:t>
      </w:r>
      <w:r w:rsidRPr="00B9109F">
        <w:rPr>
          <w:lang w:val="es-AR"/>
        </w:rPr>
        <w:t xml:space="preserve"> de sistemas </w:t>
      </w:r>
      <w:r w:rsidR="00EF7B26" w:rsidRPr="00EF7B26">
        <w:rPr>
          <w:lang w:val="es-AR"/>
        </w:rPr>
        <w:t>de supervisión</w:t>
      </w:r>
      <w:r w:rsidRPr="00B9109F">
        <w:rPr>
          <w:lang w:val="es-AR"/>
        </w:rPr>
        <w:t xml:space="preserve"> y presentación de informes referente</w:t>
      </w:r>
      <w:r w:rsidR="00FA78C4">
        <w:rPr>
          <w:lang w:val="es-AR"/>
        </w:rPr>
        <w:t>s a</w:t>
      </w:r>
      <w:r w:rsidRPr="00B9109F">
        <w:rPr>
          <w:lang w:val="es-AR"/>
        </w:rPr>
        <w:t xml:space="preserve"> </w:t>
      </w:r>
      <w:r w:rsidR="00FA78C4" w:rsidRPr="00FA78C4">
        <w:rPr>
          <w:lang w:val="es-AR"/>
        </w:rPr>
        <w:t xml:space="preserve">la importación y exportación de los HCFC </w:t>
      </w:r>
      <w:r w:rsidRPr="00B9109F">
        <w:rPr>
          <w:lang w:val="es-AR"/>
        </w:rPr>
        <w:t xml:space="preserve"> (decisión 84/71 e)).</w:t>
      </w:r>
    </w:p>
    <w:p w:rsidR="00021CFD" w:rsidRPr="00B9109F" w:rsidRDefault="00021CFD" w:rsidP="00021CFD">
      <w:pPr>
        <w:pStyle w:val="Heading1"/>
        <w:rPr>
          <w:lang w:val="es-AR"/>
        </w:rPr>
      </w:pPr>
      <w:r w:rsidRPr="00B9109F">
        <w:rPr>
          <w:lang w:val="es-AR"/>
        </w:rPr>
        <w:t xml:space="preserve">En respuesta a la decisión 84/71 e), </w:t>
      </w:r>
      <w:r w:rsidR="00B9109F">
        <w:rPr>
          <w:lang w:val="es-AR"/>
        </w:rPr>
        <w:t>el PNUMA</w:t>
      </w:r>
      <w:r w:rsidRPr="00B9109F">
        <w:rPr>
          <w:lang w:val="es-AR"/>
        </w:rPr>
        <w:t xml:space="preserve"> </w:t>
      </w:r>
      <w:r w:rsidR="00FA78C4">
        <w:rPr>
          <w:lang w:val="es-AR"/>
        </w:rPr>
        <w:t xml:space="preserve">presentó </w:t>
      </w:r>
      <w:r w:rsidRPr="00B9109F">
        <w:rPr>
          <w:lang w:val="es-AR"/>
        </w:rPr>
        <w:t xml:space="preserve">un informe detallado </w:t>
      </w:r>
      <w:r w:rsidR="00FA78C4">
        <w:rPr>
          <w:lang w:val="es-AR"/>
        </w:rPr>
        <w:t xml:space="preserve">que </w:t>
      </w:r>
      <w:r w:rsidR="00870E10" w:rsidRPr="00870E10">
        <w:rPr>
          <w:lang w:val="es-AR"/>
        </w:rPr>
        <w:t>se resume a continuación</w:t>
      </w:r>
      <w:r w:rsidRPr="00B9109F">
        <w:rPr>
          <w:lang w:val="es-AR"/>
        </w:rPr>
        <w:t>:</w:t>
      </w:r>
    </w:p>
    <w:p w:rsidR="00021CFD" w:rsidRPr="00B9109F" w:rsidRDefault="00021CFD" w:rsidP="00021CFD">
      <w:pPr>
        <w:pStyle w:val="Heading2"/>
        <w:rPr>
          <w:lang w:val="es-AR"/>
        </w:rPr>
      </w:pPr>
      <w:r w:rsidRPr="00B9109F">
        <w:rPr>
          <w:lang w:val="es-AR"/>
        </w:rPr>
        <w:t>E</w:t>
      </w:r>
      <w:r w:rsidR="00FA78C4" w:rsidRPr="00B9109F">
        <w:rPr>
          <w:lang w:val="es-AR"/>
        </w:rPr>
        <w:t>n enero de 2020</w:t>
      </w:r>
      <w:r w:rsidR="00FA78C4">
        <w:rPr>
          <w:lang w:val="es-AR"/>
        </w:rPr>
        <w:t xml:space="preserve"> </w:t>
      </w:r>
      <w:r w:rsidR="00FA78C4" w:rsidRPr="00B9109F">
        <w:rPr>
          <w:lang w:val="es-AR"/>
        </w:rPr>
        <w:t>el</w:t>
      </w:r>
      <w:r w:rsidR="00FA78C4" w:rsidRPr="000B4DB1">
        <w:rPr>
          <w:lang w:val="es-AR"/>
        </w:rPr>
        <w:t xml:space="preserve"> Comité </w:t>
      </w:r>
      <w:r w:rsidR="00FA78C4" w:rsidRPr="00B9109F">
        <w:rPr>
          <w:lang w:val="es-AR"/>
        </w:rPr>
        <w:t>nacional del ozono</w:t>
      </w:r>
      <w:r w:rsidRPr="00B9109F">
        <w:rPr>
          <w:lang w:val="es-AR"/>
        </w:rPr>
        <w:t xml:space="preserve"> </w:t>
      </w:r>
      <w:r w:rsidR="00023613">
        <w:rPr>
          <w:lang w:val="es-AR"/>
        </w:rPr>
        <w:t xml:space="preserve">redactó, trató y </w:t>
      </w:r>
      <w:r w:rsidR="00023613" w:rsidRPr="00B9109F">
        <w:rPr>
          <w:lang w:val="es-AR"/>
        </w:rPr>
        <w:t>aprob</w:t>
      </w:r>
      <w:r w:rsidR="00023613">
        <w:rPr>
          <w:lang w:val="es-AR"/>
        </w:rPr>
        <w:t>ó</w:t>
      </w:r>
      <w:r w:rsidR="00023613" w:rsidRPr="00B9109F">
        <w:rPr>
          <w:lang w:val="es-AR"/>
        </w:rPr>
        <w:t xml:space="preserve"> </w:t>
      </w:r>
      <w:r w:rsidR="00FA78C4">
        <w:rPr>
          <w:lang w:val="es-AR"/>
        </w:rPr>
        <w:t xml:space="preserve">el </w:t>
      </w:r>
      <w:r w:rsidRPr="00B9109F">
        <w:rPr>
          <w:lang w:val="es-AR"/>
        </w:rPr>
        <w:t xml:space="preserve">decreto interministerial para </w:t>
      </w:r>
      <w:r w:rsidR="00FA78C4">
        <w:rPr>
          <w:lang w:val="es-AR"/>
        </w:rPr>
        <w:t xml:space="preserve">regular </w:t>
      </w:r>
      <w:r w:rsidRPr="00B9109F">
        <w:rPr>
          <w:lang w:val="es-AR"/>
        </w:rPr>
        <w:t xml:space="preserve">la importación, exportación, tránsito, reexportación, distribución, comercialización, posesión y uso de </w:t>
      </w:r>
      <w:r w:rsidR="00C93526" w:rsidRPr="00C93526">
        <w:rPr>
          <w:lang w:val="es-AR"/>
        </w:rPr>
        <w:t>SAO</w:t>
      </w:r>
      <w:r w:rsidRPr="00B9109F">
        <w:rPr>
          <w:lang w:val="es-AR"/>
        </w:rPr>
        <w:t xml:space="preserve"> </w:t>
      </w:r>
      <w:r w:rsidR="00023613">
        <w:rPr>
          <w:lang w:val="es-AR"/>
        </w:rPr>
        <w:t>que</w:t>
      </w:r>
      <w:r w:rsidR="00FA78C4">
        <w:rPr>
          <w:lang w:val="es-AR"/>
        </w:rPr>
        <w:t xml:space="preserve"> fue</w:t>
      </w:r>
      <w:r w:rsidRPr="00B9109F">
        <w:rPr>
          <w:lang w:val="es-AR"/>
        </w:rPr>
        <w:t xml:space="preserve"> firmado por el </w:t>
      </w:r>
      <w:r w:rsidR="00FA78C4">
        <w:rPr>
          <w:lang w:val="es-AR"/>
        </w:rPr>
        <w:t>M</w:t>
      </w:r>
      <w:r w:rsidR="00FA78C4" w:rsidRPr="00FA78C4">
        <w:rPr>
          <w:lang w:val="es-AR"/>
        </w:rPr>
        <w:t>inistro de Medio Ambiente</w:t>
      </w:r>
      <w:r w:rsidRPr="00B9109F">
        <w:rPr>
          <w:lang w:val="es-AR"/>
        </w:rPr>
        <w:t xml:space="preserve"> y Desarrollo </w:t>
      </w:r>
      <w:r w:rsidR="00FA78C4">
        <w:rPr>
          <w:lang w:val="es-AR"/>
        </w:rPr>
        <w:t>S</w:t>
      </w:r>
      <w:r w:rsidRPr="00B9109F">
        <w:rPr>
          <w:lang w:val="es-AR"/>
        </w:rPr>
        <w:t xml:space="preserve">ostenible y el </w:t>
      </w:r>
      <w:r w:rsidR="00FA78C4" w:rsidRPr="00FA78C4">
        <w:rPr>
          <w:lang w:val="es-AR"/>
        </w:rPr>
        <w:t>Ministro de Comercio e Industria</w:t>
      </w:r>
      <w:r w:rsidR="00FA78C4">
        <w:rPr>
          <w:lang w:val="es-AR"/>
        </w:rPr>
        <w:t>,</w:t>
      </w:r>
      <w:r w:rsidRPr="00B9109F">
        <w:rPr>
          <w:lang w:val="es-AR"/>
        </w:rPr>
        <w:t xml:space="preserve"> en abril de 2020; actualmente, </w:t>
      </w:r>
      <w:r w:rsidR="00FA78C4">
        <w:rPr>
          <w:lang w:val="es-AR"/>
        </w:rPr>
        <w:t xml:space="preserve">se espera </w:t>
      </w:r>
      <w:r w:rsidRPr="00B9109F">
        <w:rPr>
          <w:lang w:val="es-AR"/>
        </w:rPr>
        <w:t xml:space="preserve">la firma del </w:t>
      </w:r>
      <w:r w:rsidR="00EA17C8" w:rsidRPr="00EA17C8">
        <w:rPr>
          <w:lang w:val="es-AR"/>
        </w:rPr>
        <w:t>Ministro de Finanzas</w:t>
      </w:r>
      <w:r w:rsidRPr="00B9109F">
        <w:rPr>
          <w:lang w:val="es-AR"/>
        </w:rPr>
        <w:t xml:space="preserve">. </w:t>
      </w:r>
      <w:r w:rsidR="00B9109F">
        <w:rPr>
          <w:lang w:val="es-AR"/>
        </w:rPr>
        <w:t xml:space="preserve">La </w:t>
      </w:r>
      <w:r w:rsidR="00FA78C4">
        <w:rPr>
          <w:lang w:val="es-AR"/>
        </w:rPr>
        <w:t xml:space="preserve">aplicación </w:t>
      </w:r>
      <w:r w:rsidRPr="00B9109F">
        <w:rPr>
          <w:lang w:val="es-AR"/>
        </w:rPr>
        <w:t xml:space="preserve">del decreto interministerial formalizará y </w:t>
      </w:r>
      <w:r w:rsidR="00FA1D55" w:rsidRPr="00FA1D55">
        <w:rPr>
          <w:lang w:val="es-AR"/>
        </w:rPr>
        <w:t>fortalecer</w:t>
      </w:r>
      <w:r w:rsidRPr="00B9109F">
        <w:rPr>
          <w:lang w:val="es-AR"/>
        </w:rPr>
        <w:t>á la coordinación entre los ministerios y los departamentos pertinentes;</w:t>
      </w:r>
    </w:p>
    <w:p w:rsidR="00021CFD" w:rsidRPr="00B9109F" w:rsidRDefault="00021CFD" w:rsidP="00021CFD">
      <w:pPr>
        <w:pStyle w:val="Heading2"/>
        <w:rPr>
          <w:lang w:val="es-AR"/>
        </w:rPr>
      </w:pPr>
      <w:r w:rsidRPr="00B9109F">
        <w:rPr>
          <w:lang w:val="es-AR"/>
        </w:rPr>
        <w:t xml:space="preserve">El </w:t>
      </w:r>
      <w:r w:rsidR="00FA78C4" w:rsidRPr="00FA78C4">
        <w:rPr>
          <w:lang w:val="es-AR"/>
        </w:rPr>
        <w:t>Ministerio de Comercio e Industria</w:t>
      </w:r>
      <w:r w:rsidRPr="00B9109F">
        <w:rPr>
          <w:lang w:val="es-AR"/>
        </w:rPr>
        <w:t xml:space="preserve"> </w:t>
      </w:r>
      <w:r w:rsidR="00FA78C4">
        <w:rPr>
          <w:lang w:val="es-AR"/>
        </w:rPr>
        <w:t>design</w:t>
      </w:r>
      <w:r w:rsidR="004E254C">
        <w:rPr>
          <w:lang w:val="es-AR"/>
        </w:rPr>
        <w:t>ó</w:t>
      </w:r>
      <w:r w:rsidR="00FA78C4">
        <w:rPr>
          <w:lang w:val="es-AR"/>
        </w:rPr>
        <w:t xml:space="preserve"> a </w:t>
      </w:r>
      <w:r w:rsidRPr="00B9109F">
        <w:rPr>
          <w:lang w:val="es-AR"/>
        </w:rPr>
        <w:t xml:space="preserve">su </w:t>
      </w:r>
      <w:r w:rsidR="00FA78C4" w:rsidRPr="00FA78C4">
        <w:rPr>
          <w:lang w:val="es-AR"/>
        </w:rPr>
        <w:t>Centro de coordinación del ozono</w:t>
      </w:r>
      <w:r w:rsidRPr="00B9109F">
        <w:rPr>
          <w:lang w:val="es-AR"/>
        </w:rPr>
        <w:t>, para representar</w:t>
      </w:r>
      <w:r w:rsidR="00FA78C4">
        <w:rPr>
          <w:lang w:val="es-AR"/>
        </w:rPr>
        <w:t>lo</w:t>
      </w:r>
      <w:r w:rsidRPr="00B9109F">
        <w:rPr>
          <w:lang w:val="es-AR"/>
        </w:rPr>
        <w:t xml:space="preserve"> en las reuniones del</w:t>
      </w:r>
      <w:r w:rsidR="000B4DB1" w:rsidRPr="000B4DB1">
        <w:rPr>
          <w:lang w:val="es-AR"/>
        </w:rPr>
        <w:t xml:space="preserve"> </w:t>
      </w:r>
      <w:r w:rsidR="00FA78C4" w:rsidRPr="00FA78C4">
        <w:rPr>
          <w:lang w:val="es-AR"/>
        </w:rPr>
        <w:t>Comité nacional del ozono</w:t>
      </w:r>
      <w:r w:rsidRPr="00B9109F">
        <w:rPr>
          <w:lang w:val="es-AR"/>
        </w:rPr>
        <w:t>;</w:t>
      </w:r>
    </w:p>
    <w:p w:rsidR="00021CFD" w:rsidRPr="00B9109F" w:rsidRDefault="00117D1D" w:rsidP="00021CFD">
      <w:pPr>
        <w:pStyle w:val="Heading2"/>
        <w:rPr>
          <w:lang w:val="es-AR"/>
        </w:rPr>
      </w:pPr>
      <w:r>
        <w:rPr>
          <w:lang w:val="es-AR"/>
        </w:rPr>
        <w:t>E</w:t>
      </w:r>
      <w:r w:rsidRPr="00B9109F">
        <w:rPr>
          <w:lang w:val="es-AR"/>
        </w:rPr>
        <w:t xml:space="preserve">l </w:t>
      </w:r>
      <w:r w:rsidRPr="00FA78C4">
        <w:rPr>
          <w:lang w:val="es-AR"/>
        </w:rPr>
        <w:t>Ministerio de Comercio e Industria</w:t>
      </w:r>
      <w:r w:rsidRPr="00B9109F">
        <w:rPr>
          <w:lang w:val="es-AR"/>
        </w:rPr>
        <w:t xml:space="preserve"> </w:t>
      </w:r>
      <w:r>
        <w:rPr>
          <w:lang w:val="es-AR"/>
        </w:rPr>
        <w:t>otorga t</w:t>
      </w:r>
      <w:r w:rsidR="00021CFD" w:rsidRPr="00B9109F">
        <w:rPr>
          <w:lang w:val="es-AR"/>
        </w:rPr>
        <w:t xml:space="preserve">odas las autorizaciones </w:t>
      </w:r>
      <w:r w:rsidR="00FA78C4">
        <w:rPr>
          <w:lang w:val="es-AR"/>
        </w:rPr>
        <w:t>para</w:t>
      </w:r>
      <w:r w:rsidR="00021CFD" w:rsidRPr="00B9109F">
        <w:rPr>
          <w:lang w:val="es-AR"/>
        </w:rPr>
        <w:t xml:space="preserve"> importar </w:t>
      </w:r>
      <w:r w:rsidR="00EA1EEE">
        <w:rPr>
          <w:lang w:val="es-AR"/>
        </w:rPr>
        <w:t>las SAO</w:t>
      </w:r>
      <w:r w:rsidR="00021CFD" w:rsidRPr="00B9109F">
        <w:rPr>
          <w:lang w:val="es-AR"/>
        </w:rPr>
        <w:t xml:space="preserve"> sólo después de </w:t>
      </w:r>
      <w:r w:rsidR="004E254C">
        <w:rPr>
          <w:lang w:val="es-AR"/>
        </w:rPr>
        <w:t xml:space="preserve">consultar </w:t>
      </w:r>
      <w:r w:rsidR="00021CFD" w:rsidRPr="00B9109F">
        <w:rPr>
          <w:lang w:val="es-AR"/>
        </w:rPr>
        <w:t xml:space="preserve">con el </w:t>
      </w:r>
      <w:r w:rsidRPr="00117D1D">
        <w:rPr>
          <w:lang w:val="es-AR"/>
        </w:rPr>
        <w:t>Ministerio de Medio Ambiente y Desarrollo Sostenible</w:t>
      </w:r>
      <w:r w:rsidR="00021CFD" w:rsidRPr="00B9109F">
        <w:rPr>
          <w:lang w:val="es-AR"/>
        </w:rPr>
        <w:t xml:space="preserve">. El </w:t>
      </w:r>
      <w:r w:rsidR="004E254C">
        <w:rPr>
          <w:lang w:val="es-AR"/>
        </w:rPr>
        <w:t>Departamento de Aduanas</w:t>
      </w:r>
      <w:r w:rsidR="00021CFD" w:rsidRPr="00B9109F">
        <w:rPr>
          <w:lang w:val="es-AR"/>
        </w:rPr>
        <w:t xml:space="preserve"> </w:t>
      </w:r>
      <w:r>
        <w:rPr>
          <w:lang w:val="es-AR"/>
        </w:rPr>
        <w:t xml:space="preserve">debe </w:t>
      </w:r>
      <w:r w:rsidR="00021CFD" w:rsidRPr="00B9109F">
        <w:rPr>
          <w:lang w:val="es-AR"/>
        </w:rPr>
        <w:t xml:space="preserve">notificar </w:t>
      </w:r>
      <w:r>
        <w:rPr>
          <w:lang w:val="es-AR"/>
        </w:rPr>
        <w:t xml:space="preserve">a </w:t>
      </w:r>
      <w:r w:rsidR="00021CFD" w:rsidRPr="00B9109F">
        <w:rPr>
          <w:lang w:val="es-AR"/>
        </w:rPr>
        <w:t xml:space="preserve">la </w:t>
      </w:r>
      <w:r w:rsidR="00B9109F">
        <w:rPr>
          <w:lang w:val="es-AR"/>
        </w:rPr>
        <w:t>Dependencia Nacional del Ozono</w:t>
      </w:r>
      <w:r w:rsidR="00021CFD" w:rsidRPr="00B9109F">
        <w:rPr>
          <w:lang w:val="es-AR"/>
        </w:rPr>
        <w:t xml:space="preserve"> y el </w:t>
      </w:r>
      <w:r w:rsidRPr="00117D1D">
        <w:rPr>
          <w:lang w:val="es-AR"/>
        </w:rPr>
        <w:t>Ministerio de Comercio e Industria</w:t>
      </w:r>
      <w:r w:rsidR="00021CFD" w:rsidRPr="00B9109F">
        <w:rPr>
          <w:lang w:val="es-AR"/>
        </w:rPr>
        <w:t xml:space="preserve"> cada </w:t>
      </w:r>
      <w:r>
        <w:rPr>
          <w:lang w:val="es-AR"/>
        </w:rPr>
        <w:t xml:space="preserve">embarque </w:t>
      </w:r>
      <w:r w:rsidR="00021CFD" w:rsidRPr="00B9109F">
        <w:rPr>
          <w:lang w:val="es-AR"/>
        </w:rPr>
        <w:t>sospechoso de refrigerantes e invita</w:t>
      </w:r>
      <w:r>
        <w:rPr>
          <w:lang w:val="es-AR"/>
        </w:rPr>
        <w:t>rlos a que estén presentes</w:t>
      </w:r>
      <w:r w:rsidR="00021CFD" w:rsidRPr="00B9109F">
        <w:rPr>
          <w:lang w:val="es-AR"/>
        </w:rPr>
        <w:t xml:space="preserve"> </w:t>
      </w:r>
      <w:r w:rsidR="004E254C">
        <w:rPr>
          <w:lang w:val="es-AR"/>
        </w:rPr>
        <w:t xml:space="preserve">durante el examen de </w:t>
      </w:r>
      <w:r w:rsidR="00021CFD" w:rsidRPr="00B9109F">
        <w:rPr>
          <w:lang w:val="es-AR"/>
        </w:rPr>
        <w:t>las mercancías</w:t>
      </w:r>
      <w:r w:rsidR="004E254C">
        <w:rPr>
          <w:lang w:val="es-AR"/>
        </w:rPr>
        <w:t xml:space="preserve">, </w:t>
      </w:r>
      <w:r>
        <w:rPr>
          <w:lang w:val="es-AR"/>
        </w:rPr>
        <w:t xml:space="preserve">previo a su </w:t>
      </w:r>
      <w:r w:rsidR="00021CFD" w:rsidRPr="00B9109F">
        <w:rPr>
          <w:lang w:val="es-AR"/>
        </w:rPr>
        <w:t xml:space="preserve">liberación; </w:t>
      </w:r>
    </w:p>
    <w:p w:rsidR="00021CFD" w:rsidRPr="00B9109F" w:rsidRDefault="00021CFD" w:rsidP="00021CFD">
      <w:pPr>
        <w:pStyle w:val="Heading2"/>
        <w:rPr>
          <w:lang w:val="es-AR"/>
        </w:rPr>
      </w:pPr>
      <w:r w:rsidRPr="00B9109F">
        <w:rPr>
          <w:lang w:val="es-AR"/>
        </w:rPr>
        <w:t xml:space="preserve">El </w:t>
      </w:r>
      <w:r w:rsidR="00FA78C4" w:rsidRPr="00FA78C4">
        <w:rPr>
          <w:lang w:val="es-AR"/>
        </w:rPr>
        <w:t>Ministerio de Comercio e Industria</w:t>
      </w:r>
      <w:r w:rsidRPr="00B9109F">
        <w:rPr>
          <w:lang w:val="es-AR"/>
        </w:rPr>
        <w:t xml:space="preserve"> es responsable de supervisar la calidad de</w:t>
      </w:r>
      <w:r w:rsidR="004E254C">
        <w:rPr>
          <w:lang w:val="es-AR"/>
        </w:rPr>
        <w:t xml:space="preserve"> los</w:t>
      </w:r>
      <w:r w:rsidRPr="00B9109F">
        <w:rPr>
          <w:lang w:val="es-AR"/>
        </w:rPr>
        <w:t xml:space="preserve"> productos en el mercado; el</w:t>
      </w:r>
      <w:r w:rsidR="000B4DB1" w:rsidRPr="000B4DB1">
        <w:rPr>
          <w:lang w:val="es-AR"/>
        </w:rPr>
        <w:t xml:space="preserve"> Comité </w:t>
      </w:r>
      <w:r w:rsidRPr="00B9109F">
        <w:rPr>
          <w:lang w:val="es-AR"/>
        </w:rPr>
        <w:t xml:space="preserve">nacional del ozono </w:t>
      </w:r>
      <w:r w:rsidR="004E254C">
        <w:rPr>
          <w:lang w:val="es-AR"/>
        </w:rPr>
        <w:t xml:space="preserve">manda </w:t>
      </w:r>
      <w:r w:rsidR="00117D1D">
        <w:rPr>
          <w:lang w:val="es-AR"/>
        </w:rPr>
        <w:t xml:space="preserve">a </w:t>
      </w:r>
      <w:r w:rsidRPr="00B9109F">
        <w:rPr>
          <w:lang w:val="es-AR"/>
        </w:rPr>
        <w:t xml:space="preserve">la Dependencia Nacional del Ozono </w:t>
      </w:r>
      <w:r w:rsidR="004E254C">
        <w:rPr>
          <w:lang w:val="es-AR"/>
        </w:rPr>
        <w:t xml:space="preserve">a </w:t>
      </w:r>
      <w:r w:rsidR="00117D1D">
        <w:rPr>
          <w:lang w:val="es-AR"/>
        </w:rPr>
        <w:t xml:space="preserve">que realice </w:t>
      </w:r>
      <w:r w:rsidRPr="00B9109F">
        <w:rPr>
          <w:lang w:val="es-AR"/>
        </w:rPr>
        <w:t xml:space="preserve">visitas </w:t>
      </w:r>
      <w:r w:rsidR="004E254C">
        <w:rPr>
          <w:lang w:val="es-AR"/>
        </w:rPr>
        <w:t xml:space="preserve">periódicas </w:t>
      </w:r>
      <w:r w:rsidRPr="00B9109F">
        <w:rPr>
          <w:lang w:val="es-AR"/>
        </w:rPr>
        <w:t xml:space="preserve">del mercado para asegurar que todas las mercancías </w:t>
      </w:r>
      <w:r w:rsidR="00117D1D">
        <w:rPr>
          <w:lang w:val="es-AR"/>
        </w:rPr>
        <w:t xml:space="preserve">han sido </w:t>
      </w:r>
      <w:r w:rsidRPr="00B9109F">
        <w:rPr>
          <w:lang w:val="es-AR"/>
        </w:rPr>
        <w:t xml:space="preserve">declaradas y </w:t>
      </w:r>
      <w:r w:rsidR="00117D1D">
        <w:rPr>
          <w:lang w:val="es-AR"/>
        </w:rPr>
        <w:t xml:space="preserve">para </w:t>
      </w:r>
      <w:r w:rsidRPr="00B9109F">
        <w:rPr>
          <w:lang w:val="es-AR"/>
        </w:rPr>
        <w:t xml:space="preserve">supervisar los </w:t>
      </w:r>
      <w:r w:rsidR="004E254C">
        <w:rPr>
          <w:lang w:val="es-AR"/>
        </w:rPr>
        <w:t xml:space="preserve">puntos </w:t>
      </w:r>
      <w:r w:rsidRPr="00B9109F">
        <w:rPr>
          <w:lang w:val="es-AR"/>
        </w:rPr>
        <w:t xml:space="preserve">de ventas para refrigerantes contaminados, si </w:t>
      </w:r>
      <w:r w:rsidR="00117D1D">
        <w:rPr>
          <w:lang w:val="es-AR"/>
        </w:rPr>
        <w:t>existen</w:t>
      </w:r>
      <w:r w:rsidRPr="00B9109F">
        <w:rPr>
          <w:lang w:val="es-AR"/>
        </w:rPr>
        <w:t xml:space="preserve">. </w:t>
      </w:r>
      <w:r w:rsidR="00117D1D">
        <w:rPr>
          <w:lang w:val="es-AR"/>
        </w:rPr>
        <w:t>L</w:t>
      </w:r>
      <w:r w:rsidR="00117D1D" w:rsidRPr="00B9109F">
        <w:rPr>
          <w:lang w:val="es-AR"/>
        </w:rPr>
        <w:t xml:space="preserve">a </w:t>
      </w:r>
      <w:r w:rsidR="00117D1D">
        <w:rPr>
          <w:lang w:val="es-AR"/>
        </w:rPr>
        <w:t>D</w:t>
      </w:r>
      <w:r w:rsidR="00117D1D" w:rsidRPr="00B9109F">
        <w:rPr>
          <w:lang w:val="es-AR"/>
        </w:rPr>
        <w:t xml:space="preserve">irección </w:t>
      </w:r>
      <w:r w:rsidR="00117D1D">
        <w:rPr>
          <w:lang w:val="es-AR"/>
        </w:rPr>
        <w:t>G</w:t>
      </w:r>
      <w:r w:rsidR="00117D1D" w:rsidRPr="00B9109F">
        <w:rPr>
          <w:lang w:val="es-AR"/>
        </w:rPr>
        <w:t xml:space="preserve">eneral del </w:t>
      </w:r>
      <w:r w:rsidR="00117D1D">
        <w:rPr>
          <w:lang w:val="es-AR"/>
        </w:rPr>
        <w:t>Medio A</w:t>
      </w:r>
      <w:r w:rsidR="00117D1D" w:rsidRPr="00B9109F">
        <w:rPr>
          <w:lang w:val="es-AR"/>
        </w:rPr>
        <w:t xml:space="preserve">mbiente, </w:t>
      </w:r>
      <w:r w:rsidR="00117D1D">
        <w:rPr>
          <w:lang w:val="es-AR"/>
        </w:rPr>
        <w:t xml:space="preserve">junto con </w:t>
      </w:r>
      <w:r w:rsidR="00117D1D" w:rsidRPr="00B9109F">
        <w:rPr>
          <w:lang w:val="es-AR"/>
        </w:rPr>
        <w:t xml:space="preserve">la Dependencia Nacional del Ozono, la policía, la </w:t>
      </w:r>
      <w:r w:rsidR="00117D1D" w:rsidRPr="00117D1D">
        <w:rPr>
          <w:lang w:val="es-AR"/>
        </w:rPr>
        <w:t>Dirección General de Comercio</w:t>
      </w:r>
      <w:r w:rsidR="00117D1D" w:rsidRPr="00B9109F">
        <w:rPr>
          <w:lang w:val="es-AR"/>
        </w:rPr>
        <w:t xml:space="preserve"> y el </w:t>
      </w:r>
      <w:r w:rsidR="00117D1D" w:rsidRPr="00117D1D">
        <w:rPr>
          <w:lang w:val="es-AR"/>
        </w:rPr>
        <w:t>Departamento de Aduanas</w:t>
      </w:r>
      <w:r w:rsidR="00117D1D">
        <w:rPr>
          <w:lang w:val="es-AR"/>
        </w:rPr>
        <w:t xml:space="preserve"> organizaron u</w:t>
      </w:r>
      <w:r w:rsidRPr="00B9109F">
        <w:rPr>
          <w:lang w:val="es-AR"/>
        </w:rPr>
        <w:t xml:space="preserve">na visita en marzo de 2020; </w:t>
      </w:r>
      <w:r w:rsidR="003911F2">
        <w:rPr>
          <w:lang w:val="es-AR"/>
        </w:rPr>
        <w:t xml:space="preserve">se planificó </w:t>
      </w:r>
      <w:r w:rsidRPr="00B9109F">
        <w:rPr>
          <w:lang w:val="es-AR"/>
        </w:rPr>
        <w:t>otra visita para junio de 2020</w:t>
      </w:r>
      <w:r w:rsidR="003911F2">
        <w:rPr>
          <w:lang w:val="es-AR"/>
        </w:rPr>
        <w:t xml:space="preserve"> que debió posponerse </w:t>
      </w:r>
      <w:r w:rsidRPr="00B9109F">
        <w:rPr>
          <w:lang w:val="es-AR"/>
        </w:rPr>
        <w:t xml:space="preserve">debido a las </w:t>
      </w:r>
      <w:r w:rsidR="007D597C">
        <w:rPr>
          <w:lang w:val="es-AR"/>
        </w:rPr>
        <w:t>restricciones del COVID-</w:t>
      </w:r>
      <w:r w:rsidRPr="00B9109F">
        <w:rPr>
          <w:lang w:val="es-AR"/>
        </w:rPr>
        <w:t>19. Durante la primera visita, no se encontró ningún refrigerante contaminado en el mercado; y</w:t>
      </w:r>
    </w:p>
    <w:p w:rsidR="00021CFD" w:rsidRPr="00B9109F" w:rsidRDefault="00021CFD" w:rsidP="00021CFD">
      <w:pPr>
        <w:pStyle w:val="Heading2"/>
        <w:rPr>
          <w:lang w:val="es-AR"/>
        </w:rPr>
      </w:pPr>
      <w:r w:rsidRPr="00B9109F">
        <w:rPr>
          <w:lang w:val="es-AR"/>
        </w:rPr>
        <w:t>El</w:t>
      </w:r>
      <w:r w:rsidR="000B4DB1" w:rsidRPr="000B4DB1">
        <w:rPr>
          <w:lang w:val="es-AR"/>
        </w:rPr>
        <w:t xml:space="preserve"> Comité </w:t>
      </w:r>
      <w:r w:rsidRPr="00B9109F">
        <w:rPr>
          <w:lang w:val="es-AR"/>
        </w:rPr>
        <w:t xml:space="preserve">nacional del ozono </w:t>
      </w:r>
      <w:r w:rsidR="003911F2">
        <w:rPr>
          <w:lang w:val="es-AR"/>
        </w:rPr>
        <w:t xml:space="preserve">exige a los </w:t>
      </w:r>
      <w:r w:rsidR="003911F2" w:rsidRPr="003911F2">
        <w:rPr>
          <w:lang w:val="es-AR"/>
        </w:rPr>
        <w:t>minoristas de refrigerantes</w:t>
      </w:r>
      <w:r w:rsidRPr="00B9109F">
        <w:rPr>
          <w:lang w:val="es-AR"/>
        </w:rPr>
        <w:t xml:space="preserve"> </w:t>
      </w:r>
      <w:r w:rsidR="003911F2">
        <w:rPr>
          <w:lang w:val="es-AR"/>
        </w:rPr>
        <w:t xml:space="preserve">que mantengan </w:t>
      </w:r>
      <w:r w:rsidRPr="00B9109F">
        <w:rPr>
          <w:lang w:val="es-AR"/>
        </w:rPr>
        <w:t>expedientes de todos los refrigerantes que compren y utilicen, e inform</w:t>
      </w:r>
      <w:r w:rsidR="003911F2">
        <w:rPr>
          <w:lang w:val="es-AR"/>
        </w:rPr>
        <w:t>en</w:t>
      </w:r>
      <w:r w:rsidRPr="00B9109F">
        <w:rPr>
          <w:lang w:val="es-AR"/>
        </w:rPr>
        <w:t xml:space="preserve"> a la Dependencia Nacional del Ozono </w:t>
      </w:r>
      <w:r w:rsidR="003911F2">
        <w:rPr>
          <w:lang w:val="es-AR"/>
        </w:rPr>
        <w:t xml:space="preserve">cuando </w:t>
      </w:r>
      <w:r w:rsidRPr="00B9109F">
        <w:rPr>
          <w:lang w:val="es-AR"/>
        </w:rPr>
        <w:t>encuentr</w:t>
      </w:r>
      <w:r w:rsidR="003911F2">
        <w:rPr>
          <w:lang w:val="es-AR"/>
        </w:rPr>
        <w:t>e</w:t>
      </w:r>
      <w:r w:rsidRPr="00B9109F">
        <w:rPr>
          <w:lang w:val="es-AR"/>
        </w:rPr>
        <w:t xml:space="preserve">n alguno refrigerante falsificado o contaminado. La Dependencia Nacional del Ozono, </w:t>
      </w:r>
      <w:r w:rsidR="003911F2">
        <w:rPr>
          <w:lang w:val="es-AR"/>
        </w:rPr>
        <w:t xml:space="preserve">junto con </w:t>
      </w:r>
      <w:r w:rsidRPr="00B9109F">
        <w:rPr>
          <w:lang w:val="es-AR"/>
        </w:rPr>
        <w:t xml:space="preserve">inspectores </w:t>
      </w:r>
      <w:r w:rsidR="003911F2" w:rsidRPr="003911F2">
        <w:rPr>
          <w:lang w:val="es-AR"/>
        </w:rPr>
        <w:t>del medio ambiente</w:t>
      </w:r>
      <w:r w:rsidRPr="00B9109F">
        <w:rPr>
          <w:lang w:val="es-AR"/>
        </w:rPr>
        <w:t xml:space="preserve">, </w:t>
      </w:r>
      <w:r w:rsidR="004E254C">
        <w:rPr>
          <w:lang w:val="es-AR"/>
        </w:rPr>
        <w:t>es</w:t>
      </w:r>
      <w:r w:rsidR="003911F2">
        <w:rPr>
          <w:lang w:val="es-AR"/>
        </w:rPr>
        <w:t xml:space="preserve"> responsable </w:t>
      </w:r>
      <w:r w:rsidRPr="00B9109F">
        <w:rPr>
          <w:lang w:val="es-AR"/>
        </w:rPr>
        <w:t xml:space="preserve">de supervisar los expedientes </w:t>
      </w:r>
      <w:r w:rsidR="003911F2">
        <w:rPr>
          <w:lang w:val="es-AR"/>
        </w:rPr>
        <w:t xml:space="preserve">que mantienen </w:t>
      </w:r>
      <w:r w:rsidRPr="00B9109F">
        <w:rPr>
          <w:lang w:val="es-AR"/>
        </w:rPr>
        <w:t xml:space="preserve">los </w:t>
      </w:r>
      <w:r w:rsidR="003911F2">
        <w:rPr>
          <w:lang w:val="es-AR"/>
        </w:rPr>
        <w:t xml:space="preserve">puntos de ventas de </w:t>
      </w:r>
      <w:r w:rsidR="003911F2" w:rsidRPr="00B9109F">
        <w:rPr>
          <w:lang w:val="es-AR"/>
        </w:rPr>
        <w:t>refrigerantes</w:t>
      </w:r>
      <w:r w:rsidRPr="00B9109F">
        <w:rPr>
          <w:lang w:val="es-AR"/>
        </w:rPr>
        <w:t xml:space="preserve"> y los </w:t>
      </w:r>
      <w:r w:rsidR="00DB5E6D">
        <w:rPr>
          <w:lang w:val="es-AR"/>
        </w:rPr>
        <w:t>propietarios</w:t>
      </w:r>
      <w:r w:rsidRPr="00B9109F">
        <w:rPr>
          <w:lang w:val="es-AR"/>
        </w:rPr>
        <w:t xml:space="preserve"> de los </w:t>
      </w:r>
      <w:r w:rsidR="00BC6B25">
        <w:rPr>
          <w:lang w:val="es-AR"/>
        </w:rPr>
        <w:t>talleres de refrigeración</w:t>
      </w:r>
      <w:r w:rsidRPr="00B9109F">
        <w:rPr>
          <w:lang w:val="es-AR"/>
        </w:rPr>
        <w:t xml:space="preserve"> y </w:t>
      </w:r>
      <w:r w:rsidR="003911F2" w:rsidRPr="003911F2">
        <w:rPr>
          <w:lang w:val="es-AR"/>
        </w:rPr>
        <w:t>climatización</w:t>
      </w:r>
      <w:r w:rsidRPr="00B9109F">
        <w:rPr>
          <w:lang w:val="es-AR"/>
        </w:rPr>
        <w:t xml:space="preserve">. </w:t>
      </w:r>
    </w:p>
    <w:p w:rsidR="00021CFD" w:rsidRPr="00B9109F" w:rsidRDefault="00021CFD" w:rsidP="00021CFD">
      <w:pPr>
        <w:pStyle w:val="Heading1"/>
        <w:rPr>
          <w:lang w:val="es-AR"/>
        </w:rPr>
      </w:pPr>
      <w:r w:rsidRPr="00B9109F">
        <w:rPr>
          <w:lang w:val="es-AR"/>
        </w:rPr>
        <w:t xml:space="preserve">Además de la aprobación del decreto interministerial: </w:t>
      </w:r>
    </w:p>
    <w:p w:rsidR="00021CFD" w:rsidRPr="00B9109F" w:rsidRDefault="003911F2" w:rsidP="00021CFD">
      <w:pPr>
        <w:pStyle w:val="Heading2"/>
        <w:rPr>
          <w:lang w:val="es-AR"/>
        </w:rPr>
      </w:pPr>
      <w:r>
        <w:rPr>
          <w:lang w:val="es-AR"/>
        </w:rPr>
        <w:t>Se celebró u</w:t>
      </w:r>
      <w:r w:rsidR="00021CFD" w:rsidRPr="00B9109F">
        <w:rPr>
          <w:lang w:val="es-AR"/>
        </w:rPr>
        <w:t>na reunión de coordinación en Guinea-Bissau</w:t>
      </w:r>
      <w:r>
        <w:rPr>
          <w:lang w:val="es-AR"/>
        </w:rPr>
        <w:t>,</w:t>
      </w:r>
      <w:r w:rsidR="00021CFD" w:rsidRPr="00B9109F">
        <w:rPr>
          <w:lang w:val="es-AR"/>
        </w:rPr>
        <w:t xml:space="preserve"> en diciembre de 2019</w:t>
      </w:r>
      <w:r>
        <w:rPr>
          <w:lang w:val="es-AR"/>
        </w:rPr>
        <w:t>,</w:t>
      </w:r>
      <w:r w:rsidR="00021CFD" w:rsidRPr="00B9109F">
        <w:rPr>
          <w:lang w:val="es-AR"/>
        </w:rPr>
        <w:t xml:space="preserve"> </w:t>
      </w:r>
      <w:r>
        <w:rPr>
          <w:lang w:val="es-AR"/>
        </w:rPr>
        <w:t xml:space="preserve">sobre la </w:t>
      </w:r>
      <w:r w:rsidR="00021CFD" w:rsidRPr="00B9109F">
        <w:rPr>
          <w:lang w:val="es-AR"/>
        </w:rPr>
        <w:t xml:space="preserve">prórroga de las </w:t>
      </w:r>
      <w:r>
        <w:rPr>
          <w:lang w:val="es-AR"/>
        </w:rPr>
        <w:t xml:space="preserve">Nomenclaturas Arancelarias y Estadísticas </w:t>
      </w:r>
      <w:r w:rsidR="00021CFD" w:rsidRPr="00B9109F">
        <w:rPr>
          <w:lang w:val="es-AR"/>
        </w:rPr>
        <w:t>de</w:t>
      </w:r>
      <w:r>
        <w:rPr>
          <w:lang w:val="es-AR"/>
        </w:rPr>
        <w:t xml:space="preserve">l </w:t>
      </w:r>
      <w:r w:rsidRPr="003911F2">
        <w:rPr>
          <w:lang w:val="es-AR"/>
        </w:rPr>
        <w:t>Arancel Externo Común</w:t>
      </w:r>
      <w:r>
        <w:rPr>
          <w:lang w:val="es-AR"/>
        </w:rPr>
        <w:t xml:space="preserve"> </w:t>
      </w:r>
      <w:r w:rsidR="00021CFD" w:rsidRPr="00B9109F">
        <w:rPr>
          <w:lang w:val="es-AR"/>
        </w:rPr>
        <w:t>de los Estados miembros de la C</w:t>
      </w:r>
      <w:r w:rsidRPr="003911F2">
        <w:rPr>
          <w:lang w:val="es-AR"/>
        </w:rPr>
        <w:t>omunidad</w:t>
      </w:r>
      <w:r w:rsidR="00021CFD" w:rsidRPr="00B9109F">
        <w:rPr>
          <w:lang w:val="es-AR"/>
        </w:rPr>
        <w:t xml:space="preserve"> Económica de los Estados de África Occidental (CEDEAO) (que incluye</w:t>
      </w:r>
      <w:r>
        <w:rPr>
          <w:lang w:val="es-AR"/>
        </w:rPr>
        <w:t xml:space="preserve"> a</w:t>
      </w:r>
      <w:r w:rsidR="00021CFD" w:rsidRPr="00B9109F">
        <w:rPr>
          <w:lang w:val="es-AR"/>
        </w:rPr>
        <w:t xml:space="preserve"> </w:t>
      </w:r>
      <w:proofErr w:type="spellStart"/>
      <w:r w:rsidR="00021CFD" w:rsidRPr="00B9109F">
        <w:rPr>
          <w:lang w:val="es-AR"/>
        </w:rPr>
        <w:t>Côte</w:t>
      </w:r>
      <w:proofErr w:type="spellEnd"/>
      <w:r w:rsidR="00021CFD" w:rsidRPr="00B9109F">
        <w:rPr>
          <w:lang w:val="es-AR"/>
        </w:rPr>
        <w:t xml:space="preserve"> </w:t>
      </w:r>
      <w:proofErr w:type="spellStart"/>
      <w:r w:rsidR="00021CFD" w:rsidRPr="00B9109F">
        <w:rPr>
          <w:lang w:val="es-AR"/>
        </w:rPr>
        <w:t>d'Ivoire</w:t>
      </w:r>
      <w:proofErr w:type="spellEnd"/>
      <w:r w:rsidR="00021CFD" w:rsidRPr="00B9109F">
        <w:rPr>
          <w:lang w:val="es-AR"/>
        </w:rPr>
        <w:t xml:space="preserve">), al </w:t>
      </w:r>
      <w:r w:rsidR="00ED56C9" w:rsidRPr="00ED56C9">
        <w:rPr>
          <w:lang w:val="es-AR"/>
        </w:rPr>
        <w:t>sistema armonizado</w:t>
      </w:r>
      <w:r w:rsidR="00021CFD" w:rsidRPr="00B9109F">
        <w:rPr>
          <w:lang w:val="es-AR"/>
        </w:rPr>
        <w:t xml:space="preserve"> para facilitar </w:t>
      </w:r>
      <w:r w:rsidR="00FA1D55" w:rsidRPr="00FA1D55">
        <w:rPr>
          <w:lang w:val="es-AR"/>
        </w:rPr>
        <w:t xml:space="preserve">la </w:t>
      </w:r>
      <w:r w:rsidR="003B4BBA">
        <w:rPr>
          <w:lang w:val="es-AR"/>
        </w:rPr>
        <w:t>reco</w:t>
      </w:r>
      <w:r w:rsidR="00ED56C9">
        <w:rPr>
          <w:lang w:val="es-AR"/>
        </w:rPr>
        <w:t xml:space="preserve">pilación </w:t>
      </w:r>
      <w:r w:rsidR="00021CFD" w:rsidRPr="00B9109F">
        <w:rPr>
          <w:lang w:val="es-AR"/>
        </w:rPr>
        <w:t xml:space="preserve">y comparación de datos </w:t>
      </w:r>
      <w:r w:rsidR="004E254C">
        <w:rPr>
          <w:lang w:val="es-AR"/>
        </w:rPr>
        <w:t>de</w:t>
      </w:r>
      <w:r w:rsidR="00021CFD" w:rsidRPr="00B9109F">
        <w:rPr>
          <w:lang w:val="es-AR"/>
        </w:rPr>
        <w:t xml:space="preserve">l consumo de </w:t>
      </w:r>
      <w:r w:rsidR="00B9109F">
        <w:rPr>
          <w:lang w:val="es-AR"/>
        </w:rPr>
        <w:t>HFC</w:t>
      </w:r>
      <w:r w:rsidR="00021CFD" w:rsidRPr="00B9109F">
        <w:rPr>
          <w:lang w:val="es-AR"/>
        </w:rPr>
        <w:t xml:space="preserve">. </w:t>
      </w:r>
      <w:r w:rsidR="00ED56C9">
        <w:rPr>
          <w:lang w:val="es-AR"/>
        </w:rPr>
        <w:t xml:space="preserve">Actualmente </w:t>
      </w:r>
      <w:r w:rsidR="004E254C">
        <w:rPr>
          <w:lang w:val="es-AR"/>
        </w:rPr>
        <w:t xml:space="preserve">los </w:t>
      </w:r>
      <w:r w:rsidR="00ED56C9" w:rsidRPr="00ED56C9">
        <w:rPr>
          <w:lang w:val="es-AR"/>
        </w:rPr>
        <w:t>Ministerios de Medio Ambiente</w:t>
      </w:r>
      <w:r w:rsidR="00021CFD" w:rsidRPr="00B9109F">
        <w:rPr>
          <w:lang w:val="es-AR"/>
        </w:rPr>
        <w:t xml:space="preserve"> y los departamentos de las aduanas de CEDEAO </w:t>
      </w:r>
      <w:r w:rsidR="004E254C">
        <w:rPr>
          <w:lang w:val="es-AR"/>
        </w:rPr>
        <w:t xml:space="preserve">están deliberando </w:t>
      </w:r>
      <w:r w:rsidR="00ED56C9">
        <w:rPr>
          <w:lang w:val="es-AR"/>
        </w:rPr>
        <w:t xml:space="preserve">para </w:t>
      </w:r>
      <w:r w:rsidR="00021CFD" w:rsidRPr="00B9109F">
        <w:rPr>
          <w:lang w:val="es-AR"/>
        </w:rPr>
        <w:t>armonizar y adoptar un código del</w:t>
      </w:r>
      <w:r w:rsidR="00ED56C9">
        <w:rPr>
          <w:lang w:val="es-AR"/>
        </w:rPr>
        <w:t xml:space="preserve"> </w:t>
      </w:r>
      <w:r w:rsidR="00ED56C9" w:rsidRPr="00ED56C9">
        <w:rPr>
          <w:lang w:val="es-AR"/>
        </w:rPr>
        <w:t>sistema armonizado</w:t>
      </w:r>
      <w:r w:rsidR="00ED56C9">
        <w:rPr>
          <w:lang w:val="es-AR"/>
        </w:rPr>
        <w:t xml:space="preserve"> que incorpore </w:t>
      </w:r>
      <w:r w:rsidR="00021CFD" w:rsidRPr="00B9109F">
        <w:rPr>
          <w:lang w:val="es-AR"/>
        </w:rPr>
        <w:t xml:space="preserve">las sustancias controladas </w:t>
      </w:r>
      <w:r w:rsidR="00ED56C9" w:rsidRPr="00ED56C9">
        <w:rPr>
          <w:lang w:val="es-AR"/>
        </w:rPr>
        <w:t>bajo la Enmienda</w:t>
      </w:r>
      <w:r w:rsidR="00021CFD" w:rsidRPr="00B9109F">
        <w:rPr>
          <w:lang w:val="es-AR"/>
        </w:rPr>
        <w:t xml:space="preserve"> de Kigali;</w:t>
      </w:r>
    </w:p>
    <w:p w:rsidR="00021CFD" w:rsidRPr="00B9109F" w:rsidRDefault="004E254C" w:rsidP="00021CFD">
      <w:pPr>
        <w:pStyle w:val="Heading2"/>
        <w:rPr>
          <w:lang w:val="es-AR"/>
        </w:rPr>
      </w:pPr>
      <w:r>
        <w:rPr>
          <w:lang w:val="es-AR"/>
        </w:rPr>
        <w:lastRenderedPageBreak/>
        <w:t>E</w:t>
      </w:r>
      <w:r w:rsidRPr="00B9109F">
        <w:rPr>
          <w:lang w:val="es-AR"/>
        </w:rPr>
        <w:t>n febrero de 2020</w:t>
      </w:r>
      <w:r>
        <w:rPr>
          <w:lang w:val="es-AR"/>
        </w:rPr>
        <w:t xml:space="preserve"> s</w:t>
      </w:r>
      <w:r w:rsidR="00ED56C9">
        <w:rPr>
          <w:lang w:val="es-AR"/>
        </w:rPr>
        <w:t xml:space="preserve">e brindó </w:t>
      </w:r>
      <w:r w:rsidR="00B9109F">
        <w:rPr>
          <w:lang w:val="es-AR"/>
        </w:rPr>
        <w:t>capacitación</w:t>
      </w:r>
      <w:r w:rsidR="00021CFD" w:rsidRPr="00B9109F">
        <w:rPr>
          <w:lang w:val="es-AR"/>
        </w:rPr>
        <w:t xml:space="preserve"> a 20 oficiales de aduanas, 15 inspectores </w:t>
      </w:r>
      <w:r w:rsidR="003911F2" w:rsidRPr="003911F2">
        <w:rPr>
          <w:lang w:val="es-AR"/>
        </w:rPr>
        <w:t>del medio ambiente</w:t>
      </w:r>
      <w:r w:rsidR="00021CFD" w:rsidRPr="00B9109F">
        <w:rPr>
          <w:lang w:val="es-AR"/>
        </w:rPr>
        <w:t xml:space="preserve"> y 10 oficiales de </w:t>
      </w:r>
      <w:r w:rsidR="00ED56C9">
        <w:rPr>
          <w:lang w:val="es-AR"/>
        </w:rPr>
        <w:t>c</w:t>
      </w:r>
      <w:r w:rsidR="00021CFD" w:rsidRPr="00B9109F">
        <w:rPr>
          <w:lang w:val="es-AR"/>
        </w:rPr>
        <w:t xml:space="preserve">omercio e </w:t>
      </w:r>
      <w:r w:rsidR="00ED56C9">
        <w:rPr>
          <w:lang w:val="es-AR"/>
        </w:rPr>
        <w:t>i</w:t>
      </w:r>
      <w:r w:rsidR="00021CFD" w:rsidRPr="00B9109F">
        <w:rPr>
          <w:lang w:val="es-AR"/>
        </w:rPr>
        <w:t>ndustria en Abiyán</w:t>
      </w:r>
      <w:r w:rsidR="00ED56C9">
        <w:rPr>
          <w:lang w:val="es-AR"/>
        </w:rPr>
        <w:t>,</w:t>
      </w:r>
      <w:r w:rsidR="00021CFD" w:rsidRPr="00B9109F">
        <w:rPr>
          <w:lang w:val="es-AR"/>
        </w:rPr>
        <w:t xml:space="preserve"> </w:t>
      </w:r>
      <w:r w:rsidR="00ED56C9">
        <w:rPr>
          <w:lang w:val="es-AR"/>
        </w:rPr>
        <w:t xml:space="preserve">sobre el control </w:t>
      </w:r>
      <w:r w:rsidR="00021CFD" w:rsidRPr="00B9109F">
        <w:rPr>
          <w:lang w:val="es-AR"/>
        </w:rPr>
        <w:t xml:space="preserve">y la supervisión </w:t>
      </w:r>
      <w:r w:rsidR="00C93526" w:rsidRPr="00C93526">
        <w:rPr>
          <w:lang w:val="es-AR"/>
        </w:rPr>
        <w:t>de SAO</w:t>
      </w:r>
      <w:r w:rsidR="00021CFD" w:rsidRPr="00B9109F">
        <w:rPr>
          <w:lang w:val="es-AR"/>
        </w:rPr>
        <w:t xml:space="preserve"> </w:t>
      </w:r>
      <w:r w:rsidR="00ED56C9">
        <w:rPr>
          <w:lang w:val="es-AR"/>
        </w:rPr>
        <w:t>bajo e</w:t>
      </w:r>
      <w:r w:rsidR="00021CFD" w:rsidRPr="00B9109F">
        <w:rPr>
          <w:lang w:val="es-AR"/>
        </w:rPr>
        <w:t xml:space="preserve">l plan de gestión de eliminación de </w:t>
      </w:r>
      <w:r w:rsidR="00B9109F">
        <w:rPr>
          <w:lang w:val="es-AR"/>
        </w:rPr>
        <w:t>los HCFC</w:t>
      </w:r>
      <w:r w:rsidR="00021CFD" w:rsidRPr="00B9109F">
        <w:rPr>
          <w:lang w:val="es-AR"/>
        </w:rPr>
        <w:t xml:space="preserve">; </w:t>
      </w:r>
      <w:r w:rsidR="00ED56C9" w:rsidRPr="00B9109F">
        <w:rPr>
          <w:lang w:val="es-AR"/>
        </w:rPr>
        <w:t>durante 2020</w:t>
      </w:r>
      <w:r w:rsidR="00ED56C9">
        <w:rPr>
          <w:lang w:val="es-AR"/>
        </w:rPr>
        <w:t xml:space="preserve"> </w:t>
      </w:r>
      <w:r w:rsidR="00E8497F">
        <w:rPr>
          <w:lang w:val="es-AR"/>
        </w:rPr>
        <w:t xml:space="preserve">brindaría </w:t>
      </w:r>
      <w:r w:rsidR="00B9109F">
        <w:rPr>
          <w:lang w:val="es-AR"/>
        </w:rPr>
        <w:t>capacitación</w:t>
      </w:r>
      <w:r w:rsidR="00021CFD" w:rsidRPr="00B9109F">
        <w:rPr>
          <w:lang w:val="es-AR"/>
        </w:rPr>
        <w:t xml:space="preserve"> adicional; y</w:t>
      </w:r>
    </w:p>
    <w:p w:rsidR="00021CFD" w:rsidRPr="00B9109F" w:rsidRDefault="00021CFD" w:rsidP="00021CFD">
      <w:pPr>
        <w:pStyle w:val="Heading2"/>
        <w:rPr>
          <w:lang w:val="es-AR"/>
        </w:rPr>
      </w:pPr>
      <w:r w:rsidRPr="00B9109F">
        <w:rPr>
          <w:lang w:val="es-AR"/>
        </w:rPr>
        <w:t xml:space="preserve">Los documentos </w:t>
      </w:r>
      <w:r w:rsidR="00ED56C9">
        <w:rPr>
          <w:lang w:val="es-AR"/>
        </w:rPr>
        <w:t xml:space="preserve">redactados </w:t>
      </w:r>
      <w:r w:rsidRPr="00B9109F">
        <w:rPr>
          <w:lang w:val="es-AR"/>
        </w:rPr>
        <w:t xml:space="preserve">en los planes de estudios de </w:t>
      </w:r>
      <w:r w:rsidR="00B9109F">
        <w:rPr>
          <w:lang w:val="es-AR"/>
        </w:rPr>
        <w:t>capacitación</w:t>
      </w:r>
      <w:r w:rsidRPr="00B9109F">
        <w:rPr>
          <w:lang w:val="es-AR"/>
        </w:rPr>
        <w:t xml:space="preserve"> de los inspectores </w:t>
      </w:r>
      <w:r w:rsidR="003911F2" w:rsidRPr="003911F2">
        <w:rPr>
          <w:lang w:val="es-AR"/>
        </w:rPr>
        <w:t>del medio ambiente</w:t>
      </w:r>
      <w:r w:rsidRPr="00B9109F">
        <w:rPr>
          <w:lang w:val="es-AR"/>
        </w:rPr>
        <w:t xml:space="preserve"> y </w:t>
      </w:r>
      <w:r w:rsidR="00ED56C9" w:rsidRPr="00B9109F">
        <w:rPr>
          <w:lang w:val="es-AR"/>
        </w:rPr>
        <w:t xml:space="preserve">oficiales de aduanas </w:t>
      </w:r>
      <w:r w:rsidR="00ED56C9">
        <w:rPr>
          <w:lang w:val="es-AR"/>
        </w:rPr>
        <w:t>se actualizará</w:t>
      </w:r>
      <w:r w:rsidR="00EA17C8">
        <w:rPr>
          <w:lang w:val="es-AR"/>
        </w:rPr>
        <w:t>n</w:t>
      </w:r>
      <w:r w:rsidR="00ED56C9">
        <w:rPr>
          <w:lang w:val="es-AR"/>
        </w:rPr>
        <w:t xml:space="preserve"> </w:t>
      </w:r>
      <w:r w:rsidRPr="00B9109F">
        <w:rPr>
          <w:lang w:val="es-AR"/>
        </w:rPr>
        <w:t>y se</w:t>
      </w:r>
      <w:r w:rsidR="00EA17C8">
        <w:rPr>
          <w:lang w:val="es-AR"/>
        </w:rPr>
        <w:t xml:space="preserve"> introducirán </w:t>
      </w:r>
      <w:r w:rsidRPr="00B9109F">
        <w:rPr>
          <w:lang w:val="es-AR"/>
        </w:rPr>
        <w:t xml:space="preserve">en la escuela de </w:t>
      </w:r>
      <w:r w:rsidR="00B9109F">
        <w:rPr>
          <w:lang w:val="es-AR"/>
        </w:rPr>
        <w:t>capacitación</w:t>
      </w:r>
      <w:r w:rsidRPr="00B9109F">
        <w:rPr>
          <w:lang w:val="es-AR"/>
        </w:rPr>
        <w:t xml:space="preserve"> para los oficiales de </w:t>
      </w:r>
      <w:r w:rsidR="00EA17C8">
        <w:rPr>
          <w:lang w:val="es-AR"/>
        </w:rPr>
        <w:t>c</w:t>
      </w:r>
      <w:r w:rsidRPr="00B9109F">
        <w:rPr>
          <w:lang w:val="es-AR"/>
        </w:rPr>
        <w:t xml:space="preserve">omercio e </w:t>
      </w:r>
      <w:r w:rsidR="00EA17C8">
        <w:rPr>
          <w:lang w:val="es-AR"/>
        </w:rPr>
        <w:t>i</w:t>
      </w:r>
      <w:r w:rsidRPr="00B9109F">
        <w:rPr>
          <w:lang w:val="es-AR"/>
        </w:rPr>
        <w:t>ndustria.</w:t>
      </w:r>
    </w:p>
    <w:p w:rsidR="00021CFD" w:rsidRPr="00B9109F" w:rsidRDefault="00662DE0" w:rsidP="00021CFD">
      <w:pPr>
        <w:widowControl w:val="0"/>
        <w:rPr>
          <w:b/>
          <w:lang w:val="es-AR"/>
        </w:rPr>
      </w:pPr>
      <w:r w:rsidRPr="00662DE0">
        <w:rPr>
          <w:b/>
          <w:lang w:val="es-AR"/>
        </w:rPr>
        <w:t>Observaciones de la Secretaría</w:t>
      </w:r>
    </w:p>
    <w:p w:rsidR="00021CFD" w:rsidRPr="00B9109F" w:rsidRDefault="00021CFD" w:rsidP="00021CFD">
      <w:pPr>
        <w:widowControl w:val="0"/>
        <w:rPr>
          <w:lang w:val="es-AR"/>
        </w:rPr>
      </w:pPr>
    </w:p>
    <w:p w:rsidR="00021CFD" w:rsidRPr="00B9109F" w:rsidRDefault="00021CFD" w:rsidP="00021CFD">
      <w:pPr>
        <w:pStyle w:val="Heading1"/>
        <w:widowControl w:val="0"/>
        <w:rPr>
          <w:lang w:val="es-AR"/>
        </w:rPr>
      </w:pPr>
      <w:r w:rsidRPr="00B9109F">
        <w:rPr>
          <w:lang w:val="es-AR"/>
        </w:rPr>
        <w:t xml:space="preserve">La </w:t>
      </w:r>
      <w:r w:rsidR="00B9109F">
        <w:rPr>
          <w:lang w:val="es-AR"/>
        </w:rPr>
        <w:t>Secretaría</w:t>
      </w:r>
      <w:r w:rsidRPr="00B9109F">
        <w:rPr>
          <w:lang w:val="es-AR"/>
        </w:rPr>
        <w:t xml:space="preserve"> </w:t>
      </w:r>
      <w:r w:rsidR="00EA17C8">
        <w:rPr>
          <w:lang w:val="es-AR"/>
        </w:rPr>
        <w:t xml:space="preserve">toma nota de </w:t>
      </w:r>
      <w:r w:rsidRPr="00B9109F">
        <w:rPr>
          <w:lang w:val="es-AR"/>
        </w:rPr>
        <w:t xml:space="preserve">que el gobierno </w:t>
      </w:r>
      <w:r w:rsidR="00EA17C8" w:rsidRPr="00EA17C8">
        <w:rPr>
          <w:lang w:val="es-AR"/>
        </w:rPr>
        <w:t xml:space="preserve">de </w:t>
      </w:r>
      <w:proofErr w:type="spellStart"/>
      <w:r w:rsidR="00EA17C8" w:rsidRPr="00EA17C8">
        <w:rPr>
          <w:lang w:val="es-AR"/>
        </w:rPr>
        <w:t>Côte</w:t>
      </w:r>
      <w:proofErr w:type="spellEnd"/>
      <w:r w:rsidR="00EA17C8" w:rsidRPr="00EA17C8">
        <w:rPr>
          <w:lang w:val="es-AR"/>
        </w:rPr>
        <w:t xml:space="preserve"> </w:t>
      </w:r>
      <w:proofErr w:type="spellStart"/>
      <w:r w:rsidR="00EA17C8" w:rsidRPr="00EA17C8">
        <w:rPr>
          <w:lang w:val="es-AR"/>
        </w:rPr>
        <w:t>d’Ivoire</w:t>
      </w:r>
      <w:proofErr w:type="spellEnd"/>
      <w:r w:rsidRPr="00B9109F">
        <w:rPr>
          <w:lang w:val="es-AR"/>
        </w:rPr>
        <w:t xml:space="preserve"> </w:t>
      </w:r>
      <w:r w:rsidR="00EA17C8">
        <w:rPr>
          <w:lang w:val="es-AR"/>
        </w:rPr>
        <w:t xml:space="preserve">aprobó </w:t>
      </w:r>
      <w:r w:rsidRPr="00B9109F">
        <w:rPr>
          <w:lang w:val="es-AR"/>
        </w:rPr>
        <w:t xml:space="preserve">el decreto interministerial y </w:t>
      </w:r>
      <w:r w:rsidR="00EA17C8">
        <w:rPr>
          <w:lang w:val="es-AR"/>
        </w:rPr>
        <w:t xml:space="preserve">aplicó </w:t>
      </w:r>
      <w:r w:rsidRPr="00B9109F">
        <w:rPr>
          <w:lang w:val="es-AR"/>
        </w:rPr>
        <w:t xml:space="preserve">otras medidas </w:t>
      </w:r>
      <w:r w:rsidR="00EA17C8">
        <w:rPr>
          <w:lang w:val="es-AR"/>
        </w:rPr>
        <w:t xml:space="preserve">sobre </w:t>
      </w:r>
      <w:r w:rsidR="00B9109F">
        <w:rPr>
          <w:lang w:val="es-AR"/>
        </w:rPr>
        <w:t>el fortalecimiento</w:t>
      </w:r>
      <w:r w:rsidRPr="00B9109F">
        <w:rPr>
          <w:lang w:val="es-AR"/>
        </w:rPr>
        <w:t xml:space="preserve"> de sistemas </w:t>
      </w:r>
      <w:r w:rsidR="00EF7B26" w:rsidRPr="00EF7B26">
        <w:rPr>
          <w:lang w:val="es-AR"/>
        </w:rPr>
        <w:t>de supervisión</w:t>
      </w:r>
      <w:r w:rsidRPr="00B9109F">
        <w:rPr>
          <w:lang w:val="es-AR"/>
        </w:rPr>
        <w:t xml:space="preserve"> e información referente</w:t>
      </w:r>
      <w:r w:rsidR="00EA17C8">
        <w:rPr>
          <w:lang w:val="es-AR"/>
        </w:rPr>
        <w:t>s a</w:t>
      </w:r>
      <w:r w:rsidRPr="00B9109F">
        <w:rPr>
          <w:lang w:val="es-AR"/>
        </w:rPr>
        <w:t xml:space="preserve"> </w:t>
      </w:r>
      <w:r w:rsidR="00FA78C4" w:rsidRPr="00FA78C4">
        <w:rPr>
          <w:lang w:val="es-AR"/>
        </w:rPr>
        <w:t>la importación y exportación de los HCFC</w:t>
      </w:r>
      <w:r w:rsidRPr="00B9109F">
        <w:rPr>
          <w:lang w:val="es-AR"/>
        </w:rPr>
        <w:t>, como se recomienda en el informe de verificación presentado a la 84</w:t>
      </w:r>
      <w:r w:rsidR="00EA17C8">
        <w:rPr>
          <w:lang w:val="es-AR"/>
        </w:rPr>
        <w:t xml:space="preserve">ª </w:t>
      </w:r>
      <w:r w:rsidR="00B9109F" w:rsidRPr="00B9109F">
        <w:rPr>
          <w:lang w:val="es-AR"/>
        </w:rPr>
        <w:t>reunión</w:t>
      </w:r>
      <w:r w:rsidRPr="00B9109F">
        <w:rPr>
          <w:lang w:val="es-AR"/>
        </w:rPr>
        <w:t>.</w:t>
      </w:r>
    </w:p>
    <w:p w:rsidR="00021CFD" w:rsidRPr="00B9109F" w:rsidRDefault="00EA17C8" w:rsidP="00021CFD">
      <w:pPr>
        <w:pStyle w:val="Heading1"/>
        <w:rPr>
          <w:lang w:val="es-AR"/>
        </w:rPr>
      </w:pPr>
      <w:r>
        <w:rPr>
          <w:lang w:val="es-AR"/>
        </w:rPr>
        <w:t xml:space="preserve">Sobre </w:t>
      </w:r>
      <w:r w:rsidR="00021CFD" w:rsidRPr="00B9109F">
        <w:rPr>
          <w:lang w:val="es-AR"/>
        </w:rPr>
        <w:t xml:space="preserve">la firma del decreto interministerial </w:t>
      </w:r>
      <w:r>
        <w:rPr>
          <w:lang w:val="es-AR"/>
        </w:rPr>
        <w:t xml:space="preserve">por parte </w:t>
      </w:r>
      <w:r w:rsidR="00021CFD" w:rsidRPr="00B9109F">
        <w:rPr>
          <w:lang w:val="es-AR"/>
        </w:rPr>
        <w:t xml:space="preserve">del </w:t>
      </w:r>
      <w:r w:rsidRPr="00EA17C8">
        <w:rPr>
          <w:lang w:val="es-AR"/>
        </w:rPr>
        <w:t>Ministro de Finanzas</w:t>
      </w:r>
      <w:r w:rsidR="00021CFD" w:rsidRPr="00B9109F">
        <w:rPr>
          <w:lang w:val="es-AR"/>
        </w:rPr>
        <w:t xml:space="preserve">, </w:t>
      </w:r>
      <w:r w:rsidR="00B9109F">
        <w:rPr>
          <w:lang w:val="es-AR"/>
        </w:rPr>
        <w:t>el PNUMA</w:t>
      </w:r>
      <w:r w:rsidR="00021CFD" w:rsidRPr="00B9109F">
        <w:rPr>
          <w:lang w:val="es-AR"/>
        </w:rPr>
        <w:t xml:space="preserve"> aclaró que </w:t>
      </w:r>
      <w:r w:rsidR="00E8497F" w:rsidRPr="00B9109F">
        <w:rPr>
          <w:lang w:val="es-AR"/>
        </w:rPr>
        <w:t>el m</w:t>
      </w:r>
      <w:r w:rsidR="00E8497F" w:rsidRPr="00FA78C4">
        <w:rPr>
          <w:lang w:val="es-AR"/>
        </w:rPr>
        <w:t xml:space="preserve">inistro de </w:t>
      </w:r>
      <w:r w:rsidR="00E8497F" w:rsidRPr="00EA17C8">
        <w:rPr>
          <w:lang w:val="es-AR"/>
        </w:rPr>
        <w:t>Medio Ambiente y Desarrollo Sostenible</w:t>
      </w:r>
      <w:r w:rsidR="00E8497F">
        <w:rPr>
          <w:lang w:val="es-AR"/>
        </w:rPr>
        <w:t xml:space="preserve"> hace </w:t>
      </w:r>
      <w:r>
        <w:rPr>
          <w:lang w:val="es-AR"/>
        </w:rPr>
        <w:t xml:space="preserve">el seguimiento de </w:t>
      </w:r>
      <w:r w:rsidR="00021CFD" w:rsidRPr="00B9109F">
        <w:rPr>
          <w:lang w:val="es-AR"/>
        </w:rPr>
        <w:t>est</w:t>
      </w:r>
      <w:r>
        <w:rPr>
          <w:lang w:val="es-AR"/>
        </w:rPr>
        <w:t>a cuestión directamente</w:t>
      </w:r>
      <w:r w:rsidR="00021CFD" w:rsidRPr="00B9109F">
        <w:rPr>
          <w:lang w:val="es-AR"/>
        </w:rPr>
        <w:t xml:space="preserve">; </w:t>
      </w:r>
      <w:r w:rsidR="00B9109F">
        <w:rPr>
          <w:lang w:val="es-AR"/>
        </w:rPr>
        <w:t>sólo</w:t>
      </w:r>
      <w:r w:rsidR="00021CFD" w:rsidRPr="00B9109F">
        <w:rPr>
          <w:lang w:val="es-AR"/>
        </w:rPr>
        <w:t xml:space="preserve"> el </w:t>
      </w:r>
      <w:r w:rsidRPr="00EA17C8">
        <w:rPr>
          <w:lang w:val="es-AR"/>
        </w:rPr>
        <w:t>Primer Ministro</w:t>
      </w:r>
      <w:r w:rsidR="00021CFD" w:rsidRPr="00B9109F">
        <w:rPr>
          <w:lang w:val="es-AR"/>
        </w:rPr>
        <w:t xml:space="preserve"> </w:t>
      </w:r>
      <w:r w:rsidRPr="00EA17C8">
        <w:rPr>
          <w:lang w:val="es-AR"/>
        </w:rPr>
        <w:t xml:space="preserve">de </w:t>
      </w:r>
      <w:proofErr w:type="spellStart"/>
      <w:r w:rsidRPr="00EA17C8">
        <w:rPr>
          <w:lang w:val="es-AR"/>
        </w:rPr>
        <w:t>Côte</w:t>
      </w:r>
      <w:proofErr w:type="spellEnd"/>
      <w:r w:rsidRPr="00EA17C8">
        <w:rPr>
          <w:lang w:val="es-AR"/>
        </w:rPr>
        <w:t xml:space="preserve"> </w:t>
      </w:r>
      <w:proofErr w:type="spellStart"/>
      <w:r w:rsidRPr="00EA17C8">
        <w:rPr>
          <w:lang w:val="es-AR"/>
        </w:rPr>
        <w:t>d’Ivoire</w:t>
      </w:r>
      <w:proofErr w:type="spellEnd"/>
      <w:r w:rsidRPr="00B9109F">
        <w:rPr>
          <w:lang w:val="es-AR"/>
        </w:rPr>
        <w:t xml:space="preserve"> </w:t>
      </w:r>
      <w:r w:rsidR="00021CFD" w:rsidRPr="00B9109F">
        <w:rPr>
          <w:lang w:val="es-AR"/>
        </w:rPr>
        <w:t>puede promulgar el decreto interministerial después de que los</w:t>
      </w:r>
      <w:r>
        <w:rPr>
          <w:lang w:val="es-AR"/>
        </w:rPr>
        <w:t xml:space="preserve"> otros</w:t>
      </w:r>
      <w:r w:rsidR="00021CFD" w:rsidRPr="00B9109F">
        <w:rPr>
          <w:lang w:val="es-AR"/>
        </w:rPr>
        <w:t xml:space="preserve"> tres ministros hayan firmado. Desafortunadamente, el </w:t>
      </w:r>
      <w:r w:rsidRPr="00EA17C8">
        <w:rPr>
          <w:lang w:val="es-AR"/>
        </w:rPr>
        <w:t>Primer Ministro</w:t>
      </w:r>
      <w:r w:rsidR="00021CFD" w:rsidRPr="00B9109F">
        <w:rPr>
          <w:lang w:val="es-AR"/>
        </w:rPr>
        <w:t xml:space="preserve"> </w:t>
      </w:r>
      <w:r>
        <w:rPr>
          <w:lang w:val="es-AR"/>
        </w:rPr>
        <w:t xml:space="preserve">falleció </w:t>
      </w:r>
      <w:r w:rsidR="00021CFD" w:rsidRPr="00B9109F">
        <w:rPr>
          <w:lang w:val="es-AR"/>
        </w:rPr>
        <w:t xml:space="preserve">en julio de 2020 y </w:t>
      </w:r>
      <w:r w:rsidR="00E8497F">
        <w:rPr>
          <w:lang w:val="es-AR"/>
        </w:rPr>
        <w:t>acaba de nombrarse</w:t>
      </w:r>
      <w:r w:rsidR="00E8497F" w:rsidRPr="00B9109F">
        <w:rPr>
          <w:lang w:val="es-AR"/>
        </w:rPr>
        <w:t xml:space="preserve"> </w:t>
      </w:r>
      <w:r w:rsidR="00021CFD" w:rsidRPr="00B9109F">
        <w:rPr>
          <w:lang w:val="es-AR"/>
        </w:rPr>
        <w:t xml:space="preserve">un nuevo gabinete, </w:t>
      </w:r>
      <w:r w:rsidR="00B9109F">
        <w:rPr>
          <w:lang w:val="es-AR"/>
        </w:rPr>
        <w:t>inclusive</w:t>
      </w:r>
      <w:r w:rsidR="00021CFD" w:rsidRPr="00B9109F">
        <w:rPr>
          <w:lang w:val="es-AR"/>
        </w:rPr>
        <w:t xml:space="preserve"> un nuevo </w:t>
      </w:r>
      <w:r w:rsidRPr="00EA17C8">
        <w:rPr>
          <w:lang w:val="es-AR"/>
        </w:rPr>
        <w:t>Ministro de Finanzas</w:t>
      </w:r>
      <w:r w:rsidR="00021CFD" w:rsidRPr="00B9109F">
        <w:rPr>
          <w:lang w:val="es-AR"/>
        </w:rPr>
        <w:t xml:space="preserve">; debido a esto, </w:t>
      </w:r>
      <w:r>
        <w:rPr>
          <w:lang w:val="es-AR"/>
        </w:rPr>
        <w:t>se ha retrasado la f</w:t>
      </w:r>
      <w:r w:rsidR="00E8497F">
        <w:rPr>
          <w:lang w:val="es-AR"/>
        </w:rPr>
        <w:t>i</w:t>
      </w:r>
      <w:r>
        <w:rPr>
          <w:lang w:val="es-AR"/>
        </w:rPr>
        <w:t>rma d</w:t>
      </w:r>
      <w:r w:rsidR="00021CFD" w:rsidRPr="00B9109F">
        <w:rPr>
          <w:lang w:val="es-AR"/>
        </w:rPr>
        <w:t>el decreto interministerial.</w:t>
      </w:r>
    </w:p>
    <w:p w:rsidR="00021CFD" w:rsidRPr="00B9109F" w:rsidRDefault="00021CFD" w:rsidP="00021CFD">
      <w:pPr>
        <w:keepNext/>
        <w:rPr>
          <w:b/>
          <w:lang w:val="es-AR"/>
        </w:rPr>
      </w:pPr>
      <w:r w:rsidRPr="00B9109F">
        <w:rPr>
          <w:b/>
          <w:lang w:val="es-AR"/>
        </w:rPr>
        <w:t>Recomendación</w:t>
      </w:r>
    </w:p>
    <w:p w:rsidR="00021CFD" w:rsidRPr="00B9109F" w:rsidRDefault="00021CFD" w:rsidP="00021CFD">
      <w:pPr>
        <w:keepNext/>
        <w:rPr>
          <w:lang w:val="es-AR"/>
        </w:rPr>
      </w:pPr>
    </w:p>
    <w:p w:rsidR="00021CFD" w:rsidRPr="00B9109F" w:rsidRDefault="00021CFD" w:rsidP="00021CFD">
      <w:pPr>
        <w:pStyle w:val="Heading1"/>
        <w:keepNext/>
        <w:rPr>
          <w:lang w:val="es-AR"/>
        </w:rPr>
      </w:pPr>
      <w:r w:rsidRPr="00B9109F">
        <w:rPr>
          <w:lang w:val="es-AR"/>
        </w:rPr>
        <w:t xml:space="preserve">El Comité Ejecutivo </w:t>
      </w:r>
      <w:r w:rsidR="00B9109F">
        <w:rPr>
          <w:lang w:val="es-AR"/>
        </w:rPr>
        <w:t>podría</w:t>
      </w:r>
      <w:r w:rsidRPr="00B9109F">
        <w:rPr>
          <w:lang w:val="es-AR"/>
        </w:rPr>
        <w:t>:</w:t>
      </w:r>
    </w:p>
    <w:p w:rsidR="00021CFD" w:rsidRPr="00B9109F" w:rsidRDefault="00AA70EF" w:rsidP="00021CFD">
      <w:pPr>
        <w:pStyle w:val="Heading2"/>
        <w:rPr>
          <w:lang w:val="es-AR"/>
        </w:rPr>
      </w:pPr>
      <w:r>
        <w:rPr>
          <w:lang w:val="es-AR"/>
        </w:rPr>
        <w:t>Tomar nota del informe</w:t>
      </w:r>
      <w:r w:rsidR="00021CFD" w:rsidRPr="00B9109F">
        <w:rPr>
          <w:lang w:val="es-AR"/>
        </w:rPr>
        <w:t xml:space="preserve"> sobre la adopción del decreto interministerial para</w:t>
      </w:r>
      <w:r w:rsidR="0007487F">
        <w:rPr>
          <w:lang w:val="es-AR"/>
        </w:rPr>
        <w:t xml:space="preserve"> regular</w:t>
      </w:r>
      <w:r w:rsidR="00021CFD" w:rsidRPr="00B9109F">
        <w:rPr>
          <w:lang w:val="es-AR"/>
        </w:rPr>
        <w:t xml:space="preserve"> la importación, exportación, tránsito, reexportación y el comercio </w:t>
      </w:r>
      <w:r w:rsidR="00C93526" w:rsidRPr="00C93526">
        <w:rPr>
          <w:lang w:val="es-AR"/>
        </w:rPr>
        <w:t>de SAO</w:t>
      </w:r>
      <w:r w:rsidR="00021CFD" w:rsidRPr="00B9109F">
        <w:rPr>
          <w:lang w:val="es-AR"/>
        </w:rPr>
        <w:t xml:space="preserve">, y otras medidas </w:t>
      </w:r>
      <w:r w:rsidR="0007487F">
        <w:rPr>
          <w:lang w:val="es-AR"/>
        </w:rPr>
        <w:t xml:space="preserve">sobre </w:t>
      </w:r>
      <w:r w:rsidR="00B9109F">
        <w:rPr>
          <w:lang w:val="es-AR"/>
        </w:rPr>
        <w:t>el fortalecimiento</w:t>
      </w:r>
      <w:r w:rsidR="00021CFD" w:rsidRPr="00B9109F">
        <w:rPr>
          <w:lang w:val="es-AR"/>
        </w:rPr>
        <w:t xml:space="preserve"> de sistemas </w:t>
      </w:r>
      <w:r w:rsidR="00EF7B26" w:rsidRPr="00EF7B26">
        <w:rPr>
          <w:lang w:val="es-AR"/>
        </w:rPr>
        <w:t>de supervisión</w:t>
      </w:r>
      <w:r w:rsidR="00021CFD" w:rsidRPr="00B9109F">
        <w:rPr>
          <w:lang w:val="es-AR"/>
        </w:rPr>
        <w:t xml:space="preserve"> y de presentación de informes referente</w:t>
      </w:r>
      <w:r w:rsidR="0007487F">
        <w:rPr>
          <w:lang w:val="es-AR"/>
        </w:rPr>
        <w:t>s a</w:t>
      </w:r>
      <w:r w:rsidR="00021CFD" w:rsidRPr="00B9109F">
        <w:rPr>
          <w:lang w:val="es-AR"/>
        </w:rPr>
        <w:t xml:space="preserve"> </w:t>
      </w:r>
      <w:r w:rsidR="00FA78C4" w:rsidRPr="00FA78C4">
        <w:rPr>
          <w:lang w:val="es-AR"/>
        </w:rPr>
        <w:t>la importación y exportación de los HCFC</w:t>
      </w:r>
      <w:r w:rsidR="00021CFD" w:rsidRPr="00B9109F">
        <w:rPr>
          <w:lang w:val="es-AR"/>
        </w:rPr>
        <w:t xml:space="preserve"> </w:t>
      </w:r>
      <w:r w:rsidR="00B9109F">
        <w:rPr>
          <w:lang w:val="es-AR"/>
        </w:rPr>
        <w:t>bajo la etapa</w:t>
      </w:r>
      <w:r w:rsidR="00021CFD" w:rsidRPr="00B9109F">
        <w:rPr>
          <w:lang w:val="es-AR"/>
        </w:rPr>
        <w:t xml:space="preserve"> I del </w:t>
      </w:r>
      <w:r w:rsidR="00B9109F">
        <w:rPr>
          <w:lang w:val="es-AR"/>
        </w:rPr>
        <w:t>plan de gestión de eliminación de HCFC</w:t>
      </w:r>
      <w:r w:rsidR="00021CFD" w:rsidRPr="00B9109F">
        <w:rPr>
          <w:lang w:val="es-AR"/>
        </w:rPr>
        <w:t xml:space="preserve"> para </w:t>
      </w:r>
      <w:proofErr w:type="spellStart"/>
      <w:r w:rsidR="00FA78C4" w:rsidRPr="00FA78C4">
        <w:rPr>
          <w:lang w:val="es-AR"/>
        </w:rPr>
        <w:t>Côte</w:t>
      </w:r>
      <w:proofErr w:type="spellEnd"/>
      <w:r w:rsidR="00FA78C4" w:rsidRPr="00FA78C4">
        <w:rPr>
          <w:lang w:val="es-AR"/>
        </w:rPr>
        <w:t xml:space="preserve"> </w:t>
      </w:r>
      <w:proofErr w:type="spellStart"/>
      <w:r w:rsidR="00FA78C4" w:rsidRPr="00FA78C4">
        <w:rPr>
          <w:lang w:val="es-AR"/>
        </w:rPr>
        <w:t>d’Ivoire</w:t>
      </w:r>
      <w:proofErr w:type="spellEnd"/>
      <w:r w:rsidR="00021CFD" w:rsidRPr="00B9109F">
        <w:rPr>
          <w:lang w:val="es-AR"/>
        </w:rPr>
        <w:t xml:space="preserve">, presentado </w:t>
      </w:r>
      <w:r w:rsidR="0007487F" w:rsidRPr="0007487F">
        <w:rPr>
          <w:lang w:val="es-AR"/>
        </w:rPr>
        <w:t>por el PNUMA</w:t>
      </w:r>
      <w:r w:rsidR="00021CFD" w:rsidRPr="00B9109F">
        <w:rPr>
          <w:lang w:val="es-AR"/>
        </w:rPr>
        <w:t xml:space="preserve"> y </w:t>
      </w:r>
      <w:r w:rsidR="00870E10" w:rsidRPr="00870E10">
        <w:rPr>
          <w:lang w:val="es-AR"/>
        </w:rPr>
        <w:t>que figura en el documento</w:t>
      </w:r>
      <w:r w:rsidR="00021CFD" w:rsidRPr="00B9109F">
        <w:rPr>
          <w:lang w:val="es-AR"/>
        </w:rPr>
        <w:t xml:space="preserve"> UNEP/</w:t>
      </w:r>
      <w:proofErr w:type="spellStart"/>
      <w:r w:rsidR="00021CFD" w:rsidRPr="00B9109F">
        <w:rPr>
          <w:lang w:val="es-AR"/>
        </w:rPr>
        <w:t>Ozl.Pro</w:t>
      </w:r>
      <w:proofErr w:type="spellEnd"/>
      <w:r w:rsidR="00B9109F">
        <w:rPr>
          <w:lang w:val="es-AR"/>
        </w:rPr>
        <w:t>/</w:t>
      </w:r>
      <w:proofErr w:type="spellStart"/>
      <w:r w:rsidR="00B9109F">
        <w:rPr>
          <w:lang w:val="es-AR"/>
        </w:rPr>
        <w:t>ExCom</w:t>
      </w:r>
      <w:proofErr w:type="spellEnd"/>
      <w:r w:rsidR="00B9109F">
        <w:rPr>
          <w:lang w:val="es-AR"/>
        </w:rPr>
        <w:t>/</w:t>
      </w:r>
      <w:r w:rsidR="00021CFD" w:rsidRPr="00B9109F">
        <w:rPr>
          <w:lang w:val="es-AR"/>
        </w:rPr>
        <w:t>86/21; y</w:t>
      </w:r>
    </w:p>
    <w:p w:rsidR="00021CFD" w:rsidRPr="00B9109F" w:rsidRDefault="0007487F" w:rsidP="00021CFD">
      <w:pPr>
        <w:pStyle w:val="Heading2"/>
        <w:rPr>
          <w:lang w:val="es-AR"/>
        </w:rPr>
      </w:pPr>
      <w:r>
        <w:rPr>
          <w:lang w:val="es-AR"/>
        </w:rPr>
        <w:t>S</w:t>
      </w:r>
      <w:r w:rsidR="00021CFD" w:rsidRPr="00B9109F">
        <w:rPr>
          <w:lang w:val="es-AR"/>
        </w:rPr>
        <w:t xml:space="preserve">olicitar al gobierno </w:t>
      </w:r>
      <w:r w:rsidR="00EA17C8" w:rsidRPr="00EA17C8">
        <w:rPr>
          <w:lang w:val="es-AR"/>
        </w:rPr>
        <w:t xml:space="preserve">de </w:t>
      </w:r>
      <w:proofErr w:type="spellStart"/>
      <w:r w:rsidR="00EA17C8" w:rsidRPr="00EA17C8">
        <w:rPr>
          <w:lang w:val="es-AR"/>
        </w:rPr>
        <w:t>Côte</w:t>
      </w:r>
      <w:proofErr w:type="spellEnd"/>
      <w:r w:rsidR="00EA17C8" w:rsidRPr="00EA17C8">
        <w:rPr>
          <w:lang w:val="es-AR"/>
        </w:rPr>
        <w:t xml:space="preserve"> </w:t>
      </w:r>
      <w:proofErr w:type="spellStart"/>
      <w:r w:rsidR="00EA17C8" w:rsidRPr="00EA17C8">
        <w:rPr>
          <w:lang w:val="es-AR"/>
        </w:rPr>
        <w:t>d’Ivoire</w:t>
      </w:r>
      <w:proofErr w:type="spellEnd"/>
      <w:r w:rsidR="00021CFD" w:rsidRPr="00B9109F">
        <w:rPr>
          <w:lang w:val="es-AR"/>
        </w:rPr>
        <w:t xml:space="preserve"> </w:t>
      </w:r>
      <w:r>
        <w:rPr>
          <w:lang w:val="es-AR"/>
        </w:rPr>
        <w:t xml:space="preserve">que </w:t>
      </w:r>
      <w:r w:rsidRPr="00B9109F">
        <w:rPr>
          <w:lang w:val="es-AR"/>
        </w:rPr>
        <w:t>en la 87</w:t>
      </w:r>
      <w:r>
        <w:rPr>
          <w:lang w:val="es-AR"/>
        </w:rPr>
        <w:t xml:space="preserve">ª </w:t>
      </w:r>
      <w:r w:rsidRPr="00B9109F">
        <w:rPr>
          <w:lang w:val="es-AR"/>
        </w:rPr>
        <w:t xml:space="preserve">reunión </w:t>
      </w:r>
      <w:r>
        <w:rPr>
          <w:lang w:val="es-AR"/>
        </w:rPr>
        <w:t>proporcione</w:t>
      </w:r>
      <w:r w:rsidRPr="00B9109F">
        <w:rPr>
          <w:lang w:val="es-AR"/>
        </w:rPr>
        <w:t xml:space="preserve"> </w:t>
      </w:r>
      <w:r w:rsidR="00021CFD" w:rsidRPr="00B9109F">
        <w:rPr>
          <w:lang w:val="es-AR"/>
        </w:rPr>
        <w:t xml:space="preserve">una actualización, </w:t>
      </w:r>
      <w:r w:rsidRPr="0007487F">
        <w:rPr>
          <w:lang w:val="es-AR"/>
        </w:rPr>
        <w:t>por intermedio del PNUMA</w:t>
      </w:r>
      <w:r w:rsidR="00021CFD" w:rsidRPr="00B9109F">
        <w:rPr>
          <w:lang w:val="es-AR"/>
        </w:rPr>
        <w:t xml:space="preserve">, </w:t>
      </w:r>
      <w:r>
        <w:rPr>
          <w:lang w:val="es-AR"/>
        </w:rPr>
        <w:t xml:space="preserve">sobre </w:t>
      </w:r>
      <w:r w:rsidR="00021CFD" w:rsidRPr="00B9109F">
        <w:rPr>
          <w:lang w:val="es-AR"/>
        </w:rPr>
        <w:t>la adopción del decreto interministerial para</w:t>
      </w:r>
      <w:r>
        <w:rPr>
          <w:lang w:val="es-AR"/>
        </w:rPr>
        <w:t xml:space="preserve"> regular</w:t>
      </w:r>
      <w:r w:rsidR="00021CFD" w:rsidRPr="00B9109F">
        <w:rPr>
          <w:lang w:val="es-AR"/>
        </w:rPr>
        <w:t xml:space="preserve"> la importación, exportación, tránsito, reexportación y</w:t>
      </w:r>
      <w:r w:rsidR="00E8497F">
        <w:rPr>
          <w:lang w:val="es-AR"/>
        </w:rPr>
        <w:t xml:space="preserve"> el</w:t>
      </w:r>
      <w:r w:rsidR="00021CFD" w:rsidRPr="00B9109F">
        <w:rPr>
          <w:lang w:val="es-AR"/>
        </w:rPr>
        <w:t xml:space="preserve"> comercio </w:t>
      </w:r>
      <w:r w:rsidR="00C93526" w:rsidRPr="00C93526">
        <w:rPr>
          <w:lang w:val="es-AR"/>
        </w:rPr>
        <w:t>de SAO</w:t>
      </w:r>
      <w:r w:rsidR="00021CFD" w:rsidRPr="00B9109F">
        <w:rPr>
          <w:lang w:val="es-AR"/>
        </w:rPr>
        <w:t xml:space="preserve">. </w:t>
      </w:r>
    </w:p>
    <w:p w:rsidR="00021CFD" w:rsidRPr="00B9109F" w:rsidRDefault="00021CFD" w:rsidP="00021CFD">
      <w:pPr>
        <w:keepNext/>
        <w:spacing w:after="240"/>
        <w:rPr>
          <w:lang w:val="es-AR"/>
        </w:rPr>
      </w:pPr>
      <w:r w:rsidRPr="00B9109F">
        <w:rPr>
          <w:u w:val="single"/>
          <w:lang w:val="es-AR"/>
        </w:rPr>
        <w:t>Egipt</w:t>
      </w:r>
      <w:r w:rsidRPr="0007487F">
        <w:rPr>
          <w:u w:val="single"/>
          <w:lang w:val="es-AR"/>
        </w:rPr>
        <w:t xml:space="preserve">o: </w:t>
      </w:r>
      <w:r w:rsidR="00554F68" w:rsidRPr="0007487F">
        <w:rPr>
          <w:u w:val="single"/>
          <w:lang w:val="es-AR"/>
        </w:rPr>
        <w:t>plan</w:t>
      </w:r>
      <w:r w:rsidR="00554F68">
        <w:rPr>
          <w:u w:val="single"/>
          <w:lang w:val="es-AR"/>
        </w:rPr>
        <w:t xml:space="preserve"> de gestión de eliminación de los HCFC</w:t>
      </w:r>
      <w:r w:rsidRPr="00B9109F">
        <w:rPr>
          <w:u w:val="single"/>
          <w:lang w:val="es-AR"/>
        </w:rPr>
        <w:t xml:space="preserve"> (etapa I </w:t>
      </w:r>
      <w:r w:rsidR="0007487F" w:rsidRPr="0007487F">
        <w:rPr>
          <w:u w:val="single"/>
          <w:lang w:val="es-AR"/>
        </w:rPr>
        <w:t xml:space="preserve">- </w:t>
      </w:r>
      <w:r w:rsidR="00165EDD">
        <w:rPr>
          <w:u w:val="single"/>
          <w:lang w:val="es-AR"/>
        </w:rPr>
        <w:t>informe sobre la marcha de las actividades</w:t>
      </w:r>
      <w:r w:rsidRPr="00B9109F">
        <w:rPr>
          <w:u w:val="single"/>
          <w:lang w:val="es-AR"/>
        </w:rPr>
        <w:t xml:space="preserve">) </w:t>
      </w:r>
      <w:r w:rsidR="00554F68">
        <w:rPr>
          <w:lang w:val="es-AR"/>
        </w:rPr>
        <w:t>(ONUDI</w:t>
      </w:r>
      <w:r w:rsidRPr="00B9109F">
        <w:rPr>
          <w:lang w:val="es-AR"/>
        </w:rPr>
        <w:t xml:space="preserve"> y </w:t>
      </w:r>
      <w:r w:rsidR="00554F68">
        <w:rPr>
          <w:lang w:val="es-AR"/>
        </w:rPr>
        <w:t>PNUD)</w:t>
      </w:r>
    </w:p>
    <w:p w:rsidR="00021CFD" w:rsidRPr="00B9109F" w:rsidRDefault="00C93526" w:rsidP="00021CFD">
      <w:pPr>
        <w:keepNext/>
        <w:spacing w:after="240"/>
        <w:rPr>
          <w:b/>
          <w:lang w:val="es-AR"/>
        </w:rPr>
      </w:pPr>
      <w:r w:rsidRPr="00C93526">
        <w:rPr>
          <w:b/>
          <w:lang w:val="es-AR"/>
        </w:rPr>
        <w:t>Antecedentes</w:t>
      </w:r>
    </w:p>
    <w:p w:rsidR="00021CFD" w:rsidRPr="00B9109F" w:rsidRDefault="00021CFD" w:rsidP="00021CFD">
      <w:pPr>
        <w:numPr>
          <w:ilvl w:val="0"/>
          <w:numId w:val="1"/>
        </w:numPr>
        <w:spacing w:after="240"/>
        <w:outlineLvl w:val="0"/>
        <w:rPr>
          <w:lang w:val="es-AR"/>
        </w:rPr>
      </w:pPr>
      <w:r w:rsidRPr="00B9109F">
        <w:rPr>
          <w:lang w:val="es-AR"/>
        </w:rPr>
        <w:t xml:space="preserve">En nombre del gobierno de Egipto, </w:t>
      </w:r>
      <w:r w:rsidR="00B9109F">
        <w:rPr>
          <w:lang w:val="es-AR"/>
        </w:rPr>
        <w:t>la ONUDI</w:t>
      </w:r>
      <w:r w:rsidRPr="00B9109F">
        <w:rPr>
          <w:lang w:val="es-AR"/>
        </w:rPr>
        <w:t xml:space="preserve"> </w:t>
      </w:r>
      <w:r w:rsidR="00554F68">
        <w:rPr>
          <w:lang w:val="es-AR"/>
        </w:rPr>
        <w:t>en calidad de organismo de ejecución principal,</w:t>
      </w:r>
      <w:r w:rsidRPr="00B9109F">
        <w:rPr>
          <w:lang w:val="es-AR"/>
        </w:rPr>
        <w:t xml:space="preserve"> </w:t>
      </w:r>
      <w:r w:rsidR="00B9109F">
        <w:rPr>
          <w:lang w:val="es-AR"/>
        </w:rPr>
        <w:t>presentó</w:t>
      </w:r>
      <w:r w:rsidRPr="00B9109F">
        <w:rPr>
          <w:lang w:val="es-AR"/>
        </w:rPr>
        <w:t xml:space="preserve"> el </w:t>
      </w:r>
      <w:r w:rsidR="00165EDD">
        <w:rPr>
          <w:lang w:val="es-AR"/>
        </w:rPr>
        <w:t>informe sobre la marcha de las actividades</w:t>
      </w:r>
      <w:r w:rsidR="00B9109F">
        <w:rPr>
          <w:lang w:val="es-AR"/>
        </w:rPr>
        <w:t xml:space="preserve"> relativo a la ejecución</w:t>
      </w:r>
      <w:r w:rsidRPr="00B9109F">
        <w:rPr>
          <w:lang w:val="es-AR"/>
        </w:rPr>
        <w:t xml:space="preserve"> del programa de trabajo asociado al </w:t>
      </w:r>
      <w:r w:rsidR="00B9109F">
        <w:rPr>
          <w:lang w:val="es-AR"/>
        </w:rPr>
        <w:t>último tramo</w:t>
      </w:r>
      <w:r w:rsidRPr="00B9109F">
        <w:rPr>
          <w:lang w:val="es-AR"/>
        </w:rPr>
        <w:t xml:space="preserve"> de la etapa I</w:t>
      </w:r>
      <w:r w:rsidR="00E544D1" w:rsidRPr="00E544D1">
        <w:rPr>
          <w:lang w:val="es-AR"/>
        </w:rPr>
        <w:t xml:space="preserve"> de</w:t>
      </w:r>
      <w:r w:rsidR="0007487F">
        <w:rPr>
          <w:lang w:val="es-AR"/>
        </w:rPr>
        <w:t>l</w:t>
      </w:r>
      <w:r w:rsidR="00E544D1" w:rsidRPr="00E544D1">
        <w:rPr>
          <w:lang w:val="es-AR"/>
        </w:rPr>
        <w:t xml:space="preserve"> </w:t>
      </w:r>
      <w:r w:rsidRPr="00B9109F">
        <w:rPr>
          <w:lang w:val="es-AR"/>
        </w:rPr>
        <w:t xml:space="preserve">plan de gestión de eliminación de </w:t>
      </w:r>
      <w:r w:rsidR="00B9109F">
        <w:rPr>
          <w:lang w:val="es-AR"/>
        </w:rPr>
        <w:t>los HCFC</w:t>
      </w:r>
      <w:r w:rsidRPr="00B9109F">
        <w:rPr>
          <w:lang w:val="es-AR"/>
        </w:rPr>
        <w:t xml:space="preserve"> para Egipto, conforme a la decisión 84/17 e).</w:t>
      </w:r>
    </w:p>
    <w:p w:rsidR="00021CFD" w:rsidRPr="00B9109F" w:rsidRDefault="00E544D1" w:rsidP="00021CFD">
      <w:pPr>
        <w:spacing w:after="240"/>
        <w:rPr>
          <w:i/>
          <w:lang w:val="es-AR"/>
        </w:rPr>
      </w:pPr>
      <w:r w:rsidRPr="00E544D1">
        <w:rPr>
          <w:i/>
          <w:lang w:val="es-AR"/>
        </w:rPr>
        <w:t>Consumo de los HCFC</w:t>
      </w:r>
      <w:r w:rsidR="00021CFD" w:rsidRPr="00B9109F">
        <w:rPr>
          <w:lang w:val="es-AR"/>
        </w:rPr>
        <w:t xml:space="preserve"> </w:t>
      </w:r>
    </w:p>
    <w:p w:rsidR="00021CFD" w:rsidRPr="00B9109F" w:rsidRDefault="00021CFD" w:rsidP="00021CFD">
      <w:pPr>
        <w:numPr>
          <w:ilvl w:val="0"/>
          <w:numId w:val="1"/>
        </w:numPr>
        <w:spacing w:after="240"/>
        <w:outlineLvl w:val="0"/>
        <w:rPr>
          <w:lang w:val="es-AR"/>
        </w:rPr>
      </w:pPr>
      <w:r w:rsidRPr="00B9109F">
        <w:rPr>
          <w:lang w:val="es-AR"/>
        </w:rPr>
        <w:t xml:space="preserve">El gobierno de Egipto </w:t>
      </w:r>
      <w:r w:rsidR="00B9109F">
        <w:rPr>
          <w:lang w:val="es-AR"/>
        </w:rPr>
        <w:t>inform</w:t>
      </w:r>
      <w:r w:rsidRPr="00B9109F">
        <w:rPr>
          <w:lang w:val="es-AR"/>
        </w:rPr>
        <w:t>ó un consumo 28</w:t>
      </w:r>
      <w:r w:rsidR="00B9109F" w:rsidRPr="00B9109F">
        <w:rPr>
          <w:lang w:val="es-AR"/>
        </w:rPr>
        <w:t>8</w:t>
      </w:r>
      <w:r w:rsidR="00B9109F">
        <w:rPr>
          <w:lang w:val="es-AR"/>
        </w:rPr>
        <w:t>,</w:t>
      </w:r>
      <w:r w:rsidR="00B9109F" w:rsidRPr="00B9109F">
        <w:rPr>
          <w:lang w:val="es-AR"/>
        </w:rPr>
        <w:t>3</w:t>
      </w:r>
      <w:r w:rsidRPr="00B9109F">
        <w:rPr>
          <w:lang w:val="es-AR"/>
        </w:rPr>
        <w:t>0 </w:t>
      </w:r>
      <w:r w:rsidR="00B9109F">
        <w:rPr>
          <w:lang w:val="es-AR"/>
        </w:rPr>
        <w:t>toneladas PAO</w:t>
      </w:r>
      <w:r w:rsidR="00E544D1" w:rsidRPr="00E544D1">
        <w:rPr>
          <w:lang w:val="es-AR"/>
        </w:rPr>
        <w:t xml:space="preserve"> de los HCFC</w:t>
      </w:r>
      <w:r w:rsidRPr="00B9109F">
        <w:rPr>
          <w:lang w:val="es-AR"/>
        </w:rPr>
        <w:t xml:space="preserve"> en 2019, </w:t>
      </w:r>
      <w:r w:rsidR="00E8497F">
        <w:rPr>
          <w:lang w:val="es-AR"/>
        </w:rPr>
        <w:t xml:space="preserve">lo </w:t>
      </w:r>
      <w:r w:rsidR="0007487F">
        <w:rPr>
          <w:lang w:val="es-AR"/>
        </w:rPr>
        <w:t xml:space="preserve">que </w:t>
      </w:r>
      <w:r w:rsidRPr="00B9109F">
        <w:rPr>
          <w:lang w:val="es-AR"/>
        </w:rPr>
        <w:t xml:space="preserve">está </w:t>
      </w:r>
      <w:r w:rsidR="0007487F" w:rsidRPr="0007487F">
        <w:rPr>
          <w:lang w:val="es-AR"/>
        </w:rPr>
        <w:t>por debajo del objetivo</w:t>
      </w:r>
      <w:r w:rsidRPr="00B9109F">
        <w:rPr>
          <w:lang w:val="es-AR"/>
        </w:rPr>
        <w:t xml:space="preserve"> del plan de gestión de eliminación de </w:t>
      </w:r>
      <w:r w:rsidR="00B9109F">
        <w:rPr>
          <w:lang w:val="es-AR"/>
        </w:rPr>
        <w:t>los HCFC</w:t>
      </w:r>
      <w:r w:rsidRPr="00B9109F">
        <w:rPr>
          <w:lang w:val="es-AR"/>
        </w:rPr>
        <w:t> de 28</w:t>
      </w:r>
      <w:r w:rsidR="00B9109F" w:rsidRPr="00B9109F">
        <w:rPr>
          <w:lang w:val="es-AR"/>
        </w:rPr>
        <w:t>9</w:t>
      </w:r>
      <w:r w:rsidR="00B9109F">
        <w:rPr>
          <w:lang w:val="es-AR"/>
        </w:rPr>
        <w:t>,</w:t>
      </w:r>
      <w:r w:rsidR="00B9109F" w:rsidRPr="00B9109F">
        <w:rPr>
          <w:lang w:val="es-AR"/>
        </w:rPr>
        <w:t>7</w:t>
      </w:r>
      <w:r w:rsidRPr="00B9109F">
        <w:rPr>
          <w:lang w:val="es-AR"/>
        </w:rPr>
        <w:t xml:space="preserve">0 </w:t>
      </w:r>
      <w:r w:rsidR="00B9109F">
        <w:rPr>
          <w:lang w:val="es-AR"/>
        </w:rPr>
        <w:t>toneladas PAO</w:t>
      </w:r>
      <w:r w:rsidR="0007487F">
        <w:rPr>
          <w:lang w:val="es-AR"/>
        </w:rPr>
        <w:t xml:space="preserve"> para</w:t>
      </w:r>
      <w:r w:rsidRPr="00B9109F">
        <w:rPr>
          <w:lang w:val="es-AR"/>
        </w:rPr>
        <w:t xml:space="preserve"> 2019, y el 25 por ciento más baj</w:t>
      </w:r>
      <w:r w:rsidR="0007487F">
        <w:rPr>
          <w:lang w:val="es-AR"/>
        </w:rPr>
        <w:t>o</w:t>
      </w:r>
      <w:r w:rsidRPr="00B9109F">
        <w:rPr>
          <w:lang w:val="es-AR"/>
        </w:rPr>
        <w:t xml:space="preserve"> que la </w:t>
      </w:r>
      <w:r w:rsidR="00B9109F">
        <w:rPr>
          <w:lang w:val="es-AR"/>
        </w:rPr>
        <w:t>base</w:t>
      </w:r>
      <w:r w:rsidRPr="00B9109F">
        <w:rPr>
          <w:lang w:val="es-AR"/>
        </w:rPr>
        <w:t xml:space="preserve"> establecida de 38</w:t>
      </w:r>
      <w:r w:rsidR="00B9109F" w:rsidRPr="00B9109F">
        <w:rPr>
          <w:lang w:val="es-AR"/>
        </w:rPr>
        <w:t>6</w:t>
      </w:r>
      <w:r w:rsidR="00B9109F">
        <w:rPr>
          <w:lang w:val="es-AR"/>
        </w:rPr>
        <w:t>,</w:t>
      </w:r>
      <w:r w:rsidR="00B9109F" w:rsidRPr="00B9109F">
        <w:rPr>
          <w:lang w:val="es-AR"/>
        </w:rPr>
        <w:t>2</w:t>
      </w:r>
      <w:r w:rsidRPr="00B9109F">
        <w:rPr>
          <w:lang w:val="es-AR"/>
        </w:rPr>
        <w:t>7 </w:t>
      </w:r>
      <w:r w:rsidR="00B9109F">
        <w:rPr>
          <w:lang w:val="es-AR"/>
        </w:rPr>
        <w:t>toneladas PAO</w:t>
      </w:r>
      <w:r w:rsidRPr="00B9109F">
        <w:rPr>
          <w:lang w:val="es-AR"/>
        </w:rPr>
        <w:t xml:space="preserve">. </w:t>
      </w:r>
    </w:p>
    <w:p w:rsidR="00021CFD" w:rsidRPr="00B9109F" w:rsidRDefault="00021CFD" w:rsidP="00021CFD">
      <w:pPr>
        <w:numPr>
          <w:ilvl w:val="0"/>
          <w:numId w:val="1"/>
        </w:numPr>
        <w:spacing w:after="240"/>
        <w:outlineLvl w:val="0"/>
        <w:rPr>
          <w:lang w:val="es-AR"/>
        </w:rPr>
      </w:pPr>
      <w:r w:rsidRPr="00B9109F">
        <w:rPr>
          <w:lang w:val="es-AR"/>
        </w:rPr>
        <w:lastRenderedPageBreak/>
        <w:t xml:space="preserve">El gobierno presentó </w:t>
      </w:r>
      <w:r w:rsidR="0007487F" w:rsidRPr="0007487F">
        <w:rPr>
          <w:lang w:val="es-AR"/>
        </w:rPr>
        <w:t xml:space="preserve">datos sectoriales de consumo </w:t>
      </w:r>
      <w:r w:rsidR="0007487F">
        <w:rPr>
          <w:lang w:val="es-AR"/>
        </w:rPr>
        <w:t xml:space="preserve">en el </w:t>
      </w:r>
      <w:r w:rsidR="00017062" w:rsidRPr="00017062">
        <w:rPr>
          <w:lang w:val="es-AR"/>
        </w:rPr>
        <w:t>informe de ejecución del programa de país de 2019</w:t>
      </w:r>
      <w:r w:rsidR="0007487F">
        <w:rPr>
          <w:lang w:val="es-AR"/>
        </w:rPr>
        <w:t xml:space="preserve"> que </w:t>
      </w:r>
      <w:r w:rsidR="0007487F" w:rsidRPr="0007487F">
        <w:rPr>
          <w:lang w:val="es-AR"/>
        </w:rPr>
        <w:t>coinciden con los datos informados</w:t>
      </w:r>
      <w:r w:rsidRPr="00B9109F">
        <w:rPr>
          <w:lang w:val="es-AR"/>
        </w:rPr>
        <w:t xml:space="preserve"> </w:t>
      </w:r>
      <w:r w:rsidR="00B9109F">
        <w:rPr>
          <w:lang w:val="es-AR"/>
        </w:rPr>
        <w:t>en virtud del Artículo</w:t>
      </w:r>
      <w:r w:rsidRPr="00B9109F">
        <w:rPr>
          <w:lang w:val="es-AR"/>
        </w:rPr>
        <w:t xml:space="preserve"> 7 del </w:t>
      </w:r>
      <w:r w:rsidR="00B9109F">
        <w:rPr>
          <w:lang w:val="es-AR"/>
        </w:rPr>
        <w:t>Protocolo</w:t>
      </w:r>
      <w:r w:rsidRPr="00B9109F">
        <w:rPr>
          <w:lang w:val="es-AR"/>
        </w:rPr>
        <w:t xml:space="preserve"> de Montreal. </w:t>
      </w:r>
    </w:p>
    <w:p w:rsidR="00021CFD" w:rsidRPr="00B9109F" w:rsidRDefault="00E8497F" w:rsidP="00021CFD">
      <w:pPr>
        <w:spacing w:after="240"/>
        <w:rPr>
          <w:b/>
          <w:lang w:val="es-AR"/>
        </w:rPr>
      </w:pPr>
      <w:r>
        <w:rPr>
          <w:b/>
          <w:lang w:val="es-AR"/>
        </w:rPr>
        <w:t>I</w:t>
      </w:r>
      <w:r w:rsidR="00165EDD">
        <w:rPr>
          <w:b/>
          <w:lang w:val="es-AR"/>
        </w:rPr>
        <w:t>nforme sobre la marcha de las actividades</w:t>
      </w:r>
      <w:r w:rsidR="00B9109F">
        <w:rPr>
          <w:b/>
          <w:lang w:val="es-AR"/>
        </w:rPr>
        <w:t xml:space="preserve"> relativo a la ejecución</w:t>
      </w:r>
      <w:r w:rsidR="00021CFD" w:rsidRPr="00B9109F">
        <w:rPr>
          <w:b/>
          <w:lang w:val="es-AR"/>
        </w:rPr>
        <w:t xml:space="preserve"> del </w:t>
      </w:r>
      <w:r w:rsidR="00B9109F">
        <w:rPr>
          <w:b/>
          <w:lang w:val="es-AR"/>
        </w:rPr>
        <w:t>último tramo</w:t>
      </w:r>
      <w:r w:rsidR="00021CFD" w:rsidRPr="00B9109F">
        <w:rPr>
          <w:b/>
          <w:lang w:val="es-AR"/>
        </w:rPr>
        <w:t xml:space="preserve"> de la etapa I</w:t>
      </w:r>
    </w:p>
    <w:p w:rsidR="00021CFD" w:rsidRPr="00B9109F" w:rsidRDefault="00021CFD" w:rsidP="00021CFD">
      <w:pPr>
        <w:spacing w:after="240"/>
        <w:rPr>
          <w:i/>
          <w:lang w:val="es-AR"/>
        </w:rPr>
      </w:pPr>
      <w:r w:rsidRPr="00B9109F">
        <w:rPr>
          <w:i/>
          <w:lang w:val="es-AR"/>
        </w:rPr>
        <w:t xml:space="preserve">Sector de </w:t>
      </w:r>
      <w:r w:rsidR="0007487F">
        <w:rPr>
          <w:i/>
          <w:lang w:val="es-AR"/>
        </w:rPr>
        <w:t xml:space="preserve">fabricación de </w:t>
      </w:r>
      <w:r w:rsidRPr="00B9109F">
        <w:rPr>
          <w:i/>
          <w:lang w:val="es-AR"/>
        </w:rPr>
        <w:t>espuma</w:t>
      </w:r>
      <w:r w:rsidR="00E8497F">
        <w:rPr>
          <w:i/>
          <w:lang w:val="es-AR"/>
        </w:rPr>
        <w:t>s</w:t>
      </w:r>
      <w:r w:rsidRPr="00B9109F">
        <w:rPr>
          <w:i/>
          <w:lang w:val="es-AR"/>
        </w:rPr>
        <w:t xml:space="preserve"> de poliuretano </w:t>
      </w:r>
    </w:p>
    <w:p w:rsidR="00021CFD" w:rsidRPr="00B9109F" w:rsidRDefault="0007487F" w:rsidP="00021CFD">
      <w:pPr>
        <w:numPr>
          <w:ilvl w:val="0"/>
          <w:numId w:val="1"/>
        </w:numPr>
        <w:spacing w:after="240"/>
        <w:outlineLvl w:val="0"/>
        <w:rPr>
          <w:lang w:val="es-AR"/>
        </w:rPr>
      </w:pPr>
      <w:r>
        <w:rPr>
          <w:lang w:val="es-AR"/>
        </w:rPr>
        <w:t>E</w:t>
      </w:r>
      <w:r w:rsidR="00021CFD" w:rsidRPr="00B9109F">
        <w:rPr>
          <w:lang w:val="es-AR"/>
        </w:rPr>
        <w:t xml:space="preserve">l </w:t>
      </w:r>
      <w:r w:rsidR="009C5424" w:rsidRPr="009C5424">
        <w:rPr>
          <w:lang w:val="es-AR"/>
        </w:rPr>
        <w:t>plan sectorial</w:t>
      </w:r>
      <w:r w:rsidR="00B9109F">
        <w:rPr>
          <w:lang w:val="es-AR"/>
        </w:rPr>
        <w:t xml:space="preserve"> de espumas</w:t>
      </w:r>
      <w:r>
        <w:rPr>
          <w:lang w:val="es-AR"/>
        </w:rPr>
        <w:t xml:space="preserve"> de poliuretano</w:t>
      </w:r>
      <w:r w:rsidR="00021CFD" w:rsidRPr="00B9109F">
        <w:rPr>
          <w:lang w:val="es-AR"/>
        </w:rPr>
        <w:t xml:space="preserve"> </w:t>
      </w:r>
      <w:r>
        <w:rPr>
          <w:lang w:val="es-AR"/>
        </w:rPr>
        <w:t xml:space="preserve">está </w:t>
      </w:r>
      <w:r w:rsidR="00021CFD" w:rsidRPr="00B9109F">
        <w:rPr>
          <w:lang w:val="es-AR"/>
        </w:rPr>
        <w:t>terminado. L</w:t>
      </w:r>
      <w:r>
        <w:rPr>
          <w:lang w:val="es-AR"/>
        </w:rPr>
        <w:t>a</w:t>
      </w:r>
      <w:r w:rsidR="00021CFD" w:rsidRPr="00B9109F">
        <w:rPr>
          <w:lang w:val="es-AR"/>
        </w:rPr>
        <w:t xml:space="preserve">s nueve </w:t>
      </w:r>
      <w:r w:rsidR="00E8497F">
        <w:rPr>
          <w:lang w:val="es-AR"/>
        </w:rPr>
        <w:t xml:space="preserve">empresas </w:t>
      </w:r>
      <w:r>
        <w:rPr>
          <w:lang w:val="es-AR"/>
        </w:rPr>
        <w:t xml:space="preserve">que fabrican </w:t>
      </w:r>
      <w:r w:rsidR="00021CFD" w:rsidRPr="00B9109F">
        <w:rPr>
          <w:lang w:val="es-AR"/>
        </w:rPr>
        <w:t>espuma</w:t>
      </w:r>
      <w:r>
        <w:rPr>
          <w:lang w:val="es-AR"/>
        </w:rPr>
        <w:t>s</w:t>
      </w:r>
      <w:r w:rsidR="00021CFD" w:rsidRPr="00B9109F">
        <w:rPr>
          <w:lang w:val="es-AR"/>
        </w:rPr>
        <w:t xml:space="preserve"> </w:t>
      </w:r>
      <w:r>
        <w:rPr>
          <w:lang w:val="es-AR"/>
        </w:rPr>
        <w:t xml:space="preserve">de poliuretano </w:t>
      </w:r>
      <w:r w:rsidR="00021CFD" w:rsidRPr="00B9109F">
        <w:rPr>
          <w:lang w:val="es-AR"/>
        </w:rPr>
        <w:t>incluidas en la etapa I,</w:t>
      </w:r>
      <w:r w:rsidR="00021CFD" w:rsidRPr="0007487F">
        <w:rPr>
          <w:vertAlign w:val="superscript"/>
          <w:lang w:val="es-AR"/>
        </w:rPr>
        <w:footnoteReference w:id="16"/>
      </w:r>
      <w:r w:rsidR="00021CFD" w:rsidRPr="00B9109F">
        <w:rPr>
          <w:lang w:val="es-AR"/>
        </w:rPr>
        <w:t xml:space="preserve"> termina</w:t>
      </w:r>
      <w:r w:rsidR="008E2E29">
        <w:rPr>
          <w:lang w:val="es-AR"/>
        </w:rPr>
        <w:t xml:space="preserve">ron su </w:t>
      </w:r>
      <w:r w:rsidR="000B4DB1" w:rsidRPr="000B4DB1">
        <w:rPr>
          <w:lang w:val="es-AR"/>
        </w:rPr>
        <w:t>conversión</w:t>
      </w:r>
      <w:r w:rsidR="00021CFD" w:rsidRPr="00B9109F">
        <w:rPr>
          <w:lang w:val="es-AR"/>
        </w:rPr>
        <w:t xml:space="preserve"> con </w:t>
      </w:r>
      <w:r w:rsidR="008E2E29" w:rsidRPr="008E2E29">
        <w:rPr>
          <w:lang w:val="es-AR"/>
        </w:rPr>
        <w:t>la eliminación total</w:t>
      </w:r>
      <w:r w:rsidR="00021CFD" w:rsidRPr="00B9109F">
        <w:rPr>
          <w:lang w:val="es-AR"/>
        </w:rPr>
        <w:t xml:space="preserve"> de 9</w:t>
      </w:r>
      <w:r w:rsidR="00B9109F" w:rsidRPr="00B9109F">
        <w:rPr>
          <w:lang w:val="es-AR"/>
        </w:rPr>
        <w:t>2</w:t>
      </w:r>
      <w:r w:rsidR="00B9109F">
        <w:rPr>
          <w:lang w:val="es-AR"/>
        </w:rPr>
        <w:t>,</w:t>
      </w:r>
      <w:r w:rsidR="00B9109F" w:rsidRPr="00B9109F">
        <w:rPr>
          <w:lang w:val="es-AR"/>
        </w:rPr>
        <w:t>1</w:t>
      </w:r>
      <w:r w:rsidR="00021CFD" w:rsidRPr="00B9109F">
        <w:rPr>
          <w:lang w:val="es-AR"/>
        </w:rPr>
        <w:t> </w:t>
      </w:r>
      <w:r w:rsidR="00B9109F">
        <w:rPr>
          <w:lang w:val="es-AR"/>
        </w:rPr>
        <w:t>toneladas PAO</w:t>
      </w:r>
      <w:r w:rsidR="00021CFD" w:rsidRPr="00B9109F">
        <w:rPr>
          <w:lang w:val="es-AR"/>
        </w:rPr>
        <w:t xml:space="preserve"> de </w:t>
      </w:r>
      <w:r w:rsidR="0082068D" w:rsidRPr="0082068D">
        <w:rPr>
          <w:lang w:val="es-AR"/>
        </w:rPr>
        <w:t>HCFC-</w:t>
      </w:r>
      <w:r w:rsidR="00021CFD" w:rsidRPr="00B9109F">
        <w:rPr>
          <w:lang w:val="es-AR"/>
        </w:rPr>
        <w:t>141b</w:t>
      </w:r>
      <w:r w:rsidR="008E2E29">
        <w:rPr>
          <w:lang w:val="es-AR"/>
        </w:rPr>
        <w:t>,</w:t>
      </w:r>
      <w:r w:rsidR="00021CFD" w:rsidRPr="00B9109F">
        <w:rPr>
          <w:lang w:val="es-AR"/>
        </w:rPr>
        <w:t xml:space="preserve"> puro y </w:t>
      </w:r>
      <w:r w:rsidR="008E2E29" w:rsidRPr="008E2E29">
        <w:rPr>
          <w:lang w:val="es-AR"/>
        </w:rPr>
        <w:t xml:space="preserve">en </w:t>
      </w:r>
      <w:proofErr w:type="spellStart"/>
      <w:r w:rsidR="008E2E29" w:rsidRPr="008E2E29">
        <w:rPr>
          <w:lang w:val="es-AR"/>
        </w:rPr>
        <w:t>polioles</w:t>
      </w:r>
      <w:proofErr w:type="spellEnd"/>
      <w:r w:rsidR="00021CFD" w:rsidRPr="00B9109F">
        <w:rPr>
          <w:lang w:val="es-AR"/>
        </w:rPr>
        <w:t xml:space="preserve"> premezclados importados. </w:t>
      </w:r>
      <w:r w:rsidR="008E2E29">
        <w:rPr>
          <w:lang w:val="es-AR"/>
        </w:rPr>
        <w:t xml:space="preserve">Se firmaron </w:t>
      </w:r>
      <w:r w:rsidR="008E2E29" w:rsidRPr="008E2E29">
        <w:rPr>
          <w:lang w:val="es-AR"/>
        </w:rPr>
        <w:t>memorandos de acuerdo</w:t>
      </w:r>
      <w:r w:rsidR="00021CFD" w:rsidRPr="008E2E29">
        <w:rPr>
          <w:vertAlign w:val="superscript"/>
          <w:lang w:val="es-AR"/>
        </w:rPr>
        <w:footnoteReference w:id="17"/>
      </w:r>
      <w:r w:rsidR="00021CFD" w:rsidRPr="00B9109F">
        <w:rPr>
          <w:lang w:val="es-AR"/>
        </w:rPr>
        <w:t xml:space="preserve"> con tres proveedores de sistemas para convertir 74 </w:t>
      </w:r>
      <w:r w:rsidR="008E2E29" w:rsidRPr="008E2E29">
        <w:rPr>
          <w:lang w:val="es-AR"/>
        </w:rPr>
        <w:t>clientes subsecuentes</w:t>
      </w:r>
      <w:r w:rsidR="00021CFD" w:rsidRPr="008E2E29">
        <w:rPr>
          <w:vertAlign w:val="superscript"/>
          <w:lang w:val="es-AR"/>
        </w:rPr>
        <w:footnoteReference w:id="18"/>
      </w:r>
      <w:r w:rsidR="00021CFD" w:rsidRPr="00B9109F">
        <w:rPr>
          <w:lang w:val="es-AR"/>
        </w:rPr>
        <w:t xml:space="preserve"> a los </w:t>
      </w:r>
      <w:r w:rsidR="008E2E29" w:rsidRPr="008E2E29">
        <w:rPr>
          <w:lang w:val="es-AR"/>
        </w:rPr>
        <w:t xml:space="preserve">sistemas de </w:t>
      </w:r>
      <w:proofErr w:type="spellStart"/>
      <w:r w:rsidR="008E2E29" w:rsidRPr="008E2E29">
        <w:rPr>
          <w:lang w:val="es-AR"/>
        </w:rPr>
        <w:t>espumación</w:t>
      </w:r>
      <w:proofErr w:type="spellEnd"/>
      <w:r w:rsidR="00021CFD" w:rsidRPr="00B9109F">
        <w:rPr>
          <w:lang w:val="es-AR"/>
        </w:rPr>
        <w:t xml:space="preserve">, </w:t>
      </w:r>
      <w:r w:rsidR="008E2E29" w:rsidRPr="008E2E29">
        <w:rPr>
          <w:lang w:val="es-AR"/>
        </w:rPr>
        <w:t>con bajo potencial de calentamiento atmosférico</w:t>
      </w:r>
      <w:r w:rsidR="00021CFD" w:rsidRPr="00B9109F">
        <w:rPr>
          <w:lang w:val="es-AR"/>
        </w:rPr>
        <w:t xml:space="preserve">, </w:t>
      </w:r>
      <w:r w:rsidR="00B9109F">
        <w:rPr>
          <w:lang w:val="es-AR"/>
        </w:rPr>
        <w:t>inclusive</w:t>
      </w:r>
      <w:r w:rsidR="00021CFD" w:rsidRPr="00B9109F">
        <w:rPr>
          <w:lang w:val="es-AR"/>
        </w:rPr>
        <w:t xml:space="preserve"> el agua, el formiato de metilo y las </w:t>
      </w:r>
      <w:proofErr w:type="spellStart"/>
      <w:r w:rsidR="00021CFD" w:rsidRPr="00B9109F">
        <w:rPr>
          <w:lang w:val="es-AR"/>
        </w:rPr>
        <w:t>h</w:t>
      </w:r>
      <w:r w:rsidR="00E8497F">
        <w:rPr>
          <w:lang w:val="es-AR"/>
        </w:rPr>
        <w:t>i</w:t>
      </w:r>
      <w:r w:rsidR="00021CFD" w:rsidRPr="00B9109F">
        <w:rPr>
          <w:lang w:val="es-AR"/>
        </w:rPr>
        <w:t>drofluoroolefinas</w:t>
      </w:r>
      <w:proofErr w:type="spellEnd"/>
      <w:r w:rsidR="00021CFD" w:rsidRPr="00B9109F">
        <w:rPr>
          <w:lang w:val="es-AR"/>
        </w:rPr>
        <w:t xml:space="preserve">. Todas </w:t>
      </w:r>
      <w:r w:rsidR="008E2E29">
        <w:rPr>
          <w:lang w:val="es-AR"/>
        </w:rPr>
        <w:t xml:space="preserve">esas </w:t>
      </w:r>
      <w:r w:rsidR="00021CFD" w:rsidRPr="00B9109F">
        <w:rPr>
          <w:lang w:val="es-AR"/>
        </w:rPr>
        <w:t xml:space="preserve">alternativas están disponibles en el mercado local. Además, </w:t>
      </w:r>
      <w:r w:rsidR="008E2E29">
        <w:rPr>
          <w:lang w:val="es-AR"/>
        </w:rPr>
        <w:t xml:space="preserve">se convirtieron </w:t>
      </w:r>
      <w:r w:rsidR="00021CFD" w:rsidRPr="00B9109F">
        <w:rPr>
          <w:lang w:val="es-AR"/>
        </w:rPr>
        <w:t xml:space="preserve">100 </w:t>
      </w:r>
      <w:r w:rsidR="000667A4">
        <w:rPr>
          <w:lang w:val="es-AR"/>
        </w:rPr>
        <w:t>micro usuarios de espumas</w:t>
      </w:r>
      <w:r w:rsidR="00021CFD" w:rsidRPr="00B9109F">
        <w:rPr>
          <w:lang w:val="es-AR"/>
        </w:rPr>
        <w:t>,</w:t>
      </w:r>
      <w:r w:rsidR="00021CFD" w:rsidRPr="008E2E29">
        <w:rPr>
          <w:vertAlign w:val="superscript"/>
          <w:lang w:val="es-AR"/>
        </w:rPr>
        <w:footnoteReference w:id="19"/>
      </w:r>
      <w:r w:rsidR="00021CFD" w:rsidRPr="00B9109F">
        <w:rPr>
          <w:lang w:val="es-AR"/>
        </w:rPr>
        <w:t xml:space="preserve"> y </w:t>
      </w:r>
      <w:r w:rsidR="008E2E29">
        <w:rPr>
          <w:lang w:val="es-AR"/>
        </w:rPr>
        <w:t xml:space="preserve">se decretó </w:t>
      </w:r>
      <w:r w:rsidR="00021CFD" w:rsidRPr="00B9109F">
        <w:rPr>
          <w:lang w:val="es-AR"/>
        </w:rPr>
        <w:t>la prohi</w:t>
      </w:r>
      <w:r w:rsidR="0082068D" w:rsidRPr="0082068D">
        <w:rPr>
          <w:lang w:val="es-AR"/>
        </w:rPr>
        <w:t>bición de importación</w:t>
      </w:r>
      <w:r w:rsidR="00021CFD" w:rsidRPr="00B9109F">
        <w:rPr>
          <w:lang w:val="es-AR"/>
        </w:rPr>
        <w:t xml:space="preserve">, uso y exportación de </w:t>
      </w:r>
      <w:r w:rsidR="0082068D" w:rsidRPr="0082068D">
        <w:rPr>
          <w:lang w:val="es-AR"/>
        </w:rPr>
        <w:t>HCFC-</w:t>
      </w:r>
      <w:r w:rsidR="00021CFD" w:rsidRPr="00B9109F">
        <w:rPr>
          <w:lang w:val="es-AR"/>
        </w:rPr>
        <w:t xml:space="preserve">141b </w:t>
      </w:r>
      <w:r w:rsidR="00B9109F">
        <w:rPr>
          <w:lang w:val="es-AR"/>
        </w:rPr>
        <w:t>a granel</w:t>
      </w:r>
      <w:r w:rsidR="00021CFD" w:rsidRPr="00B9109F">
        <w:rPr>
          <w:lang w:val="es-AR"/>
        </w:rPr>
        <w:t xml:space="preserve"> y </w:t>
      </w:r>
      <w:r w:rsidR="008E2E29">
        <w:rPr>
          <w:lang w:val="es-AR"/>
        </w:rPr>
        <w:t xml:space="preserve">de </w:t>
      </w:r>
      <w:r w:rsidR="00021CFD" w:rsidRPr="00B9109F">
        <w:rPr>
          <w:lang w:val="es-AR"/>
        </w:rPr>
        <w:t xml:space="preserve">exportación de </w:t>
      </w:r>
      <w:r w:rsidR="0082068D" w:rsidRPr="0082068D">
        <w:rPr>
          <w:lang w:val="es-AR"/>
        </w:rPr>
        <w:t>HCFC-</w:t>
      </w:r>
      <w:r w:rsidR="00021CFD" w:rsidRPr="00B9109F">
        <w:rPr>
          <w:lang w:val="es-AR"/>
        </w:rPr>
        <w:t xml:space="preserve">141b </w:t>
      </w:r>
      <w:r w:rsidR="008E2E29" w:rsidRPr="008E2E29">
        <w:rPr>
          <w:lang w:val="es-AR"/>
        </w:rPr>
        <w:t xml:space="preserve">en </w:t>
      </w:r>
      <w:proofErr w:type="spellStart"/>
      <w:r w:rsidR="008E2E29" w:rsidRPr="008E2E29">
        <w:rPr>
          <w:lang w:val="es-AR"/>
        </w:rPr>
        <w:t>polioles</w:t>
      </w:r>
      <w:proofErr w:type="spellEnd"/>
      <w:r w:rsidR="008E2E29" w:rsidRPr="008E2E29">
        <w:rPr>
          <w:lang w:val="es-AR"/>
        </w:rPr>
        <w:t xml:space="preserve"> premezclados</w:t>
      </w:r>
      <w:r w:rsidR="000667A4">
        <w:rPr>
          <w:lang w:val="es-AR"/>
        </w:rPr>
        <w:t>,</w:t>
      </w:r>
      <w:r w:rsidR="00021CFD" w:rsidRPr="00B9109F">
        <w:rPr>
          <w:lang w:val="es-AR"/>
        </w:rPr>
        <w:t xml:space="preserve"> </w:t>
      </w:r>
      <w:r w:rsidR="008E2E29">
        <w:rPr>
          <w:lang w:val="es-AR"/>
        </w:rPr>
        <w:t xml:space="preserve">desde el </w:t>
      </w:r>
      <w:r w:rsidR="00021CFD" w:rsidRPr="00B9109F">
        <w:rPr>
          <w:lang w:val="es-AR"/>
        </w:rPr>
        <w:t>1 de enero de 2020.</w:t>
      </w:r>
      <w:r w:rsidR="00021CFD" w:rsidRPr="008E2E29">
        <w:rPr>
          <w:vertAlign w:val="superscript"/>
          <w:lang w:val="es-AR"/>
        </w:rPr>
        <w:footnoteReference w:id="20"/>
      </w:r>
    </w:p>
    <w:p w:rsidR="00021CFD" w:rsidRPr="00B9109F" w:rsidRDefault="00021CFD" w:rsidP="00021CFD">
      <w:pPr>
        <w:numPr>
          <w:ilvl w:val="0"/>
          <w:numId w:val="1"/>
        </w:numPr>
        <w:spacing w:after="240"/>
        <w:outlineLvl w:val="0"/>
        <w:rPr>
          <w:lang w:val="es-AR"/>
        </w:rPr>
      </w:pPr>
      <w:r w:rsidRPr="00B9109F">
        <w:rPr>
          <w:lang w:val="es-AR"/>
        </w:rPr>
        <w:t>La distribución de 100</w:t>
      </w:r>
      <w:r w:rsidR="00BC6B25">
        <w:rPr>
          <w:lang w:val="es-AR"/>
        </w:rPr>
        <w:t xml:space="preserve"> equipos </w:t>
      </w:r>
      <w:r w:rsidR="008E2E29">
        <w:rPr>
          <w:lang w:val="es-AR"/>
        </w:rPr>
        <w:t>de segur</w:t>
      </w:r>
      <w:r w:rsidR="000667A4">
        <w:rPr>
          <w:lang w:val="es-AR"/>
        </w:rPr>
        <w:t>i</w:t>
      </w:r>
      <w:r w:rsidR="008E2E29">
        <w:rPr>
          <w:lang w:val="es-AR"/>
        </w:rPr>
        <w:t xml:space="preserve">dad </w:t>
      </w:r>
      <w:r w:rsidRPr="00B9109F">
        <w:rPr>
          <w:lang w:val="es-AR"/>
        </w:rPr>
        <w:t xml:space="preserve">comprados </w:t>
      </w:r>
      <w:r w:rsidR="008E2E29" w:rsidRPr="00B9109F">
        <w:rPr>
          <w:lang w:val="es-AR"/>
        </w:rPr>
        <w:t xml:space="preserve">previamente </w:t>
      </w:r>
      <w:r w:rsidRPr="00B9109F">
        <w:rPr>
          <w:lang w:val="es-AR"/>
        </w:rPr>
        <w:t>(zapatos de seguridad, gafas protectoras, g</w:t>
      </w:r>
      <w:r w:rsidR="008E2E29" w:rsidRPr="008E2E29">
        <w:rPr>
          <w:lang w:val="es-AR"/>
        </w:rPr>
        <w:t>uantes de nitrilo</w:t>
      </w:r>
      <w:r w:rsidRPr="00B9109F">
        <w:rPr>
          <w:lang w:val="es-AR"/>
        </w:rPr>
        <w:t xml:space="preserve">, </w:t>
      </w:r>
      <w:r w:rsidR="008E2E29">
        <w:rPr>
          <w:lang w:val="es-AR"/>
        </w:rPr>
        <w:t xml:space="preserve">traje </w:t>
      </w:r>
      <w:r w:rsidRPr="00B9109F">
        <w:rPr>
          <w:lang w:val="es-AR"/>
        </w:rPr>
        <w:t xml:space="preserve">protector del cuerpo, mascarilla, y </w:t>
      </w:r>
      <w:r w:rsidR="008E2E29" w:rsidRPr="008E2E29">
        <w:rPr>
          <w:lang w:val="es-AR"/>
        </w:rPr>
        <w:t>hoja informativa sobre seguridad</w:t>
      </w:r>
      <w:r w:rsidRPr="00B9109F">
        <w:rPr>
          <w:lang w:val="es-AR"/>
        </w:rPr>
        <w:t xml:space="preserve"> en árabe) a los </w:t>
      </w:r>
      <w:r w:rsidR="000667A4">
        <w:rPr>
          <w:lang w:val="es-AR"/>
        </w:rPr>
        <w:t>micro usuarios de espumas</w:t>
      </w:r>
      <w:r w:rsidR="008E2E29">
        <w:rPr>
          <w:lang w:val="es-AR"/>
        </w:rPr>
        <w:t xml:space="preserve"> se retrasó </w:t>
      </w:r>
      <w:r w:rsidR="00662DE0" w:rsidRPr="00662DE0">
        <w:rPr>
          <w:lang w:val="es-AR"/>
        </w:rPr>
        <w:t xml:space="preserve">debido a la </w:t>
      </w:r>
      <w:r w:rsidR="000B4DB1" w:rsidRPr="000B4DB1">
        <w:rPr>
          <w:lang w:val="es-AR"/>
        </w:rPr>
        <w:t>pandemia del COVID-19</w:t>
      </w:r>
      <w:r w:rsidRPr="00B9109F">
        <w:rPr>
          <w:lang w:val="es-AR"/>
        </w:rPr>
        <w:t xml:space="preserve">. Además, </w:t>
      </w:r>
      <w:r w:rsidR="006D1ED8">
        <w:rPr>
          <w:lang w:val="es-AR"/>
        </w:rPr>
        <w:t xml:space="preserve">se distribuyeron </w:t>
      </w:r>
      <w:r w:rsidRPr="00B9109F">
        <w:rPr>
          <w:lang w:val="es-AR"/>
        </w:rPr>
        <w:t xml:space="preserve">ocho pequeños </w:t>
      </w:r>
      <w:r w:rsidR="00B9109F">
        <w:rPr>
          <w:lang w:val="es-AR"/>
        </w:rPr>
        <w:t>distri</w:t>
      </w:r>
      <w:r w:rsidR="006D1ED8" w:rsidRPr="006D1ED8">
        <w:rPr>
          <w:lang w:val="es-AR"/>
        </w:rPr>
        <w:t>buidores de espumas</w:t>
      </w:r>
      <w:r w:rsidR="006D1ED8">
        <w:rPr>
          <w:lang w:val="es-AR"/>
        </w:rPr>
        <w:t>,</w:t>
      </w:r>
      <w:r w:rsidR="006D1ED8" w:rsidRPr="006D1ED8">
        <w:rPr>
          <w:lang w:val="es-AR"/>
        </w:rPr>
        <w:t xml:space="preserve"> </w:t>
      </w:r>
      <w:r w:rsidRPr="00B9109F">
        <w:rPr>
          <w:lang w:val="es-AR"/>
        </w:rPr>
        <w:t xml:space="preserve">que los </w:t>
      </w:r>
      <w:r w:rsidR="000667A4">
        <w:rPr>
          <w:lang w:val="es-AR"/>
        </w:rPr>
        <w:t>micro usuarios de espumas</w:t>
      </w:r>
      <w:r w:rsidR="006D1ED8">
        <w:rPr>
          <w:lang w:val="es-AR"/>
        </w:rPr>
        <w:t xml:space="preserve"> podrían alquilar</w:t>
      </w:r>
      <w:r w:rsidRPr="00B9109F">
        <w:rPr>
          <w:lang w:val="es-AR"/>
        </w:rPr>
        <w:t xml:space="preserve">, a los proveedores de sistemas, conforme al informe sobre el proyecto de demostración de las </w:t>
      </w:r>
      <w:r w:rsidR="006D1ED8" w:rsidRPr="006D1ED8">
        <w:rPr>
          <w:lang w:val="es-AR"/>
        </w:rPr>
        <w:t xml:space="preserve">opciones de bajo </w:t>
      </w:r>
      <w:r w:rsidR="006D1ED8">
        <w:rPr>
          <w:lang w:val="es-AR"/>
        </w:rPr>
        <w:t xml:space="preserve">costo </w:t>
      </w:r>
      <w:r w:rsidRPr="00B9109F">
        <w:rPr>
          <w:lang w:val="es-AR"/>
        </w:rPr>
        <w:t>para</w:t>
      </w:r>
      <w:r w:rsidR="000B4DB1" w:rsidRPr="000B4DB1">
        <w:rPr>
          <w:lang w:val="es-AR"/>
        </w:rPr>
        <w:t xml:space="preserve"> </w:t>
      </w:r>
      <w:r w:rsidR="006D1ED8">
        <w:rPr>
          <w:lang w:val="es-AR"/>
        </w:rPr>
        <w:t xml:space="preserve">la </w:t>
      </w:r>
      <w:r w:rsidR="000B4DB1" w:rsidRPr="000B4DB1">
        <w:rPr>
          <w:lang w:val="es-AR"/>
        </w:rPr>
        <w:t>conversión</w:t>
      </w:r>
      <w:r w:rsidRPr="00B9109F">
        <w:rPr>
          <w:lang w:val="es-AR"/>
        </w:rPr>
        <w:t xml:space="preserve"> a las tecnologías </w:t>
      </w:r>
      <w:r w:rsidR="006D1ED8" w:rsidRPr="006D1ED8">
        <w:rPr>
          <w:lang w:val="es-AR"/>
        </w:rPr>
        <w:t>sin SAO</w:t>
      </w:r>
      <w:r w:rsidRPr="00B9109F">
        <w:rPr>
          <w:lang w:val="es-AR"/>
        </w:rPr>
        <w:t xml:space="preserve"> </w:t>
      </w:r>
      <w:r w:rsidR="006D1ED8" w:rsidRPr="006D1ED8">
        <w:rPr>
          <w:lang w:val="es-AR"/>
        </w:rPr>
        <w:t>para fabricación de espumas de poliuretano</w:t>
      </w:r>
      <w:r w:rsidRPr="00B9109F">
        <w:rPr>
          <w:lang w:val="es-AR"/>
        </w:rPr>
        <w:t xml:space="preserve"> en usuarios muy pequeños.</w:t>
      </w:r>
      <w:r w:rsidRPr="006D1ED8">
        <w:rPr>
          <w:vertAlign w:val="superscript"/>
          <w:lang w:val="es-AR"/>
        </w:rPr>
        <w:footnoteReference w:id="21"/>
      </w:r>
      <w:r w:rsidRPr="00B9109F">
        <w:rPr>
          <w:lang w:val="es-AR"/>
        </w:rPr>
        <w:t xml:space="preserve"> </w:t>
      </w:r>
    </w:p>
    <w:p w:rsidR="00021CFD" w:rsidRPr="00B9109F" w:rsidRDefault="00021CFD" w:rsidP="00021CFD">
      <w:pPr>
        <w:spacing w:after="240"/>
        <w:rPr>
          <w:i/>
          <w:lang w:val="es-AR"/>
        </w:rPr>
      </w:pPr>
      <w:r w:rsidRPr="00B9109F">
        <w:rPr>
          <w:i/>
          <w:lang w:val="es-AR"/>
        </w:rPr>
        <w:t xml:space="preserve">Actividades de facilitación </w:t>
      </w:r>
      <w:r w:rsidR="00BC6B25">
        <w:rPr>
          <w:i/>
          <w:lang w:val="es-AR"/>
        </w:rPr>
        <w:t xml:space="preserve">en </w:t>
      </w:r>
      <w:r w:rsidR="006D1ED8">
        <w:rPr>
          <w:i/>
          <w:lang w:val="es-AR"/>
        </w:rPr>
        <w:t xml:space="preserve">el sector de equipos de </w:t>
      </w:r>
      <w:r w:rsidR="00BC6B25">
        <w:rPr>
          <w:i/>
          <w:lang w:val="es-AR"/>
        </w:rPr>
        <w:t>refrigeración</w:t>
      </w:r>
      <w:r w:rsidRPr="00B9109F">
        <w:rPr>
          <w:i/>
          <w:lang w:val="es-AR"/>
        </w:rPr>
        <w:t xml:space="preserve"> y </w:t>
      </w:r>
      <w:r w:rsidR="006D1ED8">
        <w:rPr>
          <w:i/>
          <w:lang w:val="es-AR"/>
        </w:rPr>
        <w:t xml:space="preserve">climatización </w:t>
      </w:r>
    </w:p>
    <w:p w:rsidR="00021CFD" w:rsidRPr="00B9109F" w:rsidRDefault="006D1ED8" w:rsidP="00021CFD">
      <w:pPr>
        <w:numPr>
          <w:ilvl w:val="0"/>
          <w:numId w:val="1"/>
        </w:numPr>
        <w:spacing w:after="240"/>
        <w:outlineLvl w:val="0"/>
        <w:rPr>
          <w:lang w:val="es-AR"/>
        </w:rPr>
      </w:pPr>
      <w:r>
        <w:rPr>
          <w:lang w:val="es-AR"/>
        </w:rPr>
        <w:t>La</w:t>
      </w:r>
      <w:r w:rsidR="00B9109F">
        <w:rPr>
          <w:lang w:val="es-AR"/>
        </w:rPr>
        <w:t xml:space="preserve"> ONUDI</w:t>
      </w:r>
      <w:r w:rsidR="00021CFD" w:rsidRPr="00B9109F">
        <w:rPr>
          <w:lang w:val="es-AR"/>
        </w:rPr>
        <w:t xml:space="preserve"> </w:t>
      </w:r>
      <w:r w:rsidR="000667A4">
        <w:rPr>
          <w:lang w:val="es-AR"/>
        </w:rPr>
        <w:t xml:space="preserve">presentó </w:t>
      </w:r>
      <w:r w:rsidRPr="00B9109F">
        <w:rPr>
          <w:lang w:val="es-AR"/>
        </w:rPr>
        <w:t>a la 84</w:t>
      </w:r>
      <w:r>
        <w:rPr>
          <w:lang w:val="es-AR"/>
        </w:rPr>
        <w:t xml:space="preserve">ª </w:t>
      </w:r>
      <w:r w:rsidRPr="00B9109F">
        <w:rPr>
          <w:lang w:val="es-AR"/>
        </w:rPr>
        <w:t xml:space="preserve">reunión </w:t>
      </w:r>
      <w:r w:rsidR="00021CFD" w:rsidRPr="00B9109F">
        <w:rPr>
          <w:lang w:val="es-AR"/>
        </w:rPr>
        <w:t xml:space="preserve">un informe </w:t>
      </w:r>
      <w:r>
        <w:rPr>
          <w:lang w:val="es-AR"/>
        </w:rPr>
        <w:t xml:space="preserve">exhaustivo sobre </w:t>
      </w:r>
      <w:r w:rsidR="00021CFD" w:rsidRPr="00B9109F">
        <w:rPr>
          <w:lang w:val="es-AR"/>
        </w:rPr>
        <w:t xml:space="preserve">el proyecto </w:t>
      </w:r>
      <w:r>
        <w:rPr>
          <w:lang w:val="es-AR"/>
        </w:rPr>
        <w:t>de</w:t>
      </w:r>
      <w:r w:rsidR="00021CFD" w:rsidRPr="00B9109F">
        <w:rPr>
          <w:lang w:val="es-AR"/>
        </w:rPr>
        <w:t xml:space="preserve"> promoción de los refrigerantes </w:t>
      </w:r>
      <w:r w:rsidR="000667A4">
        <w:rPr>
          <w:lang w:val="es-AR"/>
        </w:rPr>
        <w:t>con bajo potencial</w:t>
      </w:r>
      <w:r w:rsidR="008E2E29" w:rsidRPr="008E2E29">
        <w:rPr>
          <w:lang w:val="es-AR"/>
        </w:rPr>
        <w:t xml:space="preserve"> de calentamiento atmosférico</w:t>
      </w:r>
      <w:r w:rsidR="00021CFD" w:rsidRPr="00B9109F">
        <w:rPr>
          <w:lang w:val="es-AR"/>
        </w:rPr>
        <w:t xml:space="preserve"> para la industria</w:t>
      </w:r>
      <w:r>
        <w:rPr>
          <w:lang w:val="es-AR"/>
        </w:rPr>
        <w:t xml:space="preserve"> de </w:t>
      </w:r>
      <w:r w:rsidR="003911F2" w:rsidRPr="003911F2">
        <w:rPr>
          <w:lang w:val="es-AR"/>
        </w:rPr>
        <w:t>climatización</w:t>
      </w:r>
      <w:r w:rsidR="00021CFD" w:rsidRPr="00B9109F">
        <w:rPr>
          <w:lang w:val="es-AR"/>
        </w:rPr>
        <w:t xml:space="preserve"> en Egipto (EGYPRA). </w:t>
      </w:r>
      <w:r w:rsidR="00B9109F">
        <w:rPr>
          <w:lang w:val="es-AR"/>
        </w:rPr>
        <w:t>Si bien</w:t>
      </w:r>
      <w:r w:rsidR="00021CFD" w:rsidRPr="00B9109F">
        <w:rPr>
          <w:lang w:val="es-AR"/>
        </w:rPr>
        <w:t xml:space="preserve"> casi todas las actividades bajo EGYPRA</w:t>
      </w:r>
      <w:r>
        <w:rPr>
          <w:lang w:val="es-AR"/>
        </w:rPr>
        <w:t xml:space="preserve"> ya había concluido</w:t>
      </w:r>
      <w:r w:rsidR="00021CFD" w:rsidRPr="00B9109F">
        <w:rPr>
          <w:lang w:val="es-AR"/>
        </w:rPr>
        <w:t xml:space="preserve"> para entonces, </w:t>
      </w:r>
      <w:r>
        <w:rPr>
          <w:lang w:val="es-AR"/>
        </w:rPr>
        <w:t xml:space="preserve">se requería tiempo </w:t>
      </w:r>
      <w:r w:rsidR="00021CFD" w:rsidRPr="00B9109F">
        <w:rPr>
          <w:lang w:val="es-AR"/>
        </w:rPr>
        <w:t xml:space="preserve">adicional </w:t>
      </w:r>
      <w:r>
        <w:rPr>
          <w:lang w:val="es-AR"/>
        </w:rPr>
        <w:t xml:space="preserve">para </w:t>
      </w:r>
      <w:r w:rsidR="00021CFD" w:rsidRPr="00B9109F">
        <w:rPr>
          <w:lang w:val="es-AR"/>
        </w:rPr>
        <w:t xml:space="preserve">terminar la prueba para </w:t>
      </w:r>
      <w:r w:rsidR="0082068D" w:rsidRPr="0082068D">
        <w:rPr>
          <w:lang w:val="es-AR"/>
        </w:rPr>
        <w:t>los aparatos</w:t>
      </w:r>
      <w:r w:rsidR="00021CFD" w:rsidRPr="00B9109F">
        <w:rPr>
          <w:lang w:val="es-AR"/>
        </w:rPr>
        <w:t xml:space="preserve"> </w:t>
      </w:r>
      <w:r w:rsidRPr="006D1ED8">
        <w:rPr>
          <w:lang w:val="es-AR"/>
        </w:rPr>
        <w:t>centrales de climatización</w:t>
      </w:r>
      <w:r w:rsidR="00021CFD" w:rsidRPr="00B9109F">
        <w:rPr>
          <w:lang w:val="es-AR"/>
        </w:rPr>
        <w:t xml:space="preserve">, </w:t>
      </w:r>
      <w:r>
        <w:rPr>
          <w:lang w:val="es-AR"/>
        </w:rPr>
        <w:t xml:space="preserve">ya </w:t>
      </w:r>
      <w:r w:rsidR="00021CFD" w:rsidRPr="00B9109F">
        <w:rPr>
          <w:lang w:val="es-AR"/>
        </w:rPr>
        <w:t>construido</w:t>
      </w:r>
      <w:r>
        <w:rPr>
          <w:lang w:val="es-AR"/>
        </w:rPr>
        <w:t>s</w:t>
      </w:r>
      <w:r w:rsidR="00021CFD" w:rsidRPr="00B9109F">
        <w:rPr>
          <w:lang w:val="es-AR"/>
        </w:rPr>
        <w:t xml:space="preserve">, para </w:t>
      </w:r>
      <w:r>
        <w:rPr>
          <w:lang w:val="es-AR"/>
        </w:rPr>
        <w:t xml:space="preserve">redactar </w:t>
      </w:r>
      <w:r w:rsidR="00021CFD" w:rsidRPr="00B9109F">
        <w:rPr>
          <w:lang w:val="es-AR"/>
        </w:rPr>
        <w:t>el informe final, y desarrolla</w:t>
      </w:r>
      <w:r>
        <w:rPr>
          <w:lang w:val="es-AR"/>
        </w:rPr>
        <w:t>r</w:t>
      </w:r>
      <w:r w:rsidR="00021CFD" w:rsidRPr="00B9109F">
        <w:rPr>
          <w:lang w:val="es-AR"/>
        </w:rPr>
        <w:t xml:space="preserve"> una herramienta de modelado que </w:t>
      </w:r>
      <w:r w:rsidR="00B9109F">
        <w:rPr>
          <w:lang w:val="es-AR"/>
        </w:rPr>
        <w:t>pu</w:t>
      </w:r>
      <w:r w:rsidR="000667A4">
        <w:rPr>
          <w:lang w:val="es-AR"/>
        </w:rPr>
        <w:t xml:space="preserve">diesen </w:t>
      </w:r>
      <w:r w:rsidR="00B9109F">
        <w:rPr>
          <w:lang w:val="es-AR"/>
        </w:rPr>
        <w:t>utilizar</w:t>
      </w:r>
      <w:r w:rsidR="00021CFD" w:rsidRPr="00B9109F">
        <w:rPr>
          <w:lang w:val="es-AR"/>
        </w:rPr>
        <w:t xml:space="preserve"> los fabricantes locales. En consecuencia</w:t>
      </w:r>
      <w:r w:rsidR="000667A4">
        <w:rPr>
          <w:lang w:val="es-AR"/>
        </w:rPr>
        <w:t>,</w:t>
      </w:r>
      <w:r w:rsidR="00021CFD" w:rsidRPr="00B9109F">
        <w:rPr>
          <w:lang w:val="es-AR"/>
        </w:rPr>
        <w:t xml:space="preserve"> el </w:t>
      </w:r>
      <w:r w:rsidR="00B9109F">
        <w:rPr>
          <w:lang w:val="es-AR"/>
        </w:rPr>
        <w:t>Comité Ejecutivo decidió</w:t>
      </w:r>
      <w:r w:rsidR="00021CFD" w:rsidRPr="00B9109F">
        <w:rPr>
          <w:lang w:val="es-AR"/>
        </w:rPr>
        <w:t xml:space="preserve"> aprobar </w:t>
      </w:r>
      <w:r>
        <w:rPr>
          <w:lang w:val="es-AR"/>
        </w:rPr>
        <w:t xml:space="preserve">la </w:t>
      </w:r>
      <w:r w:rsidR="00021CFD" w:rsidRPr="00B9109F">
        <w:rPr>
          <w:lang w:val="es-AR"/>
        </w:rPr>
        <w:t xml:space="preserve">prórroga de la etapa I del plan de gestión de eliminación de </w:t>
      </w:r>
      <w:r w:rsidR="00B9109F">
        <w:rPr>
          <w:lang w:val="es-AR"/>
        </w:rPr>
        <w:t>los HCFC</w:t>
      </w:r>
      <w:r w:rsidR="00021CFD" w:rsidRPr="00B9109F">
        <w:rPr>
          <w:lang w:val="es-AR"/>
        </w:rPr>
        <w:t xml:space="preserve"> </w:t>
      </w:r>
      <w:r>
        <w:rPr>
          <w:lang w:val="es-AR"/>
        </w:rPr>
        <w:t>hasta e</w:t>
      </w:r>
      <w:r w:rsidR="00021CFD" w:rsidRPr="00B9109F">
        <w:rPr>
          <w:lang w:val="es-AR"/>
        </w:rPr>
        <w:t xml:space="preserve">l 30 de junio de 2020 para permitir la </w:t>
      </w:r>
      <w:r>
        <w:rPr>
          <w:lang w:val="es-AR"/>
        </w:rPr>
        <w:t xml:space="preserve">terminación </w:t>
      </w:r>
      <w:r w:rsidR="00021CFD" w:rsidRPr="00B9109F">
        <w:rPr>
          <w:lang w:val="es-AR"/>
        </w:rPr>
        <w:t xml:space="preserve">de EGYPRA (decisión 84/17 </w:t>
      </w:r>
      <w:r w:rsidR="00FA1D55" w:rsidRPr="00FA1D55">
        <w:rPr>
          <w:lang w:val="es-AR"/>
        </w:rPr>
        <w:t>c))</w:t>
      </w:r>
      <w:r w:rsidR="00021CFD" w:rsidRPr="00B9109F">
        <w:rPr>
          <w:lang w:val="es-AR"/>
        </w:rPr>
        <w:t xml:space="preserve">. </w:t>
      </w:r>
    </w:p>
    <w:p w:rsidR="00021CFD" w:rsidRPr="00B9109F" w:rsidRDefault="00021CFD" w:rsidP="00021CFD">
      <w:pPr>
        <w:numPr>
          <w:ilvl w:val="0"/>
          <w:numId w:val="1"/>
        </w:numPr>
        <w:spacing w:after="240"/>
        <w:outlineLvl w:val="0"/>
        <w:rPr>
          <w:lang w:val="es-AR"/>
        </w:rPr>
      </w:pPr>
      <w:r w:rsidRPr="00B9109F">
        <w:rPr>
          <w:lang w:val="es-AR"/>
        </w:rPr>
        <w:t xml:space="preserve">El trabajo previsto sobre la herramienta de modelado </w:t>
      </w:r>
      <w:r w:rsidR="009C5424">
        <w:rPr>
          <w:lang w:val="es-AR"/>
        </w:rPr>
        <w:t xml:space="preserve">está </w:t>
      </w:r>
      <w:r w:rsidRPr="00B9109F">
        <w:rPr>
          <w:lang w:val="es-AR"/>
        </w:rPr>
        <w:t>terminado;</w:t>
      </w:r>
      <w:r w:rsidR="009C5424">
        <w:rPr>
          <w:lang w:val="es-AR"/>
        </w:rPr>
        <w:t xml:space="preserve"> se llevarán a cabo</w:t>
      </w:r>
      <w:r w:rsidRPr="00B9109F">
        <w:rPr>
          <w:lang w:val="es-AR"/>
        </w:rPr>
        <w:t xml:space="preserve"> otras mejoras al modelo, según lo previsto, </w:t>
      </w:r>
      <w:r w:rsidR="009C5424" w:rsidRPr="009C5424">
        <w:rPr>
          <w:lang w:val="es-AR"/>
        </w:rPr>
        <w:t>bajo el segundo</w:t>
      </w:r>
      <w:r w:rsidRPr="00B9109F">
        <w:rPr>
          <w:lang w:val="es-AR"/>
        </w:rPr>
        <w:t xml:space="preserve"> tramo de la etapa II del plan de gestión de eliminación de </w:t>
      </w:r>
      <w:r w:rsidR="00B9109F">
        <w:rPr>
          <w:lang w:val="es-AR"/>
        </w:rPr>
        <w:t>los HCFC</w:t>
      </w:r>
      <w:r w:rsidRPr="00B9109F">
        <w:rPr>
          <w:lang w:val="es-AR"/>
        </w:rPr>
        <w:t xml:space="preserve">. </w:t>
      </w:r>
      <w:r w:rsidR="000667A4">
        <w:rPr>
          <w:lang w:val="es-AR"/>
        </w:rPr>
        <w:t>No obstante</w:t>
      </w:r>
      <w:r w:rsidRPr="00B9109F">
        <w:rPr>
          <w:lang w:val="es-AR"/>
        </w:rPr>
        <w:t xml:space="preserve">, la prueba de </w:t>
      </w:r>
      <w:r w:rsidR="0082068D" w:rsidRPr="0082068D">
        <w:rPr>
          <w:lang w:val="es-AR"/>
        </w:rPr>
        <w:t>los aparatos</w:t>
      </w:r>
      <w:r w:rsidRPr="00B9109F">
        <w:rPr>
          <w:lang w:val="es-AR"/>
        </w:rPr>
        <w:t xml:space="preserve"> </w:t>
      </w:r>
      <w:r w:rsidR="006D1ED8" w:rsidRPr="006D1ED8">
        <w:rPr>
          <w:lang w:val="es-AR"/>
        </w:rPr>
        <w:t>centrales de climatización</w:t>
      </w:r>
      <w:r w:rsidRPr="00B9109F">
        <w:rPr>
          <w:lang w:val="es-AR"/>
        </w:rPr>
        <w:t xml:space="preserve"> </w:t>
      </w:r>
      <w:r w:rsidR="009C5424">
        <w:rPr>
          <w:lang w:val="es-AR"/>
        </w:rPr>
        <w:t>se ha retrasado a causa de la falta de d</w:t>
      </w:r>
      <w:r w:rsidRPr="00B9109F">
        <w:rPr>
          <w:lang w:val="es-AR"/>
        </w:rPr>
        <w:t>isponibilidad del laboratorio de prueba</w:t>
      </w:r>
      <w:r w:rsidR="009C5424">
        <w:rPr>
          <w:lang w:val="es-AR"/>
        </w:rPr>
        <w:t>s,</w:t>
      </w:r>
      <w:r w:rsidRPr="00B9109F">
        <w:rPr>
          <w:lang w:val="es-AR"/>
        </w:rPr>
        <w:t xml:space="preserve"> </w:t>
      </w:r>
      <w:r w:rsidR="00662DE0" w:rsidRPr="00662DE0">
        <w:rPr>
          <w:lang w:val="es-AR"/>
        </w:rPr>
        <w:t xml:space="preserve">debido a la </w:t>
      </w:r>
      <w:r w:rsidR="000B4DB1" w:rsidRPr="000B4DB1">
        <w:rPr>
          <w:lang w:val="es-AR"/>
        </w:rPr>
        <w:t>pandemia del COVID-19</w:t>
      </w:r>
      <w:r w:rsidR="00245D56">
        <w:rPr>
          <w:lang w:val="es-AR"/>
        </w:rPr>
        <w:t>. La ONUDI</w:t>
      </w:r>
      <w:r w:rsidRPr="00B9109F">
        <w:rPr>
          <w:lang w:val="es-AR"/>
        </w:rPr>
        <w:t xml:space="preserve"> espera que la prueba </w:t>
      </w:r>
      <w:r w:rsidR="009C5424">
        <w:rPr>
          <w:lang w:val="es-AR"/>
        </w:rPr>
        <w:t xml:space="preserve">pueda llevarse a cabo </w:t>
      </w:r>
      <w:r w:rsidRPr="00B9109F">
        <w:rPr>
          <w:lang w:val="es-AR"/>
        </w:rPr>
        <w:t xml:space="preserve">en el último trimestre de 2020, </w:t>
      </w:r>
      <w:r w:rsidR="009C5424">
        <w:rPr>
          <w:lang w:val="es-AR"/>
        </w:rPr>
        <w:t xml:space="preserve">y en el primer trimestre de 2021 </w:t>
      </w:r>
      <w:r w:rsidR="009C5424">
        <w:rPr>
          <w:lang w:val="es-AR"/>
        </w:rPr>
        <w:lastRenderedPageBreak/>
        <w:t xml:space="preserve">se analicen </w:t>
      </w:r>
      <w:r w:rsidRPr="00B9109F">
        <w:rPr>
          <w:lang w:val="es-AR"/>
        </w:rPr>
        <w:t xml:space="preserve">los resultados y </w:t>
      </w:r>
      <w:r w:rsidR="009C5424">
        <w:rPr>
          <w:lang w:val="es-AR"/>
        </w:rPr>
        <w:t xml:space="preserve">se redacte </w:t>
      </w:r>
      <w:r w:rsidRPr="00B9109F">
        <w:rPr>
          <w:lang w:val="es-AR"/>
        </w:rPr>
        <w:t xml:space="preserve">el informe final. </w:t>
      </w:r>
      <w:r w:rsidR="009C5424">
        <w:rPr>
          <w:lang w:val="es-AR"/>
        </w:rPr>
        <w:t>P</w:t>
      </w:r>
      <w:r w:rsidRPr="00B9109F">
        <w:rPr>
          <w:lang w:val="es-AR"/>
        </w:rPr>
        <w:t>or consiguiente</w:t>
      </w:r>
      <w:r w:rsidR="000667A4">
        <w:rPr>
          <w:lang w:val="es-AR"/>
        </w:rPr>
        <w:t>,</w:t>
      </w:r>
      <w:r w:rsidRPr="00B9109F">
        <w:rPr>
          <w:lang w:val="es-AR"/>
        </w:rPr>
        <w:t xml:space="preserve"> </w:t>
      </w:r>
      <w:r w:rsidR="00B9109F">
        <w:rPr>
          <w:lang w:val="es-AR"/>
        </w:rPr>
        <w:t>la ONUDI</w:t>
      </w:r>
      <w:r w:rsidRPr="00B9109F">
        <w:rPr>
          <w:lang w:val="es-AR"/>
        </w:rPr>
        <w:t xml:space="preserve"> pidió </w:t>
      </w:r>
      <w:r w:rsidR="009C5424">
        <w:rPr>
          <w:lang w:val="es-AR"/>
        </w:rPr>
        <w:t xml:space="preserve">una </w:t>
      </w:r>
      <w:r w:rsidRPr="00B9109F">
        <w:rPr>
          <w:lang w:val="es-AR"/>
        </w:rPr>
        <w:t xml:space="preserve">prórroga de la etapa I del plan de gestión de eliminación de </w:t>
      </w:r>
      <w:r w:rsidR="00B9109F">
        <w:rPr>
          <w:lang w:val="es-AR"/>
        </w:rPr>
        <w:t>los HCFC</w:t>
      </w:r>
      <w:r w:rsidRPr="00B9109F">
        <w:rPr>
          <w:lang w:val="es-AR"/>
        </w:rPr>
        <w:t xml:space="preserve"> </w:t>
      </w:r>
      <w:r w:rsidR="009C5424">
        <w:rPr>
          <w:lang w:val="es-AR"/>
        </w:rPr>
        <w:t>hasta e</w:t>
      </w:r>
      <w:r w:rsidRPr="00B9109F">
        <w:rPr>
          <w:lang w:val="es-AR"/>
        </w:rPr>
        <w:t>l 31 de marzo de 2021.</w:t>
      </w:r>
    </w:p>
    <w:p w:rsidR="00021CFD" w:rsidRPr="00B9109F" w:rsidRDefault="009C5424" w:rsidP="00021CFD">
      <w:pPr>
        <w:spacing w:after="240"/>
        <w:outlineLvl w:val="0"/>
        <w:rPr>
          <w:u w:val="single"/>
          <w:lang w:val="es-AR"/>
        </w:rPr>
      </w:pPr>
      <w:r w:rsidRPr="009C5424">
        <w:rPr>
          <w:u w:val="single"/>
          <w:lang w:val="es-AR"/>
        </w:rPr>
        <w:t>Desembolsos de los fondos</w:t>
      </w:r>
    </w:p>
    <w:p w:rsidR="00021CFD" w:rsidRPr="00B9109F" w:rsidRDefault="000667A4" w:rsidP="00021CFD">
      <w:pPr>
        <w:numPr>
          <w:ilvl w:val="0"/>
          <w:numId w:val="1"/>
        </w:numPr>
        <w:spacing w:after="240"/>
        <w:outlineLvl w:val="0"/>
        <w:rPr>
          <w:lang w:val="es-AR"/>
        </w:rPr>
      </w:pPr>
      <w:r>
        <w:rPr>
          <w:lang w:val="es-AR"/>
        </w:rPr>
        <w:t>A</w:t>
      </w:r>
      <w:r w:rsidR="00021CFD" w:rsidRPr="00B9109F">
        <w:rPr>
          <w:lang w:val="es-AR"/>
        </w:rPr>
        <w:t xml:space="preserve"> septiembre </w:t>
      </w:r>
      <w:r w:rsidR="009C5424">
        <w:rPr>
          <w:lang w:val="es-AR"/>
        </w:rPr>
        <w:t xml:space="preserve">de </w:t>
      </w:r>
      <w:r w:rsidR="00021CFD" w:rsidRPr="00B9109F">
        <w:rPr>
          <w:lang w:val="es-AR"/>
        </w:rPr>
        <w:t>2020, de</w:t>
      </w:r>
      <w:r w:rsidR="009C5424">
        <w:rPr>
          <w:lang w:val="es-AR"/>
        </w:rPr>
        <w:t xml:space="preserve"> los</w:t>
      </w:r>
      <w:r w:rsidR="00ED30F4" w:rsidRPr="00ED30F4">
        <w:rPr>
          <w:lang w:val="es-AR"/>
        </w:rPr>
        <w:t xml:space="preserve"> $EUA </w:t>
      </w:r>
      <w:r w:rsidR="00B9109F" w:rsidRPr="00B9109F">
        <w:rPr>
          <w:color w:val="000000"/>
          <w:lang w:val="es-AR"/>
        </w:rPr>
        <w:t>6</w:t>
      </w:r>
      <w:r w:rsidR="00B9109F">
        <w:rPr>
          <w:color w:val="000000"/>
          <w:lang w:val="es-AR"/>
        </w:rPr>
        <w:t xml:space="preserve"> </w:t>
      </w:r>
      <w:r w:rsidR="00B9109F" w:rsidRPr="00B9109F">
        <w:rPr>
          <w:color w:val="000000"/>
          <w:lang w:val="es-AR"/>
        </w:rPr>
        <w:t>148</w:t>
      </w:r>
      <w:r w:rsidR="00B9109F">
        <w:rPr>
          <w:color w:val="000000"/>
          <w:lang w:val="es-AR"/>
        </w:rPr>
        <w:t xml:space="preserve"> </w:t>
      </w:r>
      <w:r w:rsidR="00B9109F" w:rsidRPr="00B9109F">
        <w:rPr>
          <w:color w:val="000000"/>
          <w:lang w:val="es-AR"/>
        </w:rPr>
        <w:t>975</w:t>
      </w:r>
      <w:r w:rsidR="00021CFD" w:rsidRPr="009C5424">
        <w:rPr>
          <w:vertAlign w:val="superscript"/>
          <w:lang w:val="es-AR"/>
        </w:rPr>
        <w:footnoteReference w:id="22"/>
      </w:r>
      <w:r w:rsidR="00021CFD" w:rsidRPr="00B9109F">
        <w:rPr>
          <w:lang w:val="es-AR"/>
        </w:rPr>
        <w:t xml:space="preserve"> aprobados </w:t>
      </w:r>
      <w:r w:rsidR="00B9109F">
        <w:rPr>
          <w:lang w:val="es-AR"/>
        </w:rPr>
        <w:t>hasta el momento</w:t>
      </w:r>
      <w:r w:rsidR="00021CFD" w:rsidRPr="00B9109F">
        <w:rPr>
          <w:lang w:val="es-AR"/>
        </w:rPr>
        <w:t>,</w:t>
      </w:r>
      <w:r w:rsidR="00ED30F4" w:rsidRPr="00ED30F4">
        <w:rPr>
          <w:lang w:val="es-AR"/>
        </w:rPr>
        <w:t xml:space="preserve"> </w:t>
      </w:r>
      <w:r w:rsidR="009C5424" w:rsidRPr="009C5424">
        <w:rPr>
          <w:lang w:val="es-AR"/>
        </w:rPr>
        <w:t>se habían desembolsado</w:t>
      </w:r>
      <w:r w:rsidR="009C5424" w:rsidRPr="00B9109F">
        <w:rPr>
          <w:lang w:val="es-AR"/>
        </w:rPr>
        <w:t xml:space="preserve"> </w:t>
      </w:r>
      <w:r w:rsidR="00ED30F4" w:rsidRPr="00ED30F4">
        <w:rPr>
          <w:lang w:val="es-AR"/>
        </w:rPr>
        <w:t xml:space="preserve">$EUA </w:t>
      </w:r>
      <w:r w:rsidR="00B9109F" w:rsidRPr="00B9109F">
        <w:rPr>
          <w:lang w:val="es-AR"/>
        </w:rPr>
        <w:t>5</w:t>
      </w:r>
      <w:r w:rsidR="00B9109F">
        <w:rPr>
          <w:lang w:val="es-AR"/>
        </w:rPr>
        <w:t xml:space="preserve"> </w:t>
      </w:r>
      <w:r w:rsidR="00B9109F" w:rsidRPr="00B9109F">
        <w:rPr>
          <w:lang w:val="es-AR"/>
        </w:rPr>
        <w:t>525</w:t>
      </w:r>
      <w:r w:rsidR="00B9109F">
        <w:rPr>
          <w:lang w:val="es-AR"/>
        </w:rPr>
        <w:t xml:space="preserve"> </w:t>
      </w:r>
      <w:r w:rsidR="00B9109F" w:rsidRPr="00B9109F">
        <w:rPr>
          <w:lang w:val="es-AR"/>
        </w:rPr>
        <w:t>324</w:t>
      </w:r>
      <w:r w:rsidR="00021CFD" w:rsidRPr="00B9109F">
        <w:rPr>
          <w:lang w:val="es-AR"/>
        </w:rPr>
        <w:t xml:space="preserve"> </w:t>
      </w:r>
      <w:r w:rsidR="00200566">
        <w:rPr>
          <w:lang w:val="es-AR"/>
        </w:rPr>
        <w:t>($EUA</w:t>
      </w:r>
      <w:r w:rsidR="00B9109F">
        <w:rPr>
          <w:lang w:val="es-AR"/>
        </w:rPr>
        <w:t xml:space="preserve"> </w:t>
      </w:r>
      <w:r w:rsidR="00B9109F" w:rsidRPr="00B9109F">
        <w:rPr>
          <w:lang w:val="es-AR"/>
        </w:rPr>
        <w:t>1</w:t>
      </w:r>
      <w:r w:rsidR="00B9109F">
        <w:rPr>
          <w:lang w:val="es-AR"/>
        </w:rPr>
        <w:t xml:space="preserve"> </w:t>
      </w:r>
      <w:r w:rsidR="00B9109F" w:rsidRPr="00B9109F">
        <w:rPr>
          <w:lang w:val="es-AR"/>
        </w:rPr>
        <w:t>363</w:t>
      </w:r>
      <w:r w:rsidR="00B9109F">
        <w:rPr>
          <w:lang w:val="es-AR"/>
        </w:rPr>
        <w:t xml:space="preserve"> </w:t>
      </w:r>
      <w:r w:rsidR="00B9109F" w:rsidRPr="00B9109F">
        <w:rPr>
          <w:lang w:val="es-AR"/>
        </w:rPr>
        <w:t>807</w:t>
      </w:r>
      <w:r w:rsidR="009C5424">
        <w:rPr>
          <w:lang w:val="es-AR"/>
        </w:rPr>
        <w:t>,</w:t>
      </w:r>
      <w:r w:rsidR="00021CFD" w:rsidRPr="00B9109F">
        <w:rPr>
          <w:lang w:val="es-AR"/>
        </w:rPr>
        <w:t xml:space="preserve"> para </w:t>
      </w:r>
      <w:r w:rsidR="00B9109F">
        <w:rPr>
          <w:lang w:val="es-AR"/>
        </w:rPr>
        <w:t>la ONUDI</w:t>
      </w:r>
      <w:r w:rsidR="009C5424">
        <w:rPr>
          <w:lang w:val="es-AR"/>
        </w:rPr>
        <w:t>,</w:t>
      </w:r>
      <w:r w:rsidR="00021CFD" w:rsidRPr="00B9109F">
        <w:rPr>
          <w:lang w:val="es-AR"/>
        </w:rPr>
        <w:t xml:space="preserve"> y</w:t>
      </w:r>
      <w:r w:rsidR="00ED30F4" w:rsidRPr="00ED30F4">
        <w:rPr>
          <w:lang w:val="es-AR"/>
        </w:rPr>
        <w:t xml:space="preserve"> $EUA </w:t>
      </w:r>
      <w:r w:rsidR="00B9109F" w:rsidRPr="00B9109F">
        <w:rPr>
          <w:lang w:val="es-AR"/>
        </w:rPr>
        <w:t>4</w:t>
      </w:r>
      <w:r w:rsidR="00B9109F">
        <w:rPr>
          <w:lang w:val="es-AR"/>
        </w:rPr>
        <w:t xml:space="preserve"> </w:t>
      </w:r>
      <w:r w:rsidR="00B9109F" w:rsidRPr="00B9109F">
        <w:rPr>
          <w:lang w:val="es-AR"/>
        </w:rPr>
        <w:t>161</w:t>
      </w:r>
      <w:r w:rsidR="00B9109F">
        <w:rPr>
          <w:lang w:val="es-AR"/>
        </w:rPr>
        <w:t xml:space="preserve"> </w:t>
      </w:r>
      <w:r w:rsidR="00B9109F" w:rsidRPr="00B9109F">
        <w:rPr>
          <w:lang w:val="es-AR"/>
        </w:rPr>
        <w:t>517</w:t>
      </w:r>
      <w:r w:rsidR="009C5424">
        <w:rPr>
          <w:lang w:val="es-AR"/>
        </w:rPr>
        <w:t>,</w:t>
      </w:r>
      <w:r w:rsidR="00021CFD" w:rsidRPr="00B9109F">
        <w:rPr>
          <w:lang w:val="es-AR"/>
        </w:rPr>
        <w:t xml:space="preserve"> para </w:t>
      </w:r>
      <w:r w:rsidR="00B9109F">
        <w:rPr>
          <w:lang w:val="es-AR"/>
        </w:rPr>
        <w:t>el PNUD</w:t>
      </w:r>
      <w:r w:rsidR="00021CFD" w:rsidRPr="00B9109F">
        <w:rPr>
          <w:lang w:val="es-AR"/>
        </w:rPr>
        <w:t xml:space="preserve">) </w:t>
      </w:r>
      <w:r w:rsidR="00B9109F">
        <w:rPr>
          <w:lang w:val="es-AR"/>
        </w:rPr>
        <w:t>como</w:t>
      </w:r>
      <w:r w:rsidR="00021CFD" w:rsidRPr="00B9109F">
        <w:rPr>
          <w:lang w:val="es-AR"/>
        </w:rPr>
        <w:t xml:space="preserve"> </w:t>
      </w:r>
      <w:r w:rsidR="00B9109F">
        <w:rPr>
          <w:lang w:val="es-AR"/>
        </w:rPr>
        <w:t>se indica</w:t>
      </w:r>
      <w:r w:rsidR="00021CFD" w:rsidRPr="00B9109F">
        <w:rPr>
          <w:lang w:val="es-AR"/>
        </w:rPr>
        <w:t xml:space="preserve"> </w:t>
      </w:r>
      <w:r w:rsidR="009C5424" w:rsidRPr="009C5424">
        <w:rPr>
          <w:lang w:val="es-AR"/>
        </w:rPr>
        <w:t>en el Cuadro</w:t>
      </w:r>
      <w:r w:rsidR="00021CFD" w:rsidRPr="00B9109F">
        <w:rPr>
          <w:lang w:val="es-AR"/>
        </w:rPr>
        <w:t> 4.</w:t>
      </w:r>
    </w:p>
    <w:p w:rsidR="00021CFD" w:rsidRPr="00B9109F" w:rsidRDefault="009C5424" w:rsidP="00021CFD">
      <w:pPr>
        <w:keepNext/>
        <w:rPr>
          <w:b/>
          <w:lang w:val="es-AR"/>
        </w:rPr>
      </w:pPr>
      <w:r>
        <w:rPr>
          <w:b/>
          <w:lang w:val="es-AR"/>
        </w:rPr>
        <w:t>Cuadro</w:t>
      </w:r>
      <w:r w:rsidRPr="00B9109F">
        <w:rPr>
          <w:b/>
          <w:lang w:val="es-AR"/>
        </w:rPr>
        <w:t xml:space="preserve"> 4. </w:t>
      </w:r>
      <w:r w:rsidR="00021CFD" w:rsidRPr="00B9109F">
        <w:rPr>
          <w:b/>
          <w:lang w:val="es-AR"/>
        </w:rPr>
        <w:t>Informe financiero de</w:t>
      </w:r>
      <w:r>
        <w:rPr>
          <w:b/>
          <w:lang w:val="es-AR"/>
        </w:rPr>
        <w:t xml:space="preserve"> </w:t>
      </w:r>
      <w:r w:rsidR="00021CFD" w:rsidRPr="00B9109F">
        <w:rPr>
          <w:b/>
          <w:lang w:val="es-AR"/>
        </w:rPr>
        <w:t>l</w:t>
      </w:r>
      <w:r>
        <w:rPr>
          <w:b/>
          <w:lang w:val="es-AR"/>
        </w:rPr>
        <w:t>a</w:t>
      </w:r>
      <w:r w:rsidR="00021CFD" w:rsidRPr="00B9109F">
        <w:rPr>
          <w:b/>
          <w:lang w:val="es-AR"/>
        </w:rPr>
        <w:t xml:space="preserve"> etapa I del plan de gestión de eliminación de </w:t>
      </w:r>
      <w:r w:rsidR="00B9109F">
        <w:rPr>
          <w:b/>
          <w:lang w:val="es-AR"/>
        </w:rPr>
        <w:t>los HCFC</w:t>
      </w:r>
      <w:r w:rsidR="00021CFD" w:rsidRPr="00B9109F">
        <w:rPr>
          <w:b/>
          <w:lang w:val="es-AR"/>
        </w:rPr>
        <w:t xml:space="preserve"> para Egipto (</w:t>
      </w:r>
      <w:r w:rsidR="00B9109F">
        <w:rPr>
          <w:b/>
          <w:lang w:val="es-AR"/>
        </w:rPr>
        <w:t>$EUA</w:t>
      </w:r>
      <w:r w:rsidR="00021CFD" w:rsidRPr="00B9109F">
        <w:rPr>
          <w:b/>
          <w:lang w:val="es-AR"/>
        </w:rPr>
        <w:t>)</w:t>
      </w:r>
    </w:p>
    <w:tbl>
      <w:tblPr>
        <w:tblW w:w="944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53"/>
        <w:gridCol w:w="1530"/>
        <w:gridCol w:w="1470"/>
        <w:gridCol w:w="1470"/>
        <w:gridCol w:w="1470"/>
        <w:gridCol w:w="2250"/>
      </w:tblGrid>
      <w:tr w:rsidR="00021CFD" w:rsidRPr="00B9109F" w:rsidTr="00B9109F">
        <w:trPr>
          <w:trHeight w:val="152"/>
        </w:trPr>
        <w:tc>
          <w:tcPr>
            <w:tcW w:w="2783" w:type="dxa"/>
            <w:gridSpan w:val="2"/>
            <w:noWrap/>
            <w:tcMar>
              <w:top w:w="0" w:type="dxa"/>
              <w:left w:w="108" w:type="dxa"/>
              <w:bottom w:w="0" w:type="dxa"/>
              <w:right w:w="108" w:type="dxa"/>
            </w:tcMar>
            <w:vAlign w:val="center"/>
            <w:hideMark/>
          </w:tcPr>
          <w:p w:rsidR="00021CFD" w:rsidRPr="00B9109F" w:rsidRDefault="00021CFD" w:rsidP="00B9109F">
            <w:pPr>
              <w:rPr>
                <w:b/>
                <w:bCs/>
                <w:color w:val="000000"/>
                <w:sz w:val="20"/>
                <w:szCs w:val="20"/>
                <w:lang w:val="es-AR"/>
              </w:rPr>
            </w:pPr>
            <w:r w:rsidRPr="00B9109F">
              <w:rPr>
                <w:b/>
                <w:bCs/>
                <w:color w:val="000000"/>
                <w:sz w:val="20"/>
                <w:szCs w:val="20"/>
                <w:lang w:val="es-AR"/>
              </w:rPr>
              <w:t>Tramo</w:t>
            </w:r>
          </w:p>
        </w:tc>
        <w:tc>
          <w:tcPr>
            <w:tcW w:w="1470" w:type="dxa"/>
            <w:noWrap/>
            <w:tcMar>
              <w:top w:w="0" w:type="dxa"/>
              <w:left w:w="108" w:type="dxa"/>
              <w:bottom w:w="0" w:type="dxa"/>
              <w:right w:w="108" w:type="dxa"/>
            </w:tcMar>
            <w:vAlign w:val="center"/>
            <w:hideMark/>
          </w:tcPr>
          <w:p w:rsidR="00021CFD" w:rsidRPr="00B9109F" w:rsidRDefault="00B9109F" w:rsidP="00B9109F">
            <w:pPr>
              <w:jc w:val="center"/>
              <w:rPr>
                <w:b/>
                <w:bCs/>
                <w:color w:val="000000"/>
                <w:sz w:val="20"/>
                <w:szCs w:val="20"/>
                <w:lang w:val="es-AR"/>
              </w:rPr>
            </w:pPr>
            <w:r>
              <w:rPr>
                <w:b/>
                <w:bCs/>
                <w:color w:val="000000"/>
                <w:sz w:val="20"/>
                <w:szCs w:val="20"/>
                <w:lang w:val="es-AR"/>
              </w:rPr>
              <w:t>ONUDI</w:t>
            </w:r>
          </w:p>
        </w:tc>
        <w:tc>
          <w:tcPr>
            <w:tcW w:w="1470" w:type="dxa"/>
            <w:tcMar>
              <w:top w:w="0" w:type="dxa"/>
              <w:left w:w="108" w:type="dxa"/>
              <w:bottom w:w="0" w:type="dxa"/>
              <w:right w:w="108" w:type="dxa"/>
            </w:tcMar>
            <w:vAlign w:val="center"/>
            <w:hideMark/>
          </w:tcPr>
          <w:p w:rsidR="00021CFD" w:rsidRPr="00B9109F" w:rsidRDefault="00B9109F" w:rsidP="00B9109F">
            <w:pPr>
              <w:jc w:val="center"/>
              <w:rPr>
                <w:b/>
                <w:bCs/>
                <w:color w:val="000000"/>
                <w:sz w:val="20"/>
                <w:szCs w:val="20"/>
                <w:lang w:val="es-AR"/>
              </w:rPr>
            </w:pPr>
            <w:r>
              <w:rPr>
                <w:b/>
                <w:bCs/>
                <w:color w:val="000000"/>
                <w:sz w:val="20"/>
                <w:szCs w:val="20"/>
                <w:lang w:val="es-AR"/>
              </w:rPr>
              <w:t>PNUD</w:t>
            </w:r>
          </w:p>
        </w:tc>
        <w:tc>
          <w:tcPr>
            <w:tcW w:w="1470" w:type="dxa"/>
            <w:noWrap/>
            <w:tcMar>
              <w:top w:w="0" w:type="dxa"/>
              <w:left w:w="108" w:type="dxa"/>
              <w:bottom w:w="0" w:type="dxa"/>
              <w:right w:w="108" w:type="dxa"/>
            </w:tcMar>
            <w:vAlign w:val="center"/>
            <w:hideMark/>
          </w:tcPr>
          <w:p w:rsidR="00021CFD" w:rsidRPr="00B9109F" w:rsidRDefault="00021CFD" w:rsidP="00B9109F">
            <w:pPr>
              <w:jc w:val="center"/>
              <w:rPr>
                <w:b/>
                <w:bCs/>
                <w:color w:val="000000"/>
                <w:sz w:val="20"/>
                <w:szCs w:val="20"/>
                <w:lang w:val="es-AR"/>
              </w:rPr>
            </w:pPr>
            <w:r w:rsidRPr="00B9109F">
              <w:rPr>
                <w:b/>
                <w:bCs/>
                <w:color w:val="000000"/>
                <w:sz w:val="20"/>
                <w:szCs w:val="20"/>
                <w:lang w:val="es-AR"/>
              </w:rPr>
              <w:t>Total</w:t>
            </w:r>
          </w:p>
        </w:tc>
        <w:tc>
          <w:tcPr>
            <w:tcW w:w="2250" w:type="dxa"/>
            <w:noWrap/>
            <w:tcMar>
              <w:top w:w="0" w:type="dxa"/>
              <w:left w:w="108" w:type="dxa"/>
              <w:bottom w:w="0" w:type="dxa"/>
              <w:right w:w="108" w:type="dxa"/>
            </w:tcMar>
            <w:vAlign w:val="center"/>
            <w:hideMark/>
          </w:tcPr>
          <w:p w:rsidR="00021CFD" w:rsidRPr="00B9109F" w:rsidRDefault="009C5424" w:rsidP="00B9109F">
            <w:pPr>
              <w:jc w:val="center"/>
              <w:rPr>
                <w:b/>
                <w:bCs/>
                <w:color w:val="000000"/>
                <w:sz w:val="20"/>
                <w:szCs w:val="20"/>
                <w:lang w:val="es-AR"/>
              </w:rPr>
            </w:pPr>
            <w:r w:rsidRPr="009C5424">
              <w:rPr>
                <w:b/>
                <w:bCs/>
                <w:color w:val="000000"/>
                <w:sz w:val="20"/>
                <w:szCs w:val="20"/>
                <w:lang w:val="es-AR"/>
              </w:rPr>
              <w:t>Índice de desembolsos</w:t>
            </w:r>
            <w:r>
              <w:rPr>
                <w:b/>
                <w:bCs/>
                <w:color w:val="000000"/>
                <w:sz w:val="20"/>
                <w:szCs w:val="20"/>
                <w:lang w:val="es-AR"/>
              </w:rPr>
              <w:t xml:space="preserve"> </w:t>
            </w:r>
            <w:r w:rsidR="00021CFD" w:rsidRPr="00B9109F">
              <w:rPr>
                <w:b/>
                <w:bCs/>
                <w:color w:val="000000"/>
                <w:sz w:val="20"/>
                <w:szCs w:val="20"/>
                <w:lang w:val="es-AR"/>
              </w:rPr>
              <w:t>(%)</w:t>
            </w:r>
          </w:p>
        </w:tc>
      </w:tr>
      <w:tr w:rsidR="00021CFD" w:rsidRPr="00B9109F" w:rsidTr="00B9109F">
        <w:trPr>
          <w:trHeight w:val="188"/>
        </w:trPr>
        <w:tc>
          <w:tcPr>
            <w:tcW w:w="1253" w:type="dxa"/>
            <w:vMerge w:val="restart"/>
            <w:noWrap/>
            <w:tcMar>
              <w:top w:w="0" w:type="dxa"/>
              <w:left w:w="108" w:type="dxa"/>
              <w:bottom w:w="0" w:type="dxa"/>
              <w:right w:w="108" w:type="dxa"/>
            </w:tcMar>
            <w:vAlign w:val="center"/>
            <w:hideMark/>
          </w:tcPr>
          <w:p w:rsidR="00021CFD" w:rsidRPr="00B9109F" w:rsidRDefault="00021CFD" w:rsidP="00B9109F">
            <w:pPr>
              <w:rPr>
                <w:color w:val="000000"/>
                <w:sz w:val="20"/>
                <w:szCs w:val="20"/>
                <w:lang w:val="es-AR"/>
              </w:rPr>
            </w:pPr>
            <w:r w:rsidRPr="00B9109F">
              <w:rPr>
                <w:color w:val="000000"/>
                <w:sz w:val="20"/>
                <w:szCs w:val="20"/>
                <w:lang w:val="es-AR"/>
              </w:rPr>
              <w:t>Primero</w:t>
            </w:r>
            <w:r w:rsidRPr="00B9109F">
              <w:rPr>
                <w:lang w:val="es-AR"/>
              </w:rPr>
              <w:t xml:space="preserve"> </w:t>
            </w:r>
          </w:p>
        </w:tc>
        <w:tc>
          <w:tcPr>
            <w:tcW w:w="1530" w:type="dxa"/>
            <w:noWrap/>
            <w:tcMar>
              <w:top w:w="0" w:type="dxa"/>
              <w:left w:w="108" w:type="dxa"/>
              <w:bottom w:w="0" w:type="dxa"/>
              <w:right w:w="108" w:type="dxa"/>
            </w:tcMar>
            <w:vAlign w:val="center"/>
            <w:hideMark/>
          </w:tcPr>
          <w:p w:rsidR="00021CFD" w:rsidRPr="00B9109F" w:rsidRDefault="00021CFD" w:rsidP="00B9109F">
            <w:pPr>
              <w:rPr>
                <w:color w:val="000000"/>
                <w:sz w:val="20"/>
                <w:szCs w:val="20"/>
                <w:lang w:val="es-AR"/>
              </w:rPr>
            </w:pPr>
            <w:r w:rsidRPr="00B9109F">
              <w:rPr>
                <w:color w:val="000000"/>
                <w:sz w:val="20"/>
                <w:szCs w:val="20"/>
                <w:lang w:val="es-AR"/>
              </w:rPr>
              <w:t>Aprobado</w:t>
            </w:r>
            <w:r w:rsidRPr="00B9109F">
              <w:rPr>
                <w:lang w:val="es-AR"/>
              </w:rPr>
              <w:t xml:space="preserve"> </w:t>
            </w:r>
          </w:p>
        </w:tc>
        <w:tc>
          <w:tcPr>
            <w:tcW w:w="1470" w:type="dxa"/>
            <w:noWrap/>
            <w:tcMar>
              <w:top w:w="0" w:type="dxa"/>
              <w:left w:w="115" w:type="dxa"/>
              <w:bottom w:w="0" w:type="dxa"/>
              <w:right w:w="202" w:type="dxa"/>
            </w:tcMar>
            <w:vAlign w:val="center"/>
            <w:hideMark/>
          </w:tcPr>
          <w:p w:rsidR="00021CFD" w:rsidRPr="00B9109F" w:rsidRDefault="00021CFD" w:rsidP="00B9109F">
            <w:pPr>
              <w:jc w:val="right"/>
              <w:rPr>
                <w:color w:val="000000"/>
                <w:sz w:val="20"/>
                <w:szCs w:val="20"/>
                <w:lang w:val="es-AR"/>
              </w:rPr>
            </w:pPr>
            <w:r w:rsidRPr="00B9109F">
              <w:rPr>
                <w:color w:val="000000"/>
                <w:sz w:val="20"/>
                <w:szCs w:val="20"/>
                <w:lang w:val="es-AR"/>
              </w:rPr>
              <w:t>95</w:t>
            </w:r>
            <w:r w:rsidR="00B9109F" w:rsidRPr="00B9109F">
              <w:rPr>
                <w:color w:val="000000"/>
                <w:sz w:val="20"/>
                <w:szCs w:val="20"/>
                <w:lang w:val="es-AR"/>
              </w:rPr>
              <w:t>0</w:t>
            </w:r>
            <w:r w:rsidR="00B9109F">
              <w:rPr>
                <w:color w:val="000000"/>
                <w:sz w:val="20"/>
                <w:szCs w:val="20"/>
                <w:lang w:val="es-AR"/>
              </w:rPr>
              <w:t xml:space="preserve"> </w:t>
            </w:r>
            <w:r w:rsidR="00B9109F" w:rsidRPr="00B9109F">
              <w:rPr>
                <w:color w:val="000000"/>
                <w:sz w:val="20"/>
                <w:szCs w:val="20"/>
                <w:lang w:val="es-AR"/>
              </w:rPr>
              <w:t>000</w:t>
            </w:r>
          </w:p>
        </w:tc>
        <w:tc>
          <w:tcPr>
            <w:tcW w:w="1470" w:type="dxa"/>
            <w:tcMar>
              <w:top w:w="0" w:type="dxa"/>
              <w:left w:w="115" w:type="dxa"/>
              <w:bottom w:w="0" w:type="dxa"/>
              <w:right w:w="202" w:type="dxa"/>
            </w:tcMar>
            <w:vAlign w:val="center"/>
            <w:hideMark/>
          </w:tcPr>
          <w:p w:rsidR="00021CFD" w:rsidRPr="00B9109F" w:rsidRDefault="00B9109F" w:rsidP="00B9109F">
            <w:pPr>
              <w:jc w:val="right"/>
              <w:rPr>
                <w:sz w:val="20"/>
                <w:szCs w:val="20"/>
                <w:lang w:val="es-AR"/>
              </w:rPr>
            </w:pPr>
            <w:r w:rsidRPr="00B9109F">
              <w:rPr>
                <w:sz w:val="20"/>
                <w:szCs w:val="20"/>
                <w:lang w:val="es-AR"/>
              </w:rPr>
              <w:t>2</w:t>
            </w:r>
            <w:r>
              <w:rPr>
                <w:sz w:val="20"/>
                <w:szCs w:val="20"/>
                <w:lang w:val="es-AR"/>
              </w:rPr>
              <w:t xml:space="preserve"> </w:t>
            </w:r>
            <w:r w:rsidRPr="00B9109F">
              <w:rPr>
                <w:sz w:val="20"/>
                <w:szCs w:val="20"/>
                <w:lang w:val="es-AR"/>
              </w:rPr>
              <w:t>000</w:t>
            </w:r>
            <w:r>
              <w:rPr>
                <w:sz w:val="20"/>
                <w:szCs w:val="20"/>
                <w:lang w:val="es-AR"/>
              </w:rPr>
              <w:t xml:space="preserve"> </w:t>
            </w:r>
            <w:r w:rsidRPr="00B9109F">
              <w:rPr>
                <w:sz w:val="20"/>
                <w:szCs w:val="20"/>
                <w:lang w:val="es-AR"/>
              </w:rPr>
              <w:t>000</w:t>
            </w:r>
          </w:p>
        </w:tc>
        <w:tc>
          <w:tcPr>
            <w:tcW w:w="1470" w:type="dxa"/>
            <w:noWrap/>
            <w:tcMar>
              <w:top w:w="0" w:type="dxa"/>
              <w:left w:w="115" w:type="dxa"/>
              <w:bottom w:w="0" w:type="dxa"/>
              <w:right w:w="202" w:type="dxa"/>
            </w:tcMar>
            <w:vAlign w:val="center"/>
            <w:hideMark/>
          </w:tcPr>
          <w:p w:rsidR="00021CFD" w:rsidRPr="00B9109F" w:rsidRDefault="00B9109F" w:rsidP="00B9109F">
            <w:pPr>
              <w:jc w:val="right"/>
              <w:rPr>
                <w:sz w:val="20"/>
                <w:szCs w:val="20"/>
                <w:lang w:val="es-AR"/>
              </w:rPr>
            </w:pPr>
            <w:r w:rsidRPr="00B9109F">
              <w:rPr>
                <w:sz w:val="20"/>
                <w:szCs w:val="20"/>
                <w:lang w:val="es-AR"/>
              </w:rPr>
              <w:t>2</w:t>
            </w:r>
            <w:r>
              <w:rPr>
                <w:sz w:val="20"/>
                <w:szCs w:val="20"/>
                <w:lang w:val="es-AR"/>
              </w:rPr>
              <w:t xml:space="preserve"> </w:t>
            </w:r>
            <w:r w:rsidRPr="00B9109F">
              <w:rPr>
                <w:sz w:val="20"/>
                <w:szCs w:val="20"/>
                <w:lang w:val="es-AR"/>
              </w:rPr>
              <w:t>950</w:t>
            </w:r>
            <w:r>
              <w:rPr>
                <w:sz w:val="20"/>
                <w:szCs w:val="20"/>
                <w:lang w:val="es-AR"/>
              </w:rPr>
              <w:t xml:space="preserve"> </w:t>
            </w:r>
            <w:r w:rsidRPr="00B9109F">
              <w:rPr>
                <w:sz w:val="20"/>
                <w:szCs w:val="20"/>
                <w:lang w:val="es-AR"/>
              </w:rPr>
              <w:t>000</w:t>
            </w:r>
          </w:p>
        </w:tc>
        <w:tc>
          <w:tcPr>
            <w:tcW w:w="2250" w:type="dxa"/>
            <w:vMerge w:val="restart"/>
            <w:noWrap/>
            <w:tcMar>
              <w:top w:w="0" w:type="dxa"/>
              <w:left w:w="108" w:type="dxa"/>
              <w:bottom w:w="0" w:type="dxa"/>
              <w:right w:w="108" w:type="dxa"/>
            </w:tcMar>
            <w:vAlign w:val="center"/>
            <w:hideMark/>
          </w:tcPr>
          <w:p w:rsidR="00021CFD" w:rsidRPr="00B9109F" w:rsidRDefault="00021CFD" w:rsidP="00B9109F">
            <w:pPr>
              <w:jc w:val="center"/>
              <w:rPr>
                <w:color w:val="000000"/>
                <w:sz w:val="20"/>
                <w:szCs w:val="20"/>
                <w:lang w:val="es-AR"/>
              </w:rPr>
            </w:pPr>
            <w:r w:rsidRPr="00B9109F">
              <w:rPr>
                <w:color w:val="000000"/>
                <w:sz w:val="20"/>
                <w:szCs w:val="20"/>
                <w:lang w:val="es-AR"/>
              </w:rPr>
              <w:t>100</w:t>
            </w:r>
          </w:p>
        </w:tc>
      </w:tr>
      <w:tr w:rsidR="00021CFD" w:rsidRPr="00B9109F" w:rsidTr="00B9109F">
        <w:trPr>
          <w:trHeight w:val="125"/>
        </w:trPr>
        <w:tc>
          <w:tcPr>
            <w:tcW w:w="1253" w:type="dxa"/>
            <w:vMerge/>
            <w:vAlign w:val="center"/>
            <w:hideMark/>
          </w:tcPr>
          <w:p w:rsidR="00021CFD" w:rsidRPr="00B9109F" w:rsidRDefault="00021CFD" w:rsidP="00B9109F">
            <w:pPr>
              <w:rPr>
                <w:color w:val="000000"/>
                <w:sz w:val="20"/>
                <w:szCs w:val="20"/>
                <w:lang w:val="es-AR"/>
              </w:rPr>
            </w:pPr>
          </w:p>
        </w:tc>
        <w:tc>
          <w:tcPr>
            <w:tcW w:w="1530" w:type="dxa"/>
            <w:noWrap/>
            <w:tcMar>
              <w:top w:w="0" w:type="dxa"/>
              <w:left w:w="108" w:type="dxa"/>
              <w:bottom w:w="0" w:type="dxa"/>
              <w:right w:w="108" w:type="dxa"/>
            </w:tcMar>
            <w:vAlign w:val="center"/>
            <w:hideMark/>
          </w:tcPr>
          <w:p w:rsidR="00021CFD" w:rsidRPr="00B9109F" w:rsidRDefault="00021CFD" w:rsidP="00B9109F">
            <w:pPr>
              <w:rPr>
                <w:color w:val="000000"/>
                <w:sz w:val="20"/>
                <w:szCs w:val="20"/>
                <w:lang w:val="es-AR"/>
              </w:rPr>
            </w:pPr>
            <w:r w:rsidRPr="00B9109F">
              <w:rPr>
                <w:color w:val="000000"/>
                <w:sz w:val="20"/>
                <w:szCs w:val="20"/>
                <w:lang w:val="es-AR"/>
              </w:rPr>
              <w:t>Desembolsado</w:t>
            </w:r>
            <w:r w:rsidRPr="00B9109F">
              <w:rPr>
                <w:lang w:val="es-AR"/>
              </w:rPr>
              <w:t xml:space="preserve"> </w:t>
            </w:r>
          </w:p>
        </w:tc>
        <w:tc>
          <w:tcPr>
            <w:tcW w:w="1470" w:type="dxa"/>
            <w:noWrap/>
            <w:tcMar>
              <w:top w:w="0" w:type="dxa"/>
              <w:left w:w="115" w:type="dxa"/>
              <w:bottom w:w="0" w:type="dxa"/>
              <w:right w:w="202" w:type="dxa"/>
            </w:tcMar>
            <w:vAlign w:val="center"/>
            <w:hideMark/>
          </w:tcPr>
          <w:p w:rsidR="00021CFD" w:rsidRPr="00B9109F" w:rsidRDefault="00021CFD" w:rsidP="00B9109F">
            <w:pPr>
              <w:jc w:val="right"/>
              <w:rPr>
                <w:color w:val="000000"/>
                <w:sz w:val="20"/>
                <w:szCs w:val="20"/>
                <w:lang w:val="es-AR"/>
              </w:rPr>
            </w:pPr>
            <w:r w:rsidRPr="00B9109F">
              <w:rPr>
                <w:color w:val="000000"/>
                <w:sz w:val="20"/>
                <w:szCs w:val="20"/>
                <w:lang w:val="es-AR"/>
              </w:rPr>
              <w:t>94</w:t>
            </w:r>
            <w:r w:rsidR="00B9109F" w:rsidRPr="00B9109F">
              <w:rPr>
                <w:color w:val="000000"/>
                <w:sz w:val="20"/>
                <w:szCs w:val="20"/>
                <w:lang w:val="es-AR"/>
              </w:rPr>
              <w:t>7</w:t>
            </w:r>
            <w:r w:rsidR="00B9109F">
              <w:rPr>
                <w:color w:val="000000"/>
                <w:sz w:val="20"/>
                <w:szCs w:val="20"/>
                <w:lang w:val="es-AR"/>
              </w:rPr>
              <w:t xml:space="preserve"> </w:t>
            </w:r>
            <w:r w:rsidR="00B9109F" w:rsidRPr="00B9109F">
              <w:rPr>
                <w:color w:val="000000"/>
                <w:sz w:val="20"/>
                <w:szCs w:val="20"/>
                <w:lang w:val="es-AR"/>
              </w:rPr>
              <w:t>966</w:t>
            </w:r>
            <w:r w:rsidRPr="00B9109F">
              <w:rPr>
                <w:color w:val="000000"/>
                <w:sz w:val="20"/>
                <w:szCs w:val="20"/>
                <w:lang w:val="es-AR"/>
              </w:rPr>
              <w:t>*</w:t>
            </w:r>
          </w:p>
        </w:tc>
        <w:tc>
          <w:tcPr>
            <w:tcW w:w="1470" w:type="dxa"/>
            <w:tcMar>
              <w:top w:w="0" w:type="dxa"/>
              <w:left w:w="115" w:type="dxa"/>
              <w:bottom w:w="0" w:type="dxa"/>
              <w:right w:w="202" w:type="dxa"/>
            </w:tcMar>
            <w:vAlign w:val="center"/>
            <w:hideMark/>
          </w:tcPr>
          <w:p w:rsidR="00021CFD" w:rsidRPr="00B9109F" w:rsidRDefault="00B9109F" w:rsidP="00B9109F">
            <w:pPr>
              <w:jc w:val="right"/>
              <w:rPr>
                <w:sz w:val="20"/>
                <w:szCs w:val="20"/>
                <w:lang w:val="es-AR"/>
              </w:rPr>
            </w:pPr>
            <w:r w:rsidRPr="00B9109F">
              <w:rPr>
                <w:sz w:val="20"/>
                <w:szCs w:val="20"/>
                <w:lang w:val="es-AR"/>
              </w:rPr>
              <w:t>1</w:t>
            </w:r>
            <w:r>
              <w:rPr>
                <w:sz w:val="20"/>
                <w:szCs w:val="20"/>
                <w:lang w:val="es-AR"/>
              </w:rPr>
              <w:t xml:space="preserve"> </w:t>
            </w:r>
            <w:r w:rsidRPr="00B9109F">
              <w:rPr>
                <w:sz w:val="20"/>
                <w:szCs w:val="20"/>
                <w:lang w:val="es-AR"/>
              </w:rPr>
              <w:t>988</w:t>
            </w:r>
            <w:r>
              <w:rPr>
                <w:sz w:val="20"/>
                <w:szCs w:val="20"/>
                <w:lang w:val="es-AR"/>
              </w:rPr>
              <w:t xml:space="preserve"> </w:t>
            </w:r>
            <w:r w:rsidRPr="00B9109F">
              <w:rPr>
                <w:sz w:val="20"/>
                <w:szCs w:val="20"/>
                <w:lang w:val="es-AR"/>
              </w:rPr>
              <w:t>166</w:t>
            </w:r>
          </w:p>
        </w:tc>
        <w:tc>
          <w:tcPr>
            <w:tcW w:w="1470" w:type="dxa"/>
            <w:noWrap/>
            <w:tcMar>
              <w:top w:w="0" w:type="dxa"/>
              <w:left w:w="115" w:type="dxa"/>
              <w:bottom w:w="0" w:type="dxa"/>
              <w:right w:w="202" w:type="dxa"/>
            </w:tcMar>
            <w:vAlign w:val="center"/>
            <w:hideMark/>
          </w:tcPr>
          <w:p w:rsidR="00021CFD" w:rsidRPr="00B9109F" w:rsidRDefault="00B9109F" w:rsidP="00B9109F">
            <w:pPr>
              <w:jc w:val="right"/>
              <w:rPr>
                <w:sz w:val="20"/>
                <w:szCs w:val="20"/>
                <w:lang w:val="es-AR"/>
              </w:rPr>
            </w:pPr>
            <w:r w:rsidRPr="00B9109F">
              <w:rPr>
                <w:sz w:val="20"/>
                <w:szCs w:val="20"/>
                <w:lang w:val="es-AR"/>
              </w:rPr>
              <w:t>2</w:t>
            </w:r>
            <w:r>
              <w:rPr>
                <w:sz w:val="20"/>
                <w:szCs w:val="20"/>
                <w:lang w:val="es-AR"/>
              </w:rPr>
              <w:t xml:space="preserve"> </w:t>
            </w:r>
            <w:r w:rsidRPr="00B9109F">
              <w:rPr>
                <w:sz w:val="20"/>
                <w:szCs w:val="20"/>
                <w:lang w:val="es-AR"/>
              </w:rPr>
              <w:t>936</w:t>
            </w:r>
            <w:r>
              <w:rPr>
                <w:sz w:val="20"/>
                <w:szCs w:val="20"/>
                <w:lang w:val="es-AR"/>
              </w:rPr>
              <w:t xml:space="preserve"> </w:t>
            </w:r>
            <w:r w:rsidRPr="00B9109F">
              <w:rPr>
                <w:sz w:val="20"/>
                <w:szCs w:val="20"/>
                <w:lang w:val="es-AR"/>
              </w:rPr>
              <w:t>132</w:t>
            </w:r>
          </w:p>
        </w:tc>
        <w:tc>
          <w:tcPr>
            <w:tcW w:w="2250" w:type="dxa"/>
            <w:vMerge/>
            <w:vAlign w:val="center"/>
            <w:hideMark/>
          </w:tcPr>
          <w:p w:rsidR="00021CFD" w:rsidRPr="00B9109F" w:rsidRDefault="00021CFD" w:rsidP="00B9109F">
            <w:pPr>
              <w:rPr>
                <w:color w:val="000000"/>
                <w:sz w:val="20"/>
                <w:szCs w:val="20"/>
                <w:lang w:val="es-AR"/>
              </w:rPr>
            </w:pPr>
          </w:p>
        </w:tc>
      </w:tr>
      <w:tr w:rsidR="00021CFD" w:rsidRPr="00B9109F" w:rsidTr="00B9109F">
        <w:trPr>
          <w:trHeight w:val="71"/>
        </w:trPr>
        <w:tc>
          <w:tcPr>
            <w:tcW w:w="1253" w:type="dxa"/>
            <w:vMerge w:val="restart"/>
            <w:noWrap/>
            <w:tcMar>
              <w:top w:w="0" w:type="dxa"/>
              <w:left w:w="108" w:type="dxa"/>
              <w:bottom w:w="0" w:type="dxa"/>
              <w:right w:w="108" w:type="dxa"/>
            </w:tcMar>
            <w:vAlign w:val="center"/>
            <w:hideMark/>
          </w:tcPr>
          <w:p w:rsidR="00021CFD" w:rsidRPr="00B9109F" w:rsidRDefault="00021CFD" w:rsidP="00B9109F">
            <w:pPr>
              <w:rPr>
                <w:color w:val="000000"/>
                <w:sz w:val="20"/>
                <w:szCs w:val="20"/>
                <w:lang w:val="es-AR"/>
              </w:rPr>
            </w:pPr>
            <w:r w:rsidRPr="00B9109F">
              <w:rPr>
                <w:color w:val="000000"/>
                <w:sz w:val="20"/>
                <w:szCs w:val="20"/>
                <w:lang w:val="es-AR"/>
              </w:rPr>
              <w:t>En segundo lugar</w:t>
            </w:r>
            <w:r w:rsidRPr="00B9109F">
              <w:rPr>
                <w:lang w:val="es-AR"/>
              </w:rPr>
              <w:t xml:space="preserve"> </w:t>
            </w:r>
          </w:p>
        </w:tc>
        <w:tc>
          <w:tcPr>
            <w:tcW w:w="1530" w:type="dxa"/>
            <w:noWrap/>
            <w:tcMar>
              <w:top w:w="0" w:type="dxa"/>
              <w:left w:w="108" w:type="dxa"/>
              <w:bottom w:w="0" w:type="dxa"/>
              <w:right w:w="108" w:type="dxa"/>
            </w:tcMar>
            <w:vAlign w:val="center"/>
            <w:hideMark/>
          </w:tcPr>
          <w:p w:rsidR="00021CFD" w:rsidRPr="00B9109F" w:rsidRDefault="00021CFD" w:rsidP="00B9109F">
            <w:pPr>
              <w:rPr>
                <w:color w:val="000000"/>
                <w:sz w:val="20"/>
                <w:szCs w:val="20"/>
                <w:lang w:val="es-AR"/>
              </w:rPr>
            </w:pPr>
            <w:r w:rsidRPr="00B9109F">
              <w:rPr>
                <w:color w:val="000000"/>
                <w:sz w:val="20"/>
                <w:szCs w:val="20"/>
                <w:lang w:val="es-AR"/>
              </w:rPr>
              <w:t>Aprobado</w:t>
            </w:r>
            <w:r w:rsidRPr="00B9109F">
              <w:rPr>
                <w:lang w:val="es-AR"/>
              </w:rPr>
              <w:t xml:space="preserve"> </w:t>
            </w:r>
          </w:p>
        </w:tc>
        <w:tc>
          <w:tcPr>
            <w:tcW w:w="1470" w:type="dxa"/>
            <w:noWrap/>
            <w:tcMar>
              <w:top w:w="0" w:type="dxa"/>
              <w:left w:w="115" w:type="dxa"/>
              <w:bottom w:w="0" w:type="dxa"/>
              <w:right w:w="202" w:type="dxa"/>
            </w:tcMar>
            <w:vAlign w:val="center"/>
            <w:hideMark/>
          </w:tcPr>
          <w:p w:rsidR="00021CFD" w:rsidRPr="00B9109F" w:rsidRDefault="00021CFD" w:rsidP="00B9109F">
            <w:pPr>
              <w:jc w:val="right"/>
              <w:rPr>
                <w:color w:val="000000"/>
                <w:sz w:val="20"/>
                <w:szCs w:val="20"/>
                <w:lang w:val="es-AR"/>
              </w:rPr>
            </w:pPr>
            <w:r w:rsidRPr="00B9109F">
              <w:rPr>
                <w:color w:val="000000"/>
                <w:sz w:val="20"/>
                <w:szCs w:val="20"/>
                <w:lang w:val="es-AR"/>
              </w:rPr>
              <w:t>25</w:t>
            </w:r>
            <w:r w:rsidR="00B9109F" w:rsidRPr="00B9109F">
              <w:rPr>
                <w:color w:val="000000"/>
                <w:sz w:val="20"/>
                <w:szCs w:val="20"/>
                <w:lang w:val="es-AR"/>
              </w:rPr>
              <w:t>0</w:t>
            </w:r>
            <w:r w:rsidR="00B9109F">
              <w:rPr>
                <w:color w:val="000000"/>
                <w:sz w:val="20"/>
                <w:szCs w:val="20"/>
                <w:lang w:val="es-AR"/>
              </w:rPr>
              <w:t xml:space="preserve"> </w:t>
            </w:r>
            <w:r w:rsidR="00B9109F" w:rsidRPr="00B9109F">
              <w:rPr>
                <w:color w:val="000000"/>
                <w:sz w:val="20"/>
                <w:szCs w:val="20"/>
                <w:lang w:val="es-AR"/>
              </w:rPr>
              <w:t>000</w:t>
            </w:r>
          </w:p>
        </w:tc>
        <w:tc>
          <w:tcPr>
            <w:tcW w:w="1470" w:type="dxa"/>
            <w:tcMar>
              <w:top w:w="0" w:type="dxa"/>
              <w:left w:w="115" w:type="dxa"/>
              <w:bottom w:w="0" w:type="dxa"/>
              <w:right w:w="202" w:type="dxa"/>
            </w:tcMar>
            <w:vAlign w:val="center"/>
            <w:hideMark/>
          </w:tcPr>
          <w:p w:rsidR="00021CFD" w:rsidRPr="00B9109F" w:rsidRDefault="00B9109F" w:rsidP="00B9109F">
            <w:pPr>
              <w:jc w:val="right"/>
              <w:rPr>
                <w:sz w:val="20"/>
                <w:szCs w:val="20"/>
                <w:lang w:val="es-AR"/>
              </w:rPr>
            </w:pPr>
            <w:r w:rsidRPr="00B9109F">
              <w:rPr>
                <w:sz w:val="20"/>
                <w:szCs w:val="20"/>
                <w:lang w:val="es-AR"/>
              </w:rPr>
              <w:t>2</w:t>
            </w:r>
            <w:r>
              <w:rPr>
                <w:sz w:val="20"/>
                <w:szCs w:val="20"/>
                <w:lang w:val="es-AR"/>
              </w:rPr>
              <w:t xml:space="preserve"> </w:t>
            </w:r>
            <w:r w:rsidRPr="00B9109F">
              <w:rPr>
                <w:sz w:val="20"/>
                <w:szCs w:val="20"/>
                <w:lang w:val="es-AR"/>
              </w:rPr>
              <w:t>000</w:t>
            </w:r>
            <w:r>
              <w:rPr>
                <w:sz w:val="20"/>
                <w:szCs w:val="20"/>
                <w:lang w:val="es-AR"/>
              </w:rPr>
              <w:t xml:space="preserve"> </w:t>
            </w:r>
            <w:r w:rsidRPr="00B9109F">
              <w:rPr>
                <w:sz w:val="20"/>
                <w:szCs w:val="20"/>
                <w:lang w:val="es-AR"/>
              </w:rPr>
              <w:t>000</w:t>
            </w:r>
          </w:p>
        </w:tc>
        <w:tc>
          <w:tcPr>
            <w:tcW w:w="1470" w:type="dxa"/>
            <w:noWrap/>
            <w:tcMar>
              <w:top w:w="0" w:type="dxa"/>
              <w:left w:w="115" w:type="dxa"/>
              <w:bottom w:w="0" w:type="dxa"/>
              <w:right w:w="202" w:type="dxa"/>
            </w:tcMar>
            <w:vAlign w:val="center"/>
            <w:hideMark/>
          </w:tcPr>
          <w:p w:rsidR="00021CFD" w:rsidRPr="00B9109F" w:rsidRDefault="00B9109F" w:rsidP="00B9109F">
            <w:pPr>
              <w:jc w:val="right"/>
              <w:rPr>
                <w:sz w:val="20"/>
                <w:szCs w:val="20"/>
                <w:lang w:val="es-AR"/>
              </w:rPr>
            </w:pPr>
            <w:r w:rsidRPr="00B9109F">
              <w:rPr>
                <w:sz w:val="20"/>
                <w:szCs w:val="20"/>
                <w:lang w:val="es-AR"/>
              </w:rPr>
              <w:t>2</w:t>
            </w:r>
            <w:r>
              <w:rPr>
                <w:sz w:val="20"/>
                <w:szCs w:val="20"/>
                <w:lang w:val="es-AR"/>
              </w:rPr>
              <w:t xml:space="preserve"> </w:t>
            </w:r>
            <w:r w:rsidRPr="00B9109F">
              <w:rPr>
                <w:sz w:val="20"/>
                <w:szCs w:val="20"/>
                <w:lang w:val="es-AR"/>
              </w:rPr>
              <w:t>250</w:t>
            </w:r>
            <w:r>
              <w:rPr>
                <w:sz w:val="20"/>
                <w:szCs w:val="20"/>
                <w:lang w:val="es-AR"/>
              </w:rPr>
              <w:t xml:space="preserve"> </w:t>
            </w:r>
            <w:r w:rsidRPr="00B9109F">
              <w:rPr>
                <w:sz w:val="20"/>
                <w:szCs w:val="20"/>
                <w:lang w:val="es-AR"/>
              </w:rPr>
              <w:t>000</w:t>
            </w:r>
          </w:p>
        </w:tc>
        <w:tc>
          <w:tcPr>
            <w:tcW w:w="2250" w:type="dxa"/>
            <w:vMerge w:val="restart"/>
            <w:noWrap/>
            <w:tcMar>
              <w:top w:w="0" w:type="dxa"/>
              <w:left w:w="108" w:type="dxa"/>
              <w:bottom w:w="0" w:type="dxa"/>
              <w:right w:w="108" w:type="dxa"/>
            </w:tcMar>
            <w:vAlign w:val="center"/>
            <w:hideMark/>
          </w:tcPr>
          <w:p w:rsidR="00021CFD" w:rsidRPr="00B9109F" w:rsidRDefault="00021CFD" w:rsidP="00B9109F">
            <w:pPr>
              <w:jc w:val="center"/>
              <w:rPr>
                <w:color w:val="000000"/>
                <w:sz w:val="20"/>
                <w:szCs w:val="20"/>
                <w:lang w:val="es-AR"/>
              </w:rPr>
            </w:pPr>
            <w:r w:rsidRPr="00B9109F">
              <w:rPr>
                <w:color w:val="000000"/>
                <w:sz w:val="20"/>
                <w:szCs w:val="20"/>
                <w:lang w:val="es-AR"/>
              </w:rPr>
              <w:t>92</w:t>
            </w:r>
          </w:p>
        </w:tc>
      </w:tr>
      <w:tr w:rsidR="00021CFD" w:rsidRPr="00B9109F" w:rsidTr="00B9109F">
        <w:trPr>
          <w:trHeight w:val="89"/>
        </w:trPr>
        <w:tc>
          <w:tcPr>
            <w:tcW w:w="1253" w:type="dxa"/>
            <w:vMerge/>
            <w:vAlign w:val="center"/>
            <w:hideMark/>
          </w:tcPr>
          <w:p w:rsidR="00021CFD" w:rsidRPr="00B9109F" w:rsidRDefault="00021CFD" w:rsidP="00B9109F">
            <w:pPr>
              <w:rPr>
                <w:color w:val="000000"/>
                <w:sz w:val="20"/>
                <w:szCs w:val="20"/>
                <w:lang w:val="es-AR"/>
              </w:rPr>
            </w:pPr>
          </w:p>
        </w:tc>
        <w:tc>
          <w:tcPr>
            <w:tcW w:w="1530" w:type="dxa"/>
            <w:noWrap/>
            <w:tcMar>
              <w:top w:w="0" w:type="dxa"/>
              <w:left w:w="108" w:type="dxa"/>
              <w:bottom w:w="0" w:type="dxa"/>
              <w:right w:w="108" w:type="dxa"/>
            </w:tcMar>
            <w:vAlign w:val="center"/>
            <w:hideMark/>
          </w:tcPr>
          <w:p w:rsidR="00021CFD" w:rsidRPr="00B9109F" w:rsidRDefault="00021CFD" w:rsidP="00B9109F">
            <w:pPr>
              <w:rPr>
                <w:color w:val="000000"/>
                <w:sz w:val="20"/>
                <w:szCs w:val="20"/>
                <w:lang w:val="es-AR"/>
              </w:rPr>
            </w:pPr>
            <w:r w:rsidRPr="00B9109F">
              <w:rPr>
                <w:color w:val="000000"/>
                <w:sz w:val="20"/>
                <w:szCs w:val="20"/>
                <w:lang w:val="es-AR"/>
              </w:rPr>
              <w:t>Desembolsado</w:t>
            </w:r>
            <w:r w:rsidRPr="00B9109F">
              <w:rPr>
                <w:lang w:val="es-AR"/>
              </w:rPr>
              <w:t xml:space="preserve"> </w:t>
            </w:r>
          </w:p>
        </w:tc>
        <w:tc>
          <w:tcPr>
            <w:tcW w:w="1470" w:type="dxa"/>
            <w:noWrap/>
            <w:tcMar>
              <w:top w:w="0" w:type="dxa"/>
              <w:left w:w="115" w:type="dxa"/>
              <w:bottom w:w="0" w:type="dxa"/>
              <w:right w:w="202" w:type="dxa"/>
            </w:tcMar>
            <w:vAlign w:val="center"/>
            <w:hideMark/>
          </w:tcPr>
          <w:p w:rsidR="00021CFD" w:rsidRPr="00B9109F" w:rsidRDefault="00021CFD" w:rsidP="00B9109F">
            <w:pPr>
              <w:jc w:val="right"/>
              <w:rPr>
                <w:color w:val="000000"/>
                <w:sz w:val="20"/>
                <w:szCs w:val="20"/>
                <w:lang w:val="es-AR"/>
              </w:rPr>
            </w:pPr>
            <w:r w:rsidRPr="00B9109F">
              <w:rPr>
                <w:color w:val="000000"/>
                <w:sz w:val="20"/>
                <w:szCs w:val="20"/>
                <w:lang w:val="es-AR"/>
              </w:rPr>
              <w:t>24</w:t>
            </w:r>
            <w:r w:rsidR="00B9109F" w:rsidRPr="00B9109F">
              <w:rPr>
                <w:color w:val="000000"/>
                <w:sz w:val="20"/>
                <w:szCs w:val="20"/>
                <w:lang w:val="es-AR"/>
              </w:rPr>
              <w:t>9</w:t>
            </w:r>
            <w:r w:rsidR="00B9109F">
              <w:rPr>
                <w:color w:val="000000"/>
                <w:sz w:val="20"/>
                <w:szCs w:val="20"/>
                <w:lang w:val="es-AR"/>
              </w:rPr>
              <w:t xml:space="preserve"> </w:t>
            </w:r>
            <w:r w:rsidR="00B9109F" w:rsidRPr="00B9109F">
              <w:rPr>
                <w:color w:val="000000"/>
                <w:sz w:val="20"/>
                <w:szCs w:val="20"/>
                <w:lang w:val="es-AR"/>
              </w:rPr>
              <w:t>996</w:t>
            </w:r>
            <w:r w:rsidRPr="00B9109F">
              <w:rPr>
                <w:color w:val="000000"/>
                <w:sz w:val="20"/>
                <w:szCs w:val="20"/>
                <w:lang w:val="es-AR"/>
              </w:rPr>
              <w:t>*</w:t>
            </w:r>
          </w:p>
        </w:tc>
        <w:tc>
          <w:tcPr>
            <w:tcW w:w="1470" w:type="dxa"/>
            <w:tcMar>
              <w:top w:w="0" w:type="dxa"/>
              <w:left w:w="115" w:type="dxa"/>
              <w:bottom w:w="0" w:type="dxa"/>
              <w:right w:w="202" w:type="dxa"/>
            </w:tcMar>
            <w:vAlign w:val="center"/>
            <w:hideMark/>
          </w:tcPr>
          <w:p w:rsidR="00021CFD" w:rsidRPr="00B9109F" w:rsidRDefault="00B9109F" w:rsidP="00B9109F">
            <w:pPr>
              <w:jc w:val="right"/>
              <w:rPr>
                <w:sz w:val="20"/>
                <w:szCs w:val="20"/>
                <w:lang w:val="es-AR"/>
              </w:rPr>
            </w:pPr>
            <w:r w:rsidRPr="00B9109F">
              <w:rPr>
                <w:sz w:val="20"/>
                <w:szCs w:val="20"/>
                <w:lang w:val="es-AR"/>
              </w:rPr>
              <w:t>1</w:t>
            </w:r>
            <w:r>
              <w:rPr>
                <w:sz w:val="20"/>
                <w:szCs w:val="20"/>
                <w:lang w:val="es-AR"/>
              </w:rPr>
              <w:t xml:space="preserve"> </w:t>
            </w:r>
            <w:r w:rsidRPr="00B9109F">
              <w:rPr>
                <w:sz w:val="20"/>
                <w:szCs w:val="20"/>
                <w:lang w:val="es-AR"/>
              </w:rPr>
              <w:t>812</w:t>
            </w:r>
            <w:r>
              <w:rPr>
                <w:sz w:val="20"/>
                <w:szCs w:val="20"/>
                <w:lang w:val="es-AR"/>
              </w:rPr>
              <w:t xml:space="preserve"> </w:t>
            </w:r>
            <w:r w:rsidRPr="00B9109F">
              <w:rPr>
                <w:sz w:val="20"/>
                <w:szCs w:val="20"/>
                <w:lang w:val="es-AR"/>
              </w:rPr>
              <w:t>617</w:t>
            </w:r>
          </w:p>
        </w:tc>
        <w:tc>
          <w:tcPr>
            <w:tcW w:w="1470" w:type="dxa"/>
            <w:noWrap/>
            <w:tcMar>
              <w:top w:w="0" w:type="dxa"/>
              <w:left w:w="115" w:type="dxa"/>
              <w:bottom w:w="0" w:type="dxa"/>
              <w:right w:w="202" w:type="dxa"/>
            </w:tcMar>
            <w:vAlign w:val="center"/>
            <w:hideMark/>
          </w:tcPr>
          <w:p w:rsidR="00021CFD" w:rsidRPr="00B9109F" w:rsidRDefault="00B9109F" w:rsidP="00B9109F">
            <w:pPr>
              <w:jc w:val="right"/>
              <w:rPr>
                <w:sz w:val="20"/>
                <w:szCs w:val="20"/>
                <w:lang w:val="es-AR"/>
              </w:rPr>
            </w:pPr>
            <w:r w:rsidRPr="00B9109F">
              <w:rPr>
                <w:sz w:val="20"/>
                <w:szCs w:val="20"/>
                <w:lang w:val="es-AR"/>
              </w:rPr>
              <w:t>2</w:t>
            </w:r>
            <w:r>
              <w:rPr>
                <w:sz w:val="20"/>
                <w:szCs w:val="20"/>
                <w:lang w:val="es-AR"/>
              </w:rPr>
              <w:t xml:space="preserve"> </w:t>
            </w:r>
            <w:r w:rsidRPr="00B9109F">
              <w:rPr>
                <w:sz w:val="20"/>
                <w:szCs w:val="20"/>
                <w:lang w:val="es-AR"/>
              </w:rPr>
              <w:t>062</w:t>
            </w:r>
            <w:r>
              <w:rPr>
                <w:sz w:val="20"/>
                <w:szCs w:val="20"/>
                <w:lang w:val="es-AR"/>
              </w:rPr>
              <w:t xml:space="preserve"> </w:t>
            </w:r>
            <w:r w:rsidRPr="00B9109F">
              <w:rPr>
                <w:sz w:val="20"/>
                <w:szCs w:val="20"/>
                <w:lang w:val="es-AR"/>
              </w:rPr>
              <w:t>613</w:t>
            </w:r>
          </w:p>
        </w:tc>
        <w:tc>
          <w:tcPr>
            <w:tcW w:w="2250" w:type="dxa"/>
            <w:vMerge/>
            <w:vAlign w:val="center"/>
            <w:hideMark/>
          </w:tcPr>
          <w:p w:rsidR="00021CFD" w:rsidRPr="00B9109F" w:rsidRDefault="00021CFD" w:rsidP="00B9109F">
            <w:pPr>
              <w:rPr>
                <w:color w:val="000000"/>
                <w:sz w:val="20"/>
                <w:szCs w:val="20"/>
                <w:lang w:val="es-AR"/>
              </w:rPr>
            </w:pPr>
          </w:p>
        </w:tc>
      </w:tr>
      <w:tr w:rsidR="00021CFD" w:rsidRPr="00B9109F" w:rsidTr="00B9109F">
        <w:trPr>
          <w:trHeight w:val="41"/>
        </w:trPr>
        <w:tc>
          <w:tcPr>
            <w:tcW w:w="1253" w:type="dxa"/>
            <w:vMerge w:val="restart"/>
            <w:noWrap/>
            <w:tcMar>
              <w:top w:w="0" w:type="dxa"/>
              <w:left w:w="108" w:type="dxa"/>
              <w:bottom w:w="0" w:type="dxa"/>
              <w:right w:w="108" w:type="dxa"/>
            </w:tcMar>
            <w:vAlign w:val="center"/>
            <w:hideMark/>
          </w:tcPr>
          <w:p w:rsidR="00021CFD" w:rsidRPr="00B9109F" w:rsidRDefault="00021CFD" w:rsidP="00B9109F">
            <w:pPr>
              <w:rPr>
                <w:color w:val="000000"/>
                <w:sz w:val="20"/>
                <w:szCs w:val="20"/>
                <w:lang w:val="es-AR"/>
              </w:rPr>
            </w:pPr>
            <w:r w:rsidRPr="00B9109F">
              <w:rPr>
                <w:color w:val="000000"/>
                <w:sz w:val="20"/>
                <w:szCs w:val="20"/>
                <w:lang w:val="es-AR"/>
              </w:rPr>
              <w:t>Tercero</w:t>
            </w:r>
            <w:r w:rsidRPr="00B9109F">
              <w:rPr>
                <w:lang w:val="es-AR"/>
              </w:rPr>
              <w:t xml:space="preserve"> </w:t>
            </w:r>
          </w:p>
        </w:tc>
        <w:tc>
          <w:tcPr>
            <w:tcW w:w="1530" w:type="dxa"/>
            <w:noWrap/>
            <w:tcMar>
              <w:top w:w="0" w:type="dxa"/>
              <w:left w:w="108" w:type="dxa"/>
              <w:bottom w:w="0" w:type="dxa"/>
              <w:right w:w="108" w:type="dxa"/>
            </w:tcMar>
            <w:vAlign w:val="center"/>
            <w:hideMark/>
          </w:tcPr>
          <w:p w:rsidR="00021CFD" w:rsidRPr="00B9109F" w:rsidRDefault="00021CFD" w:rsidP="00B9109F">
            <w:pPr>
              <w:rPr>
                <w:color w:val="000000"/>
                <w:sz w:val="20"/>
                <w:szCs w:val="20"/>
                <w:lang w:val="es-AR"/>
              </w:rPr>
            </w:pPr>
            <w:r w:rsidRPr="00B9109F">
              <w:rPr>
                <w:color w:val="000000"/>
                <w:sz w:val="20"/>
                <w:szCs w:val="20"/>
                <w:lang w:val="es-AR"/>
              </w:rPr>
              <w:t>Aprobado</w:t>
            </w:r>
            <w:r w:rsidRPr="00B9109F">
              <w:rPr>
                <w:lang w:val="es-AR"/>
              </w:rPr>
              <w:t xml:space="preserve"> </w:t>
            </w:r>
          </w:p>
        </w:tc>
        <w:tc>
          <w:tcPr>
            <w:tcW w:w="1470" w:type="dxa"/>
            <w:noWrap/>
            <w:tcMar>
              <w:top w:w="0" w:type="dxa"/>
              <w:left w:w="115" w:type="dxa"/>
              <w:bottom w:w="0" w:type="dxa"/>
              <w:right w:w="202" w:type="dxa"/>
            </w:tcMar>
            <w:vAlign w:val="center"/>
            <w:hideMark/>
          </w:tcPr>
          <w:p w:rsidR="00021CFD" w:rsidRPr="00B9109F" w:rsidRDefault="00021CFD" w:rsidP="00B9109F">
            <w:pPr>
              <w:jc w:val="right"/>
              <w:rPr>
                <w:sz w:val="20"/>
                <w:szCs w:val="20"/>
                <w:lang w:val="es-AR"/>
              </w:rPr>
            </w:pPr>
            <w:r w:rsidRPr="00B9109F">
              <w:rPr>
                <w:sz w:val="20"/>
                <w:szCs w:val="20"/>
                <w:lang w:val="es-AR"/>
              </w:rPr>
              <w:t>23</w:t>
            </w:r>
            <w:r w:rsidR="00B9109F" w:rsidRPr="00B9109F">
              <w:rPr>
                <w:sz w:val="20"/>
                <w:szCs w:val="20"/>
                <w:lang w:val="es-AR"/>
              </w:rPr>
              <w:t>2</w:t>
            </w:r>
            <w:r w:rsidR="00B9109F">
              <w:rPr>
                <w:sz w:val="20"/>
                <w:szCs w:val="20"/>
                <w:lang w:val="es-AR"/>
              </w:rPr>
              <w:t xml:space="preserve"> </w:t>
            </w:r>
            <w:r w:rsidR="00B9109F" w:rsidRPr="00B9109F">
              <w:rPr>
                <w:sz w:val="20"/>
                <w:szCs w:val="20"/>
                <w:lang w:val="es-AR"/>
              </w:rPr>
              <w:t>575</w:t>
            </w:r>
          </w:p>
        </w:tc>
        <w:tc>
          <w:tcPr>
            <w:tcW w:w="1470" w:type="dxa"/>
            <w:tcMar>
              <w:top w:w="0" w:type="dxa"/>
              <w:left w:w="115" w:type="dxa"/>
              <w:bottom w:w="0" w:type="dxa"/>
              <w:right w:w="202" w:type="dxa"/>
            </w:tcMar>
            <w:vAlign w:val="center"/>
            <w:hideMark/>
          </w:tcPr>
          <w:p w:rsidR="00021CFD" w:rsidRPr="00B9109F" w:rsidRDefault="00021CFD" w:rsidP="00B9109F">
            <w:pPr>
              <w:jc w:val="right"/>
              <w:rPr>
                <w:sz w:val="20"/>
                <w:szCs w:val="20"/>
                <w:lang w:val="es-AR"/>
              </w:rPr>
            </w:pPr>
            <w:r w:rsidRPr="00B9109F">
              <w:rPr>
                <w:sz w:val="20"/>
                <w:szCs w:val="20"/>
                <w:lang w:val="es-AR"/>
              </w:rPr>
              <w:t>71</w:t>
            </w:r>
            <w:r w:rsidR="00B9109F" w:rsidRPr="00B9109F">
              <w:rPr>
                <w:sz w:val="20"/>
                <w:szCs w:val="20"/>
                <w:lang w:val="es-AR"/>
              </w:rPr>
              <w:t>6</w:t>
            </w:r>
            <w:r w:rsidR="00B9109F">
              <w:rPr>
                <w:sz w:val="20"/>
                <w:szCs w:val="20"/>
                <w:lang w:val="es-AR"/>
              </w:rPr>
              <w:t xml:space="preserve"> </w:t>
            </w:r>
            <w:r w:rsidR="00B9109F" w:rsidRPr="00B9109F">
              <w:rPr>
                <w:sz w:val="20"/>
                <w:szCs w:val="20"/>
                <w:lang w:val="es-AR"/>
              </w:rPr>
              <w:t>400</w:t>
            </w:r>
          </w:p>
        </w:tc>
        <w:tc>
          <w:tcPr>
            <w:tcW w:w="1470" w:type="dxa"/>
            <w:noWrap/>
            <w:tcMar>
              <w:top w:w="0" w:type="dxa"/>
              <w:left w:w="115" w:type="dxa"/>
              <w:bottom w:w="0" w:type="dxa"/>
              <w:right w:w="202" w:type="dxa"/>
            </w:tcMar>
            <w:vAlign w:val="center"/>
            <w:hideMark/>
          </w:tcPr>
          <w:p w:rsidR="00021CFD" w:rsidRPr="00B9109F" w:rsidRDefault="00021CFD" w:rsidP="00B9109F">
            <w:pPr>
              <w:jc w:val="right"/>
              <w:rPr>
                <w:sz w:val="20"/>
                <w:szCs w:val="20"/>
                <w:lang w:val="es-AR"/>
              </w:rPr>
            </w:pPr>
            <w:r w:rsidRPr="00B9109F">
              <w:rPr>
                <w:sz w:val="20"/>
                <w:szCs w:val="20"/>
                <w:lang w:val="es-AR"/>
              </w:rPr>
              <w:t>94</w:t>
            </w:r>
            <w:r w:rsidR="00B9109F" w:rsidRPr="00B9109F">
              <w:rPr>
                <w:sz w:val="20"/>
                <w:szCs w:val="20"/>
                <w:lang w:val="es-AR"/>
              </w:rPr>
              <w:t>8</w:t>
            </w:r>
            <w:r w:rsidR="00B9109F">
              <w:rPr>
                <w:sz w:val="20"/>
                <w:szCs w:val="20"/>
                <w:lang w:val="es-AR"/>
              </w:rPr>
              <w:t xml:space="preserve"> </w:t>
            </w:r>
            <w:r w:rsidR="00B9109F" w:rsidRPr="00B9109F">
              <w:rPr>
                <w:sz w:val="20"/>
                <w:szCs w:val="20"/>
                <w:lang w:val="es-AR"/>
              </w:rPr>
              <w:t>975</w:t>
            </w:r>
          </w:p>
        </w:tc>
        <w:tc>
          <w:tcPr>
            <w:tcW w:w="2250" w:type="dxa"/>
            <w:vMerge w:val="restart"/>
            <w:noWrap/>
            <w:tcMar>
              <w:top w:w="0" w:type="dxa"/>
              <w:left w:w="108" w:type="dxa"/>
              <w:bottom w:w="0" w:type="dxa"/>
              <w:right w:w="108" w:type="dxa"/>
            </w:tcMar>
            <w:vAlign w:val="center"/>
            <w:hideMark/>
          </w:tcPr>
          <w:p w:rsidR="00021CFD" w:rsidRPr="00B9109F" w:rsidRDefault="00021CFD" w:rsidP="00B9109F">
            <w:pPr>
              <w:jc w:val="center"/>
              <w:rPr>
                <w:color w:val="000000"/>
                <w:sz w:val="20"/>
                <w:szCs w:val="20"/>
                <w:lang w:val="es-AR"/>
              </w:rPr>
            </w:pPr>
            <w:r w:rsidRPr="00B9109F">
              <w:rPr>
                <w:color w:val="000000"/>
                <w:sz w:val="20"/>
                <w:szCs w:val="20"/>
                <w:lang w:val="es-AR"/>
              </w:rPr>
              <w:t>55</w:t>
            </w:r>
          </w:p>
        </w:tc>
      </w:tr>
      <w:tr w:rsidR="00021CFD" w:rsidRPr="00B9109F" w:rsidTr="00B9109F">
        <w:trPr>
          <w:trHeight w:val="134"/>
        </w:trPr>
        <w:tc>
          <w:tcPr>
            <w:tcW w:w="1253" w:type="dxa"/>
            <w:vMerge/>
            <w:vAlign w:val="center"/>
            <w:hideMark/>
          </w:tcPr>
          <w:p w:rsidR="00021CFD" w:rsidRPr="00B9109F" w:rsidRDefault="00021CFD" w:rsidP="00B9109F">
            <w:pPr>
              <w:rPr>
                <w:color w:val="000000"/>
                <w:sz w:val="20"/>
                <w:szCs w:val="20"/>
                <w:lang w:val="es-AR"/>
              </w:rPr>
            </w:pPr>
          </w:p>
        </w:tc>
        <w:tc>
          <w:tcPr>
            <w:tcW w:w="1530" w:type="dxa"/>
            <w:noWrap/>
            <w:tcMar>
              <w:top w:w="0" w:type="dxa"/>
              <w:left w:w="108" w:type="dxa"/>
              <w:bottom w:w="0" w:type="dxa"/>
              <w:right w:w="108" w:type="dxa"/>
            </w:tcMar>
            <w:vAlign w:val="center"/>
            <w:hideMark/>
          </w:tcPr>
          <w:p w:rsidR="00021CFD" w:rsidRPr="00B9109F" w:rsidRDefault="00021CFD" w:rsidP="00B9109F">
            <w:pPr>
              <w:rPr>
                <w:color w:val="000000"/>
                <w:sz w:val="20"/>
                <w:szCs w:val="20"/>
                <w:lang w:val="es-AR"/>
              </w:rPr>
            </w:pPr>
            <w:r w:rsidRPr="00B9109F">
              <w:rPr>
                <w:color w:val="000000"/>
                <w:sz w:val="20"/>
                <w:szCs w:val="20"/>
                <w:lang w:val="es-AR"/>
              </w:rPr>
              <w:t>Desembolsado</w:t>
            </w:r>
            <w:r w:rsidRPr="00B9109F">
              <w:rPr>
                <w:lang w:val="es-AR"/>
              </w:rPr>
              <w:t xml:space="preserve"> </w:t>
            </w:r>
          </w:p>
        </w:tc>
        <w:tc>
          <w:tcPr>
            <w:tcW w:w="1470" w:type="dxa"/>
            <w:noWrap/>
            <w:tcMar>
              <w:top w:w="0" w:type="dxa"/>
              <w:left w:w="115" w:type="dxa"/>
              <w:bottom w:w="0" w:type="dxa"/>
              <w:right w:w="202" w:type="dxa"/>
            </w:tcMar>
            <w:vAlign w:val="center"/>
            <w:hideMark/>
          </w:tcPr>
          <w:p w:rsidR="00021CFD" w:rsidRPr="00B9109F" w:rsidRDefault="00021CFD" w:rsidP="00B9109F">
            <w:pPr>
              <w:jc w:val="right"/>
              <w:rPr>
                <w:sz w:val="20"/>
                <w:szCs w:val="20"/>
                <w:lang w:val="es-AR"/>
              </w:rPr>
            </w:pPr>
            <w:r w:rsidRPr="00B9109F">
              <w:rPr>
                <w:sz w:val="20"/>
                <w:szCs w:val="20"/>
                <w:lang w:val="es-AR"/>
              </w:rPr>
              <w:t>16</w:t>
            </w:r>
            <w:r w:rsidR="00B9109F" w:rsidRPr="00B9109F">
              <w:rPr>
                <w:sz w:val="20"/>
                <w:szCs w:val="20"/>
                <w:lang w:val="es-AR"/>
              </w:rPr>
              <w:t>5</w:t>
            </w:r>
            <w:r w:rsidR="00B9109F">
              <w:rPr>
                <w:sz w:val="20"/>
                <w:szCs w:val="20"/>
                <w:lang w:val="es-AR"/>
              </w:rPr>
              <w:t xml:space="preserve"> </w:t>
            </w:r>
            <w:r w:rsidR="00B9109F" w:rsidRPr="00B9109F">
              <w:rPr>
                <w:sz w:val="20"/>
                <w:szCs w:val="20"/>
                <w:lang w:val="es-AR"/>
              </w:rPr>
              <w:t>845</w:t>
            </w:r>
          </w:p>
        </w:tc>
        <w:tc>
          <w:tcPr>
            <w:tcW w:w="1470" w:type="dxa"/>
            <w:tcMar>
              <w:top w:w="0" w:type="dxa"/>
              <w:left w:w="115" w:type="dxa"/>
              <w:bottom w:w="0" w:type="dxa"/>
              <w:right w:w="202" w:type="dxa"/>
            </w:tcMar>
            <w:vAlign w:val="center"/>
            <w:hideMark/>
          </w:tcPr>
          <w:p w:rsidR="00021CFD" w:rsidRPr="00B9109F" w:rsidRDefault="00021CFD" w:rsidP="00B9109F">
            <w:pPr>
              <w:jc w:val="right"/>
              <w:rPr>
                <w:sz w:val="20"/>
                <w:szCs w:val="20"/>
                <w:lang w:val="es-AR"/>
              </w:rPr>
            </w:pPr>
            <w:r w:rsidRPr="00B9109F">
              <w:rPr>
                <w:sz w:val="20"/>
                <w:szCs w:val="20"/>
                <w:lang w:val="es-AR"/>
              </w:rPr>
              <w:t>36</w:t>
            </w:r>
            <w:r w:rsidR="00B9109F" w:rsidRPr="00B9109F">
              <w:rPr>
                <w:sz w:val="20"/>
                <w:szCs w:val="20"/>
                <w:lang w:val="es-AR"/>
              </w:rPr>
              <w:t>0</w:t>
            </w:r>
            <w:r w:rsidR="00B9109F">
              <w:rPr>
                <w:sz w:val="20"/>
                <w:szCs w:val="20"/>
                <w:lang w:val="es-AR"/>
              </w:rPr>
              <w:t xml:space="preserve"> </w:t>
            </w:r>
            <w:r w:rsidR="00B9109F" w:rsidRPr="00B9109F">
              <w:rPr>
                <w:sz w:val="20"/>
                <w:szCs w:val="20"/>
                <w:lang w:val="es-AR"/>
              </w:rPr>
              <w:t>734</w:t>
            </w:r>
          </w:p>
        </w:tc>
        <w:tc>
          <w:tcPr>
            <w:tcW w:w="1470" w:type="dxa"/>
            <w:noWrap/>
            <w:tcMar>
              <w:top w:w="0" w:type="dxa"/>
              <w:left w:w="115" w:type="dxa"/>
              <w:bottom w:w="0" w:type="dxa"/>
              <w:right w:w="202" w:type="dxa"/>
            </w:tcMar>
            <w:vAlign w:val="center"/>
            <w:hideMark/>
          </w:tcPr>
          <w:p w:rsidR="00021CFD" w:rsidRPr="00B9109F" w:rsidRDefault="00021CFD" w:rsidP="00B9109F">
            <w:pPr>
              <w:jc w:val="right"/>
              <w:rPr>
                <w:sz w:val="20"/>
                <w:szCs w:val="20"/>
                <w:lang w:val="es-AR"/>
              </w:rPr>
            </w:pPr>
            <w:r w:rsidRPr="00B9109F">
              <w:rPr>
                <w:sz w:val="20"/>
                <w:szCs w:val="20"/>
                <w:lang w:val="es-AR"/>
              </w:rPr>
              <w:t>52</w:t>
            </w:r>
            <w:r w:rsidR="00B9109F" w:rsidRPr="00B9109F">
              <w:rPr>
                <w:sz w:val="20"/>
                <w:szCs w:val="20"/>
                <w:lang w:val="es-AR"/>
              </w:rPr>
              <w:t>6</w:t>
            </w:r>
            <w:r w:rsidR="00B9109F">
              <w:rPr>
                <w:sz w:val="20"/>
                <w:szCs w:val="20"/>
                <w:lang w:val="es-AR"/>
              </w:rPr>
              <w:t xml:space="preserve"> </w:t>
            </w:r>
            <w:r w:rsidR="00B9109F" w:rsidRPr="00B9109F">
              <w:rPr>
                <w:sz w:val="20"/>
                <w:szCs w:val="20"/>
                <w:lang w:val="es-AR"/>
              </w:rPr>
              <w:t>579</w:t>
            </w:r>
          </w:p>
        </w:tc>
        <w:tc>
          <w:tcPr>
            <w:tcW w:w="2250" w:type="dxa"/>
            <w:vMerge/>
            <w:vAlign w:val="center"/>
            <w:hideMark/>
          </w:tcPr>
          <w:p w:rsidR="00021CFD" w:rsidRPr="00B9109F" w:rsidRDefault="00021CFD" w:rsidP="00B9109F">
            <w:pPr>
              <w:rPr>
                <w:color w:val="000000"/>
                <w:sz w:val="20"/>
                <w:szCs w:val="20"/>
                <w:lang w:val="es-AR"/>
              </w:rPr>
            </w:pPr>
          </w:p>
        </w:tc>
      </w:tr>
      <w:tr w:rsidR="00021CFD" w:rsidRPr="00B9109F" w:rsidTr="00B9109F">
        <w:trPr>
          <w:trHeight w:val="98"/>
        </w:trPr>
        <w:tc>
          <w:tcPr>
            <w:tcW w:w="1253" w:type="dxa"/>
            <w:vMerge w:val="restart"/>
            <w:tcMar>
              <w:top w:w="0" w:type="dxa"/>
              <w:left w:w="108" w:type="dxa"/>
              <w:bottom w:w="0" w:type="dxa"/>
              <w:right w:w="108" w:type="dxa"/>
            </w:tcMar>
            <w:vAlign w:val="center"/>
            <w:hideMark/>
          </w:tcPr>
          <w:p w:rsidR="00021CFD" w:rsidRPr="00B9109F" w:rsidRDefault="00021CFD" w:rsidP="00B9109F">
            <w:pPr>
              <w:rPr>
                <w:color w:val="000000"/>
                <w:sz w:val="20"/>
                <w:szCs w:val="20"/>
                <w:lang w:val="es-AR"/>
              </w:rPr>
            </w:pPr>
            <w:r w:rsidRPr="00B9109F">
              <w:rPr>
                <w:color w:val="000000"/>
                <w:sz w:val="20"/>
                <w:szCs w:val="20"/>
                <w:lang w:val="es-AR"/>
              </w:rPr>
              <w:t>Total</w:t>
            </w:r>
          </w:p>
        </w:tc>
        <w:tc>
          <w:tcPr>
            <w:tcW w:w="1530" w:type="dxa"/>
            <w:tcMar>
              <w:top w:w="0" w:type="dxa"/>
              <w:left w:w="108" w:type="dxa"/>
              <w:bottom w:w="0" w:type="dxa"/>
              <w:right w:w="108" w:type="dxa"/>
            </w:tcMar>
            <w:vAlign w:val="center"/>
            <w:hideMark/>
          </w:tcPr>
          <w:p w:rsidR="00021CFD" w:rsidRPr="00B9109F" w:rsidRDefault="00021CFD" w:rsidP="00B9109F">
            <w:pPr>
              <w:rPr>
                <w:color w:val="000000"/>
                <w:sz w:val="20"/>
                <w:szCs w:val="20"/>
                <w:lang w:val="es-AR"/>
              </w:rPr>
            </w:pPr>
            <w:r w:rsidRPr="00B9109F">
              <w:rPr>
                <w:color w:val="000000"/>
                <w:sz w:val="20"/>
                <w:szCs w:val="20"/>
                <w:lang w:val="es-AR"/>
              </w:rPr>
              <w:t>Aprobado</w:t>
            </w:r>
            <w:r w:rsidRPr="00B9109F">
              <w:rPr>
                <w:lang w:val="es-AR"/>
              </w:rPr>
              <w:t xml:space="preserve"> </w:t>
            </w:r>
          </w:p>
        </w:tc>
        <w:tc>
          <w:tcPr>
            <w:tcW w:w="1470" w:type="dxa"/>
            <w:tcMar>
              <w:top w:w="0" w:type="dxa"/>
              <w:left w:w="115" w:type="dxa"/>
              <w:bottom w:w="0" w:type="dxa"/>
              <w:right w:w="202" w:type="dxa"/>
            </w:tcMar>
            <w:vAlign w:val="center"/>
            <w:hideMark/>
          </w:tcPr>
          <w:p w:rsidR="00021CFD" w:rsidRPr="00B9109F" w:rsidRDefault="00B9109F" w:rsidP="00B9109F">
            <w:pPr>
              <w:jc w:val="right"/>
              <w:rPr>
                <w:sz w:val="20"/>
                <w:szCs w:val="20"/>
                <w:lang w:val="es-AR"/>
              </w:rPr>
            </w:pPr>
            <w:r w:rsidRPr="00B9109F">
              <w:rPr>
                <w:sz w:val="20"/>
                <w:szCs w:val="20"/>
                <w:lang w:val="es-AR"/>
              </w:rPr>
              <w:t>1</w:t>
            </w:r>
            <w:r>
              <w:rPr>
                <w:sz w:val="20"/>
                <w:szCs w:val="20"/>
                <w:lang w:val="es-AR"/>
              </w:rPr>
              <w:t xml:space="preserve"> </w:t>
            </w:r>
            <w:r w:rsidRPr="00B9109F">
              <w:rPr>
                <w:sz w:val="20"/>
                <w:szCs w:val="20"/>
                <w:lang w:val="es-AR"/>
              </w:rPr>
              <w:t>432</w:t>
            </w:r>
            <w:r>
              <w:rPr>
                <w:sz w:val="20"/>
                <w:szCs w:val="20"/>
                <w:lang w:val="es-AR"/>
              </w:rPr>
              <w:t xml:space="preserve"> </w:t>
            </w:r>
            <w:r w:rsidRPr="00B9109F">
              <w:rPr>
                <w:sz w:val="20"/>
                <w:szCs w:val="20"/>
                <w:lang w:val="es-AR"/>
              </w:rPr>
              <w:t>575</w:t>
            </w:r>
          </w:p>
        </w:tc>
        <w:tc>
          <w:tcPr>
            <w:tcW w:w="1470" w:type="dxa"/>
            <w:tcMar>
              <w:top w:w="0" w:type="dxa"/>
              <w:left w:w="115" w:type="dxa"/>
              <w:bottom w:w="0" w:type="dxa"/>
              <w:right w:w="202" w:type="dxa"/>
            </w:tcMar>
            <w:vAlign w:val="center"/>
            <w:hideMark/>
          </w:tcPr>
          <w:p w:rsidR="00021CFD" w:rsidRPr="00B9109F" w:rsidRDefault="00B9109F" w:rsidP="00B9109F">
            <w:pPr>
              <w:jc w:val="right"/>
              <w:rPr>
                <w:sz w:val="20"/>
                <w:szCs w:val="20"/>
                <w:lang w:val="es-AR"/>
              </w:rPr>
            </w:pPr>
            <w:r w:rsidRPr="00B9109F">
              <w:rPr>
                <w:sz w:val="20"/>
                <w:szCs w:val="20"/>
                <w:lang w:val="es-AR"/>
              </w:rPr>
              <w:t>4</w:t>
            </w:r>
            <w:r>
              <w:rPr>
                <w:sz w:val="20"/>
                <w:szCs w:val="20"/>
                <w:lang w:val="es-AR"/>
              </w:rPr>
              <w:t xml:space="preserve"> </w:t>
            </w:r>
            <w:r w:rsidRPr="00B9109F">
              <w:rPr>
                <w:sz w:val="20"/>
                <w:szCs w:val="20"/>
                <w:lang w:val="es-AR"/>
              </w:rPr>
              <w:t>716</w:t>
            </w:r>
            <w:r>
              <w:rPr>
                <w:sz w:val="20"/>
                <w:szCs w:val="20"/>
                <w:lang w:val="es-AR"/>
              </w:rPr>
              <w:t xml:space="preserve"> </w:t>
            </w:r>
            <w:r w:rsidRPr="00B9109F">
              <w:rPr>
                <w:sz w:val="20"/>
                <w:szCs w:val="20"/>
                <w:lang w:val="es-AR"/>
              </w:rPr>
              <w:t>400</w:t>
            </w:r>
          </w:p>
        </w:tc>
        <w:tc>
          <w:tcPr>
            <w:tcW w:w="1470" w:type="dxa"/>
            <w:tcMar>
              <w:top w:w="0" w:type="dxa"/>
              <w:left w:w="115" w:type="dxa"/>
              <w:bottom w:w="0" w:type="dxa"/>
              <w:right w:w="202" w:type="dxa"/>
            </w:tcMar>
            <w:vAlign w:val="center"/>
            <w:hideMark/>
          </w:tcPr>
          <w:p w:rsidR="00021CFD" w:rsidRPr="00B9109F" w:rsidRDefault="00B9109F" w:rsidP="00B9109F">
            <w:pPr>
              <w:jc w:val="right"/>
              <w:rPr>
                <w:sz w:val="20"/>
                <w:szCs w:val="20"/>
                <w:lang w:val="es-AR"/>
              </w:rPr>
            </w:pPr>
            <w:r w:rsidRPr="00B9109F">
              <w:rPr>
                <w:sz w:val="20"/>
                <w:szCs w:val="20"/>
                <w:lang w:val="es-AR"/>
              </w:rPr>
              <w:t>6</w:t>
            </w:r>
            <w:r>
              <w:rPr>
                <w:sz w:val="20"/>
                <w:szCs w:val="20"/>
                <w:lang w:val="es-AR"/>
              </w:rPr>
              <w:t xml:space="preserve"> </w:t>
            </w:r>
            <w:r w:rsidRPr="00B9109F">
              <w:rPr>
                <w:sz w:val="20"/>
                <w:szCs w:val="20"/>
                <w:lang w:val="es-AR"/>
              </w:rPr>
              <w:t>148</w:t>
            </w:r>
            <w:r>
              <w:rPr>
                <w:sz w:val="20"/>
                <w:szCs w:val="20"/>
                <w:lang w:val="es-AR"/>
              </w:rPr>
              <w:t xml:space="preserve"> </w:t>
            </w:r>
            <w:r w:rsidRPr="00B9109F">
              <w:rPr>
                <w:sz w:val="20"/>
                <w:szCs w:val="20"/>
                <w:lang w:val="es-AR"/>
              </w:rPr>
              <w:t>975</w:t>
            </w:r>
          </w:p>
        </w:tc>
        <w:tc>
          <w:tcPr>
            <w:tcW w:w="2250" w:type="dxa"/>
            <w:vMerge w:val="restart"/>
            <w:noWrap/>
            <w:tcMar>
              <w:top w:w="0" w:type="dxa"/>
              <w:left w:w="108" w:type="dxa"/>
              <w:bottom w:w="0" w:type="dxa"/>
              <w:right w:w="108" w:type="dxa"/>
            </w:tcMar>
            <w:vAlign w:val="center"/>
            <w:hideMark/>
          </w:tcPr>
          <w:p w:rsidR="00021CFD" w:rsidRPr="00B9109F" w:rsidRDefault="00021CFD" w:rsidP="00B9109F">
            <w:pPr>
              <w:jc w:val="center"/>
              <w:rPr>
                <w:color w:val="000000"/>
                <w:sz w:val="20"/>
                <w:szCs w:val="20"/>
                <w:lang w:val="es-AR"/>
              </w:rPr>
            </w:pPr>
            <w:r w:rsidRPr="00B9109F">
              <w:rPr>
                <w:color w:val="000000"/>
                <w:sz w:val="20"/>
                <w:szCs w:val="20"/>
                <w:lang w:val="es-AR"/>
              </w:rPr>
              <w:t>90</w:t>
            </w:r>
          </w:p>
        </w:tc>
      </w:tr>
      <w:tr w:rsidR="00021CFD" w:rsidRPr="00B9109F" w:rsidTr="00B9109F">
        <w:trPr>
          <w:trHeight w:val="125"/>
        </w:trPr>
        <w:tc>
          <w:tcPr>
            <w:tcW w:w="1253" w:type="dxa"/>
            <w:vMerge/>
            <w:vAlign w:val="center"/>
            <w:hideMark/>
          </w:tcPr>
          <w:p w:rsidR="00021CFD" w:rsidRPr="00B9109F" w:rsidRDefault="00021CFD" w:rsidP="00B9109F">
            <w:pPr>
              <w:rPr>
                <w:color w:val="000000"/>
                <w:sz w:val="20"/>
                <w:szCs w:val="20"/>
                <w:lang w:val="es-AR"/>
              </w:rPr>
            </w:pPr>
          </w:p>
        </w:tc>
        <w:tc>
          <w:tcPr>
            <w:tcW w:w="1530" w:type="dxa"/>
            <w:tcMar>
              <w:top w:w="0" w:type="dxa"/>
              <w:left w:w="108" w:type="dxa"/>
              <w:bottom w:w="0" w:type="dxa"/>
              <w:right w:w="108" w:type="dxa"/>
            </w:tcMar>
            <w:vAlign w:val="center"/>
            <w:hideMark/>
          </w:tcPr>
          <w:p w:rsidR="00021CFD" w:rsidRPr="00B9109F" w:rsidRDefault="00021CFD" w:rsidP="00B9109F">
            <w:pPr>
              <w:rPr>
                <w:color w:val="000000"/>
                <w:sz w:val="20"/>
                <w:szCs w:val="20"/>
                <w:lang w:val="es-AR"/>
              </w:rPr>
            </w:pPr>
            <w:r w:rsidRPr="00B9109F">
              <w:rPr>
                <w:color w:val="000000"/>
                <w:sz w:val="20"/>
                <w:szCs w:val="20"/>
                <w:lang w:val="es-AR"/>
              </w:rPr>
              <w:t>Desembolsado</w:t>
            </w:r>
            <w:r w:rsidRPr="00B9109F">
              <w:rPr>
                <w:lang w:val="es-AR"/>
              </w:rPr>
              <w:t xml:space="preserve"> </w:t>
            </w:r>
          </w:p>
        </w:tc>
        <w:tc>
          <w:tcPr>
            <w:tcW w:w="1470" w:type="dxa"/>
            <w:tcMar>
              <w:top w:w="0" w:type="dxa"/>
              <w:left w:w="115" w:type="dxa"/>
              <w:bottom w:w="0" w:type="dxa"/>
              <w:right w:w="202" w:type="dxa"/>
            </w:tcMar>
            <w:vAlign w:val="center"/>
            <w:hideMark/>
          </w:tcPr>
          <w:p w:rsidR="00021CFD" w:rsidRPr="00B9109F" w:rsidRDefault="00B9109F" w:rsidP="00B9109F">
            <w:pPr>
              <w:jc w:val="right"/>
              <w:rPr>
                <w:sz w:val="20"/>
                <w:szCs w:val="20"/>
                <w:lang w:val="es-AR"/>
              </w:rPr>
            </w:pPr>
            <w:r w:rsidRPr="00B9109F">
              <w:rPr>
                <w:sz w:val="20"/>
                <w:szCs w:val="20"/>
                <w:lang w:val="es-AR"/>
              </w:rPr>
              <w:t>1</w:t>
            </w:r>
            <w:r>
              <w:rPr>
                <w:sz w:val="20"/>
                <w:szCs w:val="20"/>
                <w:lang w:val="es-AR"/>
              </w:rPr>
              <w:t xml:space="preserve"> </w:t>
            </w:r>
            <w:r w:rsidRPr="00B9109F">
              <w:rPr>
                <w:sz w:val="20"/>
                <w:szCs w:val="20"/>
                <w:lang w:val="es-AR"/>
              </w:rPr>
              <w:t>363</w:t>
            </w:r>
            <w:r>
              <w:rPr>
                <w:sz w:val="20"/>
                <w:szCs w:val="20"/>
                <w:lang w:val="es-AR"/>
              </w:rPr>
              <w:t xml:space="preserve"> </w:t>
            </w:r>
            <w:r w:rsidRPr="00B9109F">
              <w:rPr>
                <w:sz w:val="20"/>
                <w:szCs w:val="20"/>
                <w:lang w:val="es-AR"/>
              </w:rPr>
              <w:t>807</w:t>
            </w:r>
            <w:r w:rsidR="00021CFD" w:rsidRPr="00B9109F">
              <w:rPr>
                <w:sz w:val="20"/>
                <w:szCs w:val="20"/>
                <w:lang w:val="es-AR"/>
              </w:rPr>
              <w:t>*</w:t>
            </w:r>
          </w:p>
        </w:tc>
        <w:tc>
          <w:tcPr>
            <w:tcW w:w="1470" w:type="dxa"/>
            <w:tcMar>
              <w:top w:w="0" w:type="dxa"/>
              <w:left w:w="115" w:type="dxa"/>
              <w:bottom w:w="0" w:type="dxa"/>
              <w:right w:w="202" w:type="dxa"/>
            </w:tcMar>
            <w:vAlign w:val="center"/>
            <w:hideMark/>
          </w:tcPr>
          <w:p w:rsidR="00021CFD" w:rsidRPr="00B9109F" w:rsidRDefault="00B9109F" w:rsidP="00B9109F">
            <w:pPr>
              <w:jc w:val="right"/>
              <w:rPr>
                <w:sz w:val="20"/>
                <w:szCs w:val="20"/>
                <w:lang w:val="es-AR"/>
              </w:rPr>
            </w:pPr>
            <w:r w:rsidRPr="00B9109F">
              <w:rPr>
                <w:sz w:val="20"/>
                <w:szCs w:val="20"/>
                <w:lang w:val="es-AR"/>
              </w:rPr>
              <w:t>4</w:t>
            </w:r>
            <w:r>
              <w:rPr>
                <w:sz w:val="20"/>
                <w:szCs w:val="20"/>
                <w:lang w:val="es-AR"/>
              </w:rPr>
              <w:t xml:space="preserve"> </w:t>
            </w:r>
            <w:r w:rsidRPr="00B9109F">
              <w:rPr>
                <w:sz w:val="20"/>
                <w:szCs w:val="20"/>
                <w:lang w:val="es-AR"/>
              </w:rPr>
              <w:t>161</w:t>
            </w:r>
            <w:r>
              <w:rPr>
                <w:sz w:val="20"/>
                <w:szCs w:val="20"/>
                <w:lang w:val="es-AR"/>
              </w:rPr>
              <w:t xml:space="preserve"> </w:t>
            </w:r>
            <w:r w:rsidRPr="00B9109F">
              <w:rPr>
                <w:sz w:val="20"/>
                <w:szCs w:val="20"/>
                <w:lang w:val="es-AR"/>
              </w:rPr>
              <w:t>517</w:t>
            </w:r>
          </w:p>
        </w:tc>
        <w:tc>
          <w:tcPr>
            <w:tcW w:w="1470" w:type="dxa"/>
            <w:tcMar>
              <w:top w:w="0" w:type="dxa"/>
              <w:left w:w="115" w:type="dxa"/>
              <w:bottom w:w="0" w:type="dxa"/>
              <w:right w:w="202" w:type="dxa"/>
            </w:tcMar>
            <w:vAlign w:val="center"/>
            <w:hideMark/>
          </w:tcPr>
          <w:p w:rsidR="00021CFD" w:rsidRPr="00B9109F" w:rsidRDefault="00B9109F" w:rsidP="00B9109F">
            <w:pPr>
              <w:jc w:val="right"/>
              <w:rPr>
                <w:sz w:val="20"/>
                <w:szCs w:val="20"/>
                <w:lang w:val="es-AR"/>
              </w:rPr>
            </w:pPr>
            <w:r w:rsidRPr="00B9109F">
              <w:rPr>
                <w:sz w:val="20"/>
                <w:szCs w:val="20"/>
                <w:lang w:val="es-AR"/>
              </w:rPr>
              <w:t>5</w:t>
            </w:r>
            <w:r>
              <w:rPr>
                <w:sz w:val="20"/>
                <w:szCs w:val="20"/>
                <w:lang w:val="es-AR"/>
              </w:rPr>
              <w:t xml:space="preserve"> </w:t>
            </w:r>
            <w:r w:rsidRPr="00B9109F">
              <w:rPr>
                <w:sz w:val="20"/>
                <w:szCs w:val="20"/>
                <w:lang w:val="es-AR"/>
              </w:rPr>
              <w:t>525</w:t>
            </w:r>
            <w:r>
              <w:rPr>
                <w:sz w:val="20"/>
                <w:szCs w:val="20"/>
                <w:lang w:val="es-AR"/>
              </w:rPr>
              <w:t xml:space="preserve"> </w:t>
            </w:r>
            <w:r w:rsidRPr="00B9109F">
              <w:rPr>
                <w:sz w:val="20"/>
                <w:szCs w:val="20"/>
                <w:lang w:val="es-AR"/>
              </w:rPr>
              <w:t>324</w:t>
            </w:r>
          </w:p>
        </w:tc>
        <w:tc>
          <w:tcPr>
            <w:tcW w:w="2250" w:type="dxa"/>
            <w:vMerge/>
            <w:vAlign w:val="center"/>
            <w:hideMark/>
          </w:tcPr>
          <w:p w:rsidR="00021CFD" w:rsidRPr="00B9109F" w:rsidRDefault="00021CFD" w:rsidP="00B9109F">
            <w:pPr>
              <w:rPr>
                <w:color w:val="000000"/>
                <w:sz w:val="20"/>
                <w:szCs w:val="20"/>
                <w:lang w:val="es-AR"/>
              </w:rPr>
            </w:pPr>
          </w:p>
        </w:tc>
      </w:tr>
    </w:tbl>
    <w:p w:rsidR="00021CFD" w:rsidRPr="00B9109F" w:rsidRDefault="00021CFD" w:rsidP="00021CFD">
      <w:pPr>
        <w:rPr>
          <w:sz w:val="20"/>
          <w:szCs w:val="20"/>
          <w:lang w:val="es-AR"/>
        </w:rPr>
      </w:pPr>
      <w:r w:rsidRPr="00B9109F">
        <w:rPr>
          <w:sz w:val="20"/>
          <w:szCs w:val="20"/>
          <w:lang w:val="es-AR"/>
        </w:rPr>
        <w:t xml:space="preserve">* </w:t>
      </w:r>
      <w:r w:rsidR="009C5424">
        <w:rPr>
          <w:sz w:val="20"/>
          <w:szCs w:val="20"/>
          <w:lang w:val="es-AR"/>
        </w:rPr>
        <w:t>Los s</w:t>
      </w:r>
      <w:r w:rsidR="00B9109F">
        <w:rPr>
          <w:sz w:val="20"/>
          <w:szCs w:val="20"/>
          <w:lang w:val="es-AR"/>
        </w:rPr>
        <w:t>aldo</w:t>
      </w:r>
      <w:r w:rsidRPr="00B9109F">
        <w:rPr>
          <w:sz w:val="20"/>
          <w:szCs w:val="20"/>
          <w:lang w:val="es-AR"/>
        </w:rPr>
        <w:t>s restantes de</w:t>
      </w:r>
      <w:r w:rsidR="00ED30F4" w:rsidRPr="00ED30F4">
        <w:rPr>
          <w:sz w:val="20"/>
          <w:szCs w:val="20"/>
          <w:lang w:val="es-AR"/>
        </w:rPr>
        <w:t xml:space="preserve"> $EUA </w:t>
      </w:r>
      <w:r w:rsidR="00B9109F" w:rsidRPr="00B9109F">
        <w:rPr>
          <w:sz w:val="20"/>
          <w:szCs w:val="20"/>
          <w:lang w:val="es-AR"/>
        </w:rPr>
        <w:t>2</w:t>
      </w:r>
      <w:r w:rsidR="00B9109F">
        <w:rPr>
          <w:sz w:val="20"/>
          <w:szCs w:val="20"/>
          <w:lang w:val="es-AR"/>
        </w:rPr>
        <w:t xml:space="preserve"> </w:t>
      </w:r>
      <w:r w:rsidR="00B9109F" w:rsidRPr="00B9109F">
        <w:rPr>
          <w:sz w:val="20"/>
          <w:szCs w:val="20"/>
          <w:lang w:val="es-AR"/>
        </w:rPr>
        <w:t>034</w:t>
      </w:r>
      <w:r w:rsidRPr="00B9109F">
        <w:rPr>
          <w:sz w:val="20"/>
          <w:szCs w:val="20"/>
          <w:lang w:val="es-AR"/>
        </w:rPr>
        <w:t xml:space="preserve"> y de</w:t>
      </w:r>
      <w:r w:rsidR="00ED30F4" w:rsidRPr="00ED30F4">
        <w:rPr>
          <w:sz w:val="20"/>
          <w:szCs w:val="20"/>
          <w:lang w:val="es-AR"/>
        </w:rPr>
        <w:t xml:space="preserve"> $EUA </w:t>
      </w:r>
      <w:r w:rsidRPr="00B9109F">
        <w:rPr>
          <w:sz w:val="20"/>
          <w:szCs w:val="20"/>
          <w:lang w:val="es-AR"/>
        </w:rPr>
        <w:t>4 ya</w:t>
      </w:r>
      <w:r w:rsidR="009C5424">
        <w:rPr>
          <w:sz w:val="20"/>
          <w:szCs w:val="20"/>
          <w:lang w:val="es-AR"/>
        </w:rPr>
        <w:t xml:space="preserve"> se devolvieron</w:t>
      </w:r>
      <w:r w:rsidRPr="00B9109F">
        <w:rPr>
          <w:sz w:val="20"/>
          <w:szCs w:val="20"/>
          <w:lang w:val="es-AR"/>
        </w:rPr>
        <w:t xml:space="preserve"> al </w:t>
      </w:r>
      <w:r w:rsidR="00B9109F">
        <w:rPr>
          <w:sz w:val="20"/>
          <w:szCs w:val="20"/>
          <w:lang w:val="es-AR"/>
        </w:rPr>
        <w:t>Fondo Multilateral</w:t>
      </w:r>
      <w:r w:rsidRPr="00B9109F">
        <w:rPr>
          <w:sz w:val="20"/>
          <w:szCs w:val="20"/>
          <w:lang w:val="es-AR"/>
        </w:rPr>
        <w:t>.</w:t>
      </w:r>
    </w:p>
    <w:p w:rsidR="00021CFD" w:rsidRPr="00B9109F" w:rsidRDefault="00021CFD" w:rsidP="00021CFD">
      <w:pPr>
        <w:rPr>
          <w:lang w:val="es-AR"/>
        </w:rPr>
      </w:pPr>
    </w:p>
    <w:p w:rsidR="00021CFD" w:rsidRPr="00B9109F" w:rsidRDefault="00662DE0" w:rsidP="00021CFD">
      <w:pPr>
        <w:keepNext/>
        <w:spacing w:after="240"/>
        <w:rPr>
          <w:b/>
          <w:lang w:val="es-AR"/>
        </w:rPr>
      </w:pPr>
      <w:r w:rsidRPr="00662DE0">
        <w:rPr>
          <w:b/>
          <w:lang w:val="es-AR"/>
        </w:rPr>
        <w:t>Observaciones de la Secretaría</w:t>
      </w:r>
    </w:p>
    <w:p w:rsidR="00021CFD" w:rsidRPr="00B9109F" w:rsidRDefault="00021CFD" w:rsidP="00021CFD">
      <w:pPr>
        <w:keepNext/>
        <w:numPr>
          <w:ilvl w:val="0"/>
          <w:numId w:val="1"/>
        </w:numPr>
        <w:spacing w:after="240"/>
        <w:outlineLvl w:val="0"/>
        <w:rPr>
          <w:lang w:val="es-AR"/>
        </w:rPr>
      </w:pPr>
      <w:r w:rsidRPr="00B9109F">
        <w:rPr>
          <w:lang w:val="es-AR"/>
        </w:rPr>
        <w:t xml:space="preserve">La </w:t>
      </w:r>
      <w:r w:rsidR="00B9109F">
        <w:rPr>
          <w:lang w:val="es-AR"/>
        </w:rPr>
        <w:t>Secretaría</w:t>
      </w:r>
      <w:r w:rsidRPr="00B9109F">
        <w:rPr>
          <w:lang w:val="es-AR"/>
        </w:rPr>
        <w:t xml:space="preserve"> </w:t>
      </w:r>
      <w:r w:rsidR="009C5424">
        <w:rPr>
          <w:lang w:val="es-AR"/>
        </w:rPr>
        <w:t xml:space="preserve">tomó nota de </w:t>
      </w:r>
      <w:r w:rsidRPr="00B9109F">
        <w:rPr>
          <w:lang w:val="es-AR"/>
        </w:rPr>
        <w:t xml:space="preserve">que el </w:t>
      </w:r>
      <w:r w:rsidR="009C5424" w:rsidRPr="009C5424">
        <w:rPr>
          <w:lang w:val="es-AR"/>
        </w:rPr>
        <w:t>plan sectorial</w:t>
      </w:r>
      <w:r w:rsidR="00B9109F">
        <w:rPr>
          <w:lang w:val="es-AR"/>
        </w:rPr>
        <w:t xml:space="preserve"> de espumas</w:t>
      </w:r>
      <w:r w:rsidR="009C5424">
        <w:rPr>
          <w:lang w:val="es-AR"/>
        </w:rPr>
        <w:t xml:space="preserve"> de poliuretano está </w:t>
      </w:r>
      <w:r w:rsidRPr="00B9109F">
        <w:rPr>
          <w:lang w:val="es-AR"/>
        </w:rPr>
        <w:t xml:space="preserve">terminado y </w:t>
      </w:r>
      <w:r w:rsidR="009C5424">
        <w:rPr>
          <w:lang w:val="es-AR"/>
        </w:rPr>
        <w:t xml:space="preserve">que </w:t>
      </w:r>
      <w:r w:rsidR="009C5424" w:rsidRPr="00B9109F">
        <w:rPr>
          <w:lang w:val="es-AR"/>
        </w:rPr>
        <w:t>el 1 de enero de 2020</w:t>
      </w:r>
      <w:r w:rsidR="009C5424">
        <w:rPr>
          <w:lang w:val="es-AR"/>
        </w:rPr>
        <w:t xml:space="preserve"> </w:t>
      </w:r>
      <w:r w:rsidRPr="00B9109F">
        <w:rPr>
          <w:lang w:val="es-AR"/>
        </w:rPr>
        <w:t>el gobierno había prohibido la importación,</w:t>
      </w:r>
      <w:r w:rsidR="009C5424">
        <w:rPr>
          <w:lang w:val="es-AR"/>
        </w:rPr>
        <w:t xml:space="preserve"> el</w:t>
      </w:r>
      <w:r w:rsidRPr="00B9109F">
        <w:rPr>
          <w:lang w:val="es-AR"/>
        </w:rPr>
        <w:t xml:space="preserve"> uso y la exportación de </w:t>
      </w:r>
      <w:r w:rsidR="0082068D" w:rsidRPr="0082068D">
        <w:rPr>
          <w:lang w:val="es-AR"/>
        </w:rPr>
        <w:t>HCFC-</w:t>
      </w:r>
      <w:r w:rsidRPr="00B9109F">
        <w:rPr>
          <w:lang w:val="es-AR"/>
        </w:rPr>
        <w:t xml:space="preserve">141b </w:t>
      </w:r>
      <w:r w:rsidR="00B9109F">
        <w:rPr>
          <w:lang w:val="es-AR"/>
        </w:rPr>
        <w:t>a granel</w:t>
      </w:r>
      <w:r w:rsidR="009C5424">
        <w:rPr>
          <w:lang w:val="es-AR"/>
        </w:rPr>
        <w:t>,</w:t>
      </w:r>
      <w:r w:rsidRPr="00B9109F">
        <w:rPr>
          <w:lang w:val="es-AR"/>
        </w:rPr>
        <w:t xml:space="preserve"> y la exportación de </w:t>
      </w:r>
      <w:r w:rsidR="0082068D" w:rsidRPr="0082068D">
        <w:rPr>
          <w:lang w:val="es-AR"/>
        </w:rPr>
        <w:t>HCFC-</w:t>
      </w:r>
      <w:r w:rsidRPr="00B9109F">
        <w:rPr>
          <w:lang w:val="es-AR"/>
        </w:rPr>
        <w:t xml:space="preserve">141b </w:t>
      </w:r>
      <w:r w:rsidR="009C5424" w:rsidRPr="009C5424">
        <w:rPr>
          <w:lang w:val="es-AR"/>
        </w:rPr>
        <w:t xml:space="preserve">en </w:t>
      </w:r>
      <w:proofErr w:type="spellStart"/>
      <w:r w:rsidR="009C5424" w:rsidRPr="009C5424">
        <w:rPr>
          <w:lang w:val="es-AR"/>
        </w:rPr>
        <w:t>polioles</w:t>
      </w:r>
      <w:proofErr w:type="spellEnd"/>
      <w:r w:rsidRPr="00B9109F">
        <w:rPr>
          <w:lang w:val="es-AR"/>
        </w:rPr>
        <w:t xml:space="preserve"> premezclados. </w:t>
      </w:r>
    </w:p>
    <w:p w:rsidR="00021CFD" w:rsidRPr="00B9109F" w:rsidRDefault="00021CFD" w:rsidP="00021CFD">
      <w:pPr>
        <w:numPr>
          <w:ilvl w:val="0"/>
          <w:numId w:val="1"/>
        </w:numPr>
        <w:spacing w:after="240"/>
        <w:outlineLvl w:val="0"/>
        <w:rPr>
          <w:lang w:val="es-AR"/>
        </w:rPr>
      </w:pPr>
      <w:r w:rsidRPr="00B9109F">
        <w:rPr>
          <w:lang w:val="es-AR"/>
        </w:rPr>
        <w:t xml:space="preserve">La </w:t>
      </w:r>
      <w:r w:rsidR="00B9109F">
        <w:rPr>
          <w:lang w:val="es-AR"/>
        </w:rPr>
        <w:t>Secretaría</w:t>
      </w:r>
      <w:r w:rsidRPr="00B9109F">
        <w:rPr>
          <w:lang w:val="es-AR"/>
        </w:rPr>
        <w:t xml:space="preserve"> </w:t>
      </w:r>
      <w:r w:rsidR="009C5424">
        <w:rPr>
          <w:lang w:val="es-AR"/>
        </w:rPr>
        <w:t xml:space="preserve">tomó nota de </w:t>
      </w:r>
      <w:r w:rsidRPr="00B9109F">
        <w:rPr>
          <w:lang w:val="es-AR"/>
        </w:rPr>
        <w:t xml:space="preserve">los esfuerzos emprendidos por el gobierno de Egipto, </w:t>
      </w:r>
      <w:r w:rsidR="00B9109F">
        <w:rPr>
          <w:lang w:val="es-AR"/>
        </w:rPr>
        <w:t>la ONUDI</w:t>
      </w:r>
      <w:r w:rsidRPr="00B9109F">
        <w:rPr>
          <w:lang w:val="es-AR"/>
        </w:rPr>
        <w:t xml:space="preserve"> y los participantes del proyecto EGYPRA para terminar la actividad </w:t>
      </w:r>
      <w:r w:rsidR="009C5424">
        <w:rPr>
          <w:lang w:val="es-AR"/>
        </w:rPr>
        <w:t xml:space="preserve">para </w:t>
      </w:r>
      <w:r w:rsidRPr="00B9109F">
        <w:rPr>
          <w:lang w:val="es-AR"/>
        </w:rPr>
        <w:t xml:space="preserve">el 30 de junio de 2020, conforme a la decisión 84/17 c). A pesar de esos esfuerzos, el proyecto no </w:t>
      </w:r>
      <w:r w:rsidR="009C5424">
        <w:rPr>
          <w:lang w:val="es-AR"/>
        </w:rPr>
        <w:t>pudo terminar</w:t>
      </w:r>
      <w:r w:rsidR="000667A4">
        <w:rPr>
          <w:lang w:val="es-AR"/>
        </w:rPr>
        <w:t>s</w:t>
      </w:r>
      <w:r w:rsidR="009C5424">
        <w:rPr>
          <w:lang w:val="es-AR"/>
        </w:rPr>
        <w:t xml:space="preserve">e </w:t>
      </w:r>
      <w:r w:rsidRPr="00B9109F">
        <w:rPr>
          <w:lang w:val="es-AR"/>
        </w:rPr>
        <w:t xml:space="preserve">debido a los retrasos asociados </w:t>
      </w:r>
      <w:r w:rsidR="00BC6B25">
        <w:rPr>
          <w:lang w:val="es-AR"/>
        </w:rPr>
        <w:t>a la pandemia del COVID-19</w:t>
      </w:r>
      <w:r w:rsidRPr="00B9109F">
        <w:rPr>
          <w:lang w:val="es-AR"/>
        </w:rPr>
        <w:t xml:space="preserve">. </w:t>
      </w:r>
      <w:r w:rsidR="004B4335">
        <w:rPr>
          <w:lang w:val="es-AR"/>
        </w:rPr>
        <w:t xml:space="preserve">Al observar </w:t>
      </w:r>
      <w:r w:rsidRPr="00B9109F">
        <w:rPr>
          <w:lang w:val="es-AR"/>
        </w:rPr>
        <w:t xml:space="preserve">la naturaleza </w:t>
      </w:r>
      <w:r w:rsidR="004B4335">
        <w:rPr>
          <w:lang w:val="es-AR"/>
        </w:rPr>
        <w:t xml:space="preserve">de rápida </w:t>
      </w:r>
      <w:r w:rsidRPr="00B9109F">
        <w:rPr>
          <w:lang w:val="es-AR"/>
        </w:rPr>
        <w:t>evolución</w:t>
      </w:r>
      <w:r w:rsidR="00FD3DC8" w:rsidRPr="00FD3DC8">
        <w:rPr>
          <w:lang w:val="es-AR"/>
        </w:rPr>
        <w:t xml:space="preserve"> de la </w:t>
      </w:r>
      <w:r w:rsidR="002D021B" w:rsidRPr="002D021B">
        <w:rPr>
          <w:lang w:val="es-AR"/>
        </w:rPr>
        <w:t>pandemia del COVID-19</w:t>
      </w:r>
      <w:r w:rsidRPr="00B9109F">
        <w:rPr>
          <w:lang w:val="es-AR"/>
        </w:rPr>
        <w:t xml:space="preserve">, </w:t>
      </w:r>
      <w:r w:rsidR="004B4335">
        <w:rPr>
          <w:lang w:val="es-AR"/>
        </w:rPr>
        <w:t xml:space="preserve">se consideró </w:t>
      </w:r>
      <w:r w:rsidRPr="00B9109F">
        <w:rPr>
          <w:lang w:val="es-AR"/>
        </w:rPr>
        <w:t xml:space="preserve">prudente extender la </w:t>
      </w:r>
      <w:r w:rsidR="004B4335" w:rsidRPr="004B4335">
        <w:rPr>
          <w:lang w:val="es-AR"/>
        </w:rPr>
        <w:t>etapa I</w:t>
      </w:r>
      <w:r w:rsidRPr="00B9109F">
        <w:rPr>
          <w:lang w:val="es-AR"/>
        </w:rPr>
        <w:t xml:space="preserve"> del plan de gestión de eliminación de </w:t>
      </w:r>
      <w:r w:rsidR="00B9109F">
        <w:rPr>
          <w:lang w:val="es-AR"/>
        </w:rPr>
        <w:t>los HCFC</w:t>
      </w:r>
      <w:r w:rsidRPr="00B9109F">
        <w:rPr>
          <w:lang w:val="es-AR"/>
        </w:rPr>
        <w:t xml:space="preserve"> al 30 de junio de 2021, para terminar las actividades de facilitación en el </w:t>
      </w:r>
      <w:r w:rsidR="004B4335" w:rsidRPr="004B4335">
        <w:rPr>
          <w:lang w:val="es-AR"/>
        </w:rPr>
        <w:t>sector de refrigeración y climatización</w:t>
      </w:r>
      <w:r w:rsidRPr="00B9109F">
        <w:rPr>
          <w:lang w:val="es-AR"/>
        </w:rPr>
        <w:t xml:space="preserve"> </w:t>
      </w:r>
      <w:r w:rsidR="00B9109F">
        <w:rPr>
          <w:lang w:val="es-AR"/>
        </w:rPr>
        <w:t>sólo</w:t>
      </w:r>
      <w:r w:rsidRPr="00B9109F">
        <w:rPr>
          <w:lang w:val="es-AR"/>
        </w:rPr>
        <w:t xml:space="preserve"> </w:t>
      </w:r>
      <w:r w:rsidR="004B4335">
        <w:rPr>
          <w:lang w:val="es-AR"/>
        </w:rPr>
        <w:t xml:space="preserve">hasta que </w:t>
      </w:r>
      <w:r w:rsidRPr="00B9109F">
        <w:rPr>
          <w:lang w:val="es-AR"/>
        </w:rPr>
        <w:t>el resto de las actividades</w:t>
      </w:r>
      <w:r w:rsidR="000667A4">
        <w:rPr>
          <w:lang w:val="es-AR"/>
        </w:rPr>
        <w:t xml:space="preserve"> se</w:t>
      </w:r>
      <w:r w:rsidR="004B4335">
        <w:rPr>
          <w:lang w:val="es-AR"/>
        </w:rPr>
        <w:t xml:space="preserve"> hubiese terminado</w:t>
      </w:r>
      <w:r w:rsidR="00686F0C" w:rsidRPr="00686F0C">
        <w:rPr>
          <w:lang w:val="es-AR"/>
        </w:rPr>
        <w:t>. El PNUD</w:t>
      </w:r>
      <w:r w:rsidRPr="00B9109F">
        <w:rPr>
          <w:lang w:val="es-AR"/>
        </w:rPr>
        <w:t xml:space="preserve"> terminará financieramente sus proyectos el 31 de diciembre de 2020, </w:t>
      </w:r>
      <w:r w:rsidR="00B9109F">
        <w:rPr>
          <w:lang w:val="es-AR"/>
        </w:rPr>
        <w:t>si bien</w:t>
      </w:r>
      <w:r w:rsidRPr="00B9109F">
        <w:rPr>
          <w:lang w:val="es-AR"/>
        </w:rPr>
        <w:t xml:space="preserve"> </w:t>
      </w:r>
      <w:r w:rsidR="00B9109F">
        <w:rPr>
          <w:lang w:val="es-AR"/>
        </w:rPr>
        <w:t>la ONUDI</w:t>
      </w:r>
      <w:r w:rsidRPr="00B9109F">
        <w:rPr>
          <w:lang w:val="es-AR"/>
        </w:rPr>
        <w:t xml:space="preserve"> </w:t>
      </w:r>
      <w:r w:rsidR="004B4335">
        <w:rPr>
          <w:lang w:val="es-AR"/>
        </w:rPr>
        <w:t xml:space="preserve">concluirá sus proyectos </w:t>
      </w:r>
      <w:r w:rsidRPr="00B9109F">
        <w:rPr>
          <w:lang w:val="es-AR"/>
        </w:rPr>
        <w:t xml:space="preserve">financieramente y presentará el </w:t>
      </w:r>
      <w:r w:rsidR="000667A4">
        <w:rPr>
          <w:lang w:val="es-AR"/>
        </w:rPr>
        <w:t>i</w:t>
      </w:r>
      <w:r w:rsidRPr="00B9109F">
        <w:rPr>
          <w:lang w:val="es-AR"/>
        </w:rPr>
        <w:t xml:space="preserve">nforme de terminación </w:t>
      </w:r>
      <w:r w:rsidR="00B9109F">
        <w:rPr>
          <w:lang w:val="es-AR"/>
        </w:rPr>
        <w:t>de proyecto</w:t>
      </w:r>
      <w:r w:rsidRPr="00B9109F">
        <w:rPr>
          <w:lang w:val="es-AR"/>
        </w:rPr>
        <w:t xml:space="preserve"> para la etapa I del plan de gestión de eliminación de </w:t>
      </w:r>
      <w:r w:rsidR="00B9109F">
        <w:rPr>
          <w:lang w:val="es-AR"/>
        </w:rPr>
        <w:t>los HCFC</w:t>
      </w:r>
      <w:r w:rsidRPr="00B9109F">
        <w:rPr>
          <w:lang w:val="es-AR"/>
        </w:rPr>
        <w:t xml:space="preserve"> </w:t>
      </w:r>
      <w:r w:rsidR="004B4335">
        <w:rPr>
          <w:lang w:val="es-AR"/>
        </w:rPr>
        <w:t xml:space="preserve">para </w:t>
      </w:r>
      <w:r w:rsidRPr="00B9109F">
        <w:rPr>
          <w:lang w:val="es-AR"/>
        </w:rPr>
        <w:t xml:space="preserve">el 31 de diciembre de 2021. </w:t>
      </w:r>
    </w:p>
    <w:p w:rsidR="00021CFD" w:rsidRPr="00B9109F" w:rsidRDefault="00021CFD" w:rsidP="00021CFD">
      <w:pPr>
        <w:spacing w:after="240"/>
        <w:rPr>
          <w:b/>
          <w:lang w:val="es-AR"/>
        </w:rPr>
      </w:pPr>
      <w:r w:rsidRPr="00B9109F">
        <w:rPr>
          <w:b/>
          <w:lang w:val="es-AR"/>
        </w:rPr>
        <w:t>Recomendación</w:t>
      </w:r>
    </w:p>
    <w:p w:rsidR="00021CFD" w:rsidRPr="00B9109F" w:rsidRDefault="00021CFD" w:rsidP="00021CFD">
      <w:pPr>
        <w:numPr>
          <w:ilvl w:val="0"/>
          <w:numId w:val="1"/>
        </w:numPr>
        <w:spacing w:after="240"/>
        <w:outlineLvl w:val="0"/>
        <w:rPr>
          <w:lang w:val="es-AR"/>
        </w:rPr>
      </w:pPr>
      <w:r w:rsidRPr="00B9109F">
        <w:rPr>
          <w:lang w:val="es-AR"/>
        </w:rPr>
        <w:t xml:space="preserve">El Comité Ejecutivo </w:t>
      </w:r>
      <w:r w:rsidR="00B9109F">
        <w:rPr>
          <w:lang w:val="es-AR"/>
        </w:rPr>
        <w:t>podría</w:t>
      </w:r>
      <w:r w:rsidRPr="00B9109F">
        <w:rPr>
          <w:lang w:val="es-AR"/>
        </w:rPr>
        <w:t>:</w:t>
      </w:r>
    </w:p>
    <w:p w:rsidR="00021CFD" w:rsidRPr="00B9109F" w:rsidRDefault="00FD3DC8" w:rsidP="00021CFD">
      <w:pPr>
        <w:widowControl w:val="0"/>
        <w:numPr>
          <w:ilvl w:val="1"/>
          <w:numId w:val="1"/>
        </w:numPr>
        <w:tabs>
          <w:tab w:val="num" w:pos="557"/>
        </w:tabs>
        <w:spacing w:after="240"/>
        <w:outlineLvl w:val="1"/>
        <w:rPr>
          <w:lang w:val="es-AR"/>
        </w:rPr>
      </w:pPr>
      <w:r w:rsidRPr="00FD3DC8">
        <w:rPr>
          <w:lang w:val="es-AR"/>
        </w:rPr>
        <w:t xml:space="preserve">Tomar nota del </w:t>
      </w:r>
      <w:r w:rsidR="00165EDD">
        <w:rPr>
          <w:lang w:val="es-AR"/>
        </w:rPr>
        <w:t>informe sobre la marcha de las actividades</w:t>
      </w:r>
      <w:r w:rsidR="00B9109F">
        <w:rPr>
          <w:lang w:val="es-AR"/>
        </w:rPr>
        <w:t xml:space="preserve"> relativo a la ejecución</w:t>
      </w:r>
      <w:r w:rsidR="00021CFD" w:rsidRPr="00B9109F">
        <w:rPr>
          <w:lang w:val="es-AR"/>
        </w:rPr>
        <w:t xml:space="preserve"> del programa de trabajo asociado al </w:t>
      </w:r>
      <w:r w:rsidR="00B9109F">
        <w:rPr>
          <w:lang w:val="es-AR"/>
        </w:rPr>
        <w:t>último tramo</w:t>
      </w:r>
      <w:r w:rsidR="00021CFD" w:rsidRPr="00B9109F">
        <w:rPr>
          <w:lang w:val="es-AR"/>
        </w:rPr>
        <w:t xml:space="preserve"> de la etapa I</w:t>
      </w:r>
      <w:r w:rsidR="00E544D1" w:rsidRPr="00E544D1">
        <w:rPr>
          <w:lang w:val="es-AR"/>
        </w:rPr>
        <w:t xml:space="preserve"> de</w:t>
      </w:r>
      <w:r w:rsidR="004B4335">
        <w:rPr>
          <w:lang w:val="es-AR"/>
        </w:rPr>
        <w:t>l</w:t>
      </w:r>
      <w:r w:rsidR="00E544D1" w:rsidRPr="00E544D1">
        <w:rPr>
          <w:lang w:val="es-AR"/>
        </w:rPr>
        <w:t xml:space="preserve"> </w:t>
      </w:r>
      <w:r w:rsidR="00021CFD" w:rsidRPr="00B9109F">
        <w:rPr>
          <w:lang w:val="es-AR"/>
        </w:rPr>
        <w:t xml:space="preserve">plan de gestión de eliminación de </w:t>
      </w:r>
      <w:r w:rsidR="00B9109F">
        <w:rPr>
          <w:lang w:val="es-AR"/>
        </w:rPr>
        <w:t>los HCFC</w:t>
      </w:r>
      <w:r w:rsidR="00021CFD" w:rsidRPr="00B9109F">
        <w:rPr>
          <w:lang w:val="es-AR"/>
        </w:rPr>
        <w:t xml:space="preserve"> para Egipto </w:t>
      </w:r>
      <w:r w:rsidRPr="00FD3DC8">
        <w:rPr>
          <w:lang w:val="es-AR"/>
        </w:rPr>
        <w:t>presentado por</w:t>
      </w:r>
      <w:r w:rsidR="00021CFD" w:rsidRPr="00B9109F">
        <w:rPr>
          <w:lang w:val="es-AR"/>
        </w:rPr>
        <w:t xml:space="preserve"> </w:t>
      </w:r>
      <w:r w:rsidR="00B9109F">
        <w:rPr>
          <w:lang w:val="es-AR"/>
        </w:rPr>
        <w:t>la ONUDI</w:t>
      </w:r>
      <w:r w:rsidR="00021CFD" w:rsidRPr="00B9109F">
        <w:rPr>
          <w:lang w:val="es-AR"/>
        </w:rPr>
        <w:t xml:space="preserve">, </w:t>
      </w:r>
      <w:r w:rsidR="00870E10" w:rsidRPr="00870E10">
        <w:rPr>
          <w:lang w:val="es-AR"/>
        </w:rPr>
        <w:t>que figura en el documento</w:t>
      </w:r>
      <w:r w:rsidR="00021CFD" w:rsidRPr="00B9109F">
        <w:rPr>
          <w:lang w:val="es-AR"/>
        </w:rPr>
        <w:t> UNEP/</w:t>
      </w:r>
      <w:proofErr w:type="spellStart"/>
      <w:r w:rsidR="00021CFD" w:rsidRPr="00B9109F">
        <w:rPr>
          <w:lang w:val="es-AR"/>
        </w:rPr>
        <w:t>OzL.Pro</w:t>
      </w:r>
      <w:proofErr w:type="spellEnd"/>
      <w:r w:rsidR="00B9109F">
        <w:rPr>
          <w:lang w:val="es-AR"/>
        </w:rPr>
        <w:t>/</w:t>
      </w:r>
      <w:proofErr w:type="spellStart"/>
      <w:r w:rsidR="00B9109F">
        <w:rPr>
          <w:lang w:val="es-AR"/>
        </w:rPr>
        <w:t>ExCom</w:t>
      </w:r>
      <w:proofErr w:type="spellEnd"/>
      <w:r w:rsidR="00B9109F">
        <w:rPr>
          <w:lang w:val="es-AR"/>
        </w:rPr>
        <w:t>/</w:t>
      </w:r>
      <w:r w:rsidR="00021CFD" w:rsidRPr="00B9109F">
        <w:rPr>
          <w:lang w:val="es-AR"/>
        </w:rPr>
        <w:t>86/21;</w:t>
      </w:r>
    </w:p>
    <w:p w:rsidR="00021CFD" w:rsidRPr="00B9109F" w:rsidRDefault="004B4335" w:rsidP="00A213D7">
      <w:pPr>
        <w:keepNext/>
        <w:keepLines/>
        <w:widowControl w:val="0"/>
        <w:numPr>
          <w:ilvl w:val="1"/>
          <w:numId w:val="1"/>
        </w:numPr>
        <w:spacing w:after="240"/>
        <w:outlineLvl w:val="1"/>
        <w:rPr>
          <w:lang w:val="es-AR"/>
        </w:rPr>
      </w:pPr>
      <w:r>
        <w:rPr>
          <w:lang w:val="es-AR"/>
        </w:rPr>
        <w:lastRenderedPageBreak/>
        <w:t>Tomar nota de que la conversión d</w:t>
      </w:r>
      <w:r w:rsidR="00021CFD" w:rsidRPr="00B9109F">
        <w:rPr>
          <w:lang w:val="es-AR"/>
        </w:rPr>
        <w:t xml:space="preserve">el </w:t>
      </w:r>
      <w:r w:rsidRPr="004B4335">
        <w:rPr>
          <w:lang w:val="es-AR"/>
        </w:rPr>
        <w:t>sector de fabricación de espumas</w:t>
      </w:r>
      <w:r w:rsidR="00021CFD" w:rsidRPr="00B9109F">
        <w:rPr>
          <w:lang w:val="es-AR"/>
        </w:rPr>
        <w:t xml:space="preserve"> de poliuretano </w:t>
      </w:r>
      <w:r w:rsidR="00B9109F">
        <w:rPr>
          <w:lang w:val="es-AR"/>
        </w:rPr>
        <w:t>bajo la etapa</w:t>
      </w:r>
      <w:r>
        <w:rPr>
          <w:lang w:val="es-AR"/>
        </w:rPr>
        <w:t xml:space="preserve"> I había terminado</w:t>
      </w:r>
      <w:r w:rsidR="00021CFD" w:rsidRPr="00B9109F">
        <w:rPr>
          <w:lang w:val="es-AR"/>
        </w:rPr>
        <w:t xml:space="preserve">; </w:t>
      </w:r>
    </w:p>
    <w:p w:rsidR="00021CFD" w:rsidRPr="00B9109F" w:rsidRDefault="004B4335" w:rsidP="00A213D7">
      <w:pPr>
        <w:keepNext/>
        <w:keepLines/>
        <w:widowControl w:val="0"/>
        <w:numPr>
          <w:ilvl w:val="1"/>
          <w:numId w:val="1"/>
        </w:numPr>
        <w:spacing w:after="240"/>
        <w:outlineLvl w:val="1"/>
        <w:rPr>
          <w:lang w:val="es-AR"/>
        </w:rPr>
      </w:pPr>
      <w:r>
        <w:rPr>
          <w:lang w:val="es-AR"/>
        </w:rPr>
        <w:t>Tomar nota</w:t>
      </w:r>
      <w:r w:rsidR="000D7A3E">
        <w:rPr>
          <w:lang w:val="es-AR"/>
        </w:rPr>
        <w:t>,</w:t>
      </w:r>
      <w:r>
        <w:rPr>
          <w:lang w:val="es-AR"/>
        </w:rPr>
        <w:t xml:space="preserve"> además</w:t>
      </w:r>
      <w:r w:rsidR="000D7A3E">
        <w:rPr>
          <w:lang w:val="es-AR"/>
        </w:rPr>
        <w:t>,</w:t>
      </w:r>
      <w:r>
        <w:rPr>
          <w:lang w:val="es-AR"/>
        </w:rPr>
        <w:t xml:space="preserve"> de </w:t>
      </w:r>
      <w:r w:rsidR="00021CFD" w:rsidRPr="00B9109F">
        <w:rPr>
          <w:lang w:val="es-AR"/>
        </w:rPr>
        <w:t xml:space="preserve">que el gobierno de Egipto había prohibido la importación, el uso y la exportación de </w:t>
      </w:r>
      <w:r w:rsidR="0082068D" w:rsidRPr="0082068D">
        <w:rPr>
          <w:lang w:val="es-AR"/>
        </w:rPr>
        <w:t>HCFC-</w:t>
      </w:r>
      <w:r w:rsidR="00021CFD" w:rsidRPr="00B9109F">
        <w:rPr>
          <w:lang w:val="es-AR"/>
        </w:rPr>
        <w:t xml:space="preserve">141b </w:t>
      </w:r>
      <w:r w:rsidR="00B9109F">
        <w:rPr>
          <w:lang w:val="es-AR"/>
        </w:rPr>
        <w:t>a granel</w:t>
      </w:r>
      <w:r w:rsidR="00021CFD" w:rsidRPr="00B9109F">
        <w:rPr>
          <w:lang w:val="es-AR"/>
        </w:rPr>
        <w:t xml:space="preserve"> y la exportación de </w:t>
      </w:r>
      <w:r w:rsidR="0082068D" w:rsidRPr="0082068D">
        <w:rPr>
          <w:lang w:val="es-AR"/>
        </w:rPr>
        <w:t>HCFC-</w:t>
      </w:r>
      <w:r w:rsidR="00021CFD" w:rsidRPr="00B9109F">
        <w:rPr>
          <w:lang w:val="es-AR"/>
        </w:rPr>
        <w:t xml:space="preserve">141b </w:t>
      </w:r>
      <w:r w:rsidR="009C5424" w:rsidRPr="009C5424">
        <w:rPr>
          <w:lang w:val="es-AR"/>
        </w:rPr>
        <w:t xml:space="preserve">en </w:t>
      </w:r>
      <w:proofErr w:type="spellStart"/>
      <w:r w:rsidR="009C5424" w:rsidRPr="009C5424">
        <w:rPr>
          <w:lang w:val="es-AR"/>
        </w:rPr>
        <w:t>polioles</w:t>
      </w:r>
      <w:proofErr w:type="spellEnd"/>
      <w:r w:rsidR="00021CFD" w:rsidRPr="00B9109F">
        <w:rPr>
          <w:lang w:val="es-AR"/>
        </w:rPr>
        <w:t xml:space="preserve"> premezclados</w:t>
      </w:r>
      <w:r>
        <w:rPr>
          <w:lang w:val="es-AR"/>
        </w:rPr>
        <w:t>,</w:t>
      </w:r>
      <w:r w:rsidR="00021CFD" w:rsidRPr="00B9109F">
        <w:rPr>
          <w:lang w:val="es-AR"/>
        </w:rPr>
        <w:t xml:space="preserve"> el 1 de enero de 2020; </w:t>
      </w:r>
    </w:p>
    <w:p w:rsidR="00021CFD" w:rsidRPr="00B9109F" w:rsidRDefault="004B4335" w:rsidP="00021CFD">
      <w:pPr>
        <w:widowControl w:val="0"/>
        <w:numPr>
          <w:ilvl w:val="1"/>
          <w:numId w:val="1"/>
        </w:numPr>
        <w:spacing w:after="240"/>
        <w:outlineLvl w:val="1"/>
        <w:rPr>
          <w:lang w:val="es-AR"/>
        </w:rPr>
      </w:pPr>
      <w:r>
        <w:rPr>
          <w:lang w:val="es-AR"/>
        </w:rPr>
        <w:t>A</w:t>
      </w:r>
      <w:r w:rsidR="00021CFD" w:rsidRPr="00B9109F">
        <w:rPr>
          <w:lang w:val="es-AR"/>
        </w:rPr>
        <w:t xml:space="preserve">probar, </w:t>
      </w:r>
      <w:r w:rsidRPr="004B4335">
        <w:rPr>
          <w:lang w:val="es-AR"/>
        </w:rPr>
        <w:t>de manera excepcional</w:t>
      </w:r>
      <w:r>
        <w:rPr>
          <w:lang w:val="es-AR"/>
        </w:rPr>
        <w:t>,</w:t>
      </w:r>
      <w:r w:rsidR="00021CFD" w:rsidRPr="00B9109F">
        <w:rPr>
          <w:lang w:val="es-AR"/>
        </w:rPr>
        <w:t xml:space="preserve"> dad</w:t>
      </w:r>
      <w:r>
        <w:rPr>
          <w:lang w:val="es-AR"/>
        </w:rPr>
        <w:t>o</w:t>
      </w:r>
      <w:r w:rsidR="00021CFD" w:rsidRPr="00B9109F">
        <w:rPr>
          <w:lang w:val="es-AR"/>
        </w:rPr>
        <w:t xml:space="preserve"> las restricciones impuestas por </w:t>
      </w:r>
      <w:r w:rsidR="002D021B" w:rsidRPr="002D021B">
        <w:rPr>
          <w:lang w:val="es-AR"/>
        </w:rPr>
        <w:t>la pandemia del COVID-19</w:t>
      </w:r>
      <w:r w:rsidR="00021CFD" w:rsidRPr="00B9109F">
        <w:rPr>
          <w:lang w:val="es-AR"/>
        </w:rPr>
        <w:t xml:space="preserve">, </w:t>
      </w:r>
      <w:r>
        <w:rPr>
          <w:lang w:val="es-AR"/>
        </w:rPr>
        <w:t xml:space="preserve">la </w:t>
      </w:r>
      <w:r w:rsidR="00021CFD" w:rsidRPr="00B9109F">
        <w:rPr>
          <w:lang w:val="es-AR"/>
        </w:rPr>
        <w:t xml:space="preserve">prórroga de la etapa I del plan de gestión de eliminación de </w:t>
      </w:r>
      <w:r w:rsidR="00B9109F">
        <w:rPr>
          <w:lang w:val="es-AR"/>
        </w:rPr>
        <w:t>los HCFC</w:t>
      </w:r>
      <w:r w:rsidR="00021CFD" w:rsidRPr="00B9109F">
        <w:rPr>
          <w:lang w:val="es-AR"/>
        </w:rPr>
        <w:t xml:space="preserve"> al 30 de junio de 2021</w:t>
      </w:r>
      <w:r>
        <w:rPr>
          <w:lang w:val="es-AR"/>
        </w:rPr>
        <w:t>,</w:t>
      </w:r>
      <w:r w:rsidR="00021CFD" w:rsidRPr="00B9109F">
        <w:rPr>
          <w:lang w:val="es-AR"/>
        </w:rPr>
        <w:t xml:space="preserve"> para permitir la </w:t>
      </w:r>
      <w:r>
        <w:rPr>
          <w:lang w:val="es-AR"/>
        </w:rPr>
        <w:t xml:space="preserve">terminación </w:t>
      </w:r>
      <w:r w:rsidR="00021CFD" w:rsidRPr="00B9109F">
        <w:rPr>
          <w:lang w:val="es-AR"/>
        </w:rPr>
        <w:t xml:space="preserve">de las actividades de facilitación </w:t>
      </w:r>
      <w:r>
        <w:rPr>
          <w:lang w:val="es-AR"/>
        </w:rPr>
        <w:t xml:space="preserve">pendientes </w:t>
      </w:r>
      <w:r w:rsidR="00BC6B25">
        <w:rPr>
          <w:lang w:val="es-AR"/>
        </w:rPr>
        <w:t>en</w:t>
      </w:r>
      <w:r>
        <w:rPr>
          <w:lang w:val="es-AR"/>
        </w:rPr>
        <w:t xml:space="preserve"> el sector de</w:t>
      </w:r>
      <w:r w:rsidR="00BC6B25">
        <w:rPr>
          <w:lang w:val="es-AR"/>
        </w:rPr>
        <w:t xml:space="preserve"> refrigeración</w:t>
      </w:r>
      <w:r w:rsidR="00021CFD" w:rsidRPr="00B9109F">
        <w:rPr>
          <w:lang w:val="es-AR"/>
        </w:rPr>
        <w:t xml:space="preserve"> y </w:t>
      </w:r>
      <w:r w:rsidR="003911F2" w:rsidRPr="003911F2">
        <w:rPr>
          <w:lang w:val="es-AR"/>
        </w:rPr>
        <w:t>climatización</w:t>
      </w:r>
      <w:r w:rsidR="000667A4">
        <w:rPr>
          <w:lang w:val="es-AR"/>
        </w:rPr>
        <w:t>,</w:t>
      </w:r>
      <w:r w:rsidR="00021CFD" w:rsidRPr="00B9109F">
        <w:rPr>
          <w:lang w:val="es-AR"/>
        </w:rPr>
        <w:t xml:space="preserve"> </w:t>
      </w:r>
      <w:r w:rsidR="00B9109F">
        <w:rPr>
          <w:lang w:val="es-AR"/>
        </w:rPr>
        <w:t>a condición de que</w:t>
      </w:r>
      <w:r w:rsidR="00021CFD" w:rsidRPr="00B9109F">
        <w:rPr>
          <w:lang w:val="es-AR"/>
        </w:rPr>
        <w:t>:</w:t>
      </w:r>
    </w:p>
    <w:p w:rsidR="00021CFD" w:rsidRPr="00B9109F" w:rsidRDefault="004B4335" w:rsidP="00021CFD">
      <w:pPr>
        <w:widowControl w:val="0"/>
        <w:numPr>
          <w:ilvl w:val="2"/>
          <w:numId w:val="1"/>
        </w:numPr>
        <w:spacing w:after="240"/>
        <w:outlineLvl w:val="2"/>
        <w:rPr>
          <w:lang w:val="es-AR"/>
        </w:rPr>
      </w:pPr>
      <w:r>
        <w:rPr>
          <w:lang w:val="es-AR"/>
        </w:rPr>
        <w:t>E</w:t>
      </w:r>
      <w:r w:rsidR="00B9109F">
        <w:rPr>
          <w:lang w:val="es-AR"/>
        </w:rPr>
        <w:t>l PNUD</w:t>
      </w:r>
      <w:r w:rsidR="00021CFD" w:rsidRPr="00B9109F">
        <w:rPr>
          <w:lang w:val="es-AR"/>
        </w:rPr>
        <w:t xml:space="preserve"> </w:t>
      </w:r>
      <w:r>
        <w:rPr>
          <w:lang w:val="es-AR"/>
        </w:rPr>
        <w:t xml:space="preserve">terminase </w:t>
      </w:r>
      <w:r w:rsidR="00021CFD" w:rsidRPr="00B9109F">
        <w:rPr>
          <w:lang w:val="es-AR"/>
        </w:rPr>
        <w:t>financieramente sus proyectos</w:t>
      </w:r>
      <w:r>
        <w:rPr>
          <w:lang w:val="es-AR"/>
        </w:rPr>
        <w:t xml:space="preserve"> para</w:t>
      </w:r>
      <w:r w:rsidR="00021CFD" w:rsidRPr="00B9109F">
        <w:rPr>
          <w:lang w:val="es-AR"/>
        </w:rPr>
        <w:t xml:space="preserve"> el 31 de diciembre de 2020; y</w:t>
      </w:r>
    </w:p>
    <w:p w:rsidR="00021CFD" w:rsidRPr="00B9109F" w:rsidRDefault="004B4335" w:rsidP="00021CFD">
      <w:pPr>
        <w:widowControl w:val="0"/>
        <w:numPr>
          <w:ilvl w:val="2"/>
          <w:numId w:val="1"/>
        </w:numPr>
        <w:spacing w:after="240"/>
        <w:outlineLvl w:val="2"/>
        <w:rPr>
          <w:lang w:val="es-AR"/>
        </w:rPr>
      </w:pPr>
      <w:r>
        <w:rPr>
          <w:lang w:val="es-AR"/>
        </w:rPr>
        <w:t>L</w:t>
      </w:r>
      <w:r w:rsidR="00B9109F">
        <w:rPr>
          <w:lang w:val="es-AR"/>
        </w:rPr>
        <w:t>a ONUDI</w:t>
      </w:r>
      <w:r w:rsidR="00021CFD" w:rsidRPr="00B9109F">
        <w:rPr>
          <w:lang w:val="es-AR"/>
        </w:rPr>
        <w:t xml:space="preserve"> termina</w:t>
      </w:r>
      <w:r>
        <w:rPr>
          <w:lang w:val="es-AR"/>
        </w:rPr>
        <w:t>se</w:t>
      </w:r>
      <w:r w:rsidR="00021CFD" w:rsidRPr="00B9109F">
        <w:rPr>
          <w:lang w:val="es-AR"/>
        </w:rPr>
        <w:t xml:space="preserve"> financieramente sus proyectos y </w:t>
      </w:r>
      <w:r>
        <w:rPr>
          <w:lang w:val="es-AR"/>
        </w:rPr>
        <w:t xml:space="preserve">presentase </w:t>
      </w:r>
      <w:r w:rsidR="00021CFD" w:rsidRPr="00B9109F">
        <w:rPr>
          <w:lang w:val="es-AR"/>
        </w:rPr>
        <w:t xml:space="preserve">el </w:t>
      </w:r>
      <w:r w:rsidR="0049764E">
        <w:rPr>
          <w:lang w:val="es-AR"/>
        </w:rPr>
        <w:t>i</w:t>
      </w:r>
      <w:r w:rsidR="00021CFD" w:rsidRPr="00B9109F">
        <w:rPr>
          <w:lang w:val="es-AR"/>
        </w:rPr>
        <w:t xml:space="preserve">nforme de terminación </w:t>
      </w:r>
      <w:r w:rsidR="00B9109F">
        <w:rPr>
          <w:lang w:val="es-AR"/>
        </w:rPr>
        <w:t>del proyecto</w:t>
      </w:r>
      <w:r w:rsidR="00021CFD" w:rsidRPr="00B9109F">
        <w:rPr>
          <w:lang w:val="es-AR"/>
        </w:rPr>
        <w:t xml:space="preserve"> </w:t>
      </w:r>
      <w:r>
        <w:rPr>
          <w:lang w:val="es-AR"/>
        </w:rPr>
        <w:t xml:space="preserve">para </w:t>
      </w:r>
      <w:r w:rsidR="00021CFD" w:rsidRPr="00B9109F">
        <w:rPr>
          <w:lang w:val="es-AR"/>
        </w:rPr>
        <w:t xml:space="preserve">el 31 de diciembre de 2021; y </w:t>
      </w:r>
    </w:p>
    <w:p w:rsidR="00021CFD" w:rsidRPr="00B9109F" w:rsidRDefault="00021CFD" w:rsidP="00021CFD">
      <w:pPr>
        <w:widowControl w:val="0"/>
        <w:numPr>
          <w:ilvl w:val="1"/>
          <w:numId w:val="1"/>
        </w:numPr>
        <w:spacing w:after="240"/>
        <w:outlineLvl w:val="1"/>
        <w:rPr>
          <w:lang w:val="es-AR"/>
        </w:rPr>
      </w:pPr>
      <w:r w:rsidRPr="00B9109F">
        <w:rPr>
          <w:lang w:val="es-AR"/>
        </w:rPr>
        <w:t xml:space="preserve">Pedir al gobierno de Egipto y </w:t>
      </w:r>
      <w:r w:rsidR="00B9109F">
        <w:rPr>
          <w:lang w:val="es-AR"/>
        </w:rPr>
        <w:t>la ONUDI</w:t>
      </w:r>
      <w:r w:rsidRPr="00B9109F">
        <w:rPr>
          <w:lang w:val="es-AR"/>
        </w:rPr>
        <w:t xml:space="preserve"> </w:t>
      </w:r>
      <w:r w:rsidR="004B4335">
        <w:rPr>
          <w:lang w:val="es-AR"/>
        </w:rPr>
        <w:t xml:space="preserve">que presenten </w:t>
      </w:r>
      <w:r w:rsidR="004B4335" w:rsidRPr="00B9109F">
        <w:rPr>
          <w:lang w:val="es-AR"/>
        </w:rPr>
        <w:t>a la 87</w:t>
      </w:r>
      <w:r w:rsidR="004B4335">
        <w:rPr>
          <w:lang w:val="es-AR"/>
        </w:rPr>
        <w:t xml:space="preserve">ª </w:t>
      </w:r>
      <w:r w:rsidR="004B4335" w:rsidRPr="00B9109F">
        <w:rPr>
          <w:lang w:val="es-AR"/>
        </w:rPr>
        <w:t xml:space="preserve">reunión </w:t>
      </w:r>
      <w:r w:rsidRPr="00B9109F">
        <w:rPr>
          <w:lang w:val="es-AR"/>
        </w:rPr>
        <w:t xml:space="preserve">el informe final sobre el proyecto </w:t>
      </w:r>
      <w:r w:rsidR="004B4335">
        <w:rPr>
          <w:lang w:val="es-AR"/>
        </w:rPr>
        <w:t xml:space="preserve">de </w:t>
      </w:r>
      <w:r w:rsidRPr="00B9109F">
        <w:rPr>
          <w:lang w:val="es-AR"/>
        </w:rPr>
        <w:t xml:space="preserve">promoción de </w:t>
      </w:r>
      <w:r w:rsidR="004B4335">
        <w:rPr>
          <w:lang w:val="es-AR"/>
        </w:rPr>
        <w:t xml:space="preserve">refrigerantes con </w:t>
      </w:r>
      <w:r w:rsidRPr="00B9109F">
        <w:rPr>
          <w:lang w:val="es-AR"/>
        </w:rPr>
        <w:t>bajo</w:t>
      </w:r>
      <w:r w:rsidR="004B4335">
        <w:rPr>
          <w:lang w:val="es-AR"/>
        </w:rPr>
        <w:t xml:space="preserve"> potencial de calentamiento atmosférico </w:t>
      </w:r>
      <w:r w:rsidRPr="00B9109F">
        <w:rPr>
          <w:lang w:val="es-AR"/>
        </w:rPr>
        <w:t xml:space="preserve">para la industria de </w:t>
      </w:r>
      <w:r w:rsidR="004B4335">
        <w:rPr>
          <w:lang w:val="es-AR"/>
        </w:rPr>
        <w:t xml:space="preserve">climatización </w:t>
      </w:r>
      <w:r w:rsidRPr="00B9109F">
        <w:rPr>
          <w:lang w:val="es-AR"/>
        </w:rPr>
        <w:t xml:space="preserve">(EGYPRA). </w:t>
      </w:r>
    </w:p>
    <w:p w:rsidR="00021CFD" w:rsidRPr="00B9109F" w:rsidRDefault="00021CFD" w:rsidP="00021CFD">
      <w:pPr>
        <w:rPr>
          <w:lang w:val="es-AR"/>
        </w:rPr>
      </w:pPr>
      <w:r w:rsidRPr="00B9109F">
        <w:rPr>
          <w:u w:val="single"/>
          <w:lang w:val="es-AR"/>
        </w:rPr>
        <w:t>Ghana</w:t>
      </w:r>
      <w:r w:rsidRPr="004B4335">
        <w:rPr>
          <w:u w:val="single"/>
          <w:lang w:val="es-AR"/>
        </w:rPr>
        <w:t xml:space="preserve">: </w:t>
      </w:r>
      <w:r w:rsidR="00554F68" w:rsidRPr="004B4335">
        <w:rPr>
          <w:u w:val="single"/>
          <w:lang w:val="es-AR"/>
        </w:rPr>
        <w:t>plan</w:t>
      </w:r>
      <w:r w:rsidR="00554F68">
        <w:rPr>
          <w:u w:val="single"/>
          <w:lang w:val="es-AR"/>
        </w:rPr>
        <w:t xml:space="preserve"> de gestión de eliminación de los HCFC</w:t>
      </w:r>
      <w:r w:rsidRPr="00B9109F">
        <w:rPr>
          <w:u w:val="single"/>
          <w:lang w:val="es-AR"/>
        </w:rPr>
        <w:t xml:space="preserve"> (etapa I - </w:t>
      </w:r>
      <w:r w:rsidR="00165EDD">
        <w:rPr>
          <w:u w:val="single"/>
          <w:lang w:val="es-AR"/>
        </w:rPr>
        <w:t>informe sobre la marcha de las actividades</w:t>
      </w:r>
      <w:r w:rsidRPr="00B9109F">
        <w:rPr>
          <w:u w:val="single"/>
          <w:lang w:val="es-AR"/>
        </w:rPr>
        <w:t xml:space="preserve">) </w:t>
      </w:r>
      <w:r w:rsidRPr="00B9109F">
        <w:rPr>
          <w:lang w:val="es-AR"/>
        </w:rPr>
        <w:t>(</w:t>
      </w:r>
      <w:r w:rsidR="00B9109F">
        <w:rPr>
          <w:lang w:val="es-AR"/>
        </w:rPr>
        <w:t>PNUD</w:t>
      </w:r>
      <w:r w:rsidRPr="00B9109F">
        <w:rPr>
          <w:lang w:val="es-AR"/>
        </w:rPr>
        <w:t xml:space="preserve"> y gobierno de Italia)</w:t>
      </w:r>
    </w:p>
    <w:p w:rsidR="00021CFD" w:rsidRPr="00B9109F" w:rsidRDefault="00021CFD" w:rsidP="00021CFD">
      <w:pPr>
        <w:rPr>
          <w:lang w:val="es-AR"/>
        </w:rPr>
      </w:pPr>
    </w:p>
    <w:p w:rsidR="00021CFD" w:rsidRPr="00B9109F" w:rsidRDefault="00C93526" w:rsidP="00021CFD">
      <w:pPr>
        <w:rPr>
          <w:b/>
          <w:lang w:val="es-AR"/>
        </w:rPr>
      </w:pPr>
      <w:r w:rsidRPr="00C93526">
        <w:rPr>
          <w:b/>
          <w:lang w:val="es-AR"/>
        </w:rPr>
        <w:t>Antecedentes</w:t>
      </w:r>
    </w:p>
    <w:p w:rsidR="00021CFD" w:rsidRPr="00B9109F" w:rsidRDefault="00021CFD" w:rsidP="00021CFD">
      <w:pPr>
        <w:rPr>
          <w:lang w:val="es-AR"/>
        </w:rPr>
      </w:pPr>
    </w:p>
    <w:p w:rsidR="00021CFD" w:rsidRPr="00B9109F" w:rsidRDefault="00021CFD" w:rsidP="00021CFD">
      <w:pPr>
        <w:numPr>
          <w:ilvl w:val="0"/>
          <w:numId w:val="1"/>
        </w:numPr>
        <w:spacing w:after="240"/>
        <w:outlineLvl w:val="0"/>
        <w:rPr>
          <w:lang w:val="es-AR"/>
        </w:rPr>
      </w:pPr>
      <w:r w:rsidRPr="00B9109F">
        <w:rPr>
          <w:lang w:val="es-AR"/>
        </w:rPr>
        <w:t>En su 84</w:t>
      </w:r>
      <w:r w:rsidR="004B4335">
        <w:rPr>
          <w:lang w:val="es-AR"/>
        </w:rPr>
        <w:t xml:space="preserve">ª </w:t>
      </w:r>
      <w:r w:rsidR="00B9109F" w:rsidRPr="00B9109F">
        <w:rPr>
          <w:lang w:val="es-AR"/>
        </w:rPr>
        <w:t>reunión</w:t>
      </w:r>
      <w:r w:rsidRPr="00B9109F">
        <w:rPr>
          <w:lang w:val="es-AR"/>
        </w:rPr>
        <w:t>, el Comité Ejecutivo pidió</w:t>
      </w:r>
      <w:r w:rsidR="00E54324" w:rsidRPr="00E54324">
        <w:rPr>
          <w:lang w:val="es-AR"/>
        </w:rPr>
        <w:t>, entre otras cosas,</w:t>
      </w:r>
      <w:r w:rsidRPr="00B9109F">
        <w:rPr>
          <w:lang w:val="es-AR"/>
        </w:rPr>
        <w:t xml:space="preserve"> </w:t>
      </w:r>
      <w:r w:rsidR="00E54324">
        <w:rPr>
          <w:lang w:val="es-AR"/>
        </w:rPr>
        <w:t>a</w:t>
      </w:r>
      <w:r w:rsidRPr="00B9109F">
        <w:rPr>
          <w:lang w:val="es-AR"/>
        </w:rPr>
        <w:t xml:space="preserve">l gobierno de Ghana, </w:t>
      </w:r>
      <w:r w:rsidR="00B9109F">
        <w:rPr>
          <w:lang w:val="es-AR"/>
        </w:rPr>
        <w:t>el PNUD</w:t>
      </w:r>
      <w:r w:rsidRPr="00B9109F">
        <w:rPr>
          <w:lang w:val="es-AR"/>
        </w:rPr>
        <w:t xml:space="preserve"> y el gobierno de Italia </w:t>
      </w:r>
      <w:r w:rsidR="00E54324">
        <w:rPr>
          <w:lang w:val="es-AR"/>
        </w:rPr>
        <w:t xml:space="preserve">que presenten, anualmente y </w:t>
      </w:r>
      <w:r w:rsidR="00E54324" w:rsidRPr="00B9109F">
        <w:rPr>
          <w:lang w:val="es-AR"/>
        </w:rPr>
        <w:t xml:space="preserve">hasta </w:t>
      </w:r>
      <w:r w:rsidR="00E54324" w:rsidRPr="00E54324">
        <w:rPr>
          <w:lang w:val="es-AR"/>
        </w:rPr>
        <w:t>la terminación del proyecto</w:t>
      </w:r>
      <w:r w:rsidR="00E54324">
        <w:rPr>
          <w:lang w:val="es-AR"/>
        </w:rPr>
        <w:t xml:space="preserve">, </w:t>
      </w:r>
      <w:r w:rsidRPr="00B9109F">
        <w:rPr>
          <w:lang w:val="es-AR"/>
        </w:rPr>
        <w:t xml:space="preserve">los </w:t>
      </w:r>
      <w:r w:rsidR="0049764E">
        <w:rPr>
          <w:lang w:val="es-AR"/>
        </w:rPr>
        <w:t>i</w:t>
      </w:r>
      <w:r w:rsidRPr="00B9109F">
        <w:rPr>
          <w:lang w:val="es-AR"/>
        </w:rPr>
        <w:t xml:space="preserve">nformes sobre </w:t>
      </w:r>
      <w:r w:rsidR="00B9109F">
        <w:rPr>
          <w:lang w:val="es-AR"/>
        </w:rPr>
        <w:t>la marcha de las actividades relativo</w:t>
      </w:r>
      <w:r w:rsidR="00E54324">
        <w:rPr>
          <w:lang w:val="es-AR"/>
        </w:rPr>
        <w:t>s</w:t>
      </w:r>
      <w:r w:rsidR="00B9109F">
        <w:rPr>
          <w:lang w:val="es-AR"/>
        </w:rPr>
        <w:t xml:space="preserve"> a la ejecución</w:t>
      </w:r>
      <w:r w:rsidRPr="00B9109F">
        <w:rPr>
          <w:lang w:val="es-AR"/>
        </w:rPr>
        <w:t xml:space="preserve"> del programa de trabajo asociado al </w:t>
      </w:r>
      <w:r w:rsidR="00B9109F">
        <w:rPr>
          <w:lang w:val="es-AR"/>
        </w:rPr>
        <w:t>último tramo</w:t>
      </w:r>
      <w:r w:rsidRPr="00B9109F">
        <w:rPr>
          <w:lang w:val="es-AR"/>
        </w:rPr>
        <w:t xml:space="preserve">, </w:t>
      </w:r>
      <w:r w:rsidR="00E54324">
        <w:rPr>
          <w:lang w:val="es-AR"/>
        </w:rPr>
        <w:t xml:space="preserve">y los </w:t>
      </w:r>
      <w:r w:rsidRPr="00B9109F">
        <w:rPr>
          <w:lang w:val="es-AR"/>
        </w:rPr>
        <w:t xml:space="preserve">informes de verificación hasta la aprobación de la etapa II del plan de gestión de eliminación de </w:t>
      </w:r>
      <w:r w:rsidR="00B9109F">
        <w:rPr>
          <w:lang w:val="es-AR"/>
        </w:rPr>
        <w:t>los HCFC</w:t>
      </w:r>
      <w:r w:rsidRPr="00B9109F">
        <w:rPr>
          <w:lang w:val="es-AR"/>
        </w:rPr>
        <w:t xml:space="preserve"> (decisión 84/73 b)).</w:t>
      </w:r>
    </w:p>
    <w:p w:rsidR="00021CFD" w:rsidRPr="00B9109F" w:rsidRDefault="00021CFD" w:rsidP="00021CFD">
      <w:pPr>
        <w:numPr>
          <w:ilvl w:val="0"/>
          <w:numId w:val="1"/>
        </w:numPr>
        <w:spacing w:after="240"/>
        <w:outlineLvl w:val="0"/>
        <w:rPr>
          <w:lang w:val="es-AR"/>
        </w:rPr>
      </w:pPr>
      <w:r w:rsidRPr="00B9109F">
        <w:rPr>
          <w:lang w:val="es-AR"/>
        </w:rPr>
        <w:t xml:space="preserve">En nombre del gobierno de Ghana, </w:t>
      </w:r>
      <w:r w:rsidR="00B9109F">
        <w:rPr>
          <w:lang w:val="es-AR"/>
        </w:rPr>
        <w:t>el PNUD</w:t>
      </w:r>
      <w:r w:rsidR="00E54324">
        <w:rPr>
          <w:lang w:val="es-AR"/>
        </w:rPr>
        <w:t>,</w:t>
      </w:r>
      <w:r w:rsidRPr="00B9109F">
        <w:rPr>
          <w:lang w:val="es-AR"/>
        </w:rPr>
        <w:t xml:space="preserve"> </w:t>
      </w:r>
      <w:r w:rsidR="00554F68">
        <w:rPr>
          <w:lang w:val="es-AR"/>
        </w:rPr>
        <w:t>en calidad de organismo de ejecución principal,</w:t>
      </w:r>
      <w:r w:rsidRPr="00B9109F">
        <w:rPr>
          <w:lang w:val="es-AR"/>
        </w:rPr>
        <w:t xml:space="preserve"> </w:t>
      </w:r>
      <w:r w:rsidR="00B9109F">
        <w:rPr>
          <w:lang w:val="es-AR"/>
        </w:rPr>
        <w:t>presentó</w:t>
      </w:r>
      <w:r w:rsidRPr="00B9109F">
        <w:rPr>
          <w:lang w:val="es-AR"/>
        </w:rPr>
        <w:t xml:space="preserve"> el </w:t>
      </w:r>
      <w:r w:rsidR="0049764E">
        <w:rPr>
          <w:lang w:val="es-AR"/>
        </w:rPr>
        <w:t>i</w:t>
      </w:r>
      <w:r w:rsidR="00496B95">
        <w:rPr>
          <w:lang w:val="es-AR"/>
        </w:rPr>
        <w:t xml:space="preserve">nforme anual sobre la marcha de las actividades </w:t>
      </w:r>
      <w:r w:rsidR="00E54324">
        <w:rPr>
          <w:lang w:val="es-AR"/>
        </w:rPr>
        <w:t>relativo a</w:t>
      </w:r>
      <w:r w:rsidRPr="00B9109F">
        <w:rPr>
          <w:lang w:val="es-AR"/>
        </w:rPr>
        <w:t xml:space="preserve"> </w:t>
      </w:r>
      <w:r w:rsidR="00B9109F">
        <w:rPr>
          <w:lang w:val="es-AR"/>
        </w:rPr>
        <w:t>la ejecución</w:t>
      </w:r>
      <w:r w:rsidRPr="00B9109F">
        <w:rPr>
          <w:lang w:val="es-AR"/>
        </w:rPr>
        <w:t xml:space="preserve"> del programa de trabajo asociado al sexto y </w:t>
      </w:r>
      <w:r w:rsidR="00B9109F">
        <w:rPr>
          <w:lang w:val="es-AR"/>
        </w:rPr>
        <w:t>último tramo</w:t>
      </w:r>
      <w:r w:rsidRPr="00B9109F">
        <w:rPr>
          <w:lang w:val="es-AR"/>
        </w:rPr>
        <w:t xml:space="preserve"> del plan de gestión de eliminación de </w:t>
      </w:r>
      <w:r w:rsidR="00B9109F">
        <w:rPr>
          <w:lang w:val="es-AR"/>
        </w:rPr>
        <w:t>los HCFC</w:t>
      </w:r>
      <w:r w:rsidRPr="00B9109F">
        <w:rPr>
          <w:lang w:val="es-AR"/>
        </w:rPr>
        <w:t>,</w:t>
      </w:r>
      <w:r w:rsidRPr="00B94525">
        <w:rPr>
          <w:vertAlign w:val="superscript"/>
          <w:lang w:val="es-AR"/>
        </w:rPr>
        <w:footnoteReference w:id="23"/>
      </w:r>
      <w:r w:rsidRPr="00B9109F">
        <w:rPr>
          <w:lang w:val="es-AR"/>
        </w:rPr>
        <w:t xml:space="preserve"> y un informe de verificación </w:t>
      </w:r>
      <w:r w:rsidR="00E54324" w:rsidRPr="00E54324">
        <w:rPr>
          <w:lang w:val="es-AR"/>
        </w:rPr>
        <w:t>sobre el consumo de los HCFC</w:t>
      </w:r>
      <w:r w:rsidRPr="00B9109F">
        <w:rPr>
          <w:lang w:val="es-AR"/>
        </w:rPr>
        <w:t xml:space="preserve"> en 2019</w:t>
      </w:r>
      <w:r w:rsidR="00E54324">
        <w:rPr>
          <w:lang w:val="es-AR"/>
        </w:rPr>
        <w:t>,</w:t>
      </w:r>
      <w:r w:rsidRPr="00B9109F">
        <w:rPr>
          <w:lang w:val="es-AR"/>
        </w:rPr>
        <w:t xml:space="preserve"> conforme a la decisión 84/73 b)).</w:t>
      </w:r>
    </w:p>
    <w:p w:rsidR="00021CFD" w:rsidRPr="00B9109F" w:rsidRDefault="00E544D1" w:rsidP="00021CFD">
      <w:pPr>
        <w:widowControl w:val="0"/>
        <w:tabs>
          <w:tab w:val="left" w:pos="2880"/>
          <w:tab w:val="left" w:pos="5760"/>
        </w:tabs>
        <w:spacing w:after="240"/>
        <w:rPr>
          <w:i/>
          <w:lang w:val="es-AR"/>
        </w:rPr>
      </w:pPr>
      <w:r w:rsidRPr="00E544D1">
        <w:rPr>
          <w:i/>
          <w:lang w:val="es-AR"/>
        </w:rPr>
        <w:t>Consumo de los HCFC</w:t>
      </w:r>
    </w:p>
    <w:p w:rsidR="00021CFD" w:rsidRPr="00B9109F" w:rsidRDefault="00021CFD" w:rsidP="00021CFD">
      <w:pPr>
        <w:numPr>
          <w:ilvl w:val="0"/>
          <w:numId w:val="1"/>
        </w:numPr>
        <w:spacing w:after="240"/>
        <w:outlineLvl w:val="0"/>
        <w:rPr>
          <w:lang w:val="es-AR"/>
        </w:rPr>
      </w:pPr>
      <w:r w:rsidRPr="00B9109F">
        <w:rPr>
          <w:lang w:val="es-AR"/>
        </w:rPr>
        <w:t xml:space="preserve">El gobierno de Ghana </w:t>
      </w:r>
      <w:r w:rsidR="00B9109F">
        <w:rPr>
          <w:lang w:val="es-AR"/>
        </w:rPr>
        <w:t>inform</w:t>
      </w:r>
      <w:r w:rsidRPr="00B9109F">
        <w:rPr>
          <w:lang w:val="es-AR"/>
        </w:rPr>
        <w:t xml:space="preserve">ó </w:t>
      </w:r>
      <w:r w:rsidR="00B94525">
        <w:rPr>
          <w:lang w:val="es-AR"/>
        </w:rPr>
        <w:t>un</w:t>
      </w:r>
      <w:r w:rsidR="00E54324" w:rsidRPr="00E54324">
        <w:rPr>
          <w:lang w:val="es-AR"/>
        </w:rPr>
        <w:t xml:space="preserve"> consumo de HCFC</w:t>
      </w:r>
      <w:r w:rsidRPr="00B9109F">
        <w:rPr>
          <w:lang w:val="es-AR"/>
        </w:rPr>
        <w:t xml:space="preserve"> de 1</w:t>
      </w:r>
      <w:r w:rsidR="00B9109F" w:rsidRPr="00B9109F">
        <w:rPr>
          <w:lang w:val="es-AR"/>
        </w:rPr>
        <w:t>7</w:t>
      </w:r>
      <w:r w:rsidR="00B9109F">
        <w:rPr>
          <w:lang w:val="es-AR"/>
        </w:rPr>
        <w:t>,</w:t>
      </w:r>
      <w:r w:rsidR="00B9109F" w:rsidRPr="00B9109F">
        <w:rPr>
          <w:lang w:val="es-AR"/>
        </w:rPr>
        <w:t>1</w:t>
      </w:r>
      <w:r w:rsidRPr="00B9109F">
        <w:rPr>
          <w:lang w:val="es-AR"/>
        </w:rPr>
        <w:t xml:space="preserve">4 </w:t>
      </w:r>
      <w:r w:rsidR="00B9109F">
        <w:rPr>
          <w:lang w:val="es-AR"/>
        </w:rPr>
        <w:t>toneladas PAO</w:t>
      </w:r>
      <w:r w:rsidRPr="00B9109F">
        <w:rPr>
          <w:lang w:val="es-AR"/>
        </w:rPr>
        <w:t xml:space="preserve"> en 2019, </w:t>
      </w:r>
      <w:r w:rsidR="00E544D1" w:rsidRPr="00E544D1">
        <w:rPr>
          <w:lang w:val="es-AR"/>
        </w:rPr>
        <w:t xml:space="preserve">lo que está el </w:t>
      </w:r>
      <w:r w:rsidRPr="00B9109F">
        <w:rPr>
          <w:lang w:val="es-AR"/>
        </w:rPr>
        <w:t>67 </w:t>
      </w:r>
      <w:r w:rsidR="00B9109F">
        <w:rPr>
          <w:lang w:val="es-AR"/>
        </w:rPr>
        <w:t xml:space="preserve">por ciento </w:t>
      </w:r>
      <w:r w:rsidR="00B94525" w:rsidRPr="00B94525">
        <w:rPr>
          <w:lang w:val="es-AR"/>
        </w:rPr>
        <w:t>por debajo</w:t>
      </w:r>
      <w:r w:rsidR="0007487F" w:rsidRPr="0007487F">
        <w:rPr>
          <w:lang w:val="es-AR"/>
        </w:rPr>
        <w:t xml:space="preserve"> del objetivo</w:t>
      </w:r>
      <w:r w:rsidRPr="00B9109F">
        <w:rPr>
          <w:lang w:val="es-AR"/>
        </w:rPr>
        <w:t xml:space="preserve"> de 5</w:t>
      </w:r>
      <w:r w:rsidR="00B9109F" w:rsidRPr="00B9109F">
        <w:rPr>
          <w:lang w:val="es-AR"/>
        </w:rPr>
        <w:t>1</w:t>
      </w:r>
      <w:r w:rsidR="00B9109F">
        <w:rPr>
          <w:lang w:val="es-AR"/>
        </w:rPr>
        <w:t>,</w:t>
      </w:r>
      <w:r w:rsidR="00B9109F" w:rsidRPr="00B9109F">
        <w:rPr>
          <w:lang w:val="es-AR"/>
        </w:rPr>
        <w:t>5</w:t>
      </w:r>
      <w:r w:rsidRPr="00B9109F">
        <w:rPr>
          <w:lang w:val="es-AR"/>
        </w:rPr>
        <w:t>7 </w:t>
      </w:r>
      <w:r w:rsidR="00B9109F">
        <w:rPr>
          <w:lang w:val="es-AR"/>
        </w:rPr>
        <w:t>toneladas PAO</w:t>
      </w:r>
      <w:r w:rsidRPr="00B9109F">
        <w:rPr>
          <w:lang w:val="es-AR"/>
        </w:rPr>
        <w:t xml:space="preserve"> p</w:t>
      </w:r>
      <w:r w:rsidR="00B94525">
        <w:rPr>
          <w:lang w:val="es-AR"/>
        </w:rPr>
        <w:t>ara</w:t>
      </w:r>
      <w:r w:rsidRPr="00B9109F">
        <w:rPr>
          <w:lang w:val="es-AR"/>
        </w:rPr>
        <w:t xml:space="preserve"> el mismo año en su </w:t>
      </w:r>
      <w:r w:rsidR="00E544D1" w:rsidRPr="00E544D1">
        <w:rPr>
          <w:lang w:val="es-AR"/>
        </w:rPr>
        <w:t>Acuerdo con el Comité</w:t>
      </w:r>
      <w:r w:rsidRPr="00B9109F">
        <w:rPr>
          <w:lang w:val="es-AR"/>
        </w:rPr>
        <w:t xml:space="preserve"> Ejecutivo, y el 70 </w:t>
      </w:r>
      <w:r w:rsidR="00B9109F">
        <w:rPr>
          <w:lang w:val="es-AR"/>
        </w:rPr>
        <w:t xml:space="preserve">por ciento por debajo </w:t>
      </w:r>
      <w:r w:rsidRPr="00B9109F">
        <w:rPr>
          <w:lang w:val="es-AR"/>
        </w:rPr>
        <w:t xml:space="preserve">de la </w:t>
      </w:r>
      <w:r w:rsidR="00B9109F">
        <w:rPr>
          <w:lang w:val="es-AR"/>
        </w:rPr>
        <w:t>base</w:t>
      </w:r>
      <w:r w:rsidRPr="00B9109F">
        <w:rPr>
          <w:lang w:val="es-AR"/>
        </w:rPr>
        <w:t xml:space="preserve"> de 5</w:t>
      </w:r>
      <w:r w:rsidR="00B9109F" w:rsidRPr="00B9109F">
        <w:rPr>
          <w:lang w:val="es-AR"/>
        </w:rPr>
        <w:t>7</w:t>
      </w:r>
      <w:r w:rsidR="00B9109F">
        <w:rPr>
          <w:lang w:val="es-AR"/>
        </w:rPr>
        <w:t>,</w:t>
      </w:r>
      <w:r w:rsidR="00B9109F" w:rsidRPr="00B9109F">
        <w:rPr>
          <w:lang w:val="es-AR"/>
        </w:rPr>
        <w:t>3</w:t>
      </w:r>
      <w:r w:rsidRPr="00B9109F">
        <w:rPr>
          <w:lang w:val="es-AR"/>
        </w:rPr>
        <w:t>0 </w:t>
      </w:r>
      <w:r w:rsidR="00B9109F">
        <w:rPr>
          <w:lang w:val="es-AR"/>
        </w:rPr>
        <w:t>toneladas PAO</w:t>
      </w:r>
      <w:r w:rsidRPr="00B9109F">
        <w:rPr>
          <w:lang w:val="es-AR"/>
        </w:rPr>
        <w:t xml:space="preserve">. </w:t>
      </w:r>
      <w:r w:rsidR="00B94525" w:rsidRPr="00B94525">
        <w:rPr>
          <w:lang w:val="es-AR"/>
        </w:rPr>
        <w:t>Asimismo, el gobierno informó</w:t>
      </w:r>
      <w:r w:rsidRPr="00B9109F">
        <w:rPr>
          <w:lang w:val="es-AR"/>
        </w:rPr>
        <w:t xml:space="preserve"> que </w:t>
      </w:r>
      <w:r w:rsidR="00017062" w:rsidRPr="00017062">
        <w:rPr>
          <w:lang w:val="es-AR"/>
        </w:rPr>
        <w:t xml:space="preserve">los datos sectoriales de consumo de los HCFC </w:t>
      </w:r>
      <w:r w:rsidR="00B94525">
        <w:rPr>
          <w:lang w:val="es-AR"/>
        </w:rPr>
        <w:t xml:space="preserve">del </w:t>
      </w:r>
      <w:r w:rsidR="00017062" w:rsidRPr="00017062">
        <w:rPr>
          <w:lang w:val="es-AR"/>
        </w:rPr>
        <w:t>informe de ejecución del programa de país de 2019 coinciden con los datos informados</w:t>
      </w:r>
      <w:r w:rsidRPr="00B9109F">
        <w:rPr>
          <w:lang w:val="es-AR"/>
        </w:rPr>
        <w:t xml:space="preserve"> </w:t>
      </w:r>
      <w:r w:rsidR="00B9109F">
        <w:rPr>
          <w:lang w:val="es-AR"/>
        </w:rPr>
        <w:t>en virtud del Artículo</w:t>
      </w:r>
      <w:r w:rsidRPr="00B9109F">
        <w:rPr>
          <w:lang w:val="es-AR"/>
        </w:rPr>
        <w:t xml:space="preserve"> 7 del </w:t>
      </w:r>
      <w:r w:rsidR="00B9109F">
        <w:rPr>
          <w:lang w:val="es-AR"/>
        </w:rPr>
        <w:t>Protocolo</w:t>
      </w:r>
      <w:r w:rsidRPr="00B9109F">
        <w:rPr>
          <w:lang w:val="es-AR"/>
        </w:rPr>
        <w:t xml:space="preserve">. </w:t>
      </w:r>
    </w:p>
    <w:p w:rsidR="00021CFD" w:rsidRPr="00B9109F" w:rsidRDefault="00B94525" w:rsidP="00021CFD">
      <w:pPr>
        <w:numPr>
          <w:ilvl w:val="0"/>
          <w:numId w:val="1"/>
        </w:numPr>
        <w:spacing w:after="240"/>
        <w:outlineLvl w:val="0"/>
        <w:rPr>
          <w:lang w:val="es-AR"/>
        </w:rPr>
      </w:pPr>
      <w:r>
        <w:rPr>
          <w:sz w:val="23"/>
          <w:szCs w:val="23"/>
          <w:lang w:val="es-AR"/>
        </w:rPr>
        <w:t>E</w:t>
      </w:r>
      <w:r w:rsidR="00E54324" w:rsidRPr="00E54324">
        <w:rPr>
          <w:sz w:val="23"/>
          <w:szCs w:val="23"/>
          <w:lang w:val="es-AR"/>
        </w:rPr>
        <w:t>l consumo de los HCFC</w:t>
      </w:r>
      <w:r w:rsidR="00021CFD" w:rsidRPr="00B9109F">
        <w:rPr>
          <w:sz w:val="23"/>
          <w:szCs w:val="23"/>
          <w:lang w:val="es-AR"/>
        </w:rPr>
        <w:t xml:space="preserve"> ha </w:t>
      </w:r>
      <w:r>
        <w:rPr>
          <w:sz w:val="23"/>
          <w:szCs w:val="23"/>
          <w:lang w:val="es-AR"/>
        </w:rPr>
        <w:t xml:space="preserve">ido disminuyendo </w:t>
      </w:r>
      <w:r w:rsidR="00021CFD" w:rsidRPr="00B9109F">
        <w:rPr>
          <w:sz w:val="23"/>
          <w:szCs w:val="23"/>
          <w:lang w:val="es-AR"/>
        </w:rPr>
        <w:t xml:space="preserve">gradualmente debido a </w:t>
      </w:r>
      <w:r w:rsidR="00B9109F">
        <w:rPr>
          <w:lang w:val="es-AR"/>
        </w:rPr>
        <w:t>la ejecución</w:t>
      </w:r>
      <w:r w:rsidR="00021CFD" w:rsidRPr="00B9109F">
        <w:rPr>
          <w:sz w:val="23"/>
          <w:szCs w:val="23"/>
          <w:lang w:val="es-AR"/>
        </w:rPr>
        <w:t xml:space="preserve"> del plan de gestión de eliminación de </w:t>
      </w:r>
      <w:r w:rsidR="00B9109F">
        <w:rPr>
          <w:sz w:val="23"/>
          <w:szCs w:val="23"/>
          <w:lang w:val="es-AR"/>
        </w:rPr>
        <w:t>los HCFC</w:t>
      </w:r>
      <w:r w:rsidR="00021CFD" w:rsidRPr="00B9109F">
        <w:rPr>
          <w:sz w:val="23"/>
          <w:szCs w:val="23"/>
          <w:lang w:val="es-AR"/>
        </w:rPr>
        <w:t xml:space="preserve"> y a </w:t>
      </w:r>
      <w:r w:rsidR="00021CFD" w:rsidRPr="00B9109F">
        <w:rPr>
          <w:lang w:val="es-AR"/>
        </w:rPr>
        <w:t xml:space="preserve">la </w:t>
      </w:r>
      <w:r w:rsidR="00021CFD" w:rsidRPr="00B9109F">
        <w:rPr>
          <w:sz w:val="23"/>
          <w:szCs w:val="23"/>
          <w:lang w:val="es-AR"/>
        </w:rPr>
        <w:t xml:space="preserve">introducción de tecnologías alternativas en el mercado, principalmente </w:t>
      </w:r>
      <w:r>
        <w:rPr>
          <w:sz w:val="23"/>
          <w:szCs w:val="23"/>
          <w:lang w:val="es-AR"/>
        </w:rPr>
        <w:t xml:space="preserve">los </w:t>
      </w:r>
      <w:r w:rsidR="00B9109F">
        <w:rPr>
          <w:lang w:val="es-AR"/>
        </w:rPr>
        <w:t>HFC</w:t>
      </w:r>
      <w:r w:rsidR="00021CFD" w:rsidRPr="00B9109F">
        <w:rPr>
          <w:lang w:val="es-AR"/>
        </w:rPr>
        <w:t xml:space="preserve"> y los hidrocarburos. En 2019, </w:t>
      </w:r>
      <w:r w:rsidR="00B9109F">
        <w:rPr>
          <w:lang w:val="es-AR"/>
        </w:rPr>
        <w:t>los HCFC</w:t>
      </w:r>
      <w:r w:rsidR="00021CFD" w:rsidRPr="00B9109F">
        <w:rPr>
          <w:lang w:val="es-AR"/>
        </w:rPr>
        <w:t xml:space="preserve"> </w:t>
      </w:r>
      <w:r>
        <w:rPr>
          <w:lang w:val="es-AR"/>
        </w:rPr>
        <w:t xml:space="preserve">constituían </w:t>
      </w:r>
      <w:r w:rsidR="00021CFD" w:rsidRPr="00B9109F">
        <w:rPr>
          <w:lang w:val="es-AR"/>
        </w:rPr>
        <w:t>el 52 por ciento de</w:t>
      </w:r>
      <w:r>
        <w:rPr>
          <w:lang w:val="es-AR"/>
        </w:rPr>
        <w:t>l total de</w:t>
      </w:r>
      <w:r w:rsidR="00021CFD" w:rsidRPr="00B9109F">
        <w:rPr>
          <w:lang w:val="es-AR"/>
        </w:rPr>
        <w:t xml:space="preserve"> las importaciones </w:t>
      </w:r>
      <w:r>
        <w:rPr>
          <w:lang w:val="es-AR"/>
        </w:rPr>
        <w:t xml:space="preserve">de </w:t>
      </w:r>
      <w:r w:rsidR="00021CFD" w:rsidRPr="00B9109F">
        <w:rPr>
          <w:lang w:val="es-AR"/>
        </w:rPr>
        <w:t>refrigerantes, seguido</w:t>
      </w:r>
      <w:r>
        <w:rPr>
          <w:lang w:val="es-AR"/>
        </w:rPr>
        <w:t>s</w:t>
      </w:r>
      <w:r w:rsidR="00021CFD" w:rsidRPr="00B9109F">
        <w:rPr>
          <w:lang w:val="es-AR"/>
        </w:rPr>
        <w:t xml:space="preserve"> por </w:t>
      </w:r>
      <w:r>
        <w:rPr>
          <w:lang w:val="es-AR"/>
        </w:rPr>
        <w:t xml:space="preserve">los </w:t>
      </w:r>
      <w:r w:rsidR="00B9109F">
        <w:rPr>
          <w:lang w:val="es-AR"/>
        </w:rPr>
        <w:t>HFC</w:t>
      </w:r>
      <w:r w:rsidR="00021CFD" w:rsidRPr="00B9109F">
        <w:rPr>
          <w:lang w:val="es-AR"/>
        </w:rPr>
        <w:t xml:space="preserve"> (43 por ciento, </w:t>
      </w:r>
      <w:r>
        <w:rPr>
          <w:lang w:val="es-AR"/>
        </w:rPr>
        <w:t xml:space="preserve">desglosado de la siguiente manera: </w:t>
      </w:r>
      <w:r w:rsidR="00021CFD" w:rsidRPr="00B9109F">
        <w:rPr>
          <w:lang w:val="es-AR"/>
        </w:rPr>
        <w:lastRenderedPageBreak/>
        <w:t>HFC-134a: 21 por ciento; R-410A: 7 por ciento; R-404Al</w:t>
      </w:r>
      <w:r w:rsidR="0049764E">
        <w:rPr>
          <w:lang w:val="es-AR"/>
        </w:rPr>
        <w:t>:</w:t>
      </w:r>
      <w:r w:rsidR="00021CFD" w:rsidRPr="00B9109F">
        <w:rPr>
          <w:lang w:val="es-AR"/>
        </w:rPr>
        <w:t xml:space="preserve"> 6 por ciento; R-407C: 4 por ciento; y </w:t>
      </w:r>
      <w:r>
        <w:rPr>
          <w:lang w:val="es-AR"/>
        </w:rPr>
        <w:t xml:space="preserve">otros varios </w:t>
      </w:r>
      <w:r w:rsidR="00B9109F">
        <w:rPr>
          <w:lang w:val="es-AR"/>
        </w:rPr>
        <w:t>HFC</w:t>
      </w:r>
      <w:r w:rsidR="00021CFD" w:rsidRPr="00B9109F">
        <w:rPr>
          <w:lang w:val="es-AR"/>
        </w:rPr>
        <w:t>: 4 por ciento), e hidrocarburos (5 por ciento).</w:t>
      </w:r>
    </w:p>
    <w:p w:rsidR="00021CFD" w:rsidRPr="00B9109F" w:rsidRDefault="00021CFD" w:rsidP="00021CFD">
      <w:pPr>
        <w:rPr>
          <w:i/>
          <w:lang w:val="es-AR"/>
        </w:rPr>
      </w:pPr>
      <w:r w:rsidRPr="00B9109F">
        <w:rPr>
          <w:i/>
          <w:lang w:val="es-AR"/>
        </w:rPr>
        <w:t>Informe de verificación</w:t>
      </w:r>
    </w:p>
    <w:p w:rsidR="00021CFD" w:rsidRPr="00B9109F" w:rsidRDefault="00021CFD" w:rsidP="00021CFD">
      <w:pPr>
        <w:rPr>
          <w:u w:val="single"/>
          <w:lang w:val="es-AR"/>
        </w:rPr>
      </w:pPr>
    </w:p>
    <w:p w:rsidR="00021CFD" w:rsidRPr="00B9109F" w:rsidRDefault="00021CFD" w:rsidP="00021CFD">
      <w:pPr>
        <w:numPr>
          <w:ilvl w:val="0"/>
          <w:numId w:val="1"/>
        </w:numPr>
        <w:spacing w:after="240"/>
        <w:outlineLvl w:val="0"/>
        <w:rPr>
          <w:lang w:val="es-AR"/>
        </w:rPr>
      </w:pPr>
      <w:r w:rsidRPr="00B9109F">
        <w:rPr>
          <w:lang w:val="es-AR"/>
        </w:rPr>
        <w:t xml:space="preserve">El informe de verificación confirmó que el gobierno </w:t>
      </w:r>
      <w:r w:rsidR="00B94525" w:rsidRPr="00B94525">
        <w:rPr>
          <w:lang w:val="es-AR"/>
        </w:rPr>
        <w:t>aplicaba un sistema de otorgamiento</w:t>
      </w:r>
      <w:r w:rsidR="00B9109F">
        <w:rPr>
          <w:lang w:val="es-AR"/>
        </w:rPr>
        <w:t xml:space="preserve"> de licencias y cuotas</w:t>
      </w:r>
      <w:r w:rsidRPr="00B9109F">
        <w:rPr>
          <w:lang w:val="es-AR"/>
        </w:rPr>
        <w:t xml:space="preserve"> </w:t>
      </w:r>
      <w:r w:rsidR="008769FD">
        <w:rPr>
          <w:lang w:val="es-AR"/>
        </w:rPr>
        <w:t>de importación y exportación</w:t>
      </w:r>
      <w:r w:rsidR="00B94525" w:rsidRPr="00B94525">
        <w:rPr>
          <w:lang w:val="es-AR"/>
        </w:rPr>
        <w:t xml:space="preserve"> de los HCFC</w:t>
      </w:r>
      <w:r w:rsidRPr="00B9109F">
        <w:rPr>
          <w:lang w:val="es-AR"/>
        </w:rPr>
        <w:t>, y el consumo verificado era 1</w:t>
      </w:r>
      <w:r w:rsidR="00B9109F" w:rsidRPr="00B9109F">
        <w:rPr>
          <w:lang w:val="es-AR"/>
        </w:rPr>
        <w:t>7</w:t>
      </w:r>
      <w:r w:rsidR="00B9109F">
        <w:rPr>
          <w:lang w:val="es-AR"/>
        </w:rPr>
        <w:t>,</w:t>
      </w:r>
      <w:r w:rsidR="00B9109F" w:rsidRPr="00B9109F">
        <w:rPr>
          <w:lang w:val="es-AR"/>
        </w:rPr>
        <w:t>1</w:t>
      </w:r>
      <w:r w:rsidRPr="00B9109F">
        <w:rPr>
          <w:lang w:val="es-AR"/>
        </w:rPr>
        <w:t xml:space="preserve">4 </w:t>
      </w:r>
      <w:r w:rsidR="00B9109F">
        <w:rPr>
          <w:lang w:val="es-AR"/>
        </w:rPr>
        <w:t>toneladas PAO</w:t>
      </w:r>
      <w:r w:rsidRPr="00B9109F">
        <w:rPr>
          <w:lang w:val="es-AR"/>
        </w:rPr>
        <w:t xml:space="preserve">, </w:t>
      </w:r>
      <w:r w:rsidR="00B94525">
        <w:rPr>
          <w:lang w:val="es-AR"/>
        </w:rPr>
        <w:t xml:space="preserve">que coincidía con </w:t>
      </w:r>
      <w:r w:rsidRPr="00B9109F">
        <w:rPr>
          <w:lang w:val="es-AR"/>
        </w:rPr>
        <w:t xml:space="preserve">la </w:t>
      </w:r>
      <w:r w:rsidR="00B94525" w:rsidRPr="00B94525">
        <w:rPr>
          <w:lang w:val="es-AR"/>
        </w:rPr>
        <w:t>cantidad informada</w:t>
      </w:r>
      <w:r w:rsidRPr="00B9109F">
        <w:rPr>
          <w:lang w:val="es-AR"/>
        </w:rPr>
        <w:t xml:space="preserve"> </w:t>
      </w:r>
      <w:r w:rsidR="00B9109F">
        <w:rPr>
          <w:lang w:val="es-AR"/>
        </w:rPr>
        <w:t>en virtud del Artículo</w:t>
      </w:r>
      <w:r w:rsidRPr="00B9109F">
        <w:rPr>
          <w:lang w:val="es-AR"/>
        </w:rPr>
        <w:t xml:space="preserve"> 7 del </w:t>
      </w:r>
      <w:r w:rsidR="00B9109F">
        <w:rPr>
          <w:lang w:val="es-AR"/>
        </w:rPr>
        <w:t>Protocolo</w:t>
      </w:r>
      <w:r w:rsidRPr="00B9109F">
        <w:rPr>
          <w:lang w:val="es-AR"/>
        </w:rPr>
        <w:t xml:space="preserve"> de Montreal y el informe del programa de país. El gobierno de Ghana </w:t>
      </w:r>
      <w:r w:rsidR="00B94525">
        <w:rPr>
          <w:lang w:val="es-AR"/>
        </w:rPr>
        <w:t xml:space="preserve">cumplía con </w:t>
      </w:r>
      <w:r w:rsidRPr="00B9109F">
        <w:rPr>
          <w:lang w:val="es-AR"/>
        </w:rPr>
        <w:t xml:space="preserve">el </w:t>
      </w:r>
      <w:r w:rsidR="00B9109F">
        <w:rPr>
          <w:lang w:val="es-AR"/>
        </w:rPr>
        <w:t>Protocolo</w:t>
      </w:r>
      <w:r w:rsidRPr="00B9109F">
        <w:rPr>
          <w:lang w:val="es-AR"/>
        </w:rPr>
        <w:t xml:space="preserve"> de Montreal y su </w:t>
      </w:r>
      <w:r w:rsidR="00E544D1" w:rsidRPr="00E544D1">
        <w:rPr>
          <w:lang w:val="es-AR"/>
        </w:rPr>
        <w:t>Acuerdo con el Comité</w:t>
      </w:r>
      <w:r w:rsidRPr="00B9109F">
        <w:rPr>
          <w:lang w:val="es-AR"/>
        </w:rPr>
        <w:t xml:space="preserve"> Ejecutivo. </w:t>
      </w:r>
    </w:p>
    <w:p w:rsidR="00021CFD" w:rsidRPr="00B9109F" w:rsidRDefault="00021CFD" w:rsidP="00021CFD">
      <w:pPr>
        <w:spacing w:after="240"/>
        <w:outlineLvl w:val="0"/>
        <w:rPr>
          <w:i/>
          <w:lang w:val="es-AR"/>
        </w:rPr>
      </w:pPr>
      <w:r w:rsidRPr="00B9109F">
        <w:rPr>
          <w:i/>
          <w:lang w:val="es-AR"/>
        </w:rPr>
        <w:t xml:space="preserve">Actividades en el </w:t>
      </w:r>
      <w:r w:rsidR="00B9109F">
        <w:rPr>
          <w:i/>
          <w:lang w:val="es-AR"/>
        </w:rPr>
        <w:t xml:space="preserve">sector </w:t>
      </w:r>
      <w:r w:rsidR="00B9109F" w:rsidRPr="0049764E">
        <w:rPr>
          <w:i/>
          <w:lang w:val="es-AR"/>
        </w:rPr>
        <w:t xml:space="preserve">de </w:t>
      </w:r>
      <w:r w:rsidR="00B94525" w:rsidRPr="0049764E">
        <w:rPr>
          <w:i/>
          <w:lang w:val="es-AR"/>
        </w:rPr>
        <w:t>servicios de equipos de refrigeración</w:t>
      </w:r>
    </w:p>
    <w:p w:rsidR="00021CFD" w:rsidRPr="00B9109F" w:rsidRDefault="00B9109F" w:rsidP="00021CFD">
      <w:pPr>
        <w:numPr>
          <w:ilvl w:val="0"/>
          <w:numId w:val="1"/>
        </w:numPr>
        <w:spacing w:after="240"/>
        <w:outlineLvl w:val="0"/>
        <w:rPr>
          <w:bCs/>
          <w:lang w:val="es-AR"/>
        </w:rPr>
      </w:pPr>
      <w:r>
        <w:rPr>
          <w:bCs/>
          <w:lang w:val="es-AR"/>
        </w:rPr>
        <w:t>Las siguientes actividades</w:t>
      </w:r>
      <w:r w:rsidR="00021CFD" w:rsidRPr="00B9109F">
        <w:rPr>
          <w:bCs/>
          <w:lang w:val="es-AR"/>
        </w:rPr>
        <w:t xml:space="preserve"> </w:t>
      </w:r>
      <w:r w:rsidR="00D61D9E">
        <w:rPr>
          <w:bCs/>
          <w:lang w:val="es-AR"/>
        </w:rPr>
        <w:t xml:space="preserve">se encuentran </w:t>
      </w:r>
      <w:r w:rsidR="00B94525">
        <w:rPr>
          <w:bCs/>
          <w:lang w:val="es-AR"/>
        </w:rPr>
        <w:t xml:space="preserve">en </w:t>
      </w:r>
      <w:r w:rsidR="00021CFD" w:rsidRPr="00B9109F">
        <w:rPr>
          <w:bCs/>
          <w:lang w:val="es-AR"/>
        </w:rPr>
        <w:t xml:space="preserve">diversas etapas de </w:t>
      </w:r>
      <w:r>
        <w:rPr>
          <w:bCs/>
          <w:lang w:val="es-AR"/>
        </w:rPr>
        <w:t>ejecución</w:t>
      </w:r>
      <w:r w:rsidR="00021CFD" w:rsidRPr="00B9109F">
        <w:rPr>
          <w:bCs/>
          <w:lang w:val="es-AR"/>
        </w:rPr>
        <w:t>:</w:t>
      </w:r>
      <w:r w:rsidR="00021CFD" w:rsidRPr="00B9109F">
        <w:rPr>
          <w:lang w:val="es-AR"/>
        </w:rPr>
        <w:t xml:space="preserve"> </w:t>
      </w:r>
    </w:p>
    <w:p w:rsidR="00021CFD" w:rsidRPr="00B9109F" w:rsidRDefault="00B94525" w:rsidP="00021CFD">
      <w:pPr>
        <w:widowControl w:val="0"/>
        <w:numPr>
          <w:ilvl w:val="1"/>
          <w:numId w:val="1"/>
        </w:numPr>
        <w:spacing w:after="240"/>
        <w:outlineLvl w:val="1"/>
        <w:rPr>
          <w:lang w:val="es-AR"/>
        </w:rPr>
      </w:pPr>
      <w:r>
        <w:rPr>
          <w:lang w:val="es-AR"/>
        </w:rPr>
        <w:t>D</w:t>
      </w:r>
      <w:r w:rsidR="00021CFD" w:rsidRPr="00B9109F">
        <w:rPr>
          <w:lang w:val="es-AR"/>
        </w:rPr>
        <w:t xml:space="preserve">esarrollo de un marco jurídico para la </w:t>
      </w:r>
      <w:r w:rsidR="00B9109F">
        <w:rPr>
          <w:lang w:val="es-AR"/>
        </w:rPr>
        <w:t>acreditación</w:t>
      </w:r>
      <w:r w:rsidR="00021CFD" w:rsidRPr="00B9109F">
        <w:rPr>
          <w:lang w:val="es-AR"/>
        </w:rPr>
        <w:t xml:space="preserve"> de técnicos</w:t>
      </w:r>
      <w:r>
        <w:rPr>
          <w:lang w:val="es-AR"/>
        </w:rPr>
        <w:t>,</w:t>
      </w:r>
      <w:r w:rsidR="00021CFD" w:rsidRPr="00B9109F">
        <w:rPr>
          <w:lang w:val="es-AR"/>
        </w:rPr>
        <w:t xml:space="preserve"> tomando en consideración </w:t>
      </w:r>
      <w:r>
        <w:rPr>
          <w:lang w:val="es-AR"/>
        </w:rPr>
        <w:t xml:space="preserve">la reducción de </w:t>
      </w:r>
      <w:r w:rsidR="00021CFD" w:rsidRPr="00B9109F">
        <w:rPr>
          <w:lang w:val="es-AR"/>
        </w:rPr>
        <w:t>HFC</w:t>
      </w:r>
      <w:r w:rsidR="00D61D9E">
        <w:rPr>
          <w:lang w:val="es-AR"/>
        </w:rPr>
        <w:t xml:space="preserve">, </w:t>
      </w:r>
      <w:r w:rsidR="00D61D9E" w:rsidRPr="00B9109F">
        <w:rPr>
          <w:lang w:val="es-AR"/>
        </w:rPr>
        <w:t>en curso</w:t>
      </w:r>
      <w:r w:rsidR="00021CFD" w:rsidRPr="00B9109F">
        <w:rPr>
          <w:lang w:val="es-AR"/>
        </w:rPr>
        <w:t>;</w:t>
      </w:r>
    </w:p>
    <w:p w:rsidR="00021CFD" w:rsidRPr="00B9109F" w:rsidRDefault="00B94525" w:rsidP="00021CFD">
      <w:pPr>
        <w:widowControl w:val="0"/>
        <w:numPr>
          <w:ilvl w:val="1"/>
          <w:numId w:val="1"/>
        </w:numPr>
        <w:spacing w:after="240"/>
        <w:outlineLvl w:val="1"/>
        <w:rPr>
          <w:lang w:val="es-AR"/>
        </w:rPr>
      </w:pPr>
      <w:r>
        <w:rPr>
          <w:lang w:val="es-AR"/>
        </w:rPr>
        <w:t xml:space="preserve">Establecimiento y equipamiento de </w:t>
      </w:r>
      <w:r w:rsidR="00021CFD" w:rsidRPr="00B9109F">
        <w:rPr>
          <w:lang w:val="es-AR"/>
        </w:rPr>
        <w:t xml:space="preserve">tres centros de </w:t>
      </w:r>
      <w:r w:rsidR="00B9109F">
        <w:rPr>
          <w:lang w:val="es-AR"/>
        </w:rPr>
        <w:t>capacitación</w:t>
      </w:r>
      <w:r w:rsidR="00021CFD" w:rsidRPr="00B9109F">
        <w:rPr>
          <w:lang w:val="es-AR"/>
        </w:rPr>
        <w:t xml:space="preserve"> (en </w:t>
      </w:r>
      <w:proofErr w:type="spellStart"/>
      <w:r w:rsidR="00021CFD" w:rsidRPr="00B9109F">
        <w:rPr>
          <w:lang w:val="es-AR"/>
        </w:rPr>
        <w:t>Kumasi</w:t>
      </w:r>
      <w:proofErr w:type="spellEnd"/>
      <w:r w:rsidR="00021CFD" w:rsidRPr="00B9109F">
        <w:rPr>
          <w:lang w:val="es-AR"/>
        </w:rPr>
        <w:t xml:space="preserve">, </w:t>
      </w:r>
      <w:proofErr w:type="spellStart"/>
      <w:r w:rsidR="00021CFD" w:rsidRPr="00B9109F">
        <w:rPr>
          <w:lang w:val="es-AR"/>
        </w:rPr>
        <w:t>Takoradi</w:t>
      </w:r>
      <w:proofErr w:type="spellEnd"/>
      <w:r w:rsidR="00021CFD" w:rsidRPr="00B9109F">
        <w:rPr>
          <w:lang w:val="es-AR"/>
        </w:rPr>
        <w:t xml:space="preserve"> y Accra) </w:t>
      </w:r>
      <w:r>
        <w:rPr>
          <w:lang w:val="es-AR"/>
        </w:rPr>
        <w:t xml:space="preserve">que </w:t>
      </w:r>
      <w:r w:rsidR="00021CFD" w:rsidRPr="00B9109F">
        <w:rPr>
          <w:lang w:val="es-AR"/>
        </w:rPr>
        <w:t xml:space="preserve">son operativos; el establecimiento del cuarto centro (en </w:t>
      </w:r>
      <w:proofErr w:type="spellStart"/>
      <w:r w:rsidRPr="00B94525">
        <w:rPr>
          <w:lang w:val="es-AR"/>
        </w:rPr>
        <w:t>Tamale</w:t>
      </w:r>
      <w:proofErr w:type="spellEnd"/>
      <w:r w:rsidR="00021CFD" w:rsidRPr="00B9109F">
        <w:rPr>
          <w:lang w:val="es-AR"/>
        </w:rPr>
        <w:t xml:space="preserve">) está en </w:t>
      </w:r>
      <w:r w:rsidR="007A5F48">
        <w:rPr>
          <w:lang w:val="es-AR"/>
        </w:rPr>
        <w:t>marcha</w:t>
      </w:r>
      <w:r w:rsidR="00021CFD" w:rsidRPr="00B9109F">
        <w:rPr>
          <w:lang w:val="es-AR"/>
        </w:rPr>
        <w:t xml:space="preserve">; adquisición de un tablero de prueba </w:t>
      </w:r>
      <w:r w:rsidR="00FD3DC8" w:rsidRPr="00FD3DC8">
        <w:rPr>
          <w:lang w:val="es-AR"/>
        </w:rPr>
        <w:t>de refrigeración</w:t>
      </w:r>
      <w:r w:rsidR="00021CFD" w:rsidRPr="00B9109F">
        <w:rPr>
          <w:lang w:val="es-AR"/>
        </w:rPr>
        <w:t xml:space="preserve"> para el centro de </w:t>
      </w:r>
      <w:r w:rsidR="007A5F48" w:rsidRPr="007A5F48">
        <w:rPr>
          <w:lang w:val="es-AR"/>
        </w:rPr>
        <w:t>capacitación técnica</w:t>
      </w:r>
      <w:r w:rsidR="00021CFD" w:rsidRPr="00B9109F">
        <w:rPr>
          <w:lang w:val="es-AR"/>
        </w:rPr>
        <w:t xml:space="preserve"> de Accra</w:t>
      </w:r>
      <w:r w:rsidR="007A5F48">
        <w:rPr>
          <w:lang w:val="es-AR"/>
        </w:rPr>
        <w:t xml:space="preserve"> que</w:t>
      </w:r>
      <w:r w:rsidR="00021CFD" w:rsidRPr="00B9109F">
        <w:rPr>
          <w:lang w:val="es-AR"/>
        </w:rPr>
        <w:t xml:space="preserve"> </w:t>
      </w:r>
      <w:r w:rsidR="007A5F48">
        <w:rPr>
          <w:lang w:val="es-AR"/>
        </w:rPr>
        <w:t xml:space="preserve">volvió a lanzarse </w:t>
      </w:r>
      <w:r w:rsidR="00021CFD" w:rsidRPr="00B9109F">
        <w:rPr>
          <w:lang w:val="es-AR"/>
        </w:rPr>
        <w:t>en 2020</w:t>
      </w:r>
      <w:r w:rsidR="007A5F48">
        <w:rPr>
          <w:lang w:val="es-AR"/>
        </w:rPr>
        <w:t>,</w:t>
      </w:r>
      <w:r w:rsidR="00021CFD" w:rsidRPr="00B9109F">
        <w:rPr>
          <w:lang w:val="es-AR"/>
        </w:rPr>
        <w:t xml:space="preserve"> después de</w:t>
      </w:r>
      <w:r w:rsidR="007A5F48">
        <w:rPr>
          <w:lang w:val="es-AR"/>
        </w:rPr>
        <w:t>l fracaso de</w:t>
      </w:r>
      <w:r w:rsidR="00021CFD" w:rsidRPr="00B9109F">
        <w:rPr>
          <w:lang w:val="es-AR"/>
        </w:rPr>
        <w:t xml:space="preserve"> un</w:t>
      </w:r>
      <w:r w:rsidR="007A5F48">
        <w:rPr>
          <w:lang w:val="es-AR"/>
        </w:rPr>
        <w:t xml:space="preserve"> primer intento</w:t>
      </w:r>
      <w:r w:rsidR="00021CFD" w:rsidRPr="00B9109F">
        <w:rPr>
          <w:lang w:val="es-AR"/>
        </w:rPr>
        <w:t xml:space="preserve">; </w:t>
      </w:r>
      <w:r w:rsidR="007A5F48">
        <w:rPr>
          <w:lang w:val="es-AR"/>
        </w:rPr>
        <w:t xml:space="preserve">evaluación de la </w:t>
      </w:r>
      <w:r w:rsidR="00021CFD" w:rsidRPr="00B9109F">
        <w:rPr>
          <w:lang w:val="es-AR"/>
        </w:rPr>
        <w:t xml:space="preserve">conformidad técnica de las </w:t>
      </w:r>
      <w:r w:rsidR="007A5F48">
        <w:rPr>
          <w:lang w:val="es-AR"/>
        </w:rPr>
        <w:t xml:space="preserve">licitaciones </w:t>
      </w:r>
      <w:r w:rsidR="007A5F48" w:rsidRPr="007A5F48">
        <w:rPr>
          <w:lang w:val="es-AR"/>
        </w:rPr>
        <w:t>con el mandato</w:t>
      </w:r>
      <w:r w:rsidR="00021CFD" w:rsidRPr="00B9109F">
        <w:rPr>
          <w:lang w:val="es-AR"/>
        </w:rPr>
        <w:t xml:space="preserve"> </w:t>
      </w:r>
      <w:r w:rsidR="007A5F48">
        <w:rPr>
          <w:lang w:val="es-AR"/>
        </w:rPr>
        <w:t>correspondiente</w:t>
      </w:r>
      <w:r w:rsidR="00021CFD" w:rsidRPr="00B9109F">
        <w:rPr>
          <w:lang w:val="es-AR"/>
        </w:rPr>
        <w:t xml:space="preserve">; </w:t>
      </w:r>
    </w:p>
    <w:p w:rsidR="00021CFD" w:rsidRPr="00B9109F" w:rsidRDefault="007A5F48" w:rsidP="00021CFD">
      <w:pPr>
        <w:widowControl w:val="0"/>
        <w:numPr>
          <w:ilvl w:val="1"/>
          <w:numId w:val="1"/>
        </w:numPr>
        <w:spacing w:after="240"/>
        <w:outlineLvl w:val="1"/>
        <w:rPr>
          <w:lang w:val="es-AR"/>
        </w:rPr>
      </w:pPr>
      <w:r>
        <w:rPr>
          <w:lang w:val="es-AR"/>
        </w:rPr>
        <w:t>C</w:t>
      </w:r>
      <w:r w:rsidR="00B9109F">
        <w:rPr>
          <w:lang w:val="es-AR"/>
        </w:rPr>
        <w:t>apacitación</w:t>
      </w:r>
      <w:r w:rsidR="00021CFD" w:rsidRPr="00B9109F">
        <w:rPr>
          <w:lang w:val="es-AR"/>
        </w:rPr>
        <w:t xml:space="preserve"> de técnicos y oficiales de aduanas</w:t>
      </w:r>
      <w:r>
        <w:rPr>
          <w:lang w:val="es-AR"/>
        </w:rPr>
        <w:t>, en suspenso</w:t>
      </w:r>
      <w:r w:rsidR="00FA1D55" w:rsidRPr="00FA1D55">
        <w:rPr>
          <w:lang w:val="es-AR"/>
        </w:rPr>
        <w:t>; no obstante,</w:t>
      </w:r>
      <w:r w:rsidR="00021CFD" w:rsidRPr="00B9109F">
        <w:rPr>
          <w:lang w:val="es-AR"/>
        </w:rPr>
        <w:t xml:space="preserve"> </w:t>
      </w:r>
      <w:r>
        <w:rPr>
          <w:lang w:val="es-AR"/>
        </w:rPr>
        <w:t xml:space="preserve">se han hecho planes </w:t>
      </w:r>
      <w:r w:rsidR="00021CFD" w:rsidRPr="00B9109F">
        <w:rPr>
          <w:lang w:val="es-AR"/>
        </w:rPr>
        <w:t xml:space="preserve">para comenzar las sesiones de formación cuando </w:t>
      </w:r>
      <w:r>
        <w:rPr>
          <w:lang w:val="es-AR"/>
        </w:rPr>
        <w:t xml:space="preserve">se atenúen </w:t>
      </w:r>
      <w:r w:rsidR="00021CFD" w:rsidRPr="00B9109F">
        <w:rPr>
          <w:lang w:val="es-AR"/>
        </w:rPr>
        <w:t xml:space="preserve">las restricciones </w:t>
      </w:r>
      <w:r w:rsidR="00D61D9E">
        <w:rPr>
          <w:lang w:val="es-AR"/>
        </w:rPr>
        <w:t xml:space="preserve">siguiendo </w:t>
      </w:r>
      <w:r>
        <w:rPr>
          <w:lang w:val="es-AR"/>
        </w:rPr>
        <w:t xml:space="preserve">la toma de precauciones </w:t>
      </w:r>
      <w:r w:rsidR="00021CFD" w:rsidRPr="00B9109F">
        <w:rPr>
          <w:lang w:val="es-AR"/>
        </w:rPr>
        <w:t>sa</w:t>
      </w:r>
      <w:r>
        <w:rPr>
          <w:lang w:val="es-AR"/>
        </w:rPr>
        <w:t xml:space="preserve">nitarias </w:t>
      </w:r>
      <w:r w:rsidR="00021CFD" w:rsidRPr="00B9109F">
        <w:rPr>
          <w:lang w:val="es-AR"/>
        </w:rPr>
        <w:t xml:space="preserve">y </w:t>
      </w:r>
      <w:r>
        <w:rPr>
          <w:lang w:val="es-AR"/>
        </w:rPr>
        <w:t xml:space="preserve">de </w:t>
      </w:r>
      <w:r w:rsidR="00021CFD" w:rsidRPr="00B9109F">
        <w:rPr>
          <w:lang w:val="es-AR"/>
        </w:rPr>
        <w:t xml:space="preserve">seguridad </w:t>
      </w:r>
      <w:r w:rsidR="00662DE0" w:rsidRPr="00662DE0">
        <w:rPr>
          <w:lang w:val="es-AR"/>
        </w:rPr>
        <w:t xml:space="preserve">debido a la </w:t>
      </w:r>
      <w:r w:rsidR="000B4DB1" w:rsidRPr="000B4DB1">
        <w:rPr>
          <w:lang w:val="es-AR"/>
        </w:rPr>
        <w:t>pandemia del COVID-19</w:t>
      </w:r>
      <w:r w:rsidR="00021CFD" w:rsidRPr="00B9109F">
        <w:rPr>
          <w:lang w:val="es-AR"/>
        </w:rPr>
        <w:t xml:space="preserve">; </w:t>
      </w:r>
    </w:p>
    <w:p w:rsidR="00021CFD" w:rsidRPr="00B9109F" w:rsidRDefault="007A5F48" w:rsidP="00021CFD">
      <w:pPr>
        <w:widowControl w:val="0"/>
        <w:numPr>
          <w:ilvl w:val="1"/>
          <w:numId w:val="1"/>
        </w:numPr>
        <w:spacing w:after="240"/>
        <w:outlineLvl w:val="1"/>
        <w:rPr>
          <w:lang w:val="es-AR"/>
        </w:rPr>
      </w:pPr>
      <w:r>
        <w:rPr>
          <w:lang w:val="es-AR"/>
        </w:rPr>
        <w:t>Impresión y distribución de u</w:t>
      </w:r>
      <w:r w:rsidR="00021CFD" w:rsidRPr="00B9109F">
        <w:rPr>
          <w:lang w:val="es-AR"/>
        </w:rPr>
        <w:t xml:space="preserve">n manual para </w:t>
      </w:r>
      <w:r w:rsidR="00B9109F">
        <w:rPr>
          <w:lang w:val="es-AR"/>
        </w:rPr>
        <w:t>prácticas idóneas</w:t>
      </w:r>
      <w:r w:rsidR="00021CFD" w:rsidRPr="00B9109F">
        <w:rPr>
          <w:lang w:val="es-AR"/>
        </w:rPr>
        <w:t xml:space="preserve"> de mantenimiento y </w:t>
      </w:r>
      <w:r w:rsidRPr="007A5F48">
        <w:rPr>
          <w:lang w:val="es-AR"/>
        </w:rPr>
        <w:t>manejo</w:t>
      </w:r>
      <w:r w:rsidR="00021CFD" w:rsidRPr="00B9109F">
        <w:rPr>
          <w:lang w:val="es-AR"/>
        </w:rPr>
        <w:t xml:space="preserve"> de refrigerantes inflamables (</w:t>
      </w:r>
      <w:r w:rsidR="00B9109F" w:rsidRPr="00B9109F">
        <w:rPr>
          <w:lang w:val="es-AR"/>
        </w:rPr>
        <w:t>1</w:t>
      </w:r>
      <w:r w:rsidR="00B9109F">
        <w:rPr>
          <w:lang w:val="es-AR"/>
        </w:rPr>
        <w:t xml:space="preserve"> </w:t>
      </w:r>
      <w:r w:rsidR="00B9109F" w:rsidRPr="00B9109F">
        <w:rPr>
          <w:lang w:val="es-AR"/>
        </w:rPr>
        <w:t>500</w:t>
      </w:r>
      <w:r w:rsidR="00021CFD" w:rsidRPr="00B9109F">
        <w:rPr>
          <w:lang w:val="es-AR"/>
        </w:rPr>
        <w:t xml:space="preserve"> </w:t>
      </w:r>
      <w:r>
        <w:rPr>
          <w:lang w:val="es-AR"/>
        </w:rPr>
        <w:t>ejemplares</w:t>
      </w:r>
      <w:r w:rsidR="00021CFD" w:rsidRPr="00B9109F">
        <w:rPr>
          <w:lang w:val="es-AR"/>
        </w:rPr>
        <w:t>); y</w:t>
      </w:r>
    </w:p>
    <w:p w:rsidR="00021CFD" w:rsidRPr="00B9109F" w:rsidRDefault="007A5F48" w:rsidP="00021CFD">
      <w:pPr>
        <w:keepNext/>
        <w:numPr>
          <w:ilvl w:val="1"/>
          <w:numId w:val="1"/>
        </w:numPr>
        <w:spacing w:after="240"/>
        <w:outlineLvl w:val="1"/>
        <w:rPr>
          <w:lang w:val="es-AR"/>
        </w:rPr>
      </w:pPr>
      <w:r>
        <w:rPr>
          <w:lang w:val="es-AR"/>
        </w:rPr>
        <w:t xml:space="preserve">Elaboración de </w:t>
      </w:r>
      <w:r w:rsidR="00021CFD" w:rsidRPr="00B9109F">
        <w:rPr>
          <w:lang w:val="es-AR"/>
        </w:rPr>
        <w:t xml:space="preserve">planes de ejecución para </w:t>
      </w:r>
      <w:r w:rsidR="00B9109F">
        <w:rPr>
          <w:lang w:val="es-AR"/>
        </w:rPr>
        <w:t>la capacitación</w:t>
      </w:r>
      <w:r w:rsidR="00021CFD" w:rsidRPr="00B9109F">
        <w:rPr>
          <w:lang w:val="es-AR"/>
        </w:rPr>
        <w:t xml:space="preserve"> de técnicos </w:t>
      </w:r>
      <w:r>
        <w:rPr>
          <w:lang w:val="es-AR"/>
        </w:rPr>
        <w:t xml:space="preserve">sobre </w:t>
      </w:r>
      <w:r w:rsidR="00021CFD" w:rsidRPr="00B9109F">
        <w:rPr>
          <w:lang w:val="es-AR"/>
        </w:rPr>
        <w:t xml:space="preserve">la instalación y el mantenimiento de </w:t>
      </w:r>
      <w:r w:rsidRPr="007A5F48">
        <w:rPr>
          <w:lang w:val="es-AR"/>
        </w:rPr>
        <w:t>aparatos de climatización</w:t>
      </w:r>
      <w:r w:rsidR="00021CFD" w:rsidRPr="00B9109F">
        <w:rPr>
          <w:lang w:val="es-AR"/>
        </w:rPr>
        <w:t xml:space="preserve"> </w:t>
      </w:r>
      <w:r w:rsidRPr="007A5F48">
        <w:rPr>
          <w:lang w:val="es-AR"/>
        </w:rPr>
        <w:t>con R-290</w:t>
      </w:r>
      <w:r w:rsidR="00021CFD" w:rsidRPr="00B9109F">
        <w:rPr>
          <w:lang w:val="es-AR"/>
        </w:rPr>
        <w:t xml:space="preserve">; </w:t>
      </w:r>
      <w:r>
        <w:rPr>
          <w:lang w:val="es-AR"/>
        </w:rPr>
        <w:t xml:space="preserve">suministro </w:t>
      </w:r>
      <w:r w:rsidR="00021CFD" w:rsidRPr="00B9109F">
        <w:rPr>
          <w:lang w:val="es-AR"/>
        </w:rPr>
        <w:t xml:space="preserve">de </w:t>
      </w:r>
      <w:r w:rsidRPr="007A5F48">
        <w:rPr>
          <w:lang w:val="es-AR"/>
        </w:rPr>
        <w:t>herramientas de mantenimiento</w:t>
      </w:r>
      <w:r w:rsidR="00021CFD" w:rsidRPr="00B9109F">
        <w:rPr>
          <w:lang w:val="es-AR"/>
        </w:rPr>
        <w:t xml:space="preserve"> para manejar refrigerantes inflamables; supervisión del uso de los </w:t>
      </w:r>
      <w:r w:rsidRPr="007A5F48">
        <w:rPr>
          <w:lang w:val="es-AR"/>
        </w:rPr>
        <w:t>aparatos de climatización</w:t>
      </w:r>
      <w:r>
        <w:rPr>
          <w:lang w:val="es-AR"/>
        </w:rPr>
        <w:t xml:space="preserve"> con</w:t>
      </w:r>
      <w:r w:rsidR="00021CFD" w:rsidRPr="00B9109F">
        <w:rPr>
          <w:lang w:val="es-AR"/>
        </w:rPr>
        <w:t xml:space="preserve"> R-290 </w:t>
      </w:r>
      <w:r>
        <w:rPr>
          <w:lang w:val="es-AR"/>
        </w:rPr>
        <w:t xml:space="preserve">para </w:t>
      </w:r>
      <w:r w:rsidR="00291769">
        <w:rPr>
          <w:lang w:val="es-AR"/>
        </w:rPr>
        <w:t>garantizar la</w:t>
      </w:r>
      <w:r w:rsidR="00021CFD" w:rsidRPr="00B9109F">
        <w:rPr>
          <w:lang w:val="es-AR"/>
        </w:rPr>
        <w:t xml:space="preserve"> seguridad; y difusión de la información sobre el uso de tecnología</w:t>
      </w:r>
      <w:r w:rsidR="00291769">
        <w:rPr>
          <w:lang w:val="es-AR"/>
        </w:rPr>
        <w:t>s</w:t>
      </w:r>
      <w:r w:rsidR="00021CFD" w:rsidRPr="00B9109F">
        <w:rPr>
          <w:lang w:val="es-AR"/>
        </w:rPr>
        <w:t xml:space="preserve"> </w:t>
      </w:r>
      <w:r w:rsidR="000667A4">
        <w:rPr>
          <w:lang w:val="es-AR"/>
        </w:rPr>
        <w:t>con bajo potencial</w:t>
      </w:r>
      <w:r w:rsidR="008E2E29" w:rsidRPr="008E2E29">
        <w:rPr>
          <w:lang w:val="es-AR"/>
        </w:rPr>
        <w:t xml:space="preserve"> de calentamiento atmosférico</w:t>
      </w:r>
      <w:r w:rsidR="00021CFD" w:rsidRPr="00B9109F">
        <w:rPr>
          <w:lang w:val="es-AR"/>
        </w:rPr>
        <w:t xml:space="preserve">. </w:t>
      </w:r>
      <w:r w:rsidR="00291769">
        <w:rPr>
          <w:lang w:val="es-AR"/>
        </w:rPr>
        <w:t xml:space="preserve">La ejecución de lo anterior </w:t>
      </w:r>
      <w:r w:rsidR="00021CFD" w:rsidRPr="00B9109F">
        <w:rPr>
          <w:lang w:val="es-AR"/>
        </w:rPr>
        <w:t>comenzará una vez</w:t>
      </w:r>
      <w:r w:rsidR="00291769">
        <w:rPr>
          <w:lang w:val="es-AR"/>
        </w:rPr>
        <w:t xml:space="preserve"> se suspendan</w:t>
      </w:r>
      <w:r w:rsidR="00021CFD" w:rsidRPr="00B9109F">
        <w:rPr>
          <w:lang w:val="es-AR"/>
        </w:rPr>
        <w:t xml:space="preserve"> las restricciones impuestas por </w:t>
      </w:r>
      <w:r w:rsidR="002D021B" w:rsidRPr="002D021B">
        <w:rPr>
          <w:lang w:val="es-AR"/>
        </w:rPr>
        <w:t>la pandemia del COVID-19</w:t>
      </w:r>
      <w:r w:rsidR="00021CFD" w:rsidRPr="00B9109F">
        <w:rPr>
          <w:lang w:val="es-AR"/>
        </w:rPr>
        <w:t>.</w:t>
      </w:r>
    </w:p>
    <w:p w:rsidR="00021CFD" w:rsidRPr="00B9109F" w:rsidRDefault="00291769" w:rsidP="00021CFD">
      <w:pPr>
        <w:widowControl w:val="0"/>
        <w:tabs>
          <w:tab w:val="left" w:pos="2880"/>
          <w:tab w:val="left" w:pos="5760"/>
        </w:tabs>
        <w:spacing w:after="240"/>
        <w:rPr>
          <w:i/>
          <w:lang w:val="es-AR"/>
        </w:rPr>
      </w:pPr>
      <w:r w:rsidRPr="00291769">
        <w:rPr>
          <w:i/>
          <w:lang w:val="es-AR"/>
        </w:rPr>
        <w:t>Desembolsos de fondos</w:t>
      </w:r>
    </w:p>
    <w:p w:rsidR="00021CFD" w:rsidRPr="00B9109F" w:rsidRDefault="00021CFD" w:rsidP="00021CFD">
      <w:pPr>
        <w:numPr>
          <w:ilvl w:val="0"/>
          <w:numId w:val="1"/>
        </w:numPr>
        <w:spacing w:after="240"/>
        <w:outlineLvl w:val="0"/>
        <w:rPr>
          <w:lang w:val="es-AR"/>
        </w:rPr>
      </w:pPr>
      <w:r w:rsidRPr="00B9109F">
        <w:rPr>
          <w:lang w:val="es-AR"/>
        </w:rPr>
        <w:t>En octubre de 2020, de</w:t>
      </w:r>
      <w:r w:rsidR="00ED30F4" w:rsidRPr="00ED30F4">
        <w:rPr>
          <w:lang w:val="es-AR"/>
        </w:rPr>
        <w:t xml:space="preserve"> </w:t>
      </w:r>
      <w:r w:rsidR="00291769">
        <w:rPr>
          <w:lang w:val="es-AR"/>
        </w:rPr>
        <w:t xml:space="preserve">los </w:t>
      </w:r>
      <w:r w:rsidR="00ED30F4" w:rsidRPr="00ED30F4">
        <w:rPr>
          <w:lang w:val="es-AR"/>
        </w:rPr>
        <w:t xml:space="preserve">$EUA </w:t>
      </w:r>
      <w:r w:rsidR="00B9109F" w:rsidRPr="00B9109F">
        <w:rPr>
          <w:lang w:val="es-AR"/>
        </w:rPr>
        <w:t>1</w:t>
      </w:r>
      <w:r w:rsidR="00B9109F">
        <w:rPr>
          <w:lang w:val="es-AR"/>
        </w:rPr>
        <w:t xml:space="preserve"> </w:t>
      </w:r>
      <w:r w:rsidR="00B9109F" w:rsidRPr="00B9109F">
        <w:rPr>
          <w:lang w:val="es-AR"/>
        </w:rPr>
        <w:t>356</w:t>
      </w:r>
      <w:r w:rsidR="00B9109F">
        <w:rPr>
          <w:lang w:val="es-AR"/>
        </w:rPr>
        <w:t xml:space="preserve"> </w:t>
      </w:r>
      <w:r w:rsidR="00B9109F" w:rsidRPr="00B9109F">
        <w:rPr>
          <w:lang w:val="es-AR"/>
        </w:rPr>
        <w:t>311</w:t>
      </w:r>
      <w:r w:rsidRPr="00B9109F">
        <w:rPr>
          <w:lang w:val="es-AR"/>
        </w:rPr>
        <w:t xml:space="preserve"> </w:t>
      </w:r>
      <w:r w:rsidR="00291769" w:rsidRPr="00291769">
        <w:rPr>
          <w:lang w:val="es-AR"/>
        </w:rPr>
        <w:t>aprobados para la etapa</w:t>
      </w:r>
      <w:r w:rsidRPr="00B9109F">
        <w:rPr>
          <w:lang w:val="es-AR"/>
        </w:rPr>
        <w:t xml:space="preserve"> I del plan de gestión de eliminación de </w:t>
      </w:r>
      <w:r w:rsidR="00B9109F">
        <w:rPr>
          <w:lang w:val="es-AR"/>
        </w:rPr>
        <w:t>los HCFC</w:t>
      </w:r>
      <w:r w:rsidRPr="00B9109F">
        <w:rPr>
          <w:lang w:val="es-AR"/>
        </w:rPr>
        <w:t>,</w:t>
      </w:r>
      <w:r w:rsidR="00291769">
        <w:rPr>
          <w:lang w:val="es-AR"/>
        </w:rPr>
        <w:t xml:space="preserve"> </w:t>
      </w:r>
      <w:r w:rsidR="00291769" w:rsidRPr="009C5424">
        <w:rPr>
          <w:lang w:val="es-AR"/>
        </w:rPr>
        <w:t>se habían desembolsado</w:t>
      </w:r>
      <w:r w:rsidR="00ED30F4" w:rsidRPr="00ED30F4">
        <w:rPr>
          <w:lang w:val="es-AR"/>
        </w:rPr>
        <w:t xml:space="preserve"> $EUA </w:t>
      </w:r>
      <w:r w:rsidR="00B9109F" w:rsidRPr="00B9109F">
        <w:rPr>
          <w:lang w:val="es-AR"/>
        </w:rPr>
        <w:t>1</w:t>
      </w:r>
      <w:r w:rsidR="00B9109F">
        <w:rPr>
          <w:lang w:val="es-AR"/>
        </w:rPr>
        <w:t xml:space="preserve"> </w:t>
      </w:r>
      <w:r w:rsidR="00B9109F" w:rsidRPr="00B9109F">
        <w:rPr>
          <w:lang w:val="es-AR"/>
        </w:rPr>
        <w:t>196</w:t>
      </w:r>
      <w:r w:rsidR="00B9109F">
        <w:rPr>
          <w:lang w:val="es-AR"/>
        </w:rPr>
        <w:t xml:space="preserve"> </w:t>
      </w:r>
      <w:r w:rsidR="00B9109F" w:rsidRPr="00B9109F">
        <w:rPr>
          <w:lang w:val="es-AR"/>
        </w:rPr>
        <w:t>840</w:t>
      </w:r>
      <w:r w:rsidRPr="00B9109F">
        <w:rPr>
          <w:lang w:val="es-AR"/>
        </w:rPr>
        <w:t xml:space="preserve"> (88 por ciento) </w:t>
      </w:r>
      <w:r w:rsidR="00200566">
        <w:rPr>
          <w:lang w:val="es-AR"/>
        </w:rPr>
        <w:t>($EUA</w:t>
      </w:r>
      <w:r w:rsidR="00B9109F">
        <w:rPr>
          <w:lang w:val="es-AR"/>
        </w:rPr>
        <w:t xml:space="preserve"> </w:t>
      </w:r>
      <w:r w:rsidR="00B9109F" w:rsidRPr="00B9109F">
        <w:rPr>
          <w:lang w:val="es-AR"/>
        </w:rPr>
        <w:t>1</w:t>
      </w:r>
      <w:r w:rsidR="00B9109F">
        <w:rPr>
          <w:lang w:val="es-AR"/>
        </w:rPr>
        <w:t xml:space="preserve"> </w:t>
      </w:r>
      <w:r w:rsidR="00B9109F" w:rsidRPr="00B9109F">
        <w:rPr>
          <w:lang w:val="es-AR"/>
        </w:rPr>
        <w:t>031</w:t>
      </w:r>
      <w:r w:rsidR="00B9109F">
        <w:rPr>
          <w:lang w:val="es-AR"/>
        </w:rPr>
        <w:t xml:space="preserve"> </w:t>
      </w:r>
      <w:r w:rsidR="00B9109F" w:rsidRPr="00B9109F">
        <w:rPr>
          <w:lang w:val="es-AR"/>
        </w:rPr>
        <w:t>311</w:t>
      </w:r>
      <w:r w:rsidR="00291769">
        <w:rPr>
          <w:lang w:val="es-AR"/>
        </w:rPr>
        <w:t>,</w:t>
      </w:r>
      <w:r w:rsidRPr="00B9109F">
        <w:rPr>
          <w:lang w:val="es-AR"/>
        </w:rPr>
        <w:t xml:space="preserve"> para </w:t>
      </w:r>
      <w:r w:rsidR="00B9109F">
        <w:rPr>
          <w:lang w:val="es-AR"/>
        </w:rPr>
        <w:t>el PNUD</w:t>
      </w:r>
      <w:r w:rsidRPr="00B9109F">
        <w:rPr>
          <w:lang w:val="es-AR"/>
        </w:rPr>
        <w:t>, y</w:t>
      </w:r>
      <w:r w:rsidR="00ED30F4" w:rsidRPr="00ED30F4">
        <w:rPr>
          <w:lang w:val="es-AR"/>
        </w:rPr>
        <w:t xml:space="preserve"> $EUA </w:t>
      </w:r>
      <w:r w:rsidRPr="00B9109F">
        <w:rPr>
          <w:lang w:val="es-AR"/>
        </w:rPr>
        <w:t>32</w:t>
      </w:r>
      <w:r w:rsidR="00B9109F" w:rsidRPr="00B9109F">
        <w:rPr>
          <w:lang w:val="es-AR"/>
        </w:rPr>
        <w:t>5</w:t>
      </w:r>
      <w:r w:rsidR="00B9109F">
        <w:rPr>
          <w:lang w:val="es-AR"/>
        </w:rPr>
        <w:t xml:space="preserve"> </w:t>
      </w:r>
      <w:r w:rsidR="00B9109F" w:rsidRPr="00B9109F">
        <w:rPr>
          <w:lang w:val="es-AR"/>
        </w:rPr>
        <w:t>000</w:t>
      </w:r>
      <w:r w:rsidR="00291769">
        <w:rPr>
          <w:lang w:val="es-AR"/>
        </w:rPr>
        <w:t>,</w:t>
      </w:r>
      <w:r w:rsidRPr="00B9109F">
        <w:rPr>
          <w:lang w:val="es-AR"/>
        </w:rPr>
        <w:t xml:space="preserve"> para el gobierno de Italia). Un </w:t>
      </w:r>
      <w:r w:rsidR="00B9109F">
        <w:rPr>
          <w:lang w:val="es-AR"/>
        </w:rPr>
        <w:t>saldo</w:t>
      </w:r>
      <w:r w:rsidRPr="00B9109F">
        <w:rPr>
          <w:lang w:val="es-AR"/>
        </w:rPr>
        <w:t xml:space="preserve"> de</w:t>
      </w:r>
      <w:r w:rsidR="00ED30F4" w:rsidRPr="00ED30F4">
        <w:rPr>
          <w:lang w:val="es-AR"/>
        </w:rPr>
        <w:t xml:space="preserve"> $EUA </w:t>
      </w:r>
      <w:r w:rsidRPr="00B9109F">
        <w:rPr>
          <w:lang w:val="es-AR"/>
        </w:rPr>
        <w:t>15</w:t>
      </w:r>
      <w:r w:rsidR="00B9109F" w:rsidRPr="00B9109F">
        <w:rPr>
          <w:lang w:val="es-AR"/>
        </w:rPr>
        <w:t>9</w:t>
      </w:r>
      <w:r w:rsidR="00B9109F">
        <w:rPr>
          <w:lang w:val="es-AR"/>
        </w:rPr>
        <w:t xml:space="preserve"> </w:t>
      </w:r>
      <w:r w:rsidR="00B9109F" w:rsidRPr="00B9109F">
        <w:rPr>
          <w:lang w:val="es-AR"/>
        </w:rPr>
        <w:t>471</w:t>
      </w:r>
      <w:r w:rsidRPr="00B9109F">
        <w:rPr>
          <w:lang w:val="es-AR"/>
        </w:rPr>
        <w:t xml:space="preserve"> </w:t>
      </w:r>
      <w:r w:rsidR="00291769" w:rsidRPr="00291769">
        <w:rPr>
          <w:lang w:val="es-AR"/>
        </w:rPr>
        <w:t>se desembolsará</w:t>
      </w:r>
      <w:r w:rsidRPr="00B9109F">
        <w:rPr>
          <w:lang w:val="es-AR"/>
        </w:rPr>
        <w:t xml:space="preserve"> en 2021.</w:t>
      </w:r>
    </w:p>
    <w:p w:rsidR="00021CFD" w:rsidRPr="00B9109F" w:rsidRDefault="00662DE0" w:rsidP="00D16F73">
      <w:pPr>
        <w:keepNext/>
        <w:keepLines/>
        <w:tabs>
          <w:tab w:val="left" w:pos="2880"/>
          <w:tab w:val="left" w:pos="5760"/>
        </w:tabs>
        <w:spacing w:after="240"/>
        <w:rPr>
          <w:b/>
          <w:lang w:val="es-AR"/>
        </w:rPr>
      </w:pPr>
      <w:r w:rsidRPr="00662DE0">
        <w:rPr>
          <w:b/>
          <w:lang w:val="es-AR"/>
        </w:rPr>
        <w:lastRenderedPageBreak/>
        <w:t>Observaciones de la Secretaría</w:t>
      </w:r>
    </w:p>
    <w:p w:rsidR="00021CFD" w:rsidRPr="00CB39F3" w:rsidRDefault="00D61D9E" w:rsidP="00CB39F3">
      <w:pPr>
        <w:keepNext/>
        <w:keepLines/>
        <w:spacing w:after="240"/>
        <w:rPr>
          <w:u w:val="single"/>
          <w:lang w:val="es-AR"/>
        </w:rPr>
      </w:pPr>
      <w:r>
        <w:rPr>
          <w:u w:val="single"/>
          <w:lang w:val="es-AR"/>
        </w:rPr>
        <w:t>I</w:t>
      </w:r>
      <w:r w:rsidR="00165EDD">
        <w:rPr>
          <w:u w:val="single"/>
          <w:lang w:val="es-AR"/>
        </w:rPr>
        <w:t>nforme sobre la marcha de las actividades</w:t>
      </w:r>
      <w:r w:rsidR="00B9109F">
        <w:rPr>
          <w:u w:val="single"/>
          <w:lang w:val="es-AR"/>
        </w:rPr>
        <w:t xml:space="preserve"> relativo a la ejecución</w:t>
      </w:r>
      <w:r w:rsidR="00021CFD" w:rsidRPr="00B9109F">
        <w:rPr>
          <w:u w:val="single"/>
          <w:lang w:val="es-AR"/>
        </w:rPr>
        <w:t xml:space="preserve"> del sexto tramo del plan de gestión de eliminación de </w:t>
      </w:r>
      <w:r w:rsidR="00B9109F">
        <w:rPr>
          <w:u w:val="single"/>
          <w:lang w:val="es-AR"/>
        </w:rPr>
        <w:t>los HCFC</w:t>
      </w:r>
    </w:p>
    <w:p w:rsidR="00021CFD" w:rsidRPr="00B9109F" w:rsidRDefault="00021CFD" w:rsidP="00CB39F3">
      <w:pPr>
        <w:keepNext/>
        <w:keepLines/>
        <w:spacing w:after="240"/>
        <w:rPr>
          <w:i/>
          <w:lang w:val="es-AR"/>
        </w:rPr>
      </w:pPr>
      <w:r w:rsidRPr="00B9109F">
        <w:rPr>
          <w:i/>
          <w:lang w:val="es-AR"/>
        </w:rPr>
        <w:t>Marco jurídico</w:t>
      </w:r>
    </w:p>
    <w:p w:rsidR="00021CFD" w:rsidRPr="00B9109F" w:rsidRDefault="00021CFD" w:rsidP="00021CFD">
      <w:pPr>
        <w:numPr>
          <w:ilvl w:val="0"/>
          <w:numId w:val="1"/>
        </w:numPr>
        <w:spacing w:after="240"/>
        <w:outlineLvl w:val="0"/>
        <w:rPr>
          <w:lang w:val="es-AR"/>
        </w:rPr>
      </w:pPr>
      <w:r w:rsidRPr="00B9109F">
        <w:rPr>
          <w:lang w:val="es-AR"/>
        </w:rPr>
        <w:t xml:space="preserve">El gobierno de Ghana </w:t>
      </w:r>
      <w:r w:rsidR="00890F9B">
        <w:rPr>
          <w:lang w:val="es-AR"/>
        </w:rPr>
        <w:t xml:space="preserve">ya expidió </w:t>
      </w:r>
      <w:r w:rsidR="00890F9B" w:rsidRPr="00890F9B">
        <w:rPr>
          <w:lang w:val="es-AR"/>
        </w:rPr>
        <w:t>las cuotas de importación de los HCFC</w:t>
      </w:r>
      <w:r w:rsidRPr="00B9109F">
        <w:rPr>
          <w:lang w:val="es-AR"/>
        </w:rPr>
        <w:t xml:space="preserve"> para 2020</w:t>
      </w:r>
      <w:r w:rsidR="00890F9B">
        <w:rPr>
          <w:lang w:val="es-AR"/>
        </w:rPr>
        <w:t>,</w:t>
      </w:r>
      <w:r w:rsidRPr="00B9109F">
        <w:rPr>
          <w:lang w:val="es-AR"/>
        </w:rPr>
        <w:t xml:space="preserve"> conforme al objetivo del control del </w:t>
      </w:r>
      <w:r w:rsidR="00B9109F">
        <w:rPr>
          <w:lang w:val="es-AR"/>
        </w:rPr>
        <w:t>Protocolo</w:t>
      </w:r>
      <w:r w:rsidRPr="00B9109F">
        <w:rPr>
          <w:lang w:val="es-AR"/>
        </w:rPr>
        <w:t xml:space="preserve"> de Montreal p</w:t>
      </w:r>
      <w:r w:rsidR="00890F9B">
        <w:rPr>
          <w:lang w:val="es-AR"/>
        </w:rPr>
        <w:t>ara</w:t>
      </w:r>
      <w:r w:rsidRPr="00B9109F">
        <w:rPr>
          <w:lang w:val="es-AR"/>
        </w:rPr>
        <w:t xml:space="preserve"> el mismo año.</w:t>
      </w:r>
    </w:p>
    <w:p w:rsidR="00021CFD" w:rsidRPr="00B9109F" w:rsidRDefault="00B9109F" w:rsidP="00021CFD">
      <w:pPr>
        <w:rPr>
          <w:i/>
          <w:lang w:val="es-AR"/>
        </w:rPr>
      </w:pPr>
      <w:r>
        <w:rPr>
          <w:i/>
          <w:lang w:val="es-AR"/>
        </w:rPr>
        <w:t xml:space="preserve">Sector de </w:t>
      </w:r>
      <w:r w:rsidR="00B94525" w:rsidRPr="00890F9B">
        <w:rPr>
          <w:i/>
          <w:lang w:val="es-AR"/>
        </w:rPr>
        <w:t>servicios de equipos de refrigeración</w:t>
      </w:r>
    </w:p>
    <w:p w:rsidR="00021CFD" w:rsidRPr="00B9109F" w:rsidRDefault="00021CFD" w:rsidP="00021CFD">
      <w:pPr>
        <w:rPr>
          <w:lang w:val="es-AR"/>
        </w:rPr>
      </w:pPr>
    </w:p>
    <w:p w:rsidR="00021CFD" w:rsidRPr="00B9109F" w:rsidRDefault="00021CFD" w:rsidP="00021CFD">
      <w:pPr>
        <w:numPr>
          <w:ilvl w:val="0"/>
          <w:numId w:val="1"/>
        </w:numPr>
        <w:spacing w:after="240"/>
        <w:outlineLvl w:val="0"/>
        <w:rPr>
          <w:lang w:val="es-AR"/>
        </w:rPr>
      </w:pPr>
      <w:r w:rsidRPr="00B9109F">
        <w:rPr>
          <w:lang w:val="es-AR"/>
        </w:rPr>
        <w:t xml:space="preserve">El progreso en </w:t>
      </w:r>
      <w:r w:rsidR="00B9109F">
        <w:rPr>
          <w:lang w:val="es-AR"/>
        </w:rPr>
        <w:t>la ejecución</w:t>
      </w:r>
      <w:r w:rsidRPr="00B9109F">
        <w:rPr>
          <w:lang w:val="es-AR"/>
        </w:rPr>
        <w:t xml:space="preserve"> de actividades </w:t>
      </w:r>
      <w:r w:rsidR="00890F9B">
        <w:rPr>
          <w:lang w:val="es-AR"/>
        </w:rPr>
        <w:t xml:space="preserve">fue </w:t>
      </w:r>
      <w:r w:rsidRPr="00B9109F">
        <w:rPr>
          <w:lang w:val="es-AR"/>
        </w:rPr>
        <w:t>limitado</w:t>
      </w:r>
      <w:r w:rsidR="009859A0">
        <w:rPr>
          <w:lang w:val="es-AR"/>
        </w:rPr>
        <w:t>,</w:t>
      </w:r>
      <w:r w:rsidRPr="00B9109F">
        <w:rPr>
          <w:lang w:val="es-AR"/>
        </w:rPr>
        <w:t xml:space="preserve"> debido a las restricciones impuestas por </w:t>
      </w:r>
      <w:r w:rsidR="002D021B" w:rsidRPr="002D021B">
        <w:rPr>
          <w:lang w:val="es-AR"/>
        </w:rPr>
        <w:t>la pandemia del COVID-19</w:t>
      </w:r>
      <w:r w:rsidRPr="00B9109F">
        <w:rPr>
          <w:lang w:val="es-AR"/>
        </w:rPr>
        <w:t xml:space="preserve">. </w:t>
      </w:r>
      <w:r w:rsidR="00D61D9E">
        <w:rPr>
          <w:lang w:val="es-AR"/>
        </w:rPr>
        <w:t>No obstante</w:t>
      </w:r>
      <w:r w:rsidRPr="00B9109F">
        <w:rPr>
          <w:lang w:val="es-AR"/>
        </w:rPr>
        <w:t xml:space="preserve">, el gobierno </w:t>
      </w:r>
      <w:r w:rsidR="009859A0">
        <w:rPr>
          <w:lang w:val="es-AR"/>
        </w:rPr>
        <w:t xml:space="preserve">planifica </w:t>
      </w:r>
      <w:r w:rsidRPr="00B9109F">
        <w:rPr>
          <w:lang w:val="es-AR"/>
        </w:rPr>
        <w:t>y prepara</w:t>
      </w:r>
      <w:r w:rsidR="009859A0">
        <w:rPr>
          <w:lang w:val="es-AR"/>
        </w:rPr>
        <w:t xml:space="preserve"> proactivamente</w:t>
      </w:r>
      <w:r w:rsidRPr="00B9109F">
        <w:rPr>
          <w:lang w:val="es-AR"/>
        </w:rPr>
        <w:t xml:space="preserve"> </w:t>
      </w:r>
      <w:r w:rsidR="009859A0">
        <w:rPr>
          <w:lang w:val="es-AR"/>
        </w:rPr>
        <w:t xml:space="preserve">la ejecución de </w:t>
      </w:r>
      <w:r w:rsidRPr="00B9109F">
        <w:rPr>
          <w:lang w:val="es-AR"/>
        </w:rPr>
        <w:t xml:space="preserve">las actividades cuando se </w:t>
      </w:r>
      <w:r w:rsidR="009859A0">
        <w:rPr>
          <w:lang w:val="es-AR"/>
        </w:rPr>
        <w:t xml:space="preserve">atenúen </w:t>
      </w:r>
      <w:r w:rsidRPr="00B9109F">
        <w:rPr>
          <w:lang w:val="es-AR"/>
        </w:rPr>
        <w:t xml:space="preserve">las restricciones. </w:t>
      </w:r>
    </w:p>
    <w:p w:rsidR="00021CFD" w:rsidRPr="00B9109F" w:rsidRDefault="00021CFD" w:rsidP="00021CFD">
      <w:pPr>
        <w:numPr>
          <w:ilvl w:val="0"/>
          <w:numId w:val="1"/>
        </w:numPr>
        <w:spacing w:after="240"/>
        <w:outlineLvl w:val="0"/>
        <w:rPr>
          <w:lang w:val="es-AR"/>
        </w:rPr>
      </w:pPr>
      <w:r w:rsidRPr="00B9109F">
        <w:rPr>
          <w:lang w:val="es-AR"/>
        </w:rPr>
        <w:t xml:space="preserve">La </w:t>
      </w:r>
      <w:r w:rsidR="00B9109F">
        <w:rPr>
          <w:lang w:val="es-AR"/>
        </w:rPr>
        <w:t>Se</w:t>
      </w:r>
      <w:r w:rsidR="008C5105" w:rsidRPr="008C5105">
        <w:rPr>
          <w:lang w:val="es-AR"/>
        </w:rPr>
        <w:t>cretaría preguntó</w:t>
      </w:r>
      <w:r w:rsidRPr="00B9109F">
        <w:rPr>
          <w:lang w:val="es-AR"/>
        </w:rPr>
        <w:t xml:space="preserve"> si el marco jurídico que </w:t>
      </w:r>
      <w:r w:rsidR="009859A0">
        <w:rPr>
          <w:lang w:val="es-AR"/>
        </w:rPr>
        <w:t xml:space="preserve">se está elaborando </w:t>
      </w:r>
      <w:r w:rsidRPr="00B9109F">
        <w:rPr>
          <w:lang w:val="es-AR"/>
        </w:rPr>
        <w:t xml:space="preserve">incluye la prohibición </w:t>
      </w:r>
      <w:r w:rsidR="009859A0">
        <w:rPr>
          <w:lang w:val="es-AR"/>
        </w:rPr>
        <w:t xml:space="preserve">de </w:t>
      </w:r>
      <w:r w:rsidR="009859A0" w:rsidRPr="009859A0">
        <w:rPr>
          <w:lang w:val="es-AR"/>
        </w:rPr>
        <w:t>equipos que utilizan HCFC</w:t>
      </w:r>
      <w:r w:rsidRPr="00B9109F">
        <w:rPr>
          <w:lang w:val="es-AR"/>
        </w:rPr>
        <w:t xml:space="preserve"> y la</w:t>
      </w:r>
      <w:r w:rsidR="009859A0">
        <w:rPr>
          <w:lang w:val="es-AR"/>
        </w:rPr>
        <w:t xml:space="preserve"> fecha de su puesta vigencia</w:t>
      </w:r>
      <w:r w:rsidR="00686F0C" w:rsidRPr="00686F0C">
        <w:rPr>
          <w:lang w:val="es-AR"/>
        </w:rPr>
        <w:t>. El PNUD</w:t>
      </w:r>
      <w:r w:rsidRPr="00B9109F">
        <w:rPr>
          <w:lang w:val="es-AR"/>
        </w:rPr>
        <w:t xml:space="preserve"> informó que esto </w:t>
      </w:r>
      <w:r w:rsidR="009859A0">
        <w:rPr>
          <w:lang w:val="es-AR"/>
        </w:rPr>
        <w:t xml:space="preserve">se considerará </w:t>
      </w:r>
      <w:r w:rsidRPr="00B9109F">
        <w:rPr>
          <w:lang w:val="es-AR"/>
        </w:rPr>
        <w:t xml:space="preserve">en la etapa II del plan de gestión de eliminación de </w:t>
      </w:r>
      <w:r w:rsidR="00B9109F">
        <w:rPr>
          <w:lang w:val="es-AR"/>
        </w:rPr>
        <w:t>los HCFC</w:t>
      </w:r>
      <w:r w:rsidRPr="00B9109F">
        <w:rPr>
          <w:lang w:val="es-AR"/>
        </w:rPr>
        <w:t>.</w:t>
      </w:r>
    </w:p>
    <w:p w:rsidR="00021CFD" w:rsidRPr="00B9109F" w:rsidRDefault="00021CFD" w:rsidP="00021CFD">
      <w:pPr>
        <w:numPr>
          <w:ilvl w:val="0"/>
          <w:numId w:val="1"/>
        </w:numPr>
        <w:spacing w:after="240"/>
        <w:outlineLvl w:val="0"/>
        <w:rPr>
          <w:lang w:val="es-AR"/>
        </w:rPr>
      </w:pPr>
      <w:r w:rsidRPr="00B9109F">
        <w:rPr>
          <w:lang w:val="es-AR"/>
        </w:rPr>
        <w:t xml:space="preserve">Ghana </w:t>
      </w:r>
      <w:r w:rsidR="009859A0">
        <w:rPr>
          <w:lang w:val="es-AR"/>
        </w:rPr>
        <w:t xml:space="preserve">estableció </w:t>
      </w:r>
      <w:r w:rsidRPr="00B9109F">
        <w:rPr>
          <w:lang w:val="es-AR"/>
        </w:rPr>
        <w:t xml:space="preserve">tres centros de </w:t>
      </w:r>
      <w:r w:rsidR="00B9109F">
        <w:rPr>
          <w:lang w:val="es-AR"/>
        </w:rPr>
        <w:t>capacitación</w:t>
      </w:r>
      <w:r w:rsidRPr="00B9109F">
        <w:rPr>
          <w:lang w:val="es-AR"/>
        </w:rPr>
        <w:t xml:space="preserve">, y </w:t>
      </w:r>
      <w:r w:rsidR="009859A0">
        <w:rPr>
          <w:lang w:val="es-AR"/>
        </w:rPr>
        <w:t xml:space="preserve">aplicó un programa de </w:t>
      </w:r>
      <w:r w:rsidRPr="00B9109F">
        <w:rPr>
          <w:lang w:val="es-AR"/>
        </w:rPr>
        <w:t xml:space="preserve">recuperación </w:t>
      </w:r>
      <w:r w:rsidR="00FD3DC8" w:rsidRPr="00FD3DC8">
        <w:rPr>
          <w:lang w:val="es-AR"/>
        </w:rPr>
        <w:t>de refrigeración</w:t>
      </w:r>
      <w:r w:rsidRPr="00B9109F">
        <w:rPr>
          <w:lang w:val="es-AR"/>
        </w:rPr>
        <w:t xml:space="preserve">, </w:t>
      </w:r>
      <w:r w:rsidR="002A3CEF">
        <w:rPr>
          <w:lang w:val="es-AR"/>
        </w:rPr>
        <w:t>reciclado</w:t>
      </w:r>
      <w:r w:rsidRPr="00B9109F">
        <w:rPr>
          <w:lang w:val="es-AR"/>
        </w:rPr>
        <w:t xml:space="preserve"> y </w:t>
      </w:r>
      <w:r w:rsidR="009859A0">
        <w:rPr>
          <w:lang w:val="es-AR"/>
        </w:rPr>
        <w:t>regeneración</w:t>
      </w:r>
      <w:r w:rsidRPr="00B9109F">
        <w:rPr>
          <w:lang w:val="es-AR"/>
        </w:rPr>
        <w:t xml:space="preserve">. </w:t>
      </w:r>
      <w:r w:rsidR="009859A0">
        <w:rPr>
          <w:lang w:val="es-AR"/>
        </w:rPr>
        <w:t xml:space="preserve">Se brindó </w:t>
      </w:r>
      <w:r w:rsidR="00B9109F">
        <w:rPr>
          <w:lang w:val="es-AR"/>
        </w:rPr>
        <w:t>capacitación</w:t>
      </w:r>
      <w:r w:rsidRPr="00B9109F">
        <w:rPr>
          <w:lang w:val="es-AR"/>
        </w:rPr>
        <w:t xml:space="preserve"> y herramientas a los técnicos para </w:t>
      </w:r>
      <w:r w:rsidR="009859A0">
        <w:rPr>
          <w:lang w:val="es-AR"/>
        </w:rPr>
        <w:t xml:space="preserve">formarlos en </w:t>
      </w:r>
      <w:r w:rsidR="00926579">
        <w:rPr>
          <w:lang w:val="es-AR"/>
        </w:rPr>
        <w:t xml:space="preserve">prácticas </w:t>
      </w:r>
      <w:r w:rsidR="00B9109F">
        <w:rPr>
          <w:lang w:val="es-AR"/>
        </w:rPr>
        <w:t>idóneas</w:t>
      </w:r>
      <w:r w:rsidRPr="00B9109F">
        <w:rPr>
          <w:lang w:val="es-AR"/>
        </w:rPr>
        <w:t xml:space="preserve"> de mantenimiento. La </w:t>
      </w:r>
      <w:r w:rsidR="009859A0">
        <w:rPr>
          <w:lang w:val="es-AR"/>
        </w:rPr>
        <w:t xml:space="preserve">cuestión del </w:t>
      </w:r>
      <w:r w:rsidRPr="00B9109F">
        <w:rPr>
          <w:lang w:val="es-AR"/>
        </w:rPr>
        <w:t xml:space="preserve">control </w:t>
      </w:r>
      <w:r w:rsidR="00C93526" w:rsidRPr="00C93526">
        <w:rPr>
          <w:lang w:val="es-AR"/>
        </w:rPr>
        <w:t>de SAO</w:t>
      </w:r>
      <w:r w:rsidRPr="00B9109F">
        <w:rPr>
          <w:lang w:val="es-AR"/>
        </w:rPr>
        <w:t xml:space="preserve"> </w:t>
      </w:r>
      <w:r w:rsidR="009859A0">
        <w:rPr>
          <w:lang w:val="es-AR"/>
        </w:rPr>
        <w:t xml:space="preserve">se incorporó </w:t>
      </w:r>
      <w:r w:rsidR="00926579">
        <w:rPr>
          <w:lang w:val="es-AR"/>
        </w:rPr>
        <w:t>a</w:t>
      </w:r>
      <w:r w:rsidRPr="00B9109F">
        <w:rPr>
          <w:lang w:val="es-AR"/>
        </w:rPr>
        <w:t xml:space="preserve">l plan de estudios de </w:t>
      </w:r>
      <w:r w:rsidR="00B9109F">
        <w:rPr>
          <w:lang w:val="es-AR"/>
        </w:rPr>
        <w:t>capacitación</w:t>
      </w:r>
      <w:r w:rsidRPr="00B9109F">
        <w:rPr>
          <w:lang w:val="es-AR"/>
        </w:rPr>
        <w:t xml:space="preserve"> de los oficiales de aduanas para asegurar</w:t>
      </w:r>
      <w:r w:rsidR="009859A0">
        <w:rPr>
          <w:lang w:val="es-AR"/>
        </w:rPr>
        <w:t xml:space="preserve"> la</w:t>
      </w:r>
      <w:r w:rsidRPr="00B9109F">
        <w:rPr>
          <w:lang w:val="es-AR"/>
        </w:rPr>
        <w:t xml:space="preserve"> </w:t>
      </w:r>
      <w:r w:rsidR="009859A0" w:rsidRPr="009859A0">
        <w:rPr>
          <w:lang w:val="es-AR"/>
        </w:rPr>
        <w:t>sostenibilidad</w:t>
      </w:r>
      <w:r w:rsidRPr="00B9109F">
        <w:rPr>
          <w:lang w:val="es-AR"/>
        </w:rPr>
        <w:t xml:space="preserve">. </w:t>
      </w:r>
      <w:r w:rsidR="00926579">
        <w:rPr>
          <w:lang w:val="es-AR"/>
        </w:rPr>
        <w:t>Se planea terminar l</w:t>
      </w:r>
      <w:r w:rsidRPr="00B9109F">
        <w:rPr>
          <w:lang w:val="es-AR"/>
        </w:rPr>
        <w:t xml:space="preserve">a etapa I </w:t>
      </w:r>
      <w:proofErr w:type="gramStart"/>
      <w:r w:rsidRPr="00B9109F">
        <w:rPr>
          <w:lang w:val="es-AR"/>
        </w:rPr>
        <w:t xml:space="preserve">para </w:t>
      </w:r>
      <w:r w:rsidR="00B9109F">
        <w:rPr>
          <w:lang w:val="es-AR"/>
        </w:rPr>
        <w:t xml:space="preserve"> fines</w:t>
      </w:r>
      <w:proofErr w:type="gramEnd"/>
      <w:r w:rsidR="00B9109F">
        <w:rPr>
          <w:lang w:val="es-AR"/>
        </w:rPr>
        <w:t xml:space="preserve"> de</w:t>
      </w:r>
      <w:r w:rsidRPr="00B9109F">
        <w:rPr>
          <w:lang w:val="es-AR"/>
        </w:rPr>
        <w:t xml:space="preserve"> 2021</w:t>
      </w:r>
      <w:r w:rsidR="009859A0">
        <w:rPr>
          <w:lang w:val="es-AR"/>
        </w:rPr>
        <w:t>,</w:t>
      </w:r>
      <w:r w:rsidRPr="00B9109F">
        <w:rPr>
          <w:lang w:val="es-AR"/>
        </w:rPr>
        <w:t xml:space="preserve"> según el apartado 14 de</w:t>
      </w:r>
      <w:r w:rsidR="00B9109F">
        <w:rPr>
          <w:lang w:val="es-AR"/>
        </w:rPr>
        <w:t>l Acuerdo</w:t>
      </w:r>
      <w:r w:rsidRPr="00B9109F">
        <w:rPr>
          <w:lang w:val="es-AR"/>
        </w:rPr>
        <w:t>. La etapa II se</w:t>
      </w:r>
      <w:r w:rsidR="009859A0">
        <w:rPr>
          <w:lang w:val="es-AR"/>
        </w:rPr>
        <w:t xml:space="preserve"> presentará </w:t>
      </w:r>
      <w:r w:rsidRPr="00B9109F">
        <w:rPr>
          <w:lang w:val="es-AR"/>
        </w:rPr>
        <w:t>a la 87</w:t>
      </w:r>
      <w:r w:rsidR="009859A0">
        <w:rPr>
          <w:lang w:val="es-AR"/>
        </w:rPr>
        <w:t xml:space="preserve">ª </w:t>
      </w:r>
      <w:r w:rsidR="00B9109F" w:rsidRPr="00B9109F">
        <w:rPr>
          <w:lang w:val="es-AR"/>
        </w:rPr>
        <w:t>reunión</w:t>
      </w:r>
      <w:r w:rsidRPr="00B9109F">
        <w:rPr>
          <w:lang w:val="es-AR"/>
        </w:rPr>
        <w:t xml:space="preserve">. </w:t>
      </w:r>
    </w:p>
    <w:p w:rsidR="00021CFD" w:rsidRPr="00B9109F" w:rsidRDefault="00021CFD" w:rsidP="00021CFD">
      <w:pPr>
        <w:widowControl w:val="0"/>
        <w:tabs>
          <w:tab w:val="left" w:pos="2880"/>
          <w:tab w:val="left" w:pos="5760"/>
        </w:tabs>
        <w:spacing w:after="240"/>
        <w:rPr>
          <w:lang w:val="es-AR"/>
        </w:rPr>
      </w:pPr>
      <w:r w:rsidRPr="00B9109F">
        <w:rPr>
          <w:b/>
          <w:lang w:val="es-AR"/>
        </w:rPr>
        <w:t>Recomendación</w:t>
      </w:r>
    </w:p>
    <w:p w:rsidR="00021CFD" w:rsidRPr="00B9109F" w:rsidRDefault="00021CFD" w:rsidP="00021CFD">
      <w:pPr>
        <w:numPr>
          <w:ilvl w:val="0"/>
          <w:numId w:val="1"/>
        </w:numPr>
        <w:spacing w:after="240"/>
        <w:outlineLvl w:val="0"/>
        <w:rPr>
          <w:lang w:val="es-AR"/>
        </w:rPr>
      </w:pPr>
      <w:r w:rsidRPr="00B9109F">
        <w:rPr>
          <w:lang w:val="es-AR"/>
        </w:rPr>
        <w:t xml:space="preserve">El Comité Ejecutivo </w:t>
      </w:r>
      <w:r w:rsidR="00870E10" w:rsidRPr="009859A0">
        <w:rPr>
          <w:lang w:val="es-AR"/>
        </w:rPr>
        <w:t xml:space="preserve">podría tomar nota del </w:t>
      </w:r>
      <w:r w:rsidR="00165EDD">
        <w:rPr>
          <w:lang w:val="es-AR"/>
        </w:rPr>
        <w:t>informe sobre la marcha de las actividades</w:t>
      </w:r>
      <w:r w:rsidRPr="00B9109F">
        <w:rPr>
          <w:lang w:val="es-AR"/>
        </w:rPr>
        <w:t xml:space="preserve"> </w:t>
      </w:r>
      <w:r w:rsidR="009859A0">
        <w:rPr>
          <w:lang w:val="es-AR"/>
        </w:rPr>
        <w:t xml:space="preserve">relativo a </w:t>
      </w:r>
      <w:r w:rsidR="00B9109F">
        <w:rPr>
          <w:lang w:val="es-AR"/>
        </w:rPr>
        <w:t>la ejecución</w:t>
      </w:r>
      <w:r w:rsidRPr="00B9109F">
        <w:rPr>
          <w:lang w:val="es-AR"/>
        </w:rPr>
        <w:t xml:space="preserve"> de la etapa I</w:t>
      </w:r>
      <w:r w:rsidR="00E544D1" w:rsidRPr="00E544D1">
        <w:rPr>
          <w:lang w:val="es-AR"/>
        </w:rPr>
        <w:t xml:space="preserve"> </w:t>
      </w:r>
      <w:r w:rsidR="009859A0">
        <w:rPr>
          <w:lang w:val="es-AR"/>
        </w:rPr>
        <w:t xml:space="preserve">de 2020 </w:t>
      </w:r>
      <w:r w:rsidR="00E544D1" w:rsidRPr="00E544D1">
        <w:rPr>
          <w:lang w:val="es-AR"/>
        </w:rPr>
        <w:t>de</w:t>
      </w:r>
      <w:r w:rsidR="009859A0">
        <w:rPr>
          <w:lang w:val="es-AR"/>
        </w:rPr>
        <w:t xml:space="preserve">l </w:t>
      </w:r>
      <w:r w:rsidRPr="00B9109F">
        <w:rPr>
          <w:lang w:val="es-AR"/>
        </w:rPr>
        <w:t xml:space="preserve">plan de gestión de eliminación de </w:t>
      </w:r>
      <w:r w:rsidR="00B9109F">
        <w:rPr>
          <w:lang w:val="es-AR"/>
        </w:rPr>
        <w:t>los HCFC</w:t>
      </w:r>
      <w:r w:rsidRPr="00B9109F">
        <w:rPr>
          <w:lang w:val="es-AR"/>
        </w:rPr>
        <w:t xml:space="preserve"> para Ghana</w:t>
      </w:r>
      <w:r w:rsidR="009859A0">
        <w:rPr>
          <w:lang w:val="es-AR"/>
        </w:rPr>
        <w:t>,</w:t>
      </w:r>
      <w:r w:rsidRPr="00B9109F">
        <w:rPr>
          <w:lang w:val="es-AR"/>
        </w:rPr>
        <w:t xml:space="preserve"> </w:t>
      </w:r>
      <w:r w:rsidR="00FD3DC8" w:rsidRPr="00FD3DC8">
        <w:rPr>
          <w:lang w:val="es-AR"/>
        </w:rPr>
        <w:t>presentado por</w:t>
      </w:r>
      <w:r w:rsidRPr="00B9109F">
        <w:rPr>
          <w:lang w:val="es-AR"/>
        </w:rPr>
        <w:t xml:space="preserve"> </w:t>
      </w:r>
      <w:r w:rsidR="00B9109F">
        <w:rPr>
          <w:lang w:val="es-AR"/>
        </w:rPr>
        <w:t>el PNUD</w:t>
      </w:r>
      <w:r w:rsidRPr="00B9109F">
        <w:rPr>
          <w:lang w:val="es-AR"/>
        </w:rPr>
        <w:t xml:space="preserve">, </w:t>
      </w:r>
      <w:r w:rsidR="00870E10" w:rsidRPr="00870E10">
        <w:rPr>
          <w:lang w:val="es-AR"/>
        </w:rPr>
        <w:t>que figura en el documento</w:t>
      </w:r>
      <w:r w:rsidRPr="00B9109F">
        <w:rPr>
          <w:lang w:val="es-AR"/>
        </w:rPr>
        <w:t> UNEP/</w:t>
      </w:r>
      <w:proofErr w:type="spellStart"/>
      <w:r w:rsidRPr="00B9109F">
        <w:rPr>
          <w:lang w:val="es-AR"/>
        </w:rPr>
        <w:t>OzL.Pro</w:t>
      </w:r>
      <w:proofErr w:type="spellEnd"/>
      <w:r w:rsidR="00B9109F">
        <w:rPr>
          <w:lang w:val="es-AR"/>
        </w:rPr>
        <w:t>/</w:t>
      </w:r>
      <w:proofErr w:type="spellStart"/>
      <w:r w:rsidR="00B9109F">
        <w:rPr>
          <w:lang w:val="es-AR"/>
        </w:rPr>
        <w:t>ExCom</w:t>
      </w:r>
      <w:proofErr w:type="spellEnd"/>
      <w:r w:rsidR="00B9109F">
        <w:rPr>
          <w:lang w:val="es-AR"/>
        </w:rPr>
        <w:t>/</w:t>
      </w:r>
      <w:r w:rsidRPr="00B9109F">
        <w:rPr>
          <w:lang w:val="es-AR"/>
        </w:rPr>
        <w:t>86/21.</w:t>
      </w:r>
    </w:p>
    <w:p w:rsidR="00021CFD" w:rsidRPr="00F86554" w:rsidRDefault="00021CFD" w:rsidP="00021CFD">
      <w:pPr>
        <w:widowControl w:val="0"/>
        <w:rPr>
          <w:u w:val="single"/>
          <w:lang w:val="es-AR"/>
        </w:rPr>
      </w:pPr>
      <w:r w:rsidRPr="00B9109F">
        <w:rPr>
          <w:u w:val="single"/>
          <w:lang w:val="es-AR"/>
        </w:rPr>
        <w:t>Jordani</w:t>
      </w:r>
      <w:r w:rsidRPr="00F86554">
        <w:rPr>
          <w:u w:val="single"/>
          <w:lang w:val="es-AR"/>
        </w:rPr>
        <w:t xml:space="preserve">a: </w:t>
      </w:r>
      <w:r w:rsidR="00554F68" w:rsidRPr="00F86554">
        <w:rPr>
          <w:u w:val="single"/>
          <w:lang w:val="es-AR"/>
        </w:rPr>
        <w:t>plan de gestión de eliminación de los HCFC</w:t>
      </w:r>
      <w:r w:rsidRPr="00F86554">
        <w:rPr>
          <w:u w:val="single"/>
          <w:lang w:val="es-AR"/>
        </w:rPr>
        <w:t xml:space="preserve"> (etapa II - informe </w:t>
      </w:r>
      <w:r w:rsidR="00F86554" w:rsidRPr="00F86554">
        <w:rPr>
          <w:u w:val="single"/>
          <w:lang w:val="es-AR"/>
        </w:rPr>
        <w:t>sobre el estado de ejecución</w:t>
      </w:r>
      <w:r w:rsidRPr="00F86554">
        <w:rPr>
          <w:u w:val="single"/>
          <w:lang w:val="es-AR"/>
        </w:rPr>
        <w:t xml:space="preserve"> de las actividades) </w:t>
      </w:r>
      <w:r w:rsidR="00F86554" w:rsidRPr="00F86554">
        <w:rPr>
          <w:u w:val="single"/>
          <w:lang w:val="es-AR"/>
        </w:rPr>
        <w:t>(B</w:t>
      </w:r>
      <w:r w:rsidR="00C06058">
        <w:rPr>
          <w:u w:val="single"/>
          <w:lang w:val="es-AR"/>
        </w:rPr>
        <w:t>anco Mundial</w:t>
      </w:r>
      <w:r w:rsidR="00F86554" w:rsidRPr="00F86554">
        <w:rPr>
          <w:u w:val="single"/>
          <w:lang w:val="es-AR"/>
        </w:rPr>
        <w:t>)</w:t>
      </w:r>
    </w:p>
    <w:p w:rsidR="00021CFD" w:rsidRPr="00B9109F" w:rsidRDefault="00021CFD" w:rsidP="00021CFD">
      <w:pPr>
        <w:widowControl w:val="0"/>
        <w:rPr>
          <w:lang w:val="es-AR"/>
        </w:rPr>
      </w:pPr>
    </w:p>
    <w:p w:rsidR="00021CFD" w:rsidRPr="00B9109F" w:rsidRDefault="00C93526" w:rsidP="00021CFD">
      <w:pPr>
        <w:widowControl w:val="0"/>
        <w:rPr>
          <w:b/>
          <w:lang w:val="es-AR"/>
        </w:rPr>
      </w:pPr>
      <w:r w:rsidRPr="00C93526">
        <w:rPr>
          <w:b/>
          <w:lang w:val="es-AR"/>
        </w:rPr>
        <w:t>Antecedentes</w:t>
      </w:r>
    </w:p>
    <w:p w:rsidR="00021CFD" w:rsidRPr="00B9109F" w:rsidRDefault="00021CFD" w:rsidP="00021CFD">
      <w:pPr>
        <w:widowControl w:val="0"/>
        <w:rPr>
          <w:lang w:val="es-AR"/>
        </w:rPr>
      </w:pPr>
    </w:p>
    <w:p w:rsidR="00021CFD" w:rsidRPr="00B9109F" w:rsidRDefault="00021CFD" w:rsidP="00021CFD">
      <w:pPr>
        <w:pStyle w:val="Heading1"/>
        <w:widowControl w:val="0"/>
        <w:rPr>
          <w:lang w:val="es-AR"/>
        </w:rPr>
      </w:pPr>
      <w:r w:rsidRPr="00B9109F">
        <w:rPr>
          <w:lang w:val="es-AR"/>
        </w:rPr>
        <w:t>En su 84</w:t>
      </w:r>
      <w:r w:rsidR="00F86554">
        <w:rPr>
          <w:lang w:val="es-AR"/>
        </w:rPr>
        <w:t xml:space="preserve">ª </w:t>
      </w:r>
      <w:r w:rsidR="00B9109F" w:rsidRPr="00B9109F">
        <w:rPr>
          <w:lang w:val="es-AR"/>
        </w:rPr>
        <w:t>reunión</w:t>
      </w:r>
      <w:r w:rsidRPr="00B9109F">
        <w:rPr>
          <w:lang w:val="es-AR"/>
        </w:rPr>
        <w:t>, el Comité Ejecutivo aprobó el segundo tramo de la etapa II</w:t>
      </w:r>
      <w:r w:rsidR="00E544D1" w:rsidRPr="00E544D1">
        <w:rPr>
          <w:lang w:val="es-AR"/>
        </w:rPr>
        <w:t xml:space="preserve"> de</w:t>
      </w:r>
      <w:r w:rsidR="00F86554">
        <w:rPr>
          <w:lang w:val="es-AR"/>
        </w:rPr>
        <w:t>l</w:t>
      </w:r>
      <w:r w:rsidR="00E544D1" w:rsidRPr="00E544D1">
        <w:rPr>
          <w:lang w:val="es-AR"/>
        </w:rPr>
        <w:t xml:space="preserve"> </w:t>
      </w:r>
      <w:r w:rsidRPr="00B9109F">
        <w:rPr>
          <w:lang w:val="es-AR"/>
        </w:rPr>
        <w:t xml:space="preserve">plan de gestión de eliminación de </w:t>
      </w:r>
      <w:r w:rsidR="00B9109F">
        <w:rPr>
          <w:lang w:val="es-AR"/>
        </w:rPr>
        <w:t>los HCFC</w:t>
      </w:r>
      <w:r w:rsidRPr="00B9109F">
        <w:rPr>
          <w:lang w:val="es-AR"/>
        </w:rPr>
        <w:t xml:space="preserve"> para Jordania</w:t>
      </w:r>
      <w:r w:rsidR="00F86554">
        <w:rPr>
          <w:lang w:val="es-AR"/>
        </w:rPr>
        <w:t>,</w:t>
      </w:r>
      <w:r w:rsidRPr="00B9109F">
        <w:rPr>
          <w:lang w:val="es-AR"/>
        </w:rPr>
        <w:t xml:space="preserve"> </w:t>
      </w:r>
      <w:r w:rsidR="00B9109F">
        <w:rPr>
          <w:lang w:val="es-AR"/>
        </w:rPr>
        <w:t>a condición de que</w:t>
      </w:r>
      <w:r w:rsidRPr="00B9109F">
        <w:rPr>
          <w:lang w:val="es-AR"/>
        </w:rPr>
        <w:t xml:space="preserve"> </w:t>
      </w:r>
      <w:r w:rsidR="00B9109F">
        <w:rPr>
          <w:lang w:val="es-AR"/>
        </w:rPr>
        <w:t>el B</w:t>
      </w:r>
      <w:r w:rsidR="00C06058">
        <w:rPr>
          <w:lang w:val="es-AR"/>
        </w:rPr>
        <w:t>anco Mundial</w:t>
      </w:r>
      <w:r w:rsidRPr="00B9109F">
        <w:rPr>
          <w:lang w:val="es-AR"/>
        </w:rPr>
        <w:t xml:space="preserve"> proporciona</w:t>
      </w:r>
      <w:r w:rsidR="00F86554">
        <w:rPr>
          <w:lang w:val="es-AR"/>
        </w:rPr>
        <w:t>se</w:t>
      </w:r>
      <w:r w:rsidRPr="00B9109F">
        <w:rPr>
          <w:lang w:val="es-AR"/>
        </w:rPr>
        <w:t xml:space="preserve"> una actualización en la 86</w:t>
      </w:r>
      <w:r w:rsidR="00F86554">
        <w:rPr>
          <w:lang w:val="es-AR"/>
        </w:rPr>
        <w:t xml:space="preserve">ª </w:t>
      </w:r>
      <w:r w:rsidR="00B9109F" w:rsidRPr="00B9109F">
        <w:rPr>
          <w:lang w:val="es-AR"/>
        </w:rPr>
        <w:t>reunión</w:t>
      </w:r>
      <w:r w:rsidRPr="00B9109F">
        <w:rPr>
          <w:lang w:val="es-AR"/>
        </w:rPr>
        <w:t xml:space="preserve"> </w:t>
      </w:r>
      <w:r w:rsidR="00F86554">
        <w:rPr>
          <w:lang w:val="es-AR"/>
        </w:rPr>
        <w:t xml:space="preserve">sobre </w:t>
      </w:r>
      <w:r w:rsidRPr="00B9109F">
        <w:rPr>
          <w:lang w:val="es-AR"/>
        </w:rPr>
        <w:t xml:space="preserve">el </w:t>
      </w:r>
      <w:r w:rsidR="00F86554" w:rsidRPr="00F86554">
        <w:rPr>
          <w:lang w:val="es-AR"/>
        </w:rPr>
        <w:t>estado de ejecución</w:t>
      </w:r>
      <w:r w:rsidRPr="00B9109F">
        <w:rPr>
          <w:lang w:val="es-AR"/>
        </w:rPr>
        <w:t xml:space="preserve"> de las actividades </w:t>
      </w:r>
      <w:r w:rsidR="00F86554">
        <w:rPr>
          <w:lang w:val="es-AR"/>
        </w:rPr>
        <w:t>de</w:t>
      </w:r>
      <w:r w:rsidRPr="00B9109F">
        <w:rPr>
          <w:lang w:val="es-AR"/>
        </w:rPr>
        <w:t xml:space="preserve"> la etapa II (decisión 84/76 b)).</w:t>
      </w:r>
    </w:p>
    <w:p w:rsidR="00021CFD" w:rsidRPr="00B9109F" w:rsidRDefault="00021CFD" w:rsidP="00021CFD">
      <w:pPr>
        <w:pStyle w:val="Heading1"/>
        <w:widowControl w:val="0"/>
        <w:rPr>
          <w:lang w:val="es-AR"/>
        </w:rPr>
      </w:pPr>
      <w:r w:rsidRPr="00B9109F">
        <w:rPr>
          <w:lang w:val="es-AR"/>
        </w:rPr>
        <w:t xml:space="preserve">En respuesta a la decisión 84/76 b), </w:t>
      </w:r>
      <w:r w:rsidR="00B9109F">
        <w:rPr>
          <w:lang w:val="es-AR"/>
        </w:rPr>
        <w:t>el B</w:t>
      </w:r>
      <w:r w:rsidR="00C06058">
        <w:rPr>
          <w:lang w:val="es-AR"/>
        </w:rPr>
        <w:t>anco Mundial</w:t>
      </w:r>
      <w:r w:rsidRPr="00B9109F">
        <w:rPr>
          <w:lang w:val="es-AR"/>
        </w:rPr>
        <w:t xml:space="preserve"> </w:t>
      </w:r>
      <w:r w:rsidR="00B9109F">
        <w:rPr>
          <w:lang w:val="es-AR"/>
        </w:rPr>
        <w:t>presentó</w:t>
      </w:r>
      <w:r w:rsidRPr="00B9109F">
        <w:rPr>
          <w:lang w:val="es-AR"/>
        </w:rPr>
        <w:t xml:space="preserve"> un </w:t>
      </w:r>
      <w:r w:rsidR="00165EDD">
        <w:rPr>
          <w:lang w:val="es-AR"/>
        </w:rPr>
        <w:t xml:space="preserve">informe </w:t>
      </w:r>
      <w:r w:rsidR="00926579" w:rsidRPr="00B9109F">
        <w:rPr>
          <w:lang w:val="es-AR"/>
        </w:rPr>
        <w:t xml:space="preserve">detallado </w:t>
      </w:r>
      <w:r w:rsidR="00165EDD">
        <w:rPr>
          <w:lang w:val="es-AR"/>
        </w:rPr>
        <w:t>sobre la marcha de las actividades</w:t>
      </w:r>
      <w:r w:rsidRPr="00B9109F">
        <w:rPr>
          <w:lang w:val="es-AR"/>
        </w:rPr>
        <w:t xml:space="preserve"> </w:t>
      </w:r>
      <w:r w:rsidR="00F86554">
        <w:rPr>
          <w:lang w:val="es-AR"/>
        </w:rPr>
        <w:t xml:space="preserve">que </w:t>
      </w:r>
      <w:r w:rsidR="00870E10" w:rsidRPr="00870E10">
        <w:rPr>
          <w:lang w:val="es-AR"/>
        </w:rPr>
        <w:t>se resume a continuación</w:t>
      </w:r>
      <w:r w:rsidRPr="00B9109F">
        <w:rPr>
          <w:lang w:val="es-AR"/>
        </w:rPr>
        <w:t>.</w:t>
      </w:r>
    </w:p>
    <w:p w:rsidR="00021CFD" w:rsidRPr="00B9109F" w:rsidRDefault="00021CFD" w:rsidP="00021CFD">
      <w:pPr>
        <w:pStyle w:val="Heading1"/>
        <w:numPr>
          <w:ilvl w:val="0"/>
          <w:numId w:val="0"/>
        </w:numPr>
        <w:rPr>
          <w:i/>
          <w:lang w:val="es-AR"/>
        </w:rPr>
      </w:pPr>
      <w:r w:rsidRPr="00B9109F">
        <w:rPr>
          <w:i/>
          <w:lang w:val="es-AR"/>
        </w:rPr>
        <w:t xml:space="preserve">Sector </w:t>
      </w:r>
      <w:r w:rsidR="00F86554" w:rsidRPr="00F86554">
        <w:rPr>
          <w:i/>
          <w:lang w:val="es-AR"/>
        </w:rPr>
        <w:t xml:space="preserve">de fabricación </w:t>
      </w:r>
      <w:r w:rsidRPr="00B9109F">
        <w:rPr>
          <w:i/>
          <w:lang w:val="es-AR"/>
        </w:rPr>
        <w:t>de</w:t>
      </w:r>
      <w:r w:rsidR="00F86554">
        <w:rPr>
          <w:i/>
          <w:lang w:val="es-AR"/>
        </w:rPr>
        <w:t xml:space="preserve"> espumas de poliuretano y </w:t>
      </w:r>
      <w:r w:rsidRPr="00B9109F">
        <w:rPr>
          <w:i/>
          <w:lang w:val="es-AR"/>
        </w:rPr>
        <w:t>espuma</w:t>
      </w:r>
      <w:r w:rsidR="00F86554">
        <w:rPr>
          <w:i/>
          <w:lang w:val="es-AR"/>
        </w:rPr>
        <w:t>s</w:t>
      </w:r>
      <w:r w:rsidRPr="00B9109F">
        <w:rPr>
          <w:i/>
          <w:lang w:val="es-AR"/>
        </w:rPr>
        <w:t xml:space="preserve"> para pulverización</w:t>
      </w:r>
    </w:p>
    <w:p w:rsidR="00021CFD" w:rsidRPr="00B9109F" w:rsidRDefault="00F86554" w:rsidP="00D16F73">
      <w:pPr>
        <w:pStyle w:val="Heading1"/>
        <w:rPr>
          <w:lang w:val="es-AR"/>
        </w:rPr>
      </w:pPr>
      <w:r>
        <w:rPr>
          <w:lang w:val="es-AR"/>
        </w:rPr>
        <w:t>E</w:t>
      </w:r>
      <w:r w:rsidR="00021CFD" w:rsidRPr="00B9109F">
        <w:rPr>
          <w:lang w:val="es-AR"/>
        </w:rPr>
        <w:t xml:space="preserve">l </w:t>
      </w:r>
      <w:r w:rsidR="009C5424" w:rsidRPr="009C5424">
        <w:rPr>
          <w:lang w:val="es-AR"/>
        </w:rPr>
        <w:t>plan sectorial</w:t>
      </w:r>
      <w:r w:rsidR="00B9109F">
        <w:rPr>
          <w:lang w:val="es-AR"/>
        </w:rPr>
        <w:t xml:space="preserve"> de espumas</w:t>
      </w:r>
      <w:r w:rsidR="00021CFD" w:rsidRPr="00B9109F">
        <w:rPr>
          <w:lang w:val="es-AR"/>
        </w:rPr>
        <w:t xml:space="preserve"> </w:t>
      </w:r>
      <w:r>
        <w:rPr>
          <w:lang w:val="es-AR"/>
        </w:rPr>
        <w:t xml:space="preserve">de poliuretano </w:t>
      </w:r>
      <w:r w:rsidR="00021CFD" w:rsidRPr="00B9109F">
        <w:rPr>
          <w:lang w:val="es-AR"/>
        </w:rPr>
        <w:t>incluye</w:t>
      </w:r>
      <w:r w:rsidR="000B4DB1" w:rsidRPr="000B4DB1">
        <w:rPr>
          <w:lang w:val="es-AR"/>
        </w:rPr>
        <w:t xml:space="preserve"> </w:t>
      </w:r>
      <w:r>
        <w:rPr>
          <w:lang w:val="es-AR"/>
        </w:rPr>
        <w:t xml:space="preserve">la </w:t>
      </w:r>
      <w:r w:rsidR="000B4DB1" w:rsidRPr="000B4DB1">
        <w:rPr>
          <w:lang w:val="es-AR"/>
        </w:rPr>
        <w:t>conversión</w:t>
      </w:r>
      <w:r w:rsidR="00021CFD" w:rsidRPr="00B9109F">
        <w:rPr>
          <w:lang w:val="es-AR"/>
        </w:rPr>
        <w:t xml:space="preserve"> de tres empresas grandes, 43 pequeñas y medianas empresas (</w:t>
      </w:r>
      <w:proofErr w:type="spellStart"/>
      <w:r>
        <w:rPr>
          <w:lang w:val="es-AR"/>
        </w:rPr>
        <w:t>PyME</w:t>
      </w:r>
      <w:proofErr w:type="spellEnd"/>
      <w:r w:rsidR="00021CFD" w:rsidRPr="00B9109F">
        <w:rPr>
          <w:lang w:val="es-AR"/>
        </w:rPr>
        <w:t xml:space="preserve">) y seis empresas </w:t>
      </w:r>
      <w:r>
        <w:rPr>
          <w:lang w:val="es-AR"/>
        </w:rPr>
        <w:t xml:space="preserve">que utilizan </w:t>
      </w:r>
      <w:r w:rsidR="00021CFD" w:rsidRPr="00B9109F">
        <w:rPr>
          <w:lang w:val="es-AR"/>
        </w:rPr>
        <w:t>espuma</w:t>
      </w:r>
      <w:r>
        <w:rPr>
          <w:lang w:val="es-AR"/>
        </w:rPr>
        <w:t>s</w:t>
      </w:r>
      <w:r w:rsidR="00021CFD" w:rsidRPr="00B9109F">
        <w:rPr>
          <w:lang w:val="es-AR"/>
        </w:rPr>
        <w:t xml:space="preserve"> para pulverización. El </w:t>
      </w:r>
      <w:r w:rsidRPr="00F86554">
        <w:rPr>
          <w:lang w:val="es-AR"/>
        </w:rPr>
        <w:t>estado de ejecución</w:t>
      </w:r>
      <w:r w:rsidR="00021CFD" w:rsidRPr="00B9109F">
        <w:rPr>
          <w:lang w:val="es-AR"/>
        </w:rPr>
        <w:t xml:space="preserve"> de las 11 empresas más grandes</w:t>
      </w:r>
      <w:r>
        <w:rPr>
          <w:lang w:val="es-AR"/>
        </w:rPr>
        <w:t>,</w:t>
      </w:r>
      <w:r w:rsidR="00021CFD" w:rsidRPr="00B9109F">
        <w:rPr>
          <w:lang w:val="es-AR"/>
        </w:rPr>
        <w:t xml:space="preserve"> con un consumo </w:t>
      </w:r>
      <w:r>
        <w:rPr>
          <w:lang w:val="es-AR"/>
        </w:rPr>
        <w:t xml:space="preserve">que sobrepasa las </w:t>
      </w:r>
      <w:r w:rsidR="00021CFD" w:rsidRPr="00B9109F">
        <w:rPr>
          <w:lang w:val="es-AR"/>
        </w:rPr>
        <w:t>6 toneladas métricas (</w:t>
      </w:r>
      <w:proofErr w:type="spellStart"/>
      <w:r w:rsidR="00EA1EEE">
        <w:rPr>
          <w:lang w:val="es-AR"/>
        </w:rPr>
        <w:t>tm</w:t>
      </w:r>
      <w:proofErr w:type="spellEnd"/>
      <w:r w:rsidR="00021CFD" w:rsidRPr="00B9109F">
        <w:rPr>
          <w:lang w:val="es-AR"/>
        </w:rPr>
        <w:t xml:space="preserve">) de </w:t>
      </w:r>
      <w:r w:rsidR="0082068D" w:rsidRPr="0082068D">
        <w:rPr>
          <w:lang w:val="es-AR"/>
        </w:rPr>
        <w:t>HCFC-</w:t>
      </w:r>
      <w:r w:rsidR="00021CFD" w:rsidRPr="00B9109F">
        <w:rPr>
          <w:lang w:val="es-AR"/>
        </w:rPr>
        <w:t>141b</w:t>
      </w:r>
      <w:r>
        <w:rPr>
          <w:lang w:val="es-AR"/>
        </w:rPr>
        <w:t>,</w:t>
      </w:r>
      <w:r w:rsidR="00021CFD" w:rsidRPr="00B9109F">
        <w:rPr>
          <w:lang w:val="es-AR"/>
        </w:rPr>
        <w:t xml:space="preserve"> se presenta en el </w:t>
      </w:r>
      <w:r w:rsidR="00B9109F">
        <w:rPr>
          <w:lang w:val="es-AR"/>
        </w:rPr>
        <w:t>Cuadro</w:t>
      </w:r>
      <w:r w:rsidR="00021CFD" w:rsidRPr="00B9109F">
        <w:rPr>
          <w:lang w:val="es-AR"/>
        </w:rPr>
        <w:t xml:space="preserve"> 5.</w:t>
      </w:r>
    </w:p>
    <w:p w:rsidR="00021CFD" w:rsidRPr="00B9109F" w:rsidRDefault="00F86554" w:rsidP="00D16F73">
      <w:pPr>
        <w:keepNext/>
        <w:keepLines/>
        <w:contextualSpacing/>
        <w:rPr>
          <w:b/>
          <w:lang w:val="es-AR"/>
        </w:rPr>
      </w:pPr>
      <w:r>
        <w:rPr>
          <w:b/>
          <w:lang w:val="es-AR"/>
        </w:rPr>
        <w:lastRenderedPageBreak/>
        <w:t>Cuadro</w:t>
      </w:r>
      <w:r w:rsidRPr="00B9109F">
        <w:rPr>
          <w:b/>
          <w:lang w:val="es-AR"/>
        </w:rPr>
        <w:t xml:space="preserve"> 5. </w:t>
      </w:r>
      <w:r w:rsidR="00021CFD" w:rsidRPr="00B9109F">
        <w:rPr>
          <w:b/>
          <w:lang w:val="es-AR"/>
        </w:rPr>
        <w:t>Estado de ejecución de l</w:t>
      </w:r>
      <w:r>
        <w:rPr>
          <w:b/>
          <w:lang w:val="es-AR"/>
        </w:rPr>
        <w:t>os</w:t>
      </w:r>
      <w:r w:rsidR="00021CFD" w:rsidRPr="00B9109F">
        <w:rPr>
          <w:b/>
          <w:lang w:val="es-AR"/>
        </w:rPr>
        <w:t xml:space="preserve"> 11 </w:t>
      </w:r>
      <w:r>
        <w:rPr>
          <w:b/>
          <w:lang w:val="es-AR"/>
        </w:rPr>
        <w:t xml:space="preserve">fabricantes </w:t>
      </w:r>
      <w:r w:rsidR="00021CFD" w:rsidRPr="00B9109F">
        <w:rPr>
          <w:b/>
          <w:lang w:val="es-AR"/>
        </w:rPr>
        <w:t>más grandes</w:t>
      </w:r>
      <w:r>
        <w:rPr>
          <w:b/>
          <w:lang w:val="es-AR"/>
        </w:rPr>
        <w:t xml:space="preserve"> de espumas</w:t>
      </w:r>
      <w:r w:rsidR="00021CFD" w:rsidRPr="00B9109F">
        <w:rPr>
          <w:b/>
          <w:lang w:val="es-AR"/>
        </w:rPr>
        <w:t xml:space="preserve"> </w:t>
      </w:r>
      <w:r w:rsidR="00B9109F">
        <w:rPr>
          <w:b/>
          <w:lang w:val="es-AR"/>
        </w:rPr>
        <w:t>bajo la etapa</w:t>
      </w:r>
      <w:r w:rsidR="00021CFD" w:rsidRPr="00B9109F">
        <w:rPr>
          <w:b/>
          <w:lang w:val="es-AR"/>
        </w:rPr>
        <w:t xml:space="preserve"> II del plan de gestión de eliminación de </w:t>
      </w:r>
      <w:r w:rsidR="00B9109F">
        <w:rPr>
          <w:b/>
          <w:lang w:val="es-AR"/>
        </w:rPr>
        <w:t>los HCFC</w:t>
      </w:r>
    </w:p>
    <w:tbl>
      <w:tblPr>
        <w:tblStyle w:val="TableGrid"/>
        <w:tblW w:w="5029" w:type="pct"/>
        <w:tblInd w:w="-5" w:type="dxa"/>
        <w:tblLook w:val="04A0" w:firstRow="1" w:lastRow="0" w:firstColumn="1" w:lastColumn="0" w:noHBand="0" w:noVBand="1"/>
      </w:tblPr>
      <w:tblGrid>
        <w:gridCol w:w="2231"/>
        <w:gridCol w:w="1223"/>
        <w:gridCol w:w="1382"/>
        <w:gridCol w:w="1260"/>
        <w:gridCol w:w="3308"/>
      </w:tblGrid>
      <w:tr w:rsidR="00021CFD" w:rsidRPr="00B9109F" w:rsidTr="00E06DCE">
        <w:trPr>
          <w:trHeight w:val="469"/>
        </w:trPr>
        <w:tc>
          <w:tcPr>
            <w:tcW w:w="1186" w:type="pct"/>
            <w:tcMar>
              <w:left w:w="43" w:type="dxa"/>
              <w:right w:w="43" w:type="dxa"/>
            </w:tcMar>
            <w:vAlign w:val="center"/>
          </w:tcPr>
          <w:p w:rsidR="00021CFD" w:rsidRPr="00B9109F" w:rsidRDefault="00021CFD" w:rsidP="00B9109F">
            <w:pPr>
              <w:widowControl w:val="0"/>
              <w:jc w:val="left"/>
              <w:rPr>
                <w:b/>
                <w:lang w:val="es-AR"/>
              </w:rPr>
            </w:pPr>
            <w:r w:rsidRPr="00B9109F">
              <w:rPr>
                <w:b/>
                <w:lang w:val="es-AR"/>
              </w:rPr>
              <w:t>Empresa</w:t>
            </w:r>
          </w:p>
        </w:tc>
        <w:tc>
          <w:tcPr>
            <w:tcW w:w="650" w:type="pct"/>
            <w:tcMar>
              <w:left w:w="43" w:type="dxa"/>
              <w:right w:w="43" w:type="dxa"/>
            </w:tcMar>
            <w:vAlign w:val="center"/>
          </w:tcPr>
          <w:p w:rsidR="00021CFD" w:rsidRPr="00B9109F" w:rsidRDefault="00021CFD" w:rsidP="005D7E25">
            <w:pPr>
              <w:widowControl w:val="0"/>
              <w:jc w:val="center"/>
              <w:rPr>
                <w:b/>
                <w:lang w:val="es-AR"/>
              </w:rPr>
            </w:pPr>
            <w:r w:rsidRPr="00B9109F">
              <w:rPr>
                <w:b/>
                <w:lang w:val="es-AR"/>
              </w:rPr>
              <w:t>Consumo (</w:t>
            </w:r>
            <w:proofErr w:type="spellStart"/>
            <w:r w:rsidRPr="00B9109F">
              <w:rPr>
                <w:b/>
                <w:lang w:val="es-AR"/>
              </w:rPr>
              <w:t>t</w:t>
            </w:r>
            <w:r w:rsidR="005D7E25">
              <w:rPr>
                <w:b/>
                <w:lang w:val="es-AR"/>
              </w:rPr>
              <w:t>m</w:t>
            </w:r>
            <w:proofErr w:type="spellEnd"/>
            <w:r w:rsidRPr="00B9109F">
              <w:rPr>
                <w:b/>
                <w:lang w:val="es-AR"/>
              </w:rPr>
              <w:t>)</w:t>
            </w:r>
          </w:p>
        </w:tc>
        <w:tc>
          <w:tcPr>
            <w:tcW w:w="735" w:type="pct"/>
            <w:tcBorders>
              <w:top w:val="single" w:sz="4" w:space="0" w:color="auto"/>
              <w:left w:val="nil"/>
              <w:bottom w:val="single" w:sz="4" w:space="0" w:color="auto"/>
              <w:right w:val="nil"/>
            </w:tcBorders>
            <w:shd w:val="clear" w:color="auto" w:fill="auto"/>
            <w:tcMar>
              <w:left w:w="43" w:type="dxa"/>
              <w:right w:w="43" w:type="dxa"/>
            </w:tcMar>
            <w:vAlign w:val="center"/>
          </w:tcPr>
          <w:p w:rsidR="00021CFD" w:rsidRPr="00B9109F" w:rsidRDefault="00021CFD" w:rsidP="00B9109F">
            <w:pPr>
              <w:widowControl w:val="0"/>
              <w:jc w:val="center"/>
              <w:rPr>
                <w:b/>
                <w:lang w:val="es-AR"/>
              </w:rPr>
            </w:pPr>
            <w:r w:rsidRPr="00B9109F">
              <w:rPr>
                <w:b/>
                <w:lang w:val="es-AR"/>
              </w:rPr>
              <w:t>Uso</w:t>
            </w:r>
          </w:p>
        </w:tc>
        <w:tc>
          <w:tcPr>
            <w:tcW w:w="670" w:type="pct"/>
            <w:tcMar>
              <w:left w:w="43" w:type="dxa"/>
              <w:right w:w="43" w:type="dxa"/>
            </w:tcMar>
            <w:vAlign w:val="center"/>
          </w:tcPr>
          <w:p w:rsidR="00021CFD" w:rsidRPr="00B9109F" w:rsidRDefault="00021CFD" w:rsidP="00B9109F">
            <w:pPr>
              <w:widowControl w:val="0"/>
              <w:jc w:val="center"/>
              <w:rPr>
                <w:b/>
                <w:lang w:val="es-AR"/>
              </w:rPr>
            </w:pPr>
            <w:r w:rsidRPr="00B9109F">
              <w:rPr>
                <w:b/>
                <w:lang w:val="es-AR"/>
              </w:rPr>
              <w:t>Tecnología seleccionada</w:t>
            </w:r>
          </w:p>
        </w:tc>
        <w:tc>
          <w:tcPr>
            <w:tcW w:w="1759" w:type="pct"/>
            <w:tcMar>
              <w:left w:w="43" w:type="dxa"/>
              <w:right w:w="43" w:type="dxa"/>
            </w:tcMar>
            <w:vAlign w:val="center"/>
          </w:tcPr>
          <w:p w:rsidR="00021CFD" w:rsidRPr="00B9109F" w:rsidRDefault="00021CFD" w:rsidP="00B9109F">
            <w:pPr>
              <w:widowControl w:val="0"/>
              <w:jc w:val="center"/>
              <w:rPr>
                <w:b/>
                <w:lang w:val="es-AR"/>
              </w:rPr>
            </w:pPr>
            <w:r w:rsidRPr="00B9109F">
              <w:rPr>
                <w:b/>
                <w:lang w:val="es-AR"/>
              </w:rPr>
              <w:t>Estado de ejecución</w:t>
            </w:r>
          </w:p>
        </w:tc>
      </w:tr>
      <w:tr w:rsidR="00021CFD" w:rsidRPr="00A213D7" w:rsidTr="00E06DCE">
        <w:trPr>
          <w:trHeight w:val="230"/>
        </w:trPr>
        <w:tc>
          <w:tcPr>
            <w:tcW w:w="1186" w:type="pct"/>
            <w:tcMar>
              <w:left w:w="43" w:type="dxa"/>
              <w:right w:w="43" w:type="dxa"/>
            </w:tcMar>
          </w:tcPr>
          <w:p w:rsidR="00021CFD" w:rsidRPr="00B9109F" w:rsidRDefault="00021CFD" w:rsidP="00B9109F">
            <w:pPr>
              <w:widowControl w:val="0"/>
              <w:jc w:val="left"/>
              <w:rPr>
                <w:lang w:val="es-AR"/>
              </w:rPr>
            </w:pPr>
            <w:r w:rsidRPr="00B9109F">
              <w:rPr>
                <w:lang w:val="es-AR"/>
              </w:rPr>
              <w:t xml:space="preserve">Al </w:t>
            </w:r>
            <w:proofErr w:type="spellStart"/>
            <w:r w:rsidRPr="00B9109F">
              <w:rPr>
                <w:lang w:val="es-AR"/>
              </w:rPr>
              <w:t>Qanadeel</w:t>
            </w:r>
            <w:proofErr w:type="spellEnd"/>
          </w:p>
        </w:tc>
        <w:tc>
          <w:tcPr>
            <w:tcW w:w="650" w:type="pct"/>
            <w:tcMar>
              <w:left w:w="43" w:type="dxa"/>
              <w:right w:w="43" w:type="dxa"/>
            </w:tcMar>
          </w:tcPr>
          <w:p w:rsidR="00021CFD" w:rsidRPr="00B9109F" w:rsidRDefault="00021CFD" w:rsidP="00B9109F">
            <w:pPr>
              <w:widowControl w:val="0"/>
              <w:jc w:val="right"/>
              <w:rPr>
                <w:lang w:val="es-AR"/>
              </w:rPr>
            </w:pPr>
            <w:r w:rsidRPr="00B9109F">
              <w:rPr>
                <w:lang w:val="es-AR"/>
              </w:rPr>
              <w:t>1</w:t>
            </w:r>
            <w:r w:rsidR="00B9109F" w:rsidRPr="00B9109F">
              <w:rPr>
                <w:lang w:val="es-AR"/>
              </w:rPr>
              <w:t>2</w:t>
            </w:r>
            <w:r w:rsidR="00B9109F">
              <w:rPr>
                <w:lang w:val="es-AR"/>
              </w:rPr>
              <w:t>,</w:t>
            </w:r>
            <w:r w:rsidR="00B9109F" w:rsidRPr="00B9109F">
              <w:rPr>
                <w:lang w:val="es-AR"/>
              </w:rPr>
              <w:t>0</w:t>
            </w:r>
          </w:p>
        </w:tc>
        <w:tc>
          <w:tcPr>
            <w:tcW w:w="735" w:type="pct"/>
            <w:tcBorders>
              <w:top w:val="single" w:sz="4" w:space="0" w:color="auto"/>
              <w:left w:val="nil"/>
              <w:bottom w:val="single" w:sz="4" w:space="0" w:color="auto"/>
              <w:right w:val="nil"/>
            </w:tcBorders>
            <w:shd w:val="clear" w:color="auto" w:fill="auto"/>
            <w:tcMar>
              <w:left w:w="43" w:type="dxa"/>
              <w:right w:w="43" w:type="dxa"/>
            </w:tcMar>
          </w:tcPr>
          <w:p w:rsidR="00021CFD" w:rsidRPr="00B9109F" w:rsidRDefault="00F86554" w:rsidP="00B9109F">
            <w:pPr>
              <w:widowControl w:val="0"/>
              <w:jc w:val="left"/>
              <w:rPr>
                <w:lang w:val="es-AR"/>
              </w:rPr>
            </w:pPr>
            <w:r w:rsidRPr="00F86554">
              <w:rPr>
                <w:lang w:val="es-AR"/>
              </w:rPr>
              <w:t>Paneles discontinuos</w:t>
            </w:r>
          </w:p>
        </w:tc>
        <w:tc>
          <w:tcPr>
            <w:tcW w:w="670" w:type="pct"/>
            <w:tcMar>
              <w:left w:w="43" w:type="dxa"/>
              <w:right w:w="43" w:type="dxa"/>
            </w:tcMar>
          </w:tcPr>
          <w:p w:rsidR="00021CFD" w:rsidRPr="00B9109F" w:rsidRDefault="00021CFD" w:rsidP="00B9109F">
            <w:pPr>
              <w:widowControl w:val="0"/>
              <w:jc w:val="left"/>
              <w:rPr>
                <w:lang w:val="es-AR"/>
              </w:rPr>
            </w:pPr>
            <w:proofErr w:type="spellStart"/>
            <w:r w:rsidRPr="00B9109F">
              <w:rPr>
                <w:lang w:val="es-AR"/>
              </w:rPr>
              <w:t>Ciclopentano</w:t>
            </w:r>
            <w:proofErr w:type="spellEnd"/>
          </w:p>
        </w:tc>
        <w:tc>
          <w:tcPr>
            <w:tcW w:w="1759" w:type="pct"/>
            <w:tcMar>
              <w:left w:w="43" w:type="dxa"/>
              <w:right w:w="43" w:type="dxa"/>
            </w:tcMar>
          </w:tcPr>
          <w:p w:rsidR="00021CFD" w:rsidRPr="00B9109F" w:rsidRDefault="00F86554" w:rsidP="00F86554">
            <w:pPr>
              <w:widowControl w:val="0"/>
              <w:jc w:val="left"/>
              <w:rPr>
                <w:lang w:val="es-AR"/>
              </w:rPr>
            </w:pPr>
            <w:r w:rsidRPr="00F86554">
              <w:rPr>
                <w:lang w:val="es-AR"/>
              </w:rPr>
              <w:t>F</w:t>
            </w:r>
            <w:r w:rsidR="005D7E25">
              <w:rPr>
                <w:lang w:val="es-AR"/>
              </w:rPr>
              <w:t>echa prevista de terminación</w:t>
            </w:r>
            <w:r w:rsidRPr="00F86554">
              <w:rPr>
                <w:lang w:val="es-AR"/>
              </w:rPr>
              <w:t>:</w:t>
            </w:r>
            <w:r w:rsidR="00021CFD" w:rsidRPr="00B9109F">
              <w:rPr>
                <w:lang w:val="es-AR"/>
              </w:rPr>
              <w:t xml:space="preserve"> junio de 2021</w:t>
            </w:r>
          </w:p>
        </w:tc>
      </w:tr>
      <w:tr w:rsidR="00021CFD" w:rsidRPr="00A213D7" w:rsidTr="00E06DCE">
        <w:trPr>
          <w:trHeight w:val="230"/>
        </w:trPr>
        <w:tc>
          <w:tcPr>
            <w:tcW w:w="1186" w:type="pct"/>
            <w:tcMar>
              <w:left w:w="43" w:type="dxa"/>
              <w:right w:w="43" w:type="dxa"/>
            </w:tcMar>
          </w:tcPr>
          <w:p w:rsidR="00021CFD" w:rsidRPr="00B61AAC" w:rsidRDefault="00E06DCE" w:rsidP="00E06DCE">
            <w:pPr>
              <w:widowControl w:val="0"/>
              <w:jc w:val="left"/>
              <w:rPr>
                <w:lang w:val="en-US"/>
              </w:rPr>
            </w:pPr>
            <w:r w:rsidRPr="00B61AAC">
              <w:rPr>
                <w:sz w:val="20"/>
                <w:szCs w:val="20"/>
                <w:lang w:val="en-US"/>
              </w:rPr>
              <w:t xml:space="preserve">Al </w:t>
            </w:r>
            <w:proofErr w:type="spellStart"/>
            <w:r w:rsidRPr="00B61AAC">
              <w:rPr>
                <w:sz w:val="20"/>
                <w:szCs w:val="20"/>
                <w:lang w:val="en-US"/>
              </w:rPr>
              <w:t>Safa</w:t>
            </w:r>
            <w:proofErr w:type="spellEnd"/>
            <w:r w:rsidRPr="00B61AAC">
              <w:rPr>
                <w:sz w:val="20"/>
                <w:szCs w:val="20"/>
                <w:lang w:val="en-US"/>
              </w:rPr>
              <w:t xml:space="preserve"> for Insulated Boards</w:t>
            </w:r>
            <w:r w:rsidRPr="00B61AAC">
              <w:rPr>
                <w:lang w:val="en-US"/>
              </w:rPr>
              <w:t xml:space="preserve"> </w:t>
            </w:r>
          </w:p>
        </w:tc>
        <w:tc>
          <w:tcPr>
            <w:tcW w:w="650" w:type="pct"/>
            <w:tcMar>
              <w:left w:w="43" w:type="dxa"/>
              <w:right w:w="43" w:type="dxa"/>
            </w:tcMar>
          </w:tcPr>
          <w:p w:rsidR="00021CFD" w:rsidRPr="00B9109F" w:rsidRDefault="00021CFD" w:rsidP="00B9109F">
            <w:pPr>
              <w:widowControl w:val="0"/>
              <w:jc w:val="right"/>
              <w:rPr>
                <w:lang w:val="es-AR"/>
              </w:rPr>
            </w:pPr>
            <w:r w:rsidRPr="00B9109F">
              <w:rPr>
                <w:lang w:val="es-AR"/>
              </w:rPr>
              <w:t>3</w:t>
            </w:r>
            <w:r w:rsidR="00B9109F" w:rsidRPr="00B9109F">
              <w:rPr>
                <w:lang w:val="es-AR"/>
              </w:rPr>
              <w:t>5</w:t>
            </w:r>
            <w:r w:rsidR="00B9109F">
              <w:rPr>
                <w:lang w:val="es-AR"/>
              </w:rPr>
              <w:t>,</w:t>
            </w:r>
            <w:r w:rsidR="00B9109F" w:rsidRPr="00B9109F">
              <w:rPr>
                <w:lang w:val="es-AR"/>
              </w:rPr>
              <w:t>0</w:t>
            </w:r>
          </w:p>
        </w:tc>
        <w:tc>
          <w:tcPr>
            <w:tcW w:w="735" w:type="pct"/>
            <w:tcBorders>
              <w:top w:val="single" w:sz="4" w:space="0" w:color="auto"/>
              <w:left w:val="nil"/>
              <w:bottom w:val="single" w:sz="4" w:space="0" w:color="auto"/>
              <w:right w:val="nil"/>
            </w:tcBorders>
            <w:shd w:val="clear" w:color="auto" w:fill="auto"/>
            <w:tcMar>
              <w:left w:w="43" w:type="dxa"/>
              <w:right w:w="43" w:type="dxa"/>
            </w:tcMar>
          </w:tcPr>
          <w:p w:rsidR="00021CFD" w:rsidRPr="00B9109F" w:rsidRDefault="00F86554" w:rsidP="00B9109F">
            <w:pPr>
              <w:widowControl w:val="0"/>
              <w:jc w:val="left"/>
              <w:rPr>
                <w:lang w:val="es-AR"/>
              </w:rPr>
            </w:pPr>
            <w:r w:rsidRPr="00F86554">
              <w:rPr>
                <w:lang w:val="es-AR"/>
              </w:rPr>
              <w:t>Paneles discontinuos</w:t>
            </w:r>
          </w:p>
        </w:tc>
        <w:tc>
          <w:tcPr>
            <w:tcW w:w="670" w:type="pct"/>
            <w:tcMar>
              <w:left w:w="43" w:type="dxa"/>
              <w:right w:w="43" w:type="dxa"/>
            </w:tcMar>
          </w:tcPr>
          <w:p w:rsidR="00021CFD" w:rsidRPr="00B9109F" w:rsidRDefault="00021CFD" w:rsidP="00B9109F">
            <w:pPr>
              <w:widowControl w:val="0"/>
              <w:jc w:val="left"/>
              <w:rPr>
                <w:lang w:val="es-AR"/>
              </w:rPr>
            </w:pPr>
            <w:proofErr w:type="spellStart"/>
            <w:r w:rsidRPr="00B9109F">
              <w:rPr>
                <w:lang w:val="es-AR"/>
              </w:rPr>
              <w:t>Ciclopentano</w:t>
            </w:r>
            <w:proofErr w:type="spellEnd"/>
          </w:p>
        </w:tc>
        <w:tc>
          <w:tcPr>
            <w:tcW w:w="1759" w:type="pct"/>
            <w:tcMar>
              <w:left w:w="43" w:type="dxa"/>
              <w:right w:w="43" w:type="dxa"/>
            </w:tcMar>
          </w:tcPr>
          <w:p w:rsidR="00021CFD" w:rsidRPr="00B9109F" w:rsidRDefault="00F86554" w:rsidP="00F86554">
            <w:pPr>
              <w:widowControl w:val="0"/>
              <w:jc w:val="left"/>
              <w:rPr>
                <w:lang w:val="es-AR"/>
              </w:rPr>
            </w:pPr>
            <w:r w:rsidRPr="00F86554">
              <w:rPr>
                <w:lang w:val="es-AR"/>
              </w:rPr>
              <w:t>F</w:t>
            </w:r>
            <w:r w:rsidR="005D7E25">
              <w:rPr>
                <w:lang w:val="es-AR"/>
              </w:rPr>
              <w:t>echa prevista de terminación</w:t>
            </w:r>
            <w:r w:rsidRPr="00F86554">
              <w:rPr>
                <w:lang w:val="es-AR"/>
              </w:rPr>
              <w:t>:</w:t>
            </w:r>
            <w:r w:rsidR="00021CFD" w:rsidRPr="00B9109F">
              <w:rPr>
                <w:lang w:val="es-AR"/>
              </w:rPr>
              <w:t xml:space="preserve"> junio de 2021</w:t>
            </w:r>
          </w:p>
        </w:tc>
      </w:tr>
      <w:tr w:rsidR="00021CFD" w:rsidRPr="00A213D7" w:rsidTr="00E06DCE">
        <w:trPr>
          <w:trHeight w:val="161"/>
        </w:trPr>
        <w:tc>
          <w:tcPr>
            <w:tcW w:w="1186" w:type="pct"/>
            <w:tcMar>
              <w:left w:w="43" w:type="dxa"/>
              <w:right w:w="43" w:type="dxa"/>
            </w:tcMar>
          </w:tcPr>
          <w:p w:rsidR="00021CFD" w:rsidRPr="00B9109F" w:rsidRDefault="00E06DCE" w:rsidP="00E06DCE">
            <w:pPr>
              <w:widowControl w:val="0"/>
              <w:jc w:val="left"/>
              <w:rPr>
                <w:lang w:val="es-AR"/>
              </w:rPr>
            </w:pPr>
            <w:r w:rsidRPr="00234A52">
              <w:rPr>
                <w:sz w:val="20"/>
                <w:szCs w:val="20"/>
              </w:rPr>
              <w:t>Prefabricated Building</w:t>
            </w:r>
            <w:r w:rsidRPr="00B9109F">
              <w:rPr>
                <w:lang w:val="es-AR"/>
              </w:rPr>
              <w:t xml:space="preserve"> </w:t>
            </w:r>
          </w:p>
        </w:tc>
        <w:tc>
          <w:tcPr>
            <w:tcW w:w="650" w:type="pct"/>
            <w:tcMar>
              <w:left w:w="43" w:type="dxa"/>
              <w:right w:w="43" w:type="dxa"/>
            </w:tcMar>
          </w:tcPr>
          <w:p w:rsidR="00021CFD" w:rsidRPr="00B9109F" w:rsidRDefault="00021CFD" w:rsidP="00B9109F">
            <w:pPr>
              <w:widowControl w:val="0"/>
              <w:jc w:val="right"/>
              <w:rPr>
                <w:lang w:val="es-AR"/>
              </w:rPr>
            </w:pPr>
            <w:r w:rsidRPr="00B9109F">
              <w:rPr>
                <w:lang w:val="es-AR"/>
              </w:rPr>
              <w:t>1</w:t>
            </w:r>
            <w:r w:rsidR="00B9109F" w:rsidRPr="00B9109F">
              <w:rPr>
                <w:lang w:val="es-AR"/>
              </w:rPr>
              <w:t>1</w:t>
            </w:r>
            <w:r w:rsidR="00B9109F">
              <w:rPr>
                <w:lang w:val="es-AR"/>
              </w:rPr>
              <w:t>,</w:t>
            </w:r>
            <w:r w:rsidR="00B9109F" w:rsidRPr="00B9109F">
              <w:rPr>
                <w:lang w:val="es-AR"/>
              </w:rPr>
              <w:t>8</w:t>
            </w:r>
            <w:r w:rsidRPr="00B9109F">
              <w:rPr>
                <w:lang w:val="es-AR"/>
              </w:rPr>
              <w:t>3</w:t>
            </w:r>
          </w:p>
        </w:tc>
        <w:tc>
          <w:tcPr>
            <w:tcW w:w="735" w:type="pct"/>
            <w:tcBorders>
              <w:top w:val="single" w:sz="4" w:space="0" w:color="auto"/>
              <w:left w:val="nil"/>
              <w:bottom w:val="single" w:sz="4" w:space="0" w:color="auto"/>
              <w:right w:val="nil"/>
            </w:tcBorders>
            <w:shd w:val="clear" w:color="auto" w:fill="auto"/>
            <w:tcMar>
              <w:left w:w="43" w:type="dxa"/>
              <w:right w:w="43" w:type="dxa"/>
            </w:tcMar>
          </w:tcPr>
          <w:p w:rsidR="00021CFD" w:rsidRPr="00B9109F" w:rsidRDefault="00F86554" w:rsidP="00B9109F">
            <w:pPr>
              <w:widowControl w:val="0"/>
              <w:jc w:val="left"/>
              <w:rPr>
                <w:lang w:val="es-AR"/>
              </w:rPr>
            </w:pPr>
            <w:r w:rsidRPr="00F86554">
              <w:rPr>
                <w:lang w:val="es-AR"/>
              </w:rPr>
              <w:t>Paneles discontinuos</w:t>
            </w:r>
          </w:p>
        </w:tc>
        <w:tc>
          <w:tcPr>
            <w:tcW w:w="670" w:type="pct"/>
            <w:tcMar>
              <w:left w:w="43" w:type="dxa"/>
              <w:right w:w="43" w:type="dxa"/>
            </w:tcMar>
          </w:tcPr>
          <w:p w:rsidR="00021CFD" w:rsidRPr="00B9109F" w:rsidRDefault="00021CFD" w:rsidP="00B9109F">
            <w:pPr>
              <w:widowControl w:val="0"/>
              <w:jc w:val="left"/>
              <w:rPr>
                <w:lang w:val="es-AR"/>
              </w:rPr>
            </w:pPr>
            <w:proofErr w:type="spellStart"/>
            <w:r w:rsidRPr="00B9109F">
              <w:rPr>
                <w:lang w:val="es-AR"/>
              </w:rPr>
              <w:t>Ciclopentano</w:t>
            </w:r>
            <w:proofErr w:type="spellEnd"/>
          </w:p>
        </w:tc>
        <w:tc>
          <w:tcPr>
            <w:tcW w:w="1759" w:type="pct"/>
            <w:tcMar>
              <w:left w:w="43" w:type="dxa"/>
              <w:right w:w="43" w:type="dxa"/>
            </w:tcMar>
          </w:tcPr>
          <w:p w:rsidR="00021CFD" w:rsidRPr="00B9109F" w:rsidRDefault="00F86554" w:rsidP="00B9109F">
            <w:pPr>
              <w:widowControl w:val="0"/>
              <w:jc w:val="left"/>
              <w:rPr>
                <w:lang w:val="es-AR"/>
              </w:rPr>
            </w:pPr>
            <w:r>
              <w:rPr>
                <w:lang w:val="es-AR"/>
              </w:rPr>
              <w:t xml:space="preserve"> </w:t>
            </w:r>
            <w:r w:rsidR="00021CFD" w:rsidRPr="00B9109F">
              <w:rPr>
                <w:lang w:val="es-AR"/>
              </w:rPr>
              <w:t xml:space="preserve"> </w:t>
            </w:r>
            <w:r w:rsidRPr="00F86554">
              <w:rPr>
                <w:lang w:val="es-AR"/>
              </w:rPr>
              <w:t>F</w:t>
            </w:r>
            <w:r w:rsidR="005D7E25">
              <w:rPr>
                <w:lang w:val="es-AR"/>
              </w:rPr>
              <w:t>echa prevista de terminación</w:t>
            </w:r>
            <w:r>
              <w:rPr>
                <w:lang w:val="es-AR"/>
              </w:rPr>
              <w:t>:</w:t>
            </w:r>
            <w:r w:rsidRPr="00B9109F">
              <w:rPr>
                <w:lang w:val="es-AR"/>
              </w:rPr>
              <w:t xml:space="preserve"> </w:t>
            </w:r>
            <w:r w:rsidR="00021CFD" w:rsidRPr="00B9109F">
              <w:rPr>
                <w:lang w:val="es-AR"/>
              </w:rPr>
              <w:t>marzo de 2021</w:t>
            </w:r>
          </w:p>
        </w:tc>
      </w:tr>
      <w:tr w:rsidR="00021CFD" w:rsidRPr="00A213D7" w:rsidTr="00E06DCE">
        <w:trPr>
          <w:trHeight w:val="188"/>
        </w:trPr>
        <w:tc>
          <w:tcPr>
            <w:tcW w:w="1186" w:type="pct"/>
            <w:tcMar>
              <w:left w:w="43" w:type="dxa"/>
              <w:right w:w="43" w:type="dxa"/>
            </w:tcMar>
          </w:tcPr>
          <w:p w:rsidR="00021CFD" w:rsidRPr="00E06DCE" w:rsidRDefault="00E06DCE" w:rsidP="00E06DCE">
            <w:pPr>
              <w:widowControl w:val="0"/>
              <w:jc w:val="left"/>
              <w:rPr>
                <w:lang w:val="en-US"/>
              </w:rPr>
            </w:pPr>
            <w:r w:rsidRPr="00B61AAC">
              <w:rPr>
                <w:sz w:val="20"/>
                <w:szCs w:val="20"/>
                <w:lang w:val="es-MX"/>
              </w:rPr>
              <w:t xml:space="preserve"> </w:t>
            </w:r>
            <w:r w:rsidRPr="00234A52">
              <w:rPr>
                <w:sz w:val="20"/>
                <w:szCs w:val="20"/>
                <w:lang w:val="en-CA"/>
              </w:rPr>
              <w:t>Yousef Workshop</w:t>
            </w:r>
            <w:r w:rsidRPr="00E06DCE">
              <w:rPr>
                <w:lang w:val="en-US"/>
              </w:rPr>
              <w:t xml:space="preserve"> </w:t>
            </w:r>
          </w:p>
        </w:tc>
        <w:tc>
          <w:tcPr>
            <w:tcW w:w="650" w:type="pct"/>
            <w:tcMar>
              <w:left w:w="43" w:type="dxa"/>
              <w:right w:w="43" w:type="dxa"/>
            </w:tcMar>
          </w:tcPr>
          <w:p w:rsidR="00021CFD" w:rsidRPr="00B9109F" w:rsidRDefault="00021CFD" w:rsidP="00B9109F">
            <w:pPr>
              <w:widowControl w:val="0"/>
              <w:jc w:val="right"/>
              <w:rPr>
                <w:lang w:val="es-AR"/>
              </w:rPr>
            </w:pPr>
            <w:r w:rsidRPr="00B9109F">
              <w:rPr>
                <w:lang w:val="es-AR"/>
              </w:rPr>
              <w:t>1</w:t>
            </w:r>
            <w:r w:rsidR="00B9109F" w:rsidRPr="00B9109F">
              <w:rPr>
                <w:lang w:val="es-AR"/>
              </w:rPr>
              <w:t>5</w:t>
            </w:r>
            <w:r w:rsidR="00B9109F">
              <w:rPr>
                <w:lang w:val="es-AR"/>
              </w:rPr>
              <w:t>,</w:t>
            </w:r>
            <w:r w:rsidR="00B9109F" w:rsidRPr="00B9109F">
              <w:rPr>
                <w:lang w:val="es-AR"/>
              </w:rPr>
              <w:t>5</w:t>
            </w:r>
          </w:p>
        </w:tc>
        <w:tc>
          <w:tcPr>
            <w:tcW w:w="735" w:type="pct"/>
            <w:tcBorders>
              <w:top w:val="single" w:sz="4" w:space="0" w:color="auto"/>
              <w:left w:val="nil"/>
              <w:bottom w:val="single" w:sz="4" w:space="0" w:color="auto"/>
              <w:right w:val="nil"/>
            </w:tcBorders>
            <w:shd w:val="clear" w:color="auto" w:fill="auto"/>
            <w:tcMar>
              <w:left w:w="43" w:type="dxa"/>
              <w:right w:w="43" w:type="dxa"/>
            </w:tcMar>
          </w:tcPr>
          <w:p w:rsidR="00021CFD" w:rsidRPr="00B9109F" w:rsidRDefault="00F86554" w:rsidP="00B9109F">
            <w:pPr>
              <w:widowControl w:val="0"/>
              <w:jc w:val="left"/>
              <w:rPr>
                <w:lang w:val="es-AR"/>
              </w:rPr>
            </w:pPr>
            <w:r w:rsidRPr="00F86554">
              <w:rPr>
                <w:lang w:val="es-AR"/>
              </w:rPr>
              <w:t>Paneles discontinuos</w:t>
            </w:r>
          </w:p>
        </w:tc>
        <w:tc>
          <w:tcPr>
            <w:tcW w:w="670" w:type="pct"/>
            <w:tcMar>
              <w:left w:w="43" w:type="dxa"/>
              <w:right w:w="43" w:type="dxa"/>
            </w:tcMar>
          </w:tcPr>
          <w:p w:rsidR="00021CFD" w:rsidRPr="00B9109F" w:rsidRDefault="00021CFD" w:rsidP="00B9109F">
            <w:pPr>
              <w:widowControl w:val="0"/>
              <w:jc w:val="left"/>
              <w:rPr>
                <w:lang w:val="es-AR"/>
              </w:rPr>
            </w:pPr>
            <w:proofErr w:type="spellStart"/>
            <w:r w:rsidRPr="00B9109F">
              <w:rPr>
                <w:lang w:val="es-AR"/>
              </w:rPr>
              <w:t>Ciclopentano</w:t>
            </w:r>
            <w:proofErr w:type="spellEnd"/>
          </w:p>
        </w:tc>
        <w:tc>
          <w:tcPr>
            <w:tcW w:w="1759" w:type="pct"/>
            <w:tcMar>
              <w:left w:w="43" w:type="dxa"/>
              <w:right w:w="43" w:type="dxa"/>
            </w:tcMar>
          </w:tcPr>
          <w:p w:rsidR="00021CFD" w:rsidRPr="00B9109F" w:rsidRDefault="00F86554" w:rsidP="00B9109F">
            <w:pPr>
              <w:widowControl w:val="0"/>
              <w:jc w:val="left"/>
              <w:rPr>
                <w:lang w:val="es-AR"/>
              </w:rPr>
            </w:pPr>
            <w:r w:rsidRPr="00F86554">
              <w:rPr>
                <w:lang w:val="es-AR"/>
              </w:rPr>
              <w:t>F</w:t>
            </w:r>
            <w:r w:rsidR="005D7E25">
              <w:rPr>
                <w:lang w:val="es-AR"/>
              </w:rPr>
              <w:t>echa prevista de terminación</w:t>
            </w:r>
            <w:r w:rsidRPr="00F86554">
              <w:rPr>
                <w:lang w:val="es-AR"/>
              </w:rPr>
              <w:t>:</w:t>
            </w:r>
            <w:r w:rsidR="00021CFD" w:rsidRPr="00B9109F">
              <w:rPr>
                <w:lang w:val="es-AR"/>
              </w:rPr>
              <w:t xml:space="preserve"> marzo de 2021</w:t>
            </w:r>
          </w:p>
        </w:tc>
      </w:tr>
      <w:tr w:rsidR="00021CFD" w:rsidRPr="00A213D7" w:rsidTr="00E06DCE">
        <w:trPr>
          <w:trHeight w:val="469"/>
        </w:trPr>
        <w:tc>
          <w:tcPr>
            <w:tcW w:w="1186" w:type="pct"/>
            <w:tcMar>
              <w:left w:w="43" w:type="dxa"/>
              <w:right w:w="43" w:type="dxa"/>
            </w:tcMar>
          </w:tcPr>
          <w:p w:rsidR="00021CFD" w:rsidRPr="00B9109F" w:rsidRDefault="00E06DCE" w:rsidP="00E06DCE">
            <w:pPr>
              <w:widowControl w:val="0"/>
              <w:jc w:val="left"/>
              <w:rPr>
                <w:lang w:val="es-AR"/>
              </w:rPr>
            </w:pPr>
            <w:proofErr w:type="spellStart"/>
            <w:r w:rsidRPr="00E06DCE">
              <w:rPr>
                <w:sz w:val="20"/>
                <w:szCs w:val="20"/>
                <w:lang w:val="es-MX"/>
              </w:rPr>
              <w:t>Jordan</w:t>
            </w:r>
            <w:proofErr w:type="spellEnd"/>
            <w:r w:rsidRPr="00E06DCE">
              <w:rPr>
                <w:sz w:val="20"/>
                <w:szCs w:val="20"/>
                <w:lang w:val="es-MX"/>
              </w:rPr>
              <w:t xml:space="preserve"> Pioneer</w:t>
            </w:r>
            <w:r w:rsidRPr="00B9109F">
              <w:rPr>
                <w:lang w:val="es-AR"/>
              </w:rPr>
              <w:t xml:space="preserve"> </w:t>
            </w:r>
          </w:p>
        </w:tc>
        <w:tc>
          <w:tcPr>
            <w:tcW w:w="650" w:type="pct"/>
            <w:tcMar>
              <w:left w:w="43" w:type="dxa"/>
              <w:right w:w="43" w:type="dxa"/>
            </w:tcMar>
          </w:tcPr>
          <w:p w:rsidR="00021CFD" w:rsidRPr="00B9109F" w:rsidRDefault="00021CFD" w:rsidP="00B9109F">
            <w:pPr>
              <w:widowControl w:val="0"/>
              <w:jc w:val="right"/>
              <w:rPr>
                <w:lang w:val="es-AR"/>
              </w:rPr>
            </w:pPr>
            <w:r w:rsidRPr="00B9109F">
              <w:rPr>
                <w:lang w:val="es-AR"/>
              </w:rPr>
              <w:t>2</w:t>
            </w:r>
            <w:r w:rsidR="00B9109F" w:rsidRPr="00B9109F">
              <w:rPr>
                <w:lang w:val="es-AR"/>
              </w:rPr>
              <w:t>3</w:t>
            </w:r>
            <w:r w:rsidR="00B9109F">
              <w:rPr>
                <w:lang w:val="es-AR"/>
              </w:rPr>
              <w:t>,</w:t>
            </w:r>
            <w:r w:rsidR="00B9109F" w:rsidRPr="00B9109F">
              <w:rPr>
                <w:lang w:val="es-AR"/>
              </w:rPr>
              <w:t>8</w:t>
            </w:r>
          </w:p>
        </w:tc>
        <w:tc>
          <w:tcPr>
            <w:tcW w:w="735" w:type="pct"/>
            <w:tcBorders>
              <w:top w:val="single" w:sz="4" w:space="0" w:color="auto"/>
              <w:left w:val="nil"/>
              <w:bottom w:val="single" w:sz="4" w:space="0" w:color="auto"/>
              <w:right w:val="nil"/>
            </w:tcBorders>
            <w:shd w:val="clear" w:color="auto" w:fill="auto"/>
            <w:tcMar>
              <w:left w:w="43" w:type="dxa"/>
              <w:right w:w="43" w:type="dxa"/>
            </w:tcMar>
          </w:tcPr>
          <w:p w:rsidR="00021CFD" w:rsidRPr="00B9109F" w:rsidRDefault="00021CFD" w:rsidP="00B9109F">
            <w:pPr>
              <w:widowControl w:val="0"/>
              <w:jc w:val="left"/>
              <w:rPr>
                <w:lang w:val="es-AR"/>
              </w:rPr>
            </w:pPr>
            <w:r w:rsidRPr="00B9109F">
              <w:rPr>
                <w:lang w:val="es-AR"/>
              </w:rPr>
              <w:t>Los paneles continuos</w:t>
            </w:r>
          </w:p>
        </w:tc>
        <w:tc>
          <w:tcPr>
            <w:tcW w:w="670" w:type="pct"/>
            <w:tcMar>
              <w:left w:w="43" w:type="dxa"/>
              <w:right w:w="43" w:type="dxa"/>
            </w:tcMar>
          </w:tcPr>
          <w:p w:rsidR="00021CFD" w:rsidRPr="00B9109F" w:rsidRDefault="00021CFD" w:rsidP="00B9109F">
            <w:pPr>
              <w:widowControl w:val="0"/>
              <w:jc w:val="left"/>
              <w:rPr>
                <w:lang w:val="es-AR"/>
              </w:rPr>
            </w:pPr>
            <w:proofErr w:type="spellStart"/>
            <w:r w:rsidRPr="00B9109F">
              <w:rPr>
                <w:lang w:val="es-AR"/>
              </w:rPr>
              <w:t>Ciclopentano</w:t>
            </w:r>
            <w:proofErr w:type="spellEnd"/>
          </w:p>
        </w:tc>
        <w:tc>
          <w:tcPr>
            <w:tcW w:w="1759" w:type="pct"/>
            <w:tcMar>
              <w:left w:w="43" w:type="dxa"/>
              <w:right w:w="43" w:type="dxa"/>
            </w:tcMar>
          </w:tcPr>
          <w:p w:rsidR="00021CFD" w:rsidRPr="00B9109F" w:rsidRDefault="00F86554" w:rsidP="00B9109F">
            <w:pPr>
              <w:widowControl w:val="0"/>
              <w:jc w:val="left"/>
              <w:rPr>
                <w:lang w:val="es-AR"/>
              </w:rPr>
            </w:pPr>
            <w:r w:rsidRPr="00F86554">
              <w:rPr>
                <w:lang w:val="es-AR"/>
              </w:rPr>
              <w:t>F</w:t>
            </w:r>
            <w:r w:rsidR="005D7E25">
              <w:rPr>
                <w:lang w:val="es-AR"/>
              </w:rPr>
              <w:t>echa prevista de terminación</w:t>
            </w:r>
            <w:r w:rsidRPr="00F86554">
              <w:rPr>
                <w:lang w:val="es-AR"/>
              </w:rPr>
              <w:t>:</w:t>
            </w:r>
            <w:r w:rsidR="00021CFD" w:rsidRPr="00B9109F">
              <w:rPr>
                <w:lang w:val="es-AR"/>
              </w:rPr>
              <w:t xml:space="preserve"> diciembre de 2021</w:t>
            </w:r>
          </w:p>
        </w:tc>
      </w:tr>
      <w:tr w:rsidR="00E06DCE" w:rsidRPr="00A213D7" w:rsidTr="00E06DCE">
        <w:trPr>
          <w:trHeight w:val="460"/>
        </w:trPr>
        <w:tc>
          <w:tcPr>
            <w:tcW w:w="1186" w:type="pct"/>
            <w:tcMar>
              <w:left w:w="43" w:type="dxa"/>
              <w:right w:w="43" w:type="dxa"/>
            </w:tcMar>
          </w:tcPr>
          <w:p w:rsidR="00E06DCE" w:rsidRPr="00234A52" w:rsidRDefault="00E06DCE" w:rsidP="00E06DCE">
            <w:pPr>
              <w:widowControl w:val="0"/>
              <w:jc w:val="left"/>
              <w:rPr>
                <w:sz w:val="20"/>
                <w:szCs w:val="20"/>
                <w:lang w:val="en-CA"/>
              </w:rPr>
            </w:pPr>
            <w:r w:rsidRPr="00234A52">
              <w:rPr>
                <w:sz w:val="20"/>
                <w:szCs w:val="20"/>
                <w:lang w:val="en-CA"/>
              </w:rPr>
              <w:t>Jordan Manufacturing and Services Solutions (JMSS)</w:t>
            </w:r>
          </w:p>
        </w:tc>
        <w:tc>
          <w:tcPr>
            <w:tcW w:w="650" w:type="pct"/>
            <w:tcMar>
              <w:left w:w="43" w:type="dxa"/>
              <w:right w:w="43" w:type="dxa"/>
            </w:tcMar>
          </w:tcPr>
          <w:p w:rsidR="00E06DCE" w:rsidRPr="00B9109F" w:rsidRDefault="00E06DCE" w:rsidP="00E06DCE">
            <w:pPr>
              <w:widowControl w:val="0"/>
              <w:jc w:val="right"/>
              <w:rPr>
                <w:lang w:val="es-AR"/>
              </w:rPr>
            </w:pPr>
            <w:r w:rsidRPr="00B9109F">
              <w:rPr>
                <w:lang w:val="es-AR"/>
              </w:rPr>
              <w:t>30</w:t>
            </w:r>
            <w:r>
              <w:rPr>
                <w:lang w:val="es-AR"/>
              </w:rPr>
              <w:t>,</w:t>
            </w:r>
            <w:r w:rsidRPr="00B9109F">
              <w:rPr>
                <w:lang w:val="es-AR"/>
              </w:rPr>
              <w:t>0</w:t>
            </w:r>
          </w:p>
        </w:tc>
        <w:tc>
          <w:tcPr>
            <w:tcW w:w="735" w:type="pct"/>
            <w:tcBorders>
              <w:top w:val="single" w:sz="4" w:space="0" w:color="auto"/>
              <w:left w:val="nil"/>
              <w:bottom w:val="single" w:sz="4" w:space="0" w:color="auto"/>
              <w:right w:val="nil"/>
            </w:tcBorders>
            <w:shd w:val="clear" w:color="auto" w:fill="auto"/>
            <w:tcMar>
              <w:left w:w="43" w:type="dxa"/>
              <w:right w:w="43" w:type="dxa"/>
            </w:tcMar>
          </w:tcPr>
          <w:p w:rsidR="00E06DCE" w:rsidRPr="00B9109F" w:rsidRDefault="00E06DCE" w:rsidP="00E06DCE">
            <w:pPr>
              <w:widowControl w:val="0"/>
              <w:jc w:val="left"/>
              <w:rPr>
                <w:lang w:val="es-AR"/>
              </w:rPr>
            </w:pPr>
            <w:r w:rsidRPr="00F86554">
              <w:rPr>
                <w:lang w:val="es-AR"/>
              </w:rPr>
              <w:t>Paneles discontinuos</w:t>
            </w:r>
          </w:p>
        </w:tc>
        <w:tc>
          <w:tcPr>
            <w:tcW w:w="670" w:type="pct"/>
            <w:tcMar>
              <w:left w:w="43" w:type="dxa"/>
              <w:right w:w="43" w:type="dxa"/>
            </w:tcMar>
          </w:tcPr>
          <w:p w:rsidR="00E06DCE" w:rsidRPr="00B9109F" w:rsidRDefault="00E06DCE" w:rsidP="00E06DCE">
            <w:pPr>
              <w:widowControl w:val="0"/>
              <w:jc w:val="left"/>
              <w:rPr>
                <w:lang w:val="es-AR"/>
              </w:rPr>
            </w:pPr>
            <w:r w:rsidRPr="00B9109F">
              <w:rPr>
                <w:lang w:val="es-AR"/>
              </w:rPr>
              <w:t>HFO</w:t>
            </w:r>
          </w:p>
        </w:tc>
        <w:tc>
          <w:tcPr>
            <w:tcW w:w="1759" w:type="pct"/>
            <w:tcMar>
              <w:left w:w="43" w:type="dxa"/>
              <w:right w:w="43" w:type="dxa"/>
            </w:tcMar>
          </w:tcPr>
          <w:p w:rsidR="00E06DCE" w:rsidRPr="00B9109F" w:rsidRDefault="00E06DCE" w:rsidP="00E06DCE">
            <w:pPr>
              <w:widowControl w:val="0"/>
              <w:jc w:val="left"/>
              <w:rPr>
                <w:lang w:val="es-AR"/>
              </w:rPr>
            </w:pPr>
            <w:r>
              <w:rPr>
                <w:lang w:val="es-AR"/>
              </w:rPr>
              <w:t xml:space="preserve">Con vistas a </w:t>
            </w:r>
            <w:r w:rsidRPr="00B9109F">
              <w:rPr>
                <w:lang w:val="es-AR"/>
              </w:rPr>
              <w:t>convertir</w:t>
            </w:r>
            <w:r>
              <w:rPr>
                <w:lang w:val="es-AR"/>
              </w:rPr>
              <w:t>se</w:t>
            </w:r>
            <w:r w:rsidRPr="00B9109F">
              <w:rPr>
                <w:lang w:val="es-AR"/>
              </w:rPr>
              <w:t xml:space="preserve"> al </w:t>
            </w:r>
            <w:proofErr w:type="spellStart"/>
            <w:r w:rsidRPr="00B9109F">
              <w:rPr>
                <w:lang w:val="es-AR"/>
              </w:rPr>
              <w:t>ciclopentano</w:t>
            </w:r>
            <w:proofErr w:type="spellEnd"/>
            <w:r w:rsidRPr="00B9109F">
              <w:rPr>
                <w:lang w:val="es-AR"/>
              </w:rPr>
              <w:t>; si</w:t>
            </w:r>
            <w:r>
              <w:rPr>
                <w:lang w:val="es-AR"/>
              </w:rPr>
              <w:t xml:space="preserve"> se concluye</w:t>
            </w:r>
            <w:r w:rsidRPr="00B9109F">
              <w:rPr>
                <w:lang w:val="es-AR"/>
              </w:rPr>
              <w:t xml:space="preserve"> el cambio </w:t>
            </w:r>
            <w:r>
              <w:rPr>
                <w:lang w:val="es-AR"/>
              </w:rPr>
              <w:t xml:space="preserve">de </w:t>
            </w:r>
            <w:r w:rsidRPr="00B9109F">
              <w:rPr>
                <w:lang w:val="es-AR"/>
              </w:rPr>
              <w:t xml:space="preserve">tecnología, </w:t>
            </w:r>
            <w:r>
              <w:rPr>
                <w:lang w:val="es-AR"/>
              </w:rPr>
              <w:t xml:space="preserve">se presentaría </w:t>
            </w:r>
            <w:r w:rsidRPr="00B9109F">
              <w:rPr>
                <w:lang w:val="es-AR"/>
              </w:rPr>
              <w:t xml:space="preserve">una </w:t>
            </w:r>
            <w:r>
              <w:rPr>
                <w:lang w:val="es-AR"/>
              </w:rPr>
              <w:t>propuesta</w:t>
            </w:r>
            <w:r w:rsidRPr="00B9109F">
              <w:rPr>
                <w:lang w:val="es-AR"/>
              </w:rPr>
              <w:t xml:space="preserve"> al Comité Ejecutivo </w:t>
            </w:r>
          </w:p>
        </w:tc>
      </w:tr>
      <w:tr w:rsidR="00E06DCE" w:rsidRPr="00A213D7" w:rsidTr="00E06DCE">
        <w:trPr>
          <w:trHeight w:val="469"/>
        </w:trPr>
        <w:tc>
          <w:tcPr>
            <w:tcW w:w="1186" w:type="pct"/>
            <w:tcMar>
              <w:left w:w="43" w:type="dxa"/>
              <w:right w:w="43" w:type="dxa"/>
            </w:tcMar>
          </w:tcPr>
          <w:p w:rsidR="00E06DCE" w:rsidRPr="00B9109F" w:rsidRDefault="00E06DCE" w:rsidP="00E06DCE">
            <w:pPr>
              <w:widowControl w:val="0"/>
              <w:jc w:val="left"/>
              <w:rPr>
                <w:lang w:val="es-AR"/>
              </w:rPr>
            </w:pPr>
            <w:r w:rsidRPr="00B9109F">
              <w:rPr>
                <w:lang w:val="es-AR"/>
              </w:rPr>
              <w:t>Vehículo de luz de Jordania que fabrica el LLC</w:t>
            </w:r>
          </w:p>
        </w:tc>
        <w:tc>
          <w:tcPr>
            <w:tcW w:w="650" w:type="pct"/>
            <w:tcMar>
              <w:left w:w="43" w:type="dxa"/>
              <w:right w:w="43" w:type="dxa"/>
            </w:tcMar>
          </w:tcPr>
          <w:p w:rsidR="00E06DCE" w:rsidRPr="00B9109F" w:rsidRDefault="00E06DCE" w:rsidP="00E06DCE">
            <w:pPr>
              <w:widowControl w:val="0"/>
              <w:jc w:val="right"/>
              <w:rPr>
                <w:lang w:val="es-AR"/>
              </w:rPr>
            </w:pPr>
            <w:r w:rsidRPr="00B9109F">
              <w:rPr>
                <w:lang w:val="es-AR"/>
              </w:rPr>
              <w:t>15</w:t>
            </w:r>
            <w:r>
              <w:rPr>
                <w:lang w:val="es-AR"/>
              </w:rPr>
              <w:t>,</w:t>
            </w:r>
            <w:r w:rsidRPr="00B9109F">
              <w:rPr>
                <w:lang w:val="es-AR"/>
              </w:rPr>
              <w:t>0</w:t>
            </w:r>
          </w:p>
        </w:tc>
        <w:tc>
          <w:tcPr>
            <w:tcW w:w="735" w:type="pct"/>
            <w:tcBorders>
              <w:top w:val="single" w:sz="4" w:space="0" w:color="auto"/>
              <w:left w:val="nil"/>
              <w:bottom w:val="single" w:sz="4" w:space="0" w:color="auto"/>
              <w:right w:val="nil"/>
            </w:tcBorders>
            <w:shd w:val="clear" w:color="auto" w:fill="auto"/>
            <w:tcMar>
              <w:left w:w="43" w:type="dxa"/>
              <w:right w:w="43" w:type="dxa"/>
            </w:tcMar>
          </w:tcPr>
          <w:p w:rsidR="00E06DCE" w:rsidRPr="00B9109F" w:rsidRDefault="00E06DCE" w:rsidP="00E06DCE">
            <w:pPr>
              <w:widowControl w:val="0"/>
              <w:jc w:val="left"/>
              <w:rPr>
                <w:lang w:val="es-AR"/>
              </w:rPr>
            </w:pPr>
            <w:r w:rsidRPr="00B9109F">
              <w:rPr>
                <w:lang w:val="es-AR"/>
              </w:rPr>
              <w:t>Transporte refrigerado</w:t>
            </w:r>
          </w:p>
        </w:tc>
        <w:tc>
          <w:tcPr>
            <w:tcW w:w="670" w:type="pct"/>
            <w:tcMar>
              <w:left w:w="43" w:type="dxa"/>
              <w:right w:w="43" w:type="dxa"/>
            </w:tcMar>
          </w:tcPr>
          <w:p w:rsidR="00E06DCE" w:rsidRPr="00B9109F" w:rsidRDefault="00E06DCE" w:rsidP="00E06DCE">
            <w:pPr>
              <w:widowControl w:val="0"/>
              <w:jc w:val="left"/>
              <w:rPr>
                <w:lang w:val="es-AR"/>
              </w:rPr>
            </w:pPr>
            <w:r w:rsidRPr="00B9109F">
              <w:rPr>
                <w:lang w:val="es-AR"/>
              </w:rPr>
              <w:t>HFO</w:t>
            </w:r>
          </w:p>
        </w:tc>
        <w:tc>
          <w:tcPr>
            <w:tcW w:w="1759" w:type="pct"/>
            <w:tcMar>
              <w:left w:w="43" w:type="dxa"/>
              <w:right w:w="43" w:type="dxa"/>
            </w:tcMar>
          </w:tcPr>
          <w:p w:rsidR="00E06DCE" w:rsidRPr="00B9109F" w:rsidRDefault="00E06DCE" w:rsidP="00E06DCE">
            <w:pPr>
              <w:widowControl w:val="0"/>
              <w:jc w:val="left"/>
              <w:rPr>
                <w:lang w:val="es-AR"/>
              </w:rPr>
            </w:pPr>
            <w:r>
              <w:rPr>
                <w:lang w:val="es-AR"/>
              </w:rPr>
              <w:t xml:space="preserve">Con vistas a </w:t>
            </w:r>
            <w:r w:rsidRPr="00B9109F">
              <w:rPr>
                <w:lang w:val="es-AR"/>
              </w:rPr>
              <w:t>convertir</w:t>
            </w:r>
            <w:r>
              <w:rPr>
                <w:lang w:val="es-AR"/>
              </w:rPr>
              <w:t>se</w:t>
            </w:r>
            <w:r w:rsidRPr="00B9109F">
              <w:rPr>
                <w:lang w:val="es-AR"/>
              </w:rPr>
              <w:t xml:space="preserve"> al </w:t>
            </w:r>
            <w:proofErr w:type="spellStart"/>
            <w:r w:rsidRPr="00B9109F">
              <w:rPr>
                <w:lang w:val="es-AR"/>
              </w:rPr>
              <w:t>ciclopentano</w:t>
            </w:r>
            <w:proofErr w:type="spellEnd"/>
            <w:r w:rsidRPr="00B9109F">
              <w:rPr>
                <w:lang w:val="es-AR"/>
              </w:rPr>
              <w:t>; si</w:t>
            </w:r>
            <w:r>
              <w:rPr>
                <w:lang w:val="es-AR"/>
              </w:rPr>
              <w:t xml:space="preserve"> se concluye</w:t>
            </w:r>
            <w:r w:rsidRPr="00B9109F">
              <w:rPr>
                <w:lang w:val="es-AR"/>
              </w:rPr>
              <w:t xml:space="preserve"> el cambio </w:t>
            </w:r>
            <w:r>
              <w:rPr>
                <w:lang w:val="es-AR"/>
              </w:rPr>
              <w:t xml:space="preserve">de </w:t>
            </w:r>
            <w:r w:rsidRPr="00B9109F">
              <w:rPr>
                <w:lang w:val="es-AR"/>
              </w:rPr>
              <w:t xml:space="preserve">tecnología, </w:t>
            </w:r>
            <w:r>
              <w:rPr>
                <w:lang w:val="es-AR"/>
              </w:rPr>
              <w:t xml:space="preserve">se presentaría </w:t>
            </w:r>
            <w:r w:rsidRPr="00B9109F">
              <w:rPr>
                <w:lang w:val="es-AR"/>
              </w:rPr>
              <w:t xml:space="preserve">una </w:t>
            </w:r>
            <w:r>
              <w:rPr>
                <w:lang w:val="es-AR"/>
              </w:rPr>
              <w:t>propuesta</w:t>
            </w:r>
            <w:r w:rsidRPr="00B9109F">
              <w:rPr>
                <w:lang w:val="es-AR"/>
              </w:rPr>
              <w:t xml:space="preserve"> al Comité Ejecutivo </w:t>
            </w:r>
          </w:p>
        </w:tc>
      </w:tr>
      <w:tr w:rsidR="00E06DCE" w:rsidRPr="00A213D7" w:rsidTr="00E06DCE">
        <w:trPr>
          <w:trHeight w:val="469"/>
        </w:trPr>
        <w:tc>
          <w:tcPr>
            <w:tcW w:w="1186" w:type="pct"/>
            <w:tcMar>
              <w:left w:w="43" w:type="dxa"/>
              <w:right w:w="43" w:type="dxa"/>
            </w:tcMar>
          </w:tcPr>
          <w:p w:rsidR="00E06DCE" w:rsidRPr="00B9109F" w:rsidRDefault="00E06DCE" w:rsidP="00E06DCE">
            <w:pPr>
              <w:widowControl w:val="0"/>
              <w:jc w:val="left"/>
              <w:rPr>
                <w:lang w:val="es-AR"/>
              </w:rPr>
            </w:pPr>
            <w:r w:rsidRPr="00234A52">
              <w:rPr>
                <w:sz w:val="20"/>
                <w:szCs w:val="20"/>
                <w:lang w:val="en-CA"/>
              </w:rPr>
              <w:t>Ideal Solar Energy Co./</w:t>
            </w:r>
            <w:proofErr w:type="spellStart"/>
            <w:r w:rsidRPr="00234A52">
              <w:rPr>
                <w:sz w:val="20"/>
                <w:szCs w:val="20"/>
                <w:lang w:val="en-CA"/>
              </w:rPr>
              <w:t>Hanania</w:t>
            </w:r>
            <w:proofErr w:type="spellEnd"/>
            <w:r w:rsidRPr="00234A52">
              <w:rPr>
                <w:sz w:val="20"/>
                <w:szCs w:val="20"/>
                <w:lang w:val="en-CA"/>
              </w:rPr>
              <w:t xml:space="preserve"> </w:t>
            </w:r>
          </w:p>
        </w:tc>
        <w:tc>
          <w:tcPr>
            <w:tcW w:w="650" w:type="pct"/>
            <w:tcMar>
              <w:left w:w="43" w:type="dxa"/>
              <w:right w:w="43" w:type="dxa"/>
            </w:tcMar>
          </w:tcPr>
          <w:p w:rsidR="00E06DCE" w:rsidRPr="00B9109F" w:rsidRDefault="00E06DCE" w:rsidP="00E06DCE">
            <w:pPr>
              <w:widowControl w:val="0"/>
              <w:jc w:val="right"/>
              <w:rPr>
                <w:lang w:val="es-AR" w:eastAsia="en-CA"/>
              </w:rPr>
            </w:pPr>
            <w:r w:rsidRPr="00B9109F">
              <w:rPr>
                <w:lang w:val="es-AR"/>
              </w:rPr>
              <w:t>6</w:t>
            </w:r>
            <w:r>
              <w:rPr>
                <w:lang w:val="es-AR"/>
              </w:rPr>
              <w:t>,</w:t>
            </w:r>
            <w:r w:rsidRPr="00B9109F">
              <w:rPr>
                <w:lang w:val="es-AR"/>
              </w:rPr>
              <w:t>0</w:t>
            </w:r>
          </w:p>
        </w:tc>
        <w:tc>
          <w:tcPr>
            <w:tcW w:w="735" w:type="pct"/>
            <w:tcBorders>
              <w:top w:val="single" w:sz="4" w:space="0" w:color="auto"/>
              <w:left w:val="nil"/>
              <w:bottom w:val="single" w:sz="4" w:space="0" w:color="auto"/>
              <w:right w:val="nil"/>
            </w:tcBorders>
            <w:shd w:val="clear" w:color="auto" w:fill="auto"/>
            <w:tcMar>
              <w:left w:w="43" w:type="dxa"/>
              <w:right w:w="43" w:type="dxa"/>
            </w:tcMar>
          </w:tcPr>
          <w:p w:rsidR="00E06DCE" w:rsidRPr="00B9109F" w:rsidRDefault="00E06DCE" w:rsidP="00E06DCE">
            <w:pPr>
              <w:widowControl w:val="0"/>
              <w:jc w:val="left"/>
              <w:rPr>
                <w:lang w:val="es-AR"/>
              </w:rPr>
            </w:pPr>
            <w:r w:rsidRPr="00B9109F">
              <w:rPr>
                <w:lang w:val="es-AR"/>
              </w:rPr>
              <w:t>Calentadores solares</w:t>
            </w:r>
          </w:p>
        </w:tc>
        <w:tc>
          <w:tcPr>
            <w:tcW w:w="670" w:type="pct"/>
            <w:tcMar>
              <w:left w:w="43" w:type="dxa"/>
              <w:right w:w="43" w:type="dxa"/>
            </w:tcMar>
          </w:tcPr>
          <w:p w:rsidR="00E06DCE" w:rsidRPr="00B9109F" w:rsidRDefault="00E06DCE" w:rsidP="00E06DCE">
            <w:pPr>
              <w:widowControl w:val="0"/>
              <w:jc w:val="left"/>
              <w:rPr>
                <w:lang w:val="es-AR"/>
              </w:rPr>
            </w:pPr>
            <w:r w:rsidRPr="00B9109F">
              <w:rPr>
                <w:lang w:val="es-AR"/>
              </w:rPr>
              <w:t>HFO</w:t>
            </w:r>
          </w:p>
        </w:tc>
        <w:tc>
          <w:tcPr>
            <w:tcW w:w="1759" w:type="pct"/>
            <w:tcMar>
              <w:left w:w="43" w:type="dxa"/>
              <w:right w:w="43" w:type="dxa"/>
            </w:tcMar>
          </w:tcPr>
          <w:p w:rsidR="00E06DCE" w:rsidRPr="00B9109F" w:rsidRDefault="00B61AAC" w:rsidP="00B61AAC">
            <w:pPr>
              <w:widowControl w:val="0"/>
              <w:jc w:val="left"/>
              <w:rPr>
                <w:lang w:val="es-AR"/>
              </w:rPr>
            </w:pPr>
            <w:r>
              <w:rPr>
                <w:lang w:val="es-AR"/>
              </w:rPr>
              <w:t xml:space="preserve">Firma del Acuerdo de la </w:t>
            </w:r>
            <w:proofErr w:type="spellStart"/>
            <w:r>
              <w:rPr>
                <w:lang w:val="es-AR"/>
              </w:rPr>
              <w:t>subdonación</w:t>
            </w:r>
            <w:proofErr w:type="spellEnd"/>
            <w:r>
              <w:rPr>
                <w:lang w:val="es-AR"/>
              </w:rPr>
              <w:t xml:space="preserve">, prevista para el </w:t>
            </w:r>
            <w:r w:rsidR="00E06DCE" w:rsidRPr="00B9109F">
              <w:rPr>
                <w:lang w:val="es-AR"/>
              </w:rPr>
              <w:t>cuarto trimestre de 2020</w:t>
            </w:r>
          </w:p>
        </w:tc>
      </w:tr>
      <w:tr w:rsidR="00E06DCE" w:rsidRPr="00A213D7" w:rsidTr="00E06DCE">
        <w:trPr>
          <w:trHeight w:val="460"/>
        </w:trPr>
        <w:tc>
          <w:tcPr>
            <w:tcW w:w="1186" w:type="pct"/>
            <w:tcMar>
              <w:left w:w="43" w:type="dxa"/>
              <w:right w:w="43" w:type="dxa"/>
            </w:tcMar>
          </w:tcPr>
          <w:p w:rsidR="00E06DCE" w:rsidRPr="00B9109F" w:rsidRDefault="00E06DCE" w:rsidP="00E06DCE">
            <w:pPr>
              <w:widowControl w:val="0"/>
              <w:jc w:val="left"/>
              <w:rPr>
                <w:lang w:val="es-AR"/>
              </w:rPr>
            </w:pPr>
            <w:proofErr w:type="spellStart"/>
            <w:r w:rsidRPr="00B9109F">
              <w:rPr>
                <w:lang w:val="es-AR"/>
              </w:rPr>
              <w:t>Abdin</w:t>
            </w:r>
            <w:proofErr w:type="spellEnd"/>
            <w:r w:rsidRPr="00B9109F">
              <w:rPr>
                <w:lang w:val="es-AR"/>
              </w:rPr>
              <w:t xml:space="preserve"> </w:t>
            </w:r>
            <w:r>
              <w:rPr>
                <w:lang w:val="es-AR"/>
              </w:rPr>
              <w:t>I</w:t>
            </w:r>
            <w:r w:rsidRPr="00B9109F">
              <w:rPr>
                <w:lang w:val="es-AR"/>
              </w:rPr>
              <w:t>ndustrial</w:t>
            </w:r>
          </w:p>
        </w:tc>
        <w:tc>
          <w:tcPr>
            <w:tcW w:w="650" w:type="pct"/>
            <w:tcMar>
              <w:left w:w="43" w:type="dxa"/>
              <w:right w:w="43" w:type="dxa"/>
            </w:tcMar>
          </w:tcPr>
          <w:p w:rsidR="00E06DCE" w:rsidRPr="00B9109F" w:rsidRDefault="00E06DCE" w:rsidP="00E06DCE">
            <w:pPr>
              <w:widowControl w:val="0"/>
              <w:jc w:val="right"/>
              <w:rPr>
                <w:lang w:val="es-AR" w:eastAsia="en-CA"/>
              </w:rPr>
            </w:pPr>
            <w:r w:rsidRPr="00B9109F">
              <w:rPr>
                <w:lang w:val="es-AR"/>
              </w:rPr>
              <w:t>8</w:t>
            </w:r>
            <w:r>
              <w:rPr>
                <w:lang w:val="es-AR"/>
              </w:rPr>
              <w:t>,</w:t>
            </w:r>
            <w:r w:rsidRPr="00B9109F">
              <w:rPr>
                <w:lang w:val="es-AR"/>
              </w:rPr>
              <w:t>8</w:t>
            </w:r>
          </w:p>
        </w:tc>
        <w:tc>
          <w:tcPr>
            <w:tcW w:w="735" w:type="pct"/>
            <w:tcBorders>
              <w:top w:val="single" w:sz="4" w:space="0" w:color="auto"/>
              <w:left w:val="nil"/>
              <w:bottom w:val="single" w:sz="4" w:space="0" w:color="auto"/>
              <w:right w:val="nil"/>
            </w:tcBorders>
            <w:shd w:val="clear" w:color="auto" w:fill="auto"/>
            <w:tcMar>
              <w:left w:w="43" w:type="dxa"/>
              <w:right w:w="43" w:type="dxa"/>
            </w:tcMar>
          </w:tcPr>
          <w:p w:rsidR="00E06DCE" w:rsidRPr="00B9109F" w:rsidRDefault="00E06DCE" w:rsidP="005D7E25">
            <w:pPr>
              <w:widowControl w:val="0"/>
              <w:jc w:val="left"/>
              <w:rPr>
                <w:lang w:val="es-AR"/>
              </w:rPr>
            </w:pPr>
            <w:r w:rsidRPr="00B9109F">
              <w:rPr>
                <w:lang w:val="es-AR"/>
              </w:rPr>
              <w:t>Refrigera</w:t>
            </w:r>
            <w:r w:rsidR="005D7E25">
              <w:rPr>
                <w:lang w:val="es-AR"/>
              </w:rPr>
              <w:t>dor</w:t>
            </w:r>
            <w:r w:rsidRPr="00B9109F">
              <w:rPr>
                <w:lang w:val="es-AR"/>
              </w:rPr>
              <w:t xml:space="preserve"> comercial</w:t>
            </w:r>
          </w:p>
        </w:tc>
        <w:tc>
          <w:tcPr>
            <w:tcW w:w="670" w:type="pct"/>
            <w:tcMar>
              <w:left w:w="43" w:type="dxa"/>
              <w:right w:w="43" w:type="dxa"/>
            </w:tcMar>
          </w:tcPr>
          <w:p w:rsidR="00E06DCE" w:rsidRPr="00B9109F" w:rsidRDefault="00E06DCE" w:rsidP="00E06DCE">
            <w:pPr>
              <w:widowControl w:val="0"/>
              <w:jc w:val="left"/>
              <w:rPr>
                <w:lang w:val="es-AR"/>
              </w:rPr>
            </w:pPr>
            <w:r w:rsidRPr="00B9109F">
              <w:rPr>
                <w:lang w:val="es-AR"/>
              </w:rPr>
              <w:t>HFO</w:t>
            </w:r>
          </w:p>
        </w:tc>
        <w:tc>
          <w:tcPr>
            <w:tcW w:w="1759" w:type="pct"/>
            <w:tcMar>
              <w:left w:w="43" w:type="dxa"/>
              <w:right w:w="43" w:type="dxa"/>
            </w:tcMar>
          </w:tcPr>
          <w:p w:rsidR="00E06DCE" w:rsidRPr="00B9109F" w:rsidRDefault="00B61AAC" w:rsidP="00B61AAC">
            <w:pPr>
              <w:widowControl w:val="0"/>
              <w:jc w:val="left"/>
              <w:rPr>
                <w:lang w:val="es-AR"/>
              </w:rPr>
            </w:pPr>
            <w:r>
              <w:rPr>
                <w:lang w:val="es-AR"/>
              </w:rPr>
              <w:t xml:space="preserve">Firma del Acuerdo de la </w:t>
            </w:r>
            <w:proofErr w:type="spellStart"/>
            <w:r>
              <w:rPr>
                <w:lang w:val="es-AR"/>
              </w:rPr>
              <w:t>subdonación</w:t>
            </w:r>
            <w:proofErr w:type="spellEnd"/>
            <w:r>
              <w:rPr>
                <w:lang w:val="es-AR"/>
              </w:rPr>
              <w:t xml:space="preserve">, prevista para el </w:t>
            </w:r>
            <w:r w:rsidRPr="00B9109F">
              <w:rPr>
                <w:lang w:val="es-AR"/>
              </w:rPr>
              <w:t>cuarto trimestre de 2020</w:t>
            </w:r>
          </w:p>
        </w:tc>
      </w:tr>
      <w:tr w:rsidR="00E06DCE" w:rsidRPr="00A213D7" w:rsidTr="00E06DCE">
        <w:trPr>
          <w:trHeight w:val="469"/>
        </w:trPr>
        <w:tc>
          <w:tcPr>
            <w:tcW w:w="1186" w:type="pct"/>
            <w:tcMar>
              <w:left w:w="43" w:type="dxa"/>
              <w:right w:w="43" w:type="dxa"/>
            </w:tcMar>
          </w:tcPr>
          <w:p w:rsidR="00E06DCE" w:rsidRPr="00B9109F" w:rsidRDefault="00E06DCE" w:rsidP="00E06DCE">
            <w:pPr>
              <w:widowControl w:val="0"/>
              <w:jc w:val="left"/>
              <w:rPr>
                <w:lang w:val="es-AR"/>
              </w:rPr>
            </w:pPr>
            <w:r w:rsidRPr="00B9109F">
              <w:rPr>
                <w:lang w:val="es-AR"/>
              </w:rPr>
              <w:t xml:space="preserve">Abu </w:t>
            </w:r>
            <w:proofErr w:type="spellStart"/>
            <w:r w:rsidRPr="00B9109F">
              <w:rPr>
                <w:lang w:val="es-AR"/>
              </w:rPr>
              <w:t>Haltam</w:t>
            </w:r>
            <w:proofErr w:type="spellEnd"/>
          </w:p>
        </w:tc>
        <w:tc>
          <w:tcPr>
            <w:tcW w:w="650" w:type="pct"/>
            <w:tcMar>
              <w:left w:w="43" w:type="dxa"/>
              <w:right w:w="43" w:type="dxa"/>
            </w:tcMar>
          </w:tcPr>
          <w:p w:rsidR="00E06DCE" w:rsidRPr="00B9109F" w:rsidRDefault="00E06DCE" w:rsidP="00E06DCE">
            <w:pPr>
              <w:widowControl w:val="0"/>
              <w:jc w:val="right"/>
              <w:rPr>
                <w:lang w:val="es-AR" w:eastAsia="en-CA"/>
              </w:rPr>
            </w:pPr>
            <w:r w:rsidRPr="00B9109F">
              <w:rPr>
                <w:lang w:val="es-AR"/>
              </w:rPr>
              <w:t>17</w:t>
            </w:r>
            <w:r>
              <w:rPr>
                <w:lang w:val="es-AR"/>
              </w:rPr>
              <w:t>,</w:t>
            </w:r>
            <w:r w:rsidRPr="00B9109F">
              <w:rPr>
                <w:lang w:val="es-AR"/>
              </w:rPr>
              <w:t>0</w:t>
            </w:r>
          </w:p>
        </w:tc>
        <w:tc>
          <w:tcPr>
            <w:tcW w:w="735" w:type="pct"/>
            <w:tcBorders>
              <w:top w:val="single" w:sz="4" w:space="0" w:color="auto"/>
              <w:left w:val="nil"/>
              <w:bottom w:val="single" w:sz="4" w:space="0" w:color="auto"/>
              <w:right w:val="nil"/>
            </w:tcBorders>
            <w:shd w:val="clear" w:color="auto" w:fill="auto"/>
            <w:tcMar>
              <w:left w:w="43" w:type="dxa"/>
              <w:right w:w="43" w:type="dxa"/>
            </w:tcMar>
          </w:tcPr>
          <w:p w:rsidR="00E06DCE" w:rsidRPr="00B9109F" w:rsidRDefault="00E06DCE" w:rsidP="005D7E25">
            <w:pPr>
              <w:widowControl w:val="0"/>
              <w:jc w:val="left"/>
              <w:rPr>
                <w:lang w:val="es-AR"/>
              </w:rPr>
            </w:pPr>
            <w:r w:rsidRPr="00B9109F">
              <w:rPr>
                <w:lang w:val="es-AR"/>
              </w:rPr>
              <w:t xml:space="preserve">Refrigerador </w:t>
            </w:r>
            <w:r w:rsidR="005D7E25">
              <w:rPr>
                <w:lang w:val="es-AR"/>
              </w:rPr>
              <w:t>doméstico</w:t>
            </w:r>
          </w:p>
        </w:tc>
        <w:tc>
          <w:tcPr>
            <w:tcW w:w="670" w:type="pct"/>
            <w:tcMar>
              <w:left w:w="43" w:type="dxa"/>
              <w:right w:w="43" w:type="dxa"/>
            </w:tcMar>
          </w:tcPr>
          <w:p w:rsidR="00E06DCE" w:rsidRPr="00B9109F" w:rsidRDefault="00E06DCE" w:rsidP="00E06DCE">
            <w:pPr>
              <w:widowControl w:val="0"/>
              <w:jc w:val="left"/>
              <w:rPr>
                <w:lang w:val="es-AR"/>
              </w:rPr>
            </w:pPr>
            <w:r w:rsidRPr="00B9109F">
              <w:rPr>
                <w:lang w:val="es-AR"/>
              </w:rPr>
              <w:t>HFO</w:t>
            </w:r>
          </w:p>
        </w:tc>
        <w:tc>
          <w:tcPr>
            <w:tcW w:w="1759" w:type="pct"/>
            <w:tcMar>
              <w:left w:w="43" w:type="dxa"/>
              <w:right w:w="43" w:type="dxa"/>
            </w:tcMar>
          </w:tcPr>
          <w:p w:rsidR="00E06DCE" w:rsidRPr="00B9109F" w:rsidRDefault="00E06DCE" w:rsidP="00E06DCE">
            <w:pPr>
              <w:widowControl w:val="0"/>
              <w:jc w:val="left"/>
              <w:rPr>
                <w:lang w:val="es-AR"/>
              </w:rPr>
            </w:pPr>
            <w:r w:rsidRPr="00B9109F">
              <w:rPr>
                <w:lang w:val="es-AR"/>
              </w:rPr>
              <w:t>Interés confirmado en convertir</w:t>
            </w:r>
            <w:r w:rsidR="00EE344C">
              <w:rPr>
                <w:lang w:val="es-AR"/>
              </w:rPr>
              <w:t>se</w:t>
            </w:r>
            <w:r w:rsidRPr="00B9109F">
              <w:rPr>
                <w:lang w:val="es-AR"/>
              </w:rPr>
              <w:t xml:space="preserve"> al </w:t>
            </w:r>
            <w:proofErr w:type="spellStart"/>
            <w:r w:rsidRPr="00B9109F">
              <w:rPr>
                <w:lang w:val="es-AR"/>
              </w:rPr>
              <w:t>ciclopentano</w:t>
            </w:r>
            <w:proofErr w:type="spellEnd"/>
          </w:p>
        </w:tc>
      </w:tr>
      <w:tr w:rsidR="00E06DCE" w:rsidRPr="00A213D7" w:rsidTr="00E06DCE">
        <w:trPr>
          <w:trHeight w:val="460"/>
        </w:trPr>
        <w:tc>
          <w:tcPr>
            <w:tcW w:w="1186" w:type="pct"/>
            <w:tcMar>
              <w:left w:w="43" w:type="dxa"/>
              <w:right w:w="43" w:type="dxa"/>
            </w:tcMar>
          </w:tcPr>
          <w:p w:rsidR="00E06DCE" w:rsidRPr="00B9109F" w:rsidRDefault="00E06DCE" w:rsidP="00E06DCE">
            <w:pPr>
              <w:widowControl w:val="0"/>
              <w:jc w:val="left"/>
              <w:rPr>
                <w:lang w:val="es-AR"/>
              </w:rPr>
            </w:pPr>
            <w:proofErr w:type="spellStart"/>
            <w:r w:rsidRPr="00E06DCE">
              <w:rPr>
                <w:sz w:val="20"/>
                <w:szCs w:val="20"/>
                <w:lang w:val="es-MX"/>
              </w:rPr>
              <w:t>Shams</w:t>
            </w:r>
            <w:proofErr w:type="spellEnd"/>
            <w:r w:rsidRPr="00E06DCE">
              <w:rPr>
                <w:sz w:val="20"/>
                <w:szCs w:val="20"/>
                <w:lang w:val="es-MX"/>
              </w:rPr>
              <w:t xml:space="preserve"> Al-</w:t>
            </w:r>
            <w:proofErr w:type="spellStart"/>
            <w:r w:rsidRPr="00E06DCE">
              <w:rPr>
                <w:sz w:val="20"/>
                <w:szCs w:val="20"/>
                <w:lang w:val="es-MX"/>
              </w:rPr>
              <w:t>ram</w:t>
            </w:r>
            <w:proofErr w:type="spellEnd"/>
            <w:r w:rsidRPr="00E06DCE">
              <w:rPr>
                <w:sz w:val="20"/>
                <w:szCs w:val="20"/>
                <w:lang w:val="es-MX"/>
              </w:rPr>
              <w:t xml:space="preserve"> </w:t>
            </w:r>
            <w:proofErr w:type="spellStart"/>
            <w:r w:rsidRPr="00E06DCE">
              <w:rPr>
                <w:sz w:val="20"/>
                <w:szCs w:val="20"/>
                <w:lang w:val="es-MX"/>
              </w:rPr>
              <w:t>Tri</w:t>
            </w:r>
            <w:proofErr w:type="spellEnd"/>
            <w:r w:rsidRPr="00E06DCE">
              <w:rPr>
                <w:sz w:val="20"/>
                <w:szCs w:val="20"/>
                <w:lang w:val="es-MX"/>
              </w:rPr>
              <w:t xml:space="preserve"> </w:t>
            </w:r>
          </w:p>
        </w:tc>
        <w:tc>
          <w:tcPr>
            <w:tcW w:w="650" w:type="pct"/>
            <w:tcMar>
              <w:left w:w="43" w:type="dxa"/>
              <w:right w:w="43" w:type="dxa"/>
            </w:tcMar>
          </w:tcPr>
          <w:p w:rsidR="00E06DCE" w:rsidRPr="00B9109F" w:rsidRDefault="00E06DCE" w:rsidP="00E06DCE">
            <w:pPr>
              <w:widowControl w:val="0"/>
              <w:jc w:val="right"/>
              <w:rPr>
                <w:lang w:val="es-AR" w:eastAsia="en-CA"/>
              </w:rPr>
            </w:pPr>
            <w:r w:rsidRPr="00B9109F">
              <w:rPr>
                <w:lang w:val="es-AR"/>
              </w:rPr>
              <w:t>18</w:t>
            </w:r>
            <w:r>
              <w:rPr>
                <w:lang w:val="es-AR"/>
              </w:rPr>
              <w:t>,</w:t>
            </w:r>
            <w:r w:rsidRPr="00B9109F">
              <w:rPr>
                <w:lang w:val="es-AR"/>
              </w:rPr>
              <w:t>0</w:t>
            </w:r>
          </w:p>
        </w:tc>
        <w:tc>
          <w:tcPr>
            <w:tcW w:w="735" w:type="pct"/>
            <w:tcBorders>
              <w:top w:val="single" w:sz="4" w:space="0" w:color="auto"/>
              <w:left w:val="nil"/>
              <w:bottom w:val="single" w:sz="4" w:space="0" w:color="auto"/>
              <w:right w:val="nil"/>
            </w:tcBorders>
            <w:shd w:val="clear" w:color="auto" w:fill="auto"/>
            <w:tcMar>
              <w:left w:w="43" w:type="dxa"/>
              <w:right w:w="43" w:type="dxa"/>
            </w:tcMar>
          </w:tcPr>
          <w:p w:rsidR="00E06DCE" w:rsidRPr="00B9109F" w:rsidRDefault="00E06DCE" w:rsidP="00E06DCE">
            <w:pPr>
              <w:widowControl w:val="0"/>
              <w:jc w:val="left"/>
              <w:rPr>
                <w:lang w:val="es-AR"/>
              </w:rPr>
            </w:pPr>
            <w:r w:rsidRPr="00F86554">
              <w:rPr>
                <w:lang w:val="es-AR"/>
              </w:rPr>
              <w:t>Paneles discontinuos</w:t>
            </w:r>
          </w:p>
        </w:tc>
        <w:tc>
          <w:tcPr>
            <w:tcW w:w="670" w:type="pct"/>
            <w:tcMar>
              <w:left w:w="43" w:type="dxa"/>
              <w:right w:w="43" w:type="dxa"/>
            </w:tcMar>
          </w:tcPr>
          <w:p w:rsidR="00E06DCE" w:rsidRPr="00B9109F" w:rsidRDefault="00E06DCE" w:rsidP="00E06DCE">
            <w:pPr>
              <w:widowControl w:val="0"/>
              <w:jc w:val="left"/>
              <w:rPr>
                <w:lang w:val="es-AR"/>
              </w:rPr>
            </w:pPr>
            <w:proofErr w:type="spellStart"/>
            <w:r w:rsidRPr="00B9109F">
              <w:rPr>
                <w:lang w:val="es-AR"/>
              </w:rPr>
              <w:t>Ciclopentano</w:t>
            </w:r>
            <w:proofErr w:type="spellEnd"/>
          </w:p>
        </w:tc>
        <w:tc>
          <w:tcPr>
            <w:tcW w:w="1759" w:type="pct"/>
            <w:tcMar>
              <w:left w:w="43" w:type="dxa"/>
              <w:right w:w="43" w:type="dxa"/>
            </w:tcMar>
          </w:tcPr>
          <w:p w:rsidR="00E06DCE" w:rsidRPr="00B9109F" w:rsidRDefault="00EE344C" w:rsidP="00EE344C">
            <w:pPr>
              <w:widowControl w:val="0"/>
              <w:jc w:val="left"/>
              <w:rPr>
                <w:lang w:val="es-AR"/>
              </w:rPr>
            </w:pPr>
            <w:r>
              <w:rPr>
                <w:lang w:val="es-AR"/>
              </w:rPr>
              <w:t xml:space="preserve">Firma del Acuerdo de la </w:t>
            </w:r>
            <w:proofErr w:type="spellStart"/>
            <w:r>
              <w:rPr>
                <w:lang w:val="es-AR"/>
              </w:rPr>
              <w:t>subdonación</w:t>
            </w:r>
            <w:proofErr w:type="spellEnd"/>
            <w:r>
              <w:rPr>
                <w:lang w:val="es-AR"/>
              </w:rPr>
              <w:t xml:space="preserve">, prevista para el </w:t>
            </w:r>
            <w:r w:rsidRPr="00B9109F">
              <w:rPr>
                <w:lang w:val="es-AR"/>
              </w:rPr>
              <w:t>cuarto trimestre de 2020</w:t>
            </w:r>
          </w:p>
        </w:tc>
      </w:tr>
    </w:tbl>
    <w:p w:rsidR="00021CFD" w:rsidRPr="00B9109F" w:rsidRDefault="00021CFD" w:rsidP="00021CFD">
      <w:pPr>
        <w:pStyle w:val="Title1"/>
        <w:widowControl w:val="0"/>
        <w:jc w:val="left"/>
        <w:rPr>
          <w:b w:val="0"/>
          <w:caps w:val="0"/>
          <w:lang w:val="es-AR"/>
        </w:rPr>
      </w:pPr>
    </w:p>
    <w:p w:rsidR="00021CFD" w:rsidRPr="00B9109F" w:rsidRDefault="00021CFD" w:rsidP="00021CFD">
      <w:pPr>
        <w:pStyle w:val="Heading1"/>
        <w:widowControl w:val="0"/>
        <w:rPr>
          <w:lang w:val="es-AR"/>
        </w:rPr>
      </w:pPr>
      <w:r w:rsidRPr="00B9109F">
        <w:rPr>
          <w:lang w:val="es-AR"/>
        </w:rPr>
        <w:t xml:space="preserve">Las actividades para la adquisición de las formulaciones </w:t>
      </w:r>
      <w:r w:rsidR="00EE344C">
        <w:rPr>
          <w:lang w:val="es-AR"/>
        </w:rPr>
        <w:t>con HFO-1233zd</w:t>
      </w:r>
      <w:r w:rsidRPr="00B9109F">
        <w:rPr>
          <w:lang w:val="es-AR"/>
        </w:rPr>
        <w:t xml:space="preserve"> para las empresas </w:t>
      </w:r>
      <w:r w:rsidR="00EE344C">
        <w:rPr>
          <w:lang w:val="es-AR"/>
        </w:rPr>
        <w:t xml:space="preserve">del </w:t>
      </w:r>
      <w:r w:rsidRPr="00B9109F">
        <w:rPr>
          <w:lang w:val="es-AR"/>
        </w:rPr>
        <w:t>pro</w:t>
      </w:r>
      <w:r w:rsidR="00EE344C">
        <w:rPr>
          <w:lang w:val="es-AR"/>
        </w:rPr>
        <w:t xml:space="preserve">yecto de conversión </w:t>
      </w:r>
      <w:r w:rsidR="005D7E25">
        <w:rPr>
          <w:lang w:val="es-AR"/>
        </w:rPr>
        <w:t>de</w:t>
      </w:r>
      <w:r w:rsidR="00EE344C">
        <w:rPr>
          <w:lang w:val="es-AR"/>
        </w:rPr>
        <w:t xml:space="preserve"> espumas para pulverización</w:t>
      </w:r>
      <w:r w:rsidRPr="00B9109F">
        <w:rPr>
          <w:lang w:val="es-AR"/>
        </w:rPr>
        <w:t xml:space="preserve"> </w:t>
      </w:r>
      <w:r w:rsidR="00EE344C">
        <w:rPr>
          <w:lang w:val="es-AR"/>
        </w:rPr>
        <w:t>avanza</w:t>
      </w:r>
      <w:r w:rsidR="005D7E25">
        <w:rPr>
          <w:lang w:val="es-AR"/>
        </w:rPr>
        <w:t>n</w:t>
      </w:r>
      <w:r w:rsidRPr="00B9109F">
        <w:rPr>
          <w:lang w:val="es-AR"/>
        </w:rPr>
        <w:t>; la segunda ronda de</w:t>
      </w:r>
      <w:r w:rsidR="00EE344C">
        <w:rPr>
          <w:lang w:val="es-AR"/>
        </w:rPr>
        <w:t xml:space="preserve"> </w:t>
      </w:r>
      <w:r w:rsidR="005D7E25">
        <w:rPr>
          <w:lang w:val="es-AR"/>
        </w:rPr>
        <w:t xml:space="preserve">envío </w:t>
      </w:r>
      <w:r w:rsidRPr="00B9109F">
        <w:rPr>
          <w:lang w:val="es-AR"/>
        </w:rPr>
        <w:t>de formulaciones de espuma</w:t>
      </w:r>
      <w:r w:rsidR="00EE344C">
        <w:rPr>
          <w:lang w:val="es-AR"/>
        </w:rPr>
        <w:t>s</w:t>
      </w:r>
      <w:r w:rsidRPr="00B9109F">
        <w:rPr>
          <w:lang w:val="es-AR"/>
        </w:rPr>
        <w:t xml:space="preserve"> está en </w:t>
      </w:r>
      <w:r w:rsidR="00EE344C">
        <w:rPr>
          <w:lang w:val="es-AR"/>
        </w:rPr>
        <w:t xml:space="preserve">marcha </w:t>
      </w:r>
      <w:r w:rsidRPr="00B9109F">
        <w:rPr>
          <w:lang w:val="es-AR"/>
        </w:rPr>
        <w:t xml:space="preserve">con entrega del agente </w:t>
      </w:r>
      <w:r w:rsidR="00EE344C">
        <w:rPr>
          <w:lang w:val="es-AR"/>
        </w:rPr>
        <w:t xml:space="preserve">espumante </w:t>
      </w:r>
      <w:r w:rsidRPr="00B9109F">
        <w:rPr>
          <w:lang w:val="es-AR"/>
        </w:rPr>
        <w:t xml:space="preserve">y de otras materias primas para producir </w:t>
      </w:r>
      <w:r w:rsidR="00EE344C">
        <w:rPr>
          <w:lang w:val="es-AR"/>
        </w:rPr>
        <w:t>espumas de poliuretano</w:t>
      </w:r>
      <w:r w:rsidRPr="00B9109F">
        <w:rPr>
          <w:lang w:val="es-AR"/>
        </w:rPr>
        <w:t xml:space="preserve">. Se espera que las actividades </w:t>
      </w:r>
      <w:r w:rsidR="00EE344C">
        <w:rPr>
          <w:lang w:val="es-AR"/>
        </w:rPr>
        <w:t xml:space="preserve">terminen </w:t>
      </w:r>
      <w:r w:rsidRPr="00B9109F">
        <w:rPr>
          <w:lang w:val="es-AR"/>
        </w:rPr>
        <w:t>según lo previsto.</w:t>
      </w:r>
    </w:p>
    <w:p w:rsidR="00021CFD" w:rsidRPr="00B9109F" w:rsidRDefault="00021CFD" w:rsidP="00021CFD">
      <w:pPr>
        <w:pStyle w:val="Heading1"/>
        <w:widowControl w:val="0"/>
        <w:rPr>
          <w:lang w:val="es-AR"/>
        </w:rPr>
      </w:pPr>
      <w:r w:rsidRPr="00B9109F">
        <w:rPr>
          <w:lang w:val="es-AR"/>
        </w:rPr>
        <w:t xml:space="preserve">Sin embargo, </w:t>
      </w:r>
      <w:r w:rsidR="00B9109F">
        <w:rPr>
          <w:lang w:val="es-AR"/>
        </w:rPr>
        <w:t>la ejecución</w:t>
      </w:r>
      <w:r w:rsidRPr="00B9109F">
        <w:rPr>
          <w:lang w:val="es-AR"/>
        </w:rPr>
        <w:t xml:space="preserve"> de </w:t>
      </w:r>
      <w:r w:rsidR="00B9109F">
        <w:rPr>
          <w:lang w:val="es-AR"/>
        </w:rPr>
        <w:t>las siguientes actividades</w:t>
      </w:r>
      <w:r w:rsidRPr="00B9109F">
        <w:rPr>
          <w:lang w:val="es-AR"/>
        </w:rPr>
        <w:t xml:space="preserve"> </w:t>
      </w:r>
      <w:r w:rsidR="00EE344C">
        <w:rPr>
          <w:lang w:val="es-AR"/>
        </w:rPr>
        <w:t xml:space="preserve">se vio </w:t>
      </w:r>
      <w:r w:rsidRPr="00B9109F">
        <w:rPr>
          <w:lang w:val="es-AR"/>
        </w:rPr>
        <w:t xml:space="preserve">afectada por </w:t>
      </w:r>
      <w:r w:rsidR="00EE344C">
        <w:rPr>
          <w:lang w:val="es-AR"/>
        </w:rPr>
        <w:t>las restricciones</w:t>
      </w:r>
      <w:r w:rsidRPr="00B9109F">
        <w:rPr>
          <w:lang w:val="es-AR"/>
        </w:rPr>
        <w:t xml:space="preserve"> </w:t>
      </w:r>
      <w:r w:rsidR="00662DE0" w:rsidRPr="00662DE0">
        <w:rPr>
          <w:lang w:val="es-AR"/>
        </w:rPr>
        <w:t>debid</w:t>
      </w:r>
      <w:r w:rsidR="007D597C">
        <w:rPr>
          <w:lang w:val="es-AR"/>
        </w:rPr>
        <w:t>as</w:t>
      </w:r>
      <w:r w:rsidR="00662DE0" w:rsidRPr="00662DE0">
        <w:rPr>
          <w:lang w:val="es-AR"/>
        </w:rPr>
        <w:t xml:space="preserve"> a la </w:t>
      </w:r>
      <w:r w:rsidR="000B4DB1" w:rsidRPr="000B4DB1">
        <w:rPr>
          <w:lang w:val="es-AR"/>
        </w:rPr>
        <w:t>pandemia del COVID-19</w:t>
      </w:r>
      <w:r w:rsidRPr="00B9109F">
        <w:rPr>
          <w:lang w:val="es-AR"/>
        </w:rPr>
        <w:t>:</w:t>
      </w:r>
    </w:p>
    <w:p w:rsidR="00021CFD" w:rsidRPr="00B9109F" w:rsidRDefault="007D597C" w:rsidP="00021CFD">
      <w:pPr>
        <w:pStyle w:val="Heading2"/>
        <w:rPr>
          <w:lang w:val="es-AR"/>
        </w:rPr>
      </w:pPr>
      <w:r>
        <w:rPr>
          <w:lang w:val="es-AR"/>
        </w:rPr>
        <w:t>D</w:t>
      </w:r>
      <w:r w:rsidR="00021CFD" w:rsidRPr="00B9109F">
        <w:rPr>
          <w:lang w:val="es-AR"/>
        </w:rPr>
        <w:t xml:space="preserve">esarrollo de las </w:t>
      </w:r>
      <w:r w:rsidR="00B9109F">
        <w:rPr>
          <w:lang w:val="es-AR"/>
        </w:rPr>
        <w:t>reglamentaciones</w:t>
      </w:r>
      <w:r w:rsidR="00021CFD" w:rsidRPr="00B9109F">
        <w:rPr>
          <w:lang w:val="es-AR"/>
        </w:rPr>
        <w:t xml:space="preserve"> para las prohibiciones de importación de </w:t>
      </w:r>
      <w:r w:rsidR="0082068D" w:rsidRPr="0082068D">
        <w:rPr>
          <w:lang w:val="es-AR"/>
        </w:rPr>
        <w:t>HCFC-</w:t>
      </w:r>
      <w:r w:rsidR="00021CFD" w:rsidRPr="00B9109F">
        <w:rPr>
          <w:lang w:val="es-AR"/>
        </w:rPr>
        <w:t xml:space="preserve">141b, </w:t>
      </w:r>
      <w:r>
        <w:rPr>
          <w:lang w:val="es-AR"/>
        </w:rPr>
        <w:t xml:space="preserve">dado que no pudieron organizarse </w:t>
      </w:r>
      <w:r w:rsidR="00021CFD" w:rsidRPr="00B9109F">
        <w:rPr>
          <w:lang w:val="es-AR"/>
        </w:rPr>
        <w:t xml:space="preserve">consultas con las autoridades gubernamentales y </w:t>
      </w:r>
      <w:r w:rsidR="00B9109F">
        <w:rPr>
          <w:lang w:val="es-AR"/>
        </w:rPr>
        <w:t>las partes interesadas</w:t>
      </w:r>
      <w:r w:rsidR="00021CFD" w:rsidRPr="00B9109F">
        <w:rPr>
          <w:lang w:val="es-AR"/>
        </w:rPr>
        <w:t>. Una vez que se suprim</w:t>
      </w:r>
      <w:r>
        <w:rPr>
          <w:lang w:val="es-AR"/>
        </w:rPr>
        <w:t>a</w:t>
      </w:r>
      <w:r w:rsidR="00021CFD" w:rsidRPr="00B9109F">
        <w:rPr>
          <w:lang w:val="es-AR"/>
        </w:rPr>
        <w:t xml:space="preserve">n las </w:t>
      </w:r>
      <w:r>
        <w:rPr>
          <w:lang w:val="es-AR"/>
        </w:rPr>
        <w:t>restricciones del COVID-</w:t>
      </w:r>
      <w:r w:rsidR="00021CFD" w:rsidRPr="00B9109F">
        <w:rPr>
          <w:lang w:val="es-AR"/>
        </w:rPr>
        <w:t xml:space="preserve">19 (posiblemente el cuarto trimestre de 2020 o a principios de 2021), el gobierno </w:t>
      </w:r>
      <w:r w:rsidR="00F63B67">
        <w:rPr>
          <w:lang w:val="es-AR"/>
        </w:rPr>
        <w:t>elaborar</w:t>
      </w:r>
      <w:r w:rsidR="00021CFD" w:rsidRPr="00B9109F">
        <w:rPr>
          <w:lang w:val="es-AR"/>
        </w:rPr>
        <w:t xml:space="preserve">á y concluirá las </w:t>
      </w:r>
      <w:r w:rsidR="00B9109F">
        <w:rPr>
          <w:lang w:val="es-AR"/>
        </w:rPr>
        <w:t>reglamentaciones</w:t>
      </w:r>
      <w:r w:rsidR="00021CFD" w:rsidRPr="00B9109F">
        <w:rPr>
          <w:lang w:val="es-AR"/>
        </w:rPr>
        <w:t xml:space="preserve">, que incluirían </w:t>
      </w:r>
      <w:r>
        <w:rPr>
          <w:lang w:val="es-AR"/>
        </w:rPr>
        <w:t>la expedición de cuotas</w:t>
      </w:r>
      <w:r w:rsidR="00021CFD" w:rsidRPr="00B9109F">
        <w:rPr>
          <w:lang w:val="es-AR"/>
        </w:rPr>
        <w:t xml:space="preserve"> de importaci</w:t>
      </w:r>
      <w:r>
        <w:rPr>
          <w:lang w:val="es-AR"/>
        </w:rPr>
        <w:t>ón</w:t>
      </w:r>
      <w:r w:rsidR="00021CFD" w:rsidRPr="00B9109F">
        <w:rPr>
          <w:lang w:val="es-AR"/>
        </w:rPr>
        <w:t xml:space="preserve"> para </w:t>
      </w:r>
      <w:r w:rsidR="0082068D" w:rsidRPr="0082068D">
        <w:rPr>
          <w:lang w:val="es-AR"/>
        </w:rPr>
        <w:t>HCFC-</w:t>
      </w:r>
      <w:r w:rsidR="00021CFD" w:rsidRPr="00B9109F">
        <w:rPr>
          <w:lang w:val="es-AR"/>
        </w:rPr>
        <w:t xml:space="preserve">141b </w:t>
      </w:r>
      <w:r w:rsidR="009C5424" w:rsidRPr="009C5424">
        <w:rPr>
          <w:lang w:val="es-AR"/>
        </w:rPr>
        <w:t xml:space="preserve">en </w:t>
      </w:r>
      <w:proofErr w:type="spellStart"/>
      <w:r w:rsidR="009C5424" w:rsidRPr="009C5424">
        <w:rPr>
          <w:lang w:val="es-AR"/>
        </w:rPr>
        <w:t>polioles</w:t>
      </w:r>
      <w:proofErr w:type="spellEnd"/>
      <w:r w:rsidR="00021CFD" w:rsidRPr="00B9109F">
        <w:rPr>
          <w:lang w:val="es-AR"/>
        </w:rPr>
        <w:t xml:space="preserve"> premezclados y la supervisión de las importaciones, y la introducción de incentivos que facilitan la adopción de alternativas de</w:t>
      </w:r>
      <w:r>
        <w:rPr>
          <w:lang w:val="es-AR"/>
        </w:rPr>
        <w:t xml:space="preserve"> </w:t>
      </w:r>
      <w:proofErr w:type="spellStart"/>
      <w:r>
        <w:rPr>
          <w:lang w:val="es-AR"/>
        </w:rPr>
        <w:t>espumación</w:t>
      </w:r>
      <w:proofErr w:type="spellEnd"/>
      <w:r w:rsidR="00021CFD" w:rsidRPr="00B9109F">
        <w:rPr>
          <w:lang w:val="es-AR"/>
        </w:rPr>
        <w:t xml:space="preserve"> </w:t>
      </w:r>
      <w:r w:rsidR="008E2E29" w:rsidRPr="008E2E29">
        <w:rPr>
          <w:lang w:val="es-AR"/>
        </w:rPr>
        <w:t>con bajo potencial de calentamiento atmosférico</w:t>
      </w:r>
      <w:r w:rsidR="00021CFD" w:rsidRPr="00B9109F">
        <w:rPr>
          <w:lang w:val="es-AR"/>
        </w:rPr>
        <w:t>; y</w:t>
      </w:r>
    </w:p>
    <w:p w:rsidR="00021CFD" w:rsidRPr="00B9109F" w:rsidRDefault="007D597C" w:rsidP="00A213D7">
      <w:pPr>
        <w:pStyle w:val="Heading2"/>
        <w:keepNext/>
        <w:keepLines/>
        <w:rPr>
          <w:lang w:val="es-AR"/>
        </w:rPr>
      </w:pPr>
      <w:r>
        <w:rPr>
          <w:lang w:val="es-AR"/>
        </w:rPr>
        <w:lastRenderedPageBreak/>
        <w:t xml:space="preserve">Retraso </w:t>
      </w:r>
      <w:r w:rsidRPr="00B9109F">
        <w:rPr>
          <w:lang w:val="es-AR"/>
        </w:rPr>
        <w:t xml:space="preserve">por 9 a 12 meses </w:t>
      </w:r>
      <w:r>
        <w:rPr>
          <w:lang w:val="es-AR"/>
        </w:rPr>
        <w:t>de l</w:t>
      </w:r>
      <w:r w:rsidR="00021CFD" w:rsidRPr="00B9109F">
        <w:rPr>
          <w:lang w:val="es-AR"/>
        </w:rPr>
        <w:t>as actividades para</w:t>
      </w:r>
      <w:r w:rsidR="000B4DB1" w:rsidRPr="000B4DB1">
        <w:rPr>
          <w:lang w:val="es-AR"/>
        </w:rPr>
        <w:t xml:space="preserve"> conversión</w:t>
      </w:r>
      <w:r w:rsidR="00021CFD" w:rsidRPr="00B9109F">
        <w:rPr>
          <w:lang w:val="es-AR"/>
        </w:rPr>
        <w:t xml:space="preserve"> de </w:t>
      </w:r>
      <w:proofErr w:type="spellStart"/>
      <w:r>
        <w:rPr>
          <w:lang w:val="es-AR"/>
        </w:rPr>
        <w:t>PyME</w:t>
      </w:r>
      <w:proofErr w:type="spellEnd"/>
      <w:r w:rsidR="00021CFD" w:rsidRPr="00B9109F">
        <w:rPr>
          <w:lang w:val="es-AR"/>
        </w:rPr>
        <w:t xml:space="preserve">, </w:t>
      </w:r>
      <w:r w:rsidR="00B9109F">
        <w:rPr>
          <w:lang w:val="es-AR"/>
        </w:rPr>
        <w:t>inclusive</w:t>
      </w:r>
      <w:r w:rsidR="00021CFD" w:rsidRPr="00B9109F">
        <w:rPr>
          <w:lang w:val="es-AR"/>
        </w:rPr>
        <w:t xml:space="preserve"> un taller para la selección de tecnologías alternativas, </w:t>
      </w:r>
      <w:r>
        <w:rPr>
          <w:lang w:val="es-AR"/>
        </w:rPr>
        <w:t xml:space="preserve">dado que no pudieron hacerse </w:t>
      </w:r>
      <w:r w:rsidR="00021CFD" w:rsidRPr="00B9109F">
        <w:rPr>
          <w:lang w:val="es-AR"/>
        </w:rPr>
        <w:t>las consultas técnicas con los proveedores de sistemas de la región. Una vez que se suprim</w:t>
      </w:r>
      <w:r>
        <w:rPr>
          <w:lang w:val="es-AR"/>
        </w:rPr>
        <w:t>a</w:t>
      </w:r>
      <w:r w:rsidR="00021CFD" w:rsidRPr="00B9109F">
        <w:rPr>
          <w:lang w:val="es-AR"/>
        </w:rPr>
        <w:t xml:space="preserve">n las </w:t>
      </w:r>
      <w:r>
        <w:rPr>
          <w:lang w:val="es-AR"/>
        </w:rPr>
        <w:t>restricciones del COVID-</w:t>
      </w:r>
      <w:r w:rsidR="00021CFD" w:rsidRPr="00B9109F">
        <w:rPr>
          <w:lang w:val="es-AR"/>
        </w:rPr>
        <w:t xml:space="preserve">19, la </w:t>
      </w:r>
      <w:r>
        <w:rPr>
          <w:lang w:val="es-AR"/>
        </w:rPr>
        <w:t xml:space="preserve">Oficina de gestión del proyecto </w:t>
      </w:r>
      <w:r w:rsidR="00021CFD" w:rsidRPr="00B9109F">
        <w:rPr>
          <w:lang w:val="es-AR"/>
        </w:rPr>
        <w:t>organizará el taller sobre adopción de tecnologías alternativas, e invita</w:t>
      </w:r>
      <w:r>
        <w:rPr>
          <w:lang w:val="es-AR"/>
        </w:rPr>
        <w:t>rá</w:t>
      </w:r>
      <w:r w:rsidR="00021CFD" w:rsidRPr="00B9109F">
        <w:rPr>
          <w:lang w:val="es-AR"/>
        </w:rPr>
        <w:t xml:space="preserve"> a </w:t>
      </w:r>
      <w:r>
        <w:rPr>
          <w:lang w:val="es-AR"/>
        </w:rPr>
        <w:t>un proveedor de sistemas</w:t>
      </w:r>
      <w:r w:rsidR="00021CFD" w:rsidRPr="00B9109F">
        <w:rPr>
          <w:lang w:val="es-AR"/>
        </w:rPr>
        <w:t xml:space="preserve"> </w:t>
      </w:r>
      <w:r>
        <w:rPr>
          <w:lang w:val="es-AR"/>
        </w:rPr>
        <w:t>de</w:t>
      </w:r>
      <w:r w:rsidR="00021CFD" w:rsidRPr="00B9109F">
        <w:rPr>
          <w:lang w:val="es-AR"/>
        </w:rPr>
        <w:t xml:space="preserve"> la región, </w:t>
      </w:r>
      <w:r>
        <w:rPr>
          <w:lang w:val="es-AR"/>
        </w:rPr>
        <w:t xml:space="preserve">para que </w:t>
      </w:r>
      <w:r w:rsidR="00D1005B">
        <w:rPr>
          <w:lang w:val="es-AR"/>
        </w:rPr>
        <w:t xml:space="preserve">brinde </w:t>
      </w:r>
      <w:r>
        <w:rPr>
          <w:lang w:val="es-AR"/>
        </w:rPr>
        <w:t xml:space="preserve">asistencia técnica a las </w:t>
      </w:r>
      <w:proofErr w:type="spellStart"/>
      <w:r>
        <w:rPr>
          <w:lang w:val="es-AR"/>
        </w:rPr>
        <w:t>PyME</w:t>
      </w:r>
      <w:proofErr w:type="spellEnd"/>
      <w:r w:rsidR="00021CFD" w:rsidRPr="00B9109F">
        <w:rPr>
          <w:lang w:val="es-AR"/>
        </w:rPr>
        <w:t xml:space="preserve"> para </w:t>
      </w:r>
      <w:r>
        <w:rPr>
          <w:lang w:val="es-AR"/>
        </w:rPr>
        <w:t xml:space="preserve">evaluar </w:t>
      </w:r>
      <w:proofErr w:type="spellStart"/>
      <w:r w:rsidR="00021CFD" w:rsidRPr="00B9109F">
        <w:rPr>
          <w:lang w:val="es-AR"/>
        </w:rPr>
        <w:t>polioles</w:t>
      </w:r>
      <w:proofErr w:type="spellEnd"/>
      <w:r w:rsidR="00021CFD" w:rsidRPr="00B9109F">
        <w:rPr>
          <w:lang w:val="es-AR"/>
        </w:rPr>
        <w:t xml:space="preserve"> premezclados</w:t>
      </w:r>
      <w:r>
        <w:rPr>
          <w:lang w:val="es-AR"/>
        </w:rPr>
        <w:t xml:space="preserve"> con</w:t>
      </w:r>
      <w:r w:rsidR="00021CFD" w:rsidRPr="00B9109F">
        <w:rPr>
          <w:lang w:val="es-AR"/>
        </w:rPr>
        <w:t xml:space="preserve"> HFO y producción de</w:t>
      </w:r>
      <w:r>
        <w:rPr>
          <w:lang w:val="es-AR"/>
        </w:rPr>
        <w:t xml:space="preserve"> pruebas</w:t>
      </w:r>
      <w:r w:rsidR="00021CFD" w:rsidRPr="00B9109F">
        <w:rPr>
          <w:lang w:val="es-AR"/>
        </w:rPr>
        <w:t>.</w:t>
      </w:r>
    </w:p>
    <w:p w:rsidR="00021CFD" w:rsidRPr="00B9109F" w:rsidRDefault="00B9109F" w:rsidP="00021CFD">
      <w:pPr>
        <w:widowControl w:val="0"/>
        <w:spacing w:after="240"/>
        <w:rPr>
          <w:i/>
          <w:lang w:val="es-AR"/>
        </w:rPr>
      </w:pPr>
      <w:r>
        <w:rPr>
          <w:i/>
          <w:lang w:val="es-AR"/>
        </w:rPr>
        <w:t xml:space="preserve">Sector de </w:t>
      </w:r>
      <w:r w:rsidR="00B94525" w:rsidRPr="007D597C">
        <w:rPr>
          <w:i/>
          <w:lang w:val="es-AR"/>
        </w:rPr>
        <w:t>servicios de equipos de refrigeración</w:t>
      </w:r>
    </w:p>
    <w:p w:rsidR="00021CFD" w:rsidRPr="00B9109F" w:rsidRDefault="00021CFD" w:rsidP="00021CFD">
      <w:pPr>
        <w:pStyle w:val="Heading1"/>
        <w:widowControl w:val="0"/>
        <w:rPr>
          <w:lang w:val="es-AR"/>
        </w:rPr>
      </w:pPr>
      <w:r w:rsidRPr="00B9109F">
        <w:rPr>
          <w:lang w:val="es-AR"/>
        </w:rPr>
        <w:t xml:space="preserve">Las actividades </w:t>
      </w:r>
      <w:r w:rsidR="007D597C">
        <w:rPr>
          <w:lang w:val="es-AR"/>
        </w:rPr>
        <w:t>d</w:t>
      </w:r>
      <w:r w:rsidRPr="00B9109F">
        <w:rPr>
          <w:lang w:val="es-AR"/>
        </w:rPr>
        <w:t xml:space="preserve">el </w:t>
      </w:r>
      <w:r w:rsidR="009C5424" w:rsidRPr="009C5424">
        <w:rPr>
          <w:lang w:val="es-AR"/>
        </w:rPr>
        <w:t>plan sectorial</w:t>
      </w:r>
      <w:r w:rsidRPr="00B9109F">
        <w:rPr>
          <w:lang w:val="es-AR"/>
        </w:rPr>
        <w:t xml:space="preserve"> </w:t>
      </w:r>
      <w:r w:rsidR="007D597C">
        <w:rPr>
          <w:lang w:val="es-AR"/>
        </w:rPr>
        <w:t>ya comenzaron y avanzan</w:t>
      </w:r>
      <w:r w:rsidRPr="00B9109F">
        <w:rPr>
          <w:lang w:val="es-AR"/>
        </w:rPr>
        <w:t>, con ciertas limitaciones debido a</w:t>
      </w:r>
      <w:r w:rsidR="007D597C">
        <w:rPr>
          <w:lang w:val="es-AR"/>
        </w:rPr>
        <w:t>l</w:t>
      </w:r>
      <w:r w:rsidRPr="00B9109F">
        <w:rPr>
          <w:lang w:val="es-AR"/>
        </w:rPr>
        <w:t xml:space="preserve"> COVID-19 (</w:t>
      </w:r>
      <w:r w:rsidR="00BC6B25">
        <w:rPr>
          <w:lang w:val="es-AR"/>
        </w:rPr>
        <w:t>por ej.</w:t>
      </w:r>
      <w:r w:rsidRPr="00B9109F">
        <w:rPr>
          <w:lang w:val="es-AR"/>
        </w:rPr>
        <w:t xml:space="preserve">, </w:t>
      </w:r>
      <w:r w:rsidR="00B9109F">
        <w:rPr>
          <w:lang w:val="es-AR"/>
        </w:rPr>
        <w:t>capacitación</w:t>
      </w:r>
      <w:r w:rsidRPr="00B9109F">
        <w:rPr>
          <w:lang w:val="es-AR"/>
        </w:rPr>
        <w:t xml:space="preserve"> </w:t>
      </w:r>
      <w:r w:rsidR="007D597C">
        <w:rPr>
          <w:lang w:val="es-AR"/>
        </w:rPr>
        <w:t xml:space="preserve">presencial </w:t>
      </w:r>
      <w:r w:rsidRPr="00B9109F">
        <w:rPr>
          <w:lang w:val="es-AR"/>
        </w:rPr>
        <w:t xml:space="preserve">de los técnicos de servicio y consultas sobre actividades, reuniones </w:t>
      </w:r>
      <w:r w:rsidR="00F63B67">
        <w:rPr>
          <w:lang w:val="es-AR"/>
        </w:rPr>
        <w:t>de partes interesadas</w:t>
      </w:r>
      <w:r w:rsidRPr="00B9109F">
        <w:rPr>
          <w:lang w:val="es-AR"/>
        </w:rPr>
        <w:t xml:space="preserve"> </w:t>
      </w:r>
      <w:r w:rsidR="00D1005B">
        <w:rPr>
          <w:lang w:val="es-AR"/>
        </w:rPr>
        <w:t xml:space="preserve">sobre la actualización </w:t>
      </w:r>
      <w:r w:rsidRPr="00B9109F">
        <w:rPr>
          <w:lang w:val="es-AR"/>
        </w:rPr>
        <w:t xml:space="preserve">de códigos nacionales). </w:t>
      </w:r>
      <w:r w:rsidR="004C212E">
        <w:rPr>
          <w:lang w:val="es-AR"/>
        </w:rPr>
        <w:t xml:space="preserve">Se contrataron </w:t>
      </w:r>
      <w:r w:rsidR="004C212E" w:rsidRPr="00B9109F">
        <w:rPr>
          <w:lang w:val="es-AR"/>
        </w:rPr>
        <w:t xml:space="preserve">tres expertos técnicos </w:t>
      </w:r>
      <w:r w:rsidR="004C212E">
        <w:rPr>
          <w:lang w:val="es-AR"/>
        </w:rPr>
        <w:t xml:space="preserve">que </w:t>
      </w:r>
      <w:r w:rsidRPr="00B9109F">
        <w:rPr>
          <w:lang w:val="es-AR"/>
        </w:rPr>
        <w:t xml:space="preserve">han comenzado a </w:t>
      </w:r>
      <w:r w:rsidR="004C212E">
        <w:rPr>
          <w:lang w:val="es-AR"/>
        </w:rPr>
        <w:t xml:space="preserve">hacer </w:t>
      </w:r>
      <w:r w:rsidRPr="00B9109F">
        <w:rPr>
          <w:lang w:val="es-AR"/>
        </w:rPr>
        <w:t xml:space="preserve">un </w:t>
      </w:r>
      <w:r w:rsidR="004C212E">
        <w:rPr>
          <w:lang w:val="es-AR"/>
        </w:rPr>
        <w:t xml:space="preserve">examen </w:t>
      </w:r>
      <w:r w:rsidRPr="00B9109F">
        <w:rPr>
          <w:lang w:val="es-AR"/>
        </w:rPr>
        <w:t xml:space="preserve">y una actualización del programa de </w:t>
      </w:r>
      <w:r w:rsidR="00B9109F">
        <w:rPr>
          <w:lang w:val="es-AR"/>
        </w:rPr>
        <w:t>capacitación</w:t>
      </w:r>
      <w:r w:rsidRPr="00B9109F">
        <w:rPr>
          <w:lang w:val="es-AR"/>
        </w:rPr>
        <w:t xml:space="preserve"> y de los lineamientos de </w:t>
      </w:r>
      <w:r w:rsidR="00B9109F">
        <w:rPr>
          <w:lang w:val="es-AR"/>
        </w:rPr>
        <w:t>acreditación</w:t>
      </w:r>
      <w:r w:rsidRPr="00B9109F">
        <w:rPr>
          <w:lang w:val="es-AR"/>
        </w:rPr>
        <w:t xml:space="preserve"> </w:t>
      </w:r>
      <w:r w:rsidR="00FD3DC8" w:rsidRPr="00FD3DC8">
        <w:rPr>
          <w:lang w:val="es-AR"/>
        </w:rPr>
        <w:t xml:space="preserve">de </w:t>
      </w:r>
      <w:r w:rsidR="004C212E">
        <w:rPr>
          <w:lang w:val="es-AR"/>
        </w:rPr>
        <w:t>técnicos en refrigeración y climatización</w:t>
      </w:r>
      <w:r w:rsidRPr="00B9109F">
        <w:rPr>
          <w:lang w:val="es-AR"/>
        </w:rPr>
        <w:t xml:space="preserve">, y el programa de </w:t>
      </w:r>
      <w:r w:rsidR="00B9109F">
        <w:rPr>
          <w:lang w:val="es-AR"/>
        </w:rPr>
        <w:t>capacitación</w:t>
      </w:r>
      <w:r w:rsidRPr="00B9109F">
        <w:rPr>
          <w:lang w:val="es-AR"/>
        </w:rPr>
        <w:t xml:space="preserve"> </w:t>
      </w:r>
      <w:r w:rsidR="004C212E">
        <w:rPr>
          <w:lang w:val="es-AR"/>
        </w:rPr>
        <w:t xml:space="preserve">para </w:t>
      </w:r>
      <w:r w:rsidRPr="00B9109F">
        <w:rPr>
          <w:lang w:val="es-AR"/>
        </w:rPr>
        <w:t xml:space="preserve">oficiales de aduanas; y </w:t>
      </w:r>
      <w:r w:rsidR="004C212E">
        <w:rPr>
          <w:lang w:val="es-AR"/>
        </w:rPr>
        <w:t xml:space="preserve">la redacción </w:t>
      </w:r>
      <w:r w:rsidRPr="00B9109F">
        <w:rPr>
          <w:lang w:val="es-AR"/>
        </w:rPr>
        <w:t xml:space="preserve">de un manual para el </w:t>
      </w:r>
      <w:r w:rsidR="00B9109F">
        <w:rPr>
          <w:lang w:val="es-AR"/>
        </w:rPr>
        <w:t>sector de servicios</w:t>
      </w:r>
      <w:r w:rsidRPr="00B9109F">
        <w:rPr>
          <w:lang w:val="es-AR"/>
        </w:rPr>
        <w:t xml:space="preserve"> junto con especificaciones </w:t>
      </w:r>
      <w:r w:rsidR="00662DE0" w:rsidRPr="00662DE0">
        <w:rPr>
          <w:lang w:val="es-AR"/>
        </w:rPr>
        <w:t>de equi</w:t>
      </w:r>
      <w:r w:rsidR="004C212E">
        <w:rPr>
          <w:lang w:val="es-AR"/>
        </w:rPr>
        <w:t>pos de refrigeración</w:t>
      </w:r>
      <w:r w:rsidR="00113DC1">
        <w:rPr>
          <w:lang w:val="es-AR"/>
        </w:rPr>
        <w:t xml:space="preserve"> y climatización</w:t>
      </w:r>
      <w:r w:rsidRPr="00B9109F">
        <w:rPr>
          <w:lang w:val="es-AR"/>
        </w:rPr>
        <w:t>, para recuperación y recicla</w:t>
      </w:r>
      <w:r w:rsidR="004C212E">
        <w:rPr>
          <w:lang w:val="es-AR"/>
        </w:rPr>
        <w:t>do</w:t>
      </w:r>
      <w:r w:rsidRPr="00B9109F">
        <w:rPr>
          <w:lang w:val="es-AR"/>
        </w:rPr>
        <w:t>.</w:t>
      </w:r>
    </w:p>
    <w:p w:rsidR="00021CFD" w:rsidRPr="00B9109F" w:rsidRDefault="00D1005B" w:rsidP="00021CFD">
      <w:pPr>
        <w:pStyle w:val="Heading1"/>
        <w:widowControl w:val="0"/>
        <w:rPr>
          <w:lang w:val="es-AR"/>
        </w:rPr>
      </w:pPr>
      <w:r>
        <w:rPr>
          <w:lang w:val="es-AR"/>
        </w:rPr>
        <w:t>Para fines de</w:t>
      </w:r>
      <w:r w:rsidRPr="00B9109F">
        <w:rPr>
          <w:lang w:val="es-AR"/>
        </w:rPr>
        <w:t xml:space="preserve"> 2021</w:t>
      </w:r>
      <w:r>
        <w:rPr>
          <w:lang w:val="es-AR"/>
        </w:rPr>
        <w:t xml:space="preserve"> s</w:t>
      </w:r>
      <w:r w:rsidR="004C212E">
        <w:rPr>
          <w:lang w:val="es-AR"/>
        </w:rPr>
        <w:t>e realizaría u</w:t>
      </w:r>
      <w:r w:rsidR="00021CFD" w:rsidRPr="00B9109F">
        <w:rPr>
          <w:lang w:val="es-AR"/>
        </w:rPr>
        <w:t xml:space="preserve">na actualización de códigos nacionales </w:t>
      </w:r>
      <w:r w:rsidR="004C212E">
        <w:rPr>
          <w:lang w:val="es-AR"/>
        </w:rPr>
        <w:t xml:space="preserve">sobre </w:t>
      </w:r>
      <w:r w:rsidR="00021CFD" w:rsidRPr="00B9109F">
        <w:rPr>
          <w:lang w:val="es-AR"/>
        </w:rPr>
        <w:t xml:space="preserve">diseño, </w:t>
      </w:r>
      <w:r>
        <w:rPr>
          <w:lang w:val="es-AR"/>
        </w:rPr>
        <w:t xml:space="preserve">instalación para </w:t>
      </w:r>
      <w:r w:rsidR="004C212E">
        <w:rPr>
          <w:lang w:val="es-AR"/>
        </w:rPr>
        <w:t>servicio</w:t>
      </w:r>
      <w:r>
        <w:rPr>
          <w:lang w:val="es-AR"/>
        </w:rPr>
        <w:t>s</w:t>
      </w:r>
      <w:r w:rsidR="00021CFD" w:rsidRPr="00B9109F">
        <w:rPr>
          <w:lang w:val="es-AR"/>
        </w:rPr>
        <w:t xml:space="preserve">, etiquetado y mantenimiento para </w:t>
      </w:r>
      <w:r w:rsidR="004C212E">
        <w:rPr>
          <w:lang w:val="es-AR"/>
        </w:rPr>
        <w:t>equipos de refrigeración</w:t>
      </w:r>
      <w:r w:rsidR="00113DC1">
        <w:rPr>
          <w:lang w:val="es-AR"/>
        </w:rPr>
        <w:t xml:space="preserve"> y climatización</w:t>
      </w:r>
      <w:r w:rsidR="00021CFD" w:rsidRPr="00B9109F">
        <w:rPr>
          <w:lang w:val="es-AR"/>
        </w:rPr>
        <w:t>; estos códigos se</w:t>
      </w:r>
      <w:r w:rsidR="004C212E">
        <w:rPr>
          <w:lang w:val="es-AR"/>
        </w:rPr>
        <w:t xml:space="preserve"> actualizarían </w:t>
      </w:r>
      <w:r w:rsidR="00021CFD" w:rsidRPr="00B9109F">
        <w:rPr>
          <w:lang w:val="es-AR"/>
        </w:rPr>
        <w:t xml:space="preserve">basados en </w:t>
      </w:r>
      <w:r w:rsidR="004C212E">
        <w:rPr>
          <w:lang w:val="es-AR"/>
        </w:rPr>
        <w:t>normas</w:t>
      </w:r>
      <w:r w:rsidR="00021CFD" w:rsidRPr="00B9109F">
        <w:rPr>
          <w:lang w:val="es-AR"/>
        </w:rPr>
        <w:t xml:space="preserve"> internacionales y en consulta</w:t>
      </w:r>
      <w:r w:rsidR="004C212E">
        <w:rPr>
          <w:lang w:val="es-AR"/>
        </w:rPr>
        <w:t>s</w:t>
      </w:r>
      <w:r w:rsidR="00021CFD" w:rsidRPr="00B9109F">
        <w:rPr>
          <w:lang w:val="es-AR"/>
        </w:rPr>
        <w:t xml:space="preserve"> con la </w:t>
      </w:r>
      <w:r w:rsidR="004C212E">
        <w:rPr>
          <w:lang w:val="es-AR"/>
        </w:rPr>
        <w:t>D</w:t>
      </w:r>
      <w:r w:rsidR="00021CFD" w:rsidRPr="00B9109F">
        <w:rPr>
          <w:lang w:val="es-AR"/>
        </w:rPr>
        <w:t xml:space="preserve">irección de </w:t>
      </w:r>
      <w:r w:rsidR="004C212E">
        <w:rPr>
          <w:lang w:val="es-AR"/>
        </w:rPr>
        <w:t>D</w:t>
      </w:r>
      <w:r w:rsidR="00021CFD" w:rsidRPr="00B9109F">
        <w:rPr>
          <w:lang w:val="es-AR"/>
        </w:rPr>
        <w:t xml:space="preserve">efensa </w:t>
      </w:r>
      <w:r w:rsidR="004C212E">
        <w:rPr>
          <w:lang w:val="es-AR"/>
        </w:rPr>
        <w:t>C</w:t>
      </w:r>
      <w:r w:rsidR="00021CFD" w:rsidRPr="00B9109F">
        <w:rPr>
          <w:lang w:val="es-AR"/>
        </w:rPr>
        <w:t>ivil, l</w:t>
      </w:r>
      <w:r w:rsidR="004C212E">
        <w:rPr>
          <w:lang w:val="es-AR"/>
        </w:rPr>
        <w:t>a</w:t>
      </w:r>
      <w:r w:rsidR="00021CFD" w:rsidRPr="00B9109F">
        <w:rPr>
          <w:lang w:val="es-AR"/>
        </w:rPr>
        <w:t xml:space="preserve">s </w:t>
      </w:r>
      <w:r w:rsidR="004C212E">
        <w:rPr>
          <w:lang w:val="es-AR"/>
        </w:rPr>
        <w:t>normas</w:t>
      </w:r>
      <w:r w:rsidR="00021CFD" w:rsidRPr="00B9109F">
        <w:rPr>
          <w:lang w:val="es-AR"/>
        </w:rPr>
        <w:t xml:space="preserve"> </w:t>
      </w:r>
      <w:r w:rsidR="004C212E">
        <w:rPr>
          <w:lang w:val="es-AR"/>
        </w:rPr>
        <w:t xml:space="preserve">jordanas </w:t>
      </w:r>
      <w:r w:rsidR="00021CFD" w:rsidRPr="00B9109F">
        <w:rPr>
          <w:lang w:val="es-AR"/>
        </w:rPr>
        <w:t xml:space="preserve">y la </w:t>
      </w:r>
      <w:r w:rsidR="004C212E">
        <w:rPr>
          <w:lang w:val="es-AR"/>
        </w:rPr>
        <w:t>O</w:t>
      </w:r>
      <w:r w:rsidR="00021CFD" w:rsidRPr="00B9109F">
        <w:rPr>
          <w:lang w:val="es-AR"/>
        </w:rPr>
        <w:t xml:space="preserve">rganización de </w:t>
      </w:r>
      <w:r w:rsidR="004C212E">
        <w:rPr>
          <w:lang w:val="es-AR"/>
        </w:rPr>
        <w:t>M</w:t>
      </w:r>
      <w:r w:rsidR="00021CFD" w:rsidRPr="00B9109F">
        <w:rPr>
          <w:lang w:val="es-AR"/>
        </w:rPr>
        <w:t xml:space="preserve">etrología, y la </w:t>
      </w:r>
      <w:r w:rsidR="004C212E">
        <w:rPr>
          <w:lang w:val="es-AR"/>
        </w:rPr>
        <w:t>D</w:t>
      </w:r>
      <w:r w:rsidR="00021CFD" w:rsidRPr="00B9109F">
        <w:rPr>
          <w:lang w:val="es-AR"/>
        </w:rPr>
        <w:t xml:space="preserve">irección de Cambio </w:t>
      </w:r>
      <w:r w:rsidR="004C212E">
        <w:rPr>
          <w:lang w:val="es-AR"/>
        </w:rPr>
        <w:t>C</w:t>
      </w:r>
      <w:r w:rsidR="00021CFD" w:rsidRPr="00B9109F">
        <w:rPr>
          <w:lang w:val="es-AR"/>
        </w:rPr>
        <w:t xml:space="preserve">limático </w:t>
      </w:r>
      <w:r w:rsidR="004C212E">
        <w:rPr>
          <w:lang w:val="es-AR"/>
        </w:rPr>
        <w:t>del M</w:t>
      </w:r>
      <w:r w:rsidR="00021CFD" w:rsidRPr="00B9109F">
        <w:rPr>
          <w:lang w:val="es-AR"/>
        </w:rPr>
        <w:t xml:space="preserve">inisterio </w:t>
      </w:r>
      <w:r w:rsidR="003911F2" w:rsidRPr="003911F2">
        <w:rPr>
          <w:lang w:val="es-AR"/>
        </w:rPr>
        <w:t xml:space="preserve">de </w:t>
      </w:r>
      <w:r w:rsidR="004C212E">
        <w:rPr>
          <w:lang w:val="es-AR"/>
        </w:rPr>
        <w:t>M</w:t>
      </w:r>
      <w:r w:rsidR="003911F2" w:rsidRPr="003911F2">
        <w:rPr>
          <w:lang w:val="es-AR"/>
        </w:rPr>
        <w:t xml:space="preserve">edio </w:t>
      </w:r>
      <w:r w:rsidR="004C212E">
        <w:rPr>
          <w:lang w:val="es-AR"/>
        </w:rPr>
        <w:t>A</w:t>
      </w:r>
      <w:r w:rsidR="003911F2" w:rsidRPr="003911F2">
        <w:rPr>
          <w:lang w:val="es-AR"/>
        </w:rPr>
        <w:t>mbiente</w:t>
      </w:r>
      <w:r w:rsidR="00021CFD" w:rsidRPr="00B9109F">
        <w:rPr>
          <w:lang w:val="es-AR"/>
        </w:rPr>
        <w:t>.</w:t>
      </w:r>
    </w:p>
    <w:p w:rsidR="00021CFD" w:rsidRPr="00B9109F" w:rsidRDefault="004C212E" w:rsidP="00021CFD">
      <w:pPr>
        <w:pStyle w:val="Heading1"/>
        <w:widowControl w:val="0"/>
        <w:rPr>
          <w:lang w:val="es-AR"/>
        </w:rPr>
      </w:pPr>
      <w:r>
        <w:rPr>
          <w:lang w:val="es-AR"/>
        </w:rPr>
        <w:t xml:space="preserve">Se propone </w:t>
      </w:r>
      <w:r w:rsidR="00D1005B">
        <w:rPr>
          <w:lang w:val="es-AR"/>
        </w:rPr>
        <w:t xml:space="preserve">la adquisición de </w:t>
      </w:r>
      <w:r>
        <w:rPr>
          <w:lang w:val="es-AR"/>
        </w:rPr>
        <w:t>d</w:t>
      </w:r>
      <w:r w:rsidR="00021CFD" w:rsidRPr="00B9109F">
        <w:rPr>
          <w:lang w:val="es-AR"/>
        </w:rPr>
        <w:t>iez identificadores de refrigerantes en 2021</w:t>
      </w:r>
      <w:r w:rsidR="00D1005B">
        <w:rPr>
          <w:lang w:val="es-AR"/>
        </w:rPr>
        <w:t>,</w:t>
      </w:r>
      <w:r w:rsidR="00021CFD" w:rsidRPr="00B9109F">
        <w:rPr>
          <w:lang w:val="es-AR"/>
        </w:rPr>
        <w:t xml:space="preserve"> </w:t>
      </w:r>
      <w:r>
        <w:rPr>
          <w:lang w:val="es-AR"/>
        </w:rPr>
        <w:t xml:space="preserve">destinados a </w:t>
      </w:r>
      <w:r w:rsidR="00021CFD" w:rsidRPr="00B9109F">
        <w:rPr>
          <w:lang w:val="es-AR"/>
        </w:rPr>
        <w:t>las aduanas y las autoridades encargadas de la aplicación</w:t>
      </w:r>
      <w:r>
        <w:rPr>
          <w:lang w:val="es-AR"/>
        </w:rPr>
        <w:t xml:space="preserve"> de las reglamentaciones</w:t>
      </w:r>
      <w:r w:rsidR="00021CFD" w:rsidRPr="00B9109F">
        <w:rPr>
          <w:lang w:val="es-AR"/>
        </w:rPr>
        <w:t xml:space="preserve"> para la inspección de l</w:t>
      </w:r>
      <w:r w:rsidR="00EF6D3E">
        <w:rPr>
          <w:lang w:val="es-AR"/>
        </w:rPr>
        <w:t xml:space="preserve">as partidas de </w:t>
      </w:r>
      <w:r w:rsidR="00021CFD" w:rsidRPr="00B9109F">
        <w:rPr>
          <w:lang w:val="es-AR"/>
        </w:rPr>
        <w:t xml:space="preserve">refrigerantes </w:t>
      </w:r>
      <w:r w:rsidR="00D1005B">
        <w:rPr>
          <w:lang w:val="es-AR"/>
        </w:rPr>
        <w:t xml:space="preserve">a fin de </w:t>
      </w:r>
      <w:r w:rsidR="00021CFD" w:rsidRPr="00B9109F">
        <w:rPr>
          <w:lang w:val="es-AR"/>
        </w:rPr>
        <w:t xml:space="preserve">prevenir el comercio </w:t>
      </w:r>
      <w:r w:rsidR="00B9109F">
        <w:rPr>
          <w:lang w:val="es-AR"/>
        </w:rPr>
        <w:t>ilícito</w:t>
      </w:r>
      <w:r w:rsidR="00021CFD" w:rsidRPr="00B9109F">
        <w:rPr>
          <w:lang w:val="es-AR"/>
        </w:rPr>
        <w:t xml:space="preserve"> </w:t>
      </w:r>
      <w:r w:rsidR="00C93526" w:rsidRPr="00C93526">
        <w:rPr>
          <w:lang w:val="es-AR"/>
        </w:rPr>
        <w:t>de SAO</w:t>
      </w:r>
      <w:r w:rsidR="00021CFD" w:rsidRPr="00B9109F">
        <w:rPr>
          <w:lang w:val="es-AR"/>
        </w:rPr>
        <w:t>.</w:t>
      </w:r>
    </w:p>
    <w:p w:rsidR="00021CFD" w:rsidRPr="00B9109F" w:rsidRDefault="00EF6D3E" w:rsidP="00021CFD">
      <w:pPr>
        <w:pStyle w:val="Heading1"/>
        <w:widowControl w:val="0"/>
        <w:rPr>
          <w:lang w:val="es-AR"/>
        </w:rPr>
      </w:pPr>
      <w:r>
        <w:rPr>
          <w:lang w:val="es-AR"/>
        </w:rPr>
        <w:t xml:space="preserve">Se planean </w:t>
      </w:r>
      <w:r w:rsidR="00021CFD" w:rsidRPr="00B9109F">
        <w:rPr>
          <w:lang w:val="es-AR"/>
        </w:rPr>
        <w:t xml:space="preserve">programas de </w:t>
      </w:r>
      <w:r w:rsidR="00B9109F">
        <w:rPr>
          <w:lang w:val="es-AR"/>
        </w:rPr>
        <w:t>capacitación</w:t>
      </w:r>
      <w:r w:rsidR="00021CFD" w:rsidRPr="00B9109F">
        <w:rPr>
          <w:lang w:val="es-AR"/>
        </w:rPr>
        <w:t xml:space="preserve"> sobre </w:t>
      </w:r>
      <w:r w:rsidR="00B9109F">
        <w:rPr>
          <w:lang w:val="es-AR"/>
        </w:rPr>
        <w:t>prácticas idóneas</w:t>
      </w:r>
      <w:r w:rsidR="00021CFD" w:rsidRPr="00B9109F">
        <w:rPr>
          <w:lang w:val="es-AR"/>
        </w:rPr>
        <w:t xml:space="preserve"> de mantenimiento y el uso </w:t>
      </w:r>
      <w:r>
        <w:rPr>
          <w:lang w:val="es-AR"/>
        </w:rPr>
        <w:t xml:space="preserve">de refrigerantes tóxicos y </w:t>
      </w:r>
      <w:r w:rsidR="000667A4">
        <w:rPr>
          <w:lang w:val="es-AR"/>
        </w:rPr>
        <w:t>con bajo potencial</w:t>
      </w:r>
      <w:r w:rsidR="008E2E29" w:rsidRPr="008E2E29">
        <w:rPr>
          <w:lang w:val="es-AR"/>
        </w:rPr>
        <w:t xml:space="preserve"> de calentamiento atmosférico</w:t>
      </w:r>
      <w:r w:rsidR="00021CFD" w:rsidRPr="00B9109F">
        <w:rPr>
          <w:lang w:val="es-AR"/>
        </w:rPr>
        <w:t xml:space="preserve"> en </w:t>
      </w:r>
      <w:r w:rsidR="00BC6B25">
        <w:rPr>
          <w:lang w:val="es-AR"/>
        </w:rPr>
        <w:t>equipo</w:t>
      </w:r>
      <w:r>
        <w:rPr>
          <w:lang w:val="es-AR"/>
        </w:rPr>
        <w:t>s</w:t>
      </w:r>
      <w:r w:rsidR="00021CFD" w:rsidRPr="00B9109F">
        <w:rPr>
          <w:lang w:val="es-AR"/>
        </w:rPr>
        <w:t xml:space="preserve"> </w:t>
      </w:r>
      <w:r>
        <w:rPr>
          <w:lang w:val="es-AR"/>
        </w:rPr>
        <w:t>de refrigeración y climatización</w:t>
      </w:r>
      <w:r w:rsidR="00021CFD" w:rsidRPr="00B9109F">
        <w:rPr>
          <w:lang w:val="es-AR"/>
        </w:rPr>
        <w:t xml:space="preserve"> para comenzar después de octubre de 2020, </w:t>
      </w:r>
      <w:r w:rsidR="00D1005B">
        <w:rPr>
          <w:lang w:val="es-AR"/>
        </w:rPr>
        <w:t xml:space="preserve">dependiendo cuando se supriman las </w:t>
      </w:r>
      <w:r w:rsidR="007D597C">
        <w:rPr>
          <w:lang w:val="es-AR"/>
        </w:rPr>
        <w:t>restricciones del COVID-</w:t>
      </w:r>
      <w:r w:rsidR="00021CFD" w:rsidRPr="00B9109F">
        <w:rPr>
          <w:lang w:val="es-AR"/>
        </w:rPr>
        <w:t xml:space="preserve">19. Los </w:t>
      </w:r>
      <w:r w:rsidRPr="00B9109F">
        <w:rPr>
          <w:lang w:val="es-AR"/>
        </w:rPr>
        <w:t xml:space="preserve">expertos técnicos </w:t>
      </w:r>
      <w:r>
        <w:rPr>
          <w:lang w:val="es-AR"/>
        </w:rPr>
        <w:t xml:space="preserve">están elaborando los </w:t>
      </w:r>
      <w:r w:rsidR="00021CFD" w:rsidRPr="00B9109F">
        <w:rPr>
          <w:lang w:val="es-AR"/>
        </w:rPr>
        <w:t xml:space="preserve">criterios para los </w:t>
      </w:r>
      <w:r w:rsidR="00B9109F">
        <w:rPr>
          <w:lang w:val="es-AR"/>
        </w:rPr>
        <w:t>talleres de servicio</w:t>
      </w:r>
      <w:r w:rsidR="00021CFD" w:rsidRPr="00B9109F">
        <w:rPr>
          <w:lang w:val="es-AR"/>
        </w:rPr>
        <w:t xml:space="preserve"> y </w:t>
      </w:r>
      <w:r>
        <w:rPr>
          <w:lang w:val="es-AR"/>
        </w:rPr>
        <w:t xml:space="preserve">los terminarán </w:t>
      </w:r>
      <w:r w:rsidR="00021CFD" w:rsidRPr="00B9109F">
        <w:rPr>
          <w:lang w:val="es-AR"/>
        </w:rPr>
        <w:t xml:space="preserve">en 2021, para permitir a </w:t>
      </w:r>
      <w:r>
        <w:rPr>
          <w:lang w:val="es-AR"/>
        </w:rPr>
        <w:t xml:space="preserve">los </w:t>
      </w:r>
      <w:r w:rsidR="00021CFD" w:rsidRPr="00B9109F">
        <w:rPr>
          <w:lang w:val="es-AR"/>
        </w:rPr>
        <w:t xml:space="preserve">supervisores del proyecto </w:t>
      </w:r>
      <w:r>
        <w:rPr>
          <w:lang w:val="es-AR"/>
        </w:rPr>
        <w:t xml:space="preserve">que elijan </w:t>
      </w:r>
      <w:r w:rsidR="00021CFD" w:rsidRPr="00B9109F">
        <w:rPr>
          <w:lang w:val="es-AR"/>
        </w:rPr>
        <w:t xml:space="preserve">los talleres a los </w:t>
      </w:r>
      <w:r>
        <w:rPr>
          <w:lang w:val="es-AR"/>
        </w:rPr>
        <w:t xml:space="preserve">que </w:t>
      </w:r>
      <w:r w:rsidR="00021CFD" w:rsidRPr="00B9109F">
        <w:rPr>
          <w:lang w:val="es-AR"/>
        </w:rPr>
        <w:t>se apli</w:t>
      </w:r>
      <w:r w:rsidR="00D1005B">
        <w:rPr>
          <w:lang w:val="es-AR"/>
        </w:rPr>
        <w:t>quen</w:t>
      </w:r>
      <w:r w:rsidR="00021CFD" w:rsidRPr="00B9109F">
        <w:rPr>
          <w:lang w:val="es-AR"/>
        </w:rPr>
        <w:t xml:space="preserve"> criterios especificados, </w:t>
      </w:r>
      <w:r>
        <w:rPr>
          <w:lang w:val="es-AR"/>
        </w:rPr>
        <w:t xml:space="preserve">a fin de </w:t>
      </w:r>
      <w:r w:rsidR="00021CFD" w:rsidRPr="00B9109F">
        <w:rPr>
          <w:lang w:val="es-AR"/>
        </w:rPr>
        <w:t xml:space="preserve">proveer </w:t>
      </w:r>
      <w:r>
        <w:rPr>
          <w:lang w:val="es-AR"/>
        </w:rPr>
        <w:t>a</w:t>
      </w:r>
      <w:r w:rsidR="00021CFD" w:rsidRPr="00B9109F">
        <w:rPr>
          <w:lang w:val="es-AR"/>
        </w:rPr>
        <w:t xml:space="preserve"> esos talleres </w:t>
      </w:r>
      <w:r>
        <w:rPr>
          <w:lang w:val="es-AR"/>
        </w:rPr>
        <w:t xml:space="preserve">con </w:t>
      </w:r>
      <w:r w:rsidR="00BC6B25">
        <w:rPr>
          <w:lang w:val="es-AR"/>
        </w:rPr>
        <w:t>equipo</w:t>
      </w:r>
      <w:r w:rsidR="00D1005B">
        <w:rPr>
          <w:lang w:val="es-AR"/>
        </w:rPr>
        <w:t>s</w:t>
      </w:r>
      <w:r w:rsidR="00021CFD" w:rsidRPr="00B9109F">
        <w:rPr>
          <w:lang w:val="es-AR"/>
        </w:rPr>
        <w:t xml:space="preserve"> de recuperación </w:t>
      </w:r>
      <w:r>
        <w:rPr>
          <w:lang w:val="es-AR"/>
        </w:rPr>
        <w:t>e</w:t>
      </w:r>
      <w:r w:rsidR="00021CFD" w:rsidRPr="00B9109F">
        <w:rPr>
          <w:lang w:val="es-AR"/>
        </w:rPr>
        <w:t xml:space="preserve"> implicar a sus técnicos en programas de </w:t>
      </w:r>
      <w:r w:rsidR="00B9109F">
        <w:rPr>
          <w:lang w:val="es-AR"/>
        </w:rPr>
        <w:t>capacitación</w:t>
      </w:r>
      <w:r w:rsidR="00021CFD" w:rsidRPr="00B9109F">
        <w:rPr>
          <w:lang w:val="es-AR"/>
        </w:rPr>
        <w:t>.</w:t>
      </w:r>
    </w:p>
    <w:p w:rsidR="00021CFD" w:rsidRPr="00B9109F" w:rsidRDefault="00EF6D3E" w:rsidP="00021CFD">
      <w:pPr>
        <w:pStyle w:val="Heading1"/>
        <w:widowControl w:val="0"/>
        <w:rPr>
          <w:lang w:val="es-AR"/>
        </w:rPr>
      </w:pPr>
      <w:r>
        <w:rPr>
          <w:lang w:val="es-AR"/>
        </w:rPr>
        <w:t>Se elaboró e</w:t>
      </w:r>
      <w:r w:rsidR="00021CFD" w:rsidRPr="00B9109F">
        <w:rPr>
          <w:lang w:val="es-AR"/>
        </w:rPr>
        <w:t>l material informativo (</w:t>
      </w:r>
      <w:r w:rsidR="00BC6B25">
        <w:rPr>
          <w:lang w:val="es-AR"/>
        </w:rPr>
        <w:t>por ej.</w:t>
      </w:r>
      <w:r w:rsidR="00021CFD" w:rsidRPr="00B9109F">
        <w:rPr>
          <w:lang w:val="es-AR"/>
        </w:rPr>
        <w:t>, carteles y folletos), presentando la información referente</w:t>
      </w:r>
      <w:r w:rsidR="00C06058">
        <w:rPr>
          <w:lang w:val="es-AR"/>
        </w:rPr>
        <w:t xml:space="preserve"> a</w:t>
      </w:r>
      <w:r w:rsidR="00021CFD" w:rsidRPr="00B9109F">
        <w:rPr>
          <w:lang w:val="es-AR"/>
        </w:rPr>
        <w:t xml:space="preserve"> </w:t>
      </w:r>
      <w:r w:rsidR="00C06058">
        <w:rPr>
          <w:lang w:val="es-AR"/>
        </w:rPr>
        <w:t>la eliminación de los HCFC</w:t>
      </w:r>
      <w:r w:rsidR="00021CFD" w:rsidRPr="00B9109F">
        <w:rPr>
          <w:lang w:val="es-AR"/>
        </w:rPr>
        <w:t xml:space="preserve">, la </w:t>
      </w:r>
      <w:r w:rsidR="00B9109F">
        <w:rPr>
          <w:lang w:val="es-AR"/>
        </w:rPr>
        <w:t>Enmienda</w:t>
      </w:r>
      <w:r w:rsidR="00021CFD" w:rsidRPr="00B9109F">
        <w:rPr>
          <w:lang w:val="es-AR"/>
        </w:rPr>
        <w:t xml:space="preserve"> de Kigali, los códigos del sistema armonizado para refrigerantes, las cuestiones </w:t>
      </w:r>
      <w:r w:rsidR="00B9109F">
        <w:rPr>
          <w:lang w:val="es-AR"/>
        </w:rPr>
        <w:t>relativ</w:t>
      </w:r>
      <w:r w:rsidR="00D1005B">
        <w:rPr>
          <w:lang w:val="es-AR"/>
        </w:rPr>
        <w:t>a</w:t>
      </w:r>
      <w:r w:rsidR="00C06058">
        <w:rPr>
          <w:lang w:val="es-AR"/>
        </w:rPr>
        <w:t>s</w:t>
      </w:r>
      <w:r w:rsidR="00B9109F">
        <w:rPr>
          <w:lang w:val="es-AR"/>
        </w:rPr>
        <w:t xml:space="preserve"> a</w:t>
      </w:r>
      <w:r w:rsidR="00C06058">
        <w:rPr>
          <w:lang w:val="es-AR"/>
        </w:rPr>
        <w:t>l</w:t>
      </w:r>
      <w:r w:rsidR="00021CFD" w:rsidRPr="00B9109F">
        <w:rPr>
          <w:lang w:val="es-AR"/>
        </w:rPr>
        <w:t xml:space="preserve"> diseño y uso seguro de refrigerantes inflamables y tóxicos, y </w:t>
      </w:r>
      <w:r w:rsidR="00D1005B">
        <w:rPr>
          <w:lang w:val="es-AR"/>
        </w:rPr>
        <w:t xml:space="preserve">la </w:t>
      </w:r>
      <w:r w:rsidR="00021CFD" w:rsidRPr="00B9109F">
        <w:rPr>
          <w:lang w:val="es-AR"/>
        </w:rPr>
        <w:t>recuperación y reutilización de refrigerantes; otro</w:t>
      </w:r>
      <w:r w:rsidR="00D1005B">
        <w:rPr>
          <w:lang w:val="es-AR"/>
        </w:rPr>
        <w:t>s</w:t>
      </w:r>
      <w:r w:rsidR="00021CFD" w:rsidRPr="00B9109F">
        <w:rPr>
          <w:lang w:val="es-AR"/>
        </w:rPr>
        <w:t xml:space="preserve"> material</w:t>
      </w:r>
      <w:r w:rsidR="00D1005B">
        <w:rPr>
          <w:lang w:val="es-AR"/>
        </w:rPr>
        <w:t>es</w:t>
      </w:r>
      <w:r w:rsidR="00021CFD" w:rsidRPr="00B9109F">
        <w:rPr>
          <w:lang w:val="es-AR"/>
        </w:rPr>
        <w:t xml:space="preserve"> informativo</w:t>
      </w:r>
      <w:r w:rsidR="00D1005B">
        <w:rPr>
          <w:lang w:val="es-AR"/>
        </w:rPr>
        <w:t>s</w:t>
      </w:r>
      <w:r w:rsidR="00021CFD" w:rsidRPr="00B9109F">
        <w:rPr>
          <w:lang w:val="es-AR"/>
        </w:rPr>
        <w:t xml:space="preserve"> todavía está</w:t>
      </w:r>
      <w:r w:rsidR="00D1005B">
        <w:rPr>
          <w:lang w:val="es-AR"/>
        </w:rPr>
        <w:t>n</w:t>
      </w:r>
      <w:r w:rsidR="00021CFD" w:rsidRPr="00B9109F">
        <w:rPr>
          <w:lang w:val="es-AR"/>
        </w:rPr>
        <w:t xml:space="preserve"> en </w:t>
      </w:r>
      <w:r w:rsidR="00C06058">
        <w:rPr>
          <w:lang w:val="es-AR"/>
        </w:rPr>
        <w:t xml:space="preserve">la </w:t>
      </w:r>
      <w:r w:rsidR="00021CFD" w:rsidRPr="00B9109F">
        <w:rPr>
          <w:lang w:val="es-AR"/>
        </w:rPr>
        <w:t xml:space="preserve">fase de desarrollo. </w:t>
      </w:r>
      <w:r w:rsidR="00C06058">
        <w:rPr>
          <w:lang w:val="es-AR"/>
        </w:rPr>
        <w:t xml:space="preserve">Se planean </w:t>
      </w:r>
      <w:r w:rsidR="00021CFD" w:rsidRPr="00B9109F">
        <w:rPr>
          <w:lang w:val="es-AR"/>
        </w:rPr>
        <w:t>seminarios y talleres</w:t>
      </w:r>
      <w:r w:rsidR="00B9109F">
        <w:rPr>
          <w:lang w:val="es-AR"/>
        </w:rPr>
        <w:t xml:space="preserve"> de capacitación</w:t>
      </w:r>
      <w:r w:rsidR="00021CFD" w:rsidRPr="00B9109F">
        <w:rPr>
          <w:lang w:val="es-AR"/>
        </w:rPr>
        <w:t xml:space="preserve"> que cubren aspectos técnicos </w:t>
      </w:r>
      <w:r w:rsidR="00C06058">
        <w:rPr>
          <w:lang w:val="es-AR"/>
        </w:rPr>
        <w:t xml:space="preserve">sobre el </w:t>
      </w:r>
      <w:r w:rsidR="00021CFD" w:rsidRPr="00B9109F">
        <w:rPr>
          <w:lang w:val="es-AR"/>
        </w:rPr>
        <w:t xml:space="preserve">mantenimiento </w:t>
      </w:r>
      <w:r w:rsidR="00662DE0" w:rsidRPr="00662DE0">
        <w:rPr>
          <w:lang w:val="es-AR"/>
        </w:rPr>
        <w:t>de equipos</w:t>
      </w:r>
      <w:r w:rsidR="00021CFD" w:rsidRPr="00B9109F">
        <w:rPr>
          <w:lang w:val="es-AR"/>
        </w:rPr>
        <w:t xml:space="preserve"> </w:t>
      </w:r>
      <w:r w:rsidR="00C06058">
        <w:rPr>
          <w:lang w:val="es-AR"/>
        </w:rPr>
        <w:t>que utilizan HCFC</w:t>
      </w:r>
      <w:r w:rsidR="00021CFD" w:rsidRPr="00B9109F">
        <w:rPr>
          <w:lang w:val="es-AR"/>
        </w:rPr>
        <w:t xml:space="preserve">, el uso de refrigerantes alternativos, la recuperación y la reutilización de refrigerantes y otras actividades, </w:t>
      </w:r>
      <w:r w:rsidR="00E54324" w:rsidRPr="00E54324">
        <w:rPr>
          <w:lang w:val="es-AR"/>
        </w:rPr>
        <w:t>entre otr</w:t>
      </w:r>
      <w:r w:rsidR="00C06058">
        <w:rPr>
          <w:lang w:val="es-AR"/>
        </w:rPr>
        <w:t>os</w:t>
      </w:r>
      <w:r w:rsidR="00E54324" w:rsidRPr="00E54324">
        <w:rPr>
          <w:lang w:val="es-AR"/>
        </w:rPr>
        <w:t>,</w:t>
      </w:r>
      <w:r w:rsidR="00021CFD" w:rsidRPr="00B9109F">
        <w:rPr>
          <w:i/>
          <w:lang w:val="es-AR"/>
        </w:rPr>
        <w:t xml:space="preserve"> </w:t>
      </w:r>
      <w:r w:rsidR="00D1005B" w:rsidRPr="00B9109F">
        <w:rPr>
          <w:lang w:val="es-AR"/>
        </w:rPr>
        <w:t>para</w:t>
      </w:r>
      <w:r w:rsidR="00D1005B" w:rsidRPr="00E54324">
        <w:rPr>
          <w:lang w:val="es-AR"/>
        </w:rPr>
        <w:t xml:space="preserve"> </w:t>
      </w:r>
      <w:r w:rsidR="00021CFD" w:rsidRPr="00C06058">
        <w:rPr>
          <w:lang w:val="es-AR"/>
        </w:rPr>
        <w:t>el</w:t>
      </w:r>
      <w:r w:rsidR="00021CFD" w:rsidRPr="00B9109F">
        <w:rPr>
          <w:i/>
          <w:lang w:val="es-AR"/>
        </w:rPr>
        <w:t xml:space="preserve"> </w:t>
      </w:r>
      <w:r w:rsidR="00C06058">
        <w:rPr>
          <w:lang w:val="es-AR"/>
        </w:rPr>
        <w:t>Ministerio de Industria y Comercio</w:t>
      </w:r>
      <w:r w:rsidR="00021CFD" w:rsidRPr="00B9109F">
        <w:rPr>
          <w:lang w:val="es-AR"/>
        </w:rPr>
        <w:t xml:space="preserve">, centros de </w:t>
      </w:r>
      <w:r w:rsidR="00C06058">
        <w:rPr>
          <w:lang w:val="es-AR"/>
        </w:rPr>
        <w:t>formación vocacional</w:t>
      </w:r>
      <w:r w:rsidR="00021CFD" w:rsidRPr="00B9109F">
        <w:rPr>
          <w:lang w:val="es-AR"/>
        </w:rPr>
        <w:t xml:space="preserve">, cámaras de industrias y comercio, fabricantes y talleres de mantenimiento </w:t>
      </w:r>
      <w:r w:rsidR="00C06058">
        <w:rPr>
          <w:lang w:val="es-AR"/>
        </w:rPr>
        <w:t>d</w:t>
      </w:r>
      <w:r w:rsidR="00021CFD" w:rsidRPr="00B9109F">
        <w:rPr>
          <w:lang w:val="es-AR"/>
        </w:rPr>
        <w:t xml:space="preserve">el </w:t>
      </w:r>
      <w:r w:rsidR="004B4335" w:rsidRPr="004B4335">
        <w:rPr>
          <w:lang w:val="es-AR"/>
        </w:rPr>
        <w:t>sector de</w:t>
      </w:r>
      <w:r w:rsidR="00D1005B">
        <w:rPr>
          <w:lang w:val="es-AR"/>
        </w:rPr>
        <w:t xml:space="preserve"> equipos de</w:t>
      </w:r>
      <w:r w:rsidR="004B4335" w:rsidRPr="004B4335">
        <w:rPr>
          <w:lang w:val="es-AR"/>
        </w:rPr>
        <w:t xml:space="preserve"> refrigeración y climatización</w:t>
      </w:r>
      <w:r w:rsidR="00021CFD" w:rsidRPr="00B9109F">
        <w:rPr>
          <w:lang w:val="es-AR"/>
        </w:rPr>
        <w:t xml:space="preserve">, el sector privado, las autoridades aduaneras, las organizaciones de </w:t>
      </w:r>
      <w:r w:rsidR="004C212E">
        <w:rPr>
          <w:lang w:val="es-AR"/>
        </w:rPr>
        <w:t>normas</w:t>
      </w:r>
      <w:r w:rsidR="00021CFD" w:rsidRPr="00B9109F">
        <w:rPr>
          <w:lang w:val="es-AR"/>
        </w:rPr>
        <w:t xml:space="preserve"> y las organizaciones no gubernamentales. Estas actividades se</w:t>
      </w:r>
      <w:r w:rsidR="00C06058">
        <w:rPr>
          <w:lang w:val="es-AR"/>
        </w:rPr>
        <w:t xml:space="preserve"> </w:t>
      </w:r>
      <w:r w:rsidR="00021CFD" w:rsidRPr="00B9109F">
        <w:rPr>
          <w:lang w:val="es-AR"/>
        </w:rPr>
        <w:t>ejecuta</w:t>
      </w:r>
      <w:r w:rsidR="00C06058">
        <w:rPr>
          <w:lang w:val="es-AR"/>
        </w:rPr>
        <w:t xml:space="preserve">rían </w:t>
      </w:r>
      <w:r w:rsidR="00021CFD" w:rsidRPr="00B9109F">
        <w:rPr>
          <w:lang w:val="es-AR"/>
        </w:rPr>
        <w:t>durante el período 2020-2021.</w:t>
      </w:r>
    </w:p>
    <w:p w:rsidR="00021CFD" w:rsidRPr="00B9109F" w:rsidRDefault="009C5424" w:rsidP="00021CFD">
      <w:pPr>
        <w:keepNext/>
        <w:keepLines/>
        <w:widowControl w:val="0"/>
        <w:spacing w:after="240"/>
        <w:rPr>
          <w:u w:val="single"/>
          <w:lang w:val="es-AR"/>
        </w:rPr>
      </w:pPr>
      <w:r w:rsidRPr="009C5424">
        <w:rPr>
          <w:u w:val="single"/>
          <w:lang w:val="es-AR"/>
        </w:rPr>
        <w:t>Desembolsos de los fondos</w:t>
      </w:r>
    </w:p>
    <w:p w:rsidR="00021CFD" w:rsidRPr="00B9109F" w:rsidRDefault="00C06058" w:rsidP="00D16F73">
      <w:pPr>
        <w:pStyle w:val="Heading1"/>
        <w:rPr>
          <w:lang w:val="es-AR"/>
        </w:rPr>
      </w:pPr>
      <w:r>
        <w:rPr>
          <w:lang w:val="es-AR"/>
        </w:rPr>
        <w:t>A</w:t>
      </w:r>
      <w:r w:rsidR="00021CFD" w:rsidRPr="00B9109F">
        <w:rPr>
          <w:lang w:val="es-AR"/>
        </w:rPr>
        <w:t xml:space="preserve"> septiembre de 2020, de</w:t>
      </w:r>
      <w:r>
        <w:rPr>
          <w:lang w:val="es-AR"/>
        </w:rPr>
        <w:t xml:space="preserve"> los</w:t>
      </w:r>
      <w:r w:rsidR="00ED30F4" w:rsidRPr="00ED30F4">
        <w:rPr>
          <w:lang w:val="es-AR"/>
        </w:rPr>
        <w:t xml:space="preserve"> $EUA </w:t>
      </w:r>
      <w:r w:rsidR="00B9109F" w:rsidRPr="00B9109F">
        <w:rPr>
          <w:lang w:val="es-AR"/>
        </w:rPr>
        <w:t>2</w:t>
      </w:r>
      <w:r w:rsidR="00B9109F">
        <w:rPr>
          <w:lang w:val="es-AR"/>
        </w:rPr>
        <w:t xml:space="preserve"> </w:t>
      </w:r>
      <w:r w:rsidR="00B9109F" w:rsidRPr="00B9109F">
        <w:rPr>
          <w:lang w:val="es-AR"/>
        </w:rPr>
        <w:t>473</w:t>
      </w:r>
      <w:r w:rsidR="00B9109F">
        <w:rPr>
          <w:lang w:val="es-AR"/>
        </w:rPr>
        <w:t xml:space="preserve"> </w:t>
      </w:r>
      <w:r w:rsidR="00B9109F" w:rsidRPr="00B9109F">
        <w:rPr>
          <w:lang w:val="es-AR"/>
        </w:rPr>
        <w:t>530</w:t>
      </w:r>
      <w:r w:rsidR="00021CFD" w:rsidRPr="00B9109F">
        <w:rPr>
          <w:lang w:val="es-AR"/>
        </w:rPr>
        <w:t xml:space="preserve"> aprobados </w:t>
      </w:r>
      <w:r w:rsidR="00B9109F">
        <w:rPr>
          <w:lang w:val="es-AR"/>
        </w:rPr>
        <w:t>hasta el momento</w:t>
      </w:r>
      <w:r w:rsidR="00021CFD" w:rsidRPr="00B9109F">
        <w:rPr>
          <w:lang w:val="es-AR"/>
        </w:rPr>
        <w:t>,</w:t>
      </w:r>
      <w:r w:rsidR="00ED30F4" w:rsidRPr="00ED30F4">
        <w:rPr>
          <w:lang w:val="es-AR"/>
        </w:rPr>
        <w:t xml:space="preserve"> </w:t>
      </w:r>
      <w:r w:rsidR="009C5424" w:rsidRPr="009C5424">
        <w:rPr>
          <w:lang w:val="es-AR"/>
        </w:rPr>
        <w:t>se habían desembolsado</w:t>
      </w:r>
      <w:r w:rsidR="00021CFD" w:rsidRPr="00B9109F">
        <w:rPr>
          <w:lang w:val="es-AR"/>
        </w:rPr>
        <w:t xml:space="preserve"> </w:t>
      </w:r>
      <w:r w:rsidRPr="00ED30F4">
        <w:rPr>
          <w:lang w:val="es-AR"/>
        </w:rPr>
        <w:t xml:space="preserve">$EUA </w:t>
      </w:r>
      <w:r w:rsidRPr="00B9109F">
        <w:rPr>
          <w:lang w:val="es-AR"/>
        </w:rPr>
        <w:t>612</w:t>
      </w:r>
      <w:r>
        <w:rPr>
          <w:lang w:val="es-AR"/>
        </w:rPr>
        <w:t xml:space="preserve"> </w:t>
      </w:r>
      <w:r w:rsidRPr="00B9109F">
        <w:rPr>
          <w:lang w:val="es-AR"/>
        </w:rPr>
        <w:t xml:space="preserve">155 </w:t>
      </w:r>
      <w:r w:rsidR="00200566">
        <w:rPr>
          <w:lang w:val="es-AR"/>
        </w:rPr>
        <w:t>($EUA</w:t>
      </w:r>
      <w:r w:rsidR="00B9109F">
        <w:rPr>
          <w:lang w:val="es-AR"/>
        </w:rPr>
        <w:t xml:space="preserve"> </w:t>
      </w:r>
      <w:r w:rsidR="00021CFD" w:rsidRPr="00B9109F">
        <w:rPr>
          <w:lang w:val="es-AR"/>
        </w:rPr>
        <w:t>31</w:t>
      </w:r>
      <w:r w:rsidR="00B9109F" w:rsidRPr="00B9109F">
        <w:rPr>
          <w:lang w:val="es-AR"/>
        </w:rPr>
        <w:t>3</w:t>
      </w:r>
      <w:r w:rsidR="00B9109F">
        <w:rPr>
          <w:lang w:val="es-AR"/>
        </w:rPr>
        <w:t xml:space="preserve"> </w:t>
      </w:r>
      <w:r w:rsidR="00B9109F" w:rsidRPr="00B9109F">
        <w:rPr>
          <w:lang w:val="es-AR"/>
        </w:rPr>
        <w:t>170</w:t>
      </w:r>
      <w:r>
        <w:rPr>
          <w:lang w:val="es-AR"/>
        </w:rPr>
        <w:t>,</w:t>
      </w:r>
      <w:r w:rsidR="00021CFD" w:rsidRPr="00B9109F">
        <w:rPr>
          <w:lang w:val="es-AR"/>
        </w:rPr>
        <w:t xml:space="preserve"> para </w:t>
      </w:r>
      <w:r w:rsidR="00B9109F">
        <w:rPr>
          <w:lang w:val="es-AR"/>
        </w:rPr>
        <w:t>el B</w:t>
      </w:r>
      <w:r>
        <w:rPr>
          <w:lang w:val="es-AR"/>
        </w:rPr>
        <w:t>anco Mundial,</w:t>
      </w:r>
      <w:r w:rsidR="00021CFD" w:rsidRPr="00B9109F">
        <w:rPr>
          <w:lang w:val="es-AR"/>
        </w:rPr>
        <w:t xml:space="preserve"> y</w:t>
      </w:r>
      <w:r w:rsidR="00ED30F4" w:rsidRPr="00ED30F4">
        <w:rPr>
          <w:lang w:val="es-AR"/>
        </w:rPr>
        <w:t xml:space="preserve"> $EUA </w:t>
      </w:r>
      <w:r w:rsidR="00021CFD" w:rsidRPr="00B9109F">
        <w:rPr>
          <w:lang w:val="es-AR"/>
        </w:rPr>
        <w:t>29</w:t>
      </w:r>
      <w:r w:rsidR="00B9109F" w:rsidRPr="00B9109F">
        <w:rPr>
          <w:lang w:val="es-AR"/>
        </w:rPr>
        <w:t>8</w:t>
      </w:r>
      <w:r w:rsidR="00B9109F">
        <w:rPr>
          <w:lang w:val="es-AR"/>
        </w:rPr>
        <w:t xml:space="preserve"> </w:t>
      </w:r>
      <w:r w:rsidR="00B9109F" w:rsidRPr="00B9109F">
        <w:rPr>
          <w:lang w:val="es-AR"/>
        </w:rPr>
        <w:t>985</w:t>
      </w:r>
      <w:r>
        <w:rPr>
          <w:lang w:val="es-AR"/>
        </w:rPr>
        <w:t>,</w:t>
      </w:r>
      <w:r w:rsidR="00021CFD" w:rsidRPr="00B9109F">
        <w:rPr>
          <w:lang w:val="es-AR"/>
        </w:rPr>
        <w:t xml:space="preserve"> para </w:t>
      </w:r>
      <w:r w:rsidR="00B9109F">
        <w:rPr>
          <w:lang w:val="es-AR"/>
        </w:rPr>
        <w:t>la ONUDI</w:t>
      </w:r>
      <w:r w:rsidR="00021CFD" w:rsidRPr="00B9109F">
        <w:rPr>
          <w:lang w:val="es-AR"/>
        </w:rPr>
        <w:t xml:space="preserve">) </w:t>
      </w:r>
      <w:r w:rsidR="00B9109F">
        <w:rPr>
          <w:lang w:val="es-AR"/>
        </w:rPr>
        <w:t>como</w:t>
      </w:r>
      <w:r w:rsidR="00021CFD" w:rsidRPr="00B9109F">
        <w:rPr>
          <w:lang w:val="es-AR"/>
        </w:rPr>
        <w:t xml:space="preserve"> </w:t>
      </w:r>
      <w:r w:rsidR="00B9109F">
        <w:rPr>
          <w:lang w:val="es-AR"/>
        </w:rPr>
        <w:t>se indica</w:t>
      </w:r>
      <w:r w:rsidR="00021CFD" w:rsidRPr="00B9109F">
        <w:rPr>
          <w:lang w:val="es-AR"/>
        </w:rPr>
        <w:t xml:space="preserve"> </w:t>
      </w:r>
      <w:r w:rsidR="009C5424" w:rsidRPr="009C5424">
        <w:rPr>
          <w:lang w:val="es-AR"/>
        </w:rPr>
        <w:t>en el Cuadro</w:t>
      </w:r>
      <w:r w:rsidR="00021CFD" w:rsidRPr="00B9109F">
        <w:rPr>
          <w:lang w:val="es-AR"/>
        </w:rPr>
        <w:t xml:space="preserve"> 6. El </w:t>
      </w:r>
      <w:r w:rsidR="00B9109F">
        <w:rPr>
          <w:lang w:val="es-AR"/>
        </w:rPr>
        <w:t>saldo</w:t>
      </w:r>
      <w:r w:rsidR="00021CFD" w:rsidRPr="00B9109F">
        <w:rPr>
          <w:lang w:val="es-AR"/>
        </w:rPr>
        <w:t xml:space="preserve"> de</w:t>
      </w:r>
      <w:r w:rsidR="00ED30F4" w:rsidRPr="00ED30F4">
        <w:rPr>
          <w:lang w:val="es-AR"/>
        </w:rPr>
        <w:t xml:space="preserve"> $EUA </w:t>
      </w:r>
      <w:r w:rsidR="00B9109F" w:rsidRPr="00B9109F">
        <w:rPr>
          <w:lang w:val="es-AR"/>
        </w:rPr>
        <w:t>1</w:t>
      </w:r>
      <w:r w:rsidR="00B9109F">
        <w:rPr>
          <w:lang w:val="es-AR"/>
        </w:rPr>
        <w:t xml:space="preserve"> </w:t>
      </w:r>
      <w:r w:rsidR="00B9109F" w:rsidRPr="00B9109F">
        <w:rPr>
          <w:lang w:val="es-AR"/>
        </w:rPr>
        <w:t>861</w:t>
      </w:r>
      <w:r w:rsidR="00B9109F">
        <w:rPr>
          <w:lang w:val="es-AR"/>
        </w:rPr>
        <w:t xml:space="preserve"> </w:t>
      </w:r>
      <w:r w:rsidR="00B9109F" w:rsidRPr="00B9109F">
        <w:rPr>
          <w:lang w:val="es-AR"/>
        </w:rPr>
        <w:t>375</w:t>
      </w:r>
      <w:r w:rsidR="00021CFD" w:rsidRPr="00B9109F">
        <w:rPr>
          <w:lang w:val="es-AR"/>
        </w:rPr>
        <w:t xml:space="preserve"> </w:t>
      </w:r>
      <w:r w:rsidR="00291769" w:rsidRPr="00291769">
        <w:rPr>
          <w:lang w:val="es-AR"/>
        </w:rPr>
        <w:t>se desembolsará</w:t>
      </w:r>
      <w:r w:rsidR="00021CFD" w:rsidRPr="00B9109F">
        <w:rPr>
          <w:lang w:val="es-AR"/>
        </w:rPr>
        <w:t xml:space="preserve"> en 2020 y 2021.</w:t>
      </w:r>
    </w:p>
    <w:p w:rsidR="00021CFD" w:rsidRPr="00B9109F" w:rsidRDefault="00C06058" w:rsidP="00D16F73">
      <w:pPr>
        <w:pStyle w:val="Heading2"/>
        <w:keepNext/>
        <w:keepLines/>
        <w:widowControl/>
        <w:numPr>
          <w:ilvl w:val="0"/>
          <w:numId w:val="0"/>
        </w:numPr>
        <w:spacing w:after="0"/>
        <w:contextualSpacing/>
        <w:rPr>
          <w:b/>
          <w:lang w:val="es-AR"/>
        </w:rPr>
      </w:pPr>
      <w:r>
        <w:rPr>
          <w:b/>
          <w:lang w:val="es-AR"/>
        </w:rPr>
        <w:lastRenderedPageBreak/>
        <w:t>Cuadro</w:t>
      </w:r>
      <w:r w:rsidRPr="00B9109F">
        <w:rPr>
          <w:b/>
          <w:lang w:val="es-AR"/>
        </w:rPr>
        <w:t xml:space="preserve"> 6. </w:t>
      </w:r>
      <w:r w:rsidR="00021CFD" w:rsidRPr="00B9109F">
        <w:rPr>
          <w:b/>
          <w:lang w:val="es-AR"/>
        </w:rPr>
        <w:t xml:space="preserve">Informe financiero de la etapa II del plan de gestión de eliminación de </w:t>
      </w:r>
      <w:r w:rsidR="00B9109F">
        <w:rPr>
          <w:b/>
          <w:lang w:val="es-AR"/>
        </w:rPr>
        <w:t>los HCFC</w:t>
      </w:r>
      <w:r w:rsidR="00021CFD" w:rsidRPr="00B9109F">
        <w:rPr>
          <w:b/>
          <w:lang w:val="es-AR"/>
        </w:rPr>
        <w:t xml:space="preserve"> para Jordania (</w:t>
      </w:r>
      <w:r w:rsidR="00B9109F">
        <w:rPr>
          <w:b/>
          <w:lang w:val="es-AR"/>
        </w:rPr>
        <w:t>$EUA</w:t>
      </w:r>
      <w:r w:rsidR="00021CFD" w:rsidRPr="00B9109F">
        <w:rPr>
          <w:b/>
          <w:lang w:val="es-AR"/>
        </w:rPr>
        <w:t>)</w:t>
      </w:r>
    </w:p>
    <w:tbl>
      <w:tblPr>
        <w:tblStyle w:val="TableGrid"/>
        <w:tblW w:w="9360" w:type="dxa"/>
        <w:tblInd w:w="-5" w:type="dxa"/>
        <w:tblLook w:val="04A0" w:firstRow="1" w:lastRow="0" w:firstColumn="1" w:lastColumn="0" w:noHBand="0" w:noVBand="1"/>
      </w:tblPr>
      <w:tblGrid>
        <w:gridCol w:w="1923"/>
        <w:gridCol w:w="1112"/>
        <w:gridCol w:w="1367"/>
        <w:gridCol w:w="1112"/>
        <w:gridCol w:w="1367"/>
        <w:gridCol w:w="1112"/>
        <w:gridCol w:w="1367"/>
      </w:tblGrid>
      <w:tr w:rsidR="00021CFD" w:rsidRPr="00CB39F3" w:rsidTr="00B9109F">
        <w:tc>
          <w:tcPr>
            <w:tcW w:w="2340" w:type="dxa"/>
            <w:vMerge w:val="restart"/>
            <w:tcMar>
              <w:left w:w="72" w:type="dxa"/>
              <w:right w:w="72" w:type="dxa"/>
            </w:tcMar>
            <w:vAlign w:val="center"/>
          </w:tcPr>
          <w:p w:rsidR="00021CFD" w:rsidRPr="00CB39F3" w:rsidRDefault="00B9109F" w:rsidP="00B9109F">
            <w:pPr>
              <w:widowControl w:val="0"/>
              <w:jc w:val="left"/>
              <w:rPr>
                <w:b/>
                <w:sz w:val="20"/>
                <w:lang w:val="es-AR"/>
              </w:rPr>
            </w:pPr>
            <w:r w:rsidRPr="00CB39F3">
              <w:rPr>
                <w:b/>
                <w:sz w:val="20"/>
                <w:lang w:val="es-AR"/>
              </w:rPr>
              <w:t>Organismo</w:t>
            </w:r>
          </w:p>
        </w:tc>
        <w:tc>
          <w:tcPr>
            <w:tcW w:w="2340" w:type="dxa"/>
            <w:gridSpan w:val="2"/>
            <w:tcMar>
              <w:left w:w="72" w:type="dxa"/>
              <w:right w:w="72" w:type="dxa"/>
            </w:tcMar>
          </w:tcPr>
          <w:p w:rsidR="00021CFD" w:rsidRPr="00CB39F3" w:rsidRDefault="00021CFD" w:rsidP="00B9109F">
            <w:pPr>
              <w:widowControl w:val="0"/>
              <w:jc w:val="center"/>
              <w:rPr>
                <w:b/>
                <w:sz w:val="20"/>
                <w:lang w:val="es-AR"/>
              </w:rPr>
            </w:pPr>
            <w:r w:rsidRPr="00CB39F3">
              <w:rPr>
                <w:b/>
                <w:sz w:val="20"/>
                <w:lang w:val="es-AR"/>
              </w:rPr>
              <w:t>Primer tramo</w:t>
            </w:r>
          </w:p>
        </w:tc>
        <w:tc>
          <w:tcPr>
            <w:tcW w:w="2340" w:type="dxa"/>
            <w:gridSpan w:val="2"/>
            <w:tcMar>
              <w:left w:w="72" w:type="dxa"/>
              <w:right w:w="72" w:type="dxa"/>
            </w:tcMar>
          </w:tcPr>
          <w:p w:rsidR="00021CFD" w:rsidRPr="00CB39F3" w:rsidRDefault="00021CFD" w:rsidP="00B9109F">
            <w:pPr>
              <w:widowControl w:val="0"/>
              <w:jc w:val="center"/>
              <w:rPr>
                <w:b/>
                <w:sz w:val="20"/>
                <w:lang w:val="es-AR"/>
              </w:rPr>
            </w:pPr>
            <w:r w:rsidRPr="00CB39F3">
              <w:rPr>
                <w:b/>
                <w:sz w:val="20"/>
                <w:lang w:val="es-AR"/>
              </w:rPr>
              <w:t>Segundo tramo</w:t>
            </w:r>
          </w:p>
        </w:tc>
        <w:tc>
          <w:tcPr>
            <w:tcW w:w="2340" w:type="dxa"/>
            <w:gridSpan w:val="2"/>
            <w:tcMar>
              <w:left w:w="72" w:type="dxa"/>
              <w:right w:w="72" w:type="dxa"/>
            </w:tcMar>
          </w:tcPr>
          <w:p w:rsidR="00021CFD" w:rsidRPr="00CB39F3" w:rsidRDefault="00C06058" w:rsidP="00C06058">
            <w:pPr>
              <w:widowControl w:val="0"/>
              <w:jc w:val="center"/>
              <w:rPr>
                <w:b/>
                <w:sz w:val="20"/>
                <w:lang w:val="es-AR"/>
              </w:rPr>
            </w:pPr>
            <w:r w:rsidRPr="00CB39F3">
              <w:rPr>
                <w:b/>
                <w:sz w:val="20"/>
                <w:lang w:val="es-AR"/>
              </w:rPr>
              <w:t>T</w:t>
            </w:r>
            <w:r w:rsidR="00021CFD" w:rsidRPr="00CB39F3">
              <w:rPr>
                <w:b/>
                <w:sz w:val="20"/>
                <w:lang w:val="es-AR"/>
              </w:rPr>
              <w:t>otal aprob</w:t>
            </w:r>
            <w:r w:rsidRPr="00CB39F3">
              <w:rPr>
                <w:b/>
                <w:sz w:val="20"/>
                <w:lang w:val="es-AR"/>
              </w:rPr>
              <w:t>ado</w:t>
            </w:r>
          </w:p>
        </w:tc>
      </w:tr>
      <w:tr w:rsidR="00021CFD" w:rsidRPr="00CB39F3" w:rsidTr="00B9109F">
        <w:tc>
          <w:tcPr>
            <w:tcW w:w="2340" w:type="dxa"/>
            <w:vMerge/>
            <w:tcMar>
              <w:left w:w="72" w:type="dxa"/>
              <w:right w:w="72" w:type="dxa"/>
            </w:tcMar>
          </w:tcPr>
          <w:p w:rsidR="00021CFD" w:rsidRPr="00CB39F3" w:rsidRDefault="00021CFD" w:rsidP="00B9109F">
            <w:pPr>
              <w:widowControl w:val="0"/>
              <w:jc w:val="center"/>
              <w:rPr>
                <w:b/>
                <w:sz w:val="20"/>
                <w:lang w:val="es-AR"/>
              </w:rPr>
            </w:pPr>
          </w:p>
        </w:tc>
        <w:tc>
          <w:tcPr>
            <w:tcW w:w="1170" w:type="dxa"/>
            <w:tcMar>
              <w:left w:w="72" w:type="dxa"/>
              <w:right w:w="72" w:type="dxa"/>
            </w:tcMar>
          </w:tcPr>
          <w:p w:rsidR="00021CFD" w:rsidRPr="00CB39F3" w:rsidRDefault="00021CFD" w:rsidP="00B9109F">
            <w:pPr>
              <w:widowControl w:val="0"/>
              <w:jc w:val="center"/>
              <w:rPr>
                <w:b/>
                <w:sz w:val="20"/>
                <w:lang w:val="es-AR"/>
              </w:rPr>
            </w:pPr>
            <w:r w:rsidRPr="00CB39F3">
              <w:rPr>
                <w:b/>
                <w:sz w:val="20"/>
                <w:lang w:val="es-AR"/>
              </w:rPr>
              <w:t>Aprobado</w:t>
            </w:r>
          </w:p>
        </w:tc>
        <w:tc>
          <w:tcPr>
            <w:tcW w:w="1170" w:type="dxa"/>
            <w:tcMar>
              <w:left w:w="72" w:type="dxa"/>
              <w:right w:w="72" w:type="dxa"/>
            </w:tcMar>
          </w:tcPr>
          <w:p w:rsidR="00021CFD" w:rsidRPr="00CB39F3" w:rsidRDefault="00021CFD" w:rsidP="00B9109F">
            <w:pPr>
              <w:widowControl w:val="0"/>
              <w:jc w:val="center"/>
              <w:rPr>
                <w:b/>
                <w:sz w:val="20"/>
                <w:lang w:val="es-AR"/>
              </w:rPr>
            </w:pPr>
            <w:r w:rsidRPr="00CB39F3">
              <w:rPr>
                <w:b/>
                <w:sz w:val="20"/>
                <w:lang w:val="es-AR"/>
              </w:rPr>
              <w:t>Desembolsado</w:t>
            </w:r>
          </w:p>
        </w:tc>
        <w:tc>
          <w:tcPr>
            <w:tcW w:w="1170" w:type="dxa"/>
            <w:tcMar>
              <w:left w:w="72" w:type="dxa"/>
              <w:right w:w="72" w:type="dxa"/>
            </w:tcMar>
          </w:tcPr>
          <w:p w:rsidR="00021CFD" w:rsidRPr="00CB39F3" w:rsidRDefault="00021CFD" w:rsidP="00B9109F">
            <w:pPr>
              <w:widowControl w:val="0"/>
              <w:jc w:val="center"/>
              <w:rPr>
                <w:b/>
                <w:sz w:val="20"/>
                <w:lang w:val="es-AR"/>
              </w:rPr>
            </w:pPr>
            <w:r w:rsidRPr="00CB39F3">
              <w:rPr>
                <w:b/>
                <w:sz w:val="20"/>
                <w:lang w:val="es-AR"/>
              </w:rPr>
              <w:t>Aprobado</w:t>
            </w:r>
          </w:p>
        </w:tc>
        <w:tc>
          <w:tcPr>
            <w:tcW w:w="1170" w:type="dxa"/>
            <w:tcMar>
              <w:left w:w="72" w:type="dxa"/>
              <w:right w:w="72" w:type="dxa"/>
            </w:tcMar>
          </w:tcPr>
          <w:p w:rsidR="00021CFD" w:rsidRPr="00CB39F3" w:rsidRDefault="00021CFD" w:rsidP="00B9109F">
            <w:pPr>
              <w:widowControl w:val="0"/>
              <w:jc w:val="center"/>
              <w:rPr>
                <w:b/>
                <w:sz w:val="20"/>
                <w:lang w:val="es-AR"/>
              </w:rPr>
            </w:pPr>
            <w:r w:rsidRPr="00CB39F3">
              <w:rPr>
                <w:b/>
                <w:sz w:val="20"/>
                <w:lang w:val="es-AR"/>
              </w:rPr>
              <w:t>Desembolsado</w:t>
            </w:r>
          </w:p>
        </w:tc>
        <w:tc>
          <w:tcPr>
            <w:tcW w:w="1170" w:type="dxa"/>
            <w:tcMar>
              <w:left w:w="72" w:type="dxa"/>
              <w:right w:w="72" w:type="dxa"/>
            </w:tcMar>
          </w:tcPr>
          <w:p w:rsidR="00021CFD" w:rsidRPr="00CB39F3" w:rsidRDefault="00021CFD" w:rsidP="00B9109F">
            <w:pPr>
              <w:widowControl w:val="0"/>
              <w:jc w:val="center"/>
              <w:rPr>
                <w:b/>
                <w:sz w:val="20"/>
                <w:lang w:val="es-AR"/>
              </w:rPr>
            </w:pPr>
            <w:r w:rsidRPr="00CB39F3">
              <w:rPr>
                <w:b/>
                <w:sz w:val="20"/>
                <w:lang w:val="es-AR"/>
              </w:rPr>
              <w:t>Aprobado</w:t>
            </w:r>
          </w:p>
        </w:tc>
        <w:tc>
          <w:tcPr>
            <w:tcW w:w="1170" w:type="dxa"/>
            <w:tcMar>
              <w:left w:w="72" w:type="dxa"/>
              <w:right w:w="72" w:type="dxa"/>
            </w:tcMar>
          </w:tcPr>
          <w:p w:rsidR="00021CFD" w:rsidRPr="00CB39F3" w:rsidRDefault="00021CFD" w:rsidP="00B9109F">
            <w:pPr>
              <w:widowControl w:val="0"/>
              <w:jc w:val="center"/>
              <w:rPr>
                <w:b/>
                <w:sz w:val="20"/>
                <w:lang w:val="es-AR"/>
              </w:rPr>
            </w:pPr>
            <w:r w:rsidRPr="00CB39F3">
              <w:rPr>
                <w:b/>
                <w:sz w:val="20"/>
                <w:lang w:val="es-AR"/>
              </w:rPr>
              <w:t>Desembolsado</w:t>
            </w:r>
          </w:p>
        </w:tc>
      </w:tr>
      <w:tr w:rsidR="00021CFD" w:rsidRPr="00CB39F3" w:rsidTr="00B9109F">
        <w:tc>
          <w:tcPr>
            <w:tcW w:w="2340" w:type="dxa"/>
            <w:tcMar>
              <w:left w:w="72" w:type="dxa"/>
              <w:right w:w="72" w:type="dxa"/>
            </w:tcMar>
          </w:tcPr>
          <w:p w:rsidR="00021CFD" w:rsidRPr="00CB39F3" w:rsidRDefault="00021CFD" w:rsidP="00B9109F">
            <w:pPr>
              <w:widowControl w:val="0"/>
              <w:rPr>
                <w:sz w:val="20"/>
                <w:lang w:val="es-AR"/>
              </w:rPr>
            </w:pPr>
            <w:r w:rsidRPr="00CB39F3">
              <w:rPr>
                <w:sz w:val="20"/>
                <w:lang w:val="es-AR"/>
              </w:rPr>
              <w:t>B</w:t>
            </w:r>
            <w:r w:rsidR="00C06058" w:rsidRPr="00CB39F3">
              <w:rPr>
                <w:sz w:val="20"/>
                <w:lang w:val="es-AR"/>
              </w:rPr>
              <w:t>anco Mundial</w:t>
            </w:r>
          </w:p>
        </w:tc>
        <w:tc>
          <w:tcPr>
            <w:tcW w:w="1170" w:type="dxa"/>
            <w:tcMar>
              <w:left w:w="72" w:type="dxa"/>
              <w:right w:w="173" w:type="dxa"/>
            </w:tcMar>
          </w:tcPr>
          <w:p w:rsidR="00021CFD" w:rsidRPr="00CB39F3" w:rsidRDefault="00021CFD" w:rsidP="00B9109F">
            <w:pPr>
              <w:widowControl w:val="0"/>
              <w:jc w:val="right"/>
              <w:rPr>
                <w:sz w:val="20"/>
                <w:lang w:val="es-AR"/>
              </w:rPr>
            </w:pPr>
            <w:r w:rsidRPr="00CB39F3">
              <w:rPr>
                <w:sz w:val="20"/>
                <w:lang w:val="es-AR"/>
              </w:rPr>
              <w:t>52</w:t>
            </w:r>
            <w:r w:rsidR="00B9109F" w:rsidRPr="00CB39F3">
              <w:rPr>
                <w:sz w:val="20"/>
                <w:lang w:val="es-AR"/>
              </w:rPr>
              <w:t>6 956</w:t>
            </w:r>
          </w:p>
        </w:tc>
        <w:tc>
          <w:tcPr>
            <w:tcW w:w="1170" w:type="dxa"/>
            <w:tcMar>
              <w:left w:w="72" w:type="dxa"/>
              <w:right w:w="173" w:type="dxa"/>
            </w:tcMar>
          </w:tcPr>
          <w:p w:rsidR="00021CFD" w:rsidRPr="00CB39F3" w:rsidRDefault="00021CFD" w:rsidP="00B9109F">
            <w:pPr>
              <w:widowControl w:val="0"/>
              <w:jc w:val="right"/>
              <w:rPr>
                <w:sz w:val="20"/>
                <w:lang w:val="es-AR"/>
              </w:rPr>
            </w:pPr>
            <w:r w:rsidRPr="00CB39F3">
              <w:rPr>
                <w:sz w:val="20"/>
                <w:lang w:val="es-AR"/>
              </w:rPr>
              <w:t>14</w:t>
            </w:r>
            <w:r w:rsidR="00B9109F" w:rsidRPr="00CB39F3">
              <w:rPr>
                <w:sz w:val="20"/>
                <w:lang w:val="es-AR"/>
              </w:rPr>
              <w:t>6 785</w:t>
            </w:r>
          </w:p>
        </w:tc>
        <w:tc>
          <w:tcPr>
            <w:tcW w:w="1170" w:type="dxa"/>
            <w:tcMar>
              <w:left w:w="72" w:type="dxa"/>
              <w:right w:w="173" w:type="dxa"/>
            </w:tcMar>
          </w:tcPr>
          <w:p w:rsidR="00021CFD" w:rsidRPr="00CB39F3" w:rsidRDefault="00B9109F" w:rsidP="00B9109F">
            <w:pPr>
              <w:widowControl w:val="0"/>
              <w:jc w:val="right"/>
              <w:rPr>
                <w:sz w:val="20"/>
                <w:lang w:val="es-AR"/>
              </w:rPr>
            </w:pPr>
            <w:r w:rsidRPr="00CB39F3">
              <w:rPr>
                <w:sz w:val="20"/>
                <w:lang w:val="es-AR"/>
              </w:rPr>
              <w:t>1 013 554</w:t>
            </w:r>
          </w:p>
        </w:tc>
        <w:tc>
          <w:tcPr>
            <w:tcW w:w="1170" w:type="dxa"/>
            <w:tcMar>
              <w:left w:w="72" w:type="dxa"/>
              <w:right w:w="173" w:type="dxa"/>
            </w:tcMar>
          </w:tcPr>
          <w:p w:rsidR="00021CFD" w:rsidRPr="00CB39F3" w:rsidRDefault="00021CFD" w:rsidP="00B9109F">
            <w:pPr>
              <w:widowControl w:val="0"/>
              <w:jc w:val="right"/>
              <w:rPr>
                <w:sz w:val="20"/>
                <w:lang w:val="es-AR"/>
              </w:rPr>
            </w:pPr>
            <w:r w:rsidRPr="00CB39F3">
              <w:rPr>
                <w:sz w:val="20"/>
                <w:lang w:val="es-AR"/>
              </w:rPr>
              <w:t>16</w:t>
            </w:r>
            <w:r w:rsidR="00B9109F" w:rsidRPr="00CB39F3">
              <w:rPr>
                <w:sz w:val="20"/>
                <w:lang w:val="es-AR"/>
              </w:rPr>
              <w:t>6 385</w:t>
            </w:r>
          </w:p>
        </w:tc>
        <w:tc>
          <w:tcPr>
            <w:tcW w:w="1170" w:type="dxa"/>
            <w:tcMar>
              <w:left w:w="72" w:type="dxa"/>
              <w:right w:w="173" w:type="dxa"/>
            </w:tcMar>
          </w:tcPr>
          <w:p w:rsidR="00021CFD" w:rsidRPr="00CB39F3" w:rsidRDefault="00B9109F" w:rsidP="00B9109F">
            <w:pPr>
              <w:widowControl w:val="0"/>
              <w:jc w:val="right"/>
              <w:rPr>
                <w:sz w:val="20"/>
                <w:lang w:val="es-AR"/>
              </w:rPr>
            </w:pPr>
            <w:r w:rsidRPr="00CB39F3">
              <w:rPr>
                <w:sz w:val="20"/>
                <w:lang w:val="es-AR"/>
              </w:rPr>
              <w:t>1 540 510</w:t>
            </w:r>
          </w:p>
        </w:tc>
        <w:tc>
          <w:tcPr>
            <w:tcW w:w="1170" w:type="dxa"/>
            <w:tcMar>
              <w:left w:w="72" w:type="dxa"/>
              <w:right w:w="173" w:type="dxa"/>
            </w:tcMar>
          </w:tcPr>
          <w:p w:rsidR="00021CFD" w:rsidRPr="00CB39F3" w:rsidRDefault="00021CFD" w:rsidP="00B9109F">
            <w:pPr>
              <w:widowControl w:val="0"/>
              <w:jc w:val="right"/>
              <w:rPr>
                <w:sz w:val="20"/>
                <w:lang w:val="es-AR"/>
              </w:rPr>
            </w:pPr>
            <w:r w:rsidRPr="00CB39F3">
              <w:rPr>
                <w:sz w:val="20"/>
                <w:lang w:val="es-AR"/>
              </w:rPr>
              <w:t>31</w:t>
            </w:r>
            <w:r w:rsidR="00B9109F" w:rsidRPr="00CB39F3">
              <w:rPr>
                <w:sz w:val="20"/>
                <w:lang w:val="es-AR"/>
              </w:rPr>
              <w:t>3 170</w:t>
            </w:r>
          </w:p>
        </w:tc>
      </w:tr>
      <w:tr w:rsidR="00021CFD" w:rsidRPr="00CB39F3" w:rsidTr="00B9109F">
        <w:tc>
          <w:tcPr>
            <w:tcW w:w="2340" w:type="dxa"/>
            <w:tcMar>
              <w:left w:w="72" w:type="dxa"/>
              <w:right w:w="72" w:type="dxa"/>
            </w:tcMar>
          </w:tcPr>
          <w:p w:rsidR="00021CFD" w:rsidRPr="00CB39F3" w:rsidRDefault="00B9109F" w:rsidP="00B9109F">
            <w:pPr>
              <w:widowControl w:val="0"/>
              <w:rPr>
                <w:sz w:val="20"/>
                <w:lang w:val="es-AR"/>
              </w:rPr>
            </w:pPr>
            <w:r w:rsidRPr="00CB39F3">
              <w:rPr>
                <w:sz w:val="20"/>
                <w:lang w:val="es-AR"/>
              </w:rPr>
              <w:t>ONUDI</w:t>
            </w:r>
          </w:p>
        </w:tc>
        <w:tc>
          <w:tcPr>
            <w:tcW w:w="1170" w:type="dxa"/>
            <w:tcMar>
              <w:left w:w="72" w:type="dxa"/>
              <w:right w:w="173" w:type="dxa"/>
            </w:tcMar>
          </w:tcPr>
          <w:p w:rsidR="00021CFD" w:rsidRPr="00CB39F3" w:rsidRDefault="00021CFD" w:rsidP="00B9109F">
            <w:pPr>
              <w:widowControl w:val="0"/>
              <w:jc w:val="right"/>
              <w:rPr>
                <w:sz w:val="20"/>
                <w:lang w:val="es-AR"/>
              </w:rPr>
            </w:pPr>
            <w:r w:rsidRPr="00CB39F3">
              <w:rPr>
                <w:sz w:val="20"/>
                <w:lang w:val="es-AR"/>
              </w:rPr>
              <w:t>39</w:t>
            </w:r>
            <w:r w:rsidR="00B9109F" w:rsidRPr="00CB39F3">
              <w:rPr>
                <w:sz w:val="20"/>
                <w:lang w:val="es-AR"/>
              </w:rPr>
              <w:t>2 171</w:t>
            </w:r>
          </w:p>
        </w:tc>
        <w:tc>
          <w:tcPr>
            <w:tcW w:w="1170" w:type="dxa"/>
            <w:tcMar>
              <w:left w:w="72" w:type="dxa"/>
              <w:right w:w="173" w:type="dxa"/>
            </w:tcMar>
          </w:tcPr>
          <w:p w:rsidR="00021CFD" w:rsidRPr="00CB39F3" w:rsidRDefault="00021CFD" w:rsidP="00B9109F">
            <w:pPr>
              <w:widowControl w:val="0"/>
              <w:jc w:val="right"/>
              <w:rPr>
                <w:sz w:val="20"/>
                <w:lang w:val="es-AR"/>
              </w:rPr>
            </w:pPr>
            <w:r w:rsidRPr="00CB39F3">
              <w:rPr>
                <w:sz w:val="20"/>
                <w:lang w:val="es-AR"/>
              </w:rPr>
              <w:t>27</w:t>
            </w:r>
            <w:r w:rsidR="00B9109F" w:rsidRPr="00CB39F3">
              <w:rPr>
                <w:sz w:val="20"/>
                <w:lang w:val="es-AR"/>
              </w:rPr>
              <w:t>5 681</w:t>
            </w:r>
          </w:p>
        </w:tc>
        <w:tc>
          <w:tcPr>
            <w:tcW w:w="1170" w:type="dxa"/>
            <w:tcMar>
              <w:left w:w="72" w:type="dxa"/>
              <w:right w:w="173" w:type="dxa"/>
            </w:tcMar>
          </w:tcPr>
          <w:p w:rsidR="00021CFD" w:rsidRPr="00CB39F3" w:rsidRDefault="00021CFD" w:rsidP="00B9109F">
            <w:pPr>
              <w:widowControl w:val="0"/>
              <w:jc w:val="right"/>
              <w:rPr>
                <w:sz w:val="20"/>
                <w:lang w:val="es-AR"/>
              </w:rPr>
            </w:pPr>
            <w:r w:rsidRPr="00CB39F3">
              <w:rPr>
                <w:sz w:val="20"/>
                <w:lang w:val="es-AR"/>
              </w:rPr>
              <w:t>54</w:t>
            </w:r>
            <w:r w:rsidR="00B9109F" w:rsidRPr="00CB39F3">
              <w:rPr>
                <w:sz w:val="20"/>
                <w:lang w:val="es-AR"/>
              </w:rPr>
              <w:t>0 849</w:t>
            </w:r>
          </w:p>
        </w:tc>
        <w:tc>
          <w:tcPr>
            <w:tcW w:w="1170" w:type="dxa"/>
            <w:tcMar>
              <w:left w:w="72" w:type="dxa"/>
              <w:right w:w="173" w:type="dxa"/>
            </w:tcMar>
          </w:tcPr>
          <w:p w:rsidR="00021CFD" w:rsidRPr="00CB39F3" w:rsidRDefault="00021CFD" w:rsidP="00B9109F">
            <w:pPr>
              <w:widowControl w:val="0"/>
              <w:jc w:val="right"/>
              <w:rPr>
                <w:sz w:val="20"/>
                <w:lang w:val="es-AR"/>
              </w:rPr>
            </w:pPr>
            <w:r w:rsidRPr="00CB39F3">
              <w:rPr>
                <w:sz w:val="20"/>
                <w:lang w:val="es-AR"/>
              </w:rPr>
              <w:t>2</w:t>
            </w:r>
            <w:r w:rsidR="00B9109F" w:rsidRPr="00CB39F3">
              <w:rPr>
                <w:sz w:val="20"/>
                <w:lang w:val="es-AR"/>
              </w:rPr>
              <w:t>3 304</w:t>
            </w:r>
          </w:p>
        </w:tc>
        <w:tc>
          <w:tcPr>
            <w:tcW w:w="1170" w:type="dxa"/>
            <w:tcMar>
              <w:left w:w="72" w:type="dxa"/>
              <w:right w:w="173" w:type="dxa"/>
            </w:tcMar>
          </w:tcPr>
          <w:p w:rsidR="00021CFD" w:rsidRPr="00CB39F3" w:rsidRDefault="00021CFD" w:rsidP="00B9109F">
            <w:pPr>
              <w:widowControl w:val="0"/>
              <w:jc w:val="right"/>
              <w:rPr>
                <w:sz w:val="20"/>
                <w:lang w:val="es-AR"/>
              </w:rPr>
            </w:pPr>
            <w:r w:rsidRPr="00CB39F3">
              <w:rPr>
                <w:sz w:val="20"/>
                <w:lang w:val="es-AR"/>
              </w:rPr>
              <w:t>93</w:t>
            </w:r>
            <w:r w:rsidR="00B9109F" w:rsidRPr="00CB39F3">
              <w:rPr>
                <w:sz w:val="20"/>
                <w:lang w:val="es-AR"/>
              </w:rPr>
              <w:t>3 020</w:t>
            </w:r>
          </w:p>
        </w:tc>
        <w:tc>
          <w:tcPr>
            <w:tcW w:w="1170" w:type="dxa"/>
            <w:tcMar>
              <w:left w:w="72" w:type="dxa"/>
              <w:right w:w="173" w:type="dxa"/>
            </w:tcMar>
          </w:tcPr>
          <w:p w:rsidR="00021CFD" w:rsidRPr="00CB39F3" w:rsidRDefault="00021CFD" w:rsidP="00B9109F">
            <w:pPr>
              <w:widowControl w:val="0"/>
              <w:jc w:val="right"/>
              <w:rPr>
                <w:sz w:val="20"/>
                <w:lang w:val="es-AR"/>
              </w:rPr>
            </w:pPr>
            <w:r w:rsidRPr="00CB39F3">
              <w:rPr>
                <w:sz w:val="20"/>
                <w:lang w:val="es-AR"/>
              </w:rPr>
              <w:t>29</w:t>
            </w:r>
            <w:r w:rsidR="00B9109F" w:rsidRPr="00CB39F3">
              <w:rPr>
                <w:sz w:val="20"/>
                <w:lang w:val="es-AR"/>
              </w:rPr>
              <w:t>8 985</w:t>
            </w:r>
          </w:p>
        </w:tc>
      </w:tr>
      <w:tr w:rsidR="00021CFD" w:rsidRPr="00CB39F3" w:rsidTr="00B9109F">
        <w:tc>
          <w:tcPr>
            <w:tcW w:w="2340" w:type="dxa"/>
            <w:tcMar>
              <w:left w:w="72" w:type="dxa"/>
              <w:right w:w="72" w:type="dxa"/>
            </w:tcMar>
          </w:tcPr>
          <w:p w:rsidR="00021CFD" w:rsidRPr="00CB39F3" w:rsidRDefault="00021CFD" w:rsidP="00B9109F">
            <w:pPr>
              <w:widowControl w:val="0"/>
              <w:rPr>
                <w:b/>
                <w:sz w:val="20"/>
                <w:lang w:val="es-AR"/>
              </w:rPr>
            </w:pPr>
            <w:r w:rsidRPr="00CB39F3">
              <w:rPr>
                <w:b/>
                <w:sz w:val="20"/>
                <w:lang w:val="es-AR"/>
              </w:rPr>
              <w:t>Total</w:t>
            </w:r>
          </w:p>
        </w:tc>
        <w:tc>
          <w:tcPr>
            <w:tcW w:w="1170" w:type="dxa"/>
            <w:tcMar>
              <w:left w:w="72" w:type="dxa"/>
              <w:right w:w="173" w:type="dxa"/>
            </w:tcMar>
          </w:tcPr>
          <w:p w:rsidR="00021CFD" w:rsidRPr="00CB39F3" w:rsidRDefault="00021CFD" w:rsidP="00B9109F">
            <w:pPr>
              <w:widowControl w:val="0"/>
              <w:jc w:val="right"/>
              <w:rPr>
                <w:b/>
                <w:sz w:val="20"/>
                <w:lang w:val="es-AR"/>
              </w:rPr>
            </w:pPr>
            <w:r w:rsidRPr="00CB39F3">
              <w:rPr>
                <w:b/>
                <w:sz w:val="20"/>
                <w:lang w:val="es-AR"/>
              </w:rPr>
              <w:t>91</w:t>
            </w:r>
            <w:r w:rsidR="00B9109F" w:rsidRPr="00CB39F3">
              <w:rPr>
                <w:b/>
                <w:sz w:val="20"/>
                <w:lang w:val="es-AR"/>
              </w:rPr>
              <w:t>9 127</w:t>
            </w:r>
          </w:p>
        </w:tc>
        <w:tc>
          <w:tcPr>
            <w:tcW w:w="1170" w:type="dxa"/>
            <w:tcMar>
              <w:left w:w="72" w:type="dxa"/>
              <w:right w:w="173" w:type="dxa"/>
            </w:tcMar>
          </w:tcPr>
          <w:p w:rsidR="00021CFD" w:rsidRPr="00CB39F3" w:rsidRDefault="00021CFD" w:rsidP="00B9109F">
            <w:pPr>
              <w:widowControl w:val="0"/>
              <w:jc w:val="right"/>
              <w:rPr>
                <w:b/>
                <w:sz w:val="20"/>
                <w:lang w:val="es-AR"/>
              </w:rPr>
            </w:pPr>
            <w:r w:rsidRPr="00CB39F3">
              <w:rPr>
                <w:b/>
                <w:sz w:val="20"/>
                <w:lang w:val="es-AR"/>
              </w:rPr>
              <w:t>42</w:t>
            </w:r>
            <w:r w:rsidR="00B9109F" w:rsidRPr="00CB39F3">
              <w:rPr>
                <w:b/>
                <w:sz w:val="20"/>
                <w:lang w:val="es-AR"/>
              </w:rPr>
              <w:t>2 466</w:t>
            </w:r>
          </w:p>
        </w:tc>
        <w:tc>
          <w:tcPr>
            <w:tcW w:w="1170" w:type="dxa"/>
            <w:tcMar>
              <w:left w:w="72" w:type="dxa"/>
              <w:right w:w="173" w:type="dxa"/>
            </w:tcMar>
          </w:tcPr>
          <w:p w:rsidR="00021CFD" w:rsidRPr="00CB39F3" w:rsidRDefault="00B9109F" w:rsidP="00B9109F">
            <w:pPr>
              <w:widowControl w:val="0"/>
              <w:jc w:val="right"/>
              <w:rPr>
                <w:b/>
                <w:sz w:val="20"/>
                <w:lang w:val="es-AR"/>
              </w:rPr>
            </w:pPr>
            <w:r w:rsidRPr="00CB39F3">
              <w:rPr>
                <w:b/>
                <w:sz w:val="20"/>
                <w:lang w:val="es-AR"/>
              </w:rPr>
              <w:t>1 554 403</w:t>
            </w:r>
          </w:p>
        </w:tc>
        <w:tc>
          <w:tcPr>
            <w:tcW w:w="1170" w:type="dxa"/>
            <w:tcMar>
              <w:left w:w="72" w:type="dxa"/>
              <w:right w:w="173" w:type="dxa"/>
            </w:tcMar>
          </w:tcPr>
          <w:p w:rsidR="00021CFD" w:rsidRPr="00CB39F3" w:rsidRDefault="00021CFD" w:rsidP="00B9109F">
            <w:pPr>
              <w:widowControl w:val="0"/>
              <w:jc w:val="right"/>
              <w:rPr>
                <w:b/>
                <w:sz w:val="20"/>
                <w:lang w:val="es-AR"/>
              </w:rPr>
            </w:pPr>
            <w:r w:rsidRPr="00CB39F3">
              <w:rPr>
                <w:b/>
                <w:sz w:val="20"/>
                <w:lang w:val="es-AR"/>
              </w:rPr>
              <w:t>18</w:t>
            </w:r>
            <w:r w:rsidR="00B9109F" w:rsidRPr="00CB39F3">
              <w:rPr>
                <w:b/>
                <w:sz w:val="20"/>
                <w:lang w:val="es-AR"/>
              </w:rPr>
              <w:t>9 689</w:t>
            </w:r>
          </w:p>
        </w:tc>
        <w:tc>
          <w:tcPr>
            <w:tcW w:w="1170" w:type="dxa"/>
            <w:tcMar>
              <w:left w:w="72" w:type="dxa"/>
              <w:right w:w="173" w:type="dxa"/>
            </w:tcMar>
          </w:tcPr>
          <w:p w:rsidR="00021CFD" w:rsidRPr="00CB39F3" w:rsidRDefault="00B9109F" w:rsidP="00B9109F">
            <w:pPr>
              <w:widowControl w:val="0"/>
              <w:jc w:val="right"/>
              <w:rPr>
                <w:b/>
                <w:sz w:val="20"/>
                <w:lang w:val="es-AR"/>
              </w:rPr>
            </w:pPr>
            <w:r w:rsidRPr="00CB39F3">
              <w:rPr>
                <w:b/>
                <w:sz w:val="20"/>
                <w:lang w:val="es-AR"/>
              </w:rPr>
              <w:t>2 473 530</w:t>
            </w:r>
          </w:p>
        </w:tc>
        <w:tc>
          <w:tcPr>
            <w:tcW w:w="1170" w:type="dxa"/>
            <w:tcMar>
              <w:left w:w="72" w:type="dxa"/>
              <w:right w:w="173" w:type="dxa"/>
            </w:tcMar>
          </w:tcPr>
          <w:p w:rsidR="00021CFD" w:rsidRPr="00CB39F3" w:rsidRDefault="00021CFD" w:rsidP="00B9109F">
            <w:pPr>
              <w:widowControl w:val="0"/>
              <w:jc w:val="right"/>
              <w:rPr>
                <w:b/>
                <w:sz w:val="20"/>
                <w:lang w:val="es-AR"/>
              </w:rPr>
            </w:pPr>
            <w:r w:rsidRPr="00CB39F3">
              <w:rPr>
                <w:b/>
                <w:sz w:val="20"/>
                <w:lang w:val="es-AR"/>
              </w:rPr>
              <w:t>61</w:t>
            </w:r>
            <w:r w:rsidR="00B9109F" w:rsidRPr="00CB39F3">
              <w:rPr>
                <w:b/>
                <w:sz w:val="20"/>
                <w:lang w:val="es-AR"/>
              </w:rPr>
              <w:t>2 155</w:t>
            </w:r>
          </w:p>
        </w:tc>
      </w:tr>
      <w:tr w:rsidR="00021CFD" w:rsidRPr="00CB39F3" w:rsidTr="00B9109F">
        <w:tc>
          <w:tcPr>
            <w:tcW w:w="2340" w:type="dxa"/>
            <w:tcMar>
              <w:left w:w="72" w:type="dxa"/>
              <w:right w:w="72" w:type="dxa"/>
            </w:tcMar>
          </w:tcPr>
          <w:p w:rsidR="00021CFD" w:rsidRPr="00CB39F3" w:rsidRDefault="009C5424" w:rsidP="00CB39F3">
            <w:pPr>
              <w:widowControl w:val="0"/>
              <w:jc w:val="left"/>
              <w:rPr>
                <w:b/>
                <w:sz w:val="20"/>
                <w:lang w:val="es-AR"/>
              </w:rPr>
            </w:pPr>
            <w:r w:rsidRPr="00CB39F3">
              <w:rPr>
                <w:b/>
                <w:sz w:val="20"/>
                <w:lang w:val="es-AR"/>
              </w:rPr>
              <w:t>Índice de desembolsos</w:t>
            </w:r>
            <w:r w:rsidR="00C06058" w:rsidRPr="00CB39F3">
              <w:rPr>
                <w:b/>
                <w:sz w:val="20"/>
                <w:lang w:val="es-AR"/>
              </w:rPr>
              <w:t xml:space="preserve"> </w:t>
            </w:r>
            <w:r w:rsidR="00021CFD" w:rsidRPr="00CB39F3">
              <w:rPr>
                <w:b/>
                <w:sz w:val="20"/>
                <w:lang w:val="es-AR"/>
              </w:rPr>
              <w:t>(%)</w:t>
            </w:r>
          </w:p>
        </w:tc>
        <w:tc>
          <w:tcPr>
            <w:tcW w:w="2340" w:type="dxa"/>
            <w:gridSpan w:val="2"/>
            <w:tcMar>
              <w:left w:w="72" w:type="dxa"/>
              <w:right w:w="72" w:type="dxa"/>
            </w:tcMar>
            <w:vAlign w:val="center"/>
          </w:tcPr>
          <w:p w:rsidR="00021CFD" w:rsidRPr="00CB39F3" w:rsidRDefault="00021CFD" w:rsidP="00B9109F">
            <w:pPr>
              <w:widowControl w:val="0"/>
              <w:jc w:val="center"/>
              <w:rPr>
                <w:b/>
                <w:sz w:val="20"/>
                <w:lang w:val="es-AR"/>
              </w:rPr>
            </w:pPr>
            <w:r w:rsidRPr="00CB39F3">
              <w:rPr>
                <w:b/>
                <w:sz w:val="20"/>
                <w:lang w:val="es-AR"/>
              </w:rPr>
              <w:t>46</w:t>
            </w:r>
          </w:p>
        </w:tc>
        <w:tc>
          <w:tcPr>
            <w:tcW w:w="2340" w:type="dxa"/>
            <w:gridSpan w:val="2"/>
            <w:tcMar>
              <w:left w:w="72" w:type="dxa"/>
              <w:right w:w="72" w:type="dxa"/>
            </w:tcMar>
            <w:vAlign w:val="center"/>
          </w:tcPr>
          <w:p w:rsidR="00021CFD" w:rsidRPr="00CB39F3" w:rsidRDefault="00021CFD" w:rsidP="00B9109F">
            <w:pPr>
              <w:widowControl w:val="0"/>
              <w:jc w:val="center"/>
              <w:rPr>
                <w:b/>
                <w:sz w:val="20"/>
                <w:lang w:val="es-AR"/>
              </w:rPr>
            </w:pPr>
            <w:r w:rsidRPr="00CB39F3">
              <w:rPr>
                <w:b/>
                <w:sz w:val="20"/>
                <w:lang w:val="es-AR"/>
              </w:rPr>
              <w:t>12</w:t>
            </w:r>
          </w:p>
        </w:tc>
        <w:tc>
          <w:tcPr>
            <w:tcW w:w="2340" w:type="dxa"/>
            <w:gridSpan w:val="2"/>
            <w:tcMar>
              <w:left w:w="72" w:type="dxa"/>
              <w:right w:w="72" w:type="dxa"/>
            </w:tcMar>
            <w:vAlign w:val="center"/>
          </w:tcPr>
          <w:p w:rsidR="00021CFD" w:rsidRPr="00CB39F3" w:rsidRDefault="00021CFD" w:rsidP="00B9109F">
            <w:pPr>
              <w:widowControl w:val="0"/>
              <w:jc w:val="center"/>
              <w:rPr>
                <w:b/>
                <w:sz w:val="20"/>
                <w:lang w:val="es-AR"/>
              </w:rPr>
            </w:pPr>
            <w:r w:rsidRPr="00CB39F3">
              <w:rPr>
                <w:b/>
                <w:sz w:val="20"/>
                <w:lang w:val="es-AR"/>
              </w:rPr>
              <w:t>25</w:t>
            </w:r>
          </w:p>
        </w:tc>
      </w:tr>
    </w:tbl>
    <w:p w:rsidR="00021CFD" w:rsidRPr="00B9109F" w:rsidRDefault="00021CFD" w:rsidP="00021CFD">
      <w:pPr>
        <w:widowControl w:val="0"/>
        <w:rPr>
          <w:lang w:val="es-AR"/>
        </w:rPr>
      </w:pPr>
    </w:p>
    <w:p w:rsidR="00021CFD" w:rsidRPr="00B9109F" w:rsidRDefault="00021CFD" w:rsidP="00021CFD">
      <w:pPr>
        <w:widowControl w:val="0"/>
        <w:spacing w:after="240"/>
        <w:rPr>
          <w:u w:val="single"/>
          <w:lang w:val="es-AR"/>
        </w:rPr>
      </w:pPr>
      <w:r w:rsidRPr="00B9109F">
        <w:rPr>
          <w:u w:val="single"/>
          <w:lang w:val="es-AR"/>
        </w:rPr>
        <w:t>Implementación de directivas del género</w:t>
      </w:r>
    </w:p>
    <w:p w:rsidR="00021CFD" w:rsidRPr="00B9109F" w:rsidRDefault="00021CFD" w:rsidP="00021CFD">
      <w:pPr>
        <w:pStyle w:val="Heading1"/>
        <w:widowControl w:val="0"/>
        <w:rPr>
          <w:lang w:val="es-AR"/>
        </w:rPr>
      </w:pPr>
      <w:r w:rsidRPr="00B9109F">
        <w:rPr>
          <w:lang w:val="es-AR"/>
        </w:rPr>
        <w:t>Conforme a la decisión 84/92 d),</w:t>
      </w:r>
      <w:r w:rsidRPr="00DA19E9">
        <w:rPr>
          <w:rStyle w:val="FootnoteReference"/>
          <w:lang w:val="es-AR"/>
        </w:rPr>
        <w:footnoteReference w:id="24"/>
      </w:r>
      <w:r w:rsidRPr="00B9109F">
        <w:rPr>
          <w:lang w:val="es-AR"/>
        </w:rPr>
        <w:t xml:space="preserve"> </w:t>
      </w:r>
      <w:r w:rsidR="00B9109F">
        <w:rPr>
          <w:lang w:val="es-AR"/>
        </w:rPr>
        <w:t>el B</w:t>
      </w:r>
      <w:r w:rsidR="00C06058">
        <w:rPr>
          <w:lang w:val="es-AR"/>
        </w:rPr>
        <w:t>anco Mundial</w:t>
      </w:r>
      <w:r w:rsidRPr="00B9109F">
        <w:rPr>
          <w:lang w:val="es-AR"/>
        </w:rPr>
        <w:t xml:space="preserve">, </w:t>
      </w:r>
      <w:r w:rsidR="00B9109F">
        <w:rPr>
          <w:lang w:val="es-AR"/>
        </w:rPr>
        <w:t>la ONUDI</w:t>
      </w:r>
      <w:r w:rsidRPr="00B9109F">
        <w:rPr>
          <w:lang w:val="es-AR"/>
        </w:rPr>
        <w:t xml:space="preserve"> y el gobierno tendrán en cuenta </w:t>
      </w:r>
      <w:r w:rsidR="00DA19E9">
        <w:rPr>
          <w:lang w:val="es-AR"/>
        </w:rPr>
        <w:t xml:space="preserve">las </w:t>
      </w:r>
      <w:r w:rsidRPr="00B9109F">
        <w:rPr>
          <w:lang w:val="es-AR"/>
        </w:rPr>
        <w:t xml:space="preserve">políticas pertinentes durante </w:t>
      </w:r>
      <w:r w:rsidR="00B9109F">
        <w:rPr>
          <w:lang w:val="es-AR"/>
        </w:rPr>
        <w:t>la ejecución</w:t>
      </w:r>
      <w:r w:rsidRPr="00B9109F">
        <w:rPr>
          <w:lang w:val="es-AR"/>
        </w:rPr>
        <w:t xml:space="preserve"> de la etapa II </w:t>
      </w:r>
      <w:r w:rsidR="00C06058">
        <w:rPr>
          <w:lang w:val="es-AR"/>
        </w:rPr>
        <w:t xml:space="preserve">a fin de </w:t>
      </w:r>
      <w:r w:rsidRPr="00B9109F">
        <w:rPr>
          <w:lang w:val="es-AR"/>
        </w:rPr>
        <w:t xml:space="preserve">proporcionar la igualdad de </w:t>
      </w:r>
      <w:r w:rsidR="00C06058">
        <w:rPr>
          <w:lang w:val="es-AR"/>
        </w:rPr>
        <w:t xml:space="preserve">oportunidades </w:t>
      </w:r>
      <w:r w:rsidRPr="00B9109F">
        <w:rPr>
          <w:lang w:val="es-AR"/>
        </w:rPr>
        <w:t>para la participación de instructores, técnicos y expertos técnicos</w:t>
      </w:r>
      <w:r w:rsidR="00C06058">
        <w:rPr>
          <w:lang w:val="es-AR"/>
        </w:rPr>
        <w:t xml:space="preserve"> </w:t>
      </w:r>
      <w:r w:rsidR="00C06058" w:rsidRPr="00B9109F">
        <w:rPr>
          <w:lang w:val="es-AR"/>
        </w:rPr>
        <w:t>femeninos</w:t>
      </w:r>
      <w:r w:rsidRPr="00B9109F">
        <w:rPr>
          <w:lang w:val="es-AR"/>
        </w:rPr>
        <w:t>.</w:t>
      </w:r>
    </w:p>
    <w:p w:rsidR="00021CFD" w:rsidRPr="00B9109F" w:rsidRDefault="00662DE0" w:rsidP="00021CFD">
      <w:pPr>
        <w:widowControl w:val="0"/>
        <w:spacing w:after="240"/>
        <w:rPr>
          <w:b/>
          <w:lang w:val="es-AR"/>
        </w:rPr>
      </w:pPr>
      <w:r w:rsidRPr="00662DE0">
        <w:rPr>
          <w:b/>
          <w:lang w:val="es-AR"/>
        </w:rPr>
        <w:t>Observaciones de la Secretaría</w:t>
      </w:r>
    </w:p>
    <w:p w:rsidR="00021CFD" w:rsidRPr="00B9109F" w:rsidRDefault="00021CFD" w:rsidP="00021CFD">
      <w:pPr>
        <w:pStyle w:val="Heading1"/>
        <w:widowControl w:val="0"/>
        <w:rPr>
          <w:lang w:val="es-AR"/>
        </w:rPr>
      </w:pPr>
      <w:r w:rsidRPr="00B9109F">
        <w:rPr>
          <w:lang w:val="es-AR"/>
        </w:rPr>
        <w:t xml:space="preserve">El </w:t>
      </w:r>
      <w:r w:rsidR="00DA19E9">
        <w:rPr>
          <w:lang w:val="es-AR"/>
        </w:rPr>
        <w:t>B</w:t>
      </w:r>
      <w:r w:rsidR="00C06058">
        <w:rPr>
          <w:lang w:val="es-AR"/>
        </w:rPr>
        <w:t>anco Mundial</w:t>
      </w:r>
      <w:r w:rsidRPr="00B9109F">
        <w:rPr>
          <w:lang w:val="es-AR"/>
        </w:rPr>
        <w:t xml:space="preserve"> explicó que las restricciones impuestas por </w:t>
      </w:r>
      <w:r w:rsidR="00C06058">
        <w:rPr>
          <w:lang w:val="es-AR"/>
        </w:rPr>
        <w:t xml:space="preserve">el </w:t>
      </w:r>
      <w:r w:rsidRPr="00B9109F">
        <w:rPr>
          <w:lang w:val="es-AR"/>
        </w:rPr>
        <w:t>COVID-19 afecta</w:t>
      </w:r>
      <w:r w:rsidR="00C06058">
        <w:rPr>
          <w:lang w:val="es-AR"/>
        </w:rPr>
        <w:t xml:space="preserve">ron </w:t>
      </w:r>
      <w:r w:rsidRPr="00B9109F">
        <w:rPr>
          <w:lang w:val="es-AR"/>
        </w:rPr>
        <w:t xml:space="preserve">el </w:t>
      </w:r>
      <w:r w:rsidR="00C06058">
        <w:rPr>
          <w:lang w:val="es-AR"/>
        </w:rPr>
        <w:t xml:space="preserve">ritmo </w:t>
      </w:r>
      <w:r w:rsidRPr="00B9109F">
        <w:rPr>
          <w:lang w:val="es-AR"/>
        </w:rPr>
        <w:t xml:space="preserve">de </w:t>
      </w:r>
      <w:r w:rsidR="00B9109F">
        <w:rPr>
          <w:lang w:val="es-AR"/>
        </w:rPr>
        <w:t>la ejecución</w:t>
      </w:r>
      <w:r w:rsidRPr="00B9109F">
        <w:rPr>
          <w:lang w:val="es-AR"/>
        </w:rPr>
        <w:t xml:space="preserve"> de </w:t>
      </w:r>
      <w:r w:rsidR="00C06058">
        <w:rPr>
          <w:lang w:val="es-AR"/>
        </w:rPr>
        <w:t xml:space="preserve">los planes sectoriales de </w:t>
      </w:r>
      <w:r w:rsidRPr="00B9109F">
        <w:rPr>
          <w:lang w:val="es-AR"/>
        </w:rPr>
        <w:t>espuma</w:t>
      </w:r>
      <w:r w:rsidR="00C06058">
        <w:rPr>
          <w:lang w:val="es-AR"/>
        </w:rPr>
        <w:t>s</w:t>
      </w:r>
      <w:r w:rsidRPr="00B9109F">
        <w:rPr>
          <w:lang w:val="es-AR"/>
        </w:rPr>
        <w:t xml:space="preserve"> y </w:t>
      </w:r>
      <w:r w:rsidR="00B9109F">
        <w:rPr>
          <w:lang w:val="es-AR"/>
        </w:rPr>
        <w:t>servicios</w:t>
      </w:r>
      <w:r w:rsidR="00C06058">
        <w:rPr>
          <w:lang w:val="es-AR"/>
        </w:rPr>
        <w:t xml:space="preserve">, en particular </w:t>
      </w:r>
      <w:r w:rsidRPr="00B9109F">
        <w:rPr>
          <w:lang w:val="es-AR"/>
        </w:rPr>
        <w:t xml:space="preserve">en relación con las actividades que requieren programas y consultas </w:t>
      </w:r>
      <w:r w:rsidR="00C06058">
        <w:rPr>
          <w:lang w:val="es-AR"/>
        </w:rPr>
        <w:t>presenciales</w:t>
      </w:r>
      <w:r w:rsidRPr="00B9109F">
        <w:rPr>
          <w:lang w:val="es-AR"/>
        </w:rPr>
        <w:t>. E</w:t>
      </w:r>
      <w:r w:rsidR="00A82C6C">
        <w:rPr>
          <w:lang w:val="es-AR"/>
        </w:rPr>
        <w:t>n el cuarto trimestre de 2020, una vez suprimidas las restricciones del COVID-19</w:t>
      </w:r>
      <w:r w:rsidR="00DA19E9">
        <w:rPr>
          <w:lang w:val="es-AR"/>
        </w:rPr>
        <w:t>,</w:t>
      </w:r>
      <w:r w:rsidR="00A82C6C">
        <w:rPr>
          <w:lang w:val="es-AR"/>
        </w:rPr>
        <w:t xml:space="preserve"> se emprendería e</w:t>
      </w:r>
      <w:r w:rsidRPr="00B9109F">
        <w:rPr>
          <w:lang w:val="es-AR"/>
        </w:rPr>
        <w:t xml:space="preserve">l trabajo preparatorio </w:t>
      </w:r>
      <w:r w:rsidR="00B9109F">
        <w:rPr>
          <w:lang w:val="es-AR"/>
        </w:rPr>
        <w:t>relativo a</w:t>
      </w:r>
      <w:r w:rsidR="00C06058">
        <w:rPr>
          <w:lang w:val="es-AR"/>
        </w:rPr>
        <w:t xml:space="preserve"> la redacción </w:t>
      </w:r>
      <w:r w:rsidRPr="00B9109F">
        <w:rPr>
          <w:lang w:val="es-AR"/>
        </w:rPr>
        <w:t xml:space="preserve">de los documentos técnicos para </w:t>
      </w:r>
      <w:r w:rsidR="00BC6B25">
        <w:rPr>
          <w:lang w:val="es-AR"/>
        </w:rPr>
        <w:t>equipo</w:t>
      </w:r>
      <w:r w:rsidR="00C06058">
        <w:rPr>
          <w:lang w:val="es-AR"/>
        </w:rPr>
        <w:t>s</w:t>
      </w:r>
      <w:r w:rsidRPr="00B9109F">
        <w:rPr>
          <w:lang w:val="es-AR"/>
        </w:rPr>
        <w:t xml:space="preserve"> de mantenimiento, consultas con representantes gubernamentales </w:t>
      </w:r>
      <w:r w:rsidR="00A82C6C">
        <w:rPr>
          <w:lang w:val="es-AR"/>
        </w:rPr>
        <w:t xml:space="preserve">sobre </w:t>
      </w:r>
      <w:r w:rsidR="00DA19E9">
        <w:rPr>
          <w:lang w:val="es-AR"/>
        </w:rPr>
        <w:t xml:space="preserve">la elaboración </w:t>
      </w:r>
      <w:r w:rsidRPr="00B9109F">
        <w:rPr>
          <w:lang w:val="es-AR"/>
        </w:rPr>
        <w:t xml:space="preserve">de </w:t>
      </w:r>
      <w:r w:rsidR="00A82C6C">
        <w:rPr>
          <w:lang w:val="es-AR"/>
        </w:rPr>
        <w:t>normas</w:t>
      </w:r>
      <w:r w:rsidRPr="00B9109F">
        <w:rPr>
          <w:lang w:val="es-AR"/>
        </w:rPr>
        <w:t>, la</w:t>
      </w:r>
      <w:r w:rsidR="00A82C6C">
        <w:rPr>
          <w:lang w:val="es-AR"/>
        </w:rPr>
        <w:t xml:space="preserve"> capacitación de oficiales de</w:t>
      </w:r>
      <w:r w:rsidRPr="00B9109F">
        <w:rPr>
          <w:lang w:val="es-AR"/>
        </w:rPr>
        <w:t xml:space="preserve"> aduanas y</w:t>
      </w:r>
      <w:r w:rsidR="00A82C6C">
        <w:rPr>
          <w:lang w:val="es-AR"/>
        </w:rPr>
        <w:t xml:space="preserve"> </w:t>
      </w:r>
      <w:r w:rsidR="00DA19E9">
        <w:rPr>
          <w:lang w:val="es-AR"/>
        </w:rPr>
        <w:t xml:space="preserve">de </w:t>
      </w:r>
      <w:r w:rsidR="00A82C6C">
        <w:rPr>
          <w:lang w:val="es-AR"/>
        </w:rPr>
        <w:t>encargados de aplicar las reglamentaciones</w:t>
      </w:r>
      <w:r w:rsidRPr="00B9109F">
        <w:rPr>
          <w:lang w:val="es-AR"/>
        </w:rPr>
        <w:t xml:space="preserve">, y </w:t>
      </w:r>
      <w:r w:rsidR="00A82C6C">
        <w:rPr>
          <w:lang w:val="es-AR"/>
        </w:rPr>
        <w:t xml:space="preserve">el </w:t>
      </w:r>
      <w:r w:rsidRPr="00B9109F">
        <w:rPr>
          <w:lang w:val="es-AR"/>
        </w:rPr>
        <w:t xml:space="preserve">trabajo preparatorio para </w:t>
      </w:r>
      <w:r w:rsidR="00A82C6C">
        <w:rPr>
          <w:lang w:val="es-AR"/>
        </w:rPr>
        <w:t xml:space="preserve">asistir </w:t>
      </w:r>
      <w:r w:rsidRPr="00B9109F">
        <w:rPr>
          <w:lang w:val="es-AR"/>
        </w:rPr>
        <w:t xml:space="preserve">a </w:t>
      </w:r>
      <w:r w:rsidR="007D597C">
        <w:rPr>
          <w:lang w:val="es-AR"/>
        </w:rPr>
        <w:t xml:space="preserve">las </w:t>
      </w:r>
      <w:proofErr w:type="spellStart"/>
      <w:r w:rsidR="007D597C">
        <w:rPr>
          <w:lang w:val="es-AR"/>
        </w:rPr>
        <w:t>PyME</w:t>
      </w:r>
      <w:proofErr w:type="spellEnd"/>
      <w:r w:rsidRPr="00B9109F">
        <w:rPr>
          <w:lang w:val="es-AR"/>
        </w:rPr>
        <w:t xml:space="preserve"> en el </w:t>
      </w:r>
      <w:r w:rsidR="00B9109F">
        <w:rPr>
          <w:lang w:val="es-AR"/>
        </w:rPr>
        <w:t>sector de espumas</w:t>
      </w:r>
      <w:r w:rsidRPr="00B9109F">
        <w:rPr>
          <w:lang w:val="es-AR"/>
        </w:rPr>
        <w:t>. En caso de que las restricciones</w:t>
      </w:r>
      <w:r w:rsidR="00A82C6C">
        <w:rPr>
          <w:lang w:val="es-AR"/>
        </w:rPr>
        <w:t xml:space="preserve"> continúen</w:t>
      </w:r>
      <w:r w:rsidRPr="00B9109F">
        <w:rPr>
          <w:lang w:val="es-AR"/>
        </w:rPr>
        <w:t>, el gobierno</w:t>
      </w:r>
      <w:r w:rsidR="00A82C6C">
        <w:rPr>
          <w:lang w:val="es-AR"/>
        </w:rPr>
        <w:t>,</w:t>
      </w:r>
      <w:r w:rsidRPr="00B9109F">
        <w:rPr>
          <w:lang w:val="es-AR"/>
        </w:rPr>
        <w:t xml:space="preserve"> en consulta con </w:t>
      </w:r>
      <w:r w:rsidR="00DA19E9">
        <w:rPr>
          <w:lang w:val="es-AR"/>
        </w:rPr>
        <w:t xml:space="preserve">los </w:t>
      </w:r>
      <w:r w:rsidR="00A82C6C">
        <w:rPr>
          <w:lang w:val="es-AR"/>
        </w:rPr>
        <w:t>o</w:t>
      </w:r>
      <w:r w:rsidRPr="00B9109F">
        <w:rPr>
          <w:lang w:val="es-AR"/>
        </w:rPr>
        <w:t xml:space="preserve">rganismos y </w:t>
      </w:r>
      <w:r w:rsidR="00B9109F">
        <w:rPr>
          <w:lang w:val="es-AR"/>
        </w:rPr>
        <w:t>las partes interesadas</w:t>
      </w:r>
      <w:r w:rsidRPr="00B9109F">
        <w:rPr>
          <w:lang w:val="es-AR"/>
        </w:rPr>
        <w:t xml:space="preserve"> nacionales trabajaría </w:t>
      </w:r>
      <w:r w:rsidR="00DA19E9">
        <w:rPr>
          <w:lang w:val="es-AR"/>
        </w:rPr>
        <w:t xml:space="preserve">para </w:t>
      </w:r>
      <w:r w:rsidR="00A82C6C">
        <w:rPr>
          <w:lang w:val="es-AR"/>
        </w:rPr>
        <w:t xml:space="preserve">transmitir en línea </w:t>
      </w:r>
      <w:r w:rsidRPr="00B9109F">
        <w:rPr>
          <w:lang w:val="es-AR"/>
        </w:rPr>
        <w:t>l</w:t>
      </w:r>
      <w:r w:rsidR="00A82C6C">
        <w:rPr>
          <w:lang w:val="es-AR"/>
        </w:rPr>
        <w:t xml:space="preserve">os aportes técnicos </w:t>
      </w:r>
      <w:r w:rsidRPr="00B9109F">
        <w:rPr>
          <w:lang w:val="es-AR"/>
        </w:rPr>
        <w:t xml:space="preserve">a </w:t>
      </w:r>
      <w:r w:rsidR="007D597C">
        <w:rPr>
          <w:lang w:val="es-AR"/>
        </w:rPr>
        <w:t xml:space="preserve">las </w:t>
      </w:r>
      <w:proofErr w:type="spellStart"/>
      <w:r w:rsidR="007D597C">
        <w:rPr>
          <w:lang w:val="es-AR"/>
        </w:rPr>
        <w:t>PyME</w:t>
      </w:r>
      <w:proofErr w:type="spellEnd"/>
      <w:r w:rsidRPr="00B9109F">
        <w:rPr>
          <w:lang w:val="es-AR"/>
        </w:rPr>
        <w:t xml:space="preserve"> </w:t>
      </w:r>
      <w:r w:rsidR="00A82C6C">
        <w:rPr>
          <w:lang w:val="es-AR"/>
        </w:rPr>
        <w:t>d</w:t>
      </w:r>
      <w:r w:rsidRPr="00B9109F">
        <w:rPr>
          <w:lang w:val="es-AR"/>
        </w:rPr>
        <w:t xml:space="preserve">el </w:t>
      </w:r>
      <w:r w:rsidR="00B9109F">
        <w:rPr>
          <w:lang w:val="es-AR"/>
        </w:rPr>
        <w:t>sector de espumas</w:t>
      </w:r>
      <w:r w:rsidRPr="00B9109F">
        <w:rPr>
          <w:lang w:val="es-AR"/>
        </w:rPr>
        <w:t>,</w:t>
      </w:r>
      <w:r w:rsidR="00DA19E9">
        <w:rPr>
          <w:lang w:val="es-AR"/>
        </w:rPr>
        <w:t xml:space="preserve"> consultaría </w:t>
      </w:r>
      <w:r w:rsidR="00A82C6C">
        <w:rPr>
          <w:lang w:val="es-AR"/>
        </w:rPr>
        <w:t>en lín</w:t>
      </w:r>
      <w:r w:rsidR="00DA19E9">
        <w:rPr>
          <w:lang w:val="es-AR"/>
        </w:rPr>
        <w:t>e</w:t>
      </w:r>
      <w:r w:rsidR="00A82C6C">
        <w:rPr>
          <w:lang w:val="es-AR"/>
        </w:rPr>
        <w:t>a a</w:t>
      </w:r>
      <w:r w:rsidRPr="00B9109F">
        <w:rPr>
          <w:lang w:val="es-AR"/>
        </w:rPr>
        <w:t xml:space="preserve"> </w:t>
      </w:r>
      <w:r w:rsidR="00B9109F">
        <w:rPr>
          <w:lang w:val="es-AR"/>
        </w:rPr>
        <w:t>las partes interesadas</w:t>
      </w:r>
      <w:r w:rsidRPr="00B9109F">
        <w:rPr>
          <w:lang w:val="es-AR"/>
        </w:rPr>
        <w:t xml:space="preserve"> nacionales, </w:t>
      </w:r>
      <w:r w:rsidR="00A82C6C">
        <w:rPr>
          <w:lang w:val="es-AR"/>
        </w:rPr>
        <w:t xml:space="preserve">realizaría </w:t>
      </w:r>
      <w:r w:rsidR="00B9109F">
        <w:rPr>
          <w:lang w:val="es-AR"/>
        </w:rPr>
        <w:t>la capacitación</w:t>
      </w:r>
      <w:r w:rsidRPr="00B9109F">
        <w:rPr>
          <w:lang w:val="es-AR"/>
        </w:rPr>
        <w:t xml:space="preserve"> teóric</w:t>
      </w:r>
      <w:r w:rsidR="00A82C6C">
        <w:rPr>
          <w:lang w:val="es-AR"/>
        </w:rPr>
        <w:t>a</w:t>
      </w:r>
      <w:r w:rsidRPr="00B9109F">
        <w:rPr>
          <w:lang w:val="es-AR"/>
        </w:rPr>
        <w:t xml:space="preserve"> en línea combinad</w:t>
      </w:r>
      <w:r w:rsidR="00A82C6C">
        <w:rPr>
          <w:lang w:val="es-AR"/>
        </w:rPr>
        <w:t>a</w:t>
      </w:r>
      <w:r w:rsidRPr="00B9109F">
        <w:rPr>
          <w:lang w:val="es-AR"/>
        </w:rPr>
        <w:t xml:space="preserve"> con sesiones prácticas </w:t>
      </w:r>
      <w:r w:rsidR="00A82C6C">
        <w:rPr>
          <w:lang w:val="es-AR"/>
        </w:rPr>
        <w:t xml:space="preserve">presenciales </w:t>
      </w:r>
      <w:r w:rsidRPr="00B9109F">
        <w:rPr>
          <w:lang w:val="es-AR"/>
        </w:rPr>
        <w:t xml:space="preserve">para los técnicos de servicio y </w:t>
      </w:r>
      <w:r w:rsidR="00A82C6C">
        <w:rPr>
          <w:lang w:val="es-AR"/>
        </w:rPr>
        <w:t xml:space="preserve">organizaría </w:t>
      </w:r>
      <w:r w:rsidRPr="00B9109F">
        <w:rPr>
          <w:lang w:val="es-AR"/>
        </w:rPr>
        <w:t xml:space="preserve">reuniones en línea para </w:t>
      </w:r>
      <w:r w:rsidR="00B9109F">
        <w:rPr>
          <w:lang w:val="es-AR"/>
        </w:rPr>
        <w:t>la ejecución</w:t>
      </w:r>
      <w:r w:rsidRPr="00B9109F">
        <w:rPr>
          <w:lang w:val="es-AR"/>
        </w:rPr>
        <w:t xml:space="preserve"> de actividades.</w:t>
      </w:r>
    </w:p>
    <w:p w:rsidR="00021CFD" w:rsidRPr="00B9109F" w:rsidRDefault="00686F0C" w:rsidP="00021CFD">
      <w:pPr>
        <w:pStyle w:val="Heading1"/>
        <w:widowControl w:val="0"/>
        <w:rPr>
          <w:lang w:val="es-AR"/>
        </w:rPr>
      </w:pPr>
      <w:r w:rsidRPr="00686F0C">
        <w:rPr>
          <w:lang w:val="es-AR"/>
        </w:rPr>
        <w:t>Tras un pedido de aclaración</w:t>
      </w:r>
      <w:r w:rsidR="00021CFD" w:rsidRPr="00B9109F">
        <w:rPr>
          <w:lang w:val="es-AR"/>
        </w:rPr>
        <w:t xml:space="preserve">, </w:t>
      </w:r>
      <w:r w:rsidR="00B9109F">
        <w:rPr>
          <w:lang w:val="es-AR"/>
        </w:rPr>
        <w:t>el B</w:t>
      </w:r>
      <w:r w:rsidR="00C06058">
        <w:rPr>
          <w:lang w:val="es-AR"/>
        </w:rPr>
        <w:t>anco Mundial</w:t>
      </w:r>
      <w:r w:rsidR="00021CFD" w:rsidRPr="00B9109F">
        <w:rPr>
          <w:lang w:val="es-AR"/>
        </w:rPr>
        <w:t xml:space="preserve"> explicó que el gobierno </w:t>
      </w:r>
      <w:r w:rsidR="00A82C6C">
        <w:rPr>
          <w:lang w:val="es-AR"/>
        </w:rPr>
        <w:t xml:space="preserve">tomaría medidas </w:t>
      </w:r>
      <w:r w:rsidR="00021CFD" w:rsidRPr="00B9109F">
        <w:rPr>
          <w:lang w:val="es-AR"/>
        </w:rPr>
        <w:t xml:space="preserve">para </w:t>
      </w:r>
      <w:r w:rsidR="00DA19E9">
        <w:rPr>
          <w:lang w:val="es-AR"/>
        </w:rPr>
        <w:t xml:space="preserve">elaborar </w:t>
      </w:r>
      <w:r w:rsidR="00021CFD" w:rsidRPr="00B9109F">
        <w:rPr>
          <w:lang w:val="es-AR"/>
        </w:rPr>
        <w:t xml:space="preserve">y aplicar las </w:t>
      </w:r>
      <w:r w:rsidR="00B9109F">
        <w:rPr>
          <w:lang w:val="es-AR"/>
        </w:rPr>
        <w:t>reglamentaciones</w:t>
      </w:r>
      <w:r w:rsidR="00021CFD" w:rsidRPr="00B9109F">
        <w:rPr>
          <w:lang w:val="es-AR"/>
        </w:rPr>
        <w:t xml:space="preserve"> </w:t>
      </w:r>
      <w:r w:rsidR="00A82C6C">
        <w:rPr>
          <w:lang w:val="es-AR"/>
        </w:rPr>
        <w:t xml:space="preserve">destinadas a la eliminación </w:t>
      </w:r>
      <w:r w:rsidR="00021CFD" w:rsidRPr="00B9109F">
        <w:rPr>
          <w:lang w:val="es-AR"/>
        </w:rPr>
        <w:t xml:space="preserve">de </w:t>
      </w:r>
      <w:r w:rsidR="0082068D" w:rsidRPr="0082068D">
        <w:rPr>
          <w:lang w:val="es-AR"/>
        </w:rPr>
        <w:t>HCFC-</w:t>
      </w:r>
      <w:r w:rsidR="00021CFD" w:rsidRPr="00B9109F">
        <w:rPr>
          <w:lang w:val="es-AR"/>
        </w:rPr>
        <w:t xml:space="preserve">141b </w:t>
      </w:r>
      <w:r w:rsidR="00B9109F">
        <w:rPr>
          <w:lang w:val="es-AR"/>
        </w:rPr>
        <w:t>a granel</w:t>
      </w:r>
      <w:r w:rsidR="00021CFD" w:rsidRPr="00B9109F">
        <w:rPr>
          <w:lang w:val="es-AR"/>
        </w:rPr>
        <w:t xml:space="preserve"> y en </w:t>
      </w:r>
      <w:proofErr w:type="spellStart"/>
      <w:r w:rsidR="00021CFD" w:rsidRPr="00B9109F">
        <w:rPr>
          <w:lang w:val="es-AR"/>
        </w:rPr>
        <w:t>polioles</w:t>
      </w:r>
      <w:proofErr w:type="spellEnd"/>
      <w:r w:rsidR="00021CFD" w:rsidRPr="00B9109F">
        <w:rPr>
          <w:lang w:val="es-AR"/>
        </w:rPr>
        <w:t xml:space="preserve"> premezclados importados </w:t>
      </w:r>
      <w:r w:rsidR="00A82C6C">
        <w:rPr>
          <w:lang w:val="es-AR"/>
        </w:rPr>
        <w:t xml:space="preserve">para </w:t>
      </w:r>
      <w:r w:rsidR="00021CFD" w:rsidRPr="00B9109F">
        <w:rPr>
          <w:lang w:val="es-AR"/>
        </w:rPr>
        <w:t xml:space="preserve">el 1 de enero 2022, tomando en consideración </w:t>
      </w:r>
      <w:r w:rsidR="00DA19E9">
        <w:rPr>
          <w:lang w:val="es-AR"/>
        </w:rPr>
        <w:t xml:space="preserve">el plazo de ejecución de la total </w:t>
      </w:r>
      <w:r w:rsidR="000B4DB1" w:rsidRPr="000B4DB1">
        <w:rPr>
          <w:lang w:val="es-AR"/>
        </w:rPr>
        <w:t>conversión</w:t>
      </w:r>
      <w:r w:rsidR="00A82C6C">
        <w:rPr>
          <w:lang w:val="es-AR"/>
        </w:rPr>
        <w:t xml:space="preserve"> </w:t>
      </w:r>
      <w:r w:rsidR="00021CFD" w:rsidRPr="00B9109F">
        <w:rPr>
          <w:lang w:val="es-AR"/>
        </w:rPr>
        <w:t xml:space="preserve">de </w:t>
      </w:r>
      <w:r w:rsidR="007D597C">
        <w:rPr>
          <w:lang w:val="es-AR"/>
        </w:rPr>
        <w:t xml:space="preserve">las </w:t>
      </w:r>
      <w:proofErr w:type="spellStart"/>
      <w:r w:rsidR="007D597C">
        <w:rPr>
          <w:lang w:val="es-AR"/>
        </w:rPr>
        <w:t>PyME</w:t>
      </w:r>
      <w:proofErr w:type="spellEnd"/>
      <w:r w:rsidR="00021CFD" w:rsidRPr="00B9109F">
        <w:rPr>
          <w:lang w:val="es-AR"/>
        </w:rPr>
        <w:t xml:space="preserve">. </w:t>
      </w:r>
    </w:p>
    <w:p w:rsidR="00021CFD" w:rsidRPr="00B9109F" w:rsidRDefault="00021CFD" w:rsidP="00021CFD">
      <w:pPr>
        <w:pStyle w:val="Heading1"/>
        <w:widowControl w:val="0"/>
        <w:rPr>
          <w:lang w:val="es-AR"/>
        </w:rPr>
      </w:pPr>
      <w:r w:rsidRPr="00B9109F">
        <w:rPr>
          <w:lang w:val="es-AR"/>
        </w:rPr>
        <w:t xml:space="preserve">La </w:t>
      </w:r>
      <w:r w:rsidR="00B9109F">
        <w:rPr>
          <w:lang w:val="es-AR"/>
        </w:rPr>
        <w:t>Secretaría</w:t>
      </w:r>
      <w:r w:rsidRPr="00B9109F">
        <w:rPr>
          <w:lang w:val="es-AR"/>
        </w:rPr>
        <w:t xml:space="preserve"> revisó la </w:t>
      </w:r>
      <w:r w:rsidR="00B9109F">
        <w:rPr>
          <w:lang w:val="es-AR"/>
        </w:rPr>
        <w:t>propuesta</w:t>
      </w:r>
      <w:r w:rsidRPr="00B9109F">
        <w:rPr>
          <w:lang w:val="es-AR"/>
        </w:rPr>
        <w:t xml:space="preserve"> </w:t>
      </w:r>
      <w:r w:rsidR="00B9109F">
        <w:rPr>
          <w:lang w:val="es-AR"/>
        </w:rPr>
        <w:t>del proyecto</w:t>
      </w:r>
      <w:r w:rsidRPr="00B9109F">
        <w:rPr>
          <w:lang w:val="es-AR"/>
        </w:rPr>
        <w:t xml:space="preserve"> revisada para</w:t>
      </w:r>
      <w:r w:rsidR="000B4DB1" w:rsidRPr="000B4DB1">
        <w:rPr>
          <w:lang w:val="es-AR"/>
        </w:rPr>
        <w:t xml:space="preserve"> </w:t>
      </w:r>
      <w:r w:rsidR="00DA19E9">
        <w:rPr>
          <w:lang w:val="es-AR"/>
        </w:rPr>
        <w:t xml:space="preserve">la </w:t>
      </w:r>
      <w:r w:rsidR="000B4DB1" w:rsidRPr="000B4DB1">
        <w:rPr>
          <w:lang w:val="es-AR"/>
        </w:rPr>
        <w:t>conversión</w:t>
      </w:r>
      <w:r w:rsidRPr="00B9109F">
        <w:rPr>
          <w:lang w:val="es-AR"/>
        </w:rPr>
        <w:t xml:space="preserve"> de la empresa Abu </w:t>
      </w:r>
      <w:proofErr w:type="spellStart"/>
      <w:r w:rsidRPr="00B9109F">
        <w:rPr>
          <w:lang w:val="es-AR"/>
        </w:rPr>
        <w:t>Haltam</w:t>
      </w:r>
      <w:proofErr w:type="spellEnd"/>
      <w:r w:rsidRPr="00B9109F">
        <w:rPr>
          <w:lang w:val="es-AR"/>
        </w:rPr>
        <w:t xml:space="preserve"> a la tecnología del </w:t>
      </w:r>
      <w:proofErr w:type="spellStart"/>
      <w:r w:rsidRPr="00B9109F">
        <w:rPr>
          <w:lang w:val="es-AR"/>
        </w:rPr>
        <w:t>ciclopentano</w:t>
      </w:r>
      <w:proofErr w:type="spellEnd"/>
      <w:r w:rsidRPr="00B9109F">
        <w:rPr>
          <w:lang w:val="es-AR"/>
        </w:rPr>
        <w:t xml:space="preserve">, y confirmó que no habría ahorros asociados al cambio </w:t>
      </w:r>
      <w:r w:rsidR="00A82C6C">
        <w:rPr>
          <w:lang w:val="es-AR"/>
        </w:rPr>
        <w:t>de</w:t>
      </w:r>
      <w:r w:rsidRPr="00B9109F">
        <w:rPr>
          <w:lang w:val="es-AR"/>
        </w:rPr>
        <w:t xml:space="preserve"> tecnología. En consecuencia, </w:t>
      </w:r>
      <w:r w:rsidR="005E17B1">
        <w:rPr>
          <w:lang w:val="es-AR"/>
        </w:rPr>
        <w:t xml:space="preserve">tomando nota de </w:t>
      </w:r>
      <w:r w:rsidRPr="00B9109F">
        <w:rPr>
          <w:lang w:val="es-AR"/>
        </w:rPr>
        <w:t xml:space="preserve">la disponibilidad de la tecnología del </w:t>
      </w:r>
      <w:proofErr w:type="spellStart"/>
      <w:r w:rsidRPr="00B9109F">
        <w:rPr>
          <w:lang w:val="es-AR"/>
        </w:rPr>
        <w:t>ciclopentano</w:t>
      </w:r>
      <w:proofErr w:type="spellEnd"/>
      <w:r w:rsidRPr="00B9109F">
        <w:rPr>
          <w:lang w:val="es-AR"/>
        </w:rPr>
        <w:t xml:space="preserve"> de </w:t>
      </w:r>
      <w:r w:rsidR="00DA19E9">
        <w:rPr>
          <w:lang w:val="es-AR"/>
        </w:rPr>
        <w:t xml:space="preserve">los </w:t>
      </w:r>
      <w:r w:rsidRPr="00B9109F">
        <w:rPr>
          <w:lang w:val="es-AR"/>
        </w:rPr>
        <w:t xml:space="preserve">proveedores </w:t>
      </w:r>
      <w:r w:rsidR="00DA19E9">
        <w:rPr>
          <w:lang w:val="es-AR"/>
        </w:rPr>
        <w:t xml:space="preserve">en </w:t>
      </w:r>
      <w:r w:rsidRPr="00B9109F">
        <w:rPr>
          <w:lang w:val="es-AR"/>
        </w:rPr>
        <w:t xml:space="preserve">el país y la región, </w:t>
      </w:r>
      <w:r w:rsidR="005E17B1">
        <w:rPr>
          <w:lang w:val="es-AR"/>
        </w:rPr>
        <w:t xml:space="preserve">la exitosa </w:t>
      </w:r>
      <w:r w:rsidR="000B4DB1" w:rsidRPr="000B4DB1">
        <w:rPr>
          <w:lang w:val="es-AR"/>
        </w:rPr>
        <w:t>conversión</w:t>
      </w:r>
      <w:r w:rsidRPr="00B9109F">
        <w:rPr>
          <w:lang w:val="es-AR"/>
        </w:rPr>
        <w:t xml:space="preserve"> de las empresas</w:t>
      </w:r>
      <w:r w:rsidR="005E17B1">
        <w:rPr>
          <w:lang w:val="es-AR"/>
        </w:rPr>
        <w:t xml:space="preserve"> fabricantes</w:t>
      </w:r>
      <w:r w:rsidRPr="00B9109F">
        <w:rPr>
          <w:lang w:val="es-AR"/>
        </w:rPr>
        <w:t xml:space="preserve"> de espuma</w:t>
      </w:r>
      <w:r w:rsidR="005E17B1">
        <w:rPr>
          <w:lang w:val="es-AR"/>
        </w:rPr>
        <w:t>s</w:t>
      </w:r>
      <w:r w:rsidRPr="00B9109F">
        <w:rPr>
          <w:lang w:val="es-AR"/>
        </w:rPr>
        <w:t xml:space="preserve"> al </w:t>
      </w:r>
      <w:proofErr w:type="spellStart"/>
      <w:r w:rsidRPr="00B9109F">
        <w:rPr>
          <w:lang w:val="es-AR"/>
        </w:rPr>
        <w:t>ciclopentano</w:t>
      </w:r>
      <w:proofErr w:type="spellEnd"/>
      <w:r w:rsidRPr="00B9109F">
        <w:rPr>
          <w:lang w:val="es-AR"/>
        </w:rPr>
        <w:t>, y que</w:t>
      </w:r>
      <w:r w:rsidR="000B4DB1" w:rsidRPr="000B4DB1">
        <w:rPr>
          <w:lang w:val="es-AR"/>
        </w:rPr>
        <w:t xml:space="preserve"> </w:t>
      </w:r>
      <w:r w:rsidR="005E17B1">
        <w:rPr>
          <w:lang w:val="es-AR"/>
        </w:rPr>
        <w:t xml:space="preserve">la </w:t>
      </w:r>
      <w:r w:rsidR="000B4DB1" w:rsidRPr="000B4DB1">
        <w:rPr>
          <w:lang w:val="es-AR"/>
        </w:rPr>
        <w:t>conversión</w:t>
      </w:r>
      <w:r w:rsidRPr="00B9109F">
        <w:rPr>
          <w:lang w:val="es-AR"/>
        </w:rPr>
        <w:t xml:space="preserve"> </w:t>
      </w:r>
      <w:r w:rsidR="00DA19E9">
        <w:rPr>
          <w:lang w:val="es-AR"/>
        </w:rPr>
        <w:t xml:space="preserve">se atiene </w:t>
      </w:r>
      <w:r w:rsidRPr="00B9109F">
        <w:rPr>
          <w:lang w:val="es-AR"/>
        </w:rPr>
        <w:t>al apartado 7 a) de</w:t>
      </w:r>
      <w:r w:rsidR="00B9109F">
        <w:rPr>
          <w:lang w:val="es-AR"/>
        </w:rPr>
        <w:t>l Acuerdo</w:t>
      </w:r>
      <w:r w:rsidRPr="00B9109F">
        <w:rPr>
          <w:lang w:val="es-AR"/>
        </w:rPr>
        <w:t xml:space="preserve"> con el Comité Ejecutivo, la </w:t>
      </w:r>
      <w:r w:rsidR="00B9109F">
        <w:rPr>
          <w:lang w:val="es-AR"/>
        </w:rPr>
        <w:t>Secretaría</w:t>
      </w:r>
      <w:r w:rsidRPr="00B9109F">
        <w:rPr>
          <w:lang w:val="es-AR"/>
        </w:rPr>
        <w:t xml:space="preserve"> recomendó la aprobación del </w:t>
      </w:r>
      <w:r w:rsidR="003B3027">
        <w:rPr>
          <w:lang w:val="es-AR"/>
        </w:rPr>
        <w:t>cambio de tecnología</w:t>
      </w:r>
      <w:r w:rsidRPr="00B9109F">
        <w:rPr>
          <w:lang w:val="es-AR"/>
        </w:rPr>
        <w:t xml:space="preserve">. </w:t>
      </w:r>
    </w:p>
    <w:p w:rsidR="00021CFD" w:rsidRPr="00B9109F" w:rsidRDefault="00021CFD" w:rsidP="00021CFD">
      <w:pPr>
        <w:widowControl w:val="0"/>
        <w:spacing w:after="240"/>
        <w:rPr>
          <w:b/>
          <w:lang w:val="es-AR"/>
        </w:rPr>
      </w:pPr>
      <w:r w:rsidRPr="00B9109F">
        <w:rPr>
          <w:b/>
          <w:lang w:val="es-AR"/>
        </w:rPr>
        <w:t>Recomendación</w:t>
      </w:r>
    </w:p>
    <w:p w:rsidR="00021CFD" w:rsidRPr="00B9109F" w:rsidRDefault="00021CFD" w:rsidP="00021CFD">
      <w:pPr>
        <w:pStyle w:val="Heading1"/>
        <w:widowControl w:val="0"/>
        <w:rPr>
          <w:lang w:val="es-AR"/>
        </w:rPr>
      </w:pPr>
      <w:r w:rsidRPr="00B9109F">
        <w:rPr>
          <w:lang w:val="es-AR"/>
        </w:rPr>
        <w:t xml:space="preserve">El Comité Ejecutivo </w:t>
      </w:r>
      <w:r w:rsidR="00B9109F">
        <w:rPr>
          <w:lang w:val="es-AR"/>
        </w:rPr>
        <w:t>podría</w:t>
      </w:r>
      <w:r w:rsidRPr="00B9109F">
        <w:rPr>
          <w:lang w:val="es-AR"/>
        </w:rPr>
        <w:t>:</w:t>
      </w:r>
    </w:p>
    <w:p w:rsidR="00021CFD" w:rsidRPr="00B9109F" w:rsidRDefault="00AA70EF" w:rsidP="00021CFD">
      <w:pPr>
        <w:pStyle w:val="Heading2"/>
        <w:rPr>
          <w:lang w:val="es-AR"/>
        </w:rPr>
      </w:pPr>
      <w:r>
        <w:rPr>
          <w:lang w:val="es-AR"/>
        </w:rPr>
        <w:t>Tomar nota del informe</w:t>
      </w:r>
      <w:r w:rsidR="00021CFD" w:rsidRPr="00B9109F">
        <w:rPr>
          <w:lang w:val="es-AR"/>
        </w:rPr>
        <w:t xml:space="preserve"> </w:t>
      </w:r>
      <w:r w:rsidR="00F86554" w:rsidRPr="00F86554">
        <w:rPr>
          <w:lang w:val="es-AR"/>
        </w:rPr>
        <w:t>sobre el estado de ejecución</w:t>
      </w:r>
      <w:r w:rsidR="00021CFD" w:rsidRPr="00B9109F">
        <w:rPr>
          <w:lang w:val="es-AR"/>
        </w:rPr>
        <w:t xml:space="preserve"> de las actividades </w:t>
      </w:r>
      <w:r w:rsidR="005E17B1">
        <w:rPr>
          <w:lang w:val="es-AR"/>
        </w:rPr>
        <w:t>de</w:t>
      </w:r>
      <w:r w:rsidR="00021CFD" w:rsidRPr="00B9109F">
        <w:rPr>
          <w:lang w:val="es-AR"/>
        </w:rPr>
        <w:t xml:space="preserve"> la etapa II del plan de gestión de eliminación de </w:t>
      </w:r>
      <w:r w:rsidR="00B9109F">
        <w:rPr>
          <w:lang w:val="es-AR"/>
        </w:rPr>
        <w:t>los HCFC</w:t>
      </w:r>
      <w:r w:rsidR="00021CFD" w:rsidRPr="00B9109F">
        <w:rPr>
          <w:lang w:val="es-AR"/>
        </w:rPr>
        <w:t xml:space="preserve"> para Jordania, presentado por </w:t>
      </w:r>
      <w:r w:rsidR="00B9109F">
        <w:rPr>
          <w:lang w:val="es-AR"/>
        </w:rPr>
        <w:t>el B</w:t>
      </w:r>
      <w:r w:rsidR="00C06058">
        <w:rPr>
          <w:lang w:val="es-AR"/>
        </w:rPr>
        <w:t>anco Mundial</w:t>
      </w:r>
      <w:r w:rsidR="00021CFD" w:rsidRPr="00B9109F">
        <w:rPr>
          <w:lang w:val="es-AR"/>
        </w:rPr>
        <w:t xml:space="preserve"> y </w:t>
      </w:r>
      <w:r w:rsidR="005E17B1">
        <w:rPr>
          <w:lang w:val="es-AR"/>
        </w:rPr>
        <w:t>que figura en el documento</w:t>
      </w:r>
      <w:r w:rsidR="00021CFD" w:rsidRPr="00B9109F">
        <w:rPr>
          <w:lang w:val="es-AR"/>
        </w:rPr>
        <w:t> UNEP/</w:t>
      </w:r>
      <w:proofErr w:type="spellStart"/>
      <w:r w:rsidR="00021CFD" w:rsidRPr="00B9109F">
        <w:rPr>
          <w:lang w:val="es-AR"/>
        </w:rPr>
        <w:t>OzL.Pro</w:t>
      </w:r>
      <w:proofErr w:type="spellEnd"/>
      <w:r w:rsidR="00B9109F">
        <w:rPr>
          <w:lang w:val="es-AR"/>
        </w:rPr>
        <w:t>/</w:t>
      </w:r>
      <w:proofErr w:type="spellStart"/>
      <w:r w:rsidR="00B9109F">
        <w:rPr>
          <w:lang w:val="es-AR"/>
        </w:rPr>
        <w:t>ExCom</w:t>
      </w:r>
      <w:proofErr w:type="spellEnd"/>
      <w:r w:rsidR="00B9109F">
        <w:rPr>
          <w:lang w:val="es-AR"/>
        </w:rPr>
        <w:t>/</w:t>
      </w:r>
      <w:r w:rsidR="00021CFD" w:rsidRPr="00B9109F">
        <w:rPr>
          <w:lang w:val="es-AR"/>
        </w:rPr>
        <w:t>86/21; y</w:t>
      </w:r>
    </w:p>
    <w:p w:rsidR="00021CFD" w:rsidRPr="00B9109F" w:rsidRDefault="005E17B1" w:rsidP="00021CFD">
      <w:pPr>
        <w:pStyle w:val="Heading2"/>
        <w:rPr>
          <w:lang w:val="es-AR"/>
        </w:rPr>
      </w:pPr>
      <w:r>
        <w:rPr>
          <w:lang w:val="es-AR"/>
        </w:rPr>
        <w:lastRenderedPageBreak/>
        <w:t>A</w:t>
      </w:r>
      <w:r w:rsidR="00021CFD" w:rsidRPr="00B9109F">
        <w:rPr>
          <w:lang w:val="es-AR"/>
        </w:rPr>
        <w:t>probar el cambio de tecnología en</w:t>
      </w:r>
      <w:r>
        <w:rPr>
          <w:lang w:val="es-AR"/>
        </w:rPr>
        <w:t xml:space="preserve"> la</w:t>
      </w:r>
      <w:r w:rsidR="000B4DB1" w:rsidRPr="000B4DB1">
        <w:rPr>
          <w:lang w:val="es-AR"/>
        </w:rPr>
        <w:t xml:space="preserve"> conversión</w:t>
      </w:r>
      <w:r w:rsidR="00021CFD" w:rsidRPr="00B9109F">
        <w:rPr>
          <w:lang w:val="es-AR"/>
        </w:rPr>
        <w:t xml:space="preserve"> de la empresa Abu </w:t>
      </w:r>
      <w:proofErr w:type="spellStart"/>
      <w:r w:rsidR="00021CFD" w:rsidRPr="00B9109F">
        <w:rPr>
          <w:lang w:val="es-AR"/>
        </w:rPr>
        <w:t>Haltam</w:t>
      </w:r>
      <w:proofErr w:type="spellEnd"/>
      <w:r>
        <w:rPr>
          <w:lang w:val="es-AR"/>
        </w:rPr>
        <w:t>, pasando de</w:t>
      </w:r>
      <w:r w:rsidR="00021CFD" w:rsidRPr="00B9109F">
        <w:rPr>
          <w:lang w:val="es-AR"/>
        </w:rPr>
        <w:t xml:space="preserve"> </w:t>
      </w:r>
      <w:r>
        <w:rPr>
          <w:lang w:val="es-AR"/>
        </w:rPr>
        <w:t xml:space="preserve">HFO </w:t>
      </w:r>
      <w:r w:rsidR="00021CFD" w:rsidRPr="00B9109F">
        <w:rPr>
          <w:lang w:val="es-AR"/>
        </w:rPr>
        <w:t xml:space="preserve">a un agente </w:t>
      </w:r>
      <w:r>
        <w:rPr>
          <w:lang w:val="es-AR"/>
        </w:rPr>
        <w:t xml:space="preserve">espumante con </w:t>
      </w:r>
      <w:proofErr w:type="spellStart"/>
      <w:r w:rsidR="00021CFD" w:rsidRPr="00B9109F">
        <w:rPr>
          <w:lang w:val="es-AR"/>
        </w:rPr>
        <w:t>ciclopentano</w:t>
      </w:r>
      <w:proofErr w:type="spellEnd"/>
      <w:r w:rsidR="00021CFD" w:rsidRPr="00B9109F">
        <w:rPr>
          <w:lang w:val="es-AR"/>
        </w:rPr>
        <w:t xml:space="preserve">, </w:t>
      </w:r>
      <w:r w:rsidR="00B9109F">
        <w:rPr>
          <w:lang w:val="es-AR"/>
        </w:rPr>
        <w:t>a condición de que</w:t>
      </w:r>
      <w:r w:rsidR="00021CFD" w:rsidRPr="00B9109F">
        <w:rPr>
          <w:lang w:val="es-AR"/>
        </w:rPr>
        <w:t xml:space="preserve"> </w:t>
      </w:r>
      <w:r>
        <w:rPr>
          <w:lang w:val="es-AR"/>
        </w:rPr>
        <w:t xml:space="preserve">todo </w:t>
      </w:r>
      <w:r w:rsidR="00B9109F">
        <w:rPr>
          <w:lang w:val="es-AR"/>
        </w:rPr>
        <w:t>costo</w:t>
      </w:r>
      <w:r w:rsidR="00021CFD" w:rsidRPr="00B9109F">
        <w:rPr>
          <w:lang w:val="es-AR"/>
        </w:rPr>
        <w:t xml:space="preserve"> adicional </w:t>
      </w:r>
      <w:r w:rsidR="009404D4">
        <w:rPr>
          <w:lang w:val="es-AR"/>
        </w:rPr>
        <w:t xml:space="preserve">fuese </w:t>
      </w:r>
      <w:r>
        <w:rPr>
          <w:lang w:val="es-AR"/>
        </w:rPr>
        <w:t xml:space="preserve">sufragado </w:t>
      </w:r>
      <w:r w:rsidR="00021CFD" w:rsidRPr="00B9109F">
        <w:rPr>
          <w:lang w:val="es-AR"/>
        </w:rPr>
        <w:t xml:space="preserve">por la empresa. </w:t>
      </w:r>
    </w:p>
    <w:p w:rsidR="00021CFD" w:rsidRPr="00B9109F" w:rsidRDefault="00021CFD" w:rsidP="00021CFD">
      <w:pPr>
        <w:keepNext/>
        <w:keepLines/>
        <w:rPr>
          <w:lang w:val="es-AR"/>
        </w:rPr>
      </w:pPr>
      <w:r w:rsidRPr="00BA120B">
        <w:rPr>
          <w:u w:val="single"/>
          <w:lang w:val="es-AR"/>
        </w:rPr>
        <w:t xml:space="preserve">Libia: </w:t>
      </w:r>
      <w:r w:rsidR="00554F68" w:rsidRPr="00BA120B">
        <w:rPr>
          <w:u w:val="single"/>
          <w:lang w:val="es-AR"/>
        </w:rPr>
        <w:t>plan</w:t>
      </w:r>
      <w:r w:rsidR="00554F68">
        <w:rPr>
          <w:u w:val="single"/>
          <w:lang w:val="es-AR"/>
        </w:rPr>
        <w:t xml:space="preserve"> de gestión de eliminación de los HCFC</w:t>
      </w:r>
      <w:r w:rsidRPr="00B9109F">
        <w:rPr>
          <w:u w:val="single"/>
          <w:lang w:val="es-AR"/>
        </w:rPr>
        <w:t xml:space="preserve"> (etapa I </w:t>
      </w:r>
      <w:r w:rsidR="0007487F" w:rsidRPr="0007487F">
        <w:rPr>
          <w:u w:val="single"/>
          <w:lang w:val="es-AR"/>
        </w:rPr>
        <w:t xml:space="preserve">- </w:t>
      </w:r>
      <w:r w:rsidR="00165EDD">
        <w:rPr>
          <w:u w:val="single"/>
          <w:lang w:val="es-AR"/>
        </w:rPr>
        <w:t>informe sobre la marcha de las actividades</w:t>
      </w:r>
      <w:r w:rsidRPr="00B9109F">
        <w:rPr>
          <w:u w:val="single"/>
          <w:lang w:val="es-AR"/>
        </w:rPr>
        <w:t xml:space="preserve">) </w:t>
      </w:r>
      <w:r w:rsidR="00072215" w:rsidRPr="00072215">
        <w:rPr>
          <w:lang w:val="es-AR"/>
        </w:rPr>
        <w:t>(ONUDI)</w:t>
      </w:r>
    </w:p>
    <w:p w:rsidR="00021CFD" w:rsidRPr="00B9109F" w:rsidRDefault="00021CFD" w:rsidP="00021CFD">
      <w:pPr>
        <w:keepNext/>
        <w:keepLines/>
        <w:rPr>
          <w:lang w:val="es-AR"/>
        </w:rPr>
      </w:pPr>
    </w:p>
    <w:p w:rsidR="00021CFD" w:rsidRPr="00B9109F" w:rsidRDefault="00C93526" w:rsidP="00021CFD">
      <w:pPr>
        <w:keepNext/>
        <w:keepLines/>
        <w:rPr>
          <w:b/>
          <w:lang w:val="es-AR"/>
        </w:rPr>
      </w:pPr>
      <w:r w:rsidRPr="00C93526">
        <w:rPr>
          <w:b/>
          <w:lang w:val="es-AR"/>
        </w:rPr>
        <w:t>Antecedentes</w:t>
      </w:r>
    </w:p>
    <w:p w:rsidR="00021CFD" w:rsidRPr="00B9109F" w:rsidRDefault="00021CFD" w:rsidP="00021CFD">
      <w:pPr>
        <w:keepNext/>
        <w:keepLines/>
        <w:rPr>
          <w:lang w:val="es-AR"/>
        </w:rPr>
      </w:pPr>
    </w:p>
    <w:p w:rsidR="00021CFD" w:rsidRPr="00B9109F" w:rsidRDefault="00021CFD" w:rsidP="00021CFD">
      <w:pPr>
        <w:numPr>
          <w:ilvl w:val="0"/>
          <w:numId w:val="1"/>
        </w:numPr>
        <w:spacing w:after="240"/>
        <w:outlineLvl w:val="0"/>
        <w:rPr>
          <w:lang w:val="es-AR"/>
        </w:rPr>
      </w:pPr>
      <w:r w:rsidRPr="00B9109F">
        <w:rPr>
          <w:lang w:val="es-AR"/>
        </w:rPr>
        <w:t xml:space="preserve">En su </w:t>
      </w:r>
      <w:r w:rsidR="005E17B1">
        <w:rPr>
          <w:lang w:val="es-AR"/>
        </w:rPr>
        <w:t>V</w:t>
      </w:r>
      <w:r w:rsidRPr="00B9109F">
        <w:rPr>
          <w:lang w:val="es-AR"/>
        </w:rPr>
        <w:t xml:space="preserve">igésima </w:t>
      </w:r>
      <w:r w:rsidR="005E17B1">
        <w:rPr>
          <w:lang w:val="es-AR"/>
        </w:rPr>
        <w:t>S</w:t>
      </w:r>
      <w:r w:rsidRPr="00B9109F">
        <w:rPr>
          <w:lang w:val="es-AR"/>
        </w:rPr>
        <w:t xml:space="preserve">éptima </w:t>
      </w:r>
      <w:r w:rsidR="005E17B1">
        <w:rPr>
          <w:lang w:val="es-AR"/>
        </w:rPr>
        <w:t>R</w:t>
      </w:r>
      <w:r w:rsidRPr="00B9109F">
        <w:rPr>
          <w:lang w:val="es-AR"/>
        </w:rPr>
        <w:t xml:space="preserve">eunión, </w:t>
      </w:r>
      <w:r w:rsidR="00B9109F">
        <w:rPr>
          <w:lang w:val="es-AR"/>
        </w:rPr>
        <w:t>las Partes</w:t>
      </w:r>
      <w:r w:rsidRPr="00B9109F">
        <w:rPr>
          <w:lang w:val="es-AR"/>
        </w:rPr>
        <w:t xml:space="preserve"> observaron que el consumo </w:t>
      </w:r>
      <w:r w:rsidR="005E17B1" w:rsidRPr="00B9109F">
        <w:rPr>
          <w:lang w:val="es-AR"/>
        </w:rPr>
        <w:t xml:space="preserve">anual </w:t>
      </w:r>
      <w:r w:rsidR="005E17B1">
        <w:rPr>
          <w:lang w:val="es-AR"/>
        </w:rPr>
        <w:t xml:space="preserve">de </w:t>
      </w:r>
      <w:r w:rsidR="00B9109F">
        <w:rPr>
          <w:lang w:val="es-AR"/>
        </w:rPr>
        <w:t>los HCFC</w:t>
      </w:r>
      <w:r w:rsidRPr="00B9109F">
        <w:rPr>
          <w:lang w:val="es-AR"/>
        </w:rPr>
        <w:t xml:space="preserve"> de 14</w:t>
      </w:r>
      <w:r w:rsidR="00B9109F" w:rsidRPr="00B9109F">
        <w:rPr>
          <w:lang w:val="es-AR"/>
        </w:rPr>
        <w:t>4</w:t>
      </w:r>
      <w:r w:rsidR="00B9109F">
        <w:rPr>
          <w:lang w:val="es-AR"/>
        </w:rPr>
        <w:t>,</w:t>
      </w:r>
      <w:r w:rsidR="00B9109F" w:rsidRPr="00B9109F">
        <w:rPr>
          <w:lang w:val="es-AR"/>
        </w:rPr>
        <w:t>0</w:t>
      </w:r>
      <w:r w:rsidRPr="00B9109F">
        <w:rPr>
          <w:lang w:val="es-AR"/>
        </w:rPr>
        <w:t> </w:t>
      </w:r>
      <w:r w:rsidR="00B9109F">
        <w:rPr>
          <w:lang w:val="es-AR"/>
        </w:rPr>
        <w:t>toneladas PAO</w:t>
      </w:r>
      <w:r w:rsidR="005E17B1">
        <w:rPr>
          <w:lang w:val="es-AR"/>
        </w:rPr>
        <w:t>,</w:t>
      </w:r>
      <w:r w:rsidRPr="00B9109F">
        <w:rPr>
          <w:lang w:val="es-AR"/>
        </w:rPr>
        <w:t xml:space="preserve"> </w:t>
      </w:r>
      <w:r w:rsidR="00B9109F">
        <w:rPr>
          <w:lang w:val="es-AR"/>
        </w:rPr>
        <w:t>inform</w:t>
      </w:r>
      <w:r w:rsidRPr="00B9109F">
        <w:rPr>
          <w:lang w:val="es-AR"/>
        </w:rPr>
        <w:t>ad</w:t>
      </w:r>
      <w:r w:rsidR="005E17B1">
        <w:rPr>
          <w:lang w:val="es-AR"/>
        </w:rPr>
        <w:t>o</w:t>
      </w:r>
      <w:r w:rsidRPr="00B9109F">
        <w:rPr>
          <w:lang w:val="es-AR"/>
        </w:rPr>
        <w:t xml:space="preserve"> por Libia para 2013</w:t>
      </w:r>
      <w:r w:rsidR="005E17B1">
        <w:rPr>
          <w:lang w:val="es-AR"/>
        </w:rPr>
        <w:t>,</w:t>
      </w:r>
      <w:r w:rsidRPr="00B9109F">
        <w:rPr>
          <w:lang w:val="es-AR"/>
        </w:rPr>
        <w:t xml:space="preserve"> y 12</w:t>
      </w:r>
      <w:r w:rsidR="00B9109F" w:rsidRPr="00B9109F">
        <w:rPr>
          <w:lang w:val="es-AR"/>
        </w:rPr>
        <w:t>2</w:t>
      </w:r>
      <w:r w:rsidR="00B9109F">
        <w:rPr>
          <w:lang w:val="es-AR"/>
        </w:rPr>
        <w:t>,</w:t>
      </w:r>
      <w:r w:rsidR="00B9109F" w:rsidRPr="00B9109F">
        <w:rPr>
          <w:lang w:val="es-AR"/>
        </w:rPr>
        <w:t>4</w:t>
      </w:r>
      <w:r w:rsidRPr="00B9109F">
        <w:rPr>
          <w:lang w:val="es-AR"/>
        </w:rPr>
        <w:t> </w:t>
      </w:r>
      <w:r w:rsidR="00B9109F">
        <w:rPr>
          <w:lang w:val="es-AR"/>
        </w:rPr>
        <w:t>toneladas PAO</w:t>
      </w:r>
      <w:r w:rsidR="005E17B1">
        <w:rPr>
          <w:lang w:val="es-AR"/>
        </w:rPr>
        <w:t>,</w:t>
      </w:r>
      <w:r w:rsidRPr="00B9109F">
        <w:rPr>
          <w:lang w:val="es-AR"/>
        </w:rPr>
        <w:t xml:space="preserve"> para 2014</w:t>
      </w:r>
      <w:r w:rsidR="005E17B1">
        <w:rPr>
          <w:lang w:val="es-AR"/>
        </w:rPr>
        <w:t>,</w:t>
      </w:r>
      <w:r w:rsidRPr="00B9109F">
        <w:rPr>
          <w:lang w:val="es-AR"/>
        </w:rPr>
        <w:t xml:space="preserve"> excedi</w:t>
      </w:r>
      <w:r w:rsidR="005E17B1">
        <w:rPr>
          <w:lang w:val="es-AR"/>
        </w:rPr>
        <w:t>eron</w:t>
      </w:r>
      <w:r w:rsidRPr="00B9109F">
        <w:rPr>
          <w:lang w:val="es-AR"/>
        </w:rPr>
        <w:t xml:space="preserve"> el consumo máximo permitido del país de 11</w:t>
      </w:r>
      <w:r w:rsidR="00B9109F" w:rsidRPr="00B9109F">
        <w:rPr>
          <w:lang w:val="es-AR"/>
        </w:rPr>
        <w:t>8</w:t>
      </w:r>
      <w:r w:rsidR="00B9109F">
        <w:rPr>
          <w:lang w:val="es-AR"/>
        </w:rPr>
        <w:t>,</w:t>
      </w:r>
      <w:r w:rsidR="00B9109F" w:rsidRPr="00B9109F">
        <w:rPr>
          <w:lang w:val="es-AR"/>
        </w:rPr>
        <w:t>3</w:t>
      </w:r>
      <w:r w:rsidRPr="00B9109F">
        <w:rPr>
          <w:lang w:val="es-AR"/>
        </w:rPr>
        <w:t>8 </w:t>
      </w:r>
      <w:r w:rsidR="00B9109F">
        <w:rPr>
          <w:lang w:val="es-AR"/>
        </w:rPr>
        <w:t>toneladas PAO</w:t>
      </w:r>
      <w:r w:rsidRPr="00B9109F">
        <w:rPr>
          <w:lang w:val="es-AR"/>
        </w:rPr>
        <w:t xml:space="preserve"> para esas </w:t>
      </w:r>
      <w:r w:rsidR="005E17B1">
        <w:rPr>
          <w:lang w:val="es-AR"/>
        </w:rPr>
        <w:t>s</w:t>
      </w:r>
      <w:r w:rsidRPr="00B9109F">
        <w:rPr>
          <w:lang w:val="es-AR"/>
        </w:rPr>
        <w:t xml:space="preserve">ustancias controladas </w:t>
      </w:r>
      <w:r w:rsidR="005E17B1">
        <w:rPr>
          <w:lang w:val="es-AR"/>
        </w:rPr>
        <w:t xml:space="preserve">correspondiente a </w:t>
      </w:r>
      <w:r w:rsidRPr="00B9109F">
        <w:rPr>
          <w:lang w:val="es-AR"/>
        </w:rPr>
        <w:t>esos años, y que</w:t>
      </w:r>
      <w:r w:rsidR="005E17B1">
        <w:rPr>
          <w:lang w:val="es-AR"/>
        </w:rPr>
        <w:t>, por lo tanto,</w:t>
      </w:r>
      <w:r w:rsidRPr="00B9109F">
        <w:rPr>
          <w:lang w:val="es-AR"/>
        </w:rPr>
        <w:t xml:space="preserve"> Libia estaba en </w:t>
      </w:r>
      <w:r w:rsidR="005E17B1">
        <w:rPr>
          <w:lang w:val="es-AR"/>
        </w:rPr>
        <w:t>i</w:t>
      </w:r>
      <w:r w:rsidRPr="00B9109F">
        <w:rPr>
          <w:lang w:val="es-AR"/>
        </w:rPr>
        <w:t xml:space="preserve">ncumplimiento con las </w:t>
      </w:r>
      <w:r w:rsidR="00B9109F">
        <w:rPr>
          <w:lang w:val="es-AR"/>
        </w:rPr>
        <w:t>medidas de control</w:t>
      </w:r>
      <w:r w:rsidRPr="00B9109F">
        <w:rPr>
          <w:lang w:val="es-AR"/>
        </w:rPr>
        <w:t xml:space="preserve"> del consumo para </w:t>
      </w:r>
      <w:r w:rsidR="00B9109F">
        <w:rPr>
          <w:lang w:val="es-AR"/>
        </w:rPr>
        <w:t>los HCFC</w:t>
      </w:r>
      <w:r w:rsidR="005E17B1">
        <w:rPr>
          <w:lang w:val="es-AR"/>
        </w:rPr>
        <w:t xml:space="preserve">, conforme al </w:t>
      </w:r>
      <w:r w:rsidR="00B9109F">
        <w:rPr>
          <w:lang w:val="es-AR"/>
        </w:rPr>
        <w:t>Protocolo</w:t>
      </w:r>
      <w:r w:rsidRPr="00B9109F">
        <w:rPr>
          <w:lang w:val="es-AR"/>
        </w:rPr>
        <w:t xml:space="preserve">. </w:t>
      </w:r>
      <w:r w:rsidR="005E17B1">
        <w:rPr>
          <w:lang w:val="es-AR"/>
        </w:rPr>
        <w:t xml:space="preserve">Asimismo, las Partes tomaron nota con beneplácito </w:t>
      </w:r>
      <w:r w:rsidR="009404D4">
        <w:rPr>
          <w:lang w:val="es-AR"/>
        </w:rPr>
        <w:t xml:space="preserve">de </w:t>
      </w:r>
      <w:r w:rsidRPr="00B9109F">
        <w:rPr>
          <w:lang w:val="es-AR"/>
        </w:rPr>
        <w:t xml:space="preserve">la presentación </w:t>
      </w:r>
      <w:r w:rsidR="005E17B1">
        <w:rPr>
          <w:lang w:val="es-AR"/>
        </w:rPr>
        <w:t>de</w:t>
      </w:r>
      <w:r w:rsidRPr="00B9109F">
        <w:rPr>
          <w:lang w:val="es-AR"/>
        </w:rPr>
        <w:t xml:space="preserve"> Libia de un plan de acción para asegurar su vuelta a</w:t>
      </w:r>
      <w:r w:rsidR="005E17B1">
        <w:rPr>
          <w:lang w:val="es-AR"/>
        </w:rPr>
        <w:t>l cumplimiento de</w:t>
      </w:r>
      <w:r w:rsidRPr="00B9109F">
        <w:rPr>
          <w:lang w:val="es-AR"/>
        </w:rPr>
        <w:t xml:space="preserve"> las </w:t>
      </w:r>
      <w:r w:rsidR="00B9109F">
        <w:rPr>
          <w:lang w:val="es-AR"/>
        </w:rPr>
        <w:t>medidas de control</w:t>
      </w:r>
      <w:r w:rsidRPr="00B9109F">
        <w:rPr>
          <w:lang w:val="es-AR"/>
        </w:rPr>
        <w:t xml:space="preserve"> del </w:t>
      </w:r>
      <w:r w:rsidR="00B9109F">
        <w:rPr>
          <w:lang w:val="es-AR"/>
        </w:rPr>
        <w:t>Protocolo</w:t>
      </w:r>
      <w:r w:rsidRPr="00B9109F">
        <w:rPr>
          <w:lang w:val="es-AR"/>
        </w:rPr>
        <w:t xml:space="preserve">, bajo </w:t>
      </w:r>
      <w:r w:rsidR="009404D4">
        <w:rPr>
          <w:lang w:val="es-AR"/>
        </w:rPr>
        <w:t>el</w:t>
      </w:r>
      <w:r w:rsidRPr="00B9109F">
        <w:rPr>
          <w:lang w:val="es-AR"/>
        </w:rPr>
        <w:t xml:space="preserve"> cual Libia se </w:t>
      </w:r>
      <w:r w:rsidR="005E17B1">
        <w:rPr>
          <w:lang w:val="es-AR"/>
        </w:rPr>
        <w:t xml:space="preserve">comprometió </w:t>
      </w:r>
      <w:r w:rsidRPr="00B9109F">
        <w:rPr>
          <w:lang w:val="es-AR"/>
        </w:rPr>
        <w:t xml:space="preserve">específicamente a reducir </w:t>
      </w:r>
      <w:r w:rsidR="00E54324" w:rsidRPr="00E54324">
        <w:rPr>
          <w:lang w:val="es-AR"/>
        </w:rPr>
        <w:t>el consumo de los HCFC</w:t>
      </w:r>
      <w:r w:rsidRPr="00B9109F">
        <w:rPr>
          <w:lang w:val="es-AR"/>
        </w:rPr>
        <w:t xml:space="preserve"> de 12</w:t>
      </w:r>
      <w:r w:rsidR="00B9109F" w:rsidRPr="00B9109F">
        <w:rPr>
          <w:lang w:val="es-AR"/>
        </w:rPr>
        <w:t>2</w:t>
      </w:r>
      <w:r w:rsidR="00B9109F">
        <w:rPr>
          <w:lang w:val="es-AR"/>
        </w:rPr>
        <w:t>,</w:t>
      </w:r>
      <w:r w:rsidR="00B9109F" w:rsidRPr="00B9109F">
        <w:rPr>
          <w:lang w:val="es-AR"/>
        </w:rPr>
        <w:t>4</w:t>
      </w:r>
      <w:r w:rsidRPr="00B9109F">
        <w:rPr>
          <w:lang w:val="es-AR"/>
        </w:rPr>
        <w:t> </w:t>
      </w:r>
      <w:r w:rsidR="00B9109F">
        <w:rPr>
          <w:lang w:val="es-AR"/>
        </w:rPr>
        <w:t>toneladas PAO</w:t>
      </w:r>
      <w:r w:rsidR="005E17B1">
        <w:rPr>
          <w:lang w:val="es-AR"/>
        </w:rPr>
        <w:t>,</w:t>
      </w:r>
      <w:r w:rsidRPr="00B9109F">
        <w:rPr>
          <w:lang w:val="es-AR"/>
        </w:rPr>
        <w:t xml:space="preserve"> en 2014</w:t>
      </w:r>
      <w:r w:rsidR="005E17B1">
        <w:rPr>
          <w:lang w:val="es-AR"/>
        </w:rPr>
        <w:t>,</w:t>
      </w:r>
      <w:r w:rsidRPr="00B9109F">
        <w:rPr>
          <w:lang w:val="es-AR"/>
        </w:rPr>
        <w:t xml:space="preserve"> a</w:t>
      </w:r>
      <w:r w:rsidR="005E17B1">
        <w:rPr>
          <w:lang w:val="es-AR"/>
        </w:rPr>
        <w:t xml:space="preserve"> una cantidad no mayor de</w:t>
      </w:r>
      <w:r w:rsidRPr="00B9109F">
        <w:rPr>
          <w:lang w:val="es-AR"/>
        </w:rPr>
        <w:t>:</w:t>
      </w:r>
    </w:p>
    <w:p w:rsidR="00021CFD" w:rsidRPr="00B9109F" w:rsidRDefault="00021CFD" w:rsidP="00021CFD">
      <w:pPr>
        <w:widowControl w:val="0"/>
        <w:numPr>
          <w:ilvl w:val="1"/>
          <w:numId w:val="1"/>
        </w:numPr>
        <w:spacing w:after="240"/>
        <w:outlineLvl w:val="1"/>
        <w:rPr>
          <w:lang w:val="es-AR"/>
        </w:rPr>
      </w:pPr>
      <w:r w:rsidRPr="00B9109F">
        <w:rPr>
          <w:lang w:val="es-AR"/>
        </w:rPr>
        <w:t>12</w:t>
      </w:r>
      <w:r w:rsidR="00B9109F" w:rsidRPr="00B9109F">
        <w:rPr>
          <w:lang w:val="es-AR"/>
        </w:rPr>
        <w:t>2</w:t>
      </w:r>
      <w:r w:rsidR="00B9109F">
        <w:rPr>
          <w:lang w:val="es-AR"/>
        </w:rPr>
        <w:t>,</w:t>
      </w:r>
      <w:r w:rsidR="00B9109F" w:rsidRPr="00B9109F">
        <w:rPr>
          <w:lang w:val="es-AR"/>
        </w:rPr>
        <w:t>3</w:t>
      </w:r>
      <w:r w:rsidRPr="00B9109F">
        <w:rPr>
          <w:lang w:val="es-AR"/>
        </w:rPr>
        <w:t>0 </w:t>
      </w:r>
      <w:r w:rsidR="00B9109F">
        <w:rPr>
          <w:lang w:val="es-AR"/>
        </w:rPr>
        <w:t>toneladas PAO</w:t>
      </w:r>
      <w:r w:rsidR="005E17B1">
        <w:rPr>
          <w:lang w:val="es-AR"/>
        </w:rPr>
        <w:t>,</w:t>
      </w:r>
      <w:r w:rsidRPr="00B9109F">
        <w:rPr>
          <w:lang w:val="es-AR"/>
        </w:rPr>
        <w:t xml:space="preserve"> en 2015;</w:t>
      </w:r>
    </w:p>
    <w:p w:rsidR="00021CFD" w:rsidRPr="00B9109F" w:rsidRDefault="00021CFD" w:rsidP="00021CFD">
      <w:pPr>
        <w:widowControl w:val="0"/>
        <w:numPr>
          <w:ilvl w:val="1"/>
          <w:numId w:val="1"/>
        </w:numPr>
        <w:spacing w:after="240"/>
        <w:outlineLvl w:val="1"/>
        <w:rPr>
          <w:lang w:val="es-AR"/>
        </w:rPr>
      </w:pPr>
      <w:r w:rsidRPr="00B9109F">
        <w:rPr>
          <w:lang w:val="es-AR"/>
        </w:rPr>
        <w:t>11</w:t>
      </w:r>
      <w:r w:rsidR="00B9109F" w:rsidRPr="00B9109F">
        <w:rPr>
          <w:lang w:val="es-AR"/>
        </w:rPr>
        <w:t>8</w:t>
      </w:r>
      <w:r w:rsidR="00B9109F">
        <w:rPr>
          <w:lang w:val="es-AR"/>
        </w:rPr>
        <w:t>,</w:t>
      </w:r>
      <w:r w:rsidR="00B9109F" w:rsidRPr="00B9109F">
        <w:rPr>
          <w:lang w:val="es-AR"/>
        </w:rPr>
        <w:t>4</w:t>
      </w:r>
      <w:r w:rsidRPr="00B9109F">
        <w:rPr>
          <w:lang w:val="es-AR"/>
        </w:rPr>
        <w:t>0 </w:t>
      </w:r>
      <w:r w:rsidR="00B9109F">
        <w:rPr>
          <w:lang w:val="es-AR"/>
        </w:rPr>
        <w:t>toneladas PAO</w:t>
      </w:r>
      <w:r w:rsidR="005E17B1">
        <w:rPr>
          <w:lang w:val="es-AR"/>
        </w:rPr>
        <w:t>,</w:t>
      </w:r>
      <w:r w:rsidRPr="00B9109F">
        <w:rPr>
          <w:lang w:val="es-AR"/>
        </w:rPr>
        <w:t xml:space="preserve"> en 2016 y 2017;</w:t>
      </w:r>
    </w:p>
    <w:p w:rsidR="00021CFD" w:rsidRPr="00B9109F" w:rsidRDefault="00021CFD" w:rsidP="00021CFD">
      <w:pPr>
        <w:widowControl w:val="0"/>
        <w:numPr>
          <w:ilvl w:val="1"/>
          <w:numId w:val="1"/>
        </w:numPr>
        <w:spacing w:after="240"/>
        <w:outlineLvl w:val="1"/>
        <w:rPr>
          <w:lang w:val="es-AR"/>
        </w:rPr>
      </w:pPr>
      <w:r w:rsidRPr="00B9109F">
        <w:rPr>
          <w:lang w:val="es-AR"/>
        </w:rPr>
        <w:t>10</w:t>
      </w:r>
      <w:r w:rsidR="00B9109F" w:rsidRPr="00B9109F">
        <w:rPr>
          <w:lang w:val="es-AR"/>
        </w:rPr>
        <w:t>6</w:t>
      </w:r>
      <w:r w:rsidR="00B9109F">
        <w:rPr>
          <w:lang w:val="es-AR"/>
        </w:rPr>
        <w:t>,</w:t>
      </w:r>
      <w:r w:rsidR="00B9109F" w:rsidRPr="00B9109F">
        <w:rPr>
          <w:lang w:val="es-AR"/>
        </w:rPr>
        <w:t>5</w:t>
      </w:r>
      <w:r w:rsidRPr="00B9109F">
        <w:rPr>
          <w:lang w:val="es-AR"/>
        </w:rPr>
        <w:t>0 </w:t>
      </w:r>
      <w:r w:rsidR="00B9109F">
        <w:rPr>
          <w:lang w:val="es-AR"/>
        </w:rPr>
        <w:t>toneladas PAO</w:t>
      </w:r>
      <w:r w:rsidR="005E17B1">
        <w:rPr>
          <w:lang w:val="es-AR"/>
        </w:rPr>
        <w:t>,</w:t>
      </w:r>
      <w:r w:rsidRPr="00B9109F">
        <w:rPr>
          <w:lang w:val="es-AR"/>
        </w:rPr>
        <w:t xml:space="preserve"> en 2018 y 2019;</w:t>
      </w:r>
    </w:p>
    <w:p w:rsidR="00021CFD" w:rsidRPr="00B9109F" w:rsidRDefault="00021CFD" w:rsidP="00021CFD">
      <w:pPr>
        <w:widowControl w:val="0"/>
        <w:numPr>
          <w:ilvl w:val="1"/>
          <w:numId w:val="1"/>
        </w:numPr>
        <w:spacing w:after="240"/>
        <w:outlineLvl w:val="1"/>
        <w:rPr>
          <w:lang w:val="es-AR"/>
        </w:rPr>
      </w:pPr>
      <w:r w:rsidRPr="00B9109F">
        <w:rPr>
          <w:lang w:val="es-AR"/>
        </w:rPr>
        <w:t>7</w:t>
      </w:r>
      <w:r w:rsidR="00B9109F" w:rsidRPr="00B9109F">
        <w:rPr>
          <w:lang w:val="es-AR"/>
        </w:rPr>
        <w:t>6</w:t>
      </w:r>
      <w:r w:rsidR="00B9109F">
        <w:rPr>
          <w:lang w:val="es-AR"/>
        </w:rPr>
        <w:t>,</w:t>
      </w:r>
      <w:r w:rsidR="00B9109F" w:rsidRPr="00B9109F">
        <w:rPr>
          <w:lang w:val="es-AR"/>
        </w:rPr>
        <w:t>9</w:t>
      </w:r>
      <w:r w:rsidRPr="00B9109F">
        <w:rPr>
          <w:lang w:val="es-AR"/>
        </w:rPr>
        <w:t>5 </w:t>
      </w:r>
      <w:r w:rsidR="00B9109F">
        <w:rPr>
          <w:lang w:val="es-AR"/>
        </w:rPr>
        <w:t>toneladas PAO</w:t>
      </w:r>
      <w:r w:rsidR="005E17B1">
        <w:rPr>
          <w:lang w:val="es-AR"/>
        </w:rPr>
        <w:t>,</w:t>
      </w:r>
      <w:r w:rsidRPr="00B9109F">
        <w:rPr>
          <w:lang w:val="es-AR"/>
        </w:rPr>
        <w:t xml:space="preserve"> en 2020 y 2021; y</w:t>
      </w:r>
    </w:p>
    <w:p w:rsidR="00021CFD" w:rsidRPr="00B9109F" w:rsidRDefault="00021CFD" w:rsidP="00021CFD">
      <w:pPr>
        <w:widowControl w:val="0"/>
        <w:numPr>
          <w:ilvl w:val="1"/>
          <w:numId w:val="1"/>
        </w:numPr>
        <w:spacing w:after="240"/>
        <w:outlineLvl w:val="1"/>
        <w:rPr>
          <w:lang w:val="es-AR"/>
        </w:rPr>
      </w:pPr>
      <w:r w:rsidRPr="00B9109F">
        <w:rPr>
          <w:lang w:val="es-AR"/>
        </w:rPr>
        <w:t xml:space="preserve">Niveles permitidos bajo el </w:t>
      </w:r>
      <w:r w:rsidR="00B9109F">
        <w:rPr>
          <w:lang w:val="es-AR"/>
        </w:rPr>
        <w:t>Protocolo</w:t>
      </w:r>
      <w:r w:rsidRPr="00B9109F">
        <w:rPr>
          <w:lang w:val="es-AR"/>
        </w:rPr>
        <w:t xml:space="preserve"> de Montreal</w:t>
      </w:r>
      <w:r w:rsidR="005E17B1">
        <w:rPr>
          <w:lang w:val="es-AR"/>
        </w:rPr>
        <w:t>,</w:t>
      </w:r>
      <w:r w:rsidRPr="00B9109F">
        <w:rPr>
          <w:lang w:val="es-AR"/>
        </w:rPr>
        <w:t xml:space="preserve"> en 2022 y años posterior</w:t>
      </w:r>
      <w:r w:rsidR="005E17B1">
        <w:rPr>
          <w:lang w:val="es-AR"/>
        </w:rPr>
        <w:t>es</w:t>
      </w:r>
      <w:r w:rsidRPr="00B9109F">
        <w:rPr>
          <w:lang w:val="es-AR"/>
        </w:rPr>
        <w:t>.</w:t>
      </w:r>
    </w:p>
    <w:p w:rsidR="00021CFD" w:rsidRPr="00B9109F" w:rsidRDefault="00021CFD" w:rsidP="00021CFD">
      <w:pPr>
        <w:numPr>
          <w:ilvl w:val="0"/>
          <w:numId w:val="1"/>
        </w:numPr>
        <w:spacing w:after="240"/>
        <w:outlineLvl w:val="0"/>
        <w:rPr>
          <w:lang w:val="es-AR"/>
        </w:rPr>
      </w:pPr>
      <w:r w:rsidRPr="00B9109F">
        <w:rPr>
          <w:lang w:val="es-AR"/>
        </w:rPr>
        <w:t>Posteriormente, en su 75</w:t>
      </w:r>
      <w:r w:rsidR="005E17B1">
        <w:rPr>
          <w:lang w:val="es-AR"/>
        </w:rPr>
        <w:t xml:space="preserve">ª </w:t>
      </w:r>
      <w:r w:rsidR="00B9109F" w:rsidRPr="00B9109F">
        <w:rPr>
          <w:lang w:val="es-AR"/>
        </w:rPr>
        <w:t>reunión</w:t>
      </w:r>
      <w:r w:rsidRPr="00B9109F">
        <w:rPr>
          <w:lang w:val="es-AR"/>
        </w:rPr>
        <w:t xml:space="preserve"> el Comité Ejecutivo aprobó la etapa I del plan de gestión de eliminación de </w:t>
      </w:r>
      <w:r w:rsidR="00B9109F">
        <w:rPr>
          <w:lang w:val="es-AR"/>
        </w:rPr>
        <w:t>los HCFC</w:t>
      </w:r>
      <w:r w:rsidRPr="00B9109F">
        <w:rPr>
          <w:lang w:val="es-AR"/>
        </w:rPr>
        <w:t xml:space="preserve"> para que Libia facilite su </w:t>
      </w:r>
      <w:r w:rsidR="007C1E91">
        <w:rPr>
          <w:lang w:val="es-AR"/>
        </w:rPr>
        <w:t>ejecución del plan de acción</w:t>
      </w:r>
      <w:r w:rsidRPr="00B9109F">
        <w:rPr>
          <w:lang w:val="es-AR"/>
        </w:rPr>
        <w:t xml:space="preserve"> para volver al</w:t>
      </w:r>
      <w:r w:rsidR="007C1E91">
        <w:rPr>
          <w:lang w:val="es-AR"/>
        </w:rPr>
        <w:t xml:space="preserve"> nivel de cumplimiento</w:t>
      </w:r>
      <w:r w:rsidRPr="00B9109F">
        <w:rPr>
          <w:lang w:val="es-AR"/>
        </w:rPr>
        <w:t xml:space="preserve">. Los objetivos del control propuestos en el plan de acción fueron utilizados como objetivos de control del </w:t>
      </w:r>
      <w:r w:rsidR="00B9109F">
        <w:rPr>
          <w:lang w:val="es-AR"/>
        </w:rPr>
        <w:t>Protocolo</w:t>
      </w:r>
      <w:r w:rsidRPr="00B9109F">
        <w:rPr>
          <w:lang w:val="es-AR"/>
        </w:rPr>
        <w:t xml:space="preserve"> de Montreal para la etapa I.</w:t>
      </w:r>
    </w:p>
    <w:p w:rsidR="00021CFD" w:rsidRPr="009404D4" w:rsidRDefault="00021CFD" w:rsidP="00021CFD">
      <w:pPr>
        <w:numPr>
          <w:ilvl w:val="0"/>
          <w:numId w:val="1"/>
        </w:numPr>
        <w:tabs>
          <w:tab w:val="clear" w:pos="0"/>
          <w:tab w:val="num" w:pos="710"/>
        </w:tabs>
        <w:spacing w:after="240"/>
        <w:outlineLvl w:val="0"/>
        <w:rPr>
          <w:lang w:val="es-AR"/>
        </w:rPr>
      </w:pPr>
      <w:r w:rsidRPr="00B9109F">
        <w:rPr>
          <w:lang w:val="es-AR"/>
        </w:rPr>
        <w:t>En su 82</w:t>
      </w:r>
      <w:r w:rsidR="007C1E91">
        <w:rPr>
          <w:lang w:val="es-AR"/>
        </w:rPr>
        <w:t xml:space="preserve">ª </w:t>
      </w:r>
      <w:r w:rsidR="00B9109F" w:rsidRPr="00B9109F">
        <w:rPr>
          <w:lang w:val="es-AR"/>
        </w:rPr>
        <w:t>reunión</w:t>
      </w:r>
      <w:r w:rsidRPr="00B9109F">
        <w:rPr>
          <w:lang w:val="es-AR"/>
        </w:rPr>
        <w:t>, el</w:t>
      </w:r>
      <w:r w:rsidR="000B4DB1" w:rsidRPr="000B4DB1">
        <w:rPr>
          <w:lang w:val="es-AR"/>
        </w:rPr>
        <w:t xml:space="preserve"> Comité </w:t>
      </w:r>
      <w:r w:rsidRPr="00B9109F">
        <w:rPr>
          <w:lang w:val="es-AR"/>
        </w:rPr>
        <w:t xml:space="preserve">aprobó el segundo y </w:t>
      </w:r>
      <w:r w:rsidR="00B9109F">
        <w:rPr>
          <w:lang w:val="es-AR"/>
        </w:rPr>
        <w:t>último tramo</w:t>
      </w:r>
      <w:r w:rsidRPr="00B9109F">
        <w:rPr>
          <w:lang w:val="es-AR"/>
        </w:rPr>
        <w:t xml:space="preserve"> de la etapa I del plan de gestión de eliminación de </w:t>
      </w:r>
      <w:r w:rsidR="00B9109F">
        <w:rPr>
          <w:lang w:val="es-AR"/>
        </w:rPr>
        <w:t>los HCFC</w:t>
      </w:r>
      <w:r w:rsidRPr="00B9109F">
        <w:rPr>
          <w:lang w:val="es-AR"/>
        </w:rPr>
        <w:t xml:space="preserve"> y pidió </w:t>
      </w:r>
      <w:r w:rsidR="007C1E91">
        <w:rPr>
          <w:lang w:val="es-AR"/>
        </w:rPr>
        <w:t>a</w:t>
      </w:r>
      <w:r w:rsidRPr="00B9109F">
        <w:rPr>
          <w:lang w:val="es-AR"/>
        </w:rPr>
        <w:t xml:space="preserve">l gobierno de Libia y </w:t>
      </w:r>
      <w:r w:rsidR="00B9109F">
        <w:rPr>
          <w:lang w:val="es-AR"/>
        </w:rPr>
        <w:t>la ONUDI</w:t>
      </w:r>
      <w:r w:rsidRPr="00B9109F">
        <w:rPr>
          <w:lang w:val="es-AR"/>
        </w:rPr>
        <w:t xml:space="preserve"> </w:t>
      </w:r>
      <w:r w:rsidR="007C1E91">
        <w:rPr>
          <w:lang w:val="es-AR"/>
        </w:rPr>
        <w:t>que presentasen, anualmente</w:t>
      </w:r>
      <w:r w:rsidR="007C1E91" w:rsidRPr="00B9109F">
        <w:rPr>
          <w:lang w:val="es-AR"/>
        </w:rPr>
        <w:t xml:space="preserve"> hasta la </w:t>
      </w:r>
      <w:r w:rsidR="009404D4">
        <w:rPr>
          <w:lang w:val="es-AR"/>
        </w:rPr>
        <w:t xml:space="preserve">terminación </w:t>
      </w:r>
      <w:r w:rsidR="007C1E91" w:rsidRPr="00B9109F">
        <w:rPr>
          <w:lang w:val="es-AR"/>
        </w:rPr>
        <w:t>de la etapa I</w:t>
      </w:r>
      <w:r w:rsidR="007C1E91">
        <w:rPr>
          <w:lang w:val="es-AR"/>
        </w:rPr>
        <w:t xml:space="preserve">, </w:t>
      </w:r>
      <w:r w:rsidRPr="00B9109F">
        <w:rPr>
          <w:lang w:val="es-AR"/>
        </w:rPr>
        <w:t xml:space="preserve">un </w:t>
      </w:r>
      <w:r w:rsidR="00165EDD">
        <w:rPr>
          <w:lang w:val="es-AR"/>
        </w:rPr>
        <w:t>informe sobre la marcha de las actividades</w:t>
      </w:r>
      <w:r w:rsidR="00B9109F">
        <w:rPr>
          <w:lang w:val="es-AR"/>
        </w:rPr>
        <w:t xml:space="preserve"> relativo a la ejecución</w:t>
      </w:r>
      <w:r w:rsidRPr="00B9109F">
        <w:rPr>
          <w:lang w:val="es-AR"/>
        </w:rPr>
        <w:t xml:space="preserve"> del programa de trabajo asociado al </w:t>
      </w:r>
      <w:r w:rsidR="00B9109F">
        <w:rPr>
          <w:lang w:val="es-AR"/>
        </w:rPr>
        <w:t>último tramo</w:t>
      </w:r>
      <w:r w:rsidRPr="00B9109F">
        <w:rPr>
          <w:lang w:val="es-AR"/>
        </w:rPr>
        <w:t xml:space="preserve">, y un informe de verificación </w:t>
      </w:r>
      <w:r w:rsidR="007C1E91">
        <w:rPr>
          <w:lang w:val="es-AR"/>
        </w:rPr>
        <w:t xml:space="preserve">sobre </w:t>
      </w:r>
      <w:r w:rsidRPr="00B9109F">
        <w:rPr>
          <w:lang w:val="es-AR"/>
        </w:rPr>
        <w:t xml:space="preserve">el consumo (decisión 82/75). </w:t>
      </w:r>
    </w:p>
    <w:p w:rsidR="00021CFD" w:rsidRPr="009404D4" w:rsidRDefault="00021CFD" w:rsidP="00021CFD">
      <w:pPr>
        <w:numPr>
          <w:ilvl w:val="0"/>
          <w:numId w:val="1"/>
        </w:numPr>
        <w:spacing w:after="240"/>
        <w:outlineLvl w:val="0"/>
        <w:rPr>
          <w:lang w:val="es-AR"/>
        </w:rPr>
      </w:pPr>
      <w:r w:rsidRPr="009404D4">
        <w:rPr>
          <w:lang w:val="es-AR"/>
        </w:rPr>
        <w:t>En su 84</w:t>
      </w:r>
      <w:r w:rsidR="007C1E91" w:rsidRPr="009404D4">
        <w:rPr>
          <w:lang w:val="es-AR"/>
        </w:rPr>
        <w:t xml:space="preserve">ª </w:t>
      </w:r>
      <w:r w:rsidR="00B9109F" w:rsidRPr="009404D4">
        <w:rPr>
          <w:lang w:val="es-AR"/>
        </w:rPr>
        <w:t>reunión</w:t>
      </w:r>
      <w:r w:rsidRPr="009404D4">
        <w:rPr>
          <w:lang w:val="es-AR"/>
        </w:rPr>
        <w:t>, el Comité Ejecutivo observó</w:t>
      </w:r>
      <w:r w:rsidR="00E54324" w:rsidRPr="009404D4">
        <w:rPr>
          <w:lang w:val="es-AR"/>
        </w:rPr>
        <w:t>, entre otras cosas,</w:t>
      </w:r>
      <w:r w:rsidR="00870E10" w:rsidRPr="009404D4">
        <w:rPr>
          <w:lang w:val="es-AR"/>
        </w:rPr>
        <w:t xml:space="preserve"> </w:t>
      </w:r>
      <w:r w:rsidRPr="009404D4">
        <w:rPr>
          <w:lang w:val="es-AR"/>
        </w:rPr>
        <w:t xml:space="preserve">la difícil </w:t>
      </w:r>
      <w:r w:rsidR="009404D4" w:rsidRPr="009404D4">
        <w:rPr>
          <w:lang w:val="es-AR"/>
        </w:rPr>
        <w:t xml:space="preserve">situación </w:t>
      </w:r>
      <w:r w:rsidRPr="009404D4">
        <w:rPr>
          <w:lang w:val="es-AR"/>
        </w:rPr>
        <w:t xml:space="preserve">de seguridad </w:t>
      </w:r>
      <w:r w:rsidR="007C1E91" w:rsidRPr="009404D4">
        <w:rPr>
          <w:lang w:val="es-AR"/>
        </w:rPr>
        <w:t xml:space="preserve">reinante </w:t>
      </w:r>
      <w:r w:rsidRPr="009404D4">
        <w:rPr>
          <w:lang w:val="es-AR"/>
        </w:rPr>
        <w:t xml:space="preserve">en el país y </w:t>
      </w:r>
      <w:r w:rsidR="007C1E91" w:rsidRPr="009404D4">
        <w:rPr>
          <w:lang w:val="es-AR"/>
        </w:rPr>
        <w:t xml:space="preserve">prolongó </w:t>
      </w:r>
      <w:r w:rsidRPr="009404D4">
        <w:rPr>
          <w:lang w:val="es-AR"/>
        </w:rPr>
        <w:t xml:space="preserve">la etapa I del plan de gestión de eliminación de </w:t>
      </w:r>
      <w:r w:rsidR="00B9109F" w:rsidRPr="009404D4">
        <w:rPr>
          <w:lang w:val="es-AR"/>
        </w:rPr>
        <w:t>los HCFC</w:t>
      </w:r>
      <w:r w:rsidRPr="009404D4">
        <w:rPr>
          <w:lang w:val="es-AR"/>
        </w:rPr>
        <w:t xml:space="preserve"> a</w:t>
      </w:r>
      <w:r w:rsidR="007C1E91" w:rsidRPr="009404D4">
        <w:rPr>
          <w:lang w:val="es-AR"/>
        </w:rPr>
        <w:t>l</w:t>
      </w:r>
      <w:r w:rsidRPr="009404D4">
        <w:rPr>
          <w:lang w:val="es-AR"/>
        </w:rPr>
        <w:t xml:space="preserve"> 31 de diciembre de 2021</w:t>
      </w:r>
      <w:r w:rsidR="007C1E91" w:rsidRPr="009404D4">
        <w:rPr>
          <w:lang w:val="es-AR"/>
        </w:rPr>
        <w:t>,</w:t>
      </w:r>
      <w:r w:rsidRPr="009404D4">
        <w:rPr>
          <w:lang w:val="es-AR"/>
        </w:rPr>
        <w:t xml:space="preserve"> </w:t>
      </w:r>
      <w:r w:rsidR="00B9109F" w:rsidRPr="009404D4">
        <w:rPr>
          <w:lang w:val="es-AR"/>
        </w:rPr>
        <w:t>a condición de que</w:t>
      </w:r>
      <w:r w:rsidR="007C1E91" w:rsidRPr="009404D4">
        <w:rPr>
          <w:lang w:val="es-AR"/>
        </w:rPr>
        <w:t xml:space="preserve"> en la 86ª reunión se presenta</w:t>
      </w:r>
      <w:r w:rsidR="009404D4">
        <w:rPr>
          <w:lang w:val="es-AR"/>
        </w:rPr>
        <w:t>se</w:t>
      </w:r>
      <w:r w:rsidR="007C1E91" w:rsidRPr="009404D4">
        <w:rPr>
          <w:lang w:val="es-AR"/>
        </w:rPr>
        <w:t xml:space="preserve"> </w:t>
      </w:r>
      <w:r w:rsidRPr="009404D4">
        <w:rPr>
          <w:lang w:val="es-AR"/>
        </w:rPr>
        <w:t xml:space="preserve">un </w:t>
      </w:r>
      <w:r w:rsidR="00B9109F" w:rsidRPr="009404D4">
        <w:rPr>
          <w:lang w:val="es-AR"/>
        </w:rPr>
        <w:t>proyecto de acuerdo</w:t>
      </w:r>
      <w:r w:rsidRPr="009404D4">
        <w:rPr>
          <w:lang w:val="es-AR"/>
        </w:rPr>
        <w:t xml:space="preserve"> revisado entre el gobierno de Libia y el Comité Ejecutivo, junto con el </w:t>
      </w:r>
      <w:r w:rsidR="00165EDD" w:rsidRPr="009404D4">
        <w:rPr>
          <w:lang w:val="es-AR"/>
        </w:rPr>
        <w:t>informe sobre la marcha de las actividades</w:t>
      </w:r>
      <w:r w:rsidR="00B9109F" w:rsidRPr="009404D4">
        <w:rPr>
          <w:lang w:val="es-AR"/>
        </w:rPr>
        <w:t xml:space="preserve"> relativo a la ejecución</w:t>
      </w:r>
      <w:r w:rsidRPr="009404D4">
        <w:rPr>
          <w:lang w:val="es-AR"/>
        </w:rPr>
        <w:t xml:space="preserve"> del programa de trabajo y un informe de verificación (decisión 84/20). </w:t>
      </w:r>
    </w:p>
    <w:p w:rsidR="00021CFD" w:rsidRPr="00B9109F" w:rsidRDefault="00021CFD" w:rsidP="00021CFD">
      <w:pPr>
        <w:keepNext/>
        <w:keepLines/>
        <w:numPr>
          <w:ilvl w:val="0"/>
          <w:numId w:val="1"/>
        </w:numPr>
        <w:tabs>
          <w:tab w:val="clear" w:pos="0"/>
          <w:tab w:val="num" w:pos="710"/>
        </w:tabs>
        <w:spacing w:after="240"/>
        <w:outlineLvl w:val="0"/>
        <w:rPr>
          <w:i/>
          <w:lang w:val="es-AR"/>
        </w:rPr>
      </w:pPr>
      <w:r w:rsidRPr="00B9109F">
        <w:rPr>
          <w:lang w:val="es-AR"/>
        </w:rPr>
        <w:t xml:space="preserve">Conforme a la decisión 84/20, en nombre del gobierno de Libia, </w:t>
      </w:r>
      <w:r w:rsidR="00B9109F">
        <w:rPr>
          <w:lang w:val="es-AR"/>
        </w:rPr>
        <w:t>la ONUDI</w:t>
      </w:r>
      <w:r w:rsidR="009404D4">
        <w:rPr>
          <w:lang w:val="es-AR"/>
        </w:rPr>
        <w:t>,</w:t>
      </w:r>
      <w:r w:rsidRPr="00B9109F">
        <w:rPr>
          <w:lang w:val="es-AR"/>
        </w:rPr>
        <w:t xml:space="preserve"> </w:t>
      </w:r>
      <w:r w:rsidR="00554F68">
        <w:rPr>
          <w:lang w:val="es-AR"/>
        </w:rPr>
        <w:t>en calidad de organismo de ejecución principal,</w:t>
      </w:r>
      <w:r w:rsidRPr="00B9109F">
        <w:rPr>
          <w:lang w:val="es-AR"/>
        </w:rPr>
        <w:t xml:space="preserve"> </w:t>
      </w:r>
      <w:r w:rsidR="007C1E91">
        <w:rPr>
          <w:lang w:val="es-AR"/>
        </w:rPr>
        <w:t xml:space="preserve">presentó </w:t>
      </w:r>
      <w:r w:rsidRPr="00B9109F">
        <w:rPr>
          <w:lang w:val="es-AR"/>
        </w:rPr>
        <w:t xml:space="preserve">el </w:t>
      </w:r>
      <w:r w:rsidR="00165EDD">
        <w:rPr>
          <w:lang w:val="es-AR"/>
        </w:rPr>
        <w:t>informe sobre la marcha de las actividades</w:t>
      </w:r>
      <w:r w:rsidRPr="00B9109F">
        <w:rPr>
          <w:lang w:val="es-AR"/>
        </w:rPr>
        <w:t xml:space="preserve"> antedicho, el informe de verificación y el </w:t>
      </w:r>
      <w:r w:rsidR="00B9109F">
        <w:rPr>
          <w:lang w:val="es-AR"/>
        </w:rPr>
        <w:t xml:space="preserve">proyecto de </w:t>
      </w:r>
      <w:r w:rsidR="007C1E91">
        <w:rPr>
          <w:lang w:val="es-AR"/>
        </w:rPr>
        <w:t>A</w:t>
      </w:r>
      <w:r w:rsidR="00B9109F">
        <w:rPr>
          <w:lang w:val="es-AR"/>
        </w:rPr>
        <w:t>cuerdo</w:t>
      </w:r>
      <w:r w:rsidRPr="00B9109F">
        <w:rPr>
          <w:lang w:val="es-AR"/>
        </w:rPr>
        <w:t xml:space="preserve"> revisado. </w:t>
      </w:r>
    </w:p>
    <w:p w:rsidR="00021CFD" w:rsidRPr="00B9109F" w:rsidRDefault="00E544D1" w:rsidP="00021CFD">
      <w:pPr>
        <w:keepNext/>
        <w:keepLines/>
        <w:spacing w:after="240"/>
        <w:outlineLvl w:val="0"/>
        <w:rPr>
          <w:i/>
          <w:lang w:val="es-AR"/>
        </w:rPr>
      </w:pPr>
      <w:r w:rsidRPr="00E544D1">
        <w:rPr>
          <w:i/>
          <w:lang w:val="es-AR"/>
        </w:rPr>
        <w:t>Consumo de los HCFC</w:t>
      </w:r>
    </w:p>
    <w:p w:rsidR="00021CFD" w:rsidRPr="00B9109F" w:rsidRDefault="00021CFD" w:rsidP="00021CFD">
      <w:pPr>
        <w:numPr>
          <w:ilvl w:val="0"/>
          <w:numId w:val="1"/>
        </w:numPr>
        <w:spacing w:after="240"/>
        <w:outlineLvl w:val="0"/>
        <w:rPr>
          <w:lang w:val="es-AR"/>
        </w:rPr>
      </w:pPr>
      <w:r w:rsidRPr="00B9109F">
        <w:rPr>
          <w:lang w:val="es-AR"/>
        </w:rPr>
        <w:t xml:space="preserve">El gobierno de Libia </w:t>
      </w:r>
      <w:r w:rsidR="00B9109F">
        <w:rPr>
          <w:lang w:val="es-AR"/>
        </w:rPr>
        <w:t>inform</w:t>
      </w:r>
      <w:r w:rsidRPr="00B9109F">
        <w:rPr>
          <w:lang w:val="es-AR"/>
        </w:rPr>
        <w:t>ó un consumo de 7</w:t>
      </w:r>
      <w:r w:rsidR="00B9109F" w:rsidRPr="00B9109F">
        <w:rPr>
          <w:lang w:val="es-AR"/>
        </w:rPr>
        <w:t>6</w:t>
      </w:r>
      <w:r w:rsidR="00B9109F">
        <w:rPr>
          <w:lang w:val="es-AR"/>
        </w:rPr>
        <w:t>,</w:t>
      </w:r>
      <w:r w:rsidR="00B9109F" w:rsidRPr="00B9109F">
        <w:rPr>
          <w:lang w:val="es-AR"/>
        </w:rPr>
        <w:t>6</w:t>
      </w:r>
      <w:r w:rsidRPr="00B9109F">
        <w:rPr>
          <w:lang w:val="es-AR"/>
        </w:rPr>
        <w:t>5 </w:t>
      </w:r>
      <w:r w:rsidR="00B9109F">
        <w:rPr>
          <w:lang w:val="es-AR"/>
        </w:rPr>
        <w:t>toneladas PAO</w:t>
      </w:r>
      <w:r w:rsidRPr="00B9109F">
        <w:rPr>
          <w:lang w:val="es-AR"/>
        </w:rPr>
        <w:t xml:space="preserve"> de </w:t>
      </w:r>
      <w:r w:rsidR="00B9109F">
        <w:rPr>
          <w:lang w:val="es-AR"/>
        </w:rPr>
        <w:t>los HCFC</w:t>
      </w:r>
      <w:r w:rsidRPr="00B9109F">
        <w:rPr>
          <w:lang w:val="es-AR"/>
        </w:rPr>
        <w:t xml:space="preserve"> en 2019, </w:t>
      </w:r>
      <w:r w:rsidR="00795B8C">
        <w:rPr>
          <w:lang w:val="es-AR"/>
        </w:rPr>
        <w:t xml:space="preserve">lo </w:t>
      </w:r>
      <w:r w:rsidRPr="00B9109F">
        <w:rPr>
          <w:lang w:val="es-AR"/>
        </w:rPr>
        <w:t>que es</w:t>
      </w:r>
      <w:r w:rsidR="00795B8C">
        <w:rPr>
          <w:lang w:val="es-AR"/>
        </w:rPr>
        <w:t>tá</w:t>
      </w:r>
      <w:r w:rsidRPr="00B9109F">
        <w:rPr>
          <w:lang w:val="es-AR"/>
        </w:rPr>
        <w:t xml:space="preserve"> 2</w:t>
      </w:r>
      <w:r w:rsidR="00B9109F" w:rsidRPr="00B9109F">
        <w:rPr>
          <w:lang w:val="es-AR"/>
        </w:rPr>
        <w:t>9</w:t>
      </w:r>
      <w:r w:rsidR="00B9109F">
        <w:rPr>
          <w:lang w:val="es-AR"/>
        </w:rPr>
        <w:t>,</w:t>
      </w:r>
      <w:r w:rsidR="00B9109F" w:rsidRPr="00B9109F">
        <w:rPr>
          <w:lang w:val="es-AR"/>
        </w:rPr>
        <w:t>8</w:t>
      </w:r>
      <w:r w:rsidRPr="00B9109F">
        <w:rPr>
          <w:lang w:val="es-AR"/>
        </w:rPr>
        <w:t>5 </w:t>
      </w:r>
      <w:r w:rsidR="00B9109F">
        <w:rPr>
          <w:lang w:val="es-AR"/>
        </w:rPr>
        <w:t>toneladas PAO</w:t>
      </w:r>
      <w:r w:rsidRPr="00B9109F">
        <w:rPr>
          <w:lang w:val="es-AR"/>
        </w:rPr>
        <w:t xml:space="preserve"> </w:t>
      </w:r>
      <w:r w:rsidR="00795B8C">
        <w:rPr>
          <w:lang w:val="es-AR"/>
        </w:rPr>
        <w:t xml:space="preserve">por debajo del </w:t>
      </w:r>
      <w:r w:rsidRPr="00B9109F">
        <w:rPr>
          <w:lang w:val="es-AR"/>
        </w:rPr>
        <w:t>objetivo de control fijado en el plan de acción p</w:t>
      </w:r>
      <w:r w:rsidR="00795B8C">
        <w:rPr>
          <w:lang w:val="es-AR"/>
        </w:rPr>
        <w:t>ara</w:t>
      </w:r>
      <w:r w:rsidRPr="00B9109F">
        <w:rPr>
          <w:lang w:val="es-AR"/>
        </w:rPr>
        <w:t xml:space="preserve"> ese año. </w:t>
      </w:r>
      <w:r w:rsidR="00795B8C">
        <w:rPr>
          <w:lang w:val="es-AR"/>
        </w:rPr>
        <w:t>E</w:t>
      </w:r>
      <w:r w:rsidR="00E54324" w:rsidRPr="00E54324">
        <w:rPr>
          <w:lang w:val="es-AR"/>
        </w:rPr>
        <w:t>l consumo de los HCFC</w:t>
      </w:r>
      <w:r w:rsidRPr="00B9109F">
        <w:rPr>
          <w:lang w:val="es-AR"/>
        </w:rPr>
        <w:t xml:space="preserve"> ha estado disminuyendo desde 2014</w:t>
      </w:r>
      <w:r w:rsidR="004942B9">
        <w:rPr>
          <w:lang w:val="es-AR"/>
        </w:rPr>
        <w:t>,</w:t>
      </w:r>
      <w:r w:rsidRPr="00B9109F">
        <w:rPr>
          <w:lang w:val="es-AR"/>
        </w:rPr>
        <w:t xml:space="preserve"> debido a </w:t>
      </w:r>
      <w:r w:rsidR="00B9109F">
        <w:rPr>
          <w:lang w:val="es-AR"/>
        </w:rPr>
        <w:t>la ejecución</w:t>
      </w:r>
      <w:r w:rsidRPr="00B9109F">
        <w:rPr>
          <w:lang w:val="es-AR"/>
        </w:rPr>
        <w:t xml:space="preserve"> del plan de gestión de </w:t>
      </w:r>
      <w:r w:rsidRPr="00B9109F">
        <w:rPr>
          <w:lang w:val="es-AR"/>
        </w:rPr>
        <w:lastRenderedPageBreak/>
        <w:t xml:space="preserve">eliminación de </w:t>
      </w:r>
      <w:r w:rsidR="00B9109F">
        <w:rPr>
          <w:lang w:val="es-AR"/>
        </w:rPr>
        <w:t>los HCFC</w:t>
      </w:r>
      <w:r w:rsidRPr="00B9109F">
        <w:rPr>
          <w:lang w:val="es-AR"/>
        </w:rPr>
        <w:t xml:space="preserve">, </w:t>
      </w:r>
      <w:r w:rsidR="00795B8C">
        <w:rPr>
          <w:lang w:val="es-AR"/>
        </w:rPr>
        <w:t xml:space="preserve">especialmente </w:t>
      </w:r>
      <w:r w:rsidRPr="00B9109F">
        <w:rPr>
          <w:lang w:val="es-AR"/>
        </w:rPr>
        <w:t>a través de</w:t>
      </w:r>
      <w:r w:rsidR="00795B8C">
        <w:rPr>
          <w:lang w:val="es-AR"/>
        </w:rPr>
        <w:t>l sistema de otorgamiento de licencias y cuotas</w:t>
      </w:r>
      <w:r w:rsidRPr="00B9109F">
        <w:rPr>
          <w:lang w:val="es-AR"/>
        </w:rPr>
        <w:t xml:space="preserve">, que limita las importaciones de </w:t>
      </w:r>
      <w:r w:rsidR="00B9109F">
        <w:rPr>
          <w:lang w:val="es-AR"/>
        </w:rPr>
        <w:t>los HCFC</w:t>
      </w:r>
      <w:r w:rsidRPr="00B9109F">
        <w:rPr>
          <w:lang w:val="es-AR"/>
        </w:rPr>
        <w:t xml:space="preserve">, y a través de la introducción gradual </w:t>
      </w:r>
      <w:r w:rsidR="00662DE0" w:rsidRPr="00662DE0">
        <w:rPr>
          <w:lang w:val="es-AR"/>
        </w:rPr>
        <w:t>de equipos</w:t>
      </w:r>
      <w:r w:rsidRPr="00B9109F">
        <w:rPr>
          <w:lang w:val="es-AR"/>
        </w:rPr>
        <w:t xml:space="preserve"> </w:t>
      </w:r>
      <w:r w:rsidR="00795B8C">
        <w:rPr>
          <w:lang w:val="es-AR"/>
        </w:rPr>
        <w:t>sin HCFC</w:t>
      </w:r>
      <w:r w:rsidRPr="00B9109F">
        <w:rPr>
          <w:lang w:val="es-AR"/>
        </w:rPr>
        <w:t xml:space="preserve">. La reducción </w:t>
      </w:r>
      <w:r w:rsidR="00795B8C">
        <w:rPr>
          <w:lang w:val="es-AR"/>
        </w:rPr>
        <w:t>d</w:t>
      </w:r>
      <w:r w:rsidR="00E54324" w:rsidRPr="00E54324">
        <w:rPr>
          <w:lang w:val="es-AR"/>
        </w:rPr>
        <w:t>el consumo de los HCFC</w:t>
      </w:r>
      <w:r w:rsidRPr="00B9109F">
        <w:rPr>
          <w:lang w:val="es-AR"/>
        </w:rPr>
        <w:t xml:space="preserve"> </w:t>
      </w:r>
      <w:r w:rsidR="00795B8C" w:rsidRPr="00B9109F">
        <w:rPr>
          <w:lang w:val="es-AR"/>
        </w:rPr>
        <w:t xml:space="preserve">también </w:t>
      </w:r>
      <w:r w:rsidR="00795B8C">
        <w:rPr>
          <w:lang w:val="es-AR"/>
        </w:rPr>
        <w:t xml:space="preserve">se debe </w:t>
      </w:r>
      <w:r w:rsidRPr="00B9109F">
        <w:rPr>
          <w:lang w:val="es-AR"/>
        </w:rPr>
        <w:t xml:space="preserve">a </w:t>
      </w:r>
      <w:r w:rsidR="00795B8C">
        <w:rPr>
          <w:lang w:val="es-AR"/>
        </w:rPr>
        <w:t xml:space="preserve">la situación de </w:t>
      </w:r>
      <w:r w:rsidRPr="00B9109F">
        <w:rPr>
          <w:lang w:val="es-AR"/>
        </w:rPr>
        <w:t xml:space="preserve">seguridad y </w:t>
      </w:r>
      <w:r w:rsidR="00795B8C">
        <w:rPr>
          <w:lang w:val="es-AR"/>
        </w:rPr>
        <w:t>la economía de</w:t>
      </w:r>
      <w:r w:rsidRPr="00B9109F">
        <w:rPr>
          <w:lang w:val="es-AR"/>
        </w:rPr>
        <w:t xml:space="preserve">l país. </w:t>
      </w:r>
    </w:p>
    <w:p w:rsidR="00021CFD" w:rsidRPr="00B9109F" w:rsidRDefault="00021CFD" w:rsidP="00021CFD">
      <w:pPr>
        <w:widowControl w:val="0"/>
        <w:rPr>
          <w:i/>
          <w:lang w:val="es-AR"/>
        </w:rPr>
      </w:pPr>
      <w:r w:rsidRPr="00B9109F">
        <w:rPr>
          <w:i/>
          <w:lang w:val="es-AR"/>
        </w:rPr>
        <w:t>Informe de verificación</w:t>
      </w:r>
      <w:r w:rsidRPr="00B9109F">
        <w:rPr>
          <w:lang w:val="es-AR"/>
        </w:rPr>
        <w:t xml:space="preserve"> </w:t>
      </w:r>
    </w:p>
    <w:p w:rsidR="00021CFD" w:rsidRPr="00B9109F" w:rsidRDefault="00021CFD" w:rsidP="00021CFD">
      <w:pPr>
        <w:widowControl w:val="0"/>
        <w:rPr>
          <w:lang w:val="es-AR"/>
        </w:rPr>
      </w:pPr>
    </w:p>
    <w:p w:rsidR="00021CFD" w:rsidRPr="00B9109F" w:rsidRDefault="00021CFD" w:rsidP="00021CFD">
      <w:pPr>
        <w:widowControl w:val="0"/>
        <w:numPr>
          <w:ilvl w:val="0"/>
          <w:numId w:val="1"/>
        </w:numPr>
        <w:spacing w:after="240"/>
        <w:outlineLvl w:val="0"/>
        <w:rPr>
          <w:u w:val="single"/>
          <w:lang w:val="es-AR"/>
        </w:rPr>
      </w:pPr>
      <w:r w:rsidRPr="00B9109F">
        <w:rPr>
          <w:lang w:val="es-AR"/>
        </w:rPr>
        <w:t xml:space="preserve">El informe de verificación confirma que el gobierno </w:t>
      </w:r>
      <w:r w:rsidR="00795B8C">
        <w:rPr>
          <w:lang w:val="es-AR"/>
        </w:rPr>
        <w:t xml:space="preserve">aplica </w:t>
      </w:r>
      <w:r w:rsidR="00B9109F">
        <w:rPr>
          <w:lang w:val="es-AR"/>
        </w:rPr>
        <w:t>un sistema de otorgamiento de licencias y cuotas</w:t>
      </w:r>
      <w:r w:rsidRPr="00B9109F">
        <w:rPr>
          <w:lang w:val="es-AR"/>
        </w:rPr>
        <w:t xml:space="preserve"> </w:t>
      </w:r>
      <w:r w:rsidR="008769FD">
        <w:rPr>
          <w:lang w:val="es-AR"/>
        </w:rPr>
        <w:t>de importación y exportación</w:t>
      </w:r>
      <w:r w:rsidR="00B94525" w:rsidRPr="00B94525">
        <w:rPr>
          <w:lang w:val="es-AR"/>
        </w:rPr>
        <w:t xml:space="preserve"> de los HCFC</w:t>
      </w:r>
      <w:r w:rsidRPr="00B9109F">
        <w:rPr>
          <w:lang w:val="es-AR"/>
        </w:rPr>
        <w:t xml:space="preserve">, y que Libia </w:t>
      </w:r>
      <w:r w:rsidR="00795B8C">
        <w:rPr>
          <w:lang w:val="es-AR"/>
        </w:rPr>
        <w:t xml:space="preserve">cumplía </w:t>
      </w:r>
      <w:r w:rsidRPr="00B9109F">
        <w:rPr>
          <w:lang w:val="es-AR"/>
        </w:rPr>
        <w:t xml:space="preserve">con el objetivo de control del </w:t>
      </w:r>
      <w:r w:rsidR="00B9109F">
        <w:rPr>
          <w:lang w:val="es-AR"/>
        </w:rPr>
        <w:t>Protocolo</w:t>
      </w:r>
      <w:r w:rsidRPr="00B9109F">
        <w:rPr>
          <w:lang w:val="es-AR"/>
        </w:rPr>
        <w:t xml:space="preserve"> de Montreal en 2019. </w:t>
      </w:r>
    </w:p>
    <w:p w:rsidR="00021CFD" w:rsidRPr="00B9109F" w:rsidRDefault="004942B9" w:rsidP="00021CFD">
      <w:pPr>
        <w:spacing w:after="240"/>
        <w:outlineLvl w:val="0"/>
        <w:rPr>
          <w:i/>
          <w:lang w:val="es-AR"/>
        </w:rPr>
      </w:pPr>
      <w:r>
        <w:rPr>
          <w:i/>
          <w:lang w:val="es-AR"/>
        </w:rPr>
        <w:t>I</w:t>
      </w:r>
      <w:r w:rsidR="00165EDD">
        <w:rPr>
          <w:i/>
          <w:lang w:val="es-AR"/>
        </w:rPr>
        <w:t>nforme sobre la marcha de las actividades</w:t>
      </w:r>
    </w:p>
    <w:p w:rsidR="00021CFD" w:rsidRPr="00732403" w:rsidRDefault="00B9109F" w:rsidP="00021CFD">
      <w:pPr>
        <w:numPr>
          <w:ilvl w:val="0"/>
          <w:numId w:val="1"/>
        </w:numPr>
        <w:tabs>
          <w:tab w:val="clear" w:pos="0"/>
          <w:tab w:val="num" w:pos="710"/>
        </w:tabs>
        <w:spacing w:after="240"/>
        <w:outlineLvl w:val="0"/>
        <w:rPr>
          <w:lang w:val="es-AR"/>
        </w:rPr>
      </w:pPr>
      <w:r>
        <w:rPr>
          <w:iCs/>
          <w:lang w:val="es-AR"/>
        </w:rPr>
        <w:t>La ejecución</w:t>
      </w:r>
      <w:r w:rsidR="00021CFD" w:rsidRPr="00B9109F">
        <w:rPr>
          <w:iCs/>
          <w:lang w:val="es-AR"/>
        </w:rPr>
        <w:t xml:space="preserve"> del plan de gestión de eliminación de </w:t>
      </w:r>
      <w:r>
        <w:rPr>
          <w:iCs/>
          <w:lang w:val="es-AR"/>
        </w:rPr>
        <w:t>los HCFC</w:t>
      </w:r>
      <w:r w:rsidR="00021CFD" w:rsidRPr="00B9109F">
        <w:rPr>
          <w:iCs/>
          <w:lang w:val="es-AR"/>
        </w:rPr>
        <w:t xml:space="preserve"> </w:t>
      </w:r>
      <w:r w:rsidR="00795B8C">
        <w:rPr>
          <w:iCs/>
          <w:lang w:val="es-AR"/>
        </w:rPr>
        <w:t xml:space="preserve">se vio </w:t>
      </w:r>
      <w:r w:rsidR="00021CFD" w:rsidRPr="00B9109F">
        <w:rPr>
          <w:iCs/>
          <w:lang w:val="es-AR"/>
        </w:rPr>
        <w:t xml:space="preserve">obstaculizada y retrasada considerablemente </w:t>
      </w:r>
      <w:r w:rsidR="00795B8C">
        <w:rPr>
          <w:iCs/>
          <w:lang w:val="es-AR"/>
        </w:rPr>
        <w:t xml:space="preserve">por </w:t>
      </w:r>
      <w:r w:rsidR="00021CFD" w:rsidRPr="00B9109F">
        <w:rPr>
          <w:iCs/>
          <w:lang w:val="es-AR"/>
        </w:rPr>
        <w:t xml:space="preserve">la </w:t>
      </w:r>
      <w:r w:rsidR="00795B8C">
        <w:rPr>
          <w:iCs/>
          <w:lang w:val="es-AR"/>
        </w:rPr>
        <w:t xml:space="preserve">continua inestabilidad de </w:t>
      </w:r>
      <w:r w:rsidR="00021CFD" w:rsidRPr="00B9109F">
        <w:rPr>
          <w:iCs/>
          <w:lang w:val="es-AR"/>
        </w:rPr>
        <w:t>situación política y e</w:t>
      </w:r>
      <w:r w:rsidR="00795B8C">
        <w:rPr>
          <w:iCs/>
          <w:lang w:val="es-AR"/>
        </w:rPr>
        <w:t xml:space="preserve">l empeoramiento de </w:t>
      </w:r>
      <w:r w:rsidR="00021CFD" w:rsidRPr="00B9109F">
        <w:rPr>
          <w:iCs/>
          <w:lang w:val="es-AR"/>
        </w:rPr>
        <w:t xml:space="preserve">la situación de la seguridad en el país </w:t>
      </w:r>
      <w:r w:rsidR="00795B8C">
        <w:rPr>
          <w:iCs/>
          <w:lang w:val="es-AR"/>
        </w:rPr>
        <w:t xml:space="preserve">durante </w:t>
      </w:r>
      <w:r w:rsidR="00021CFD" w:rsidRPr="00B9109F">
        <w:rPr>
          <w:iCs/>
          <w:lang w:val="es-AR"/>
        </w:rPr>
        <w:t>el último año y medio.</w:t>
      </w:r>
      <w:r w:rsidR="00021CFD" w:rsidRPr="00B9109F">
        <w:rPr>
          <w:lang w:val="es-AR"/>
        </w:rPr>
        <w:t xml:space="preserve"> </w:t>
      </w:r>
      <w:r w:rsidR="00021CFD" w:rsidRPr="00B9109F">
        <w:rPr>
          <w:iCs/>
          <w:lang w:val="es-AR"/>
        </w:rPr>
        <w:t xml:space="preserve">La </w:t>
      </w:r>
      <w:r>
        <w:rPr>
          <w:iCs/>
          <w:lang w:val="es-AR"/>
        </w:rPr>
        <w:t>Dependencia Nacional del Ozono</w:t>
      </w:r>
      <w:r w:rsidR="00021CFD" w:rsidRPr="00B9109F">
        <w:rPr>
          <w:iCs/>
          <w:lang w:val="es-AR"/>
        </w:rPr>
        <w:t xml:space="preserve"> </w:t>
      </w:r>
      <w:r w:rsidR="00E57B38">
        <w:rPr>
          <w:iCs/>
          <w:lang w:val="es-AR"/>
        </w:rPr>
        <w:t xml:space="preserve">se ha esforzado mucho por </w:t>
      </w:r>
      <w:r w:rsidR="00021CFD" w:rsidRPr="00B9109F">
        <w:rPr>
          <w:iCs/>
          <w:lang w:val="es-AR"/>
        </w:rPr>
        <w:t xml:space="preserve">supervisar las importaciones y </w:t>
      </w:r>
      <w:r w:rsidR="00795B8C">
        <w:rPr>
          <w:iCs/>
          <w:lang w:val="es-AR"/>
        </w:rPr>
        <w:t xml:space="preserve">recopilar los </w:t>
      </w:r>
      <w:r w:rsidR="00021CFD" w:rsidRPr="00B9109F">
        <w:rPr>
          <w:iCs/>
          <w:lang w:val="es-AR"/>
        </w:rPr>
        <w:t>datos de consumo.</w:t>
      </w:r>
      <w:r w:rsidR="00021CFD" w:rsidRPr="00B9109F">
        <w:rPr>
          <w:lang w:val="es-AR"/>
        </w:rPr>
        <w:t xml:space="preserve"> </w:t>
      </w:r>
      <w:r w:rsidR="00021CFD" w:rsidRPr="00B9109F">
        <w:rPr>
          <w:iCs/>
          <w:lang w:val="es-AR"/>
        </w:rPr>
        <w:t xml:space="preserve">La Dependencia Nacional del Ozono informó a las autoridades aduaneras y a los importadores </w:t>
      </w:r>
      <w:r w:rsidR="00795B8C">
        <w:rPr>
          <w:iCs/>
          <w:lang w:val="es-AR"/>
        </w:rPr>
        <w:t>las cuotas</w:t>
      </w:r>
      <w:r w:rsidR="00021CFD" w:rsidRPr="00B9109F">
        <w:rPr>
          <w:iCs/>
          <w:lang w:val="es-AR"/>
        </w:rPr>
        <w:t xml:space="preserve"> de importaci</w:t>
      </w:r>
      <w:r w:rsidR="00795B8C">
        <w:rPr>
          <w:iCs/>
          <w:lang w:val="es-AR"/>
        </w:rPr>
        <w:t>ón</w:t>
      </w:r>
      <w:r w:rsidR="00021CFD" w:rsidRPr="00B9109F">
        <w:rPr>
          <w:iCs/>
          <w:lang w:val="es-AR"/>
        </w:rPr>
        <w:t xml:space="preserve"> establecid</w:t>
      </w:r>
      <w:r w:rsidR="00795B8C">
        <w:rPr>
          <w:iCs/>
          <w:lang w:val="es-AR"/>
        </w:rPr>
        <w:t>a</w:t>
      </w:r>
      <w:r w:rsidR="00021CFD" w:rsidRPr="00B9109F">
        <w:rPr>
          <w:iCs/>
          <w:lang w:val="es-AR"/>
        </w:rPr>
        <w:t xml:space="preserve">s, y </w:t>
      </w:r>
      <w:r w:rsidR="00795B8C">
        <w:rPr>
          <w:iCs/>
          <w:lang w:val="es-AR"/>
        </w:rPr>
        <w:t xml:space="preserve">éstas </w:t>
      </w:r>
      <w:r w:rsidR="00E57B38">
        <w:rPr>
          <w:iCs/>
          <w:lang w:val="es-AR"/>
        </w:rPr>
        <w:t>s</w:t>
      </w:r>
      <w:r w:rsidR="00795B8C">
        <w:rPr>
          <w:iCs/>
          <w:lang w:val="es-AR"/>
        </w:rPr>
        <w:t>e supervisaron trimestralmente</w:t>
      </w:r>
      <w:r w:rsidR="00021CFD" w:rsidRPr="00B9109F">
        <w:rPr>
          <w:iCs/>
          <w:lang w:val="es-AR"/>
        </w:rPr>
        <w:t>.</w:t>
      </w:r>
      <w:r w:rsidR="00021CFD" w:rsidRPr="00B9109F">
        <w:rPr>
          <w:lang w:val="es-AR"/>
        </w:rPr>
        <w:t xml:space="preserve"> </w:t>
      </w:r>
      <w:r>
        <w:rPr>
          <w:iCs/>
          <w:lang w:val="es-AR"/>
        </w:rPr>
        <w:t>Si bien</w:t>
      </w:r>
      <w:r w:rsidR="00021CFD" w:rsidRPr="00B9109F">
        <w:rPr>
          <w:iCs/>
          <w:lang w:val="es-AR"/>
        </w:rPr>
        <w:t xml:space="preserve"> </w:t>
      </w:r>
      <w:r w:rsidR="00795B8C">
        <w:rPr>
          <w:iCs/>
          <w:lang w:val="es-AR"/>
        </w:rPr>
        <w:t xml:space="preserve">se hicieron </w:t>
      </w:r>
      <w:r w:rsidR="00021CFD" w:rsidRPr="00B9109F">
        <w:rPr>
          <w:iCs/>
          <w:lang w:val="es-AR"/>
        </w:rPr>
        <w:t xml:space="preserve">esfuerzos para </w:t>
      </w:r>
      <w:r w:rsidR="00795B8C">
        <w:rPr>
          <w:iCs/>
          <w:lang w:val="es-AR"/>
        </w:rPr>
        <w:t xml:space="preserve">recopilar </w:t>
      </w:r>
      <w:r w:rsidR="00021CFD" w:rsidRPr="00B9109F">
        <w:rPr>
          <w:iCs/>
          <w:lang w:val="es-AR"/>
        </w:rPr>
        <w:t xml:space="preserve">datos de todas las regiones, no </w:t>
      </w:r>
      <w:r w:rsidR="00795B8C">
        <w:rPr>
          <w:iCs/>
          <w:lang w:val="es-AR"/>
        </w:rPr>
        <w:t xml:space="preserve">fue </w:t>
      </w:r>
      <w:r w:rsidR="00021CFD" w:rsidRPr="00B9109F">
        <w:rPr>
          <w:iCs/>
          <w:lang w:val="es-AR"/>
        </w:rPr>
        <w:t>posible verificar el consumo en algunas regiones debido a las operaciones militares.</w:t>
      </w:r>
      <w:r w:rsidR="00021CFD" w:rsidRPr="00B9109F">
        <w:rPr>
          <w:lang w:val="es-AR"/>
        </w:rPr>
        <w:t xml:space="preserve"> </w:t>
      </w:r>
      <w:r w:rsidR="00021CFD" w:rsidRPr="00B9109F">
        <w:rPr>
          <w:iCs/>
          <w:lang w:val="es-AR"/>
        </w:rPr>
        <w:t xml:space="preserve">Las oficinas regionales generales de la </w:t>
      </w:r>
      <w:r w:rsidR="00795B8C">
        <w:rPr>
          <w:iCs/>
          <w:lang w:val="es-AR"/>
        </w:rPr>
        <w:t>Autoridad del Medio Ambiente</w:t>
      </w:r>
      <w:r w:rsidR="00021CFD" w:rsidRPr="00B9109F">
        <w:rPr>
          <w:iCs/>
          <w:lang w:val="es-AR"/>
        </w:rPr>
        <w:t xml:space="preserve"> (EGA</w:t>
      </w:r>
      <w:r w:rsidR="00795B8C">
        <w:rPr>
          <w:iCs/>
          <w:lang w:val="es-AR"/>
        </w:rPr>
        <w:t>, por su sigla en inglés</w:t>
      </w:r>
      <w:r w:rsidR="00021CFD" w:rsidRPr="00B9109F">
        <w:rPr>
          <w:iCs/>
          <w:lang w:val="es-AR"/>
        </w:rPr>
        <w:t>) se están esforzando</w:t>
      </w:r>
      <w:r w:rsidR="00795B8C">
        <w:rPr>
          <w:iCs/>
          <w:lang w:val="es-AR"/>
        </w:rPr>
        <w:t xml:space="preserve"> por</w:t>
      </w:r>
      <w:r w:rsidR="00021CFD" w:rsidRPr="00B9109F">
        <w:rPr>
          <w:iCs/>
          <w:lang w:val="es-AR"/>
        </w:rPr>
        <w:t xml:space="preserve"> </w:t>
      </w:r>
      <w:r w:rsidR="00E57B38">
        <w:rPr>
          <w:iCs/>
          <w:lang w:val="es-AR"/>
        </w:rPr>
        <w:t xml:space="preserve">llevar a cabo </w:t>
      </w:r>
      <w:r w:rsidR="00021CFD" w:rsidRPr="00B9109F">
        <w:rPr>
          <w:iCs/>
          <w:lang w:val="es-AR"/>
        </w:rPr>
        <w:t>sus asignaciones respectivas y permanecer conectadas con</w:t>
      </w:r>
      <w:r w:rsidR="00795B8C">
        <w:rPr>
          <w:iCs/>
          <w:lang w:val="es-AR"/>
        </w:rPr>
        <w:t xml:space="preserve"> la oficina central de </w:t>
      </w:r>
      <w:r w:rsidR="00021CFD" w:rsidRPr="00B9109F">
        <w:rPr>
          <w:iCs/>
          <w:lang w:val="es-AR"/>
        </w:rPr>
        <w:t>Trípoli.</w:t>
      </w:r>
      <w:r w:rsidR="00021CFD" w:rsidRPr="00B9109F">
        <w:rPr>
          <w:lang w:val="es-AR"/>
        </w:rPr>
        <w:t xml:space="preserve"> </w:t>
      </w:r>
    </w:p>
    <w:p w:rsidR="00021CFD" w:rsidRPr="00732403" w:rsidRDefault="00136AAA" w:rsidP="00021CFD">
      <w:pPr>
        <w:widowControl w:val="0"/>
        <w:numPr>
          <w:ilvl w:val="0"/>
          <w:numId w:val="1"/>
        </w:numPr>
        <w:tabs>
          <w:tab w:val="clear" w:pos="0"/>
          <w:tab w:val="num" w:pos="710"/>
        </w:tabs>
        <w:spacing w:after="240"/>
        <w:outlineLvl w:val="0"/>
        <w:rPr>
          <w:lang w:val="es-AR"/>
        </w:rPr>
      </w:pPr>
      <w:r w:rsidRPr="00732403">
        <w:rPr>
          <w:iCs/>
          <w:lang w:val="es-AR"/>
        </w:rPr>
        <w:t>Se elaboró u</w:t>
      </w:r>
      <w:r w:rsidR="00021CFD" w:rsidRPr="00732403">
        <w:rPr>
          <w:iCs/>
          <w:lang w:val="es-AR"/>
        </w:rPr>
        <w:t xml:space="preserve">na lista de </w:t>
      </w:r>
      <w:r w:rsidR="00B9109F" w:rsidRPr="00732403">
        <w:rPr>
          <w:iCs/>
          <w:lang w:val="es-AR"/>
        </w:rPr>
        <w:t>equipos</w:t>
      </w:r>
      <w:r w:rsidR="00021CFD" w:rsidRPr="00732403">
        <w:rPr>
          <w:iCs/>
          <w:lang w:val="es-AR"/>
        </w:rPr>
        <w:t xml:space="preserve"> para </w:t>
      </w:r>
      <w:r w:rsidR="00B9109F" w:rsidRPr="00732403">
        <w:rPr>
          <w:iCs/>
          <w:lang w:val="es-AR"/>
        </w:rPr>
        <w:t>la capacitación</w:t>
      </w:r>
      <w:r w:rsidR="00021CFD" w:rsidRPr="00732403">
        <w:rPr>
          <w:iCs/>
          <w:lang w:val="es-AR"/>
        </w:rPr>
        <w:t xml:space="preserve"> de técnicos de mantenimiento y para el uso práctico de los técnicos y se </w:t>
      </w:r>
      <w:r w:rsidRPr="00732403">
        <w:rPr>
          <w:iCs/>
          <w:lang w:val="es-AR"/>
        </w:rPr>
        <w:t xml:space="preserve">la compartió </w:t>
      </w:r>
      <w:r w:rsidR="00021CFD" w:rsidRPr="00732403">
        <w:rPr>
          <w:iCs/>
          <w:lang w:val="es-AR"/>
        </w:rPr>
        <w:t>con la Dependencia Nacional del Ozono.</w:t>
      </w:r>
      <w:r w:rsidR="00021CFD" w:rsidRPr="00732403">
        <w:rPr>
          <w:lang w:val="es-AR"/>
        </w:rPr>
        <w:t xml:space="preserve"> </w:t>
      </w:r>
      <w:r w:rsidR="00021CFD" w:rsidRPr="00732403">
        <w:rPr>
          <w:iCs/>
          <w:lang w:val="es-AR"/>
        </w:rPr>
        <w:t>Se espera que la</w:t>
      </w:r>
      <w:r w:rsidRPr="00732403">
        <w:rPr>
          <w:iCs/>
          <w:lang w:val="es-AR"/>
        </w:rPr>
        <w:t>s</w:t>
      </w:r>
      <w:r w:rsidR="00021CFD" w:rsidRPr="00732403">
        <w:rPr>
          <w:iCs/>
          <w:lang w:val="es-AR"/>
        </w:rPr>
        <w:t xml:space="preserve"> adquisici</w:t>
      </w:r>
      <w:r w:rsidRPr="00732403">
        <w:rPr>
          <w:iCs/>
          <w:lang w:val="es-AR"/>
        </w:rPr>
        <w:t xml:space="preserve">ones </w:t>
      </w:r>
      <w:r w:rsidR="00021CFD" w:rsidRPr="00732403">
        <w:rPr>
          <w:iCs/>
          <w:lang w:val="es-AR"/>
        </w:rPr>
        <w:t>comience</w:t>
      </w:r>
      <w:r w:rsidRPr="00732403">
        <w:rPr>
          <w:iCs/>
          <w:lang w:val="es-AR"/>
        </w:rPr>
        <w:t>n</w:t>
      </w:r>
      <w:r w:rsidR="00021CFD" w:rsidRPr="00732403">
        <w:rPr>
          <w:iCs/>
          <w:lang w:val="es-AR"/>
        </w:rPr>
        <w:t xml:space="preserve"> en el último trimestre de 2020</w:t>
      </w:r>
      <w:r w:rsidRPr="00732403">
        <w:rPr>
          <w:iCs/>
          <w:lang w:val="es-AR"/>
        </w:rPr>
        <w:t xml:space="preserve">, una vez que </w:t>
      </w:r>
      <w:r w:rsidR="00021CFD" w:rsidRPr="00732403">
        <w:rPr>
          <w:iCs/>
          <w:lang w:val="es-AR"/>
        </w:rPr>
        <w:t>la Dependencia Nacional del Ozono</w:t>
      </w:r>
      <w:r w:rsidRPr="00732403">
        <w:rPr>
          <w:iCs/>
          <w:lang w:val="es-AR"/>
        </w:rPr>
        <w:t xml:space="preserve"> dé su aceptación</w:t>
      </w:r>
      <w:r w:rsidR="00021CFD" w:rsidRPr="00732403">
        <w:rPr>
          <w:iCs/>
          <w:lang w:val="es-AR"/>
        </w:rPr>
        <w:t>.</w:t>
      </w:r>
      <w:r w:rsidR="00021CFD" w:rsidRPr="00732403">
        <w:rPr>
          <w:lang w:val="es-AR"/>
        </w:rPr>
        <w:t xml:space="preserve"> </w:t>
      </w:r>
      <w:r w:rsidR="00021CFD" w:rsidRPr="00732403">
        <w:rPr>
          <w:iCs/>
          <w:lang w:val="es-AR"/>
        </w:rPr>
        <w:t xml:space="preserve">Debido a la situación de seguridad, es imposible ejecutar otras actividades en el </w:t>
      </w:r>
      <w:r w:rsidR="00B9109F" w:rsidRPr="00732403">
        <w:rPr>
          <w:iCs/>
          <w:lang w:val="es-AR"/>
        </w:rPr>
        <w:t>sector de servicios</w:t>
      </w:r>
      <w:r w:rsidR="00021CFD" w:rsidRPr="00732403">
        <w:rPr>
          <w:iCs/>
          <w:lang w:val="es-AR"/>
        </w:rPr>
        <w:t>.</w:t>
      </w:r>
      <w:r w:rsidR="00021CFD" w:rsidRPr="00732403">
        <w:rPr>
          <w:lang w:val="es-AR"/>
        </w:rPr>
        <w:t xml:space="preserve"> </w:t>
      </w:r>
      <w:r w:rsidRPr="00732403">
        <w:rPr>
          <w:lang w:val="es-AR"/>
        </w:rPr>
        <w:t>D</w:t>
      </w:r>
      <w:r w:rsidR="00021CFD" w:rsidRPr="00732403">
        <w:rPr>
          <w:iCs/>
          <w:lang w:val="es-AR"/>
        </w:rPr>
        <w:t>esde la presentación de</w:t>
      </w:r>
      <w:r w:rsidRPr="00732403">
        <w:rPr>
          <w:iCs/>
          <w:lang w:val="es-AR"/>
        </w:rPr>
        <w:t>l último</w:t>
      </w:r>
      <w:r w:rsidR="00021CFD" w:rsidRPr="00732403">
        <w:rPr>
          <w:iCs/>
          <w:lang w:val="es-AR"/>
        </w:rPr>
        <w:t xml:space="preserve"> informe</w:t>
      </w:r>
      <w:r w:rsidRPr="00732403">
        <w:rPr>
          <w:iCs/>
          <w:lang w:val="es-AR"/>
        </w:rPr>
        <w:t xml:space="preserve"> un hubo ningún avance en los proyectos de inversión</w:t>
      </w:r>
      <w:r w:rsidR="00021CFD" w:rsidRPr="00732403">
        <w:rPr>
          <w:iCs/>
          <w:lang w:val="es-AR"/>
        </w:rPr>
        <w:t>.</w:t>
      </w:r>
      <w:r w:rsidR="00021CFD" w:rsidRPr="00732403">
        <w:rPr>
          <w:lang w:val="es-AR"/>
        </w:rPr>
        <w:t xml:space="preserve"> </w:t>
      </w:r>
    </w:p>
    <w:p w:rsidR="00021CFD" w:rsidRPr="00B9109F" w:rsidRDefault="00291769" w:rsidP="00021CFD">
      <w:pPr>
        <w:keepNext/>
        <w:spacing w:after="240"/>
        <w:outlineLvl w:val="0"/>
        <w:rPr>
          <w:i/>
          <w:lang w:val="es-AR"/>
        </w:rPr>
      </w:pPr>
      <w:r w:rsidRPr="00291769">
        <w:rPr>
          <w:i/>
          <w:lang w:val="es-AR"/>
        </w:rPr>
        <w:t>Desembolsos de fondos</w:t>
      </w:r>
    </w:p>
    <w:p w:rsidR="00021CFD" w:rsidRPr="00B9109F" w:rsidRDefault="00021CFD" w:rsidP="00021CFD">
      <w:pPr>
        <w:keepNext/>
        <w:numPr>
          <w:ilvl w:val="0"/>
          <w:numId w:val="1"/>
        </w:numPr>
        <w:tabs>
          <w:tab w:val="clear" w:pos="0"/>
          <w:tab w:val="num" w:pos="710"/>
        </w:tabs>
        <w:spacing w:after="240"/>
        <w:outlineLvl w:val="0"/>
        <w:rPr>
          <w:lang w:val="es-AR"/>
        </w:rPr>
      </w:pPr>
      <w:r w:rsidRPr="00B9109F">
        <w:rPr>
          <w:lang w:val="es-AR"/>
        </w:rPr>
        <w:t>En octubre de 2020, de</w:t>
      </w:r>
      <w:r w:rsidR="00ED30F4" w:rsidRPr="00ED30F4">
        <w:rPr>
          <w:lang w:val="es-AR"/>
        </w:rPr>
        <w:t xml:space="preserve"> </w:t>
      </w:r>
      <w:r w:rsidR="00136AAA">
        <w:rPr>
          <w:lang w:val="es-AR"/>
        </w:rPr>
        <w:t xml:space="preserve">los </w:t>
      </w:r>
      <w:r w:rsidR="00ED30F4" w:rsidRPr="00ED30F4">
        <w:rPr>
          <w:lang w:val="es-AR"/>
        </w:rPr>
        <w:t xml:space="preserve">$EUA </w:t>
      </w:r>
      <w:r w:rsidR="00B9109F" w:rsidRPr="00B9109F">
        <w:rPr>
          <w:lang w:val="es-AR"/>
        </w:rPr>
        <w:t>1</w:t>
      </w:r>
      <w:r w:rsidR="00B9109F">
        <w:rPr>
          <w:lang w:val="es-AR"/>
        </w:rPr>
        <w:t xml:space="preserve"> </w:t>
      </w:r>
      <w:r w:rsidR="00B9109F" w:rsidRPr="00B9109F">
        <w:rPr>
          <w:lang w:val="es-AR"/>
        </w:rPr>
        <w:t>161</w:t>
      </w:r>
      <w:r w:rsidR="00B9109F">
        <w:rPr>
          <w:lang w:val="es-AR"/>
        </w:rPr>
        <w:t xml:space="preserve"> </w:t>
      </w:r>
      <w:r w:rsidR="00B9109F" w:rsidRPr="00B9109F">
        <w:rPr>
          <w:lang w:val="es-AR"/>
        </w:rPr>
        <w:t>310</w:t>
      </w:r>
      <w:r w:rsidRPr="00B9109F">
        <w:rPr>
          <w:lang w:val="es-AR"/>
        </w:rPr>
        <w:t xml:space="preserve"> </w:t>
      </w:r>
      <w:r w:rsidR="00291769" w:rsidRPr="00291769">
        <w:rPr>
          <w:lang w:val="es-AR"/>
        </w:rPr>
        <w:t>aprobados para la etapa</w:t>
      </w:r>
      <w:r w:rsidRPr="00B9109F">
        <w:rPr>
          <w:lang w:val="es-AR"/>
        </w:rPr>
        <w:t xml:space="preserve"> I del plan de gestión de eliminación de </w:t>
      </w:r>
      <w:r w:rsidR="00B9109F">
        <w:rPr>
          <w:lang w:val="es-AR"/>
        </w:rPr>
        <w:t>los HCFC</w:t>
      </w:r>
      <w:r w:rsidRPr="00B9109F">
        <w:rPr>
          <w:lang w:val="es-AR"/>
        </w:rPr>
        <w:t>,</w:t>
      </w:r>
      <w:r w:rsidR="00AC0D90" w:rsidRPr="00AC0D90">
        <w:rPr>
          <w:lang w:val="es-AR"/>
        </w:rPr>
        <w:t xml:space="preserve"> </w:t>
      </w:r>
      <w:r w:rsidR="00AC0D90" w:rsidRPr="00AC0D90">
        <w:rPr>
          <w:vertAlign w:val="superscript"/>
          <w:lang w:val="es-AR"/>
        </w:rPr>
        <w:footnoteReference w:id="25"/>
      </w:r>
      <w:r w:rsidR="00136AAA" w:rsidRPr="00136AAA">
        <w:rPr>
          <w:lang w:val="es-AR"/>
        </w:rPr>
        <w:t xml:space="preserve"> </w:t>
      </w:r>
      <w:r w:rsidR="00136AAA">
        <w:rPr>
          <w:lang w:val="es-AR"/>
        </w:rPr>
        <w:t>se habían desembolsado</w:t>
      </w:r>
      <w:r w:rsidR="00ED30F4" w:rsidRPr="00ED30F4">
        <w:rPr>
          <w:lang w:val="es-AR"/>
        </w:rPr>
        <w:t xml:space="preserve"> $EUA </w:t>
      </w:r>
      <w:r w:rsidRPr="00B9109F">
        <w:rPr>
          <w:lang w:val="es-AR"/>
        </w:rPr>
        <w:t>69</w:t>
      </w:r>
      <w:r w:rsidR="00B9109F" w:rsidRPr="00B9109F">
        <w:rPr>
          <w:lang w:val="es-AR"/>
        </w:rPr>
        <w:t>9</w:t>
      </w:r>
      <w:r w:rsidR="00B9109F">
        <w:rPr>
          <w:lang w:val="es-AR"/>
        </w:rPr>
        <w:t xml:space="preserve"> </w:t>
      </w:r>
      <w:r w:rsidR="00B9109F" w:rsidRPr="00B9109F">
        <w:rPr>
          <w:lang w:val="es-AR"/>
        </w:rPr>
        <w:t>694</w:t>
      </w:r>
      <w:r w:rsidRPr="00B9109F">
        <w:rPr>
          <w:lang w:val="es-AR"/>
        </w:rPr>
        <w:t xml:space="preserve"> (6</w:t>
      </w:r>
      <w:r w:rsidR="00B9109F" w:rsidRPr="00B9109F">
        <w:rPr>
          <w:lang w:val="es-AR"/>
        </w:rPr>
        <w:t>0</w:t>
      </w:r>
      <w:r w:rsidR="00B9109F">
        <w:rPr>
          <w:lang w:val="es-AR"/>
        </w:rPr>
        <w:t>,</w:t>
      </w:r>
      <w:r w:rsidR="00B9109F" w:rsidRPr="00B9109F">
        <w:rPr>
          <w:lang w:val="es-AR"/>
        </w:rPr>
        <w:t>2</w:t>
      </w:r>
      <w:r w:rsidRPr="00B9109F">
        <w:rPr>
          <w:lang w:val="es-AR"/>
        </w:rPr>
        <w:t xml:space="preserve"> por ciento). </w:t>
      </w:r>
    </w:p>
    <w:p w:rsidR="00021CFD" w:rsidRPr="00B9109F" w:rsidRDefault="00662DE0" w:rsidP="00021CFD">
      <w:pPr>
        <w:widowControl w:val="0"/>
        <w:spacing w:after="240"/>
        <w:outlineLvl w:val="0"/>
        <w:rPr>
          <w:b/>
          <w:bCs/>
          <w:lang w:val="es-AR"/>
        </w:rPr>
      </w:pPr>
      <w:r w:rsidRPr="00662DE0">
        <w:rPr>
          <w:b/>
          <w:bCs/>
          <w:lang w:val="es-AR"/>
        </w:rPr>
        <w:t>Observaciones de la Secretaría</w:t>
      </w:r>
    </w:p>
    <w:p w:rsidR="00021CFD" w:rsidRPr="00B9109F" w:rsidRDefault="00021CFD" w:rsidP="00021CFD">
      <w:pPr>
        <w:spacing w:after="240"/>
        <w:outlineLvl w:val="0"/>
        <w:rPr>
          <w:i/>
          <w:color w:val="000000" w:themeColor="text1"/>
          <w:lang w:val="es-AR"/>
        </w:rPr>
      </w:pPr>
      <w:r w:rsidRPr="00B9109F">
        <w:rPr>
          <w:i/>
          <w:color w:val="000000" w:themeColor="text1"/>
          <w:lang w:val="es-AR"/>
        </w:rPr>
        <w:t>Marco jurídico</w:t>
      </w:r>
    </w:p>
    <w:p w:rsidR="00021CFD" w:rsidRPr="00B9109F" w:rsidRDefault="00021CFD" w:rsidP="00021CFD">
      <w:pPr>
        <w:widowControl w:val="0"/>
        <w:numPr>
          <w:ilvl w:val="0"/>
          <w:numId w:val="1"/>
        </w:numPr>
        <w:tabs>
          <w:tab w:val="clear" w:pos="0"/>
          <w:tab w:val="num" w:pos="710"/>
        </w:tabs>
        <w:spacing w:after="240"/>
        <w:outlineLvl w:val="0"/>
        <w:rPr>
          <w:lang w:val="es-AR"/>
        </w:rPr>
      </w:pPr>
      <w:r w:rsidRPr="00B9109F">
        <w:rPr>
          <w:lang w:val="es-AR"/>
        </w:rPr>
        <w:t xml:space="preserve">El gobierno </w:t>
      </w:r>
      <w:r w:rsidR="00AC0D90">
        <w:rPr>
          <w:lang w:val="es-AR"/>
        </w:rPr>
        <w:t xml:space="preserve">expidió </w:t>
      </w:r>
      <w:r w:rsidRPr="00B9109F">
        <w:rPr>
          <w:lang w:val="es-AR"/>
        </w:rPr>
        <w:t>las cuotas para 2020</w:t>
      </w:r>
      <w:r w:rsidR="0054576B">
        <w:rPr>
          <w:lang w:val="es-AR"/>
        </w:rPr>
        <w:t>,</w:t>
      </w:r>
      <w:r w:rsidRPr="00B9109F">
        <w:rPr>
          <w:lang w:val="es-AR"/>
        </w:rPr>
        <w:t xml:space="preserve"> 7</w:t>
      </w:r>
      <w:r w:rsidR="00B9109F" w:rsidRPr="00B9109F">
        <w:rPr>
          <w:lang w:val="es-AR"/>
        </w:rPr>
        <w:t>4</w:t>
      </w:r>
      <w:r w:rsidR="00B9109F">
        <w:rPr>
          <w:lang w:val="es-AR"/>
        </w:rPr>
        <w:t>,</w:t>
      </w:r>
      <w:r w:rsidR="00B9109F" w:rsidRPr="00B9109F">
        <w:rPr>
          <w:lang w:val="es-AR"/>
        </w:rPr>
        <w:t>4</w:t>
      </w:r>
      <w:r w:rsidRPr="00B9109F">
        <w:rPr>
          <w:lang w:val="es-AR"/>
        </w:rPr>
        <w:t xml:space="preserve">7 </w:t>
      </w:r>
      <w:r w:rsidR="00B9109F">
        <w:rPr>
          <w:lang w:val="es-AR"/>
        </w:rPr>
        <w:t>toneladas PAO</w:t>
      </w:r>
      <w:r w:rsidRPr="00B9109F">
        <w:rPr>
          <w:lang w:val="es-AR"/>
        </w:rPr>
        <w:t xml:space="preserve">, </w:t>
      </w:r>
      <w:r w:rsidR="00AC0D90">
        <w:rPr>
          <w:lang w:val="es-AR"/>
        </w:rPr>
        <w:t>lo q</w:t>
      </w:r>
      <w:r w:rsidRPr="00B9109F">
        <w:rPr>
          <w:lang w:val="es-AR"/>
        </w:rPr>
        <w:t xml:space="preserve">ue está </w:t>
      </w:r>
      <w:r w:rsidR="00AC0D90" w:rsidRPr="00B9109F">
        <w:rPr>
          <w:lang w:val="es-AR"/>
        </w:rPr>
        <w:t>35 por ciento</w:t>
      </w:r>
      <w:r w:rsidR="00AC0D90" w:rsidRPr="0007487F">
        <w:rPr>
          <w:lang w:val="es-AR"/>
        </w:rPr>
        <w:t xml:space="preserve"> </w:t>
      </w:r>
      <w:r w:rsidR="0007487F" w:rsidRPr="0007487F">
        <w:rPr>
          <w:lang w:val="es-AR"/>
        </w:rPr>
        <w:t xml:space="preserve">por debajo del </w:t>
      </w:r>
      <w:r w:rsidR="00AC0D90">
        <w:rPr>
          <w:lang w:val="es-AR"/>
        </w:rPr>
        <w:t>objetivo de reducción</w:t>
      </w:r>
      <w:r w:rsidRPr="00B9109F">
        <w:rPr>
          <w:lang w:val="es-AR"/>
        </w:rPr>
        <w:t> de 7</w:t>
      </w:r>
      <w:r w:rsidR="00B9109F" w:rsidRPr="00B9109F">
        <w:rPr>
          <w:lang w:val="es-AR"/>
        </w:rPr>
        <w:t>6</w:t>
      </w:r>
      <w:r w:rsidR="00B9109F">
        <w:rPr>
          <w:lang w:val="es-AR"/>
        </w:rPr>
        <w:t>,</w:t>
      </w:r>
      <w:r w:rsidR="00B9109F" w:rsidRPr="00B9109F">
        <w:rPr>
          <w:lang w:val="es-AR"/>
        </w:rPr>
        <w:t>9</w:t>
      </w:r>
      <w:r w:rsidRPr="00B9109F">
        <w:rPr>
          <w:lang w:val="es-AR"/>
        </w:rPr>
        <w:t xml:space="preserve">5 </w:t>
      </w:r>
      <w:r w:rsidR="00B9109F">
        <w:rPr>
          <w:lang w:val="es-AR"/>
        </w:rPr>
        <w:t>toneladas PAO</w:t>
      </w:r>
      <w:r w:rsidRPr="00B9109F">
        <w:rPr>
          <w:lang w:val="es-AR"/>
        </w:rPr>
        <w:t xml:space="preserve"> bajo</w:t>
      </w:r>
      <w:r w:rsidR="00AC0D90">
        <w:rPr>
          <w:lang w:val="es-AR"/>
        </w:rPr>
        <w:t xml:space="preserve"> el</w:t>
      </w:r>
      <w:r w:rsidRPr="00B9109F">
        <w:rPr>
          <w:lang w:val="es-AR"/>
        </w:rPr>
        <w:t xml:space="preserve"> </w:t>
      </w:r>
      <w:r w:rsidR="00B9109F">
        <w:rPr>
          <w:lang w:val="es-AR"/>
        </w:rPr>
        <w:t>Protocolo</w:t>
      </w:r>
      <w:r w:rsidRPr="00B9109F">
        <w:rPr>
          <w:lang w:val="es-AR"/>
        </w:rPr>
        <w:t xml:space="preserve"> de Montreal p</w:t>
      </w:r>
      <w:r w:rsidR="00AC0D90">
        <w:rPr>
          <w:lang w:val="es-AR"/>
        </w:rPr>
        <w:t>ara</w:t>
      </w:r>
      <w:r w:rsidRPr="00B9109F">
        <w:rPr>
          <w:lang w:val="es-AR"/>
        </w:rPr>
        <w:t xml:space="preserve"> ese año. </w:t>
      </w:r>
    </w:p>
    <w:p w:rsidR="00021CFD" w:rsidRPr="00B9109F" w:rsidRDefault="0054576B" w:rsidP="00021CFD">
      <w:pPr>
        <w:spacing w:after="240"/>
        <w:rPr>
          <w:i/>
          <w:lang w:val="es-AR"/>
        </w:rPr>
      </w:pPr>
      <w:r>
        <w:rPr>
          <w:i/>
          <w:lang w:val="es-AR"/>
        </w:rPr>
        <w:t>I</w:t>
      </w:r>
      <w:r w:rsidR="00165EDD">
        <w:rPr>
          <w:i/>
          <w:lang w:val="es-AR"/>
        </w:rPr>
        <w:t>nforme sobre la marcha de las actividades</w:t>
      </w:r>
    </w:p>
    <w:p w:rsidR="00021CFD" w:rsidRPr="00B9109F" w:rsidRDefault="00AC0D90" w:rsidP="00021CFD">
      <w:pPr>
        <w:numPr>
          <w:ilvl w:val="0"/>
          <w:numId w:val="1"/>
        </w:numPr>
        <w:spacing w:after="240"/>
        <w:outlineLvl w:val="0"/>
        <w:rPr>
          <w:color w:val="000000" w:themeColor="text1"/>
          <w:lang w:val="es-AR"/>
        </w:rPr>
      </w:pPr>
      <w:r>
        <w:rPr>
          <w:color w:val="000000" w:themeColor="text1"/>
          <w:lang w:val="es-AR"/>
        </w:rPr>
        <w:t xml:space="preserve">Tras una pregunta sobre </w:t>
      </w:r>
      <w:r w:rsidR="00021CFD" w:rsidRPr="00B9109F">
        <w:rPr>
          <w:color w:val="000000" w:themeColor="text1"/>
          <w:lang w:val="es-AR"/>
        </w:rPr>
        <w:t xml:space="preserve">el estado actual </w:t>
      </w:r>
      <w:r w:rsidR="00662DE0" w:rsidRPr="00662DE0">
        <w:rPr>
          <w:color w:val="000000" w:themeColor="text1"/>
          <w:lang w:val="es-AR"/>
        </w:rPr>
        <w:t>de</w:t>
      </w:r>
      <w:r>
        <w:rPr>
          <w:color w:val="000000" w:themeColor="text1"/>
          <w:lang w:val="es-AR"/>
        </w:rPr>
        <w:t xml:space="preserve"> los</w:t>
      </w:r>
      <w:r w:rsidR="00662DE0" w:rsidRPr="00662DE0">
        <w:rPr>
          <w:color w:val="000000" w:themeColor="text1"/>
          <w:lang w:val="es-AR"/>
        </w:rPr>
        <w:t xml:space="preserve"> equipos</w:t>
      </w:r>
      <w:r w:rsidR="00021CFD" w:rsidRPr="00B9109F">
        <w:rPr>
          <w:color w:val="000000" w:themeColor="text1"/>
          <w:lang w:val="es-AR"/>
        </w:rPr>
        <w:t xml:space="preserve"> manufacturado</w:t>
      </w:r>
      <w:r>
        <w:rPr>
          <w:color w:val="000000" w:themeColor="text1"/>
          <w:lang w:val="es-AR"/>
        </w:rPr>
        <w:t>s</w:t>
      </w:r>
      <w:r w:rsidR="00021CFD" w:rsidRPr="00B9109F">
        <w:rPr>
          <w:color w:val="000000" w:themeColor="text1"/>
          <w:lang w:val="es-AR"/>
        </w:rPr>
        <w:t xml:space="preserve"> para</w:t>
      </w:r>
      <w:r>
        <w:rPr>
          <w:color w:val="000000" w:themeColor="text1"/>
          <w:lang w:val="es-AR"/>
        </w:rPr>
        <w:t xml:space="preserve"> la</w:t>
      </w:r>
      <w:r w:rsidR="000B4DB1" w:rsidRPr="000B4DB1">
        <w:rPr>
          <w:color w:val="000000" w:themeColor="text1"/>
          <w:lang w:val="es-AR"/>
        </w:rPr>
        <w:t xml:space="preserve"> conversión</w:t>
      </w:r>
      <w:r w:rsidR="00021CFD" w:rsidRPr="00B9109F">
        <w:rPr>
          <w:color w:val="000000" w:themeColor="text1"/>
          <w:lang w:val="es-AR"/>
        </w:rPr>
        <w:t xml:space="preserve"> de dos em</w:t>
      </w:r>
      <w:r>
        <w:rPr>
          <w:color w:val="000000" w:themeColor="text1"/>
          <w:lang w:val="es-AR"/>
        </w:rPr>
        <w:t>presas de fabricación</w:t>
      </w:r>
      <w:r w:rsidR="00B9109F">
        <w:rPr>
          <w:color w:val="000000" w:themeColor="text1"/>
          <w:lang w:val="es-AR"/>
        </w:rPr>
        <w:t xml:space="preserve"> de espumas</w:t>
      </w:r>
      <w:r w:rsidR="00021CFD" w:rsidRPr="00B9109F">
        <w:rPr>
          <w:color w:val="000000" w:themeColor="text1"/>
          <w:lang w:val="es-AR"/>
        </w:rPr>
        <w:t xml:space="preserve">, </w:t>
      </w:r>
      <w:r w:rsidR="00B9109F">
        <w:rPr>
          <w:color w:val="000000" w:themeColor="text1"/>
          <w:lang w:val="es-AR"/>
        </w:rPr>
        <w:t>la ONUDI</w:t>
      </w:r>
      <w:r w:rsidR="00021CFD" w:rsidRPr="00B9109F">
        <w:rPr>
          <w:color w:val="000000" w:themeColor="text1"/>
          <w:lang w:val="es-AR"/>
        </w:rPr>
        <w:t xml:space="preserve"> </w:t>
      </w:r>
      <w:r w:rsidR="00B9109F">
        <w:rPr>
          <w:color w:val="000000" w:themeColor="text1"/>
          <w:lang w:val="es-AR"/>
        </w:rPr>
        <w:t>inform</w:t>
      </w:r>
      <w:r w:rsidR="00021CFD" w:rsidRPr="00B9109F">
        <w:rPr>
          <w:color w:val="000000" w:themeColor="text1"/>
          <w:lang w:val="es-AR"/>
        </w:rPr>
        <w:t xml:space="preserve">ó que </w:t>
      </w:r>
      <w:r w:rsidR="0054576B">
        <w:rPr>
          <w:color w:val="000000" w:themeColor="text1"/>
          <w:lang w:val="es-AR"/>
        </w:rPr>
        <w:t xml:space="preserve">los equipos </w:t>
      </w:r>
      <w:r w:rsidR="00021CFD" w:rsidRPr="00B9109F">
        <w:rPr>
          <w:color w:val="000000" w:themeColor="text1"/>
          <w:lang w:val="es-AR"/>
        </w:rPr>
        <w:t xml:space="preserve">para Al </w:t>
      </w:r>
      <w:proofErr w:type="spellStart"/>
      <w:r w:rsidR="00021CFD" w:rsidRPr="00B9109F">
        <w:rPr>
          <w:color w:val="000000" w:themeColor="text1"/>
          <w:lang w:val="es-AR"/>
        </w:rPr>
        <w:t>Najah</w:t>
      </w:r>
      <w:proofErr w:type="spellEnd"/>
      <w:r w:rsidR="00021CFD" w:rsidRPr="00B9109F">
        <w:rPr>
          <w:color w:val="000000" w:themeColor="text1"/>
          <w:lang w:val="es-AR"/>
        </w:rPr>
        <w:t xml:space="preserve"> se ha</w:t>
      </w:r>
      <w:r>
        <w:rPr>
          <w:color w:val="000000" w:themeColor="text1"/>
          <w:lang w:val="es-AR"/>
        </w:rPr>
        <w:t>bía</w:t>
      </w:r>
      <w:r w:rsidR="0054576B">
        <w:rPr>
          <w:color w:val="000000" w:themeColor="text1"/>
          <w:lang w:val="es-AR"/>
        </w:rPr>
        <w:t>n</w:t>
      </w:r>
      <w:r w:rsidR="00021CFD" w:rsidRPr="00B9109F">
        <w:rPr>
          <w:color w:val="000000" w:themeColor="text1"/>
          <w:lang w:val="es-AR"/>
        </w:rPr>
        <w:t xml:space="preserve"> entregado.</w:t>
      </w:r>
      <w:r w:rsidR="00021CFD" w:rsidRPr="00B9109F">
        <w:rPr>
          <w:lang w:val="es-AR"/>
        </w:rPr>
        <w:t xml:space="preserve"> </w:t>
      </w:r>
      <w:r>
        <w:rPr>
          <w:lang w:val="es-AR"/>
        </w:rPr>
        <w:t>Se planificó l</w:t>
      </w:r>
      <w:r w:rsidR="00021CFD" w:rsidRPr="00B9109F">
        <w:rPr>
          <w:color w:val="000000" w:themeColor="text1"/>
          <w:lang w:val="es-AR"/>
        </w:rPr>
        <w:t>a instalación posterior</w:t>
      </w:r>
      <w:r>
        <w:rPr>
          <w:color w:val="000000" w:themeColor="text1"/>
          <w:lang w:val="es-AR"/>
        </w:rPr>
        <w:t xml:space="preserve">, </w:t>
      </w:r>
      <w:r w:rsidR="00021CFD" w:rsidRPr="00B9109F">
        <w:rPr>
          <w:color w:val="000000" w:themeColor="text1"/>
          <w:lang w:val="es-AR"/>
        </w:rPr>
        <w:t>pero no p</w:t>
      </w:r>
      <w:r>
        <w:rPr>
          <w:color w:val="000000" w:themeColor="text1"/>
          <w:lang w:val="es-AR"/>
        </w:rPr>
        <w:t xml:space="preserve">udo realizarse </w:t>
      </w:r>
      <w:r w:rsidR="00021CFD" w:rsidRPr="00B9109F">
        <w:rPr>
          <w:color w:val="000000" w:themeColor="text1"/>
          <w:lang w:val="es-AR"/>
        </w:rPr>
        <w:t>porque los expertos no p</w:t>
      </w:r>
      <w:r>
        <w:rPr>
          <w:color w:val="000000" w:themeColor="text1"/>
          <w:lang w:val="es-AR"/>
        </w:rPr>
        <w:t xml:space="preserve">udieron </w:t>
      </w:r>
      <w:r w:rsidR="00021CFD" w:rsidRPr="00B9109F">
        <w:rPr>
          <w:color w:val="000000" w:themeColor="text1"/>
          <w:lang w:val="es-AR"/>
        </w:rPr>
        <w:t xml:space="preserve">viajar al país debido a </w:t>
      </w:r>
      <w:r w:rsidR="0054576B">
        <w:rPr>
          <w:color w:val="000000" w:themeColor="text1"/>
          <w:lang w:val="es-AR"/>
        </w:rPr>
        <w:t xml:space="preserve">las </w:t>
      </w:r>
      <w:r>
        <w:rPr>
          <w:color w:val="000000" w:themeColor="text1"/>
          <w:lang w:val="es-AR"/>
        </w:rPr>
        <w:t xml:space="preserve">cuestiones </w:t>
      </w:r>
      <w:r w:rsidR="00021CFD" w:rsidRPr="00B9109F">
        <w:rPr>
          <w:color w:val="000000" w:themeColor="text1"/>
          <w:lang w:val="es-AR"/>
        </w:rPr>
        <w:t>de seguridad.</w:t>
      </w:r>
      <w:r w:rsidR="00021CFD" w:rsidRPr="00B9109F">
        <w:rPr>
          <w:lang w:val="es-AR"/>
        </w:rPr>
        <w:t xml:space="preserve"> </w:t>
      </w:r>
      <w:r w:rsidR="0054576B">
        <w:rPr>
          <w:lang w:val="es-AR"/>
        </w:rPr>
        <w:t xml:space="preserve">Los </w:t>
      </w:r>
      <w:r w:rsidR="00B9109F">
        <w:rPr>
          <w:color w:val="000000" w:themeColor="text1"/>
          <w:lang w:val="es-AR"/>
        </w:rPr>
        <w:t>equipo</w:t>
      </w:r>
      <w:r w:rsidR="0054576B">
        <w:rPr>
          <w:color w:val="000000" w:themeColor="text1"/>
          <w:lang w:val="es-AR"/>
        </w:rPr>
        <w:t>s</w:t>
      </w:r>
      <w:r w:rsidR="00021CFD" w:rsidRPr="00B9109F">
        <w:rPr>
          <w:color w:val="000000" w:themeColor="text1"/>
          <w:lang w:val="es-AR"/>
        </w:rPr>
        <w:t xml:space="preserve"> para el Al </w:t>
      </w:r>
      <w:proofErr w:type="spellStart"/>
      <w:r w:rsidR="00021CFD" w:rsidRPr="00B9109F">
        <w:rPr>
          <w:color w:val="000000" w:themeColor="text1"/>
          <w:lang w:val="es-AR"/>
        </w:rPr>
        <w:t>Najm</w:t>
      </w:r>
      <w:proofErr w:type="spellEnd"/>
      <w:r w:rsidR="00021CFD" w:rsidRPr="00B9109F">
        <w:rPr>
          <w:color w:val="000000" w:themeColor="text1"/>
          <w:lang w:val="es-AR"/>
        </w:rPr>
        <w:t xml:space="preserve"> está</w:t>
      </w:r>
      <w:r w:rsidR="0054576B">
        <w:rPr>
          <w:color w:val="000000" w:themeColor="text1"/>
          <w:lang w:val="es-AR"/>
        </w:rPr>
        <w:t>n</w:t>
      </w:r>
      <w:r w:rsidR="00021CFD" w:rsidRPr="00B9109F">
        <w:rPr>
          <w:color w:val="000000" w:themeColor="text1"/>
          <w:lang w:val="es-AR"/>
        </w:rPr>
        <w:t xml:space="preserve"> en las </w:t>
      </w:r>
      <w:r>
        <w:rPr>
          <w:color w:val="000000" w:themeColor="text1"/>
          <w:lang w:val="es-AR"/>
        </w:rPr>
        <w:t xml:space="preserve">instalaciones </w:t>
      </w:r>
      <w:r w:rsidR="00021CFD" w:rsidRPr="00B9109F">
        <w:rPr>
          <w:color w:val="000000" w:themeColor="text1"/>
          <w:lang w:val="es-AR"/>
        </w:rPr>
        <w:t>del fabricante, list</w:t>
      </w:r>
      <w:r>
        <w:rPr>
          <w:color w:val="000000" w:themeColor="text1"/>
          <w:lang w:val="es-AR"/>
        </w:rPr>
        <w:t>o</w:t>
      </w:r>
      <w:r w:rsidR="0054576B">
        <w:rPr>
          <w:color w:val="000000" w:themeColor="text1"/>
          <w:lang w:val="es-AR"/>
        </w:rPr>
        <w:t>s</w:t>
      </w:r>
      <w:r w:rsidR="00021CFD" w:rsidRPr="00B9109F">
        <w:rPr>
          <w:color w:val="000000" w:themeColor="text1"/>
          <w:lang w:val="es-AR"/>
        </w:rPr>
        <w:t xml:space="preserve"> para los ajustes finales según los requisitos y </w:t>
      </w:r>
      <w:r>
        <w:rPr>
          <w:color w:val="000000" w:themeColor="text1"/>
          <w:lang w:val="es-AR"/>
        </w:rPr>
        <w:t xml:space="preserve">el diseño </w:t>
      </w:r>
      <w:r w:rsidR="00021CFD" w:rsidRPr="00B9109F">
        <w:rPr>
          <w:color w:val="000000" w:themeColor="text1"/>
          <w:lang w:val="es-AR"/>
        </w:rPr>
        <w:t>del beneficiario, y todavía no se ha</w:t>
      </w:r>
      <w:r w:rsidR="0054576B">
        <w:rPr>
          <w:color w:val="000000" w:themeColor="text1"/>
          <w:lang w:val="es-AR"/>
        </w:rPr>
        <w:t>n</w:t>
      </w:r>
      <w:r w:rsidR="00021CFD" w:rsidRPr="00B9109F">
        <w:rPr>
          <w:color w:val="000000" w:themeColor="text1"/>
          <w:lang w:val="es-AR"/>
        </w:rPr>
        <w:t xml:space="preserve"> entregado.</w:t>
      </w:r>
      <w:r w:rsidR="00021CFD" w:rsidRPr="00B9109F">
        <w:rPr>
          <w:lang w:val="es-AR"/>
        </w:rPr>
        <w:t xml:space="preserve"> La Dependencia Nacional del Ozono </w:t>
      </w:r>
      <w:r>
        <w:rPr>
          <w:lang w:val="es-AR"/>
        </w:rPr>
        <w:t xml:space="preserve">informó </w:t>
      </w:r>
      <w:r w:rsidR="00021CFD" w:rsidRPr="00B9109F">
        <w:rPr>
          <w:lang w:val="es-AR"/>
        </w:rPr>
        <w:t>que las empresas beneficiari</w:t>
      </w:r>
      <w:r>
        <w:rPr>
          <w:lang w:val="es-AR"/>
        </w:rPr>
        <w:t>as</w:t>
      </w:r>
      <w:r w:rsidR="00021CFD" w:rsidRPr="00B9109F">
        <w:rPr>
          <w:lang w:val="es-AR"/>
        </w:rPr>
        <w:t xml:space="preserve"> están listas para recibir </w:t>
      </w:r>
      <w:r w:rsidR="00BC6B25">
        <w:rPr>
          <w:lang w:val="es-AR"/>
        </w:rPr>
        <w:t>l</w:t>
      </w:r>
      <w:r>
        <w:rPr>
          <w:lang w:val="es-AR"/>
        </w:rPr>
        <w:t>os</w:t>
      </w:r>
      <w:r w:rsidR="00BC6B25">
        <w:rPr>
          <w:lang w:val="es-AR"/>
        </w:rPr>
        <w:t xml:space="preserve"> </w:t>
      </w:r>
      <w:r w:rsidR="00BC6B25">
        <w:rPr>
          <w:lang w:val="es-AR"/>
        </w:rPr>
        <w:lastRenderedPageBreak/>
        <w:t>equipo</w:t>
      </w:r>
      <w:r>
        <w:rPr>
          <w:lang w:val="es-AR"/>
        </w:rPr>
        <w:t>s</w:t>
      </w:r>
      <w:r w:rsidR="00021CFD" w:rsidRPr="00B9109F">
        <w:rPr>
          <w:lang w:val="es-AR"/>
        </w:rPr>
        <w:t xml:space="preserve">, las visitas técnicas de proveedores y </w:t>
      </w:r>
      <w:r>
        <w:rPr>
          <w:lang w:val="es-AR"/>
        </w:rPr>
        <w:t xml:space="preserve">realizar </w:t>
      </w:r>
      <w:r w:rsidR="00021CFD" w:rsidRPr="00B9109F">
        <w:rPr>
          <w:lang w:val="es-AR"/>
        </w:rPr>
        <w:t>la instalación posterior</w:t>
      </w:r>
      <w:r w:rsidR="00FA1D55" w:rsidRPr="00FA1D55">
        <w:rPr>
          <w:lang w:val="es-AR"/>
        </w:rPr>
        <w:t>; no obstante,</w:t>
      </w:r>
      <w:r w:rsidR="00021CFD" w:rsidRPr="00B9109F">
        <w:rPr>
          <w:lang w:val="es-AR"/>
        </w:rPr>
        <w:t xml:space="preserve"> los proveedores no están en </w:t>
      </w:r>
      <w:r>
        <w:rPr>
          <w:lang w:val="es-AR"/>
        </w:rPr>
        <w:t>condiciones de</w:t>
      </w:r>
      <w:r w:rsidR="00021CFD" w:rsidRPr="00B9109F">
        <w:rPr>
          <w:lang w:val="es-AR"/>
        </w:rPr>
        <w:t xml:space="preserve"> viajar a Libia debido a la situación de seguridad.</w:t>
      </w:r>
    </w:p>
    <w:p w:rsidR="00021CFD" w:rsidRPr="00B9109F" w:rsidRDefault="00AC0D90" w:rsidP="00021CFD">
      <w:pPr>
        <w:widowControl w:val="0"/>
        <w:numPr>
          <w:ilvl w:val="0"/>
          <w:numId w:val="1"/>
        </w:numPr>
        <w:tabs>
          <w:tab w:val="clear" w:pos="0"/>
          <w:tab w:val="num" w:pos="710"/>
        </w:tabs>
        <w:spacing w:after="240"/>
        <w:outlineLvl w:val="0"/>
        <w:rPr>
          <w:lang w:val="es-AR"/>
        </w:rPr>
      </w:pPr>
      <w:r>
        <w:rPr>
          <w:lang w:val="es-AR"/>
        </w:rPr>
        <w:t>La</w:t>
      </w:r>
      <w:r w:rsidR="00B9109F">
        <w:rPr>
          <w:lang w:val="es-AR"/>
        </w:rPr>
        <w:t xml:space="preserve"> ONUDI</w:t>
      </w:r>
      <w:r w:rsidR="00021CFD" w:rsidRPr="00B9109F">
        <w:rPr>
          <w:lang w:val="es-AR"/>
        </w:rPr>
        <w:t xml:space="preserve"> ha estado proporcionando orientación y asistencia técnica a la Dependencia Nacional del Ozono </w:t>
      </w:r>
      <w:r>
        <w:rPr>
          <w:lang w:val="es-AR"/>
        </w:rPr>
        <w:t xml:space="preserve">en forma remota </w:t>
      </w:r>
      <w:r w:rsidR="00021CFD" w:rsidRPr="00B9109F">
        <w:rPr>
          <w:lang w:val="es-AR"/>
        </w:rPr>
        <w:t>(a través de</w:t>
      </w:r>
      <w:r>
        <w:rPr>
          <w:lang w:val="es-AR"/>
        </w:rPr>
        <w:t xml:space="preserve"> </w:t>
      </w:r>
      <w:r w:rsidR="00021CFD" w:rsidRPr="00B9109F">
        <w:rPr>
          <w:lang w:val="es-AR"/>
        </w:rPr>
        <w:t>comunicación electrónic</w:t>
      </w:r>
      <w:r>
        <w:rPr>
          <w:lang w:val="es-AR"/>
        </w:rPr>
        <w:t>a</w:t>
      </w:r>
      <w:r w:rsidR="00021CFD" w:rsidRPr="00B9109F">
        <w:rPr>
          <w:lang w:val="es-AR"/>
        </w:rPr>
        <w:t xml:space="preserve"> y </w:t>
      </w:r>
      <w:r w:rsidR="0054576B">
        <w:rPr>
          <w:lang w:val="es-AR"/>
        </w:rPr>
        <w:t>telefónica</w:t>
      </w:r>
      <w:r w:rsidR="00021CFD" w:rsidRPr="00B9109F">
        <w:rPr>
          <w:lang w:val="es-AR"/>
        </w:rPr>
        <w:t xml:space="preserve">) </w:t>
      </w:r>
      <w:r>
        <w:rPr>
          <w:lang w:val="es-AR"/>
        </w:rPr>
        <w:t xml:space="preserve">sobre </w:t>
      </w:r>
      <w:r w:rsidR="00021CFD" w:rsidRPr="00B9109F">
        <w:rPr>
          <w:lang w:val="es-AR"/>
        </w:rPr>
        <w:t>el marco jurídico que cubr</w:t>
      </w:r>
      <w:r>
        <w:rPr>
          <w:lang w:val="es-AR"/>
        </w:rPr>
        <w:t>e</w:t>
      </w:r>
      <w:r w:rsidR="00021CFD" w:rsidRPr="00B9109F">
        <w:rPr>
          <w:lang w:val="es-AR"/>
        </w:rPr>
        <w:t xml:space="preserve"> los controles para </w:t>
      </w:r>
      <w:r w:rsidR="00B9109F">
        <w:rPr>
          <w:lang w:val="es-AR"/>
        </w:rPr>
        <w:t>los HCFC</w:t>
      </w:r>
      <w:r w:rsidR="00021CFD" w:rsidRPr="00B9109F">
        <w:rPr>
          <w:lang w:val="es-AR"/>
        </w:rPr>
        <w:t xml:space="preserve"> y </w:t>
      </w:r>
      <w:r w:rsidR="009859A0" w:rsidRPr="009859A0">
        <w:rPr>
          <w:lang w:val="es-AR"/>
        </w:rPr>
        <w:t xml:space="preserve">equipos que utilizan </w:t>
      </w:r>
      <w:r>
        <w:rPr>
          <w:lang w:val="es-AR"/>
        </w:rPr>
        <w:t xml:space="preserve">esas sustancias, </w:t>
      </w:r>
      <w:r w:rsidR="00B9109F">
        <w:rPr>
          <w:lang w:val="es-AR"/>
        </w:rPr>
        <w:t>CFC</w:t>
      </w:r>
      <w:r w:rsidR="00021CFD" w:rsidRPr="00B9109F">
        <w:rPr>
          <w:lang w:val="es-AR"/>
        </w:rPr>
        <w:t xml:space="preserve"> y </w:t>
      </w:r>
      <w:proofErr w:type="gramStart"/>
      <w:r w:rsidR="00B9109F">
        <w:rPr>
          <w:lang w:val="es-AR"/>
        </w:rPr>
        <w:t>HFC</w:t>
      </w:r>
      <w:proofErr w:type="gramEnd"/>
      <w:r w:rsidR="00021CFD" w:rsidRPr="00B9109F">
        <w:rPr>
          <w:lang w:val="es-AR"/>
        </w:rPr>
        <w:t xml:space="preserve"> así como </w:t>
      </w:r>
      <w:r>
        <w:rPr>
          <w:lang w:val="es-AR"/>
        </w:rPr>
        <w:t xml:space="preserve">sobre </w:t>
      </w:r>
      <w:r w:rsidR="00021CFD" w:rsidRPr="00B9109F">
        <w:rPr>
          <w:lang w:val="es-AR"/>
        </w:rPr>
        <w:t xml:space="preserve">la introducción de alternativas (hidrocarburos, </w:t>
      </w:r>
      <w:r w:rsidRPr="00AC0D90">
        <w:rPr>
          <w:lang w:val="es-MX"/>
        </w:rPr>
        <w:t>CO</w:t>
      </w:r>
      <w:r w:rsidRPr="00AC0D90">
        <w:rPr>
          <w:vertAlign w:val="subscript"/>
          <w:lang w:val="es-MX"/>
        </w:rPr>
        <w:t>2</w:t>
      </w:r>
      <w:r>
        <w:rPr>
          <w:vertAlign w:val="subscript"/>
          <w:lang w:val="es-MX"/>
        </w:rPr>
        <w:t xml:space="preserve"> </w:t>
      </w:r>
      <w:r w:rsidR="00021CFD" w:rsidRPr="00B9109F">
        <w:rPr>
          <w:lang w:val="es-AR"/>
        </w:rPr>
        <w:t xml:space="preserve">y HFO). </w:t>
      </w:r>
      <w:r>
        <w:rPr>
          <w:lang w:val="es-AR"/>
        </w:rPr>
        <w:t xml:space="preserve">La Autoridad del Medio Ambiente envió un pedido </w:t>
      </w:r>
      <w:r w:rsidR="00021CFD" w:rsidRPr="00B9109F">
        <w:rPr>
          <w:lang w:val="es-AR"/>
        </w:rPr>
        <w:t xml:space="preserve">al Ministerio de Asuntos Exteriores </w:t>
      </w:r>
      <w:r>
        <w:rPr>
          <w:lang w:val="es-AR"/>
        </w:rPr>
        <w:t xml:space="preserve">para que se tomen las </w:t>
      </w:r>
      <w:r w:rsidR="00021CFD" w:rsidRPr="00B9109F">
        <w:rPr>
          <w:lang w:val="es-AR"/>
        </w:rPr>
        <w:t xml:space="preserve">medidas necesarias para acelerar el proceso de ratificación de la </w:t>
      </w:r>
      <w:r w:rsidR="00B9109F">
        <w:rPr>
          <w:lang w:val="es-AR"/>
        </w:rPr>
        <w:t>Enmienda</w:t>
      </w:r>
      <w:r w:rsidR="00021CFD" w:rsidRPr="00B9109F">
        <w:rPr>
          <w:lang w:val="es-AR"/>
        </w:rPr>
        <w:t xml:space="preserve"> de Kigali; la petición se </w:t>
      </w:r>
      <w:r>
        <w:rPr>
          <w:lang w:val="es-AR"/>
        </w:rPr>
        <w:t xml:space="preserve">transfirió </w:t>
      </w:r>
      <w:r w:rsidR="00021CFD" w:rsidRPr="00B9109F">
        <w:rPr>
          <w:lang w:val="es-AR"/>
        </w:rPr>
        <w:t xml:space="preserve">al </w:t>
      </w:r>
      <w:r>
        <w:rPr>
          <w:lang w:val="es-AR"/>
        </w:rPr>
        <w:t>P</w:t>
      </w:r>
      <w:r w:rsidR="00021CFD" w:rsidRPr="00B9109F">
        <w:rPr>
          <w:lang w:val="es-AR"/>
        </w:rPr>
        <w:t xml:space="preserve">arlamento. </w:t>
      </w:r>
    </w:p>
    <w:p w:rsidR="00021CFD" w:rsidRPr="00B9109F" w:rsidRDefault="00021CFD" w:rsidP="00021CFD">
      <w:pPr>
        <w:widowControl w:val="0"/>
        <w:spacing w:after="240"/>
        <w:outlineLvl w:val="0"/>
        <w:rPr>
          <w:u w:val="single"/>
          <w:lang w:val="es-AR"/>
        </w:rPr>
      </w:pPr>
      <w:r w:rsidRPr="00B9109F">
        <w:rPr>
          <w:u w:val="single"/>
          <w:lang w:val="es-AR"/>
        </w:rPr>
        <w:t>Revisión de</w:t>
      </w:r>
      <w:r w:rsidR="00B9109F">
        <w:rPr>
          <w:u w:val="single"/>
          <w:lang w:val="es-AR"/>
        </w:rPr>
        <w:t>l Acuerdo</w:t>
      </w:r>
    </w:p>
    <w:p w:rsidR="00021CFD" w:rsidRPr="00B9109F" w:rsidRDefault="00021CFD" w:rsidP="00021CFD">
      <w:pPr>
        <w:widowControl w:val="0"/>
        <w:numPr>
          <w:ilvl w:val="0"/>
          <w:numId w:val="1"/>
        </w:numPr>
        <w:spacing w:after="240"/>
        <w:outlineLvl w:val="0"/>
        <w:rPr>
          <w:lang w:val="es-AR"/>
        </w:rPr>
      </w:pPr>
      <w:r w:rsidRPr="00B9109F">
        <w:rPr>
          <w:lang w:val="es-AR"/>
        </w:rPr>
        <w:t xml:space="preserve">De acuerdo con la decisión 84/20, la </w:t>
      </w:r>
      <w:r w:rsidR="00B9109F">
        <w:rPr>
          <w:lang w:val="es-AR"/>
        </w:rPr>
        <w:t>Secretaría</w:t>
      </w:r>
      <w:r w:rsidRPr="00B9109F">
        <w:rPr>
          <w:lang w:val="es-AR"/>
        </w:rPr>
        <w:t xml:space="preserve"> </w:t>
      </w:r>
      <w:r w:rsidR="00AC0D90">
        <w:rPr>
          <w:lang w:val="es-AR"/>
        </w:rPr>
        <w:t>actualizó</w:t>
      </w:r>
      <w:r w:rsidRPr="00B9109F">
        <w:rPr>
          <w:lang w:val="es-AR"/>
        </w:rPr>
        <w:t xml:space="preserve"> el apartado 1, </w:t>
      </w:r>
      <w:r w:rsidR="00AC0D90">
        <w:rPr>
          <w:lang w:val="es-AR"/>
        </w:rPr>
        <w:t>Apéndice</w:t>
      </w:r>
      <w:r w:rsidRPr="00B9109F">
        <w:rPr>
          <w:lang w:val="es-AR"/>
        </w:rPr>
        <w:t xml:space="preserve"> 2-A de</w:t>
      </w:r>
      <w:r w:rsidR="00B9109F">
        <w:rPr>
          <w:lang w:val="es-AR"/>
        </w:rPr>
        <w:t>l Acuerdo</w:t>
      </w:r>
      <w:r w:rsidRPr="00B9109F">
        <w:rPr>
          <w:lang w:val="es-AR"/>
        </w:rPr>
        <w:t xml:space="preserve"> entre el gobierno de Libia y </w:t>
      </w:r>
      <w:r w:rsidR="00AC0D90">
        <w:rPr>
          <w:lang w:val="es-AR"/>
        </w:rPr>
        <w:t>e</w:t>
      </w:r>
      <w:r w:rsidRPr="00B9109F">
        <w:rPr>
          <w:lang w:val="es-AR"/>
        </w:rPr>
        <w:t xml:space="preserve">l Comité Ejecutivo </w:t>
      </w:r>
      <w:r w:rsidR="00AC0D90">
        <w:rPr>
          <w:lang w:val="es-AR"/>
        </w:rPr>
        <w:t xml:space="preserve">para que </w:t>
      </w:r>
      <w:r w:rsidRPr="00B9109F">
        <w:rPr>
          <w:lang w:val="es-AR"/>
        </w:rPr>
        <w:t>reflej</w:t>
      </w:r>
      <w:r w:rsidR="00AC0D90">
        <w:rPr>
          <w:lang w:val="es-AR"/>
        </w:rPr>
        <w:t>e la</w:t>
      </w:r>
      <w:r w:rsidRPr="00B9109F">
        <w:rPr>
          <w:lang w:val="es-AR"/>
        </w:rPr>
        <w:t xml:space="preserve"> prórroga de la etapa I del plan de gestión de eliminación de </w:t>
      </w:r>
      <w:r w:rsidR="00B9109F">
        <w:rPr>
          <w:lang w:val="es-AR"/>
        </w:rPr>
        <w:t>los HCFC</w:t>
      </w:r>
      <w:r w:rsidRPr="00B9109F">
        <w:rPr>
          <w:lang w:val="es-AR"/>
        </w:rPr>
        <w:t xml:space="preserve">. </w:t>
      </w:r>
      <w:r w:rsidR="00BA120B">
        <w:rPr>
          <w:lang w:val="es-AR"/>
        </w:rPr>
        <w:t>Asimismo,</w:t>
      </w:r>
      <w:r w:rsidR="00AC0D90">
        <w:rPr>
          <w:lang w:val="es-AR"/>
        </w:rPr>
        <w:t xml:space="preserve"> se agregó e</w:t>
      </w:r>
      <w:r w:rsidRPr="00B9109F">
        <w:rPr>
          <w:lang w:val="es-AR"/>
        </w:rPr>
        <w:t xml:space="preserve">l apartado 16 para </w:t>
      </w:r>
      <w:r w:rsidR="00AC0D90">
        <w:rPr>
          <w:lang w:val="es-AR"/>
        </w:rPr>
        <w:t xml:space="preserve">indicar </w:t>
      </w:r>
      <w:r w:rsidRPr="00B9109F">
        <w:rPr>
          <w:lang w:val="es-AR"/>
        </w:rPr>
        <w:t>que e</w:t>
      </w:r>
      <w:r w:rsidR="00B9109F">
        <w:rPr>
          <w:lang w:val="es-AR"/>
        </w:rPr>
        <w:t>l Acuerdo</w:t>
      </w:r>
      <w:r w:rsidRPr="00B9109F">
        <w:rPr>
          <w:lang w:val="es-AR"/>
        </w:rPr>
        <w:t xml:space="preserve"> actualizado reemplaza </w:t>
      </w:r>
      <w:r w:rsidR="00AC0D90">
        <w:rPr>
          <w:lang w:val="es-AR"/>
        </w:rPr>
        <w:t xml:space="preserve">el suscrito en </w:t>
      </w:r>
      <w:r w:rsidRPr="00B9109F">
        <w:rPr>
          <w:lang w:val="es-AR"/>
        </w:rPr>
        <w:t>la 75</w:t>
      </w:r>
      <w:r w:rsidR="00AC0D90">
        <w:rPr>
          <w:lang w:val="es-AR"/>
        </w:rPr>
        <w:t xml:space="preserve">ª </w:t>
      </w:r>
      <w:r w:rsidR="00B9109F" w:rsidRPr="00B9109F">
        <w:rPr>
          <w:lang w:val="es-AR"/>
        </w:rPr>
        <w:t>reunión</w:t>
      </w:r>
      <w:r w:rsidRPr="00B9109F">
        <w:rPr>
          <w:lang w:val="es-AR"/>
        </w:rPr>
        <w:t>. E</w:t>
      </w:r>
      <w:r w:rsidR="00B9109F">
        <w:rPr>
          <w:lang w:val="es-AR"/>
        </w:rPr>
        <w:t>l Acuerdo</w:t>
      </w:r>
      <w:r w:rsidRPr="00B9109F">
        <w:rPr>
          <w:lang w:val="es-AR"/>
        </w:rPr>
        <w:t xml:space="preserve"> actualizado será </w:t>
      </w:r>
      <w:r w:rsidR="00AC0D90">
        <w:rPr>
          <w:lang w:val="es-AR"/>
        </w:rPr>
        <w:t xml:space="preserve">adjuntará </w:t>
      </w:r>
      <w:r w:rsidRPr="00B9109F">
        <w:rPr>
          <w:lang w:val="es-AR"/>
        </w:rPr>
        <w:t>al informe final de la 86</w:t>
      </w:r>
      <w:r w:rsidR="000A0A53">
        <w:rPr>
          <w:lang w:val="es-AR"/>
        </w:rPr>
        <w:t xml:space="preserve">ª </w:t>
      </w:r>
      <w:r w:rsidR="00B9109F" w:rsidRPr="00B9109F">
        <w:rPr>
          <w:lang w:val="es-AR"/>
        </w:rPr>
        <w:t>reunión</w:t>
      </w:r>
      <w:r w:rsidRPr="00B9109F">
        <w:rPr>
          <w:lang w:val="es-AR"/>
        </w:rPr>
        <w:t>.</w:t>
      </w:r>
    </w:p>
    <w:p w:rsidR="00021CFD" w:rsidRPr="00B9109F" w:rsidRDefault="00021CFD" w:rsidP="00021CFD">
      <w:pPr>
        <w:widowControl w:val="0"/>
        <w:tabs>
          <w:tab w:val="left" w:pos="720"/>
        </w:tabs>
        <w:spacing w:after="240"/>
        <w:outlineLvl w:val="0"/>
        <w:rPr>
          <w:b/>
          <w:lang w:val="es-AR"/>
        </w:rPr>
      </w:pPr>
      <w:r w:rsidRPr="00B9109F">
        <w:rPr>
          <w:b/>
          <w:lang w:val="es-AR"/>
        </w:rPr>
        <w:t>Recomendación</w:t>
      </w:r>
    </w:p>
    <w:p w:rsidR="00021CFD" w:rsidRPr="00B9109F" w:rsidRDefault="00021CFD" w:rsidP="00021CFD">
      <w:pPr>
        <w:widowControl w:val="0"/>
        <w:numPr>
          <w:ilvl w:val="0"/>
          <w:numId w:val="1"/>
        </w:numPr>
        <w:tabs>
          <w:tab w:val="num" w:pos="710"/>
        </w:tabs>
        <w:spacing w:after="240"/>
        <w:outlineLvl w:val="0"/>
        <w:rPr>
          <w:lang w:val="es-AR"/>
        </w:rPr>
      </w:pPr>
      <w:r w:rsidRPr="00B9109F">
        <w:rPr>
          <w:lang w:val="es-AR"/>
        </w:rPr>
        <w:t xml:space="preserve">El Comité Ejecutivo </w:t>
      </w:r>
      <w:r w:rsidR="00B9109F">
        <w:rPr>
          <w:lang w:val="es-AR"/>
        </w:rPr>
        <w:t>podría</w:t>
      </w:r>
      <w:r w:rsidRPr="00B9109F">
        <w:rPr>
          <w:lang w:val="es-AR"/>
        </w:rPr>
        <w:t>:</w:t>
      </w:r>
    </w:p>
    <w:p w:rsidR="00021CFD" w:rsidRPr="00B9109F" w:rsidRDefault="00FD3DC8" w:rsidP="00021CFD">
      <w:pPr>
        <w:widowControl w:val="0"/>
        <w:numPr>
          <w:ilvl w:val="1"/>
          <w:numId w:val="1"/>
        </w:numPr>
        <w:tabs>
          <w:tab w:val="clear" w:pos="0"/>
        </w:tabs>
        <w:spacing w:after="240"/>
        <w:ind w:left="1418"/>
        <w:outlineLvl w:val="1"/>
        <w:rPr>
          <w:lang w:val="es-AR"/>
        </w:rPr>
      </w:pPr>
      <w:r w:rsidRPr="00FD3DC8">
        <w:rPr>
          <w:lang w:val="es-AR"/>
        </w:rPr>
        <w:t xml:space="preserve">Tomar nota del </w:t>
      </w:r>
      <w:r w:rsidR="00165EDD">
        <w:rPr>
          <w:lang w:val="es-AR"/>
        </w:rPr>
        <w:t>informe sobre la marcha de las actividades</w:t>
      </w:r>
      <w:r w:rsidR="00B9109F">
        <w:rPr>
          <w:lang w:val="es-AR"/>
        </w:rPr>
        <w:t xml:space="preserve"> relativo a la ejecución</w:t>
      </w:r>
      <w:r w:rsidR="00021CFD" w:rsidRPr="00B9109F">
        <w:rPr>
          <w:lang w:val="es-AR"/>
        </w:rPr>
        <w:t xml:space="preserve"> de la etapa I</w:t>
      </w:r>
      <w:r w:rsidR="00E544D1" w:rsidRPr="00E544D1">
        <w:rPr>
          <w:lang w:val="es-AR"/>
        </w:rPr>
        <w:t xml:space="preserve"> de</w:t>
      </w:r>
      <w:r w:rsidR="0054576B">
        <w:rPr>
          <w:lang w:val="es-AR"/>
        </w:rPr>
        <w:t xml:space="preserve">l </w:t>
      </w:r>
      <w:r w:rsidR="00021CFD" w:rsidRPr="00B9109F">
        <w:rPr>
          <w:lang w:val="es-AR"/>
        </w:rPr>
        <w:t xml:space="preserve">plan de gestión de eliminación de </w:t>
      </w:r>
      <w:r w:rsidR="00B9109F">
        <w:rPr>
          <w:lang w:val="es-AR"/>
        </w:rPr>
        <w:t>los HCFC</w:t>
      </w:r>
      <w:r w:rsidR="00021CFD" w:rsidRPr="00B9109F">
        <w:rPr>
          <w:lang w:val="es-AR"/>
        </w:rPr>
        <w:t xml:space="preserve"> para Libia, presentado por </w:t>
      </w:r>
      <w:r w:rsidR="00B9109F">
        <w:rPr>
          <w:lang w:val="es-AR"/>
        </w:rPr>
        <w:t>la ONUDI</w:t>
      </w:r>
      <w:r w:rsidR="00021CFD" w:rsidRPr="00B9109F">
        <w:rPr>
          <w:lang w:val="es-AR"/>
        </w:rPr>
        <w:t xml:space="preserve"> y </w:t>
      </w:r>
      <w:r w:rsidR="00870E10" w:rsidRPr="00870E10">
        <w:rPr>
          <w:lang w:val="es-AR"/>
        </w:rPr>
        <w:t>que figura en el documento</w:t>
      </w:r>
      <w:r w:rsidR="00021CFD" w:rsidRPr="00B9109F">
        <w:rPr>
          <w:lang w:val="es-AR"/>
        </w:rPr>
        <w:t> UNEP/</w:t>
      </w:r>
      <w:proofErr w:type="spellStart"/>
      <w:r w:rsidR="00021CFD" w:rsidRPr="00B9109F">
        <w:rPr>
          <w:lang w:val="es-AR"/>
        </w:rPr>
        <w:t>OzL.Pro</w:t>
      </w:r>
      <w:proofErr w:type="spellEnd"/>
      <w:r w:rsidR="00B9109F">
        <w:rPr>
          <w:lang w:val="es-AR"/>
        </w:rPr>
        <w:t>/</w:t>
      </w:r>
      <w:proofErr w:type="spellStart"/>
      <w:r w:rsidR="00B9109F">
        <w:rPr>
          <w:lang w:val="es-AR"/>
        </w:rPr>
        <w:t>ExCom</w:t>
      </w:r>
      <w:proofErr w:type="spellEnd"/>
      <w:r w:rsidR="00B9109F">
        <w:rPr>
          <w:lang w:val="es-AR"/>
        </w:rPr>
        <w:t>/</w:t>
      </w:r>
      <w:r w:rsidR="00021CFD" w:rsidRPr="00B9109F">
        <w:rPr>
          <w:lang w:val="es-AR"/>
        </w:rPr>
        <w:t>86/21; y</w:t>
      </w:r>
    </w:p>
    <w:p w:rsidR="00021CFD" w:rsidRPr="00B9109F" w:rsidRDefault="002B754E" w:rsidP="00021CFD">
      <w:pPr>
        <w:pStyle w:val="Heading2"/>
        <w:rPr>
          <w:u w:val="single"/>
          <w:lang w:val="es-AR"/>
        </w:rPr>
      </w:pPr>
      <w:r>
        <w:rPr>
          <w:lang w:val="es-AR"/>
        </w:rPr>
        <w:t>Tomar nota, además, de que</w:t>
      </w:r>
      <w:r w:rsidR="00021CFD" w:rsidRPr="00B9109F">
        <w:rPr>
          <w:lang w:val="es-AR"/>
        </w:rPr>
        <w:t xml:space="preserve"> la Secretaría del Fondo </w:t>
      </w:r>
      <w:r w:rsidR="00AC0D90">
        <w:rPr>
          <w:lang w:val="es-AR"/>
        </w:rPr>
        <w:t>actualizó</w:t>
      </w:r>
      <w:r w:rsidR="00021CFD" w:rsidRPr="00B9109F">
        <w:rPr>
          <w:lang w:val="es-AR"/>
        </w:rPr>
        <w:t xml:space="preserve"> e</w:t>
      </w:r>
      <w:r w:rsidR="00B9109F">
        <w:rPr>
          <w:lang w:val="es-AR"/>
        </w:rPr>
        <w:t>l Acuerdo</w:t>
      </w:r>
      <w:r w:rsidR="00021CFD" w:rsidRPr="00B9109F">
        <w:rPr>
          <w:lang w:val="es-AR"/>
        </w:rPr>
        <w:t xml:space="preserve"> entre el gobierno de Libia y el Comité Ejecutivo, </w:t>
      </w:r>
      <w:r w:rsidR="00B9109F">
        <w:rPr>
          <w:lang w:val="es-AR"/>
        </w:rPr>
        <w:t>conforme al</w:t>
      </w:r>
      <w:r w:rsidR="00021CFD" w:rsidRPr="00B9109F">
        <w:rPr>
          <w:lang w:val="es-AR"/>
        </w:rPr>
        <w:t xml:space="preserve"> </w:t>
      </w:r>
      <w:r>
        <w:rPr>
          <w:lang w:val="es-AR"/>
        </w:rPr>
        <w:t>A</w:t>
      </w:r>
      <w:r w:rsidR="00021CFD" w:rsidRPr="00B9109F">
        <w:rPr>
          <w:lang w:val="es-AR"/>
        </w:rPr>
        <w:t xml:space="preserve">nexo I </w:t>
      </w:r>
      <w:r w:rsidR="00B9109F">
        <w:rPr>
          <w:lang w:val="es-AR"/>
        </w:rPr>
        <w:t>del presente documento</w:t>
      </w:r>
      <w:r w:rsidR="00021CFD" w:rsidRPr="00B9109F">
        <w:rPr>
          <w:lang w:val="es-AR"/>
        </w:rPr>
        <w:t xml:space="preserve">, específicamente: </w:t>
      </w:r>
      <w:r w:rsidR="00144C45">
        <w:rPr>
          <w:lang w:val="es-AR"/>
        </w:rPr>
        <w:t xml:space="preserve">el </w:t>
      </w:r>
      <w:r w:rsidR="00021CFD" w:rsidRPr="00B9109F">
        <w:rPr>
          <w:lang w:val="es-AR"/>
        </w:rPr>
        <w:t xml:space="preserve">apartado 1 y </w:t>
      </w:r>
      <w:r w:rsidR="00144C45">
        <w:rPr>
          <w:lang w:val="es-AR"/>
        </w:rPr>
        <w:t xml:space="preserve">el </w:t>
      </w:r>
      <w:r w:rsidR="00AC0D90">
        <w:rPr>
          <w:lang w:val="es-AR"/>
        </w:rPr>
        <w:t>Apéndice</w:t>
      </w:r>
      <w:r w:rsidR="00021CFD" w:rsidRPr="00B9109F">
        <w:rPr>
          <w:lang w:val="es-AR"/>
        </w:rPr>
        <w:t xml:space="preserve"> 2-A para </w:t>
      </w:r>
      <w:r w:rsidR="00144C45">
        <w:rPr>
          <w:lang w:val="es-AR"/>
        </w:rPr>
        <w:t xml:space="preserve">prorrogar </w:t>
      </w:r>
      <w:r w:rsidR="00021CFD" w:rsidRPr="00B9109F">
        <w:rPr>
          <w:lang w:val="es-AR"/>
        </w:rPr>
        <w:t xml:space="preserve">la etapa I del plan de gestión de eliminación de </w:t>
      </w:r>
      <w:r w:rsidR="00B9109F">
        <w:rPr>
          <w:lang w:val="es-AR"/>
        </w:rPr>
        <w:t>los HCFC</w:t>
      </w:r>
      <w:r w:rsidR="00021CFD" w:rsidRPr="00B9109F">
        <w:rPr>
          <w:lang w:val="es-AR"/>
        </w:rPr>
        <w:t xml:space="preserve"> a 2021; y </w:t>
      </w:r>
      <w:r w:rsidR="00144C45">
        <w:rPr>
          <w:lang w:val="es-AR"/>
        </w:rPr>
        <w:t xml:space="preserve">el </w:t>
      </w:r>
      <w:r w:rsidR="00021CFD" w:rsidRPr="00B9109F">
        <w:rPr>
          <w:lang w:val="es-AR"/>
        </w:rPr>
        <w:t>apartado 16, a</w:t>
      </w:r>
      <w:r w:rsidR="00144C45">
        <w:rPr>
          <w:lang w:val="es-AR"/>
        </w:rPr>
        <w:t xml:space="preserve">gregado </w:t>
      </w:r>
      <w:r w:rsidR="00021CFD" w:rsidRPr="00B9109F">
        <w:rPr>
          <w:lang w:val="es-AR"/>
        </w:rPr>
        <w:t>para indicar que e</w:t>
      </w:r>
      <w:r w:rsidR="00B9109F">
        <w:rPr>
          <w:lang w:val="es-AR"/>
        </w:rPr>
        <w:t>l Acuerdo</w:t>
      </w:r>
      <w:r w:rsidR="00021CFD" w:rsidRPr="00B9109F">
        <w:rPr>
          <w:lang w:val="es-AR"/>
        </w:rPr>
        <w:t xml:space="preserve"> actualizado reemplaza </w:t>
      </w:r>
      <w:r w:rsidR="00144C45">
        <w:rPr>
          <w:lang w:val="es-AR"/>
        </w:rPr>
        <w:t xml:space="preserve">el suscrito </w:t>
      </w:r>
      <w:r w:rsidR="00021CFD" w:rsidRPr="00B9109F">
        <w:rPr>
          <w:lang w:val="es-AR"/>
        </w:rPr>
        <w:t>en la 75</w:t>
      </w:r>
      <w:r w:rsidR="00144C45">
        <w:rPr>
          <w:lang w:val="es-AR"/>
        </w:rPr>
        <w:t xml:space="preserve">ª </w:t>
      </w:r>
      <w:r w:rsidR="00B9109F" w:rsidRPr="00B9109F">
        <w:rPr>
          <w:lang w:val="es-AR"/>
        </w:rPr>
        <w:t>reunión</w:t>
      </w:r>
      <w:r w:rsidR="00021CFD" w:rsidRPr="00B9109F">
        <w:rPr>
          <w:lang w:val="es-AR"/>
        </w:rPr>
        <w:t>.</w:t>
      </w:r>
    </w:p>
    <w:p w:rsidR="00021CFD" w:rsidRPr="00B9109F" w:rsidRDefault="00021CFD" w:rsidP="00021CFD">
      <w:pPr>
        <w:spacing w:after="240"/>
        <w:rPr>
          <w:lang w:val="es-AR"/>
        </w:rPr>
      </w:pPr>
      <w:r w:rsidRPr="00B9109F">
        <w:rPr>
          <w:u w:val="single"/>
          <w:lang w:val="es-AR"/>
        </w:rPr>
        <w:t>Malasia:</w:t>
      </w:r>
      <w:r w:rsidRPr="00B9109F">
        <w:rPr>
          <w:lang w:val="es-AR"/>
        </w:rPr>
        <w:t xml:space="preserve"> </w:t>
      </w:r>
      <w:r w:rsidR="00554F68">
        <w:rPr>
          <w:u w:val="single"/>
          <w:lang w:val="es-AR"/>
        </w:rPr>
        <w:t>plan de gestión de eliminación de los HCFC</w:t>
      </w:r>
      <w:r w:rsidRPr="00B9109F">
        <w:rPr>
          <w:u w:val="single"/>
          <w:lang w:val="es-AR"/>
        </w:rPr>
        <w:t xml:space="preserve"> (etapa II - </w:t>
      </w:r>
      <w:r w:rsidR="003B3027">
        <w:rPr>
          <w:u w:val="single"/>
          <w:lang w:val="es-AR"/>
        </w:rPr>
        <w:t>cambio de tecnología</w:t>
      </w:r>
      <w:r w:rsidRPr="00B9109F">
        <w:rPr>
          <w:u w:val="single"/>
          <w:lang w:val="es-AR"/>
        </w:rPr>
        <w:t xml:space="preserve"> en 11 empresas) </w:t>
      </w:r>
      <w:r w:rsidR="00C93526">
        <w:rPr>
          <w:lang w:val="es-AR"/>
        </w:rPr>
        <w:t>(PNUD)</w:t>
      </w:r>
    </w:p>
    <w:p w:rsidR="00021CFD" w:rsidRPr="00B9109F" w:rsidRDefault="00C93526" w:rsidP="00021CFD">
      <w:pPr>
        <w:widowControl w:val="0"/>
        <w:spacing w:after="240"/>
        <w:rPr>
          <w:b/>
          <w:lang w:val="es-AR"/>
        </w:rPr>
      </w:pPr>
      <w:r w:rsidRPr="00C93526">
        <w:rPr>
          <w:b/>
          <w:lang w:val="es-AR"/>
        </w:rPr>
        <w:t>Antecedentes</w:t>
      </w:r>
    </w:p>
    <w:p w:rsidR="00021CFD" w:rsidRPr="00B9109F" w:rsidRDefault="00021CFD" w:rsidP="00021CFD">
      <w:pPr>
        <w:numPr>
          <w:ilvl w:val="0"/>
          <w:numId w:val="1"/>
        </w:numPr>
        <w:spacing w:after="240"/>
        <w:outlineLvl w:val="0"/>
        <w:rPr>
          <w:lang w:val="es-AR"/>
        </w:rPr>
      </w:pPr>
      <w:r w:rsidRPr="00B9109F">
        <w:rPr>
          <w:lang w:val="es-AR"/>
        </w:rPr>
        <w:t>En su 77</w:t>
      </w:r>
      <w:r w:rsidR="00144C45">
        <w:rPr>
          <w:lang w:val="es-AR"/>
        </w:rPr>
        <w:t xml:space="preserve">ª </w:t>
      </w:r>
      <w:r w:rsidR="00B9109F" w:rsidRPr="00B9109F">
        <w:rPr>
          <w:lang w:val="es-AR"/>
        </w:rPr>
        <w:t>reunión</w:t>
      </w:r>
      <w:r w:rsidRPr="00B9109F">
        <w:rPr>
          <w:lang w:val="es-AR"/>
        </w:rPr>
        <w:t>, el Comité Ejecutivo aprobó</w:t>
      </w:r>
      <w:r w:rsidR="00144C45">
        <w:rPr>
          <w:lang w:val="es-AR"/>
        </w:rPr>
        <w:t>,</w:t>
      </w:r>
      <w:r w:rsidRPr="00B9109F">
        <w:rPr>
          <w:lang w:val="es-AR"/>
        </w:rPr>
        <w:t xml:space="preserve"> en principio, la etapa II</w:t>
      </w:r>
      <w:r w:rsidR="00E544D1" w:rsidRPr="00E544D1">
        <w:rPr>
          <w:lang w:val="es-AR"/>
        </w:rPr>
        <w:t xml:space="preserve"> de</w:t>
      </w:r>
      <w:r w:rsidR="00144C45">
        <w:rPr>
          <w:lang w:val="es-AR"/>
        </w:rPr>
        <w:t xml:space="preserve">l </w:t>
      </w:r>
      <w:r w:rsidRPr="00B9109F">
        <w:rPr>
          <w:lang w:val="es-AR"/>
        </w:rPr>
        <w:t xml:space="preserve">plan de gestión de eliminación de </w:t>
      </w:r>
      <w:r w:rsidR="00B9109F">
        <w:rPr>
          <w:lang w:val="es-AR"/>
        </w:rPr>
        <w:t>los HCFC</w:t>
      </w:r>
      <w:r w:rsidRPr="00B9109F">
        <w:rPr>
          <w:lang w:val="es-AR"/>
        </w:rPr>
        <w:t xml:space="preserve"> para Malasia</w:t>
      </w:r>
      <w:r w:rsidRPr="00144C45">
        <w:rPr>
          <w:vertAlign w:val="superscript"/>
          <w:lang w:val="es-AR"/>
        </w:rPr>
        <w:footnoteReference w:id="26"/>
      </w:r>
      <w:r w:rsidRPr="00B9109F">
        <w:rPr>
          <w:lang w:val="es-AR"/>
        </w:rPr>
        <w:t xml:space="preserve"> para el período 2016 a 2022</w:t>
      </w:r>
      <w:r w:rsidR="00144C45">
        <w:rPr>
          <w:lang w:val="es-AR"/>
        </w:rPr>
        <w:t xml:space="preserve">, destinado a reducir </w:t>
      </w:r>
      <w:r w:rsidR="00E54324" w:rsidRPr="00E54324">
        <w:rPr>
          <w:lang w:val="es-AR"/>
        </w:rPr>
        <w:t>el consumo de los HCFC</w:t>
      </w:r>
      <w:r w:rsidRPr="00B9109F">
        <w:rPr>
          <w:lang w:val="es-AR"/>
        </w:rPr>
        <w:t xml:space="preserve"> </w:t>
      </w:r>
      <w:r w:rsidR="00144C45">
        <w:rPr>
          <w:lang w:val="es-AR"/>
        </w:rPr>
        <w:t xml:space="preserve">en </w:t>
      </w:r>
      <w:r w:rsidRPr="00B9109F">
        <w:rPr>
          <w:lang w:val="es-AR"/>
        </w:rPr>
        <w:t>4</w:t>
      </w:r>
      <w:r w:rsidR="00B9109F" w:rsidRPr="00B9109F">
        <w:rPr>
          <w:lang w:val="es-AR"/>
        </w:rPr>
        <w:t>2</w:t>
      </w:r>
      <w:r w:rsidR="00B9109F">
        <w:rPr>
          <w:lang w:val="es-AR"/>
        </w:rPr>
        <w:t>,</w:t>
      </w:r>
      <w:r w:rsidR="00B9109F" w:rsidRPr="00B9109F">
        <w:rPr>
          <w:lang w:val="es-AR"/>
        </w:rPr>
        <w:t>9</w:t>
      </w:r>
      <w:r w:rsidRPr="00B9109F">
        <w:rPr>
          <w:lang w:val="es-AR"/>
        </w:rPr>
        <w:t xml:space="preserve"> por ciento de su </w:t>
      </w:r>
      <w:r w:rsidR="00B9109F">
        <w:rPr>
          <w:lang w:val="es-AR"/>
        </w:rPr>
        <w:t>base</w:t>
      </w:r>
      <w:r w:rsidRPr="00B9109F">
        <w:rPr>
          <w:lang w:val="es-AR"/>
        </w:rPr>
        <w:t xml:space="preserve">, </w:t>
      </w:r>
      <w:r w:rsidR="00B9109F">
        <w:rPr>
          <w:lang w:val="es-AR"/>
        </w:rPr>
        <w:t>por un monto de</w:t>
      </w:r>
      <w:r w:rsidRPr="00B9109F">
        <w:rPr>
          <w:lang w:val="es-AR"/>
        </w:rPr>
        <w:t xml:space="preserve"> </w:t>
      </w:r>
      <w:r w:rsidR="00ED30F4" w:rsidRPr="00ED30F4">
        <w:rPr>
          <w:lang w:val="es-AR"/>
        </w:rPr>
        <w:t xml:space="preserve">$EUA </w:t>
      </w:r>
      <w:r w:rsidR="00B9109F" w:rsidRPr="00B9109F">
        <w:rPr>
          <w:lang w:val="es-AR"/>
        </w:rPr>
        <w:t>6</w:t>
      </w:r>
      <w:r w:rsidR="00B9109F">
        <w:rPr>
          <w:lang w:val="es-AR"/>
        </w:rPr>
        <w:t xml:space="preserve"> </w:t>
      </w:r>
      <w:r w:rsidR="00B9109F" w:rsidRPr="00B9109F">
        <w:rPr>
          <w:lang w:val="es-AR"/>
        </w:rPr>
        <w:t>138</w:t>
      </w:r>
      <w:r w:rsidR="00B9109F">
        <w:rPr>
          <w:lang w:val="es-AR"/>
        </w:rPr>
        <w:t xml:space="preserve"> </w:t>
      </w:r>
      <w:r w:rsidR="00B9109F" w:rsidRPr="00B9109F">
        <w:rPr>
          <w:lang w:val="es-AR"/>
        </w:rPr>
        <w:t>063</w:t>
      </w:r>
      <w:r w:rsidRPr="00B9109F">
        <w:rPr>
          <w:lang w:val="es-AR"/>
        </w:rPr>
        <w:t xml:space="preserve">, </w:t>
      </w:r>
      <w:r w:rsidR="00144C45">
        <w:rPr>
          <w:lang w:val="es-AR"/>
        </w:rPr>
        <w:t>más los gastos de apoyo del organismo</w:t>
      </w:r>
      <w:r w:rsidRPr="00B9109F">
        <w:rPr>
          <w:lang w:val="es-AR"/>
        </w:rPr>
        <w:t xml:space="preserve"> de</w:t>
      </w:r>
      <w:r w:rsidR="00ED30F4" w:rsidRPr="00ED30F4">
        <w:rPr>
          <w:lang w:val="es-AR"/>
        </w:rPr>
        <w:t xml:space="preserve"> $EUA </w:t>
      </w:r>
      <w:r w:rsidRPr="00B9109F">
        <w:rPr>
          <w:lang w:val="es-AR"/>
        </w:rPr>
        <w:t>42</w:t>
      </w:r>
      <w:r w:rsidR="00B9109F" w:rsidRPr="00B9109F">
        <w:rPr>
          <w:lang w:val="es-AR"/>
        </w:rPr>
        <w:t>9</w:t>
      </w:r>
      <w:r w:rsidR="00B9109F">
        <w:rPr>
          <w:lang w:val="es-AR"/>
        </w:rPr>
        <w:t xml:space="preserve"> </w:t>
      </w:r>
      <w:r w:rsidR="00B9109F" w:rsidRPr="00B9109F">
        <w:rPr>
          <w:lang w:val="es-AR"/>
        </w:rPr>
        <w:t>665</w:t>
      </w:r>
      <w:r w:rsidR="00144C45">
        <w:rPr>
          <w:lang w:val="es-AR"/>
        </w:rPr>
        <w:t>,</w:t>
      </w:r>
      <w:r w:rsidRPr="00B9109F">
        <w:rPr>
          <w:lang w:val="es-AR"/>
        </w:rPr>
        <w:t xml:space="preserve"> para </w:t>
      </w:r>
      <w:r w:rsidR="00B9109F">
        <w:rPr>
          <w:lang w:val="es-AR"/>
        </w:rPr>
        <w:t>el PNUD</w:t>
      </w:r>
      <w:r w:rsidRPr="00B9109F">
        <w:rPr>
          <w:lang w:val="es-AR"/>
        </w:rPr>
        <w:t>.</w:t>
      </w:r>
    </w:p>
    <w:p w:rsidR="00021CFD" w:rsidRPr="00B9109F" w:rsidRDefault="00144C45" w:rsidP="00021CFD">
      <w:pPr>
        <w:numPr>
          <w:ilvl w:val="0"/>
          <w:numId w:val="1"/>
        </w:numPr>
        <w:spacing w:after="240"/>
        <w:outlineLvl w:val="0"/>
        <w:rPr>
          <w:rFonts w:eastAsia="SimSun"/>
          <w:lang w:val="es-AR" w:eastAsia="zh-CN"/>
        </w:rPr>
      </w:pPr>
      <w:r>
        <w:rPr>
          <w:lang w:val="es-AR"/>
        </w:rPr>
        <w:t xml:space="preserve">La </w:t>
      </w:r>
      <w:r w:rsidR="00021CFD" w:rsidRPr="00B9109F">
        <w:rPr>
          <w:lang w:val="es-AR"/>
        </w:rPr>
        <w:t xml:space="preserve">etapa II </w:t>
      </w:r>
      <w:r w:rsidR="0054576B">
        <w:rPr>
          <w:lang w:val="es-AR"/>
        </w:rPr>
        <w:t xml:space="preserve">incluye el financiamiento </w:t>
      </w:r>
      <w:r w:rsidR="00021CFD" w:rsidRPr="00B9109F">
        <w:rPr>
          <w:lang w:val="es-AR"/>
        </w:rPr>
        <w:t>para</w:t>
      </w:r>
      <w:r w:rsidR="000B4DB1" w:rsidRPr="000B4DB1">
        <w:rPr>
          <w:lang w:val="es-AR"/>
        </w:rPr>
        <w:t xml:space="preserve"> </w:t>
      </w:r>
      <w:r>
        <w:rPr>
          <w:lang w:val="es-AR"/>
        </w:rPr>
        <w:t xml:space="preserve">la </w:t>
      </w:r>
      <w:r w:rsidR="000B4DB1" w:rsidRPr="000B4DB1">
        <w:rPr>
          <w:lang w:val="es-AR"/>
        </w:rPr>
        <w:t>conversión</w:t>
      </w:r>
      <w:r w:rsidR="00021CFD" w:rsidRPr="00B9109F">
        <w:rPr>
          <w:lang w:val="es-AR"/>
        </w:rPr>
        <w:t xml:space="preserve"> de 67 </w:t>
      </w:r>
      <w:r>
        <w:rPr>
          <w:lang w:val="es-AR"/>
        </w:rPr>
        <w:t>fabricantes de espumas</w:t>
      </w:r>
      <w:r w:rsidR="0007487F" w:rsidRPr="0007487F">
        <w:rPr>
          <w:lang w:val="es-AR"/>
        </w:rPr>
        <w:t xml:space="preserve"> de poliuretano</w:t>
      </w:r>
      <w:r w:rsidR="00021CFD" w:rsidRPr="00B9109F">
        <w:rPr>
          <w:lang w:val="es-AR"/>
        </w:rPr>
        <w:t xml:space="preserve">, </w:t>
      </w:r>
      <w:r>
        <w:rPr>
          <w:lang w:val="es-AR"/>
        </w:rPr>
        <w:t>de l</w:t>
      </w:r>
      <w:r w:rsidR="0054576B">
        <w:rPr>
          <w:lang w:val="es-AR"/>
        </w:rPr>
        <w:t>o</w:t>
      </w:r>
      <w:r>
        <w:rPr>
          <w:lang w:val="es-AR"/>
        </w:rPr>
        <w:t xml:space="preserve">s cuales </w:t>
      </w:r>
      <w:r w:rsidR="00021CFD" w:rsidRPr="00B9109F">
        <w:rPr>
          <w:lang w:val="es-AR"/>
        </w:rPr>
        <w:t>57 son pequeñas y medianas empresas, a alternativas</w:t>
      </w:r>
      <w:r>
        <w:rPr>
          <w:lang w:val="es-AR"/>
        </w:rPr>
        <w:t xml:space="preserve"> con bajo potencial de calentamiento atmosférico</w:t>
      </w:r>
      <w:r w:rsidR="00021CFD" w:rsidRPr="00B9109F">
        <w:rPr>
          <w:lang w:val="es-AR"/>
        </w:rPr>
        <w:t xml:space="preserve">; </w:t>
      </w:r>
      <w:r>
        <w:rPr>
          <w:lang w:val="es-AR"/>
        </w:rPr>
        <w:t xml:space="preserve">otras </w:t>
      </w:r>
      <w:r w:rsidR="00021CFD" w:rsidRPr="00B9109F">
        <w:rPr>
          <w:lang w:val="es-AR"/>
        </w:rPr>
        <w:t>10 empresas in</w:t>
      </w:r>
      <w:r w:rsidR="00B9109F">
        <w:rPr>
          <w:lang w:val="es-AR"/>
        </w:rPr>
        <w:t>admisible</w:t>
      </w:r>
      <w:r w:rsidR="00021CFD" w:rsidRPr="00B9109F">
        <w:rPr>
          <w:lang w:val="es-AR"/>
        </w:rPr>
        <w:t xml:space="preserve">s eliminarán su consumo sin ayuda del </w:t>
      </w:r>
      <w:r w:rsidR="00B9109F">
        <w:rPr>
          <w:lang w:val="es-AR"/>
        </w:rPr>
        <w:t>Fondo Multilateral</w:t>
      </w:r>
      <w:r w:rsidR="00021CFD" w:rsidRPr="00B9109F">
        <w:rPr>
          <w:lang w:val="es-AR"/>
        </w:rPr>
        <w:t xml:space="preserve">, </w:t>
      </w:r>
      <w:r w:rsidR="00E73471">
        <w:rPr>
          <w:lang w:val="es-AR"/>
        </w:rPr>
        <w:t xml:space="preserve">lo </w:t>
      </w:r>
      <w:r w:rsidR="00021CFD" w:rsidRPr="00B9109F">
        <w:rPr>
          <w:lang w:val="es-AR"/>
        </w:rPr>
        <w:t xml:space="preserve">que llevará </w:t>
      </w:r>
      <w:r w:rsidR="00E73471">
        <w:rPr>
          <w:lang w:val="es-AR"/>
        </w:rPr>
        <w:t xml:space="preserve">a la eliminación total del </w:t>
      </w:r>
      <w:r w:rsidR="0082068D" w:rsidRPr="0082068D">
        <w:rPr>
          <w:lang w:val="es-AR"/>
        </w:rPr>
        <w:t>HCFC-</w:t>
      </w:r>
      <w:r w:rsidR="00021CFD" w:rsidRPr="00B9109F">
        <w:rPr>
          <w:lang w:val="es-AR"/>
        </w:rPr>
        <w:t xml:space="preserve">141b en </w:t>
      </w:r>
      <w:r w:rsidR="00E73471">
        <w:rPr>
          <w:lang w:val="es-AR"/>
        </w:rPr>
        <w:t xml:space="preserve">el sector de </w:t>
      </w:r>
      <w:r w:rsidR="00E42236">
        <w:rPr>
          <w:lang w:val="es-AR"/>
        </w:rPr>
        <w:t>espumas de poliuretano</w:t>
      </w:r>
      <w:r w:rsidR="00021CFD" w:rsidRPr="00B9109F">
        <w:rPr>
          <w:lang w:val="es-AR"/>
        </w:rPr>
        <w:t xml:space="preserve"> </w:t>
      </w:r>
      <w:r w:rsidR="00E73471">
        <w:rPr>
          <w:lang w:val="es-AR"/>
        </w:rPr>
        <w:t xml:space="preserve">para </w:t>
      </w:r>
      <w:r w:rsidR="00021CFD" w:rsidRPr="00B9109F">
        <w:rPr>
          <w:lang w:val="es-AR"/>
        </w:rPr>
        <w:t xml:space="preserve">el 1 de enero de 2022. </w:t>
      </w:r>
      <w:r w:rsidR="00E73471">
        <w:rPr>
          <w:lang w:val="es-AR"/>
        </w:rPr>
        <w:t>Se planeó u</w:t>
      </w:r>
      <w:r w:rsidR="00021CFD" w:rsidRPr="00B9109F">
        <w:rPr>
          <w:lang w:val="es-AR"/>
        </w:rPr>
        <w:t xml:space="preserve">n </w:t>
      </w:r>
      <w:r w:rsidR="00B9109F">
        <w:rPr>
          <w:lang w:val="es-AR"/>
        </w:rPr>
        <w:t>enfoque</w:t>
      </w:r>
      <w:r w:rsidR="00021CFD" w:rsidRPr="00B9109F">
        <w:rPr>
          <w:lang w:val="es-AR"/>
        </w:rPr>
        <w:t xml:space="preserve"> por etapas, por el </w:t>
      </w:r>
      <w:r w:rsidR="00E73471">
        <w:rPr>
          <w:lang w:val="es-AR"/>
        </w:rPr>
        <w:t xml:space="preserve">cual </w:t>
      </w:r>
      <w:r w:rsidR="00021CFD" w:rsidRPr="00B9109F">
        <w:rPr>
          <w:lang w:val="es-AR"/>
        </w:rPr>
        <w:t xml:space="preserve">las empresas con </w:t>
      </w:r>
      <w:r w:rsidR="00E73471">
        <w:rPr>
          <w:lang w:val="es-AR"/>
        </w:rPr>
        <w:t>un</w:t>
      </w:r>
      <w:r w:rsidR="00021CFD" w:rsidRPr="00B9109F">
        <w:rPr>
          <w:lang w:val="es-AR"/>
        </w:rPr>
        <w:t xml:space="preserve"> consumo</w:t>
      </w:r>
      <w:r w:rsidR="00E73471">
        <w:rPr>
          <w:lang w:val="es-AR"/>
        </w:rPr>
        <w:t xml:space="preserve"> mínimo</w:t>
      </w:r>
      <w:r w:rsidR="00021CFD" w:rsidRPr="00B9109F">
        <w:rPr>
          <w:lang w:val="es-AR"/>
        </w:rPr>
        <w:t xml:space="preserve"> de 20 toneladas métricas (</w:t>
      </w:r>
      <w:proofErr w:type="spellStart"/>
      <w:r w:rsidR="00EA1EEE">
        <w:rPr>
          <w:lang w:val="es-AR"/>
        </w:rPr>
        <w:t>tm</w:t>
      </w:r>
      <w:proofErr w:type="spellEnd"/>
      <w:r w:rsidR="00021CFD" w:rsidRPr="00B9109F">
        <w:rPr>
          <w:lang w:val="es-AR"/>
        </w:rPr>
        <w:t xml:space="preserve">) </w:t>
      </w:r>
      <w:r w:rsidR="00E73471">
        <w:rPr>
          <w:lang w:val="es-AR"/>
        </w:rPr>
        <w:t>se c</w:t>
      </w:r>
      <w:r w:rsidR="00021CFD" w:rsidRPr="00B9109F">
        <w:rPr>
          <w:lang w:val="es-AR"/>
        </w:rPr>
        <w:t>onvertiría</w:t>
      </w:r>
      <w:r w:rsidR="00E73471">
        <w:rPr>
          <w:lang w:val="es-AR"/>
        </w:rPr>
        <w:t>n</w:t>
      </w:r>
      <w:r w:rsidR="00021CFD" w:rsidRPr="00B9109F">
        <w:rPr>
          <w:lang w:val="es-AR"/>
        </w:rPr>
        <w:t xml:space="preserve"> al </w:t>
      </w:r>
      <w:proofErr w:type="spellStart"/>
      <w:r w:rsidR="00021CFD" w:rsidRPr="00B9109F">
        <w:rPr>
          <w:lang w:val="es-AR"/>
        </w:rPr>
        <w:t>ciclopentano</w:t>
      </w:r>
      <w:proofErr w:type="spellEnd"/>
      <w:r w:rsidR="00021CFD" w:rsidRPr="00B9109F">
        <w:rPr>
          <w:lang w:val="es-AR"/>
        </w:rPr>
        <w:t xml:space="preserve"> puro o </w:t>
      </w:r>
      <w:r w:rsidR="00E73471">
        <w:rPr>
          <w:lang w:val="es-AR"/>
        </w:rPr>
        <w:t xml:space="preserve">en </w:t>
      </w:r>
      <w:proofErr w:type="spellStart"/>
      <w:r w:rsidR="00E73471">
        <w:rPr>
          <w:lang w:val="es-AR"/>
        </w:rPr>
        <w:t>polioles</w:t>
      </w:r>
      <w:proofErr w:type="spellEnd"/>
      <w:r w:rsidR="00E73471">
        <w:rPr>
          <w:lang w:val="es-AR"/>
        </w:rPr>
        <w:t xml:space="preserve"> </w:t>
      </w:r>
      <w:r w:rsidR="00021CFD" w:rsidRPr="00B9109F">
        <w:rPr>
          <w:lang w:val="es-AR"/>
        </w:rPr>
        <w:t>premezclado</w:t>
      </w:r>
      <w:r w:rsidR="00E73471">
        <w:rPr>
          <w:lang w:val="es-AR"/>
        </w:rPr>
        <w:t>s</w:t>
      </w:r>
      <w:r w:rsidR="00021CFD" w:rsidRPr="00B9109F">
        <w:rPr>
          <w:lang w:val="es-AR"/>
        </w:rPr>
        <w:t>, y</w:t>
      </w:r>
      <w:r w:rsidR="00E42236">
        <w:rPr>
          <w:lang w:val="es-AR"/>
        </w:rPr>
        <w:t xml:space="preserve"> las</w:t>
      </w:r>
      <w:r w:rsidR="00021CFD" w:rsidRPr="00B9109F">
        <w:rPr>
          <w:lang w:val="es-AR"/>
        </w:rPr>
        <w:t xml:space="preserve"> empresas más pequeñas </w:t>
      </w:r>
      <w:r w:rsidR="00E42236">
        <w:rPr>
          <w:lang w:val="es-AR"/>
        </w:rPr>
        <w:t xml:space="preserve">se </w:t>
      </w:r>
      <w:r w:rsidR="00021CFD" w:rsidRPr="00B9109F">
        <w:rPr>
          <w:lang w:val="es-AR"/>
        </w:rPr>
        <w:t xml:space="preserve">convertirían </w:t>
      </w:r>
      <w:r w:rsidR="00E42236">
        <w:rPr>
          <w:lang w:val="es-AR"/>
        </w:rPr>
        <w:t xml:space="preserve">en el segundo y tercer </w:t>
      </w:r>
      <w:r w:rsidR="00021CFD" w:rsidRPr="00B9109F">
        <w:rPr>
          <w:lang w:val="es-AR"/>
        </w:rPr>
        <w:t xml:space="preserve">tramo a formulaciones reducidas de HFO, aunque algunas </w:t>
      </w:r>
      <w:r w:rsidR="00E42236">
        <w:rPr>
          <w:lang w:val="es-AR"/>
        </w:rPr>
        <w:t xml:space="preserve">podrían convertirse al </w:t>
      </w:r>
      <w:proofErr w:type="spellStart"/>
      <w:r w:rsidR="00021CFD" w:rsidRPr="00B9109F">
        <w:rPr>
          <w:lang w:val="es-AR"/>
        </w:rPr>
        <w:t>metilal</w:t>
      </w:r>
      <w:proofErr w:type="spellEnd"/>
      <w:r w:rsidR="00021CFD" w:rsidRPr="00B9109F">
        <w:rPr>
          <w:lang w:val="es-AR"/>
        </w:rPr>
        <w:t xml:space="preserve">. </w:t>
      </w:r>
    </w:p>
    <w:p w:rsidR="00021CFD" w:rsidRPr="00B9109F" w:rsidRDefault="00021CFD" w:rsidP="00021CFD">
      <w:pPr>
        <w:numPr>
          <w:ilvl w:val="0"/>
          <w:numId w:val="1"/>
        </w:numPr>
        <w:spacing w:after="240"/>
        <w:outlineLvl w:val="0"/>
        <w:rPr>
          <w:lang w:val="es-AR"/>
        </w:rPr>
      </w:pPr>
      <w:r w:rsidRPr="00B9109F">
        <w:rPr>
          <w:lang w:val="es-AR"/>
        </w:rPr>
        <w:lastRenderedPageBreak/>
        <w:t>En la 84</w:t>
      </w:r>
      <w:r w:rsidR="00E42236">
        <w:rPr>
          <w:lang w:val="es-AR"/>
        </w:rPr>
        <w:t xml:space="preserve">ª </w:t>
      </w:r>
      <w:r w:rsidR="00B9109F" w:rsidRPr="00B9109F">
        <w:rPr>
          <w:lang w:val="es-AR"/>
        </w:rPr>
        <w:t>reunión</w:t>
      </w:r>
      <w:r w:rsidRPr="00B9109F">
        <w:rPr>
          <w:lang w:val="es-AR"/>
        </w:rPr>
        <w:t xml:space="preserve">, </w:t>
      </w:r>
      <w:r w:rsidR="00B9109F">
        <w:rPr>
          <w:lang w:val="es-AR"/>
        </w:rPr>
        <w:t>el PNUD</w:t>
      </w:r>
      <w:r w:rsidRPr="00B9109F">
        <w:rPr>
          <w:lang w:val="es-AR"/>
        </w:rPr>
        <w:t xml:space="preserve"> </w:t>
      </w:r>
      <w:r w:rsidR="00B9109F">
        <w:rPr>
          <w:lang w:val="es-AR"/>
        </w:rPr>
        <w:t>inform</w:t>
      </w:r>
      <w:r w:rsidRPr="00B9109F">
        <w:rPr>
          <w:lang w:val="es-AR"/>
        </w:rPr>
        <w:t xml:space="preserve">ó que </w:t>
      </w:r>
      <w:r w:rsidR="00E42236">
        <w:rPr>
          <w:lang w:val="es-AR"/>
        </w:rPr>
        <w:t xml:space="preserve">se firmaron </w:t>
      </w:r>
      <w:r w:rsidR="008E2E29" w:rsidRPr="008E2E29">
        <w:rPr>
          <w:lang w:val="es-AR"/>
        </w:rPr>
        <w:t>memorandos de acuerdo</w:t>
      </w:r>
      <w:r w:rsidRPr="00B9109F">
        <w:rPr>
          <w:lang w:val="es-AR"/>
        </w:rPr>
        <w:t xml:space="preserve"> con 12 empresas, dos </w:t>
      </w:r>
      <w:r w:rsidR="00E42236">
        <w:rPr>
          <w:lang w:val="es-AR"/>
        </w:rPr>
        <w:t xml:space="preserve">de las cuales terminaron </w:t>
      </w:r>
      <w:r w:rsidRPr="00B9109F">
        <w:rPr>
          <w:lang w:val="es-AR"/>
        </w:rPr>
        <w:t>su</w:t>
      </w:r>
      <w:r w:rsidR="000B4DB1" w:rsidRPr="000B4DB1">
        <w:rPr>
          <w:lang w:val="es-AR"/>
        </w:rPr>
        <w:t xml:space="preserve"> conversión</w:t>
      </w:r>
      <w:r w:rsidRPr="00B9109F">
        <w:rPr>
          <w:lang w:val="es-AR"/>
        </w:rPr>
        <w:t xml:space="preserve"> al </w:t>
      </w:r>
      <w:proofErr w:type="spellStart"/>
      <w:r w:rsidRPr="00B9109F">
        <w:rPr>
          <w:lang w:val="es-AR"/>
        </w:rPr>
        <w:t>ciclopentano</w:t>
      </w:r>
      <w:proofErr w:type="spellEnd"/>
      <w:r w:rsidRPr="00B9109F">
        <w:rPr>
          <w:lang w:val="es-AR"/>
        </w:rPr>
        <w:t xml:space="preserve"> con </w:t>
      </w:r>
      <w:r w:rsidR="00E42236">
        <w:rPr>
          <w:lang w:val="es-AR"/>
        </w:rPr>
        <w:t xml:space="preserve">una eliminación conexa </w:t>
      </w:r>
      <w:r w:rsidRPr="00B9109F">
        <w:rPr>
          <w:lang w:val="es-AR"/>
        </w:rPr>
        <w:t>de 1</w:t>
      </w:r>
      <w:r w:rsidR="00B9109F" w:rsidRPr="00B9109F">
        <w:rPr>
          <w:lang w:val="es-AR"/>
        </w:rPr>
        <w:t>2</w:t>
      </w:r>
      <w:r w:rsidR="00B9109F">
        <w:rPr>
          <w:lang w:val="es-AR"/>
        </w:rPr>
        <w:t>,</w:t>
      </w:r>
      <w:r w:rsidR="00B9109F" w:rsidRPr="00B9109F">
        <w:rPr>
          <w:lang w:val="es-AR"/>
        </w:rPr>
        <w:t>3</w:t>
      </w:r>
      <w:r w:rsidRPr="00B9109F">
        <w:rPr>
          <w:lang w:val="es-AR"/>
        </w:rPr>
        <w:t>2 </w:t>
      </w:r>
      <w:r w:rsidR="00B9109F">
        <w:rPr>
          <w:lang w:val="es-AR"/>
        </w:rPr>
        <w:t>toneladas PAO</w:t>
      </w:r>
      <w:r w:rsidRPr="00B9109F">
        <w:rPr>
          <w:lang w:val="es-AR"/>
        </w:rPr>
        <w:t xml:space="preserve"> de </w:t>
      </w:r>
      <w:r w:rsidR="0082068D" w:rsidRPr="0082068D">
        <w:rPr>
          <w:lang w:val="es-AR"/>
        </w:rPr>
        <w:t>HCFC-</w:t>
      </w:r>
      <w:r w:rsidRPr="00B9109F">
        <w:rPr>
          <w:lang w:val="es-AR"/>
        </w:rPr>
        <w:t>141b;</w:t>
      </w:r>
      <w:r w:rsidR="000B4DB1" w:rsidRPr="000B4DB1">
        <w:rPr>
          <w:lang w:val="es-AR"/>
        </w:rPr>
        <w:t xml:space="preserve"> </w:t>
      </w:r>
      <w:r w:rsidR="00E42236">
        <w:rPr>
          <w:lang w:val="es-AR"/>
        </w:rPr>
        <w:t xml:space="preserve">la </w:t>
      </w:r>
      <w:r w:rsidR="000B4DB1" w:rsidRPr="000B4DB1">
        <w:rPr>
          <w:lang w:val="es-AR"/>
        </w:rPr>
        <w:t>conversión</w:t>
      </w:r>
      <w:r w:rsidR="00E42236">
        <w:rPr>
          <w:lang w:val="es-AR"/>
        </w:rPr>
        <w:t xml:space="preserve"> </w:t>
      </w:r>
      <w:r w:rsidRPr="00B9109F">
        <w:rPr>
          <w:lang w:val="es-AR"/>
        </w:rPr>
        <w:t>de</w:t>
      </w:r>
      <w:r w:rsidR="00E42236">
        <w:rPr>
          <w:lang w:val="es-AR"/>
        </w:rPr>
        <w:t xml:space="preserve"> otras</w:t>
      </w:r>
      <w:r w:rsidRPr="00B9109F">
        <w:rPr>
          <w:lang w:val="es-AR"/>
        </w:rPr>
        <w:t xml:space="preserve"> ocho empresas avanza y daría lugar a </w:t>
      </w:r>
      <w:r w:rsidR="00E42236">
        <w:rPr>
          <w:lang w:val="es-AR"/>
        </w:rPr>
        <w:t xml:space="preserve">la eliminación </w:t>
      </w:r>
      <w:r w:rsidRPr="00B9109F">
        <w:rPr>
          <w:lang w:val="es-AR"/>
        </w:rPr>
        <w:t>de 2</w:t>
      </w:r>
      <w:r w:rsidR="00B9109F" w:rsidRPr="00B9109F">
        <w:rPr>
          <w:lang w:val="es-AR"/>
        </w:rPr>
        <w:t>8</w:t>
      </w:r>
      <w:r w:rsidR="00B9109F">
        <w:rPr>
          <w:lang w:val="es-AR"/>
        </w:rPr>
        <w:t>,</w:t>
      </w:r>
      <w:r w:rsidR="00B9109F" w:rsidRPr="00B9109F">
        <w:rPr>
          <w:lang w:val="es-AR"/>
        </w:rPr>
        <w:t>9</w:t>
      </w:r>
      <w:r w:rsidRPr="00B9109F">
        <w:rPr>
          <w:lang w:val="es-AR"/>
        </w:rPr>
        <w:t>9 </w:t>
      </w:r>
      <w:r w:rsidR="00B9109F">
        <w:rPr>
          <w:lang w:val="es-AR"/>
        </w:rPr>
        <w:t>toneladas PAO</w:t>
      </w:r>
      <w:r w:rsidRPr="00B9109F">
        <w:rPr>
          <w:lang w:val="es-AR"/>
        </w:rPr>
        <w:t xml:space="preserve"> de </w:t>
      </w:r>
      <w:r w:rsidR="0082068D" w:rsidRPr="0082068D">
        <w:rPr>
          <w:lang w:val="es-AR"/>
        </w:rPr>
        <w:t>HCFC-</w:t>
      </w:r>
      <w:r w:rsidRPr="00B9109F">
        <w:rPr>
          <w:lang w:val="es-AR"/>
        </w:rPr>
        <w:t>141b; y</w:t>
      </w:r>
      <w:r w:rsidR="00E42236">
        <w:rPr>
          <w:lang w:val="es-AR"/>
        </w:rPr>
        <w:t xml:space="preserve"> en 2020</w:t>
      </w:r>
      <w:r w:rsidR="00E42236" w:rsidRPr="00B9109F">
        <w:rPr>
          <w:lang w:val="es-AR"/>
        </w:rPr>
        <w:t xml:space="preserve"> </w:t>
      </w:r>
      <w:r w:rsidR="00E42236">
        <w:rPr>
          <w:lang w:val="es-AR"/>
        </w:rPr>
        <w:t>se preveía terminar la conversión de</w:t>
      </w:r>
      <w:r w:rsidRPr="00B9109F">
        <w:rPr>
          <w:lang w:val="es-AR"/>
        </w:rPr>
        <w:t xml:space="preserve"> </w:t>
      </w:r>
      <w:r w:rsidR="00E42236">
        <w:rPr>
          <w:lang w:val="es-AR"/>
        </w:rPr>
        <w:t xml:space="preserve">otras </w:t>
      </w:r>
      <w:r w:rsidRPr="00B9109F">
        <w:rPr>
          <w:lang w:val="es-AR"/>
        </w:rPr>
        <w:t xml:space="preserve">dos empresas más pequeñas, con </w:t>
      </w:r>
      <w:r w:rsidR="00E42236">
        <w:rPr>
          <w:lang w:val="es-AR"/>
        </w:rPr>
        <w:t>un</w:t>
      </w:r>
      <w:r w:rsidRPr="00B9109F">
        <w:rPr>
          <w:lang w:val="es-AR"/>
        </w:rPr>
        <w:t xml:space="preserve"> consumo de </w:t>
      </w:r>
      <w:r w:rsidR="00B9109F" w:rsidRPr="00B9109F">
        <w:rPr>
          <w:lang w:val="es-AR"/>
        </w:rPr>
        <w:t>2</w:t>
      </w:r>
      <w:r w:rsidR="00B9109F">
        <w:rPr>
          <w:lang w:val="es-AR"/>
        </w:rPr>
        <w:t>,</w:t>
      </w:r>
      <w:r w:rsidR="00B9109F" w:rsidRPr="00B9109F">
        <w:rPr>
          <w:lang w:val="es-AR"/>
        </w:rPr>
        <w:t>5</w:t>
      </w:r>
      <w:r w:rsidRPr="00B9109F">
        <w:rPr>
          <w:lang w:val="es-AR"/>
        </w:rPr>
        <w:t xml:space="preserve">4 </w:t>
      </w:r>
      <w:r w:rsidR="00B9109F">
        <w:rPr>
          <w:lang w:val="es-AR"/>
        </w:rPr>
        <w:t>toneladas PAO</w:t>
      </w:r>
      <w:r w:rsidRPr="00B9109F">
        <w:rPr>
          <w:lang w:val="es-AR"/>
        </w:rPr>
        <w:t xml:space="preserve"> de </w:t>
      </w:r>
      <w:r w:rsidR="0082068D" w:rsidRPr="0082068D">
        <w:rPr>
          <w:lang w:val="es-AR"/>
        </w:rPr>
        <w:t>HCFC-</w:t>
      </w:r>
      <w:r w:rsidRPr="00B9109F">
        <w:rPr>
          <w:lang w:val="es-AR"/>
        </w:rPr>
        <w:t xml:space="preserve">141b. </w:t>
      </w:r>
    </w:p>
    <w:p w:rsidR="00021CFD" w:rsidRPr="00B9109F" w:rsidRDefault="00E42236" w:rsidP="00021CFD">
      <w:pPr>
        <w:widowControl w:val="0"/>
        <w:numPr>
          <w:ilvl w:val="0"/>
          <w:numId w:val="1"/>
        </w:numPr>
        <w:spacing w:after="240"/>
        <w:outlineLvl w:val="0"/>
        <w:rPr>
          <w:lang w:val="es-AR"/>
        </w:rPr>
      </w:pPr>
      <w:r>
        <w:rPr>
          <w:lang w:val="es-AR"/>
        </w:rPr>
        <w:t xml:space="preserve">Además, </w:t>
      </w:r>
      <w:r w:rsidR="00B9109F">
        <w:rPr>
          <w:lang w:val="es-AR"/>
        </w:rPr>
        <w:t>el PNUD</w:t>
      </w:r>
      <w:r w:rsidR="00021CFD" w:rsidRPr="00B9109F">
        <w:rPr>
          <w:lang w:val="es-AR"/>
        </w:rPr>
        <w:t xml:space="preserve"> </w:t>
      </w:r>
      <w:r>
        <w:rPr>
          <w:lang w:val="es-AR"/>
        </w:rPr>
        <w:t>informó</w:t>
      </w:r>
      <w:r w:rsidR="00B9109F">
        <w:rPr>
          <w:lang w:val="es-AR"/>
        </w:rPr>
        <w:t>,</w:t>
      </w:r>
      <w:r w:rsidR="00021CFD" w:rsidRPr="00B9109F">
        <w:rPr>
          <w:lang w:val="es-AR"/>
        </w:rPr>
        <w:t xml:space="preserve"> que </w:t>
      </w:r>
      <w:r>
        <w:rPr>
          <w:lang w:val="es-AR"/>
        </w:rPr>
        <w:t xml:space="preserve">dado </w:t>
      </w:r>
      <w:r w:rsidR="00021CFD" w:rsidRPr="00B9109F">
        <w:rPr>
          <w:lang w:val="es-AR"/>
        </w:rPr>
        <w:t xml:space="preserve">las preocupaciones </w:t>
      </w:r>
      <w:r>
        <w:rPr>
          <w:lang w:val="es-AR"/>
        </w:rPr>
        <w:t xml:space="preserve">sobre el suministro </w:t>
      </w:r>
      <w:r w:rsidR="00021CFD" w:rsidRPr="00B9109F">
        <w:rPr>
          <w:lang w:val="es-AR"/>
        </w:rPr>
        <w:t xml:space="preserve">estable de </w:t>
      </w:r>
      <w:r>
        <w:rPr>
          <w:lang w:val="es-AR"/>
        </w:rPr>
        <w:t>a</w:t>
      </w:r>
      <w:r w:rsidR="00021CFD" w:rsidRPr="00B9109F">
        <w:rPr>
          <w:lang w:val="es-AR"/>
        </w:rPr>
        <w:t xml:space="preserve">gentes espumantes </w:t>
      </w:r>
      <w:r>
        <w:rPr>
          <w:lang w:val="es-AR"/>
        </w:rPr>
        <w:t>con</w:t>
      </w:r>
      <w:r w:rsidR="00021CFD" w:rsidRPr="00B9109F">
        <w:rPr>
          <w:lang w:val="es-AR"/>
        </w:rPr>
        <w:t xml:space="preserve"> HFO y la disponibilidad comercial inmediata de</w:t>
      </w:r>
      <w:r>
        <w:rPr>
          <w:lang w:val="es-AR"/>
        </w:rPr>
        <w:t xml:space="preserve"> sistemas de </w:t>
      </w:r>
      <w:proofErr w:type="spellStart"/>
      <w:r>
        <w:rPr>
          <w:lang w:val="es-AR"/>
        </w:rPr>
        <w:t>polioles</w:t>
      </w:r>
      <w:proofErr w:type="spellEnd"/>
      <w:r>
        <w:rPr>
          <w:lang w:val="es-AR"/>
        </w:rPr>
        <w:t xml:space="preserve"> premezclados de </w:t>
      </w:r>
      <w:proofErr w:type="spellStart"/>
      <w:r w:rsidR="00021CFD" w:rsidRPr="00B9109F">
        <w:rPr>
          <w:lang w:val="es-AR"/>
        </w:rPr>
        <w:t>ciclopentano</w:t>
      </w:r>
      <w:proofErr w:type="spellEnd"/>
      <w:r w:rsidR="00021CFD" w:rsidRPr="00B9109F">
        <w:rPr>
          <w:lang w:val="es-AR"/>
        </w:rPr>
        <w:t xml:space="preserve"> </w:t>
      </w:r>
      <w:r>
        <w:rPr>
          <w:lang w:val="es-AR"/>
        </w:rPr>
        <w:t xml:space="preserve">proveniente </w:t>
      </w:r>
      <w:r w:rsidR="00021CFD" w:rsidRPr="00B9109F">
        <w:rPr>
          <w:lang w:val="es-AR"/>
        </w:rPr>
        <w:t xml:space="preserve">de cuatro proveedores de sistemas </w:t>
      </w:r>
      <w:r>
        <w:rPr>
          <w:lang w:val="es-AR"/>
        </w:rPr>
        <w:t>d</w:t>
      </w:r>
      <w:r w:rsidR="00021CFD" w:rsidRPr="00B9109F">
        <w:rPr>
          <w:lang w:val="es-AR"/>
        </w:rPr>
        <w:t>el país, siete empresas (</w:t>
      </w:r>
      <w:proofErr w:type="spellStart"/>
      <w:r w:rsidRPr="00E42236">
        <w:rPr>
          <w:lang w:val="es-MX"/>
        </w:rPr>
        <w:t>Allied</w:t>
      </w:r>
      <w:proofErr w:type="spellEnd"/>
      <w:r w:rsidRPr="00E42236">
        <w:rPr>
          <w:lang w:val="es-MX"/>
        </w:rPr>
        <w:t xml:space="preserve"> </w:t>
      </w:r>
      <w:proofErr w:type="spellStart"/>
      <w:r w:rsidRPr="00E42236">
        <w:rPr>
          <w:lang w:val="es-MX"/>
        </w:rPr>
        <w:t>Foam</w:t>
      </w:r>
      <w:proofErr w:type="spellEnd"/>
      <w:r w:rsidRPr="00E42236">
        <w:rPr>
          <w:lang w:val="es-MX"/>
        </w:rPr>
        <w:t xml:space="preserve">, </w:t>
      </w:r>
      <w:proofErr w:type="spellStart"/>
      <w:r w:rsidRPr="00E42236">
        <w:rPr>
          <w:lang w:val="es-MX"/>
        </w:rPr>
        <w:t>Astino</w:t>
      </w:r>
      <w:proofErr w:type="spellEnd"/>
      <w:r w:rsidRPr="00E42236">
        <w:rPr>
          <w:lang w:val="es-MX"/>
        </w:rPr>
        <w:t xml:space="preserve">, Century, </w:t>
      </w:r>
      <w:proofErr w:type="spellStart"/>
      <w:r w:rsidRPr="00E42236">
        <w:rPr>
          <w:lang w:val="es-MX"/>
        </w:rPr>
        <w:t>Gai</w:t>
      </w:r>
      <w:proofErr w:type="spellEnd"/>
      <w:r w:rsidRPr="00E42236">
        <w:rPr>
          <w:lang w:val="es-MX"/>
        </w:rPr>
        <w:t xml:space="preserve"> </w:t>
      </w:r>
      <w:proofErr w:type="spellStart"/>
      <w:r w:rsidRPr="00E42236">
        <w:rPr>
          <w:lang w:val="es-MX"/>
        </w:rPr>
        <w:t>Hin</w:t>
      </w:r>
      <w:proofErr w:type="spellEnd"/>
      <w:r w:rsidRPr="00E42236">
        <w:rPr>
          <w:lang w:val="es-MX"/>
        </w:rPr>
        <w:t xml:space="preserve">, </w:t>
      </w:r>
      <w:proofErr w:type="spellStart"/>
      <w:r w:rsidRPr="00E42236">
        <w:rPr>
          <w:lang w:val="es-MX"/>
        </w:rPr>
        <w:t>Hewgant</w:t>
      </w:r>
      <w:proofErr w:type="spellEnd"/>
      <w:r w:rsidRPr="00E42236">
        <w:rPr>
          <w:lang w:val="es-MX"/>
        </w:rPr>
        <w:t xml:space="preserve">, </w:t>
      </w:r>
      <w:proofErr w:type="spellStart"/>
      <w:r w:rsidRPr="00E42236">
        <w:rPr>
          <w:lang w:val="es-MX"/>
        </w:rPr>
        <w:t>Insulated</w:t>
      </w:r>
      <w:proofErr w:type="spellEnd"/>
      <w:r w:rsidRPr="00E42236">
        <w:rPr>
          <w:lang w:val="es-MX"/>
        </w:rPr>
        <w:t xml:space="preserve"> Box, </w:t>
      </w:r>
      <w:r w:rsidR="00A12569">
        <w:rPr>
          <w:lang w:val="es-MX"/>
        </w:rPr>
        <w:t>y</w:t>
      </w:r>
      <w:r w:rsidRPr="00E42236">
        <w:rPr>
          <w:lang w:val="es-MX"/>
        </w:rPr>
        <w:t xml:space="preserve"> Roto </w:t>
      </w:r>
      <w:proofErr w:type="spellStart"/>
      <w:r w:rsidRPr="00E42236">
        <w:rPr>
          <w:lang w:val="es-MX"/>
        </w:rPr>
        <w:t>Speed</w:t>
      </w:r>
      <w:proofErr w:type="spellEnd"/>
      <w:r w:rsidR="00021CFD" w:rsidRPr="00B9109F">
        <w:rPr>
          <w:lang w:val="es-AR"/>
        </w:rPr>
        <w:t>) consideraban cambiar</w:t>
      </w:r>
      <w:r w:rsidR="00A33E1A">
        <w:rPr>
          <w:lang w:val="es-AR"/>
        </w:rPr>
        <w:t xml:space="preserve"> la</w:t>
      </w:r>
      <w:r w:rsidR="00021CFD" w:rsidRPr="00B9109F">
        <w:rPr>
          <w:lang w:val="es-AR"/>
        </w:rPr>
        <w:t xml:space="preserve"> tecnología </w:t>
      </w:r>
      <w:r w:rsidR="00A33E1A">
        <w:rPr>
          <w:lang w:val="es-AR"/>
        </w:rPr>
        <w:t xml:space="preserve">con </w:t>
      </w:r>
      <w:r w:rsidR="005E17B1">
        <w:rPr>
          <w:lang w:val="es-AR"/>
        </w:rPr>
        <w:t xml:space="preserve">HFO </w:t>
      </w:r>
      <w:r w:rsidR="00021CFD" w:rsidRPr="00B9109F">
        <w:rPr>
          <w:lang w:val="es-AR"/>
        </w:rPr>
        <w:t xml:space="preserve">al </w:t>
      </w:r>
      <w:proofErr w:type="spellStart"/>
      <w:r w:rsidR="00021CFD" w:rsidRPr="00B9109F">
        <w:rPr>
          <w:lang w:val="es-AR"/>
        </w:rPr>
        <w:t>ciclopentano</w:t>
      </w:r>
      <w:proofErr w:type="spellEnd"/>
      <w:r w:rsidR="00021CFD" w:rsidRPr="00B9109F">
        <w:rPr>
          <w:lang w:val="es-AR"/>
        </w:rPr>
        <w:t xml:space="preserve"> premezclado</w:t>
      </w:r>
      <w:r w:rsidR="00FA1D55" w:rsidRPr="00FA1D55">
        <w:rPr>
          <w:lang w:val="es-AR"/>
        </w:rPr>
        <w:t>; no obstante,</w:t>
      </w:r>
      <w:r w:rsidR="00021CFD" w:rsidRPr="00B9109F">
        <w:rPr>
          <w:lang w:val="es-AR"/>
        </w:rPr>
        <w:t xml:space="preserve"> la decisión final </w:t>
      </w:r>
      <w:r w:rsidR="00A33E1A">
        <w:rPr>
          <w:lang w:val="es-AR"/>
        </w:rPr>
        <w:t>de</w:t>
      </w:r>
      <w:r w:rsidR="00021CFD" w:rsidRPr="00B9109F">
        <w:rPr>
          <w:lang w:val="es-AR"/>
        </w:rPr>
        <w:t xml:space="preserve"> esas empresas </w:t>
      </w:r>
      <w:r w:rsidR="00A33E1A">
        <w:rPr>
          <w:lang w:val="es-AR"/>
        </w:rPr>
        <w:t xml:space="preserve">dependía de los </w:t>
      </w:r>
      <w:r w:rsidR="00021CFD" w:rsidRPr="00B9109F">
        <w:rPr>
          <w:lang w:val="es-AR"/>
        </w:rPr>
        <w:t>resultados de las pruebas en curso de diversas formulaciones</w:t>
      </w:r>
      <w:r w:rsidR="00686F0C" w:rsidRPr="00686F0C">
        <w:rPr>
          <w:lang w:val="es-AR"/>
        </w:rPr>
        <w:t>. El PNUD</w:t>
      </w:r>
      <w:r w:rsidR="00021CFD" w:rsidRPr="00B9109F">
        <w:rPr>
          <w:lang w:val="es-AR"/>
        </w:rPr>
        <w:t xml:space="preserve"> también confirmó que las empresas cofinanciarían </w:t>
      </w:r>
      <w:r w:rsidR="00A33E1A">
        <w:rPr>
          <w:lang w:val="es-AR"/>
        </w:rPr>
        <w:t xml:space="preserve">todo </w:t>
      </w:r>
      <w:r w:rsidR="00B9109F">
        <w:rPr>
          <w:lang w:val="es-AR"/>
        </w:rPr>
        <w:t>costo</w:t>
      </w:r>
      <w:r w:rsidR="00021CFD" w:rsidRPr="00B9109F">
        <w:rPr>
          <w:lang w:val="es-AR"/>
        </w:rPr>
        <w:t xml:space="preserve"> adicional</w:t>
      </w:r>
      <w:r w:rsidR="00A33E1A">
        <w:rPr>
          <w:lang w:val="es-AR"/>
        </w:rPr>
        <w:t xml:space="preserve">, en caso decidieran cambiar la </w:t>
      </w:r>
      <w:r w:rsidR="00021CFD" w:rsidRPr="00B9109F">
        <w:rPr>
          <w:lang w:val="es-AR"/>
        </w:rPr>
        <w:t xml:space="preserve">tecnología. Durante el proceso de </w:t>
      </w:r>
      <w:r w:rsidR="00A33E1A">
        <w:rPr>
          <w:lang w:val="es-AR"/>
        </w:rPr>
        <w:t>examen</w:t>
      </w:r>
      <w:r w:rsidR="00021CFD" w:rsidRPr="00B9109F">
        <w:rPr>
          <w:lang w:val="es-AR"/>
        </w:rPr>
        <w:t xml:space="preserve">, la </w:t>
      </w:r>
      <w:r w:rsidR="00B9109F">
        <w:rPr>
          <w:lang w:val="es-AR"/>
        </w:rPr>
        <w:t>Secretaría</w:t>
      </w:r>
      <w:r w:rsidR="00021CFD" w:rsidRPr="00B9109F">
        <w:rPr>
          <w:lang w:val="es-AR"/>
        </w:rPr>
        <w:t xml:space="preserve"> evaluó los </w:t>
      </w:r>
      <w:r w:rsidR="00A33E1A">
        <w:rPr>
          <w:lang w:val="es-AR"/>
        </w:rPr>
        <w:t>c</w:t>
      </w:r>
      <w:r w:rsidR="00021CFD" w:rsidRPr="00B9109F">
        <w:rPr>
          <w:lang w:val="es-AR"/>
        </w:rPr>
        <w:t>ostos adicionales admisibles para convertir</w:t>
      </w:r>
      <w:r w:rsidR="00A33E1A">
        <w:rPr>
          <w:lang w:val="es-AR"/>
        </w:rPr>
        <w:t>se</w:t>
      </w:r>
      <w:r w:rsidR="00021CFD" w:rsidRPr="00B9109F">
        <w:rPr>
          <w:lang w:val="es-AR"/>
        </w:rPr>
        <w:t xml:space="preserve"> a </w:t>
      </w:r>
      <w:r w:rsidR="00A33E1A">
        <w:rPr>
          <w:lang w:val="es-AR"/>
        </w:rPr>
        <w:t>s</w:t>
      </w:r>
      <w:r w:rsidR="00021CFD" w:rsidRPr="00B9109F">
        <w:rPr>
          <w:lang w:val="es-AR"/>
        </w:rPr>
        <w:t xml:space="preserve">istemas de </w:t>
      </w:r>
      <w:proofErr w:type="spellStart"/>
      <w:r w:rsidR="00021CFD" w:rsidRPr="00B9109F">
        <w:rPr>
          <w:lang w:val="es-AR"/>
        </w:rPr>
        <w:t>polioles</w:t>
      </w:r>
      <w:proofErr w:type="spellEnd"/>
      <w:r w:rsidR="00021CFD" w:rsidRPr="00B9109F">
        <w:rPr>
          <w:lang w:val="es-AR"/>
        </w:rPr>
        <w:t xml:space="preserve"> premezclados </w:t>
      </w:r>
      <w:r w:rsidR="00A33E1A">
        <w:rPr>
          <w:lang w:val="es-AR"/>
        </w:rPr>
        <w:t xml:space="preserve">con </w:t>
      </w:r>
      <w:proofErr w:type="spellStart"/>
      <w:r w:rsidR="00021CFD" w:rsidRPr="00B9109F">
        <w:rPr>
          <w:lang w:val="es-AR"/>
        </w:rPr>
        <w:t>ciclopentano</w:t>
      </w:r>
      <w:proofErr w:type="spellEnd"/>
      <w:r w:rsidR="00021CFD" w:rsidRPr="00B9109F">
        <w:rPr>
          <w:lang w:val="es-AR"/>
        </w:rPr>
        <w:t xml:space="preserve">, y concluyó que no habría ahorros asociados a tal cambio </w:t>
      </w:r>
      <w:r w:rsidR="00A33E1A">
        <w:rPr>
          <w:lang w:val="es-AR"/>
        </w:rPr>
        <w:t>de</w:t>
      </w:r>
      <w:r w:rsidR="00021CFD" w:rsidRPr="00B9109F">
        <w:rPr>
          <w:lang w:val="es-AR"/>
        </w:rPr>
        <w:t xml:space="preserve"> tecnología. En consecuencia, el </w:t>
      </w:r>
      <w:r w:rsidR="00B9109F">
        <w:rPr>
          <w:lang w:val="es-AR"/>
        </w:rPr>
        <w:t>Comité Ejecutivo decidió</w:t>
      </w:r>
      <w:r w:rsidR="00021CFD" w:rsidRPr="00B9109F">
        <w:rPr>
          <w:lang w:val="es-AR"/>
        </w:rPr>
        <w:t xml:space="preserve"> que esas empresas tendrían flexibilidad para cambiar</w:t>
      </w:r>
      <w:r w:rsidR="00A33E1A">
        <w:rPr>
          <w:lang w:val="es-AR"/>
        </w:rPr>
        <w:t xml:space="preserve"> la</w:t>
      </w:r>
      <w:r w:rsidR="00021CFD" w:rsidRPr="00B9109F">
        <w:rPr>
          <w:lang w:val="es-AR"/>
        </w:rPr>
        <w:t xml:space="preserve"> tecnología </w:t>
      </w:r>
      <w:r w:rsidR="00A33E1A">
        <w:rPr>
          <w:lang w:val="es-AR"/>
        </w:rPr>
        <w:t xml:space="preserve">con </w:t>
      </w:r>
      <w:proofErr w:type="spellStart"/>
      <w:r w:rsidR="00021CFD" w:rsidRPr="00B9109F">
        <w:rPr>
          <w:lang w:val="es-AR"/>
        </w:rPr>
        <w:t>ciclopentano</w:t>
      </w:r>
      <w:proofErr w:type="spellEnd"/>
      <w:r w:rsidR="00021CFD" w:rsidRPr="00B9109F">
        <w:rPr>
          <w:lang w:val="es-AR"/>
        </w:rPr>
        <w:t xml:space="preserve"> premezclado durante </w:t>
      </w:r>
      <w:r w:rsidR="00B9109F">
        <w:rPr>
          <w:lang w:val="es-AR"/>
        </w:rPr>
        <w:t>la ejecución</w:t>
      </w:r>
      <w:r w:rsidR="00021CFD" w:rsidRPr="00B9109F">
        <w:rPr>
          <w:lang w:val="es-AR"/>
        </w:rPr>
        <w:t xml:space="preserve">, </w:t>
      </w:r>
      <w:r w:rsidR="00B9109F">
        <w:rPr>
          <w:lang w:val="es-AR"/>
        </w:rPr>
        <w:t>a condición de que</w:t>
      </w:r>
      <w:r w:rsidR="00021CFD" w:rsidRPr="00B9109F">
        <w:rPr>
          <w:lang w:val="es-AR"/>
        </w:rPr>
        <w:t xml:space="preserve"> las conversiones no </w:t>
      </w:r>
      <w:r w:rsidR="00A33E1A">
        <w:rPr>
          <w:lang w:val="es-AR"/>
        </w:rPr>
        <w:t xml:space="preserve">se atrasasen </w:t>
      </w:r>
      <w:r w:rsidR="00021CFD" w:rsidRPr="00B9109F">
        <w:rPr>
          <w:lang w:val="es-AR"/>
        </w:rPr>
        <w:t xml:space="preserve">y </w:t>
      </w:r>
      <w:r w:rsidR="00A33E1A">
        <w:rPr>
          <w:lang w:val="es-AR"/>
        </w:rPr>
        <w:t xml:space="preserve">todo </w:t>
      </w:r>
      <w:r w:rsidR="00B9109F">
        <w:rPr>
          <w:lang w:val="es-AR"/>
        </w:rPr>
        <w:t>costo</w:t>
      </w:r>
      <w:r w:rsidR="00021CFD" w:rsidRPr="00B9109F">
        <w:rPr>
          <w:lang w:val="es-AR"/>
        </w:rPr>
        <w:t xml:space="preserve"> adicional </w:t>
      </w:r>
      <w:r w:rsidR="00A33E1A">
        <w:rPr>
          <w:lang w:val="es-AR"/>
        </w:rPr>
        <w:t xml:space="preserve">fuese </w:t>
      </w:r>
      <w:r w:rsidR="00021CFD" w:rsidRPr="00B9109F">
        <w:rPr>
          <w:lang w:val="es-AR"/>
        </w:rPr>
        <w:t xml:space="preserve">cubierto por las empresas; y </w:t>
      </w:r>
      <w:r w:rsidR="00B9109F">
        <w:rPr>
          <w:lang w:val="es-AR"/>
        </w:rPr>
        <w:t>el PNUD</w:t>
      </w:r>
      <w:r w:rsidR="00021CFD" w:rsidRPr="00B9109F">
        <w:rPr>
          <w:lang w:val="es-AR"/>
        </w:rPr>
        <w:t xml:space="preserve"> </w:t>
      </w:r>
      <w:r w:rsidR="00B9109F">
        <w:rPr>
          <w:lang w:val="es-AR"/>
        </w:rPr>
        <w:t>inform</w:t>
      </w:r>
      <w:r w:rsidR="00021CFD" w:rsidRPr="00B9109F">
        <w:rPr>
          <w:lang w:val="es-AR"/>
        </w:rPr>
        <w:t xml:space="preserve">aría sobre esta </w:t>
      </w:r>
      <w:r w:rsidR="00A33E1A">
        <w:rPr>
          <w:lang w:val="es-AR"/>
        </w:rPr>
        <w:t xml:space="preserve">cuestión </w:t>
      </w:r>
      <w:r w:rsidR="00021CFD" w:rsidRPr="00B9109F">
        <w:rPr>
          <w:lang w:val="es-AR"/>
        </w:rPr>
        <w:t xml:space="preserve">al </w:t>
      </w:r>
      <w:r w:rsidR="00A33E1A">
        <w:rPr>
          <w:lang w:val="es-AR"/>
        </w:rPr>
        <w:t>presentar</w:t>
      </w:r>
      <w:r w:rsidR="00021CFD" w:rsidRPr="00B9109F">
        <w:rPr>
          <w:lang w:val="es-AR"/>
        </w:rPr>
        <w:t xml:space="preserve"> la petición </w:t>
      </w:r>
      <w:r w:rsidR="00A33E1A">
        <w:rPr>
          <w:lang w:val="es-AR"/>
        </w:rPr>
        <w:t>d</w:t>
      </w:r>
      <w:r w:rsidR="00021CFD" w:rsidRPr="00B9109F">
        <w:rPr>
          <w:lang w:val="es-AR"/>
        </w:rPr>
        <w:t xml:space="preserve">el tercer tramo del plan de gestión de eliminación de </w:t>
      </w:r>
      <w:r w:rsidR="00B9109F">
        <w:rPr>
          <w:lang w:val="es-AR"/>
        </w:rPr>
        <w:t>los HCFC</w:t>
      </w:r>
      <w:r w:rsidR="00021CFD" w:rsidRPr="00B9109F">
        <w:rPr>
          <w:lang w:val="es-AR"/>
        </w:rPr>
        <w:t xml:space="preserve"> (decisión 84/77 b)). </w:t>
      </w:r>
    </w:p>
    <w:p w:rsidR="00021CFD" w:rsidRPr="00B9109F" w:rsidRDefault="00021CFD" w:rsidP="00021CFD">
      <w:pPr>
        <w:numPr>
          <w:ilvl w:val="0"/>
          <w:numId w:val="1"/>
        </w:numPr>
        <w:spacing w:after="240"/>
        <w:outlineLvl w:val="0"/>
        <w:rPr>
          <w:lang w:val="es-AR"/>
        </w:rPr>
      </w:pPr>
      <w:r w:rsidRPr="00B9109F">
        <w:rPr>
          <w:lang w:val="es-AR"/>
        </w:rPr>
        <w:t xml:space="preserve">En la </w:t>
      </w:r>
      <w:r w:rsidR="00B9109F" w:rsidRPr="00B9109F">
        <w:rPr>
          <w:lang w:val="es-AR"/>
        </w:rPr>
        <w:t>85</w:t>
      </w:r>
      <w:r w:rsidR="00A33E1A">
        <w:rPr>
          <w:lang w:val="es-AR"/>
        </w:rPr>
        <w:t xml:space="preserve">ª </w:t>
      </w:r>
      <w:r w:rsidR="00B9109F" w:rsidRPr="00B9109F">
        <w:rPr>
          <w:lang w:val="es-AR"/>
        </w:rPr>
        <w:t>reunión</w:t>
      </w:r>
      <w:r w:rsidRPr="00B9109F">
        <w:rPr>
          <w:lang w:val="es-AR"/>
        </w:rPr>
        <w:t xml:space="preserve">, </w:t>
      </w:r>
      <w:r w:rsidR="00B9109F">
        <w:rPr>
          <w:lang w:val="es-AR"/>
        </w:rPr>
        <w:t>el PNUD</w:t>
      </w:r>
      <w:r w:rsidRPr="00B9109F">
        <w:rPr>
          <w:lang w:val="es-AR"/>
        </w:rPr>
        <w:t xml:space="preserve"> </w:t>
      </w:r>
      <w:r w:rsidR="00B9109F">
        <w:rPr>
          <w:lang w:val="es-AR"/>
        </w:rPr>
        <w:t>inform</w:t>
      </w:r>
      <w:r w:rsidRPr="00B9109F">
        <w:rPr>
          <w:lang w:val="es-AR"/>
        </w:rPr>
        <w:t xml:space="preserve">ó que esas siete empresas habían confirmado su cambio de tecnología al </w:t>
      </w:r>
      <w:proofErr w:type="spellStart"/>
      <w:r w:rsidRPr="00B9109F">
        <w:rPr>
          <w:lang w:val="es-AR"/>
        </w:rPr>
        <w:t>ciclopentano</w:t>
      </w:r>
      <w:proofErr w:type="spellEnd"/>
      <w:r w:rsidRPr="00B9109F">
        <w:rPr>
          <w:lang w:val="es-AR"/>
        </w:rPr>
        <w:t xml:space="preserve"> premezclado, y </w:t>
      </w:r>
      <w:r w:rsidR="00A12569">
        <w:rPr>
          <w:lang w:val="es-AR"/>
        </w:rPr>
        <w:t xml:space="preserve">presentó </w:t>
      </w:r>
      <w:r w:rsidRPr="00B9109F">
        <w:rPr>
          <w:lang w:val="es-AR"/>
        </w:rPr>
        <w:t>una petición de cambiar la tecnología para</w:t>
      </w:r>
      <w:r w:rsidR="00A33E1A">
        <w:rPr>
          <w:lang w:val="es-AR"/>
        </w:rPr>
        <w:t xml:space="preserve"> otras </w:t>
      </w:r>
      <w:r w:rsidRPr="00B9109F">
        <w:rPr>
          <w:lang w:val="es-AR"/>
        </w:rPr>
        <w:t>14 empresas</w:t>
      </w:r>
      <w:r w:rsidR="00A33E1A">
        <w:rPr>
          <w:lang w:val="es-AR"/>
        </w:rPr>
        <w:t>,</w:t>
      </w:r>
      <w:r w:rsidRPr="00B9109F">
        <w:rPr>
          <w:lang w:val="es-AR"/>
        </w:rPr>
        <w:t xml:space="preserve"> de </w:t>
      </w:r>
      <w:r w:rsidR="005E17B1">
        <w:rPr>
          <w:lang w:val="es-AR"/>
        </w:rPr>
        <w:t xml:space="preserve">HFO </w:t>
      </w:r>
      <w:r w:rsidRPr="00B9109F">
        <w:rPr>
          <w:lang w:val="es-AR"/>
        </w:rPr>
        <w:t xml:space="preserve">a los sistemas de </w:t>
      </w:r>
      <w:proofErr w:type="spellStart"/>
      <w:r w:rsidRPr="00B9109F">
        <w:rPr>
          <w:lang w:val="es-AR"/>
        </w:rPr>
        <w:t>poliol</w:t>
      </w:r>
      <w:r w:rsidR="00A33E1A">
        <w:rPr>
          <w:lang w:val="es-AR"/>
        </w:rPr>
        <w:t>es</w:t>
      </w:r>
      <w:proofErr w:type="spellEnd"/>
      <w:r w:rsidR="00A33E1A">
        <w:rPr>
          <w:lang w:val="es-AR"/>
        </w:rPr>
        <w:t xml:space="preserve"> </w:t>
      </w:r>
      <w:r w:rsidR="00A33E1A" w:rsidRPr="00B9109F">
        <w:rPr>
          <w:lang w:val="es-AR"/>
        </w:rPr>
        <w:t>premezclados</w:t>
      </w:r>
      <w:r w:rsidRPr="00B9109F">
        <w:rPr>
          <w:lang w:val="es-AR"/>
        </w:rPr>
        <w:t xml:space="preserve"> con </w:t>
      </w:r>
      <w:proofErr w:type="spellStart"/>
      <w:r w:rsidRPr="00B9109F">
        <w:rPr>
          <w:lang w:val="es-AR"/>
        </w:rPr>
        <w:t>ciclopentano</w:t>
      </w:r>
      <w:proofErr w:type="spellEnd"/>
      <w:r w:rsidRPr="00B9109F">
        <w:rPr>
          <w:lang w:val="es-AR"/>
        </w:rPr>
        <w:t xml:space="preserve">. </w:t>
      </w:r>
      <w:r w:rsidR="00A33E1A">
        <w:rPr>
          <w:lang w:val="es-AR"/>
        </w:rPr>
        <w:t xml:space="preserve">Mediante </w:t>
      </w:r>
      <w:r w:rsidRPr="00B9109F">
        <w:rPr>
          <w:lang w:val="es-AR"/>
        </w:rPr>
        <w:t xml:space="preserve">el proceso de </w:t>
      </w:r>
      <w:r w:rsidR="00B9109F">
        <w:rPr>
          <w:lang w:val="es-AR"/>
        </w:rPr>
        <w:t>aprobación</w:t>
      </w:r>
      <w:r w:rsidRPr="00B9109F">
        <w:rPr>
          <w:lang w:val="es-AR"/>
        </w:rPr>
        <w:t xml:space="preserve"> en el período entre sesiones, el Comité Ejecutivo aprobó </w:t>
      </w:r>
      <w:r w:rsidR="00A33E1A">
        <w:rPr>
          <w:lang w:val="es-AR"/>
        </w:rPr>
        <w:t xml:space="preserve">el </w:t>
      </w:r>
      <w:r w:rsidRPr="00B9109F">
        <w:rPr>
          <w:lang w:val="es-AR"/>
        </w:rPr>
        <w:t xml:space="preserve">cambio </w:t>
      </w:r>
      <w:r w:rsidR="00A12569">
        <w:rPr>
          <w:lang w:val="es-AR"/>
        </w:rPr>
        <w:t>de</w:t>
      </w:r>
      <w:r w:rsidRPr="00B9109F">
        <w:rPr>
          <w:lang w:val="es-AR"/>
        </w:rPr>
        <w:t xml:space="preserve"> tecnología para l</w:t>
      </w:r>
      <w:r w:rsidR="00A12569">
        <w:rPr>
          <w:lang w:val="es-AR"/>
        </w:rPr>
        <w:t>o</w:t>
      </w:r>
      <w:r w:rsidRPr="00B9109F">
        <w:rPr>
          <w:lang w:val="es-AR"/>
        </w:rPr>
        <w:t>s 14 </w:t>
      </w:r>
      <w:r w:rsidR="00A33E1A">
        <w:rPr>
          <w:lang w:val="es-AR"/>
        </w:rPr>
        <w:t>fabricante</w:t>
      </w:r>
      <w:r w:rsidR="00261A72">
        <w:rPr>
          <w:lang w:val="es-AR"/>
        </w:rPr>
        <w:t>s</w:t>
      </w:r>
      <w:r w:rsidR="00A33E1A">
        <w:rPr>
          <w:lang w:val="es-AR"/>
        </w:rPr>
        <w:t xml:space="preserve"> </w:t>
      </w:r>
      <w:r w:rsidRPr="00B9109F">
        <w:rPr>
          <w:lang w:val="es-AR"/>
        </w:rPr>
        <w:t>de espuma</w:t>
      </w:r>
      <w:r w:rsidR="00A33E1A">
        <w:rPr>
          <w:lang w:val="es-AR"/>
        </w:rPr>
        <w:t>s,</w:t>
      </w:r>
      <w:r w:rsidRPr="00B9109F">
        <w:rPr>
          <w:lang w:val="es-AR"/>
        </w:rPr>
        <w:t xml:space="preserve"> </w:t>
      </w:r>
      <w:r w:rsidR="00B9109F">
        <w:rPr>
          <w:lang w:val="es-AR"/>
        </w:rPr>
        <w:t>a condición de que</w:t>
      </w:r>
      <w:r w:rsidRPr="00B9109F">
        <w:rPr>
          <w:lang w:val="es-AR"/>
        </w:rPr>
        <w:t xml:space="preserve"> las conversiones no </w:t>
      </w:r>
      <w:r w:rsidR="00A33E1A">
        <w:rPr>
          <w:lang w:val="es-AR"/>
        </w:rPr>
        <w:t xml:space="preserve">se retrasasen </w:t>
      </w:r>
      <w:r w:rsidRPr="00B9109F">
        <w:rPr>
          <w:lang w:val="es-AR"/>
        </w:rPr>
        <w:t xml:space="preserve">y </w:t>
      </w:r>
      <w:r w:rsidR="00A33E1A">
        <w:rPr>
          <w:lang w:val="es-AR"/>
        </w:rPr>
        <w:t xml:space="preserve">todo </w:t>
      </w:r>
      <w:r w:rsidR="00B9109F">
        <w:rPr>
          <w:lang w:val="es-AR"/>
        </w:rPr>
        <w:t>costo</w:t>
      </w:r>
      <w:r w:rsidRPr="00B9109F">
        <w:rPr>
          <w:lang w:val="es-AR"/>
        </w:rPr>
        <w:t xml:space="preserve"> adicional </w:t>
      </w:r>
      <w:r w:rsidR="00261A72">
        <w:rPr>
          <w:lang w:val="es-AR"/>
        </w:rPr>
        <w:t xml:space="preserve">fuese sufragado </w:t>
      </w:r>
      <w:r w:rsidRPr="00B9109F">
        <w:rPr>
          <w:lang w:val="es-AR"/>
        </w:rPr>
        <w:t>por las empresas.</w:t>
      </w:r>
    </w:p>
    <w:p w:rsidR="00021CFD" w:rsidRPr="00B9109F" w:rsidRDefault="00021CFD" w:rsidP="00021CFD">
      <w:pPr>
        <w:spacing w:after="240"/>
        <w:rPr>
          <w:u w:val="single"/>
          <w:lang w:val="es-AR"/>
        </w:rPr>
      </w:pPr>
      <w:r w:rsidRPr="00B9109F">
        <w:rPr>
          <w:u w:val="single"/>
          <w:lang w:val="es-AR"/>
        </w:rPr>
        <w:t xml:space="preserve">Pedido </w:t>
      </w:r>
      <w:r w:rsidR="00261A72">
        <w:rPr>
          <w:u w:val="single"/>
          <w:lang w:val="es-AR"/>
        </w:rPr>
        <w:t>d</w:t>
      </w:r>
      <w:r w:rsidRPr="00B9109F">
        <w:rPr>
          <w:u w:val="single"/>
          <w:lang w:val="es-AR"/>
        </w:rPr>
        <w:t>e cambio de tecnología</w:t>
      </w:r>
    </w:p>
    <w:p w:rsidR="00021CFD" w:rsidRPr="00B9109F" w:rsidRDefault="00021CFD" w:rsidP="00021CFD">
      <w:pPr>
        <w:numPr>
          <w:ilvl w:val="0"/>
          <w:numId w:val="1"/>
        </w:numPr>
        <w:spacing w:after="240"/>
        <w:outlineLvl w:val="0"/>
        <w:rPr>
          <w:lang w:val="es-AR"/>
        </w:rPr>
      </w:pPr>
      <w:r w:rsidRPr="00B9109F">
        <w:rPr>
          <w:lang w:val="es-AR"/>
        </w:rPr>
        <w:t>De acuerdo con el apartado 7 a) v) de</w:t>
      </w:r>
      <w:r w:rsidR="00B9109F">
        <w:rPr>
          <w:lang w:val="es-AR"/>
        </w:rPr>
        <w:t>l Acuerdo</w:t>
      </w:r>
      <w:r w:rsidRPr="00B9109F">
        <w:rPr>
          <w:lang w:val="es-AR"/>
        </w:rPr>
        <w:t xml:space="preserve"> entre el gobierno de Malasia y el Comité Ejecutivo, el gobierno</w:t>
      </w:r>
      <w:r w:rsidR="00A12569">
        <w:rPr>
          <w:lang w:val="es-AR"/>
        </w:rPr>
        <w:t>,</w:t>
      </w:r>
      <w:r w:rsidRPr="00B9109F">
        <w:rPr>
          <w:lang w:val="es-AR"/>
        </w:rPr>
        <w:t xml:space="preserve"> </w:t>
      </w:r>
      <w:r w:rsidR="00261A72">
        <w:rPr>
          <w:lang w:val="es-AR"/>
        </w:rPr>
        <w:t xml:space="preserve">a través del </w:t>
      </w:r>
      <w:r w:rsidR="00B9109F">
        <w:rPr>
          <w:lang w:val="es-AR"/>
        </w:rPr>
        <w:t>PNUD</w:t>
      </w:r>
      <w:r w:rsidR="00A12569">
        <w:rPr>
          <w:lang w:val="es-AR"/>
        </w:rPr>
        <w:t xml:space="preserve">, </w:t>
      </w:r>
      <w:r w:rsidR="00261A72">
        <w:rPr>
          <w:lang w:val="es-AR"/>
        </w:rPr>
        <w:t xml:space="preserve">presentó </w:t>
      </w:r>
      <w:r w:rsidRPr="00B9109F">
        <w:rPr>
          <w:lang w:val="es-AR"/>
        </w:rPr>
        <w:t>a la 86</w:t>
      </w:r>
      <w:r w:rsidR="00261A72">
        <w:rPr>
          <w:lang w:val="es-AR"/>
        </w:rPr>
        <w:t xml:space="preserve">ª </w:t>
      </w:r>
      <w:r w:rsidR="00B9109F" w:rsidRPr="00B9109F">
        <w:rPr>
          <w:lang w:val="es-AR"/>
        </w:rPr>
        <w:t>reunión</w:t>
      </w:r>
      <w:r w:rsidRPr="00B9109F">
        <w:rPr>
          <w:lang w:val="es-AR"/>
        </w:rPr>
        <w:t xml:space="preserve"> una petición </w:t>
      </w:r>
      <w:r w:rsidR="00A12569">
        <w:rPr>
          <w:lang w:val="es-AR"/>
        </w:rPr>
        <w:t xml:space="preserve">de cambio de </w:t>
      </w:r>
      <w:r w:rsidRPr="00B9109F">
        <w:rPr>
          <w:lang w:val="es-AR"/>
        </w:rPr>
        <w:t xml:space="preserve">tecnología para las 11 empresas adicionales </w:t>
      </w:r>
      <w:r w:rsidR="00261A72">
        <w:rPr>
          <w:lang w:val="es-AR"/>
        </w:rPr>
        <w:t xml:space="preserve">que utilizan </w:t>
      </w:r>
      <w:r w:rsidR="005E17B1">
        <w:rPr>
          <w:lang w:val="es-AR"/>
        </w:rPr>
        <w:t xml:space="preserve">HFO </w:t>
      </w:r>
      <w:r w:rsidRPr="00B9109F">
        <w:rPr>
          <w:lang w:val="es-AR"/>
        </w:rPr>
        <w:t>a sistemas</w:t>
      </w:r>
      <w:r w:rsidR="00261A72">
        <w:rPr>
          <w:lang w:val="es-AR"/>
        </w:rPr>
        <w:t xml:space="preserve"> de </w:t>
      </w:r>
      <w:proofErr w:type="spellStart"/>
      <w:r w:rsidR="00261A72">
        <w:rPr>
          <w:lang w:val="es-AR"/>
        </w:rPr>
        <w:t>polioles</w:t>
      </w:r>
      <w:proofErr w:type="spellEnd"/>
      <w:r w:rsidRPr="00B9109F">
        <w:rPr>
          <w:lang w:val="es-AR"/>
        </w:rPr>
        <w:t xml:space="preserve"> premezclados con </w:t>
      </w:r>
      <w:proofErr w:type="spellStart"/>
      <w:r w:rsidRPr="00B9109F">
        <w:rPr>
          <w:lang w:val="es-AR"/>
        </w:rPr>
        <w:t>ciclopentano</w:t>
      </w:r>
      <w:proofErr w:type="spellEnd"/>
      <w:r w:rsidRPr="00B9109F">
        <w:rPr>
          <w:lang w:val="es-AR"/>
        </w:rPr>
        <w:t xml:space="preserve">, </w:t>
      </w:r>
      <w:r w:rsidR="00261A72">
        <w:rPr>
          <w:lang w:val="es-AR"/>
        </w:rPr>
        <w:t xml:space="preserve">indicadas </w:t>
      </w:r>
      <w:r w:rsidRPr="00B9109F">
        <w:rPr>
          <w:lang w:val="es-AR"/>
        </w:rPr>
        <w:t xml:space="preserve">en el </w:t>
      </w:r>
      <w:r w:rsidR="00B9109F">
        <w:rPr>
          <w:lang w:val="es-AR"/>
        </w:rPr>
        <w:t>Cuadro</w:t>
      </w:r>
      <w:r w:rsidRPr="00B9109F">
        <w:rPr>
          <w:lang w:val="es-AR"/>
        </w:rPr>
        <w:t> 7</w:t>
      </w:r>
      <w:r w:rsidR="00686F0C" w:rsidRPr="00686F0C">
        <w:rPr>
          <w:lang w:val="es-AR"/>
        </w:rPr>
        <w:t>. El PNUD</w:t>
      </w:r>
      <w:r w:rsidRPr="00B9109F">
        <w:rPr>
          <w:lang w:val="es-AR"/>
        </w:rPr>
        <w:t xml:space="preserve"> confirmó que las empresas cofinanciarían cualquier </w:t>
      </w:r>
      <w:r w:rsidR="00B9109F">
        <w:rPr>
          <w:lang w:val="es-AR"/>
        </w:rPr>
        <w:t>costo</w:t>
      </w:r>
      <w:r w:rsidRPr="00B9109F">
        <w:rPr>
          <w:lang w:val="es-AR"/>
        </w:rPr>
        <w:t xml:space="preserve"> adicional asociado al cambio </w:t>
      </w:r>
      <w:r w:rsidR="00261A72">
        <w:rPr>
          <w:lang w:val="es-AR"/>
        </w:rPr>
        <w:t>de</w:t>
      </w:r>
      <w:r w:rsidRPr="00B9109F">
        <w:rPr>
          <w:lang w:val="es-AR"/>
        </w:rPr>
        <w:t xml:space="preserve"> tecnología. </w:t>
      </w:r>
    </w:p>
    <w:p w:rsidR="00021CFD" w:rsidRPr="00B9109F" w:rsidRDefault="00261A72" w:rsidP="00021CFD">
      <w:pPr>
        <w:keepNext/>
        <w:keepLines/>
        <w:rPr>
          <w:b/>
          <w:lang w:val="es-AR"/>
        </w:rPr>
      </w:pPr>
      <w:r>
        <w:rPr>
          <w:b/>
          <w:lang w:val="es-AR"/>
        </w:rPr>
        <w:t>Cuadro</w:t>
      </w:r>
      <w:r w:rsidRPr="00B9109F">
        <w:rPr>
          <w:b/>
          <w:lang w:val="es-AR"/>
        </w:rPr>
        <w:t xml:space="preserve"> 7. </w:t>
      </w:r>
      <w:r w:rsidR="00021CFD" w:rsidRPr="00B9109F">
        <w:rPr>
          <w:b/>
          <w:lang w:val="es-AR"/>
        </w:rPr>
        <w:t xml:space="preserve">Empresas </w:t>
      </w:r>
      <w:r>
        <w:rPr>
          <w:b/>
          <w:lang w:val="es-AR"/>
        </w:rPr>
        <w:t xml:space="preserve">para </w:t>
      </w:r>
      <w:r w:rsidR="00021CFD" w:rsidRPr="00B9109F">
        <w:rPr>
          <w:b/>
          <w:lang w:val="es-AR"/>
        </w:rPr>
        <w:t xml:space="preserve">convertir de HFO a </w:t>
      </w:r>
      <w:proofErr w:type="spellStart"/>
      <w:r w:rsidR="00021CFD" w:rsidRPr="00B9109F">
        <w:rPr>
          <w:b/>
          <w:lang w:val="es-AR"/>
        </w:rPr>
        <w:t>polioles</w:t>
      </w:r>
      <w:proofErr w:type="spellEnd"/>
      <w:r w:rsidR="00021CFD" w:rsidRPr="00B9109F">
        <w:rPr>
          <w:b/>
          <w:lang w:val="es-AR"/>
        </w:rPr>
        <w:t xml:space="preserve"> premezclados </w:t>
      </w:r>
      <w:r>
        <w:rPr>
          <w:b/>
          <w:lang w:val="es-AR"/>
        </w:rPr>
        <w:t xml:space="preserve">con </w:t>
      </w:r>
      <w:proofErr w:type="spellStart"/>
      <w:r w:rsidR="00021CFD" w:rsidRPr="00B9109F">
        <w:rPr>
          <w:b/>
          <w:lang w:val="es-AR"/>
        </w:rPr>
        <w:t>ciclopentano</w:t>
      </w:r>
      <w:proofErr w:type="spellEnd"/>
    </w:p>
    <w:tbl>
      <w:tblPr>
        <w:tblW w:w="9355" w:type="dxa"/>
        <w:tblLayout w:type="fixed"/>
        <w:tblLook w:val="04A0" w:firstRow="1" w:lastRow="0" w:firstColumn="1" w:lastColumn="0" w:noHBand="0" w:noVBand="1"/>
      </w:tblPr>
      <w:tblGrid>
        <w:gridCol w:w="4225"/>
        <w:gridCol w:w="2250"/>
        <w:gridCol w:w="1440"/>
        <w:gridCol w:w="1440"/>
      </w:tblGrid>
      <w:tr w:rsidR="00021CFD" w:rsidRPr="00B9109F" w:rsidTr="00B9109F">
        <w:trPr>
          <w:trHeight w:val="480"/>
          <w:tblHeader/>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center"/>
            <w:hideMark/>
          </w:tcPr>
          <w:p w:rsidR="00021CFD" w:rsidRPr="00B9109F" w:rsidRDefault="00021CFD" w:rsidP="00B9109F">
            <w:pPr>
              <w:keepNext/>
              <w:keepLines/>
              <w:rPr>
                <w:b/>
                <w:bCs/>
                <w:color w:val="000000"/>
                <w:sz w:val="20"/>
                <w:szCs w:val="20"/>
                <w:lang w:val="es-AR"/>
              </w:rPr>
            </w:pPr>
            <w:r w:rsidRPr="00B9109F">
              <w:rPr>
                <w:b/>
                <w:bCs/>
                <w:color w:val="000000"/>
                <w:sz w:val="20"/>
                <w:szCs w:val="20"/>
                <w:lang w:val="es-AR"/>
              </w:rPr>
              <w:t>Empresa</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021CFD" w:rsidRPr="00B9109F" w:rsidRDefault="00021CFD" w:rsidP="00B9109F">
            <w:pPr>
              <w:keepNext/>
              <w:keepLines/>
              <w:jc w:val="center"/>
              <w:rPr>
                <w:b/>
                <w:bCs/>
                <w:color w:val="000000"/>
                <w:sz w:val="20"/>
                <w:szCs w:val="20"/>
                <w:lang w:val="es-AR"/>
              </w:rPr>
            </w:pPr>
            <w:r w:rsidRPr="00B9109F">
              <w:rPr>
                <w:b/>
                <w:bCs/>
                <w:color w:val="000000"/>
                <w:sz w:val="20"/>
                <w:szCs w:val="20"/>
                <w:lang w:val="es-AR"/>
              </w:rPr>
              <w:t>Uso</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21CFD" w:rsidRPr="00B9109F" w:rsidRDefault="00B9109F" w:rsidP="00A12569">
            <w:pPr>
              <w:keepNext/>
              <w:keepLines/>
              <w:jc w:val="center"/>
              <w:rPr>
                <w:b/>
                <w:bCs/>
                <w:color w:val="000000"/>
                <w:sz w:val="20"/>
                <w:szCs w:val="20"/>
                <w:lang w:val="es-AR"/>
              </w:rPr>
            </w:pPr>
            <w:r>
              <w:rPr>
                <w:b/>
                <w:bCs/>
                <w:color w:val="000000"/>
                <w:sz w:val="20"/>
                <w:szCs w:val="20"/>
                <w:lang w:val="es-AR"/>
              </w:rPr>
              <w:t>HCFC</w:t>
            </w:r>
            <w:r w:rsidR="00021CFD" w:rsidRPr="00B9109F">
              <w:rPr>
                <w:b/>
                <w:bCs/>
                <w:color w:val="000000"/>
                <w:sz w:val="20"/>
                <w:szCs w:val="20"/>
                <w:lang w:val="es-AR"/>
              </w:rPr>
              <w:t>-141b (</w:t>
            </w:r>
            <w:proofErr w:type="spellStart"/>
            <w:r w:rsidR="00021CFD" w:rsidRPr="00B9109F">
              <w:rPr>
                <w:b/>
                <w:bCs/>
                <w:color w:val="000000"/>
                <w:sz w:val="20"/>
                <w:szCs w:val="20"/>
                <w:lang w:val="es-AR"/>
              </w:rPr>
              <w:t>t</w:t>
            </w:r>
            <w:r w:rsidR="00A12569">
              <w:rPr>
                <w:b/>
                <w:bCs/>
                <w:color w:val="000000"/>
                <w:sz w:val="20"/>
                <w:szCs w:val="20"/>
                <w:lang w:val="es-AR"/>
              </w:rPr>
              <w:t>m</w:t>
            </w:r>
            <w:proofErr w:type="spellEnd"/>
            <w:r w:rsidR="00021CFD" w:rsidRPr="00B9109F">
              <w:rPr>
                <w:b/>
                <w:bCs/>
                <w:color w:val="000000"/>
                <w:sz w:val="20"/>
                <w:szCs w:val="20"/>
                <w:lang w:val="es-AR"/>
              </w:rPr>
              <w:t>) en 2015</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021CFD" w:rsidRPr="00B9109F" w:rsidRDefault="00021CFD" w:rsidP="00261A72">
            <w:pPr>
              <w:keepNext/>
              <w:keepLines/>
              <w:jc w:val="center"/>
              <w:rPr>
                <w:b/>
                <w:bCs/>
                <w:color w:val="000000"/>
                <w:sz w:val="20"/>
                <w:szCs w:val="20"/>
                <w:lang w:val="es-AR"/>
              </w:rPr>
            </w:pPr>
            <w:r w:rsidRPr="00B9109F">
              <w:rPr>
                <w:b/>
                <w:bCs/>
                <w:color w:val="000000"/>
                <w:sz w:val="20"/>
                <w:szCs w:val="20"/>
                <w:lang w:val="es-AR"/>
              </w:rPr>
              <w:t>Financiación aprobada (</w:t>
            </w:r>
            <w:r w:rsidR="00B9109F">
              <w:rPr>
                <w:b/>
                <w:bCs/>
                <w:color w:val="000000"/>
                <w:sz w:val="20"/>
                <w:szCs w:val="20"/>
                <w:lang w:val="es-AR"/>
              </w:rPr>
              <w:t>$EUA</w:t>
            </w:r>
            <w:r w:rsidRPr="00B9109F">
              <w:rPr>
                <w:b/>
                <w:bCs/>
                <w:color w:val="000000"/>
                <w:sz w:val="20"/>
                <w:szCs w:val="20"/>
                <w:lang w:val="es-AR"/>
              </w:rPr>
              <w:t>)</w:t>
            </w:r>
          </w:p>
        </w:tc>
      </w:tr>
      <w:tr w:rsidR="00261A72" w:rsidRPr="00B9109F" w:rsidTr="00B9109F">
        <w:trPr>
          <w:trHeight w:val="98"/>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261A72" w:rsidRPr="00234A52" w:rsidRDefault="00261A72" w:rsidP="00261A72">
            <w:pPr>
              <w:keepNext/>
              <w:keepLines/>
              <w:jc w:val="left"/>
              <w:rPr>
                <w:color w:val="000000"/>
                <w:sz w:val="20"/>
                <w:szCs w:val="20"/>
                <w:lang w:val="en-CA"/>
              </w:rPr>
            </w:pPr>
            <w:r w:rsidRPr="00234A52">
              <w:rPr>
                <w:sz w:val="20"/>
                <w:szCs w:val="20"/>
                <w:lang w:val="en-CA"/>
              </w:rPr>
              <w:t xml:space="preserve">ALPS Polymer (M) </w:t>
            </w:r>
            <w:proofErr w:type="spellStart"/>
            <w:r w:rsidRPr="00234A52">
              <w:rPr>
                <w:sz w:val="20"/>
                <w:szCs w:val="20"/>
                <w:lang w:val="en-CA"/>
              </w:rPr>
              <w:t>Sdn</w:t>
            </w:r>
            <w:proofErr w:type="spellEnd"/>
            <w:r w:rsidRPr="00234A52">
              <w:rPr>
                <w:sz w:val="20"/>
                <w:szCs w:val="20"/>
                <w:lang w:val="en-CA"/>
              </w:rPr>
              <w:t xml:space="preserve"> </w:t>
            </w:r>
            <w:proofErr w:type="spellStart"/>
            <w:r w:rsidRPr="00234A52">
              <w:rPr>
                <w:sz w:val="20"/>
                <w:szCs w:val="20"/>
                <w:lang w:val="en-CA"/>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rsidR="00261A72" w:rsidRPr="00B9109F" w:rsidRDefault="00261A72" w:rsidP="00261A72">
            <w:pPr>
              <w:keepNext/>
              <w:keepLines/>
              <w:rPr>
                <w:sz w:val="20"/>
                <w:szCs w:val="20"/>
                <w:lang w:val="es-AR"/>
              </w:rPr>
            </w:pPr>
            <w:r w:rsidRPr="00B9109F">
              <w:rPr>
                <w:sz w:val="20"/>
                <w:szCs w:val="20"/>
                <w:lang w:val="es-AR"/>
              </w:rPr>
              <w:t>Termo</w:t>
            </w:r>
            <w:r>
              <w:rPr>
                <w:sz w:val="20"/>
                <w:szCs w:val="20"/>
                <w:lang w:val="es-AR"/>
              </w:rPr>
              <w:t>s</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keepNext/>
              <w:keepLines/>
              <w:jc w:val="right"/>
              <w:rPr>
                <w:color w:val="000000"/>
                <w:sz w:val="20"/>
                <w:szCs w:val="20"/>
                <w:lang w:val="es-AR"/>
              </w:rPr>
            </w:pPr>
            <w:r w:rsidRPr="00B9109F">
              <w:rPr>
                <w:sz w:val="20"/>
                <w:szCs w:val="20"/>
                <w:lang w:val="es-AR"/>
              </w:rPr>
              <w:t>5</w:t>
            </w:r>
            <w:r>
              <w:rPr>
                <w:sz w:val="20"/>
                <w:szCs w:val="20"/>
                <w:lang w:val="es-AR"/>
              </w:rPr>
              <w:t>,</w:t>
            </w:r>
            <w:r w:rsidRPr="00B9109F">
              <w:rPr>
                <w:sz w:val="20"/>
                <w:szCs w:val="20"/>
                <w:lang w:val="es-AR"/>
              </w:rPr>
              <w:t>00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keepNext/>
              <w:keepLines/>
              <w:jc w:val="right"/>
              <w:rPr>
                <w:bCs/>
                <w:sz w:val="20"/>
                <w:szCs w:val="20"/>
                <w:lang w:val="es-AR"/>
              </w:rPr>
            </w:pPr>
            <w:r w:rsidRPr="00B9109F">
              <w:rPr>
                <w:sz w:val="20"/>
                <w:szCs w:val="20"/>
                <w:lang w:val="es-AR"/>
              </w:rPr>
              <w:t>33</w:t>
            </w:r>
            <w:r>
              <w:rPr>
                <w:sz w:val="20"/>
                <w:szCs w:val="20"/>
                <w:lang w:val="es-AR"/>
              </w:rPr>
              <w:t xml:space="preserve"> </w:t>
            </w:r>
            <w:r w:rsidRPr="00B9109F">
              <w:rPr>
                <w:sz w:val="20"/>
                <w:szCs w:val="20"/>
                <w:lang w:val="es-AR"/>
              </w:rPr>
              <w:t>476</w:t>
            </w:r>
          </w:p>
        </w:tc>
      </w:tr>
      <w:tr w:rsidR="00261A72" w:rsidRPr="00B9109F" w:rsidTr="00B9109F">
        <w:trPr>
          <w:trHeight w:val="71"/>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261A72" w:rsidRPr="00234A52" w:rsidRDefault="00261A72" w:rsidP="00261A72">
            <w:pPr>
              <w:keepNext/>
              <w:keepLines/>
              <w:jc w:val="left"/>
              <w:rPr>
                <w:color w:val="000000"/>
                <w:sz w:val="20"/>
                <w:szCs w:val="20"/>
                <w:lang w:val="en-CA"/>
              </w:rPr>
            </w:pPr>
            <w:r w:rsidRPr="00234A52">
              <w:rPr>
                <w:sz w:val="20"/>
                <w:szCs w:val="20"/>
                <w:lang w:val="en-CA"/>
              </w:rPr>
              <w:t xml:space="preserve">KIM Refrigeration Industries </w:t>
            </w:r>
            <w:proofErr w:type="spellStart"/>
            <w:r w:rsidRPr="00234A52">
              <w:rPr>
                <w:sz w:val="20"/>
                <w:szCs w:val="20"/>
                <w:lang w:val="en-CA"/>
              </w:rPr>
              <w:t>Sdn</w:t>
            </w:r>
            <w:proofErr w:type="spellEnd"/>
            <w:r w:rsidRPr="00234A52">
              <w:rPr>
                <w:sz w:val="20"/>
                <w:szCs w:val="20"/>
                <w:lang w:val="en-CA"/>
              </w:rPr>
              <w:t xml:space="preserve"> </w:t>
            </w:r>
            <w:proofErr w:type="spellStart"/>
            <w:r w:rsidRPr="00234A52">
              <w:rPr>
                <w:sz w:val="20"/>
                <w:szCs w:val="20"/>
                <w:lang w:val="en-CA"/>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rsidR="00261A72" w:rsidRPr="00B9109F" w:rsidRDefault="00261A72" w:rsidP="00261A72">
            <w:pPr>
              <w:keepNext/>
              <w:keepLines/>
              <w:rPr>
                <w:sz w:val="20"/>
                <w:szCs w:val="20"/>
                <w:lang w:val="es-AR"/>
              </w:rPr>
            </w:pPr>
            <w:r w:rsidRPr="00B9109F">
              <w:rPr>
                <w:sz w:val="20"/>
                <w:szCs w:val="20"/>
                <w:lang w:val="es-AR"/>
              </w:rPr>
              <w:t>Refrigeración comercial</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keepNext/>
              <w:keepLines/>
              <w:jc w:val="right"/>
              <w:rPr>
                <w:color w:val="000000"/>
                <w:sz w:val="20"/>
                <w:szCs w:val="20"/>
                <w:lang w:val="es-AR"/>
              </w:rPr>
            </w:pPr>
            <w:r w:rsidRPr="00B9109F">
              <w:rPr>
                <w:sz w:val="20"/>
                <w:szCs w:val="20"/>
                <w:lang w:val="es-AR"/>
              </w:rPr>
              <w:t>4</w:t>
            </w:r>
            <w:r>
              <w:rPr>
                <w:sz w:val="20"/>
                <w:szCs w:val="20"/>
                <w:lang w:val="es-AR"/>
              </w:rPr>
              <w:t>,</w:t>
            </w:r>
            <w:r w:rsidRPr="00B9109F">
              <w:rPr>
                <w:sz w:val="20"/>
                <w:szCs w:val="20"/>
                <w:lang w:val="es-AR"/>
              </w:rPr>
              <w:t>20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keepNext/>
              <w:keepLines/>
              <w:jc w:val="right"/>
              <w:rPr>
                <w:bCs/>
                <w:sz w:val="20"/>
                <w:szCs w:val="20"/>
                <w:lang w:val="es-AR"/>
              </w:rPr>
            </w:pPr>
            <w:r w:rsidRPr="00B9109F">
              <w:rPr>
                <w:sz w:val="20"/>
                <w:szCs w:val="20"/>
                <w:lang w:val="es-AR"/>
              </w:rPr>
              <w:t>29</w:t>
            </w:r>
            <w:r>
              <w:rPr>
                <w:sz w:val="20"/>
                <w:szCs w:val="20"/>
                <w:lang w:val="es-AR"/>
              </w:rPr>
              <w:t xml:space="preserve"> </w:t>
            </w:r>
            <w:r w:rsidRPr="00B9109F">
              <w:rPr>
                <w:sz w:val="20"/>
                <w:szCs w:val="20"/>
                <w:lang w:val="es-AR"/>
              </w:rPr>
              <w:t>025</w:t>
            </w:r>
          </w:p>
        </w:tc>
      </w:tr>
      <w:tr w:rsidR="00261A72" w:rsidRPr="00B9109F" w:rsidTr="00B9109F">
        <w:trPr>
          <w:trHeight w:val="170"/>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261A72" w:rsidRPr="00234A52" w:rsidRDefault="00261A72" w:rsidP="00261A72">
            <w:pPr>
              <w:keepNext/>
              <w:keepLines/>
              <w:jc w:val="left"/>
              <w:rPr>
                <w:color w:val="000000"/>
                <w:sz w:val="20"/>
                <w:szCs w:val="20"/>
                <w:lang w:val="en-CA"/>
              </w:rPr>
            </w:pPr>
            <w:proofErr w:type="spellStart"/>
            <w:r w:rsidRPr="00234A52">
              <w:rPr>
                <w:sz w:val="20"/>
                <w:szCs w:val="20"/>
                <w:lang w:val="en-CA"/>
              </w:rPr>
              <w:t>Thermo</w:t>
            </w:r>
            <w:proofErr w:type="spellEnd"/>
            <w:r w:rsidRPr="00234A52">
              <w:rPr>
                <w:sz w:val="20"/>
                <w:szCs w:val="20"/>
                <w:lang w:val="en-CA"/>
              </w:rPr>
              <w:t xml:space="preserve"> Cooling Engineering </w:t>
            </w:r>
            <w:proofErr w:type="spellStart"/>
            <w:r w:rsidRPr="00234A52">
              <w:rPr>
                <w:sz w:val="20"/>
                <w:szCs w:val="20"/>
                <w:lang w:val="en-CA"/>
              </w:rPr>
              <w:t>Sdn</w:t>
            </w:r>
            <w:proofErr w:type="spellEnd"/>
            <w:r w:rsidRPr="00234A52">
              <w:rPr>
                <w:sz w:val="20"/>
                <w:szCs w:val="20"/>
                <w:lang w:val="en-CA"/>
              </w:rPr>
              <w:t xml:space="preserve"> </w:t>
            </w:r>
            <w:proofErr w:type="spellStart"/>
            <w:r w:rsidRPr="00234A52">
              <w:rPr>
                <w:sz w:val="20"/>
                <w:szCs w:val="20"/>
                <w:lang w:val="en-CA"/>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rsidR="00261A72" w:rsidRPr="00B9109F" w:rsidRDefault="00261A72" w:rsidP="00261A72">
            <w:pPr>
              <w:keepNext/>
              <w:keepLines/>
              <w:rPr>
                <w:sz w:val="20"/>
                <w:szCs w:val="20"/>
                <w:lang w:val="es-AR"/>
              </w:rPr>
            </w:pPr>
            <w:r w:rsidRPr="00F86554">
              <w:rPr>
                <w:sz w:val="20"/>
                <w:szCs w:val="20"/>
                <w:lang w:val="es-AR"/>
              </w:rPr>
              <w:t>Paneles discontinuos</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keepNext/>
              <w:keepLines/>
              <w:jc w:val="right"/>
              <w:rPr>
                <w:color w:val="000000"/>
                <w:sz w:val="20"/>
                <w:szCs w:val="20"/>
                <w:lang w:val="es-AR"/>
              </w:rPr>
            </w:pPr>
            <w:r w:rsidRPr="00B9109F">
              <w:rPr>
                <w:sz w:val="20"/>
                <w:szCs w:val="20"/>
                <w:lang w:val="es-AR"/>
              </w:rPr>
              <w:t>4</w:t>
            </w:r>
            <w:r>
              <w:rPr>
                <w:sz w:val="20"/>
                <w:szCs w:val="20"/>
                <w:lang w:val="es-AR"/>
              </w:rPr>
              <w:t>,</w:t>
            </w:r>
            <w:r w:rsidRPr="00B9109F">
              <w:rPr>
                <w:sz w:val="20"/>
                <w:szCs w:val="20"/>
                <w:lang w:val="es-AR"/>
              </w:rPr>
              <w:t>15</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keepNext/>
              <w:keepLines/>
              <w:jc w:val="right"/>
              <w:rPr>
                <w:bCs/>
                <w:sz w:val="20"/>
                <w:szCs w:val="20"/>
                <w:lang w:val="es-AR"/>
              </w:rPr>
            </w:pPr>
            <w:r w:rsidRPr="00B9109F">
              <w:rPr>
                <w:sz w:val="20"/>
                <w:szCs w:val="20"/>
                <w:lang w:val="es-AR"/>
              </w:rPr>
              <w:t>28</w:t>
            </w:r>
            <w:r>
              <w:rPr>
                <w:sz w:val="20"/>
                <w:szCs w:val="20"/>
                <w:lang w:val="es-AR"/>
              </w:rPr>
              <w:t xml:space="preserve"> </w:t>
            </w:r>
            <w:r w:rsidRPr="00B9109F">
              <w:rPr>
                <w:sz w:val="20"/>
                <w:szCs w:val="20"/>
                <w:lang w:val="es-AR"/>
              </w:rPr>
              <w:t>747</w:t>
            </w:r>
          </w:p>
        </w:tc>
      </w:tr>
      <w:tr w:rsidR="00261A72" w:rsidRPr="00B9109F" w:rsidTr="00B9109F">
        <w:trPr>
          <w:trHeight w:val="215"/>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261A72" w:rsidRPr="00234A52" w:rsidRDefault="00261A72" w:rsidP="00261A72">
            <w:pPr>
              <w:keepNext/>
              <w:keepLines/>
              <w:jc w:val="left"/>
              <w:rPr>
                <w:color w:val="000000"/>
                <w:sz w:val="20"/>
                <w:szCs w:val="20"/>
                <w:lang w:val="en-CA"/>
              </w:rPr>
            </w:pPr>
            <w:r w:rsidRPr="00234A52">
              <w:rPr>
                <w:sz w:val="20"/>
                <w:szCs w:val="20"/>
                <w:lang w:val="en-CA"/>
              </w:rPr>
              <w:t xml:space="preserve">Nature Panel </w:t>
            </w:r>
            <w:proofErr w:type="spellStart"/>
            <w:r w:rsidRPr="00234A52">
              <w:rPr>
                <w:sz w:val="20"/>
                <w:szCs w:val="20"/>
                <w:lang w:val="en-CA"/>
              </w:rPr>
              <w:t>Sdn</w:t>
            </w:r>
            <w:proofErr w:type="spellEnd"/>
            <w:r w:rsidRPr="00234A52">
              <w:rPr>
                <w:sz w:val="20"/>
                <w:szCs w:val="20"/>
                <w:lang w:val="en-CA"/>
              </w:rPr>
              <w:t xml:space="preserve"> </w:t>
            </w:r>
            <w:proofErr w:type="spellStart"/>
            <w:r w:rsidRPr="00234A52">
              <w:rPr>
                <w:sz w:val="20"/>
                <w:szCs w:val="20"/>
                <w:lang w:val="en-CA"/>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rsidR="00261A72" w:rsidRPr="00B9109F" w:rsidRDefault="00261A72" w:rsidP="00261A72">
            <w:pPr>
              <w:keepNext/>
              <w:keepLines/>
              <w:rPr>
                <w:sz w:val="20"/>
                <w:szCs w:val="20"/>
                <w:lang w:val="es-AR"/>
              </w:rPr>
            </w:pPr>
            <w:r w:rsidRPr="00F86554">
              <w:rPr>
                <w:sz w:val="20"/>
                <w:szCs w:val="20"/>
                <w:lang w:val="es-AR"/>
              </w:rPr>
              <w:t>Paneles discontinuos</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keepNext/>
              <w:keepLines/>
              <w:jc w:val="right"/>
              <w:rPr>
                <w:color w:val="000000"/>
                <w:sz w:val="20"/>
                <w:szCs w:val="20"/>
                <w:lang w:val="es-AR"/>
              </w:rPr>
            </w:pPr>
            <w:r w:rsidRPr="00B9109F">
              <w:rPr>
                <w:sz w:val="20"/>
                <w:szCs w:val="20"/>
                <w:lang w:val="es-AR"/>
              </w:rPr>
              <w:t>3</w:t>
            </w:r>
            <w:r>
              <w:rPr>
                <w:sz w:val="20"/>
                <w:szCs w:val="20"/>
                <w:lang w:val="es-AR"/>
              </w:rPr>
              <w:t>,</w:t>
            </w:r>
            <w:r w:rsidRPr="00B9109F">
              <w:rPr>
                <w:sz w:val="20"/>
                <w:szCs w:val="20"/>
                <w:lang w:val="es-AR"/>
              </w:rPr>
              <w:t>80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keepNext/>
              <w:keepLines/>
              <w:jc w:val="right"/>
              <w:rPr>
                <w:bCs/>
                <w:sz w:val="20"/>
                <w:szCs w:val="20"/>
                <w:lang w:val="es-AR"/>
              </w:rPr>
            </w:pPr>
            <w:r w:rsidRPr="00B9109F">
              <w:rPr>
                <w:sz w:val="20"/>
                <w:szCs w:val="20"/>
                <w:lang w:val="es-AR"/>
              </w:rPr>
              <w:t>26</w:t>
            </w:r>
            <w:r>
              <w:rPr>
                <w:sz w:val="20"/>
                <w:szCs w:val="20"/>
                <w:lang w:val="es-AR"/>
              </w:rPr>
              <w:t xml:space="preserve"> </w:t>
            </w:r>
            <w:r w:rsidRPr="00B9109F">
              <w:rPr>
                <w:sz w:val="20"/>
                <w:szCs w:val="20"/>
                <w:lang w:val="es-AR"/>
              </w:rPr>
              <w:t>800</w:t>
            </w:r>
          </w:p>
        </w:tc>
      </w:tr>
      <w:tr w:rsidR="00261A72" w:rsidRPr="00B9109F" w:rsidTr="00B9109F">
        <w:trPr>
          <w:trHeight w:val="5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261A72" w:rsidRPr="00234A52" w:rsidRDefault="00261A72" w:rsidP="00261A72">
            <w:pPr>
              <w:keepNext/>
              <w:keepLines/>
              <w:jc w:val="left"/>
              <w:rPr>
                <w:color w:val="000000"/>
                <w:sz w:val="20"/>
                <w:szCs w:val="20"/>
                <w:lang w:val="en-CA"/>
              </w:rPr>
            </w:pPr>
            <w:r w:rsidRPr="00234A52">
              <w:rPr>
                <w:sz w:val="20"/>
                <w:szCs w:val="20"/>
                <w:lang w:val="en-CA"/>
              </w:rPr>
              <w:t xml:space="preserve">Speed Electrical &amp; Air-Conditioning </w:t>
            </w:r>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rsidR="00261A72" w:rsidRPr="00B9109F" w:rsidRDefault="00261A72" w:rsidP="00261A72">
            <w:pPr>
              <w:keepNext/>
              <w:keepLines/>
              <w:rPr>
                <w:sz w:val="20"/>
                <w:szCs w:val="20"/>
                <w:lang w:val="es-AR"/>
              </w:rPr>
            </w:pPr>
            <w:r w:rsidRPr="00F86554">
              <w:rPr>
                <w:sz w:val="20"/>
                <w:szCs w:val="20"/>
                <w:lang w:val="es-AR"/>
              </w:rPr>
              <w:t>Paneles discontinuos</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keepNext/>
              <w:keepLines/>
              <w:jc w:val="right"/>
              <w:rPr>
                <w:color w:val="000000"/>
                <w:sz w:val="20"/>
                <w:szCs w:val="20"/>
                <w:lang w:val="es-AR"/>
              </w:rPr>
            </w:pPr>
            <w:r w:rsidRPr="00B9109F">
              <w:rPr>
                <w:sz w:val="20"/>
                <w:szCs w:val="20"/>
                <w:lang w:val="es-AR"/>
              </w:rPr>
              <w:t>3</w:t>
            </w:r>
            <w:r>
              <w:rPr>
                <w:sz w:val="20"/>
                <w:szCs w:val="20"/>
                <w:lang w:val="es-AR"/>
              </w:rPr>
              <w:t>,</w:t>
            </w:r>
            <w:r w:rsidRPr="00B9109F">
              <w:rPr>
                <w:sz w:val="20"/>
                <w:szCs w:val="20"/>
                <w:lang w:val="es-AR"/>
              </w:rPr>
              <w:t>67</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keepNext/>
              <w:keepLines/>
              <w:jc w:val="right"/>
              <w:rPr>
                <w:bCs/>
                <w:sz w:val="20"/>
                <w:szCs w:val="20"/>
                <w:lang w:val="es-AR"/>
              </w:rPr>
            </w:pPr>
            <w:r w:rsidRPr="00B9109F">
              <w:rPr>
                <w:sz w:val="20"/>
                <w:szCs w:val="20"/>
                <w:lang w:val="es-AR"/>
              </w:rPr>
              <w:t>26</w:t>
            </w:r>
            <w:r>
              <w:rPr>
                <w:sz w:val="20"/>
                <w:szCs w:val="20"/>
                <w:lang w:val="es-AR"/>
              </w:rPr>
              <w:t xml:space="preserve"> </w:t>
            </w:r>
            <w:r w:rsidRPr="00B9109F">
              <w:rPr>
                <w:sz w:val="20"/>
                <w:szCs w:val="20"/>
                <w:lang w:val="es-AR"/>
              </w:rPr>
              <w:t>077</w:t>
            </w:r>
          </w:p>
        </w:tc>
      </w:tr>
      <w:tr w:rsidR="00261A72" w:rsidRPr="00B9109F" w:rsidTr="00B9109F">
        <w:trPr>
          <w:trHeight w:val="5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261A72" w:rsidRPr="00234A52" w:rsidRDefault="00261A72" w:rsidP="00261A72">
            <w:pPr>
              <w:jc w:val="left"/>
              <w:rPr>
                <w:color w:val="000000"/>
                <w:sz w:val="20"/>
                <w:szCs w:val="20"/>
                <w:lang w:val="en-CA"/>
              </w:rPr>
            </w:pPr>
            <w:r w:rsidRPr="00234A52">
              <w:rPr>
                <w:sz w:val="20"/>
                <w:szCs w:val="20"/>
                <w:lang w:val="en-CA"/>
              </w:rPr>
              <w:t>Ocean Parade Industries</w:t>
            </w:r>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rsidR="00261A72" w:rsidRPr="00B9109F" w:rsidRDefault="00261A72" w:rsidP="00261A72">
            <w:pPr>
              <w:rPr>
                <w:sz w:val="20"/>
                <w:szCs w:val="20"/>
                <w:lang w:val="es-AR"/>
              </w:rPr>
            </w:pPr>
            <w:r w:rsidRPr="00B9109F">
              <w:rPr>
                <w:sz w:val="20"/>
                <w:szCs w:val="20"/>
                <w:lang w:val="es-AR"/>
              </w:rPr>
              <w:t>Refrigeración comercial</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jc w:val="right"/>
              <w:rPr>
                <w:color w:val="000000"/>
                <w:sz w:val="20"/>
                <w:szCs w:val="20"/>
                <w:lang w:val="es-AR"/>
              </w:rPr>
            </w:pPr>
            <w:r w:rsidRPr="00B9109F">
              <w:rPr>
                <w:sz w:val="20"/>
                <w:szCs w:val="20"/>
                <w:lang w:val="es-AR"/>
              </w:rPr>
              <w:t>3</w:t>
            </w:r>
            <w:r>
              <w:rPr>
                <w:sz w:val="20"/>
                <w:szCs w:val="20"/>
                <w:lang w:val="es-AR"/>
              </w:rPr>
              <w:t>,</w:t>
            </w:r>
            <w:r w:rsidRPr="00B9109F">
              <w:rPr>
                <w:sz w:val="20"/>
                <w:szCs w:val="20"/>
                <w:lang w:val="es-AR"/>
              </w:rPr>
              <w:t>50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jc w:val="right"/>
              <w:rPr>
                <w:bCs/>
                <w:sz w:val="20"/>
                <w:szCs w:val="20"/>
                <w:lang w:val="es-AR"/>
              </w:rPr>
            </w:pPr>
            <w:r w:rsidRPr="00B9109F">
              <w:rPr>
                <w:sz w:val="20"/>
                <w:szCs w:val="20"/>
                <w:lang w:val="es-AR"/>
              </w:rPr>
              <w:t>25</w:t>
            </w:r>
            <w:r>
              <w:rPr>
                <w:sz w:val="20"/>
                <w:szCs w:val="20"/>
                <w:lang w:val="es-AR"/>
              </w:rPr>
              <w:t xml:space="preserve"> </w:t>
            </w:r>
            <w:r w:rsidRPr="00B9109F">
              <w:rPr>
                <w:sz w:val="20"/>
                <w:szCs w:val="20"/>
                <w:lang w:val="es-AR"/>
              </w:rPr>
              <w:t>131</w:t>
            </w:r>
          </w:p>
        </w:tc>
      </w:tr>
      <w:tr w:rsidR="00261A72" w:rsidRPr="00B9109F" w:rsidTr="00B9109F">
        <w:trPr>
          <w:trHeight w:val="5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261A72" w:rsidRPr="00234A52" w:rsidRDefault="00261A72" w:rsidP="00261A72">
            <w:pPr>
              <w:jc w:val="left"/>
              <w:rPr>
                <w:color w:val="000000"/>
                <w:sz w:val="20"/>
                <w:szCs w:val="20"/>
                <w:lang w:val="en-CA"/>
              </w:rPr>
            </w:pPr>
            <w:r w:rsidRPr="00234A52">
              <w:rPr>
                <w:sz w:val="20"/>
                <w:szCs w:val="20"/>
                <w:lang w:val="en-CA"/>
              </w:rPr>
              <w:t xml:space="preserve">MSM Equipment Manufacturer </w:t>
            </w:r>
            <w:proofErr w:type="spellStart"/>
            <w:r w:rsidRPr="00234A52">
              <w:rPr>
                <w:sz w:val="20"/>
                <w:szCs w:val="20"/>
                <w:lang w:val="en-CA"/>
              </w:rPr>
              <w:t>Sdn</w:t>
            </w:r>
            <w:proofErr w:type="spellEnd"/>
            <w:r w:rsidRPr="00234A52">
              <w:rPr>
                <w:sz w:val="20"/>
                <w:szCs w:val="20"/>
                <w:lang w:val="en-CA"/>
              </w:rPr>
              <w:t xml:space="preserve"> </w:t>
            </w:r>
            <w:proofErr w:type="spellStart"/>
            <w:r w:rsidRPr="00234A52">
              <w:rPr>
                <w:sz w:val="20"/>
                <w:szCs w:val="20"/>
                <w:lang w:val="en-CA"/>
              </w:rPr>
              <w:t>Bhd</w:t>
            </w:r>
            <w:proofErr w:type="spellEnd"/>
            <w:r w:rsidRPr="00234A52">
              <w:rPr>
                <w:sz w:val="20"/>
                <w:szCs w:val="20"/>
                <w:lang w:val="en-CA"/>
              </w:rPr>
              <w:t xml:space="preserve"> </w:t>
            </w:r>
          </w:p>
        </w:tc>
        <w:tc>
          <w:tcPr>
            <w:tcW w:w="2250" w:type="dxa"/>
            <w:tcBorders>
              <w:top w:val="single" w:sz="4" w:space="0" w:color="auto"/>
              <w:left w:val="nil"/>
              <w:bottom w:val="single" w:sz="4" w:space="0" w:color="auto"/>
              <w:right w:val="single" w:sz="4" w:space="0" w:color="auto"/>
            </w:tcBorders>
            <w:shd w:val="clear" w:color="auto" w:fill="auto"/>
            <w:noWrap/>
            <w:tcMar>
              <w:left w:w="43" w:type="dxa"/>
              <w:right w:w="0" w:type="dxa"/>
            </w:tcMar>
          </w:tcPr>
          <w:p w:rsidR="00261A72" w:rsidRPr="00B9109F" w:rsidRDefault="00261A72" w:rsidP="00261A72">
            <w:pPr>
              <w:rPr>
                <w:sz w:val="20"/>
                <w:szCs w:val="20"/>
                <w:lang w:val="es-AR"/>
              </w:rPr>
            </w:pPr>
            <w:r w:rsidRPr="00B9109F">
              <w:rPr>
                <w:sz w:val="20"/>
                <w:szCs w:val="20"/>
                <w:lang w:val="es-AR"/>
              </w:rPr>
              <w:t>Refrigeración comercial</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jc w:val="right"/>
              <w:rPr>
                <w:color w:val="000000"/>
                <w:sz w:val="20"/>
                <w:szCs w:val="20"/>
                <w:lang w:val="es-AR"/>
              </w:rPr>
            </w:pPr>
            <w:r w:rsidRPr="00B9109F">
              <w:rPr>
                <w:sz w:val="20"/>
                <w:szCs w:val="20"/>
                <w:lang w:val="es-AR"/>
              </w:rPr>
              <w:t>3</w:t>
            </w:r>
            <w:r>
              <w:rPr>
                <w:sz w:val="20"/>
                <w:szCs w:val="20"/>
                <w:lang w:val="es-AR"/>
              </w:rPr>
              <w:t>,</w:t>
            </w:r>
            <w:r w:rsidRPr="00B9109F">
              <w:rPr>
                <w:sz w:val="20"/>
                <w:szCs w:val="20"/>
                <w:lang w:val="es-AR"/>
              </w:rPr>
              <w:t>30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jc w:val="right"/>
              <w:rPr>
                <w:bCs/>
                <w:sz w:val="20"/>
                <w:szCs w:val="20"/>
                <w:lang w:val="es-AR"/>
              </w:rPr>
            </w:pPr>
            <w:r w:rsidRPr="00B9109F">
              <w:rPr>
                <w:sz w:val="20"/>
                <w:szCs w:val="20"/>
                <w:lang w:val="es-AR"/>
              </w:rPr>
              <w:t>24</w:t>
            </w:r>
            <w:r>
              <w:rPr>
                <w:sz w:val="20"/>
                <w:szCs w:val="20"/>
                <w:lang w:val="es-AR"/>
              </w:rPr>
              <w:t xml:space="preserve"> </w:t>
            </w:r>
            <w:r w:rsidRPr="00B9109F">
              <w:rPr>
                <w:sz w:val="20"/>
                <w:szCs w:val="20"/>
                <w:lang w:val="es-AR"/>
              </w:rPr>
              <w:t>018</w:t>
            </w:r>
          </w:p>
        </w:tc>
      </w:tr>
      <w:tr w:rsidR="00261A72" w:rsidRPr="00B9109F" w:rsidTr="00B9109F">
        <w:trPr>
          <w:trHeight w:val="134"/>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261A72" w:rsidRPr="00234A52" w:rsidRDefault="00261A72" w:rsidP="00261A72">
            <w:pPr>
              <w:jc w:val="left"/>
              <w:rPr>
                <w:color w:val="000000"/>
                <w:sz w:val="20"/>
                <w:szCs w:val="20"/>
                <w:lang w:val="en-CA"/>
              </w:rPr>
            </w:pPr>
            <w:r w:rsidRPr="00234A52">
              <w:rPr>
                <w:sz w:val="20"/>
                <w:szCs w:val="20"/>
                <w:lang w:val="en-CA"/>
              </w:rPr>
              <w:t xml:space="preserve">MCE Marketing </w:t>
            </w:r>
            <w:proofErr w:type="spellStart"/>
            <w:r w:rsidRPr="00234A52">
              <w:rPr>
                <w:sz w:val="20"/>
                <w:szCs w:val="20"/>
                <w:lang w:val="en-CA"/>
              </w:rPr>
              <w:t>Sdn</w:t>
            </w:r>
            <w:proofErr w:type="spellEnd"/>
            <w:r w:rsidRPr="00234A52">
              <w:rPr>
                <w:sz w:val="20"/>
                <w:szCs w:val="20"/>
                <w:lang w:val="en-CA"/>
              </w:rPr>
              <w:t xml:space="preserve"> </w:t>
            </w:r>
            <w:proofErr w:type="spellStart"/>
            <w:r w:rsidRPr="00234A52">
              <w:rPr>
                <w:sz w:val="20"/>
                <w:szCs w:val="20"/>
                <w:lang w:val="en-CA"/>
              </w:rPr>
              <w:t>Bhd</w:t>
            </w:r>
            <w:proofErr w:type="spellEnd"/>
          </w:p>
        </w:tc>
        <w:tc>
          <w:tcPr>
            <w:tcW w:w="2250" w:type="dxa"/>
            <w:tcBorders>
              <w:top w:val="single" w:sz="4" w:space="0" w:color="auto"/>
              <w:left w:val="nil"/>
              <w:bottom w:val="single" w:sz="4" w:space="0" w:color="auto"/>
              <w:right w:val="single" w:sz="4" w:space="0" w:color="auto"/>
            </w:tcBorders>
            <w:shd w:val="clear" w:color="auto" w:fill="auto"/>
            <w:noWrap/>
            <w:tcMar>
              <w:left w:w="43" w:type="dxa"/>
              <w:right w:w="0" w:type="dxa"/>
            </w:tcMar>
          </w:tcPr>
          <w:p w:rsidR="00261A72" w:rsidRPr="00B9109F" w:rsidRDefault="00261A72" w:rsidP="00261A72">
            <w:pPr>
              <w:rPr>
                <w:sz w:val="20"/>
                <w:szCs w:val="20"/>
                <w:lang w:val="es-AR"/>
              </w:rPr>
            </w:pPr>
            <w:r w:rsidRPr="00F86554">
              <w:rPr>
                <w:sz w:val="20"/>
                <w:szCs w:val="20"/>
                <w:lang w:val="es-AR"/>
              </w:rPr>
              <w:t>Paneles discontinuos</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jc w:val="right"/>
              <w:rPr>
                <w:color w:val="000000"/>
                <w:sz w:val="20"/>
                <w:szCs w:val="20"/>
                <w:lang w:val="es-AR"/>
              </w:rPr>
            </w:pPr>
            <w:r w:rsidRPr="00B9109F">
              <w:rPr>
                <w:sz w:val="20"/>
                <w:szCs w:val="20"/>
                <w:lang w:val="es-AR"/>
              </w:rPr>
              <w:t>3</w:t>
            </w:r>
            <w:r>
              <w:rPr>
                <w:sz w:val="20"/>
                <w:szCs w:val="20"/>
                <w:lang w:val="es-AR"/>
              </w:rPr>
              <w:t>,</w:t>
            </w:r>
            <w:r w:rsidRPr="00B9109F">
              <w:rPr>
                <w:sz w:val="20"/>
                <w:szCs w:val="20"/>
                <w:lang w:val="es-AR"/>
              </w:rPr>
              <w:t>00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jc w:val="right"/>
              <w:rPr>
                <w:bCs/>
                <w:sz w:val="20"/>
                <w:szCs w:val="20"/>
                <w:lang w:val="es-AR"/>
              </w:rPr>
            </w:pPr>
            <w:r w:rsidRPr="00B9109F">
              <w:rPr>
                <w:sz w:val="20"/>
                <w:szCs w:val="20"/>
                <w:lang w:val="es-AR"/>
              </w:rPr>
              <w:t>22</w:t>
            </w:r>
            <w:r>
              <w:rPr>
                <w:sz w:val="20"/>
                <w:szCs w:val="20"/>
                <w:lang w:val="es-AR"/>
              </w:rPr>
              <w:t xml:space="preserve"> </w:t>
            </w:r>
            <w:r w:rsidRPr="00B9109F">
              <w:rPr>
                <w:sz w:val="20"/>
                <w:szCs w:val="20"/>
                <w:lang w:val="es-AR"/>
              </w:rPr>
              <w:t>349</w:t>
            </w:r>
          </w:p>
        </w:tc>
      </w:tr>
      <w:tr w:rsidR="00261A72" w:rsidRPr="00B9109F" w:rsidTr="00B9109F">
        <w:trPr>
          <w:trHeight w:val="5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261A72" w:rsidRPr="00234A52" w:rsidRDefault="00261A72" w:rsidP="00261A72">
            <w:pPr>
              <w:jc w:val="left"/>
              <w:rPr>
                <w:color w:val="000000"/>
                <w:sz w:val="20"/>
                <w:szCs w:val="20"/>
                <w:lang w:val="en-CA"/>
              </w:rPr>
            </w:pPr>
            <w:r w:rsidRPr="00234A52">
              <w:rPr>
                <w:sz w:val="20"/>
                <w:szCs w:val="20"/>
                <w:lang w:val="en-CA"/>
              </w:rPr>
              <w:t xml:space="preserve">Syarikat </w:t>
            </w:r>
            <w:proofErr w:type="spellStart"/>
            <w:r w:rsidRPr="00234A52">
              <w:rPr>
                <w:sz w:val="20"/>
                <w:szCs w:val="20"/>
                <w:lang w:val="en-CA"/>
              </w:rPr>
              <w:t>Kejuruteraan</w:t>
            </w:r>
            <w:proofErr w:type="spellEnd"/>
            <w:r w:rsidRPr="00234A52">
              <w:rPr>
                <w:sz w:val="20"/>
                <w:szCs w:val="20"/>
                <w:lang w:val="en-CA"/>
              </w:rPr>
              <w:t xml:space="preserve"> </w:t>
            </w:r>
            <w:proofErr w:type="spellStart"/>
            <w:r w:rsidRPr="00234A52">
              <w:rPr>
                <w:sz w:val="20"/>
                <w:szCs w:val="20"/>
                <w:lang w:val="en-CA"/>
              </w:rPr>
              <w:t>Elecktrik</w:t>
            </w:r>
            <w:proofErr w:type="spellEnd"/>
            <w:r w:rsidRPr="00234A52">
              <w:rPr>
                <w:sz w:val="20"/>
                <w:szCs w:val="20"/>
                <w:lang w:val="en-CA"/>
              </w:rPr>
              <w:t xml:space="preserve"> </w:t>
            </w:r>
            <w:proofErr w:type="spellStart"/>
            <w:r w:rsidRPr="00234A52">
              <w:rPr>
                <w:sz w:val="20"/>
                <w:szCs w:val="20"/>
                <w:lang w:val="en-CA"/>
              </w:rPr>
              <w:t>FookMei</w:t>
            </w:r>
            <w:proofErr w:type="spellEnd"/>
            <w:r w:rsidRPr="00234A52">
              <w:rPr>
                <w:sz w:val="20"/>
                <w:szCs w:val="20"/>
                <w:lang w:val="en-CA"/>
              </w:rPr>
              <w:t xml:space="preserve"> </w:t>
            </w:r>
            <w:proofErr w:type="spellStart"/>
            <w:r w:rsidRPr="00234A52">
              <w:rPr>
                <w:sz w:val="20"/>
                <w:szCs w:val="20"/>
                <w:lang w:val="en-CA"/>
              </w:rPr>
              <w:t>Sdn</w:t>
            </w:r>
            <w:proofErr w:type="spellEnd"/>
            <w:r w:rsidRPr="00234A52">
              <w:rPr>
                <w:sz w:val="20"/>
                <w:szCs w:val="20"/>
                <w:lang w:val="en-CA"/>
              </w:rPr>
              <w:t xml:space="preserve"> </w:t>
            </w:r>
            <w:proofErr w:type="spellStart"/>
            <w:r w:rsidRPr="00234A52">
              <w:rPr>
                <w:sz w:val="20"/>
                <w:szCs w:val="20"/>
                <w:lang w:val="en-CA"/>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rsidR="00261A72" w:rsidRPr="00B9109F" w:rsidRDefault="00261A72" w:rsidP="00261A72">
            <w:pPr>
              <w:rPr>
                <w:sz w:val="20"/>
                <w:szCs w:val="20"/>
                <w:lang w:val="es-AR"/>
              </w:rPr>
            </w:pPr>
            <w:r w:rsidRPr="00B9109F">
              <w:rPr>
                <w:sz w:val="20"/>
                <w:szCs w:val="20"/>
                <w:lang w:val="es-AR"/>
              </w:rPr>
              <w:t>Refrigeración comercial</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jc w:val="right"/>
              <w:rPr>
                <w:color w:val="000000"/>
                <w:sz w:val="20"/>
                <w:szCs w:val="20"/>
                <w:lang w:val="es-AR"/>
              </w:rPr>
            </w:pPr>
            <w:r w:rsidRPr="00B9109F">
              <w:rPr>
                <w:sz w:val="20"/>
                <w:szCs w:val="20"/>
                <w:lang w:val="es-AR"/>
              </w:rPr>
              <w:t>2</w:t>
            </w:r>
            <w:r>
              <w:rPr>
                <w:sz w:val="20"/>
                <w:szCs w:val="20"/>
                <w:lang w:val="es-AR"/>
              </w:rPr>
              <w:t>,</w:t>
            </w:r>
            <w:r w:rsidRPr="00B9109F">
              <w:rPr>
                <w:sz w:val="20"/>
                <w:szCs w:val="20"/>
                <w:lang w:val="es-AR"/>
              </w:rPr>
              <w:t>59</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jc w:val="right"/>
              <w:rPr>
                <w:bCs/>
                <w:sz w:val="20"/>
                <w:szCs w:val="20"/>
                <w:lang w:val="es-AR"/>
              </w:rPr>
            </w:pPr>
            <w:r w:rsidRPr="00B9109F">
              <w:rPr>
                <w:sz w:val="20"/>
                <w:szCs w:val="20"/>
                <w:lang w:val="es-AR"/>
              </w:rPr>
              <w:t>20</w:t>
            </w:r>
            <w:r>
              <w:rPr>
                <w:sz w:val="20"/>
                <w:szCs w:val="20"/>
                <w:lang w:val="es-AR"/>
              </w:rPr>
              <w:t xml:space="preserve"> </w:t>
            </w:r>
            <w:r w:rsidRPr="00B9109F">
              <w:rPr>
                <w:sz w:val="20"/>
                <w:szCs w:val="20"/>
                <w:lang w:val="es-AR"/>
              </w:rPr>
              <w:t>068</w:t>
            </w:r>
          </w:p>
        </w:tc>
      </w:tr>
      <w:tr w:rsidR="00261A72" w:rsidRPr="00B9109F" w:rsidTr="00B9109F">
        <w:trPr>
          <w:trHeight w:val="143"/>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261A72" w:rsidRPr="00234A52" w:rsidRDefault="00261A72" w:rsidP="00261A72">
            <w:pPr>
              <w:jc w:val="left"/>
              <w:rPr>
                <w:color w:val="000000"/>
                <w:sz w:val="20"/>
                <w:szCs w:val="20"/>
                <w:lang w:val="en-CA"/>
              </w:rPr>
            </w:pPr>
            <w:proofErr w:type="spellStart"/>
            <w:r w:rsidRPr="00234A52">
              <w:rPr>
                <w:sz w:val="20"/>
                <w:szCs w:val="20"/>
                <w:lang w:val="en-CA"/>
              </w:rPr>
              <w:t>Manik</w:t>
            </w:r>
            <w:proofErr w:type="spellEnd"/>
            <w:r w:rsidRPr="00234A52">
              <w:rPr>
                <w:sz w:val="20"/>
                <w:szCs w:val="20"/>
                <w:lang w:val="en-CA"/>
              </w:rPr>
              <w:t xml:space="preserve"> </w:t>
            </w:r>
            <w:proofErr w:type="spellStart"/>
            <w:r w:rsidRPr="00234A52">
              <w:rPr>
                <w:sz w:val="20"/>
                <w:szCs w:val="20"/>
                <w:lang w:val="en-CA"/>
              </w:rPr>
              <w:t>Prestasi</w:t>
            </w:r>
            <w:proofErr w:type="spellEnd"/>
            <w:r w:rsidRPr="00234A52">
              <w:rPr>
                <w:sz w:val="20"/>
                <w:szCs w:val="20"/>
                <w:lang w:val="en-CA"/>
              </w:rPr>
              <w:t xml:space="preserve"> </w:t>
            </w:r>
            <w:proofErr w:type="spellStart"/>
            <w:r w:rsidRPr="00234A52">
              <w:rPr>
                <w:sz w:val="20"/>
                <w:szCs w:val="20"/>
                <w:lang w:val="en-CA"/>
              </w:rPr>
              <w:t>Sdn</w:t>
            </w:r>
            <w:proofErr w:type="spellEnd"/>
            <w:r w:rsidRPr="00234A52">
              <w:rPr>
                <w:sz w:val="20"/>
                <w:szCs w:val="20"/>
                <w:lang w:val="en-CA"/>
              </w:rPr>
              <w:t xml:space="preserve"> </w:t>
            </w:r>
            <w:proofErr w:type="spellStart"/>
            <w:r w:rsidRPr="00234A52">
              <w:rPr>
                <w:sz w:val="20"/>
                <w:szCs w:val="20"/>
                <w:lang w:val="en-CA"/>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rsidR="00261A72" w:rsidRPr="00B9109F" w:rsidRDefault="00261A72" w:rsidP="00261A72">
            <w:pPr>
              <w:rPr>
                <w:sz w:val="20"/>
                <w:szCs w:val="20"/>
                <w:lang w:val="es-AR"/>
              </w:rPr>
            </w:pPr>
            <w:r w:rsidRPr="00F86554">
              <w:rPr>
                <w:sz w:val="20"/>
                <w:szCs w:val="20"/>
                <w:lang w:val="es-AR"/>
              </w:rPr>
              <w:t>Paneles discontinuos</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jc w:val="right"/>
              <w:rPr>
                <w:color w:val="000000"/>
                <w:sz w:val="20"/>
                <w:szCs w:val="20"/>
                <w:lang w:val="es-AR"/>
              </w:rPr>
            </w:pPr>
            <w:r w:rsidRPr="00B9109F">
              <w:rPr>
                <w:sz w:val="20"/>
                <w:szCs w:val="20"/>
                <w:lang w:val="es-AR"/>
              </w:rPr>
              <w:t>1</w:t>
            </w:r>
            <w:r>
              <w:rPr>
                <w:sz w:val="20"/>
                <w:szCs w:val="20"/>
                <w:lang w:val="es-AR"/>
              </w:rPr>
              <w:t>,</w:t>
            </w:r>
            <w:r w:rsidRPr="00B9109F">
              <w:rPr>
                <w:sz w:val="20"/>
                <w:szCs w:val="20"/>
                <w:lang w:val="es-AR"/>
              </w:rPr>
              <w:t>49</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jc w:val="right"/>
              <w:rPr>
                <w:bCs/>
                <w:sz w:val="20"/>
                <w:szCs w:val="20"/>
                <w:lang w:val="es-AR"/>
              </w:rPr>
            </w:pPr>
            <w:r w:rsidRPr="00B9109F">
              <w:rPr>
                <w:sz w:val="20"/>
                <w:szCs w:val="20"/>
                <w:lang w:val="es-AR"/>
              </w:rPr>
              <w:t>13</w:t>
            </w:r>
            <w:r>
              <w:rPr>
                <w:sz w:val="20"/>
                <w:szCs w:val="20"/>
                <w:lang w:val="es-AR"/>
              </w:rPr>
              <w:t xml:space="preserve"> </w:t>
            </w:r>
            <w:r w:rsidRPr="00B9109F">
              <w:rPr>
                <w:sz w:val="20"/>
                <w:szCs w:val="20"/>
                <w:lang w:val="es-AR"/>
              </w:rPr>
              <w:t>948</w:t>
            </w:r>
          </w:p>
        </w:tc>
      </w:tr>
      <w:tr w:rsidR="00261A72" w:rsidRPr="00B9109F" w:rsidTr="00B9109F">
        <w:trPr>
          <w:trHeight w:val="80"/>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261A72" w:rsidRPr="00234A52" w:rsidRDefault="00261A72" w:rsidP="00261A72">
            <w:pPr>
              <w:jc w:val="left"/>
              <w:rPr>
                <w:color w:val="000000"/>
                <w:sz w:val="20"/>
                <w:szCs w:val="20"/>
                <w:lang w:val="en-CA"/>
              </w:rPr>
            </w:pPr>
            <w:r w:rsidRPr="00234A52">
              <w:rPr>
                <w:sz w:val="20"/>
                <w:szCs w:val="20"/>
                <w:lang w:val="en-CA"/>
              </w:rPr>
              <w:t xml:space="preserve">Syarikat Tung </w:t>
            </w:r>
            <w:proofErr w:type="spellStart"/>
            <w:r w:rsidRPr="00234A52">
              <w:rPr>
                <w:sz w:val="20"/>
                <w:szCs w:val="20"/>
                <w:lang w:val="en-CA"/>
              </w:rPr>
              <w:t>kiong</w:t>
            </w:r>
            <w:proofErr w:type="spellEnd"/>
            <w:r w:rsidRPr="00234A52">
              <w:rPr>
                <w:sz w:val="20"/>
                <w:szCs w:val="20"/>
                <w:lang w:val="en-CA"/>
              </w:rPr>
              <w:t xml:space="preserve"> Trading</w:t>
            </w:r>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rsidR="00261A72" w:rsidRPr="00B9109F" w:rsidRDefault="00261A72" w:rsidP="00261A72">
            <w:pPr>
              <w:rPr>
                <w:sz w:val="20"/>
                <w:szCs w:val="20"/>
                <w:lang w:val="es-AR"/>
              </w:rPr>
            </w:pPr>
            <w:r w:rsidRPr="00F86554">
              <w:rPr>
                <w:sz w:val="20"/>
                <w:szCs w:val="20"/>
                <w:lang w:val="es-AR"/>
              </w:rPr>
              <w:t>Paneles discontinuos</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jc w:val="right"/>
              <w:rPr>
                <w:color w:val="000000"/>
                <w:sz w:val="20"/>
                <w:szCs w:val="20"/>
                <w:lang w:val="es-AR"/>
              </w:rPr>
            </w:pPr>
            <w:r w:rsidRPr="00B9109F">
              <w:rPr>
                <w:sz w:val="20"/>
                <w:szCs w:val="20"/>
                <w:lang w:val="es-AR"/>
              </w:rPr>
              <w:t>0</w:t>
            </w:r>
            <w:r>
              <w:rPr>
                <w:sz w:val="20"/>
                <w:szCs w:val="20"/>
                <w:lang w:val="es-AR"/>
              </w:rPr>
              <w:t>,</w:t>
            </w:r>
            <w:r w:rsidRPr="00B9109F">
              <w:rPr>
                <w:sz w:val="20"/>
                <w:szCs w:val="20"/>
                <w:lang w:val="es-AR"/>
              </w:rPr>
              <w:t>50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jc w:val="right"/>
              <w:rPr>
                <w:bCs/>
                <w:sz w:val="20"/>
                <w:szCs w:val="20"/>
                <w:lang w:val="es-AR"/>
              </w:rPr>
            </w:pPr>
            <w:r w:rsidRPr="00B9109F">
              <w:rPr>
                <w:sz w:val="20"/>
                <w:szCs w:val="20"/>
                <w:lang w:val="es-AR"/>
              </w:rPr>
              <w:t>5</w:t>
            </w:r>
            <w:r>
              <w:rPr>
                <w:sz w:val="20"/>
                <w:szCs w:val="20"/>
                <w:lang w:val="es-AR"/>
              </w:rPr>
              <w:t xml:space="preserve"> </w:t>
            </w:r>
            <w:r w:rsidRPr="00B9109F">
              <w:rPr>
                <w:sz w:val="20"/>
                <w:szCs w:val="20"/>
                <w:lang w:val="es-AR"/>
              </w:rPr>
              <w:t>611</w:t>
            </w:r>
          </w:p>
        </w:tc>
      </w:tr>
      <w:tr w:rsidR="00261A72" w:rsidRPr="00B9109F" w:rsidTr="00B9109F">
        <w:trPr>
          <w:trHeight w:val="11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rsidR="00261A72" w:rsidRPr="00B9109F" w:rsidRDefault="00261A72" w:rsidP="00261A72">
            <w:pPr>
              <w:rPr>
                <w:b/>
                <w:color w:val="000000"/>
                <w:sz w:val="20"/>
                <w:szCs w:val="20"/>
                <w:lang w:val="es-AR"/>
              </w:rPr>
            </w:pPr>
            <w:r w:rsidRPr="00B9109F">
              <w:rPr>
                <w:b/>
                <w:color w:val="000000"/>
                <w:sz w:val="20"/>
                <w:szCs w:val="20"/>
                <w:lang w:val="es-AR"/>
              </w:rPr>
              <w:t>Total</w:t>
            </w:r>
          </w:p>
        </w:tc>
        <w:tc>
          <w:tcPr>
            <w:tcW w:w="2250" w:type="dxa"/>
            <w:tcBorders>
              <w:top w:val="single" w:sz="4" w:space="0" w:color="auto"/>
              <w:left w:val="nil"/>
              <w:bottom w:val="single" w:sz="4" w:space="0" w:color="auto"/>
              <w:right w:val="single" w:sz="4" w:space="0" w:color="auto"/>
            </w:tcBorders>
            <w:shd w:val="clear" w:color="auto" w:fill="auto"/>
            <w:noWrap/>
          </w:tcPr>
          <w:p w:rsidR="00261A72" w:rsidRPr="00B9109F" w:rsidRDefault="00261A72" w:rsidP="00261A72">
            <w:pPr>
              <w:rPr>
                <w:b/>
                <w:sz w:val="20"/>
                <w:szCs w:val="20"/>
                <w:lang w:val="es-AR"/>
              </w:rPr>
            </w:pP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jc w:val="right"/>
              <w:rPr>
                <w:b/>
                <w:bCs/>
                <w:color w:val="000000"/>
                <w:sz w:val="20"/>
                <w:szCs w:val="20"/>
                <w:lang w:val="es-AR"/>
              </w:rPr>
            </w:pPr>
            <w:r w:rsidRPr="00B9109F">
              <w:rPr>
                <w:b/>
                <w:bCs/>
                <w:color w:val="000000"/>
                <w:sz w:val="20"/>
                <w:szCs w:val="20"/>
                <w:lang w:val="es-AR"/>
              </w:rPr>
              <w:t>35</w:t>
            </w:r>
            <w:r>
              <w:rPr>
                <w:b/>
                <w:bCs/>
                <w:color w:val="000000"/>
                <w:sz w:val="20"/>
                <w:szCs w:val="20"/>
                <w:lang w:val="es-AR"/>
              </w:rPr>
              <w:t>,</w:t>
            </w:r>
            <w:r w:rsidRPr="00B9109F">
              <w:rPr>
                <w:b/>
                <w:bCs/>
                <w:color w:val="000000"/>
                <w:sz w:val="20"/>
                <w:szCs w:val="20"/>
                <w:lang w:val="es-AR"/>
              </w:rPr>
              <w:t>20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rsidR="00261A72" w:rsidRPr="00B9109F" w:rsidRDefault="00261A72" w:rsidP="00261A72">
            <w:pPr>
              <w:jc w:val="right"/>
              <w:rPr>
                <w:b/>
                <w:bCs/>
                <w:color w:val="000000"/>
                <w:sz w:val="20"/>
                <w:szCs w:val="20"/>
                <w:lang w:val="es-AR"/>
              </w:rPr>
            </w:pPr>
            <w:r w:rsidRPr="00B9109F">
              <w:rPr>
                <w:b/>
                <w:bCs/>
                <w:color w:val="000000"/>
                <w:sz w:val="20"/>
                <w:szCs w:val="20"/>
                <w:lang w:val="es-AR"/>
              </w:rPr>
              <w:fldChar w:fldCharType="begin"/>
            </w:r>
            <w:r w:rsidRPr="00B9109F">
              <w:rPr>
                <w:b/>
                <w:bCs/>
                <w:color w:val="000000"/>
                <w:sz w:val="20"/>
                <w:szCs w:val="20"/>
                <w:lang w:val="es-AR"/>
              </w:rPr>
              <w:instrText xml:space="preserve"> =SUM(ABOVE) </w:instrText>
            </w:r>
            <w:r w:rsidRPr="00B9109F">
              <w:rPr>
                <w:b/>
                <w:bCs/>
                <w:color w:val="000000"/>
                <w:sz w:val="20"/>
                <w:szCs w:val="20"/>
                <w:lang w:val="es-AR"/>
              </w:rPr>
              <w:fldChar w:fldCharType="separate"/>
            </w:r>
            <w:r w:rsidRPr="00B9109F">
              <w:rPr>
                <w:b/>
                <w:bCs/>
                <w:noProof/>
                <w:color w:val="000000"/>
                <w:sz w:val="20"/>
                <w:szCs w:val="20"/>
                <w:lang w:val="es-AR"/>
              </w:rPr>
              <w:t>255</w:t>
            </w:r>
            <w:r>
              <w:rPr>
                <w:b/>
                <w:bCs/>
                <w:noProof/>
                <w:color w:val="000000"/>
                <w:sz w:val="20"/>
                <w:szCs w:val="20"/>
                <w:lang w:val="es-AR"/>
              </w:rPr>
              <w:t xml:space="preserve"> </w:t>
            </w:r>
            <w:r w:rsidRPr="00B9109F">
              <w:rPr>
                <w:b/>
                <w:bCs/>
                <w:noProof/>
                <w:color w:val="000000"/>
                <w:sz w:val="20"/>
                <w:szCs w:val="20"/>
                <w:lang w:val="es-AR"/>
              </w:rPr>
              <w:t>250</w:t>
            </w:r>
            <w:r w:rsidRPr="00B9109F">
              <w:rPr>
                <w:b/>
                <w:bCs/>
                <w:color w:val="000000"/>
                <w:sz w:val="20"/>
                <w:szCs w:val="20"/>
                <w:lang w:val="es-AR"/>
              </w:rPr>
              <w:fldChar w:fldCharType="end"/>
            </w:r>
          </w:p>
        </w:tc>
      </w:tr>
    </w:tbl>
    <w:p w:rsidR="00021CFD" w:rsidRPr="00B9109F" w:rsidRDefault="00021CFD" w:rsidP="00021CFD">
      <w:pPr>
        <w:rPr>
          <w:lang w:val="es-AR"/>
        </w:rPr>
      </w:pPr>
    </w:p>
    <w:p w:rsidR="00021CFD" w:rsidRPr="00B9109F" w:rsidRDefault="00662DE0" w:rsidP="006515D6">
      <w:pPr>
        <w:keepNext/>
        <w:keepLines/>
        <w:spacing w:after="240"/>
        <w:rPr>
          <w:b/>
          <w:lang w:val="es-AR"/>
        </w:rPr>
      </w:pPr>
      <w:r w:rsidRPr="00662DE0">
        <w:rPr>
          <w:b/>
          <w:lang w:val="es-AR"/>
        </w:rPr>
        <w:lastRenderedPageBreak/>
        <w:t>Observaciones de la Secretaría</w:t>
      </w:r>
    </w:p>
    <w:p w:rsidR="00021CFD" w:rsidRPr="00B9109F" w:rsidRDefault="00261A72" w:rsidP="00021CFD">
      <w:pPr>
        <w:numPr>
          <w:ilvl w:val="0"/>
          <w:numId w:val="1"/>
        </w:numPr>
        <w:spacing w:after="240"/>
        <w:outlineLvl w:val="0"/>
        <w:rPr>
          <w:lang w:val="es-AR"/>
        </w:rPr>
      </w:pPr>
      <w:r>
        <w:rPr>
          <w:lang w:val="es-AR"/>
        </w:rPr>
        <w:t>E</w:t>
      </w:r>
      <w:r w:rsidR="00B9109F">
        <w:rPr>
          <w:lang w:val="es-AR"/>
        </w:rPr>
        <w:t>l PNUD</w:t>
      </w:r>
      <w:r w:rsidR="00021CFD" w:rsidRPr="00B9109F">
        <w:rPr>
          <w:lang w:val="es-AR"/>
        </w:rPr>
        <w:t xml:space="preserve"> confirmó que </w:t>
      </w:r>
      <w:r>
        <w:rPr>
          <w:lang w:val="es-AR"/>
        </w:rPr>
        <w:t xml:space="preserve">visitó </w:t>
      </w:r>
      <w:r w:rsidR="00021CFD" w:rsidRPr="00B9109F">
        <w:rPr>
          <w:lang w:val="es-AR"/>
        </w:rPr>
        <w:t xml:space="preserve">las 11 empresas para confirmar su capacidad </w:t>
      </w:r>
      <w:r w:rsidR="00A12569">
        <w:rPr>
          <w:lang w:val="es-AR"/>
        </w:rPr>
        <w:t xml:space="preserve">de utilización del </w:t>
      </w:r>
      <w:proofErr w:type="spellStart"/>
      <w:r w:rsidR="00021CFD" w:rsidRPr="00B9109F">
        <w:rPr>
          <w:lang w:val="es-AR"/>
        </w:rPr>
        <w:t>ciclopentano</w:t>
      </w:r>
      <w:proofErr w:type="spellEnd"/>
      <w:r w:rsidR="00021CFD" w:rsidRPr="00B9109F">
        <w:rPr>
          <w:lang w:val="es-AR"/>
        </w:rPr>
        <w:t xml:space="preserve"> premezclado</w:t>
      </w:r>
      <w:r>
        <w:rPr>
          <w:lang w:val="es-AR"/>
        </w:rPr>
        <w:t xml:space="preserve"> en condiciones de seguridad</w:t>
      </w:r>
      <w:r w:rsidR="00021CFD" w:rsidRPr="00B9109F">
        <w:rPr>
          <w:lang w:val="es-AR"/>
        </w:rPr>
        <w:t xml:space="preserve">. La experiencia de otras empresas en el </w:t>
      </w:r>
      <w:r w:rsidR="00B9109F">
        <w:rPr>
          <w:lang w:val="es-AR"/>
        </w:rPr>
        <w:t>sector de espumas</w:t>
      </w:r>
      <w:r w:rsidR="00021CFD" w:rsidRPr="00B9109F">
        <w:rPr>
          <w:lang w:val="es-AR"/>
        </w:rPr>
        <w:t xml:space="preserve"> que </w:t>
      </w:r>
      <w:r w:rsidR="00E95178">
        <w:rPr>
          <w:lang w:val="es-AR"/>
        </w:rPr>
        <w:t xml:space="preserve">ya se </w:t>
      </w:r>
      <w:r w:rsidR="00021CFD" w:rsidRPr="00B9109F">
        <w:rPr>
          <w:lang w:val="es-AR"/>
        </w:rPr>
        <w:t>convirti</w:t>
      </w:r>
      <w:r w:rsidR="00E95178">
        <w:rPr>
          <w:lang w:val="es-AR"/>
        </w:rPr>
        <w:t>eron</w:t>
      </w:r>
      <w:r w:rsidR="00021CFD" w:rsidRPr="00B9109F">
        <w:rPr>
          <w:lang w:val="es-AR"/>
        </w:rPr>
        <w:t xml:space="preserve"> al </w:t>
      </w:r>
      <w:proofErr w:type="spellStart"/>
      <w:r w:rsidR="00021CFD" w:rsidRPr="00B9109F">
        <w:rPr>
          <w:lang w:val="es-AR"/>
        </w:rPr>
        <w:t>ciclopentano</w:t>
      </w:r>
      <w:proofErr w:type="spellEnd"/>
      <w:r w:rsidR="00021CFD" w:rsidRPr="00B9109F">
        <w:rPr>
          <w:lang w:val="es-AR"/>
        </w:rPr>
        <w:t xml:space="preserve"> ha sido positiva; la cadena de suministro de </w:t>
      </w:r>
      <w:proofErr w:type="spellStart"/>
      <w:r w:rsidR="00021CFD" w:rsidRPr="00B9109F">
        <w:rPr>
          <w:lang w:val="es-AR"/>
        </w:rPr>
        <w:t>polioles</w:t>
      </w:r>
      <w:proofErr w:type="spellEnd"/>
      <w:r w:rsidR="00021CFD" w:rsidRPr="00B9109F">
        <w:rPr>
          <w:lang w:val="es-AR"/>
        </w:rPr>
        <w:t xml:space="preserve">, </w:t>
      </w:r>
      <w:proofErr w:type="spellStart"/>
      <w:r w:rsidR="00021CFD" w:rsidRPr="00B9109F">
        <w:rPr>
          <w:lang w:val="es-AR"/>
        </w:rPr>
        <w:t>isocianato</w:t>
      </w:r>
      <w:proofErr w:type="spellEnd"/>
      <w:r w:rsidR="00021CFD" w:rsidRPr="00B9109F">
        <w:rPr>
          <w:lang w:val="es-AR"/>
        </w:rPr>
        <w:t xml:space="preserve">, </w:t>
      </w:r>
      <w:r w:rsidR="00E95178">
        <w:rPr>
          <w:lang w:val="es-AR"/>
        </w:rPr>
        <w:t>surfactantes</w:t>
      </w:r>
      <w:r w:rsidR="00021CFD" w:rsidRPr="00B9109F">
        <w:rPr>
          <w:lang w:val="es-AR"/>
        </w:rPr>
        <w:t xml:space="preserve">, aditivos y </w:t>
      </w:r>
      <w:proofErr w:type="spellStart"/>
      <w:r w:rsidR="00021CFD" w:rsidRPr="00B9109F">
        <w:rPr>
          <w:lang w:val="es-AR"/>
        </w:rPr>
        <w:t>ciclopentano</w:t>
      </w:r>
      <w:proofErr w:type="spellEnd"/>
      <w:r w:rsidR="00021CFD" w:rsidRPr="00B9109F">
        <w:rPr>
          <w:lang w:val="es-AR"/>
        </w:rPr>
        <w:t xml:space="preserve"> premezclado </w:t>
      </w:r>
      <w:r w:rsidR="00E95178">
        <w:rPr>
          <w:lang w:val="es-AR"/>
        </w:rPr>
        <w:t xml:space="preserve">está bien </w:t>
      </w:r>
      <w:r w:rsidR="00021CFD" w:rsidRPr="00B9109F">
        <w:rPr>
          <w:lang w:val="es-AR"/>
        </w:rPr>
        <w:t xml:space="preserve">establecida en Malasia, y las empresas consideran </w:t>
      </w:r>
      <w:r w:rsidR="003B3027">
        <w:rPr>
          <w:lang w:val="es-AR"/>
        </w:rPr>
        <w:t xml:space="preserve">que </w:t>
      </w:r>
      <w:r w:rsidR="00021CFD" w:rsidRPr="00B9109F">
        <w:rPr>
          <w:lang w:val="es-AR"/>
        </w:rPr>
        <w:t xml:space="preserve">los hidrocarburos </w:t>
      </w:r>
      <w:r w:rsidR="003B3027">
        <w:rPr>
          <w:lang w:val="es-AR"/>
        </w:rPr>
        <w:t xml:space="preserve">son </w:t>
      </w:r>
      <w:r w:rsidR="00021CFD" w:rsidRPr="00B9109F">
        <w:rPr>
          <w:lang w:val="es-AR"/>
        </w:rPr>
        <w:t xml:space="preserve">una solución a largo plazo para </w:t>
      </w:r>
      <w:r w:rsidR="003B3027">
        <w:rPr>
          <w:lang w:val="es-AR"/>
        </w:rPr>
        <w:t xml:space="preserve">los usos </w:t>
      </w:r>
      <w:r w:rsidR="00021CFD" w:rsidRPr="00B9109F">
        <w:rPr>
          <w:lang w:val="es-AR"/>
        </w:rPr>
        <w:t xml:space="preserve">del </w:t>
      </w:r>
      <w:r w:rsidR="00B9109F">
        <w:rPr>
          <w:lang w:val="es-AR"/>
        </w:rPr>
        <w:t>sector de espumas</w:t>
      </w:r>
      <w:r w:rsidR="003B3027">
        <w:rPr>
          <w:lang w:val="es-AR"/>
        </w:rPr>
        <w:t xml:space="preserve"> de poliuretano</w:t>
      </w:r>
      <w:r w:rsidR="00021CFD" w:rsidRPr="00B9109F">
        <w:rPr>
          <w:lang w:val="es-AR"/>
        </w:rPr>
        <w:t xml:space="preserve">. Hasta la fecha, </w:t>
      </w:r>
      <w:r w:rsidR="00B9109F">
        <w:rPr>
          <w:lang w:val="es-AR"/>
        </w:rPr>
        <w:t>el PNUD</w:t>
      </w:r>
      <w:r w:rsidR="00021CFD" w:rsidRPr="00B9109F">
        <w:rPr>
          <w:lang w:val="es-AR"/>
        </w:rPr>
        <w:t xml:space="preserve"> no había recibido informes de </w:t>
      </w:r>
      <w:r w:rsidR="003B3027">
        <w:rPr>
          <w:lang w:val="es-AR"/>
        </w:rPr>
        <w:t xml:space="preserve">que hubiese habido </w:t>
      </w:r>
      <w:r w:rsidR="00021CFD" w:rsidRPr="00B9109F">
        <w:rPr>
          <w:lang w:val="es-AR"/>
        </w:rPr>
        <w:t>problemas con la aceptación de productos finales</w:t>
      </w:r>
      <w:r w:rsidR="003B3027">
        <w:rPr>
          <w:lang w:val="es-AR"/>
        </w:rPr>
        <w:t xml:space="preserve"> de poliuretano</w:t>
      </w:r>
      <w:r w:rsidR="00021CFD" w:rsidRPr="00B9109F">
        <w:rPr>
          <w:lang w:val="es-AR"/>
        </w:rPr>
        <w:t xml:space="preserve"> </w:t>
      </w:r>
      <w:r w:rsidR="003B3027">
        <w:rPr>
          <w:lang w:val="es-AR"/>
        </w:rPr>
        <w:t xml:space="preserve">por parte de los </w:t>
      </w:r>
      <w:r w:rsidR="00021CFD" w:rsidRPr="00B9109F">
        <w:rPr>
          <w:lang w:val="es-AR"/>
        </w:rPr>
        <w:t>cliente</w:t>
      </w:r>
      <w:r w:rsidR="003B3027">
        <w:rPr>
          <w:lang w:val="es-AR"/>
        </w:rPr>
        <w:t>s</w:t>
      </w:r>
      <w:r w:rsidR="00021CFD" w:rsidRPr="00B9109F">
        <w:rPr>
          <w:lang w:val="es-AR"/>
        </w:rPr>
        <w:t xml:space="preserve">. </w:t>
      </w:r>
    </w:p>
    <w:p w:rsidR="00021CFD" w:rsidRPr="00B9109F" w:rsidRDefault="00021CFD" w:rsidP="00021CFD">
      <w:pPr>
        <w:numPr>
          <w:ilvl w:val="0"/>
          <w:numId w:val="1"/>
        </w:numPr>
        <w:spacing w:after="240"/>
        <w:outlineLvl w:val="0"/>
        <w:rPr>
          <w:lang w:val="es-AR"/>
        </w:rPr>
      </w:pPr>
      <w:r w:rsidRPr="00B9109F">
        <w:rPr>
          <w:lang w:val="es-AR"/>
        </w:rPr>
        <w:t xml:space="preserve">La </w:t>
      </w:r>
      <w:r w:rsidR="00B9109F">
        <w:rPr>
          <w:lang w:val="es-AR"/>
        </w:rPr>
        <w:t>Secretaría</w:t>
      </w:r>
      <w:r w:rsidRPr="00B9109F">
        <w:rPr>
          <w:lang w:val="es-AR"/>
        </w:rPr>
        <w:t xml:space="preserve"> emprendió una evaluación detallada de los </w:t>
      </w:r>
      <w:r w:rsidR="003B3027">
        <w:rPr>
          <w:lang w:val="es-AR"/>
        </w:rPr>
        <w:t>c</w:t>
      </w:r>
      <w:r w:rsidRPr="00B9109F">
        <w:rPr>
          <w:lang w:val="es-AR"/>
        </w:rPr>
        <w:t xml:space="preserve">ostos adicionales admisibles para convertir las 11 empresas a los sistemas </w:t>
      </w:r>
      <w:r w:rsidR="003B3027">
        <w:rPr>
          <w:lang w:val="es-AR"/>
        </w:rPr>
        <w:t xml:space="preserve">de </w:t>
      </w:r>
      <w:proofErr w:type="spellStart"/>
      <w:r w:rsidR="003B3027">
        <w:rPr>
          <w:lang w:val="es-AR"/>
        </w:rPr>
        <w:t>polioles</w:t>
      </w:r>
      <w:proofErr w:type="spellEnd"/>
      <w:r w:rsidR="003B3027">
        <w:rPr>
          <w:lang w:val="es-AR"/>
        </w:rPr>
        <w:t xml:space="preserve"> </w:t>
      </w:r>
      <w:r w:rsidRPr="00B9109F">
        <w:rPr>
          <w:lang w:val="es-AR"/>
        </w:rPr>
        <w:t xml:space="preserve">premezclados con </w:t>
      </w:r>
      <w:proofErr w:type="spellStart"/>
      <w:r w:rsidRPr="00B9109F">
        <w:rPr>
          <w:lang w:val="es-AR"/>
        </w:rPr>
        <w:t>ciclopentano</w:t>
      </w:r>
      <w:proofErr w:type="spellEnd"/>
      <w:r w:rsidRPr="00B9109F">
        <w:rPr>
          <w:lang w:val="es-AR"/>
        </w:rPr>
        <w:t xml:space="preserve">, </w:t>
      </w:r>
      <w:r w:rsidR="003B3027">
        <w:rPr>
          <w:lang w:val="es-AR"/>
        </w:rPr>
        <w:t xml:space="preserve">lo cual </w:t>
      </w:r>
      <w:r w:rsidRPr="00B9109F">
        <w:rPr>
          <w:lang w:val="es-AR"/>
        </w:rPr>
        <w:t>confirm</w:t>
      </w:r>
      <w:r w:rsidR="003B3027">
        <w:rPr>
          <w:lang w:val="es-AR"/>
        </w:rPr>
        <w:t xml:space="preserve">ó </w:t>
      </w:r>
      <w:r w:rsidRPr="00B9109F">
        <w:rPr>
          <w:lang w:val="es-AR"/>
        </w:rPr>
        <w:t xml:space="preserve">que no habría ahorros asociados al </w:t>
      </w:r>
      <w:r w:rsidR="003B3027">
        <w:rPr>
          <w:lang w:val="es-AR"/>
        </w:rPr>
        <w:t>cambio de tecnología</w:t>
      </w:r>
      <w:r w:rsidRPr="00B9109F">
        <w:rPr>
          <w:lang w:val="es-AR"/>
        </w:rPr>
        <w:t xml:space="preserve">. En consecuencia y </w:t>
      </w:r>
      <w:r w:rsidR="003B3027">
        <w:rPr>
          <w:lang w:val="es-AR"/>
        </w:rPr>
        <w:t xml:space="preserve">tomando nota </w:t>
      </w:r>
      <w:r w:rsidRPr="00B9109F">
        <w:rPr>
          <w:lang w:val="es-AR"/>
        </w:rPr>
        <w:t xml:space="preserve">de la disponibilidad comercial de los sistemas </w:t>
      </w:r>
      <w:r w:rsidR="003B3027">
        <w:rPr>
          <w:lang w:val="es-AR"/>
        </w:rPr>
        <w:t xml:space="preserve">de </w:t>
      </w:r>
      <w:proofErr w:type="spellStart"/>
      <w:r w:rsidRPr="00B9109F">
        <w:rPr>
          <w:lang w:val="es-AR"/>
        </w:rPr>
        <w:t>ciclopentano</w:t>
      </w:r>
      <w:proofErr w:type="spellEnd"/>
      <w:r w:rsidRPr="00B9109F">
        <w:rPr>
          <w:lang w:val="es-AR"/>
        </w:rPr>
        <w:t xml:space="preserve"> </w:t>
      </w:r>
      <w:r w:rsidR="003B3027" w:rsidRPr="00B9109F">
        <w:rPr>
          <w:lang w:val="es-AR"/>
        </w:rPr>
        <w:t xml:space="preserve">premezclado </w:t>
      </w:r>
      <w:r w:rsidR="003B3027">
        <w:rPr>
          <w:lang w:val="es-AR"/>
        </w:rPr>
        <w:t xml:space="preserve">proveniente </w:t>
      </w:r>
      <w:r w:rsidRPr="00B9109F">
        <w:rPr>
          <w:lang w:val="es-AR"/>
        </w:rPr>
        <w:t xml:space="preserve">de los cuatro proveedores de sistemas </w:t>
      </w:r>
      <w:r w:rsidR="003B3027">
        <w:rPr>
          <w:lang w:val="es-AR"/>
        </w:rPr>
        <w:t xml:space="preserve">del </w:t>
      </w:r>
      <w:r w:rsidRPr="00B9109F">
        <w:rPr>
          <w:lang w:val="es-AR"/>
        </w:rPr>
        <w:t xml:space="preserve">país y </w:t>
      </w:r>
      <w:r w:rsidR="003B3027">
        <w:rPr>
          <w:lang w:val="es-AR"/>
        </w:rPr>
        <w:t xml:space="preserve">la exitosa </w:t>
      </w:r>
      <w:r w:rsidR="000B4DB1" w:rsidRPr="000B4DB1">
        <w:rPr>
          <w:lang w:val="es-AR"/>
        </w:rPr>
        <w:t>conversión</w:t>
      </w:r>
      <w:r w:rsidRPr="00B9109F">
        <w:rPr>
          <w:lang w:val="es-AR"/>
        </w:rPr>
        <w:t xml:space="preserve"> de otr</w:t>
      </w:r>
      <w:r w:rsidR="003B3027">
        <w:rPr>
          <w:lang w:val="es-AR"/>
        </w:rPr>
        <w:t>o</w:t>
      </w:r>
      <w:r w:rsidR="00A12569">
        <w:rPr>
          <w:lang w:val="es-AR"/>
        </w:rPr>
        <w:t>s</w:t>
      </w:r>
      <w:r w:rsidR="003B3027">
        <w:rPr>
          <w:lang w:val="es-AR"/>
        </w:rPr>
        <w:t xml:space="preserve"> fabricantes </w:t>
      </w:r>
      <w:r w:rsidRPr="00B9109F">
        <w:rPr>
          <w:lang w:val="es-AR"/>
        </w:rPr>
        <w:t>de espuma</w:t>
      </w:r>
      <w:r w:rsidR="003B3027">
        <w:rPr>
          <w:lang w:val="es-AR"/>
        </w:rPr>
        <w:t>s</w:t>
      </w:r>
      <w:r w:rsidRPr="00B9109F">
        <w:rPr>
          <w:lang w:val="es-AR"/>
        </w:rPr>
        <w:t xml:space="preserve"> a esa alternativa, la </w:t>
      </w:r>
      <w:r w:rsidR="00B9109F">
        <w:rPr>
          <w:lang w:val="es-AR"/>
        </w:rPr>
        <w:t>Secretaría</w:t>
      </w:r>
      <w:r w:rsidRPr="00B9109F">
        <w:rPr>
          <w:lang w:val="es-AR"/>
        </w:rPr>
        <w:t xml:space="preserve"> recomienda la aprobación del </w:t>
      </w:r>
      <w:r w:rsidR="003B3027">
        <w:rPr>
          <w:lang w:val="es-AR"/>
        </w:rPr>
        <w:t>cambio de tecnología</w:t>
      </w:r>
      <w:r w:rsidRPr="00B9109F">
        <w:rPr>
          <w:lang w:val="es-AR"/>
        </w:rPr>
        <w:t xml:space="preserve">. </w:t>
      </w:r>
    </w:p>
    <w:p w:rsidR="00021CFD" w:rsidRPr="00B9109F" w:rsidRDefault="00021CFD" w:rsidP="00021CFD">
      <w:pPr>
        <w:numPr>
          <w:ilvl w:val="0"/>
          <w:numId w:val="1"/>
        </w:numPr>
        <w:spacing w:after="240"/>
        <w:outlineLvl w:val="0"/>
        <w:rPr>
          <w:lang w:val="es-AR"/>
        </w:rPr>
      </w:pPr>
      <w:r w:rsidRPr="00B9109F">
        <w:rPr>
          <w:lang w:val="es-AR"/>
        </w:rPr>
        <w:t>En relación con las 25 empresas restantes, con un consumo agregado de 5</w:t>
      </w:r>
      <w:r w:rsidR="00B9109F" w:rsidRPr="00B9109F">
        <w:rPr>
          <w:lang w:val="es-AR"/>
        </w:rPr>
        <w:t>8</w:t>
      </w:r>
      <w:r w:rsidR="00B9109F">
        <w:rPr>
          <w:lang w:val="es-AR"/>
        </w:rPr>
        <w:t>,</w:t>
      </w:r>
      <w:r w:rsidR="00B9109F" w:rsidRPr="00B9109F">
        <w:rPr>
          <w:lang w:val="es-AR"/>
        </w:rPr>
        <w:t>1</w:t>
      </w:r>
      <w:r w:rsidRPr="00B9109F">
        <w:rPr>
          <w:lang w:val="es-AR"/>
        </w:rPr>
        <w:t>0</w:t>
      </w:r>
      <w:r w:rsidR="00B9109F">
        <w:rPr>
          <w:lang w:val="es-AR"/>
        </w:rPr>
        <w:t xml:space="preserve"> </w:t>
      </w:r>
      <w:proofErr w:type="spellStart"/>
      <w:r w:rsidR="00B9109F">
        <w:rPr>
          <w:lang w:val="es-AR"/>
        </w:rPr>
        <w:t>tm</w:t>
      </w:r>
      <w:proofErr w:type="spellEnd"/>
      <w:r w:rsidR="00B9109F">
        <w:rPr>
          <w:lang w:val="es-AR"/>
        </w:rPr>
        <w:t xml:space="preserve"> </w:t>
      </w:r>
      <w:r w:rsidRPr="00B9109F">
        <w:rPr>
          <w:lang w:val="es-AR"/>
        </w:rPr>
        <w:t xml:space="preserve">de </w:t>
      </w:r>
      <w:r w:rsidR="0082068D" w:rsidRPr="0082068D">
        <w:rPr>
          <w:lang w:val="es-AR"/>
        </w:rPr>
        <w:t>HCFC-</w:t>
      </w:r>
      <w:r w:rsidRPr="00B9109F">
        <w:rPr>
          <w:lang w:val="es-AR"/>
        </w:rPr>
        <w:t>141b</w:t>
      </w:r>
      <w:r w:rsidR="003B3027">
        <w:rPr>
          <w:lang w:val="es-AR"/>
        </w:rPr>
        <w:t>,</w:t>
      </w:r>
      <w:r w:rsidRPr="00B9109F">
        <w:rPr>
          <w:lang w:val="es-AR"/>
        </w:rPr>
        <w:t xml:space="preserve"> y</w:t>
      </w:r>
      <w:r w:rsidR="00A12569">
        <w:rPr>
          <w:lang w:val="es-AR"/>
        </w:rPr>
        <w:t xml:space="preserve"> un</w:t>
      </w:r>
      <w:r w:rsidRPr="00B9109F">
        <w:rPr>
          <w:lang w:val="es-AR"/>
        </w:rPr>
        <w:t xml:space="preserve"> </w:t>
      </w:r>
      <w:r w:rsidR="008E145A">
        <w:rPr>
          <w:lang w:val="es-AR"/>
        </w:rPr>
        <w:t xml:space="preserve">total de </w:t>
      </w:r>
      <w:r w:rsidRPr="00B9109F">
        <w:rPr>
          <w:lang w:val="es-AR"/>
        </w:rPr>
        <w:t>financiación aprobada de</w:t>
      </w:r>
      <w:r w:rsidR="00ED30F4" w:rsidRPr="00ED30F4">
        <w:rPr>
          <w:lang w:val="es-AR"/>
        </w:rPr>
        <w:t xml:space="preserve"> $EUA </w:t>
      </w:r>
      <w:r w:rsidRPr="00B9109F">
        <w:rPr>
          <w:lang w:val="es-AR"/>
        </w:rPr>
        <w:t>43</w:t>
      </w:r>
      <w:r w:rsidR="00B9109F" w:rsidRPr="00B9109F">
        <w:rPr>
          <w:lang w:val="es-AR"/>
        </w:rPr>
        <w:t>4</w:t>
      </w:r>
      <w:r w:rsidR="00B9109F">
        <w:rPr>
          <w:lang w:val="es-AR"/>
        </w:rPr>
        <w:t xml:space="preserve"> </w:t>
      </w:r>
      <w:r w:rsidR="00B9109F" w:rsidRPr="00B9109F">
        <w:rPr>
          <w:lang w:val="es-AR"/>
        </w:rPr>
        <w:t>229</w:t>
      </w:r>
      <w:r w:rsidRPr="00B9109F">
        <w:rPr>
          <w:lang w:val="es-AR"/>
        </w:rPr>
        <w:t xml:space="preserve"> </w:t>
      </w:r>
      <w:r w:rsidR="008E145A">
        <w:rPr>
          <w:lang w:val="es-AR"/>
        </w:rPr>
        <w:t xml:space="preserve">para </w:t>
      </w:r>
      <w:r w:rsidRPr="00B9109F">
        <w:rPr>
          <w:lang w:val="es-AR"/>
        </w:rPr>
        <w:t xml:space="preserve">convertir a </w:t>
      </w:r>
      <w:r w:rsidR="005E17B1">
        <w:rPr>
          <w:lang w:val="es-AR"/>
        </w:rPr>
        <w:t xml:space="preserve">HFO </w:t>
      </w:r>
      <w:r w:rsidR="008E145A">
        <w:rPr>
          <w:lang w:val="es-AR"/>
        </w:rPr>
        <w:t xml:space="preserve">en </w:t>
      </w:r>
      <w:r w:rsidR="00B9109F">
        <w:rPr>
          <w:lang w:val="es-AR"/>
        </w:rPr>
        <w:t>la etapa</w:t>
      </w:r>
      <w:r w:rsidRPr="00B9109F">
        <w:rPr>
          <w:lang w:val="es-AR"/>
        </w:rPr>
        <w:t xml:space="preserve"> II del plan de gestión de eliminación de </w:t>
      </w:r>
      <w:r w:rsidR="00B9109F">
        <w:rPr>
          <w:lang w:val="es-AR"/>
        </w:rPr>
        <w:t>los HCFC</w:t>
      </w:r>
      <w:r w:rsidRPr="00B9109F">
        <w:rPr>
          <w:lang w:val="es-AR"/>
        </w:rPr>
        <w:t xml:space="preserve"> y </w:t>
      </w:r>
      <w:r w:rsidR="008E145A">
        <w:rPr>
          <w:lang w:val="es-AR"/>
        </w:rPr>
        <w:t xml:space="preserve">que </w:t>
      </w:r>
      <w:r w:rsidRPr="00B9109F">
        <w:rPr>
          <w:lang w:val="es-AR"/>
        </w:rPr>
        <w:t>no había</w:t>
      </w:r>
      <w:r w:rsidR="00A12569">
        <w:rPr>
          <w:lang w:val="es-AR"/>
        </w:rPr>
        <w:t>n</w:t>
      </w:r>
      <w:r w:rsidRPr="00B9109F">
        <w:rPr>
          <w:lang w:val="es-AR"/>
        </w:rPr>
        <w:t xml:space="preserve"> pedido un </w:t>
      </w:r>
      <w:r w:rsidR="003B3027">
        <w:rPr>
          <w:lang w:val="es-AR"/>
        </w:rPr>
        <w:t>cambio de tecnología</w:t>
      </w:r>
      <w:r w:rsidRPr="00B9109F">
        <w:rPr>
          <w:lang w:val="es-AR"/>
        </w:rPr>
        <w:t xml:space="preserve">, </w:t>
      </w:r>
      <w:r w:rsidR="00B9109F">
        <w:rPr>
          <w:lang w:val="es-AR"/>
        </w:rPr>
        <w:t>el PNUD</w:t>
      </w:r>
      <w:r w:rsidRPr="00B9109F">
        <w:rPr>
          <w:lang w:val="es-AR"/>
        </w:rPr>
        <w:t xml:space="preserve"> confirmó que </w:t>
      </w:r>
      <w:r w:rsidR="008E145A">
        <w:rPr>
          <w:lang w:val="es-AR"/>
        </w:rPr>
        <w:t xml:space="preserve">seguiría </w:t>
      </w:r>
      <w:r w:rsidRPr="00B9109F">
        <w:rPr>
          <w:lang w:val="es-AR"/>
        </w:rPr>
        <w:t>apoyando</w:t>
      </w:r>
      <w:r w:rsidR="00A12569">
        <w:rPr>
          <w:lang w:val="es-AR"/>
        </w:rPr>
        <w:t xml:space="preserve"> a</w:t>
      </w:r>
      <w:r w:rsidRPr="00B9109F">
        <w:rPr>
          <w:lang w:val="es-AR"/>
        </w:rPr>
        <w:t xml:space="preserve"> las empresas en la </w:t>
      </w:r>
      <w:r w:rsidR="008E145A">
        <w:rPr>
          <w:lang w:val="es-AR"/>
        </w:rPr>
        <w:t>evaluación</w:t>
      </w:r>
      <w:r w:rsidRPr="00B9109F">
        <w:rPr>
          <w:lang w:val="es-AR"/>
        </w:rPr>
        <w:t xml:space="preserve">, con sus proveedores de sistemas, de la disponibilidad en Malasia de sistemas </w:t>
      </w:r>
      <w:r w:rsidR="008E145A">
        <w:rPr>
          <w:lang w:val="es-AR"/>
        </w:rPr>
        <w:t xml:space="preserve">con </w:t>
      </w:r>
      <w:r w:rsidRPr="00B9109F">
        <w:rPr>
          <w:lang w:val="es-AR"/>
        </w:rPr>
        <w:t xml:space="preserve">HFO </w:t>
      </w:r>
      <w:r w:rsidR="008E145A">
        <w:rPr>
          <w:lang w:val="es-AR"/>
        </w:rPr>
        <w:t>a</w:t>
      </w:r>
      <w:r w:rsidRPr="00B9109F">
        <w:rPr>
          <w:lang w:val="es-AR"/>
        </w:rPr>
        <w:t xml:space="preserve"> un precio competitivo. Si </w:t>
      </w:r>
      <w:r w:rsidR="00BA120B">
        <w:rPr>
          <w:lang w:val="es-AR"/>
        </w:rPr>
        <w:t>algunas de esas empresas deseasen</w:t>
      </w:r>
      <w:r w:rsidRPr="00B9109F">
        <w:rPr>
          <w:lang w:val="es-AR"/>
        </w:rPr>
        <w:t xml:space="preserve"> cambiar </w:t>
      </w:r>
      <w:r w:rsidR="008E145A">
        <w:rPr>
          <w:lang w:val="es-AR"/>
        </w:rPr>
        <w:t xml:space="preserve">de </w:t>
      </w:r>
      <w:r w:rsidRPr="00B9109F">
        <w:rPr>
          <w:lang w:val="es-AR"/>
        </w:rPr>
        <w:t xml:space="preserve">tecnología, </w:t>
      </w:r>
      <w:r w:rsidR="00B9109F">
        <w:rPr>
          <w:lang w:val="es-AR"/>
        </w:rPr>
        <w:t>el PNUD</w:t>
      </w:r>
      <w:r w:rsidRPr="00B9109F">
        <w:rPr>
          <w:lang w:val="es-AR"/>
        </w:rPr>
        <w:t xml:space="preserve"> </w:t>
      </w:r>
      <w:r w:rsidR="00A33E1A">
        <w:rPr>
          <w:lang w:val="es-AR"/>
        </w:rPr>
        <w:t>presentar</w:t>
      </w:r>
      <w:r w:rsidRPr="00B9109F">
        <w:rPr>
          <w:lang w:val="es-AR"/>
        </w:rPr>
        <w:t>ía al</w:t>
      </w:r>
      <w:r w:rsidR="000B4DB1" w:rsidRPr="000B4DB1">
        <w:rPr>
          <w:lang w:val="es-AR"/>
        </w:rPr>
        <w:t xml:space="preserve"> Comité </w:t>
      </w:r>
      <w:r w:rsidRPr="00B9109F">
        <w:rPr>
          <w:lang w:val="es-AR"/>
        </w:rPr>
        <w:t xml:space="preserve">una petición para </w:t>
      </w:r>
      <w:r w:rsidR="008E145A">
        <w:rPr>
          <w:lang w:val="es-AR"/>
        </w:rPr>
        <w:t xml:space="preserve">ese cambio, </w:t>
      </w:r>
      <w:r w:rsidRPr="00B9109F">
        <w:rPr>
          <w:lang w:val="es-AR"/>
        </w:rPr>
        <w:t>conforme a las condiciones especificadas en e</w:t>
      </w:r>
      <w:r w:rsidR="00B9109F">
        <w:rPr>
          <w:lang w:val="es-AR"/>
        </w:rPr>
        <w:t>l Acuerdo</w:t>
      </w:r>
      <w:r w:rsidRPr="00B9109F">
        <w:rPr>
          <w:lang w:val="es-AR"/>
        </w:rPr>
        <w:t xml:space="preserve">. </w:t>
      </w:r>
    </w:p>
    <w:p w:rsidR="00021CFD" w:rsidRPr="00B9109F" w:rsidRDefault="00021CFD" w:rsidP="00021CFD">
      <w:pPr>
        <w:widowControl w:val="0"/>
        <w:spacing w:after="240"/>
        <w:rPr>
          <w:b/>
          <w:lang w:val="es-AR"/>
        </w:rPr>
      </w:pPr>
      <w:r w:rsidRPr="00B9109F">
        <w:rPr>
          <w:b/>
          <w:lang w:val="es-AR"/>
        </w:rPr>
        <w:t>Recomendación</w:t>
      </w:r>
    </w:p>
    <w:p w:rsidR="00021CFD" w:rsidRPr="00B9109F" w:rsidRDefault="00021CFD" w:rsidP="00021CFD">
      <w:pPr>
        <w:widowControl w:val="0"/>
        <w:numPr>
          <w:ilvl w:val="0"/>
          <w:numId w:val="1"/>
        </w:numPr>
        <w:spacing w:after="240"/>
        <w:outlineLvl w:val="0"/>
        <w:rPr>
          <w:lang w:val="es-AR"/>
        </w:rPr>
      </w:pPr>
      <w:r w:rsidRPr="00B9109F">
        <w:rPr>
          <w:lang w:val="es-AR"/>
        </w:rPr>
        <w:t xml:space="preserve">El Comité Ejecutivo </w:t>
      </w:r>
      <w:r w:rsidR="00B9109F">
        <w:rPr>
          <w:lang w:val="es-AR"/>
        </w:rPr>
        <w:t>podría</w:t>
      </w:r>
      <w:r w:rsidRPr="00B9109F">
        <w:rPr>
          <w:lang w:val="es-AR"/>
        </w:rPr>
        <w:t>:</w:t>
      </w:r>
    </w:p>
    <w:p w:rsidR="00021CFD" w:rsidRPr="00B9109F" w:rsidRDefault="008E145A" w:rsidP="00021CFD">
      <w:pPr>
        <w:widowControl w:val="0"/>
        <w:numPr>
          <w:ilvl w:val="1"/>
          <w:numId w:val="1"/>
        </w:numPr>
        <w:spacing w:after="240"/>
        <w:outlineLvl w:val="1"/>
        <w:rPr>
          <w:lang w:val="es-AR"/>
        </w:rPr>
      </w:pPr>
      <w:r>
        <w:rPr>
          <w:lang w:val="es-AR"/>
        </w:rPr>
        <w:t xml:space="preserve">Tomar nota de </w:t>
      </w:r>
      <w:r w:rsidR="00021CFD" w:rsidRPr="00B9109F">
        <w:rPr>
          <w:lang w:val="es-AR"/>
        </w:rPr>
        <w:t xml:space="preserve">la petición </w:t>
      </w:r>
      <w:r>
        <w:rPr>
          <w:lang w:val="es-AR"/>
        </w:rPr>
        <w:t>presentada</w:t>
      </w:r>
      <w:r w:rsidR="00021CFD" w:rsidRPr="00B9109F">
        <w:rPr>
          <w:lang w:val="es-AR"/>
        </w:rPr>
        <w:t xml:space="preserve"> </w:t>
      </w:r>
      <w:r w:rsidR="00072215" w:rsidRPr="00072215">
        <w:rPr>
          <w:lang w:val="es-AR"/>
        </w:rPr>
        <w:t>por el PNUD</w:t>
      </w:r>
      <w:r w:rsidR="00021CFD" w:rsidRPr="00B9109F">
        <w:rPr>
          <w:lang w:val="es-AR"/>
        </w:rPr>
        <w:t xml:space="preserve"> en nombre del gobierno de Malasia para el </w:t>
      </w:r>
      <w:r w:rsidR="003B3027">
        <w:rPr>
          <w:lang w:val="es-AR"/>
        </w:rPr>
        <w:t>cambio de tecnología</w:t>
      </w:r>
      <w:r w:rsidR="00021CFD" w:rsidRPr="00B9109F">
        <w:rPr>
          <w:lang w:val="es-AR"/>
        </w:rPr>
        <w:t xml:space="preserve"> en 11 </w:t>
      </w:r>
      <w:r>
        <w:rPr>
          <w:lang w:val="es-AR"/>
        </w:rPr>
        <w:t>fabricantes</w:t>
      </w:r>
      <w:r w:rsidR="00021CFD" w:rsidRPr="00B9109F">
        <w:rPr>
          <w:lang w:val="es-AR"/>
        </w:rPr>
        <w:t xml:space="preserve"> de espuma</w:t>
      </w:r>
      <w:r>
        <w:rPr>
          <w:lang w:val="es-AR"/>
        </w:rPr>
        <w:t>s</w:t>
      </w:r>
      <w:r w:rsidR="00021CFD" w:rsidRPr="00B9109F">
        <w:rPr>
          <w:lang w:val="es-AR"/>
        </w:rPr>
        <w:t xml:space="preserve">, de HFO a los sistemas de </w:t>
      </w:r>
      <w:proofErr w:type="spellStart"/>
      <w:r w:rsidR="00021CFD" w:rsidRPr="00B9109F">
        <w:rPr>
          <w:lang w:val="es-AR"/>
        </w:rPr>
        <w:t>poliol</w:t>
      </w:r>
      <w:r>
        <w:rPr>
          <w:lang w:val="es-AR"/>
        </w:rPr>
        <w:t>es</w:t>
      </w:r>
      <w:proofErr w:type="spellEnd"/>
      <w:r>
        <w:rPr>
          <w:lang w:val="es-AR"/>
        </w:rPr>
        <w:t xml:space="preserve"> </w:t>
      </w:r>
      <w:r w:rsidRPr="00B9109F">
        <w:rPr>
          <w:lang w:val="es-AR"/>
        </w:rPr>
        <w:t>premezclados</w:t>
      </w:r>
      <w:r w:rsidR="00021CFD" w:rsidRPr="00B9109F">
        <w:rPr>
          <w:lang w:val="es-AR"/>
        </w:rPr>
        <w:t xml:space="preserve"> con </w:t>
      </w:r>
      <w:proofErr w:type="spellStart"/>
      <w:r w:rsidR="00021CFD" w:rsidRPr="00B9109F">
        <w:rPr>
          <w:lang w:val="es-AR"/>
        </w:rPr>
        <w:t>ciclopentano</w:t>
      </w:r>
      <w:proofErr w:type="spellEnd"/>
      <w:r>
        <w:rPr>
          <w:lang w:val="es-AR"/>
        </w:rPr>
        <w:t>,</w:t>
      </w:r>
      <w:r w:rsidR="00021CFD" w:rsidRPr="00B9109F">
        <w:rPr>
          <w:lang w:val="es-AR"/>
        </w:rPr>
        <w:t xml:space="preserve"> en el contexto de la etapa II</w:t>
      </w:r>
      <w:r w:rsidR="00E544D1" w:rsidRPr="00E544D1">
        <w:rPr>
          <w:lang w:val="es-AR"/>
        </w:rPr>
        <w:t xml:space="preserve"> de</w:t>
      </w:r>
      <w:r>
        <w:rPr>
          <w:lang w:val="es-AR"/>
        </w:rPr>
        <w:t>l plan de gestión de eliminación de</w:t>
      </w:r>
      <w:r w:rsidR="00E544D1" w:rsidRPr="00E544D1">
        <w:rPr>
          <w:lang w:val="es-AR"/>
        </w:rPr>
        <w:t xml:space="preserve"> los HCFC</w:t>
      </w:r>
      <w:r w:rsidR="00A12569">
        <w:rPr>
          <w:lang w:val="es-AR"/>
        </w:rPr>
        <w:t>,</w:t>
      </w:r>
      <w:r w:rsidR="00021CFD" w:rsidRPr="00B9109F">
        <w:rPr>
          <w:lang w:val="es-AR"/>
        </w:rPr>
        <w:t xml:space="preserve"> </w:t>
      </w:r>
      <w:r w:rsidR="00870E10" w:rsidRPr="00870E10">
        <w:rPr>
          <w:lang w:val="es-AR"/>
        </w:rPr>
        <w:t>que figura en el documento</w:t>
      </w:r>
      <w:r w:rsidR="00021CFD" w:rsidRPr="00B9109F">
        <w:rPr>
          <w:lang w:val="es-AR"/>
        </w:rPr>
        <w:t> UNEP/</w:t>
      </w:r>
      <w:proofErr w:type="spellStart"/>
      <w:r w:rsidR="00021CFD" w:rsidRPr="00B9109F">
        <w:rPr>
          <w:lang w:val="es-AR"/>
        </w:rPr>
        <w:t>OzL.Pro</w:t>
      </w:r>
      <w:proofErr w:type="spellEnd"/>
      <w:r w:rsidR="00B9109F">
        <w:rPr>
          <w:lang w:val="es-AR"/>
        </w:rPr>
        <w:t>/</w:t>
      </w:r>
      <w:proofErr w:type="spellStart"/>
      <w:r w:rsidR="00B9109F">
        <w:rPr>
          <w:lang w:val="es-AR"/>
        </w:rPr>
        <w:t>ExCom</w:t>
      </w:r>
      <w:proofErr w:type="spellEnd"/>
      <w:r w:rsidR="00B9109F">
        <w:rPr>
          <w:lang w:val="es-AR"/>
        </w:rPr>
        <w:t>/</w:t>
      </w:r>
      <w:r w:rsidR="00021CFD" w:rsidRPr="00B9109F">
        <w:rPr>
          <w:lang w:val="es-AR"/>
        </w:rPr>
        <w:t>86/21; y</w:t>
      </w:r>
    </w:p>
    <w:p w:rsidR="00021CFD" w:rsidRPr="00B9109F" w:rsidRDefault="008E145A" w:rsidP="00021CFD">
      <w:pPr>
        <w:keepNext/>
        <w:keepLines/>
        <w:widowControl w:val="0"/>
        <w:numPr>
          <w:ilvl w:val="1"/>
          <w:numId w:val="1"/>
        </w:numPr>
        <w:spacing w:after="240"/>
        <w:outlineLvl w:val="1"/>
        <w:rPr>
          <w:lang w:val="es-AR"/>
        </w:rPr>
      </w:pPr>
      <w:r>
        <w:rPr>
          <w:lang w:val="es-AR"/>
        </w:rPr>
        <w:t>A</w:t>
      </w:r>
      <w:r w:rsidR="00021CFD" w:rsidRPr="00B9109F">
        <w:rPr>
          <w:lang w:val="es-AR"/>
        </w:rPr>
        <w:t xml:space="preserve">probar el cambio </w:t>
      </w:r>
      <w:r>
        <w:rPr>
          <w:lang w:val="es-AR"/>
        </w:rPr>
        <w:t>de</w:t>
      </w:r>
      <w:r w:rsidR="00021CFD" w:rsidRPr="00B9109F">
        <w:rPr>
          <w:lang w:val="es-AR"/>
        </w:rPr>
        <w:t xml:space="preserve"> t</w:t>
      </w:r>
      <w:r>
        <w:rPr>
          <w:lang w:val="es-AR"/>
        </w:rPr>
        <w:t xml:space="preserve">ecnología para esos 11 fabricantes </w:t>
      </w:r>
      <w:r w:rsidR="00021CFD" w:rsidRPr="00B9109F">
        <w:rPr>
          <w:lang w:val="es-AR"/>
        </w:rPr>
        <w:t>de espuma</w:t>
      </w:r>
      <w:r>
        <w:rPr>
          <w:lang w:val="es-AR"/>
        </w:rPr>
        <w:t>s</w:t>
      </w:r>
      <w:r w:rsidR="00021CFD" w:rsidRPr="00B9109F">
        <w:rPr>
          <w:lang w:val="es-AR"/>
        </w:rPr>
        <w:t xml:space="preserve">, de </w:t>
      </w:r>
      <w:r w:rsidR="005E17B1">
        <w:rPr>
          <w:lang w:val="es-AR"/>
        </w:rPr>
        <w:t xml:space="preserve">HFO </w:t>
      </w:r>
      <w:r w:rsidR="00021CFD" w:rsidRPr="00B9109F">
        <w:rPr>
          <w:lang w:val="es-AR"/>
        </w:rPr>
        <w:t xml:space="preserve">a los sistemas de </w:t>
      </w:r>
      <w:proofErr w:type="spellStart"/>
      <w:r w:rsidR="00021CFD" w:rsidRPr="00B9109F">
        <w:rPr>
          <w:lang w:val="es-AR"/>
        </w:rPr>
        <w:t>poliol</w:t>
      </w:r>
      <w:r>
        <w:rPr>
          <w:lang w:val="es-AR"/>
        </w:rPr>
        <w:t>es</w:t>
      </w:r>
      <w:proofErr w:type="spellEnd"/>
      <w:r>
        <w:rPr>
          <w:lang w:val="es-AR"/>
        </w:rPr>
        <w:t xml:space="preserve"> </w:t>
      </w:r>
      <w:r w:rsidRPr="00B9109F">
        <w:rPr>
          <w:lang w:val="es-AR"/>
        </w:rPr>
        <w:t>premezclados</w:t>
      </w:r>
      <w:r w:rsidR="00021CFD" w:rsidRPr="00B9109F">
        <w:rPr>
          <w:lang w:val="es-AR"/>
        </w:rPr>
        <w:t xml:space="preserve"> con </w:t>
      </w:r>
      <w:proofErr w:type="spellStart"/>
      <w:r w:rsidR="00021CFD" w:rsidRPr="00B9109F">
        <w:rPr>
          <w:lang w:val="es-AR"/>
        </w:rPr>
        <w:t>ciclopentano</w:t>
      </w:r>
      <w:proofErr w:type="spellEnd"/>
      <w:r>
        <w:rPr>
          <w:lang w:val="es-AR"/>
        </w:rPr>
        <w:t>,</w:t>
      </w:r>
      <w:r w:rsidR="00021CFD" w:rsidRPr="00B9109F">
        <w:rPr>
          <w:lang w:val="es-AR"/>
        </w:rPr>
        <w:t xml:space="preserve"> </w:t>
      </w:r>
      <w:r w:rsidR="00B9109F">
        <w:rPr>
          <w:lang w:val="es-AR"/>
        </w:rPr>
        <w:t>a condición de que</w:t>
      </w:r>
      <w:r w:rsidR="00021CFD" w:rsidRPr="00B9109F">
        <w:rPr>
          <w:lang w:val="es-AR"/>
        </w:rPr>
        <w:t xml:space="preserve"> las conversiones </w:t>
      </w:r>
      <w:r w:rsidR="00A12569">
        <w:rPr>
          <w:lang w:val="es-AR"/>
        </w:rPr>
        <w:t xml:space="preserve">no </w:t>
      </w:r>
      <w:r>
        <w:rPr>
          <w:lang w:val="es-AR"/>
        </w:rPr>
        <w:t xml:space="preserve">se retrasasen </w:t>
      </w:r>
      <w:r w:rsidR="00021CFD" w:rsidRPr="00B9109F">
        <w:rPr>
          <w:lang w:val="es-AR"/>
        </w:rPr>
        <w:t xml:space="preserve">y </w:t>
      </w:r>
      <w:r>
        <w:rPr>
          <w:lang w:val="es-AR"/>
        </w:rPr>
        <w:t xml:space="preserve">que todo costo </w:t>
      </w:r>
      <w:r w:rsidR="00021CFD" w:rsidRPr="00B9109F">
        <w:rPr>
          <w:lang w:val="es-AR"/>
        </w:rPr>
        <w:t xml:space="preserve">adicional </w:t>
      </w:r>
      <w:r>
        <w:rPr>
          <w:lang w:val="es-AR"/>
        </w:rPr>
        <w:t xml:space="preserve">fuese sufragado </w:t>
      </w:r>
      <w:r w:rsidR="00021CFD" w:rsidRPr="00B9109F">
        <w:rPr>
          <w:lang w:val="es-AR"/>
        </w:rPr>
        <w:t>por las empresas.</w:t>
      </w:r>
    </w:p>
    <w:p w:rsidR="00021CFD" w:rsidRPr="00B9109F" w:rsidRDefault="00021CFD" w:rsidP="00021CFD">
      <w:pPr>
        <w:widowControl w:val="0"/>
        <w:spacing w:after="240"/>
        <w:rPr>
          <w:lang w:val="es-AR"/>
        </w:rPr>
      </w:pPr>
      <w:r w:rsidRPr="00B9109F">
        <w:rPr>
          <w:u w:val="single"/>
          <w:lang w:val="es-AR"/>
        </w:rPr>
        <w:t>Maldivas:</w:t>
      </w:r>
      <w:r w:rsidRPr="00B9109F">
        <w:rPr>
          <w:lang w:val="es-AR"/>
        </w:rPr>
        <w:t xml:space="preserve"> </w:t>
      </w:r>
      <w:r w:rsidR="00554F68">
        <w:rPr>
          <w:u w:val="single"/>
          <w:lang w:val="es-AR"/>
        </w:rPr>
        <w:t>plan de gestión de eliminación de los HCFC</w:t>
      </w:r>
      <w:r w:rsidRPr="00B9109F">
        <w:rPr>
          <w:u w:val="single"/>
          <w:lang w:val="es-AR"/>
        </w:rPr>
        <w:t xml:space="preserve"> y proyecto de demostración para las alternativas </w:t>
      </w:r>
      <w:r w:rsidR="008E145A">
        <w:rPr>
          <w:u w:val="single"/>
          <w:lang w:val="es-AR"/>
        </w:rPr>
        <w:t>sin HCFC</w:t>
      </w:r>
      <w:r w:rsidRPr="00B9109F">
        <w:rPr>
          <w:u w:val="single"/>
          <w:lang w:val="es-AR"/>
        </w:rPr>
        <w:t xml:space="preserve"> </w:t>
      </w:r>
      <w:r w:rsidR="006D1ED8" w:rsidRPr="006D1ED8">
        <w:rPr>
          <w:u w:val="single"/>
          <w:lang w:val="es-AR"/>
        </w:rPr>
        <w:t>con bajo potencial</w:t>
      </w:r>
      <w:r w:rsidR="008E2E29" w:rsidRPr="008E145A">
        <w:rPr>
          <w:u w:val="single"/>
          <w:lang w:val="es-AR"/>
        </w:rPr>
        <w:t xml:space="preserve"> de calentamiento atmosférico</w:t>
      </w:r>
      <w:r w:rsidRPr="008E145A">
        <w:rPr>
          <w:u w:val="single"/>
          <w:lang w:val="es-AR"/>
        </w:rPr>
        <w:t xml:space="preserve"> </w:t>
      </w:r>
      <w:r w:rsidR="00BC6B25" w:rsidRPr="008E145A">
        <w:rPr>
          <w:u w:val="single"/>
          <w:lang w:val="es-AR"/>
        </w:rPr>
        <w:t>en</w:t>
      </w:r>
      <w:r w:rsidR="00BC6B25">
        <w:rPr>
          <w:u w:val="single"/>
          <w:lang w:val="es-AR"/>
        </w:rPr>
        <w:t xml:space="preserve"> refrigeración</w:t>
      </w:r>
      <w:r w:rsidRPr="00B9109F">
        <w:rPr>
          <w:u w:val="single"/>
          <w:lang w:val="es-AR"/>
        </w:rPr>
        <w:t xml:space="preserve"> </w:t>
      </w:r>
      <w:r w:rsidR="008E145A">
        <w:rPr>
          <w:u w:val="single"/>
          <w:lang w:val="es-AR"/>
        </w:rPr>
        <w:t>d</w:t>
      </w:r>
      <w:r w:rsidRPr="00B9109F">
        <w:rPr>
          <w:u w:val="single"/>
          <w:lang w:val="es-AR"/>
        </w:rPr>
        <w:t xml:space="preserve">el sector pesquero </w:t>
      </w:r>
      <w:r w:rsidR="0007487F" w:rsidRPr="0007487F">
        <w:rPr>
          <w:u w:val="single"/>
          <w:lang w:val="es-AR"/>
        </w:rPr>
        <w:t xml:space="preserve">- </w:t>
      </w:r>
      <w:r w:rsidR="00165EDD">
        <w:rPr>
          <w:u w:val="single"/>
          <w:lang w:val="es-AR"/>
        </w:rPr>
        <w:t>informe sobre la marcha de las actividades</w:t>
      </w:r>
      <w:r w:rsidRPr="00B9109F">
        <w:rPr>
          <w:u w:val="single"/>
          <w:lang w:val="es-AR"/>
        </w:rPr>
        <w:t xml:space="preserve"> </w:t>
      </w:r>
      <w:r w:rsidRPr="00B9109F">
        <w:rPr>
          <w:lang w:val="es-AR"/>
        </w:rPr>
        <w:t>(</w:t>
      </w:r>
      <w:r w:rsidR="00B9109F">
        <w:rPr>
          <w:lang w:val="es-AR"/>
        </w:rPr>
        <w:t>PNUMA</w:t>
      </w:r>
      <w:r w:rsidRPr="00B9109F">
        <w:rPr>
          <w:lang w:val="es-AR"/>
        </w:rPr>
        <w:t xml:space="preserve"> y </w:t>
      </w:r>
      <w:r w:rsidR="00554F68">
        <w:rPr>
          <w:lang w:val="es-AR"/>
        </w:rPr>
        <w:t>PNUD)</w:t>
      </w:r>
    </w:p>
    <w:p w:rsidR="00021CFD" w:rsidRPr="00B9109F" w:rsidRDefault="00C93526" w:rsidP="00021CFD">
      <w:pPr>
        <w:widowControl w:val="0"/>
        <w:tabs>
          <w:tab w:val="num" w:pos="710"/>
        </w:tabs>
        <w:spacing w:after="240"/>
        <w:outlineLvl w:val="1"/>
        <w:rPr>
          <w:b/>
          <w:lang w:val="es-AR"/>
        </w:rPr>
      </w:pPr>
      <w:r w:rsidRPr="00C93526">
        <w:rPr>
          <w:b/>
          <w:lang w:val="es-AR"/>
        </w:rPr>
        <w:t>Antecedentes</w:t>
      </w:r>
    </w:p>
    <w:p w:rsidR="00021CFD" w:rsidRPr="00B9109F" w:rsidRDefault="00021CFD" w:rsidP="00021CFD">
      <w:pPr>
        <w:pStyle w:val="Heading1"/>
        <w:widowControl w:val="0"/>
        <w:rPr>
          <w:lang w:val="es-AR"/>
        </w:rPr>
      </w:pPr>
      <w:r w:rsidRPr="00B9109F">
        <w:rPr>
          <w:lang w:val="es-AR"/>
        </w:rPr>
        <w:t>En la 84</w:t>
      </w:r>
      <w:r w:rsidR="00B9109F" w:rsidRPr="008E145A">
        <w:rPr>
          <w:vertAlign w:val="superscript"/>
          <w:lang w:val="es-AR"/>
        </w:rPr>
        <w:t>a</w:t>
      </w:r>
      <w:r w:rsidR="008E145A">
        <w:rPr>
          <w:lang w:val="es-AR"/>
        </w:rPr>
        <w:t xml:space="preserve"> </w:t>
      </w:r>
      <w:r w:rsidR="00B9109F" w:rsidRPr="00B9109F">
        <w:rPr>
          <w:lang w:val="es-AR"/>
        </w:rPr>
        <w:t>reunión</w:t>
      </w:r>
      <w:r w:rsidRPr="00B9109F">
        <w:rPr>
          <w:lang w:val="es-AR"/>
        </w:rPr>
        <w:t xml:space="preserve">, </w:t>
      </w:r>
      <w:r w:rsidR="00B9109F">
        <w:rPr>
          <w:lang w:val="es-AR"/>
        </w:rPr>
        <w:t>el PNUMA</w:t>
      </w:r>
      <w:r w:rsidRPr="00B9109F">
        <w:rPr>
          <w:lang w:val="es-AR"/>
        </w:rPr>
        <w:t xml:space="preserve"> proporcionó un </w:t>
      </w:r>
      <w:r w:rsidR="00B9109F">
        <w:rPr>
          <w:lang w:val="es-AR"/>
        </w:rPr>
        <w:t xml:space="preserve">informe </w:t>
      </w:r>
      <w:r w:rsidR="00F86554" w:rsidRPr="00F86554">
        <w:rPr>
          <w:lang w:val="es-AR"/>
        </w:rPr>
        <w:t>sobre el estado de ejecución</w:t>
      </w:r>
      <w:r w:rsidRPr="00B9109F">
        <w:rPr>
          <w:lang w:val="es-AR"/>
        </w:rPr>
        <w:t xml:space="preserve"> del plan de gestión de eliminación de </w:t>
      </w:r>
      <w:r w:rsidR="00B9109F">
        <w:rPr>
          <w:lang w:val="es-AR"/>
        </w:rPr>
        <w:t>los HCFC</w:t>
      </w:r>
      <w:r w:rsidRPr="00B9109F">
        <w:rPr>
          <w:lang w:val="es-AR"/>
        </w:rPr>
        <w:t xml:space="preserve"> para Maldivas, que incluyó una actualización </w:t>
      </w:r>
      <w:r w:rsidR="008E145A">
        <w:rPr>
          <w:lang w:val="es-AR"/>
        </w:rPr>
        <w:t>d</w:t>
      </w:r>
      <w:r w:rsidRPr="00B9109F">
        <w:rPr>
          <w:lang w:val="es-AR"/>
        </w:rPr>
        <w:t>el proyecto de demostración para</w:t>
      </w:r>
      <w:r w:rsidR="008E145A">
        <w:rPr>
          <w:lang w:val="es-AR"/>
        </w:rPr>
        <w:t xml:space="preserve"> alternativas</w:t>
      </w:r>
      <w:r w:rsidRPr="00B9109F">
        <w:rPr>
          <w:lang w:val="es-AR"/>
        </w:rPr>
        <w:t xml:space="preserve"> </w:t>
      </w:r>
      <w:r w:rsidR="008E145A">
        <w:rPr>
          <w:lang w:val="es-AR"/>
        </w:rPr>
        <w:t xml:space="preserve">sin HCFC y </w:t>
      </w:r>
      <w:r w:rsidR="008E2E29" w:rsidRPr="008E2E29">
        <w:rPr>
          <w:lang w:val="es-AR"/>
        </w:rPr>
        <w:t>con bajo potencial de calentamiento atmosférico</w:t>
      </w:r>
      <w:r w:rsidRPr="00B9109F">
        <w:rPr>
          <w:lang w:val="es-AR"/>
        </w:rPr>
        <w:t xml:space="preserve"> </w:t>
      </w:r>
      <w:r w:rsidR="00BC6B25">
        <w:rPr>
          <w:lang w:val="es-AR"/>
        </w:rPr>
        <w:t>en refrigeración</w:t>
      </w:r>
      <w:r w:rsidRPr="00B9109F">
        <w:rPr>
          <w:lang w:val="es-AR"/>
        </w:rPr>
        <w:t xml:space="preserve"> para el sector pesquero, aprob</w:t>
      </w:r>
      <w:r w:rsidR="008E145A">
        <w:rPr>
          <w:lang w:val="es-AR"/>
        </w:rPr>
        <w:t>ado</w:t>
      </w:r>
      <w:r w:rsidRPr="00B9109F">
        <w:rPr>
          <w:lang w:val="es-AR"/>
        </w:rPr>
        <w:t xml:space="preserve"> en la 76</w:t>
      </w:r>
      <w:r w:rsidR="00B9109F" w:rsidRPr="008E145A">
        <w:rPr>
          <w:vertAlign w:val="superscript"/>
          <w:lang w:val="es-AR"/>
        </w:rPr>
        <w:t>a</w:t>
      </w:r>
      <w:r w:rsidR="008E145A" w:rsidRPr="008E145A">
        <w:rPr>
          <w:vertAlign w:val="superscript"/>
          <w:lang w:val="es-AR"/>
        </w:rPr>
        <w:t xml:space="preserve"> </w:t>
      </w:r>
      <w:r w:rsidR="00B9109F" w:rsidRPr="00B9109F">
        <w:rPr>
          <w:lang w:val="es-AR"/>
        </w:rPr>
        <w:t>reunión</w:t>
      </w:r>
      <w:r w:rsidRPr="00B9109F">
        <w:rPr>
          <w:lang w:val="es-AR"/>
        </w:rPr>
        <w:t>.</w:t>
      </w:r>
      <w:r w:rsidRPr="008E145A">
        <w:rPr>
          <w:rStyle w:val="FootnoteReference"/>
          <w:lang w:val="es-AR"/>
        </w:rPr>
        <w:footnoteReference w:id="27"/>
      </w:r>
      <w:r w:rsidRPr="00B9109F">
        <w:rPr>
          <w:lang w:val="es-AR"/>
        </w:rPr>
        <w:t xml:space="preserve"> En esa reunión, el Comité Ejecutivo</w:t>
      </w:r>
      <w:r w:rsidR="00E54324" w:rsidRPr="00E54324">
        <w:rPr>
          <w:lang w:val="es-AR"/>
        </w:rPr>
        <w:t>, entre otras cosas,</w:t>
      </w:r>
      <w:r w:rsidR="00870E10" w:rsidRPr="00870E10">
        <w:rPr>
          <w:lang w:val="es-AR"/>
        </w:rPr>
        <w:t xml:space="preserve"> </w:t>
      </w:r>
      <w:r w:rsidRPr="00B9109F">
        <w:rPr>
          <w:lang w:val="es-AR"/>
        </w:rPr>
        <w:t>p</w:t>
      </w:r>
      <w:r w:rsidR="008E145A">
        <w:rPr>
          <w:lang w:val="es-AR"/>
        </w:rPr>
        <w:t>idió al PNUMA</w:t>
      </w:r>
      <w:r w:rsidRPr="00B9109F">
        <w:rPr>
          <w:lang w:val="es-AR"/>
        </w:rPr>
        <w:t xml:space="preserve"> </w:t>
      </w:r>
      <w:r w:rsidR="008E145A">
        <w:rPr>
          <w:lang w:val="es-AR"/>
        </w:rPr>
        <w:t xml:space="preserve">que siguiese </w:t>
      </w:r>
      <w:r w:rsidRPr="00B9109F">
        <w:rPr>
          <w:lang w:val="es-AR"/>
        </w:rPr>
        <w:t xml:space="preserve">presentando </w:t>
      </w:r>
      <w:r w:rsidR="008E145A">
        <w:rPr>
          <w:lang w:val="es-AR"/>
        </w:rPr>
        <w:t xml:space="preserve">anualmente y hasta la terminación el </w:t>
      </w:r>
      <w:r w:rsidR="008E145A" w:rsidRPr="00B9109F">
        <w:rPr>
          <w:lang w:val="es-AR"/>
        </w:rPr>
        <w:t>31 de diciembre de 2020</w:t>
      </w:r>
      <w:r w:rsidR="008E145A">
        <w:rPr>
          <w:lang w:val="es-AR"/>
        </w:rPr>
        <w:t xml:space="preserve">, </w:t>
      </w:r>
      <w:r w:rsidR="004B5017">
        <w:rPr>
          <w:lang w:val="es-AR"/>
        </w:rPr>
        <w:t>i</w:t>
      </w:r>
      <w:r w:rsidRPr="00B9109F">
        <w:rPr>
          <w:lang w:val="es-AR"/>
        </w:rPr>
        <w:t xml:space="preserve">nformes sobre </w:t>
      </w:r>
      <w:r w:rsidR="00B9109F">
        <w:rPr>
          <w:lang w:val="es-AR"/>
        </w:rPr>
        <w:t>la marcha de las actividades relativo</w:t>
      </w:r>
      <w:r w:rsidR="004B5017">
        <w:rPr>
          <w:lang w:val="es-AR"/>
        </w:rPr>
        <w:t>s</w:t>
      </w:r>
      <w:r w:rsidR="00B9109F">
        <w:rPr>
          <w:lang w:val="es-AR"/>
        </w:rPr>
        <w:t xml:space="preserve"> a la ejecución</w:t>
      </w:r>
      <w:r w:rsidRPr="00B9109F">
        <w:rPr>
          <w:lang w:val="es-AR"/>
        </w:rPr>
        <w:t xml:space="preserve"> del plan de gestión de eliminación de </w:t>
      </w:r>
      <w:r w:rsidR="00B9109F">
        <w:rPr>
          <w:lang w:val="es-AR"/>
        </w:rPr>
        <w:t>los HCFC</w:t>
      </w:r>
      <w:r w:rsidRPr="00B9109F">
        <w:rPr>
          <w:lang w:val="es-AR"/>
        </w:rPr>
        <w:t xml:space="preserve"> y presenta</w:t>
      </w:r>
      <w:r w:rsidR="008E145A">
        <w:rPr>
          <w:lang w:val="es-AR"/>
        </w:rPr>
        <w:t>se</w:t>
      </w:r>
      <w:r w:rsidRPr="00B9109F">
        <w:rPr>
          <w:lang w:val="es-AR"/>
        </w:rPr>
        <w:t xml:space="preserve"> el </w:t>
      </w:r>
      <w:r w:rsidR="004B5017">
        <w:rPr>
          <w:lang w:val="es-AR"/>
        </w:rPr>
        <w:t>i</w:t>
      </w:r>
      <w:r w:rsidRPr="00B9109F">
        <w:rPr>
          <w:lang w:val="es-AR"/>
        </w:rPr>
        <w:t xml:space="preserve">nforme de terminación </w:t>
      </w:r>
      <w:r w:rsidR="00B9109F">
        <w:rPr>
          <w:lang w:val="es-AR"/>
        </w:rPr>
        <w:t>del proyecto</w:t>
      </w:r>
      <w:r w:rsidRPr="00B9109F">
        <w:rPr>
          <w:lang w:val="es-AR"/>
        </w:rPr>
        <w:t xml:space="preserve"> </w:t>
      </w:r>
      <w:r w:rsidR="00ED30F4" w:rsidRPr="00ED30F4">
        <w:rPr>
          <w:lang w:val="es-AR"/>
        </w:rPr>
        <w:t>a más tardar en</w:t>
      </w:r>
      <w:r w:rsidRPr="00B9109F">
        <w:rPr>
          <w:lang w:val="es-AR"/>
        </w:rPr>
        <w:t xml:space="preserve"> la 87</w:t>
      </w:r>
      <w:r w:rsidR="00B9109F" w:rsidRPr="008E145A">
        <w:rPr>
          <w:vertAlign w:val="superscript"/>
          <w:lang w:val="es-AR"/>
        </w:rPr>
        <w:t>a</w:t>
      </w:r>
      <w:r w:rsidR="008E145A">
        <w:rPr>
          <w:lang w:val="es-AR"/>
        </w:rPr>
        <w:t xml:space="preserve"> </w:t>
      </w:r>
      <w:r w:rsidR="00B9109F" w:rsidRPr="00B9109F">
        <w:rPr>
          <w:lang w:val="es-AR"/>
        </w:rPr>
        <w:t xml:space="preserve"> </w:t>
      </w:r>
      <w:r w:rsidR="00B9109F" w:rsidRPr="00B9109F">
        <w:rPr>
          <w:lang w:val="es-AR"/>
        </w:rPr>
        <w:lastRenderedPageBreak/>
        <w:t>reunión</w:t>
      </w:r>
      <w:r w:rsidRPr="00B9109F">
        <w:rPr>
          <w:lang w:val="es-AR"/>
        </w:rPr>
        <w:t xml:space="preserve">, y </w:t>
      </w:r>
      <w:r w:rsidR="00B9109F">
        <w:rPr>
          <w:lang w:val="es-AR"/>
        </w:rPr>
        <w:t>el PNUD</w:t>
      </w:r>
      <w:r w:rsidRPr="00B9109F">
        <w:rPr>
          <w:lang w:val="es-AR"/>
        </w:rPr>
        <w:t xml:space="preserve"> </w:t>
      </w:r>
      <w:r w:rsidR="001C075A">
        <w:rPr>
          <w:lang w:val="es-AR"/>
        </w:rPr>
        <w:t xml:space="preserve">presentase </w:t>
      </w:r>
      <w:r w:rsidRPr="00B9109F">
        <w:rPr>
          <w:lang w:val="es-AR"/>
        </w:rPr>
        <w:t xml:space="preserve">a la </w:t>
      </w:r>
      <w:r w:rsidR="00B9109F" w:rsidRPr="00B9109F">
        <w:rPr>
          <w:lang w:val="es-AR"/>
        </w:rPr>
        <w:t>85</w:t>
      </w:r>
      <w:r w:rsidR="001C075A" w:rsidRPr="001C075A">
        <w:rPr>
          <w:vertAlign w:val="superscript"/>
          <w:lang w:val="es-AR"/>
        </w:rPr>
        <w:t xml:space="preserve"> </w:t>
      </w:r>
      <w:r w:rsidR="001C075A" w:rsidRPr="008E145A">
        <w:rPr>
          <w:vertAlign w:val="superscript"/>
          <w:lang w:val="es-AR"/>
        </w:rPr>
        <w:t>a</w:t>
      </w:r>
      <w:r w:rsidR="001C075A" w:rsidRPr="00B9109F">
        <w:rPr>
          <w:lang w:val="es-AR"/>
        </w:rPr>
        <w:t xml:space="preserve"> </w:t>
      </w:r>
      <w:r w:rsidR="00B9109F" w:rsidRPr="00B9109F">
        <w:rPr>
          <w:lang w:val="es-AR"/>
        </w:rPr>
        <w:t>reunión</w:t>
      </w:r>
      <w:r w:rsidRPr="00B9109F">
        <w:rPr>
          <w:lang w:val="es-AR"/>
        </w:rPr>
        <w:t xml:space="preserve"> el informe </w:t>
      </w:r>
      <w:r w:rsidR="00554F68">
        <w:rPr>
          <w:lang w:val="es-AR"/>
        </w:rPr>
        <w:t xml:space="preserve">de </w:t>
      </w:r>
      <w:r w:rsidR="001C075A">
        <w:rPr>
          <w:lang w:val="es-AR"/>
        </w:rPr>
        <w:t xml:space="preserve">terminación de </w:t>
      </w:r>
      <w:r w:rsidR="00554F68">
        <w:rPr>
          <w:lang w:val="es-AR"/>
        </w:rPr>
        <w:t>proyecto</w:t>
      </w:r>
      <w:r w:rsidRPr="00B9109F">
        <w:rPr>
          <w:lang w:val="es-AR"/>
        </w:rPr>
        <w:t xml:space="preserve"> para el proyecto de demostración (decisión 84/21).</w:t>
      </w:r>
    </w:p>
    <w:p w:rsidR="00021CFD" w:rsidRPr="00B9109F" w:rsidRDefault="00021CFD" w:rsidP="00021CFD">
      <w:pPr>
        <w:pStyle w:val="Heading1"/>
        <w:rPr>
          <w:lang w:val="es-AR"/>
        </w:rPr>
      </w:pPr>
      <w:r w:rsidRPr="00B9109F">
        <w:rPr>
          <w:lang w:val="es-AR"/>
        </w:rPr>
        <w:t xml:space="preserve">En consecuencia, en nombre del gobierno de Maldivas, </w:t>
      </w:r>
      <w:r w:rsidR="00B9109F">
        <w:rPr>
          <w:lang w:val="es-AR"/>
        </w:rPr>
        <w:t>el PNUMA</w:t>
      </w:r>
      <w:r w:rsidRPr="00B9109F">
        <w:rPr>
          <w:lang w:val="es-AR"/>
        </w:rPr>
        <w:t xml:space="preserve"> </w:t>
      </w:r>
      <w:r w:rsidR="00B9109F">
        <w:rPr>
          <w:lang w:val="es-AR"/>
        </w:rPr>
        <w:t>presentó</w:t>
      </w:r>
      <w:r w:rsidRPr="00B9109F">
        <w:rPr>
          <w:lang w:val="es-AR"/>
        </w:rPr>
        <w:t xml:space="preserve"> el </w:t>
      </w:r>
      <w:r w:rsidR="001C075A">
        <w:rPr>
          <w:lang w:val="es-AR"/>
        </w:rPr>
        <w:t>informe de terminación de proyecto</w:t>
      </w:r>
      <w:r w:rsidRPr="00B9109F">
        <w:rPr>
          <w:lang w:val="es-AR"/>
        </w:rPr>
        <w:t xml:space="preserve"> para el proyecto de demostración para alternativas </w:t>
      </w:r>
      <w:r w:rsidR="008E145A">
        <w:rPr>
          <w:lang w:val="es-AR"/>
        </w:rPr>
        <w:t>sin HCFC</w:t>
      </w:r>
      <w:r w:rsidRPr="00B9109F">
        <w:rPr>
          <w:lang w:val="es-AR"/>
        </w:rPr>
        <w:t xml:space="preserve">, </w:t>
      </w:r>
      <w:r w:rsidR="000667A4">
        <w:rPr>
          <w:lang w:val="es-AR"/>
        </w:rPr>
        <w:t>con bajo potencial</w:t>
      </w:r>
      <w:r w:rsidR="008E2E29" w:rsidRPr="008E2E29">
        <w:rPr>
          <w:lang w:val="es-AR"/>
        </w:rPr>
        <w:t xml:space="preserve"> de calentamiento atmosférico</w:t>
      </w:r>
      <w:r w:rsidRPr="00B9109F">
        <w:rPr>
          <w:lang w:val="es-AR"/>
        </w:rPr>
        <w:t xml:space="preserve"> </w:t>
      </w:r>
      <w:r w:rsidR="00BC6B25">
        <w:rPr>
          <w:lang w:val="es-AR"/>
        </w:rPr>
        <w:t>en refrigeración</w:t>
      </w:r>
      <w:r w:rsidRPr="00B9109F">
        <w:rPr>
          <w:lang w:val="es-AR"/>
        </w:rPr>
        <w:t xml:space="preserve"> para el sector pesquero,</w:t>
      </w:r>
      <w:r w:rsidRPr="001C075A">
        <w:rPr>
          <w:rStyle w:val="FootnoteReference"/>
          <w:lang w:val="es-AR"/>
        </w:rPr>
        <w:footnoteReference w:id="28"/>
      </w:r>
      <w:r w:rsidRPr="00B9109F">
        <w:rPr>
          <w:lang w:val="es-AR"/>
        </w:rPr>
        <w:t xml:space="preserve"> y el </w:t>
      </w:r>
      <w:r w:rsidR="00165EDD">
        <w:rPr>
          <w:lang w:val="es-AR"/>
        </w:rPr>
        <w:t>informe sobre la marcha de las actividades</w:t>
      </w:r>
      <w:r w:rsidR="00B9109F">
        <w:rPr>
          <w:lang w:val="es-AR"/>
        </w:rPr>
        <w:t xml:space="preserve"> relativo a la ejecución</w:t>
      </w:r>
      <w:r w:rsidRPr="00B9109F">
        <w:rPr>
          <w:lang w:val="es-AR"/>
        </w:rPr>
        <w:t xml:space="preserve"> del plan de gestión de eliminación de </w:t>
      </w:r>
      <w:r w:rsidR="00B9109F">
        <w:rPr>
          <w:lang w:val="es-AR"/>
        </w:rPr>
        <w:t>los HCFC</w:t>
      </w:r>
      <w:r w:rsidRPr="00B9109F">
        <w:rPr>
          <w:lang w:val="es-AR"/>
        </w:rPr>
        <w:t>.</w:t>
      </w:r>
    </w:p>
    <w:p w:rsidR="00021CFD" w:rsidRPr="00B9109F" w:rsidRDefault="004B5017" w:rsidP="00021CFD">
      <w:pPr>
        <w:pStyle w:val="Heading1"/>
        <w:widowControl w:val="0"/>
        <w:numPr>
          <w:ilvl w:val="0"/>
          <w:numId w:val="0"/>
        </w:numPr>
        <w:rPr>
          <w:b/>
          <w:lang w:val="es-AR"/>
        </w:rPr>
      </w:pPr>
      <w:r>
        <w:rPr>
          <w:b/>
          <w:lang w:val="es-AR"/>
        </w:rPr>
        <w:t>I</w:t>
      </w:r>
      <w:r w:rsidR="00165EDD">
        <w:rPr>
          <w:b/>
          <w:lang w:val="es-AR"/>
        </w:rPr>
        <w:t>nforme sobre la marcha de las actividades</w:t>
      </w:r>
      <w:r w:rsidR="00B9109F">
        <w:rPr>
          <w:b/>
          <w:lang w:val="es-AR"/>
        </w:rPr>
        <w:t xml:space="preserve"> relativo a la ejecución</w:t>
      </w:r>
      <w:r w:rsidR="00021CFD" w:rsidRPr="00B9109F">
        <w:rPr>
          <w:b/>
          <w:lang w:val="es-AR"/>
        </w:rPr>
        <w:t xml:space="preserve"> del plan de gestión de eliminación de </w:t>
      </w:r>
      <w:r w:rsidR="00B9109F">
        <w:rPr>
          <w:b/>
          <w:lang w:val="es-AR"/>
        </w:rPr>
        <w:t>los HCFC</w:t>
      </w:r>
    </w:p>
    <w:p w:rsidR="00021CFD" w:rsidRPr="00B9109F" w:rsidRDefault="001C075A" w:rsidP="00021CFD">
      <w:pPr>
        <w:widowControl w:val="0"/>
        <w:numPr>
          <w:ilvl w:val="0"/>
          <w:numId w:val="1"/>
        </w:numPr>
        <w:tabs>
          <w:tab w:val="clear" w:pos="0"/>
          <w:tab w:val="num" w:pos="710"/>
        </w:tabs>
        <w:spacing w:after="240"/>
        <w:outlineLvl w:val="0"/>
        <w:rPr>
          <w:lang w:val="es-AR"/>
        </w:rPr>
      </w:pPr>
      <w:r>
        <w:rPr>
          <w:color w:val="000000" w:themeColor="text1"/>
          <w:lang w:val="es-AR"/>
        </w:rPr>
        <w:t>E</w:t>
      </w:r>
      <w:r w:rsidR="00B9109F">
        <w:rPr>
          <w:color w:val="000000" w:themeColor="text1"/>
          <w:lang w:val="es-AR"/>
        </w:rPr>
        <w:t>l PNUMA</w:t>
      </w:r>
      <w:r w:rsidR="00021CFD" w:rsidRPr="00B9109F">
        <w:rPr>
          <w:color w:val="000000" w:themeColor="text1"/>
          <w:lang w:val="es-AR"/>
        </w:rPr>
        <w:t xml:space="preserve"> </w:t>
      </w:r>
      <w:r w:rsidR="00B9109F">
        <w:rPr>
          <w:color w:val="000000" w:themeColor="text1"/>
          <w:lang w:val="es-AR"/>
        </w:rPr>
        <w:t>inform</w:t>
      </w:r>
      <w:r w:rsidR="00021CFD" w:rsidRPr="00B9109F">
        <w:rPr>
          <w:color w:val="000000" w:themeColor="text1"/>
          <w:lang w:val="es-AR"/>
        </w:rPr>
        <w:t xml:space="preserve">ó que </w:t>
      </w:r>
      <w:r w:rsidR="00B9109F">
        <w:rPr>
          <w:color w:val="000000" w:themeColor="text1"/>
          <w:lang w:val="es-AR"/>
        </w:rPr>
        <w:t>la ejecución</w:t>
      </w:r>
      <w:r w:rsidR="00021CFD" w:rsidRPr="00B9109F">
        <w:rPr>
          <w:color w:val="000000" w:themeColor="text1"/>
          <w:lang w:val="es-AR"/>
        </w:rPr>
        <w:t xml:space="preserve"> del plan de gestión de eliminación de </w:t>
      </w:r>
      <w:r w:rsidR="00B9109F">
        <w:rPr>
          <w:color w:val="000000" w:themeColor="text1"/>
          <w:lang w:val="es-AR"/>
        </w:rPr>
        <w:t>los HCFC</w:t>
      </w:r>
      <w:r>
        <w:rPr>
          <w:color w:val="000000" w:themeColor="text1"/>
          <w:lang w:val="es-AR"/>
        </w:rPr>
        <w:t xml:space="preserve"> </w:t>
      </w:r>
      <w:r w:rsidR="004B5017">
        <w:rPr>
          <w:color w:val="000000" w:themeColor="text1"/>
          <w:lang w:val="es-AR"/>
        </w:rPr>
        <w:t>sigue avanzando</w:t>
      </w:r>
      <w:r w:rsidR="00021CFD" w:rsidRPr="00B9109F">
        <w:rPr>
          <w:color w:val="000000" w:themeColor="text1"/>
          <w:lang w:val="es-AR"/>
        </w:rPr>
        <w:t>.</w:t>
      </w:r>
      <w:r w:rsidR="00021CFD" w:rsidRPr="00B9109F">
        <w:rPr>
          <w:lang w:val="es-AR"/>
        </w:rPr>
        <w:t xml:space="preserve"> </w:t>
      </w:r>
      <w:r>
        <w:rPr>
          <w:lang w:val="es-AR"/>
        </w:rPr>
        <w:t>E</w:t>
      </w:r>
      <w:r w:rsidR="00E54324" w:rsidRPr="00E54324">
        <w:rPr>
          <w:color w:val="000000" w:themeColor="text1"/>
          <w:lang w:val="es-AR"/>
        </w:rPr>
        <w:t>l consumo de los HCFC</w:t>
      </w:r>
      <w:r w:rsidR="00021CFD" w:rsidRPr="00B9109F">
        <w:rPr>
          <w:color w:val="000000" w:themeColor="text1"/>
          <w:lang w:val="es-AR"/>
        </w:rPr>
        <w:t xml:space="preserve"> </w:t>
      </w:r>
      <w:r w:rsidR="00B9109F">
        <w:rPr>
          <w:color w:val="000000" w:themeColor="text1"/>
          <w:lang w:val="es-AR"/>
        </w:rPr>
        <w:t>inform</w:t>
      </w:r>
      <w:r w:rsidR="00021CFD" w:rsidRPr="00B9109F">
        <w:rPr>
          <w:color w:val="000000" w:themeColor="text1"/>
          <w:lang w:val="es-AR"/>
        </w:rPr>
        <w:t xml:space="preserve">ado por Maldivas en 2019 era </w:t>
      </w:r>
      <w:r w:rsidR="00B9109F" w:rsidRPr="00B9109F">
        <w:rPr>
          <w:color w:val="000000" w:themeColor="text1"/>
          <w:lang w:val="es-AR"/>
        </w:rPr>
        <w:t>1</w:t>
      </w:r>
      <w:r w:rsidR="00B9109F">
        <w:rPr>
          <w:color w:val="000000" w:themeColor="text1"/>
          <w:lang w:val="es-AR"/>
        </w:rPr>
        <w:t>,</w:t>
      </w:r>
      <w:r w:rsidR="00B9109F" w:rsidRPr="00B9109F">
        <w:rPr>
          <w:color w:val="000000" w:themeColor="text1"/>
          <w:lang w:val="es-AR"/>
        </w:rPr>
        <w:t>2</w:t>
      </w:r>
      <w:r w:rsidR="00021CFD" w:rsidRPr="00B9109F">
        <w:rPr>
          <w:color w:val="000000" w:themeColor="text1"/>
          <w:lang w:val="es-AR"/>
        </w:rPr>
        <w:t xml:space="preserve">1 </w:t>
      </w:r>
      <w:r w:rsidR="00B9109F">
        <w:rPr>
          <w:color w:val="000000" w:themeColor="text1"/>
          <w:lang w:val="es-AR"/>
        </w:rPr>
        <w:t>toneladas PAO</w:t>
      </w:r>
      <w:r w:rsidR="00021CFD" w:rsidRPr="00B9109F">
        <w:rPr>
          <w:color w:val="000000" w:themeColor="text1"/>
          <w:lang w:val="es-AR"/>
        </w:rPr>
        <w:t xml:space="preserve"> (22 </w:t>
      </w:r>
      <w:proofErr w:type="spellStart"/>
      <w:r w:rsidR="00EA1EEE">
        <w:rPr>
          <w:color w:val="000000" w:themeColor="text1"/>
          <w:lang w:val="es-AR"/>
        </w:rPr>
        <w:t>tm</w:t>
      </w:r>
      <w:proofErr w:type="spellEnd"/>
      <w:r w:rsidR="00021CFD" w:rsidRPr="00B9109F">
        <w:rPr>
          <w:color w:val="000000" w:themeColor="text1"/>
          <w:lang w:val="es-AR"/>
        </w:rPr>
        <w:t xml:space="preserve">) que coincide con </w:t>
      </w:r>
      <w:r>
        <w:rPr>
          <w:color w:val="000000" w:themeColor="text1"/>
          <w:lang w:val="es-AR"/>
        </w:rPr>
        <w:t>e</w:t>
      </w:r>
      <w:r w:rsidR="00021CFD" w:rsidRPr="00B9109F">
        <w:rPr>
          <w:color w:val="000000" w:themeColor="text1"/>
          <w:lang w:val="es-AR"/>
        </w:rPr>
        <w:t xml:space="preserve">l consumo máximo permitido según los términos de su </w:t>
      </w:r>
      <w:r w:rsidR="00E544D1" w:rsidRPr="00E544D1">
        <w:rPr>
          <w:color w:val="000000" w:themeColor="text1"/>
          <w:lang w:val="es-AR"/>
        </w:rPr>
        <w:t>Acuerdo con el Comité</w:t>
      </w:r>
      <w:r w:rsidR="00021CFD" w:rsidRPr="00B9109F">
        <w:rPr>
          <w:color w:val="000000" w:themeColor="text1"/>
          <w:lang w:val="es-AR"/>
        </w:rPr>
        <w:t xml:space="preserve"> Ejecutivo, y</w:t>
      </w:r>
      <w:r>
        <w:rPr>
          <w:color w:val="000000" w:themeColor="text1"/>
          <w:lang w:val="es-AR"/>
        </w:rPr>
        <w:t xml:space="preserve"> está</w:t>
      </w:r>
      <w:r w:rsidR="00021CFD" w:rsidRPr="00B9109F">
        <w:rPr>
          <w:color w:val="000000" w:themeColor="text1"/>
          <w:lang w:val="es-AR"/>
        </w:rPr>
        <w:t xml:space="preserve"> </w:t>
      </w:r>
      <w:r w:rsidR="00B9109F" w:rsidRPr="00B9109F">
        <w:rPr>
          <w:color w:val="000000" w:themeColor="text1"/>
          <w:lang w:val="es-AR"/>
        </w:rPr>
        <w:t>3</w:t>
      </w:r>
      <w:r w:rsidR="00B9109F">
        <w:rPr>
          <w:color w:val="000000" w:themeColor="text1"/>
          <w:lang w:val="es-AR"/>
        </w:rPr>
        <w:t>,</w:t>
      </w:r>
      <w:r w:rsidR="00B9109F" w:rsidRPr="00B9109F">
        <w:rPr>
          <w:color w:val="000000" w:themeColor="text1"/>
          <w:lang w:val="es-AR"/>
        </w:rPr>
        <w:t>3</w:t>
      </w:r>
      <w:r w:rsidR="00021CFD" w:rsidRPr="00B9109F">
        <w:rPr>
          <w:color w:val="000000" w:themeColor="text1"/>
          <w:lang w:val="es-AR"/>
        </w:rPr>
        <w:t xml:space="preserve">9 </w:t>
      </w:r>
      <w:r w:rsidR="00B9109F">
        <w:rPr>
          <w:color w:val="000000" w:themeColor="text1"/>
          <w:lang w:val="es-AR"/>
        </w:rPr>
        <w:t>toneladas PAO</w:t>
      </w:r>
      <w:r w:rsidR="00021CFD" w:rsidRPr="00B9109F">
        <w:rPr>
          <w:color w:val="000000" w:themeColor="text1"/>
          <w:lang w:val="es-AR"/>
        </w:rPr>
        <w:t xml:space="preserve"> (6</w:t>
      </w:r>
      <w:r w:rsidR="00B9109F" w:rsidRPr="00B9109F">
        <w:rPr>
          <w:color w:val="000000" w:themeColor="text1"/>
          <w:lang w:val="es-AR"/>
        </w:rPr>
        <w:t>1</w:t>
      </w:r>
      <w:r w:rsidR="00B9109F">
        <w:rPr>
          <w:color w:val="000000" w:themeColor="text1"/>
          <w:lang w:val="es-AR"/>
        </w:rPr>
        <w:t>,</w:t>
      </w:r>
      <w:r w:rsidR="00B9109F" w:rsidRPr="00B9109F">
        <w:rPr>
          <w:color w:val="000000" w:themeColor="text1"/>
          <w:lang w:val="es-AR"/>
        </w:rPr>
        <w:t>6</w:t>
      </w:r>
      <w:r w:rsidR="00021CFD" w:rsidRPr="00B9109F">
        <w:rPr>
          <w:color w:val="000000" w:themeColor="text1"/>
          <w:lang w:val="es-AR"/>
        </w:rPr>
        <w:t xml:space="preserve">3 </w:t>
      </w:r>
      <w:proofErr w:type="spellStart"/>
      <w:r w:rsidR="00EA1EEE">
        <w:rPr>
          <w:color w:val="000000" w:themeColor="text1"/>
          <w:lang w:val="es-AR"/>
        </w:rPr>
        <w:t>tm</w:t>
      </w:r>
      <w:proofErr w:type="spellEnd"/>
      <w:r w:rsidR="00021CFD" w:rsidRPr="00B9109F">
        <w:rPr>
          <w:color w:val="000000" w:themeColor="text1"/>
          <w:lang w:val="es-AR"/>
        </w:rPr>
        <w:t xml:space="preserve">) </w:t>
      </w:r>
      <w:r>
        <w:rPr>
          <w:color w:val="000000" w:themeColor="text1"/>
          <w:lang w:val="es-AR"/>
        </w:rPr>
        <w:t xml:space="preserve">por </w:t>
      </w:r>
      <w:r w:rsidR="00021CFD" w:rsidRPr="00B9109F">
        <w:rPr>
          <w:lang w:val="es-AR"/>
        </w:rPr>
        <w:t>debajo</w:t>
      </w:r>
      <w:r>
        <w:rPr>
          <w:lang w:val="es-AR"/>
        </w:rPr>
        <w:t xml:space="preserve"> de</w:t>
      </w:r>
      <w:r w:rsidR="00021CFD" w:rsidRPr="00B9109F">
        <w:rPr>
          <w:lang w:val="es-AR"/>
        </w:rPr>
        <w:t xml:space="preserve"> la base para el cumplimiento</w:t>
      </w:r>
      <w:r>
        <w:rPr>
          <w:lang w:val="es-AR"/>
        </w:rPr>
        <w:t xml:space="preserve"> de los HCFC</w:t>
      </w:r>
      <w:r w:rsidR="00021CFD" w:rsidRPr="00B9109F">
        <w:rPr>
          <w:lang w:val="es-AR"/>
        </w:rPr>
        <w:t xml:space="preserve"> (</w:t>
      </w:r>
      <w:r w:rsidR="00113DC1">
        <w:rPr>
          <w:lang w:val="es-AR"/>
        </w:rPr>
        <w:t xml:space="preserve">o sea: </w:t>
      </w:r>
      <w:r w:rsidR="00B9109F" w:rsidRPr="00B9109F">
        <w:rPr>
          <w:lang w:val="es-AR"/>
        </w:rPr>
        <w:t>4</w:t>
      </w:r>
      <w:r w:rsidR="00B9109F">
        <w:rPr>
          <w:lang w:val="es-AR"/>
        </w:rPr>
        <w:t>,</w:t>
      </w:r>
      <w:r w:rsidR="00B9109F" w:rsidRPr="00B9109F">
        <w:rPr>
          <w:lang w:val="es-AR"/>
        </w:rPr>
        <w:t>6</w:t>
      </w:r>
      <w:r w:rsidR="00021CFD" w:rsidRPr="00B9109F">
        <w:rPr>
          <w:lang w:val="es-AR"/>
        </w:rPr>
        <w:t> </w:t>
      </w:r>
      <w:r w:rsidR="00B9109F">
        <w:rPr>
          <w:lang w:val="es-AR"/>
        </w:rPr>
        <w:t>toneladas PAO</w:t>
      </w:r>
      <w:r w:rsidR="00021CFD" w:rsidRPr="00B9109F">
        <w:rPr>
          <w:lang w:val="es-AR"/>
        </w:rPr>
        <w:t>, 8</w:t>
      </w:r>
      <w:r w:rsidR="00B9109F" w:rsidRPr="00B9109F">
        <w:rPr>
          <w:lang w:val="es-AR"/>
        </w:rPr>
        <w:t>3</w:t>
      </w:r>
      <w:r w:rsidR="00B9109F">
        <w:rPr>
          <w:lang w:val="es-AR"/>
        </w:rPr>
        <w:t>,</w:t>
      </w:r>
      <w:r w:rsidR="00B9109F" w:rsidRPr="00B9109F">
        <w:rPr>
          <w:lang w:val="es-AR"/>
        </w:rPr>
        <w:t>6</w:t>
      </w:r>
      <w:r w:rsidR="00021CFD" w:rsidRPr="00B9109F">
        <w:rPr>
          <w:lang w:val="es-AR"/>
        </w:rPr>
        <w:t>3 </w:t>
      </w:r>
      <w:proofErr w:type="spellStart"/>
      <w:r w:rsidR="00EA1EEE">
        <w:rPr>
          <w:lang w:val="es-AR"/>
        </w:rPr>
        <w:t>tm</w:t>
      </w:r>
      <w:proofErr w:type="spellEnd"/>
      <w:r w:rsidR="00021CFD" w:rsidRPr="00B9109F">
        <w:rPr>
          <w:lang w:val="es-AR"/>
        </w:rPr>
        <w:t xml:space="preserve">). </w:t>
      </w:r>
    </w:p>
    <w:p w:rsidR="00021CFD" w:rsidRPr="00B9109F" w:rsidRDefault="00021CFD" w:rsidP="00021CFD">
      <w:pPr>
        <w:widowControl w:val="0"/>
        <w:numPr>
          <w:ilvl w:val="0"/>
          <w:numId w:val="1"/>
        </w:numPr>
        <w:tabs>
          <w:tab w:val="clear" w:pos="0"/>
          <w:tab w:val="num" w:pos="710"/>
        </w:tabs>
        <w:spacing w:after="240"/>
        <w:outlineLvl w:val="0"/>
        <w:rPr>
          <w:lang w:val="es-AR"/>
        </w:rPr>
      </w:pPr>
      <w:r w:rsidRPr="00B9109F">
        <w:rPr>
          <w:lang w:val="es-AR"/>
        </w:rPr>
        <w:t>Las actividades terminadas entre octubre de 2019 y agosto de 2020 son las siguientes:</w:t>
      </w:r>
    </w:p>
    <w:p w:rsidR="00021CFD" w:rsidRPr="00B9109F" w:rsidRDefault="001C075A" w:rsidP="00021CFD">
      <w:pPr>
        <w:pStyle w:val="Heading2"/>
        <w:rPr>
          <w:lang w:val="es-AR"/>
        </w:rPr>
      </w:pPr>
      <w:r>
        <w:rPr>
          <w:lang w:val="es-AR"/>
        </w:rPr>
        <w:t>Se firmó u</w:t>
      </w:r>
      <w:r w:rsidR="00021CFD" w:rsidRPr="00B9109F">
        <w:rPr>
          <w:lang w:val="es-AR"/>
        </w:rPr>
        <w:t xml:space="preserve">n memorándum entre los </w:t>
      </w:r>
      <w:r>
        <w:rPr>
          <w:lang w:val="es-AR"/>
        </w:rPr>
        <w:t>Servicios de Aduanas de Maldivas</w:t>
      </w:r>
      <w:r w:rsidR="00021CFD" w:rsidRPr="00B9109F">
        <w:rPr>
          <w:lang w:val="es-AR"/>
        </w:rPr>
        <w:t xml:space="preserve"> y el</w:t>
      </w:r>
      <w:r>
        <w:rPr>
          <w:lang w:val="es-AR"/>
        </w:rPr>
        <w:t xml:space="preserve"> Ministerio de Medio Ambiente y Energía</w:t>
      </w:r>
      <w:r w:rsidR="00021CFD" w:rsidRPr="00B9109F">
        <w:rPr>
          <w:lang w:val="es-AR"/>
        </w:rPr>
        <w:t xml:space="preserve"> para la cooperación y </w:t>
      </w:r>
      <w:r w:rsidR="00B9109F">
        <w:rPr>
          <w:lang w:val="es-AR"/>
        </w:rPr>
        <w:t>capacitación</w:t>
      </w:r>
      <w:r w:rsidR="00021CFD" w:rsidRPr="00B9109F">
        <w:rPr>
          <w:lang w:val="es-AR"/>
        </w:rPr>
        <w:t xml:space="preserve"> continu</w:t>
      </w:r>
      <w:r>
        <w:rPr>
          <w:lang w:val="es-AR"/>
        </w:rPr>
        <w:t>a</w:t>
      </w:r>
      <w:r w:rsidR="00021CFD" w:rsidRPr="00B9109F">
        <w:rPr>
          <w:lang w:val="es-AR"/>
        </w:rPr>
        <w:t xml:space="preserve"> de </w:t>
      </w:r>
      <w:r>
        <w:rPr>
          <w:lang w:val="es-AR"/>
        </w:rPr>
        <w:t xml:space="preserve">oficiales de </w:t>
      </w:r>
      <w:r w:rsidR="00021CFD" w:rsidRPr="00B9109F">
        <w:rPr>
          <w:lang w:val="es-AR"/>
        </w:rPr>
        <w:t xml:space="preserve">aduanas y </w:t>
      </w:r>
      <w:r w:rsidR="00B9109F">
        <w:rPr>
          <w:lang w:val="es-AR"/>
        </w:rPr>
        <w:t>responsables de aplicar las reglamentaciones</w:t>
      </w:r>
      <w:r w:rsidR="00021CFD" w:rsidRPr="00B9109F">
        <w:rPr>
          <w:lang w:val="es-AR"/>
        </w:rPr>
        <w:t xml:space="preserve">; </w:t>
      </w:r>
      <w:r>
        <w:rPr>
          <w:lang w:val="es-AR"/>
        </w:rPr>
        <w:t xml:space="preserve">capacitación de </w:t>
      </w:r>
      <w:r w:rsidR="00021CFD" w:rsidRPr="00B9109F">
        <w:rPr>
          <w:lang w:val="es-AR"/>
        </w:rPr>
        <w:t xml:space="preserve">25 oficiales de aduanas y </w:t>
      </w:r>
      <w:r>
        <w:rPr>
          <w:lang w:val="es-AR"/>
        </w:rPr>
        <w:t xml:space="preserve">responsables </w:t>
      </w:r>
      <w:r w:rsidR="00021CFD" w:rsidRPr="00B9109F">
        <w:rPr>
          <w:lang w:val="es-AR"/>
        </w:rPr>
        <w:t xml:space="preserve">de aplicación y 20 agentes de aduanas </w:t>
      </w:r>
      <w:r>
        <w:rPr>
          <w:lang w:val="es-AR"/>
        </w:rPr>
        <w:t xml:space="preserve">sobre </w:t>
      </w:r>
      <w:r w:rsidR="00021CFD" w:rsidRPr="00B9109F">
        <w:rPr>
          <w:lang w:val="es-AR"/>
        </w:rPr>
        <w:t xml:space="preserve">la </w:t>
      </w:r>
      <w:r w:rsidR="004B5017">
        <w:rPr>
          <w:lang w:val="es-AR"/>
        </w:rPr>
        <w:t xml:space="preserve">aplicación </w:t>
      </w:r>
      <w:r w:rsidR="00021CFD" w:rsidRPr="00B9109F">
        <w:rPr>
          <w:lang w:val="es-AR"/>
        </w:rPr>
        <w:t xml:space="preserve">del </w:t>
      </w:r>
      <w:r w:rsidR="00B9109F">
        <w:rPr>
          <w:lang w:val="es-AR"/>
        </w:rPr>
        <w:t>sistema de otorgamiento</w:t>
      </w:r>
      <w:r w:rsidR="00021CFD" w:rsidRPr="00B9109F">
        <w:rPr>
          <w:lang w:val="es-AR"/>
        </w:rPr>
        <w:t xml:space="preserve"> de licencias </w:t>
      </w:r>
      <w:r w:rsidR="00C93526" w:rsidRPr="00C93526">
        <w:rPr>
          <w:lang w:val="es-AR"/>
        </w:rPr>
        <w:t>de SAO</w:t>
      </w:r>
      <w:r w:rsidR="00021CFD" w:rsidRPr="00B9109F">
        <w:rPr>
          <w:lang w:val="es-AR"/>
        </w:rPr>
        <w:t xml:space="preserve">; </w:t>
      </w:r>
      <w:r w:rsidRPr="00B9109F">
        <w:rPr>
          <w:lang w:val="es-AR"/>
        </w:rPr>
        <w:t xml:space="preserve">con la </w:t>
      </w:r>
      <w:r w:rsidR="004B5017">
        <w:rPr>
          <w:lang w:val="es-AR"/>
        </w:rPr>
        <w:t>O</w:t>
      </w:r>
      <w:r w:rsidRPr="00B9109F">
        <w:rPr>
          <w:lang w:val="es-AR"/>
        </w:rPr>
        <w:t>ficina de aduanas</w:t>
      </w:r>
      <w:r>
        <w:rPr>
          <w:lang w:val="es-AR"/>
        </w:rPr>
        <w:t xml:space="preserve"> se elaboraron </w:t>
      </w:r>
      <w:r w:rsidR="00021CFD" w:rsidRPr="00B9109F">
        <w:rPr>
          <w:lang w:val="es-AR"/>
        </w:rPr>
        <w:t xml:space="preserve">los códigos de aduanas y una base de datos para las importaciones de HFC; y </w:t>
      </w:r>
      <w:r>
        <w:rPr>
          <w:lang w:val="es-AR"/>
        </w:rPr>
        <w:t xml:space="preserve">se celebraron </w:t>
      </w:r>
      <w:r w:rsidR="00021CFD" w:rsidRPr="00B9109F">
        <w:rPr>
          <w:lang w:val="es-AR"/>
        </w:rPr>
        <w:t xml:space="preserve">reuniones </w:t>
      </w:r>
      <w:r>
        <w:rPr>
          <w:lang w:val="es-AR"/>
        </w:rPr>
        <w:t xml:space="preserve"> </w:t>
      </w:r>
      <w:r w:rsidR="00021CFD" w:rsidRPr="00B9109F">
        <w:rPr>
          <w:lang w:val="es-AR"/>
        </w:rPr>
        <w:t xml:space="preserve">con el </w:t>
      </w:r>
      <w:r>
        <w:rPr>
          <w:lang w:val="es-AR"/>
        </w:rPr>
        <w:t>Servicio de Aduanas de Maldivas</w:t>
      </w:r>
      <w:r w:rsidR="00021CFD" w:rsidRPr="00B9109F">
        <w:rPr>
          <w:lang w:val="es-AR"/>
        </w:rPr>
        <w:t xml:space="preserve"> para </w:t>
      </w:r>
      <w:r>
        <w:rPr>
          <w:lang w:val="es-AR"/>
        </w:rPr>
        <w:t xml:space="preserve">tratar </w:t>
      </w:r>
      <w:r w:rsidR="00021CFD" w:rsidRPr="00B9109F">
        <w:rPr>
          <w:lang w:val="es-AR"/>
        </w:rPr>
        <w:t xml:space="preserve">las actividades relacionadas con </w:t>
      </w:r>
      <w:r>
        <w:rPr>
          <w:lang w:val="es-AR"/>
        </w:rPr>
        <w:t xml:space="preserve">la eliminación sostenida </w:t>
      </w:r>
      <w:r w:rsidR="00021CFD" w:rsidRPr="00B9109F">
        <w:rPr>
          <w:lang w:val="es-AR"/>
        </w:rPr>
        <w:t xml:space="preserve">de </w:t>
      </w:r>
      <w:r w:rsidR="00B9109F">
        <w:rPr>
          <w:lang w:val="es-AR"/>
        </w:rPr>
        <w:t>los HCFC</w:t>
      </w:r>
      <w:r w:rsidR="00021CFD" w:rsidRPr="00B9109F">
        <w:rPr>
          <w:lang w:val="es-AR"/>
        </w:rPr>
        <w:t xml:space="preserve"> y la preparación para la </w:t>
      </w:r>
      <w:r>
        <w:rPr>
          <w:lang w:val="es-AR"/>
        </w:rPr>
        <w:t xml:space="preserve">reducción </w:t>
      </w:r>
      <w:r w:rsidR="00021CFD" w:rsidRPr="00B9109F">
        <w:rPr>
          <w:lang w:val="es-AR"/>
        </w:rPr>
        <w:t>de HFC; y</w:t>
      </w:r>
    </w:p>
    <w:p w:rsidR="00021CFD" w:rsidRPr="00B9109F" w:rsidRDefault="00021CFD" w:rsidP="00021CFD">
      <w:pPr>
        <w:pStyle w:val="Heading2"/>
        <w:rPr>
          <w:lang w:val="es-AR"/>
        </w:rPr>
      </w:pPr>
      <w:r w:rsidRPr="00B9109F">
        <w:rPr>
          <w:lang w:val="es-AR"/>
        </w:rPr>
        <w:t>Treinta y seis técnicos de servicio participaron en las sesiones de</w:t>
      </w:r>
      <w:r w:rsidR="001C075A">
        <w:rPr>
          <w:lang w:val="es-AR"/>
        </w:rPr>
        <w:t xml:space="preserve"> formación de instructores </w:t>
      </w:r>
      <w:r w:rsidRPr="00B9109F">
        <w:rPr>
          <w:lang w:val="es-AR"/>
        </w:rPr>
        <w:t xml:space="preserve">de </w:t>
      </w:r>
      <w:r w:rsidR="001C075A">
        <w:rPr>
          <w:lang w:val="es-AR"/>
        </w:rPr>
        <w:t xml:space="preserve">permiso </w:t>
      </w:r>
      <w:r w:rsidRPr="00B9109F">
        <w:rPr>
          <w:lang w:val="es-AR"/>
        </w:rPr>
        <w:t xml:space="preserve">de conducir </w:t>
      </w:r>
      <w:r w:rsidR="001C075A">
        <w:rPr>
          <w:lang w:val="es-AR"/>
        </w:rPr>
        <w:t xml:space="preserve">para </w:t>
      </w:r>
      <w:r w:rsidRPr="00B9109F">
        <w:rPr>
          <w:lang w:val="es-AR"/>
        </w:rPr>
        <w:t>refrigerante</w:t>
      </w:r>
      <w:r w:rsidR="004B5017">
        <w:rPr>
          <w:lang w:val="es-AR"/>
        </w:rPr>
        <w:t>s,</w:t>
      </w:r>
      <w:r w:rsidRPr="00B9109F">
        <w:rPr>
          <w:lang w:val="es-AR"/>
        </w:rPr>
        <w:t xml:space="preserve"> organizado por el </w:t>
      </w:r>
      <w:r w:rsidR="001C075A">
        <w:rPr>
          <w:lang w:val="es-AR"/>
        </w:rPr>
        <w:t>Instituto de Clim</w:t>
      </w:r>
      <w:r w:rsidR="00A335E3">
        <w:rPr>
          <w:lang w:val="es-AR"/>
        </w:rPr>
        <w:t>a</w:t>
      </w:r>
      <w:r w:rsidR="001C075A">
        <w:rPr>
          <w:lang w:val="es-AR"/>
        </w:rPr>
        <w:t xml:space="preserve">tización, Calefacción y Refrigeración y </w:t>
      </w:r>
      <w:r w:rsidR="00B9109F">
        <w:rPr>
          <w:lang w:val="es-AR"/>
        </w:rPr>
        <w:t>el PNUMA</w:t>
      </w:r>
      <w:r w:rsidRPr="00B9109F">
        <w:rPr>
          <w:lang w:val="es-AR"/>
        </w:rPr>
        <w:t xml:space="preserve">; </w:t>
      </w:r>
      <w:r w:rsidR="00A335E3">
        <w:rPr>
          <w:lang w:val="es-AR"/>
        </w:rPr>
        <w:t xml:space="preserve">se formó a </w:t>
      </w:r>
      <w:r w:rsidRPr="00B9109F">
        <w:rPr>
          <w:lang w:val="es-AR"/>
        </w:rPr>
        <w:t xml:space="preserve">un instructor principal en China </w:t>
      </w:r>
      <w:r w:rsidR="00A335E3">
        <w:rPr>
          <w:lang w:val="es-AR"/>
        </w:rPr>
        <w:t xml:space="preserve">sobre </w:t>
      </w:r>
      <w:r w:rsidRPr="00B9109F">
        <w:rPr>
          <w:lang w:val="es-AR"/>
        </w:rPr>
        <w:t xml:space="preserve">el uso seguro de refrigerantes inflamables en </w:t>
      </w:r>
      <w:r w:rsidR="0082068D" w:rsidRPr="0082068D">
        <w:rPr>
          <w:lang w:val="es-AR"/>
        </w:rPr>
        <w:t>aparatos de climatización de habitación</w:t>
      </w:r>
      <w:r w:rsidRPr="00B9109F">
        <w:rPr>
          <w:lang w:val="es-AR"/>
        </w:rPr>
        <w:t xml:space="preserve">; y </w:t>
      </w:r>
      <w:r w:rsidR="00A335E3">
        <w:rPr>
          <w:lang w:val="es-AR"/>
        </w:rPr>
        <w:t xml:space="preserve">se realizaron </w:t>
      </w:r>
      <w:r w:rsidRPr="00B9109F">
        <w:rPr>
          <w:lang w:val="es-AR"/>
        </w:rPr>
        <w:t xml:space="preserve">reuniones y un taller (58 participantes) para </w:t>
      </w:r>
      <w:r w:rsidR="00A335E3">
        <w:rPr>
          <w:lang w:val="es-AR"/>
        </w:rPr>
        <w:t xml:space="preserve">tratar </w:t>
      </w:r>
      <w:r w:rsidRPr="00B9109F">
        <w:rPr>
          <w:lang w:val="es-AR"/>
        </w:rPr>
        <w:t>l</w:t>
      </w:r>
      <w:r w:rsidR="002A3CEF">
        <w:rPr>
          <w:lang w:val="es-AR"/>
        </w:rPr>
        <w:t>as dificultades</w:t>
      </w:r>
      <w:r w:rsidRPr="00B9109F">
        <w:rPr>
          <w:lang w:val="es-AR"/>
        </w:rPr>
        <w:t xml:space="preserve"> de </w:t>
      </w:r>
      <w:r w:rsidR="00C06058">
        <w:rPr>
          <w:lang w:val="es-AR"/>
        </w:rPr>
        <w:t>la eliminación de los HCFC</w:t>
      </w:r>
      <w:r w:rsidRPr="00B9109F">
        <w:rPr>
          <w:lang w:val="es-AR"/>
        </w:rPr>
        <w:t xml:space="preserve"> y </w:t>
      </w:r>
      <w:r w:rsidR="00A335E3">
        <w:rPr>
          <w:lang w:val="es-AR"/>
        </w:rPr>
        <w:t xml:space="preserve">la reducción de </w:t>
      </w:r>
      <w:r w:rsidRPr="00B9109F">
        <w:rPr>
          <w:lang w:val="es-AR"/>
        </w:rPr>
        <w:t xml:space="preserve">HFC en </w:t>
      </w:r>
      <w:r w:rsidR="00A335E3">
        <w:rPr>
          <w:lang w:val="es-AR"/>
        </w:rPr>
        <w:t>los sectores de</w:t>
      </w:r>
      <w:r w:rsidRPr="00B9109F">
        <w:rPr>
          <w:lang w:val="es-AR"/>
        </w:rPr>
        <w:t xml:space="preserve"> turismo y pes</w:t>
      </w:r>
      <w:r w:rsidR="00A335E3">
        <w:rPr>
          <w:lang w:val="es-AR"/>
        </w:rPr>
        <w:t>ca</w:t>
      </w:r>
      <w:r w:rsidRPr="00B9109F">
        <w:rPr>
          <w:lang w:val="es-AR"/>
        </w:rPr>
        <w:t>.</w:t>
      </w:r>
    </w:p>
    <w:p w:rsidR="00021CFD" w:rsidRPr="00B9109F" w:rsidRDefault="00A335E3" w:rsidP="00021CFD">
      <w:pPr>
        <w:pStyle w:val="Heading1"/>
        <w:widowControl w:val="0"/>
        <w:rPr>
          <w:lang w:val="es-AR"/>
        </w:rPr>
      </w:pPr>
      <w:r>
        <w:rPr>
          <w:lang w:val="es-AR"/>
        </w:rPr>
        <w:t>Se concluyeron l</w:t>
      </w:r>
      <w:r w:rsidR="00B9109F">
        <w:rPr>
          <w:lang w:val="es-AR"/>
        </w:rPr>
        <w:t>as siguientes actividades</w:t>
      </w:r>
      <w:r w:rsidR="00021CFD" w:rsidRPr="00B9109F">
        <w:rPr>
          <w:lang w:val="es-AR"/>
        </w:rPr>
        <w:t xml:space="preserve"> de inversión, ejecutadas </w:t>
      </w:r>
      <w:r w:rsidR="0007487F" w:rsidRPr="0007487F">
        <w:rPr>
          <w:lang w:val="es-AR"/>
        </w:rPr>
        <w:t>por intermedio del PNUD</w:t>
      </w:r>
      <w:r w:rsidR="00021CFD" w:rsidRPr="00B9109F">
        <w:rPr>
          <w:lang w:val="es-AR"/>
        </w:rPr>
        <w:t>:</w:t>
      </w:r>
    </w:p>
    <w:p w:rsidR="00021CFD" w:rsidRPr="00B9109F" w:rsidRDefault="00A335E3" w:rsidP="00021CFD">
      <w:pPr>
        <w:pStyle w:val="Heading2"/>
        <w:rPr>
          <w:lang w:val="es-AR"/>
        </w:rPr>
      </w:pPr>
      <w:r>
        <w:rPr>
          <w:lang w:val="es-AR"/>
        </w:rPr>
        <w:t xml:space="preserve">Se estableció </w:t>
      </w:r>
      <w:r w:rsidR="004B5017">
        <w:rPr>
          <w:lang w:val="es-AR"/>
        </w:rPr>
        <w:t>un</w:t>
      </w:r>
      <w:r>
        <w:rPr>
          <w:lang w:val="es-AR"/>
        </w:rPr>
        <w:t xml:space="preserve"> centro de </w:t>
      </w:r>
      <w:r w:rsidR="00021CFD" w:rsidRPr="00B9109F">
        <w:rPr>
          <w:lang w:val="es-AR"/>
        </w:rPr>
        <w:t xml:space="preserve">recuperación, </w:t>
      </w:r>
      <w:r w:rsidR="002A3CEF">
        <w:rPr>
          <w:lang w:val="es-AR"/>
        </w:rPr>
        <w:t>reciclado</w:t>
      </w:r>
      <w:r w:rsidR="00021CFD" w:rsidRPr="00B9109F">
        <w:rPr>
          <w:lang w:val="es-AR"/>
        </w:rPr>
        <w:t xml:space="preserve"> y regeneración en la </w:t>
      </w:r>
      <w:r>
        <w:rPr>
          <w:lang w:val="es-AR"/>
        </w:rPr>
        <w:t>E</w:t>
      </w:r>
      <w:r w:rsidR="00021CFD" w:rsidRPr="00B9109F">
        <w:rPr>
          <w:lang w:val="es-AR"/>
        </w:rPr>
        <w:t xml:space="preserve">scuela </w:t>
      </w:r>
      <w:r>
        <w:rPr>
          <w:lang w:val="es-AR"/>
        </w:rPr>
        <w:t>P</w:t>
      </w:r>
      <w:r w:rsidR="00021CFD" w:rsidRPr="00B9109F">
        <w:rPr>
          <w:lang w:val="es-AR"/>
        </w:rPr>
        <w:t xml:space="preserve">olitécnica de Maldivas; dos </w:t>
      </w:r>
      <w:r>
        <w:rPr>
          <w:lang w:val="es-AR"/>
        </w:rPr>
        <w:t xml:space="preserve">miembros del personal </w:t>
      </w:r>
      <w:r w:rsidR="00021CFD" w:rsidRPr="00B9109F">
        <w:rPr>
          <w:lang w:val="es-AR"/>
        </w:rPr>
        <w:t xml:space="preserve">de la </w:t>
      </w:r>
      <w:r>
        <w:rPr>
          <w:lang w:val="es-AR"/>
        </w:rPr>
        <w:t>Escuela Politécnica</w:t>
      </w:r>
      <w:r w:rsidR="00021CFD" w:rsidRPr="00B9109F">
        <w:rPr>
          <w:lang w:val="es-AR"/>
        </w:rPr>
        <w:t xml:space="preserve"> de Maldivas y un </w:t>
      </w:r>
      <w:r>
        <w:rPr>
          <w:lang w:val="es-AR"/>
        </w:rPr>
        <w:t xml:space="preserve">empleado </w:t>
      </w:r>
      <w:r w:rsidR="00021CFD" w:rsidRPr="00B9109F">
        <w:rPr>
          <w:lang w:val="es-AR"/>
        </w:rPr>
        <w:t xml:space="preserve">de la </w:t>
      </w:r>
      <w:r>
        <w:rPr>
          <w:lang w:val="es-AR"/>
        </w:rPr>
        <w:t xml:space="preserve">Dependencia Nacional del Ozono </w:t>
      </w:r>
      <w:r w:rsidR="00021CFD" w:rsidRPr="00B9109F">
        <w:rPr>
          <w:lang w:val="es-AR"/>
        </w:rPr>
        <w:t xml:space="preserve">participaron en </w:t>
      </w:r>
      <w:r>
        <w:rPr>
          <w:lang w:val="es-AR"/>
        </w:rPr>
        <w:t xml:space="preserve">la capacitación sobre </w:t>
      </w:r>
      <w:r w:rsidR="00021CFD" w:rsidRPr="00B9109F">
        <w:rPr>
          <w:lang w:val="es-AR"/>
        </w:rPr>
        <w:t xml:space="preserve">recuperación y </w:t>
      </w:r>
      <w:r>
        <w:rPr>
          <w:lang w:val="es-AR"/>
        </w:rPr>
        <w:t xml:space="preserve">regeneración, que tuvo lugar </w:t>
      </w:r>
      <w:r w:rsidR="00021CFD" w:rsidRPr="00B9109F">
        <w:rPr>
          <w:lang w:val="es-AR"/>
        </w:rPr>
        <w:t>en India; y</w:t>
      </w:r>
    </w:p>
    <w:p w:rsidR="00021CFD" w:rsidRPr="00CB613B" w:rsidRDefault="00A335E3" w:rsidP="00021CFD">
      <w:pPr>
        <w:pStyle w:val="Heading2"/>
        <w:widowControl/>
        <w:rPr>
          <w:lang w:val="es-AR"/>
        </w:rPr>
      </w:pPr>
      <w:r>
        <w:rPr>
          <w:lang w:val="es-AR"/>
        </w:rPr>
        <w:t xml:space="preserve">Se suministró a los beneficiarios cuatro aparatos de climatización, con </w:t>
      </w:r>
      <w:r w:rsidR="004B5017">
        <w:rPr>
          <w:lang w:val="es-AR"/>
        </w:rPr>
        <w:t>inversores</w:t>
      </w:r>
      <w:r>
        <w:rPr>
          <w:lang w:val="es-AR"/>
        </w:rPr>
        <w:t xml:space="preserve">, que utilizan </w:t>
      </w:r>
      <w:r w:rsidR="00021CFD" w:rsidRPr="00B9109F">
        <w:rPr>
          <w:lang w:val="es-AR"/>
        </w:rPr>
        <w:t>HFC-32</w:t>
      </w:r>
      <w:r w:rsidR="004B5017">
        <w:rPr>
          <w:lang w:val="es-AR"/>
        </w:rPr>
        <w:t xml:space="preserve"> </w:t>
      </w:r>
      <w:r w:rsidR="00021CFD" w:rsidRPr="00B9109F">
        <w:rPr>
          <w:lang w:val="es-AR"/>
        </w:rPr>
        <w:t>de diversas capacidades de enfriamiento (</w:t>
      </w:r>
      <w:r>
        <w:rPr>
          <w:lang w:val="es-AR"/>
        </w:rPr>
        <w:t>llegando así a 132 equipos distribuidos</w:t>
      </w:r>
      <w:r w:rsidR="00021CFD" w:rsidRPr="00B9109F">
        <w:rPr>
          <w:lang w:val="es-AR"/>
        </w:rPr>
        <w:t>).</w:t>
      </w:r>
    </w:p>
    <w:p w:rsidR="00021CFD" w:rsidRPr="00CB613B" w:rsidRDefault="00021CFD" w:rsidP="00021CFD">
      <w:pPr>
        <w:pStyle w:val="Heading1"/>
        <w:keepNext/>
        <w:rPr>
          <w:lang w:val="es-AR"/>
        </w:rPr>
      </w:pPr>
      <w:r w:rsidRPr="00CB613B">
        <w:rPr>
          <w:lang w:val="es-AR"/>
        </w:rPr>
        <w:t xml:space="preserve">Con la </w:t>
      </w:r>
      <w:r w:rsidR="00CB613B">
        <w:rPr>
          <w:lang w:val="es-AR"/>
        </w:rPr>
        <w:t xml:space="preserve">terminación </w:t>
      </w:r>
      <w:r w:rsidRPr="00CB613B">
        <w:rPr>
          <w:lang w:val="es-AR"/>
        </w:rPr>
        <w:t xml:space="preserve">del plan de gestión de eliminación de </w:t>
      </w:r>
      <w:r w:rsidR="00B9109F" w:rsidRPr="00CB613B">
        <w:rPr>
          <w:lang w:val="es-AR"/>
        </w:rPr>
        <w:t>los HCFC</w:t>
      </w:r>
      <w:r w:rsidRPr="00CB613B">
        <w:rPr>
          <w:lang w:val="es-AR"/>
        </w:rPr>
        <w:t xml:space="preserve"> </w:t>
      </w:r>
      <w:r w:rsidR="00CB613B">
        <w:rPr>
          <w:lang w:val="es-AR"/>
        </w:rPr>
        <w:t>que se acerca rápidamente</w:t>
      </w:r>
      <w:r w:rsidRPr="00CB613B">
        <w:rPr>
          <w:lang w:val="es-AR"/>
        </w:rPr>
        <w:t>, la Dependencia Nacional del Ozono explora opciones para sostener los logros</w:t>
      </w:r>
      <w:r w:rsidR="00CB613B">
        <w:rPr>
          <w:lang w:val="es-AR"/>
        </w:rPr>
        <w:t xml:space="preserve"> alcanzados</w:t>
      </w:r>
      <w:r w:rsidRPr="00CB613B">
        <w:rPr>
          <w:lang w:val="es-AR"/>
        </w:rPr>
        <w:t xml:space="preserve">, </w:t>
      </w:r>
      <w:r w:rsidR="00CB613B">
        <w:rPr>
          <w:lang w:val="es-AR"/>
        </w:rPr>
        <w:t xml:space="preserve">mediante </w:t>
      </w:r>
      <w:r w:rsidRPr="00CB613B">
        <w:rPr>
          <w:lang w:val="es-AR"/>
        </w:rPr>
        <w:t xml:space="preserve">la integración </w:t>
      </w:r>
      <w:r w:rsidR="00EF7B26" w:rsidRPr="00CB613B">
        <w:rPr>
          <w:lang w:val="es-AR"/>
        </w:rPr>
        <w:t>de supervisión</w:t>
      </w:r>
      <w:r w:rsidRPr="00CB613B">
        <w:rPr>
          <w:lang w:val="es-AR"/>
        </w:rPr>
        <w:t xml:space="preserve"> </w:t>
      </w:r>
      <w:r w:rsidR="00CB613B">
        <w:rPr>
          <w:lang w:val="es-AR"/>
        </w:rPr>
        <w:t xml:space="preserve">continua </w:t>
      </w:r>
      <w:r w:rsidRPr="00CB613B">
        <w:rPr>
          <w:lang w:val="es-AR"/>
        </w:rPr>
        <w:t xml:space="preserve">de las actividades del plan de gestión de eliminación de </w:t>
      </w:r>
      <w:r w:rsidR="00B9109F" w:rsidRPr="00CB613B">
        <w:rPr>
          <w:lang w:val="es-AR"/>
        </w:rPr>
        <w:t>los HCFC</w:t>
      </w:r>
      <w:r w:rsidRPr="00CB613B">
        <w:rPr>
          <w:lang w:val="es-AR"/>
        </w:rPr>
        <w:t xml:space="preserve"> en el pro</w:t>
      </w:r>
      <w:r w:rsidR="00CB613B">
        <w:rPr>
          <w:lang w:val="es-AR"/>
        </w:rPr>
        <w:t>yecto de fortalecimiento institucional</w:t>
      </w:r>
      <w:r w:rsidRPr="00CB613B">
        <w:rPr>
          <w:lang w:val="es-AR"/>
        </w:rPr>
        <w:t xml:space="preserve"> que se emprenderá como parte de</w:t>
      </w:r>
      <w:r w:rsidR="00CB613B">
        <w:rPr>
          <w:lang w:val="es-AR"/>
        </w:rPr>
        <w:t xml:space="preserve"> la labor </w:t>
      </w:r>
      <w:r w:rsidRPr="00CB613B">
        <w:rPr>
          <w:lang w:val="es-AR"/>
        </w:rPr>
        <w:t xml:space="preserve">de la Dependencia </w:t>
      </w:r>
      <w:r w:rsidRPr="00CB613B">
        <w:rPr>
          <w:lang w:val="es-AR"/>
        </w:rPr>
        <w:lastRenderedPageBreak/>
        <w:t>Nacional del Ozono, y destacando las lecciones</w:t>
      </w:r>
      <w:r w:rsidR="004B5017">
        <w:rPr>
          <w:lang w:val="es-AR"/>
        </w:rPr>
        <w:t xml:space="preserve"> aprendidas</w:t>
      </w:r>
      <w:r w:rsidRPr="00CB613B">
        <w:rPr>
          <w:lang w:val="es-AR"/>
        </w:rPr>
        <w:t xml:space="preserve"> de </w:t>
      </w:r>
      <w:r w:rsidR="00CB613B">
        <w:rPr>
          <w:lang w:val="es-AR"/>
        </w:rPr>
        <w:t xml:space="preserve">la eliminación de </w:t>
      </w:r>
      <w:r w:rsidR="00B9109F" w:rsidRPr="00CB613B">
        <w:rPr>
          <w:lang w:val="es-AR"/>
        </w:rPr>
        <w:t>HCFC</w:t>
      </w:r>
      <w:r w:rsidRPr="00CB613B">
        <w:rPr>
          <w:lang w:val="es-AR"/>
        </w:rPr>
        <w:t xml:space="preserve"> durante </w:t>
      </w:r>
      <w:r w:rsidR="00B9109F" w:rsidRPr="00CB613B">
        <w:rPr>
          <w:lang w:val="es-AR"/>
        </w:rPr>
        <w:t>la ejecución</w:t>
      </w:r>
      <w:r w:rsidRPr="00CB613B">
        <w:rPr>
          <w:lang w:val="es-AR"/>
        </w:rPr>
        <w:t xml:space="preserve"> de las actividades de facilitación de HFC. </w:t>
      </w:r>
    </w:p>
    <w:p w:rsidR="00021CFD" w:rsidRPr="00B9109F" w:rsidRDefault="00021CFD" w:rsidP="00021CFD">
      <w:pPr>
        <w:pStyle w:val="Heading1"/>
        <w:widowControl w:val="0"/>
        <w:numPr>
          <w:ilvl w:val="0"/>
          <w:numId w:val="0"/>
        </w:numPr>
        <w:rPr>
          <w:i/>
          <w:lang w:val="es-AR"/>
        </w:rPr>
      </w:pPr>
      <w:r w:rsidRPr="00B9109F">
        <w:rPr>
          <w:i/>
          <w:lang w:val="es-AR"/>
        </w:rPr>
        <w:t>Informe financiero</w:t>
      </w:r>
    </w:p>
    <w:p w:rsidR="00021CFD" w:rsidRPr="00B9109F" w:rsidRDefault="00021CFD" w:rsidP="00021CFD">
      <w:pPr>
        <w:pStyle w:val="Heading1"/>
        <w:widowControl w:val="0"/>
        <w:rPr>
          <w:lang w:val="es-AR"/>
        </w:rPr>
      </w:pPr>
      <w:r w:rsidRPr="00B9109F">
        <w:rPr>
          <w:lang w:val="es-AR"/>
        </w:rPr>
        <w:t>En agosto de 2020, de los fondos totales de</w:t>
      </w:r>
      <w:r w:rsidR="00ED30F4" w:rsidRPr="00ED30F4">
        <w:rPr>
          <w:lang w:val="es-AR"/>
        </w:rPr>
        <w:t xml:space="preserve"> $EUA </w:t>
      </w:r>
      <w:r w:rsidR="00B9109F" w:rsidRPr="00B9109F">
        <w:rPr>
          <w:lang w:val="es-AR"/>
        </w:rPr>
        <w:t>1</w:t>
      </w:r>
      <w:r w:rsidR="00B9109F">
        <w:rPr>
          <w:lang w:val="es-AR"/>
        </w:rPr>
        <w:t xml:space="preserve"> </w:t>
      </w:r>
      <w:r w:rsidR="00B9109F" w:rsidRPr="00B9109F">
        <w:rPr>
          <w:lang w:val="es-AR"/>
        </w:rPr>
        <w:t>100</w:t>
      </w:r>
      <w:r w:rsidR="00B9109F">
        <w:rPr>
          <w:lang w:val="es-AR"/>
        </w:rPr>
        <w:t xml:space="preserve"> </w:t>
      </w:r>
      <w:r w:rsidR="00B9109F" w:rsidRPr="00B9109F">
        <w:rPr>
          <w:lang w:val="es-AR"/>
        </w:rPr>
        <w:t>000</w:t>
      </w:r>
      <w:r w:rsidRPr="00B9109F">
        <w:rPr>
          <w:lang w:val="es-AR"/>
        </w:rPr>
        <w:t xml:space="preserve"> aprobados,</w:t>
      </w:r>
      <w:r w:rsidR="00ED30F4" w:rsidRPr="00ED30F4">
        <w:rPr>
          <w:lang w:val="es-AR"/>
        </w:rPr>
        <w:t xml:space="preserve"> </w:t>
      </w:r>
      <w:r w:rsidR="00CB613B" w:rsidRPr="009C5424">
        <w:rPr>
          <w:lang w:val="es-AR"/>
        </w:rPr>
        <w:t>se habían desembolsado</w:t>
      </w:r>
      <w:r w:rsidR="00CB613B" w:rsidRPr="00ED30F4">
        <w:rPr>
          <w:lang w:val="es-AR"/>
        </w:rPr>
        <w:t xml:space="preserve"> </w:t>
      </w:r>
      <w:r w:rsidR="00ED30F4" w:rsidRPr="00ED30F4">
        <w:rPr>
          <w:lang w:val="es-AR"/>
        </w:rPr>
        <w:t xml:space="preserve">$EUA </w:t>
      </w:r>
      <w:r w:rsidR="00B9109F" w:rsidRPr="00B9109F">
        <w:rPr>
          <w:lang w:val="es-AR"/>
        </w:rPr>
        <w:t>1</w:t>
      </w:r>
      <w:r w:rsidR="00B9109F">
        <w:rPr>
          <w:lang w:val="es-AR"/>
        </w:rPr>
        <w:t xml:space="preserve"> </w:t>
      </w:r>
      <w:r w:rsidR="00B9109F" w:rsidRPr="00B9109F">
        <w:rPr>
          <w:lang w:val="es-AR"/>
        </w:rPr>
        <w:t>072</w:t>
      </w:r>
      <w:r w:rsidR="00B9109F">
        <w:rPr>
          <w:lang w:val="es-AR"/>
        </w:rPr>
        <w:t xml:space="preserve"> </w:t>
      </w:r>
      <w:r w:rsidR="00B9109F" w:rsidRPr="00B9109F">
        <w:rPr>
          <w:lang w:val="es-AR"/>
        </w:rPr>
        <w:t>097</w:t>
      </w:r>
      <w:r w:rsidRPr="00B9109F">
        <w:rPr>
          <w:lang w:val="es-AR"/>
        </w:rPr>
        <w:t xml:space="preserve"> (9</w:t>
      </w:r>
      <w:r w:rsidR="00B9109F" w:rsidRPr="00B9109F">
        <w:rPr>
          <w:lang w:val="es-AR"/>
        </w:rPr>
        <w:t>7</w:t>
      </w:r>
      <w:r w:rsidR="00B9109F">
        <w:rPr>
          <w:lang w:val="es-AR"/>
        </w:rPr>
        <w:t>,</w:t>
      </w:r>
      <w:r w:rsidR="00B9109F" w:rsidRPr="00B9109F">
        <w:rPr>
          <w:lang w:val="es-AR"/>
        </w:rPr>
        <w:t>5</w:t>
      </w:r>
      <w:r w:rsidRPr="00B9109F">
        <w:rPr>
          <w:lang w:val="es-AR"/>
        </w:rPr>
        <w:t xml:space="preserve"> por ciento). El </w:t>
      </w:r>
      <w:r w:rsidR="00B9109F">
        <w:rPr>
          <w:lang w:val="es-AR"/>
        </w:rPr>
        <w:t>saldo</w:t>
      </w:r>
      <w:r w:rsidRPr="00B9109F">
        <w:rPr>
          <w:lang w:val="es-AR"/>
        </w:rPr>
        <w:t xml:space="preserve"> de</w:t>
      </w:r>
      <w:r w:rsidR="00ED30F4" w:rsidRPr="00ED30F4">
        <w:rPr>
          <w:lang w:val="es-AR"/>
        </w:rPr>
        <w:t xml:space="preserve"> $EUA </w:t>
      </w:r>
      <w:r w:rsidRPr="00B9109F">
        <w:rPr>
          <w:lang w:val="es-AR"/>
        </w:rPr>
        <w:t>2</w:t>
      </w:r>
      <w:r w:rsidR="00B9109F" w:rsidRPr="00B9109F">
        <w:rPr>
          <w:lang w:val="es-AR"/>
        </w:rPr>
        <w:t>7</w:t>
      </w:r>
      <w:r w:rsidR="00B9109F">
        <w:rPr>
          <w:lang w:val="es-AR"/>
        </w:rPr>
        <w:t xml:space="preserve"> </w:t>
      </w:r>
      <w:r w:rsidR="00B9109F" w:rsidRPr="00B9109F">
        <w:rPr>
          <w:lang w:val="es-AR"/>
        </w:rPr>
        <w:t>903</w:t>
      </w:r>
      <w:r w:rsidRPr="00B9109F">
        <w:rPr>
          <w:lang w:val="es-AR"/>
        </w:rPr>
        <w:t xml:space="preserve"> </w:t>
      </w:r>
      <w:r w:rsidR="00291769" w:rsidRPr="00291769">
        <w:rPr>
          <w:lang w:val="es-AR"/>
        </w:rPr>
        <w:t>se desembolsará</w:t>
      </w:r>
      <w:r w:rsidRPr="00B9109F">
        <w:rPr>
          <w:lang w:val="es-AR"/>
        </w:rPr>
        <w:t xml:space="preserve"> en junio de 2021.</w:t>
      </w:r>
    </w:p>
    <w:p w:rsidR="00021CFD" w:rsidRPr="00B9109F" w:rsidRDefault="00021CFD" w:rsidP="00021CFD">
      <w:pPr>
        <w:spacing w:before="240" w:after="240"/>
        <w:rPr>
          <w:b/>
          <w:lang w:val="es-AR"/>
        </w:rPr>
      </w:pPr>
      <w:r w:rsidRPr="00B9109F">
        <w:rPr>
          <w:b/>
          <w:lang w:val="es-AR"/>
        </w:rPr>
        <w:t xml:space="preserve">Prórroga de la fecha de </w:t>
      </w:r>
      <w:r w:rsidR="003643B8">
        <w:rPr>
          <w:b/>
          <w:lang w:val="es-AR"/>
        </w:rPr>
        <w:t>terminación del plan de gestión</w:t>
      </w:r>
      <w:r w:rsidRPr="00B9109F">
        <w:rPr>
          <w:b/>
          <w:lang w:val="es-AR"/>
        </w:rPr>
        <w:t xml:space="preserve"> de eliminación de </w:t>
      </w:r>
      <w:r w:rsidR="00B9109F">
        <w:rPr>
          <w:b/>
          <w:lang w:val="es-AR"/>
        </w:rPr>
        <w:t>los HCFC</w:t>
      </w:r>
    </w:p>
    <w:p w:rsidR="00021CFD" w:rsidRPr="00B9109F" w:rsidRDefault="00021CFD" w:rsidP="00021CFD">
      <w:pPr>
        <w:pStyle w:val="Heading1"/>
        <w:rPr>
          <w:lang w:val="es-AR"/>
        </w:rPr>
      </w:pPr>
      <w:r w:rsidRPr="00B9109F">
        <w:rPr>
          <w:lang w:val="es-AR"/>
        </w:rPr>
        <w:t xml:space="preserve">El gobierno de Maldivas, </w:t>
      </w:r>
      <w:r w:rsidR="0007487F" w:rsidRPr="0007487F">
        <w:rPr>
          <w:lang w:val="es-AR"/>
        </w:rPr>
        <w:t>por intermedio del PNUMA</w:t>
      </w:r>
      <w:r w:rsidRPr="00B9109F">
        <w:rPr>
          <w:lang w:val="es-AR"/>
        </w:rPr>
        <w:t xml:space="preserve">, </w:t>
      </w:r>
      <w:r w:rsidR="00B95894">
        <w:rPr>
          <w:lang w:val="es-AR"/>
        </w:rPr>
        <w:t xml:space="preserve">pide una </w:t>
      </w:r>
      <w:r w:rsidRPr="00B9109F">
        <w:rPr>
          <w:lang w:val="es-AR"/>
        </w:rPr>
        <w:t xml:space="preserve">prórroga </w:t>
      </w:r>
      <w:r w:rsidR="00B95894">
        <w:rPr>
          <w:lang w:val="es-AR"/>
        </w:rPr>
        <w:t>para la e</w:t>
      </w:r>
      <w:r w:rsidRPr="00B9109F">
        <w:rPr>
          <w:lang w:val="es-AR"/>
        </w:rPr>
        <w:t xml:space="preserve">jecución </w:t>
      </w:r>
      <w:r w:rsidR="00B9109F">
        <w:rPr>
          <w:lang w:val="es-AR"/>
        </w:rPr>
        <w:t>del proyecto</w:t>
      </w:r>
      <w:r w:rsidRPr="00B9109F">
        <w:rPr>
          <w:lang w:val="es-AR"/>
        </w:rPr>
        <w:t xml:space="preserve"> del 31 de diciembre de 2020 al 30 de junio de 2021</w:t>
      </w:r>
      <w:r w:rsidR="00B95894">
        <w:rPr>
          <w:lang w:val="es-AR"/>
        </w:rPr>
        <w:t>,</w:t>
      </w:r>
      <w:r w:rsidRPr="00B9109F">
        <w:rPr>
          <w:lang w:val="es-AR"/>
        </w:rPr>
        <w:t xml:space="preserve"> debido a los retrasos causados por las restricciones impuestas por </w:t>
      </w:r>
      <w:r w:rsidR="002D021B" w:rsidRPr="002D021B">
        <w:rPr>
          <w:lang w:val="es-AR"/>
        </w:rPr>
        <w:t>la pandemia del COVID-19</w:t>
      </w:r>
      <w:r w:rsidRPr="00B9109F">
        <w:rPr>
          <w:lang w:val="es-AR"/>
        </w:rPr>
        <w:t xml:space="preserve">. Las actividades que se terminarán se resumen en el </w:t>
      </w:r>
      <w:r w:rsidR="00B9109F">
        <w:rPr>
          <w:lang w:val="es-AR"/>
        </w:rPr>
        <w:t>Cuadro</w:t>
      </w:r>
      <w:r w:rsidRPr="00B9109F">
        <w:rPr>
          <w:lang w:val="es-AR"/>
        </w:rPr>
        <w:t xml:space="preserve"> 8.</w:t>
      </w:r>
    </w:p>
    <w:p w:rsidR="00021CFD" w:rsidRPr="00B9109F" w:rsidRDefault="00B95894" w:rsidP="00021CFD">
      <w:pPr>
        <w:pStyle w:val="Heading1"/>
        <w:numPr>
          <w:ilvl w:val="0"/>
          <w:numId w:val="0"/>
        </w:numPr>
        <w:rPr>
          <w:b/>
          <w:lang w:val="es-AR"/>
        </w:rPr>
      </w:pPr>
      <w:r>
        <w:rPr>
          <w:b/>
          <w:lang w:val="es-AR"/>
        </w:rPr>
        <w:t>Cuadro</w:t>
      </w:r>
      <w:r w:rsidRPr="00B9109F">
        <w:rPr>
          <w:b/>
          <w:lang w:val="es-AR"/>
        </w:rPr>
        <w:t xml:space="preserve"> 8. </w:t>
      </w:r>
      <w:r w:rsidR="00021CFD" w:rsidRPr="00B9109F">
        <w:rPr>
          <w:b/>
          <w:lang w:val="es-AR"/>
        </w:rPr>
        <w:t xml:space="preserve">Actividades restantes del plan de gestión de eliminación de </w:t>
      </w:r>
      <w:r w:rsidR="00B9109F">
        <w:rPr>
          <w:b/>
          <w:lang w:val="es-AR"/>
        </w:rPr>
        <w:t>los HCFC</w:t>
      </w:r>
      <w:r w:rsidR="00021CFD" w:rsidRPr="00B9109F">
        <w:rPr>
          <w:b/>
          <w:lang w:val="es-AR"/>
        </w:rPr>
        <w:t xml:space="preserve"> para Maldivas</w:t>
      </w:r>
    </w:p>
    <w:tbl>
      <w:tblPr>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55"/>
        <w:gridCol w:w="1310"/>
        <w:gridCol w:w="1351"/>
        <w:gridCol w:w="1533"/>
      </w:tblGrid>
      <w:tr w:rsidR="00021CFD" w:rsidRPr="00B95894" w:rsidTr="00B9109F">
        <w:trPr>
          <w:trHeight w:val="413"/>
          <w:tblHeader/>
        </w:trPr>
        <w:tc>
          <w:tcPr>
            <w:tcW w:w="2781" w:type="pct"/>
            <w:hideMark/>
          </w:tcPr>
          <w:p w:rsidR="00021CFD" w:rsidRPr="00B9109F" w:rsidRDefault="00021CFD" w:rsidP="00B9109F">
            <w:pPr>
              <w:rPr>
                <w:b/>
                <w:sz w:val="20"/>
                <w:szCs w:val="20"/>
                <w:lang w:val="es-AR"/>
              </w:rPr>
            </w:pPr>
            <w:r w:rsidRPr="00B9109F">
              <w:rPr>
                <w:b/>
                <w:sz w:val="20"/>
                <w:szCs w:val="20"/>
                <w:lang w:val="es-AR"/>
              </w:rPr>
              <w:t>Actividades</w:t>
            </w:r>
          </w:p>
        </w:tc>
        <w:tc>
          <w:tcPr>
            <w:tcW w:w="693" w:type="pct"/>
            <w:hideMark/>
          </w:tcPr>
          <w:p w:rsidR="00021CFD" w:rsidRPr="00B9109F" w:rsidRDefault="00021CFD" w:rsidP="00B9109F">
            <w:pPr>
              <w:jc w:val="center"/>
              <w:rPr>
                <w:b/>
                <w:sz w:val="20"/>
                <w:szCs w:val="20"/>
                <w:lang w:val="es-AR"/>
              </w:rPr>
            </w:pPr>
            <w:r w:rsidRPr="00B9109F">
              <w:rPr>
                <w:b/>
                <w:sz w:val="20"/>
                <w:szCs w:val="20"/>
                <w:lang w:val="es-AR"/>
              </w:rPr>
              <w:t>2020</w:t>
            </w:r>
          </w:p>
          <w:p w:rsidR="00021CFD" w:rsidRPr="00B9109F" w:rsidRDefault="00021CFD" w:rsidP="00B95894">
            <w:pPr>
              <w:jc w:val="center"/>
              <w:rPr>
                <w:b/>
                <w:sz w:val="20"/>
                <w:szCs w:val="20"/>
                <w:lang w:val="es-AR"/>
              </w:rPr>
            </w:pPr>
            <w:r w:rsidRPr="00B9109F">
              <w:rPr>
                <w:b/>
                <w:sz w:val="20"/>
                <w:szCs w:val="20"/>
                <w:lang w:val="es-AR"/>
              </w:rPr>
              <w:t>(</w:t>
            </w:r>
            <w:r w:rsidR="00B9109F">
              <w:rPr>
                <w:b/>
                <w:sz w:val="20"/>
                <w:szCs w:val="20"/>
                <w:lang w:val="es-AR"/>
              </w:rPr>
              <w:t>$EUA</w:t>
            </w:r>
            <w:r w:rsidRPr="00B9109F">
              <w:rPr>
                <w:b/>
                <w:sz w:val="20"/>
                <w:szCs w:val="20"/>
                <w:lang w:val="es-AR"/>
              </w:rPr>
              <w:t>)</w:t>
            </w:r>
          </w:p>
        </w:tc>
        <w:tc>
          <w:tcPr>
            <w:tcW w:w="715" w:type="pct"/>
            <w:hideMark/>
          </w:tcPr>
          <w:p w:rsidR="00021CFD" w:rsidRPr="00B9109F" w:rsidRDefault="00021CFD" w:rsidP="00B9109F">
            <w:pPr>
              <w:jc w:val="center"/>
              <w:rPr>
                <w:b/>
                <w:sz w:val="20"/>
                <w:szCs w:val="20"/>
                <w:lang w:val="es-AR"/>
              </w:rPr>
            </w:pPr>
            <w:r w:rsidRPr="00B9109F">
              <w:rPr>
                <w:b/>
                <w:sz w:val="20"/>
                <w:szCs w:val="20"/>
                <w:lang w:val="es-AR"/>
              </w:rPr>
              <w:t>2021</w:t>
            </w:r>
          </w:p>
          <w:p w:rsidR="00021CFD" w:rsidRPr="00B9109F" w:rsidRDefault="00021CFD" w:rsidP="00B95894">
            <w:pPr>
              <w:jc w:val="center"/>
              <w:rPr>
                <w:b/>
                <w:sz w:val="20"/>
                <w:szCs w:val="20"/>
                <w:lang w:val="es-AR"/>
              </w:rPr>
            </w:pPr>
            <w:r w:rsidRPr="00B9109F">
              <w:rPr>
                <w:b/>
                <w:sz w:val="20"/>
                <w:szCs w:val="20"/>
                <w:lang w:val="es-AR"/>
              </w:rPr>
              <w:t>(</w:t>
            </w:r>
            <w:r w:rsidR="00B9109F">
              <w:rPr>
                <w:b/>
                <w:sz w:val="20"/>
                <w:szCs w:val="20"/>
                <w:lang w:val="es-AR"/>
              </w:rPr>
              <w:t>$EUA</w:t>
            </w:r>
            <w:r w:rsidRPr="00B9109F">
              <w:rPr>
                <w:b/>
                <w:sz w:val="20"/>
                <w:szCs w:val="20"/>
                <w:lang w:val="es-AR"/>
              </w:rPr>
              <w:t>)</w:t>
            </w:r>
          </w:p>
        </w:tc>
        <w:tc>
          <w:tcPr>
            <w:tcW w:w="811" w:type="pct"/>
            <w:hideMark/>
          </w:tcPr>
          <w:p w:rsidR="00021CFD" w:rsidRPr="00B9109F" w:rsidRDefault="00021CFD" w:rsidP="00B95894">
            <w:pPr>
              <w:jc w:val="center"/>
              <w:rPr>
                <w:b/>
                <w:sz w:val="20"/>
                <w:szCs w:val="20"/>
                <w:lang w:val="es-AR"/>
              </w:rPr>
            </w:pPr>
            <w:r w:rsidRPr="00B9109F">
              <w:rPr>
                <w:b/>
                <w:sz w:val="20"/>
                <w:szCs w:val="20"/>
                <w:lang w:val="es-AR"/>
              </w:rPr>
              <w:t xml:space="preserve">Fecha de </w:t>
            </w:r>
            <w:r w:rsidR="00B95894">
              <w:rPr>
                <w:b/>
                <w:sz w:val="20"/>
                <w:szCs w:val="20"/>
                <w:lang w:val="es-AR"/>
              </w:rPr>
              <w:t xml:space="preserve">terminación </w:t>
            </w:r>
          </w:p>
        </w:tc>
      </w:tr>
      <w:tr w:rsidR="00021CFD" w:rsidRPr="00A213D7" w:rsidTr="00B9109F">
        <w:trPr>
          <w:trHeight w:val="173"/>
        </w:trPr>
        <w:tc>
          <w:tcPr>
            <w:tcW w:w="2781" w:type="pct"/>
            <w:hideMark/>
          </w:tcPr>
          <w:p w:rsidR="00021CFD" w:rsidRPr="00B9109F" w:rsidRDefault="00B95894" w:rsidP="006947EA">
            <w:pPr>
              <w:rPr>
                <w:sz w:val="20"/>
                <w:szCs w:val="20"/>
                <w:lang w:val="es-AR"/>
              </w:rPr>
            </w:pPr>
            <w:r>
              <w:rPr>
                <w:b/>
                <w:bCs/>
                <w:sz w:val="20"/>
                <w:szCs w:val="20"/>
                <w:lang w:val="es-AR"/>
              </w:rPr>
              <w:t xml:space="preserve">Políticas de eliminación de </w:t>
            </w:r>
            <w:r w:rsidR="00B9109F">
              <w:rPr>
                <w:b/>
                <w:bCs/>
                <w:sz w:val="20"/>
                <w:szCs w:val="20"/>
                <w:lang w:val="es-AR"/>
              </w:rPr>
              <w:t>los HCFC</w:t>
            </w:r>
            <w:r w:rsidR="00021CFD" w:rsidRPr="00B9109F">
              <w:rPr>
                <w:b/>
                <w:bCs/>
                <w:sz w:val="20"/>
                <w:szCs w:val="20"/>
                <w:lang w:val="es-AR"/>
              </w:rPr>
              <w:t xml:space="preserve"> y aplicación</w:t>
            </w:r>
            <w:r>
              <w:rPr>
                <w:b/>
                <w:bCs/>
                <w:sz w:val="20"/>
                <w:szCs w:val="20"/>
                <w:lang w:val="es-AR"/>
              </w:rPr>
              <w:t xml:space="preserve"> de las mismas</w:t>
            </w:r>
          </w:p>
        </w:tc>
        <w:tc>
          <w:tcPr>
            <w:tcW w:w="693" w:type="pct"/>
          </w:tcPr>
          <w:p w:rsidR="00021CFD" w:rsidRPr="00B9109F" w:rsidRDefault="00021CFD" w:rsidP="00B9109F">
            <w:pPr>
              <w:jc w:val="right"/>
              <w:rPr>
                <w:sz w:val="20"/>
                <w:szCs w:val="20"/>
                <w:lang w:val="es-AR"/>
              </w:rPr>
            </w:pPr>
          </w:p>
        </w:tc>
        <w:tc>
          <w:tcPr>
            <w:tcW w:w="715" w:type="pct"/>
          </w:tcPr>
          <w:p w:rsidR="00021CFD" w:rsidRPr="00B9109F" w:rsidRDefault="00021CFD" w:rsidP="00B9109F">
            <w:pPr>
              <w:jc w:val="right"/>
              <w:rPr>
                <w:b/>
                <w:bCs/>
                <w:sz w:val="20"/>
                <w:szCs w:val="20"/>
                <w:lang w:val="es-AR"/>
              </w:rPr>
            </w:pPr>
          </w:p>
        </w:tc>
        <w:tc>
          <w:tcPr>
            <w:tcW w:w="811" w:type="pct"/>
          </w:tcPr>
          <w:p w:rsidR="00021CFD" w:rsidRPr="00B9109F" w:rsidRDefault="00021CFD" w:rsidP="00B9109F">
            <w:pPr>
              <w:jc w:val="right"/>
              <w:rPr>
                <w:b/>
                <w:bCs/>
                <w:sz w:val="20"/>
                <w:szCs w:val="20"/>
                <w:lang w:val="es-AR"/>
              </w:rPr>
            </w:pPr>
          </w:p>
        </w:tc>
      </w:tr>
      <w:tr w:rsidR="00021CFD" w:rsidRPr="00B9109F" w:rsidTr="00B9109F">
        <w:trPr>
          <w:trHeight w:val="259"/>
        </w:trPr>
        <w:tc>
          <w:tcPr>
            <w:tcW w:w="2781" w:type="pct"/>
            <w:hideMark/>
          </w:tcPr>
          <w:p w:rsidR="00021CFD" w:rsidRPr="00B9109F" w:rsidRDefault="00021CFD" w:rsidP="00B95894">
            <w:pPr>
              <w:rPr>
                <w:sz w:val="20"/>
                <w:szCs w:val="20"/>
                <w:lang w:val="es-AR"/>
              </w:rPr>
            </w:pPr>
            <w:r w:rsidRPr="00B9109F">
              <w:rPr>
                <w:sz w:val="20"/>
                <w:szCs w:val="20"/>
                <w:lang w:val="es-AR"/>
              </w:rPr>
              <w:t xml:space="preserve">Un taller para 15 </w:t>
            </w:r>
            <w:r w:rsidR="00B95894">
              <w:rPr>
                <w:sz w:val="20"/>
                <w:szCs w:val="20"/>
                <w:lang w:val="es-AR"/>
              </w:rPr>
              <w:t xml:space="preserve">encargados de aplicar las reglamentaciones sobre el sostenimiento de </w:t>
            </w:r>
            <w:r w:rsidR="00C06058">
              <w:rPr>
                <w:sz w:val="20"/>
                <w:szCs w:val="20"/>
                <w:lang w:val="es-AR"/>
              </w:rPr>
              <w:t>la eliminación de los HCFC</w:t>
            </w:r>
            <w:r w:rsidRPr="00B9109F">
              <w:rPr>
                <w:lang w:val="es-AR"/>
              </w:rPr>
              <w:t xml:space="preserve"> </w:t>
            </w:r>
          </w:p>
        </w:tc>
        <w:tc>
          <w:tcPr>
            <w:tcW w:w="693" w:type="pct"/>
          </w:tcPr>
          <w:p w:rsidR="00021CFD" w:rsidRPr="00B9109F" w:rsidRDefault="00021CFD" w:rsidP="00B9109F">
            <w:pPr>
              <w:jc w:val="right"/>
              <w:rPr>
                <w:sz w:val="20"/>
                <w:szCs w:val="20"/>
                <w:lang w:val="es-AR"/>
              </w:rPr>
            </w:pPr>
          </w:p>
        </w:tc>
        <w:tc>
          <w:tcPr>
            <w:tcW w:w="715" w:type="pct"/>
            <w:hideMark/>
          </w:tcPr>
          <w:p w:rsidR="00021CFD" w:rsidRPr="00B9109F" w:rsidRDefault="00021CFD" w:rsidP="00B9109F">
            <w:pPr>
              <w:jc w:val="right"/>
              <w:rPr>
                <w:sz w:val="20"/>
                <w:szCs w:val="20"/>
                <w:lang w:val="es-AR"/>
              </w:rPr>
            </w:pPr>
            <w:r w:rsidRPr="00B9109F">
              <w:rPr>
                <w:sz w:val="20"/>
                <w:szCs w:val="20"/>
                <w:lang w:val="es-AR"/>
              </w:rPr>
              <w:t>800</w:t>
            </w:r>
          </w:p>
        </w:tc>
        <w:tc>
          <w:tcPr>
            <w:tcW w:w="811" w:type="pct"/>
            <w:hideMark/>
          </w:tcPr>
          <w:p w:rsidR="00021CFD" w:rsidRPr="00B9109F" w:rsidRDefault="00021CFD" w:rsidP="00B9109F">
            <w:pPr>
              <w:jc w:val="right"/>
              <w:rPr>
                <w:sz w:val="20"/>
                <w:szCs w:val="20"/>
                <w:lang w:val="es-AR"/>
              </w:rPr>
            </w:pPr>
            <w:r w:rsidRPr="00B9109F">
              <w:rPr>
                <w:sz w:val="20"/>
                <w:szCs w:val="20"/>
                <w:lang w:val="es-AR"/>
              </w:rPr>
              <w:t>31 de marzo de 2021</w:t>
            </w:r>
          </w:p>
        </w:tc>
      </w:tr>
      <w:tr w:rsidR="00021CFD" w:rsidRPr="00B9109F" w:rsidTr="00B9109F">
        <w:trPr>
          <w:trHeight w:val="173"/>
        </w:trPr>
        <w:tc>
          <w:tcPr>
            <w:tcW w:w="2781" w:type="pct"/>
            <w:hideMark/>
          </w:tcPr>
          <w:p w:rsidR="00021CFD" w:rsidRPr="00B9109F" w:rsidRDefault="00B95894" w:rsidP="00B95894">
            <w:pPr>
              <w:rPr>
                <w:sz w:val="20"/>
                <w:szCs w:val="20"/>
                <w:lang w:val="es-AR"/>
              </w:rPr>
            </w:pPr>
            <w:r>
              <w:rPr>
                <w:sz w:val="20"/>
                <w:szCs w:val="20"/>
                <w:lang w:val="es-AR"/>
              </w:rPr>
              <w:t>Dos cursos de c</w:t>
            </w:r>
            <w:r w:rsidR="00B9109F">
              <w:rPr>
                <w:sz w:val="20"/>
                <w:szCs w:val="20"/>
                <w:lang w:val="es-AR"/>
              </w:rPr>
              <w:t>apacitación</w:t>
            </w:r>
            <w:r w:rsidR="00021CFD" w:rsidRPr="00B9109F">
              <w:rPr>
                <w:sz w:val="20"/>
                <w:szCs w:val="20"/>
                <w:lang w:val="es-AR"/>
              </w:rPr>
              <w:t xml:space="preserve"> en el </w:t>
            </w:r>
            <w:r w:rsidR="00B9109F">
              <w:rPr>
                <w:sz w:val="20"/>
                <w:szCs w:val="20"/>
                <w:lang w:val="es-AR"/>
              </w:rPr>
              <w:t xml:space="preserve">sector de </w:t>
            </w:r>
            <w:r w:rsidR="00113DC1">
              <w:rPr>
                <w:sz w:val="20"/>
                <w:szCs w:val="20"/>
                <w:lang w:val="es-AR"/>
              </w:rPr>
              <w:t>servicios de equipos de refrigeración y climatización</w:t>
            </w:r>
            <w:r w:rsidR="00021CFD" w:rsidRPr="00B9109F">
              <w:rPr>
                <w:sz w:val="20"/>
                <w:szCs w:val="20"/>
                <w:lang w:val="es-AR"/>
              </w:rPr>
              <w:t xml:space="preserve"> para 20 participantes</w:t>
            </w:r>
          </w:p>
        </w:tc>
        <w:tc>
          <w:tcPr>
            <w:tcW w:w="693" w:type="pct"/>
            <w:hideMark/>
          </w:tcPr>
          <w:p w:rsidR="00021CFD" w:rsidRPr="00B9109F" w:rsidRDefault="00021CFD" w:rsidP="00B9109F">
            <w:pPr>
              <w:jc w:val="right"/>
              <w:rPr>
                <w:sz w:val="20"/>
                <w:szCs w:val="20"/>
                <w:lang w:val="es-AR"/>
              </w:rPr>
            </w:pPr>
            <w:r w:rsidRPr="00B9109F">
              <w:rPr>
                <w:sz w:val="20"/>
                <w:szCs w:val="20"/>
                <w:lang w:val="es-AR"/>
              </w:rPr>
              <w:t>300</w:t>
            </w:r>
          </w:p>
        </w:tc>
        <w:tc>
          <w:tcPr>
            <w:tcW w:w="715" w:type="pct"/>
            <w:hideMark/>
          </w:tcPr>
          <w:p w:rsidR="00021CFD" w:rsidRPr="00B9109F" w:rsidRDefault="00021CFD" w:rsidP="00B9109F">
            <w:pPr>
              <w:jc w:val="right"/>
              <w:rPr>
                <w:sz w:val="20"/>
                <w:szCs w:val="20"/>
                <w:lang w:val="es-AR"/>
              </w:rPr>
            </w:pPr>
            <w:r w:rsidRPr="00B9109F">
              <w:rPr>
                <w:sz w:val="20"/>
                <w:szCs w:val="20"/>
                <w:lang w:val="es-AR"/>
              </w:rPr>
              <w:t>300</w:t>
            </w:r>
          </w:p>
        </w:tc>
        <w:tc>
          <w:tcPr>
            <w:tcW w:w="811" w:type="pct"/>
            <w:hideMark/>
          </w:tcPr>
          <w:p w:rsidR="00021CFD" w:rsidRPr="00B9109F" w:rsidRDefault="00021CFD" w:rsidP="00B9109F">
            <w:pPr>
              <w:jc w:val="right"/>
              <w:rPr>
                <w:sz w:val="20"/>
                <w:szCs w:val="20"/>
                <w:lang w:val="es-AR"/>
              </w:rPr>
            </w:pPr>
            <w:r w:rsidRPr="00B9109F">
              <w:rPr>
                <w:sz w:val="20"/>
                <w:szCs w:val="20"/>
                <w:lang w:val="es-AR"/>
              </w:rPr>
              <w:t>31 de marzo de 2021</w:t>
            </w:r>
          </w:p>
        </w:tc>
      </w:tr>
      <w:tr w:rsidR="00021CFD" w:rsidRPr="00B95894" w:rsidTr="00B9109F">
        <w:trPr>
          <w:trHeight w:val="173"/>
        </w:trPr>
        <w:tc>
          <w:tcPr>
            <w:tcW w:w="2781" w:type="pct"/>
            <w:hideMark/>
          </w:tcPr>
          <w:p w:rsidR="00021CFD" w:rsidRPr="00B9109F" w:rsidRDefault="00B95894" w:rsidP="00B95894">
            <w:pPr>
              <w:rPr>
                <w:sz w:val="20"/>
                <w:szCs w:val="20"/>
                <w:lang w:val="es-AR"/>
              </w:rPr>
            </w:pPr>
            <w:r>
              <w:rPr>
                <w:b/>
                <w:bCs/>
                <w:sz w:val="20"/>
                <w:szCs w:val="20"/>
                <w:lang w:val="es-AR"/>
              </w:rPr>
              <w:t>Mayor sensibilización y extensión</w:t>
            </w:r>
          </w:p>
        </w:tc>
        <w:tc>
          <w:tcPr>
            <w:tcW w:w="693" w:type="pct"/>
          </w:tcPr>
          <w:p w:rsidR="00021CFD" w:rsidRPr="00B9109F" w:rsidRDefault="00021CFD" w:rsidP="00B9109F">
            <w:pPr>
              <w:jc w:val="right"/>
              <w:rPr>
                <w:sz w:val="20"/>
                <w:szCs w:val="20"/>
                <w:lang w:val="es-AR"/>
              </w:rPr>
            </w:pPr>
          </w:p>
        </w:tc>
        <w:tc>
          <w:tcPr>
            <w:tcW w:w="715" w:type="pct"/>
          </w:tcPr>
          <w:p w:rsidR="00021CFD" w:rsidRPr="00B9109F" w:rsidRDefault="00021CFD" w:rsidP="00B9109F">
            <w:pPr>
              <w:jc w:val="right"/>
              <w:rPr>
                <w:b/>
                <w:bCs/>
                <w:sz w:val="20"/>
                <w:szCs w:val="20"/>
                <w:lang w:val="es-AR"/>
              </w:rPr>
            </w:pPr>
          </w:p>
        </w:tc>
        <w:tc>
          <w:tcPr>
            <w:tcW w:w="811" w:type="pct"/>
          </w:tcPr>
          <w:p w:rsidR="00021CFD" w:rsidRPr="00B9109F" w:rsidRDefault="00021CFD" w:rsidP="00B9109F">
            <w:pPr>
              <w:jc w:val="right"/>
              <w:rPr>
                <w:b/>
                <w:bCs/>
                <w:sz w:val="20"/>
                <w:szCs w:val="20"/>
                <w:lang w:val="es-AR"/>
              </w:rPr>
            </w:pPr>
          </w:p>
        </w:tc>
      </w:tr>
      <w:tr w:rsidR="00021CFD" w:rsidRPr="00B9109F" w:rsidTr="00B9109F">
        <w:trPr>
          <w:trHeight w:val="173"/>
        </w:trPr>
        <w:tc>
          <w:tcPr>
            <w:tcW w:w="2781" w:type="pct"/>
            <w:hideMark/>
          </w:tcPr>
          <w:p w:rsidR="00021CFD" w:rsidRPr="00B9109F" w:rsidRDefault="00021CFD" w:rsidP="00B95894">
            <w:pPr>
              <w:rPr>
                <w:sz w:val="20"/>
                <w:szCs w:val="20"/>
                <w:lang w:val="es-AR"/>
              </w:rPr>
            </w:pPr>
            <w:r w:rsidRPr="00B9109F">
              <w:rPr>
                <w:sz w:val="20"/>
                <w:szCs w:val="20"/>
                <w:lang w:val="es-AR"/>
              </w:rPr>
              <w:t xml:space="preserve">Campaña de información general para apoyar la aplicación del plan de gestión de eliminación de </w:t>
            </w:r>
            <w:r w:rsidR="00B9109F">
              <w:rPr>
                <w:sz w:val="20"/>
                <w:szCs w:val="20"/>
                <w:lang w:val="es-AR"/>
              </w:rPr>
              <w:t>los HCFC</w:t>
            </w:r>
            <w:r w:rsidR="00B95894">
              <w:rPr>
                <w:sz w:val="20"/>
                <w:szCs w:val="20"/>
                <w:lang w:val="es-AR"/>
              </w:rPr>
              <w:t>,</w:t>
            </w:r>
            <w:r w:rsidRPr="00B9109F">
              <w:rPr>
                <w:sz w:val="20"/>
                <w:szCs w:val="20"/>
                <w:lang w:val="es-AR"/>
              </w:rPr>
              <w:t xml:space="preserve"> especialmente para </w:t>
            </w:r>
            <w:r w:rsidR="00B95894">
              <w:rPr>
                <w:sz w:val="20"/>
                <w:szCs w:val="20"/>
                <w:lang w:val="es-AR"/>
              </w:rPr>
              <w:t xml:space="preserve">alentar a los </w:t>
            </w:r>
            <w:r w:rsidRPr="00B9109F">
              <w:rPr>
                <w:sz w:val="20"/>
                <w:szCs w:val="20"/>
                <w:lang w:val="es-AR"/>
              </w:rPr>
              <w:t xml:space="preserve">consumidores a utilizar </w:t>
            </w:r>
            <w:r w:rsidR="00BC6B25">
              <w:rPr>
                <w:sz w:val="20"/>
                <w:szCs w:val="20"/>
                <w:lang w:val="es-AR"/>
              </w:rPr>
              <w:t>equipo</w:t>
            </w:r>
            <w:r w:rsidR="00B95894">
              <w:rPr>
                <w:sz w:val="20"/>
                <w:szCs w:val="20"/>
                <w:lang w:val="es-AR"/>
              </w:rPr>
              <w:t xml:space="preserve">s que utilizan </w:t>
            </w:r>
            <w:r w:rsidRPr="00B9109F">
              <w:rPr>
                <w:sz w:val="20"/>
                <w:szCs w:val="20"/>
                <w:lang w:val="es-AR"/>
              </w:rPr>
              <w:t xml:space="preserve">refrigerantes </w:t>
            </w:r>
            <w:r w:rsidR="006D1ED8" w:rsidRPr="006D1ED8">
              <w:rPr>
                <w:sz w:val="20"/>
                <w:szCs w:val="20"/>
                <w:lang w:val="es-AR"/>
              </w:rPr>
              <w:t>con bajo potencial</w:t>
            </w:r>
            <w:r w:rsidR="008E2E29" w:rsidRPr="008E2E29">
              <w:rPr>
                <w:sz w:val="20"/>
                <w:szCs w:val="20"/>
                <w:lang w:val="es-AR"/>
              </w:rPr>
              <w:t xml:space="preserve"> de calentamiento atmosférico</w:t>
            </w:r>
          </w:p>
        </w:tc>
        <w:tc>
          <w:tcPr>
            <w:tcW w:w="693" w:type="pct"/>
          </w:tcPr>
          <w:p w:rsidR="00021CFD" w:rsidRPr="00B9109F" w:rsidRDefault="00021CFD" w:rsidP="00B9109F">
            <w:pPr>
              <w:jc w:val="right"/>
              <w:rPr>
                <w:sz w:val="20"/>
                <w:szCs w:val="20"/>
                <w:lang w:val="es-AR"/>
              </w:rPr>
            </w:pPr>
          </w:p>
        </w:tc>
        <w:tc>
          <w:tcPr>
            <w:tcW w:w="715" w:type="pct"/>
            <w:hideMark/>
          </w:tcPr>
          <w:p w:rsidR="00021CFD" w:rsidRPr="00B9109F" w:rsidRDefault="00B9109F" w:rsidP="00B9109F">
            <w:pPr>
              <w:jc w:val="right"/>
              <w:rPr>
                <w:sz w:val="20"/>
                <w:szCs w:val="20"/>
                <w:lang w:val="es-AR"/>
              </w:rPr>
            </w:pPr>
            <w:r w:rsidRPr="00B9109F">
              <w:rPr>
                <w:sz w:val="20"/>
                <w:szCs w:val="20"/>
                <w:lang w:val="es-AR"/>
              </w:rPr>
              <w:t>1</w:t>
            </w:r>
            <w:r>
              <w:rPr>
                <w:sz w:val="20"/>
                <w:szCs w:val="20"/>
                <w:lang w:val="es-AR"/>
              </w:rPr>
              <w:t xml:space="preserve"> </w:t>
            </w:r>
            <w:r w:rsidRPr="00B9109F">
              <w:rPr>
                <w:sz w:val="20"/>
                <w:szCs w:val="20"/>
                <w:lang w:val="es-AR"/>
              </w:rPr>
              <w:t>000</w:t>
            </w:r>
          </w:p>
        </w:tc>
        <w:tc>
          <w:tcPr>
            <w:tcW w:w="811" w:type="pct"/>
            <w:hideMark/>
          </w:tcPr>
          <w:p w:rsidR="00021CFD" w:rsidRPr="00B9109F" w:rsidRDefault="00021CFD" w:rsidP="00B9109F">
            <w:pPr>
              <w:jc w:val="right"/>
              <w:rPr>
                <w:sz w:val="20"/>
                <w:szCs w:val="20"/>
                <w:lang w:val="es-AR"/>
              </w:rPr>
            </w:pPr>
            <w:r w:rsidRPr="00B9109F">
              <w:rPr>
                <w:sz w:val="20"/>
                <w:szCs w:val="20"/>
                <w:lang w:val="es-AR"/>
              </w:rPr>
              <w:t>31 de marzo de 2021</w:t>
            </w:r>
          </w:p>
        </w:tc>
      </w:tr>
      <w:tr w:rsidR="00021CFD" w:rsidRPr="00B9109F" w:rsidTr="00B9109F">
        <w:trPr>
          <w:trHeight w:val="173"/>
        </w:trPr>
        <w:tc>
          <w:tcPr>
            <w:tcW w:w="2781" w:type="pct"/>
            <w:hideMark/>
          </w:tcPr>
          <w:p w:rsidR="00021CFD" w:rsidRPr="00B9109F" w:rsidRDefault="00AB46F0" w:rsidP="00AB46F0">
            <w:pPr>
              <w:rPr>
                <w:sz w:val="20"/>
                <w:szCs w:val="20"/>
                <w:lang w:val="es-AR"/>
              </w:rPr>
            </w:pPr>
            <w:r>
              <w:rPr>
                <w:sz w:val="20"/>
                <w:szCs w:val="20"/>
                <w:lang w:val="es-AR"/>
              </w:rPr>
              <w:t xml:space="preserve">Cierre </w:t>
            </w:r>
            <w:r w:rsidR="00021CFD" w:rsidRPr="00B9109F">
              <w:rPr>
                <w:sz w:val="20"/>
                <w:szCs w:val="20"/>
                <w:lang w:val="es-AR"/>
              </w:rPr>
              <w:t xml:space="preserve">del plan de gestión de eliminación de </w:t>
            </w:r>
            <w:r w:rsidR="00B9109F">
              <w:rPr>
                <w:sz w:val="20"/>
                <w:szCs w:val="20"/>
                <w:lang w:val="es-AR"/>
              </w:rPr>
              <w:t>los HCFC</w:t>
            </w:r>
            <w:r w:rsidR="00021CFD" w:rsidRPr="00B9109F">
              <w:rPr>
                <w:sz w:val="20"/>
                <w:szCs w:val="20"/>
                <w:lang w:val="es-AR"/>
              </w:rPr>
              <w:t xml:space="preserve"> para reconocer los esfuerzos de </w:t>
            </w:r>
            <w:r w:rsidR="00B95894">
              <w:rPr>
                <w:sz w:val="20"/>
                <w:szCs w:val="20"/>
                <w:lang w:val="es-AR"/>
              </w:rPr>
              <w:t xml:space="preserve">las </w:t>
            </w:r>
            <w:r w:rsidR="00F63B67">
              <w:rPr>
                <w:sz w:val="20"/>
                <w:szCs w:val="20"/>
                <w:lang w:val="es-AR"/>
              </w:rPr>
              <w:t xml:space="preserve">partes </w:t>
            </w:r>
            <w:r w:rsidR="00EA1EEE">
              <w:rPr>
                <w:sz w:val="20"/>
                <w:szCs w:val="20"/>
                <w:lang w:val="es-AR"/>
              </w:rPr>
              <w:t>interesadas</w:t>
            </w:r>
            <w:r w:rsidR="00021CFD" w:rsidRPr="00B9109F">
              <w:rPr>
                <w:lang w:val="es-AR"/>
              </w:rPr>
              <w:t xml:space="preserve"> </w:t>
            </w:r>
          </w:p>
        </w:tc>
        <w:tc>
          <w:tcPr>
            <w:tcW w:w="693" w:type="pct"/>
          </w:tcPr>
          <w:p w:rsidR="00021CFD" w:rsidRPr="00B9109F" w:rsidRDefault="00021CFD" w:rsidP="00B9109F">
            <w:pPr>
              <w:jc w:val="right"/>
              <w:rPr>
                <w:sz w:val="20"/>
                <w:szCs w:val="20"/>
                <w:lang w:val="es-AR"/>
              </w:rPr>
            </w:pPr>
          </w:p>
        </w:tc>
        <w:tc>
          <w:tcPr>
            <w:tcW w:w="715" w:type="pct"/>
            <w:hideMark/>
          </w:tcPr>
          <w:p w:rsidR="00021CFD" w:rsidRPr="00B9109F" w:rsidRDefault="00B9109F" w:rsidP="00B9109F">
            <w:pPr>
              <w:jc w:val="right"/>
              <w:rPr>
                <w:sz w:val="20"/>
                <w:szCs w:val="20"/>
                <w:lang w:val="es-AR"/>
              </w:rPr>
            </w:pPr>
            <w:r w:rsidRPr="00B9109F">
              <w:rPr>
                <w:sz w:val="20"/>
                <w:szCs w:val="20"/>
                <w:lang w:val="es-AR"/>
              </w:rPr>
              <w:t>2</w:t>
            </w:r>
            <w:r>
              <w:rPr>
                <w:sz w:val="20"/>
                <w:szCs w:val="20"/>
                <w:lang w:val="es-AR"/>
              </w:rPr>
              <w:t xml:space="preserve"> </w:t>
            </w:r>
            <w:r w:rsidRPr="00B9109F">
              <w:rPr>
                <w:sz w:val="20"/>
                <w:szCs w:val="20"/>
                <w:lang w:val="es-AR"/>
              </w:rPr>
              <w:t>000</w:t>
            </w:r>
          </w:p>
        </w:tc>
        <w:tc>
          <w:tcPr>
            <w:tcW w:w="811" w:type="pct"/>
            <w:hideMark/>
          </w:tcPr>
          <w:p w:rsidR="00021CFD" w:rsidRPr="00B9109F" w:rsidRDefault="00021CFD" w:rsidP="00B9109F">
            <w:pPr>
              <w:jc w:val="right"/>
              <w:rPr>
                <w:sz w:val="20"/>
                <w:szCs w:val="20"/>
                <w:lang w:val="es-AR"/>
              </w:rPr>
            </w:pPr>
            <w:r w:rsidRPr="00B9109F">
              <w:rPr>
                <w:sz w:val="20"/>
                <w:szCs w:val="20"/>
                <w:lang w:val="es-AR"/>
              </w:rPr>
              <w:t>30 de junio de 2021</w:t>
            </w:r>
          </w:p>
        </w:tc>
      </w:tr>
      <w:tr w:rsidR="00021CFD" w:rsidRPr="00B9109F" w:rsidTr="00B9109F">
        <w:trPr>
          <w:trHeight w:val="259"/>
        </w:trPr>
        <w:tc>
          <w:tcPr>
            <w:tcW w:w="2781" w:type="pct"/>
            <w:hideMark/>
          </w:tcPr>
          <w:p w:rsidR="00021CFD" w:rsidRPr="00B9109F" w:rsidRDefault="00B95894" w:rsidP="00B95894">
            <w:pPr>
              <w:rPr>
                <w:sz w:val="20"/>
                <w:szCs w:val="20"/>
                <w:lang w:val="es-AR"/>
              </w:rPr>
            </w:pPr>
            <w:r>
              <w:rPr>
                <w:sz w:val="20"/>
                <w:szCs w:val="20"/>
                <w:lang w:val="es-AR"/>
              </w:rPr>
              <w:t xml:space="preserve">Impresión y traducción al idioma </w:t>
            </w:r>
            <w:r w:rsidR="00021CFD" w:rsidRPr="00B9109F">
              <w:rPr>
                <w:sz w:val="20"/>
                <w:szCs w:val="20"/>
                <w:lang w:val="es-AR"/>
              </w:rPr>
              <w:t xml:space="preserve">local de los materiales de referencia preparados </w:t>
            </w:r>
            <w:r w:rsidR="0007487F" w:rsidRPr="0007487F">
              <w:rPr>
                <w:sz w:val="20"/>
                <w:szCs w:val="20"/>
                <w:lang w:val="es-AR"/>
              </w:rPr>
              <w:t>por el PNUMA</w:t>
            </w:r>
            <w:r w:rsidR="00021CFD" w:rsidRPr="00B9109F">
              <w:rPr>
                <w:sz w:val="20"/>
                <w:szCs w:val="20"/>
                <w:lang w:val="es-AR"/>
              </w:rPr>
              <w:t xml:space="preserve"> (</w:t>
            </w:r>
            <w:r w:rsidR="00113DC1">
              <w:rPr>
                <w:sz w:val="20"/>
                <w:szCs w:val="20"/>
                <w:lang w:val="es-AR"/>
              </w:rPr>
              <w:t xml:space="preserve">o sea: </w:t>
            </w:r>
            <w:proofErr w:type="spellStart"/>
            <w:r w:rsidR="00021CFD" w:rsidRPr="00B9109F">
              <w:rPr>
                <w:sz w:val="20"/>
                <w:szCs w:val="20"/>
                <w:lang w:val="es-AR"/>
              </w:rPr>
              <w:t>WhatGas</w:t>
            </w:r>
            <w:proofErr w:type="spellEnd"/>
            <w:r w:rsidR="00021CFD" w:rsidRPr="00B9109F">
              <w:rPr>
                <w:sz w:val="20"/>
                <w:szCs w:val="20"/>
                <w:lang w:val="es-AR"/>
              </w:rPr>
              <w:t>, etc.)</w:t>
            </w:r>
          </w:p>
        </w:tc>
        <w:tc>
          <w:tcPr>
            <w:tcW w:w="693" w:type="pct"/>
            <w:hideMark/>
          </w:tcPr>
          <w:p w:rsidR="00021CFD" w:rsidRPr="00B9109F" w:rsidRDefault="00B9109F" w:rsidP="00B9109F">
            <w:pPr>
              <w:jc w:val="right"/>
              <w:rPr>
                <w:sz w:val="20"/>
                <w:szCs w:val="20"/>
                <w:lang w:val="es-AR"/>
              </w:rPr>
            </w:pPr>
            <w:r w:rsidRPr="00B9109F">
              <w:rPr>
                <w:sz w:val="20"/>
                <w:szCs w:val="20"/>
                <w:lang w:val="es-AR"/>
              </w:rPr>
              <w:t>1</w:t>
            </w:r>
            <w:r>
              <w:rPr>
                <w:sz w:val="20"/>
                <w:szCs w:val="20"/>
                <w:lang w:val="es-AR"/>
              </w:rPr>
              <w:t xml:space="preserve"> </w:t>
            </w:r>
            <w:r w:rsidRPr="00B9109F">
              <w:rPr>
                <w:sz w:val="20"/>
                <w:szCs w:val="20"/>
                <w:lang w:val="es-AR"/>
              </w:rPr>
              <w:t>000</w:t>
            </w:r>
          </w:p>
        </w:tc>
        <w:tc>
          <w:tcPr>
            <w:tcW w:w="715" w:type="pct"/>
            <w:hideMark/>
          </w:tcPr>
          <w:p w:rsidR="00021CFD" w:rsidRPr="00B9109F" w:rsidRDefault="00B9109F" w:rsidP="00B9109F">
            <w:pPr>
              <w:jc w:val="right"/>
              <w:rPr>
                <w:sz w:val="20"/>
                <w:szCs w:val="20"/>
                <w:lang w:val="es-AR"/>
              </w:rPr>
            </w:pPr>
            <w:r w:rsidRPr="00B9109F">
              <w:rPr>
                <w:sz w:val="20"/>
                <w:szCs w:val="20"/>
                <w:lang w:val="es-AR"/>
              </w:rPr>
              <w:t>1</w:t>
            </w:r>
            <w:r>
              <w:rPr>
                <w:sz w:val="20"/>
                <w:szCs w:val="20"/>
                <w:lang w:val="es-AR"/>
              </w:rPr>
              <w:t xml:space="preserve"> </w:t>
            </w:r>
            <w:r w:rsidRPr="00B9109F">
              <w:rPr>
                <w:sz w:val="20"/>
                <w:szCs w:val="20"/>
                <w:lang w:val="es-AR"/>
              </w:rPr>
              <w:t>200</w:t>
            </w:r>
          </w:p>
        </w:tc>
        <w:tc>
          <w:tcPr>
            <w:tcW w:w="811" w:type="pct"/>
            <w:hideMark/>
          </w:tcPr>
          <w:p w:rsidR="00021CFD" w:rsidRPr="00B9109F" w:rsidRDefault="00021CFD" w:rsidP="00B9109F">
            <w:pPr>
              <w:jc w:val="right"/>
              <w:rPr>
                <w:sz w:val="20"/>
                <w:szCs w:val="20"/>
                <w:lang w:val="es-AR"/>
              </w:rPr>
            </w:pPr>
            <w:r w:rsidRPr="00B9109F">
              <w:rPr>
                <w:sz w:val="20"/>
                <w:szCs w:val="20"/>
                <w:lang w:val="es-AR"/>
              </w:rPr>
              <w:t>31 de marzo de 2021</w:t>
            </w:r>
          </w:p>
        </w:tc>
      </w:tr>
      <w:tr w:rsidR="00021CFD" w:rsidRPr="00A213D7" w:rsidTr="00B9109F">
        <w:trPr>
          <w:trHeight w:val="173"/>
        </w:trPr>
        <w:tc>
          <w:tcPr>
            <w:tcW w:w="2781" w:type="pct"/>
            <w:hideMark/>
          </w:tcPr>
          <w:p w:rsidR="00021CFD" w:rsidRPr="00B9109F" w:rsidRDefault="00021CFD" w:rsidP="00B95894">
            <w:pPr>
              <w:rPr>
                <w:sz w:val="20"/>
                <w:szCs w:val="20"/>
                <w:lang w:val="es-AR"/>
              </w:rPr>
            </w:pPr>
            <w:r w:rsidRPr="00B9109F">
              <w:rPr>
                <w:b/>
                <w:bCs/>
                <w:sz w:val="20"/>
                <w:szCs w:val="20"/>
                <w:lang w:val="es-AR"/>
              </w:rPr>
              <w:t xml:space="preserve">Plan para la reducción gradual </w:t>
            </w:r>
            <w:r w:rsidR="00B95894">
              <w:rPr>
                <w:b/>
                <w:bCs/>
                <w:sz w:val="20"/>
                <w:szCs w:val="20"/>
                <w:lang w:val="es-AR"/>
              </w:rPr>
              <w:t xml:space="preserve">del consumo de </w:t>
            </w:r>
            <w:r w:rsidR="00B9109F">
              <w:rPr>
                <w:b/>
                <w:bCs/>
                <w:sz w:val="20"/>
                <w:szCs w:val="20"/>
                <w:lang w:val="es-AR"/>
              </w:rPr>
              <w:t>los HCFC</w:t>
            </w:r>
            <w:r w:rsidRPr="00B9109F">
              <w:rPr>
                <w:b/>
                <w:bCs/>
                <w:sz w:val="20"/>
                <w:szCs w:val="20"/>
                <w:lang w:val="es-AR"/>
              </w:rPr>
              <w:t xml:space="preserve"> </w:t>
            </w:r>
          </w:p>
        </w:tc>
        <w:tc>
          <w:tcPr>
            <w:tcW w:w="693" w:type="pct"/>
          </w:tcPr>
          <w:p w:rsidR="00021CFD" w:rsidRPr="00B9109F" w:rsidRDefault="00021CFD" w:rsidP="00B9109F">
            <w:pPr>
              <w:jc w:val="right"/>
              <w:rPr>
                <w:sz w:val="20"/>
                <w:szCs w:val="20"/>
                <w:lang w:val="es-AR"/>
              </w:rPr>
            </w:pPr>
          </w:p>
        </w:tc>
        <w:tc>
          <w:tcPr>
            <w:tcW w:w="715" w:type="pct"/>
          </w:tcPr>
          <w:p w:rsidR="00021CFD" w:rsidRPr="00B9109F" w:rsidRDefault="00021CFD" w:rsidP="00B9109F">
            <w:pPr>
              <w:jc w:val="right"/>
              <w:rPr>
                <w:b/>
                <w:bCs/>
                <w:sz w:val="20"/>
                <w:szCs w:val="20"/>
                <w:lang w:val="es-AR"/>
              </w:rPr>
            </w:pPr>
          </w:p>
        </w:tc>
        <w:tc>
          <w:tcPr>
            <w:tcW w:w="811" w:type="pct"/>
          </w:tcPr>
          <w:p w:rsidR="00021CFD" w:rsidRPr="00B9109F" w:rsidRDefault="00021CFD" w:rsidP="00B9109F">
            <w:pPr>
              <w:jc w:val="right"/>
              <w:rPr>
                <w:b/>
                <w:bCs/>
                <w:sz w:val="20"/>
                <w:szCs w:val="20"/>
                <w:lang w:val="es-AR"/>
              </w:rPr>
            </w:pPr>
          </w:p>
        </w:tc>
      </w:tr>
      <w:tr w:rsidR="00021CFD" w:rsidRPr="00B9109F" w:rsidTr="00B9109F">
        <w:trPr>
          <w:trHeight w:val="259"/>
        </w:trPr>
        <w:tc>
          <w:tcPr>
            <w:tcW w:w="2781" w:type="pct"/>
            <w:hideMark/>
          </w:tcPr>
          <w:p w:rsidR="00021CFD" w:rsidRPr="00B9109F" w:rsidRDefault="00021CFD" w:rsidP="006947EA">
            <w:pPr>
              <w:rPr>
                <w:sz w:val="20"/>
                <w:szCs w:val="20"/>
                <w:lang w:val="es-AR"/>
              </w:rPr>
            </w:pPr>
            <w:r w:rsidRPr="00B9109F">
              <w:rPr>
                <w:sz w:val="20"/>
                <w:szCs w:val="20"/>
                <w:lang w:val="es-AR"/>
              </w:rPr>
              <w:t xml:space="preserve">Un taller para </w:t>
            </w:r>
            <w:r w:rsidR="00B95894">
              <w:rPr>
                <w:sz w:val="20"/>
                <w:szCs w:val="20"/>
                <w:lang w:val="es-AR"/>
              </w:rPr>
              <w:t>los sectores de turismo y pesca</w:t>
            </w:r>
            <w:r w:rsidRPr="00B9109F">
              <w:rPr>
                <w:sz w:val="20"/>
                <w:szCs w:val="20"/>
                <w:lang w:val="es-AR"/>
              </w:rPr>
              <w:t xml:space="preserve"> para 20 participantes</w:t>
            </w:r>
          </w:p>
        </w:tc>
        <w:tc>
          <w:tcPr>
            <w:tcW w:w="693" w:type="pct"/>
          </w:tcPr>
          <w:p w:rsidR="00021CFD" w:rsidRPr="00B9109F" w:rsidRDefault="00021CFD" w:rsidP="00B9109F">
            <w:pPr>
              <w:jc w:val="right"/>
              <w:rPr>
                <w:sz w:val="20"/>
                <w:szCs w:val="20"/>
                <w:lang w:val="es-AR"/>
              </w:rPr>
            </w:pPr>
          </w:p>
        </w:tc>
        <w:tc>
          <w:tcPr>
            <w:tcW w:w="715" w:type="pct"/>
            <w:hideMark/>
          </w:tcPr>
          <w:p w:rsidR="00021CFD" w:rsidRPr="00B9109F" w:rsidRDefault="00021CFD" w:rsidP="00B9109F">
            <w:pPr>
              <w:jc w:val="right"/>
              <w:rPr>
                <w:sz w:val="20"/>
                <w:szCs w:val="20"/>
                <w:lang w:val="es-AR"/>
              </w:rPr>
            </w:pPr>
            <w:r w:rsidRPr="00B9109F">
              <w:rPr>
                <w:sz w:val="20"/>
                <w:szCs w:val="20"/>
                <w:lang w:val="es-AR"/>
              </w:rPr>
              <w:t>600</w:t>
            </w:r>
          </w:p>
        </w:tc>
        <w:tc>
          <w:tcPr>
            <w:tcW w:w="811" w:type="pct"/>
            <w:hideMark/>
          </w:tcPr>
          <w:p w:rsidR="00021CFD" w:rsidRPr="00B9109F" w:rsidRDefault="00021CFD" w:rsidP="00B9109F">
            <w:pPr>
              <w:jc w:val="right"/>
              <w:rPr>
                <w:sz w:val="20"/>
                <w:szCs w:val="20"/>
                <w:lang w:val="es-AR"/>
              </w:rPr>
            </w:pPr>
            <w:r w:rsidRPr="00B9109F">
              <w:rPr>
                <w:sz w:val="20"/>
                <w:szCs w:val="20"/>
                <w:lang w:val="es-AR"/>
              </w:rPr>
              <w:t>31 de marzo de 2021</w:t>
            </w:r>
          </w:p>
        </w:tc>
      </w:tr>
      <w:tr w:rsidR="00021CFD" w:rsidRPr="00B9109F" w:rsidTr="00B9109F">
        <w:trPr>
          <w:trHeight w:val="173"/>
        </w:trPr>
        <w:tc>
          <w:tcPr>
            <w:tcW w:w="2781" w:type="pct"/>
            <w:hideMark/>
          </w:tcPr>
          <w:p w:rsidR="00021CFD" w:rsidRPr="00B9109F" w:rsidRDefault="00021CFD" w:rsidP="00B95894">
            <w:pPr>
              <w:rPr>
                <w:sz w:val="20"/>
                <w:szCs w:val="20"/>
                <w:lang w:val="es-AR"/>
              </w:rPr>
            </w:pPr>
            <w:r w:rsidRPr="00B9109F">
              <w:rPr>
                <w:sz w:val="20"/>
                <w:szCs w:val="20"/>
                <w:lang w:val="es-AR"/>
              </w:rPr>
              <w:t xml:space="preserve">Ayuda al programa de </w:t>
            </w:r>
            <w:r w:rsidR="00B9109F">
              <w:rPr>
                <w:sz w:val="20"/>
                <w:szCs w:val="20"/>
                <w:lang w:val="es-AR"/>
              </w:rPr>
              <w:t>acreditación</w:t>
            </w:r>
            <w:r w:rsidRPr="00B9109F">
              <w:rPr>
                <w:sz w:val="20"/>
                <w:szCs w:val="20"/>
                <w:lang w:val="es-AR"/>
              </w:rPr>
              <w:t xml:space="preserve"> con reuniones, consultas y </w:t>
            </w:r>
            <w:r w:rsidR="00B95894">
              <w:rPr>
                <w:sz w:val="20"/>
                <w:szCs w:val="20"/>
                <w:lang w:val="es-AR"/>
              </w:rPr>
              <w:t xml:space="preserve">mejoramiento de la capacidad de la educación y capacitación técnica y vocacional </w:t>
            </w:r>
          </w:p>
        </w:tc>
        <w:tc>
          <w:tcPr>
            <w:tcW w:w="693" w:type="pct"/>
            <w:hideMark/>
          </w:tcPr>
          <w:p w:rsidR="00021CFD" w:rsidRPr="00B9109F" w:rsidRDefault="00021CFD" w:rsidP="00B9109F">
            <w:pPr>
              <w:jc w:val="right"/>
              <w:rPr>
                <w:sz w:val="20"/>
                <w:szCs w:val="20"/>
                <w:lang w:val="es-AR"/>
              </w:rPr>
            </w:pPr>
            <w:r w:rsidRPr="00B9109F">
              <w:rPr>
                <w:sz w:val="20"/>
                <w:szCs w:val="20"/>
                <w:lang w:val="es-AR"/>
              </w:rPr>
              <w:t>1</w:t>
            </w:r>
            <w:r w:rsidR="00B9109F" w:rsidRPr="00B9109F">
              <w:rPr>
                <w:sz w:val="20"/>
                <w:szCs w:val="20"/>
                <w:lang w:val="es-AR"/>
              </w:rPr>
              <w:t>1</w:t>
            </w:r>
            <w:r w:rsidR="00B9109F">
              <w:rPr>
                <w:sz w:val="20"/>
                <w:szCs w:val="20"/>
                <w:lang w:val="es-AR"/>
              </w:rPr>
              <w:t xml:space="preserve"> </w:t>
            </w:r>
            <w:r w:rsidR="00B9109F" w:rsidRPr="00B9109F">
              <w:rPr>
                <w:sz w:val="20"/>
                <w:szCs w:val="20"/>
                <w:lang w:val="es-AR"/>
              </w:rPr>
              <w:t>000</w:t>
            </w:r>
          </w:p>
        </w:tc>
        <w:tc>
          <w:tcPr>
            <w:tcW w:w="715" w:type="pct"/>
            <w:hideMark/>
          </w:tcPr>
          <w:p w:rsidR="00021CFD" w:rsidRPr="00B9109F" w:rsidRDefault="00B9109F" w:rsidP="00B9109F">
            <w:pPr>
              <w:jc w:val="right"/>
              <w:rPr>
                <w:sz w:val="20"/>
                <w:szCs w:val="20"/>
                <w:lang w:val="es-AR"/>
              </w:rPr>
            </w:pPr>
            <w:r w:rsidRPr="00B9109F">
              <w:rPr>
                <w:sz w:val="20"/>
                <w:szCs w:val="20"/>
                <w:lang w:val="es-AR"/>
              </w:rPr>
              <w:t>8</w:t>
            </w:r>
            <w:r>
              <w:rPr>
                <w:sz w:val="20"/>
                <w:szCs w:val="20"/>
                <w:lang w:val="es-AR"/>
              </w:rPr>
              <w:t xml:space="preserve"> </w:t>
            </w:r>
            <w:r w:rsidRPr="00B9109F">
              <w:rPr>
                <w:sz w:val="20"/>
                <w:szCs w:val="20"/>
                <w:lang w:val="es-AR"/>
              </w:rPr>
              <w:t>100</w:t>
            </w:r>
          </w:p>
        </w:tc>
        <w:tc>
          <w:tcPr>
            <w:tcW w:w="811" w:type="pct"/>
            <w:hideMark/>
          </w:tcPr>
          <w:p w:rsidR="00021CFD" w:rsidRPr="00B9109F" w:rsidRDefault="00021CFD" w:rsidP="00B9109F">
            <w:pPr>
              <w:jc w:val="right"/>
              <w:rPr>
                <w:sz w:val="20"/>
                <w:szCs w:val="20"/>
                <w:lang w:val="es-AR"/>
              </w:rPr>
            </w:pPr>
            <w:r w:rsidRPr="00B9109F">
              <w:rPr>
                <w:sz w:val="20"/>
                <w:szCs w:val="20"/>
                <w:lang w:val="es-AR"/>
              </w:rPr>
              <w:t>30 de junio de 2021</w:t>
            </w:r>
          </w:p>
        </w:tc>
      </w:tr>
      <w:tr w:rsidR="00021CFD" w:rsidRPr="00A213D7" w:rsidTr="00B9109F">
        <w:trPr>
          <w:trHeight w:val="173"/>
        </w:trPr>
        <w:tc>
          <w:tcPr>
            <w:tcW w:w="2781" w:type="pct"/>
            <w:hideMark/>
          </w:tcPr>
          <w:p w:rsidR="00021CFD" w:rsidRPr="00B9109F" w:rsidRDefault="00021CFD" w:rsidP="00B95894">
            <w:pPr>
              <w:rPr>
                <w:b/>
                <w:sz w:val="20"/>
                <w:szCs w:val="20"/>
                <w:lang w:val="es-AR"/>
              </w:rPr>
            </w:pPr>
            <w:r w:rsidRPr="00B9109F">
              <w:rPr>
                <w:b/>
                <w:bCs/>
                <w:sz w:val="20"/>
                <w:szCs w:val="20"/>
                <w:lang w:val="es-AR"/>
              </w:rPr>
              <w:t>Supervisión</w:t>
            </w:r>
            <w:r w:rsidR="00B95894">
              <w:rPr>
                <w:b/>
                <w:bCs/>
                <w:sz w:val="20"/>
                <w:szCs w:val="20"/>
                <w:lang w:val="es-AR"/>
              </w:rPr>
              <w:t xml:space="preserve">, coordinación y </w:t>
            </w:r>
            <w:r w:rsidRPr="00B9109F">
              <w:rPr>
                <w:b/>
                <w:bCs/>
                <w:sz w:val="20"/>
                <w:szCs w:val="20"/>
                <w:lang w:val="es-AR"/>
              </w:rPr>
              <w:t>gestión del proyecto</w:t>
            </w:r>
          </w:p>
        </w:tc>
        <w:tc>
          <w:tcPr>
            <w:tcW w:w="693" w:type="pct"/>
          </w:tcPr>
          <w:p w:rsidR="00021CFD" w:rsidRPr="00B9109F" w:rsidRDefault="00021CFD" w:rsidP="00B9109F">
            <w:pPr>
              <w:jc w:val="right"/>
              <w:rPr>
                <w:sz w:val="20"/>
                <w:szCs w:val="20"/>
                <w:lang w:val="es-AR"/>
              </w:rPr>
            </w:pPr>
          </w:p>
        </w:tc>
        <w:tc>
          <w:tcPr>
            <w:tcW w:w="715" w:type="pct"/>
          </w:tcPr>
          <w:p w:rsidR="00021CFD" w:rsidRPr="00B9109F" w:rsidRDefault="00021CFD" w:rsidP="00B9109F">
            <w:pPr>
              <w:jc w:val="right"/>
              <w:rPr>
                <w:b/>
                <w:bCs/>
                <w:sz w:val="20"/>
                <w:szCs w:val="20"/>
                <w:lang w:val="es-AR"/>
              </w:rPr>
            </w:pPr>
          </w:p>
        </w:tc>
        <w:tc>
          <w:tcPr>
            <w:tcW w:w="811" w:type="pct"/>
          </w:tcPr>
          <w:p w:rsidR="00021CFD" w:rsidRPr="00B9109F" w:rsidRDefault="00021CFD" w:rsidP="00B9109F">
            <w:pPr>
              <w:jc w:val="right"/>
              <w:rPr>
                <w:b/>
                <w:bCs/>
                <w:sz w:val="20"/>
                <w:szCs w:val="20"/>
                <w:lang w:val="es-AR"/>
              </w:rPr>
            </w:pPr>
          </w:p>
        </w:tc>
      </w:tr>
      <w:tr w:rsidR="00021CFD" w:rsidRPr="00B9109F" w:rsidTr="00B9109F">
        <w:trPr>
          <w:trHeight w:val="311"/>
        </w:trPr>
        <w:tc>
          <w:tcPr>
            <w:tcW w:w="2781" w:type="pct"/>
            <w:hideMark/>
          </w:tcPr>
          <w:p w:rsidR="00021CFD" w:rsidRPr="00B9109F" w:rsidRDefault="00B95894" w:rsidP="00B95894">
            <w:pPr>
              <w:rPr>
                <w:bCs/>
                <w:sz w:val="20"/>
                <w:szCs w:val="20"/>
                <w:lang w:val="es-AR"/>
              </w:rPr>
            </w:pPr>
            <w:r>
              <w:rPr>
                <w:bCs/>
                <w:sz w:val="20"/>
                <w:szCs w:val="20"/>
                <w:lang w:val="es-AR"/>
              </w:rPr>
              <w:t>Dos r</w:t>
            </w:r>
            <w:r w:rsidR="00021CFD" w:rsidRPr="00B9109F">
              <w:rPr>
                <w:bCs/>
                <w:sz w:val="20"/>
                <w:szCs w:val="20"/>
                <w:lang w:val="es-AR"/>
              </w:rPr>
              <w:t xml:space="preserve">euniones sobre </w:t>
            </w:r>
            <w:r w:rsidR="00C06058">
              <w:rPr>
                <w:bCs/>
                <w:sz w:val="20"/>
                <w:szCs w:val="20"/>
                <w:lang w:val="es-AR"/>
              </w:rPr>
              <w:t>la eliminación de los HCFC</w:t>
            </w:r>
            <w:r w:rsidR="00021CFD" w:rsidRPr="00B9109F">
              <w:rPr>
                <w:bCs/>
                <w:sz w:val="20"/>
                <w:szCs w:val="20"/>
                <w:lang w:val="es-AR"/>
              </w:rPr>
              <w:t xml:space="preserve"> y requisitos de </w:t>
            </w:r>
            <w:r>
              <w:rPr>
                <w:bCs/>
                <w:sz w:val="20"/>
                <w:szCs w:val="20"/>
                <w:lang w:val="es-AR"/>
              </w:rPr>
              <w:t xml:space="preserve">servicio después </w:t>
            </w:r>
            <w:r w:rsidR="00021CFD" w:rsidRPr="00B9109F">
              <w:rPr>
                <w:bCs/>
                <w:sz w:val="20"/>
                <w:szCs w:val="20"/>
                <w:lang w:val="es-AR"/>
              </w:rPr>
              <w:t>de 2020</w:t>
            </w:r>
            <w:r w:rsidR="00021CFD" w:rsidRPr="00B9109F">
              <w:rPr>
                <w:lang w:val="es-AR"/>
              </w:rPr>
              <w:t xml:space="preserve"> </w:t>
            </w:r>
          </w:p>
        </w:tc>
        <w:tc>
          <w:tcPr>
            <w:tcW w:w="693" w:type="pct"/>
          </w:tcPr>
          <w:p w:rsidR="00021CFD" w:rsidRPr="00B9109F" w:rsidRDefault="00021CFD" w:rsidP="00B9109F">
            <w:pPr>
              <w:jc w:val="right"/>
              <w:rPr>
                <w:sz w:val="20"/>
                <w:szCs w:val="20"/>
                <w:lang w:val="es-AR"/>
              </w:rPr>
            </w:pPr>
          </w:p>
        </w:tc>
        <w:tc>
          <w:tcPr>
            <w:tcW w:w="715" w:type="pct"/>
            <w:hideMark/>
          </w:tcPr>
          <w:p w:rsidR="00021CFD" w:rsidRPr="00B9109F" w:rsidRDefault="00021CFD" w:rsidP="00B9109F">
            <w:pPr>
              <w:jc w:val="right"/>
              <w:rPr>
                <w:bCs/>
                <w:sz w:val="20"/>
                <w:szCs w:val="20"/>
                <w:lang w:val="es-AR"/>
              </w:rPr>
            </w:pPr>
            <w:r w:rsidRPr="00B9109F">
              <w:rPr>
                <w:bCs/>
                <w:sz w:val="20"/>
                <w:szCs w:val="20"/>
                <w:lang w:val="es-AR"/>
              </w:rPr>
              <w:t>700</w:t>
            </w:r>
          </w:p>
        </w:tc>
        <w:tc>
          <w:tcPr>
            <w:tcW w:w="811" w:type="pct"/>
            <w:hideMark/>
          </w:tcPr>
          <w:p w:rsidR="00021CFD" w:rsidRPr="00B9109F" w:rsidRDefault="00021CFD" w:rsidP="00B9109F">
            <w:pPr>
              <w:jc w:val="right"/>
              <w:rPr>
                <w:bCs/>
                <w:sz w:val="20"/>
                <w:szCs w:val="20"/>
                <w:lang w:val="es-AR"/>
              </w:rPr>
            </w:pPr>
            <w:r w:rsidRPr="00B9109F">
              <w:rPr>
                <w:sz w:val="20"/>
                <w:szCs w:val="20"/>
                <w:lang w:val="es-AR"/>
              </w:rPr>
              <w:t>31 de marzo de 2021</w:t>
            </w:r>
          </w:p>
        </w:tc>
      </w:tr>
      <w:tr w:rsidR="00021CFD" w:rsidRPr="00B9109F" w:rsidTr="00B9109F">
        <w:trPr>
          <w:trHeight w:val="197"/>
        </w:trPr>
        <w:tc>
          <w:tcPr>
            <w:tcW w:w="2781" w:type="pct"/>
            <w:hideMark/>
          </w:tcPr>
          <w:p w:rsidR="00021CFD" w:rsidRPr="00B9109F" w:rsidRDefault="00021CFD" w:rsidP="00B9109F">
            <w:pPr>
              <w:rPr>
                <w:sz w:val="20"/>
                <w:szCs w:val="20"/>
                <w:lang w:val="es-AR"/>
              </w:rPr>
            </w:pPr>
            <w:r w:rsidRPr="00B9109F">
              <w:rPr>
                <w:sz w:val="20"/>
                <w:szCs w:val="20"/>
                <w:lang w:val="es-AR"/>
              </w:rPr>
              <w:t xml:space="preserve">Informe de terminación </w:t>
            </w:r>
            <w:r w:rsidR="00B9109F">
              <w:rPr>
                <w:sz w:val="20"/>
                <w:szCs w:val="20"/>
                <w:lang w:val="es-AR"/>
              </w:rPr>
              <w:t>del proyecto</w:t>
            </w:r>
            <w:r w:rsidRPr="00B9109F">
              <w:rPr>
                <w:sz w:val="20"/>
                <w:szCs w:val="20"/>
                <w:lang w:val="es-AR"/>
              </w:rPr>
              <w:t xml:space="preserve"> y cierre</w:t>
            </w:r>
            <w:r w:rsidRPr="00B9109F">
              <w:rPr>
                <w:lang w:val="es-AR"/>
              </w:rPr>
              <w:t xml:space="preserve"> </w:t>
            </w:r>
          </w:p>
        </w:tc>
        <w:tc>
          <w:tcPr>
            <w:tcW w:w="693" w:type="pct"/>
          </w:tcPr>
          <w:p w:rsidR="00021CFD" w:rsidRPr="00B9109F" w:rsidRDefault="00021CFD" w:rsidP="00B9109F">
            <w:pPr>
              <w:jc w:val="right"/>
              <w:rPr>
                <w:sz w:val="20"/>
                <w:szCs w:val="20"/>
                <w:lang w:val="es-AR"/>
              </w:rPr>
            </w:pPr>
          </w:p>
        </w:tc>
        <w:tc>
          <w:tcPr>
            <w:tcW w:w="715" w:type="pct"/>
            <w:hideMark/>
          </w:tcPr>
          <w:p w:rsidR="00021CFD" w:rsidRPr="00B9109F" w:rsidRDefault="00B9109F" w:rsidP="00B9109F">
            <w:pPr>
              <w:jc w:val="right"/>
              <w:rPr>
                <w:sz w:val="20"/>
                <w:szCs w:val="20"/>
                <w:lang w:val="es-AR"/>
              </w:rPr>
            </w:pPr>
            <w:r w:rsidRPr="00B9109F">
              <w:rPr>
                <w:sz w:val="20"/>
                <w:szCs w:val="20"/>
                <w:lang w:val="es-AR"/>
              </w:rPr>
              <w:t>1</w:t>
            </w:r>
            <w:r>
              <w:rPr>
                <w:sz w:val="20"/>
                <w:szCs w:val="20"/>
                <w:lang w:val="es-AR"/>
              </w:rPr>
              <w:t xml:space="preserve"> </w:t>
            </w:r>
            <w:r w:rsidRPr="00B9109F">
              <w:rPr>
                <w:sz w:val="20"/>
                <w:szCs w:val="20"/>
                <w:lang w:val="es-AR"/>
              </w:rPr>
              <w:t>000</w:t>
            </w:r>
          </w:p>
        </w:tc>
        <w:tc>
          <w:tcPr>
            <w:tcW w:w="811" w:type="pct"/>
            <w:hideMark/>
          </w:tcPr>
          <w:p w:rsidR="00021CFD" w:rsidRPr="00B9109F" w:rsidRDefault="00021CFD" w:rsidP="00B9109F">
            <w:pPr>
              <w:jc w:val="right"/>
              <w:rPr>
                <w:sz w:val="20"/>
                <w:szCs w:val="20"/>
                <w:lang w:val="es-AR"/>
              </w:rPr>
            </w:pPr>
            <w:r w:rsidRPr="00B9109F">
              <w:rPr>
                <w:sz w:val="20"/>
                <w:szCs w:val="20"/>
                <w:lang w:val="es-AR"/>
              </w:rPr>
              <w:t>30 de junio de 2021</w:t>
            </w:r>
          </w:p>
        </w:tc>
      </w:tr>
    </w:tbl>
    <w:p w:rsidR="00021CFD" w:rsidRPr="00B9109F" w:rsidRDefault="00662DE0" w:rsidP="00021CFD">
      <w:pPr>
        <w:keepNext/>
        <w:spacing w:before="240" w:after="240"/>
        <w:outlineLvl w:val="0"/>
        <w:rPr>
          <w:lang w:val="es-AR"/>
        </w:rPr>
      </w:pPr>
      <w:r w:rsidRPr="00662DE0">
        <w:rPr>
          <w:b/>
          <w:bCs/>
          <w:lang w:val="es-AR"/>
        </w:rPr>
        <w:t>Observaciones de la Secretaría</w:t>
      </w:r>
    </w:p>
    <w:p w:rsidR="00021CFD" w:rsidRPr="00B9109F" w:rsidRDefault="00021CFD" w:rsidP="00021CFD">
      <w:pPr>
        <w:pStyle w:val="Heading1"/>
        <w:widowControl w:val="0"/>
        <w:rPr>
          <w:lang w:val="es-AR"/>
        </w:rPr>
      </w:pPr>
      <w:r w:rsidRPr="00B9109F">
        <w:rPr>
          <w:lang w:val="es-AR"/>
        </w:rPr>
        <w:t xml:space="preserve">La </w:t>
      </w:r>
      <w:r w:rsidR="00B9109F">
        <w:rPr>
          <w:lang w:val="es-AR"/>
        </w:rPr>
        <w:t>Se</w:t>
      </w:r>
      <w:r w:rsidR="008C5105" w:rsidRPr="008C5105">
        <w:rPr>
          <w:lang w:val="es-AR"/>
        </w:rPr>
        <w:t>cretaría preguntó</w:t>
      </w:r>
      <w:r w:rsidRPr="00B9109F">
        <w:rPr>
          <w:lang w:val="es-AR"/>
        </w:rPr>
        <w:t xml:space="preserve"> sobre cómo el retraso </w:t>
      </w:r>
      <w:r w:rsidR="00B95894">
        <w:rPr>
          <w:lang w:val="es-AR"/>
        </w:rPr>
        <w:t>de</w:t>
      </w:r>
      <w:r w:rsidRPr="00B9109F">
        <w:rPr>
          <w:lang w:val="es-AR"/>
        </w:rPr>
        <w:t xml:space="preserve"> </w:t>
      </w:r>
      <w:r w:rsidR="00B9109F">
        <w:rPr>
          <w:lang w:val="es-AR"/>
        </w:rPr>
        <w:t>la ejecución</w:t>
      </w:r>
      <w:r w:rsidRPr="00B9109F">
        <w:rPr>
          <w:lang w:val="es-AR"/>
        </w:rPr>
        <w:t xml:space="preserve"> del </w:t>
      </w:r>
      <w:r w:rsidR="00B95894">
        <w:rPr>
          <w:lang w:val="es-AR"/>
        </w:rPr>
        <w:t>programa de acreditación</w:t>
      </w:r>
      <w:r w:rsidRPr="00B9109F">
        <w:rPr>
          <w:lang w:val="es-AR"/>
        </w:rPr>
        <w:t xml:space="preserve"> para los técnicos afectaría la </w:t>
      </w:r>
      <w:r w:rsidR="009859A0" w:rsidRPr="009859A0">
        <w:rPr>
          <w:lang w:val="es-AR"/>
        </w:rPr>
        <w:t>sostenibilidad</w:t>
      </w:r>
      <w:r w:rsidR="00B9109F">
        <w:rPr>
          <w:lang w:val="es-AR"/>
        </w:rPr>
        <w:t xml:space="preserve"> de la capacitación</w:t>
      </w:r>
      <w:r w:rsidRPr="00B9109F">
        <w:rPr>
          <w:lang w:val="es-AR"/>
        </w:rPr>
        <w:t xml:space="preserve"> de técnicos, observando que se espera que el plan de gestión de eliminación de </w:t>
      </w:r>
      <w:r w:rsidR="00B9109F">
        <w:rPr>
          <w:lang w:val="es-AR"/>
        </w:rPr>
        <w:t>los HCFC</w:t>
      </w:r>
      <w:r w:rsidRPr="00B9109F">
        <w:rPr>
          <w:lang w:val="es-AR"/>
        </w:rPr>
        <w:t xml:space="preserve"> </w:t>
      </w:r>
      <w:r w:rsidR="003643B8">
        <w:rPr>
          <w:lang w:val="es-AR"/>
        </w:rPr>
        <w:t xml:space="preserve">termine </w:t>
      </w:r>
      <w:r w:rsidRPr="00B9109F">
        <w:rPr>
          <w:lang w:val="es-AR"/>
        </w:rPr>
        <w:t>el 30 de junio de 2021</w:t>
      </w:r>
      <w:r w:rsidR="003643B8">
        <w:rPr>
          <w:lang w:val="es-AR"/>
        </w:rPr>
        <w:t>,</w:t>
      </w:r>
      <w:r w:rsidRPr="00B9109F">
        <w:rPr>
          <w:lang w:val="es-AR"/>
        </w:rPr>
        <w:t xml:space="preserve"> </w:t>
      </w:r>
      <w:r w:rsidR="003643B8">
        <w:rPr>
          <w:lang w:val="es-AR"/>
        </w:rPr>
        <w:t xml:space="preserve">de ser aprobada </w:t>
      </w:r>
      <w:r w:rsidRPr="00B9109F">
        <w:rPr>
          <w:lang w:val="es-AR"/>
        </w:rPr>
        <w:t>la petición</w:t>
      </w:r>
      <w:r w:rsidR="003643B8">
        <w:rPr>
          <w:lang w:val="es-AR"/>
        </w:rPr>
        <w:t xml:space="preserve"> de prórroga</w:t>
      </w:r>
      <w:r w:rsidRPr="00B9109F">
        <w:rPr>
          <w:lang w:val="es-AR"/>
        </w:rPr>
        <w:t xml:space="preserve">. </w:t>
      </w:r>
      <w:r w:rsidR="003643B8">
        <w:rPr>
          <w:lang w:val="es-AR"/>
        </w:rPr>
        <w:t>E</w:t>
      </w:r>
      <w:r w:rsidR="00B9109F">
        <w:rPr>
          <w:lang w:val="es-AR"/>
        </w:rPr>
        <w:t>l PNUMA</w:t>
      </w:r>
      <w:r w:rsidRPr="00B9109F">
        <w:rPr>
          <w:lang w:val="es-AR"/>
        </w:rPr>
        <w:t xml:space="preserve"> aclaró que el sistema de </w:t>
      </w:r>
      <w:r w:rsidR="00B9109F">
        <w:rPr>
          <w:lang w:val="es-AR"/>
        </w:rPr>
        <w:t>acreditación</w:t>
      </w:r>
      <w:r w:rsidRPr="00B9109F">
        <w:rPr>
          <w:lang w:val="es-AR"/>
        </w:rPr>
        <w:t xml:space="preserve"> que se</w:t>
      </w:r>
      <w:r w:rsidR="003643B8">
        <w:rPr>
          <w:lang w:val="es-AR"/>
        </w:rPr>
        <w:t xml:space="preserve"> impondrá </w:t>
      </w:r>
      <w:r w:rsidRPr="00B9109F">
        <w:rPr>
          <w:lang w:val="es-AR"/>
        </w:rPr>
        <w:t xml:space="preserve">una vez </w:t>
      </w:r>
      <w:r w:rsidR="003643B8">
        <w:rPr>
          <w:lang w:val="es-AR"/>
        </w:rPr>
        <w:t xml:space="preserve">que </w:t>
      </w:r>
      <w:r w:rsidRPr="00B9109F">
        <w:rPr>
          <w:lang w:val="es-AR"/>
        </w:rPr>
        <w:t>las actividades</w:t>
      </w:r>
      <w:r w:rsidR="003643B8">
        <w:rPr>
          <w:lang w:val="es-AR"/>
        </w:rPr>
        <w:t>,</w:t>
      </w:r>
      <w:r w:rsidRPr="00B9109F">
        <w:rPr>
          <w:lang w:val="es-AR"/>
        </w:rPr>
        <w:t xml:space="preserve"> </w:t>
      </w:r>
      <w:r w:rsidR="00B9109F">
        <w:rPr>
          <w:lang w:val="es-AR"/>
        </w:rPr>
        <w:t>inclusive</w:t>
      </w:r>
      <w:r w:rsidRPr="00B9109F">
        <w:rPr>
          <w:lang w:val="es-AR"/>
        </w:rPr>
        <w:t xml:space="preserve"> reuniones con </w:t>
      </w:r>
      <w:r w:rsidR="00B9109F">
        <w:rPr>
          <w:lang w:val="es-AR"/>
        </w:rPr>
        <w:t>las partes interesadas</w:t>
      </w:r>
      <w:r w:rsidR="003643B8">
        <w:rPr>
          <w:lang w:val="es-AR"/>
        </w:rPr>
        <w:t>,</w:t>
      </w:r>
      <w:r w:rsidRPr="00B9109F">
        <w:rPr>
          <w:lang w:val="es-AR"/>
        </w:rPr>
        <w:t xml:space="preserve"> pued</w:t>
      </w:r>
      <w:r w:rsidR="003643B8">
        <w:rPr>
          <w:lang w:val="es-AR"/>
        </w:rPr>
        <w:t xml:space="preserve">an llevarse </w:t>
      </w:r>
      <w:r w:rsidRPr="00B9109F">
        <w:rPr>
          <w:lang w:val="es-AR"/>
        </w:rPr>
        <w:t xml:space="preserve">a cabo, inicialmente </w:t>
      </w:r>
      <w:r w:rsidR="003643B8" w:rsidRPr="00B9109F">
        <w:rPr>
          <w:lang w:val="es-AR"/>
        </w:rPr>
        <w:t xml:space="preserve">será </w:t>
      </w:r>
      <w:r w:rsidRPr="00B9109F">
        <w:rPr>
          <w:lang w:val="es-AR"/>
        </w:rPr>
        <w:t xml:space="preserve">un sistema voluntario, </w:t>
      </w:r>
      <w:r w:rsidR="003643B8">
        <w:rPr>
          <w:lang w:val="es-AR"/>
        </w:rPr>
        <w:t xml:space="preserve">que se prevé </w:t>
      </w:r>
      <w:r w:rsidR="00D87D2A">
        <w:rPr>
          <w:lang w:val="es-AR"/>
        </w:rPr>
        <w:t xml:space="preserve">se tornará </w:t>
      </w:r>
      <w:r w:rsidRPr="00B9109F">
        <w:rPr>
          <w:lang w:val="es-AR"/>
        </w:rPr>
        <w:t>en un sistema obligatorio</w:t>
      </w:r>
      <w:r w:rsidR="003643B8">
        <w:rPr>
          <w:lang w:val="es-AR"/>
        </w:rPr>
        <w:t xml:space="preserve">, </w:t>
      </w:r>
      <w:r w:rsidRPr="00B9109F">
        <w:rPr>
          <w:lang w:val="es-AR"/>
        </w:rPr>
        <w:t xml:space="preserve">después de </w:t>
      </w:r>
      <w:r w:rsidR="003643B8">
        <w:rPr>
          <w:lang w:val="es-AR"/>
        </w:rPr>
        <w:t xml:space="preserve">haber recogido la </w:t>
      </w:r>
      <w:r w:rsidRPr="00B9109F">
        <w:rPr>
          <w:lang w:val="es-AR"/>
        </w:rPr>
        <w:t xml:space="preserve">experiencia de esta etapa. También </w:t>
      </w:r>
      <w:r w:rsidR="003643B8">
        <w:rPr>
          <w:lang w:val="es-AR"/>
        </w:rPr>
        <w:t xml:space="preserve">se confirmó </w:t>
      </w:r>
      <w:proofErr w:type="gramStart"/>
      <w:r w:rsidRPr="00B9109F">
        <w:rPr>
          <w:lang w:val="es-AR"/>
        </w:rPr>
        <w:t>que</w:t>
      </w:r>
      <w:proofErr w:type="gramEnd"/>
      <w:r w:rsidRPr="00B9109F">
        <w:rPr>
          <w:lang w:val="es-AR"/>
        </w:rPr>
        <w:t xml:space="preserve"> con </w:t>
      </w:r>
      <w:r w:rsidR="003643B8">
        <w:rPr>
          <w:lang w:val="es-AR"/>
        </w:rPr>
        <w:t xml:space="preserve">asociaciones </w:t>
      </w:r>
      <w:r w:rsidRPr="00B9109F">
        <w:rPr>
          <w:lang w:val="es-AR"/>
        </w:rPr>
        <w:t xml:space="preserve">consolidadas con los institutos de </w:t>
      </w:r>
      <w:r w:rsidR="00C06058">
        <w:rPr>
          <w:lang w:val="es-AR"/>
        </w:rPr>
        <w:t>formación vocacional</w:t>
      </w:r>
      <w:r w:rsidRPr="00B9109F">
        <w:rPr>
          <w:lang w:val="es-AR"/>
        </w:rPr>
        <w:t xml:space="preserve"> y </w:t>
      </w:r>
      <w:r w:rsidRPr="00B9109F">
        <w:rPr>
          <w:lang w:val="es-AR"/>
        </w:rPr>
        <w:lastRenderedPageBreak/>
        <w:t xml:space="preserve">técnicos, se espera que </w:t>
      </w:r>
      <w:r w:rsidR="00B9109F">
        <w:rPr>
          <w:lang w:val="es-AR"/>
        </w:rPr>
        <w:t>la capacitación</w:t>
      </w:r>
      <w:r w:rsidRPr="00B9109F">
        <w:rPr>
          <w:lang w:val="es-AR"/>
        </w:rPr>
        <w:t xml:space="preserve"> </w:t>
      </w:r>
      <w:r w:rsidR="003643B8">
        <w:rPr>
          <w:lang w:val="es-AR"/>
        </w:rPr>
        <w:t>de</w:t>
      </w:r>
      <w:r w:rsidRPr="00B9109F">
        <w:rPr>
          <w:lang w:val="es-AR"/>
        </w:rPr>
        <w:t xml:space="preserve"> los técnicos</w:t>
      </w:r>
      <w:r w:rsidR="003643B8">
        <w:rPr>
          <w:lang w:val="es-AR"/>
        </w:rPr>
        <w:t xml:space="preserve"> </w:t>
      </w:r>
      <w:r w:rsidR="003643B8" w:rsidRPr="00B9109F">
        <w:rPr>
          <w:lang w:val="es-AR"/>
        </w:rPr>
        <w:t>sea sostenible</w:t>
      </w:r>
      <w:r w:rsidR="00C35639">
        <w:rPr>
          <w:lang w:val="es-AR"/>
        </w:rPr>
        <w:t>;</w:t>
      </w:r>
      <w:r w:rsidRPr="00B9109F">
        <w:rPr>
          <w:lang w:val="es-AR"/>
        </w:rPr>
        <w:t xml:space="preserve"> la Dependencia Nacional del Ozono continuará proporcionando la información </w:t>
      </w:r>
      <w:r w:rsidR="003643B8">
        <w:rPr>
          <w:lang w:val="es-AR"/>
        </w:rPr>
        <w:t xml:space="preserve">sobre avances tecnológicos </w:t>
      </w:r>
      <w:r w:rsidRPr="00B9109F">
        <w:rPr>
          <w:lang w:val="es-AR"/>
        </w:rPr>
        <w:t xml:space="preserve">para apoyar a esos institutos. </w:t>
      </w:r>
    </w:p>
    <w:p w:rsidR="00021CFD" w:rsidRPr="00B9109F" w:rsidRDefault="00021CFD" w:rsidP="00021CFD">
      <w:pPr>
        <w:keepNext/>
        <w:tabs>
          <w:tab w:val="left" w:pos="2880"/>
          <w:tab w:val="left" w:pos="5760"/>
        </w:tabs>
        <w:spacing w:after="240"/>
        <w:rPr>
          <w:b/>
          <w:lang w:val="es-AR"/>
        </w:rPr>
      </w:pPr>
      <w:r w:rsidRPr="00B9109F">
        <w:rPr>
          <w:b/>
          <w:lang w:val="es-AR"/>
        </w:rPr>
        <w:t>Recomendación</w:t>
      </w:r>
    </w:p>
    <w:p w:rsidR="00021CFD" w:rsidRPr="00B9109F" w:rsidRDefault="00021CFD" w:rsidP="00021CFD">
      <w:pPr>
        <w:keepNext/>
        <w:numPr>
          <w:ilvl w:val="0"/>
          <w:numId w:val="1"/>
        </w:numPr>
        <w:tabs>
          <w:tab w:val="clear" w:pos="0"/>
          <w:tab w:val="num" w:pos="710"/>
        </w:tabs>
        <w:spacing w:after="240"/>
        <w:outlineLvl w:val="0"/>
        <w:rPr>
          <w:lang w:val="es-AR"/>
        </w:rPr>
      </w:pPr>
      <w:r w:rsidRPr="00B9109F">
        <w:rPr>
          <w:lang w:val="es-AR"/>
        </w:rPr>
        <w:t xml:space="preserve">El Comité Ejecutivo </w:t>
      </w:r>
      <w:r w:rsidR="00B9109F">
        <w:rPr>
          <w:lang w:val="es-AR"/>
        </w:rPr>
        <w:t>podría</w:t>
      </w:r>
      <w:r w:rsidRPr="00B9109F">
        <w:rPr>
          <w:lang w:val="es-AR"/>
        </w:rPr>
        <w:t>:</w:t>
      </w:r>
    </w:p>
    <w:p w:rsidR="00021CFD" w:rsidRPr="00B9109F" w:rsidRDefault="00AA70EF" w:rsidP="00021CFD">
      <w:pPr>
        <w:widowControl w:val="0"/>
        <w:numPr>
          <w:ilvl w:val="1"/>
          <w:numId w:val="1"/>
        </w:numPr>
        <w:tabs>
          <w:tab w:val="clear" w:pos="0"/>
          <w:tab w:val="num" w:pos="557"/>
        </w:tabs>
        <w:spacing w:after="240"/>
        <w:ind w:left="1418" w:hanging="709"/>
        <w:outlineLvl w:val="1"/>
        <w:rPr>
          <w:lang w:val="es-AR"/>
        </w:rPr>
      </w:pPr>
      <w:r>
        <w:rPr>
          <w:lang w:val="es-AR"/>
        </w:rPr>
        <w:t>Tomar nota del informe</w:t>
      </w:r>
      <w:r w:rsidR="00021CFD" w:rsidRPr="00B9109F">
        <w:rPr>
          <w:lang w:val="es-AR"/>
        </w:rPr>
        <w:t xml:space="preserve"> sobre </w:t>
      </w:r>
      <w:r w:rsidR="00B9109F">
        <w:rPr>
          <w:lang w:val="es-AR"/>
        </w:rPr>
        <w:t>la ejecución</w:t>
      </w:r>
      <w:r w:rsidR="00E544D1" w:rsidRPr="00E544D1">
        <w:rPr>
          <w:lang w:val="es-AR"/>
        </w:rPr>
        <w:t xml:space="preserve"> de</w:t>
      </w:r>
      <w:r w:rsidR="003643B8">
        <w:rPr>
          <w:lang w:val="es-AR"/>
        </w:rPr>
        <w:t xml:space="preserve">l </w:t>
      </w:r>
      <w:r w:rsidR="00021CFD" w:rsidRPr="00B9109F">
        <w:rPr>
          <w:lang w:val="es-AR"/>
        </w:rPr>
        <w:t xml:space="preserve">plan de gestión de eliminación de </w:t>
      </w:r>
      <w:r w:rsidR="00B9109F">
        <w:rPr>
          <w:lang w:val="es-AR"/>
        </w:rPr>
        <w:t>los HCFC</w:t>
      </w:r>
      <w:r w:rsidR="00021CFD" w:rsidRPr="00B9109F">
        <w:rPr>
          <w:lang w:val="es-AR"/>
        </w:rPr>
        <w:t xml:space="preserve"> para Maldivas, presentado por </w:t>
      </w:r>
      <w:r w:rsidR="00B9109F">
        <w:rPr>
          <w:lang w:val="es-AR"/>
        </w:rPr>
        <w:t>el PNUMA</w:t>
      </w:r>
      <w:r w:rsidR="00021CFD" w:rsidRPr="00B9109F">
        <w:rPr>
          <w:lang w:val="es-AR"/>
        </w:rPr>
        <w:t xml:space="preserve"> y </w:t>
      </w:r>
      <w:r w:rsidR="00870E10" w:rsidRPr="00870E10">
        <w:rPr>
          <w:lang w:val="es-AR"/>
        </w:rPr>
        <w:t>que figura en el documento</w:t>
      </w:r>
      <w:r w:rsidR="00021CFD" w:rsidRPr="00B9109F">
        <w:rPr>
          <w:lang w:val="es-AR"/>
        </w:rPr>
        <w:t> UNEP/</w:t>
      </w:r>
      <w:proofErr w:type="spellStart"/>
      <w:r w:rsidR="00021CFD" w:rsidRPr="00B9109F">
        <w:rPr>
          <w:lang w:val="es-AR"/>
        </w:rPr>
        <w:t>OzL.Pro</w:t>
      </w:r>
      <w:proofErr w:type="spellEnd"/>
      <w:r w:rsidR="00B9109F">
        <w:rPr>
          <w:lang w:val="es-AR"/>
        </w:rPr>
        <w:t>/</w:t>
      </w:r>
      <w:proofErr w:type="spellStart"/>
      <w:r w:rsidR="00B9109F">
        <w:rPr>
          <w:lang w:val="es-AR"/>
        </w:rPr>
        <w:t>ExCom</w:t>
      </w:r>
      <w:proofErr w:type="spellEnd"/>
      <w:r w:rsidR="00B9109F">
        <w:rPr>
          <w:lang w:val="es-AR"/>
        </w:rPr>
        <w:t>/</w:t>
      </w:r>
      <w:r w:rsidR="00021CFD" w:rsidRPr="00B9109F">
        <w:rPr>
          <w:lang w:val="es-AR"/>
        </w:rPr>
        <w:t>86/21; y</w:t>
      </w:r>
    </w:p>
    <w:p w:rsidR="00021CFD" w:rsidRPr="00B9109F" w:rsidRDefault="003643B8" w:rsidP="00021CFD">
      <w:pPr>
        <w:widowControl w:val="0"/>
        <w:numPr>
          <w:ilvl w:val="1"/>
          <w:numId w:val="1"/>
        </w:numPr>
        <w:tabs>
          <w:tab w:val="clear" w:pos="0"/>
          <w:tab w:val="num" w:pos="557"/>
        </w:tabs>
        <w:spacing w:after="240"/>
        <w:ind w:left="1418" w:hanging="709"/>
        <w:outlineLvl w:val="1"/>
        <w:rPr>
          <w:lang w:val="es-AR"/>
        </w:rPr>
      </w:pPr>
      <w:r>
        <w:rPr>
          <w:lang w:val="es-AR"/>
        </w:rPr>
        <w:t xml:space="preserve">Tomar nota, </w:t>
      </w:r>
      <w:r w:rsidR="00B9109F">
        <w:rPr>
          <w:lang w:val="es-AR"/>
        </w:rPr>
        <w:t>además,</w:t>
      </w:r>
      <w:r w:rsidR="00021CFD" w:rsidRPr="00B9109F">
        <w:rPr>
          <w:lang w:val="es-AR"/>
        </w:rPr>
        <w:t xml:space="preserve"> </w:t>
      </w:r>
      <w:r>
        <w:rPr>
          <w:lang w:val="es-AR"/>
        </w:rPr>
        <w:t>d</w:t>
      </w:r>
      <w:r w:rsidR="00021CFD" w:rsidRPr="00B9109F">
        <w:rPr>
          <w:lang w:val="es-AR"/>
        </w:rPr>
        <w:t xml:space="preserve">el </w:t>
      </w:r>
      <w:r w:rsidR="00C35639">
        <w:rPr>
          <w:lang w:val="es-AR"/>
        </w:rPr>
        <w:t>i</w:t>
      </w:r>
      <w:r w:rsidR="00021CFD" w:rsidRPr="00B9109F">
        <w:rPr>
          <w:lang w:val="es-AR"/>
        </w:rPr>
        <w:t xml:space="preserve">nforme de terminación </w:t>
      </w:r>
      <w:r w:rsidR="00B9109F">
        <w:rPr>
          <w:lang w:val="es-AR"/>
        </w:rPr>
        <w:t>de proyecto</w:t>
      </w:r>
      <w:r w:rsidR="00021CFD" w:rsidRPr="00B9109F">
        <w:rPr>
          <w:lang w:val="es-AR"/>
        </w:rPr>
        <w:t xml:space="preserve"> para el proyecto de demostración para alternativas </w:t>
      </w:r>
      <w:r w:rsidR="008E145A">
        <w:rPr>
          <w:lang w:val="es-AR"/>
        </w:rPr>
        <w:t>sin HCFC</w:t>
      </w:r>
      <w:r w:rsidR="00021CFD" w:rsidRPr="00B9109F">
        <w:rPr>
          <w:lang w:val="es-AR"/>
        </w:rPr>
        <w:t xml:space="preserve"> </w:t>
      </w:r>
      <w:r w:rsidR="00C35639">
        <w:rPr>
          <w:lang w:val="es-AR"/>
        </w:rPr>
        <w:t xml:space="preserve">y </w:t>
      </w:r>
      <w:r w:rsidR="008E2E29" w:rsidRPr="008E2E29">
        <w:rPr>
          <w:lang w:val="es-AR"/>
        </w:rPr>
        <w:t>con bajo potencial de calentamiento atmosférico</w:t>
      </w:r>
      <w:r w:rsidR="00021CFD" w:rsidRPr="00B9109F">
        <w:rPr>
          <w:lang w:val="es-AR"/>
        </w:rPr>
        <w:t xml:space="preserve"> </w:t>
      </w:r>
      <w:r w:rsidR="00BC6B25">
        <w:rPr>
          <w:lang w:val="es-AR"/>
        </w:rPr>
        <w:t>en refrigeración</w:t>
      </w:r>
      <w:r w:rsidR="00021CFD" w:rsidRPr="00B9109F">
        <w:rPr>
          <w:lang w:val="es-AR"/>
        </w:rPr>
        <w:t xml:space="preserve"> en el sector pesquero </w:t>
      </w:r>
      <w:r>
        <w:rPr>
          <w:lang w:val="es-AR"/>
        </w:rPr>
        <w:t>de</w:t>
      </w:r>
      <w:r w:rsidR="00021CFD" w:rsidRPr="00B9109F">
        <w:rPr>
          <w:lang w:val="es-AR"/>
        </w:rPr>
        <w:t xml:space="preserve"> Maldivas</w:t>
      </w:r>
      <w:r>
        <w:rPr>
          <w:lang w:val="es-AR"/>
        </w:rPr>
        <w:t>,</w:t>
      </w:r>
      <w:r w:rsidR="00021CFD" w:rsidRPr="00B9109F">
        <w:rPr>
          <w:lang w:val="es-AR"/>
        </w:rPr>
        <w:t xml:space="preserve"> </w:t>
      </w:r>
      <w:r w:rsidR="00FD3DC8" w:rsidRPr="00FD3DC8">
        <w:rPr>
          <w:lang w:val="es-AR"/>
        </w:rPr>
        <w:t>presentado por</w:t>
      </w:r>
      <w:r w:rsidR="00072215" w:rsidRPr="00072215">
        <w:rPr>
          <w:lang w:val="es-AR"/>
        </w:rPr>
        <w:t xml:space="preserve"> el PNUD</w:t>
      </w:r>
      <w:r w:rsidR="00021CFD" w:rsidRPr="00B9109F">
        <w:rPr>
          <w:lang w:val="es-AR"/>
        </w:rPr>
        <w:t>, conforme a la decisión 84/21; y</w:t>
      </w:r>
    </w:p>
    <w:p w:rsidR="00021CFD" w:rsidRPr="00B9109F" w:rsidRDefault="003643B8" w:rsidP="00021CFD">
      <w:pPr>
        <w:pStyle w:val="Heading2"/>
        <w:ind w:left="1418"/>
        <w:rPr>
          <w:lang w:val="es-AR"/>
        </w:rPr>
      </w:pPr>
      <w:r>
        <w:rPr>
          <w:lang w:val="es-AR"/>
        </w:rPr>
        <w:t>A</w:t>
      </w:r>
      <w:r w:rsidR="00021CFD" w:rsidRPr="00B9109F">
        <w:rPr>
          <w:lang w:val="es-AR"/>
        </w:rPr>
        <w:t xml:space="preserve">probar, </w:t>
      </w:r>
      <w:r w:rsidR="004B4335" w:rsidRPr="004B4335">
        <w:rPr>
          <w:lang w:val="es-AR"/>
        </w:rPr>
        <w:t>de manera excepcional</w:t>
      </w:r>
      <w:r w:rsidR="00021CFD" w:rsidRPr="00B9109F">
        <w:rPr>
          <w:lang w:val="es-AR"/>
        </w:rPr>
        <w:t xml:space="preserve"> debido a los retrasos impuestos por </w:t>
      </w:r>
      <w:r w:rsidR="002D021B" w:rsidRPr="002D021B">
        <w:rPr>
          <w:lang w:val="es-AR"/>
        </w:rPr>
        <w:t>la pandemia del COVID-19</w:t>
      </w:r>
      <w:r w:rsidR="00021CFD" w:rsidRPr="00B9109F">
        <w:rPr>
          <w:lang w:val="es-AR"/>
        </w:rPr>
        <w:t xml:space="preserve">, la petición del gobierno de Maldivas </w:t>
      </w:r>
      <w:r>
        <w:rPr>
          <w:lang w:val="es-AR"/>
        </w:rPr>
        <w:t xml:space="preserve">para </w:t>
      </w:r>
      <w:r w:rsidR="00C35639">
        <w:rPr>
          <w:lang w:val="es-AR"/>
        </w:rPr>
        <w:t xml:space="preserve">prorrogar </w:t>
      </w:r>
      <w:r w:rsidR="00021CFD" w:rsidRPr="00B9109F">
        <w:rPr>
          <w:lang w:val="es-AR"/>
        </w:rPr>
        <w:t xml:space="preserve">la fecha de </w:t>
      </w:r>
      <w:r>
        <w:rPr>
          <w:lang w:val="es-AR"/>
        </w:rPr>
        <w:t>terminación del plan de gestión</w:t>
      </w:r>
      <w:r w:rsidR="00021CFD" w:rsidRPr="00B9109F">
        <w:rPr>
          <w:lang w:val="es-AR"/>
        </w:rPr>
        <w:t xml:space="preserve"> de eliminación de </w:t>
      </w:r>
      <w:r w:rsidR="00B9109F">
        <w:rPr>
          <w:lang w:val="es-AR"/>
        </w:rPr>
        <w:t>los HCFC</w:t>
      </w:r>
      <w:r>
        <w:rPr>
          <w:lang w:val="es-AR"/>
        </w:rPr>
        <w:t>,</w:t>
      </w:r>
      <w:r w:rsidR="00021CFD" w:rsidRPr="00B9109F">
        <w:rPr>
          <w:lang w:val="es-AR"/>
        </w:rPr>
        <w:t xml:space="preserve"> del 31 de diciembre de 2020 al 30 de junio de 2021</w:t>
      </w:r>
      <w:r>
        <w:rPr>
          <w:lang w:val="es-AR"/>
        </w:rPr>
        <w:t>,</w:t>
      </w:r>
      <w:r w:rsidR="00021CFD" w:rsidRPr="00B9109F">
        <w:rPr>
          <w:lang w:val="es-AR"/>
        </w:rPr>
        <w:t xml:space="preserve"> y pedir </w:t>
      </w:r>
      <w:r>
        <w:rPr>
          <w:lang w:val="es-AR"/>
        </w:rPr>
        <w:t>a</w:t>
      </w:r>
      <w:r w:rsidR="00B9109F">
        <w:rPr>
          <w:lang w:val="es-AR"/>
        </w:rPr>
        <w:t>l PNUMA</w:t>
      </w:r>
      <w:r w:rsidR="00021CFD" w:rsidRPr="00B9109F">
        <w:rPr>
          <w:lang w:val="es-AR"/>
        </w:rPr>
        <w:t xml:space="preserve"> </w:t>
      </w:r>
      <w:r>
        <w:rPr>
          <w:lang w:val="es-AR"/>
        </w:rPr>
        <w:t xml:space="preserve">que </w:t>
      </w:r>
      <w:r w:rsidR="00ED30F4" w:rsidRPr="00ED30F4">
        <w:rPr>
          <w:lang w:val="es-AR"/>
        </w:rPr>
        <w:t>a más tardar en</w:t>
      </w:r>
      <w:r w:rsidR="00021CFD" w:rsidRPr="00B9109F">
        <w:rPr>
          <w:lang w:val="es-AR"/>
        </w:rPr>
        <w:t xml:space="preserve"> la 89</w:t>
      </w:r>
      <w:r>
        <w:rPr>
          <w:lang w:val="es-AR"/>
        </w:rPr>
        <w:t xml:space="preserve">ª </w:t>
      </w:r>
      <w:r w:rsidR="00B9109F" w:rsidRPr="00B9109F">
        <w:rPr>
          <w:lang w:val="es-AR"/>
        </w:rPr>
        <w:t>reunión</w:t>
      </w:r>
      <w:r>
        <w:rPr>
          <w:lang w:val="es-AR"/>
        </w:rPr>
        <w:t xml:space="preserve"> presente</w:t>
      </w:r>
      <w:r w:rsidR="00021CFD" w:rsidRPr="00B9109F">
        <w:rPr>
          <w:lang w:val="es-AR"/>
        </w:rPr>
        <w:t xml:space="preserve"> el </w:t>
      </w:r>
      <w:r w:rsidR="00C35639">
        <w:rPr>
          <w:lang w:val="es-AR"/>
        </w:rPr>
        <w:t>i</w:t>
      </w:r>
      <w:r w:rsidR="00021CFD" w:rsidRPr="00B9109F">
        <w:rPr>
          <w:lang w:val="es-AR"/>
        </w:rPr>
        <w:t xml:space="preserve">nforme de terminación </w:t>
      </w:r>
      <w:r w:rsidR="00B9109F">
        <w:rPr>
          <w:lang w:val="es-AR"/>
        </w:rPr>
        <w:t>del proyecto</w:t>
      </w:r>
      <w:r w:rsidR="00021CFD" w:rsidRPr="00B9109F">
        <w:rPr>
          <w:lang w:val="es-AR"/>
        </w:rPr>
        <w:t xml:space="preserve"> para el plan de gestión de eliminación de </w:t>
      </w:r>
      <w:r w:rsidR="00B9109F">
        <w:rPr>
          <w:lang w:val="es-AR"/>
        </w:rPr>
        <w:t>los HCFC</w:t>
      </w:r>
      <w:r w:rsidR="00021CFD" w:rsidRPr="00B9109F">
        <w:rPr>
          <w:lang w:val="es-AR"/>
        </w:rPr>
        <w:t>.</w:t>
      </w:r>
    </w:p>
    <w:p w:rsidR="00021CFD" w:rsidRPr="00B9109F" w:rsidRDefault="00021CFD" w:rsidP="00021CFD">
      <w:pPr>
        <w:spacing w:after="240"/>
        <w:rPr>
          <w:rFonts w:eastAsiaTheme="minorEastAsia"/>
          <w:lang w:val="es-AR" w:eastAsia="zh-CN"/>
        </w:rPr>
      </w:pPr>
      <w:r w:rsidRPr="00B9109F">
        <w:rPr>
          <w:rFonts w:eastAsiaTheme="minorEastAsia"/>
          <w:u w:val="single"/>
          <w:lang w:val="es-AR"/>
        </w:rPr>
        <w:t>Marruecos:</w:t>
      </w:r>
      <w:r w:rsidRPr="00B9109F">
        <w:rPr>
          <w:lang w:val="es-AR"/>
        </w:rPr>
        <w:t xml:space="preserve"> </w:t>
      </w:r>
      <w:r w:rsidR="00554F68">
        <w:rPr>
          <w:rFonts w:eastAsiaTheme="minorEastAsia"/>
          <w:u w:val="single"/>
          <w:lang w:val="es-AR"/>
        </w:rPr>
        <w:t>plan de gestión de eliminación de los HCFC</w:t>
      </w:r>
      <w:r w:rsidRPr="00B9109F">
        <w:rPr>
          <w:rFonts w:eastAsiaTheme="minorEastAsia"/>
          <w:u w:val="single"/>
          <w:lang w:val="es-AR"/>
        </w:rPr>
        <w:t xml:space="preserve"> (etapa I - informe de verificación) </w:t>
      </w:r>
      <w:r w:rsidR="00072215" w:rsidRPr="00072215">
        <w:rPr>
          <w:rFonts w:eastAsiaTheme="minorEastAsia"/>
          <w:lang w:val="es-AR"/>
        </w:rPr>
        <w:t>(ONUDI)</w:t>
      </w:r>
    </w:p>
    <w:p w:rsidR="00021CFD" w:rsidRPr="00B9109F" w:rsidRDefault="00C93526" w:rsidP="00021CFD">
      <w:pPr>
        <w:spacing w:after="240"/>
        <w:rPr>
          <w:rFonts w:eastAsiaTheme="minorEastAsia"/>
          <w:b/>
          <w:lang w:val="es-AR" w:eastAsia="zh-CN"/>
        </w:rPr>
      </w:pPr>
      <w:r w:rsidRPr="00C93526">
        <w:rPr>
          <w:rFonts w:eastAsiaTheme="minorEastAsia"/>
          <w:b/>
          <w:lang w:val="es-AR"/>
        </w:rPr>
        <w:t>Antecedentes</w:t>
      </w:r>
    </w:p>
    <w:p w:rsidR="00021CFD" w:rsidRPr="00B9109F" w:rsidRDefault="00021CFD" w:rsidP="00021CFD">
      <w:pPr>
        <w:numPr>
          <w:ilvl w:val="0"/>
          <w:numId w:val="1"/>
        </w:numPr>
        <w:spacing w:after="240"/>
        <w:outlineLvl w:val="0"/>
        <w:rPr>
          <w:rFonts w:eastAsiaTheme="minorEastAsia"/>
          <w:lang w:val="es-AR" w:eastAsia="zh-CN"/>
        </w:rPr>
      </w:pPr>
      <w:r w:rsidRPr="00B9109F">
        <w:rPr>
          <w:rFonts w:eastAsiaTheme="minorEastAsia"/>
          <w:lang w:val="es-AR"/>
        </w:rPr>
        <w:t xml:space="preserve">En respuesta a </w:t>
      </w:r>
      <w:r w:rsidRPr="00B9109F">
        <w:rPr>
          <w:lang w:val="es-AR"/>
        </w:rPr>
        <w:t xml:space="preserve">la </w:t>
      </w:r>
      <w:r w:rsidRPr="00B9109F">
        <w:rPr>
          <w:rFonts w:eastAsiaTheme="minorEastAsia"/>
          <w:lang w:val="es-AR"/>
        </w:rPr>
        <w:t>decisión 83/57 d),</w:t>
      </w:r>
      <w:r w:rsidRPr="008769FD">
        <w:rPr>
          <w:rFonts w:eastAsiaTheme="minorEastAsia"/>
          <w:vertAlign w:val="superscript"/>
          <w:lang w:val="es-AR"/>
        </w:rPr>
        <w:footnoteReference w:id="29"/>
      </w:r>
      <w:r w:rsidRPr="00B9109F">
        <w:rPr>
          <w:rFonts w:eastAsiaTheme="minorEastAsia"/>
          <w:lang w:val="es-AR" w:eastAsia="zh-CN"/>
        </w:rPr>
        <w:t xml:space="preserve"> </w:t>
      </w:r>
      <w:r w:rsidRPr="00B9109F">
        <w:rPr>
          <w:rFonts w:eastAsiaTheme="minorEastAsia"/>
          <w:lang w:val="es-AR"/>
        </w:rPr>
        <w:t xml:space="preserve">en la </w:t>
      </w:r>
      <w:r w:rsidR="00B9109F" w:rsidRPr="00B9109F">
        <w:rPr>
          <w:rFonts w:eastAsiaTheme="minorEastAsia"/>
          <w:lang w:val="es-AR"/>
        </w:rPr>
        <w:t>85</w:t>
      </w:r>
      <w:r w:rsidR="008769FD">
        <w:rPr>
          <w:rFonts w:eastAsiaTheme="minorEastAsia"/>
          <w:lang w:val="es-AR"/>
        </w:rPr>
        <w:t xml:space="preserve">ª </w:t>
      </w:r>
      <w:r w:rsidR="00B9109F" w:rsidRPr="00B9109F">
        <w:rPr>
          <w:rFonts w:eastAsiaTheme="minorEastAsia"/>
          <w:lang w:val="es-AR"/>
        </w:rPr>
        <w:t>reunión</w:t>
      </w:r>
      <w:r w:rsidRPr="00B9109F">
        <w:rPr>
          <w:rFonts w:eastAsiaTheme="minorEastAsia"/>
          <w:lang w:val="es-AR"/>
        </w:rPr>
        <w:t xml:space="preserve">, </w:t>
      </w:r>
      <w:r w:rsidR="00B9109F">
        <w:rPr>
          <w:rFonts w:eastAsiaTheme="minorEastAsia"/>
          <w:lang w:val="es-AR"/>
        </w:rPr>
        <w:t>la ONUDI</w:t>
      </w:r>
      <w:r w:rsidR="008769FD">
        <w:rPr>
          <w:rFonts w:eastAsiaTheme="minorEastAsia"/>
          <w:lang w:val="es-AR"/>
        </w:rPr>
        <w:t>,</w:t>
      </w:r>
      <w:r w:rsidRPr="00B9109F">
        <w:rPr>
          <w:rFonts w:eastAsiaTheme="minorEastAsia"/>
          <w:lang w:val="es-AR"/>
        </w:rPr>
        <w:t xml:space="preserve"> </w:t>
      </w:r>
      <w:r w:rsidR="00554F68">
        <w:rPr>
          <w:rFonts w:eastAsiaTheme="minorEastAsia"/>
          <w:lang w:val="es-AR"/>
        </w:rPr>
        <w:t>en calidad de organismo de ejecución principal,</w:t>
      </w:r>
      <w:r w:rsidRPr="00B9109F">
        <w:rPr>
          <w:rFonts w:eastAsiaTheme="minorEastAsia"/>
          <w:lang w:val="es-AR"/>
        </w:rPr>
        <w:t xml:space="preserve"> present</w:t>
      </w:r>
      <w:r w:rsidR="008769FD">
        <w:rPr>
          <w:rFonts w:eastAsiaTheme="minorEastAsia"/>
          <w:lang w:val="es-AR"/>
        </w:rPr>
        <w:t xml:space="preserve">ó </w:t>
      </w:r>
      <w:r w:rsidRPr="00B9109F">
        <w:rPr>
          <w:rFonts w:eastAsiaTheme="minorEastAsia"/>
          <w:lang w:val="es-AR"/>
        </w:rPr>
        <w:t xml:space="preserve">en nombre del gobierno de Marruecos el </w:t>
      </w:r>
      <w:r w:rsidR="00C35639">
        <w:rPr>
          <w:rFonts w:eastAsiaTheme="minorEastAsia"/>
          <w:lang w:val="es-AR"/>
        </w:rPr>
        <w:t>i</w:t>
      </w:r>
      <w:r w:rsidR="00496B95">
        <w:rPr>
          <w:rFonts w:eastAsiaTheme="minorEastAsia"/>
          <w:lang w:val="es-AR"/>
        </w:rPr>
        <w:t xml:space="preserve">nforme anual sobre la marcha de las actividades </w:t>
      </w:r>
      <w:r w:rsidR="008769FD">
        <w:rPr>
          <w:rFonts w:eastAsiaTheme="minorEastAsia"/>
          <w:lang w:val="es-AR"/>
        </w:rPr>
        <w:t>relativo a</w:t>
      </w:r>
      <w:r w:rsidRPr="00B9109F">
        <w:rPr>
          <w:rFonts w:eastAsiaTheme="minorEastAsia"/>
          <w:lang w:val="es-AR"/>
        </w:rPr>
        <w:t xml:space="preserve"> </w:t>
      </w:r>
      <w:r w:rsidR="00B9109F">
        <w:rPr>
          <w:rFonts w:eastAsiaTheme="minorEastAsia"/>
          <w:lang w:val="es-AR"/>
        </w:rPr>
        <w:t>la ejecución</w:t>
      </w:r>
      <w:r w:rsidRPr="00B9109F">
        <w:rPr>
          <w:rFonts w:eastAsiaTheme="minorEastAsia"/>
          <w:lang w:val="es-AR"/>
        </w:rPr>
        <w:t xml:space="preserve"> del programa de trabajo asociado al tercer</w:t>
      </w:r>
      <w:r w:rsidR="008769FD">
        <w:rPr>
          <w:rFonts w:eastAsiaTheme="minorEastAsia"/>
          <w:lang w:val="es-AR"/>
        </w:rPr>
        <w:t>o</w:t>
      </w:r>
      <w:r w:rsidRPr="00B9109F">
        <w:rPr>
          <w:rFonts w:eastAsiaTheme="minorEastAsia"/>
          <w:lang w:val="es-AR"/>
        </w:rPr>
        <w:t xml:space="preserve"> y </w:t>
      </w:r>
      <w:r w:rsidR="00B9109F">
        <w:rPr>
          <w:rFonts w:eastAsiaTheme="minorEastAsia"/>
          <w:lang w:val="es-AR"/>
        </w:rPr>
        <w:t>último tramo</w:t>
      </w:r>
      <w:r w:rsidRPr="00B9109F">
        <w:rPr>
          <w:rFonts w:eastAsiaTheme="minorEastAsia"/>
          <w:lang w:val="es-AR"/>
        </w:rPr>
        <w:t xml:space="preserve"> del plan de gestión de eliminación de </w:t>
      </w:r>
      <w:r w:rsidR="00B9109F">
        <w:rPr>
          <w:rFonts w:eastAsiaTheme="minorEastAsia"/>
          <w:lang w:val="es-AR"/>
        </w:rPr>
        <w:t>los HCFC</w:t>
      </w:r>
      <w:r w:rsidR="00FA1D55" w:rsidRPr="00FA1D55">
        <w:rPr>
          <w:rFonts w:eastAsiaTheme="minorEastAsia"/>
          <w:lang w:val="es-AR"/>
        </w:rPr>
        <w:t>; no obstante,</w:t>
      </w:r>
      <w:r w:rsidRPr="00B9109F">
        <w:rPr>
          <w:rFonts w:eastAsiaTheme="minorEastAsia"/>
          <w:lang w:val="es-AR"/>
        </w:rPr>
        <w:t xml:space="preserve"> el informe de verificación no se p</w:t>
      </w:r>
      <w:r w:rsidR="008769FD">
        <w:rPr>
          <w:rFonts w:eastAsiaTheme="minorEastAsia"/>
          <w:lang w:val="es-AR"/>
        </w:rPr>
        <w:t xml:space="preserve">udo </w:t>
      </w:r>
      <w:r w:rsidRPr="00B9109F">
        <w:rPr>
          <w:rFonts w:eastAsiaTheme="minorEastAsia"/>
          <w:lang w:val="es-AR"/>
        </w:rPr>
        <w:t xml:space="preserve">presentar a </w:t>
      </w:r>
      <w:r w:rsidRPr="00B9109F">
        <w:rPr>
          <w:lang w:val="es-AR"/>
        </w:rPr>
        <w:t xml:space="preserve">la </w:t>
      </w:r>
      <w:r w:rsidR="00B9109F" w:rsidRPr="00B9109F">
        <w:rPr>
          <w:rFonts w:eastAsiaTheme="minorEastAsia"/>
          <w:lang w:val="es-AR"/>
        </w:rPr>
        <w:t>85</w:t>
      </w:r>
      <w:r w:rsidR="008769FD">
        <w:rPr>
          <w:rFonts w:eastAsiaTheme="minorEastAsia"/>
          <w:lang w:val="es-AR"/>
        </w:rPr>
        <w:t xml:space="preserve">ª </w:t>
      </w:r>
      <w:r w:rsidR="00B9109F" w:rsidRPr="00B9109F">
        <w:rPr>
          <w:rFonts w:eastAsiaTheme="minorEastAsia"/>
          <w:lang w:val="es-AR"/>
        </w:rPr>
        <w:t>reunión</w:t>
      </w:r>
      <w:r w:rsidR="008769FD">
        <w:rPr>
          <w:rFonts w:eastAsiaTheme="minorEastAsia"/>
          <w:lang w:val="es-AR"/>
        </w:rPr>
        <w:t xml:space="preserve">, </w:t>
      </w:r>
      <w:r w:rsidRPr="00B9109F">
        <w:rPr>
          <w:rFonts w:eastAsiaTheme="minorEastAsia"/>
          <w:lang w:val="es-AR"/>
        </w:rPr>
        <w:t xml:space="preserve">debido a </w:t>
      </w:r>
      <w:r w:rsidRPr="00B9109F">
        <w:rPr>
          <w:lang w:val="es-AR"/>
        </w:rPr>
        <w:t xml:space="preserve">las </w:t>
      </w:r>
      <w:r w:rsidRPr="00B9109F">
        <w:rPr>
          <w:rFonts w:eastAsiaTheme="minorEastAsia"/>
          <w:lang w:val="es-AR"/>
        </w:rPr>
        <w:t xml:space="preserve">restricciones impuestas por </w:t>
      </w:r>
      <w:r w:rsidR="002D021B" w:rsidRPr="002D021B">
        <w:rPr>
          <w:rFonts w:eastAsiaTheme="minorEastAsia"/>
          <w:bCs/>
          <w:lang w:val="es-AR"/>
        </w:rPr>
        <w:t>la pandemia del COVID-19</w:t>
      </w:r>
      <w:r w:rsidRPr="00B9109F">
        <w:rPr>
          <w:rFonts w:eastAsiaTheme="minorEastAsia"/>
          <w:bCs/>
          <w:lang w:val="es-AR"/>
        </w:rPr>
        <w:t>.</w:t>
      </w:r>
      <w:r w:rsidRPr="00B9109F">
        <w:rPr>
          <w:lang w:val="es-AR"/>
        </w:rPr>
        <w:t xml:space="preserve"> </w:t>
      </w:r>
      <w:r w:rsidRPr="00B9109F">
        <w:rPr>
          <w:rFonts w:eastAsiaTheme="minorEastAsia"/>
          <w:bCs/>
          <w:lang w:val="es-AR"/>
        </w:rPr>
        <w:t xml:space="preserve">El </w:t>
      </w:r>
      <w:r w:rsidR="00B9109F">
        <w:rPr>
          <w:rFonts w:eastAsiaTheme="minorEastAsia"/>
          <w:bCs/>
          <w:lang w:val="es-AR"/>
        </w:rPr>
        <w:t>Comité Ejecutivo decidió</w:t>
      </w:r>
      <w:r w:rsidRPr="00B9109F">
        <w:rPr>
          <w:rFonts w:eastAsiaTheme="minorEastAsia"/>
          <w:bCs/>
          <w:lang w:val="es-AR"/>
        </w:rPr>
        <w:t xml:space="preserve"> posteriormente </w:t>
      </w:r>
      <w:r w:rsidR="008769FD">
        <w:rPr>
          <w:rFonts w:eastAsiaTheme="minorEastAsia"/>
          <w:bCs/>
          <w:lang w:val="es-AR"/>
        </w:rPr>
        <w:t xml:space="preserve">tomar nota del </w:t>
      </w:r>
      <w:r w:rsidR="00165EDD">
        <w:rPr>
          <w:rFonts w:eastAsiaTheme="minorEastAsia"/>
          <w:lang w:val="es-AR"/>
        </w:rPr>
        <w:t>informe sobre la marcha de las actividades</w:t>
      </w:r>
      <w:r w:rsidR="00B9109F">
        <w:rPr>
          <w:rFonts w:eastAsiaTheme="minorEastAsia"/>
          <w:lang w:val="es-AR"/>
        </w:rPr>
        <w:t xml:space="preserve"> relativo a la ejecución</w:t>
      </w:r>
      <w:r w:rsidRPr="00B9109F">
        <w:rPr>
          <w:rFonts w:eastAsiaTheme="minorEastAsia"/>
          <w:lang w:val="es-AR"/>
        </w:rPr>
        <w:t xml:space="preserve"> de </w:t>
      </w:r>
      <w:r w:rsidRPr="00B9109F">
        <w:rPr>
          <w:lang w:val="es-AR"/>
        </w:rPr>
        <w:t xml:space="preserve">la </w:t>
      </w:r>
      <w:r w:rsidRPr="00B9109F">
        <w:rPr>
          <w:rFonts w:eastAsiaTheme="minorEastAsia"/>
          <w:lang w:val="es-AR"/>
        </w:rPr>
        <w:t xml:space="preserve">etapa I del plan de gestión de eliminación de </w:t>
      </w:r>
      <w:r w:rsidR="00B9109F">
        <w:rPr>
          <w:rFonts w:eastAsiaTheme="minorEastAsia"/>
          <w:lang w:val="es-AR"/>
        </w:rPr>
        <w:t>los HCFC</w:t>
      </w:r>
      <w:r w:rsidRPr="00B9109F">
        <w:rPr>
          <w:rFonts w:eastAsiaTheme="minorEastAsia"/>
          <w:lang w:val="es-AR"/>
        </w:rPr>
        <w:t xml:space="preserve"> para Marruecos </w:t>
      </w:r>
      <w:r w:rsidR="00B9109F">
        <w:rPr>
          <w:rFonts w:eastAsiaTheme="minorEastAsia"/>
          <w:lang w:val="es-AR"/>
        </w:rPr>
        <w:t>a condición de que</w:t>
      </w:r>
      <w:r w:rsidRPr="00B9109F">
        <w:rPr>
          <w:rFonts w:eastAsiaTheme="minorEastAsia"/>
          <w:lang w:val="es-AR"/>
        </w:rPr>
        <w:t>:</w:t>
      </w:r>
    </w:p>
    <w:p w:rsidR="00021CFD" w:rsidRPr="00B9109F" w:rsidRDefault="008769FD" w:rsidP="00021CFD">
      <w:pPr>
        <w:widowControl w:val="0"/>
        <w:numPr>
          <w:ilvl w:val="1"/>
          <w:numId w:val="1"/>
        </w:numPr>
        <w:spacing w:after="240"/>
        <w:outlineLvl w:val="1"/>
        <w:rPr>
          <w:rFonts w:eastAsiaTheme="minorEastAsia"/>
          <w:lang w:val="es-AR" w:eastAsia="zh-CN"/>
        </w:rPr>
      </w:pPr>
      <w:r>
        <w:rPr>
          <w:rFonts w:eastAsiaTheme="minorEastAsia"/>
          <w:lang w:val="es-AR"/>
        </w:rPr>
        <w:t xml:space="preserve">La ONUDI se comprometiera a presentar </w:t>
      </w:r>
      <w:r w:rsidR="00021CFD" w:rsidRPr="00B9109F">
        <w:rPr>
          <w:rFonts w:eastAsiaTheme="minorEastAsia"/>
          <w:lang w:val="es-AR"/>
        </w:rPr>
        <w:t xml:space="preserve">a </w:t>
      </w:r>
      <w:r w:rsidR="00021CFD" w:rsidRPr="00B9109F">
        <w:rPr>
          <w:lang w:val="es-AR"/>
        </w:rPr>
        <w:t xml:space="preserve">la </w:t>
      </w:r>
      <w:r w:rsidR="00B9109F">
        <w:rPr>
          <w:rFonts w:eastAsiaTheme="minorEastAsia"/>
          <w:lang w:val="es-AR"/>
        </w:rPr>
        <w:t>Secretaría</w:t>
      </w:r>
      <w:r w:rsidR="00021CFD" w:rsidRPr="00B9109F">
        <w:rPr>
          <w:rFonts w:eastAsiaTheme="minorEastAsia"/>
          <w:lang w:val="es-AR"/>
        </w:rPr>
        <w:t xml:space="preserve"> </w:t>
      </w:r>
      <w:r w:rsidRPr="00B9109F">
        <w:rPr>
          <w:rFonts w:eastAsiaTheme="minorEastAsia"/>
          <w:lang w:val="es-AR"/>
        </w:rPr>
        <w:t xml:space="preserve">el informe de verificación </w:t>
      </w:r>
      <w:r>
        <w:rPr>
          <w:rFonts w:eastAsiaTheme="minorEastAsia"/>
          <w:lang w:val="es-AR"/>
        </w:rPr>
        <w:t xml:space="preserve">a más tardar con </w:t>
      </w:r>
      <w:r w:rsidR="00021CFD" w:rsidRPr="00B9109F">
        <w:rPr>
          <w:rFonts w:eastAsiaTheme="minorEastAsia"/>
          <w:lang w:val="es-AR"/>
        </w:rPr>
        <w:t xml:space="preserve">doce semanas </w:t>
      </w:r>
      <w:r>
        <w:rPr>
          <w:rFonts w:eastAsiaTheme="minorEastAsia"/>
          <w:lang w:val="es-AR"/>
        </w:rPr>
        <w:t xml:space="preserve">de antelación a </w:t>
      </w:r>
      <w:r w:rsidR="00021CFD" w:rsidRPr="00B9109F">
        <w:rPr>
          <w:lang w:val="es-AR"/>
        </w:rPr>
        <w:t xml:space="preserve">la </w:t>
      </w:r>
      <w:r w:rsidR="00021CFD" w:rsidRPr="00B9109F">
        <w:rPr>
          <w:rFonts w:eastAsiaTheme="minorEastAsia"/>
          <w:lang w:val="es-AR"/>
        </w:rPr>
        <w:t>86</w:t>
      </w:r>
      <w:r>
        <w:rPr>
          <w:rFonts w:eastAsiaTheme="minorEastAsia"/>
          <w:lang w:val="es-AR"/>
        </w:rPr>
        <w:t xml:space="preserve">ª </w:t>
      </w:r>
      <w:r w:rsidR="00B9109F" w:rsidRPr="00B9109F">
        <w:rPr>
          <w:rFonts w:eastAsiaTheme="minorEastAsia"/>
          <w:lang w:val="es-AR"/>
        </w:rPr>
        <w:t>reunión</w:t>
      </w:r>
      <w:r w:rsidR="00021CFD" w:rsidRPr="00B9109F">
        <w:rPr>
          <w:rFonts w:eastAsiaTheme="minorEastAsia"/>
          <w:lang w:val="es-AR"/>
        </w:rPr>
        <w:t>, que las recomendaciones inclu</w:t>
      </w:r>
      <w:r>
        <w:rPr>
          <w:rFonts w:eastAsiaTheme="minorEastAsia"/>
          <w:lang w:val="es-AR"/>
        </w:rPr>
        <w:t xml:space="preserve">idas en el mismo se abordasen </w:t>
      </w:r>
      <w:r w:rsidR="00021CFD" w:rsidRPr="00B9109F">
        <w:rPr>
          <w:rFonts w:eastAsiaTheme="minorEastAsia"/>
          <w:lang w:val="es-AR"/>
        </w:rPr>
        <w:t xml:space="preserve">durante </w:t>
      </w:r>
      <w:r w:rsidR="00B9109F">
        <w:rPr>
          <w:rFonts w:eastAsiaTheme="minorEastAsia"/>
          <w:lang w:val="es-AR"/>
        </w:rPr>
        <w:t>la ejecución</w:t>
      </w:r>
      <w:r w:rsidR="00021CFD" w:rsidRPr="00B9109F">
        <w:rPr>
          <w:rFonts w:eastAsiaTheme="minorEastAsia"/>
          <w:lang w:val="es-AR"/>
        </w:rPr>
        <w:t xml:space="preserve"> del tercer tramo de </w:t>
      </w:r>
      <w:r w:rsidR="00021CFD" w:rsidRPr="00B9109F">
        <w:rPr>
          <w:lang w:val="es-AR"/>
        </w:rPr>
        <w:t xml:space="preserve">la </w:t>
      </w:r>
      <w:r w:rsidR="00021CFD" w:rsidRPr="00B9109F">
        <w:rPr>
          <w:rFonts w:eastAsiaTheme="minorEastAsia"/>
          <w:lang w:val="es-AR"/>
        </w:rPr>
        <w:t xml:space="preserve">etapa I del plan de gestión de eliminación de </w:t>
      </w:r>
      <w:r w:rsidR="00B9109F">
        <w:rPr>
          <w:rFonts w:eastAsiaTheme="minorEastAsia"/>
          <w:lang w:val="es-AR"/>
        </w:rPr>
        <w:t>los HCFC</w:t>
      </w:r>
      <w:r w:rsidR="00021CFD" w:rsidRPr="00B9109F">
        <w:rPr>
          <w:rFonts w:eastAsiaTheme="minorEastAsia"/>
          <w:lang w:val="es-AR"/>
        </w:rPr>
        <w:t xml:space="preserve">, y que las acciones ejecutadas hacia </w:t>
      </w:r>
      <w:r>
        <w:rPr>
          <w:rFonts w:eastAsiaTheme="minorEastAsia"/>
          <w:lang w:val="es-AR"/>
        </w:rPr>
        <w:t xml:space="preserve">ese fin se incluyesen </w:t>
      </w:r>
      <w:r w:rsidR="00021CFD" w:rsidRPr="00B9109F">
        <w:rPr>
          <w:rFonts w:eastAsiaTheme="minorEastAsia"/>
          <w:lang w:val="es-AR"/>
        </w:rPr>
        <w:t xml:space="preserve">en el </w:t>
      </w:r>
      <w:r w:rsidR="00165EDD">
        <w:rPr>
          <w:rFonts w:eastAsiaTheme="minorEastAsia"/>
          <w:lang w:val="es-AR"/>
        </w:rPr>
        <w:t>informe sobre la marcha de las actividades</w:t>
      </w:r>
      <w:r w:rsidR="00021CFD" w:rsidRPr="00B9109F">
        <w:rPr>
          <w:rFonts w:eastAsiaTheme="minorEastAsia"/>
          <w:lang w:val="es-AR"/>
        </w:rPr>
        <w:t xml:space="preserve"> de </w:t>
      </w:r>
      <w:r w:rsidR="00021CFD" w:rsidRPr="00B9109F">
        <w:rPr>
          <w:lang w:val="es-AR"/>
        </w:rPr>
        <w:t xml:space="preserve">la </w:t>
      </w:r>
      <w:r w:rsidR="00021CFD" w:rsidRPr="00B9109F">
        <w:rPr>
          <w:rFonts w:eastAsiaTheme="minorEastAsia"/>
          <w:lang w:val="es-AR"/>
        </w:rPr>
        <w:t xml:space="preserve">etapa I del plan de gestión de eliminación de </w:t>
      </w:r>
      <w:r w:rsidR="00B9109F">
        <w:rPr>
          <w:rFonts w:eastAsiaTheme="minorEastAsia"/>
          <w:lang w:val="es-AR"/>
        </w:rPr>
        <w:t>los HCFC</w:t>
      </w:r>
      <w:r w:rsidR="00021CFD" w:rsidRPr="00B9109F">
        <w:rPr>
          <w:rFonts w:eastAsiaTheme="minorEastAsia"/>
          <w:lang w:val="es-AR"/>
        </w:rPr>
        <w:t>;</w:t>
      </w:r>
      <w:r w:rsidR="00021CFD" w:rsidRPr="00B9109F">
        <w:rPr>
          <w:lang w:val="es-AR"/>
        </w:rPr>
        <w:t xml:space="preserve"> </w:t>
      </w:r>
      <w:r w:rsidR="00021CFD" w:rsidRPr="00B9109F">
        <w:rPr>
          <w:rFonts w:eastAsiaTheme="minorEastAsia"/>
          <w:lang w:val="es-AR"/>
        </w:rPr>
        <w:t>y</w:t>
      </w:r>
    </w:p>
    <w:p w:rsidR="00021CFD" w:rsidRPr="00B9109F" w:rsidRDefault="00021CFD" w:rsidP="00021CFD">
      <w:pPr>
        <w:widowControl w:val="0"/>
        <w:numPr>
          <w:ilvl w:val="1"/>
          <w:numId w:val="1"/>
        </w:numPr>
        <w:spacing w:after="240"/>
        <w:outlineLvl w:val="1"/>
        <w:rPr>
          <w:rFonts w:eastAsiaTheme="minorEastAsia"/>
          <w:lang w:val="es-AR" w:eastAsia="zh-CN"/>
        </w:rPr>
      </w:pPr>
      <w:r w:rsidRPr="00B9109F">
        <w:rPr>
          <w:rFonts w:eastAsiaTheme="minorEastAsia"/>
          <w:lang w:val="es-AR"/>
        </w:rPr>
        <w:t xml:space="preserve">En caso que el informe de verificación confirmara que Marruecos no había </w:t>
      </w:r>
      <w:r w:rsidR="008769FD">
        <w:rPr>
          <w:rFonts w:eastAsiaTheme="minorEastAsia"/>
          <w:lang w:val="es-AR"/>
        </w:rPr>
        <w:t xml:space="preserve">cumplido </w:t>
      </w:r>
      <w:r w:rsidRPr="00B9109F">
        <w:rPr>
          <w:rFonts w:eastAsiaTheme="minorEastAsia"/>
          <w:lang w:val="es-AR"/>
        </w:rPr>
        <w:t xml:space="preserve">con el </w:t>
      </w:r>
      <w:r w:rsidR="00B9109F">
        <w:rPr>
          <w:rFonts w:eastAsiaTheme="minorEastAsia"/>
          <w:lang w:val="es-AR"/>
        </w:rPr>
        <w:t>Protocolo</w:t>
      </w:r>
      <w:r w:rsidRPr="00B9109F">
        <w:rPr>
          <w:rFonts w:eastAsiaTheme="minorEastAsia"/>
          <w:lang w:val="es-AR"/>
        </w:rPr>
        <w:t xml:space="preserve"> de Montreal y su </w:t>
      </w:r>
      <w:r w:rsidR="00E544D1" w:rsidRPr="00E544D1">
        <w:rPr>
          <w:rFonts w:eastAsiaTheme="minorEastAsia"/>
          <w:lang w:val="es-AR"/>
        </w:rPr>
        <w:t>Acuerdo con el Comité</w:t>
      </w:r>
      <w:r w:rsidRPr="00B9109F">
        <w:rPr>
          <w:rFonts w:eastAsiaTheme="minorEastAsia"/>
          <w:lang w:val="es-AR"/>
        </w:rPr>
        <w:t xml:space="preserve"> Ejecutivo, la </w:t>
      </w:r>
      <w:r w:rsidR="00B9109F">
        <w:rPr>
          <w:rFonts w:eastAsiaTheme="minorEastAsia"/>
          <w:lang w:val="es-AR"/>
        </w:rPr>
        <w:t>Secretaría</w:t>
      </w:r>
      <w:r w:rsidRPr="00B9109F">
        <w:rPr>
          <w:rFonts w:eastAsiaTheme="minorEastAsia"/>
          <w:lang w:val="es-AR"/>
        </w:rPr>
        <w:t xml:space="preserve"> informaría al Comité Ejecutivo </w:t>
      </w:r>
      <w:r w:rsidR="008769FD">
        <w:rPr>
          <w:rFonts w:eastAsiaTheme="minorEastAsia"/>
          <w:lang w:val="es-AR"/>
        </w:rPr>
        <w:t xml:space="preserve">para </w:t>
      </w:r>
      <w:r w:rsidRPr="00B9109F">
        <w:rPr>
          <w:rFonts w:eastAsiaTheme="minorEastAsia"/>
          <w:lang w:val="es-AR"/>
        </w:rPr>
        <w:t>que las acciones pertinentes</w:t>
      </w:r>
      <w:r w:rsidR="00E54324" w:rsidRPr="00E54324">
        <w:rPr>
          <w:rFonts w:eastAsiaTheme="minorEastAsia"/>
          <w:lang w:val="es-AR"/>
        </w:rPr>
        <w:t>, entre otras cosas,</w:t>
      </w:r>
      <w:r w:rsidRPr="00B9109F">
        <w:rPr>
          <w:rFonts w:eastAsiaTheme="minorEastAsia"/>
          <w:lang w:val="es-AR"/>
        </w:rPr>
        <w:t xml:space="preserve"> </w:t>
      </w:r>
      <w:r w:rsidR="008769FD">
        <w:rPr>
          <w:rFonts w:eastAsiaTheme="minorEastAsia"/>
          <w:lang w:val="es-AR"/>
        </w:rPr>
        <w:t xml:space="preserve">la aplicación de una </w:t>
      </w:r>
      <w:r w:rsidRPr="00B9109F">
        <w:rPr>
          <w:rFonts w:eastAsiaTheme="minorEastAsia"/>
          <w:lang w:val="es-AR"/>
        </w:rPr>
        <w:t>sanción económica</w:t>
      </w:r>
      <w:r w:rsidR="008769FD">
        <w:rPr>
          <w:rFonts w:eastAsiaTheme="minorEastAsia"/>
          <w:lang w:val="es-AR"/>
        </w:rPr>
        <w:t xml:space="preserve">, </w:t>
      </w:r>
      <w:r w:rsidRPr="00B9109F">
        <w:rPr>
          <w:rFonts w:eastAsiaTheme="minorEastAsia"/>
          <w:lang w:val="es-AR"/>
        </w:rPr>
        <w:t>pudieran considerar</w:t>
      </w:r>
      <w:r w:rsidR="008769FD">
        <w:rPr>
          <w:rFonts w:eastAsiaTheme="minorEastAsia"/>
          <w:lang w:val="es-AR"/>
        </w:rPr>
        <w:t>se</w:t>
      </w:r>
      <w:r w:rsidRPr="00B9109F">
        <w:rPr>
          <w:rFonts w:eastAsiaTheme="minorEastAsia"/>
          <w:lang w:val="es-AR"/>
        </w:rPr>
        <w:t xml:space="preserve"> </w:t>
      </w:r>
      <w:r w:rsidR="008769FD">
        <w:rPr>
          <w:rFonts w:eastAsiaTheme="minorEastAsia"/>
          <w:lang w:val="es-AR"/>
        </w:rPr>
        <w:t>en consecuencia</w:t>
      </w:r>
      <w:r w:rsidRPr="00B9109F">
        <w:rPr>
          <w:rFonts w:eastAsiaTheme="minorEastAsia"/>
          <w:lang w:val="es-AR"/>
        </w:rPr>
        <w:t>.</w:t>
      </w:r>
      <w:r w:rsidRPr="00B9109F">
        <w:rPr>
          <w:lang w:val="es-AR"/>
        </w:rPr>
        <w:t xml:space="preserve"> </w:t>
      </w:r>
    </w:p>
    <w:p w:rsidR="00021CFD" w:rsidRPr="00B9109F" w:rsidRDefault="00021CFD" w:rsidP="00021CFD">
      <w:pPr>
        <w:numPr>
          <w:ilvl w:val="0"/>
          <w:numId w:val="1"/>
        </w:numPr>
        <w:spacing w:after="240"/>
        <w:outlineLvl w:val="0"/>
        <w:rPr>
          <w:rFonts w:eastAsiaTheme="minorEastAsia"/>
          <w:lang w:val="es-AR" w:eastAsia="zh-CN"/>
        </w:rPr>
      </w:pPr>
      <w:r w:rsidRPr="00B9109F">
        <w:rPr>
          <w:rFonts w:eastAsiaTheme="minorEastAsia"/>
          <w:lang w:val="es-AR"/>
        </w:rPr>
        <w:t xml:space="preserve">Conforme a la decisión antedicha, </w:t>
      </w:r>
      <w:r w:rsidR="00B9109F">
        <w:rPr>
          <w:rFonts w:eastAsiaTheme="minorEastAsia"/>
          <w:lang w:val="es-AR"/>
        </w:rPr>
        <w:t>la ONUDI</w:t>
      </w:r>
      <w:r w:rsidRPr="00B9109F">
        <w:rPr>
          <w:rFonts w:eastAsiaTheme="minorEastAsia"/>
          <w:lang w:val="es-AR"/>
        </w:rPr>
        <w:t xml:space="preserve"> </w:t>
      </w:r>
      <w:r w:rsidR="00B9109F">
        <w:rPr>
          <w:rFonts w:eastAsiaTheme="minorEastAsia"/>
          <w:lang w:val="es-AR"/>
        </w:rPr>
        <w:t>presentó</w:t>
      </w:r>
      <w:r w:rsidRPr="00B9109F">
        <w:rPr>
          <w:rFonts w:eastAsiaTheme="minorEastAsia"/>
          <w:lang w:val="es-AR"/>
        </w:rPr>
        <w:t xml:space="preserve"> el informe de verificación para </w:t>
      </w:r>
      <w:r w:rsidR="00E54324" w:rsidRPr="00E54324">
        <w:rPr>
          <w:rFonts w:eastAsiaTheme="minorEastAsia"/>
          <w:lang w:val="es-AR"/>
        </w:rPr>
        <w:t>sobre el consumo de los HCFC</w:t>
      </w:r>
      <w:r w:rsidRPr="00B9109F">
        <w:rPr>
          <w:rFonts w:eastAsiaTheme="minorEastAsia"/>
          <w:lang w:val="es-AR"/>
        </w:rPr>
        <w:t xml:space="preserve"> en 2019 en Marruecos.</w:t>
      </w:r>
      <w:r w:rsidRPr="00B9109F">
        <w:rPr>
          <w:lang w:val="es-AR"/>
        </w:rPr>
        <w:t xml:space="preserve"> </w:t>
      </w:r>
    </w:p>
    <w:p w:rsidR="00021CFD" w:rsidRPr="00B9109F" w:rsidRDefault="00021CFD" w:rsidP="00021CFD">
      <w:pPr>
        <w:keepNext/>
        <w:spacing w:after="240"/>
        <w:rPr>
          <w:rFonts w:eastAsiaTheme="minorEastAsia"/>
          <w:u w:val="single"/>
          <w:lang w:val="es-AR" w:eastAsia="zh-CN"/>
        </w:rPr>
      </w:pPr>
      <w:r w:rsidRPr="00B9109F">
        <w:rPr>
          <w:rFonts w:eastAsiaTheme="minorEastAsia"/>
          <w:u w:val="single"/>
          <w:lang w:val="es-AR"/>
        </w:rPr>
        <w:lastRenderedPageBreak/>
        <w:t>Informe de verificación</w:t>
      </w:r>
    </w:p>
    <w:p w:rsidR="00021CFD" w:rsidRPr="00B9109F" w:rsidRDefault="00021CFD" w:rsidP="00021CFD">
      <w:pPr>
        <w:keepNext/>
        <w:numPr>
          <w:ilvl w:val="0"/>
          <w:numId w:val="1"/>
        </w:numPr>
        <w:spacing w:after="240"/>
        <w:outlineLvl w:val="0"/>
        <w:rPr>
          <w:rFonts w:eastAsiaTheme="minorEastAsia"/>
          <w:lang w:val="es-AR" w:eastAsia="zh-CN"/>
        </w:rPr>
      </w:pPr>
      <w:r w:rsidRPr="00B9109F">
        <w:rPr>
          <w:rFonts w:eastAsiaTheme="minorEastAsia"/>
          <w:lang w:val="es-AR"/>
        </w:rPr>
        <w:t xml:space="preserve">El informe de verificación confirmó que el gobierno </w:t>
      </w:r>
      <w:r w:rsidR="008769FD">
        <w:rPr>
          <w:rFonts w:eastAsiaTheme="minorEastAsia"/>
          <w:lang w:val="es-AR"/>
        </w:rPr>
        <w:t xml:space="preserve">aplica </w:t>
      </w:r>
      <w:r w:rsidR="00B9109F">
        <w:rPr>
          <w:rFonts w:eastAsiaTheme="minorEastAsia"/>
          <w:lang w:val="es-AR"/>
        </w:rPr>
        <w:t>un sistema de otorgamiento de licencias y cuotas</w:t>
      </w:r>
      <w:r w:rsidRPr="00B9109F">
        <w:rPr>
          <w:rFonts w:eastAsiaTheme="minorEastAsia"/>
          <w:lang w:val="es-AR"/>
        </w:rPr>
        <w:t xml:space="preserve"> </w:t>
      </w:r>
      <w:r w:rsidR="008769FD">
        <w:rPr>
          <w:rFonts w:eastAsiaTheme="minorEastAsia"/>
          <w:lang w:val="es-AR"/>
        </w:rPr>
        <w:t>de importación y exportación</w:t>
      </w:r>
      <w:r w:rsidR="00B94525" w:rsidRPr="00B94525">
        <w:rPr>
          <w:rFonts w:eastAsiaTheme="minorEastAsia"/>
          <w:lang w:val="es-AR"/>
        </w:rPr>
        <w:t xml:space="preserve"> de los HCFC</w:t>
      </w:r>
      <w:r w:rsidRPr="00B9109F">
        <w:rPr>
          <w:rFonts w:eastAsiaTheme="minorEastAsia"/>
          <w:lang w:val="es-AR"/>
        </w:rPr>
        <w:t>;</w:t>
      </w:r>
      <w:r w:rsidRPr="00B9109F">
        <w:rPr>
          <w:lang w:val="es-AR"/>
        </w:rPr>
        <w:t xml:space="preserve"> </w:t>
      </w:r>
      <w:r w:rsidRPr="00B9109F">
        <w:rPr>
          <w:rFonts w:eastAsiaTheme="minorEastAsia"/>
          <w:lang w:val="es-AR"/>
        </w:rPr>
        <w:t xml:space="preserve">la prohibición </w:t>
      </w:r>
      <w:r w:rsidR="008769FD">
        <w:rPr>
          <w:rFonts w:eastAsiaTheme="minorEastAsia"/>
          <w:lang w:val="es-AR"/>
        </w:rPr>
        <w:t>de</w:t>
      </w:r>
      <w:r w:rsidRPr="00B9109F">
        <w:rPr>
          <w:rFonts w:eastAsiaTheme="minorEastAsia"/>
          <w:lang w:val="es-AR"/>
        </w:rPr>
        <w:t xml:space="preserve"> las importaciones de </w:t>
      </w:r>
      <w:r w:rsidR="0082068D" w:rsidRPr="0082068D">
        <w:rPr>
          <w:rFonts w:eastAsiaTheme="minorEastAsia"/>
          <w:lang w:val="es-AR"/>
        </w:rPr>
        <w:t>HCFC-</w:t>
      </w:r>
      <w:r w:rsidRPr="00B9109F">
        <w:rPr>
          <w:rFonts w:eastAsiaTheme="minorEastAsia"/>
          <w:lang w:val="es-AR"/>
        </w:rPr>
        <w:t xml:space="preserve">141b puro del 1 de enero de 2015 se </w:t>
      </w:r>
      <w:r w:rsidR="008769FD">
        <w:rPr>
          <w:rFonts w:eastAsiaTheme="minorEastAsia"/>
          <w:lang w:val="es-AR"/>
        </w:rPr>
        <w:t>cumple</w:t>
      </w:r>
      <w:r w:rsidR="00C35639">
        <w:rPr>
          <w:rFonts w:eastAsiaTheme="minorEastAsia"/>
          <w:lang w:val="es-AR"/>
        </w:rPr>
        <w:t>,</w:t>
      </w:r>
      <w:r w:rsidR="008769FD">
        <w:rPr>
          <w:rFonts w:eastAsiaTheme="minorEastAsia"/>
          <w:lang w:val="es-AR"/>
        </w:rPr>
        <w:t xml:space="preserve"> </w:t>
      </w:r>
      <w:r w:rsidRPr="00B9109F">
        <w:rPr>
          <w:rFonts w:eastAsiaTheme="minorEastAsia"/>
          <w:lang w:val="es-AR"/>
        </w:rPr>
        <w:t xml:space="preserve">y </w:t>
      </w:r>
      <w:r w:rsidR="008769FD">
        <w:rPr>
          <w:rFonts w:eastAsiaTheme="minorEastAsia"/>
          <w:lang w:val="es-AR"/>
        </w:rPr>
        <w:t xml:space="preserve">en 2019 no se importó esta sustancia en estado </w:t>
      </w:r>
      <w:r w:rsidRPr="00B9109F">
        <w:rPr>
          <w:rFonts w:eastAsiaTheme="minorEastAsia"/>
          <w:lang w:val="es-AR"/>
        </w:rPr>
        <w:t>puro.</w:t>
      </w:r>
      <w:r w:rsidRPr="00B9109F">
        <w:rPr>
          <w:lang w:val="es-AR"/>
        </w:rPr>
        <w:t xml:space="preserve"> </w:t>
      </w:r>
      <w:r w:rsidRPr="00B9109F">
        <w:rPr>
          <w:rFonts w:eastAsiaTheme="minorEastAsia"/>
          <w:lang w:val="es-AR"/>
        </w:rPr>
        <w:t xml:space="preserve">El consumo </w:t>
      </w:r>
      <w:r w:rsidR="008769FD">
        <w:rPr>
          <w:rFonts w:eastAsiaTheme="minorEastAsia"/>
          <w:lang w:val="es-AR"/>
        </w:rPr>
        <w:t>de</w:t>
      </w:r>
      <w:r w:rsidRPr="00B9109F">
        <w:rPr>
          <w:rFonts w:eastAsiaTheme="minorEastAsia"/>
          <w:lang w:val="es-AR"/>
        </w:rPr>
        <w:t xml:space="preserve"> 2019 </w:t>
      </w:r>
      <w:r w:rsidR="008769FD">
        <w:rPr>
          <w:rFonts w:eastAsiaTheme="minorEastAsia"/>
          <w:lang w:val="es-AR"/>
        </w:rPr>
        <w:t xml:space="preserve">fue </w:t>
      </w:r>
      <w:r w:rsidRPr="00B9109F">
        <w:rPr>
          <w:rFonts w:eastAsiaTheme="minorEastAsia"/>
          <w:lang w:val="es-AR"/>
        </w:rPr>
        <w:t>2</w:t>
      </w:r>
      <w:r w:rsidR="00B9109F" w:rsidRPr="00B9109F">
        <w:rPr>
          <w:rFonts w:eastAsiaTheme="minorEastAsia"/>
          <w:lang w:val="es-AR"/>
        </w:rPr>
        <w:t>7</w:t>
      </w:r>
      <w:r w:rsidR="00B9109F">
        <w:rPr>
          <w:rFonts w:eastAsiaTheme="minorEastAsia"/>
          <w:lang w:val="es-AR"/>
        </w:rPr>
        <w:t>,</w:t>
      </w:r>
      <w:r w:rsidR="00B9109F" w:rsidRPr="00B9109F">
        <w:rPr>
          <w:rFonts w:eastAsiaTheme="minorEastAsia"/>
          <w:lang w:val="es-AR"/>
        </w:rPr>
        <w:t>4</w:t>
      </w:r>
      <w:r w:rsidRPr="00B9109F">
        <w:rPr>
          <w:rFonts w:eastAsiaTheme="minorEastAsia"/>
          <w:lang w:val="es-AR"/>
        </w:rPr>
        <w:t xml:space="preserve">9 </w:t>
      </w:r>
      <w:r w:rsidR="00B9109F">
        <w:rPr>
          <w:rFonts w:eastAsiaTheme="minorEastAsia"/>
          <w:lang w:val="es-AR"/>
        </w:rPr>
        <w:t>toneladas PAO</w:t>
      </w:r>
      <w:r w:rsidRPr="00B9109F">
        <w:rPr>
          <w:rFonts w:eastAsiaTheme="minorEastAsia"/>
          <w:lang w:val="es-AR"/>
        </w:rPr>
        <w:t xml:space="preserve">, </w:t>
      </w:r>
      <w:r w:rsidR="008769FD">
        <w:rPr>
          <w:rFonts w:eastAsiaTheme="minorEastAsia"/>
          <w:lang w:val="es-AR"/>
        </w:rPr>
        <w:t xml:space="preserve">lo </w:t>
      </w:r>
      <w:r w:rsidRPr="00B9109F">
        <w:rPr>
          <w:rFonts w:eastAsiaTheme="minorEastAsia"/>
          <w:lang w:val="es-AR"/>
        </w:rPr>
        <w:t xml:space="preserve">que </w:t>
      </w:r>
      <w:r w:rsidR="008769FD">
        <w:rPr>
          <w:rFonts w:eastAsiaTheme="minorEastAsia"/>
          <w:lang w:val="es-AR"/>
        </w:rPr>
        <w:t>está por debajo de los objetivos</w:t>
      </w:r>
      <w:r w:rsidRPr="00B9109F">
        <w:rPr>
          <w:rFonts w:eastAsiaTheme="minorEastAsia"/>
          <w:lang w:val="es-AR"/>
        </w:rPr>
        <w:t xml:space="preserve"> </w:t>
      </w:r>
      <w:r w:rsidR="008769FD">
        <w:rPr>
          <w:rFonts w:eastAsiaTheme="minorEastAsia"/>
          <w:lang w:val="es-AR"/>
        </w:rPr>
        <w:t xml:space="preserve">del </w:t>
      </w:r>
      <w:r w:rsidR="00B9109F">
        <w:rPr>
          <w:rFonts w:eastAsiaTheme="minorEastAsia"/>
          <w:lang w:val="es-AR"/>
        </w:rPr>
        <w:t>Protocolo</w:t>
      </w:r>
      <w:r w:rsidRPr="00B9109F">
        <w:rPr>
          <w:rFonts w:eastAsiaTheme="minorEastAsia"/>
          <w:lang w:val="es-AR"/>
        </w:rPr>
        <w:t xml:space="preserve"> de Montreal y </w:t>
      </w:r>
      <w:r w:rsidR="008769FD">
        <w:rPr>
          <w:rFonts w:eastAsiaTheme="minorEastAsia"/>
          <w:lang w:val="es-AR"/>
        </w:rPr>
        <w:t>d</w:t>
      </w:r>
      <w:r w:rsidRPr="00B9109F">
        <w:rPr>
          <w:rFonts w:eastAsiaTheme="minorEastAsia"/>
          <w:lang w:val="es-AR"/>
        </w:rPr>
        <w:t>e</w:t>
      </w:r>
      <w:r w:rsidR="00B9109F">
        <w:rPr>
          <w:rFonts w:eastAsiaTheme="minorEastAsia"/>
          <w:lang w:val="es-AR"/>
        </w:rPr>
        <w:t>l Acuerdo</w:t>
      </w:r>
      <w:r w:rsidRPr="00B9109F">
        <w:rPr>
          <w:rFonts w:eastAsiaTheme="minorEastAsia"/>
          <w:lang w:val="es-AR"/>
        </w:rPr>
        <w:t xml:space="preserve"> entre el gobierno de Marruecos </w:t>
      </w:r>
      <w:r w:rsidR="008769FD">
        <w:rPr>
          <w:rFonts w:eastAsiaTheme="minorEastAsia"/>
          <w:lang w:val="es-AR"/>
        </w:rPr>
        <w:t>y</w:t>
      </w:r>
      <w:r w:rsidRPr="00B9109F">
        <w:rPr>
          <w:rFonts w:eastAsiaTheme="minorEastAsia"/>
          <w:lang w:val="es-AR"/>
        </w:rPr>
        <w:t xml:space="preserve"> el Comité Ejecutivo.</w:t>
      </w:r>
      <w:r w:rsidRPr="00B9109F">
        <w:rPr>
          <w:lang w:val="es-AR"/>
        </w:rPr>
        <w:t xml:space="preserve"> </w:t>
      </w:r>
    </w:p>
    <w:p w:rsidR="00021CFD" w:rsidRPr="00B9109F" w:rsidRDefault="00021CFD" w:rsidP="00021CFD">
      <w:pPr>
        <w:numPr>
          <w:ilvl w:val="0"/>
          <w:numId w:val="1"/>
        </w:numPr>
        <w:spacing w:after="240"/>
        <w:outlineLvl w:val="0"/>
        <w:rPr>
          <w:rFonts w:eastAsiaTheme="minorEastAsia"/>
          <w:lang w:val="es-AR" w:eastAsia="zh-CN"/>
        </w:rPr>
      </w:pPr>
      <w:r w:rsidRPr="00B9109F">
        <w:rPr>
          <w:rFonts w:eastAsiaTheme="minorEastAsia"/>
          <w:lang w:val="es-AR"/>
        </w:rPr>
        <w:t>En el informe de verificación</w:t>
      </w:r>
      <w:r w:rsidR="00635CD6">
        <w:rPr>
          <w:rFonts w:eastAsiaTheme="minorEastAsia"/>
          <w:lang w:val="es-AR"/>
        </w:rPr>
        <w:t xml:space="preserve"> </w:t>
      </w:r>
      <w:r w:rsidRPr="00B9109F">
        <w:rPr>
          <w:rFonts w:eastAsiaTheme="minorEastAsia"/>
          <w:lang w:val="es-AR"/>
        </w:rPr>
        <w:t>para 2019</w:t>
      </w:r>
      <w:r w:rsidR="00635CD6">
        <w:rPr>
          <w:rFonts w:eastAsiaTheme="minorEastAsia"/>
          <w:lang w:val="es-AR"/>
        </w:rPr>
        <w:t xml:space="preserve"> el consumo </w:t>
      </w:r>
      <w:r w:rsidRPr="00B9109F">
        <w:rPr>
          <w:rFonts w:eastAsiaTheme="minorEastAsia"/>
          <w:lang w:val="es-AR"/>
        </w:rPr>
        <w:t>e</w:t>
      </w:r>
      <w:r w:rsidR="00635CD6">
        <w:rPr>
          <w:rFonts w:eastAsiaTheme="minorEastAsia"/>
          <w:lang w:val="es-AR"/>
        </w:rPr>
        <w:t xml:space="preserve">staba </w:t>
      </w:r>
      <w:r w:rsidR="00B9109F" w:rsidRPr="00B9109F">
        <w:rPr>
          <w:rFonts w:eastAsiaTheme="minorEastAsia"/>
          <w:lang w:val="es-AR"/>
        </w:rPr>
        <w:t>2</w:t>
      </w:r>
      <w:r w:rsidR="00B9109F">
        <w:rPr>
          <w:rFonts w:eastAsiaTheme="minorEastAsia"/>
          <w:lang w:val="es-AR"/>
        </w:rPr>
        <w:t>,</w:t>
      </w:r>
      <w:r w:rsidR="00B9109F" w:rsidRPr="00B9109F">
        <w:rPr>
          <w:rFonts w:eastAsiaTheme="minorEastAsia"/>
          <w:lang w:val="es-AR"/>
        </w:rPr>
        <w:t>7</w:t>
      </w:r>
      <w:r w:rsidRPr="00B9109F">
        <w:rPr>
          <w:rFonts w:eastAsiaTheme="minorEastAsia"/>
          <w:lang w:val="es-AR"/>
        </w:rPr>
        <w:t xml:space="preserve">9 </w:t>
      </w:r>
      <w:r w:rsidR="00B9109F">
        <w:rPr>
          <w:rFonts w:eastAsiaTheme="minorEastAsia"/>
          <w:lang w:val="es-AR"/>
        </w:rPr>
        <w:t>toneladas PAO</w:t>
      </w:r>
      <w:r w:rsidRPr="00B9109F">
        <w:rPr>
          <w:rFonts w:eastAsiaTheme="minorEastAsia"/>
          <w:lang w:val="es-AR"/>
        </w:rPr>
        <w:t xml:space="preserve"> </w:t>
      </w:r>
      <w:r w:rsidR="00635CD6">
        <w:rPr>
          <w:rFonts w:eastAsiaTheme="minorEastAsia"/>
          <w:lang w:val="es-AR"/>
        </w:rPr>
        <w:t xml:space="preserve">por encima de </w:t>
      </w:r>
      <w:r w:rsidRPr="00B9109F">
        <w:rPr>
          <w:rFonts w:eastAsiaTheme="minorEastAsia"/>
          <w:lang w:val="es-AR"/>
        </w:rPr>
        <w:t>las 2</w:t>
      </w:r>
      <w:r w:rsidR="00B9109F" w:rsidRPr="00B9109F">
        <w:rPr>
          <w:rFonts w:eastAsiaTheme="minorEastAsia"/>
          <w:lang w:val="es-AR"/>
        </w:rPr>
        <w:t>4</w:t>
      </w:r>
      <w:r w:rsidR="00B9109F">
        <w:rPr>
          <w:rFonts w:eastAsiaTheme="minorEastAsia"/>
          <w:lang w:val="es-AR"/>
        </w:rPr>
        <w:t>,</w:t>
      </w:r>
      <w:r w:rsidR="00B9109F" w:rsidRPr="00B9109F">
        <w:rPr>
          <w:rFonts w:eastAsiaTheme="minorEastAsia"/>
          <w:lang w:val="es-AR"/>
        </w:rPr>
        <w:t>7</w:t>
      </w:r>
      <w:r w:rsidRPr="00B9109F">
        <w:rPr>
          <w:rFonts w:eastAsiaTheme="minorEastAsia"/>
          <w:lang w:val="es-AR"/>
        </w:rPr>
        <w:t>0 </w:t>
      </w:r>
      <w:r w:rsidR="00B9109F">
        <w:rPr>
          <w:rFonts w:eastAsiaTheme="minorEastAsia"/>
          <w:lang w:val="es-AR"/>
        </w:rPr>
        <w:t>toneladas PAO</w:t>
      </w:r>
      <w:r w:rsidRPr="00B9109F">
        <w:rPr>
          <w:rFonts w:eastAsiaTheme="minorEastAsia"/>
          <w:lang w:val="es-AR"/>
        </w:rPr>
        <w:t xml:space="preserve"> </w:t>
      </w:r>
      <w:r w:rsidR="00B9109F">
        <w:rPr>
          <w:rFonts w:eastAsiaTheme="minorEastAsia"/>
          <w:lang w:val="es-AR"/>
        </w:rPr>
        <w:t>inform</w:t>
      </w:r>
      <w:r w:rsidRPr="00B9109F">
        <w:rPr>
          <w:rFonts w:eastAsiaTheme="minorEastAsia"/>
          <w:lang w:val="es-AR"/>
        </w:rPr>
        <w:t>adas p</w:t>
      </w:r>
      <w:r w:rsidR="00635CD6">
        <w:rPr>
          <w:rFonts w:eastAsiaTheme="minorEastAsia"/>
          <w:lang w:val="es-AR"/>
        </w:rPr>
        <w:t>ara</w:t>
      </w:r>
      <w:r w:rsidRPr="00B9109F">
        <w:rPr>
          <w:rFonts w:eastAsiaTheme="minorEastAsia"/>
          <w:lang w:val="es-AR"/>
        </w:rPr>
        <w:t xml:space="preserve"> el mismo año</w:t>
      </w:r>
      <w:r w:rsidR="00635CD6">
        <w:rPr>
          <w:rFonts w:eastAsiaTheme="minorEastAsia"/>
          <w:lang w:val="es-AR"/>
        </w:rPr>
        <w:t>,</w:t>
      </w:r>
      <w:r w:rsidRPr="00B9109F">
        <w:rPr>
          <w:rFonts w:eastAsiaTheme="minorEastAsia"/>
          <w:lang w:val="es-AR"/>
        </w:rPr>
        <w:t xml:space="preserve"> </w:t>
      </w:r>
      <w:r w:rsidR="00B9109F">
        <w:rPr>
          <w:rFonts w:eastAsiaTheme="minorEastAsia"/>
          <w:lang w:val="es-AR"/>
        </w:rPr>
        <w:t>en virtud del Artículo</w:t>
      </w:r>
      <w:r w:rsidRPr="00B9109F">
        <w:rPr>
          <w:rFonts w:eastAsiaTheme="minorEastAsia"/>
          <w:lang w:val="es-AR"/>
        </w:rPr>
        <w:t xml:space="preserve"> 7 del </w:t>
      </w:r>
      <w:r w:rsidR="00B9109F">
        <w:rPr>
          <w:rFonts w:eastAsiaTheme="minorEastAsia"/>
          <w:lang w:val="es-AR"/>
        </w:rPr>
        <w:t>Protocolo</w:t>
      </w:r>
      <w:r w:rsidRPr="00B9109F">
        <w:rPr>
          <w:rFonts w:eastAsiaTheme="minorEastAsia"/>
          <w:lang w:val="es-AR"/>
        </w:rPr>
        <w:t xml:space="preserve"> de Montreal, </w:t>
      </w:r>
      <w:r w:rsidR="00635CD6">
        <w:rPr>
          <w:rFonts w:eastAsiaTheme="minorEastAsia"/>
          <w:lang w:val="es-AR"/>
        </w:rPr>
        <w:t xml:space="preserve">dado que incluía </w:t>
      </w:r>
      <w:r w:rsidRPr="00B9109F">
        <w:rPr>
          <w:rFonts w:eastAsiaTheme="minorEastAsia"/>
          <w:lang w:val="es-AR"/>
        </w:rPr>
        <w:t xml:space="preserve">algunas importaciones para las cuales </w:t>
      </w:r>
      <w:r w:rsidR="00635CD6">
        <w:rPr>
          <w:rFonts w:eastAsiaTheme="minorEastAsia"/>
          <w:lang w:val="es-AR"/>
        </w:rPr>
        <w:t xml:space="preserve">se expidieron </w:t>
      </w:r>
      <w:r w:rsidRPr="00B9109F">
        <w:rPr>
          <w:rFonts w:eastAsiaTheme="minorEastAsia"/>
          <w:lang w:val="es-AR"/>
        </w:rPr>
        <w:t>cuotas en 2018</w:t>
      </w:r>
      <w:r w:rsidR="00635CD6">
        <w:rPr>
          <w:rFonts w:eastAsiaTheme="minorEastAsia"/>
          <w:lang w:val="es-AR"/>
        </w:rPr>
        <w:t>, pero</w:t>
      </w:r>
      <w:r w:rsidRPr="00B9109F">
        <w:rPr>
          <w:rFonts w:eastAsiaTheme="minorEastAsia"/>
          <w:lang w:val="es-AR"/>
        </w:rPr>
        <w:t xml:space="preserve"> llegaron </w:t>
      </w:r>
      <w:r w:rsidR="00B9109F">
        <w:rPr>
          <w:rFonts w:eastAsiaTheme="minorEastAsia"/>
          <w:lang w:val="es-AR"/>
        </w:rPr>
        <w:t>sólo</w:t>
      </w:r>
      <w:r w:rsidRPr="00B9109F">
        <w:rPr>
          <w:rFonts w:eastAsiaTheme="minorEastAsia"/>
          <w:lang w:val="es-AR"/>
        </w:rPr>
        <w:t xml:space="preserve"> en 2019 y </w:t>
      </w:r>
      <w:r w:rsidR="00635CD6">
        <w:rPr>
          <w:rFonts w:eastAsiaTheme="minorEastAsia"/>
          <w:lang w:val="es-AR"/>
        </w:rPr>
        <w:t xml:space="preserve">tomaba en cuenta </w:t>
      </w:r>
      <w:r w:rsidRPr="00B9109F">
        <w:rPr>
          <w:rFonts w:eastAsiaTheme="minorEastAsia"/>
          <w:lang w:val="es-AR"/>
        </w:rPr>
        <w:t xml:space="preserve">la </w:t>
      </w:r>
      <w:r w:rsidR="00635CD6">
        <w:rPr>
          <w:rFonts w:eastAsiaTheme="minorEastAsia"/>
          <w:lang w:val="es-AR"/>
        </w:rPr>
        <w:t>n</w:t>
      </w:r>
      <w:r w:rsidRPr="00B9109F">
        <w:rPr>
          <w:rFonts w:eastAsiaTheme="minorEastAsia"/>
          <w:lang w:val="es-AR"/>
        </w:rPr>
        <w:t>ueva asignación de algunas cuotas en 2019.</w:t>
      </w:r>
      <w:r w:rsidRPr="00B9109F">
        <w:rPr>
          <w:lang w:val="es-AR"/>
        </w:rPr>
        <w:t xml:space="preserve"> </w:t>
      </w:r>
      <w:r w:rsidRPr="00B9109F">
        <w:rPr>
          <w:rFonts w:eastAsiaTheme="minorEastAsia"/>
          <w:lang w:val="es-AR"/>
        </w:rPr>
        <w:t xml:space="preserve">La verificación recomendó incluir las cuotas reasignadas y las importaciones basadas en las cuotas del año </w:t>
      </w:r>
      <w:r w:rsidR="00635CD6">
        <w:rPr>
          <w:rFonts w:eastAsiaTheme="minorEastAsia"/>
          <w:lang w:val="es-AR"/>
        </w:rPr>
        <w:t>anterior</w:t>
      </w:r>
      <w:r w:rsidRPr="00B9109F">
        <w:rPr>
          <w:rFonts w:eastAsiaTheme="minorEastAsia"/>
          <w:lang w:val="es-AR"/>
        </w:rPr>
        <w:t xml:space="preserve">, que </w:t>
      </w:r>
      <w:r w:rsidR="00635CD6">
        <w:rPr>
          <w:rFonts w:eastAsiaTheme="minorEastAsia"/>
          <w:lang w:val="es-AR"/>
        </w:rPr>
        <w:t xml:space="preserve">el gobierno aplicará </w:t>
      </w:r>
      <w:r w:rsidRPr="00B9109F">
        <w:rPr>
          <w:rFonts w:eastAsiaTheme="minorEastAsia"/>
          <w:lang w:val="es-AR"/>
        </w:rPr>
        <w:t>en años futuros.</w:t>
      </w:r>
      <w:r w:rsidRPr="00B9109F">
        <w:rPr>
          <w:lang w:val="es-AR"/>
        </w:rPr>
        <w:t xml:space="preserve"> </w:t>
      </w:r>
    </w:p>
    <w:p w:rsidR="00021CFD" w:rsidRPr="00B9109F" w:rsidRDefault="00662DE0" w:rsidP="00021CFD">
      <w:pPr>
        <w:spacing w:after="240"/>
        <w:rPr>
          <w:rFonts w:eastAsiaTheme="minorEastAsia"/>
          <w:b/>
          <w:lang w:val="es-AR" w:eastAsia="zh-CN"/>
        </w:rPr>
      </w:pPr>
      <w:r w:rsidRPr="00662DE0">
        <w:rPr>
          <w:rFonts w:eastAsiaTheme="minorEastAsia"/>
          <w:b/>
          <w:lang w:val="es-AR"/>
        </w:rPr>
        <w:t>Observaciones de la Secretaría</w:t>
      </w:r>
    </w:p>
    <w:p w:rsidR="00021CFD" w:rsidRPr="00B9109F" w:rsidRDefault="00635CD6" w:rsidP="00021CFD">
      <w:pPr>
        <w:numPr>
          <w:ilvl w:val="0"/>
          <w:numId w:val="1"/>
        </w:numPr>
        <w:spacing w:after="240"/>
        <w:outlineLvl w:val="0"/>
        <w:rPr>
          <w:rFonts w:eastAsiaTheme="minorEastAsia"/>
          <w:lang w:val="es-AR" w:eastAsia="zh-CN"/>
        </w:rPr>
      </w:pPr>
      <w:r>
        <w:rPr>
          <w:rFonts w:eastAsiaTheme="minorEastAsia"/>
          <w:lang w:val="es-AR"/>
        </w:rPr>
        <w:t>Tras las deliberaciones</w:t>
      </w:r>
      <w:r w:rsidR="00021CFD" w:rsidRPr="00B9109F">
        <w:rPr>
          <w:rFonts w:eastAsiaTheme="minorEastAsia"/>
          <w:lang w:val="es-AR"/>
        </w:rPr>
        <w:t xml:space="preserve">, el gobierno de Marruecos </w:t>
      </w:r>
      <w:r>
        <w:rPr>
          <w:rFonts w:eastAsiaTheme="minorEastAsia"/>
          <w:lang w:val="es-AR"/>
        </w:rPr>
        <w:t>revisó los datos de consumo de los HCFC de 2019</w:t>
      </w:r>
      <w:r w:rsidR="00021CFD" w:rsidRPr="00B9109F">
        <w:rPr>
          <w:rFonts w:eastAsiaTheme="minorEastAsia"/>
          <w:lang w:val="es-AR"/>
        </w:rPr>
        <w:t xml:space="preserve"> </w:t>
      </w:r>
      <w:r w:rsidR="00B9109F">
        <w:rPr>
          <w:rFonts w:eastAsiaTheme="minorEastAsia"/>
          <w:lang w:val="es-AR"/>
        </w:rPr>
        <w:t>en virtud del Artículo</w:t>
      </w:r>
      <w:r w:rsidR="00021CFD" w:rsidRPr="00B9109F">
        <w:rPr>
          <w:rFonts w:eastAsiaTheme="minorEastAsia"/>
          <w:lang w:val="es-AR"/>
        </w:rPr>
        <w:t xml:space="preserve"> 7</w:t>
      </w:r>
      <w:r>
        <w:rPr>
          <w:rFonts w:eastAsiaTheme="minorEastAsia"/>
          <w:lang w:val="es-AR"/>
        </w:rPr>
        <w:t>,</w:t>
      </w:r>
      <w:r w:rsidR="00021CFD" w:rsidRPr="00B9109F">
        <w:rPr>
          <w:rFonts w:eastAsiaTheme="minorEastAsia"/>
          <w:lang w:val="es-AR"/>
        </w:rPr>
        <w:t xml:space="preserve"> a 2</w:t>
      </w:r>
      <w:r w:rsidR="00B9109F" w:rsidRPr="00B9109F">
        <w:rPr>
          <w:rFonts w:eastAsiaTheme="minorEastAsia"/>
          <w:lang w:val="es-AR"/>
        </w:rPr>
        <w:t>7</w:t>
      </w:r>
      <w:r w:rsidR="00B9109F">
        <w:rPr>
          <w:rFonts w:eastAsiaTheme="minorEastAsia"/>
          <w:lang w:val="es-AR"/>
        </w:rPr>
        <w:t>,</w:t>
      </w:r>
      <w:r w:rsidR="00B9109F" w:rsidRPr="00B9109F">
        <w:rPr>
          <w:rFonts w:eastAsiaTheme="minorEastAsia"/>
          <w:lang w:val="es-AR"/>
        </w:rPr>
        <w:t>4</w:t>
      </w:r>
      <w:r w:rsidR="00021CFD" w:rsidRPr="00B9109F">
        <w:rPr>
          <w:rFonts w:eastAsiaTheme="minorEastAsia"/>
          <w:lang w:val="es-AR"/>
        </w:rPr>
        <w:t xml:space="preserve">9 </w:t>
      </w:r>
      <w:r w:rsidR="00B9109F">
        <w:rPr>
          <w:rFonts w:eastAsiaTheme="minorEastAsia"/>
          <w:lang w:val="es-AR"/>
        </w:rPr>
        <w:t>toneladas PAO</w:t>
      </w:r>
      <w:r w:rsidR="00021CFD" w:rsidRPr="00B9109F">
        <w:rPr>
          <w:rFonts w:eastAsiaTheme="minorEastAsia"/>
          <w:lang w:val="es-AR"/>
        </w:rPr>
        <w:t xml:space="preserve">, </w:t>
      </w:r>
      <w:r>
        <w:rPr>
          <w:rFonts w:eastAsiaTheme="minorEastAsia"/>
          <w:lang w:val="es-AR"/>
        </w:rPr>
        <w:t xml:space="preserve">coincidiendo con </w:t>
      </w:r>
      <w:r w:rsidR="00021CFD" w:rsidRPr="00B9109F">
        <w:rPr>
          <w:rFonts w:eastAsiaTheme="minorEastAsia"/>
          <w:lang w:val="es-AR"/>
        </w:rPr>
        <w:t>el informe de verificación.</w:t>
      </w:r>
      <w:r w:rsidR="00021CFD" w:rsidRPr="00B9109F">
        <w:rPr>
          <w:lang w:val="es-AR"/>
        </w:rPr>
        <w:t xml:space="preserve"> </w:t>
      </w:r>
    </w:p>
    <w:p w:rsidR="00021CFD" w:rsidRPr="00B9109F" w:rsidRDefault="00021CFD" w:rsidP="00021CFD">
      <w:pPr>
        <w:spacing w:after="240"/>
        <w:rPr>
          <w:rFonts w:eastAsiaTheme="minorEastAsia"/>
          <w:b/>
          <w:lang w:val="es-AR" w:eastAsia="zh-CN"/>
        </w:rPr>
      </w:pPr>
      <w:r w:rsidRPr="00B9109F">
        <w:rPr>
          <w:rFonts w:eastAsiaTheme="minorEastAsia"/>
          <w:b/>
          <w:lang w:val="es-AR"/>
        </w:rPr>
        <w:t>Recomendación</w:t>
      </w:r>
    </w:p>
    <w:p w:rsidR="00021CFD" w:rsidRPr="00B9109F" w:rsidRDefault="00021CFD" w:rsidP="00021CFD">
      <w:pPr>
        <w:numPr>
          <w:ilvl w:val="0"/>
          <w:numId w:val="1"/>
        </w:numPr>
        <w:spacing w:after="240"/>
        <w:outlineLvl w:val="0"/>
        <w:rPr>
          <w:rFonts w:eastAsiaTheme="minorEastAsia"/>
          <w:lang w:val="es-AR" w:eastAsia="zh-CN"/>
        </w:rPr>
      </w:pPr>
      <w:r w:rsidRPr="00B9109F">
        <w:rPr>
          <w:rFonts w:eastAsiaTheme="minorEastAsia"/>
          <w:lang w:val="es-AR"/>
        </w:rPr>
        <w:t xml:space="preserve">El Comité Ejecutivo </w:t>
      </w:r>
      <w:r w:rsidR="00072215" w:rsidRPr="00072215">
        <w:rPr>
          <w:rFonts w:eastAsiaTheme="minorEastAsia"/>
          <w:lang w:val="es-AR"/>
        </w:rPr>
        <w:t>podría tomar nota d</w:t>
      </w:r>
      <w:r w:rsidRPr="00B9109F">
        <w:rPr>
          <w:rFonts w:eastAsiaTheme="minorEastAsia"/>
          <w:lang w:val="es-AR"/>
        </w:rPr>
        <w:t xml:space="preserve">el informe de verificación </w:t>
      </w:r>
      <w:r w:rsidR="00635CD6">
        <w:rPr>
          <w:rFonts w:eastAsiaTheme="minorEastAsia"/>
          <w:lang w:val="es-AR"/>
        </w:rPr>
        <w:t>d</w:t>
      </w:r>
      <w:r w:rsidR="00E54324" w:rsidRPr="00E54324">
        <w:rPr>
          <w:rFonts w:eastAsiaTheme="minorEastAsia"/>
          <w:lang w:val="es-AR"/>
        </w:rPr>
        <w:t>el consumo de los HCFC</w:t>
      </w:r>
      <w:r w:rsidRPr="00B9109F">
        <w:rPr>
          <w:rFonts w:eastAsiaTheme="minorEastAsia"/>
          <w:lang w:val="es-AR"/>
        </w:rPr>
        <w:t xml:space="preserve"> en 2019 para Marruecos, </w:t>
      </w:r>
      <w:r w:rsidR="00870E10" w:rsidRPr="00870E10">
        <w:rPr>
          <w:rFonts w:eastAsiaTheme="minorEastAsia"/>
          <w:lang w:val="es-AR"/>
        </w:rPr>
        <w:t>presentado por</w:t>
      </w:r>
      <w:r w:rsidRPr="00B9109F">
        <w:rPr>
          <w:rFonts w:eastAsiaTheme="minorEastAsia"/>
          <w:lang w:val="es-AR"/>
        </w:rPr>
        <w:t xml:space="preserve"> </w:t>
      </w:r>
      <w:r w:rsidR="00B9109F">
        <w:rPr>
          <w:rFonts w:eastAsiaTheme="minorEastAsia"/>
          <w:lang w:val="es-AR"/>
        </w:rPr>
        <w:t>la ONUDI</w:t>
      </w:r>
      <w:r w:rsidRPr="00B9109F">
        <w:rPr>
          <w:rFonts w:eastAsiaTheme="minorEastAsia"/>
          <w:lang w:val="es-AR"/>
        </w:rPr>
        <w:t xml:space="preserve"> y </w:t>
      </w:r>
      <w:r w:rsidR="00870E10" w:rsidRPr="00870E10">
        <w:rPr>
          <w:rFonts w:eastAsiaTheme="minorEastAsia"/>
          <w:lang w:val="es-AR"/>
        </w:rPr>
        <w:t>que figura en el documento</w:t>
      </w:r>
      <w:r w:rsidRPr="00B9109F">
        <w:rPr>
          <w:rFonts w:eastAsiaTheme="minorEastAsia"/>
          <w:lang w:val="es-AR"/>
        </w:rPr>
        <w:t> UNEP/</w:t>
      </w:r>
      <w:proofErr w:type="spellStart"/>
      <w:r w:rsidRPr="00B9109F">
        <w:rPr>
          <w:rFonts w:eastAsiaTheme="minorEastAsia"/>
          <w:lang w:val="es-AR"/>
        </w:rPr>
        <w:t>OzL.Pro</w:t>
      </w:r>
      <w:proofErr w:type="spellEnd"/>
      <w:r w:rsidR="00B9109F">
        <w:rPr>
          <w:rFonts w:eastAsiaTheme="minorEastAsia"/>
          <w:lang w:val="es-AR"/>
        </w:rPr>
        <w:t>/</w:t>
      </w:r>
      <w:proofErr w:type="spellStart"/>
      <w:r w:rsidR="00B9109F">
        <w:rPr>
          <w:rFonts w:eastAsiaTheme="minorEastAsia"/>
          <w:lang w:val="es-AR"/>
        </w:rPr>
        <w:t>ExCom</w:t>
      </w:r>
      <w:proofErr w:type="spellEnd"/>
      <w:r w:rsidR="00B9109F">
        <w:rPr>
          <w:rFonts w:eastAsiaTheme="minorEastAsia"/>
          <w:lang w:val="es-AR"/>
        </w:rPr>
        <w:t>/</w:t>
      </w:r>
      <w:r w:rsidRPr="00B9109F">
        <w:rPr>
          <w:rFonts w:eastAsiaTheme="minorEastAsia"/>
          <w:lang w:val="es-AR"/>
        </w:rPr>
        <w:t>86/21.</w:t>
      </w:r>
      <w:r w:rsidRPr="00B9109F">
        <w:rPr>
          <w:lang w:val="es-AR"/>
        </w:rPr>
        <w:t xml:space="preserve"> </w:t>
      </w:r>
    </w:p>
    <w:p w:rsidR="00021CFD" w:rsidRPr="00B9109F" w:rsidRDefault="00021CFD" w:rsidP="00021CFD">
      <w:pPr>
        <w:keepNext/>
        <w:keepLines/>
        <w:spacing w:after="240"/>
        <w:rPr>
          <w:lang w:val="es-AR"/>
        </w:rPr>
      </w:pPr>
      <w:r w:rsidRPr="00B9109F">
        <w:rPr>
          <w:u w:val="single"/>
          <w:lang w:val="es-AR"/>
        </w:rPr>
        <w:t>Túnez:</w:t>
      </w:r>
      <w:r w:rsidRPr="00B9109F">
        <w:rPr>
          <w:lang w:val="es-AR"/>
        </w:rPr>
        <w:t xml:space="preserve"> </w:t>
      </w:r>
      <w:r w:rsidR="00554F68">
        <w:rPr>
          <w:u w:val="single"/>
          <w:lang w:val="es-AR"/>
        </w:rPr>
        <w:t>plan de gestión de eliminación de los HCFC</w:t>
      </w:r>
      <w:r w:rsidRPr="00B9109F">
        <w:rPr>
          <w:u w:val="single"/>
          <w:lang w:val="es-AR"/>
        </w:rPr>
        <w:t xml:space="preserve"> (etapa I </w:t>
      </w:r>
      <w:r w:rsidR="0007487F" w:rsidRPr="0007487F">
        <w:rPr>
          <w:u w:val="single"/>
          <w:lang w:val="es-AR"/>
        </w:rPr>
        <w:t xml:space="preserve">- </w:t>
      </w:r>
      <w:r w:rsidR="00165EDD">
        <w:rPr>
          <w:u w:val="single"/>
          <w:lang w:val="es-AR"/>
        </w:rPr>
        <w:t>informe sobre la marcha de las actividades</w:t>
      </w:r>
      <w:r w:rsidRPr="00B9109F">
        <w:rPr>
          <w:u w:val="single"/>
          <w:lang w:val="es-AR"/>
        </w:rPr>
        <w:t xml:space="preserve">) </w:t>
      </w:r>
      <w:r w:rsidR="00072215" w:rsidRPr="00072215">
        <w:rPr>
          <w:lang w:val="es-AR"/>
        </w:rPr>
        <w:t>(ONUDI)</w:t>
      </w:r>
    </w:p>
    <w:p w:rsidR="00021CFD" w:rsidRPr="00B9109F" w:rsidRDefault="00C93526" w:rsidP="00021CFD">
      <w:pPr>
        <w:keepNext/>
        <w:keepLines/>
        <w:spacing w:after="240"/>
        <w:rPr>
          <w:b/>
          <w:lang w:val="es-AR"/>
        </w:rPr>
      </w:pPr>
      <w:r w:rsidRPr="00C93526">
        <w:rPr>
          <w:b/>
          <w:lang w:val="es-AR"/>
        </w:rPr>
        <w:t>Antecedentes</w:t>
      </w:r>
    </w:p>
    <w:p w:rsidR="00021CFD" w:rsidRPr="00C35639" w:rsidRDefault="00021CFD" w:rsidP="00021CFD">
      <w:pPr>
        <w:numPr>
          <w:ilvl w:val="0"/>
          <w:numId w:val="1"/>
        </w:numPr>
        <w:spacing w:after="240"/>
        <w:outlineLvl w:val="0"/>
        <w:rPr>
          <w:lang w:val="es-AR"/>
        </w:rPr>
      </w:pPr>
      <w:r w:rsidRPr="00B9109F">
        <w:rPr>
          <w:lang w:val="es-AR"/>
        </w:rPr>
        <w:t>En la 84</w:t>
      </w:r>
      <w:r w:rsidR="00635CD6">
        <w:rPr>
          <w:lang w:val="es-AR"/>
        </w:rPr>
        <w:t xml:space="preserve">ª </w:t>
      </w:r>
      <w:r w:rsidR="00B9109F" w:rsidRPr="00B9109F">
        <w:rPr>
          <w:lang w:val="es-AR"/>
        </w:rPr>
        <w:t>reunión</w:t>
      </w:r>
      <w:r w:rsidRPr="00B9109F">
        <w:rPr>
          <w:lang w:val="es-AR"/>
        </w:rPr>
        <w:t>, el Comité Ejecutivo aprobó el tercer</w:t>
      </w:r>
      <w:r w:rsidR="00635CD6">
        <w:rPr>
          <w:lang w:val="es-AR"/>
        </w:rPr>
        <w:t>o</w:t>
      </w:r>
      <w:r w:rsidRPr="00B9109F">
        <w:rPr>
          <w:lang w:val="es-AR"/>
        </w:rPr>
        <w:t xml:space="preserve"> y </w:t>
      </w:r>
      <w:r w:rsidR="00B9109F">
        <w:rPr>
          <w:lang w:val="es-AR"/>
        </w:rPr>
        <w:t>último tramo</w:t>
      </w:r>
      <w:r w:rsidRPr="00B9109F">
        <w:rPr>
          <w:lang w:val="es-AR"/>
        </w:rPr>
        <w:t xml:space="preserve"> para la etapa I del plan de gestión de eliminación de </w:t>
      </w:r>
      <w:r w:rsidR="00B9109F">
        <w:rPr>
          <w:lang w:val="es-AR"/>
        </w:rPr>
        <w:t>los HCFC</w:t>
      </w:r>
      <w:r w:rsidRPr="00B9109F">
        <w:rPr>
          <w:lang w:val="es-AR"/>
        </w:rPr>
        <w:t xml:space="preserve"> de Túnez y pidió</w:t>
      </w:r>
      <w:r w:rsidR="00E54324" w:rsidRPr="00E54324">
        <w:rPr>
          <w:lang w:val="es-AR"/>
        </w:rPr>
        <w:t>, entre otras cosas,</w:t>
      </w:r>
      <w:r w:rsidRPr="00B9109F">
        <w:rPr>
          <w:lang w:val="es-AR"/>
        </w:rPr>
        <w:t xml:space="preserve"> </w:t>
      </w:r>
      <w:r w:rsidR="00635CD6">
        <w:rPr>
          <w:lang w:val="es-AR"/>
        </w:rPr>
        <w:t>a</w:t>
      </w:r>
      <w:r w:rsidRPr="00B9109F">
        <w:rPr>
          <w:lang w:val="es-AR"/>
        </w:rPr>
        <w:t xml:space="preserve">l gobierno de Túnez, </w:t>
      </w:r>
      <w:r w:rsidR="00B9109F">
        <w:rPr>
          <w:lang w:val="es-AR"/>
        </w:rPr>
        <w:t>la ONUDI</w:t>
      </w:r>
      <w:r w:rsidRPr="00B9109F">
        <w:rPr>
          <w:lang w:val="es-AR"/>
        </w:rPr>
        <w:t xml:space="preserve">, </w:t>
      </w:r>
      <w:r w:rsidR="00B9109F">
        <w:rPr>
          <w:lang w:val="es-AR"/>
        </w:rPr>
        <w:t>el PNUMA</w:t>
      </w:r>
      <w:r w:rsidRPr="00B9109F">
        <w:rPr>
          <w:lang w:val="es-AR"/>
        </w:rPr>
        <w:t xml:space="preserve">, y el gobierno de Francia </w:t>
      </w:r>
      <w:r w:rsidR="00635CD6">
        <w:rPr>
          <w:lang w:val="es-AR"/>
        </w:rPr>
        <w:t xml:space="preserve">que presentasen anualmente y hasta la terminación del proyecto </w:t>
      </w:r>
      <w:r w:rsidR="00C35639">
        <w:rPr>
          <w:lang w:val="es-AR"/>
        </w:rPr>
        <w:t>i</w:t>
      </w:r>
      <w:r w:rsidRPr="00B9109F">
        <w:rPr>
          <w:lang w:val="es-AR"/>
        </w:rPr>
        <w:t xml:space="preserve">nformes sobre </w:t>
      </w:r>
      <w:r w:rsidR="00B9109F">
        <w:rPr>
          <w:lang w:val="es-AR"/>
        </w:rPr>
        <w:t>la marcha de las actividades relativo</w:t>
      </w:r>
      <w:r w:rsidR="00635CD6">
        <w:rPr>
          <w:lang w:val="es-AR"/>
        </w:rPr>
        <w:t>s</w:t>
      </w:r>
      <w:r w:rsidR="00B9109F">
        <w:rPr>
          <w:lang w:val="es-AR"/>
        </w:rPr>
        <w:t xml:space="preserve"> a la ejecución</w:t>
      </w:r>
      <w:r w:rsidRPr="00B9109F">
        <w:rPr>
          <w:lang w:val="es-AR"/>
        </w:rPr>
        <w:t xml:space="preserve"> del programa de trabajo asociado al </w:t>
      </w:r>
      <w:r w:rsidR="00B9109F">
        <w:rPr>
          <w:lang w:val="es-AR"/>
        </w:rPr>
        <w:t>último tramo</w:t>
      </w:r>
      <w:r w:rsidRPr="00B9109F">
        <w:rPr>
          <w:lang w:val="es-AR"/>
        </w:rPr>
        <w:t xml:space="preserve">, informes de verificación hasta la aprobación de la etapa II del plan de gestión de eliminación de </w:t>
      </w:r>
      <w:r w:rsidR="00B9109F">
        <w:rPr>
          <w:lang w:val="es-AR"/>
        </w:rPr>
        <w:t>los HCFC</w:t>
      </w:r>
      <w:r w:rsidRPr="00B9109F">
        <w:rPr>
          <w:lang w:val="es-AR"/>
        </w:rPr>
        <w:t xml:space="preserve"> y el </w:t>
      </w:r>
      <w:r w:rsidR="00C35639">
        <w:rPr>
          <w:lang w:val="es-AR"/>
        </w:rPr>
        <w:t>i</w:t>
      </w:r>
      <w:r w:rsidRPr="00B9109F">
        <w:rPr>
          <w:lang w:val="es-AR"/>
        </w:rPr>
        <w:t xml:space="preserve">nforme de terminación </w:t>
      </w:r>
      <w:r w:rsidR="00B9109F">
        <w:rPr>
          <w:lang w:val="es-AR"/>
        </w:rPr>
        <w:t>del proyecto</w:t>
      </w:r>
      <w:r w:rsidRPr="00B9109F">
        <w:rPr>
          <w:lang w:val="es-AR"/>
        </w:rPr>
        <w:t xml:space="preserve"> a la 88</w:t>
      </w:r>
      <w:r w:rsidR="00635CD6">
        <w:rPr>
          <w:lang w:val="es-AR"/>
        </w:rPr>
        <w:t xml:space="preserve">ª </w:t>
      </w:r>
      <w:r w:rsidR="00B9109F" w:rsidRPr="00B9109F">
        <w:rPr>
          <w:lang w:val="es-AR"/>
        </w:rPr>
        <w:t>reunión</w:t>
      </w:r>
      <w:r w:rsidRPr="00B9109F">
        <w:rPr>
          <w:lang w:val="es-AR"/>
        </w:rPr>
        <w:t xml:space="preserve"> (decisión 84/80 b)). En la misma reunión, el Comité Ejecutivo también aprobó la etapa II del plan de gestión de eliminación de </w:t>
      </w:r>
      <w:r w:rsidR="00B9109F">
        <w:rPr>
          <w:lang w:val="es-AR"/>
        </w:rPr>
        <w:t>los HCFC</w:t>
      </w:r>
      <w:r w:rsidRPr="00B9109F">
        <w:rPr>
          <w:lang w:val="es-AR"/>
        </w:rPr>
        <w:t xml:space="preserve"> para Túnez, y el primer tramo correspondiente. </w:t>
      </w:r>
    </w:p>
    <w:p w:rsidR="00021CFD" w:rsidRPr="00C35639" w:rsidRDefault="00021CFD" w:rsidP="00021CFD">
      <w:pPr>
        <w:keepNext/>
        <w:keepLines/>
        <w:numPr>
          <w:ilvl w:val="0"/>
          <w:numId w:val="1"/>
        </w:numPr>
        <w:tabs>
          <w:tab w:val="clear" w:pos="0"/>
          <w:tab w:val="num" w:pos="710"/>
        </w:tabs>
        <w:spacing w:after="240"/>
        <w:outlineLvl w:val="0"/>
        <w:rPr>
          <w:lang w:val="es-AR"/>
        </w:rPr>
      </w:pPr>
      <w:r w:rsidRPr="00C35639">
        <w:rPr>
          <w:lang w:val="es-AR"/>
        </w:rPr>
        <w:t xml:space="preserve">Conforme a la decisión 84/80 b), en nombre del gobierno de Túnez, </w:t>
      </w:r>
      <w:r w:rsidR="00B9109F" w:rsidRPr="00C35639">
        <w:rPr>
          <w:lang w:val="es-AR"/>
        </w:rPr>
        <w:t>la ONUDI</w:t>
      </w:r>
      <w:r w:rsidR="00635CD6" w:rsidRPr="00C35639">
        <w:rPr>
          <w:lang w:val="es-AR"/>
        </w:rPr>
        <w:t>,</w:t>
      </w:r>
      <w:r w:rsidRPr="00C35639">
        <w:rPr>
          <w:lang w:val="es-AR"/>
        </w:rPr>
        <w:t xml:space="preserve"> </w:t>
      </w:r>
      <w:r w:rsidR="00554F68" w:rsidRPr="00C35639">
        <w:rPr>
          <w:lang w:val="es-AR"/>
        </w:rPr>
        <w:t>en calidad de organismo de ejecución principal,</w:t>
      </w:r>
      <w:r w:rsidRPr="00C35639">
        <w:rPr>
          <w:lang w:val="es-AR"/>
        </w:rPr>
        <w:t xml:space="preserve"> </w:t>
      </w:r>
      <w:r w:rsidR="00B9109F" w:rsidRPr="00C35639">
        <w:rPr>
          <w:lang w:val="es-AR"/>
        </w:rPr>
        <w:t>presentó</w:t>
      </w:r>
      <w:r w:rsidRPr="00C35639">
        <w:rPr>
          <w:lang w:val="es-AR"/>
        </w:rPr>
        <w:t xml:space="preserve"> el </w:t>
      </w:r>
      <w:r w:rsidR="00165EDD" w:rsidRPr="00C35639">
        <w:rPr>
          <w:lang w:val="es-AR"/>
        </w:rPr>
        <w:t>informe sobre la marcha de las actividades</w:t>
      </w:r>
      <w:r w:rsidRPr="00C35639">
        <w:rPr>
          <w:lang w:val="es-AR"/>
        </w:rPr>
        <w:t xml:space="preserve"> </w:t>
      </w:r>
      <w:r w:rsidR="00635CD6" w:rsidRPr="00C35639">
        <w:rPr>
          <w:lang w:val="es-AR"/>
        </w:rPr>
        <w:t xml:space="preserve">que </w:t>
      </w:r>
      <w:r w:rsidR="00870E10" w:rsidRPr="00C35639">
        <w:rPr>
          <w:lang w:val="es-AR"/>
        </w:rPr>
        <w:t>se resume a continuación</w:t>
      </w:r>
      <w:r w:rsidRPr="00C35639">
        <w:rPr>
          <w:lang w:val="es-AR"/>
        </w:rPr>
        <w:t xml:space="preserve">. </w:t>
      </w:r>
    </w:p>
    <w:p w:rsidR="00021CFD" w:rsidRPr="00B9109F" w:rsidRDefault="00E544D1" w:rsidP="00021CFD">
      <w:pPr>
        <w:keepNext/>
        <w:keepLines/>
        <w:spacing w:after="240"/>
        <w:outlineLvl w:val="0"/>
        <w:rPr>
          <w:i/>
          <w:lang w:val="es-AR"/>
        </w:rPr>
      </w:pPr>
      <w:r w:rsidRPr="00E544D1">
        <w:rPr>
          <w:i/>
          <w:lang w:val="es-AR"/>
        </w:rPr>
        <w:t>Consumo de los HCFC</w:t>
      </w:r>
    </w:p>
    <w:p w:rsidR="00021CFD" w:rsidRPr="00B9109F" w:rsidRDefault="00021CFD" w:rsidP="00021CFD">
      <w:pPr>
        <w:numPr>
          <w:ilvl w:val="0"/>
          <w:numId w:val="1"/>
        </w:numPr>
        <w:spacing w:after="240"/>
        <w:outlineLvl w:val="0"/>
        <w:rPr>
          <w:i/>
          <w:lang w:val="es-AR"/>
        </w:rPr>
      </w:pPr>
      <w:r w:rsidRPr="00B9109F">
        <w:rPr>
          <w:lang w:val="es-AR"/>
        </w:rPr>
        <w:t xml:space="preserve">El gobierno de Túnez </w:t>
      </w:r>
      <w:r w:rsidR="00B9109F">
        <w:rPr>
          <w:lang w:val="es-AR"/>
        </w:rPr>
        <w:t>inform</w:t>
      </w:r>
      <w:r w:rsidRPr="00B9109F">
        <w:rPr>
          <w:lang w:val="es-AR"/>
        </w:rPr>
        <w:t>ó un consumo de 2</w:t>
      </w:r>
      <w:r w:rsidR="00B9109F" w:rsidRPr="00B9109F">
        <w:rPr>
          <w:lang w:val="es-AR"/>
        </w:rPr>
        <w:t>5</w:t>
      </w:r>
      <w:r w:rsidR="00B9109F">
        <w:rPr>
          <w:lang w:val="es-AR"/>
        </w:rPr>
        <w:t>,</w:t>
      </w:r>
      <w:r w:rsidR="00B9109F" w:rsidRPr="00B9109F">
        <w:rPr>
          <w:lang w:val="es-AR"/>
        </w:rPr>
        <w:t>3</w:t>
      </w:r>
      <w:r w:rsidRPr="00B9109F">
        <w:rPr>
          <w:lang w:val="es-AR"/>
        </w:rPr>
        <w:t>6 </w:t>
      </w:r>
      <w:r w:rsidR="00B9109F">
        <w:rPr>
          <w:lang w:val="es-AR"/>
        </w:rPr>
        <w:t>toneladas PAO</w:t>
      </w:r>
      <w:r w:rsidRPr="00B9109F">
        <w:rPr>
          <w:lang w:val="es-AR"/>
        </w:rPr>
        <w:t xml:space="preserve"> de </w:t>
      </w:r>
      <w:r w:rsidR="00B9109F">
        <w:rPr>
          <w:lang w:val="es-AR"/>
        </w:rPr>
        <w:t>los HCFC</w:t>
      </w:r>
      <w:r w:rsidRPr="00B9109F">
        <w:rPr>
          <w:lang w:val="es-AR"/>
        </w:rPr>
        <w:t xml:space="preserve"> en 2019, </w:t>
      </w:r>
      <w:r w:rsidR="00E544D1" w:rsidRPr="00E544D1">
        <w:rPr>
          <w:lang w:val="es-AR"/>
        </w:rPr>
        <w:t xml:space="preserve">lo que está </w:t>
      </w:r>
      <w:r w:rsidRPr="00B9109F">
        <w:rPr>
          <w:lang w:val="es-AR"/>
        </w:rPr>
        <w:t xml:space="preserve">38 </w:t>
      </w:r>
      <w:r w:rsidR="00B9109F">
        <w:rPr>
          <w:lang w:val="es-AR"/>
        </w:rPr>
        <w:t>por ciento por debajo de</w:t>
      </w:r>
      <w:r w:rsidRPr="00B9109F">
        <w:rPr>
          <w:lang w:val="es-AR"/>
        </w:rPr>
        <w:t xml:space="preserve"> </w:t>
      </w:r>
      <w:r w:rsidR="00B9109F">
        <w:rPr>
          <w:lang w:val="es-AR"/>
        </w:rPr>
        <w:t>los HCFC</w:t>
      </w:r>
      <w:r w:rsidRPr="00B9109F">
        <w:rPr>
          <w:lang w:val="es-AR"/>
        </w:rPr>
        <w:t xml:space="preserve"> de la base para el cumplimiento de 4</w:t>
      </w:r>
      <w:r w:rsidR="00B9109F" w:rsidRPr="00B9109F">
        <w:rPr>
          <w:lang w:val="es-AR"/>
        </w:rPr>
        <w:t>0</w:t>
      </w:r>
      <w:r w:rsidR="00B9109F">
        <w:rPr>
          <w:lang w:val="es-AR"/>
        </w:rPr>
        <w:t>,</w:t>
      </w:r>
      <w:r w:rsidR="00B9109F" w:rsidRPr="00B9109F">
        <w:rPr>
          <w:lang w:val="es-AR"/>
        </w:rPr>
        <w:t>7</w:t>
      </w:r>
      <w:r w:rsidRPr="00B9109F">
        <w:rPr>
          <w:lang w:val="es-AR"/>
        </w:rPr>
        <w:t xml:space="preserve"> </w:t>
      </w:r>
      <w:r w:rsidR="00B9109F">
        <w:rPr>
          <w:lang w:val="es-AR"/>
        </w:rPr>
        <w:t>toneladas PAO</w:t>
      </w:r>
      <w:r w:rsidRPr="00B9109F">
        <w:rPr>
          <w:lang w:val="es-AR"/>
        </w:rPr>
        <w:t xml:space="preserve"> y el 27 </w:t>
      </w:r>
      <w:r w:rsidR="00B9109F">
        <w:rPr>
          <w:lang w:val="es-AR"/>
        </w:rPr>
        <w:t xml:space="preserve">por ciento por debajo </w:t>
      </w:r>
      <w:r w:rsidRPr="00B9109F">
        <w:rPr>
          <w:lang w:val="es-AR"/>
        </w:rPr>
        <w:t>del consumo máximo permitido de 3</w:t>
      </w:r>
      <w:r w:rsidR="00B9109F" w:rsidRPr="00B9109F">
        <w:rPr>
          <w:lang w:val="es-AR"/>
        </w:rPr>
        <w:t>4</w:t>
      </w:r>
      <w:r w:rsidR="00B9109F">
        <w:rPr>
          <w:lang w:val="es-AR"/>
        </w:rPr>
        <w:t>,</w:t>
      </w:r>
      <w:r w:rsidR="00B9109F" w:rsidRPr="00B9109F">
        <w:rPr>
          <w:lang w:val="es-AR"/>
        </w:rPr>
        <w:t>6</w:t>
      </w:r>
      <w:r w:rsidRPr="00B9109F">
        <w:rPr>
          <w:lang w:val="es-AR"/>
        </w:rPr>
        <w:t xml:space="preserve"> </w:t>
      </w:r>
      <w:r w:rsidR="00B9109F">
        <w:rPr>
          <w:lang w:val="es-AR"/>
        </w:rPr>
        <w:t>toneladas PAO</w:t>
      </w:r>
      <w:r w:rsidRPr="00B9109F">
        <w:rPr>
          <w:lang w:val="es-AR"/>
        </w:rPr>
        <w:t xml:space="preserve"> fijad</w:t>
      </w:r>
      <w:r w:rsidR="00635CD6">
        <w:rPr>
          <w:lang w:val="es-AR"/>
        </w:rPr>
        <w:t>o</w:t>
      </w:r>
      <w:r w:rsidRPr="00B9109F">
        <w:rPr>
          <w:lang w:val="es-AR"/>
        </w:rPr>
        <w:t xml:space="preserve"> en su </w:t>
      </w:r>
      <w:r w:rsidR="00E544D1" w:rsidRPr="00E544D1">
        <w:rPr>
          <w:lang w:val="es-AR"/>
        </w:rPr>
        <w:t>Acuerdo con el Comité</w:t>
      </w:r>
      <w:r w:rsidRPr="00B9109F">
        <w:rPr>
          <w:lang w:val="es-AR"/>
        </w:rPr>
        <w:t xml:space="preserve"> Ejecutivo. El gobierno de Túnez había </w:t>
      </w:r>
      <w:r w:rsidR="00635CD6">
        <w:rPr>
          <w:lang w:val="es-AR"/>
        </w:rPr>
        <w:t xml:space="preserve">expedido una cuota </w:t>
      </w:r>
      <w:r w:rsidRPr="00B9109F">
        <w:rPr>
          <w:lang w:val="es-AR"/>
        </w:rPr>
        <w:t>de 3</w:t>
      </w:r>
      <w:r w:rsidR="00B9109F" w:rsidRPr="00B9109F">
        <w:rPr>
          <w:lang w:val="es-AR"/>
        </w:rPr>
        <w:t>4</w:t>
      </w:r>
      <w:r w:rsidR="00B9109F">
        <w:rPr>
          <w:lang w:val="es-AR"/>
        </w:rPr>
        <w:t>,</w:t>
      </w:r>
      <w:r w:rsidR="00B9109F" w:rsidRPr="00B9109F">
        <w:rPr>
          <w:lang w:val="es-AR"/>
        </w:rPr>
        <w:t>6</w:t>
      </w:r>
      <w:r w:rsidRPr="00B9109F">
        <w:rPr>
          <w:lang w:val="es-AR"/>
        </w:rPr>
        <w:t xml:space="preserve">0 </w:t>
      </w:r>
      <w:r w:rsidR="00B9109F">
        <w:rPr>
          <w:lang w:val="es-AR"/>
        </w:rPr>
        <w:t>toneladas PAO</w:t>
      </w:r>
      <w:r w:rsidRPr="00B9109F">
        <w:rPr>
          <w:lang w:val="es-AR"/>
        </w:rPr>
        <w:t xml:space="preserve"> para 2020, </w:t>
      </w:r>
      <w:r w:rsidR="00635CD6">
        <w:rPr>
          <w:lang w:val="es-AR"/>
        </w:rPr>
        <w:t xml:space="preserve">coincidiendo con </w:t>
      </w:r>
      <w:r w:rsidRPr="00B9109F">
        <w:rPr>
          <w:lang w:val="es-AR"/>
        </w:rPr>
        <w:t>el consumo máximo permitido en e</w:t>
      </w:r>
      <w:r w:rsidR="00B9109F">
        <w:rPr>
          <w:lang w:val="es-AR"/>
        </w:rPr>
        <w:t>l Acuerdo</w:t>
      </w:r>
      <w:r w:rsidRPr="00B9109F">
        <w:rPr>
          <w:lang w:val="es-AR"/>
        </w:rPr>
        <w:t>.</w:t>
      </w:r>
    </w:p>
    <w:p w:rsidR="00021CFD" w:rsidRPr="00B9109F" w:rsidRDefault="00C35639" w:rsidP="006515D6">
      <w:pPr>
        <w:keepNext/>
        <w:keepLines/>
        <w:spacing w:after="240"/>
        <w:outlineLvl w:val="0"/>
        <w:rPr>
          <w:i/>
          <w:lang w:val="es-AR"/>
        </w:rPr>
      </w:pPr>
      <w:r>
        <w:rPr>
          <w:i/>
          <w:lang w:val="es-AR"/>
        </w:rPr>
        <w:lastRenderedPageBreak/>
        <w:t>I</w:t>
      </w:r>
      <w:r w:rsidR="00165EDD">
        <w:rPr>
          <w:i/>
          <w:lang w:val="es-AR"/>
        </w:rPr>
        <w:t>nforme sobre la marcha de las actividades</w:t>
      </w:r>
    </w:p>
    <w:p w:rsidR="00021CFD" w:rsidRPr="00B9109F" w:rsidRDefault="00021CFD" w:rsidP="00021CFD">
      <w:pPr>
        <w:numPr>
          <w:ilvl w:val="0"/>
          <w:numId w:val="1"/>
        </w:numPr>
        <w:tabs>
          <w:tab w:val="clear" w:pos="0"/>
          <w:tab w:val="num" w:pos="710"/>
        </w:tabs>
        <w:spacing w:after="240"/>
        <w:outlineLvl w:val="0"/>
        <w:rPr>
          <w:lang w:val="es-AR"/>
        </w:rPr>
      </w:pPr>
      <w:r w:rsidRPr="00B9109F">
        <w:rPr>
          <w:iCs/>
          <w:lang w:val="es-AR"/>
        </w:rPr>
        <w:t xml:space="preserve">En 2020, </w:t>
      </w:r>
      <w:r w:rsidR="00B9109F">
        <w:rPr>
          <w:iCs/>
          <w:lang w:val="es-AR"/>
        </w:rPr>
        <w:t>la ejecución</w:t>
      </w:r>
      <w:r w:rsidRPr="00B9109F">
        <w:rPr>
          <w:iCs/>
          <w:lang w:val="es-AR"/>
        </w:rPr>
        <w:t xml:space="preserve"> de algunas de las actividades en curso inclu</w:t>
      </w:r>
      <w:r w:rsidR="0031181D">
        <w:rPr>
          <w:iCs/>
          <w:lang w:val="es-AR"/>
        </w:rPr>
        <w:t>idas bajo e</w:t>
      </w:r>
      <w:r w:rsidRPr="00B9109F">
        <w:rPr>
          <w:iCs/>
          <w:lang w:val="es-AR"/>
        </w:rPr>
        <w:t xml:space="preserve">l plan de gestión de eliminación de </w:t>
      </w:r>
      <w:r w:rsidR="00B9109F">
        <w:rPr>
          <w:iCs/>
          <w:lang w:val="es-AR"/>
        </w:rPr>
        <w:t>los HCFC</w:t>
      </w:r>
      <w:r w:rsidRPr="00B9109F">
        <w:rPr>
          <w:iCs/>
          <w:lang w:val="es-AR"/>
        </w:rPr>
        <w:t xml:space="preserve"> </w:t>
      </w:r>
      <w:r w:rsidR="0031181D">
        <w:rPr>
          <w:iCs/>
          <w:lang w:val="es-AR"/>
        </w:rPr>
        <w:t xml:space="preserve">se retrasó </w:t>
      </w:r>
      <w:r w:rsidRPr="00B9109F">
        <w:rPr>
          <w:iCs/>
          <w:lang w:val="es-AR"/>
        </w:rPr>
        <w:t>debido a las circunstancias causad</w:t>
      </w:r>
      <w:r w:rsidR="003C4D42">
        <w:rPr>
          <w:iCs/>
          <w:lang w:val="es-AR"/>
        </w:rPr>
        <w:t>as</w:t>
      </w:r>
      <w:r w:rsidRPr="00B9109F">
        <w:rPr>
          <w:iCs/>
          <w:lang w:val="es-AR"/>
        </w:rPr>
        <w:t xml:space="preserve"> por </w:t>
      </w:r>
      <w:r w:rsidR="002D021B" w:rsidRPr="002D021B">
        <w:rPr>
          <w:iCs/>
          <w:lang w:val="es-AR"/>
        </w:rPr>
        <w:t>la pandemia del COVID-19</w:t>
      </w:r>
      <w:r w:rsidRPr="00B9109F">
        <w:rPr>
          <w:iCs/>
          <w:lang w:val="es-AR"/>
        </w:rPr>
        <w:t>.</w:t>
      </w:r>
      <w:r w:rsidRPr="00B9109F">
        <w:rPr>
          <w:lang w:val="es-AR"/>
        </w:rPr>
        <w:t xml:space="preserve"> </w:t>
      </w:r>
      <w:r w:rsidRPr="00B9109F">
        <w:rPr>
          <w:iCs/>
          <w:lang w:val="es-AR"/>
        </w:rPr>
        <w:t xml:space="preserve">Un resumen del </w:t>
      </w:r>
      <w:r w:rsidR="00F86554" w:rsidRPr="00F86554">
        <w:rPr>
          <w:iCs/>
          <w:lang w:val="es-AR"/>
        </w:rPr>
        <w:t>estado de ejecución</w:t>
      </w:r>
      <w:r w:rsidRPr="00B9109F">
        <w:rPr>
          <w:iCs/>
          <w:lang w:val="es-AR"/>
        </w:rPr>
        <w:t xml:space="preserve"> se presenta</w:t>
      </w:r>
      <w:r w:rsidR="0031181D">
        <w:rPr>
          <w:iCs/>
          <w:lang w:val="es-AR"/>
        </w:rPr>
        <w:t xml:space="preserve"> a continuación</w:t>
      </w:r>
      <w:r w:rsidRPr="00B9109F">
        <w:rPr>
          <w:iCs/>
          <w:lang w:val="es-AR"/>
        </w:rPr>
        <w:t>:</w:t>
      </w:r>
    </w:p>
    <w:p w:rsidR="00021CFD" w:rsidRPr="00B9109F" w:rsidRDefault="003C4D42" w:rsidP="00021CFD">
      <w:pPr>
        <w:pStyle w:val="Heading2"/>
        <w:rPr>
          <w:lang w:val="es-AR"/>
        </w:rPr>
      </w:pPr>
      <w:r>
        <w:rPr>
          <w:lang w:val="es-AR"/>
        </w:rPr>
        <w:t>Se preparó e</w:t>
      </w:r>
      <w:r w:rsidR="00021CFD" w:rsidRPr="00B9109F">
        <w:rPr>
          <w:lang w:val="es-AR"/>
        </w:rPr>
        <w:t>l concepto para identificar a usuarios finales</w:t>
      </w:r>
      <w:r>
        <w:rPr>
          <w:lang w:val="es-AR"/>
        </w:rPr>
        <w:t>,</w:t>
      </w:r>
      <w:r w:rsidR="00021CFD" w:rsidRPr="00B9109F">
        <w:rPr>
          <w:lang w:val="es-AR"/>
        </w:rPr>
        <w:t xml:space="preserve"> </w:t>
      </w:r>
      <w:r w:rsidR="00B9109F">
        <w:rPr>
          <w:lang w:val="es-AR"/>
        </w:rPr>
        <w:t>inclusive</w:t>
      </w:r>
      <w:r w:rsidR="00021CFD" w:rsidRPr="00B9109F">
        <w:rPr>
          <w:lang w:val="es-AR"/>
        </w:rPr>
        <w:t xml:space="preserve"> los criterios para seleccionar a beneficiarios en el </w:t>
      </w:r>
      <w:r w:rsidR="00B9109F">
        <w:rPr>
          <w:lang w:val="es-AR"/>
        </w:rPr>
        <w:t>programa de incentivos</w:t>
      </w:r>
      <w:r w:rsidR="00021CFD" w:rsidRPr="00B9109F">
        <w:rPr>
          <w:lang w:val="es-AR"/>
        </w:rPr>
        <w:t xml:space="preserve"> </w:t>
      </w:r>
      <w:r>
        <w:rPr>
          <w:lang w:val="es-AR"/>
        </w:rPr>
        <w:t xml:space="preserve">a fin de fomentar </w:t>
      </w:r>
      <w:r w:rsidR="00021CFD" w:rsidRPr="00B9109F">
        <w:rPr>
          <w:lang w:val="es-AR"/>
        </w:rPr>
        <w:t>el uso de los nuevos refrigerantes alternativ</w:t>
      </w:r>
      <w:r>
        <w:rPr>
          <w:lang w:val="es-AR"/>
        </w:rPr>
        <w:t>o</w:t>
      </w:r>
      <w:r w:rsidR="00021CFD" w:rsidRPr="00B9109F">
        <w:rPr>
          <w:lang w:val="es-AR"/>
        </w:rPr>
        <w:t xml:space="preserve">s; </w:t>
      </w:r>
      <w:r w:rsidR="00B9109F">
        <w:rPr>
          <w:lang w:val="es-AR"/>
        </w:rPr>
        <w:t>las partes interesadas</w:t>
      </w:r>
      <w:r w:rsidR="00021CFD" w:rsidRPr="00B9109F">
        <w:rPr>
          <w:lang w:val="es-AR"/>
        </w:rPr>
        <w:t xml:space="preserve"> de la asociación </w:t>
      </w:r>
      <w:r>
        <w:rPr>
          <w:lang w:val="es-AR"/>
        </w:rPr>
        <w:t>e</w:t>
      </w:r>
      <w:r w:rsidR="00021CFD" w:rsidRPr="00B9109F">
        <w:rPr>
          <w:lang w:val="es-AR"/>
        </w:rPr>
        <w:t xml:space="preserve"> industria </w:t>
      </w:r>
      <w:r w:rsidR="00EF6D3E">
        <w:rPr>
          <w:lang w:val="es-AR"/>
        </w:rPr>
        <w:t>de refrigeración y climatización</w:t>
      </w:r>
      <w:r w:rsidR="00021CFD" w:rsidRPr="00B9109F">
        <w:rPr>
          <w:lang w:val="es-AR"/>
        </w:rPr>
        <w:t xml:space="preserve"> utilizarán</w:t>
      </w:r>
      <w:r w:rsidR="00C35639">
        <w:rPr>
          <w:lang w:val="es-AR"/>
        </w:rPr>
        <w:t xml:space="preserve"> estos criterios </w:t>
      </w:r>
      <w:r w:rsidR="00021CFD" w:rsidRPr="00B9109F">
        <w:rPr>
          <w:lang w:val="es-AR"/>
        </w:rPr>
        <w:t>para identificar a</w:t>
      </w:r>
      <w:r>
        <w:rPr>
          <w:lang w:val="es-AR"/>
        </w:rPr>
        <w:t xml:space="preserve"> los</w:t>
      </w:r>
      <w:r w:rsidR="00021CFD" w:rsidRPr="00B9109F">
        <w:rPr>
          <w:lang w:val="es-AR"/>
        </w:rPr>
        <w:t xml:space="preserve"> beneficiarios potenciales; </w:t>
      </w:r>
    </w:p>
    <w:p w:rsidR="00021CFD" w:rsidRPr="00B9109F" w:rsidRDefault="003C4D42" w:rsidP="00021CFD">
      <w:pPr>
        <w:pStyle w:val="Heading2"/>
        <w:rPr>
          <w:lang w:val="es-AR"/>
        </w:rPr>
      </w:pPr>
      <w:r>
        <w:rPr>
          <w:lang w:val="es-AR"/>
        </w:rPr>
        <w:t>Se celebraron o</w:t>
      </w:r>
      <w:r w:rsidR="00021CFD" w:rsidRPr="00B9109F">
        <w:rPr>
          <w:lang w:val="es-AR"/>
        </w:rPr>
        <w:t xml:space="preserve">cho reuniones virtuales con la </w:t>
      </w:r>
      <w:r w:rsidR="00B9109F">
        <w:rPr>
          <w:lang w:val="es-AR"/>
        </w:rPr>
        <w:t>Dependencia Nacional del Ozono</w:t>
      </w:r>
      <w:r w:rsidR="00021CFD" w:rsidRPr="00B9109F">
        <w:rPr>
          <w:lang w:val="es-AR"/>
        </w:rPr>
        <w:t xml:space="preserve"> y el experto internacional </w:t>
      </w:r>
      <w:r>
        <w:rPr>
          <w:lang w:val="es-AR"/>
        </w:rPr>
        <w:t>en</w:t>
      </w:r>
      <w:r w:rsidR="00FD3DC8" w:rsidRPr="00FD3DC8">
        <w:rPr>
          <w:lang w:val="es-AR"/>
        </w:rPr>
        <w:t xml:space="preserve"> refrigeración</w:t>
      </w:r>
      <w:r w:rsidR="00021CFD" w:rsidRPr="00B9109F">
        <w:rPr>
          <w:lang w:val="es-AR"/>
        </w:rPr>
        <w:t xml:space="preserve"> para revisar los códigos y </w:t>
      </w:r>
      <w:r w:rsidR="00A82C6C">
        <w:rPr>
          <w:lang w:val="es-AR"/>
        </w:rPr>
        <w:t>las normas</w:t>
      </w:r>
      <w:r w:rsidR="00021CFD" w:rsidRPr="00B9109F">
        <w:rPr>
          <w:lang w:val="es-AR"/>
        </w:rPr>
        <w:t xml:space="preserve"> para el uso de refrigerantes inflamables y naturales, y</w:t>
      </w:r>
      <w:r>
        <w:rPr>
          <w:lang w:val="es-AR"/>
        </w:rPr>
        <w:t xml:space="preserve"> se realizó</w:t>
      </w:r>
      <w:r w:rsidR="00021CFD" w:rsidRPr="00B9109F">
        <w:rPr>
          <w:lang w:val="es-AR"/>
        </w:rPr>
        <w:t xml:space="preserve"> un taller local para presentar los resultados;</w:t>
      </w:r>
    </w:p>
    <w:p w:rsidR="00021CFD" w:rsidRPr="00B9109F" w:rsidRDefault="003C4D42" w:rsidP="00021CFD">
      <w:pPr>
        <w:pStyle w:val="Heading2"/>
        <w:rPr>
          <w:lang w:val="es-AR"/>
        </w:rPr>
      </w:pPr>
      <w:r>
        <w:rPr>
          <w:lang w:val="es-AR"/>
        </w:rPr>
        <w:t>Se desarrolló u</w:t>
      </w:r>
      <w:r w:rsidR="00021CFD" w:rsidRPr="00B9109F">
        <w:rPr>
          <w:lang w:val="es-AR"/>
        </w:rPr>
        <w:t xml:space="preserve">n módulo de </w:t>
      </w:r>
      <w:r w:rsidR="00B9109F">
        <w:rPr>
          <w:lang w:val="es-AR"/>
        </w:rPr>
        <w:t>capacitación</w:t>
      </w:r>
      <w:r w:rsidR="00021CFD" w:rsidRPr="00B9109F">
        <w:rPr>
          <w:lang w:val="es-AR"/>
        </w:rPr>
        <w:t xml:space="preserve"> para refrigerantes inflamables y naturales </w:t>
      </w:r>
      <w:r>
        <w:rPr>
          <w:lang w:val="es-AR"/>
        </w:rPr>
        <w:t xml:space="preserve">que se </w:t>
      </w:r>
      <w:r w:rsidR="00021CFD" w:rsidRPr="00B9109F">
        <w:rPr>
          <w:lang w:val="es-AR"/>
        </w:rPr>
        <w:t>inclui</w:t>
      </w:r>
      <w:r>
        <w:rPr>
          <w:lang w:val="es-AR"/>
        </w:rPr>
        <w:t xml:space="preserve">rá </w:t>
      </w:r>
      <w:r w:rsidR="00021CFD" w:rsidRPr="00B9109F">
        <w:rPr>
          <w:lang w:val="es-AR"/>
        </w:rPr>
        <w:t xml:space="preserve">como parte del manual de </w:t>
      </w:r>
      <w:r w:rsidR="00B9109F">
        <w:rPr>
          <w:lang w:val="es-AR"/>
        </w:rPr>
        <w:t>capacitación</w:t>
      </w:r>
      <w:r>
        <w:rPr>
          <w:lang w:val="es-AR"/>
        </w:rPr>
        <w:t xml:space="preserve"> general </w:t>
      </w:r>
      <w:r w:rsidR="00021CFD" w:rsidRPr="00B9109F">
        <w:rPr>
          <w:lang w:val="es-AR"/>
        </w:rPr>
        <w:t xml:space="preserve">para </w:t>
      </w:r>
      <w:r>
        <w:rPr>
          <w:lang w:val="es-AR"/>
        </w:rPr>
        <w:t xml:space="preserve">técnicos en </w:t>
      </w:r>
      <w:r w:rsidR="00021CFD" w:rsidRPr="00B9109F">
        <w:rPr>
          <w:lang w:val="es-AR"/>
        </w:rPr>
        <w:t xml:space="preserve">refrigeración y </w:t>
      </w:r>
      <w:r w:rsidR="003911F2" w:rsidRPr="003911F2">
        <w:rPr>
          <w:lang w:val="es-AR"/>
        </w:rPr>
        <w:t>climatización</w:t>
      </w:r>
      <w:r w:rsidR="00021CFD" w:rsidRPr="00B9109F">
        <w:rPr>
          <w:lang w:val="es-AR"/>
        </w:rPr>
        <w:t xml:space="preserve">. Se espera que los programas de </w:t>
      </w:r>
      <w:r w:rsidR="00B9109F">
        <w:rPr>
          <w:lang w:val="es-AR"/>
        </w:rPr>
        <w:t>capacitación</w:t>
      </w:r>
      <w:r w:rsidR="00021CFD" w:rsidRPr="00B9109F">
        <w:rPr>
          <w:lang w:val="es-AR"/>
        </w:rPr>
        <w:t xml:space="preserve"> para los </w:t>
      </w:r>
      <w:r w:rsidR="00B9109F">
        <w:rPr>
          <w:lang w:val="es-AR"/>
        </w:rPr>
        <w:t>técnicos en refrigeración</w:t>
      </w:r>
      <w:r>
        <w:rPr>
          <w:lang w:val="es-AR"/>
        </w:rPr>
        <w:t xml:space="preserve"> que</w:t>
      </w:r>
      <w:r w:rsidR="00021CFD" w:rsidRPr="00B9109F">
        <w:rPr>
          <w:lang w:val="es-AR"/>
        </w:rPr>
        <w:t xml:space="preserve"> se han retrasado recomiencen antes de fines de 2020; y</w:t>
      </w:r>
    </w:p>
    <w:p w:rsidR="00021CFD" w:rsidRPr="00B9109F" w:rsidRDefault="003C4D42" w:rsidP="00021CFD">
      <w:pPr>
        <w:pStyle w:val="Heading2"/>
        <w:rPr>
          <w:lang w:val="es-AR"/>
        </w:rPr>
      </w:pPr>
      <w:r>
        <w:rPr>
          <w:lang w:val="es-AR"/>
        </w:rPr>
        <w:t>Se asistió en forma remota a l</w:t>
      </w:r>
      <w:r w:rsidR="00021CFD" w:rsidRPr="00B9109F">
        <w:rPr>
          <w:lang w:val="es-AR"/>
        </w:rPr>
        <w:t xml:space="preserve">as autoridades aduaneras </w:t>
      </w:r>
      <w:r>
        <w:rPr>
          <w:lang w:val="es-AR"/>
        </w:rPr>
        <w:t xml:space="preserve">mediante seminarios </w:t>
      </w:r>
      <w:r w:rsidR="00021CFD" w:rsidRPr="00B9109F">
        <w:rPr>
          <w:lang w:val="es-AR"/>
        </w:rPr>
        <w:t>web</w:t>
      </w:r>
      <w:r>
        <w:rPr>
          <w:lang w:val="es-AR"/>
        </w:rPr>
        <w:t xml:space="preserve"> en los que se suministra</w:t>
      </w:r>
      <w:r w:rsidR="007036F5">
        <w:rPr>
          <w:lang w:val="es-AR"/>
        </w:rPr>
        <w:t>ron</w:t>
      </w:r>
      <w:r>
        <w:rPr>
          <w:lang w:val="es-AR"/>
        </w:rPr>
        <w:t xml:space="preserve"> materiales</w:t>
      </w:r>
      <w:r w:rsidR="00021CFD" w:rsidRPr="00B9109F">
        <w:rPr>
          <w:lang w:val="es-AR"/>
        </w:rPr>
        <w:t>; una vez que se suprim</w:t>
      </w:r>
      <w:r>
        <w:rPr>
          <w:lang w:val="es-AR"/>
        </w:rPr>
        <w:t>a</w:t>
      </w:r>
      <w:r w:rsidR="00021CFD" w:rsidRPr="00B9109F">
        <w:rPr>
          <w:lang w:val="es-AR"/>
        </w:rPr>
        <w:t xml:space="preserve">n las restricciones, </w:t>
      </w:r>
      <w:r>
        <w:rPr>
          <w:lang w:val="es-AR"/>
        </w:rPr>
        <w:t xml:space="preserve">se llevarán a cabo </w:t>
      </w:r>
      <w:r w:rsidR="00021CFD" w:rsidRPr="00B9109F">
        <w:rPr>
          <w:lang w:val="es-AR"/>
        </w:rPr>
        <w:t>los programas</w:t>
      </w:r>
      <w:r w:rsidR="007036F5">
        <w:rPr>
          <w:lang w:val="es-AR"/>
        </w:rPr>
        <w:t xml:space="preserve"> presenciales</w:t>
      </w:r>
      <w:r w:rsidR="00021CFD" w:rsidRPr="00B9109F">
        <w:rPr>
          <w:lang w:val="es-AR"/>
        </w:rPr>
        <w:t xml:space="preserve"> de </w:t>
      </w:r>
      <w:r w:rsidR="00B9109F">
        <w:rPr>
          <w:lang w:val="es-AR"/>
        </w:rPr>
        <w:t>capacitación</w:t>
      </w:r>
      <w:r w:rsidR="00021CFD" w:rsidRPr="00B9109F">
        <w:rPr>
          <w:lang w:val="es-AR"/>
        </w:rPr>
        <w:t xml:space="preserve"> de aduanas.</w:t>
      </w:r>
    </w:p>
    <w:p w:rsidR="00021CFD" w:rsidRPr="00B9109F" w:rsidRDefault="00291769" w:rsidP="00021CFD">
      <w:pPr>
        <w:pStyle w:val="Heading2"/>
        <w:numPr>
          <w:ilvl w:val="0"/>
          <w:numId w:val="0"/>
        </w:numPr>
        <w:rPr>
          <w:lang w:val="es-AR"/>
        </w:rPr>
      </w:pPr>
      <w:r w:rsidRPr="00291769">
        <w:rPr>
          <w:i/>
          <w:lang w:val="es-AR"/>
        </w:rPr>
        <w:t>Desembolsos de fondos</w:t>
      </w:r>
      <w:r w:rsidR="00021CFD" w:rsidRPr="00B9109F">
        <w:rPr>
          <w:lang w:val="es-AR"/>
        </w:rPr>
        <w:t xml:space="preserve"> </w:t>
      </w:r>
    </w:p>
    <w:p w:rsidR="00021CFD" w:rsidRPr="00B9109F" w:rsidRDefault="003C4D42" w:rsidP="00021CFD">
      <w:pPr>
        <w:widowControl w:val="0"/>
        <w:numPr>
          <w:ilvl w:val="0"/>
          <w:numId w:val="1"/>
        </w:numPr>
        <w:tabs>
          <w:tab w:val="clear" w:pos="0"/>
          <w:tab w:val="num" w:pos="710"/>
        </w:tabs>
        <w:spacing w:after="240"/>
        <w:outlineLvl w:val="0"/>
        <w:rPr>
          <w:lang w:val="es-AR"/>
        </w:rPr>
      </w:pPr>
      <w:r>
        <w:rPr>
          <w:lang w:val="es-AR"/>
        </w:rPr>
        <w:t>A</w:t>
      </w:r>
      <w:r w:rsidR="00021CFD" w:rsidRPr="00B9109F">
        <w:rPr>
          <w:lang w:val="es-AR"/>
        </w:rPr>
        <w:t xml:space="preserve"> octubre de 2020, del total de</w:t>
      </w:r>
      <w:r w:rsidR="00ED30F4" w:rsidRPr="00ED30F4">
        <w:rPr>
          <w:lang w:val="es-AR"/>
        </w:rPr>
        <w:t xml:space="preserve"> $EUA </w:t>
      </w:r>
      <w:r w:rsidR="00021CFD" w:rsidRPr="00B9109F">
        <w:rPr>
          <w:lang w:val="es-AR"/>
        </w:rPr>
        <w:t>70</w:t>
      </w:r>
      <w:r w:rsidR="00B9109F" w:rsidRPr="00B9109F">
        <w:rPr>
          <w:lang w:val="es-AR"/>
        </w:rPr>
        <w:t>0</w:t>
      </w:r>
      <w:r w:rsidR="00B9109F">
        <w:rPr>
          <w:lang w:val="es-AR"/>
        </w:rPr>
        <w:t xml:space="preserve"> </w:t>
      </w:r>
      <w:r w:rsidR="00B9109F" w:rsidRPr="00B9109F">
        <w:rPr>
          <w:lang w:val="es-AR"/>
        </w:rPr>
        <w:t>458</w:t>
      </w:r>
      <w:r w:rsidR="00021CFD" w:rsidRPr="00B9109F">
        <w:rPr>
          <w:lang w:val="es-AR"/>
        </w:rPr>
        <w:t xml:space="preserve"> </w:t>
      </w:r>
      <w:r w:rsidR="00291769" w:rsidRPr="00291769">
        <w:rPr>
          <w:lang w:val="es-AR"/>
        </w:rPr>
        <w:t>aprobado para la etapa</w:t>
      </w:r>
      <w:r w:rsidR="00021CFD" w:rsidRPr="00B9109F">
        <w:rPr>
          <w:lang w:val="es-AR"/>
        </w:rPr>
        <w:t xml:space="preserve"> I del plan de gestión de eliminación de </w:t>
      </w:r>
      <w:r w:rsidR="00B9109F">
        <w:rPr>
          <w:lang w:val="es-AR"/>
        </w:rPr>
        <w:t>los HCFC</w:t>
      </w:r>
      <w:r w:rsidR="00021CFD" w:rsidRPr="00B9109F">
        <w:rPr>
          <w:lang w:val="es-AR"/>
        </w:rPr>
        <w:t>,</w:t>
      </w:r>
      <w:r w:rsidR="00ED30F4" w:rsidRPr="00ED30F4">
        <w:rPr>
          <w:lang w:val="es-AR"/>
        </w:rPr>
        <w:t xml:space="preserve"> </w:t>
      </w:r>
      <w:r>
        <w:rPr>
          <w:lang w:val="es-AR"/>
        </w:rPr>
        <w:t>se habían desembolsado</w:t>
      </w:r>
      <w:r w:rsidRPr="00ED30F4">
        <w:rPr>
          <w:lang w:val="es-AR"/>
        </w:rPr>
        <w:t xml:space="preserve"> </w:t>
      </w:r>
      <w:r w:rsidR="00ED30F4" w:rsidRPr="00ED30F4">
        <w:rPr>
          <w:lang w:val="es-AR"/>
        </w:rPr>
        <w:t xml:space="preserve">$EUA </w:t>
      </w:r>
      <w:r w:rsidR="00021CFD" w:rsidRPr="00B9109F">
        <w:rPr>
          <w:lang w:val="es-AR"/>
        </w:rPr>
        <w:t>42</w:t>
      </w:r>
      <w:r w:rsidR="00B9109F" w:rsidRPr="00B9109F">
        <w:rPr>
          <w:lang w:val="es-AR"/>
        </w:rPr>
        <w:t>7</w:t>
      </w:r>
      <w:r w:rsidR="00B9109F">
        <w:rPr>
          <w:lang w:val="es-AR"/>
        </w:rPr>
        <w:t xml:space="preserve"> </w:t>
      </w:r>
      <w:r w:rsidR="00B9109F" w:rsidRPr="00B9109F">
        <w:rPr>
          <w:lang w:val="es-AR"/>
        </w:rPr>
        <w:t>952</w:t>
      </w:r>
      <w:r w:rsidR="00021CFD" w:rsidRPr="00B9109F">
        <w:rPr>
          <w:lang w:val="es-AR"/>
        </w:rPr>
        <w:t xml:space="preserve"> (54 por ciento). Los </w:t>
      </w:r>
      <w:r w:rsidR="00B9109F">
        <w:rPr>
          <w:lang w:val="es-AR"/>
        </w:rPr>
        <w:t>saldo</w:t>
      </w:r>
      <w:r w:rsidR="00021CFD" w:rsidRPr="00B9109F">
        <w:rPr>
          <w:lang w:val="es-AR"/>
        </w:rPr>
        <w:t>s de</w:t>
      </w:r>
      <w:r w:rsidR="00ED30F4" w:rsidRPr="00ED30F4">
        <w:rPr>
          <w:lang w:val="es-AR"/>
        </w:rPr>
        <w:t xml:space="preserve"> $EUA </w:t>
      </w:r>
      <w:r w:rsidR="00021CFD" w:rsidRPr="00B9109F">
        <w:rPr>
          <w:lang w:val="es-AR"/>
        </w:rPr>
        <w:t>27</w:t>
      </w:r>
      <w:r w:rsidR="00B9109F" w:rsidRPr="00B9109F">
        <w:rPr>
          <w:lang w:val="es-AR"/>
        </w:rPr>
        <w:t>2</w:t>
      </w:r>
      <w:r w:rsidR="00B9109F">
        <w:rPr>
          <w:lang w:val="es-AR"/>
        </w:rPr>
        <w:t xml:space="preserve"> </w:t>
      </w:r>
      <w:r w:rsidR="00B9109F" w:rsidRPr="00B9109F">
        <w:rPr>
          <w:lang w:val="es-AR"/>
        </w:rPr>
        <w:t>506</w:t>
      </w:r>
      <w:r w:rsidR="00021CFD" w:rsidRPr="00B9109F">
        <w:rPr>
          <w:lang w:val="es-AR"/>
        </w:rPr>
        <w:t xml:space="preserve"> se</w:t>
      </w:r>
      <w:r>
        <w:rPr>
          <w:lang w:val="es-AR"/>
        </w:rPr>
        <w:t xml:space="preserve"> desembolsarán </w:t>
      </w:r>
      <w:r w:rsidR="00021CFD" w:rsidRPr="00B9109F">
        <w:rPr>
          <w:lang w:val="es-AR"/>
        </w:rPr>
        <w:t>en diciembre</w:t>
      </w:r>
      <w:r>
        <w:rPr>
          <w:lang w:val="es-AR"/>
        </w:rPr>
        <w:t xml:space="preserve"> de</w:t>
      </w:r>
      <w:r w:rsidR="00021CFD" w:rsidRPr="00B9109F">
        <w:rPr>
          <w:lang w:val="es-AR"/>
        </w:rPr>
        <w:t> 2021.</w:t>
      </w:r>
    </w:p>
    <w:p w:rsidR="00021CFD" w:rsidRPr="00B9109F" w:rsidRDefault="00662DE0" w:rsidP="00021CFD">
      <w:pPr>
        <w:keepNext/>
        <w:spacing w:after="240"/>
        <w:outlineLvl w:val="0"/>
        <w:rPr>
          <w:b/>
          <w:bCs/>
          <w:lang w:val="es-AR"/>
        </w:rPr>
      </w:pPr>
      <w:r w:rsidRPr="00662DE0">
        <w:rPr>
          <w:b/>
          <w:bCs/>
          <w:lang w:val="es-AR"/>
        </w:rPr>
        <w:t>Observaciones de la Secretaría</w:t>
      </w:r>
    </w:p>
    <w:p w:rsidR="00021CFD" w:rsidRPr="00B9109F" w:rsidRDefault="00021CFD" w:rsidP="00021CFD">
      <w:pPr>
        <w:pStyle w:val="Heading1"/>
        <w:rPr>
          <w:lang w:val="es-AR"/>
        </w:rPr>
      </w:pPr>
      <w:r w:rsidRPr="00B9109F">
        <w:rPr>
          <w:lang w:val="es-AR"/>
        </w:rPr>
        <w:t xml:space="preserve">La </w:t>
      </w:r>
      <w:r w:rsidR="00B9109F">
        <w:rPr>
          <w:lang w:val="es-AR"/>
        </w:rPr>
        <w:t>Secretaría</w:t>
      </w:r>
      <w:r w:rsidRPr="00B9109F">
        <w:rPr>
          <w:lang w:val="es-AR"/>
        </w:rPr>
        <w:t xml:space="preserve"> observó que a pesar</w:t>
      </w:r>
      <w:r w:rsidR="00FD3DC8" w:rsidRPr="00FD3DC8">
        <w:rPr>
          <w:lang w:val="es-AR"/>
        </w:rPr>
        <w:t xml:space="preserve"> de la </w:t>
      </w:r>
      <w:r w:rsidR="002D021B" w:rsidRPr="002D021B">
        <w:rPr>
          <w:lang w:val="es-AR"/>
        </w:rPr>
        <w:t>pandemia del COVID-19</w:t>
      </w:r>
      <w:r w:rsidRPr="00B9109F">
        <w:rPr>
          <w:lang w:val="es-AR"/>
        </w:rPr>
        <w:t>,</w:t>
      </w:r>
      <w:r w:rsidR="00DB5E6D">
        <w:rPr>
          <w:lang w:val="es-AR"/>
        </w:rPr>
        <w:t xml:space="preserve"> se realizaron</w:t>
      </w:r>
      <w:r w:rsidRPr="00B9109F">
        <w:rPr>
          <w:lang w:val="es-AR"/>
        </w:rPr>
        <w:t xml:space="preserve"> algunas actividades relacionadas con el plan de trabajo para el tercer tramo. En relación con el </w:t>
      </w:r>
      <w:r w:rsidR="00B9109F">
        <w:rPr>
          <w:lang w:val="es-AR"/>
        </w:rPr>
        <w:t>programa de incentivos</w:t>
      </w:r>
      <w:r w:rsidRPr="00B9109F">
        <w:rPr>
          <w:lang w:val="es-AR"/>
        </w:rPr>
        <w:t xml:space="preserve"> de usuario</w:t>
      </w:r>
      <w:r w:rsidR="00DB5E6D">
        <w:rPr>
          <w:lang w:val="es-AR"/>
        </w:rPr>
        <w:t>s</w:t>
      </w:r>
      <w:r w:rsidRPr="00B9109F">
        <w:rPr>
          <w:lang w:val="es-AR"/>
        </w:rPr>
        <w:t xml:space="preserve"> final</w:t>
      </w:r>
      <w:r w:rsidR="00DB5E6D">
        <w:rPr>
          <w:lang w:val="es-AR"/>
        </w:rPr>
        <w:t>es</w:t>
      </w:r>
      <w:r w:rsidRPr="00B9109F">
        <w:rPr>
          <w:lang w:val="es-AR"/>
        </w:rPr>
        <w:t xml:space="preserve"> (</w:t>
      </w:r>
      <w:r w:rsidR="00DB5E6D">
        <w:rPr>
          <w:lang w:val="es-AR"/>
        </w:rPr>
        <w:t xml:space="preserve">que ejecutará </w:t>
      </w:r>
      <w:r w:rsidRPr="00B9109F">
        <w:rPr>
          <w:lang w:val="es-AR"/>
        </w:rPr>
        <w:t xml:space="preserve">el gobierno de Francia), </w:t>
      </w:r>
      <w:r w:rsidR="00B9109F">
        <w:rPr>
          <w:lang w:val="es-AR"/>
        </w:rPr>
        <w:t>la ONUDI</w:t>
      </w:r>
      <w:r w:rsidRPr="00B9109F">
        <w:rPr>
          <w:lang w:val="es-AR"/>
        </w:rPr>
        <w:t xml:space="preserve"> explicó que </w:t>
      </w:r>
      <w:r w:rsidR="00B9109F">
        <w:rPr>
          <w:lang w:val="es-AR"/>
        </w:rPr>
        <w:t>la ejecución</w:t>
      </w:r>
      <w:r w:rsidRPr="00B9109F">
        <w:rPr>
          <w:lang w:val="es-AR"/>
        </w:rPr>
        <w:t xml:space="preserve"> del pro</w:t>
      </w:r>
      <w:r w:rsidR="00496B95">
        <w:rPr>
          <w:lang w:val="es-AR"/>
        </w:rPr>
        <w:t xml:space="preserve">yecto experimental de demostración </w:t>
      </w:r>
      <w:r w:rsidR="00DB5E6D">
        <w:rPr>
          <w:lang w:val="es-AR"/>
        </w:rPr>
        <w:t xml:space="preserve">fomentará </w:t>
      </w:r>
      <w:r w:rsidRPr="00B9109F">
        <w:rPr>
          <w:lang w:val="es-AR"/>
        </w:rPr>
        <w:t xml:space="preserve">el uso de </w:t>
      </w:r>
      <w:r w:rsidR="00DB5E6D">
        <w:rPr>
          <w:lang w:val="es-AR"/>
        </w:rPr>
        <w:t xml:space="preserve">tecnologías alternativas con </w:t>
      </w:r>
      <w:r w:rsidR="002935C2">
        <w:rPr>
          <w:lang w:val="es-AR"/>
        </w:rPr>
        <w:t xml:space="preserve">cero PAO </w:t>
      </w:r>
      <w:r w:rsidRPr="00B9109F">
        <w:rPr>
          <w:lang w:val="es-AR"/>
        </w:rPr>
        <w:t xml:space="preserve">y </w:t>
      </w:r>
      <w:r w:rsidR="006D1ED8" w:rsidRPr="006D1ED8">
        <w:rPr>
          <w:lang w:val="es-AR"/>
        </w:rPr>
        <w:t>con bajo potencial</w:t>
      </w:r>
      <w:r w:rsidR="008E2E29" w:rsidRPr="008E2E29">
        <w:rPr>
          <w:lang w:val="es-AR"/>
        </w:rPr>
        <w:t xml:space="preserve"> de calentamiento atmosférico</w:t>
      </w:r>
      <w:r w:rsidRPr="00B9109F">
        <w:rPr>
          <w:lang w:val="es-AR"/>
        </w:rPr>
        <w:t xml:space="preserve"> (</w:t>
      </w:r>
      <w:r w:rsidR="00DB5E6D">
        <w:rPr>
          <w:lang w:val="es-AR"/>
        </w:rPr>
        <w:t xml:space="preserve">sistemas </w:t>
      </w:r>
      <w:proofErr w:type="spellStart"/>
      <w:r w:rsidR="00DB5E6D">
        <w:rPr>
          <w:lang w:val="es-AR"/>
        </w:rPr>
        <w:t>transcrítico</w:t>
      </w:r>
      <w:proofErr w:type="spellEnd"/>
      <w:r w:rsidR="00DB5E6D">
        <w:rPr>
          <w:lang w:val="es-AR"/>
        </w:rPr>
        <w:t xml:space="preserve"> de </w:t>
      </w:r>
      <w:r w:rsidR="00DB5E6D" w:rsidRPr="00DB5E6D">
        <w:rPr>
          <w:lang w:val="es-MX"/>
        </w:rPr>
        <w:t>CO</w:t>
      </w:r>
      <w:r w:rsidR="00DB5E6D" w:rsidRPr="00DB5E6D">
        <w:rPr>
          <w:vertAlign w:val="subscript"/>
          <w:lang w:val="es-MX"/>
        </w:rPr>
        <w:t xml:space="preserve">2 </w:t>
      </w:r>
      <w:r w:rsidR="00DB5E6D">
        <w:rPr>
          <w:lang w:val="es-AR"/>
        </w:rPr>
        <w:t xml:space="preserve">y </w:t>
      </w:r>
      <w:r w:rsidRPr="00B9109F">
        <w:rPr>
          <w:lang w:val="es-AR"/>
        </w:rPr>
        <w:t>e</w:t>
      </w:r>
      <w:r w:rsidR="00DB5E6D">
        <w:rPr>
          <w:lang w:val="es-AR"/>
        </w:rPr>
        <w:t>n</w:t>
      </w:r>
      <w:r w:rsidRPr="00B9109F">
        <w:rPr>
          <w:lang w:val="es-AR"/>
        </w:rPr>
        <w:t xml:space="preserve"> cascada </w:t>
      </w:r>
      <w:r w:rsidR="00DB5E6D">
        <w:rPr>
          <w:lang w:val="es-AR"/>
        </w:rPr>
        <w:t>de</w:t>
      </w:r>
      <w:r w:rsidRPr="00B9109F">
        <w:rPr>
          <w:lang w:val="es-AR"/>
        </w:rPr>
        <w:t xml:space="preserve"> HC/HFO) en supermercado</w:t>
      </w:r>
      <w:r w:rsidR="002935C2">
        <w:rPr>
          <w:lang w:val="es-AR"/>
        </w:rPr>
        <w:t>s</w:t>
      </w:r>
      <w:r w:rsidR="00DB5E6D">
        <w:rPr>
          <w:lang w:val="es-AR"/>
        </w:rPr>
        <w:t>,</w:t>
      </w:r>
      <w:r w:rsidRPr="00B9109F">
        <w:rPr>
          <w:lang w:val="es-AR"/>
        </w:rPr>
        <w:t xml:space="preserve"> particularmente ent</w:t>
      </w:r>
      <w:r w:rsidR="00DB5E6D">
        <w:rPr>
          <w:lang w:val="es-AR"/>
        </w:rPr>
        <w:t xml:space="preserve">re pequeños y medianos usuarios, mediante la conversión de </w:t>
      </w:r>
      <w:r w:rsidRPr="00B9109F">
        <w:rPr>
          <w:lang w:val="es-AR"/>
        </w:rPr>
        <w:t xml:space="preserve">uno o dos beneficiarios; </w:t>
      </w:r>
      <w:r w:rsidR="00DB5E6D" w:rsidRPr="00B9109F">
        <w:rPr>
          <w:lang w:val="es-AR"/>
        </w:rPr>
        <w:t xml:space="preserve">los beneficiarios </w:t>
      </w:r>
      <w:r w:rsidR="00DB5E6D">
        <w:rPr>
          <w:lang w:val="es-AR"/>
        </w:rPr>
        <w:t xml:space="preserve">sufragarán </w:t>
      </w:r>
      <w:r w:rsidRPr="00B9109F">
        <w:rPr>
          <w:lang w:val="es-AR"/>
        </w:rPr>
        <w:t xml:space="preserve">el </w:t>
      </w:r>
      <w:r w:rsidR="00B9109F">
        <w:rPr>
          <w:lang w:val="es-AR"/>
        </w:rPr>
        <w:t>costo</w:t>
      </w:r>
      <w:r w:rsidRPr="00B9109F">
        <w:rPr>
          <w:lang w:val="es-AR"/>
        </w:rPr>
        <w:t xml:space="preserve"> de</w:t>
      </w:r>
      <w:r w:rsidR="002935C2">
        <w:rPr>
          <w:lang w:val="es-AR"/>
        </w:rPr>
        <w:t xml:space="preserve"> las</w:t>
      </w:r>
      <w:r w:rsidRPr="00B9109F">
        <w:rPr>
          <w:lang w:val="es-AR"/>
        </w:rPr>
        <w:t xml:space="preserve"> conversiones. Además de</w:t>
      </w:r>
      <w:r w:rsidR="00DB5E6D">
        <w:rPr>
          <w:lang w:val="es-AR"/>
        </w:rPr>
        <w:t xml:space="preserve"> la</w:t>
      </w:r>
      <w:r w:rsidR="000B4DB1" w:rsidRPr="000B4DB1">
        <w:rPr>
          <w:lang w:val="es-AR"/>
        </w:rPr>
        <w:t xml:space="preserve"> conversión</w:t>
      </w:r>
      <w:r w:rsidRPr="00B9109F">
        <w:rPr>
          <w:lang w:val="es-AR"/>
        </w:rPr>
        <w:t xml:space="preserve"> de dos beneficiarios, se espera que este programa también </w:t>
      </w:r>
      <w:r w:rsidR="00DB5E6D">
        <w:rPr>
          <w:lang w:val="es-AR"/>
        </w:rPr>
        <w:t xml:space="preserve">brinde </w:t>
      </w:r>
      <w:r w:rsidRPr="00B9109F">
        <w:rPr>
          <w:lang w:val="es-AR"/>
        </w:rPr>
        <w:t>asistencia técnica y</w:t>
      </w:r>
      <w:r w:rsidR="00DB5E6D">
        <w:rPr>
          <w:lang w:val="es-AR"/>
        </w:rPr>
        <w:t xml:space="preserve"> asesoría a </w:t>
      </w:r>
      <w:r w:rsidRPr="00B9109F">
        <w:rPr>
          <w:lang w:val="es-AR"/>
        </w:rPr>
        <w:t xml:space="preserve">los </w:t>
      </w:r>
      <w:r w:rsidR="00DB5E6D">
        <w:rPr>
          <w:lang w:val="es-AR"/>
        </w:rPr>
        <w:t>propietarios</w:t>
      </w:r>
      <w:r w:rsidRPr="00B9109F">
        <w:rPr>
          <w:lang w:val="es-AR"/>
        </w:rPr>
        <w:t xml:space="preserve"> de pequeñas instalaciones </w:t>
      </w:r>
      <w:r w:rsidR="00DB5E6D">
        <w:rPr>
          <w:lang w:val="es-AR"/>
        </w:rPr>
        <w:t xml:space="preserve">para alentarlos a que se conviertan a </w:t>
      </w:r>
      <w:r w:rsidRPr="00B9109F">
        <w:rPr>
          <w:lang w:val="es-AR"/>
        </w:rPr>
        <w:t xml:space="preserve">refrigerantes </w:t>
      </w:r>
      <w:r w:rsidR="000667A4">
        <w:rPr>
          <w:lang w:val="es-AR"/>
        </w:rPr>
        <w:t>con bajo potencial</w:t>
      </w:r>
      <w:r w:rsidR="008E2E29" w:rsidRPr="008E2E29">
        <w:rPr>
          <w:lang w:val="es-AR"/>
        </w:rPr>
        <w:t xml:space="preserve"> de calentamiento atmosférico</w:t>
      </w:r>
      <w:r w:rsidRPr="00B9109F">
        <w:rPr>
          <w:lang w:val="es-AR"/>
        </w:rPr>
        <w:t xml:space="preserve"> pertinentes a sus usos </w:t>
      </w:r>
      <w:r w:rsidR="00DB5E6D">
        <w:rPr>
          <w:lang w:val="es-AR"/>
        </w:rPr>
        <w:t xml:space="preserve">mediante </w:t>
      </w:r>
      <w:r w:rsidRPr="00B9109F">
        <w:rPr>
          <w:lang w:val="es-AR"/>
        </w:rPr>
        <w:t>las lecciones aprendidas de las conversiones que se</w:t>
      </w:r>
      <w:r w:rsidR="00DB5E6D">
        <w:rPr>
          <w:lang w:val="es-AR"/>
        </w:rPr>
        <w:t xml:space="preserve"> compartirán </w:t>
      </w:r>
      <w:r w:rsidR="002935C2">
        <w:rPr>
          <w:lang w:val="es-AR"/>
        </w:rPr>
        <w:t xml:space="preserve">a través </w:t>
      </w:r>
      <w:r w:rsidRPr="00B9109F">
        <w:rPr>
          <w:lang w:val="es-AR"/>
        </w:rPr>
        <w:t xml:space="preserve">talleres, reuniones, viajes de estudio, y visitas </w:t>
      </w:r>
      <w:r w:rsidR="00DB5E6D" w:rsidRPr="00DB5E6D">
        <w:rPr>
          <w:i/>
          <w:lang w:val="es-AR"/>
        </w:rPr>
        <w:t>in situ</w:t>
      </w:r>
      <w:r w:rsidRPr="00B9109F">
        <w:rPr>
          <w:lang w:val="es-AR"/>
        </w:rPr>
        <w:t xml:space="preserve"> a las instalaciones. En colaboración con la asociación </w:t>
      </w:r>
      <w:r w:rsidR="00FD3DC8" w:rsidRPr="00FD3DC8">
        <w:rPr>
          <w:lang w:val="es-AR"/>
        </w:rPr>
        <w:t>de refrigeración</w:t>
      </w:r>
      <w:r w:rsidRPr="00B9109F">
        <w:rPr>
          <w:lang w:val="es-AR"/>
        </w:rPr>
        <w:t xml:space="preserve">, estos pequeños </w:t>
      </w:r>
      <w:r w:rsidR="00DB5E6D">
        <w:rPr>
          <w:lang w:val="es-AR"/>
        </w:rPr>
        <w:t>propietarios</w:t>
      </w:r>
      <w:r w:rsidRPr="00B9109F">
        <w:rPr>
          <w:lang w:val="es-AR"/>
        </w:rPr>
        <w:t xml:space="preserve"> recibirán conocimientos técnicos </w:t>
      </w:r>
      <w:r w:rsidR="00DB5E6D">
        <w:rPr>
          <w:lang w:val="es-AR"/>
        </w:rPr>
        <w:t xml:space="preserve">sobre </w:t>
      </w:r>
      <w:r w:rsidRPr="00B9109F">
        <w:rPr>
          <w:lang w:val="es-AR"/>
        </w:rPr>
        <w:t xml:space="preserve">la instalación, el mantenimiento y el </w:t>
      </w:r>
      <w:r w:rsidR="00DB5E6D">
        <w:rPr>
          <w:lang w:val="es-AR"/>
        </w:rPr>
        <w:t xml:space="preserve">servicio </w:t>
      </w:r>
      <w:r w:rsidRPr="00B9109F">
        <w:rPr>
          <w:lang w:val="es-AR"/>
        </w:rPr>
        <w:t xml:space="preserve">de estos sistemas. Se espera que </w:t>
      </w:r>
      <w:r w:rsidR="002935C2" w:rsidRPr="00B9109F">
        <w:rPr>
          <w:lang w:val="es-AR"/>
        </w:rPr>
        <w:t xml:space="preserve">en los talleres técnicos </w:t>
      </w:r>
      <w:r w:rsidR="002935C2">
        <w:rPr>
          <w:lang w:val="es-AR"/>
        </w:rPr>
        <w:t xml:space="preserve">participen </w:t>
      </w:r>
      <w:r w:rsidR="00DB5E6D">
        <w:rPr>
          <w:lang w:val="es-AR"/>
        </w:rPr>
        <w:t xml:space="preserve">unos </w:t>
      </w:r>
      <w:r w:rsidRPr="00B9109F">
        <w:rPr>
          <w:lang w:val="es-AR"/>
        </w:rPr>
        <w:t>50 usuarios.</w:t>
      </w:r>
    </w:p>
    <w:p w:rsidR="00021CFD" w:rsidRPr="00B9109F" w:rsidRDefault="00021CFD" w:rsidP="00021CFD">
      <w:pPr>
        <w:widowControl w:val="0"/>
        <w:numPr>
          <w:ilvl w:val="0"/>
          <w:numId w:val="1"/>
        </w:numPr>
        <w:tabs>
          <w:tab w:val="clear" w:pos="0"/>
          <w:tab w:val="num" w:pos="710"/>
        </w:tabs>
        <w:spacing w:after="240"/>
        <w:outlineLvl w:val="0"/>
        <w:rPr>
          <w:lang w:val="es-AR"/>
        </w:rPr>
      </w:pPr>
      <w:r w:rsidRPr="00B9109F">
        <w:rPr>
          <w:lang w:val="es-AR"/>
        </w:rPr>
        <w:t xml:space="preserve">Conforme a la decisión 84/84 d), el gobierno de Francia </w:t>
      </w:r>
      <w:r w:rsidR="00A33E1A">
        <w:rPr>
          <w:lang w:val="es-AR"/>
        </w:rPr>
        <w:t>presentar</w:t>
      </w:r>
      <w:r w:rsidRPr="00B9109F">
        <w:rPr>
          <w:lang w:val="es-AR"/>
        </w:rPr>
        <w:t>á un informe detallado sobre los resultados del pro</w:t>
      </w:r>
      <w:r w:rsidR="00496B95">
        <w:rPr>
          <w:lang w:val="es-AR"/>
        </w:rPr>
        <w:t xml:space="preserve">yecto experimental de demostración </w:t>
      </w:r>
      <w:r w:rsidRPr="00B9109F">
        <w:rPr>
          <w:lang w:val="es-AR"/>
        </w:rPr>
        <w:t>para el uso de</w:t>
      </w:r>
      <w:r w:rsidR="00DB5E6D">
        <w:rPr>
          <w:lang w:val="es-AR"/>
        </w:rPr>
        <w:t xml:space="preserve"> tecnologías alternativas con </w:t>
      </w:r>
      <w:r w:rsidR="002935C2">
        <w:rPr>
          <w:lang w:val="es-AR"/>
        </w:rPr>
        <w:t>cero PAO</w:t>
      </w:r>
      <w:r w:rsidR="00DB5E6D">
        <w:rPr>
          <w:lang w:val="es-AR"/>
        </w:rPr>
        <w:t xml:space="preserve"> y </w:t>
      </w:r>
      <w:r w:rsidR="006D1ED8" w:rsidRPr="006D1ED8">
        <w:rPr>
          <w:lang w:val="es-AR"/>
        </w:rPr>
        <w:t>bajo potencial</w:t>
      </w:r>
      <w:r w:rsidR="008E2E29" w:rsidRPr="008E2E29">
        <w:rPr>
          <w:lang w:val="es-AR"/>
        </w:rPr>
        <w:t xml:space="preserve"> de calentamiento atmosférico</w:t>
      </w:r>
      <w:r w:rsidRPr="00B9109F">
        <w:rPr>
          <w:lang w:val="es-AR"/>
        </w:rPr>
        <w:t xml:space="preserve"> </w:t>
      </w:r>
      <w:r w:rsidR="00735F65">
        <w:rPr>
          <w:lang w:val="es-AR"/>
        </w:rPr>
        <w:t xml:space="preserve">por </w:t>
      </w:r>
      <w:r w:rsidRPr="00B9109F">
        <w:rPr>
          <w:lang w:val="es-AR"/>
        </w:rPr>
        <w:t>usuarios pequeños y medi</w:t>
      </w:r>
      <w:r w:rsidR="00735F65">
        <w:rPr>
          <w:lang w:val="es-AR"/>
        </w:rPr>
        <w:t>anos d</w:t>
      </w:r>
      <w:r w:rsidRPr="00B9109F">
        <w:rPr>
          <w:lang w:val="es-AR"/>
        </w:rPr>
        <w:t xml:space="preserve">el </w:t>
      </w:r>
      <w:r w:rsidR="00B9109F">
        <w:rPr>
          <w:lang w:val="es-AR"/>
        </w:rPr>
        <w:t>sector de servicios</w:t>
      </w:r>
      <w:r w:rsidR="00735F65">
        <w:rPr>
          <w:lang w:val="es-AR"/>
        </w:rPr>
        <w:t>,</w:t>
      </w:r>
      <w:r w:rsidRPr="00B9109F">
        <w:rPr>
          <w:lang w:val="es-AR"/>
        </w:rPr>
        <w:t xml:space="preserve"> una vez que se ha terminado, </w:t>
      </w:r>
      <w:r w:rsidR="00735F65">
        <w:rPr>
          <w:lang w:val="es-AR"/>
        </w:rPr>
        <w:t>para</w:t>
      </w:r>
      <w:r w:rsidRPr="00B9109F">
        <w:rPr>
          <w:lang w:val="es-AR"/>
        </w:rPr>
        <w:t xml:space="preserve"> permitir que la </w:t>
      </w:r>
      <w:r w:rsidR="00B9109F">
        <w:rPr>
          <w:lang w:val="es-AR"/>
        </w:rPr>
        <w:t>Secretaría</w:t>
      </w:r>
      <w:r w:rsidRPr="00B9109F">
        <w:rPr>
          <w:lang w:val="es-AR"/>
        </w:rPr>
        <w:t xml:space="preserve"> desarrolle las </w:t>
      </w:r>
      <w:r w:rsidR="00735F65">
        <w:rPr>
          <w:lang w:val="es-AR"/>
        </w:rPr>
        <w:t xml:space="preserve">fichas </w:t>
      </w:r>
      <w:r w:rsidRPr="00B9109F">
        <w:rPr>
          <w:lang w:val="es-AR"/>
        </w:rPr>
        <w:t xml:space="preserve">de datos para informar a </w:t>
      </w:r>
      <w:r w:rsidRPr="00B9109F">
        <w:rPr>
          <w:lang w:val="es-AR"/>
        </w:rPr>
        <w:lastRenderedPageBreak/>
        <w:t>los proyectos futuros.</w:t>
      </w:r>
    </w:p>
    <w:p w:rsidR="00021CFD" w:rsidRPr="00B9109F" w:rsidRDefault="00735F65" w:rsidP="00021CFD">
      <w:pPr>
        <w:widowControl w:val="0"/>
        <w:numPr>
          <w:ilvl w:val="0"/>
          <w:numId w:val="1"/>
        </w:numPr>
        <w:tabs>
          <w:tab w:val="clear" w:pos="0"/>
          <w:tab w:val="num" w:pos="710"/>
        </w:tabs>
        <w:spacing w:after="240"/>
        <w:outlineLvl w:val="0"/>
        <w:rPr>
          <w:lang w:val="es-AR"/>
        </w:rPr>
      </w:pPr>
      <w:r>
        <w:rPr>
          <w:lang w:val="es-AR"/>
        </w:rPr>
        <w:t>Asimismo, l</w:t>
      </w:r>
      <w:r w:rsidR="00B9109F">
        <w:rPr>
          <w:lang w:val="es-AR"/>
        </w:rPr>
        <w:t>a ONUDI</w:t>
      </w:r>
      <w:r w:rsidR="00021CFD" w:rsidRPr="00B9109F">
        <w:rPr>
          <w:lang w:val="es-AR"/>
        </w:rPr>
        <w:t xml:space="preserve"> confirmó que salvo </w:t>
      </w:r>
      <w:r>
        <w:rPr>
          <w:lang w:val="es-AR"/>
        </w:rPr>
        <w:t xml:space="preserve">se diera </w:t>
      </w:r>
      <w:r w:rsidR="00021CFD" w:rsidRPr="00B9109F">
        <w:rPr>
          <w:lang w:val="es-AR"/>
        </w:rPr>
        <w:t>otro retraso causado por l</w:t>
      </w:r>
      <w:r>
        <w:rPr>
          <w:lang w:val="es-AR"/>
        </w:rPr>
        <w:t>a</w:t>
      </w:r>
      <w:r w:rsidR="00021CFD" w:rsidRPr="00B9109F">
        <w:rPr>
          <w:lang w:val="es-AR"/>
        </w:rPr>
        <w:t xml:space="preserve"> pand</w:t>
      </w:r>
      <w:r>
        <w:rPr>
          <w:lang w:val="es-AR"/>
        </w:rPr>
        <w:t>emia</w:t>
      </w:r>
      <w:r w:rsidR="00021CFD" w:rsidRPr="00B9109F">
        <w:rPr>
          <w:lang w:val="es-AR"/>
        </w:rPr>
        <w:t xml:space="preserve">, la </w:t>
      </w:r>
      <w:r>
        <w:rPr>
          <w:lang w:val="es-AR"/>
        </w:rPr>
        <w:t xml:space="preserve">terminación </w:t>
      </w:r>
      <w:r w:rsidR="00021CFD" w:rsidRPr="00B9109F">
        <w:rPr>
          <w:lang w:val="es-AR"/>
        </w:rPr>
        <w:t xml:space="preserve">de la etapa I del plan de gestión de eliminación de </w:t>
      </w:r>
      <w:r w:rsidR="00B9109F">
        <w:rPr>
          <w:lang w:val="es-AR"/>
        </w:rPr>
        <w:t>los HCFC</w:t>
      </w:r>
      <w:r w:rsidR="00021CFD" w:rsidRPr="00B9109F">
        <w:rPr>
          <w:lang w:val="es-AR"/>
        </w:rPr>
        <w:t xml:space="preserve"> </w:t>
      </w:r>
      <w:r>
        <w:rPr>
          <w:lang w:val="es-AR"/>
        </w:rPr>
        <w:t xml:space="preserve">está programada </w:t>
      </w:r>
      <w:r w:rsidR="00021CFD" w:rsidRPr="00B9109F">
        <w:rPr>
          <w:lang w:val="es-AR"/>
        </w:rPr>
        <w:t xml:space="preserve">para el 31 de diciembre de 2021. </w:t>
      </w:r>
    </w:p>
    <w:p w:rsidR="00021CFD" w:rsidRPr="00B9109F" w:rsidRDefault="00021CFD" w:rsidP="00021CFD">
      <w:pPr>
        <w:widowControl w:val="0"/>
        <w:tabs>
          <w:tab w:val="left" w:pos="720"/>
        </w:tabs>
        <w:spacing w:after="240"/>
        <w:outlineLvl w:val="0"/>
        <w:rPr>
          <w:b/>
          <w:lang w:val="es-AR"/>
        </w:rPr>
      </w:pPr>
      <w:r w:rsidRPr="00B9109F">
        <w:rPr>
          <w:b/>
          <w:lang w:val="es-AR"/>
        </w:rPr>
        <w:t>Recomendación</w:t>
      </w:r>
    </w:p>
    <w:p w:rsidR="00021CFD" w:rsidRPr="00B9109F" w:rsidRDefault="00021CFD" w:rsidP="00021CFD">
      <w:pPr>
        <w:keepNext/>
        <w:numPr>
          <w:ilvl w:val="0"/>
          <w:numId w:val="1"/>
        </w:numPr>
        <w:tabs>
          <w:tab w:val="num" w:pos="710"/>
        </w:tabs>
        <w:spacing w:after="240"/>
        <w:outlineLvl w:val="0"/>
        <w:rPr>
          <w:lang w:val="es-AR"/>
        </w:rPr>
      </w:pPr>
      <w:r w:rsidRPr="00B9109F">
        <w:rPr>
          <w:lang w:val="es-AR"/>
        </w:rPr>
        <w:t xml:space="preserve">El Comité Ejecutivo </w:t>
      </w:r>
      <w:r w:rsidR="00B9109F">
        <w:rPr>
          <w:lang w:val="es-AR"/>
        </w:rPr>
        <w:t>podría</w:t>
      </w:r>
      <w:r w:rsidRPr="00B9109F">
        <w:rPr>
          <w:lang w:val="es-AR"/>
        </w:rPr>
        <w:t>:</w:t>
      </w:r>
    </w:p>
    <w:p w:rsidR="00021CFD" w:rsidRPr="00B9109F" w:rsidRDefault="00FD3DC8" w:rsidP="00021CFD">
      <w:pPr>
        <w:widowControl w:val="0"/>
        <w:numPr>
          <w:ilvl w:val="1"/>
          <w:numId w:val="1"/>
        </w:numPr>
        <w:tabs>
          <w:tab w:val="clear" w:pos="0"/>
        </w:tabs>
        <w:spacing w:after="240"/>
        <w:ind w:left="1418"/>
        <w:outlineLvl w:val="1"/>
        <w:rPr>
          <w:lang w:val="es-AR"/>
        </w:rPr>
      </w:pPr>
      <w:r w:rsidRPr="00FD3DC8">
        <w:rPr>
          <w:lang w:val="es-AR"/>
        </w:rPr>
        <w:t xml:space="preserve">Tomar nota del </w:t>
      </w:r>
      <w:r w:rsidR="00165EDD">
        <w:rPr>
          <w:lang w:val="es-AR"/>
        </w:rPr>
        <w:t>informe sobre la marcha de las actividades</w:t>
      </w:r>
      <w:r w:rsidR="00B9109F">
        <w:rPr>
          <w:lang w:val="es-AR"/>
        </w:rPr>
        <w:t xml:space="preserve"> relativo a la ejecución</w:t>
      </w:r>
      <w:r w:rsidR="00021CFD" w:rsidRPr="00B9109F">
        <w:rPr>
          <w:lang w:val="es-AR"/>
        </w:rPr>
        <w:t xml:space="preserve"> de la etapa I</w:t>
      </w:r>
      <w:r w:rsidR="00E544D1" w:rsidRPr="00E544D1">
        <w:rPr>
          <w:lang w:val="es-AR"/>
        </w:rPr>
        <w:t xml:space="preserve"> de</w:t>
      </w:r>
      <w:r w:rsidR="00735F65">
        <w:rPr>
          <w:lang w:val="es-AR"/>
        </w:rPr>
        <w:t>l</w:t>
      </w:r>
      <w:r w:rsidR="00E544D1" w:rsidRPr="00E544D1">
        <w:rPr>
          <w:lang w:val="es-AR"/>
        </w:rPr>
        <w:t xml:space="preserve"> </w:t>
      </w:r>
      <w:r w:rsidR="00021CFD" w:rsidRPr="00B9109F">
        <w:rPr>
          <w:lang w:val="es-AR"/>
        </w:rPr>
        <w:t xml:space="preserve">plan de gestión de eliminación de </w:t>
      </w:r>
      <w:r w:rsidR="00B9109F">
        <w:rPr>
          <w:lang w:val="es-AR"/>
        </w:rPr>
        <w:t>los HCFC</w:t>
      </w:r>
      <w:r w:rsidR="00021CFD" w:rsidRPr="00B9109F">
        <w:rPr>
          <w:lang w:val="es-AR"/>
        </w:rPr>
        <w:t xml:space="preserve"> para Túnez, presentado por </w:t>
      </w:r>
      <w:r w:rsidR="00B9109F">
        <w:rPr>
          <w:lang w:val="es-AR"/>
        </w:rPr>
        <w:t>la ONUDI</w:t>
      </w:r>
      <w:r w:rsidR="00021CFD" w:rsidRPr="00B9109F">
        <w:rPr>
          <w:lang w:val="es-AR"/>
        </w:rPr>
        <w:t xml:space="preserve"> y </w:t>
      </w:r>
      <w:r w:rsidR="00870E10" w:rsidRPr="00870E10">
        <w:rPr>
          <w:lang w:val="es-AR"/>
        </w:rPr>
        <w:t>que figura en el documento</w:t>
      </w:r>
      <w:r w:rsidR="00021CFD" w:rsidRPr="00B9109F">
        <w:rPr>
          <w:lang w:val="es-AR"/>
        </w:rPr>
        <w:t> UNEP/</w:t>
      </w:r>
      <w:proofErr w:type="spellStart"/>
      <w:r w:rsidR="00021CFD" w:rsidRPr="00B9109F">
        <w:rPr>
          <w:lang w:val="es-AR"/>
        </w:rPr>
        <w:t>OzL.Pro</w:t>
      </w:r>
      <w:proofErr w:type="spellEnd"/>
      <w:r w:rsidR="00B9109F">
        <w:rPr>
          <w:lang w:val="es-AR"/>
        </w:rPr>
        <w:t>/</w:t>
      </w:r>
      <w:proofErr w:type="spellStart"/>
      <w:r w:rsidR="00B9109F">
        <w:rPr>
          <w:lang w:val="es-AR"/>
        </w:rPr>
        <w:t>ExCom</w:t>
      </w:r>
      <w:proofErr w:type="spellEnd"/>
      <w:r w:rsidR="00B9109F">
        <w:rPr>
          <w:lang w:val="es-AR"/>
        </w:rPr>
        <w:t>/</w:t>
      </w:r>
      <w:r w:rsidR="00021CFD" w:rsidRPr="00B9109F">
        <w:rPr>
          <w:lang w:val="es-AR"/>
        </w:rPr>
        <w:t xml:space="preserve">86/21; </w:t>
      </w:r>
    </w:p>
    <w:p w:rsidR="00021CFD" w:rsidRPr="00B9109F" w:rsidRDefault="00735F65" w:rsidP="00021CFD">
      <w:pPr>
        <w:pStyle w:val="Heading2"/>
        <w:rPr>
          <w:lang w:val="es-AR"/>
        </w:rPr>
      </w:pPr>
      <w:r>
        <w:rPr>
          <w:lang w:val="es-AR"/>
        </w:rPr>
        <w:t>S</w:t>
      </w:r>
      <w:r w:rsidR="00021CFD" w:rsidRPr="00B9109F">
        <w:rPr>
          <w:lang w:val="es-AR"/>
        </w:rPr>
        <w:t xml:space="preserve">olicitar al gobierno de Francia </w:t>
      </w:r>
      <w:r>
        <w:rPr>
          <w:lang w:val="es-AR"/>
        </w:rPr>
        <w:t xml:space="preserve">que presente </w:t>
      </w:r>
      <w:r w:rsidR="00021CFD" w:rsidRPr="00B9109F">
        <w:rPr>
          <w:lang w:val="es-AR"/>
        </w:rPr>
        <w:t>un informe detallado sobre los resultados del pro</w:t>
      </w:r>
      <w:r w:rsidR="00496B95">
        <w:rPr>
          <w:lang w:val="es-AR"/>
        </w:rPr>
        <w:t xml:space="preserve">yecto experimental de demostración </w:t>
      </w:r>
      <w:r w:rsidR="00021CFD" w:rsidRPr="00B9109F">
        <w:rPr>
          <w:lang w:val="es-AR"/>
        </w:rPr>
        <w:t xml:space="preserve">para el uso </w:t>
      </w:r>
      <w:r>
        <w:rPr>
          <w:lang w:val="es-AR"/>
        </w:rPr>
        <w:t xml:space="preserve">de tecnologías alternativas con </w:t>
      </w:r>
      <w:r w:rsidR="002935C2">
        <w:rPr>
          <w:lang w:val="es-AR"/>
        </w:rPr>
        <w:t xml:space="preserve">cero PAO y </w:t>
      </w:r>
      <w:r w:rsidR="006D1ED8" w:rsidRPr="006D1ED8">
        <w:rPr>
          <w:lang w:val="es-AR"/>
        </w:rPr>
        <w:t>bajo potencial</w:t>
      </w:r>
      <w:r w:rsidR="008E2E29" w:rsidRPr="008E2E29">
        <w:rPr>
          <w:lang w:val="es-AR"/>
        </w:rPr>
        <w:t xml:space="preserve"> de calentamiento atmosférico</w:t>
      </w:r>
      <w:r w:rsidR="00021CFD" w:rsidRPr="00B9109F">
        <w:rPr>
          <w:lang w:val="es-AR"/>
        </w:rPr>
        <w:t xml:space="preserve"> </w:t>
      </w:r>
      <w:r w:rsidR="002935C2">
        <w:rPr>
          <w:lang w:val="es-AR"/>
        </w:rPr>
        <w:t>por</w:t>
      </w:r>
      <w:r w:rsidR="00021CFD" w:rsidRPr="00B9109F">
        <w:rPr>
          <w:lang w:val="es-AR"/>
        </w:rPr>
        <w:t xml:space="preserve"> los usuarios pequeños y medi</w:t>
      </w:r>
      <w:r>
        <w:rPr>
          <w:lang w:val="es-AR"/>
        </w:rPr>
        <w:t>an</w:t>
      </w:r>
      <w:r w:rsidR="00021CFD" w:rsidRPr="00B9109F">
        <w:rPr>
          <w:lang w:val="es-AR"/>
        </w:rPr>
        <w:t xml:space="preserve">os en el </w:t>
      </w:r>
      <w:r w:rsidR="00B9109F">
        <w:rPr>
          <w:lang w:val="es-AR"/>
        </w:rPr>
        <w:t>sector de servicios</w:t>
      </w:r>
      <w:r w:rsidR="00021CFD" w:rsidRPr="00B9109F">
        <w:rPr>
          <w:lang w:val="es-AR"/>
        </w:rPr>
        <w:t xml:space="preserve"> una vez que se ha terminado, </w:t>
      </w:r>
      <w:r w:rsidR="002935C2">
        <w:rPr>
          <w:lang w:val="es-AR"/>
        </w:rPr>
        <w:t xml:space="preserve">para </w:t>
      </w:r>
      <w:r w:rsidR="00021CFD" w:rsidRPr="00B9109F">
        <w:rPr>
          <w:lang w:val="es-AR"/>
        </w:rPr>
        <w:t xml:space="preserve">permitir que la </w:t>
      </w:r>
      <w:r w:rsidR="00B9109F">
        <w:rPr>
          <w:lang w:val="es-AR"/>
        </w:rPr>
        <w:t>Secretaría</w:t>
      </w:r>
      <w:r w:rsidR="00021CFD" w:rsidRPr="00B9109F">
        <w:rPr>
          <w:lang w:val="es-AR"/>
        </w:rPr>
        <w:t xml:space="preserve"> </w:t>
      </w:r>
      <w:r w:rsidR="002935C2">
        <w:rPr>
          <w:lang w:val="es-AR"/>
        </w:rPr>
        <w:t xml:space="preserve">elabore </w:t>
      </w:r>
      <w:r>
        <w:rPr>
          <w:lang w:val="es-AR"/>
        </w:rPr>
        <w:t xml:space="preserve">las fichas </w:t>
      </w:r>
      <w:r w:rsidR="00021CFD" w:rsidRPr="00B9109F">
        <w:rPr>
          <w:lang w:val="es-AR"/>
        </w:rPr>
        <w:t>de datos para informar a los proyectos futuros, conforme a 84/84 d); y</w:t>
      </w:r>
    </w:p>
    <w:p w:rsidR="00021CFD" w:rsidRPr="00B9109F" w:rsidRDefault="00735F65" w:rsidP="00021CFD">
      <w:pPr>
        <w:pStyle w:val="Heading2"/>
        <w:rPr>
          <w:lang w:val="es-AR"/>
        </w:rPr>
      </w:pPr>
      <w:r>
        <w:rPr>
          <w:lang w:val="es-AR"/>
        </w:rPr>
        <w:t>S</w:t>
      </w:r>
      <w:r w:rsidR="00021CFD" w:rsidRPr="00B9109F">
        <w:rPr>
          <w:lang w:val="es-AR"/>
        </w:rPr>
        <w:t xml:space="preserve">olicitar </w:t>
      </w:r>
      <w:r>
        <w:rPr>
          <w:lang w:val="es-AR"/>
        </w:rPr>
        <w:t>a</w:t>
      </w:r>
      <w:r w:rsidR="00021CFD" w:rsidRPr="00B9109F">
        <w:rPr>
          <w:lang w:val="es-AR"/>
        </w:rPr>
        <w:t xml:space="preserve">l gobierno de Túnez, </w:t>
      </w:r>
      <w:r w:rsidR="00B9109F">
        <w:rPr>
          <w:lang w:val="es-AR"/>
        </w:rPr>
        <w:t>la ONUDI</w:t>
      </w:r>
      <w:r w:rsidR="00021CFD" w:rsidRPr="00B9109F">
        <w:rPr>
          <w:lang w:val="es-AR"/>
        </w:rPr>
        <w:t xml:space="preserve">, </w:t>
      </w:r>
      <w:r w:rsidR="00B9109F">
        <w:rPr>
          <w:lang w:val="es-AR"/>
        </w:rPr>
        <w:t>el PNUMA</w:t>
      </w:r>
      <w:r w:rsidR="00021CFD" w:rsidRPr="00B9109F">
        <w:rPr>
          <w:lang w:val="es-AR"/>
        </w:rPr>
        <w:t xml:space="preserve"> y al gobierno de Francia </w:t>
      </w:r>
      <w:r>
        <w:rPr>
          <w:lang w:val="es-AR"/>
        </w:rPr>
        <w:t xml:space="preserve">que en </w:t>
      </w:r>
      <w:r w:rsidR="00021CFD" w:rsidRPr="00B9109F">
        <w:rPr>
          <w:lang w:val="es-AR"/>
        </w:rPr>
        <w:t>la 88</w:t>
      </w:r>
      <w:r>
        <w:rPr>
          <w:lang w:val="es-AR"/>
        </w:rPr>
        <w:t>ª</w:t>
      </w:r>
      <w:r w:rsidR="00B9109F" w:rsidRPr="00B9109F">
        <w:rPr>
          <w:lang w:val="es-AR"/>
        </w:rPr>
        <w:t xml:space="preserve"> reunión</w:t>
      </w:r>
      <w:r>
        <w:rPr>
          <w:lang w:val="es-AR"/>
        </w:rPr>
        <w:t xml:space="preserve"> presenten</w:t>
      </w:r>
      <w:r w:rsidR="00021CFD" w:rsidRPr="00B9109F">
        <w:rPr>
          <w:lang w:val="es-AR"/>
        </w:rPr>
        <w:t xml:space="preserve"> el </w:t>
      </w:r>
      <w:r w:rsidR="002935C2">
        <w:rPr>
          <w:lang w:val="es-AR"/>
        </w:rPr>
        <w:t>i</w:t>
      </w:r>
      <w:r w:rsidR="00021CFD" w:rsidRPr="00B9109F">
        <w:rPr>
          <w:lang w:val="es-AR"/>
        </w:rPr>
        <w:t>nforme</w:t>
      </w:r>
      <w:r>
        <w:rPr>
          <w:lang w:val="es-AR"/>
        </w:rPr>
        <w:t xml:space="preserve"> final</w:t>
      </w:r>
      <w:r w:rsidR="00021CFD" w:rsidRPr="00B9109F">
        <w:rPr>
          <w:lang w:val="es-AR"/>
        </w:rPr>
        <w:t xml:space="preserve"> sobre la marcha de las actividades </w:t>
      </w:r>
      <w:r>
        <w:rPr>
          <w:lang w:val="es-AR"/>
        </w:rPr>
        <w:t xml:space="preserve">relativo a </w:t>
      </w:r>
      <w:r w:rsidR="00B9109F">
        <w:rPr>
          <w:lang w:val="es-AR"/>
        </w:rPr>
        <w:t>la ejecución</w:t>
      </w:r>
      <w:r w:rsidR="00021CFD" w:rsidRPr="00B9109F">
        <w:rPr>
          <w:lang w:val="es-AR"/>
        </w:rPr>
        <w:t xml:space="preserve"> del programa de trabajo asociado a la etapa I del plan de gestión de eliminación de </w:t>
      </w:r>
      <w:r w:rsidR="00B9109F">
        <w:rPr>
          <w:lang w:val="es-AR"/>
        </w:rPr>
        <w:t>los HCFC</w:t>
      </w:r>
      <w:r w:rsidR="00021CFD" w:rsidRPr="00B9109F">
        <w:rPr>
          <w:lang w:val="es-AR"/>
        </w:rPr>
        <w:t xml:space="preserve">, y el </w:t>
      </w:r>
      <w:r w:rsidR="002935C2">
        <w:rPr>
          <w:lang w:val="es-AR"/>
        </w:rPr>
        <w:t>i</w:t>
      </w:r>
      <w:r w:rsidR="00021CFD" w:rsidRPr="00B9109F">
        <w:rPr>
          <w:lang w:val="es-AR"/>
        </w:rPr>
        <w:t xml:space="preserve">nforme de terminación </w:t>
      </w:r>
      <w:r w:rsidR="00B9109F">
        <w:rPr>
          <w:lang w:val="es-AR"/>
        </w:rPr>
        <w:t>del proyecto</w:t>
      </w:r>
      <w:r w:rsidR="00021CFD" w:rsidRPr="00B9109F">
        <w:rPr>
          <w:lang w:val="es-AR"/>
        </w:rPr>
        <w:t xml:space="preserve"> a la segunda reunión del Comité Ejecutivo</w:t>
      </w:r>
      <w:r>
        <w:rPr>
          <w:lang w:val="es-AR"/>
        </w:rPr>
        <w:t>,</w:t>
      </w:r>
      <w:r w:rsidR="00021CFD" w:rsidRPr="00B9109F">
        <w:rPr>
          <w:lang w:val="es-AR"/>
        </w:rPr>
        <w:t xml:space="preserve"> en 2022.</w:t>
      </w:r>
    </w:p>
    <w:p w:rsidR="00021CFD" w:rsidRPr="00B9109F" w:rsidRDefault="00021CFD" w:rsidP="00021CFD">
      <w:pPr>
        <w:keepNext/>
        <w:spacing w:after="240"/>
        <w:rPr>
          <w:b/>
          <w:u w:val="single"/>
          <w:lang w:val="es-AR"/>
        </w:rPr>
      </w:pPr>
      <w:proofErr w:type="spellStart"/>
      <w:r w:rsidRPr="00B9109F">
        <w:rPr>
          <w:b/>
          <w:u w:val="single"/>
          <w:lang w:val="es-AR"/>
        </w:rPr>
        <w:t>Metilbromuro</w:t>
      </w:r>
      <w:proofErr w:type="spellEnd"/>
      <w:r w:rsidRPr="00B9109F">
        <w:rPr>
          <w:b/>
          <w:u w:val="single"/>
          <w:lang w:val="es-AR"/>
        </w:rPr>
        <w:t xml:space="preserve"> </w:t>
      </w:r>
    </w:p>
    <w:p w:rsidR="00021CFD" w:rsidRPr="00B9109F" w:rsidRDefault="00021CFD" w:rsidP="00021CFD">
      <w:pPr>
        <w:keepNext/>
        <w:spacing w:after="240"/>
        <w:rPr>
          <w:lang w:val="es-AR"/>
        </w:rPr>
      </w:pPr>
      <w:r w:rsidRPr="00735F65">
        <w:rPr>
          <w:u w:val="single"/>
          <w:lang w:val="es-AR"/>
        </w:rPr>
        <w:t xml:space="preserve">Argentina: </w:t>
      </w:r>
      <w:r w:rsidR="00735F65" w:rsidRPr="00735F65">
        <w:rPr>
          <w:u w:val="single"/>
          <w:lang w:val="es-AR"/>
        </w:rPr>
        <w:t xml:space="preserve">Plan de </w:t>
      </w:r>
      <w:proofErr w:type="spellStart"/>
      <w:r w:rsidR="00735F65" w:rsidRPr="00735F65">
        <w:rPr>
          <w:u w:val="single"/>
          <w:lang w:val="es-AR"/>
        </w:rPr>
        <w:t>eleiminación</w:t>
      </w:r>
      <w:proofErr w:type="spellEnd"/>
      <w:r w:rsidR="00735F65" w:rsidRPr="00735F65">
        <w:rPr>
          <w:u w:val="single"/>
          <w:lang w:val="es-AR"/>
        </w:rPr>
        <w:t xml:space="preserve"> del </w:t>
      </w:r>
      <w:proofErr w:type="spellStart"/>
      <w:r w:rsidR="00B9109F" w:rsidRPr="00735F65">
        <w:rPr>
          <w:u w:val="single"/>
          <w:lang w:val="es-AR"/>
        </w:rPr>
        <w:t>metilbromuro</w:t>
      </w:r>
      <w:proofErr w:type="spellEnd"/>
      <w:r w:rsidRPr="00B9109F">
        <w:rPr>
          <w:u w:val="single"/>
          <w:lang w:val="es-AR"/>
        </w:rPr>
        <w:t xml:space="preserve"> </w:t>
      </w:r>
      <w:r w:rsidR="00072215" w:rsidRPr="00072215">
        <w:rPr>
          <w:lang w:val="es-AR"/>
        </w:rPr>
        <w:t>(ONUDI)</w:t>
      </w:r>
    </w:p>
    <w:p w:rsidR="00021CFD" w:rsidRPr="00B9109F" w:rsidRDefault="00021CFD" w:rsidP="00021CFD">
      <w:pPr>
        <w:pStyle w:val="Heading1"/>
        <w:rPr>
          <w:lang w:val="es-AR"/>
        </w:rPr>
      </w:pPr>
      <w:r w:rsidRPr="00B9109F">
        <w:rPr>
          <w:lang w:val="es-AR"/>
        </w:rPr>
        <w:t>En su trigésima reunión, el Comité Ejecutivo aprobó el proyecto para elimina</w:t>
      </w:r>
      <w:r w:rsidR="00735F65">
        <w:rPr>
          <w:lang w:val="es-AR"/>
        </w:rPr>
        <w:t>r</w:t>
      </w:r>
      <w:r w:rsidRPr="00B9109F">
        <w:rPr>
          <w:lang w:val="es-AR"/>
        </w:rPr>
        <w:t xml:space="preserve"> </w:t>
      </w:r>
      <w:r w:rsidR="00B9109F">
        <w:rPr>
          <w:lang w:val="es-AR"/>
        </w:rPr>
        <w:t>e</w:t>
      </w:r>
      <w:r w:rsidR="00735F65">
        <w:rPr>
          <w:lang w:val="es-AR"/>
        </w:rPr>
        <w:t>l</w:t>
      </w:r>
      <w:r w:rsidR="00B9109F">
        <w:rPr>
          <w:lang w:val="es-AR"/>
        </w:rPr>
        <w:t xml:space="preserve"> </w:t>
      </w:r>
      <w:proofErr w:type="spellStart"/>
      <w:r w:rsidR="00B9109F">
        <w:rPr>
          <w:lang w:val="es-AR"/>
        </w:rPr>
        <w:t>metilbromuro</w:t>
      </w:r>
      <w:proofErr w:type="spellEnd"/>
      <w:r w:rsidRPr="00B9109F">
        <w:rPr>
          <w:lang w:val="es-AR"/>
        </w:rPr>
        <w:t xml:space="preserve"> en </w:t>
      </w:r>
      <w:r w:rsidR="00735F65">
        <w:rPr>
          <w:lang w:val="es-AR"/>
        </w:rPr>
        <w:t xml:space="preserve">la producción de </w:t>
      </w:r>
      <w:r w:rsidRPr="00B9109F">
        <w:rPr>
          <w:lang w:val="es-AR"/>
        </w:rPr>
        <w:t>fresa</w:t>
      </w:r>
      <w:r w:rsidR="00735F65">
        <w:rPr>
          <w:lang w:val="es-AR"/>
        </w:rPr>
        <w:t>s</w:t>
      </w:r>
      <w:r w:rsidRPr="00B9109F">
        <w:rPr>
          <w:lang w:val="es-AR"/>
        </w:rPr>
        <w:t xml:space="preserve">, hortalizas protegidas y </w:t>
      </w:r>
      <w:r w:rsidR="00735F65">
        <w:rPr>
          <w:lang w:val="es-AR"/>
        </w:rPr>
        <w:t xml:space="preserve">flores cortadas </w:t>
      </w:r>
      <w:r w:rsidRPr="00B9109F">
        <w:rPr>
          <w:lang w:val="es-AR"/>
        </w:rPr>
        <w:t>en Argentina, y en su 36</w:t>
      </w:r>
      <w:r w:rsidR="00735F65">
        <w:rPr>
          <w:lang w:val="es-AR"/>
        </w:rPr>
        <w:t xml:space="preserve">ª </w:t>
      </w:r>
      <w:r w:rsidR="00B9109F" w:rsidRPr="00B9109F">
        <w:rPr>
          <w:lang w:val="es-AR"/>
        </w:rPr>
        <w:t>reunión</w:t>
      </w:r>
      <w:r w:rsidRPr="00B9109F">
        <w:rPr>
          <w:lang w:val="es-AR"/>
        </w:rPr>
        <w:t>, aprobó el proyecto para elimina</w:t>
      </w:r>
      <w:r w:rsidR="00735F65">
        <w:rPr>
          <w:lang w:val="es-AR"/>
        </w:rPr>
        <w:t>r</w:t>
      </w:r>
      <w:r w:rsidRPr="00B9109F">
        <w:rPr>
          <w:lang w:val="es-AR"/>
        </w:rPr>
        <w:t xml:space="preserve"> </w:t>
      </w:r>
      <w:r w:rsidR="00735F65">
        <w:rPr>
          <w:lang w:val="es-AR"/>
        </w:rPr>
        <w:t>el</w:t>
      </w:r>
      <w:r w:rsidR="00B9109F">
        <w:rPr>
          <w:lang w:val="es-AR"/>
        </w:rPr>
        <w:t xml:space="preserve"> </w:t>
      </w:r>
      <w:proofErr w:type="spellStart"/>
      <w:r w:rsidR="00B9109F">
        <w:rPr>
          <w:lang w:val="es-AR"/>
        </w:rPr>
        <w:t>metilbromuro</w:t>
      </w:r>
      <w:proofErr w:type="spellEnd"/>
      <w:r w:rsidRPr="00B9109F">
        <w:rPr>
          <w:lang w:val="es-AR"/>
        </w:rPr>
        <w:t xml:space="preserve"> </w:t>
      </w:r>
      <w:r w:rsidR="00735F65">
        <w:rPr>
          <w:lang w:val="es-AR"/>
        </w:rPr>
        <w:t xml:space="preserve">en la </w:t>
      </w:r>
      <w:r w:rsidRPr="00B9109F">
        <w:rPr>
          <w:lang w:val="es-AR"/>
        </w:rPr>
        <w:t xml:space="preserve">fumigación de </w:t>
      </w:r>
      <w:r w:rsidR="00E64D54">
        <w:rPr>
          <w:lang w:val="es-AR"/>
        </w:rPr>
        <w:t xml:space="preserve">semilleros no protegidos de </w:t>
      </w:r>
      <w:r w:rsidRPr="00B9109F">
        <w:rPr>
          <w:lang w:val="es-AR"/>
        </w:rPr>
        <w:t xml:space="preserve">tabaco y vegetales. </w:t>
      </w:r>
      <w:r w:rsidR="00E64D54">
        <w:rPr>
          <w:lang w:val="es-AR"/>
        </w:rPr>
        <w:t xml:space="preserve">Posteriormente, </w:t>
      </w:r>
      <w:r w:rsidR="00E64D54" w:rsidRPr="00B9109F">
        <w:rPr>
          <w:lang w:val="es-AR"/>
        </w:rPr>
        <w:t>en la 45</w:t>
      </w:r>
      <w:r w:rsidR="00E64D54">
        <w:rPr>
          <w:lang w:val="es-AR"/>
        </w:rPr>
        <w:t xml:space="preserve">ª </w:t>
      </w:r>
      <w:r w:rsidR="00E64D54" w:rsidRPr="00B9109F">
        <w:rPr>
          <w:lang w:val="es-AR"/>
        </w:rPr>
        <w:t>reunión</w:t>
      </w:r>
      <w:r w:rsidR="00E64D54">
        <w:rPr>
          <w:lang w:val="es-AR"/>
        </w:rPr>
        <w:t>, se modificó e</w:t>
      </w:r>
      <w:r w:rsidR="00B9109F">
        <w:rPr>
          <w:lang w:val="es-AR"/>
        </w:rPr>
        <w:t>l Acuerdo</w:t>
      </w:r>
      <w:r w:rsidRPr="00B9109F">
        <w:rPr>
          <w:lang w:val="es-AR"/>
        </w:rPr>
        <w:t xml:space="preserve"> entre el gobierno de Argentina y el Comité Ejecutivo. </w:t>
      </w:r>
      <w:r w:rsidR="00B9109F">
        <w:rPr>
          <w:lang w:val="es-AR"/>
        </w:rPr>
        <w:t>Si bien</w:t>
      </w:r>
      <w:r w:rsidRPr="00B9109F">
        <w:rPr>
          <w:lang w:val="es-AR"/>
        </w:rPr>
        <w:t xml:space="preserve"> e</w:t>
      </w:r>
      <w:r w:rsidR="00B9109F">
        <w:rPr>
          <w:lang w:val="es-AR"/>
        </w:rPr>
        <w:t>l Acuerdo</w:t>
      </w:r>
      <w:r w:rsidRPr="00B9109F">
        <w:rPr>
          <w:lang w:val="es-AR"/>
        </w:rPr>
        <w:t xml:space="preserve"> excluyó explícitamente </w:t>
      </w:r>
      <w:r w:rsidR="00E64D54">
        <w:rPr>
          <w:lang w:val="es-AR"/>
        </w:rPr>
        <w:t xml:space="preserve">los </w:t>
      </w:r>
      <w:r w:rsidR="00B9109F">
        <w:rPr>
          <w:lang w:val="es-AR"/>
        </w:rPr>
        <w:t xml:space="preserve">usos para cuarentena y </w:t>
      </w:r>
      <w:proofErr w:type="spellStart"/>
      <w:r w:rsidR="00B9109F">
        <w:rPr>
          <w:lang w:val="es-AR"/>
        </w:rPr>
        <w:t>preembarque</w:t>
      </w:r>
      <w:proofErr w:type="spellEnd"/>
      <w:r w:rsidRPr="00B9109F">
        <w:rPr>
          <w:lang w:val="es-AR"/>
        </w:rPr>
        <w:t xml:space="preserve"> de los objetivos para el consumo nacional </w:t>
      </w:r>
      <w:r w:rsidR="00B9109F">
        <w:rPr>
          <w:lang w:val="es-AR"/>
        </w:rPr>
        <w:t xml:space="preserve">de </w:t>
      </w:r>
      <w:proofErr w:type="spellStart"/>
      <w:r w:rsidR="00B9109F">
        <w:rPr>
          <w:lang w:val="es-AR"/>
        </w:rPr>
        <w:t>metilbromuro</w:t>
      </w:r>
      <w:proofErr w:type="spellEnd"/>
      <w:r w:rsidRPr="00B9109F">
        <w:rPr>
          <w:lang w:val="es-AR"/>
        </w:rPr>
        <w:t>, e</w:t>
      </w:r>
      <w:r w:rsidR="00B9109F">
        <w:rPr>
          <w:lang w:val="es-AR"/>
        </w:rPr>
        <w:t>l Acuerdo</w:t>
      </w:r>
      <w:r w:rsidRPr="00B9109F">
        <w:rPr>
          <w:lang w:val="es-AR"/>
        </w:rPr>
        <w:t xml:space="preserve"> no incluyó una exclusión para las </w:t>
      </w:r>
      <w:r w:rsidR="00E64D54">
        <w:rPr>
          <w:lang w:val="es-AR"/>
        </w:rPr>
        <w:t>e</w:t>
      </w:r>
      <w:r w:rsidRPr="00B9109F">
        <w:rPr>
          <w:lang w:val="es-AR"/>
        </w:rPr>
        <w:t>xenciones p</w:t>
      </w:r>
      <w:r w:rsidR="00E64D54">
        <w:rPr>
          <w:lang w:val="es-AR"/>
        </w:rPr>
        <w:t>ara</w:t>
      </w:r>
      <w:r w:rsidRPr="00B9109F">
        <w:rPr>
          <w:lang w:val="es-AR"/>
        </w:rPr>
        <w:t xml:space="preserve"> usos críticos que las Partes en el Protocolo de Montreal pueden autorizar, y en</w:t>
      </w:r>
      <w:r w:rsidR="00E64D54">
        <w:rPr>
          <w:lang w:val="es-AR"/>
        </w:rPr>
        <w:t xml:space="preserve"> su</w:t>
      </w:r>
      <w:r w:rsidRPr="00B9109F">
        <w:rPr>
          <w:lang w:val="es-AR"/>
        </w:rPr>
        <w:t xml:space="preserve"> lugar especificó el consumo nacional cero de </w:t>
      </w:r>
      <w:proofErr w:type="spellStart"/>
      <w:r w:rsidR="00B9109F">
        <w:rPr>
          <w:lang w:val="es-AR"/>
        </w:rPr>
        <w:t>metilbromuro</w:t>
      </w:r>
      <w:proofErr w:type="spellEnd"/>
      <w:r w:rsidRPr="00B9109F">
        <w:rPr>
          <w:lang w:val="es-AR"/>
        </w:rPr>
        <w:t xml:space="preserve"> </w:t>
      </w:r>
      <w:r w:rsidR="00E64D54">
        <w:rPr>
          <w:lang w:val="es-AR"/>
        </w:rPr>
        <w:t>para</w:t>
      </w:r>
      <w:r w:rsidRPr="00B9109F">
        <w:rPr>
          <w:lang w:val="es-AR"/>
        </w:rPr>
        <w:t xml:space="preserve"> 2015. L</w:t>
      </w:r>
      <w:r w:rsidR="005E17B1">
        <w:rPr>
          <w:lang w:val="es-AR"/>
        </w:rPr>
        <w:t>as Partes</w:t>
      </w:r>
      <w:r w:rsidR="00E64D54">
        <w:rPr>
          <w:lang w:val="es-AR"/>
        </w:rPr>
        <w:t xml:space="preserve"> </w:t>
      </w:r>
      <w:r w:rsidRPr="00B9109F">
        <w:rPr>
          <w:lang w:val="es-AR"/>
        </w:rPr>
        <w:t xml:space="preserve">autorizaron las </w:t>
      </w:r>
      <w:r w:rsidR="00E64D54">
        <w:rPr>
          <w:lang w:val="es-AR"/>
        </w:rPr>
        <w:t xml:space="preserve">exenciones para usos críticos </w:t>
      </w:r>
      <w:r w:rsidRPr="00B9109F">
        <w:rPr>
          <w:lang w:val="es-AR"/>
        </w:rPr>
        <w:t xml:space="preserve">para Argentina en </w:t>
      </w:r>
      <w:r w:rsidR="00E64D54">
        <w:rPr>
          <w:lang w:val="es-AR"/>
        </w:rPr>
        <w:t>las siguientes reuniones: 26ª</w:t>
      </w:r>
      <w:r w:rsidRPr="00B9109F">
        <w:rPr>
          <w:lang w:val="es-AR"/>
        </w:rPr>
        <w:t>, 27</w:t>
      </w:r>
      <w:r w:rsidR="00E64D54">
        <w:rPr>
          <w:lang w:val="es-AR"/>
        </w:rPr>
        <w:t>ª</w:t>
      </w:r>
      <w:r w:rsidRPr="00B9109F">
        <w:rPr>
          <w:lang w:val="es-AR"/>
        </w:rPr>
        <w:t>, 28</w:t>
      </w:r>
      <w:r w:rsidR="00E64D54">
        <w:rPr>
          <w:lang w:val="es-AR"/>
        </w:rPr>
        <w:t>ª</w:t>
      </w:r>
      <w:r w:rsidRPr="00B9109F">
        <w:rPr>
          <w:lang w:val="es-AR"/>
        </w:rPr>
        <w:t>, 29</w:t>
      </w:r>
      <w:r w:rsidR="00E64D54">
        <w:rPr>
          <w:lang w:val="es-AR"/>
        </w:rPr>
        <w:t>ª</w:t>
      </w:r>
      <w:r w:rsidRPr="00B9109F">
        <w:rPr>
          <w:lang w:val="es-AR"/>
        </w:rPr>
        <w:t xml:space="preserve">, </w:t>
      </w:r>
      <w:r w:rsidR="00E64D54">
        <w:rPr>
          <w:lang w:val="es-AR"/>
        </w:rPr>
        <w:t xml:space="preserve">30ª </w:t>
      </w:r>
      <w:r w:rsidRPr="00B9109F">
        <w:rPr>
          <w:lang w:val="es-AR"/>
        </w:rPr>
        <w:t>y 31</w:t>
      </w:r>
      <w:r w:rsidR="00E64D54">
        <w:rPr>
          <w:lang w:val="es-AR"/>
        </w:rPr>
        <w:t xml:space="preserve">ª </w:t>
      </w:r>
      <w:r w:rsidRPr="00B9109F">
        <w:rPr>
          <w:lang w:val="es-AR"/>
        </w:rPr>
        <w:t xml:space="preserve">para uso en 2015, 2016, 2017, 2018, 2019 y 2020, respectivamente. </w:t>
      </w:r>
    </w:p>
    <w:p w:rsidR="00021CFD" w:rsidRPr="00B9109F" w:rsidRDefault="00021CFD" w:rsidP="00021CFD">
      <w:pPr>
        <w:pStyle w:val="Heading1"/>
        <w:rPr>
          <w:lang w:val="es-AR"/>
        </w:rPr>
      </w:pPr>
      <w:r w:rsidRPr="00B9109F">
        <w:rPr>
          <w:lang w:val="es-AR"/>
        </w:rPr>
        <w:t xml:space="preserve">Argentina </w:t>
      </w:r>
      <w:r w:rsidR="00B9109F">
        <w:rPr>
          <w:lang w:val="es-AR"/>
        </w:rPr>
        <w:t>inform</w:t>
      </w:r>
      <w:r w:rsidRPr="00B9109F">
        <w:rPr>
          <w:lang w:val="es-AR"/>
        </w:rPr>
        <w:t xml:space="preserve">ó </w:t>
      </w:r>
      <w:r w:rsidR="002935C2">
        <w:rPr>
          <w:lang w:val="es-AR"/>
        </w:rPr>
        <w:t>un</w:t>
      </w:r>
      <w:r w:rsidRPr="00B9109F">
        <w:rPr>
          <w:lang w:val="es-AR"/>
        </w:rPr>
        <w:t xml:space="preserve"> consumo </w:t>
      </w:r>
      <w:r w:rsidR="00B9109F">
        <w:rPr>
          <w:lang w:val="es-AR"/>
        </w:rPr>
        <w:t xml:space="preserve">de </w:t>
      </w:r>
      <w:proofErr w:type="spellStart"/>
      <w:r w:rsidR="00B9109F">
        <w:rPr>
          <w:lang w:val="es-AR"/>
        </w:rPr>
        <w:t>metilbromuro</w:t>
      </w:r>
      <w:proofErr w:type="spellEnd"/>
      <w:r w:rsidRPr="00B9109F">
        <w:rPr>
          <w:lang w:val="es-AR"/>
        </w:rPr>
        <w:t xml:space="preserve"> de 2</w:t>
      </w:r>
      <w:r w:rsidR="00B9109F" w:rsidRPr="00B9109F">
        <w:rPr>
          <w:lang w:val="es-AR"/>
        </w:rPr>
        <w:t>4</w:t>
      </w:r>
      <w:r w:rsidR="00B9109F">
        <w:rPr>
          <w:lang w:val="es-AR"/>
        </w:rPr>
        <w:t>,</w:t>
      </w:r>
      <w:r w:rsidR="00B9109F" w:rsidRPr="00B9109F">
        <w:rPr>
          <w:lang w:val="es-AR"/>
        </w:rPr>
        <w:t>7</w:t>
      </w:r>
      <w:r w:rsidRPr="00B9109F">
        <w:rPr>
          <w:lang w:val="es-AR"/>
        </w:rPr>
        <w:t> </w:t>
      </w:r>
      <w:r w:rsidR="00B9109F">
        <w:rPr>
          <w:lang w:val="es-AR"/>
        </w:rPr>
        <w:t>toneladas PAO</w:t>
      </w:r>
      <w:r w:rsidRPr="00B9109F">
        <w:rPr>
          <w:lang w:val="es-AR"/>
        </w:rPr>
        <w:t xml:space="preserve"> en 2019 que era menos </w:t>
      </w:r>
      <w:r w:rsidR="00E64D54">
        <w:rPr>
          <w:lang w:val="es-AR"/>
        </w:rPr>
        <w:t xml:space="preserve">del autorizado para usos críticos </w:t>
      </w:r>
      <w:r w:rsidRPr="00B9109F">
        <w:rPr>
          <w:lang w:val="es-AR"/>
        </w:rPr>
        <w:t>de 2</w:t>
      </w:r>
      <w:r w:rsidR="00B9109F" w:rsidRPr="00B9109F">
        <w:rPr>
          <w:lang w:val="es-AR"/>
        </w:rPr>
        <w:t>4</w:t>
      </w:r>
      <w:r w:rsidR="00B9109F">
        <w:rPr>
          <w:lang w:val="es-AR"/>
        </w:rPr>
        <w:t>,</w:t>
      </w:r>
      <w:r w:rsidR="00B9109F" w:rsidRPr="00B9109F">
        <w:rPr>
          <w:lang w:val="es-AR"/>
        </w:rPr>
        <w:t>8</w:t>
      </w:r>
      <w:r w:rsidRPr="00B9109F">
        <w:rPr>
          <w:lang w:val="es-AR"/>
        </w:rPr>
        <w:t xml:space="preserve"> </w:t>
      </w:r>
      <w:r w:rsidR="00B9109F">
        <w:rPr>
          <w:lang w:val="es-AR"/>
        </w:rPr>
        <w:t>toneladas PAO</w:t>
      </w:r>
      <w:r w:rsidRPr="00B9109F">
        <w:rPr>
          <w:lang w:val="es-AR"/>
        </w:rPr>
        <w:t xml:space="preserve"> </w:t>
      </w:r>
      <w:r w:rsidR="00E64D54">
        <w:rPr>
          <w:lang w:val="es-AR"/>
        </w:rPr>
        <w:t>para</w:t>
      </w:r>
      <w:r w:rsidRPr="00B9109F">
        <w:rPr>
          <w:lang w:val="es-AR"/>
        </w:rPr>
        <w:t xml:space="preserve"> ese año. En consecuencia, la </w:t>
      </w:r>
      <w:r w:rsidR="00B9109F">
        <w:rPr>
          <w:lang w:val="es-AR"/>
        </w:rPr>
        <w:t>Secretaría</w:t>
      </w:r>
      <w:r w:rsidRPr="00B9109F">
        <w:rPr>
          <w:lang w:val="es-AR"/>
        </w:rPr>
        <w:t xml:space="preserve"> considera que el nivel de consumo de </w:t>
      </w:r>
      <w:proofErr w:type="spellStart"/>
      <w:r w:rsidR="00B9109F">
        <w:rPr>
          <w:lang w:val="es-AR"/>
        </w:rPr>
        <w:t>metilbromuro</w:t>
      </w:r>
      <w:proofErr w:type="spellEnd"/>
      <w:r w:rsidRPr="00B9109F">
        <w:rPr>
          <w:lang w:val="es-AR"/>
        </w:rPr>
        <w:t xml:space="preserve"> para Argentina en 2019 era cero, como el nivel máximo especificado en e</w:t>
      </w:r>
      <w:r w:rsidR="00B9109F">
        <w:rPr>
          <w:lang w:val="es-AR"/>
        </w:rPr>
        <w:t>l Acuerdo</w:t>
      </w:r>
      <w:r w:rsidRPr="00B9109F">
        <w:rPr>
          <w:lang w:val="es-AR"/>
        </w:rPr>
        <w:t xml:space="preserve">, a excepción de </w:t>
      </w:r>
      <w:r w:rsidR="00E64D54">
        <w:rPr>
          <w:lang w:val="es-AR"/>
        </w:rPr>
        <w:t xml:space="preserve">cualquier uso crítico </w:t>
      </w:r>
      <w:r w:rsidRPr="00B9109F">
        <w:rPr>
          <w:lang w:val="es-AR"/>
        </w:rPr>
        <w:t>aprobad</w:t>
      </w:r>
      <w:r w:rsidR="00E64D54">
        <w:rPr>
          <w:lang w:val="es-AR"/>
        </w:rPr>
        <w:t>o</w:t>
      </w:r>
      <w:r w:rsidRPr="00B9109F">
        <w:rPr>
          <w:lang w:val="es-AR"/>
        </w:rPr>
        <w:t xml:space="preserve"> por </w:t>
      </w:r>
      <w:r w:rsidR="00B9109F">
        <w:rPr>
          <w:lang w:val="es-AR"/>
        </w:rPr>
        <w:t>las Partes</w:t>
      </w:r>
      <w:r w:rsidRPr="00B9109F">
        <w:rPr>
          <w:lang w:val="es-AR"/>
        </w:rPr>
        <w:t xml:space="preserve">. </w:t>
      </w:r>
    </w:p>
    <w:p w:rsidR="00021CFD" w:rsidRPr="00B9109F" w:rsidRDefault="00E64D54" w:rsidP="00021CFD">
      <w:pPr>
        <w:spacing w:after="240"/>
        <w:rPr>
          <w:b/>
          <w:lang w:val="es-AR"/>
        </w:rPr>
      </w:pPr>
      <w:r>
        <w:rPr>
          <w:b/>
          <w:lang w:val="es-AR"/>
        </w:rPr>
        <w:t>R</w:t>
      </w:r>
      <w:r w:rsidR="00021CFD" w:rsidRPr="00B9109F">
        <w:rPr>
          <w:b/>
          <w:lang w:val="es-AR"/>
        </w:rPr>
        <w:t xml:space="preserve">ecomendación de la </w:t>
      </w:r>
      <w:r w:rsidR="00B9109F">
        <w:rPr>
          <w:b/>
          <w:lang w:val="es-AR"/>
        </w:rPr>
        <w:t>Secretaría</w:t>
      </w:r>
    </w:p>
    <w:p w:rsidR="00021CFD" w:rsidRPr="00B9109F" w:rsidRDefault="00021CFD" w:rsidP="00021CFD">
      <w:pPr>
        <w:pStyle w:val="Heading1"/>
        <w:rPr>
          <w:lang w:val="es-AR"/>
        </w:rPr>
      </w:pPr>
      <w:r w:rsidRPr="00B9109F">
        <w:rPr>
          <w:lang w:val="es-AR"/>
        </w:rPr>
        <w:t xml:space="preserve">El Comité Ejecutivo </w:t>
      </w:r>
      <w:r w:rsidR="00072215" w:rsidRPr="00072215">
        <w:rPr>
          <w:lang w:val="es-AR"/>
        </w:rPr>
        <w:t xml:space="preserve">podría tomar nota de </w:t>
      </w:r>
      <w:r w:rsidRPr="00B9109F">
        <w:rPr>
          <w:lang w:val="es-AR"/>
        </w:rPr>
        <w:t xml:space="preserve">que el </w:t>
      </w:r>
      <w:r w:rsidR="002935C2">
        <w:rPr>
          <w:lang w:val="es-AR"/>
        </w:rPr>
        <w:t xml:space="preserve">consumo </w:t>
      </w:r>
      <w:r w:rsidR="00B9109F">
        <w:rPr>
          <w:lang w:val="es-AR"/>
        </w:rPr>
        <w:t>inform</w:t>
      </w:r>
      <w:r w:rsidRPr="00B9109F">
        <w:rPr>
          <w:lang w:val="es-AR"/>
        </w:rPr>
        <w:t xml:space="preserve">ado de </w:t>
      </w:r>
      <w:proofErr w:type="spellStart"/>
      <w:r w:rsidR="00E64D54">
        <w:rPr>
          <w:lang w:val="es-AR"/>
        </w:rPr>
        <w:t>metilbromuro</w:t>
      </w:r>
      <w:proofErr w:type="spellEnd"/>
      <w:r w:rsidRPr="00B9109F">
        <w:rPr>
          <w:lang w:val="es-AR"/>
        </w:rPr>
        <w:t xml:space="preserve"> para Argentina en 2019 fue cero, según e</w:t>
      </w:r>
      <w:r w:rsidR="00B9109F">
        <w:rPr>
          <w:lang w:val="es-AR"/>
        </w:rPr>
        <w:t>l Acuerdo</w:t>
      </w:r>
      <w:r w:rsidRPr="00B9109F">
        <w:rPr>
          <w:lang w:val="es-AR"/>
        </w:rPr>
        <w:t xml:space="preserve"> entre el gobierno y el Comité Ejecutivo, a excepción de las </w:t>
      </w:r>
      <w:r w:rsidR="00E64D54">
        <w:rPr>
          <w:lang w:val="es-AR"/>
        </w:rPr>
        <w:t>e</w:t>
      </w:r>
      <w:r w:rsidRPr="00B9109F">
        <w:rPr>
          <w:lang w:val="es-AR"/>
        </w:rPr>
        <w:t>xenciones por usos críticos aprobad</w:t>
      </w:r>
      <w:r w:rsidR="00E64D54">
        <w:rPr>
          <w:lang w:val="es-AR"/>
        </w:rPr>
        <w:t>o</w:t>
      </w:r>
      <w:r w:rsidRPr="00B9109F">
        <w:rPr>
          <w:lang w:val="es-AR"/>
        </w:rPr>
        <w:t>s por las Partes en el Protocolo de Montreal.</w:t>
      </w:r>
    </w:p>
    <w:p w:rsidR="00021CFD" w:rsidRPr="00B9109F" w:rsidRDefault="00021CFD" w:rsidP="00021CFD">
      <w:pPr>
        <w:keepNext/>
        <w:spacing w:after="240"/>
        <w:rPr>
          <w:b/>
          <w:u w:val="single"/>
          <w:lang w:val="es-AR"/>
        </w:rPr>
      </w:pPr>
      <w:r w:rsidRPr="00B9109F">
        <w:rPr>
          <w:b/>
          <w:u w:val="single"/>
          <w:lang w:val="es-AR"/>
        </w:rPr>
        <w:lastRenderedPageBreak/>
        <w:t xml:space="preserve">Petición </w:t>
      </w:r>
      <w:r w:rsidR="00E64D54">
        <w:rPr>
          <w:b/>
          <w:u w:val="single"/>
          <w:lang w:val="es-AR"/>
        </w:rPr>
        <w:t xml:space="preserve">de </w:t>
      </w:r>
      <w:r w:rsidRPr="00B9109F">
        <w:rPr>
          <w:b/>
          <w:u w:val="single"/>
          <w:lang w:val="es-AR"/>
        </w:rPr>
        <w:t xml:space="preserve">prórroga </w:t>
      </w:r>
      <w:r w:rsidR="00E64D54">
        <w:rPr>
          <w:b/>
          <w:u w:val="single"/>
          <w:lang w:val="es-AR"/>
        </w:rPr>
        <w:t xml:space="preserve">para </w:t>
      </w:r>
      <w:r w:rsidRPr="00B9109F">
        <w:rPr>
          <w:b/>
          <w:u w:val="single"/>
          <w:lang w:val="es-AR"/>
        </w:rPr>
        <w:t xml:space="preserve">actividades de facilitación </w:t>
      </w:r>
      <w:r w:rsidRPr="00B9109F">
        <w:rPr>
          <w:lang w:val="es-AR"/>
        </w:rPr>
        <w:t>(</w:t>
      </w:r>
      <w:r w:rsidR="00B9109F">
        <w:rPr>
          <w:lang w:val="es-AR"/>
        </w:rPr>
        <w:t>PNUMA</w:t>
      </w:r>
      <w:r w:rsidRPr="00B9109F">
        <w:rPr>
          <w:lang w:val="es-AR"/>
        </w:rPr>
        <w:t>)</w:t>
      </w:r>
    </w:p>
    <w:p w:rsidR="00021CFD" w:rsidRPr="00B9109F" w:rsidRDefault="00021CFD" w:rsidP="00021CFD">
      <w:pPr>
        <w:pStyle w:val="Heading1"/>
        <w:rPr>
          <w:lang w:val="es-AR"/>
        </w:rPr>
      </w:pPr>
      <w:r w:rsidRPr="00B9109F">
        <w:rPr>
          <w:lang w:val="es-AR"/>
        </w:rPr>
        <w:t>Conforme a la decisión 81/32 a),</w:t>
      </w:r>
      <w:r w:rsidRPr="00E64D54">
        <w:rPr>
          <w:vertAlign w:val="superscript"/>
          <w:lang w:val="es-AR"/>
        </w:rPr>
        <w:footnoteReference w:id="30"/>
      </w:r>
      <w:r w:rsidRPr="00B9109F">
        <w:rPr>
          <w:lang w:val="es-AR"/>
        </w:rPr>
        <w:t xml:space="preserve"> en nombre del gobierno de la </w:t>
      </w:r>
      <w:r w:rsidR="000110DC">
        <w:rPr>
          <w:lang w:val="es-AR"/>
        </w:rPr>
        <w:t>República Árabe Siria</w:t>
      </w:r>
      <w:r w:rsidRPr="00B9109F">
        <w:rPr>
          <w:lang w:val="es-AR"/>
        </w:rPr>
        <w:t xml:space="preserve">, </w:t>
      </w:r>
      <w:r w:rsidR="00B9109F">
        <w:rPr>
          <w:lang w:val="es-AR"/>
        </w:rPr>
        <w:t>el PNUMA</w:t>
      </w:r>
      <w:r w:rsidRPr="00B9109F">
        <w:rPr>
          <w:lang w:val="es-AR"/>
        </w:rPr>
        <w:t xml:space="preserve"> </w:t>
      </w:r>
      <w:r w:rsidR="000110DC">
        <w:rPr>
          <w:lang w:val="es-AR"/>
        </w:rPr>
        <w:t xml:space="preserve">presentó </w:t>
      </w:r>
      <w:r w:rsidRPr="00B9109F">
        <w:rPr>
          <w:lang w:val="es-AR"/>
        </w:rPr>
        <w:t xml:space="preserve">una petición oficial para prórroga de las actividades de facilitación para la </w:t>
      </w:r>
      <w:r w:rsidR="000110DC">
        <w:rPr>
          <w:lang w:val="es-AR"/>
        </w:rPr>
        <w:t>reducción</w:t>
      </w:r>
      <w:r w:rsidRPr="00B9109F">
        <w:rPr>
          <w:lang w:val="es-AR"/>
        </w:rPr>
        <w:t xml:space="preserve"> de </w:t>
      </w:r>
      <w:r w:rsidR="00B9109F">
        <w:rPr>
          <w:lang w:val="es-AR"/>
        </w:rPr>
        <w:t>HFC</w:t>
      </w:r>
      <w:r w:rsidRPr="00B9109F">
        <w:rPr>
          <w:lang w:val="es-AR"/>
        </w:rPr>
        <w:t>, del 31 de diciembre de 2020 al 31 de diciembre de 2021.</w:t>
      </w:r>
    </w:p>
    <w:p w:rsidR="00021CFD" w:rsidRPr="00B9109F" w:rsidRDefault="00662DE0" w:rsidP="00021CFD">
      <w:pPr>
        <w:spacing w:after="240"/>
        <w:rPr>
          <w:b/>
          <w:lang w:val="es-AR"/>
        </w:rPr>
      </w:pPr>
      <w:r w:rsidRPr="00662DE0">
        <w:rPr>
          <w:b/>
          <w:lang w:val="es-AR"/>
        </w:rPr>
        <w:t>Observaciones de la Secretaría</w:t>
      </w:r>
    </w:p>
    <w:p w:rsidR="00021CFD" w:rsidRPr="00B9109F" w:rsidRDefault="00021CFD" w:rsidP="00021CFD">
      <w:pPr>
        <w:pStyle w:val="Heading1"/>
        <w:rPr>
          <w:lang w:val="es-AR"/>
        </w:rPr>
      </w:pPr>
      <w:r w:rsidRPr="00B9109F">
        <w:rPr>
          <w:lang w:val="es-AR"/>
        </w:rPr>
        <w:t>La razón principal de</w:t>
      </w:r>
      <w:r w:rsidR="000110DC">
        <w:rPr>
          <w:lang w:val="es-AR"/>
        </w:rPr>
        <w:t xml:space="preserve"> la</w:t>
      </w:r>
      <w:r w:rsidRPr="00B9109F">
        <w:rPr>
          <w:lang w:val="es-AR"/>
        </w:rPr>
        <w:t xml:space="preserve"> prórroga es terminar las actividades previstas que </w:t>
      </w:r>
      <w:r w:rsidR="000110DC">
        <w:rPr>
          <w:lang w:val="es-AR"/>
        </w:rPr>
        <w:t xml:space="preserve">se atrasaron fundamentalmente </w:t>
      </w:r>
      <w:r w:rsidRPr="00B9109F">
        <w:rPr>
          <w:lang w:val="es-AR"/>
        </w:rPr>
        <w:t xml:space="preserve">debido a las restricciones impuestas por </w:t>
      </w:r>
      <w:r w:rsidR="002D021B" w:rsidRPr="002D021B">
        <w:rPr>
          <w:lang w:val="es-AR"/>
        </w:rPr>
        <w:t>la pandemia del COVID-19</w:t>
      </w:r>
      <w:r w:rsidRPr="00B9109F">
        <w:rPr>
          <w:lang w:val="es-AR"/>
        </w:rPr>
        <w:t xml:space="preserve">. La </w:t>
      </w:r>
      <w:r w:rsidR="00B9109F">
        <w:rPr>
          <w:lang w:val="es-AR"/>
        </w:rPr>
        <w:t>Secretaría</w:t>
      </w:r>
      <w:r w:rsidRPr="00B9109F">
        <w:rPr>
          <w:lang w:val="es-AR"/>
        </w:rPr>
        <w:t xml:space="preserve"> observó que el gobierno de la </w:t>
      </w:r>
      <w:r w:rsidR="000110DC">
        <w:rPr>
          <w:lang w:val="es-AR"/>
        </w:rPr>
        <w:t>República Árabe Siria</w:t>
      </w:r>
      <w:r w:rsidRPr="00B9109F">
        <w:rPr>
          <w:lang w:val="es-AR"/>
        </w:rPr>
        <w:t xml:space="preserve"> es consciente</w:t>
      </w:r>
      <w:r w:rsidR="000110DC">
        <w:rPr>
          <w:lang w:val="es-AR"/>
        </w:rPr>
        <w:t xml:space="preserve"> de</w:t>
      </w:r>
      <w:r w:rsidRPr="00B9109F">
        <w:rPr>
          <w:lang w:val="es-AR"/>
        </w:rPr>
        <w:t xml:space="preserve"> que las actividades de facilitación deben terminar</w:t>
      </w:r>
      <w:r w:rsidR="000110DC">
        <w:rPr>
          <w:lang w:val="es-AR"/>
        </w:rPr>
        <w:t>se</w:t>
      </w:r>
      <w:r w:rsidRPr="00B9109F">
        <w:rPr>
          <w:lang w:val="es-AR"/>
        </w:rPr>
        <w:t xml:space="preserve"> </w:t>
      </w:r>
      <w:r w:rsidR="00ED30F4" w:rsidRPr="00ED30F4">
        <w:rPr>
          <w:lang w:val="es-AR"/>
        </w:rPr>
        <w:t>a más tardar en</w:t>
      </w:r>
      <w:r w:rsidRPr="00B9109F">
        <w:rPr>
          <w:lang w:val="es-AR"/>
        </w:rPr>
        <w:t xml:space="preserve"> el período </w:t>
      </w:r>
      <w:r w:rsidR="000110DC">
        <w:rPr>
          <w:lang w:val="es-AR"/>
        </w:rPr>
        <w:t>de la prórroga solicitada</w:t>
      </w:r>
      <w:r w:rsidRPr="00B9109F">
        <w:rPr>
          <w:lang w:val="es-AR"/>
        </w:rPr>
        <w:t xml:space="preserve">, y </w:t>
      </w:r>
      <w:r w:rsidR="000110DC">
        <w:rPr>
          <w:lang w:val="es-AR"/>
        </w:rPr>
        <w:t xml:space="preserve">que </w:t>
      </w:r>
      <w:r w:rsidR="00D8140A">
        <w:rPr>
          <w:lang w:val="es-AR"/>
        </w:rPr>
        <w:t xml:space="preserve">una vez terminadas </w:t>
      </w:r>
      <w:r w:rsidR="00D8140A" w:rsidRPr="00B9109F">
        <w:rPr>
          <w:lang w:val="es-AR"/>
        </w:rPr>
        <w:t>las actividades</w:t>
      </w:r>
      <w:r w:rsidR="00D8140A">
        <w:rPr>
          <w:lang w:val="es-AR"/>
        </w:rPr>
        <w:t xml:space="preserve"> </w:t>
      </w:r>
      <w:r w:rsidR="000110DC">
        <w:rPr>
          <w:lang w:val="es-AR"/>
        </w:rPr>
        <w:t>los saldos deberían devolve</w:t>
      </w:r>
      <w:r w:rsidR="00D8140A">
        <w:rPr>
          <w:lang w:val="es-AR"/>
        </w:rPr>
        <w:t>r</w:t>
      </w:r>
      <w:r w:rsidR="000110DC">
        <w:rPr>
          <w:lang w:val="es-AR"/>
        </w:rPr>
        <w:t>se</w:t>
      </w:r>
      <w:r w:rsidRPr="00B9109F">
        <w:rPr>
          <w:lang w:val="es-AR"/>
        </w:rPr>
        <w:t>.</w:t>
      </w:r>
    </w:p>
    <w:p w:rsidR="00021CFD" w:rsidRPr="00B9109F" w:rsidRDefault="00021CFD" w:rsidP="00021CFD">
      <w:pPr>
        <w:spacing w:after="240"/>
        <w:outlineLvl w:val="0"/>
        <w:rPr>
          <w:b/>
          <w:lang w:val="es-AR"/>
        </w:rPr>
      </w:pPr>
      <w:r w:rsidRPr="00B9109F">
        <w:rPr>
          <w:b/>
          <w:lang w:val="es-AR"/>
        </w:rPr>
        <w:t>Recomendación</w:t>
      </w:r>
    </w:p>
    <w:p w:rsidR="00021CFD" w:rsidRPr="00B9109F" w:rsidRDefault="00021CFD" w:rsidP="00021CFD">
      <w:pPr>
        <w:pStyle w:val="Heading1"/>
        <w:rPr>
          <w:lang w:val="es-AR"/>
        </w:rPr>
      </w:pPr>
      <w:r w:rsidRPr="00B9109F">
        <w:rPr>
          <w:lang w:val="es-AR"/>
        </w:rPr>
        <w:t xml:space="preserve">El Comité Ejecutivo </w:t>
      </w:r>
      <w:r w:rsidR="00B9109F">
        <w:rPr>
          <w:lang w:val="es-AR"/>
        </w:rPr>
        <w:t>podría</w:t>
      </w:r>
      <w:r w:rsidRPr="00B9109F">
        <w:rPr>
          <w:lang w:val="es-AR"/>
        </w:rPr>
        <w:t>:</w:t>
      </w:r>
    </w:p>
    <w:p w:rsidR="00021CFD" w:rsidRPr="00B9109F" w:rsidRDefault="000110DC" w:rsidP="00021CFD">
      <w:pPr>
        <w:pStyle w:val="Heading2"/>
        <w:rPr>
          <w:lang w:val="es-AR"/>
        </w:rPr>
      </w:pPr>
      <w:r>
        <w:rPr>
          <w:lang w:val="es-AR"/>
        </w:rPr>
        <w:t xml:space="preserve">Tomar nota de </w:t>
      </w:r>
      <w:r w:rsidR="00021CFD" w:rsidRPr="00B9109F">
        <w:rPr>
          <w:lang w:val="es-AR"/>
        </w:rPr>
        <w:t xml:space="preserve">la petición </w:t>
      </w:r>
      <w:r>
        <w:rPr>
          <w:lang w:val="es-AR"/>
        </w:rPr>
        <w:t xml:space="preserve">de </w:t>
      </w:r>
      <w:r w:rsidR="00021CFD" w:rsidRPr="00B9109F">
        <w:rPr>
          <w:lang w:val="es-AR"/>
        </w:rPr>
        <w:t xml:space="preserve">prórroga </w:t>
      </w:r>
      <w:r>
        <w:rPr>
          <w:lang w:val="es-AR"/>
        </w:rPr>
        <w:t xml:space="preserve">para </w:t>
      </w:r>
      <w:r w:rsidR="00021CFD" w:rsidRPr="00B9109F">
        <w:rPr>
          <w:lang w:val="es-AR"/>
        </w:rPr>
        <w:t xml:space="preserve">las actividades de facilitación para la </w:t>
      </w:r>
      <w:r>
        <w:rPr>
          <w:lang w:val="es-AR"/>
        </w:rPr>
        <w:t>reducción</w:t>
      </w:r>
      <w:r w:rsidR="00021CFD" w:rsidRPr="00B9109F">
        <w:rPr>
          <w:lang w:val="es-AR"/>
        </w:rPr>
        <w:t xml:space="preserve"> de HFC</w:t>
      </w:r>
      <w:r>
        <w:rPr>
          <w:lang w:val="es-AR"/>
        </w:rPr>
        <w:t>,</w:t>
      </w:r>
      <w:r w:rsidR="00021CFD" w:rsidRPr="00B9109F">
        <w:rPr>
          <w:lang w:val="es-AR"/>
        </w:rPr>
        <w:t xml:space="preserve"> </w:t>
      </w:r>
      <w:r w:rsidR="008E145A">
        <w:rPr>
          <w:lang w:val="es-AR"/>
        </w:rPr>
        <w:t>presentada</w:t>
      </w:r>
      <w:r w:rsidR="00021CFD" w:rsidRPr="00B9109F">
        <w:rPr>
          <w:lang w:val="es-AR"/>
        </w:rPr>
        <w:t xml:space="preserve"> por el gobierno de la </w:t>
      </w:r>
      <w:r>
        <w:rPr>
          <w:lang w:val="es-AR"/>
        </w:rPr>
        <w:t>República Árabe Siria,</w:t>
      </w:r>
      <w:r w:rsidR="00021CFD" w:rsidRPr="00B9109F">
        <w:rPr>
          <w:lang w:val="es-AR"/>
        </w:rPr>
        <w:t xml:space="preserve"> </w:t>
      </w:r>
      <w:r>
        <w:rPr>
          <w:lang w:val="es-AR"/>
        </w:rPr>
        <w:t xml:space="preserve">que figura </w:t>
      </w:r>
      <w:r w:rsidR="00021CFD" w:rsidRPr="00B9109F">
        <w:rPr>
          <w:lang w:val="es-AR"/>
        </w:rPr>
        <w:t>en el documento UNEP/</w:t>
      </w:r>
      <w:proofErr w:type="spellStart"/>
      <w:r w:rsidR="00021CFD" w:rsidRPr="00B9109F">
        <w:rPr>
          <w:lang w:val="es-AR"/>
        </w:rPr>
        <w:t>OzL.Pro</w:t>
      </w:r>
      <w:proofErr w:type="spellEnd"/>
      <w:r w:rsidR="00B9109F">
        <w:rPr>
          <w:lang w:val="es-AR"/>
        </w:rPr>
        <w:t>/</w:t>
      </w:r>
      <w:proofErr w:type="spellStart"/>
      <w:r w:rsidR="00B9109F">
        <w:rPr>
          <w:lang w:val="es-AR"/>
        </w:rPr>
        <w:t>ExCom</w:t>
      </w:r>
      <w:proofErr w:type="spellEnd"/>
      <w:r w:rsidR="00B9109F">
        <w:rPr>
          <w:lang w:val="es-AR"/>
        </w:rPr>
        <w:t>/</w:t>
      </w:r>
      <w:r w:rsidR="00021CFD" w:rsidRPr="00B9109F">
        <w:rPr>
          <w:lang w:val="es-AR"/>
        </w:rPr>
        <w:t>86/21; y</w:t>
      </w:r>
    </w:p>
    <w:p w:rsidR="00021CFD" w:rsidRPr="00B9109F" w:rsidRDefault="00021CFD" w:rsidP="00021CFD">
      <w:pPr>
        <w:pStyle w:val="Heading2"/>
        <w:rPr>
          <w:lang w:val="es-AR"/>
        </w:rPr>
      </w:pPr>
      <w:r w:rsidRPr="00B9109F">
        <w:rPr>
          <w:lang w:val="es-AR"/>
        </w:rPr>
        <w:t>P</w:t>
      </w:r>
      <w:r w:rsidR="000110DC">
        <w:rPr>
          <w:lang w:val="es-AR"/>
        </w:rPr>
        <w:t xml:space="preserve">rorrogar </w:t>
      </w:r>
      <w:r w:rsidRPr="00B9109F">
        <w:rPr>
          <w:lang w:val="es-AR"/>
        </w:rPr>
        <w:t xml:space="preserve">la fecha de </w:t>
      </w:r>
      <w:r w:rsidR="000110DC">
        <w:rPr>
          <w:lang w:val="es-AR"/>
        </w:rPr>
        <w:t xml:space="preserve">terminación </w:t>
      </w:r>
      <w:r w:rsidRPr="00B9109F">
        <w:rPr>
          <w:lang w:val="es-AR"/>
        </w:rPr>
        <w:t xml:space="preserve">de las actividades de facilitación para la </w:t>
      </w:r>
      <w:r w:rsidR="000110DC">
        <w:rPr>
          <w:lang w:val="es-AR"/>
        </w:rPr>
        <w:t>reducción</w:t>
      </w:r>
      <w:r w:rsidRPr="00B9109F">
        <w:rPr>
          <w:lang w:val="es-AR"/>
        </w:rPr>
        <w:t xml:space="preserve"> de HFC para la </w:t>
      </w:r>
      <w:r w:rsidR="000110DC">
        <w:rPr>
          <w:lang w:val="es-AR"/>
        </w:rPr>
        <w:t>República Árabe Siria</w:t>
      </w:r>
      <w:r w:rsidRPr="00B9109F">
        <w:rPr>
          <w:lang w:val="es-AR"/>
        </w:rPr>
        <w:t xml:space="preserve"> al 31 de diciembre de 2021, </w:t>
      </w:r>
      <w:r w:rsidR="00B9109F">
        <w:rPr>
          <w:lang w:val="es-AR"/>
        </w:rPr>
        <w:t>a condición de que</w:t>
      </w:r>
      <w:r w:rsidRPr="00B9109F">
        <w:rPr>
          <w:lang w:val="es-AR"/>
        </w:rPr>
        <w:t xml:space="preserve"> </w:t>
      </w:r>
      <w:r w:rsidR="000110DC">
        <w:rPr>
          <w:lang w:val="es-AR"/>
        </w:rPr>
        <w:t xml:space="preserve">no se vuelva a pedir otra </w:t>
      </w:r>
      <w:r w:rsidRPr="00B9109F">
        <w:rPr>
          <w:lang w:val="es-AR"/>
        </w:rPr>
        <w:t xml:space="preserve">prórroga y que </w:t>
      </w:r>
      <w:r w:rsidR="00B9109F">
        <w:rPr>
          <w:lang w:val="es-AR"/>
        </w:rPr>
        <w:t>el PNUMA</w:t>
      </w:r>
      <w:r w:rsidRPr="00B9109F">
        <w:rPr>
          <w:lang w:val="es-AR"/>
        </w:rPr>
        <w:t xml:space="preserve"> </w:t>
      </w:r>
      <w:r w:rsidR="00A33E1A">
        <w:rPr>
          <w:lang w:val="es-AR"/>
        </w:rPr>
        <w:t>present</w:t>
      </w:r>
      <w:r w:rsidR="000110DC">
        <w:rPr>
          <w:lang w:val="es-AR"/>
        </w:rPr>
        <w:t>e</w:t>
      </w:r>
      <w:r w:rsidRPr="00B9109F">
        <w:rPr>
          <w:lang w:val="es-AR"/>
        </w:rPr>
        <w:t xml:space="preserve">, en </w:t>
      </w:r>
      <w:r w:rsidR="00D8140A">
        <w:rPr>
          <w:lang w:val="es-AR"/>
        </w:rPr>
        <w:t xml:space="preserve">los </w:t>
      </w:r>
      <w:r w:rsidRPr="00B9109F">
        <w:rPr>
          <w:lang w:val="es-AR"/>
        </w:rPr>
        <w:t xml:space="preserve">seis meses </w:t>
      </w:r>
      <w:r w:rsidR="00D8140A">
        <w:rPr>
          <w:lang w:val="es-AR"/>
        </w:rPr>
        <w:t xml:space="preserve">siguientes a </w:t>
      </w:r>
      <w:r w:rsidRPr="00B9109F">
        <w:rPr>
          <w:lang w:val="es-AR"/>
        </w:rPr>
        <w:t xml:space="preserve">la fecha de </w:t>
      </w:r>
      <w:r w:rsidR="000110DC">
        <w:rPr>
          <w:lang w:val="es-AR"/>
        </w:rPr>
        <w:t xml:space="preserve">terminación </w:t>
      </w:r>
      <w:r w:rsidRPr="00B9109F">
        <w:rPr>
          <w:lang w:val="es-AR"/>
        </w:rPr>
        <w:t xml:space="preserve">del proyecto, un informe final de las actividades de facilitación </w:t>
      </w:r>
      <w:r w:rsidR="000110DC">
        <w:rPr>
          <w:lang w:val="es-AR"/>
        </w:rPr>
        <w:t xml:space="preserve">concluidas, </w:t>
      </w:r>
      <w:r w:rsidRPr="00B9109F">
        <w:rPr>
          <w:lang w:val="es-AR"/>
        </w:rPr>
        <w:t>conforme a la decisión 81/32 b).</w:t>
      </w:r>
    </w:p>
    <w:p w:rsidR="00021CFD" w:rsidRPr="00B9109F" w:rsidRDefault="00021CFD" w:rsidP="00021CFD">
      <w:pPr>
        <w:pStyle w:val="Heading1"/>
        <w:numPr>
          <w:ilvl w:val="0"/>
          <w:numId w:val="0"/>
        </w:numPr>
        <w:ind w:left="1440" w:hanging="1440"/>
        <w:rPr>
          <w:b/>
          <w:lang w:val="es-AR"/>
        </w:rPr>
      </w:pPr>
      <w:r w:rsidRPr="00B9109F">
        <w:rPr>
          <w:b/>
          <w:lang w:val="es-AR"/>
        </w:rPr>
        <w:t>SECCIÓN II:</w:t>
      </w:r>
      <w:r w:rsidRPr="00B9109F">
        <w:rPr>
          <w:lang w:val="es-AR"/>
        </w:rPr>
        <w:tab/>
      </w:r>
      <w:r w:rsidRPr="00B9109F">
        <w:rPr>
          <w:b/>
          <w:lang w:val="es-AR"/>
        </w:rPr>
        <w:t xml:space="preserve">INFORMES SOBRE PROYECTOS CON REQUISITOS </w:t>
      </w:r>
      <w:r w:rsidR="000110DC">
        <w:rPr>
          <w:b/>
          <w:lang w:val="es-AR"/>
        </w:rPr>
        <w:t xml:space="preserve">ESPECÍFICOS </w:t>
      </w:r>
      <w:r w:rsidRPr="00B9109F">
        <w:rPr>
          <w:b/>
          <w:lang w:val="es-AR"/>
        </w:rPr>
        <w:t xml:space="preserve">DE INFORMACIÓN </w:t>
      </w:r>
      <w:r w:rsidR="000110DC">
        <w:rPr>
          <w:b/>
          <w:lang w:val="es-AR"/>
        </w:rPr>
        <w:t>PRESENTADOS PARA CONSIDERACIÓN INDIVIDUAL</w:t>
      </w:r>
    </w:p>
    <w:p w:rsidR="00021CFD" w:rsidRPr="00B9109F" w:rsidRDefault="00021CFD" w:rsidP="00021CFD">
      <w:pPr>
        <w:spacing w:after="240"/>
        <w:ind w:left="1440" w:hanging="1440"/>
        <w:rPr>
          <w:b/>
          <w:u w:val="single"/>
          <w:lang w:val="es-AR"/>
        </w:rPr>
      </w:pPr>
      <w:r w:rsidRPr="00B9109F">
        <w:rPr>
          <w:b/>
          <w:u w:val="single"/>
          <w:lang w:val="es-AR"/>
        </w:rPr>
        <w:t>Informes rela</w:t>
      </w:r>
      <w:r w:rsidR="00C93526">
        <w:rPr>
          <w:b/>
          <w:u w:val="single"/>
          <w:lang w:val="es-AR"/>
        </w:rPr>
        <w:t>cionados con planes de gestión</w:t>
      </w:r>
      <w:r w:rsidRPr="00B9109F">
        <w:rPr>
          <w:b/>
          <w:u w:val="single"/>
          <w:lang w:val="es-AR"/>
        </w:rPr>
        <w:t xml:space="preserve"> de eliminación de </w:t>
      </w:r>
      <w:r w:rsidR="00B9109F">
        <w:rPr>
          <w:b/>
          <w:u w:val="single"/>
          <w:lang w:val="es-AR"/>
        </w:rPr>
        <w:t>los HCFC</w:t>
      </w:r>
    </w:p>
    <w:p w:rsidR="00021CFD" w:rsidRPr="00B9109F" w:rsidRDefault="00021CFD" w:rsidP="00021CFD">
      <w:pPr>
        <w:keepNext/>
        <w:keepLines/>
        <w:spacing w:after="240"/>
        <w:rPr>
          <w:u w:val="single"/>
          <w:lang w:val="es-AR"/>
        </w:rPr>
      </w:pPr>
      <w:r w:rsidRPr="00B9109F">
        <w:rPr>
          <w:u w:val="single"/>
          <w:lang w:val="es-AR"/>
        </w:rPr>
        <w:t>República Popular Democrática de Corea:</w:t>
      </w:r>
      <w:r w:rsidRPr="00B9109F">
        <w:rPr>
          <w:lang w:val="es-AR"/>
        </w:rPr>
        <w:t xml:space="preserve"> </w:t>
      </w:r>
      <w:r w:rsidR="00554F68">
        <w:rPr>
          <w:u w:val="single"/>
          <w:lang w:val="es-AR"/>
        </w:rPr>
        <w:t>plan de gestión de eliminación de los HCFC</w:t>
      </w:r>
      <w:r w:rsidRPr="00B9109F">
        <w:rPr>
          <w:u w:val="single"/>
          <w:lang w:val="es-AR"/>
        </w:rPr>
        <w:t xml:space="preserve"> (etapa I </w:t>
      </w:r>
      <w:r w:rsidR="0007487F" w:rsidRPr="0007487F">
        <w:rPr>
          <w:u w:val="single"/>
          <w:lang w:val="es-AR"/>
        </w:rPr>
        <w:t xml:space="preserve">- </w:t>
      </w:r>
      <w:r w:rsidR="00165EDD">
        <w:rPr>
          <w:u w:val="single"/>
          <w:lang w:val="es-AR"/>
        </w:rPr>
        <w:t>informe sobre la marcha de las actividades</w:t>
      </w:r>
      <w:r w:rsidR="00B9109F">
        <w:rPr>
          <w:u w:val="single"/>
          <w:lang w:val="es-AR"/>
        </w:rPr>
        <w:t xml:space="preserve"> relativo a la ejecución</w:t>
      </w:r>
      <w:r w:rsidRPr="00B9109F">
        <w:rPr>
          <w:u w:val="single"/>
          <w:lang w:val="es-AR"/>
        </w:rPr>
        <w:t xml:space="preserve"> de actividades) </w:t>
      </w:r>
      <w:r w:rsidR="00072215" w:rsidRPr="00072215">
        <w:rPr>
          <w:lang w:val="es-AR"/>
        </w:rPr>
        <w:t>(ONUDI)</w:t>
      </w:r>
    </w:p>
    <w:p w:rsidR="00021CFD" w:rsidRPr="00B9109F" w:rsidRDefault="00C93526" w:rsidP="00021CFD">
      <w:pPr>
        <w:keepNext/>
        <w:keepLines/>
        <w:spacing w:after="240"/>
        <w:rPr>
          <w:b/>
          <w:lang w:val="es-AR"/>
        </w:rPr>
      </w:pPr>
      <w:r w:rsidRPr="00C93526">
        <w:rPr>
          <w:b/>
          <w:lang w:val="es-AR"/>
        </w:rPr>
        <w:t>Antecedentes</w:t>
      </w:r>
    </w:p>
    <w:p w:rsidR="00021CFD" w:rsidRPr="00B9109F" w:rsidRDefault="00021CFD" w:rsidP="00021CFD">
      <w:pPr>
        <w:numPr>
          <w:ilvl w:val="0"/>
          <w:numId w:val="1"/>
        </w:numPr>
        <w:spacing w:after="240"/>
        <w:outlineLvl w:val="0"/>
        <w:rPr>
          <w:lang w:val="es-AR"/>
        </w:rPr>
      </w:pPr>
      <w:r w:rsidRPr="00B9109F">
        <w:rPr>
          <w:lang w:val="es-AR"/>
        </w:rPr>
        <w:t>En su 73</w:t>
      </w:r>
      <w:r w:rsidR="000110DC">
        <w:rPr>
          <w:lang w:val="es-AR"/>
        </w:rPr>
        <w:t xml:space="preserve">ª </w:t>
      </w:r>
      <w:r w:rsidR="00B9109F" w:rsidRPr="00B9109F">
        <w:rPr>
          <w:lang w:val="es-AR"/>
        </w:rPr>
        <w:t>reunión</w:t>
      </w:r>
      <w:r w:rsidRPr="00B9109F">
        <w:rPr>
          <w:lang w:val="es-AR"/>
        </w:rPr>
        <w:t xml:space="preserve">, el Comité Ejecutivo aprobó, en principio, la etapa I del plan de gestión de eliminación de </w:t>
      </w:r>
      <w:r w:rsidR="00B9109F">
        <w:rPr>
          <w:lang w:val="es-AR"/>
        </w:rPr>
        <w:t>los HCFC</w:t>
      </w:r>
      <w:r w:rsidRPr="00B9109F">
        <w:rPr>
          <w:lang w:val="es-AR"/>
        </w:rPr>
        <w:t xml:space="preserve"> para la República Popular Democrática de Corea</w:t>
      </w:r>
      <w:r w:rsidRPr="00B9109F">
        <w:rPr>
          <w:rFonts w:hint="eastAsia"/>
          <w:lang w:val="es-AR"/>
        </w:rPr>
        <w:t xml:space="preserve">, con </w:t>
      </w:r>
      <w:r w:rsidR="00B9109F">
        <w:rPr>
          <w:rFonts w:hint="eastAsia"/>
          <w:lang w:val="es-AR"/>
        </w:rPr>
        <w:t>la ONUDI</w:t>
      </w:r>
      <w:r w:rsidR="000110DC">
        <w:rPr>
          <w:lang w:val="es-AR"/>
        </w:rPr>
        <w:t xml:space="preserve"> como organismo </w:t>
      </w:r>
      <w:r w:rsidR="00B9109F">
        <w:rPr>
          <w:rFonts w:hint="eastAsia"/>
          <w:lang w:val="es-AR"/>
        </w:rPr>
        <w:t>de ejecución</w:t>
      </w:r>
      <w:r w:rsidRPr="00B9109F">
        <w:rPr>
          <w:rFonts w:hint="eastAsia"/>
          <w:lang w:val="es-AR"/>
        </w:rPr>
        <w:t xml:space="preserve"> </w:t>
      </w:r>
      <w:r w:rsidRPr="00B9109F">
        <w:rPr>
          <w:lang w:val="es-AR"/>
        </w:rPr>
        <w:t xml:space="preserve">y </w:t>
      </w:r>
      <w:r w:rsidR="00B9109F">
        <w:rPr>
          <w:lang w:val="es-AR"/>
        </w:rPr>
        <w:t>el PNUMA</w:t>
      </w:r>
      <w:r w:rsidRPr="00B9109F">
        <w:rPr>
          <w:lang w:val="es-AR"/>
        </w:rPr>
        <w:t xml:space="preserve"> como </w:t>
      </w:r>
      <w:r w:rsidR="00B9109F">
        <w:rPr>
          <w:lang w:val="es-AR"/>
        </w:rPr>
        <w:t>organismo de ejecución</w:t>
      </w:r>
      <w:r w:rsidRPr="00B9109F">
        <w:rPr>
          <w:lang w:val="es-AR"/>
        </w:rPr>
        <w:t xml:space="preserve"> </w:t>
      </w:r>
      <w:r w:rsidR="000110DC">
        <w:rPr>
          <w:lang w:val="es-AR"/>
        </w:rPr>
        <w:t>cooperante</w:t>
      </w:r>
      <w:r w:rsidRPr="00B9109F">
        <w:rPr>
          <w:lang w:val="es-AR"/>
        </w:rPr>
        <w:t xml:space="preserve">, </w:t>
      </w:r>
      <w:r w:rsidR="000110DC">
        <w:rPr>
          <w:lang w:val="es-AR"/>
        </w:rPr>
        <w:t xml:space="preserve">para </w:t>
      </w:r>
      <w:r w:rsidRPr="00B9109F">
        <w:rPr>
          <w:lang w:val="es-AR"/>
        </w:rPr>
        <w:t>alcanzar una reducción del consumo</w:t>
      </w:r>
      <w:r w:rsidR="000110DC">
        <w:rPr>
          <w:lang w:val="es-AR"/>
        </w:rPr>
        <w:t xml:space="preserve"> de HCFC</w:t>
      </w:r>
      <w:r w:rsidR="000110DC" w:rsidRPr="00B9109F">
        <w:rPr>
          <w:lang w:val="es-AR"/>
        </w:rPr>
        <w:t xml:space="preserve"> </w:t>
      </w:r>
      <w:r w:rsidRPr="00B9109F">
        <w:rPr>
          <w:lang w:val="es-AR"/>
        </w:rPr>
        <w:t xml:space="preserve">a un nivel </w:t>
      </w:r>
      <w:r w:rsidR="000110DC">
        <w:rPr>
          <w:lang w:val="es-AR"/>
        </w:rPr>
        <w:t xml:space="preserve">sostenido </w:t>
      </w:r>
      <w:r w:rsidRPr="00B9109F">
        <w:rPr>
          <w:lang w:val="es-AR"/>
        </w:rPr>
        <w:t>de 6</w:t>
      </w:r>
      <w:r w:rsidR="00B9109F" w:rsidRPr="00B9109F">
        <w:rPr>
          <w:lang w:val="es-AR"/>
        </w:rPr>
        <w:t>6</w:t>
      </w:r>
      <w:r w:rsidR="00B9109F">
        <w:rPr>
          <w:lang w:val="es-AR"/>
        </w:rPr>
        <w:t>,</w:t>
      </w:r>
      <w:r w:rsidR="00B9109F" w:rsidRPr="00B9109F">
        <w:rPr>
          <w:lang w:val="es-AR"/>
        </w:rPr>
        <w:t>3</w:t>
      </w:r>
      <w:r w:rsidRPr="00B9109F">
        <w:rPr>
          <w:lang w:val="es-AR"/>
        </w:rPr>
        <w:t>0 </w:t>
      </w:r>
      <w:r w:rsidR="00B9109F">
        <w:rPr>
          <w:lang w:val="es-AR"/>
        </w:rPr>
        <w:t>toneladas PAO</w:t>
      </w:r>
      <w:r w:rsidRPr="00B9109F">
        <w:rPr>
          <w:lang w:val="es-AR"/>
        </w:rPr>
        <w:t xml:space="preserve"> </w:t>
      </w:r>
      <w:r w:rsidR="000110DC">
        <w:rPr>
          <w:lang w:val="es-AR"/>
        </w:rPr>
        <w:t xml:space="preserve">para </w:t>
      </w:r>
      <w:r w:rsidRPr="00B9109F">
        <w:rPr>
          <w:lang w:val="es-AR"/>
        </w:rPr>
        <w:t>el 1 de enero de 2018 (</w:t>
      </w:r>
      <w:r w:rsidR="00113DC1">
        <w:rPr>
          <w:lang w:val="es-AR"/>
        </w:rPr>
        <w:t xml:space="preserve">o sea: </w:t>
      </w:r>
      <w:r w:rsidRPr="00B9109F">
        <w:rPr>
          <w:lang w:val="es-AR"/>
        </w:rPr>
        <w:t xml:space="preserve">el 15 </w:t>
      </w:r>
      <w:r w:rsidR="00B9109F">
        <w:rPr>
          <w:lang w:val="es-AR"/>
        </w:rPr>
        <w:t xml:space="preserve">por ciento por debajo </w:t>
      </w:r>
      <w:r w:rsidRPr="00B9109F">
        <w:rPr>
          <w:lang w:val="es-AR"/>
        </w:rPr>
        <w:t>de la base para el cumplimiento de 7</w:t>
      </w:r>
      <w:r w:rsidR="00B9109F" w:rsidRPr="00B9109F">
        <w:rPr>
          <w:lang w:val="es-AR"/>
        </w:rPr>
        <w:t>8</w:t>
      </w:r>
      <w:r w:rsidR="00B9109F">
        <w:rPr>
          <w:lang w:val="es-AR"/>
        </w:rPr>
        <w:t>,</w:t>
      </w:r>
      <w:r w:rsidR="00B9109F" w:rsidRPr="00B9109F">
        <w:rPr>
          <w:lang w:val="es-AR"/>
        </w:rPr>
        <w:t>0</w:t>
      </w:r>
      <w:r w:rsidRPr="00B9109F">
        <w:rPr>
          <w:lang w:val="es-AR"/>
        </w:rPr>
        <w:t xml:space="preserve">0 </w:t>
      </w:r>
      <w:r w:rsidR="00B9109F">
        <w:rPr>
          <w:lang w:val="es-AR"/>
        </w:rPr>
        <w:t>toneladas PAO</w:t>
      </w:r>
      <w:r w:rsidRPr="00B9109F">
        <w:rPr>
          <w:lang w:val="es-AR"/>
        </w:rPr>
        <w:t xml:space="preserve">). La aprobación </w:t>
      </w:r>
      <w:r w:rsidR="000110DC">
        <w:rPr>
          <w:lang w:val="es-AR"/>
        </w:rPr>
        <w:t xml:space="preserve">se dio </w:t>
      </w:r>
      <w:r w:rsidR="00D8140A">
        <w:rPr>
          <w:lang w:val="es-AR"/>
        </w:rPr>
        <w:t xml:space="preserve">cuando los </w:t>
      </w:r>
      <w:r w:rsidR="000110DC">
        <w:rPr>
          <w:lang w:val="es-AR"/>
        </w:rPr>
        <w:t>o</w:t>
      </w:r>
      <w:r w:rsidRPr="00B9109F">
        <w:rPr>
          <w:lang w:val="es-AR"/>
        </w:rPr>
        <w:t xml:space="preserve">rganismos de ejecución </w:t>
      </w:r>
      <w:r w:rsidR="00D8140A">
        <w:rPr>
          <w:lang w:val="es-AR"/>
        </w:rPr>
        <w:t xml:space="preserve">confirmaron </w:t>
      </w:r>
      <w:r w:rsidRPr="00B9109F">
        <w:rPr>
          <w:lang w:val="es-AR"/>
        </w:rPr>
        <w:t xml:space="preserve">que </w:t>
      </w:r>
      <w:r w:rsidR="000110DC">
        <w:rPr>
          <w:lang w:val="es-AR"/>
        </w:rPr>
        <w:t xml:space="preserve">la etapa </w:t>
      </w:r>
      <w:r w:rsidRPr="00B9109F">
        <w:rPr>
          <w:lang w:val="es-AR"/>
        </w:rPr>
        <w:t xml:space="preserve">I del plan de gestión de eliminación de </w:t>
      </w:r>
      <w:r w:rsidR="00B9109F">
        <w:rPr>
          <w:lang w:val="es-AR"/>
        </w:rPr>
        <w:t xml:space="preserve">los </w:t>
      </w:r>
      <w:r w:rsidR="00B9109F">
        <w:rPr>
          <w:lang w:val="es-AR"/>
        </w:rPr>
        <w:lastRenderedPageBreak/>
        <w:t>HCFC</w:t>
      </w:r>
      <w:r w:rsidRPr="00B9109F">
        <w:rPr>
          <w:lang w:val="es-AR"/>
        </w:rPr>
        <w:t xml:space="preserve"> podía </w:t>
      </w:r>
      <w:r w:rsidR="000110DC">
        <w:rPr>
          <w:lang w:val="es-AR"/>
        </w:rPr>
        <w:t xml:space="preserve">ejecutarse </w:t>
      </w:r>
      <w:r w:rsidRPr="00B9109F">
        <w:rPr>
          <w:lang w:val="es-AR"/>
        </w:rPr>
        <w:t xml:space="preserve">de acuerdo con las resoluciones del </w:t>
      </w:r>
      <w:r w:rsidR="00D8140A">
        <w:rPr>
          <w:lang w:val="es-AR"/>
        </w:rPr>
        <w:t>Consejo de Seguridad de las Naciones Unidas</w:t>
      </w:r>
      <w:r w:rsidRPr="000110DC">
        <w:rPr>
          <w:vertAlign w:val="superscript"/>
          <w:lang w:val="es-AR"/>
        </w:rPr>
        <w:footnoteReference w:id="31"/>
      </w:r>
      <w:r w:rsidRPr="00B9109F">
        <w:rPr>
          <w:lang w:val="es-AR"/>
        </w:rPr>
        <w:t xml:space="preserve"> </w:t>
      </w:r>
      <w:r w:rsidR="00E87987">
        <w:rPr>
          <w:lang w:val="es-AR"/>
        </w:rPr>
        <w:t xml:space="preserve">sobre </w:t>
      </w:r>
      <w:r w:rsidRPr="00B9109F">
        <w:rPr>
          <w:lang w:val="es-AR"/>
        </w:rPr>
        <w:t xml:space="preserve">la República Popular Democrática de Corea. </w:t>
      </w:r>
    </w:p>
    <w:p w:rsidR="00021CFD" w:rsidRPr="00B9109F" w:rsidRDefault="00B9109F" w:rsidP="00021CFD">
      <w:pPr>
        <w:numPr>
          <w:ilvl w:val="0"/>
          <w:numId w:val="1"/>
        </w:numPr>
        <w:spacing w:after="240"/>
        <w:outlineLvl w:val="0"/>
        <w:rPr>
          <w:lang w:val="es-AR"/>
        </w:rPr>
      </w:pPr>
      <w:r>
        <w:rPr>
          <w:lang w:val="es-AR"/>
        </w:rPr>
        <w:t>D</w:t>
      </w:r>
      <w:r w:rsidR="00E87987">
        <w:rPr>
          <w:lang w:val="es-AR"/>
        </w:rPr>
        <w:t>esde</w:t>
      </w:r>
      <w:r>
        <w:rPr>
          <w:lang w:val="es-AR"/>
        </w:rPr>
        <w:t xml:space="preserve"> </w:t>
      </w:r>
      <w:r w:rsidR="00021CFD" w:rsidRPr="00B9109F">
        <w:rPr>
          <w:lang w:val="es-AR"/>
        </w:rPr>
        <w:t xml:space="preserve">la aprobación de la etapa I, el </w:t>
      </w:r>
      <w:r>
        <w:rPr>
          <w:lang w:val="es-AR"/>
        </w:rPr>
        <w:t>Comité Ejecutivo aprobó</w:t>
      </w:r>
      <w:r w:rsidR="00021CFD" w:rsidRPr="00B9109F">
        <w:rPr>
          <w:lang w:val="es-AR"/>
        </w:rPr>
        <w:t xml:space="preserve"> tres de </w:t>
      </w:r>
      <w:r w:rsidR="00E87987">
        <w:rPr>
          <w:lang w:val="es-AR"/>
        </w:rPr>
        <w:t xml:space="preserve">los </w:t>
      </w:r>
      <w:r w:rsidR="00021CFD" w:rsidRPr="00B9109F">
        <w:rPr>
          <w:lang w:val="es-AR"/>
        </w:rPr>
        <w:t xml:space="preserve">cuatro tramos de financiamiento </w:t>
      </w:r>
      <w:r w:rsidR="00E87987">
        <w:rPr>
          <w:lang w:val="es-AR"/>
        </w:rPr>
        <w:t xml:space="preserve">por </w:t>
      </w:r>
      <w:r w:rsidR="00021CFD" w:rsidRPr="00B9109F">
        <w:rPr>
          <w:lang w:val="es-AR"/>
        </w:rPr>
        <w:t>un total de</w:t>
      </w:r>
      <w:r w:rsidR="00ED30F4" w:rsidRPr="00ED30F4">
        <w:rPr>
          <w:lang w:val="es-AR"/>
        </w:rPr>
        <w:t xml:space="preserve"> $EUA </w:t>
      </w:r>
      <w:r w:rsidR="00021CFD" w:rsidRPr="00B9109F">
        <w:rPr>
          <w:lang w:val="es-AR"/>
        </w:rPr>
        <w:t>80</w:t>
      </w:r>
      <w:r w:rsidRPr="00B9109F">
        <w:rPr>
          <w:lang w:val="es-AR"/>
        </w:rPr>
        <w:t>8</w:t>
      </w:r>
      <w:r>
        <w:rPr>
          <w:lang w:val="es-AR"/>
        </w:rPr>
        <w:t xml:space="preserve"> </w:t>
      </w:r>
      <w:r w:rsidRPr="00B9109F">
        <w:rPr>
          <w:lang w:val="es-AR"/>
        </w:rPr>
        <w:t>550</w:t>
      </w:r>
      <w:r w:rsidR="00021CFD" w:rsidRPr="00B9109F">
        <w:rPr>
          <w:lang w:val="es-AR"/>
        </w:rPr>
        <w:t xml:space="preserve"> (9</w:t>
      </w:r>
      <w:r w:rsidRPr="00B9109F">
        <w:rPr>
          <w:lang w:val="es-AR"/>
        </w:rPr>
        <w:t>5</w:t>
      </w:r>
      <w:r>
        <w:rPr>
          <w:lang w:val="es-AR"/>
        </w:rPr>
        <w:t>,</w:t>
      </w:r>
      <w:r w:rsidRPr="00B9109F">
        <w:rPr>
          <w:lang w:val="es-AR"/>
        </w:rPr>
        <w:t>3</w:t>
      </w:r>
      <w:r w:rsidR="00021CFD" w:rsidRPr="00B9109F">
        <w:rPr>
          <w:lang w:val="es-AR"/>
        </w:rPr>
        <w:t xml:space="preserve"> por ciento de los fondos totales de</w:t>
      </w:r>
      <w:r w:rsidR="00ED30F4" w:rsidRPr="00ED30F4">
        <w:rPr>
          <w:lang w:val="es-AR"/>
        </w:rPr>
        <w:t xml:space="preserve"> $EUA </w:t>
      </w:r>
      <w:r w:rsidR="00021CFD" w:rsidRPr="00B9109F">
        <w:rPr>
          <w:lang w:val="es-AR"/>
        </w:rPr>
        <w:t>84</w:t>
      </w:r>
      <w:r w:rsidRPr="00B9109F">
        <w:rPr>
          <w:lang w:val="es-AR"/>
        </w:rPr>
        <w:t>8</w:t>
      </w:r>
      <w:r>
        <w:rPr>
          <w:lang w:val="es-AR"/>
        </w:rPr>
        <w:t xml:space="preserve"> </w:t>
      </w:r>
      <w:r w:rsidRPr="00B9109F">
        <w:rPr>
          <w:lang w:val="es-AR"/>
        </w:rPr>
        <w:t>550</w:t>
      </w:r>
      <w:r w:rsidR="00021CFD" w:rsidRPr="00B9109F">
        <w:rPr>
          <w:lang w:val="es-AR"/>
        </w:rPr>
        <w:t xml:space="preserve"> aprobados en principio), así como la transferencia a </w:t>
      </w:r>
      <w:r>
        <w:rPr>
          <w:lang w:val="es-AR"/>
        </w:rPr>
        <w:t>la ONUDI</w:t>
      </w:r>
      <w:r w:rsidR="00021CFD" w:rsidRPr="00B9109F">
        <w:rPr>
          <w:lang w:val="es-AR"/>
        </w:rPr>
        <w:t xml:space="preserve"> de toda</w:t>
      </w:r>
      <w:r w:rsidR="00E87987">
        <w:rPr>
          <w:lang w:val="es-AR"/>
        </w:rPr>
        <w:t xml:space="preserve">s las actividades de eliminación </w:t>
      </w:r>
      <w:r w:rsidR="00021CFD" w:rsidRPr="00B9109F">
        <w:rPr>
          <w:lang w:val="es-AR"/>
        </w:rPr>
        <w:t xml:space="preserve">que ejecutará </w:t>
      </w:r>
      <w:r w:rsidR="0007487F" w:rsidRPr="0007487F">
        <w:rPr>
          <w:lang w:val="es-AR"/>
        </w:rPr>
        <w:t>el PNUMA</w:t>
      </w:r>
      <w:r w:rsidR="00021CFD" w:rsidRPr="00B9109F">
        <w:rPr>
          <w:lang w:val="es-AR"/>
        </w:rPr>
        <w:t>. Conforme a</w:t>
      </w:r>
      <w:r>
        <w:rPr>
          <w:lang w:val="es-AR"/>
        </w:rPr>
        <w:t>l Acuerdo</w:t>
      </w:r>
      <w:r w:rsidR="00021CFD" w:rsidRPr="00B9109F">
        <w:rPr>
          <w:lang w:val="es-AR"/>
        </w:rPr>
        <w:t xml:space="preserve"> entre el gobierno y el Comité Ejecutivo, el</w:t>
      </w:r>
      <w:r w:rsidR="00E87987">
        <w:rPr>
          <w:lang w:val="es-AR"/>
        </w:rPr>
        <w:t xml:space="preserve"> último</w:t>
      </w:r>
      <w:r w:rsidR="00021CFD" w:rsidRPr="00B9109F">
        <w:rPr>
          <w:lang w:val="es-AR"/>
        </w:rPr>
        <w:t xml:space="preserve"> tramo de la etapa I del plan de gestión de eliminación de </w:t>
      </w:r>
      <w:r>
        <w:rPr>
          <w:lang w:val="es-AR"/>
        </w:rPr>
        <w:t>los HCFC</w:t>
      </w:r>
      <w:r w:rsidR="00021CFD" w:rsidRPr="00B9109F">
        <w:rPr>
          <w:lang w:val="es-AR"/>
        </w:rPr>
        <w:t xml:space="preserve">, </w:t>
      </w:r>
      <w:r>
        <w:rPr>
          <w:lang w:val="es-AR"/>
        </w:rPr>
        <w:t>por un monto de</w:t>
      </w:r>
      <w:r w:rsidR="00ED30F4" w:rsidRPr="00ED30F4">
        <w:rPr>
          <w:lang w:val="es-AR"/>
        </w:rPr>
        <w:t xml:space="preserve"> $EUA </w:t>
      </w:r>
      <w:r w:rsidR="00021CFD" w:rsidRPr="00B9109F">
        <w:rPr>
          <w:lang w:val="es-AR"/>
        </w:rPr>
        <w:t>4</w:t>
      </w:r>
      <w:r w:rsidRPr="00B9109F">
        <w:rPr>
          <w:lang w:val="es-AR"/>
        </w:rPr>
        <w:t>0</w:t>
      </w:r>
      <w:r>
        <w:rPr>
          <w:lang w:val="es-AR"/>
        </w:rPr>
        <w:t xml:space="preserve"> </w:t>
      </w:r>
      <w:r w:rsidRPr="00B9109F">
        <w:rPr>
          <w:lang w:val="es-AR"/>
        </w:rPr>
        <w:t>000</w:t>
      </w:r>
      <w:r w:rsidR="00021CFD" w:rsidRPr="00B9109F">
        <w:rPr>
          <w:lang w:val="es-AR"/>
        </w:rPr>
        <w:t>,</w:t>
      </w:r>
      <w:r w:rsidR="00E87987">
        <w:rPr>
          <w:lang w:val="es-AR"/>
        </w:rPr>
        <w:t xml:space="preserve"> se programó </w:t>
      </w:r>
      <w:r w:rsidR="00021CFD" w:rsidRPr="00B9109F">
        <w:rPr>
          <w:lang w:val="es-AR"/>
        </w:rPr>
        <w:t xml:space="preserve">para </w:t>
      </w:r>
      <w:r w:rsidR="00E87987">
        <w:rPr>
          <w:lang w:val="es-AR"/>
        </w:rPr>
        <w:t xml:space="preserve">presentarse </w:t>
      </w:r>
      <w:r w:rsidR="00021CFD" w:rsidRPr="00B9109F">
        <w:rPr>
          <w:lang w:val="es-AR"/>
        </w:rPr>
        <w:t>en la 81</w:t>
      </w:r>
      <w:r w:rsidR="00E87987">
        <w:rPr>
          <w:lang w:val="es-AR"/>
        </w:rPr>
        <w:t xml:space="preserve">ª </w:t>
      </w:r>
      <w:r w:rsidRPr="00B9109F">
        <w:rPr>
          <w:lang w:val="es-AR"/>
        </w:rPr>
        <w:t>reunión</w:t>
      </w:r>
      <w:r w:rsidR="00021CFD" w:rsidRPr="00B9109F">
        <w:rPr>
          <w:lang w:val="es-AR"/>
        </w:rPr>
        <w:t xml:space="preserve">. </w:t>
      </w:r>
      <w:r w:rsidR="00E87987">
        <w:rPr>
          <w:lang w:val="es-AR"/>
        </w:rPr>
        <w:t xml:space="preserve">Desde </w:t>
      </w:r>
      <w:r w:rsidR="00021CFD" w:rsidRPr="00B9109F">
        <w:rPr>
          <w:lang w:val="es-AR"/>
        </w:rPr>
        <w:t>la 84</w:t>
      </w:r>
      <w:r w:rsidR="00E87987">
        <w:rPr>
          <w:lang w:val="es-AR"/>
        </w:rPr>
        <w:t xml:space="preserve">ª </w:t>
      </w:r>
      <w:r w:rsidRPr="00B9109F">
        <w:rPr>
          <w:lang w:val="es-AR"/>
        </w:rPr>
        <w:t>reunión</w:t>
      </w:r>
      <w:r w:rsidR="00021CFD" w:rsidRPr="00B9109F">
        <w:rPr>
          <w:lang w:val="es-AR"/>
        </w:rPr>
        <w:t xml:space="preserve">, </w:t>
      </w:r>
      <w:r>
        <w:rPr>
          <w:lang w:val="es-AR"/>
        </w:rPr>
        <w:t>la ONUDI</w:t>
      </w:r>
      <w:r w:rsidR="00021CFD" w:rsidRPr="00B9109F">
        <w:rPr>
          <w:lang w:val="es-AR"/>
        </w:rPr>
        <w:t xml:space="preserve"> </w:t>
      </w:r>
      <w:r w:rsidR="00D8140A">
        <w:rPr>
          <w:lang w:val="es-AR"/>
        </w:rPr>
        <w:t xml:space="preserve">no pudo </w:t>
      </w:r>
      <w:r w:rsidR="00A33E1A">
        <w:rPr>
          <w:lang w:val="es-AR"/>
        </w:rPr>
        <w:t>presentar</w:t>
      </w:r>
      <w:r w:rsidR="00021CFD" w:rsidRPr="00B9109F">
        <w:rPr>
          <w:lang w:val="es-AR"/>
        </w:rPr>
        <w:t xml:space="preserve"> la petición del tramo, debido a las resoluciones del </w:t>
      </w:r>
      <w:r w:rsidR="00D8140A">
        <w:rPr>
          <w:lang w:val="es-AR"/>
        </w:rPr>
        <w:t>Consejo de Seguridad de las Naciones Unidas</w:t>
      </w:r>
      <w:r w:rsidR="00021CFD" w:rsidRPr="00B9109F">
        <w:rPr>
          <w:lang w:val="es-AR"/>
        </w:rPr>
        <w:t xml:space="preserve">. </w:t>
      </w:r>
    </w:p>
    <w:p w:rsidR="00021CFD" w:rsidRPr="00B9109F" w:rsidRDefault="00D8140A" w:rsidP="00021CFD">
      <w:pPr>
        <w:keepNext/>
        <w:keepLines/>
        <w:spacing w:after="240"/>
        <w:rPr>
          <w:b/>
          <w:lang w:val="es-AR"/>
        </w:rPr>
      </w:pPr>
      <w:r>
        <w:rPr>
          <w:b/>
          <w:lang w:val="es-AR"/>
        </w:rPr>
        <w:t>I</w:t>
      </w:r>
      <w:r w:rsidR="00165EDD">
        <w:rPr>
          <w:b/>
          <w:lang w:val="es-AR"/>
        </w:rPr>
        <w:t>nforme sobre la marcha de las actividades</w:t>
      </w:r>
    </w:p>
    <w:p w:rsidR="00021CFD" w:rsidRPr="00B9109F" w:rsidRDefault="00E87987" w:rsidP="00021CFD">
      <w:pPr>
        <w:numPr>
          <w:ilvl w:val="0"/>
          <w:numId w:val="1"/>
        </w:numPr>
        <w:spacing w:after="240"/>
        <w:outlineLvl w:val="0"/>
        <w:rPr>
          <w:lang w:val="es-AR"/>
        </w:rPr>
      </w:pPr>
      <w:r>
        <w:rPr>
          <w:lang w:val="es-AR"/>
        </w:rPr>
        <w:t>L</w:t>
      </w:r>
      <w:r w:rsidR="00B9109F">
        <w:rPr>
          <w:lang w:val="es-AR"/>
        </w:rPr>
        <w:t>a ONUDI</w:t>
      </w:r>
      <w:r w:rsidR="00021CFD" w:rsidRPr="00B9109F">
        <w:rPr>
          <w:lang w:val="es-AR"/>
        </w:rPr>
        <w:t xml:space="preserve"> </w:t>
      </w:r>
      <w:r w:rsidR="00B9109F">
        <w:rPr>
          <w:lang w:val="es-AR"/>
        </w:rPr>
        <w:t>presentó</w:t>
      </w:r>
      <w:r w:rsidR="00021CFD" w:rsidRPr="00B9109F">
        <w:rPr>
          <w:lang w:val="es-AR"/>
        </w:rPr>
        <w:t xml:space="preserve"> a la </w:t>
      </w:r>
      <w:r w:rsidR="00B9109F" w:rsidRPr="00B9109F">
        <w:rPr>
          <w:lang w:val="es-AR"/>
        </w:rPr>
        <w:t>85</w:t>
      </w:r>
      <w:r>
        <w:rPr>
          <w:lang w:val="es-AR"/>
        </w:rPr>
        <w:t xml:space="preserve">ª </w:t>
      </w:r>
      <w:r w:rsidR="00B9109F" w:rsidRPr="00B9109F">
        <w:rPr>
          <w:lang w:val="es-AR"/>
        </w:rPr>
        <w:t>reunión</w:t>
      </w:r>
      <w:r w:rsidR="00021CFD" w:rsidRPr="00B9109F">
        <w:rPr>
          <w:lang w:val="es-AR"/>
        </w:rPr>
        <w:t xml:space="preserve"> un </w:t>
      </w:r>
      <w:r w:rsidR="00165EDD">
        <w:rPr>
          <w:lang w:val="es-AR"/>
        </w:rPr>
        <w:t>informe sobre la marcha de las actividades</w:t>
      </w:r>
      <w:r w:rsidR="00B9109F">
        <w:rPr>
          <w:lang w:val="es-AR"/>
        </w:rPr>
        <w:t xml:space="preserve"> relativo a la ejecución</w:t>
      </w:r>
      <w:r w:rsidR="00021CFD" w:rsidRPr="00B9109F">
        <w:rPr>
          <w:lang w:val="es-AR"/>
        </w:rPr>
        <w:t xml:space="preserve"> de la etapa I del plan de gestión de eliminación de </w:t>
      </w:r>
      <w:r w:rsidR="00B9109F">
        <w:rPr>
          <w:lang w:val="es-AR"/>
        </w:rPr>
        <w:t>los HCFC</w:t>
      </w:r>
      <w:r w:rsidR="00021CFD" w:rsidRPr="00B9109F">
        <w:rPr>
          <w:lang w:val="es-AR"/>
        </w:rPr>
        <w:t xml:space="preserve">, enumerando las actividades ejecutadas </w:t>
      </w:r>
      <w:r w:rsidR="00B9109F">
        <w:rPr>
          <w:lang w:val="es-AR"/>
        </w:rPr>
        <w:t>hasta el momento</w:t>
      </w:r>
      <w:r w:rsidR="00021CFD" w:rsidRPr="00B9109F">
        <w:rPr>
          <w:lang w:val="es-AR"/>
        </w:rPr>
        <w:t>, el nivel de desembolso alcanzado, l</w:t>
      </w:r>
      <w:r w:rsidR="002A3CEF">
        <w:rPr>
          <w:lang w:val="es-AR"/>
        </w:rPr>
        <w:t>as dificultades</w:t>
      </w:r>
      <w:r w:rsidR="00021CFD" w:rsidRPr="00B9109F">
        <w:rPr>
          <w:lang w:val="es-AR"/>
        </w:rPr>
        <w:t xml:space="preserve"> </w:t>
      </w:r>
      <w:r>
        <w:rPr>
          <w:lang w:val="es-AR"/>
        </w:rPr>
        <w:t xml:space="preserve">encontradas </w:t>
      </w:r>
      <w:r w:rsidR="00021CFD" w:rsidRPr="00B9109F">
        <w:rPr>
          <w:lang w:val="es-AR"/>
        </w:rPr>
        <w:t xml:space="preserve">para continuar </w:t>
      </w:r>
      <w:r w:rsidR="00B9109F">
        <w:rPr>
          <w:lang w:val="es-AR"/>
        </w:rPr>
        <w:t>la ejecución</w:t>
      </w:r>
      <w:r w:rsidR="00021CFD" w:rsidRPr="00B9109F">
        <w:rPr>
          <w:lang w:val="es-AR"/>
        </w:rPr>
        <w:t xml:space="preserve"> de actividades de acuerdo con las resoluciones del </w:t>
      </w:r>
      <w:r w:rsidR="00D8140A">
        <w:rPr>
          <w:lang w:val="es-AR"/>
        </w:rPr>
        <w:t>Consejo de Seguridad</w:t>
      </w:r>
      <w:r w:rsidR="00021CFD" w:rsidRPr="00B9109F">
        <w:rPr>
          <w:lang w:val="es-AR"/>
        </w:rPr>
        <w:t xml:space="preserve">, y una petición </w:t>
      </w:r>
      <w:r>
        <w:rPr>
          <w:lang w:val="es-AR"/>
        </w:rPr>
        <w:t xml:space="preserve">de </w:t>
      </w:r>
      <w:r w:rsidR="00021CFD" w:rsidRPr="00B9109F">
        <w:rPr>
          <w:lang w:val="es-AR"/>
        </w:rPr>
        <w:t xml:space="preserve">orientación del Comité Ejecutivo. </w:t>
      </w:r>
    </w:p>
    <w:p w:rsidR="00021CFD" w:rsidRPr="00B9109F" w:rsidRDefault="00021CFD" w:rsidP="00021CFD">
      <w:pPr>
        <w:numPr>
          <w:ilvl w:val="0"/>
          <w:numId w:val="1"/>
        </w:numPr>
        <w:spacing w:after="240"/>
        <w:outlineLvl w:val="0"/>
        <w:rPr>
          <w:lang w:val="es-AR"/>
        </w:rPr>
      </w:pPr>
      <w:r w:rsidRPr="00B9109F">
        <w:rPr>
          <w:lang w:val="es-AR"/>
        </w:rPr>
        <w:t>El informe indica que</w:t>
      </w:r>
      <w:r w:rsidR="00E87987">
        <w:rPr>
          <w:lang w:val="es-AR"/>
        </w:rPr>
        <w:t xml:space="preserve">, </w:t>
      </w:r>
      <w:r w:rsidRPr="00B9109F">
        <w:rPr>
          <w:lang w:val="es-AR"/>
        </w:rPr>
        <w:t>a pesar de dificultades resultan</w:t>
      </w:r>
      <w:r w:rsidR="00E87987">
        <w:rPr>
          <w:lang w:val="es-AR"/>
        </w:rPr>
        <w:t>tes</w:t>
      </w:r>
      <w:r w:rsidRPr="00B9109F">
        <w:rPr>
          <w:lang w:val="es-AR"/>
        </w:rPr>
        <w:t xml:space="preserve"> de las resoluciones del </w:t>
      </w:r>
      <w:r w:rsidR="00D8140A">
        <w:rPr>
          <w:lang w:val="es-AR"/>
        </w:rPr>
        <w:t>Consejo de Seguridad de las Naciones Unidas</w:t>
      </w:r>
      <w:r w:rsidRPr="00B9109F">
        <w:rPr>
          <w:lang w:val="es-AR"/>
        </w:rPr>
        <w:t xml:space="preserve">, las </w:t>
      </w:r>
      <w:r w:rsidR="00E87987" w:rsidRPr="00B9109F">
        <w:rPr>
          <w:lang w:val="es-AR"/>
        </w:rPr>
        <w:t xml:space="preserve">principales </w:t>
      </w:r>
      <w:r w:rsidRPr="00B9109F">
        <w:rPr>
          <w:lang w:val="es-AR"/>
        </w:rPr>
        <w:t xml:space="preserve">actividades realizadas durante </w:t>
      </w:r>
      <w:r w:rsidR="00E87987">
        <w:rPr>
          <w:lang w:val="es-AR"/>
        </w:rPr>
        <w:t xml:space="preserve">el primero y </w:t>
      </w:r>
      <w:r w:rsidRPr="00B9109F">
        <w:rPr>
          <w:lang w:val="es-AR"/>
        </w:rPr>
        <w:t xml:space="preserve">segundo tramo </w:t>
      </w:r>
      <w:r w:rsidR="00E87987">
        <w:rPr>
          <w:lang w:val="es-AR"/>
        </w:rPr>
        <w:t>fueron</w:t>
      </w:r>
      <w:r w:rsidRPr="00B9109F">
        <w:rPr>
          <w:lang w:val="es-AR"/>
        </w:rPr>
        <w:t>:</w:t>
      </w:r>
    </w:p>
    <w:p w:rsidR="00021CFD" w:rsidRPr="00B9109F" w:rsidRDefault="00021CFD" w:rsidP="00021CFD">
      <w:pPr>
        <w:widowControl w:val="0"/>
        <w:numPr>
          <w:ilvl w:val="1"/>
          <w:numId w:val="1"/>
        </w:numPr>
        <w:spacing w:after="240"/>
        <w:outlineLvl w:val="1"/>
        <w:rPr>
          <w:lang w:val="es-AR"/>
        </w:rPr>
      </w:pPr>
      <w:r w:rsidRPr="00B9109F">
        <w:rPr>
          <w:lang w:val="es-AR"/>
        </w:rPr>
        <w:t>Adquisición de tres identificadores de refrigerantes para la oficina de aduanas del país;</w:t>
      </w:r>
    </w:p>
    <w:p w:rsidR="00021CFD" w:rsidRPr="00B9109F" w:rsidRDefault="00D8140A" w:rsidP="00021CFD">
      <w:pPr>
        <w:widowControl w:val="0"/>
        <w:numPr>
          <w:ilvl w:val="1"/>
          <w:numId w:val="1"/>
        </w:numPr>
        <w:spacing w:after="240"/>
        <w:outlineLvl w:val="1"/>
        <w:rPr>
          <w:rFonts w:eastAsiaTheme="minorEastAsia"/>
          <w:lang w:val="es-AR" w:eastAsia="en-GB"/>
        </w:rPr>
      </w:pPr>
      <w:r>
        <w:rPr>
          <w:lang w:val="es-AR"/>
        </w:rPr>
        <w:t xml:space="preserve">Adquisición </w:t>
      </w:r>
      <w:r w:rsidR="00021CFD" w:rsidRPr="00B9109F">
        <w:rPr>
          <w:lang w:val="es-AR"/>
        </w:rPr>
        <w:t xml:space="preserve">de una </w:t>
      </w:r>
      <w:r w:rsidR="00E87987">
        <w:rPr>
          <w:lang w:val="es-AR"/>
        </w:rPr>
        <w:t>m</w:t>
      </w:r>
      <w:r w:rsidR="00021CFD" w:rsidRPr="00B9109F">
        <w:rPr>
          <w:lang w:val="es-AR"/>
        </w:rPr>
        <w:t xml:space="preserve">áquina de </w:t>
      </w:r>
      <w:proofErr w:type="spellStart"/>
      <w:r w:rsidR="00021CFD" w:rsidRPr="00B9109F">
        <w:rPr>
          <w:lang w:val="es-AR"/>
        </w:rPr>
        <w:t>espumación</w:t>
      </w:r>
      <w:proofErr w:type="spellEnd"/>
      <w:r w:rsidR="00021CFD" w:rsidRPr="00B9109F">
        <w:rPr>
          <w:lang w:val="es-AR"/>
        </w:rPr>
        <w:t xml:space="preserve"> para la fábrica </w:t>
      </w:r>
      <w:proofErr w:type="spellStart"/>
      <w:r w:rsidR="00E87987" w:rsidRPr="00E87987">
        <w:rPr>
          <w:lang w:val="es-MX"/>
        </w:rPr>
        <w:t>Puhung</w:t>
      </w:r>
      <w:proofErr w:type="spellEnd"/>
      <w:r w:rsidR="00E87987" w:rsidRPr="00E87987">
        <w:rPr>
          <w:lang w:val="es-MX"/>
        </w:rPr>
        <w:t xml:space="preserve"> </w:t>
      </w:r>
      <w:proofErr w:type="spellStart"/>
      <w:r w:rsidR="00E87987" w:rsidRPr="00E87987">
        <w:rPr>
          <w:lang w:val="es-MX"/>
        </w:rPr>
        <w:t>Building</w:t>
      </w:r>
      <w:proofErr w:type="spellEnd"/>
      <w:r w:rsidR="00E87987" w:rsidRPr="00E87987">
        <w:rPr>
          <w:lang w:val="es-MX"/>
        </w:rPr>
        <w:t xml:space="preserve"> Material</w:t>
      </w:r>
      <w:r w:rsidR="00B73012">
        <w:rPr>
          <w:lang w:val="es-MX"/>
        </w:rPr>
        <w:t>,</w:t>
      </w:r>
      <w:r w:rsidR="00E87987" w:rsidRPr="00E87987">
        <w:rPr>
          <w:lang w:val="es-MX"/>
        </w:rPr>
        <w:t xml:space="preserve"> </w:t>
      </w:r>
      <w:r w:rsidR="00E87987">
        <w:rPr>
          <w:lang w:val="es-MX"/>
        </w:rPr>
        <w:t xml:space="preserve">una vez obtenida la autorización </w:t>
      </w:r>
      <w:r w:rsidR="00021CFD" w:rsidRPr="00B9109F">
        <w:rPr>
          <w:lang w:val="es-AR"/>
        </w:rPr>
        <w:t>del</w:t>
      </w:r>
      <w:r w:rsidR="000B4DB1" w:rsidRPr="000B4DB1">
        <w:rPr>
          <w:lang w:val="es-AR"/>
        </w:rPr>
        <w:t xml:space="preserve"> Comité </w:t>
      </w:r>
      <w:r w:rsidR="00021CFD" w:rsidRPr="00B9109F">
        <w:rPr>
          <w:lang w:val="es-AR"/>
        </w:rPr>
        <w:t xml:space="preserve">del </w:t>
      </w:r>
      <w:r>
        <w:rPr>
          <w:lang w:val="es-AR"/>
        </w:rPr>
        <w:t>Consejo de Seguridad de las Naciones Unidas</w:t>
      </w:r>
      <w:r w:rsidR="00E87987">
        <w:rPr>
          <w:lang w:val="es-AR"/>
        </w:rPr>
        <w:t xml:space="preserve"> </w:t>
      </w:r>
      <w:r w:rsidR="00021CFD" w:rsidRPr="00B9109F">
        <w:rPr>
          <w:lang w:val="es-AR"/>
        </w:rPr>
        <w:t>en 2015</w:t>
      </w:r>
      <w:r w:rsidR="00B73012">
        <w:rPr>
          <w:lang w:val="es-AR"/>
        </w:rPr>
        <w:t>,</w:t>
      </w:r>
      <w:r w:rsidR="00021CFD" w:rsidRPr="00B9109F">
        <w:rPr>
          <w:lang w:val="es-AR"/>
        </w:rPr>
        <w:t xml:space="preserve"> y la preparación de un contrato para envío </w:t>
      </w:r>
      <w:r w:rsidR="00662DE0" w:rsidRPr="00662DE0">
        <w:rPr>
          <w:lang w:val="es-AR"/>
        </w:rPr>
        <w:t>de equipos</w:t>
      </w:r>
      <w:r w:rsidR="00021CFD" w:rsidRPr="00B9109F">
        <w:rPr>
          <w:lang w:val="es-AR"/>
        </w:rPr>
        <w:t xml:space="preserve"> auxiliar</w:t>
      </w:r>
      <w:r w:rsidR="00E87987">
        <w:rPr>
          <w:lang w:val="es-AR"/>
        </w:rPr>
        <w:t xml:space="preserve">es </w:t>
      </w:r>
      <w:r w:rsidR="00021CFD" w:rsidRPr="00B9109F">
        <w:rPr>
          <w:lang w:val="es-AR"/>
        </w:rPr>
        <w:t xml:space="preserve">para </w:t>
      </w:r>
      <w:r w:rsidR="00E87987">
        <w:rPr>
          <w:lang w:val="es-AR"/>
        </w:rPr>
        <w:t xml:space="preserve">facilitar </w:t>
      </w:r>
      <w:r w:rsidR="00021CFD" w:rsidRPr="00B9109F">
        <w:rPr>
          <w:lang w:val="es-AR"/>
        </w:rPr>
        <w:t>la instalación/</w:t>
      </w:r>
      <w:r w:rsidR="00E87987">
        <w:rPr>
          <w:lang w:val="es-AR"/>
        </w:rPr>
        <w:t xml:space="preserve">puesta en marcha </w:t>
      </w:r>
      <w:r w:rsidR="00662DE0" w:rsidRPr="00662DE0">
        <w:rPr>
          <w:lang w:val="es-AR"/>
        </w:rPr>
        <w:t>de equipos</w:t>
      </w:r>
      <w:r w:rsidR="00021CFD" w:rsidRPr="00B9109F">
        <w:rPr>
          <w:lang w:val="es-AR"/>
        </w:rPr>
        <w:t xml:space="preserve"> </w:t>
      </w:r>
      <w:r w:rsidR="00E87987">
        <w:rPr>
          <w:lang w:val="es-AR"/>
        </w:rPr>
        <w:t xml:space="preserve">de </w:t>
      </w:r>
      <w:proofErr w:type="spellStart"/>
      <w:r w:rsidR="00E87987">
        <w:rPr>
          <w:lang w:val="es-AR"/>
        </w:rPr>
        <w:t>espumación</w:t>
      </w:r>
      <w:proofErr w:type="spellEnd"/>
      <w:r w:rsidR="00021CFD" w:rsidRPr="00B9109F">
        <w:rPr>
          <w:lang w:val="es-AR"/>
        </w:rPr>
        <w:t>;</w:t>
      </w:r>
    </w:p>
    <w:p w:rsidR="00021CFD" w:rsidRPr="00B9109F" w:rsidRDefault="00021CFD" w:rsidP="00021CFD">
      <w:pPr>
        <w:keepNext/>
        <w:numPr>
          <w:ilvl w:val="1"/>
          <w:numId w:val="1"/>
        </w:numPr>
        <w:spacing w:after="240"/>
        <w:outlineLvl w:val="1"/>
        <w:rPr>
          <w:rFonts w:eastAsiaTheme="minorEastAsia"/>
          <w:lang w:val="es-AR" w:eastAsia="en-GB"/>
        </w:rPr>
      </w:pPr>
      <w:r w:rsidRPr="00B9109F">
        <w:rPr>
          <w:lang w:val="es-AR"/>
        </w:rPr>
        <w:t xml:space="preserve">Adquisición </w:t>
      </w:r>
      <w:r w:rsidR="00662DE0" w:rsidRPr="00662DE0">
        <w:rPr>
          <w:lang w:val="es-AR"/>
        </w:rPr>
        <w:t>de equipos</w:t>
      </w:r>
      <w:r w:rsidRPr="00B9109F">
        <w:rPr>
          <w:lang w:val="es-AR"/>
        </w:rPr>
        <w:t xml:space="preserve"> </w:t>
      </w:r>
      <w:r w:rsidR="00E87987">
        <w:rPr>
          <w:lang w:val="es-AR"/>
        </w:rPr>
        <w:t>para</w:t>
      </w:r>
      <w:r w:rsidRPr="00B9109F">
        <w:rPr>
          <w:lang w:val="es-AR"/>
        </w:rPr>
        <w:t xml:space="preserve"> espuma</w:t>
      </w:r>
      <w:r w:rsidR="00B73012">
        <w:rPr>
          <w:lang w:val="es-AR"/>
        </w:rPr>
        <w:t>s</w:t>
      </w:r>
      <w:r w:rsidRPr="00B9109F">
        <w:rPr>
          <w:lang w:val="es-AR"/>
        </w:rPr>
        <w:t xml:space="preserve"> </w:t>
      </w:r>
      <w:r w:rsidR="00E87987">
        <w:rPr>
          <w:lang w:val="es-AR"/>
        </w:rPr>
        <w:t xml:space="preserve">de poliuretano </w:t>
      </w:r>
      <w:r w:rsidRPr="00B9109F">
        <w:rPr>
          <w:lang w:val="es-AR"/>
        </w:rPr>
        <w:t>(formiato de metilo)</w:t>
      </w:r>
      <w:r w:rsidR="00B73012">
        <w:rPr>
          <w:lang w:val="es-AR"/>
        </w:rPr>
        <w:t>,</w:t>
      </w:r>
      <w:r w:rsidRPr="00B9109F">
        <w:rPr>
          <w:lang w:val="es-AR"/>
        </w:rPr>
        <w:t xml:space="preserve"> </w:t>
      </w:r>
      <w:r w:rsidR="00E87987">
        <w:rPr>
          <w:lang w:val="es-AR"/>
        </w:rPr>
        <w:t xml:space="preserve">autorizada </w:t>
      </w:r>
      <w:r w:rsidRPr="00B9109F">
        <w:rPr>
          <w:lang w:val="es-AR"/>
        </w:rPr>
        <w:t>por el</w:t>
      </w:r>
      <w:r w:rsidR="000B4DB1" w:rsidRPr="000B4DB1">
        <w:rPr>
          <w:lang w:val="es-AR"/>
        </w:rPr>
        <w:t xml:space="preserve"> Comité </w:t>
      </w:r>
      <w:r w:rsidRPr="00B9109F">
        <w:rPr>
          <w:lang w:val="es-AR"/>
        </w:rPr>
        <w:t xml:space="preserve">del </w:t>
      </w:r>
      <w:r w:rsidR="00D8140A">
        <w:rPr>
          <w:lang w:val="es-AR"/>
        </w:rPr>
        <w:t>Consejo de Seguridad de las Naciones Unidas</w:t>
      </w:r>
      <w:r w:rsidR="00B73012">
        <w:rPr>
          <w:lang w:val="es-AR"/>
        </w:rPr>
        <w:t>,</w:t>
      </w:r>
      <w:r w:rsidRPr="00B9109F">
        <w:rPr>
          <w:lang w:val="es-AR"/>
        </w:rPr>
        <w:t xml:space="preserve"> conforme a los procedimientos establecidos en la resolución 2270 (2016) de </w:t>
      </w:r>
      <w:r w:rsidR="00D8140A">
        <w:rPr>
          <w:lang w:val="es-AR"/>
        </w:rPr>
        <w:t>Consejo de Seguridad</w:t>
      </w:r>
      <w:r w:rsidRPr="00B9109F">
        <w:rPr>
          <w:lang w:val="es-AR"/>
        </w:rPr>
        <w:t xml:space="preserve">; </w:t>
      </w:r>
      <w:r w:rsidR="00E87987">
        <w:rPr>
          <w:lang w:val="es-AR"/>
        </w:rPr>
        <w:t xml:space="preserve">se expidió </w:t>
      </w:r>
      <w:r w:rsidRPr="00B9109F">
        <w:rPr>
          <w:lang w:val="es-AR"/>
        </w:rPr>
        <w:t xml:space="preserve">un contrato de compra a los proveedores </w:t>
      </w:r>
      <w:r w:rsidR="00662DE0" w:rsidRPr="00662DE0">
        <w:rPr>
          <w:lang w:val="es-AR"/>
        </w:rPr>
        <w:t>de equipos</w:t>
      </w:r>
      <w:r w:rsidRPr="00B9109F">
        <w:rPr>
          <w:lang w:val="es-AR"/>
        </w:rPr>
        <w:t xml:space="preserve">; </w:t>
      </w:r>
      <w:r w:rsidR="00BC6B25">
        <w:rPr>
          <w:lang w:val="es-AR"/>
        </w:rPr>
        <w:t>el equipo</w:t>
      </w:r>
      <w:r w:rsidRPr="00B9109F">
        <w:rPr>
          <w:lang w:val="es-AR"/>
        </w:rPr>
        <w:t xml:space="preserve"> </w:t>
      </w:r>
      <w:r w:rsidR="00E87987">
        <w:rPr>
          <w:lang w:val="es-AR"/>
        </w:rPr>
        <w:t xml:space="preserve">se envió </w:t>
      </w:r>
      <w:r w:rsidRPr="00B9109F">
        <w:rPr>
          <w:lang w:val="es-AR"/>
        </w:rPr>
        <w:t xml:space="preserve">a través de China, </w:t>
      </w:r>
      <w:r w:rsidR="00E87987">
        <w:rPr>
          <w:lang w:val="es-AR"/>
        </w:rPr>
        <w:t xml:space="preserve">ya que no podía enviarse </w:t>
      </w:r>
      <w:r w:rsidRPr="00B9109F">
        <w:rPr>
          <w:lang w:val="es-AR"/>
        </w:rPr>
        <w:t xml:space="preserve">directamente a la República Popular Democrática de Corea, </w:t>
      </w:r>
      <w:r w:rsidR="00E87987">
        <w:rPr>
          <w:lang w:val="es-AR"/>
        </w:rPr>
        <w:t xml:space="preserve">pero </w:t>
      </w:r>
      <w:r w:rsidRPr="00B9109F">
        <w:rPr>
          <w:lang w:val="es-AR"/>
        </w:rPr>
        <w:t xml:space="preserve">las autoridades aduaneras </w:t>
      </w:r>
      <w:r w:rsidR="00E87987">
        <w:rPr>
          <w:lang w:val="es-AR"/>
        </w:rPr>
        <w:t>de</w:t>
      </w:r>
      <w:r w:rsidRPr="00B9109F">
        <w:rPr>
          <w:lang w:val="es-AR"/>
        </w:rPr>
        <w:t xml:space="preserve"> China</w:t>
      </w:r>
      <w:r w:rsidR="00E87987">
        <w:rPr>
          <w:lang w:val="es-AR"/>
        </w:rPr>
        <w:t xml:space="preserve"> lo rechazaron</w:t>
      </w:r>
      <w:r w:rsidRPr="00B9109F">
        <w:rPr>
          <w:lang w:val="es-AR"/>
        </w:rPr>
        <w:t xml:space="preserve"> y volvió al proveedor; </w:t>
      </w:r>
    </w:p>
    <w:p w:rsidR="00021CFD" w:rsidRPr="00B9109F" w:rsidRDefault="00021CFD" w:rsidP="00021CFD">
      <w:pPr>
        <w:widowControl w:val="0"/>
        <w:numPr>
          <w:ilvl w:val="1"/>
          <w:numId w:val="1"/>
        </w:numPr>
        <w:spacing w:after="240"/>
        <w:outlineLvl w:val="1"/>
        <w:rPr>
          <w:rFonts w:eastAsiaTheme="minorEastAsia"/>
          <w:lang w:val="es-AR" w:eastAsia="en-GB"/>
        </w:rPr>
      </w:pPr>
      <w:r w:rsidRPr="00B9109F">
        <w:rPr>
          <w:rFonts w:eastAsiaTheme="minorEastAsia"/>
          <w:lang w:val="es-AR"/>
        </w:rPr>
        <w:t xml:space="preserve">Adquisición </w:t>
      </w:r>
      <w:r w:rsidR="00662DE0" w:rsidRPr="00662DE0">
        <w:rPr>
          <w:rFonts w:eastAsiaTheme="minorEastAsia"/>
          <w:lang w:val="es-AR"/>
        </w:rPr>
        <w:t>de equipos</w:t>
      </w:r>
      <w:r w:rsidRPr="00B9109F">
        <w:rPr>
          <w:rFonts w:eastAsiaTheme="minorEastAsia"/>
          <w:lang w:val="es-AR"/>
        </w:rPr>
        <w:t xml:space="preserve"> de </w:t>
      </w:r>
      <w:r w:rsidR="00B9109F">
        <w:rPr>
          <w:rFonts w:eastAsiaTheme="minorEastAsia"/>
          <w:lang w:val="es-AR"/>
        </w:rPr>
        <w:t>capacitación</w:t>
      </w:r>
      <w:r w:rsidRPr="00B9109F">
        <w:rPr>
          <w:rFonts w:eastAsiaTheme="minorEastAsia"/>
          <w:lang w:val="es-AR"/>
        </w:rPr>
        <w:t xml:space="preserve"> para </w:t>
      </w:r>
      <w:r w:rsidR="00C33003">
        <w:rPr>
          <w:rFonts w:eastAsiaTheme="minorEastAsia"/>
          <w:lang w:val="es-AR"/>
        </w:rPr>
        <w:t xml:space="preserve">técnicos de servicio en </w:t>
      </w:r>
      <w:r w:rsidRPr="00B9109F">
        <w:rPr>
          <w:rFonts w:eastAsiaTheme="minorEastAsia"/>
          <w:lang w:val="es-AR"/>
        </w:rPr>
        <w:t xml:space="preserve">refrigeración y </w:t>
      </w:r>
      <w:r w:rsidR="003911F2" w:rsidRPr="003911F2">
        <w:rPr>
          <w:rFonts w:eastAsiaTheme="minorEastAsia"/>
          <w:lang w:val="es-AR"/>
        </w:rPr>
        <w:t>climatización</w:t>
      </w:r>
      <w:r w:rsidR="00C33003">
        <w:rPr>
          <w:rFonts w:eastAsiaTheme="minorEastAsia"/>
          <w:lang w:val="es-AR"/>
        </w:rPr>
        <w:t xml:space="preserve">, una vez autorizado por </w:t>
      </w:r>
      <w:r w:rsidRPr="00B9109F">
        <w:rPr>
          <w:rFonts w:eastAsiaTheme="minorEastAsia"/>
          <w:lang w:val="es-AR"/>
        </w:rPr>
        <w:t>el</w:t>
      </w:r>
      <w:r w:rsidR="000B4DB1" w:rsidRPr="000B4DB1">
        <w:rPr>
          <w:rFonts w:eastAsiaTheme="minorEastAsia"/>
          <w:lang w:val="es-AR"/>
        </w:rPr>
        <w:t xml:space="preserve"> Comité </w:t>
      </w:r>
      <w:r w:rsidRPr="00B9109F">
        <w:rPr>
          <w:rFonts w:eastAsiaTheme="minorEastAsia"/>
          <w:lang w:val="es-AR"/>
        </w:rPr>
        <w:t xml:space="preserve">del </w:t>
      </w:r>
      <w:r w:rsidR="00D8140A">
        <w:rPr>
          <w:rFonts w:eastAsiaTheme="minorEastAsia"/>
          <w:lang w:val="es-AR"/>
        </w:rPr>
        <w:t>Consejo de Seguridad de las Naciones Unidas</w:t>
      </w:r>
      <w:r w:rsidRPr="00B9109F">
        <w:rPr>
          <w:rFonts w:eastAsiaTheme="minorEastAsia"/>
          <w:lang w:val="es-AR"/>
        </w:rPr>
        <w:t xml:space="preserve">, enviado y distribuido a los </w:t>
      </w:r>
      <w:r w:rsidR="00B9109F">
        <w:rPr>
          <w:rFonts w:eastAsiaTheme="minorEastAsia"/>
          <w:lang w:val="es-AR"/>
        </w:rPr>
        <w:t>técnicos de servicios de</w:t>
      </w:r>
      <w:r w:rsidR="00BC6B25">
        <w:rPr>
          <w:rFonts w:eastAsiaTheme="minorEastAsia"/>
          <w:lang w:val="es-AR"/>
        </w:rPr>
        <w:t xml:space="preserve"> equipos </w:t>
      </w:r>
      <w:r w:rsidR="00B9109F">
        <w:rPr>
          <w:rFonts w:eastAsiaTheme="minorEastAsia"/>
          <w:lang w:val="es-AR"/>
        </w:rPr>
        <w:t>de refrigeración</w:t>
      </w:r>
      <w:r w:rsidRPr="00B9109F">
        <w:rPr>
          <w:rFonts w:eastAsiaTheme="minorEastAsia"/>
          <w:lang w:val="es-AR"/>
        </w:rPr>
        <w:t xml:space="preserve"> en junio de 2016;</w:t>
      </w:r>
      <w:r w:rsidRPr="00B9109F">
        <w:rPr>
          <w:lang w:val="es-AR"/>
        </w:rPr>
        <w:t xml:space="preserve"> </w:t>
      </w:r>
    </w:p>
    <w:p w:rsidR="00021CFD" w:rsidRPr="00B9109F" w:rsidRDefault="00021CFD" w:rsidP="00021CFD">
      <w:pPr>
        <w:widowControl w:val="0"/>
        <w:numPr>
          <w:ilvl w:val="1"/>
          <w:numId w:val="1"/>
        </w:numPr>
        <w:spacing w:after="240"/>
        <w:outlineLvl w:val="1"/>
        <w:rPr>
          <w:rFonts w:eastAsiaTheme="minorEastAsia"/>
          <w:lang w:val="es-AR" w:eastAsia="en-GB"/>
        </w:rPr>
      </w:pPr>
      <w:r w:rsidRPr="00B9109F">
        <w:rPr>
          <w:rFonts w:eastAsiaTheme="minorEastAsia"/>
          <w:lang w:val="es-AR"/>
        </w:rPr>
        <w:t xml:space="preserve">Organización de un taller </w:t>
      </w:r>
      <w:r w:rsidR="00C33003">
        <w:rPr>
          <w:rFonts w:eastAsiaTheme="minorEastAsia"/>
          <w:lang w:val="es-AR"/>
        </w:rPr>
        <w:t xml:space="preserve">de formación de </w:t>
      </w:r>
      <w:r w:rsidRPr="00B9109F">
        <w:rPr>
          <w:rFonts w:eastAsiaTheme="minorEastAsia"/>
          <w:lang w:val="es-AR"/>
        </w:rPr>
        <w:t xml:space="preserve">instructores para 35 técnicos de </w:t>
      </w:r>
      <w:r w:rsidR="00C33003">
        <w:rPr>
          <w:rFonts w:eastAsiaTheme="minorEastAsia"/>
          <w:lang w:val="es-AR"/>
        </w:rPr>
        <w:t xml:space="preserve">servicio de equipos </w:t>
      </w:r>
      <w:r w:rsidR="00EF6D3E">
        <w:rPr>
          <w:rFonts w:eastAsiaTheme="minorEastAsia"/>
          <w:lang w:val="es-AR"/>
        </w:rPr>
        <w:t>de refrigeración y climatización</w:t>
      </w:r>
      <w:r w:rsidR="00C33003">
        <w:rPr>
          <w:rFonts w:eastAsiaTheme="minorEastAsia"/>
          <w:lang w:val="es-AR"/>
        </w:rPr>
        <w:t xml:space="preserve">, realizado </w:t>
      </w:r>
      <w:r w:rsidRPr="00B9109F">
        <w:rPr>
          <w:rFonts w:eastAsiaTheme="minorEastAsia"/>
          <w:lang w:val="es-AR"/>
        </w:rPr>
        <w:t>en agosto y septiembre de 2016;</w:t>
      </w:r>
    </w:p>
    <w:p w:rsidR="00021CFD" w:rsidRPr="00B9109F" w:rsidRDefault="00C33003" w:rsidP="00021CFD">
      <w:pPr>
        <w:keepNext/>
        <w:keepLines/>
        <w:numPr>
          <w:ilvl w:val="1"/>
          <w:numId w:val="1"/>
        </w:numPr>
        <w:spacing w:after="240"/>
        <w:outlineLvl w:val="1"/>
        <w:rPr>
          <w:rFonts w:eastAsiaTheme="minorEastAsia"/>
          <w:lang w:val="es-AR" w:eastAsia="en-GB"/>
        </w:rPr>
      </w:pPr>
      <w:r>
        <w:rPr>
          <w:lang w:val="es-AR"/>
        </w:rPr>
        <w:lastRenderedPageBreak/>
        <w:t xml:space="preserve">Terminación </w:t>
      </w:r>
      <w:r w:rsidR="00021CFD" w:rsidRPr="00B9109F">
        <w:rPr>
          <w:lang w:val="es-AR"/>
        </w:rPr>
        <w:t xml:space="preserve">de una sesión de formación adicional para cinco instructores </w:t>
      </w:r>
      <w:r>
        <w:rPr>
          <w:lang w:val="es-AR"/>
        </w:rPr>
        <w:t xml:space="preserve">sobre </w:t>
      </w:r>
      <w:r w:rsidR="00021CFD" w:rsidRPr="00B9109F">
        <w:rPr>
          <w:lang w:val="es-AR"/>
        </w:rPr>
        <w:t xml:space="preserve">prácticas </w:t>
      </w:r>
      <w:r w:rsidR="00B73012">
        <w:rPr>
          <w:lang w:val="es-AR"/>
        </w:rPr>
        <w:t xml:space="preserve">idóneas </w:t>
      </w:r>
      <w:r w:rsidR="00021CFD" w:rsidRPr="00B9109F">
        <w:rPr>
          <w:lang w:val="es-AR"/>
        </w:rPr>
        <w:t xml:space="preserve">en </w:t>
      </w:r>
      <w:r w:rsidR="00113DC1">
        <w:rPr>
          <w:lang w:val="es-AR"/>
        </w:rPr>
        <w:t>refrigeración y climatización</w:t>
      </w:r>
      <w:r w:rsidR="00021CFD" w:rsidRPr="00B9109F">
        <w:rPr>
          <w:lang w:val="es-AR"/>
        </w:rPr>
        <w:t xml:space="preserve">, </w:t>
      </w:r>
      <w:r>
        <w:rPr>
          <w:lang w:val="es-AR"/>
        </w:rPr>
        <w:t xml:space="preserve">que tuvo lugar </w:t>
      </w:r>
      <w:r w:rsidR="00021CFD" w:rsidRPr="00B9109F">
        <w:rPr>
          <w:lang w:val="es-AR"/>
        </w:rPr>
        <w:t>en India en diciembre de 2016; y</w:t>
      </w:r>
    </w:p>
    <w:p w:rsidR="00021CFD" w:rsidRPr="00B9109F" w:rsidRDefault="00C33003" w:rsidP="00A213D7">
      <w:pPr>
        <w:keepNext/>
        <w:keepLines/>
        <w:widowControl w:val="0"/>
        <w:numPr>
          <w:ilvl w:val="1"/>
          <w:numId w:val="1"/>
        </w:numPr>
        <w:spacing w:after="240"/>
        <w:outlineLvl w:val="1"/>
        <w:rPr>
          <w:rFonts w:eastAsiaTheme="minorEastAsia"/>
          <w:lang w:val="es-AR" w:eastAsia="en-GB"/>
        </w:rPr>
      </w:pPr>
      <w:r>
        <w:rPr>
          <w:lang w:val="es-AR"/>
        </w:rPr>
        <w:t xml:space="preserve">Realización del </w:t>
      </w:r>
      <w:r w:rsidR="00021CFD" w:rsidRPr="00B9109F">
        <w:rPr>
          <w:lang w:val="es-AR"/>
        </w:rPr>
        <w:t xml:space="preserve">primer taller de </w:t>
      </w:r>
      <w:r>
        <w:rPr>
          <w:lang w:val="es-AR"/>
        </w:rPr>
        <w:t xml:space="preserve">formación de instructores </w:t>
      </w:r>
      <w:r w:rsidR="00021CFD" w:rsidRPr="00B9109F">
        <w:rPr>
          <w:lang w:val="es-AR"/>
        </w:rPr>
        <w:t>para 40 oficiales de aduanas en mayo de 2017.</w:t>
      </w:r>
    </w:p>
    <w:p w:rsidR="00021CFD" w:rsidRPr="00B9109F" w:rsidRDefault="00291769" w:rsidP="00A213D7">
      <w:pPr>
        <w:keepNext/>
        <w:keepLines/>
        <w:spacing w:after="240"/>
        <w:rPr>
          <w:i/>
          <w:lang w:val="es-AR"/>
        </w:rPr>
      </w:pPr>
      <w:r w:rsidRPr="00291769">
        <w:rPr>
          <w:i/>
          <w:lang w:val="es-AR"/>
        </w:rPr>
        <w:t>Desembolsos de fondos</w:t>
      </w:r>
    </w:p>
    <w:p w:rsidR="00021CFD" w:rsidRPr="00B9109F" w:rsidRDefault="00C33003" w:rsidP="00A213D7">
      <w:pPr>
        <w:keepNext/>
        <w:keepLines/>
        <w:numPr>
          <w:ilvl w:val="0"/>
          <w:numId w:val="1"/>
        </w:numPr>
        <w:spacing w:after="240"/>
        <w:outlineLvl w:val="0"/>
        <w:rPr>
          <w:color w:val="000000" w:themeColor="text1"/>
          <w:lang w:val="es-AR"/>
        </w:rPr>
      </w:pPr>
      <w:r>
        <w:rPr>
          <w:color w:val="000000" w:themeColor="text1"/>
          <w:lang w:val="es-AR"/>
        </w:rPr>
        <w:t>A</w:t>
      </w:r>
      <w:r w:rsidR="00021CFD" w:rsidRPr="00B9109F">
        <w:rPr>
          <w:color w:val="000000" w:themeColor="text1"/>
          <w:lang w:val="es-AR"/>
        </w:rPr>
        <w:t>l 30 de marzo de 2020, de</w:t>
      </w:r>
      <w:r>
        <w:rPr>
          <w:color w:val="000000" w:themeColor="text1"/>
          <w:lang w:val="es-AR"/>
        </w:rPr>
        <w:t>l</w:t>
      </w:r>
      <w:r w:rsidR="00021CFD" w:rsidRPr="00B9109F">
        <w:rPr>
          <w:color w:val="000000" w:themeColor="text1"/>
          <w:lang w:val="es-AR"/>
        </w:rPr>
        <w:t xml:space="preserve"> </w:t>
      </w:r>
      <w:r>
        <w:rPr>
          <w:color w:val="000000" w:themeColor="text1"/>
          <w:lang w:val="es-AR"/>
        </w:rPr>
        <w:t xml:space="preserve">monto </w:t>
      </w:r>
      <w:r w:rsidR="00021CFD" w:rsidRPr="00B9109F">
        <w:rPr>
          <w:color w:val="000000" w:themeColor="text1"/>
          <w:lang w:val="es-AR"/>
        </w:rPr>
        <w:t xml:space="preserve">total </w:t>
      </w:r>
      <w:r w:rsidR="00B73012">
        <w:rPr>
          <w:color w:val="000000" w:themeColor="text1"/>
          <w:lang w:val="es-AR"/>
        </w:rPr>
        <w:t xml:space="preserve">aprobado </w:t>
      </w:r>
      <w:r w:rsidR="00021CFD" w:rsidRPr="00B9109F">
        <w:rPr>
          <w:color w:val="000000" w:themeColor="text1"/>
          <w:lang w:val="es-AR"/>
        </w:rPr>
        <w:t>de</w:t>
      </w:r>
      <w:r w:rsidR="00ED30F4" w:rsidRPr="00ED30F4">
        <w:rPr>
          <w:color w:val="000000" w:themeColor="text1"/>
          <w:lang w:val="es-AR"/>
        </w:rPr>
        <w:t xml:space="preserve"> $EUA </w:t>
      </w:r>
      <w:r w:rsidR="00021CFD" w:rsidRPr="00B9109F">
        <w:rPr>
          <w:color w:val="000000" w:themeColor="text1"/>
          <w:lang w:val="es-AR"/>
        </w:rPr>
        <w:t>80</w:t>
      </w:r>
      <w:r w:rsidR="00B9109F" w:rsidRPr="00B9109F">
        <w:rPr>
          <w:color w:val="000000" w:themeColor="text1"/>
          <w:lang w:val="es-AR"/>
        </w:rPr>
        <w:t>8</w:t>
      </w:r>
      <w:r w:rsidR="00B9109F">
        <w:rPr>
          <w:color w:val="000000" w:themeColor="text1"/>
          <w:lang w:val="es-AR"/>
        </w:rPr>
        <w:t xml:space="preserve"> </w:t>
      </w:r>
      <w:r w:rsidR="00B9109F" w:rsidRPr="00B9109F">
        <w:rPr>
          <w:color w:val="000000" w:themeColor="text1"/>
          <w:lang w:val="es-AR"/>
        </w:rPr>
        <w:t>550</w:t>
      </w:r>
      <w:r w:rsidR="00021CFD" w:rsidRPr="00B9109F">
        <w:rPr>
          <w:color w:val="000000" w:themeColor="text1"/>
          <w:lang w:val="es-AR"/>
        </w:rPr>
        <w:t>,</w:t>
      </w:r>
      <w:r w:rsidR="00ED30F4" w:rsidRPr="00ED30F4">
        <w:rPr>
          <w:color w:val="000000" w:themeColor="text1"/>
          <w:lang w:val="es-AR"/>
        </w:rPr>
        <w:t xml:space="preserve"> </w:t>
      </w:r>
      <w:r w:rsidRPr="009C5424">
        <w:rPr>
          <w:color w:val="000000" w:themeColor="text1"/>
          <w:lang w:val="es-AR"/>
        </w:rPr>
        <w:t>se habían desembolsado</w:t>
      </w:r>
      <w:r w:rsidRPr="00ED30F4">
        <w:rPr>
          <w:color w:val="000000" w:themeColor="text1"/>
          <w:lang w:val="es-AR"/>
        </w:rPr>
        <w:t xml:space="preserve"> </w:t>
      </w:r>
      <w:r w:rsidR="00ED30F4" w:rsidRPr="00ED30F4">
        <w:rPr>
          <w:color w:val="000000" w:themeColor="text1"/>
          <w:lang w:val="es-AR"/>
        </w:rPr>
        <w:t xml:space="preserve">$EUA </w:t>
      </w:r>
      <w:r w:rsidR="00021CFD" w:rsidRPr="00B9109F">
        <w:rPr>
          <w:color w:val="000000" w:themeColor="text1"/>
          <w:lang w:val="es-AR"/>
        </w:rPr>
        <w:t>30</w:t>
      </w:r>
      <w:r w:rsidR="00B9109F" w:rsidRPr="00B9109F">
        <w:rPr>
          <w:color w:val="000000" w:themeColor="text1"/>
          <w:lang w:val="es-AR"/>
        </w:rPr>
        <w:t>3</w:t>
      </w:r>
      <w:r w:rsidR="00B9109F">
        <w:rPr>
          <w:color w:val="000000" w:themeColor="text1"/>
          <w:lang w:val="es-AR"/>
        </w:rPr>
        <w:t xml:space="preserve"> </w:t>
      </w:r>
      <w:r w:rsidR="00B9109F" w:rsidRPr="00B9109F">
        <w:rPr>
          <w:color w:val="000000" w:themeColor="text1"/>
          <w:lang w:val="es-AR"/>
        </w:rPr>
        <w:t>313</w:t>
      </w:r>
      <w:r w:rsidR="00021CFD" w:rsidRPr="00B9109F">
        <w:rPr>
          <w:color w:val="000000" w:themeColor="text1"/>
          <w:lang w:val="es-AR"/>
        </w:rPr>
        <w:t xml:space="preserve"> (36 por ciento), </w:t>
      </w:r>
      <w:r w:rsidR="00B9109F">
        <w:rPr>
          <w:color w:val="000000" w:themeColor="text1"/>
          <w:lang w:val="es-AR"/>
        </w:rPr>
        <w:t>como</w:t>
      </w:r>
      <w:r w:rsidR="00021CFD" w:rsidRPr="00B9109F">
        <w:rPr>
          <w:color w:val="000000" w:themeColor="text1"/>
          <w:lang w:val="es-AR"/>
        </w:rPr>
        <w:t xml:space="preserve"> </w:t>
      </w:r>
      <w:r w:rsidR="00B9109F">
        <w:rPr>
          <w:color w:val="000000" w:themeColor="text1"/>
          <w:lang w:val="es-AR"/>
        </w:rPr>
        <w:t>se indica</w:t>
      </w:r>
      <w:r w:rsidR="00021CFD" w:rsidRPr="00B9109F">
        <w:rPr>
          <w:color w:val="000000" w:themeColor="text1"/>
          <w:lang w:val="es-AR"/>
        </w:rPr>
        <w:t xml:space="preserve"> </w:t>
      </w:r>
      <w:r w:rsidR="009C5424" w:rsidRPr="009C5424">
        <w:rPr>
          <w:color w:val="000000" w:themeColor="text1"/>
          <w:lang w:val="es-AR"/>
        </w:rPr>
        <w:t>en el Cuadro</w:t>
      </w:r>
      <w:r w:rsidR="00021CFD" w:rsidRPr="00B9109F">
        <w:rPr>
          <w:color w:val="000000" w:themeColor="text1"/>
          <w:lang w:val="es-AR"/>
        </w:rPr>
        <w:t xml:space="preserve"> 9.</w:t>
      </w:r>
    </w:p>
    <w:p w:rsidR="00021CFD" w:rsidRPr="00B9109F" w:rsidRDefault="00C33003" w:rsidP="00021CFD">
      <w:pPr>
        <w:rPr>
          <w:b/>
          <w:color w:val="000000" w:themeColor="text1"/>
          <w:sz w:val="21"/>
          <w:szCs w:val="21"/>
          <w:lang w:val="es-AR"/>
        </w:rPr>
      </w:pPr>
      <w:r>
        <w:rPr>
          <w:b/>
          <w:color w:val="000000" w:themeColor="text1"/>
          <w:sz w:val="21"/>
          <w:szCs w:val="21"/>
          <w:lang w:val="es-AR"/>
        </w:rPr>
        <w:t>Cuadro</w:t>
      </w:r>
      <w:r w:rsidRPr="00B9109F">
        <w:rPr>
          <w:b/>
          <w:color w:val="000000" w:themeColor="text1"/>
          <w:sz w:val="21"/>
          <w:szCs w:val="21"/>
          <w:lang w:val="es-AR"/>
        </w:rPr>
        <w:t xml:space="preserve"> 9.</w:t>
      </w:r>
      <w:r>
        <w:rPr>
          <w:b/>
          <w:color w:val="000000" w:themeColor="text1"/>
          <w:sz w:val="21"/>
          <w:szCs w:val="21"/>
          <w:lang w:val="es-AR"/>
        </w:rPr>
        <w:t xml:space="preserve"> </w:t>
      </w:r>
      <w:r w:rsidR="00021CFD" w:rsidRPr="00B9109F">
        <w:rPr>
          <w:b/>
          <w:color w:val="000000" w:themeColor="text1"/>
          <w:sz w:val="21"/>
          <w:szCs w:val="21"/>
          <w:lang w:val="es-AR"/>
        </w:rPr>
        <w:t xml:space="preserve">Informe financiero de la etapa I del plan de gestión de eliminación de </w:t>
      </w:r>
      <w:r w:rsidR="00B9109F">
        <w:rPr>
          <w:b/>
          <w:color w:val="000000" w:themeColor="text1"/>
          <w:sz w:val="21"/>
          <w:szCs w:val="21"/>
          <w:lang w:val="es-AR"/>
        </w:rPr>
        <w:t>los HCFC</w:t>
      </w:r>
      <w:r w:rsidR="00021CFD" w:rsidRPr="00B9109F">
        <w:rPr>
          <w:b/>
          <w:color w:val="000000" w:themeColor="text1"/>
          <w:sz w:val="21"/>
          <w:szCs w:val="21"/>
          <w:lang w:val="es-AR"/>
        </w:rPr>
        <w:t xml:space="preserve"> para la República Popular Democrática de Corea (</w:t>
      </w:r>
      <w:r w:rsidR="00B9109F">
        <w:rPr>
          <w:b/>
          <w:color w:val="000000" w:themeColor="text1"/>
          <w:sz w:val="21"/>
          <w:szCs w:val="21"/>
          <w:lang w:val="es-AR"/>
        </w:rPr>
        <w:t>$EUA</w:t>
      </w:r>
      <w:r w:rsidR="00021CFD" w:rsidRPr="00B9109F">
        <w:rPr>
          <w:b/>
          <w:color w:val="000000" w:themeColor="text1"/>
          <w:sz w:val="21"/>
          <w:szCs w:val="21"/>
          <w:lang w:val="es-AR"/>
        </w:rPr>
        <w:t>)</w:t>
      </w:r>
      <w:r w:rsidR="00021CFD" w:rsidRPr="00B9109F">
        <w:rPr>
          <w:lang w:val="es-AR"/>
        </w:rPr>
        <w:t xml:space="preserve"> </w:t>
      </w:r>
    </w:p>
    <w:tbl>
      <w:tblPr>
        <w:tblW w:w="5000" w:type="pct"/>
        <w:tblLook w:val="04A0" w:firstRow="1" w:lastRow="0" w:firstColumn="1" w:lastColumn="0" w:noHBand="0" w:noVBand="1"/>
      </w:tblPr>
      <w:tblGrid>
        <w:gridCol w:w="2303"/>
        <w:gridCol w:w="2304"/>
        <w:gridCol w:w="2304"/>
        <w:gridCol w:w="2439"/>
      </w:tblGrid>
      <w:tr w:rsidR="00021CFD" w:rsidRPr="00B9109F" w:rsidTr="00B9109F">
        <w:trPr>
          <w:trHeight w:val="31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1CFD" w:rsidRPr="00B9109F" w:rsidRDefault="00021CFD" w:rsidP="00B9109F">
            <w:pPr>
              <w:jc w:val="center"/>
              <w:rPr>
                <w:b/>
                <w:bCs/>
                <w:color w:val="000000"/>
                <w:sz w:val="20"/>
                <w:szCs w:val="20"/>
                <w:lang w:val="es-AR" w:eastAsia="en-CA"/>
              </w:rPr>
            </w:pPr>
            <w:r w:rsidRPr="00B9109F">
              <w:rPr>
                <w:b/>
                <w:bCs/>
                <w:color w:val="000000"/>
                <w:sz w:val="20"/>
                <w:szCs w:val="20"/>
                <w:lang w:val="es-AR"/>
              </w:rPr>
              <w:t>Tramo</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021CFD" w:rsidRPr="00B9109F" w:rsidRDefault="00021CFD" w:rsidP="00B9109F">
            <w:pPr>
              <w:jc w:val="center"/>
              <w:rPr>
                <w:b/>
                <w:bCs/>
                <w:color w:val="000000"/>
                <w:sz w:val="20"/>
                <w:szCs w:val="20"/>
                <w:lang w:val="es-AR" w:eastAsia="en-CA"/>
              </w:rPr>
            </w:pPr>
            <w:r w:rsidRPr="00B9109F">
              <w:rPr>
                <w:b/>
                <w:bCs/>
                <w:color w:val="000000"/>
                <w:sz w:val="20"/>
                <w:szCs w:val="20"/>
                <w:lang w:val="es-AR"/>
              </w:rPr>
              <w:t>Aprobado</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021CFD" w:rsidRPr="00B9109F" w:rsidRDefault="00021CFD" w:rsidP="00B9109F">
            <w:pPr>
              <w:jc w:val="center"/>
              <w:rPr>
                <w:b/>
                <w:bCs/>
                <w:color w:val="000000"/>
                <w:sz w:val="20"/>
                <w:szCs w:val="20"/>
                <w:lang w:val="es-AR" w:eastAsia="en-CA"/>
              </w:rPr>
            </w:pPr>
            <w:r w:rsidRPr="00B9109F">
              <w:rPr>
                <w:b/>
                <w:bCs/>
                <w:color w:val="000000"/>
                <w:sz w:val="20"/>
                <w:szCs w:val="20"/>
                <w:lang w:val="es-AR"/>
              </w:rPr>
              <w:t>Desembolsado</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021CFD" w:rsidRPr="00B9109F" w:rsidRDefault="009C5424" w:rsidP="00B9109F">
            <w:pPr>
              <w:jc w:val="center"/>
              <w:rPr>
                <w:b/>
                <w:bCs/>
                <w:color w:val="000000"/>
                <w:sz w:val="20"/>
                <w:szCs w:val="20"/>
                <w:lang w:val="es-AR" w:eastAsia="en-CA"/>
              </w:rPr>
            </w:pPr>
            <w:r w:rsidRPr="009C5424">
              <w:rPr>
                <w:b/>
                <w:bCs/>
                <w:color w:val="000000"/>
                <w:sz w:val="20"/>
                <w:szCs w:val="20"/>
                <w:lang w:val="es-AR"/>
              </w:rPr>
              <w:t>Índice de desembolsos</w:t>
            </w:r>
            <w:r w:rsidR="00021CFD" w:rsidRPr="00B9109F">
              <w:rPr>
                <w:b/>
                <w:bCs/>
                <w:color w:val="000000"/>
                <w:sz w:val="20"/>
                <w:szCs w:val="20"/>
                <w:lang w:val="es-AR"/>
              </w:rPr>
              <w:t>(%)</w:t>
            </w:r>
          </w:p>
        </w:tc>
      </w:tr>
      <w:tr w:rsidR="00021CFD" w:rsidRPr="00B9109F" w:rsidTr="00B9109F">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rsidR="00021CFD" w:rsidRPr="00B9109F" w:rsidRDefault="00021CFD" w:rsidP="00B9109F">
            <w:pPr>
              <w:rPr>
                <w:color w:val="000000"/>
                <w:sz w:val="20"/>
                <w:szCs w:val="20"/>
                <w:lang w:val="es-AR" w:eastAsia="en-CA"/>
              </w:rPr>
            </w:pPr>
            <w:r w:rsidRPr="00B9109F">
              <w:rPr>
                <w:color w:val="000000"/>
                <w:sz w:val="20"/>
                <w:szCs w:val="20"/>
                <w:lang w:val="es-AR"/>
              </w:rPr>
              <w:t>Primero</w:t>
            </w:r>
            <w:r w:rsidRPr="00B9109F">
              <w:rPr>
                <w:lang w:val="es-AR"/>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13</w:t>
            </w:r>
            <w:r w:rsidR="00B9109F" w:rsidRPr="00B9109F">
              <w:rPr>
                <w:color w:val="000000"/>
                <w:sz w:val="20"/>
                <w:szCs w:val="20"/>
                <w:lang w:val="es-AR"/>
              </w:rPr>
              <w:t>4</w:t>
            </w:r>
            <w:r w:rsidR="00B9109F">
              <w:rPr>
                <w:color w:val="000000"/>
                <w:sz w:val="20"/>
                <w:szCs w:val="20"/>
                <w:lang w:val="es-AR"/>
              </w:rPr>
              <w:t xml:space="preserve"> </w:t>
            </w:r>
            <w:r w:rsidR="00B9109F" w:rsidRPr="00B9109F">
              <w:rPr>
                <w:color w:val="000000"/>
                <w:sz w:val="20"/>
                <w:szCs w:val="20"/>
                <w:lang w:val="es-AR"/>
              </w:rPr>
              <w:t>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8</w:t>
            </w:r>
            <w:r w:rsidR="00B9109F" w:rsidRPr="00B9109F">
              <w:rPr>
                <w:color w:val="000000"/>
                <w:sz w:val="20"/>
                <w:szCs w:val="20"/>
                <w:lang w:val="es-AR"/>
              </w:rPr>
              <w:t>7</w:t>
            </w:r>
            <w:r w:rsidR="00B9109F">
              <w:rPr>
                <w:color w:val="000000"/>
                <w:sz w:val="20"/>
                <w:szCs w:val="20"/>
                <w:lang w:val="es-AR"/>
              </w:rPr>
              <w:t xml:space="preserve"> </w:t>
            </w:r>
            <w:r w:rsidR="00B9109F" w:rsidRPr="00B9109F">
              <w:rPr>
                <w:color w:val="000000"/>
                <w:sz w:val="20"/>
                <w:szCs w:val="20"/>
                <w:lang w:val="es-AR"/>
              </w:rPr>
              <w:t>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6</w:t>
            </w:r>
            <w:r w:rsidR="00B9109F" w:rsidRPr="00B9109F">
              <w:rPr>
                <w:color w:val="000000"/>
                <w:sz w:val="20"/>
                <w:szCs w:val="20"/>
                <w:lang w:val="es-AR"/>
              </w:rPr>
              <w:t>5</w:t>
            </w:r>
            <w:r w:rsidR="00B9109F">
              <w:rPr>
                <w:color w:val="000000"/>
                <w:sz w:val="20"/>
                <w:szCs w:val="20"/>
                <w:lang w:val="es-AR"/>
              </w:rPr>
              <w:t>,</w:t>
            </w:r>
            <w:r w:rsidR="00B9109F" w:rsidRPr="00B9109F">
              <w:rPr>
                <w:color w:val="000000"/>
                <w:sz w:val="20"/>
                <w:szCs w:val="20"/>
                <w:lang w:val="es-AR"/>
              </w:rPr>
              <w:t>2</w:t>
            </w:r>
          </w:p>
        </w:tc>
      </w:tr>
      <w:tr w:rsidR="00021CFD" w:rsidRPr="00B9109F" w:rsidTr="00B9109F">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rsidR="00021CFD" w:rsidRPr="00B9109F" w:rsidRDefault="00B73012" w:rsidP="00B73012">
            <w:pPr>
              <w:rPr>
                <w:color w:val="000000"/>
                <w:sz w:val="20"/>
                <w:szCs w:val="20"/>
                <w:lang w:val="es-AR" w:eastAsia="en-CA"/>
              </w:rPr>
            </w:pPr>
            <w:r>
              <w:rPr>
                <w:color w:val="000000"/>
                <w:sz w:val="20"/>
                <w:szCs w:val="20"/>
                <w:lang w:val="es-AR"/>
              </w:rPr>
              <w:t>S</w:t>
            </w:r>
            <w:r w:rsidR="00021CFD" w:rsidRPr="00B9109F">
              <w:rPr>
                <w:color w:val="000000"/>
                <w:sz w:val="20"/>
                <w:szCs w:val="20"/>
                <w:lang w:val="es-AR"/>
              </w:rPr>
              <w:t xml:space="preserve">egundo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50</w:t>
            </w:r>
            <w:r w:rsidR="00B9109F" w:rsidRPr="00B9109F">
              <w:rPr>
                <w:color w:val="000000"/>
                <w:sz w:val="20"/>
                <w:szCs w:val="20"/>
                <w:lang w:val="es-AR"/>
              </w:rPr>
              <w:t>6</w:t>
            </w:r>
            <w:r w:rsidR="00B9109F">
              <w:rPr>
                <w:color w:val="000000"/>
                <w:sz w:val="20"/>
                <w:szCs w:val="20"/>
                <w:lang w:val="es-AR"/>
              </w:rPr>
              <w:t xml:space="preserve"> </w:t>
            </w:r>
            <w:r w:rsidR="00B9109F" w:rsidRPr="00B9109F">
              <w:rPr>
                <w:color w:val="000000"/>
                <w:sz w:val="20"/>
                <w:szCs w:val="20"/>
                <w:lang w:val="es-AR"/>
              </w:rPr>
              <w:t>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21</w:t>
            </w:r>
            <w:r w:rsidR="00B9109F" w:rsidRPr="00B9109F">
              <w:rPr>
                <w:color w:val="000000"/>
                <w:sz w:val="20"/>
                <w:szCs w:val="20"/>
                <w:lang w:val="es-AR"/>
              </w:rPr>
              <w:t>1</w:t>
            </w:r>
            <w:r w:rsidR="00B9109F">
              <w:rPr>
                <w:color w:val="000000"/>
                <w:sz w:val="20"/>
                <w:szCs w:val="20"/>
                <w:lang w:val="es-AR"/>
              </w:rPr>
              <w:t xml:space="preserve"> </w:t>
            </w:r>
            <w:r w:rsidR="00B9109F" w:rsidRPr="00B9109F">
              <w:rPr>
                <w:color w:val="000000"/>
                <w:sz w:val="20"/>
                <w:szCs w:val="20"/>
                <w:lang w:val="es-AR"/>
              </w:rPr>
              <w:t>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4</w:t>
            </w:r>
            <w:r w:rsidR="00B9109F" w:rsidRPr="00B9109F">
              <w:rPr>
                <w:color w:val="000000"/>
                <w:sz w:val="20"/>
                <w:szCs w:val="20"/>
                <w:lang w:val="es-AR"/>
              </w:rPr>
              <w:t>1</w:t>
            </w:r>
            <w:r w:rsidR="00B9109F">
              <w:rPr>
                <w:color w:val="000000"/>
                <w:sz w:val="20"/>
                <w:szCs w:val="20"/>
                <w:lang w:val="es-AR"/>
              </w:rPr>
              <w:t>,</w:t>
            </w:r>
            <w:r w:rsidR="00B9109F" w:rsidRPr="00B9109F">
              <w:rPr>
                <w:color w:val="000000"/>
                <w:sz w:val="20"/>
                <w:szCs w:val="20"/>
                <w:lang w:val="es-AR"/>
              </w:rPr>
              <w:t>7</w:t>
            </w:r>
          </w:p>
        </w:tc>
      </w:tr>
      <w:tr w:rsidR="00021CFD" w:rsidRPr="00B9109F" w:rsidTr="00B9109F">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rsidR="00021CFD" w:rsidRPr="00B9109F" w:rsidRDefault="00021CFD" w:rsidP="00B9109F">
            <w:pPr>
              <w:rPr>
                <w:color w:val="000000"/>
                <w:sz w:val="20"/>
                <w:szCs w:val="20"/>
                <w:lang w:val="es-AR" w:eastAsia="en-CA"/>
              </w:rPr>
            </w:pPr>
            <w:r w:rsidRPr="00B9109F">
              <w:rPr>
                <w:color w:val="000000"/>
                <w:sz w:val="20"/>
                <w:szCs w:val="20"/>
                <w:lang w:val="es-AR"/>
              </w:rPr>
              <w:t>Tercero</w:t>
            </w:r>
            <w:r w:rsidRPr="00B9109F">
              <w:rPr>
                <w:lang w:val="es-AR"/>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021CFD" w:rsidRPr="00B9109F" w:rsidRDefault="00021CFD" w:rsidP="00B9109F">
            <w:pPr>
              <w:jc w:val="right"/>
              <w:rPr>
                <w:color w:val="000000"/>
                <w:sz w:val="20"/>
                <w:szCs w:val="20"/>
                <w:lang w:val="es-AR" w:eastAsia="en-CA"/>
              </w:rPr>
            </w:pPr>
            <w:r w:rsidRPr="00B9109F">
              <w:rPr>
                <w:color w:val="000000"/>
                <w:sz w:val="20"/>
                <w:szCs w:val="20"/>
                <w:lang w:val="es-AR"/>
              </w:rPr>
              <w:t>16</w:t>
            </w:r>
            <w:r w:rsidR="00B9109F" w:rsidRPr="00B9109F">
              <w:rPr>
                <w:color w:val="000000"/>
                <w:sz w:val="20"/>
                <w:szCs w:val="20"/>
                <w:lang w:val="es-AR"/>
              </w:rPr>
              <w:t>7</w:t>
            </w:r>
            <w:r w:rsidR="00B9109F">
              <w:rPr>
                <w:color w:val="000000"/>
                <w:sz w:val="20"/>
                <w:szCs w:val="20"/>
                <w:lang w:val="es-AR"/>
              </w:rPr>
              <w:t xml:space="preserve"> </w:t>
            </w:r>
            <w:r w:rsidR="00B9109F" w:rsidRPr="00B9109F">
              <w:rPr>
                <w:color w:val="000000"/>
                <w:sz w:val="20"/>
                <w:szCs w:val="20"/>
                <w:lang w:val="es-AR"/>
              </w:rPr>
              <w:t>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021CFD" w:rsidRPr="00B9109F" w:rsidRDefault="00B9109F" w:rsidP="00B9109F">
            <w:pPr>
              <w:jc w:val="right"/>
              <w:rPr>
                <w:color w:val="000000"/>
                <w:sz w:val="20"/>
                <w:szCs w:val="20"/>
                <w:lang w:val="es-AR" w:eastAsia="en-CA"/>
              </w:rPr>
            </w:pPr>
            <w:r w:rsidRPr="00B9109F">
              <w:rPr>
                <w:color w:val="000000"/>
                <w:sz w:val="20"/>
                <w:szCs w:val="20"/>
                <w:lang w:val="es-AR"/>
              </w:rPr>
              <w:t>1</w:t>
            </w:r>
            <w:r>
              <w:rPr>
                <w:color w:val="000000"/>
                <w:sz w:val="20"/>
                <w:szCs w:val="20"/>
                <w:lang w:val="es-AR"/>
              </w:rPr>
              <w:t xml:space="preserve"> </w:t>
            </w:r>
            <w:r w:rsidRPr="00B9109F">
              <w:rPr>
                <w:color w:val="000000"/>
                <w:sz w:val="20"/>
                <w:szCs w:val="20"/>
                <w:lang w:val="es-AR"/>
              </w:rPr>
              <w:t>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rsidR="00021CFD" w:rsidRPr="00B9109F" w:rsidRDefault="00B9109F" w:rsidP="00B9109F">
            <w:pPr>
              <w:jc w:val="right"/>
              <w:rPr>
                <w:color w:val="000000"/>
                <w:sz w:val="20"/>
                <w:szCs w:val="20"/>
                <w:lang w:val="es-AR" w:eastAsia="en-CA"/>
              </w:rPr>
            </w:pPr>
            <w:r w:rsidRPr="00B9109F">
              <w:rPr>
                <w:color w:val="000000"/>
                <w:sz w:val="20"/>
                <w:szCs w:val="20"/>
                <w:lang w:val="es-AR"/>
              </w:rPr>
              <w:t>1</w:t>
            </w:r>
            <w:r>
              <w:rPr>
                <w:color w:val="000000"/>
                <w:sz w:val="20"/>
                <w:szCs w:val="20"/>
                <w:lang w:val="es-AR"/>
              </w:rPr>
              <w:t>,</w:t>
            </w:r>
            <w:r w:rsidRPr="00B9109F">
              <w:rPr>
                <w:color w:val="000000"/>
                <w:sz w:val="20"/>
                <w:szCs w:val="20"/>
                <w:lang w:val="es-AR"/>
              </w:rPr>
              <w:t>1</w:t>
            </w:r>
          </w:p>
        </w:tc>
      </w:tr>
      <w:tr w:rsidR="00021CFD" w:rsidRPr="00B9109F" w:rsidTr="00B9109F">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rsidR="00021CFD" w:rsidRPr="00B9109F" w:rsidRDefault="00021CFD" w:rsidP="00B9109F">
            <w:pPr>
              <w:rPr>
                <w:b/>
                <w:color w:val="000000"/>
                <w:sz w:val="20"/>
                <w:szCs w:val="20"/>
                <w:lang w:val="es-AR" w:eastAsia="en-CA"/>
              </w:rPr>
            </w:pPr>
            <w:r w:rsidRPr="00B9109F">
              <w:rPr>
                <w:b/>
                <w:color w:val="000000"/>
                <w:sz w:val="20"/>
                <w:szCs w:val="20"/>
                <w:lang w:val="es-AR"/>
              </w:rPr>
              <w:t>Total</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021CFD" w:rsidRPr="00B9109F" w:rsidRDefault="00021CFD" w:rsidP="00B9109F">
            <w:pPr>
              <w:jc w:val="right"/>
              <w:rPr>
                <w:b/>
                <w:color w:val="000000"/>
                <w:sz w:val="20"/>
                <w:szCs w:val="20"/>
                <w:lang w:val="es-AR" w:eastAsia="en-CA"/>
              </w:rPr>
            </w:pPr>
            <w:r w:rsidRPr="00B9109F">
              <w:rPr>
                <w:b/>
                <w:color w:val="000000"/>
                <w:sz w:val="20"/>
                <w:szCs w:val="20"/>
                <w:lang w:val="es-AR"/>
              </w:rPr>
              <w:t>80</w:t>
            </w:r>
            <w:r w:rsidR="00B9109F" w:rsidRPr="00B9109F">
              <w:rPr>
                <w:b/>
                <w:color w:val="000000"/>
                <w:sz w:val="20"/>
                <w:szCs w:val="20"/>
                <w:lang w:val="es-AR"/>
              </w:rPr>
              <w:t>8</w:t>
            </w:r>
            <w:r w:rsidR="00B9109F">
              <w:rPr>
                <w:b/>
                <w:color w:val="000000"/>
                <w:sz w:val="20"/>
                <w:szCs w:val="20"/>
                <w:lang w:val="es-AR"/>
              </w:rPr>
              <w:t xml:space="preserve"> </w:t>
            </w:r>
            <w:r w:rsidR="00B9109F" w:rsidRPr="00B9109F">
              <w:rPr>
                <w:b/>
                <w:color w:val="000000"/>
                <w:sz w:val="20"/>
                <w:szCs w:val="20"/>
                <w:lang w:val="es-AR"/>
              </w:rPr>
              <w:t>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021CFD" w:rsidRPr="00B9109F" w:rsidRDefault="00021CFD" w:rsidP="00B9109F">
            <w:pPr>
              <w:jc w:val="right"/>
              <w:rPr>
                <w:b/>
                <w:color w:val="000000"/>
                <w:sz w:val="20"/>
                <w:szCs w:val="20"/>
                <w:lang w:val="es-AR" w:eastAsia="en-CA"/>
              </w:rPr>
            </w:pPr>
            <w:r w:rsidRPr="00B9109F">
              <w:rPr>
                <w:b/>
                <w:color w:val="000000"/>
                <w:sz w:val="20"/>
                <w:szCs w:val="20"/>
                <w:lang w:val="es-AR"/>
              </w:rPr>
              <w:t>30</w:t>
            </w:r>
            <w:r w:rsidR="00B9109F" w:rsidRPr="00B9109F">
              <w:rPr>
                <w:b/>
                <w:color w:val="000000"/>
                <w:sz w:val="20"/>
                <w:szCs w:val="20"/>
                <w:lang w:val="es-AR"/>
              </w:rPr>
              <w:t>0</w:t>
            </w:r>
            <w:r w:rsidR="00B9109F">
              <w:rPr>
                <w:b/>
                <w:color w:val="000000"/>
                <w:sz w:val="20"/>
                <w:szCs w:val="20"/>
                <w:lang w:val="es-AR"/>
              </w:rPr>
              <w:t xml:space="preserve"> </w:t>
            </w:r>
            <w:r w:rsidR="00B9109F" w:rsidRPr="00B9109F">
              <w:rPr>
                <w:b/>
                <w:color w:val="000000"/>
                <w:sz w:val="20"/>
                <w:szCs w:val="20"/>
                <w:lang w:val="es-AR"/>
              </w:rPr>
              <w:t>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rsidR="00021CFD" w:rsidRPr="00B9109F" w:rsidRDefault="00021CFD" w:rsidP="00B9109F">
            <w:pPr>
              <w:jc w:val="right"/>
              <w:rPr>
                <w:b/>
                <w:color w:val="000000"/>
                <w:sz w:val="20"/>
                <w:szCs w:val="20"/>
                <w:lang w:val="es-AR" w:eastAsia="en-CA"/>
              </w:rPr>
            </w:pPr>
            <w:r w:rsidRPr="00B9109F">
              <w:rPr>
                <w:b/>
                <w:color w:val="000000"/>
                <w:sz w:val="20"/>
                <w:szCs w:val="20"/>
                <w:lang w:val="es-AR"/>
              </w:rPr>
              <w:t>3</w:t>
            </w:r>
            <w:r w:rsidR="00B9109F" w:rsidRPr="00B9109F">
              <w:rPr>
                <w:b/>
                <w:color w:val="000000"/>
                <w:sz w:val="20"/>
                <w:szCs w:val="20"/>
                <w:lang w:val="es-AR"/>
              </w:rPr>
              <w:t>6</w:t>
            </w:r>
            <w:r w:rsidR="00B9109F">
              <w:rPr>
                <w:b/>
                <w:color w:val="000000"/>
                <w:sz w:val="20"/>
                <w:szCs w:val="20"/>
                <w:lang w:val="es-AR"/>
              </w:rPr>
              <w:t>,</w:t>
            </w:r>
            <w:r w:rsidR="00B9109F" w:rsidRPr="00B9109F">
              <w:rPr>
                <w:b/>
                <w:color w:val="000000"/>
                <w:sz w:val="20"/>
                <w:szCs w:val="20"/>
                <w:lang w:val="es-AR"/>
              </w:rPr>
              <w:t>0</w:t>
            </w:r>
          </w:p>
        </w:tc>
      </w:tr>
    </w:tbl>
    <w:p w:rsidR="00021CFD" w:rsidRPr="00B9109F" w:rsidRDefault="00021CFD" w:rsidP="00021CFD">
      <w:pPr>
        <w:spacing w:after="240"/>
        <w:outlineLvl w:val="0"/>
        <w:rPr>
          <w:i/>
          <w:lang w:val="es-AR"/>
        </w:rPr>
      </w:pPr>
    </w:p>
    <w:p w:rsidR="00021CFD" w:rsidRPr="00B9109F" w:rsidRDefault="00021CFD" w:rsidP="00021CFD">
      <w:pPr>
        <w:spacing w:after="240"/>
        <w:outlineLvl w:val="0"/>
        <w:rPr>
          <w:i/>
          <w:lang w:val="es-AR"/>
        </w:rPr>
      </w:pPr>
      <w:r w:rsidRPr="00B9109F">
        <w:rPr>
          <w:i/>
          <w:lang w:val="es-AR"/>
        </w:rPr>
        <w:t xml:space="preserve">Actualización </w:t>
      </w:r>
      <w:r w:rsidR="00FE7BEC">
        <w:rPr>
          <w:i/>
          <w:lang w:val="es-AR"/>
        </w:rPr>
        <w:t>d</w:t>
      </w:r>
      <w:r w:rsidRPr="00B9109F">
        <w:rPr>
          <w:i/>
          <w:lang w:val="es-AR"/>
        </w:rPr>
        <w:t xml:space="preserve">el plan de ejecución para la etapa I del plan de gestión de eliminación de </w:t>
      </w:r>
      <w:r w:rsidR="00B9109F">
        <w:rPr>
          <w:i/>
          <w:lang w:val="es-AR"/>
        </w:rPr>
        <w:t>los HCFC</w:t>
      </w:r>
    </w:p>
    <w:p w:rsidR="00021CFD" w:rsidRPr="00B9109F" w:rsidRDefault="00021CFD" w:rsidP="00021CFD">
      <w:pPr>
        <w:numPr>
          <w:ilvl w:val="0"/>
          <w:numId w:val="1"/>
        </w:numPr>
        <w:tabs>
          <w:tab w:val="clear" w:pos="0"/>
          <w:tab w:val="num" w:pos="710"/>
        </w:tabs>
        <w:spacing w:after="240"/>
        <w:outlineLvl w:val="0"/>
        <w:rPr>
          <w:lang w:val="es-AR"/>
        </w:rPr>
      </w:pPr>
      <w:r w:rsidRPr="00B9109F">
        <w:rPr>
          <w:lang w:val="es-AR"/>
        </w:rPr>
        <w:t xml:space="preserve">Las actividades que </w:t>
      </w:r>
      <w:r w:rsidR="00FE7BEC">
        <w:rPr>
          <w:lang w:val="es-AR"/>
        </w:rPr>
        <w:t xml:space="preserve">aún no se </w:t>
      </w:r>
      <w:r w:rsidRPr="00B9109F">
        <w:rPr>
          <w:lang w:val="es-AR"/>
        </w:rPr>
        <w:t xml:space="preserve">han ejecutado </w:t>
      </w:r>
      <w:r w:rsidR="00FE7BEC">
        <w:rPr>
          <w:lang w:val="es-AR"/>
        </w:rPr>
        <w:t>son</w:t>
      </w:r>
      <w:r w:rsidRPr="00B9109F">
        <w:rPr>
          <w:lang w:val="es-AR"/>
        </w:rPr>
        <w:t>:</w:t>
      </w:r>
    </w:p>
    <w:p w:rsidR="00021CFD" w:rsidRPr="00B9109F" w:rsidRDefault="00021CFD" w:rsidP="00021CFD">
      <w:pPr>
        <w:widowControl w:val="0"/>
        <w:numPr>
          <w:ilvl w:val="1"/>
          <w:numId w:val="1"/>
        </w:numPr>
        <w:spacing w:after="240"/>
        <w:outlineLvl w:val="1"/>
        <w:rPr>
          <w:rFonts w:eastAsiaTheme="minorEastAsia"/>
          <w:lang w:val="es-AR" w:eastAsia="en-GB"/>
        </w:rPr>
      </w:pPr>
      <w:r w:rsidRPr="00B9109F">
        <w:rPr>
          <w:lang w:val="es-AR"/>
        </w:rPr>
        <w:t xml:space="preserve">Seguimiento </w:t>
      </w:r>
      <w:r w:rsidR="00FE7BEC">
        <w:rPr>
          <w:lang w:val="es-AR"/>
        </w:rPr>
        <w:t>de</w:t>
      </w:r>
      <w:r w:rsidRPr="00B9109F">
        <w:rPr>
          <w:lang w:val="es-AR"/>
        </w:rPr>
        <w:t xml:space="preserve"> los talleres de </w:t>
      </w:r>
      <w:r w:rsidR="00B9109F">
        <w:rPr>
          <w:lang w:val="es-AR"/>
        </w:rPr>
        <w:t>capacitación</w:t>
      </w:r>
      <w:r w:rsidRPr="00B9109F">
        <w:rPr>
          <w:lang w:val="es-AR"/>
        </w:rPr>
        <w:t xml:space="preserve"> para </w:t>
      </w:r>
      <w:r w:rsidR="00FE7BEC">
        <w:rPr>
          <w:lang w:val="es-AR"/>
        </w:rPr>
        <w:t>t</w:t>
      </w:r>
      <w:r w:rsidRPr="00B9109F">
        <w:rPr>
          <w:lang w:val="es-AR"/>
        </w:rPr>
        <w:t xml:space="preserve">écnicos </w:t>
      </w:r>
      <w:r w:rsidR="00FE7BEC">
        <w:rPr>
          <w:lang w:val="es-AR"/>
        </w:rPr>
        <w:t>de servicios de</w:t>
      </w:r>
      <w:r w:rsidR="00EF6D3E">
        <w:rPr>
          <w:lang w:val="es-AR"/>
        </w:rPr>
        <w:t xml:space="preserve"> </w:t>
      </w:r>
      <w:r w:rsidR="00B73012">
        <w:rPr>
          <w:lang w:val="es-AR"/>
        </w:rPr>
        <w:t xml:space="preserve">equipos de </w:t>
      </w:r>
      <w:r w:rsidR="00EF6D3E">
        <w:rPr>
          <w:lang w:val="es-AR"/>
        </w:rPr>
        <w:t>refrigeración y climatización</w:t>
      </w:r>
      <w:r w:rsidRPr="00B9109F">
        <w:rPr>
          <w:lang w:val="es-AR"/>
        </w:rPr>
        <w:t xml:space="preserve"> y oficiales de aduanas; </w:t>
      </w:r>
    </w:p>
    <w:p w:rsidR="00021CFD" w:rsidRPr="00B9109F" w:rsidRDefault="00FE7BEC" w:rsidP="00021CFD">
      <w:pPr>
        <w:widowControl w:val="0"/>
        <w:numPr>
          <w:ilvl w:val="1"/>
          <w:numId w:val="1"/>
        </w:numPr>
        <w:spacing w:after="240"/>
        <w:outlineLvl w:val="1"/>
        <w:rPr>
          <w:lang w:val="es-AR"/>
        </w:rPr>
      </w:pPr>
      <w:r>
        <w:rPr>
          <w:lang w:val="es-AR"/>
        </w:rPr>
        <w:t xml:space="preserve">Reconocimiento </w:t>
      </w:r>
      <w:r w:rsidR="00021CFD" w:rsidRPr="00B9109F">
        <w:rPr>
          <w:lang w:val="es-AR"/>
        </w:rPr>
        <w:t xml:space="preserve">de los centros existentes de </w:t>
      </w:r>
      <w:r>
        <w:rPr>
          <w:lang w:val="es-AR"/>
        </w:rPr>
        <w:t xml:space="preserve">regeneración y </w:t>
      </w:r>
      <w:r w:rsidR="00021CFD" w:rsidRPr="00B9109F">
        <w:rPr>
          <w:lang w:val="es-AR"/>
        </w:rPr>
        <w:t xml:space="preserve">recuperación y adquisición </w:t>
      </w:r>
      <w:r w:rsidR="00662DE0" w:rsidRPr="00662DE0">
        <w:rPr>
          <w:lang w:val="es-AR"/>
        </w:rPr>
        <w:t>de equipos</w:t>
      </w:r>
      <w:r w:rsidR="00021CFD" w:rsidRPr="00B9109F">
        <w:rPr>
          <w:lang w:val="es-AR"/>
        </w:rPr>
        <w:t xml:space="preserve"> adicional</w:t>
      </w:r>
      <w:r>
        <w:rPr>
          <w:lang w:val="es-AR"/>
        </w:rPr>
        <w:t>es</w:t>
      </w:r>
      <w:r w:rsidR="00021CFD" w:rsidRPr="00B9109F">
        <w:rPr>
          <w:lang w:val="es-AR"/>
        </w:rPr>
        <w:t>; y</w:t>
      </w:r>
    </w:p>
    <w:p w:rsidR="00021CFD" w:rsidRPr="00B9109F" w:rsidRDefault="00021CFD" w:rsidP="00021CFD">
      <w:pPr>
        <w:keepNext/>
        <w:numPr>
          <w:ilvl w:val="1"/>
          <w:numId w:val="1"/>
        </w:numPr>
        <w:spacing w:after="240"/>
        <w:outlineLvl w:val="1"/>
        <w:rPr>
          <w:lang w:val="es-AR"/>
        </w:rPr>
      </w:pPr>
      <w:r w:rsidRPr="00B9109F">
        <w:rPr>
          <w:lang w:val="es-AR"/>
        </w:rPr>
        <w:t xml:space="preserve">Establecimiento de la oficina de gestión </w:t>
      </w:r>
      <w:r w:rsidR="00554F68">
        <w:rPr>
          <w:lang w:val="es-AR"/>
        </w:rPr>
        <w:t>de proyectos</w:t>
      </w:r>
      <w:r w:rsidR="00FE7BEC">
        <w:rPr>
          <w:lang w:val="es-AR"/>
        </w:rPr>
        <w:t xml:space="preserve">, </w:t>
      </w:r>
      <w:r w:rsidRPr="00B9109F">
        <w:rPr>
          <w:lang w:val="es-AR"/>
        </w:rPr>
        <w:t>una vez que</w:t>
      </w:r>
      <w:r w:rsidR="00FE7BEC">
        <w:rPr>
          <w:lang w:val="es-AR"/>
        </w:rPr>
        <w:t xml:space="preserve"> </w:t>
      </w:r>
      <w:r w:rsidRPr="00B9109F">
        <w:rPr>
          <w:lang w:val="es-AR"/>
        </w:rPr>
        <w:t>el canal de transferencia de financiamiento</w:t>
      </w:r>
      <w:r w:rsidR="00B73012">
        <w:rPr>
          <w:lang w:val="es-AR"/>
        </w:rPr>
        <w:t xml:space="preserve"> se apruebe y funcione</w:t>
      </w:r>
      <w:r w:rsidRPr="00B9109F">
        <w:rPr>
          <w:lang w:val="es-AR"/>
        </w:rPr>
        <w:t xml:space="preserve">. </w:t>
      </w:r>
    </w:p>
    <w:p w:rsidR="00021CFD" w:rsidRPr="00B9109F" w:rsidRDefault="00021CFD" w:rsidP="00021CFD">
      <w:pPr>
        <w:numPr>
          <w:ilvl w:val="0"/>
          <w:numId w:val="1"/>
        </w:numPr>
        <w:spacing w:after="240"/>
        <w:outlineLvl w:val="0"/>
        <w:rPr>
          <w:lang w:val="es-AR"/>
        </w:rPr>
      </w:pPr>
      <w:r w:rsidRPr="00B9109F">
        <w:rPr>
          <w:rFonts w:eastAsiaTheme="minorEastAsia"/>
          <w:lang w:val="es-AR"/>
        </w:rPr>
        <w:t xml:space="preserve">Además, </w:t>
      </w:r>
      <w:r w:rsidR="00BC6B25">
        <w:rPr>
          <w:rFonts w:eastAsiaTheme="minorEastAsia"/>
          <w:lang w:val="es-AR"/>
        </w:rPr>
        <w:t>el equipo</w:t>
      </w:r>
      <w:r w:rsidRPr="00B9109F">
        <w:rPr>
          <w:rFonts w:eastAsiaTheme="minorEastAsia"/>
          <w:lang w:val="es-AR"/>
        </w:rPr>
        <w:t xml:space="preserve"> </w:t>
      </w:r>
      <w:r w:rsidR="00587C51">
        <w:rPr>
          <w:rFonts w:eastAsiaTheme="minorEastAsia"/>
          <w:lang w:val="es-AR"/>
        </w:rPr>
        <w:t xml:space="preserve">para </w:t>
      </w:r>
      <w:r w:rsidRPr="00B9109F">
        <w:rPr>
          <w:rFonts w:eastAsiaTheme="minorEastAsia"/>
          <w:lang w:val="es-AR"/>
        </w:rPr>
        <w:t>espuma</w:t>
      </w:r>
      <w:r w:rsidR="00B73012">
        <w:rPr>
          <w:rFonts w:eastAsiaTheme="minorEastAsia"/>
          <w:lang w:val="es-AR"/>
        </w:rPr>
        <w:t>s</w:t>
      </w:r>
      <w:r w:rsidR="00587C51">
        <w:rPr>
          <w:rFonts w:eastAsiaTheme="minorEastAsia"/>
          <w:lang w:val="es-AR"/>
        </w:rPr>
        <w:t xml:space="preserve"> de poliuretano</w:t>
      </w:r>
      <w:r w:rsidRPr="00B9109F">
        <w:rPr>
          <w:rFonts w:eastAsiaTheme="minorEastAsia"/>
          <w:lang w:val="es-AR"/>
        </w:rPr>
        <w:t xml:space="preserve"> que</w:t>
      </w:r>
      <w:r w:rsidR="00B73012">
        <w:rPr>
          <w:rFonts w:eastAsiaTheme="minorEastAsia"/>
          <w:lang w:val="es-AR"/>
        </w:rPr>
        <w:t xml:space="preserve"> las autoridades aduaneras de China devolvieron </w:t>
      </w:r>
      <w:r w:rsidRPr="00B9109F">
        <w:rPr>
          <w:rFonts w:eastAsiaTheme="minorEastAsia"/>
          <w:lang w:val="es-AR"/>
        </w:rPr>
        <w:t xml:space="preserve">al proveedor, no se </w:t>
      </w:r>
      <w:r w:rsidR="00B73012">
        <w:rPr>
          <w:rFonts w:eastAsiaTheme="minorEastAsia"/>
          <w:lang w:val="es-AR"/>
        </w:rPr>
        <w:t xml:space="preserve">pudo </w:t>
      </w:r>
      <w:r w:rsidRPr="00B9109F">
        <w:rPr>
          <w:rFonts w:eastAsiaTheme="minorEastAsia"/>
          <w:lang w:val="es-AR"/>
        </w:rPr>
        <w:t>reimportar</w:t>
      </w:r>
      <w:r w:rsidR="00587C51">
        <w:rPr>
          <w:rFonts w:eastAsiaTheme="minorEastAsia"/>
          <w:lang w:val="es-AR"/>
        </w:rPr>
        <w:t xml:space="preserve">, dado la </w:t>
      </w:r>
      <w:r w:rsidRPr="00B9109F">
        <w:rPr>
          <w:lang w:val="es-AR"/>
        </w:rPr>
        <w:t xml:space="preserve">resolución </w:t>
      </w:r>
      <w:r w:rsidRPr="00B9109F">
        <w:rPr>
          <w:rFonts w:eastAsiaTheme="minorEastAsia"/>
          <w:lang w:val="es-AR"/>
        </w:rPr>
        <w:t>adicional </w:t>
      </w:r>
      <w:r w:rsidRPr="00B9109F">
        <w:rPr>
          <w:lang w:val="es-AR"/>
        </w:rPr>
        <w:t xml:space="preserve">2397 </w:t>
      </w:r>
      <w:r w:rsidR="00587C51">
        <w:rPr>
          <w:lang w:val="es-AR"/>
        </w:rPr>
        <w:t xml:space="preserve">expedida </w:t>
      </w:r>
      <w:r w:rsidRPr="00B9109F">
        <w:rPr>
          <w:lang w:val="es-AR"/>
        </w:rPr>
        <w:t xml:space="preserve">en 2017 </w:t>
      </w:r>
      <w:r w:rsidR="00587C51">
        <w:rPr>
          <w:lang w:val="es-AR"/>
        </w:rPr>
        <w:t xml:space="preserve">prohíbe </w:t>
      </w:r>
      <w:r w:rsidRPr="00B9109F">
        <w:rPr>
          <w:lang w:val="es-AR"/>
        </w:rPr>
        <w:t>específicamente</w:t>
      </w:r>
      <w:r w:rsidR="00B73012">
        <w:rPr>
          <w:lang w:val="es-AR"/>
        </w:rPr>
        <w:t xml:space="preserve"> </w:t>
      </w:r>
      <w:r w:rsidRPr="00B73012">
        <w:rPr>
          <w:lang w:val="es-AR"/>
        </w:rPr>
        <w:t>"toda maquinaria industrial (</w:t>
      </w:r>
      <w:r w:rsidR="00B73012" w:rsidRPr="00B73012">
        <w:rPr>
          <w:lang w:val="es-AR"/>
        </w:rPr>
        <w:t>códigos 84 y 85</w:t>
      </w:r>
      <w:r w:rsidRPr="00B73012">
        <w:rPr>
          <w:lang w:val="es-AR"/>
        </w:rPr>
        <w:t xml:space="preserve">), vehículos de transporte (códigos 86 a 89), </w:t>
      </w:r>
      <w:r w:rsidR="00B73012" w:rsidRPr="00B73012">
        <w:rPr>
          <w:lang w:val="es-AR"/>
        </w:rPr>
        <w:t>y</w:t>
      </w:r>
      <w:r w:rsidRPr="00B73012">
        <w:rPr>
          <w:lang w:val="es-AR"/>
        </w:rPr>
        <w:t xml:space="preserve"> hierro, acero, y otros metales (códigos 72 a 83)". Con posterioridad a esta resolución, </w:t>
      </w:r>
      <w:r w:rsidR="00587C51" w:rsidRPr="00B73012">
        <w:rPr>
          <w:lang w:val="es-AR"/>
        </w:rPr>
        <w:t xml:space="preserve">se recomendó a </w:t>
      </w:r>
      <w:r w:rsidR="00B9109F" w:rsidRPr="00B73012">
        <w:rPr>
          <w:lang w:val="es-AR"/>
        </w:rPr>
        <w:t>la ONUDI</w:t>
      </w:r>
      <w:r w:rsidRPr="00B73012">
        <w:rPr>
          <w:lang w:val="es-AR"/>
        </w:rPr>
        <w:t xml:space="preserve"> </w:t>
      </w:r>
      <w:r w:rsidR="00587C51" w:rsidRPr="00B73012">
        <w:rPr>
          <w:lang w:val="es-AR"/>
        </w:rPr>
        <w:t>que pr</w:t>
      </w:r>
      <w:r w:rsidR="00587C51">
        <w:rPr>
          <w:lang w:val="es-AR"/>
        </w:rPr>
        <w:t xml:space="preserve">esentase </w:t>
      </w:r>
      <w:r w:rsidRPr="00B9109F">
        <w:rPr>
          <w:lang w:val="es-AR"/>
        </w:rPr>
        <w:t xml:space="preserve">al </w:t>
      </w:r>
      <w:r w:rsidR="00D8140A">
        <w:rPr>
          <w:lang w:val="es-AR"/>
        </w:rPr>
        <w:t>Consejo de Seguridad de las Naciones Unidas</w:t>
      </w:r>
      <w:r w:rsidRPr="00B9109F">
        <w:rPr>
          <w:lang w:val="es-AR"/>
        </w:rPr>
        <w:t xml:space="preserve"> una nueva petición de </w:t>
      </w:r>
      <w:r w:rsidR="00587C51">
        <w:rPr>
          <w:lang w:val="es-AR"/>
        </w:rPr>
        <w:t>e</w:t>
      </w:r>
      <w:r w:rsidRPr="00B9109F">
        <w:rPr>
          <w:lang w:val="es-AR"/>
        </w:rPr>
        <w:t xml:space="preserve">xención, </w:t>
      </w:r>
      <w:r w:rsidR="00587C51">
        <w:rPr>
          <w:lang w:val="es-AR"/>
        </w:rPr>
        <w:t>y</w:t>
      </w:r>
      <w:r w:rsidRPr="00B9109F">
        <w:rPr>
          <w:lang w:val="es-AR"/>
        </w:rPr>
        <w:t xml:space="preserve"> una lista actualizada </w:t>
      </w:r>
      <w:r w:rsidR="00662DE0" w:rsidRPr="00662DE0">
        <w:rPr>
          <w:lang w:val="es-AR"/>
        </w:rPr>
        <w:t>de equipos</w:t>
      </w:r>
      <w:r w:rsidRPr="00B9109F">
        <w:rPr>
          <w:lang w:val="es-AR"/>
        </w:rPr>
        <w:t xml:space="preserve"> </w:t>
      </w:r>
      <w:r w:rsidR="00587C51">
        <w:rPr>
          <w:lang w:val="es-AR"/>
        </w:rPr>
        <w:t xml:space="preserve">que se importarán </w:t>
      </w:r>
      <w:r w:rsidRPr="00B9109F">
        <w:rPr>
          <w:lang w:val="es-AR"/>
        </w:rPr>
        <w:t>en el país</w:t>
      </w:r>
      <w:r w:rsidR="00245D56">
        <w:rPr>
          <w:lang w:val="es-AR"/>
        </w:rPr>
        <w:t>. La ONUDI</w:t>
      </w:r>
      <w:r w:rsidRPr="00B9109F">
        <w:rPr>
          <w:lang w:val="es-AR"/>
        </w:rPr>
        <w:t xml:space="preserve"> </w:t>
      </w:r>
      <w:r w:rsidR="00FA1D55" w:rsidRPr="00FA1D55">
        <w:rPr>
          <w:lang w:val="es-AR"/>
        </w:rPr>
        <w:t>presentó</w:t>
      </w:r>
      <w:r w:rsidRPr="00B9109F">
        <w:rPr>
          <w:lang w:val="es-AR"/>
        </w:rPr>
        <w:t xml:space="preserve"> una petición oficial de </w:t>
      </w:r>
      <w:r w:rsidR="00587C51">
        <w:rPr>
          <w:lang w:val="es-AR"/>
        </w:rPr>
        <w:t>e</w:t>
      </w:r>
      <w:r w:rsidRPr="00B9109F">
        <w:rPr>
          <w:lang w:val="es-AR"/>
        </w:rPr>
        <w:t>xención el 8 de mayo de 2019 y el</w:t>
      </w:r>
      <w:r w:rsidR="000B4DB1" w:rsidRPr="000B4DB1">
        <w:rPr>
          <w:lang w:val="es-AR"/>
        </w:rPr>
        <w:t xml:space="preserve"> Comité </w:t>
      </w:r>
      <w:r w:rsidRPr="00B9109F">
        <w:rPr>
          <w:lang w:val="es-AR"/>
        </w:rPr>
        <w:t xml:space="preserve">del </w:t>
      </w:r>
      <w:r w:rsidR="00D8140A">
        <w:rPr>
          <w:lang w:val="es-AR"/>
        </w:rPr>
        <w:t xml:space="preserve">Consejo de Seguridad </w:t>
      </w:r>
      <w:r w:rsidRPr="00B9109F">
        <w:rPr>
          <w:lang w:val="es-AR"/>
        </w:rPr>
        <w:t xml:space="preserve">negó </w:t>
      </w:r>
      <w:r w:rsidR="00587C51">
        <w:rPr>
          <w:lang w:val="es-AR"/>
        </w:rPr>
        <w:t>dich</w:t>
      </w:r>
      <w:r w:rsidRPr="00B9109F">
        <w:rPr>
          <w:lang w:val="es-AR"/>
        </w:rPr>
        <w:t xml:space="preserve">a </w:t>
      </w:r>
      <w:r w:rsidR="00587C51">
        <w:rPr>
          <w:lang w:val="es-AR"/>
        </w:rPr>
        <w:t>e</w:t>
      </w:r>
      <w:r w:rsidRPr="00B9109F">
        <w:rPr>
          <w:lang w:val="es-AR"/>
        </w:rPr>
        <w:t xml:space="preserve">xención el 18 de junio de 2019. Debido al antedicho, </w:t>
      </w:r>
      <w:r w:rsidR="00B9109F">
        <w:rPr>
          <w:lang w:val="es-AR"/>
        </w:rPr>
        <w:t>la ONUDI</w:t>
      </w:r>
      <w:r w:rsidRPr="00B9109F">
        <w:rPr>
          <w:lang w:val="es-AR"/>
        </w:rPr>
        <w:t xml:space="preserve"> no ha podido proceder con l</w:t>
      </w:r>
      <w:r w:rsidR="00587C51">
        <w:rPr>
          <w:lang w:val="es-AR"/>
        </w:rPr>
        <w:t>a</w:t>
      </w:r>
      <w:r w:rsidRPr="00B9109F">
        <w:rPr>
          <w:lang w:val="es-AR"/>
        </w:rPr>
        <w:t xml:space="preserve"> entrega</w:t>
      </w:r>
      <w:r w:rsidR="00587C51">
        <w:rPr>
          <w:lang w:val="es-AR"/>
        </w:rPr>
        <w:t xml:space="preserve"> </w:t>
      </w:r>
      <w:r w:rsidR="00662DE0" w:rsidRPr="00662DE0">
        <w:rPr>
          <w:lang w:val="es-AR"/>
        </w:rPr>
        <w:t>de equipos</w:t>
      </w:r>
      <w:r w:rsidRPr="00B9109F">
        <w:rPr>
          <w:lang w:val="es-AR"/>
        </w:rPr>
        <w:t xml:space="preserve">. </w:t>
      </w:r>
    </w:p>
    <w:p w:rsidR="00021CFD" w:rsidRPr="00B9109F" w:rsidRDefault="00587C51" w:rsidP="00021CFD">
      <w:pPr>
        <w:numPr>
          <w:ilvl w:val="0"/>
          <w:numId w:val="1"/>
        </w:numPr>
        <w:spacing w:after="240"/>
        <w:outlineLvl w:val="0"/>
        <w:rPr>
          <w:lang w:val="es-AR"/>
        </w:rPr>
      </w:pPr>
      <w:r>
        <w:rPr>
          <w:lang w:val="es-AR"/>
        </w:rPr>
        <w:t>L</w:t>
      </w:r>
      <w:r w:rsidR="00021CFD" w:rsidRPr="00B9109F">
        <w:rPr>
          <w:lang w:val="es-AR"/>
        </w:rPr>
        <w:t xml:space="preserve">as actividades </w:t>
      </w:r>
      <w:r>
        <w:rPr>
          <w:lang w:val="es-AR"/>
        </w:rPr>
        <w:t xml:space="preserve">sin </w:t>
      </w:r>
      <w:r w:rsidR="00021CFD" w:rsidRPr="00B9109F">
        <w:rPr>
          <w:lang w:val="es-AR"/>
        </w:rPr>
        <w:t xml:space="preserve">inversión también </w:t>
      </w:r>
      <w:r>
        <w:rPr>
          <w:lang w:val="es-AR"/>
        </w:rPr>
        <w:t xml:space="preserve">se vieron </w:t>
      </w:r>
      <w:r w:rsidR="00021CFD" w:rsidRPr="00B9109F">
        <w:rPr>
          <w:lang w:val="es-AR"/>
        </w:rPr>
        <w:t>afectad</w:t>
      </w:r>
      <w:r>
        <w:rPr>
          <w:lang w:val="es-AR"/>
        </w:rPr>
        <w:t>as</w:t>
      </w:r>
      <w:r w:rsidR="00021CFD" w:rsidRPr="00B9109F">
        <w:rPr>
          <w:lang w:val="es-AR"/>
        </w:rPr>
        <w:t xml:space="preserve"> debido a la </w:t>
      </w:r>
      <w:r>
        <w:rPr>
          <w:lang w:val="es-AR"/>
        </w:rPr>
        <w:t xml:space="preserve">imposibilidad de </w:t>
      </w:r>
      <w:r w:rsidR="00021CFD" w:rsidRPr="00B9109F">
        <w:rPr>
          <w:lang w:val="es-AR"/>
        </w:rPr>
        <w:t>transferir fondos dentro del país, aún más difícil por la introducción de sanciones más estrictas que s</w:t>
      </w:r>
      <w:r>
        <w:rPr>
          <w:lang w:val="es-AR"/>
        </w:rPr>
        <w:t xml:space="preserve">iguieron a </w:t>
      </w:r>
      <w:r w:rsidR="00021CFD" w:rsidRPr="00B9109F">
        <w:rPr>
          <w:lang w:val="es-AR"/>
        </w:rPr>
        <w:t xml:space="preserve">la adopción de la resolución 2397 (2017). </w:t>
      </w:r>
    </w:p>
    <w:p w:rsidR="00021CFD" w:rsidRPr="00B9109F" w:rsidRDefault="00B73012" w:rsidP="00021CFD">
      <w:pPr>
        <w:numPr>
          <w:ilvl w:val="0"/>
          <w:numId w:val="1"/>
        </w:numPr>
        <w:spacing w:after="240"/>
        <w:outlineLvl w:val="0"/>
        <w:rPr>
          <w:rFonts w:eastAsiaTheme="minorEastAsia"/>
          <w:lang w:val="es-AR" w:eastAsia="en-GB"/>
        </w:rPr>
      </w:pPr>
      <w:r>
        <w:rPr>
          <w:rFonts w:eastAsiaTheme="minorEastAsia"/>
          <w:lang w:val="es-AR"/>
        </w:rPr>
        <w:t>En vista de lo anterior</w:t>
      </w:r>
      <w:r w:rsidR="00021CFD" w:rsidRPr="00B9109F">
        <w:rPr>
          <w:rFonts w:eastAsiaTheme="minorEastAsia"/>
          <w:lang w:val="es-AR"/>
        </w:rPr>
        <w:t xml:space="preserve">, </w:t>
      </w:r>
      <w:r w:rsidR="00B9109F">
        <w:rPr>
          <w:rFonts w:eastAsiaTheme="minorEastAsia"/>
          <w:lang w:val="es-AR"/>
        </w:rPr>
        <w:t>la ONUDI</w:t>
      </w:r>
      <w:r w:rsidR="00021CFD" w:rsidRPr="00B9109F">
        <w:rPr>
          <w:rFonts w:eastAsiaTheme="minorEastAsia"/>
          <w:lang w:val="es-AR"/>
        </w:rPr>
        <w:t xml:space="preserve"> indic</w:t>
      </w:r>
      <w:r w:rsidR="00587C51">
        <w:rPr>
          <w:rFonts w:eastAsiaTheme="minorEastAsia"/>
          <w:lang w:val="es-AR"/>
        </w:rPr>
        <w:t>ó</w:t>
      </w:r>
      <w:r w:rsidR="00021CFD" w:rsidRPr="00B9109F">
        <w:rPr>
          <w:rFonts w:eastAsiaTheme="minorEastAsia"/>
          <w:lang w:val="es-AR"/>
        </w:rPr>
        <w:t xml:space="preserve"> en su informe que no está en </w:t>
      </w:r>
      <w:r w:rsidR="00587C51">
        <w:rPr>
          <w:rFonts w:eastAsiaTheme="minorEastAsia"/>
          <w:lang w:val="es-AR"/>
        </w:rPr>
        <w:t xml:space="preserve">condiciones de continuar </w:t>
      </w:r>
      <w:r w:rsidR="00B9109F">
        <w:rPr>
          <w:rFonts w:eastAsiaTheme="minorEastAsia"/>
          <w:lang w:val="es-AR"/>
        </w:rPr>
        <w:t>la ejecución</w:t>
      </w:r>
      <w:r w:rsidR="00021CFD" w:rsidRPr="00B9109F">
        <w:rPr>
          <w:rFonts w:eastAsiaTheme="minorEastAsia"/>
          <w:lang w:val="es-AR"/>
        </w:rPr>
        <w:t xml:space="preserve"> del plan de gestión de eliminación de </w:t>
      </w:r>
      <w:r w:rsidR="00B9109F">
        <w:rPr>
          <w:rFonts w:eastAsiaTheme="minorEastAsia"/>
          <w:lang w:val="es-AR"/>
        </w:rPr>
        <w:t>los HCFC</w:t>
      </w:r>
      <w:r w:rsidR="00021CFD" w:rsidRPr="00B9109F">
        <w:rPr>
          <w:rFonts w:eastAsiaTheme="minorEastAsia"/>
          <w:lang w:val="es-AR"/>
        </w:rPr>
        <w:t xml:space="preserve"> para </w:t>
      </w:r>
      <w:r w:rsidR="00021CFD" w:rsidRPr="00B9109F">
        <w:rPr>
          <w:lang w:val="es-AR"/>
        </w:rPr>
        <w:t xml:space="preserve">la República Popular Democrática de Corea </w:t>
      </w:r>
      <w:r w:rsidR="00021CFD" w:rsidRPr="00B9109F">
        <w:rPr>
          <w:rFonts w:eastAsiaTheme="minorEastAsia"/>
          <w:lang w:val="es-AR"/>
        </w:rPr>
        <w:t xml:space="preserve">y </w:t>
      </w:r>
      <w:r w:rsidR="00587C51">
        <w:rPr>
          <w:rFonts w:eastAsiaTheme="minorEastAsia"/>
          <w:lang w:val="es-AR"/>
        </w:rPr>
        <w:t xml:space="preserve">pide </w:t>
      </w:r>
      <w:r w:rsidR="00021CFD" w:rsidRPr="00B9109F">
        <w:rPr>
          <w:rFonts w:eastAsiaTheme="minorEastAsia"/>
          <w:lang w:val="es-AR"/>
        </w:rPr>
        <w:t xml:space="preserve">orientación </w:t>
      </w:r>
      <w:r w:rsidR="00587C51">
        <w:rPr>
          <w:rFonts w:eastAsiaTheme="minorEastAsia"/>
          <w:lang w:val="es-AR"/>
        </w:rPr>
        <w:t>a</w:t>
      </w:r>
      <w:r w:rsidR="00021CFD" w:rsidRPr="00B9109F">
        <w:rPr>
          <w:rFonts w:eastAsiaTheme="minorEastAsia"/>
          <w:lang w:val="es-AR"/>
        </w:rPr>
        <w:t>l Comité Ejecutivo.</w:t>
      </w:r>
    </w:p>
    <w:p w:rsidR="00021CFD" w:rsidRPr="00B9109F" w:rsidRDefault="00662DE0" w:rsidP="00021CFD">
      <w:pPr>
        <w:spacing w:after="240"/>
        <w:outlineLvl w:val="0"/>
        <w:rPr>
          <w:rFonts w:eastAsiaTheme="minorEastAsia"/>
          <w:b/>
          <w:lang w:val="es-AR"/>
        </w:rPr>
      </w:pPr>
      <w:r w:rsidRPr="00662DE0">
        <w:rPr>
          <w:rFonts w:eastAsiaTheme="minorEastAsia"/>
          <w:b/>
          <w:lang w:val="es-AR"/>
        </w:rPr>
        <w:t>Observaciones de la Secretaría</w:t>
      </w:r>
    </w:p>
    <w:p w:rsidR="00021CFD" w:rsidRPr="00B9109F" w:rsidRDefault="00021CFD" w:rsidP="00021CFD">
      <w:pPr>
        <w:numPr>
          <w:ilvl w:val="0"/>
          <w:numId w:val="1"/>
        </w:numPr>
        <w:spacing w:after="240"/>
        <w:outlineLvl w:val="0"/>
        <w:rPr>
          <w:rFonts w:eastAsiaTheme="minorEastAsia"/>
          <w:lang w:val="es-AR" w:eastAsia="en-GB"/>
        </w:rPr>
      </w:pPr>
      <w:r w:rsidRPr="00B9109F">
        <w:rPr>
          <w:lang w:val="es-AR"/>
        </w:rPr>
        <w:t>La</w:t>
      </w:r>
      <w:r w:rsidR="00587C51">
        <w:rPr>
          <w:lang w:val="es-AR"/>
        </w:rPr>
        <w:t xml:space="preserve"> </w:t>
      </w:r>
      <w:r w:rsidR="00B9109F">
        <w:rPr>
          <w:lang w:val="es-AR"/>
        </w:rPr>
        <w:t>Secretaría</w:t>
      </w:r>
      <w:r w:rsidR="00587C51">
        <w:rPr>
          <w:lang w:val="es-AR"/>
        </w:rPr>
        <w:t xml:space="preserve"> toma nota de</w:t>
      </w:r>
      <w:r w:rsidRPr="00B9109F">
        <w:rPr>
          <w:lang w:val="es-AR"/>
        </w:rPr>
        <w:t xml:space="preserve"> que </w:t>
      </w:r>
      <w:r w:rsidR="00B9109F">
        <w:rPr>
          <w:lang w:val="es-AR"/>
        </w:rPr>
        <w:t>la ONUDI</w:t>
      </w:r>
      <w:r w:rsidRPr="00B9109F">
        <w:rPr>
          <w:lang w:val="es-AR"/>
        </w:rPr>
        <w:t xml:space="preserve"> </w:t>
      </w:r>
      <w:r w:rsidR="00011CA0">
        <w:rPr>
          <w:lang w:val="es-AR"/>
        </w:rPr>
        <w:t xml:space="preserve">sigue </w:t>
      </w:r>
      <w:r w:rsidRPr="00B9109F">
        <w:rPr>
          <w:lang w:val="es-AR"/>
        </w:rPr>
        <w:t xml:space="preserve">ejercitando debida </w:t>
      </w:r>
      <w:r w:rsidR="00011CA0" w:rsidRPr="00B9109F">
        <w:rPr>
          <w:lang w:val="es-AR"/>
        </w:rPr>
        <w:t xml:space="preserve">diligencia </w:t>
      </w:r>
      <w:r w:rsidRPr="00B9109F">
        <w:rPr>
          <w:lang w:val="es-AR"/>
        </w:rPr>
        <w:t>y supervis</w:t>
      </w:r>
      <w:r w:rsidR="00011CA0">
        <w:rPr>
          <w:lang w:val="es-AR"/>
        </w:rPr>
        <w:t xml:space="preserve">ión a lo largo de </w:t>
      </w:r>
      <w:r w:rsidR="00B9109F">
        <w:rPr>
          <w:lang w:val="es-AR"/>
        </w:rPr>
        <w:t>la ejecución</w:t>
      </w:r>
      <w:r w:rsidRPr="00B9109F">
        <w:rPr>
          <w:lang w:val="es-AR"/>
        </w:rPr>
        <w:t xml:space="preserve"> del proyecto. </w:t>
      </w:r>
      <w:r w:rsidR="00011CA0">
        <w:rPr>
          <w:lang w:val="es-AR"/>
        </w:rPr>
        <w:t xml:space="preserve">Tras </w:t>
      </w:r>
      <w:r w:rsidRPr="00B9109F">
        <w:rPr>
          <w:lang w:val="es-AR"/>
        </w:rPr>
        <w:t xml:space="preserve">la adopción de una resolución adicional del </w:t>
      </w:r>
      <w:r w:rsidR="00D8140A">
        <w:rPr>
          <w:lang w:val="es-AR"/>
        </w:rPr>
        <w:t xml:space="preserve">Consejo de Seguridad </w:t>
      </w:r>
      <w:r w:rsidR="00D8140A">
        <w:rPr>
          <w:lang w:val="es-AR"/>
        </w:rPr>
        <w:lastRenderedPageBreak/>
        <w:t>de las Naciones Unidas</w:t>
      </w:r>
      <w:r w:rsidRPr="00B9109F">
        <w:rPr>
          <w:lang w:val="es-AR"/>
        </w:rPr>
        <w:t xml:space="preserve"> en 2017, </w:t>
      </w:r>
      <w:r w:rsidR="00011CA0">
        <w:rPr>
          <w:lang w:val="es-AR"/>
        </w:rPr>
        <w:t xml:space="preserve">presentó </w:t>
      </w:r>
      <w:r w:rsidRPr="00B9109F">
        <w:rPr>
          <w:lang w:val="es-AR"/>
        </w:rPr>
        <w:t>al</w:t>
      </w:r>
      <w:r w:rsidR="000B4DB1" w:rsidRPr="000B4DB1">
        <w:rPr>
          <w:lang w:val="es-AR"/>
        </w:rPr>
        <w:t xml:space="preserve"> Comité </w:t>
      </w:r>
      <w:r w:rsidRPr="00B9109F">
        <w:rPr>
          <w:lang w:val="es-AR"/>
        </w:rPr>
        <w:t xml:space="preserve">del </w:t>
      </w:r>
      <w:r w:rsidR="00D8140A">
        <w:rPr>
          <w:lang w:val="es-AR"/>
        </w:rPr>
        <w:t>Consejo de Seguridad de las Naciones Unidas</w:t>
      </w:r>
      <w:r w:rsidR="00011CA0">
        <w:rPr>
          <w:lang w:val="es-AR"/>
        </w:rPr>
        <w:t>,</w:t>
      </w:r>
      <w:r w:rsidRPr="00B9109F">
        <w:rPr>
          <w:lang w:val="es-AR"/>
        </w:rPr>
        <w:t xml:space="preserve"> conforme a la resolución 1718</w:t>
      </w:r>
      <w:r w:rsidR="00011CA0">
        <w:rPr>
          <w:lang w:val="es-AR"/>
        </w:rPr>
        <w:t>,</w:t>
      </w:r>
      <w:r w:rsidRPr="00B9109F">
        <w:rPr>
          <w:lang w:val="es-AR"/>
        </w:rPr>
        <w:t xml:space="preserve"> una petición de </w:t>
      </w:r>
      <w:r w:rsidR="00011CA0">
        <w:rPr>
          <w:lang w:val="es-AR"/>
        </w:rPr>
        <w:t>e</w:t>
      </w:r>
      <w:r w:rsidRPr="00B9109F">
        <w:rPr>
          <w:lang w:val="es-AR"/>
        </w:rPr>
        <w:t xml:space="preserve">xención, así como una lista actualizada </w:t>
      </w:r>
      <w:r w:rsidR="00662DE0" w:rsidRPr="00662DE0">
        <w:rPr>
          <w:lang w:val="es-AR"/>
        </w:rPr>
        <w:t>de equipos</w:t>
      </w:r>
      <w:r w:rsidRPr="00B9109F">
        <w:rPr>
          <w:lang w:val="es-AR"/>
        </w:rPr>
        <w:t xml:space="preserve"> </w:t>
      </w:r>
      <w:r w:rsidR="00011CA0">
        <w:rPr>
          <w:lang w:val="es-AR"/>
        </w:rPr>
        <w:t xml:space="preserve">por importar </w:t>
      </w:r>
      <w:r w:rsidRPr="00B9109F">
        <w:rPr>
          <w:lang w:val="es-AR"/>
        </w:rPr>
        <w:t xml:space="preserve">en el país, y </w:t>
      </w:r>
      <w:r w:rsidR="00011CA0">
        <w:rPr>
          <w:lang w:val="es-AR"/>
        </w:rPr>
        <w:t xml:space="preserve">permaneció en estrecha </w:t>
      </w:r>
      <w:r w:rsidRPr="00B9109F">
        <w:rPr>
          <w:lang w:val="es-AR"/>
        </w:rPr>
        <w:t xml:space="preserve">colaboración con </w:t>
      </w:r>
      <w:r w:rsidR="00011CA0">
        <w:rPr>
          <w:lang w:val="es-AR"/>
        </w:rPr>
        <w:t>los e</w:t>
      </w:r>
      <w:r w:rsidRPr="00B9109F">
        <w:rPr>
          <w:lang w:val="es-AR"/>
        </w:rPr>
        <w:t xml:space="preserve">stados miembros pertinentes de la O.N.U con respecto </w:t>
      </w:r>
      <w:r w:rsidR="00011CA0">
        <w:rPr>
          <w:lang w:val="es-AR"/>
        </w:rPr>
        <w:t xml:space="preserve">a </w:t>
      </w:r>
      <w:r w:rsidRPr="00B9109F">
        <w:rPr>
          <w:lang w:val="es-AR"/>
        </w:rPr>
        <w:t xml:space="preserve">la adquisición y la exportación </w:t>
      </w:r>
      <w:r w:rsidR="00662DE0" w:rsidRPr="00662DE0">
        <w:rPr>
          <w:lang w:val="es-AR"/>
        </w:rPr>
        <w:t>de equipos</w:t>
      </w:r>
      <w:r w:rsidRPr="00B9109F">
        <w:rPr>
          <w:lang w:val="es-AR"/>
        </w:rPr>
        <w:t xml:space="preserve"> diseñad</w:t>
      </w:r>
      <w:r w:rsidR="00011CA0">
        <w:rPr>
          <w:lang w:val="es-AR"/>
        </w:rPr>
        <w:t>o</w:t>
      </w:r>
      <w:r w:rsidRPr="00B9109F">
        <w:rPr>
          <w:lang w:val="es-AR"/>
        </w:rPr>
        <w:t xml:space="preserve">s para eliminar el uso de </w:t>
      </w:r>
      <w:r w:rsidR="00011CA0">
        <w:rPr>
          <w:lang w:val="es-AR"/>
        </w:rPr>
        <w:t>s</w:t>
      </w:r>
      <w:r w:rsidRPr="00B9109F">
        <w:rPr>
          <w:lang w:val="es-AR"/>
        </w:rPr>
        <w:t>ustancias controladas en el país.</w:t>
      </w:r>
    </w:p>
    <w:p w:rsidR="00021CFD" w:rsidRPr="00B9109F" w:rsidRDefault="00021CFD" w:rsidP="00021CFD">
      <w:pPr>
        <w:spacing w:after="240"/>
        <w:outlineLvl w:val="0"/>
        <w:rPr>
          <w:rFonts w:eastAsiaTheme="minorEastAsia"/>
          <w:lang w:val="es-AR"/>
        </w:rPr>
      </w:pPr>
      <w:r w:rsidRPr="00B9109F">
        <w:rPr>
          <w:b/>
          <w:color w:val="000000" w:themeColor="text1"/>
          <w:lang w:val="es-AR"/>
        </w:rPr>
        <w:t>Recomendación</w:t>
      </w:r>
    </w:p>
    <w:p w:rsidR="00021CFD" w:rsidRPr="00B9109F" w:rsidRDefault="00021CFD" w:rsidP="00021CFD">
      <w:pPr>
        <w:numPr>
          <w:ilvl w:val="0"/>
          <w:numId w:val="1"/>
        </w:numPr>
        <w:spacing w:after="240"/>
        <w:outlineLvl w:val="0"/>
        <w:rPr>
          <w:color w:val="000000" w:themeColor="text1"/>
          <w:lang w:val="es-AR"/>
        </w:rPr>
      </w:pPr>
      <w:r w:rsidRPr="00B9109F">
        <w:rPr>
          <w:color w:val="000000" w:themeColor="text1"/>
          <w:lang w:val="es-AR"/>
        </w:rPr>
        <w:t xml:space="preserve">El Comité Ejecutivo </w:t>
      </w:r>
      <w:r w:rsidR="00B9109F">
        <w:rPr>
          <w:color w:val="000000" w:themeColor="text1"/>
          <w:lang w:val="es-AR"/>
        </w:rPr>
        <w:t>podría</w:t>
      </w:r>
      <w:r w:rsidRPr="00B9109F">
        <w:rPr>
          <w:color w:val="000000" w:themeColor="text1"/>
          <w:lang w:val="es-AR"/>
        </w:rPr>
        <w:t xml:space="preserve"> </w:t>
      </w:r>
      <w:r w:rsidRPr="00B9109F">
        <w:rPr>
          <w:lang w:val="es-AR"/>
        </w:rPr>
        <w:t xml:space="preserve">considerar la información </w:t>
      </w:r>
      <w:r w:rsidRPr="00B9109F">
        <w:rPr>
          <w:color w:val="000000" w:themeColor="text1"/>
          <w:lang w:val="es-AR"/>
        </w:rPr>
        <w:t xml:space="preserve">sobre </w:t>
      </w:r>
      <w:r w:rsidR="00B9109F">
        <w:rPr>
          <w:color w:val="000000" w:themeColor="text1"/>
          <w:lang w:val="es-AR"/>
        </w:rPr>
        <w:t>la ejecución</w:t>
      </w:r>
      <w:r w:rsidRPr="00B9109F">
        <w:rPr>
          <w:color w:val="000000" w:themeColor="text1"/>
          <w:lang w:val="es-AR"/>
        </w:rPr>
        <w:t xml:space="preserve"> de actividades </w:t>
      </w:r>
      <w:r w:rsidR="00011CA0">
        <w:rPr>
          <w:color w:val="000000" w:themeColor="text1"/>
          <w:lang w:val="es-AR"/>
        </w:rPr>
        <w:t>de</w:t>
      </w:r>
      <w:r w:rsidR="00B9109F">
        <w:rPr>
          <w:color w:val="000000" w:themeColor="text1"/>
          <w:lang w:val="es-AR"/>
        </w:rPr>
        <w:t xml:space="preserve"> la etapa</w:t>
      </w:r>
      <w:r w:rsidRPr="00B9109F">
        <w:rPr>
          <w:color w:val="000000" w:themeColor="text1"/>
          <w:lang w:val="es-AR"/>
        </w:rPr>
        <w:t xml:space="preserve"> I</w:t>
      </w:r>
      <w:r w:rsidR="00E544D1" w:rsidRPr="00E544D1">
        <w:rPr>
          <w:color w:val="000000" w:themeColor="text1"/>
          <w:lang w:val="es-AR"/>
        </w:rPr>
        <w:t xml:space="preserve"> de</w:t>
      </w:r>
      <w:r w:rsidR="00011CA0">
        <w:rPr>
          <w:color w:val="000000" w:themeColor="text1"/>
          <w:lang w:val="es-AR"/>
        </w:rPr>
        <w:t>l</w:t>
      </w:r>
      <w:r w:rsidR="00E544D1" w:rsidRPr="00E544D1">
        <w:rPr>
          <w:color w:val="000000" w:themeColor="text1"/>
          <w:lang w:val="es-AR"/>
        </w:rPr>
        <w:t xml:space="preserve"> </w:t>
      </w:r>
      <w:r w:rsidRPr="00B9109F">
        <w:rPr>
          <w:color w:val="000000" w:themeColor="text1"/>
          <w:lang w:val="es-AR"/>
        </w:rPr>
        <w:t xml:space="preserve">plan de gestión de eliminación de </w:t>
      </w:r>
      <w:r w:rsidR="00B9109F">
        <w:rPr>
          <w:color w:val="000000" w:themeColor="text1"/>
          <w:lang w:val="es-AR"/>
        </w:rPr>
        <w:t>los HCFC</w:t>
      </w:r>
      <w:r w:rsidRPr="00B9109F">
        <w:rPr>
          <w:color w:val="000000" w:themeColor="text1"/>
          <w:lang w:val="es-AR"/>
        </w:rPr>
        <w:t xml:space="preserve"> para </w:t>
      </w:r>
      <w:r w:rsidRPr="00B9109F">
        <w:rPr>
          <w:lang w:val="es-AR"/>
        </w:rPr>
        <w:t>la República Popular Democrática de Corea</w:t>
      </w:r>
      <w:r w:rsidRPr="00B9109F">
        <w:rPr>
          <w:color w:val="000000" w:themeColor="text1"/>
          <w:lang w:val="es-AR"/>
        </w:rPr>
        <w:t>, presentad</w:t>
      </w:r>
      <w:r w:rsidR="00011CA0">
        <w:rPr>
          <w:color w:val="000000" w:themeColor="text1"/>
          <w:lang w:val="es-AR"/>
        </w:rPr>
        <w:t>a</w:t>
      </w:r>
      <w:r w:rsidRPr="00B9109F">
        <w:rPr>
          <w:color w:val="000000" w:themeColor="text1"/>
          <w:lang w:val="es-AR"/>
        </w:rPr>
        <w:t xml:space="preserve"> por </w:t>
      </w:r>
      <w:r w:rsidR="00B9109F">
        <w:rPr>
          <w:color w:val="000000" w:themeColor="text1"/>
          <w:lang w:val="es-AR"/>
        </w:rPr>
        <w:t>la ONUDI</w:t>
      </w:r>
      <w:r w:rsidRPr="00B9109F">
        <w:rPr>
          <w:color w:val="000000" w:themeColor="text1"/>
          <w:lang w:val="es-AR"/>
        </w:rPr>
        <w:t>.</w:t>
      </w:r>
    </w:p>
    <w:p w:rsidR="00021CFD" w:rsidRPr="00B9109F" w:rsidRDefault="00021CFD" w:rsidP="00021CFD">
      <w:pPr>
        <w:pStyle w:val="StyleHeader4Para4Left0Firstline0"/>
        <w:numPr>
          <w:ilvl w:val="0"/>
          <w:numId w:val="0"/>
        </w:numPr>
        <w:rPr>
          <w:sz w:val="22"/>
          <w:lang w:val="es-AR"/>
        </w:rPr>
        <w:sectPr w:rsidR="00021CFD" w:rsidRPr="00B9109F" w:rsidSect="00B9109F">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021CFD" w:rsidRPr="00B9109F" w:rsidRDefault="00021CFD" w:rsidP="00021CFD">
      <w:pPr>
        <w:pStyle w:val="StyleHeader4Para4Left0Firstline0"/>
        <w:numPr>
          <w:ilvl w:val="0"/>
          <w:numId w:val="0"/>
        </w:numPr>
        <w:jc w:val="center"/>
        <w:rPr>
          <w:sz w:val="24"/>
          <w:lang w:val="es-AR"/>
        </w:rPr>
      </w:pPr>
      <w:r w:rsidRPr="00B9109F">
        <w:rPr>
          <w:b/>
          <w:sz w:val="22"/>
          <w:lang w:val="es-AR"/>
        </w:rPr>
        <w:lastRenderedPageBreak/>
        <w:t>Anexo I</w:t>
      </w:r>
    </w:p>
    <w:p w:rsidR="00021CFD" w:rsidRPr="00B9109F" w:rsidRDefault="00011CA0" w:rsidP="00021CFD">
      <w:pPr>
        <w:jc w:val="center"/>
        <w:rPr>
          <w:b/>
          <w:lang w:val="es-AR"/>
        </w:rPr>
      </w:pPr>
      <w:r>
        <w:rPr>
          <w:b/>
          <w:lang w:val="es-AR"/>
        </w:rPr>
        <w:t xml:space="preserve">TEXTO PARA INCLUIR </w:t>
      </w:r>
      <w:r w:rsidR="00021CFD" w:rsidRPr="00B9109F">
        <w:rPr>
          <w:b/>
          <w:lang w:val="es-AR"/>
        </w:rPr>
        <w:t xml:space="preserve">EN EL ACUERDO ACTUALIZADO ENTRE EL GOBIERNO DE LIBIA Y EL COMITÉ EJECUTIVO DEL FONDO MULTILATERAL PARA LA REDUCCIÓN </w:t>
      </w:r>
      <w:r>
        <w:rPr>
          <w:b/>
          <w:lang w:val="es-AR"/>
        </w:rPr>
        <w:t>D</w:t>
      </w:r>
      <w:r w:rsidR="00021CFD" w:rsidRPr="00B9109F">
        <w:rPr>
          <w:b/>
          <w:lang w:val="es-AR"/>
        </w:rPr>
        <w:t>EL CONSUMO DE HIDROCLOROFLUOROCARBONOS</w:t>
      </w:r>
    </w:p>
    <w:p w:rsidR="00021CFD" w:rsidRPr="00B9109F" w:rsidRDefault="00021CFD" w:rsidP="00021CFD">
      <w:pPr>
        <w:jc w:val="center"/>
        <w:rPr>
          <w:b/>
          <w:lang w:val="es-AR"/>
        </w:rPr>
      </w:pPr>
    </w:p>
    <w:p w:rsidR="00021CFD" w:rsidRPr="00B9109F" w:rsidRDefault="00021CFD" w:rsidP="00021CFD">
      <w:pPr>
        <w:tabs>
          <w:tab w:val="left" w:pos="927"/>
        </w:tabs>
        <w:jc w:val="center"/>
        <w:rPr>
          <w:lang w:val="es-AR"/>
        </w:rPr>
      </w:pPr>
      <w:r w:rsidRPr="00B9109F">
        <w:rPr>
          <w:lang w:val="es-AR"/>
        </w:rPr>
        <w:t xml:space="preserve">(Los cambios pertinentes están en </w:t>
      </w:r>
      <w:r w:rsidR="00011CA0">
        <w:rPr>
          <w:lang w:val="es-AR"/>
        </w:rPr>
        <w:t xml:space="preserve">negrilla </w:t>
      </w:r>
      <w:r w:rsidRPr="00B9109F">
        <w:rPr>
          <w:lang w:val="es-AR"/>
        </w:rPr>
        <w:t xml:space="preserve">para </w:t>
      </w:r>
      <w:r w:rsidR="00011CA0">
        <w:rPr>
          <w:lang w:val="es-AR"/>
        </w:rPr>
        <w:t xml:space="preserve">facilitar </w:t>
      </w:r>
      <w:r w:rsidRPr="00B9109F">
        <w:rPr>
          <w:lang w:val="es-AR"/>
        </w:rPr>
        <w:t>la referencia)</w:t>
      </w:r>
    </w:p>
    <w:p w:rsidR="00021CFD" w:rsidRPr="00B9109F" w:rsidRDefault="00021CFD" w:rsidP="00021CFD">
      <w:pPr>
        <w:jc w:val="center"/>
        <w:rPr>
          <w:b/>
          <w:lang w:val="es-AR"/>
        </w:rPr>
      </w:pPr>
    </w:p>
    <w:p w:rsidR="00021CFD" w:rsidRPr="00A14DC1" w:rsidRDefault="00021CFD" w:rsidP="00021CFD">
      <w:pPr>
        <w:rPr>
          <w:lang w:val="es-AR"/>
        </w:rPr>
      </w:pPr>
      <w:r w:rsidRPr="00A14DC1">
        <w:rPr>
          <w:lang w:val="es-AR"/>
        </w:rPr>
        <w:t>1.</w:t>
      </w:r>
      <w:r w:rsidRPr="00A14DC1">
        <w:rPr>
          <w:lang w:val="es-AR"/>
        </w:rPr>
        <w:tab/>
        <w:t xml:space="preserve">Este acuerdo representa </w:t>
      </w:r>
      <w:r w:rsidR="00A14DC1" w:rsidRPr="00A14DC1">
        <w:rPr>
          <w:lang w:val="es-AR"/>
        </w:rPr>
        <w:t xml:space="preserve">el entendimiento entre </w:t>
      </w:r>
      <w:r w:rsidRPr="00A14DC1">
        <w:rPr>
          <w:lang w:val="es-AR"/>
        </w:rPr>
        <w:t>el gobierno de Libia (el "</w:t>
      </w:r>
      <w:r w:rsidR="00A14DC1" w:rsidRPr="00A14DC1">
        <w:rPr>
          <w:lang w:val="es-AR"/>
        </w:rPr>
        <w:t>P</w:t>
      </w:r>
      <w:r w:rsidRPr="00A14DC1">
        <w:rPr>
          <w:lang w:val="es-AR"/>
        </w:rPr>
        <w:t xml:space="preserve">aís ") y el Comité Ejecutivo </w:t>
      </w:r>
      <w:r w:rsidR="00A14DC1" w:rsidRPr="00A14DC1">
        <w:rPr>
          <w:lang w:val="es-AR"/>
        </w:rPr>
        <w:t xml:space="preserve">respecto </w:t>
      </w:r>
      <w:r w:rsidRPr="00A14DC1">
        <w:rPr>
          <w:lang w:val="es-AR"/>
        </w:rPr>
        <w:t xml:space="preserve">a la reducción del uso controlado de las sustancias </w:t>
      </w:r>
      <w:r w:rsidR="00A14DC1" w:rsidRPr="00A14DC1">
        <w:rPr>
          <w:lang w:val="es-AR"/>
        </w:rPr>
        <w:t xml:space="preserve">que agotan la capa de ozono </w:t>
      </w:r>
      <w:r w:rsidRPr="00A14DC1">
        <w:rPr>
          <w:lang w:val="es-AR"/>
        </w:rPr>
        <w:t>(</w:t>
      </w:r>
      <w:r w:rsidR="00B9109F" w:rsidRPr="00A14DC1">
        <w:rPr>
          <w:lang w:val="es-AR"/>
        </w:rPr>
        <w:t>las SAO</w:t>
      </w:r>
      <w:r w:rsidRPr="00A14DC1">
        <w:rPr>
          <w:lang w:val="es-AR"/>
        </w:rPr>
        <w:t xml:space="preserve">) </w:t>
      </w:r>
      <w:r w:rsidR="00A14DC1" w:rsidRPr="00A14DC1">
        <w:rPr>
          <w:lang w:val="es-AR"/>
        </w:rPr>
        <w:t xml:space="preserve">establecido </w:t>
      </w:r>
      <w:r w:rsidRPr="00A14DC1">
        <w:rPr>
          <w:lang w:val="es-AR"/>
        </w:rPr>
        <w:t xml:space="preserve">en el </w:t>
      </w:r>
      <w:r w:rsidR="00AC0D90" w:rsidRPr="00A14DC1">
        <w:rPr>
          <w:lang w:val="es-AR"/>
        </w:rPr>
        <w:t>Apéndice</w:t>
      </w:r>
      <w:r w:rsidRPr="00A14DC1">
        <w:rPr>
          <w:lang w:val="es-AR"/>
        </w:rPr>
        <w:t xml:space="preserve"> 1-A ("las </w:t>
      </w:r>
      <w:r w:rsidR="00A14DC1" w:rsidRPr="00A14DC1">
        <w:rPr>
          <w:lang w:val="es-AR"/>
        </w:rPr>
        <w:t>S</w:t>
      </w:r>
      <w:r w:rsidRPr="00A14DC1">
        <w:rPr>
          <w:lang w:val="es-AR"/>
        </w:rPr>
        <w:t xml:space="preserve">ustancias ") a un nivel </w:t>
      </w:r>
      <w:r w:rsidR="00131900">
        <w:rPr>
          <w:lang w:val="es-AR"/>
        </w:rPr>
        <w:t xml:space="preserve">sostenido </w:t>
      </w:r>
      <w:r w:rsidRPr="00A14DC1">
        <w:rPr>
          <w:lang w:val="es-AR"/>
        </w:rPr>
        <w:t xml:space="preserve">de </w:t>
      </w:r>
      <w:r w:rsidRPr="00A14DC1">
        <w:rPr>
          <w:b/>
          <w:lang w:val="es-AR"/>
        </w:rPr>
        <w:t>7</w:t>
      </w:r>
      <w:r w:rsidR="00B9109F" w:rsidRPr="00A14DC1">
        <w:rPr>
          <w:b/>
          <w:lang w:val="es-AR"/>
        </w:rPr>
        <w:t>6,9</w:t>
      </w:r>
      <w:r w:rsidRPr="00A14DC1">
        <w:rPr>
          <w:b/>
          <w:lang w:val="es-AR"/>
        </w:rPr>
        <w:t>5</w:t>
      </w:r>
      <w:r w:rsidRPr="00A14DC1">
        <w:rPr>
          <w:lang w:val="es-AR"/>
        </w:rPr>
        <w:t> </w:t>
      </w:r>
      <w:r w:rsidR="00B9109F" w:rsidRPr="00A14DC1">
        <w:rPr>
          <w:lang w:val="es-AR"/>
        </w:rPr>
        <w:t>toneladas PAO</w:t>
      </w:r>
      <w:r w:rsidR="00A14DC1" w:rsidRPr="00A14DC1">
        <w:rPr>
          <w:lang w:val="es-AR"/>
        </w:rPr>
        <w:t xml:space="preserve"> para</w:t>
      </w:r>
      <w:r w:rsidRPr="00A14DC1">
        <w:rPr>
          <w:lang w:val="es-AR"/>
        </w:rPr>
        <w:t xml:space="preserve"> el 1 de enero </w:t>
      </w:r>
      <w:r w:rsidR="00131900">
        <w:rPr>
          <w:lang w:val="es-AR"/>
        </w:rPr>
        <w:t xml:space="preserve">de </w:t>
      </w:r>
      <w:r w:rsidRPr="00A14DC1">
        <w:rPr>
          <w:b/>
          <w:lang w:val="es-AR"/>
        </w:rPr>
        <w:t>2020</w:t>
      </w:r>
      <w:r w:rsidRPr="00A14DC1">
        <w:rPr>
          <w:lang w:val="es-AR"/>
        </w:rPr>
        <w:t xml:space="preserve"> </w:t>
      </w:r>
      <w:r w:rsidR="00131900">
        <w:rPr>
          <w:lang w:val="es-AR"/>
        </w:rPr>
        <w:t xml:space="preserve">en cumplimiento con el </w:t>
      </w:r>
      <w:r w:rsidR="00B9109F" w:rsidRPr="00A14DC1">
        <w:rPr>
          <w:lang w:val="es-AR"/>
        </w:rPr>
        <w:t>calendario</w:t>
      </w:r>
      <w:r w:rsidRPr="00A14DC1">
        <w:rPr>
          <w:lang w:val="es-AR"/>
        </w:rPr>
        <w:t xml:space="preserve"> del </w:t>
      </w:r>
      <w:r w:rsidR="00B9109F" w:rsidRPr="00A14DC1">
        <w:rPr>
          <w:lang w:val="es-AR"/>
        </w:rPr>
        <w:t>Protocolo</w:t>
      </w:r>
      <w:r w:rsidRPr="00A14DC1">
        <w:rPr>
          <w:lang w:val="es-AR"/>
        </w:rPr>
        <w:t xml:space="preserve"> de Montreal.</w:t>
      </w:r>
    </w:p>
    <w:p w:rsidR="00021CFD" w:rsidRPr="00A14DC1" w:rsidRDefault="00021CFD" w:rsidP="00021CFD">
      <w:pPr>
        <w:rPr>
          <w:lang w:val="es-AR"/>
        </w:rPr>
      </w:pPr>
    </w:p>
    <w:p w:rsidR="00021CFD" w:rsidRPr="00B9109F" w:rsidRDefault="00021CFD" w:rsidP="00021CFD">
      <w:pPr>
        <w:pStyle w:val="Heading1"/>
        <w:numPr>
          <w:ilvl w:val="0"/>
          <w:numId w:val="0"/>
        </w:numPr>
        <w:rPr>
          <w:b/>
          <w:lang w:val="es-AR"/>
        </w:rPr>
      </w:pPr>
      <w:r w:rsidRPr="00B9109F">
        <w:rPr>
          <w:b/>
          <w:lang w:val="es-AR"/>
        </w:rPr>
        <w:t>16.</w:t>
      </w:r>
      <w:r w:rsidRPr="00B9109F">
        <w:rPr>
          <w:lang w:val="es-AR"/>
        </w:rPr>
        <w:tab/>
      </w:r>
      <w:r w:rsidRPr="00B9109F">
        <w:rPr>
          <w:b/>
          <w:lang w:val="es-AR"/>
        </w:rPr>
        <w:t>Este acuerdo actualizado reemplaza e</w:t>
      </w:r>
      <w:r w:rsidR="00B9109F">
        <w:rPr>
          <w:b/>
          <w:lang w:val="es-AR"/>
        </w:rPr>
        <w:t>l Acuerdo</w:t>
      </w:r>
      <w:r w:rsidRPr="00B9109F">
        <w:rPr>
          <w:b/>
          <w:lang w:val="es-AR"/>
        </w:rPr>
        <w:t xml:space="preserve"> </w:t>
      </w:r>
      <w:r w:rsidR="00011CA0">
        <w:rPr>
          <w:b/>
          <w:lang w:val="es-AR"/>
        </w:rPr>
        <w:t xml:space="preserve">suscrito </w:t>
      </w:r>
      <w:r w:rsidRPr="00B9109F">
        <w:rPr>
          <w:b/>
          <w:lang w:val="es-AR"/>
        </w:rPr>
        <w:t>entre el gobierno de Libia y el Comité Ejecutivo en la 75</w:t>
      </w:r>
      <w:r w:rsidR="00011CA0">
        <w:rPr>
          <w:b/>
          <w:lang w:val="es-AR"/>
        </w:rPr>
        <w:t xml:space="preserve">ª </w:t>
      </w:r>
      <w:r w:rsidR="00B9109F" w:rsidRPr="00B9109F">
        <w:rPr>
          <w:b/>
          <w:lang w:val="es-AR"/>
        </w:rPr>
        <w:t>reunión</w:t>
      </w:r>
      <w:r w:rsidRPr="00B9109F">
        <w:rPr>
          <w:b/>
          <w:lang w:val="es-AR"/>
        </w:rPr>
        <w:t xml:space="preserve"> de</w:t>
      </w:r>
      <w:r w:rsidR="00011CA0">
        <w:rPr>
          <w:b/>
          <w:lang w:val="es-AR"/>
        </w:rPr>
        <w:t xml:space="preserve"> dicho </w:t>
      </w:r>
      <w:r w:rsidRPr="00B9109F">
        <w:rPr>
          <w:b/>
          <w:lang w:val="es-AR"/>
        </w:rPr>
        <w:t>Comité.</w:t>
      </w:r>
    </w:p>
    <w:p w:rsidR="00021CFD" w:rsidRPr="00B9109F" w:rsidRDefault="00021CFD" w:rsidP="00021CFD">
      <w:pPr>
        <w:rPr>
          <w:b/>
          <w:bCs/>
          <w:lang w:val="es-AR"/>
        </w:rPr>
      </w:pPr>
      <w:r w:rsidRPr="00B9109F">
        <w:rPr>
          <w:b/>
          <w:bCs/>
          <w:lang w:val="es-AR"/>
        </w:rPr>
        <w:t>APÉNDICE 2-A:</w:t>
      </w:r>
      <w:r w:rsidRPr="00B9109F">
        <w:rPr>
          <w:lang w:val="es-AR"/>
        </w:rPr>
        <w:t xml:space="preserve"> </w:t>
      </w:r>
      <w:r w:rsidRPr="00B9109F">
        <w:rPr>
          <w:b/>
          <w:bCs/>
          <w:lang w:val="es-AR"/>
        </w:rPr>
        <w:t>LOS OBJETIVOS Y</w:t>
      </w:r>
      <w:r w:rsidR="00011CA0">
        <w:rPr>
          <w:b/>
          <w:bCs/>
          <w:lang w:val="es-AR"/>
        </w:rPr>
        <w:t xml:space="preserve"> LA</w:t>
      </w:r>
      <w:r w:rsidRPr="00B9109F">
        <w:rPr>
          <w:b/>
          <w:bCs/>
          <w:lang w:val="es-AR"/>
        </w:rPr>
        <w:t xml:space="preserve"> FINANCIACIÓN</w:t>
      </w:r>
      <w:r w:rsidRPr="00B9109F">
        <w:rPr>
          <w:lang w:val="es-AR"/>
        </w:rPr>
        <w:t xml:space="preserve"> </w:t>
      </w:r>
    </w:p>
    <w:tbl>
      <w:tblPr>
        <w:tblW w:w="5000" w:type="pct"/>
        <w:tblLook w:val="04A0" w:firstRow="1" w:lastRow="0" w:firstColumn="1" w:lastColumn="0" w:noHBand="0" w:noVBand="1"/>
      </w:tblPr>
      <w:tblGrid>
        <w:gridCol w:w="611"/>
        <w:gridCol w:w="2238"/>
        <w:gridCol w:w="1012"/>
        <w:gridCol w:w="763"/>
        <w:gridCol w:w="763"/>
        <w:gridCol w:w="862"/>
        <w:gridCol w:w="711"/>
        <w:gridCol w:w="666"/>
        <w:gridCol w:w="649"/>
        <w:gridCol w:w="1075"/>
      </w:tblGrid>
      <w:tr w:rsidR="00021CFD" w:rsidRPr="009003D1" w:rsidTr="009003D1">
        <w:trPr>
          <w:trHeight w:val="300"/>
        </w:trPr>
        <w:tc>
          <w:tcPr>
            <w:tcW w:w="327" w:type="pct"/>
            <w:tcBorders>
              <w:top w:val="single" w:sz="4" w:space="0" w:color="auto"/>
              <w:left w:val="single" w:sz="4" w:space="0" w:color="auto"/>
              <w:bottom w:val="single" w:sz="4" w:space="0" w:color="auto"/>
              <w:right w:val="single" w:sz="4" w:space="0" w:color="auto"/>
            </w:tcBorders>
            <w:shd w:val="clear" w:color="auto" w:fill="auto"/>
            <w:hideMark/>
          </w:tcPr>
          <w:p w:rsidR="00021CFD" w:rsidRPr="009003D1" w:rsidRDefault="00021CFD" w:rsidP="00B9109F">
            <w:pPr>
              <w:jc w:val="center"/>
              <w:rPr>
                <w:b/>
                <w:color w:val="000000"/>
                <w:sz w:val="18"/>
                <w:szCs w:val="18"/>
                <w:lang w:val="es-AR" w:eastAsia="zh-CN"/>
              </w:rPr>
            </w:pPr>
            <w:r w:rsidRPr="009003D1">
              <w:rPr>
                <w:b/>
                <w:color w:val="000000"/>
                <w:sz w:val="18"/>
                <w:szCs w:val="18"/>
                <w:lang w:val="es-AR"/>
              </w:rPr>
              <w:t>Fila</w:t>
            </w:r>
          </w:p>
        </w:tc>
        <w:tc>
          <w:tcPr>
            <w:tcW w:w="1197" w:type="pct"/>
            <w:tcBorders>
              <w:top w:val="single" w:sz="4" w:space="0" w:color="auto"/>
              <w:left w:val="nil"/>
              <w:bottom w:val="single" w:sz="4" w:space="0" w:color="auto"/>
              <w:right w:val="single" w:sz="4" w:space="0" w:color="auto"/>
            </w:tcBorders>
            <w:shd w:val="clear" w:color="auto" w:fill="auto"/>
            <w:hideMark/>
          </w:tcPr>
          <w:p w:rsidR="00021CFD" w:rsidRPr="009003D1" w:rsidRDefault="00021CFD" w:rsidP="00B9109F">
            <w:pPr>
              <w:jc w:val="center"/>
              <w:rPr>
                <w:b/>
                <w:color w:val="000000"/>
                <w:sz w:val="18"/>
                <w:szCs w:val="18"/>
                <w:lang w:val="es-AR" w:eastAsia="zh-CN"/>
              </w:rPr>
            </w:pPr>
            <w:r w:rsidRPr="009003D1">
              <w:rPr>
                <w:b/>
                <w:color w:val="000000"/>
                <w:sz w:val="18"/>
                <w:szCs w:val="18"/>
                <w:lang w:val="es-AR"/>
              </w:rPr>
              <w:t>Detalles</w:t>
            </w:r>
          </w:p>
        </w:tc>
        <w:tc>
          <w:tcPr>
            <w:tcW w:w="541" w:type="pct"/>
            <w:tcBorders>
              <w:top w:val="single" w:sz="4" w:space="0" w:color="auto"/>
              <w:left w:val="nil"/>
              <w:bottom w:val="single" w:sz="4" w:space="0" w:color="auto"/>
              <w:right w:val="single" w:sz="4" w:space="0" w:color="auto"/>
            </w:tcBorders>
            <w:shd w:val="clear" w:color="auto" w:fill="auto"/>
            <w:hideMark/>
          </w:tcPr>
          <w:p w:rsidR="00021CFD" w:rsidRPr="009003D1" w:rsidRDefault="00021CFD" w:rsidP="00B9109F">
            <w:pPr>
              <w:jc w:val="center"/>
              <w:rPr>
                <w:b/>
                <w:color w:val="000000"/>
                <w:sz w:val="18"/>
                <w:szCs w:val="18"/>
                <w:lang w:val="es-AR" w:eastAsia="zh-CN"/>
              </w:rPr>
            </w:pPr>
            <w:r w:rsidRPr="009003D1">
              <w:rPr>
                <w:b/>
                <w:color w:val="000000"/>
                <w:sz w:val="18"/>
                <w:szCs w:val="18"/>
                <w:lang w:val="es-AR"/>
              </w:rPr>
              <w:t>2015</w:t>
            </w:r>
          </w:p>
        </w:tc>
        <w:tc>
          <w:tcPr>
            <w:tcW w:w="408" w:type="pct"/>
            <w:tcBorders>
              <w:top w:val="single" w:sz="4" w:space="0" w:color="auto"/>
              <w:left w:val="nil"/>
              <w:bottom w:val="single" w:sz="4" w:space="0" w:color="auto"/>
              <w:right w:val="single" w:sz="4" w:space="0" w:color="auto"/>
            </w:tcBorders>
            <w:shd w:val="clear" w:color="auto" w:fill="auto"/>
            <w:hideMark/>
          </w:tcPr>
          <w:p w:rsidR="00021CFD" w:rsidRPr="009003D1" w:rsidRDefault="00021CFD" w:rsidP="00B9109F">
            <w:pPr>
              <w:jc w:val="center"/>
              <w:rPr>
                <w:b/>
                <w:color w:val="000000"/>
                <w:sz w:val="18"/>
                <w:szCs w:val="18"/>
                <w:lang w:val="es-AR" w:eastAsia="zh-CN"/>
              </w:rPr>
            </w:pPr>
            <w:r w:rsidRPr="009003D1">
              <w:rPr>
                <w:b/>
                <w:color w:val="000000"/>
                <w:sz w:val="18"/>
                <w:szCs w:val="18"/>
                <w:lang w:val="es-AR"/>
              </w:rPr>
              <w:t>2016</w:t>
            </w:r>
          </w:p>
        </w:tc>
        <w:tc>
          <w:tcPr>
            <w:tcW w:w="408" w:type="pct"/>
            <w:tcBorders>
              <w:top w:val="single" w:sz="4" w:space="0" w:color="auto"/>
              <w:left w:val="nil"/>
              <w:bottom w:val="single" w:sz="4" w:space="0" w:color="auto"/>
              <w:right w:val="single" w:sz="4" w:space="0" w:color="auto"/>
            </w:tcBorders>
            <w:shd w:val="clear" w:color="auto" w:fill="auto"/>
            <w:hideMark/>
          </w:tcPr>
          <w:p w:rsidR="00021CFD" w:rsidRPr="009003D1" w:rsidRDefault="00021CFD" w:rsidP="00B9109F">
            <w:pPr>
              <w:jc w:val="center"/>
              <w:rPr>
                <w:b/>
                <w:color w:val="000000"/>
                <w:sz w:val="18"/>
                <w:szCs w:val="18"/>
                <w:lang w:val="es-AR" w:eastAsia="zh-CN"/>
              </w:rPr>
            </w:pPr>
            <w:r w:rsidRPr="009003D1">
              <w:rPr>
                <w:b/>
                <w:color w:val="000000"/>
                <w:sz w:val="18"/>
                <w:szCs w:val="18"/>
                <w:lang w:val="es-AR"/>
              </w:rPr>
              <w:t>2017</w:t>
            </w:r>
          </w:p>
        </w:tc>
        <w:tc>
          <w:tcPr>
            <w:tcW w:w="461" w:type="pct"/>
            <w:tcBorders>
              <w:top w:val="single" w:sz="4" w:space="0" w:color="auto"/>
              <w:left w:val="nil"/>
              <w:bottom w:val="single" w:sz="4" w:space="0" w:color="auto"/>
              <w:right w:val="single" w:sz="4" w:space="0" w:color="auto"/>
            </w:tcBorders>
            <w:shd w:val="clear" w:color="auto" w:fill="auto"/>
            <w:hideMark/>
          </w:tcPr>
          <w:p w:rsidR="00021CFD" w:rsidRPr="009003D1" w:rsidRDefault="00021CFD" w:rsidP="00B9109F">
            <w:pPr>
              <w:jc w:val="center"/>
              <w:rPr>
                <w:b/>
                <w:color w:val="000000"/>
                <w:sz w:val="18"/>
                <w:szCs w:val="18"/>
                <w:lang w:val="es-AR" w:eastAsia="zh-CN"/>
              </w:rPr>
            </w:pPr>
            <w:r w:rsidRPr="009003D1">
              <w:rPr>
                <w:b/>
                <w:color w:val="000000"/>
                <w:sz w:val="18"/>
                <w:szCs w:val="18"/>
                <w:lang w:val="es-AR"/>
              </w:rPr>
              <w:t>2018</w:t>
            </w:r>
          </w:p>
        </w:tc>
        <w:tc>
          <w:tcPr>
            <w:tcW w:w="380" w:type="pct"/>
            <w:tcBorders>
              <w:top w:val="single" w:sz="4" w:space="0" w:color="auto"/>
              <w:left w:val="nil"/>
              <w:bottom w:val="single" w:sz="4" w:space="0" w:color="auto"/>
              <w:right w:val="single" w:sz="4" w:space="0" w:color="auto"/>
            </w:tcBorders>
          </w:tcPr>
          <w:p w:rsidR="00021CFD" w:rsidRPr="009003D1" w:rsidRDefault="00021CFD" w:rsidP="00B9109F">
            <w:pPr>
              <w:jc w:val="center"/>
              <w:rPr>
                <w:b/>
                <w:color w:val="000000"/>
                <w:sz w:val="18"/>
                <w:szCs w:val="18"/>
                <w:lang w:val="es-AR" w:eastAsia="zh-CN"/>
              </w:rPr>
            </w:pPr>
            <w:r w:rsidRPr="009003D1">
              <w:rPr>
                <w:b/>
                <w:color w:val="000000"/>
                <w:sz w:val="18"/>
                <w:szCs w:val="18"/>
                <w:lang w:val="es-AR"/>
              </w:rPr>
              <w:t>2019</w:t>
            </w:r>
          </w:p>
        </w:tc>
        <w:tc>
          <w:tcPr>
            <w:tcW w:w="356" w:type="pct"/>
            <w:tcBorders>
              <w:top w:val="single" w:sz="4" w:space="0" w:color="auto"/>
              <w:left w:val="single" w:sz="4" w:space="0" w:color="auto"/>
              <w:bottom w:val="single" w:sz="4" w:space="0" w:color="auto"/>
              <w:right w:val="single" w:sz="4" w:space="0" w:color="auto"/>
            </w:tcBorders>
          </w:tcPr>
          <w:p w:rsidR="00021CFD" w:rsidRPr="009003D1" w:rsidRDefault="00021CFD" w:rsidP="00B9109F">
            <w:pPr>
              <w:jc w:val="center"/>
              <w:rPr>
                <w:b/>
                <w:color w:val="000000"/>
                <w:sz w:val="18"/>
                <w:szCs w:val="18"/>
                <w:lang w:val="es-AR" w:eastAsia="zh-CN"/>
              </w:rPr>
            </w:pPr>
            <w:r w:rsidRPr="009003D1">
              <w:rPr>
                <w:b/>
                <w:color w:val="000000"/>
                <w:sz w:val="18"/>
                <w:szCs w:val="18"/>
                <w:lang w:val="es-AR"/>
              </w:rPr>
              <w:t>2020</w:t>
            </w:r>
          </w:p>
        </w:tc>
        <w:tc>
          <w:tcPr>
            <w:tcW w:w="347" w:type="pct"/>
            <w:tcBorders>
              <w:top w:val="single" w:sz="4" w:space="0" w:color="auto"/>
              <w:left w:val="single" w:sz="4" w:space="0" w:color="auto"/>
              <w:bottom w:val="single" w:sz="4" w:space="0" w:color="auto"/>
              <w:right w:val="single" w:sz="4" w:space="0" w:color="auto"/>
            </w:tcBorders>
          </w:tcPr>
          <w:p w:rsidR="00021CFD" w:rsidRPr="009003D1" w:rsidRDefault="00021CFD" w:rsidP="00B9109F">
            <w:pPr>
              <w:jc w:val="center"/>
              <w:rPr>
                <w:b/>
                <w:color w:val="000000"/>
                <w:sz w:val="18"/>
                <w:szCs w:val="18"/>
                <w:lang w:val="es-AR" w:eastAsia="zh-CN"/>
              </w:rPr>
            </w:pPr>
            <w:r w:rsidRPr="009003D1">
              <w:rPr>
                <w:b/>
                <w:color w:val="000000"/>
                <w:sz w:val="18"/>
                <w:szCs w:val="18"/>
                <w:lang w:val="es-AR"/>
              </w:rPr>
              <w:t>2021</w:t>
            </w:r>
          </w:p>
        </w:tc>
        <w:tc>
          <w:tcPr>
            <w:tcW w:w="575" w:type="pct"/>
            <w:tcBorders>
              <w:top w:val="single" w:sz="4" w:space="0" w:color="auto"/>
              <w:left w:val="single" w:sz="4" w:space="0" w:color="auto"/>
              <w:bottom w:val="single" w:sz="4" w:space="0" w:color="auto"/>
              <w:right w:val="single" w:sz="4" w:space="0" w:color="auto"/>
            </w:tcBorders>
            <w:shd w:val="clear" w:color="auto" w:fill="auto"/>
            <w:hideMark/>
          </w:tcPr>
          <w:p w:rsidR="00021CFD" w:rsidRPr="009003D1" w:rsidRDefault="00021CFD" w:rsidP="00B9109F">
            <w:pPr>
              <w:jc w:val="center"/>
              <w:rPr>
                <w:b/>
                <w:color w:val="000000"/>
                <w:sz w:val="18"/>
                <w:szCs w:val="18"/>
                <w:lang w:val="es-AR" w:eastAsia="zh-CN"/>
              </w:rPr>
            </w:pPr>
            <w:r w:rsidRPr="009003D1">
              <w:rPr>
                <w:b/>
                <w:color w:val="000000"/>
                <w:sz w:val="18"/>
                <w:szCs w:val="18"/>
                <w:lang w:val="es-AR"/>
              </w:rPr>
              <w:t>Total</w:t>
            </w:r>
          </w:p>
        </w:tc>
      </w:tr>
      <w:tr w:rsidR="00021CFD" w:rsidRPr="009003D1" w:rsidTr="009003D1">
        <w:trPr>
          <w:trHeight w:val="510"/>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021CFD" w:rsidRPr="009003D1" w:rsidRDefault="00B9109F" w:rsidP="00011CA0">
            <w:pPr>
              <w:rPr>
                <w:color w:val="000000"/>
                <w:sz w:val="18"/>
                <w:szCs w:val="18"/>
                <w:lang w:val="es-AR" w:eastAsia="zh-CN"/>
              </w:rPr>
            </w:pPr>
            <w:r w:rsidRPr="009003D1">
              <w:rPr>
                <w:color w:val="000000"/>
                <w:sz w:val="18"/>
                <w:szCs w:val="18"/>
                <w:lang w:val="es-AR"/>
              </w:rPr>
              <w:t>1</w:t>
            </w:r>
            <w:r w:rsidR="00011CA0" w:rsidRPr="009003D1">
              <w:rPr>
                <w:color w:val="000000"/>
                <w:sz w:val="18"/>
                <w:szCs w:val="18"/>
                <w:lang w:val="es-AR"/>
              </w:rPr>
              <w:t>.</w:t>
            </w:r>
            <w:r w:rsidRPr="009003D1">
              <w:rPr>
                <w:color w:val="000000"/>
                <w:sz w:val="18"/>
                <w:szCs w:val="18"/>
                <w:lang w:val="es-AR"/>
              </w:rPr>
              <w:t>1</w:t>
            </w:r>
          </w:p>
        </w:tc>
        <w:tc>
          <w:tcPr>
            <w:tcW w:w="1197" w:type="pct"/>
            <w:tcBorders>
              <w:top w:val="nil"/>
              <w:left w:val="nil"/>
              <w:bottom w:val="single" w:sz="4" w:space="0" w:color="auto"/>
              <w:right w:val="single" w:sz="4" w:space="0" w:color="auto"/>
            </w:tcBorders>
            <w:shd w:val="clear" w:color="auto" w:fill="auto"/>
            <w:vAlign w:val="center"/>
            <w:hideMark/>
          </w:tcPr>
          <w:p w:rsidR="00021CFD" w:rsidRPr="009003D1" w:rsidRDefault="00ED1BC5" w:rsidP="00ED1BC5">
            <w:pPr>
              <w:rPr>
                <w:color w:val="000000"/>
                <w:sz w:val="18"/>
                <w:szCs w:val="18"/>
                <w:lang w:val="es-AR" w:eastAsia="zh-CN"/>
              </w:rPr>
            </w:pPr>
            <w:r w:rsidRPr="009003D1">
              <w:rPr>
                <w:color w:val="000000"/>
                <w:sz w:val="18"/>
                <w:szCs w:val="18"/>
                <w:lang w:val="es-ES"/>
              </w:rPr>
              <w:t>Calendario de reducción del Protocolo de Montreal de las sustancias del Anexo C, Grupo I (toneladas PAO)</w:t>
            </w:r>
          </w:p>
        </w:tc>
        <w:tc>
          <w:tcPr>
            <w:tcW w:w="541" w:type="pct"/>
            <w:tcBorders>
              <w:top w:val="nil"/>
              <w:left w:val="nil"/>
              <w:bottom w:val="single" w:sz="4" w:space="0" w:color="auto"/>
              <w:right w:val="single" w:sz="4" w:space="0" w:color="auto"/>
            </w:tcBorders>
            <w:shd w:val="clear" w:color="auto" w:fill="auto"/>
            <w:hideMark/>
          </w:tcPr>
          <w:p w:rsidR="00021CFD" w:rsidRPr="009003D1" w:rsidRDefault="00021CFD" w:rsidP="00B9109F">
            <w:pPr>
              <w:jc w:val="right"/>
              <w:rPr>
                <w:color w:val="000000"/>
                <w:sz w:val="18"/>
                <w:szCs w:val="18"/>
                <w:lang w:val="es-AR" w:eastAsia="zh-CN"/>
              </w:rPr>
            </w:pPr>
            <w:r w:rsidRPr="009003D1">
              <w:rPr>
                <w:color w:val="000000"/>
                <w:sz w:val="18"/>
                <w:szCs w:val="18"/>
                <w:lang w:val="es-AR"/>
              </w:rPr>
              <w:t>10</w:t>
            </w:r>
            <w:r w:rsidR="00B9109F" w:rsidRPr="009003D1">
              <w:rPr>
                <w:color w:val="000000"/>
                <w:sz w:val="18"/>
                <w:szCs w:val="18"/>
                <w:lang w:val="es-AR"/>
              </w:rPr>
              <w:t>6,5</w:t>
            </w:r>
            <w:r w:rsidRPr="009003D1">
              <w:rPr>
                <w:color w:val="000000"/>
                <w:sz w:val="18"/>
                <w:szCs w:val="18"/>
                <w:lang w:val="es-AR"/>
              </w:rPr>
              <w:t>4</w:t>
            </w:r>
          </w:p>
        </w:tc>
        <w:tc>
          <w:tcPr>
            <w:tcW w:w="408" w:type="pct"/>
            <w:tcBorders>
              <w:top w:val="nil"/>
              <w:left w:val="nil"/>
              <w:bottom w:val="single" w:sz="4" w:space="0" w:color="auto"/>
              <w:right w:val="single" w:sz="4" w:space="0" w:color="auto"/>
            </w:tcBorders>
            <w:shd w:val="clear" w:color="auto" w:fill="auto"/>
            <w:hideMark/>
          </w:tcPr>
          <w:p w:rsidR="00021CFD" w:rsidRPr="009003D1" w:rsidRDefault="00021CFD" w:rsidP="00B9109F">
            <w:pPr>
              <w:jc w:val="right"/>
              <w:rPr>
                <w:color w:val="000000"/>
                <w:sz w:val="18"/>
                <w:szCs w:val="18"/>
                <w:lang w:val="es-AR" w:eastAsia="zh-CN"/>
              </w:rPr>
            </w:pPr>
            <w:r w:rsidRPr="009003D1">
              <w:rPr>
                <w:color w:val="000000"/>
                <w:sz w:val="18"/>
                <w:szCs w:val="18"/>
                <w:lang w:val="es-AR"/>
              </w:rPr>
              <w:t>10</w:t>
            </w:r>
            <w:r w:rsidR="00B9109F" w:rsidRPr="009003D1">
              <w:rPr>
                <w:color w:val="000000"/>
                <w:sz w:val="18"/>
                <w:szCs w:val="18"/>
                <w:lang w:val="es-AR"/>
              </w:rPr>
              <w:t>6,5</w:t>
            </w:r>
            <w:r w:rsidRPr="009003D1">
              <w:rPr>
                <w:color w:val="000000"/>
                <w:sz w:val="18"/>
                <w:szCs w:val="18"/>
                <w:lang w:val="es-AR"/>
              </w:rPr>
              <w:t>4</w:t>
            </w:r>
          </w:p>
        </w:tc>
        <w:tc>
          <w:tcPr>
            <w:tcW w:w="408" w:type="pct"/>
            <w:tcBorders>
              <w:top w:val="nil"/>
              <w:left w:val="nil"/>
              <w:bottom w:val="single" w:sz="4" w:space="0" w:color="auto"/>
              <w:right w:val="single" w:sz="4" w:space="0" w:color="auto"/>
            </w:tcBorders>
            <w:shd w:val="clear" w:color="auto" w:fill="auto"/>
            <w:hideMark/>
          </w:tcPr>
          <w:p w:rsidR="00021CFD" w:rsidRPr="009003D1" w:rsidRDefault="00021CFD" w:rsidP="00B9109F">
            <w:pPr>
              <w:jc w:val="right"/>
              <w:rPr>
                <w:color w:val="000000"/>
                <w:sz w:val="18"/>
                <w:szCs w:val="18"/>
                <w:lang w:val="es-AR" w:eastAsia="zh-CN"/>
              </w:rPr>
            </w:pPr>
            <w:r w:rsidRPr="009003D1">
              <w:rPr>
                <w:color w:val="000000"/>
                <w:sz w:val="18"/>
                <w:szCs w:val="18"/>
                <w:lang w:val="es-AR"/>
              </w:rPr>
              <w:t>10</w:t>
            </w:r>
            <w:r w:rsidR="00B9109F" w:rsidRPr="009003D1">
              <w:rPr>
                <w:color w:val="000000"/>
                <w:sz w:val="18"/>
                <w:szCs w:val="18"/>
                <w:lang w:val="es-AR"/>
              </w:rPr>
              <w:t>6,5</w:t>
            </w:r>
            <w:r w:rsidRPr="009003D1">
              <w:rPr>
                <w:color w:val="000000"/>
                <w:sz w:val="18"/>
                <w:szCs w:val="18"/>
                <w:lang w:val="es-AR"/>
              </w:rPr>
              <w:t>4</w:t>
            </w:r>
          </w:p>
        </w:tc>
        <w:tc>
          <w:tcPr>
            <w:tcW w:w="461" w:type="pct"/>
            <w:tcBorders>
              <w:top w:val="nil"/>
              <w:left w:val="nil"/>
              <w:bottom w:val="single" w:sz="4" w:space="0" w:color="auto"/>
              <w:right w:val="single" w:sz="4" w:space="0" w:color="auto"/>
            </w:tcBorders>
            <w:shd w:val="clear" w:color="auto" w:fill="auto"/>
            <w:hideMark/>
          </w:tcPr>
          <w:p w:rsidR="00021CFD" w:rsidRPr="009003D1" w:rsidRDefault="00021CFD" w:rsidP="00B9109F">
            <w:pPr>
              <w:jc w:val="right"/>
              <w:rPr>
                <w:color w:val="000000"/>
                <w:sz w:val="18"/>
                <w:szCs w:val="18"/>
                <w:lang w:val="es-AR" w:eastAsia="zh-CN"/>
              </w:rPr>
            </w:pPr>
            <w:r w:rsidRPr="009003D1">
              <w:rPr>
                <w:color w:val="000000"/>
                <w:sz w:val="18"/>
                <w:szCs w:val="18"/>
                <w:lang w:val="es-AR"/>
              </w:rPr>
              <w:t>10</w:t>
            </w:r>
            <w:r w:rsidR="00B9109F" w:rsidRPr="009003D1">
              <w:rPr>
                <w:color w:val="000000"/>
                <w:sz w:val="18"/>
                <w:szCs w:val="18"/>
                <w:lang w:val="es-AR"/>
              </w:rPr>
              <w:t>6,5</w:t>
            </w:r>
            <w:r w:rsidRPr="009003D1">
              <w:rPr>
                <w:color w:val="000000"/>
                <w:sz w:val="18"/>
                <w:szCs w:val="18"/>
                <w:lang w:val="es-AR"/>
              </w:rPr>
              <w:t>4</w:t>
            </w:r>
          </w:p>
        </w:tc>
        <w:tc>
          <w:tcPr>
            <w:tcW w:w="380" w:type="pct"/>
            <w:tcBorders>
              <w:top w:val="single" w:sz="4" w:space="0" w:color="auto"/>
              <w:left w:val="nil"/>
              <w:bottom w:val="single" w:sz="4" w:space="0" w:color="auto"/>
              <w:right w:val="single" w:sz="4" w:space="0" w:color="auto"/>
            </w:tcBorders>
          </w:tcPr>
          <w:p w:rsidR="00021CFD" w:rsidRPr="009003D1" w:rsidRDefault="00021CFD" w:rsidP="00B9109F">
            <w:pPr>
              <w:jc w:val="right"/>
              <w:rPr>
                <w:b/>
                <w:color w:val="000000"/>
                <w:sz w:val="18"/>
                <w:szCs w:val="18"/>
                <w:lang w:val="es-AR" w:eastAsia="zh-CN"/>
              </w:rPr>
            </w:pPr>
            <w:r w:rsidRPr="009003D1">
              <w:rPr>
                <w:b/>
                <w:color w:val="000000"/>
                <w:sz w:val="18"/>
                <w:szCs w:val="18"/>
                <w:lang w:val="es-AR"/>
              </w:rPr>
              <w:t>10</w:t>
            </w:r>
            <w:r w:rsidR="00B9109F" w:rsidRPr="009003D1">
              <w:rPr>
                <w:b/>
                <w:color w:val="000000"/>
                <w:sz w:val="18"/>
                <w:szCs w:val="18"/>
                <w:lang w:val="es-AR"/>
              </w:rPr>
              <w:t>6,5</w:t>
            </w:r>
            <w:r w:rsidRPr="009003D1">
              <w:rPr>
                <w:b/>
                <w:color w:val="000000"/>
                <w:sz w:val="18"/>
                <w:szCs w:val="18"/>
                <w:lang w:val="es-AR"/>
              </w:rPr>
              <w:t>4</w:t>
            </w:r>
          </w:p>
        </w:tc>
        <w:tc>
          <w:tcPr>
            <w:tcW w:w="356" w:type="pct"/>
            <w:tcBorders>
              <w:top w:val="single" w:sz="4" w:space="0" w:color="auto"/>
              <w:left w:val="single" w:sz="4" w:space="0" w:color="auto"/>
              <w:bottom w:val="single" w:sz="4" w:space="0" w:color="auto"/>
              <w:right w:val="single" w:sz="4" w:space="0" w:color="auto"/>
            </w:tcBorders>
          </w:tcPr>
          <w:p w:rsidR="00021CFD" w:rsidRPr="009003D1" w:rsidRDefault="00021CFD" w:rsidP="00B9109F">
            <w:pPr>
              <w:jc w:val="right"/>
              <w:rPr>
                <w:b/>
                <w:color w:val="000000"/>
                <w:sz w:val="18"/>
                <w:szCs w:val="18"/>
                <w:lang w:val="es-AR" w:eastAsia="zh-CN"/>
              </w:rPr>
            </w:pPr>
            <w:r w:rsidRPr="009003D1">
              <w:rPr>
                <w:b/>
                <w:sz w:val="18"/>
                <w:szCs w:val="18"/>
                <w:lang w:val="es-AR"/>
              </w:rPr>
              <w:t>7</w:t>
            </w:r>
            <w:r w:rsidR="00B9109F" w:rsidRPr="009003D1">
              <w:rPr>
                <w:b/>
                <w:sz w:val="18"/>
                <w:szCs w:val="18"/>
                <w:lang w:val="es-AR"/>
              </w:rPr>
              <w:t>6,9</w:t>
            </w:r>
            <w:r w:rsidRPr="009003D1">
              <w:rPr>
                <w:b/>
                <w:sz w:val="18"/>
                <w:szCs w:val="18"/>
                <w:lang w:val="es-AR"/>
              </w:rPr>
              <w:t>5</w:t>
            </w:r>
          </w:p>
        </w:tc>
        <w:tc>
          <w:tcPr>
            <w:tcW w:w="347" w:type="pct"/>
            <w:tcBorders>
              <w:top w:val="single" w:sz="4" w:space="0" w:color="auto"/>
              <w:left w:val="single" w:sz="4" w:space="0" w:color="auto"/>
              <w:bottom w:val="single" w:sz="4" w:space="0" w:color="auto"/>
              <w:right w:val="single" w:sz="4" w:space="0" w:color="auto"/>
            </w:tcBorders>
          </w:tcPr>
          <w:p w:rsidR="00021CFD" w:rsidRPr="009003D1" w:rsidRDefault="00021CFD" w:rsidP="00B9109F">
            <w:pPr>
              <w:jc w:val="right"/>
              <w:rPr>
                <w:b/>
                <w:color w:val="000000"/>
                <w:sz w:val="18"/>
                <w:szCs w:val="18"/>
                <w:lang w:val="es-AR" w:eastAsia="zh-CN"/>
              </w:rPr>
            </w:pPr>
            <w:r w:rsidRPr="009003D1">
              <w:rPr>
                <w:b/>
                <w:color w:val="000000"/>
                <w:sz w:val="18"/>
                <w:szCs w:val="18"/>
                <w:lang w:val="es-AR"/>
              </w:rPr>
              <w:t>7</w:t>
            </w:r>
            <w:r w:rsidR="00B9109F" w:rsidRPr="009003D1">
              <w:rPr>
                <w:b/>
                <w:color w:val="000000"/>
                <w:sz w:val="18"/>
                <w:szCs w:val="18"/>
                <w:lang w:val="es-AR"/>
              </w:rPr>
              <w:t>6,9</w:t>
            </w:r>
            <w:r w:rsidRPr="009003D1">
              <w:rPr>
                <w:b/>
                <w:color w:val="000000"/>
                <w:sz w:val="18"/>
                <w:szCs w:val="18"/>
                <w:lang w:val="es-AR"/>
              </w:rPr>
              <w:t>5</w:t>
            </w:r>
          </w:p>
        </w:tc>
        <w:tc>
          <w:tcPr>
            <w:tcW w:w="575" w:type="pct"/>
            <w:tcBorders>
              <w:top w:val="single" w:sz="4" w:space="0" w:color="auto"/>
              <w:left w:val="single" w:sz="4" w:space="0" w:color="auto"/>
              <w:bottom w:val="single" w:sz="4" w:space="0" w:color="auto"/>
              <w:right w:val="single" w:sz="4" w:space="0" w:color="auto"/>
            </w:tcBorders>
            <w:shd w:val="clear" w:color="auto" w:fill="auto"/>
            <w:hideMark/>
          </w:tcPr>
          <w:p w:rsidR="00021CFD" w:rsidRPr="009003D1" w:rsidRDefault="00B9109F" w:rsidP="00B9109F">
            <w:pPr>
              <w:jc w:val="right"/>
              <w:rPr>
                <w:color w:val="000000"/>
                <w:sz w:val="18"/>
                <w:szCs w:val="18"/>
                <w:lang w:val="es-AR" w:eastAsia="zh-CN"/>
              </w:rPr>
            </w:pPr>
            <w:r w:rsidRPr="009003D1">
              <w:rPr>
                <w:color w:val="000000"/>
                <w:sz w:val="18"/>
                <w:szCs w:val="18"/>
                <w:lang w:val="es-AR"/>
              </w:rPr>
              <w:t>n/c</w:t>
            </w:r>
          </w:p>
        </w:tc>
      </w:tr>
      <w:tr w:rsidR="00021CFD" w:rsidRPr="009003D1" w:rsidTr="009003D1">
        <w:trPr>
          <w:trHeight w:val="510"/>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021CFD" w:rsidRPr="009003D1" w:rsidRDefault="00B9109F" w:rsidP="00011CA0">
            <w:pPr>
              <w:rPr>
                <w:color w:val="000000"/>
                <w:sz w:val="18"/>
                <w:szCs w:val="18"/>
                <w:lang w:val="es-AR" w:eastAsia="zh-CN"/>
              </w:rPr>
            </w:pPr>
            <w:r w:rsidRPr="009003D1">
              <w:rPr>
                <w:color w:val="000000"/>
                <w:sz w:val="18"/>
                <w:szCs w:val="18"/>
                <w:lang w:val="es-AR"/>
              </w:rPr>
              <w:t>1</w:t>
            </w:r>
            <w:r w:rsidR="00011CA0" w:rsidRPr="009003D1">
              <w:rPr>
                <w:color w:val="000000"/>
                <w:sz w:val="18"/>
                <w:szCs w:val="18"/>
                <w:lang w:val="es-AR"/>
              </w:rPr>
              <w:t>.</w:t>
            </w:r>
            <w:r w:rsidRPr="009003D1">
              <w:rPr>
                <w:color w:val="000000"/>
                <w:sz w:val="18"/>
                <w:szCs w:val="18"/>
                <w:lang w:val="es-AR"/>
              </w:rPr>
              <w:t>2</w:t>
            </w:r>
          </w:p>
        </w:tc>
        <w:tc>
          <w:tcPr>
            <w:tcW w:w="1197" w:type="pct"/>
            <w:tcBorders>
              <w:top w:val="nil"/>
              <w:left w:val="nil"/>
              <w:bottom w:val="single" w:sz="4" w:space="0" w:color="auto"/>
              <w:right w:val="single" w:sz="4" w:space="0" w:color="auto"/>
            </w:tcBorders>
            <w:shd w:val="clear" w:color="auto" w:fill="auto"/>
            <w:vAlign w:val="center"/>
            <w:hideMark/>
          </w:tcPr>
          <w:p w:rsidR="00021CFD" w:rsidRPr="009003D1" w:rsidRDefault="00ED1BC5" w:rsidP="00ED1BC5">
            <w:pPr>
              <w:rPr>
                <w:color w:val="000000"/>
                <w:sz w:val="18"/>
                <w:szCs w:val="18"/>
                <w:lang w:val="es-AR" w:eastAsia="zh-CN"/>
              </w:rPr>
            </w:pPr>
            <w:r w:rsidRPr="009003D1">
              <w:rPr>
                <w:color w:val="000000"/>
                <w:sz w:val="18"/>
                <w:szCs w:val="18"/>
                <w:lang w:val="es-ES"/>
              </w:rPr>
              <w:t>Consumo total máximo permitido de las sustancias del Anexo C, Grupo I (toneladas PAO)</w:t>
            </w:r>
          </w:p>
        </w:tc>
        <w:tc>
          <w:tcPr>
            <w:tcW w:w="541" w:type="pct"/>
            <w:tcBorders>
              <w:top w:val="nil"/>
              <w:left w:val="nil"/>
              <w:bottom w:val="single" w:sz="4" w:space="0" w:color="auto"/>
              <w:right w:val="single" w:sz="4" w:space="0" w:color="auto"/>
            </w:tcBorders>
            <w:shd w:val="clear" w:color="auto" w:fill="auto"/>
            <w:hideMark/>
          </w:tcPr>
          <w:p w:rsidR="00021CFD" w:rsidRPr="009003D1" w:rsidRDefault="00021CFD" w:rsidP="00B9109F">
            <w:pPr>
              <w:jc w:val="right"/>
              <w:rPr>
                <w:color w:val="000000"/>
                <w:sz w:val="18"/>
                <w:szCs w:val="18"/>
                <w:lang w:val="es-AR" w:eastAsia="zh-CN"/>
              </w:rPr>
            </w:pPr>
            <w:r w:rsidRPr="009003D1">
              <w:rPr>
                <w:color w:val="000000"/>
                <w:sz w:val="18"/>
                <w:szCs w:val="18"/>
                <w:lang w:val="es-AR"/>
              </w:rPr>
              <w:t>12</w:t>
            </w:r>
            <w:r w:rsidR="00B9109F" w:rsidRPr="009003D1">
              <w:rPr>
                <w:color w:val="000000"/>
                <w:sz w:val="18"/>
                <w:szCs w:val="18"/>
                <w:lang w:val="es-AR"/>
              </w:rPr>
              <w:t>2,3</w:t>
            </w:r>
            <w:r w:rsidRPr="009003D1">
              <w:rPr>
                <w:color w:val="000000"/>
                <w:sz w:val="18"/>
                <w:szCs w:val="18"/>
                <w:lang w:val="es-AR"/>
              </w:rPr>
              <w:t>0</w:t>
            </w:r>
          </w:p>
        </w:tc>
        <w:tc>
          <w:tcPr>
            <w:tcW w:w="408" w:type="pct"/>
            <w:tcBorders>
              <w:top w:val="nil"/>
              <w:left w:val="nil"/>
              <w:bottom w:val="single" w:sz="4" w:space="0" w:color="auto"/>
              <w:right w:val="single" w:sz="4" w:space="0" w:color="auto"/>
            </w:tcBorders>
            <w:shd w:val="clear" w:color="auto" w:fill="auto"/>
            <w:hideMark/>
          </w:tcPr>
          <w:p w:rsidR="00021CFD" w:rsidRPr="009003D1" w:rsidRDefault="00021CFD" w:rsidP="00B9109F">
            <w:pPr>
              <w:jc w:val="right"/>
              <w:rPr>
                <w:color w:val="000000"/>
                <w:sz w:val="18"/>
                <w:szCs w:val="18"/>
                <w:lang w:val="es-AR" w:eastAsia="zh-CN"/>
              </w:rPr>
            </w:pPr>
            <w:r w:rsidRPr="009003D1">
              <w:rPr>
                <w:color w:val="000000"/>
                <w:sz w:val="18"/>
                <w:szCs w:val="18"/>
                <w:lang w:val="es-AR"/>
              </w:rPr>
              <w:t>11</w:t>
            </w:r>
            <w:r w:rsidR="00B9109F" w:rsidRPr="009003D1">
              <w:rPr>
                <w:color w:val="000000"/>
                <w:sz w:val="18"/>
                <w:szCs w:val="18"/>
                <w:lang w:val="es-AR"/>
              </w:rPr>
              <w:t>8,4</w:t>
            </w:r>
            <w:r w:rsidRPr="009003D1">
              <w:rPr>
                <w:color w:val="000000"/>
                <w:sz w:val="18"/>
                <w:szCs w:val="18"/>
                <w:lang w:val="es-AR"/>
              </w:rPr>
              <w:t>0</w:t>
            </w:r>
          </w:p>
        </w:tc>
        <w:tc>
          <w:tcPr>
            <w:tcW w:w="408" w:type="pct"/>
            <w:tcBorders>
              <w:top w:val="nil"/>
              <w:left w:val="nil"/>
              <w:bottom w:val="single" w:sz="4" w:space="0" w:color="auto"/>
              <w:right w:val="single" w:sz="4" w:space="0" w:color="auto"/>
            </w:tcBorders>
            <w:shd w:val="clear" w:color="auto" w:fill="auto"/>
            <w:hideMark/>
          </w:tcPr>
          <w:p w:rsidR="00021CFD" w:rsidRPr="009003D1" w:rsidRDefault="00021CFD" w:rsidP="00B9109F">
            <w:pPr>
              <w:jc w:val="right"/>
              <w:rPr>
                <w:color w:val="000000"/>
                <w:sz w:val="18"/>
                <w:szCs w:val="18"/>
                <w:lang w:val="es-AR" w:eastAsia="zh-CN"/>
              </w:rPr>
            </w:pPr>
            <w:r w:rsidRPr="009003D1">
              <w:rPr>
                <w:color w:val="000000"/>
                <w:sz w:val="18"/>
                <w:szCs w:val="18"/>
                <w:lang w:val="es-AR"/>
              </w:rPr>
              <w:t>11</w:t>
            </w:r>
            <w:r w:rsidR="00B9109F" w:rsidRPr="009003D1">
              <w:rPr>
                <w:color w:val="000000"/>
                <w:sz w:val="18"/>
                <w:szCs w:val="18"/>
                <w:lang w:val="es-AR"/>
              </w:rPr>
              <w:t>8,4</w:t>
            </w:r>
            <w:r w:rsidRPr="009003D1">
              <w:rPr>
                <w:color w:val="000000"/>
                <w:sz w:val="18"/>
                <w:szCs w:val="18"/>
                <w:lang w:val="es-AR"/>
              </w:rPr>
              <w:t>0</w:t>
            </w:r>
          </w:p>
        </w:tc>
        <w:tc>
          <w:tcPr>
            <w:tcW w:w="461" w:type="pct"/>
            <w:tcBorders>
              <w:top w:val="nil"/>
              <w:left w:val="nil"/>
              <w:bottom w:val="single" w:sz="4" w:space="0" w:color="auto"/>
              <w:right w:val="single" w:sz="4" w:space="0" w:color="auto"/>
            </w:tcBorders>
            <w:shd w:val="clear" w:color="auto" w:fill="auto"/>
            <w:hideMark/>
          </w:tcPr>
          <w:p w:rsidR="00021CFD" w:rsidRPr="009003D1" w:rsidRDefault="00021CFD" w:rsidP="00B9109F">
            <w:pPr>
              <w:jc w:val="right"/>
              <w:rPr>
                <w:color w:val="000000"/>
                <w:sz w:val="18"/>
                <w:szCs w:val="18"/>
                <w:lang w:val="es-AR" w:eastAsia="zh-CN"/>
              </w:rPr>
            </w:pPr>
            <w:r w:rsidRPr="009003D1">
              <w:rPr>
                <w:color w:val="000000"/>
                <w:sz w:val="18"/>
                <w:szCs w:val="18"/>
                <w:lang w:val="es-AR"/>
              </w:rPr>
              <w:t>10</w:t>
            </w:r>
            <w:r w:rsidR="00B9109F" w:rsidRPr="009003D1">
              <w:rPr>
                <w:color w:val="000000"/>
                <w:sz w:val="18"/>
                <w:szCs w:val="18"/>
                <w:lang w:val="es-AR"/>
              </w:rPr>
              <w:t>6,5</w:t>
            </w:r>
            <w:r w:rsidRPr="009003D1">
              <w:rPr>
                <w:color w:val="000000"/>
                <w:sz w:val="18"/>
                <w:szCs w:val="18"/>
                <w:lang w:val="es-AR"/>
              </w:rPr>
              <w:t>4</w:t>
            </w:r>
          </w:p>
        </w:tc>
        <w:tc>
          <w:tcPr>
            <w:tcW w:w="380" w:type="pct"/>
            <w:tcBorders>
              <w:top w:val="single" w:sz="4" w:space="0" w:color="auto"/>
              <w:left w:val="nil"/>
              <w:bottom w:val="single" w:sz="4" w:space="0" w:color="auto"/>
              <w:right w:val="single" w:sz="4" w:space="0" w:color="auto"/>
            </w:tcBorders>
          </w:tcPr>
          <w:p w:rsidR="00021CFD" w:rsidRPr="009003D1" w:rsidRDefault="00021CFD" w:rsidP="00B9109F">
            <w:pPr>
              <w:jc w:val="right"/>
              <w:rPr>
                <w:b/>
                <w:color w:val="000000"/>
                <w:sz w:val="18"/>
                <w:szCs w:val="18"/>
                <w:lang w:val="es-AR" w:eastAsia="zh-CN"/>
              </w:rPr>
            </w:pPr>
            <w:r w:rsidRPr="009003D1">
              <w:rPr>
                <w:b/>
                <w:color w:val="000000"/>
                <w:sz w:val="18"/>
                <w:szCs w:val="18"/>
                <w:lang w:val="es-AR"/>
              </w:rPr>
              <w:t>10</w:t>
            </w:r>
            <w:r w:rsidR="00B9109F" w:rsidRPr="009003D1">
              <w:rPr>
                <w:b/>
                <w:color w:val="000000"/>
                <w:sz w:val="18"/>
                <w:szCs w:val="18"/>
                <w:lang w:val="es-AR"/>
              </w:rPr>
              <w:t>6,5</w:t>
            </w:r>
            <w:r w:rsidRPr="009003D1">
              <w:rPr>
                <w:b/>
                <w:color w:val="000000"/>
                <w:sz w:val="18"/>
                <w:szCs w:val="18"/>
                <w:lang w:val="es-AR"/>
              </w:rPr>
              <w:t>4</w:t>
            </w:r>
          </w:p>
        </w:tc>
        <w:tc>
          <w:tcPr>
            <w:tcW w:w="356" w:type="pct"/>
            <w:tcBorders>
              <w:top w:val="single" w:sz="4" w:space="0" w:color="auto"/>
              <w:left w:val="single" w:sz="4" w:space="0" w:color="auto"/>
              <w:bottom w:val="single" w:sz="4" w:space="0" w:color="auto"/>
              <w:right w:val="single" w:sz="4" w:space="0" w:color="auto"/>
            </w:tcBorders>
          </w:tcPr>
          <w:p w:rsidR="00021CFD" w:rsidRPr="009003D1" w:rsidRDefault="00021CFD" w:rsidP="00B9109F">
            <w:pPr>
              <w:jc w:val="right"/>
              <w:rPr>
                <w:b/>
                <w:color w:val="000000"/>
                <w:sz w:val="18"/>
                <w:szCs w:val="18"/>
                <w:lang w:val="es-AR" w:eastAsia="zh-CN"/>
              </w:rPr>
            </w:pPr>
            <w:r w:rsidRPr="009003D1">
              <w:rPr>
                <w:b/>
                <w:color w:val="000000"/>
                <w:sz w:val="18"/>
                <w:szCs w:val="18"/>
                <w:lang w:val="es-AR"/>
              </w:rPr>
              <w:t>7</w:t>
            </w:r>
            <w:r w:rsidR="00B9109F" w:rsidRPr="009003D1">
              <w:rPr>
                <w:b/>
                <w:color w:val="000000"/>
                <w:sz w:val="18"/>
                <w:szCs w:val="18"/>
                <w:lang w:val="es-AR"/>
              </w:rPr>
              <w:t>6,9</w:t>
            </w:r>
            <w:r w:rsidRPr="009003D1">
              <w:rPr>
                <w:b/>
                <w:color w:val="000000"/>
                <w:sz w:val="18"/>
                <w:szCs w:val="18"/>
                <w:lang w:val="es-AR"/>
              </w:rPr>
              <w:t>5</w:t>
            </w:r>
          </w:p>
        </w:tc>
        <w:tc>
          <w:tcPr>
            <w:tcW w:w="347" w:type="pct"/>
            <w:tcBorders>
              <w:top w:val="single" w:sz="4" w:space="0" w:color="auto"/>
              <w:left w:val="single" w:sz="4" w:space="0" w:color="auto"/>
              <w:bottom w:val="single" w:sz="4" w:space="0" w:color="auto"/>
              <w:right w:val="single" w:sz="4" w:space="0" w:color="auto"/>
            </w:tcBorders>
          </w:tcPr>
          <w:p w:rsidR="00021CFD" w:rsidRPr="009003D1" w:rsidRDefault="00021CFD" w:rsidP="00B9109F">
            <w:pPr>
              <w:jc w:val="right"/>
              <w:rPr>
                <w:b/>
                <w:color w:val="000000"/>
                <w:sz w:val="18"/>
                <w:szCs w:val="18"/>
                <w:lang w:val="es-AR" w:eastAsia="zh-CN"/>
              </w:rPr>
            </w:pPr>
            <w:r w:rsidRPr="009003D1">
              <w:rPr>
                <w:b/>
                <w:color w:val="000000"/>
                <w:sz w:val="18"/>
                <w:szCs w:val="18"/>
                <w:lang w:val="es-AR"/>
              </w:rPr>
              <w:t>7</w:t>
            </w:r>
            <w:r w:rsidR="00B9109F" w:rsidRPr="009003D1">
              <w:rPr>
                <w:b/>
                <w:color w:val="000000"/>
                <w:sz w:val="18"/>
                <w:szCs w:val="18"/>
                <w:lang w:val="es-AR"/>
              </w:rPr>
              <w:t>6,9</w:t>
            </w:r>
            <w:r w:rsidRPr="009003D1">
              <w:rPr>
                <w:b/>
                <w:color w:val="000000"/>
                <w:sz w:val="18"/>
                <w:szCs w:val="18"/>
                <w:lang w:val="es-AR"/>
              </w:rPr>
              <w:t>5</w:t>
            </w:r>
          </w:p>
        </w:tc>
        <w:tc>
          <w:tcPr>
            <w:tcW w:w="575" w:type="pct"/>
            <w:tcBorders>
              <w:top w:val="single" w:sz="4" w:space="0" w:color="auto"/>
              <w:left w:val="single" w:sz="4" w:space="0" w:color="auto"/>
              <w:bottom w:val="single" w:sz="4" w:space="0" w:color="auto"/>
              <w:right w:val="single" w:sz="4" w:space="0" w:color="auto"/>
            </w:tcBorders>
            <w:shd w:val="clear" w:color="auto" w:fill="auto"/>
            <w:hideMark/>
          </w:tcPr>
          <w:p w:rsidR="00021CFD" w:rsidRPr="009003D1" w:rsidRDefault="00B9109F" w:rsidP="00B9109F">
            <w:pPr>
              <w:jc w:val="right"/>
              <w:rPr>
                <w:color w:val="000000"/>
                <w:sz w:val="18"/>
                <w:szCs w:val="18"/>
                <w:lang w:val="es-AR" w:eastAsia="zh-CN"/>
              </w:rPr>
            </w:pPr>
            <w:r w:rsidRPr="009003D1">
              <w:rPr>
                <w:color w:val="000000"/>
                <w:sz w:val="18"/>
                <w:szCs w:val="18"/>
                <w:lang w:val="es-AR"/>
              </w:rPr>
              <w:t>n/c</w:t>
            </w:r>
          </w:p>
        </w:tc>
      </w:tr>
      <w:tr w:rsidR="00021CFD" w:rsidRPr="009003D1" w:rsidTr="009003D1">
        <w:trPr>
          <w:trHeight w:val="233"/>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021CFD" w:rsidRPr="009003D1" w:rsidRDefault="00B9109F" w:rsidP="00011CA0">
            <w:pPr>
              <w:spacing w:before="100" w:beforeAutospacing="1" w:after="100" w:afterAutospacing="1"/>
              <w:rPr>
                <w:sz w:val="18"/>
                <w:szCs w:val="18"/>
                <w:lang w:val="es-AR" w:eastAsia="en-CA"/>
              </w:rPr>
            </w:pPr>
            <w:r w:rsidRPr="009003D1">
              <w:rPr>
                <w:color w:val="000000"/>
                <w:sz w:val="18"/>
                <w:szCs w:val="18"/>
                <w:lang w:val="es-AR"/>
              </w:rPr>
              <w:t>2</w:t>
            </w:r>
            <w:r w:rsidR="00011CA0" w:rsidRPr="009003D1">
              <w:rPr>
                <w:color w:val="000000"/>
                <w:sz w:val="18"/>
                <w:szCs w:val="18"/>
                <w:lang w:val="es-AR"/>
              </w:rPr>
              <w:t>.</w:t>
            </w:r>
            <w:r w:rsidRPr="009003D1">
              <w:rPr>
                <w:color w:val="000000"/>
                <w:sz w:val="18"/>
                <w:szCs w:val="18"/>
                <w:lang w:val="es-AR"/>
              </w:rPr>
              <w:t>1</w:t>
            </w:r>
          </w:p>
        </w:tc>
        <w:tc>
          <w:tcPr>
            <w:tcW w:w="1197" w:type="pct"/>
            <w:tcBorders>
              <w:top w:val="nil"/>
              <w:left w:val="nil"/>
              <w:bottom w:val="single" w:sz="4" w:space="0" w:color="auto"/>
              <w:right w:val="single" w:sz="4" w:space="0" w:color="auto"/>
            </w:tcBorders>
            <w:shd w:val="clear" w:color="auto" w:fill="auto"/>
            <w:vAlign w:val="center"/>
            <w:hideMark/>
          </w:tcPr>
          <w:p w:rsidR="00021CFD" w:rsidRPr="009003D1" w:rsidRDefault="00ED1BC5" w:rsidP="00ED1BC5">
            <w:pPr>
              <w:spacing w:before="100" w:beforeAutospacing="1" w:after="100" w:afterAutospacing="1"/>
              <w:rPr>
                <w:sz w:val="18"/>
                <w:szCs w:val="18"/>
                <w:lang w:val="es-AR" w:eastAsia="en-CA"/>
              </w:rPr>
            </w:pPr>
            <w:r w:rsidRPr="009003D1">
              <w:rPr>
                <w:color w:val="000000"/>
                <w:sz w:val="18"/>
                <w:szCs w:val="18"/>
                <w:lang w:val="es-ES"/>
              </w:rPr>
              <w:t>Financiación convenida para el organismo de ejecución principal (PNUD) ($EUA)</w:t>
            </w:r>
          </w:p>
        </w:tc>
        <w:tc>
          <w:tcPr>
            <w:tcW w:w="541" w:type="pct"/>
            <w:tcBorders>
              <w:top w:val="nil"/>
              <w:left w:val="nil"/>
              <w:bottom w:val="single" w:sz="4" w:space="0" w:color="auto"/>
              <w:right w:val="single" w:sz="4" w:space="0" w:color="auto"/>
            </w:tcBorders>
            <w:shd w:val="clear" w:color="auto" w:fill="auto"/>
            <w:vAlign w:val="center"/>
            <w:hideMark/>
          </w:tcPr>
          <w:p w:rsidR="00021CFD" w:rsidRPr="009003D1" w:rsidRDefault="00B9109F" w:rsidP="00B9109F">
            <w:pPr>
              <w:spacing w:before="100" w:beforeAutospacing="1" w:after="100" w:afterAutospacing="1"/>
              <w:jc w:val="right"/>
              <w:rPr>
                <w:sz w:val="18"/>
                <w:szCs w:val="18"/>
                <w:lang w:val="es-AR" w:eastAsia="en-CA"/>
              </w:rPr>
            </w:pPr>
            <w:r w:rsidRPr="009003D1">
              <w:rPr>
                <w:color w:val="000000"/>
                <w:sz w:val="18"/>
                <w:szCs w:val="18"/>
                <w:lang w:val="es-AR"/>
              </w:rPr>
              <w:t>1 717 950</w:t>
            </w:r>
          </w:p>
        </w:tc>
        <w:tc>
          <w:tcPr>
            <w:tcW w:w="408"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0</w:t>
            </w:r>
          </w:p>
        </w:tc>
        <w:tc>
          <w:tcPr>
            <w:tcW w:w="408"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0</w:t>
            </w:r>
            <w:r w:rsidRPr="009003D1">
              <w:rPr>
                <w:sz w:val="18"/>
                <w:szCs w:val="18"/>
                <w:lang w:val="es-AR"/>
              </w:rPr>
              <w:t> </w:t>
            </w:r>
          </w:p>
        </w:tc>
        <w:tc>
          <w:tcPr>
            <w:tcW w:w="461"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19</w:t>
            </w:r>
            <w:r w:rsidR="00B9109F" w:rsidRPr="009003D1">
              <w:rPr>
                <w:color w:val="000000"/>
                <w:sz w:val="18"/>
                <w:szCs w:val="18"/>
                <w:lang w:val="es-AR"/>
              </w:rPr>
              <w:t>0 893</w:t>
            </w:r>
          </w:p>
        </w:tc>
        <w:tc>
          <w:tcPr>
            <w:tcW w:w="380" w:type="pct"/>
            <w:tcBorders>
              <w:top w:val="single" w:sz="4" w:space="0" w:color="auto"/>
              <w:left w:val="nil"/>
              <w:bottom w:val="single" w:sz="4" w:space="0" w:color="auto"/>
              <w:right w:val="single" w:sz="4" w:space="0" w:color="auto"/>
            </w:tcBorders>
          </w:tcPr>
          <w:p w:rsidR="00021CFD" w:rsidRPr="009003D1" w:rsidRDefault="00021CFD" w:rsidP="00B9109F">
            <w:pPr>
              <w:spacing w:before="100" w:beforeAutospacing="1" w:after="100" w:afterAutospacing="1"/>
              <w:jc w:val="right"/>
              <w:rPr>
                <w:color w:val="000000"/>
                <w:sz w:val="18"/>
                <w:szCs w:val="18"/>
                <w:lang w:val="es-AR" w:eastAsia="en-CA"/>
              </w:rPr>
            </w:pPr>
          </w:p>
        </w:tc>
        <w:tc>
          <w:tcPr>
            <w:tcW w:w="356" w:type="pct"/>
            <w:tcBorders>
              <w:top w:val="single" w:sz="4" w:space="0" w:color="auto"/>
              <w:left w:val="single" w:sz="4" w:space="0" w:color="auto"/>
              <w:bottom w:val="single" w:sz="4" w:space="0" w:color="auto"/>
              <w:right w:val="single" w:sz="4" w:space="0" w:color="auto"/>
            </w:tcBorders>
          </w:tcPr>
          <w:p w:rsidR="00021CFD" w:rsidRPr="009003D1" w:rsidRDefault="00021CFD" w:rsidP="00B9109F">
            <w:pPr>
              <w:spacing w:before="100" w:beforeAutospacing="1" w:after="100" w:afterAutospacing="1"/>
              <w:jc w:val="right"/>
              <w:rPr>
                <w:color w:val="000000"/>
                <w:sz w:val="18"/>
                <w:szCs w:val="18"/>
                <w:lang w:val="es-AR" w:eastAsia="en-CA"/>
              </w:rPr>
            </w:pPr>
          </w:p>
        </w:tc>
        <w:tc>
          <w:tcPr>
            <w:tcW w:w="347" w:type="pct"/>
            <w:tcBorders>
              <w:top w:val="single" w:sz="4" w:space="0" w:color="auto"/>
              <w:left w:val="single" w:sz="4" w:space="0" w:color="auto"/>
              <w:bottom w:val="single" w:sz="4" w:space="0" w:color="auto"/>
              <w:right w:val="single" w:sz="4" w:space="0" w:color="auto"/>
            </w:tcBorders>
          </w:tcPr>
          <w:p w:rsidR="00021CFD" w:rsidRPr="009003D1" w:rsidRDefault="00021CFD" w:rsidP="00B9109F">
            <w:pPr>
              <w:spacing w:before="100" w:beforeAutospacing="1" w:after="100" w:afterAutospacing="1"/>
              <w:jc w:val="right"/>
              <w:rPr>
                <w:color w:val="000000"/>
                <w:sz w:val="18"/>
                <w:szCs w:val="18"/>
                <w:lang w:val="es-AR" w:eastAsia="en-CA"/>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1CFD" w:rsidRPr="009003D1" w:rsidRDefault="00B9109F" w:rsidP="00B9109F">
            <w:pPr>
              <w:spacing w:before="100" w:beforeAutospacing="1" w:after="100" w:afterAutospacing="1"/>
              <w:jc w:val="right"/>
              <w:rPr>
                <w:sz w:val="18"/>
                <w:szCs w:val="18"/>
                <w:lang w:val="es-AR" w:eastAsia="en-CA"/>
              </w:rPr>
            </w:pPr>
            <w:r w:rsidRPr="009003D1">
              <w:rPr>
                <w:color w:val="000000"/>
                <w:sz w:val="18"/>
                <w:szCs w:val="18"/>
                <w:lang w:val="es-AR"/>
              </w:rPr>
              <w:t>1 908 843</w:t>
            </w:r>
          </w:p>
        </w:tc>
      </w:tr>
      <w:tr w:rsidR="00021CFD" w:rsidRPr="009003D1" w:rsidTr="009003D1">
        <w:trPr>
          <w:trHeight w:val="197"/>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021CFD" w:rsidRPr="009003D1" w:rsidRDefault="00B9109F" w:rsidP="00011CA0">
            <w:pPr>
              <w:spacing w:before="100" w:beforeAutospacing="1" w:after="100" w:afterAutospacing="1"/>
              <w:rPr>
                <w:sz w:val="18"/>
                <w:szCs w:val="18"/>
                <w:lang w:val="es-AR" w:eastAsia="en-CA"/>
              </w:rPr>
            </w:pPr>
            <w:r w:rsidRPr="009003D1">
              <w:rPr>
                <w:color w:val="000000"/>
                <w:sz w:val="18"/>
                <w:szCs w:val="18"/>
                <w:lang w:val="es-AR"/>
              </w:rPr>
              <w:t>2</w:t>
            </w:r>
            <w:r w:rsidR="00011CA0" w:rsidRPr="009003D1">
              <w:rPr>
                <w:color w:val="000000"/>
                <w:sz w:val="18"/>
                <w:szCs w:val="18"/>
                <w:lang w:val="es-AR"/>
              </w:rPr>
              <w:t>.</w:t>
            </w:r>
            <w:r w:rsidRPr="009003D1">
              <w:rPr>
                <w:color w:val="000000"/>
                <w:sz w:val="18"/>
                <w:szCs w:val="18"/>
                <w:lang w:val="es-AR"/>
              </w:rPr>
              <w:t>2</w:t>
            </w:r>
          </w:p>
        </w:tc>
        <w:tc>
          <w:tcPr>
            <w:tcW w:w="1197" w:type="pct"/>
            <w:tcBorders>
              <w:top w:val="nil"/>
              <w:left w:val="nil"/>
              <w:bottom w:val="single" w:sz="4" w:space="0" w:color="auto"/>
              <w:right w:val="single" w:sz="4" w:space="0" w:color="auto"/>
            </w:tcBorders>
            <w:shd w:val="clear" w:color="auto" w:fill="auto"/>
            <w:vAlign w:val="center"/>
            <w:hideMark/>
          </w:tcPr>
          <w:p w:rsidR="00021CFD" w:rsidRPr="009003D1" w:rsidRDefault="00ED1BC5" w:rsidP="00ED1BC5">
            <w:pPr>
              <w:spacing w:before="100" w:beforeAutospacing="1" w:after="100" w:afterAutospacing="1"/>
              <w:rPr>
                <w:sz w:val="18"/>
                <w:szCs w:val="18"/>
                <w:lang w:val="es-AR" w:eastAsia="en-CA"/>
              </w:rPr>
            </w:pPr>
            <w:r w:rsidRPr="009003D1">
              <w:rPr>
                <w:color w:val="000000"/>
                <w:sz w:val="18"/>
                <w:szCs w:val="18"/>
                <w:lang w:val="es-ES"/>
              </w:rPr>
              <w:t>Gastos de apoyo para el organismo de ejecución principal ($EUA)</w:t>
            </w:r>
          </w:p>
        </w:tc>
        <w:tc>
          <w:tcPr>
            <w:tcW w:w="541"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12</w:t>
            </w:r>
            <w:r w:rsidR="00B9109F" w:rsidRPr="009003D1">
              <w:rPr>
                <w:color w:val="000000"/>
                <w:sz w:val="18"/>
                <w:szCs w:val="18"/>
                <w:lang w:val="es-AR"/>
              </w:rPr>
              <w:t>0 257</w:t>
            </w:r>
          </w:p>
        </w:tc>
        <w:tc>
          <w:tcPr>
            <w:tcW w:w="408"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0</w:t>
            </w:r>
          </w:p>
        </w:tc>
        <w:tc>
          <w:tcPr>
            <w:tcW w:w="408"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0</w:t>
            </w:r>
            <w:r w:rsidRPr="009003D1">
              <w:rPr>
                <w:sz w:val="18"/>
                <w:szCs w:val="18"/>
                <w:lang w:val="es-AR"/>
              </w:rPr>
              <w:t> </w:t>
            </w:r>
          </w:p>
        </w:tc>
        <w:tc>
          <w:tcPr>
            <w:tcW w:w="461"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1</w:t>
            </w:r>
            <w:r w:rsidR="00B9109F" w:rsidRPr="009003D1">
              <w:rPr>
                <w:color w:val="000000"/>
                <w:sz w:val="18"/>
                <w:szCs w:val="18"/>
                <w:lang w:val="es-AR"/>
              </w:rPr>
              <w:t>3 362</w:t>
            </w:r>
          </w:p>
        </w:tc>
        <w:tc>
          <w:tcPr>
            <w:tcW w:w="380" w:type="pct"/>
            <w:tcBorders>
              <w:top w:val="single" w:sz="4" w:space="0" w:color="auto"/>
              <w:left w:val="nil"/>
              <w:bottom w:val="single" w:sz="4" w:space="0" w:color="auto"/>
              <w:right w:val="single" w:sz="4" w:space="0" w:color="auto"/>
            </w:tcBorders>
          </w:tcPr>
          <w:p w:rsidR="00021CFD" w:rsidRPr="009003D1" w:rsidRDefault="00021CFD" w:rsidP="00B9109F">
            <w:pPr>
              <w:spacing w:before="100" w:beforeAutospacing="1" w:after="100" w:afterAutospacing="1"/>
              <w:jc w:val="right"/>
              <w:rPr>
                <w:color w:val="000000"/>
                <w:sz w:val="18"/>
                <w:szCs w:val="18"/>
                <w:lang w:val="es-AR" w:eastAsia="en-CA"/>
              </w:rPr>
            </w:pPr>
          </w:p>
        </w:tc>
        <w:tc>
          <w:tcPr>
            <w:tcW w:w="356" w:type="pct"/>
            <w:tcBorders>
              <w:top w:val="single" w:sz="4" w:space="0" w:color="auto"/>
              <w:left w:val="single" w:sz="4" w:space="0" w:color="auto"/>
              <w:bottom w:val="single" w:sz="4" w:space="0" w:color="auto"/>
              <w:right w:val="single" w:sz="4" w:space="0" w:color="auto"/>
            </w:tcBorders>
          </w:tcPr>
          <w:p w:rsidR="00021CFD" w:rsidRPr="009003D1" w:rsidRDefault="00021CFD" w:rsidP="00B9109F">
            <w:pPr>
              <w:spacing w:before="100" w:beforeAutospacing="1" w:after="100" w:afterAutospacing="1"/>
              <w:jc w:val="right"/>
              <w:rPr>
                <w:color w:val="000000"/>
                <w:sz w:val="18"/>
                <w:szCs w:val="18"/>
                <w:lang w:val="es-AR" w:eastAsia="en-CA"/>
              </w:rPr>
            </w:pPr>
          </w:p>
        </w:tc>
        <w:tc>
          <w:tcPr>
            <w:tcW w:w="347" w:type="pct"/>
            <w:tcBorders>
              <w:top w:val="single" w:sz="4" w:space="0" w:color="auto"/>
              <w:left w:val="single" w:sz="4" w:space="0" w:color="auto"/>
              <w:bottom w:val="single" w:sz="4" w:space="0" w:color="auto"/>
              <w:right w:val="single" w:sz="4" w:space="0" w:color="auto"/>
            </w:tcBorders>
          </w:tcPr>
          <w:p w:rsidR="00021CFD" w:rsidRPr="009003D1" w:rsidRDefault="00021CFD" w:rsidP="00B9109F">
            <w:pPr>
              <w:spacing w:before="100" w:beforeAutospacing="1" w:after="100" w:afterAutospacing="1"/>
              <w:jc w:val="right"/>
              <w:rPr>
                <w:color w:val="000000"/>
                <w:sz w:val="18"/>
                <w:szCs w:val="18"/>
                <w:lang w:val="es-AR" w:eastAsia="en-CA"/>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13</w:t>
            </w:r>
            <w:r w:rsidR="00B9109F" w:rsidRPr="009003D1">
              <w:rPr>
                <w:color w:val="000000"/>
                <w:sz w:val="18"/>
                <w:szCs w:val="18"/>
                <w:lang w:val="es-AR"/>
              </w:rPr>
              <w:t>3 619</w:t>
            </w:r>
          </w:p>
        </w:tc>
      </w:tr>
      <w:tr w:rsidR="00021CFD" w:rsidRPr="009003D1" w:rsidTr="009003D1">
        <w:trPr>
          <w:trHeight w:val="300"/>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021CFD" w:rsidRPr="009003D1" w:rsidRDefault="00B9109F" w:rsidP="00011CA0">
            <w:pPr>
              <w:spacing w:before="100" w:beforeAutospacing="1" w:after="100" w:afterAutospacing="1"/>
              <w:rPr>
                <w:sz w:val="18"/>
                <w:szCs w:val="18"/>
                <w:lang w:val="es-AR" w:eastAsia="en-CA"/>
              </w:rPr>
            </w:pPr>
            <w:r w:rsidRPr="009003D1">
              <w:rPr>
                <w:color w:val="000000"/>
                <w:sz w:val="18"/>
                <w:szCs w:val="18"/>
                <w:lang w:val="es-AR"/>
              </w:rPr>
              <w:t>3</w:t>
            </w:r>
            <w:r w:rsidR="00011CA0" w:rsidRPr="009003D1">
              <w:rPr>
                <w:color w:val="000000"/>
                <w:sz w:val="18"/>
                <w:szCs w:val="18"/>
                <w:lang w:val="es-AR"/>
              </w:rPr>
              <w:t>.</w:t>
            </w:r>
            <w:r w:rsidRPr="009003D1">
              <w:rPr>
                <w:color w:val="000000"/>
                <w:sz w:val="18"/>
                <w:szCs w:val="18"/>
                <w:lang w:val="es-AR"/>
              </w:rPr>
              <w:t>1</w:t>
            </w:r>
          </w:p>
        </w:tc>
        <w:tc>
          <w:tcPr>
            <w:tcW w:w="1197" w:type="pct"/>
            <w:tcBorders>
              <w:top w:val="nil"/>
              <w:left w:val="nil"/>
              <w:bottom w:val="single" w:sz="4" w:space="0" w:color="auto"/>
              <w:right w:val="single" w:sz="4" w:space="0" w:color="auto"/>
            </w:tcBorders>
            <w:shd w:val="clear" w:color="auto" w:fill="auto"/>
            <w:vAlign w:val="center"/>
            <w:hideMark/>
          </w:tcPr>
          <w:p w:rsidR="00021CFD" w:rsidRPr="009003D1" w:rsidRDefault="00ED1BC5" w:rsidP="00ED1BC5">
            <w:pPr>
              <w:spacing w:before="100" w:beforeAutospacing="1" w:after="100" w:afterAutospacing="1"/>
              <w:rPr>
                <w:sz w:val="18"/>
                <w:szCs w:val="18"/>
                <w:lang w:val="es-AR" w:eastAsia="en-CA"/>
              </w:rPr>
            </w:pPr>
            <w:r w:rsidRPr="009003D1">
              <w:rPr>
                <w:color w:val="000000"/>
                <w:sz w:val="18"/>
                <w:szCs w:val="18"/>
                <w:lang w:val="es-ES"/>
              </w:rPr>
              <w:t>Financiación total convenida ($EUA)</w:t>
            </w:r>
          </w:p>
        </w:tc>
        <w:tc>
          <w:tcPr>
            <w:tcW w:w="541" w:type="pct"/>
            <w:tcBorders>
              <w:top w:val="nil"/>
              <w:left w:val="nil"/>
              <w:bottom w:val="single" w:sz="4" w:space="0" w:color="auto"/>
              <w:right w:val="single" w:sz="4" w:space="0" w:color="auto"/>
            </w:tcBorders>
            <w:shd w:val="clear" w:color="auto" w:fill="auto"/>
            <w:vAlign w:val="center"/>
            <w:hideMark/>
          </w:tcPr>
          <w:p w:rsidR="00021CFD" w:rsidRPr="009003D1" w:rsidRDefault="00B9109F" w:rsidP="00B9109F">
            <w:pPr>
              <w:spacing w:before="100" w:beforeAutospacing="1" w:after="100" w:afterAutospacing="1"/>
              <w:jc w:val="right"/>
              <w:rPr>
                <w:sz w:val="18"/>
                <w:szCs w:val="18"/>
                <w:lang w:val="es-AR" w:eastAsia="en-CA"/>
              </w:rPr>
            </w:pPr>
            <w:r w:rsidRPr="009003D1">
              <w:rPr>
                <w:color w:val="000000"/>
                <w:sz w:val="18"/>
                <w:szCs w:val="18"/>
                <w:lang w:val="es-AR"/>
              </w:rPr>
              <w:t>1 717 950</w:t>
            </w:r>
          </w:p>
        </w:tc>
        <w:tc>
          <w:tcPr>
            <w:tcW w:w="408"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0</w:t>
            </w:r>
          </w:p>
        </w:tc>
        <w:tc>
          <w:tcPr>
            <w:tcW w:w="408"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0</w:t>
            </w:r>
            <w:r w:rsidRPr="009003D1">
              <w:rPr>
                <w:sz w:val="18"/>
                <w:szCs w:val="18"/>
                <w:lang w:val="es-AR"/>
              </w:rPr>
              <w:t> </w:t>
            </w:r>
          </w:p>
        </w:tc>
        <w:tc>
          <w:tcPr>
            <w:tcW w:w="461"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19</w:t>
            </w:r>
            <w:r w:rsidR="00B9109F" w:rsidRPr="009003D1">
              <w:rPr>
                <w:color w:val="000000"/>
                <w:sz w:val="18"/>
                <w:szCs w:val="18"/>
                <w:lang w:val="es-AR"/>
              </w:rPr>
              <w:t>0 893</w:t>
            </w:r>
          </w:p>
        </w:tc>
        <w:tc>
          <w:tcPr>
            <w:tcW w:w="380" w:type="pct"/>
            <w:tcBorders>
              <w:top w:val="single" w:sz="4" w:space="0" w:color="auto"/>
              <w:left w:val="nil"/>
              <w:bottom w:val="single" w:sz="4" w:space="0" w:color="auto"/>
              <w:right w:val="single" w:sz="4" w:space="0" w:color="auto"/>
            </w:tcBorders>
          </w:tcPr>
          <w:p w:rsidR="00021CFD" w:rsidRPr="009003D1" w:rsidRDefault="00021CFD" w:rsidP="00B9109F">
            <w:pPr>
              <w:spacing w:before="100" w:beforeAutospacing="1" w:after="100" w:afterAutospacing="1"/>
              <w:jc w:val="right"/>
              <w:rPr>
                <w:color w:val="000000"/>
                <w:sz w:val="18"/>
                <w:szCs w:val="18"/>
                <w:lang w:val="es-AR" w:eastAsia="en-CA"/>
              </w:rPr>
            </w:pPr>
          </w:p>
        </w:tc>
        <w:tc>
          <w:tcPr>
            <w:tcW w:w="356" w:type="pct"/>
            <w:tcBorders>
              <w:top w:val="single" w:sz="4" w:space="0" w:color="auto"/>
              <w:left w:val="single" w:sz="4" w:space="0" w:color="auto"/>
              <w:bottom w:val="single" w:sz="4" w:space="0" w:color="auto"/>
              <w:right w:val="single" w:sz="4" w:space="0" w:color="auto"/>
            </w:tcBorders>
          </w:tcPr>
          <w:p w:rsidR="00021CFD" w:rsidRPr="009003D1" w:rsidRDefault="00021CFD" w:rsidP="00B9109F">
            <w:pPr>
              <w:spacing w:before="100" w:beforeAutospacing="1" w:after="100" w:afterAutospacing="1"/>
              <w:jc w:val="right"/>
              <w:rPr>
                <w:color w:val="000000"/>
                <w:sz w:val="18"/>
                <w:szCs w:val="18"/>
                <w:lang w:val="es-AR" w:eastAsia="en-CA"/>
              </w:rPr>
            </w:pPr>
          </w:p>
        </w:tc>
        <w:tc>
          <w:tcPr>
            <w:tcW w:w="347" w:type="pct"/>
            <w:tcBorders>
              <w:top w:val="single" w:sz="4" w:space="0" w:color="auto"/>
              <w:left w:val="single" w:sz="4" w:space="0" w:color="auto"/>
              <w:bottom w:val="single" w:sz="4" w:space="0" w:color="auto"/>
              <w:right w:val="single" w:sz="4" w:space="0" w:color="auto"/>
            </w:tcBorders>
          </w:tcPr>
          <w:p w:rsidR="00021CFD" w:rsidRPr="009003D1" w:rsidRDefault="00021CFD" w:rsidP="00B9109F">
            <w:pPr>
              <w:spacing w:before="100" w:beforeAutospacing="1" w:after="100" w:afterAutospacing="1"/>
              <w:jc w:val="right"/>
              <w:rPr>
                <w:color w:val="000000"/>
                <w:sz w:val="18"/>
                <w:szCs w:val="18"/>
                <w:lang w:val="es-AR" w:eastAsia="en-CA"/>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1CFD" w:rsidRPr="009003D1" w:rsidRDefault="00B9109F" w:rsidP="00B9109F">
            <w:pPr>
              <w:spacing w:before="100" w:beforeAutospacing="1" w:after="100" w:afterAutospacing="1"/>
              <w:jc w:val="right"/>
              <w:rPr>
                <w:sz w:val="18"/>
                <w:szCs w:val="18"/>
                <w:lang w:val="es-AR" w:eastAsia="en-CA"/>
              </w:rPr>
            </w:pPr>
            <w:r w:rsidRPr="009003D1">
              <w:rPr>
                <w:color w:val="000000"/>
                <w:sz w:val="18"/>
                <w:szCs w:val="18"/>
                <w:lang w:val="es-AR"/>
              </w:rPr>
              <w:t>1 908 843</w:t>
            </w:r>
          </w:p>
        </w:tc>
      </w:tr>
      <w:tr w:rsidR="00021CFD" w:rsidRPr="009003D1" w:rsidTr="009003D1">
        <w:trPr>
          <w:trHeight w:val="300"/>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021CFD" w:rsidRPr="009003D1" w:rsidRDefault="00B9109F" w:rsidP="00011CA0">
            <w:pPr>
              <w:spacing w:before="100" w:beforeAutospacing="1" w:after="100" w:afterAutospacing="1"/>
              <w:rPr>
                <w:sz w:val="18"/>
                <w:szCs w:val="18"/>
                <w:lang w:val="es-AR" w:eastAsia="en-CA"/>
              </w:rPr>
            </w:pPr>
            <w:r w:rsidRPr="009003D1">
              <w:rPr>
                <w:color w:val="000000"/>
                <w:sz w:val="18"/>
                <w:szCs w:val="18"/>
                <w:lang w:val="es-AR"/>
              </w:rPr>
              <w:t>3</w:t>
            </w:r>
            <w:r w:rsidR="00011CA0" w:rsidRPr="009003D1">
              <w:rPr>
                <w:color w:val="000000"/>
                <w:sz w:val="18"/>
                <w:szCs w:val="18"/>
                <w:lang w:val="es-AR"/>
              </w:rPr>
              <w:t>.</w:t>
            </w:r>
            <w:r w:rsidRPr="009003D1">
              <w:rPr>
                <w:color w:val="000000"/>
                <w:sz w:val="18"/>
                <w:szCs w:val="18"/>
                <w:lang w:val="es-AR"/>
              </w:rPr>
              <w:t>2</w:t>
            </w:r>
          </w:p>
        </w:tc>
        <w:tc>
          <w:tcPr>
            <w:tcW w:w="1197" w:type="pct"/>
            <w:tcBorders>
              <w:top w:val="nil"/>
              <w:left w:val="nil"/>
              <w:bottom w:val="single" w:sz="4" w:space="0" w:color="auto"/>
              <w:right w:val="single" w:sz="4" w:space="0" w:color="auto"/>
            </w:tcBorders>
            <w:shd w:val="clear" w:color="auto" w:fill="auto"/>
            <w:vAlign w:val="center"/>
            <w:hideMark/>
          </w:tcPr>
          <w:p w:rsidR="00021CFD" w:rsidRPr="009003D1" w:rsidRDefault="00ED1BC5" w:rsidP="00ED1BC5">
            <w:pPr>
              <w:spacing w:before="100" w:beforeAutospacing="1" w:after="100" w:afterAutospacing="1"/>
              <w:rPr>
                <w:sz w:val="18"/>
                <w:szCs w:val="18"/>
                <w:lang w:val="es-AR" w:eastAsia="en-CA"/>
              </w:rPr>
            </w:pPr>
            <w:r w:rsidRPr="009003D1">
              <w:rPr>
                <w:color w:val="000000"/>
                <w:sz w:val="18"/>
                <w:szCs w:val="18"/>
                <w:lang w:val="es-ES"/>
              </w:rPr>
              <w:t>Total de gastos de apoyo ($EUA)</w:t>
            </w:r>
          </w:p>
        </w:tc>
        <w:tc>
          <w:tcPr>
            <w:tcW w:w="541"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12</w:t>
            </w:r>
            <w:r w:rsidR="00B9109F" w:rsidRPr="009003D1">
              <w:rPr>
                <w:color w:val="000000"/>
                <w:sz w:val="18"/>
                <w:szCs w:val="18"/>
                <w:lang w:val="es-AR"/>
              </w:rPr>
              <w:t>0 257</w:t>
            </w:r>
          </w:p>
        </w:tc>
        <w:tc>
          <w:tcPr>
            <w:tcW w:w="408"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0</w:t>
            </w:r>
          </w:p>
        </w:tc>
        <w:tc>
          <w:tcPr>
            <w:tcW w:w="408"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0</w:t>
            </w:r>
            <w:r w:rsidRPr="009003D1">
              <w:rPr>
                <w:sz w:val="18"/>
                <w:szCs w:val="18"/>
                <w:lang w:val="es-AR"/>
              </w:rPr>
              <w:t> </w:t>
            </w:r>
          </w:p>
        </w:tc>
        <w:tc>
          <w:tcPr>
            <w:tcW w:w="461"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1</w:t>
            </w:r>
            <w:r w:rsidR="00B9109F" w:rsidRPr="009003D1">
              <w:rPr>
                <w:color w:val="000000"/>
                <w:sz w:val="18"/>
                <w:szCs w:val="18"/>
                <w:lang w:val="es-AR"/>
              </w:rPr>
              <w:t>3 362</w:t>
            </w:r>
          </w:p>
        </w:tc>
        <w:tc>
          <w:tcPr>
            <w:tcW w:w="380" w:type="pct"/>
            <w:tcBorders>
              <w:top w:val="single" w:sz="4" w:space="0" w:color="auto"/>
              <w:left w:val="nil"/>
              <w:bottom w:val="single" w:sz="4" w:space="0" w:color="auto"/>
              <w:right w:val="single" w:sz="4" w:space="0" w:color="auto"/>
            </w:tcBorders>
          </w:tcPr>
          <w:p w:rsidR="00021CFD" w:rsidRPr="009003D1" w:rsidRDefault="00021CFD" w:rsidP="00B9109F">
            <w:pPr>
              <w:spacing w:before="100" w:beforeAutospacing="1" w:after="100" w:afterAutospacing="1"/>
              <w:jc w:val="right"/>
              <w:rPr>
                <w:color w:val="000000"/>
                <w:sz w:val="18"/>
                <w:szCs w:val="18"/>
                <w:lang w:val="es-AR" w:eastAsia="en-CA"/>
              </w:rPr>
            </w:pPr>
          </w:p>
        </w:tc>
        <w:tc>
          <w:tcPr>
            <w:tcW w:w="356" w:type="pct"/>
            <w:tcBorders>
              <w:top w:val="single" w:sz="4" w:space="0" w:color="auto"/>
              <w:left w:val="single" w:sz="4" w:space="0" w:color="auto"/>
              <w:bottom w:val="single" w:sz="4" w:space="0" w:color="auto"/>
              <w:right w:val="single" w:sz="4" w:space="0" w:color="auto"/>
            </w:tcBorders>
          </w:tcPr>
          <w:p w:rsidR="00021CFD" w:rsidRPr="009003D1" w:rsidRDefault="00021CFD" w:rsidP="00B9109F">
            <w:pPr>
              <w:spacing w:before="100" w:beforeAutospacing="1" w:after="100" w:afterAutospacing="1"/>
              <w:jc w:val="right"/>
              <w:rPr>
                <w:color w:val="000000"/>
                <w:sz w:val="18"/>
                <w:szCs w:val="18"/>
                <w:lang w:val="es-AR" w:eastAsia="en-CA"/>
              </w:rPr>
            </w:pPr>
          </w:p>
        </w:tc>
        <w:tc>
          <w:tcPr>
            <w:tcW w:w="347" w:type="pct"/>
            <w:tcBorders>
              <w:top w:val="single" w:sz="4" w:space="0" w:color="auto"/>
              <w:left w:val="single" w:sz="4" w:space="0" w:color="auto"/>
              <w:bottom w:val="single" w:sz="4" w:space="0" w:color="auto"/>
              <w:right w:val="single" w:sz="4" w:space="0" w:color="auto"/>
            </w:tcBorders>
          </w:tcPr>
          <w:p w:rsidR="00021CFD" w:rsidRPr="009003D1" w:rsidRDefault="00021CFD" w:rsidP="00B9109F">
            <w:pPr>
              <w:spacing w:before="100" w:beforeAutospacing="1" w:after="100" w:afterAutospacing="1"/>
              <w:jc w:val="right"/>
              <w:rPr>
                <w:color w:val="000000"/>
                <w:sz w:val="18"/>
                <w:szCs w:val="18"/>
                <w:lang w:val="es-AR" w:eastAsia="en-CA"/>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13</w:t>
            </w:r>
            <w:r w:rsidR="00B9109F" w:rsidRPr="009003D1">
              <w:rPr>
                <w:color w:val="000000"/>
                <w:sz w:val="18"/>
                <w:szCs w:val="18"/>
                <w:lang w:val="es-AR"/>
              </w:rPr>
              <w:t>3 619</w:t>
            </w:r>
          </w:p>
        </w:tc>
      </w:tr>
      <w:tr w:rsidR="00021CFD" w:rsidRPr="009003D1" w:rsidTr="009003D1">
        <w:trPr>
          <w:trHeight w:val="300"/>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021CFD" w:rsidRPr="009003D1" w:rsidRDefault="00B9109F" w:rsidP="00011CA0">
            <w:pPr>
              <w:spacing w:before="100" w:beforeAutospacing="1" w:after="100" w:afterAutospacing="1"/>
              <w:rPr>
                <w:sz w:val="18"/>
                <w:szCs w:val="18"/>
                <w:lang w:val="es-AR" w:eastAsia="en-CA"/>
              </w:rPr>
            </w:pPr>
            <w:r w:rsidRPr="009003D1">
              <w:rPr>
                <w:color w:val="000000"/>
                <w:sz w:val="18"/>
                <w:szCs w:val="18"/>
                <w:lang w:val="es-AR"/>
              </w:rPr>
              <w:t>3</w:t>
            </w:r>
            <w:r w:rsidR="00011CA0" w:rsidRPr="009003D1">
              <w:rPr>
                <w:color w:val="000000"/>
                <w:sz w:val="18"/>
                <w:szCs w:val="18"/>
                <w:lang w:val="es-AR"/>
              </w:rPr>
              <w:t>.</w:t>
            </w:r>
            <w:r w:rsidRPr="009003D1">
              <w:rPr>
                <w:color w:val="000000"/>
                <w:sz w:val="18"/>
                <w:szCs w:val="18"/>
                <w:lang w:val="es-AR"/>
              </w:rPr>
              <w:t>3</w:t>
            </w:r>
          </w:p>
        </w:tc>
        <w:tc>
          <w:tcPr>
            <w:tcW w:w="1197" w:type="pct"/>
            <w:tcBorders>
              <w:top w:val="nil"/>
              <w:left w:val="nil"/>
              <w:bottom w:val="single" w:sz="4" w:space="0" w:color="auto"/>
              <w:right w:val="single" w:sz="4" w:space="0" w:color="auto"/>
            </w:tcBorders>
            <w:shd w:val="clear" w:color="auto" w:fill="auto"/>
            <w:vAlign w:val="center"/>
            <w:hideMark/>
          </w:tcPr>
          <w:p w:rsidR="00021CFD" w:rsidRPr="009003D1" w:rsidRDefault="00ED1BC5" w:rsidP="00ED1BC5">
            <w:pPr>
              <w:spacing w:before="100" w:beforeAutospacing="1" w:after="100" w:afterAutospacing="1"/>
              <w:rPr>
                <w:sz w:val="18"/>
                <w:szCs w:val="18"/>
                <w:lang w:val="es-AR" w:eastAsia="en-CA"/>
              </w:rPr>
            </w:pPr>
            <w:r w:rsidRPr="009003D1">
              <w:rPr>
                <w:color w:val="000000"/>
                <w:sz w:val="18"/>
                <w:szCs w:val="18"/>
                <w:lang w:val="es-ES"/>
              </w:rPr>
              <w:t>Total de costos convenidos ($EUA)</w:t>
            </w:r>
          </w:p>
        </w:tc>
        <w:tc>
          <w:tcPr>
            <w:tcW w:w="541" w:type="pct"/>
            <w:tcBorders>
              <w:top w:val="nil"/>
              <w:left w:val="nil"/>
              <w:bottom w:val="single" w:sz="4" w:space="0" w:color="auto"/>
              <w:right w:val="single" w:sz="4" w:space="0" w:color="auto"/>
            </w:tcBorders>
            <w:shd w:val="clear" w:color="auto" w:fill="auto"/>
            <w:vAlign w:val="center"/>
            <w:hideMark/>
          </w:tcPr>
          <w:p w:rsidR="00021CFD" w:rsidRPr="009003D1" w:rsidRDefault="00B9109F" w:rsidP="00B9109F">
            <w:pPr>
              <w:spacing w:before="100" w:beforeAutospacing="1" w:after="100" w:afterAutospacing="1"/>
              <w:jc w:val="right"/>
              <w:rPr>
                <w:sz w:val="18"/>
                <w:szCs w:val="18"/>
                <w:lang w:val="es-AR" w:eastAsia="en-CA"/>
              </w:rPr>
            </w:pPr>
            <w:r w:rsidRPr="009003D1">
              <w:rPr>
                <w:color w:val="000000"/>
                <w:sz w:val="18"/>
                <w:szCs w:val="18"/>
                <w:lang w:val="es-AR"/>
              </w:rPr>
              <w:t>1 838 207</w:t>
            </w:r>
          </w:p>
        </w:tc>
        <w:tc>
          <w:tcPr>
            <w:tcW w:w="408"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0</w:t>
            </w:r>
          </w:p>
        </w:tc>
        <w:tc>
          <w:tcPr>
            <w:tcW w:w="408"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0</w:t>
            </w:r>
            <w:r w:rsidRPr="009003D1">
              <w:rPr>
                <w:sz w:val="18"/>
                <w:szCs w:val="18"/>
                <w:lang w:val="es-AR"/>
              </w:rPr>
              <w:t> </w:t>
            </w:r>
          </w:p>
        </w:tc>
        <w:tc>
          <w:tcPr>
            <w:tcW w:w="461" w:type="pct"/>
            <w:tcBorders>
              <w:top w:val="nil"/>
              <w:left w:val="nil"/>
              <w:bottom w:val="single" w:sz="4" w:space="0" w:color="auto"/>
              <w:right w:val="single" w:sz="4" w:space="0" w:color="auto"/>
            </w:tcBorders>
            <w:shd w:val="clear" w:color="auto" w:fill="auto"/>
            <w:vAlign w:val="center"/>
            <w:hideMark/>
          </w:tcPr>
          <w:p w:rsidR="00021CFD" w:rsidRPr="009003D1" w:rsidRDefault="00021CFD" w:rsidP="00B9109F">
            <w:pPr>
              <w:spacing w:before="100" w:beforeAutospacing="1" w:after="100" w:afterAutospacing="1"/>
              <w:jc w:val="right"/>
              <w:rPr>
                <w:sz w:val="18"/>
                <w:szCs w:val="18"/>
                <w:lang w:val="es-AR" w:eastAsia="en-CA"/>
              </w:rPr>
            </w:pPr>
            <w:r w:rsidRPr="009003D1">
              <w:rPr>
                <w:color w:val="000000"/>
                <w:sz w:val="18"/>
                <w:szCs w:val="18"/>
                <w:lang w:val="es-AR"/>
              </w:rPr>
              <w:t>20</w:t>
            </w:r>
            <w:r w:rsidR="00B9109F" w:rsidRPr="009003D1">
              <w:rPr>
                <w:color w:val="000000"/>
                <w:sz w:val="18"/>
                <w:szCs w:val="18"/>
                <w:lang w:val="es-AR"/>
              </w:rPr>
              <w:t>4 255</w:t>
            </w:r>
          </w:p>
        </w:tc>
        <w:tc>
          <w:tcPr>
            <w:tcW w:w="380" w:type="pct"/>
            <w:tcBorders>
              <w:top w:val="single" w:sz="4" w:space="0" w:color="auto"/>
              <w:left w:val="nil"/>
              <w:bottom w:val="single" w:sz="4" w:space="0" w:color="auto"/>
              <w:right w:val="single" w:sz="4" w:space="0" w:color="auto"/>
            </w:tcBorders>
          </w:tcPr>
          <w:p w:rsidR="00021CFD" w:rsidRPr="009003D1" w:rsidRDefault="00021CFD" w:rsidP="00B9109F">
            <w:pPr>
              <w:spacing w:before="100" w:beforeAutospacing="1" w:after="100" w:afterAutospacing="1"/>
              <w:jc w:val="right"/>
              <w:rPr>
                <w:color w:val="000000"/>
                <w:sz w:val="18"/>
                <w:szCs w:val="18"/>
                <w:lang w:val="es-AR" w:eastAsia="en-CA"/>
              </w:rPr>
            </w:pPr>
          </w:p>
        </w:tc>
        <w:tc>
          <w:tcPr>
            <w:tcW w:w="356" w:type="pct"/>
            <w:tcBorders>
              <w:top w:val="single" w:sz="4" w:space="0" w:color="auto"/>
              <w:left w:val="single" w:sz="4" w:space="0" w:color="auto"/>
              <w:bottom w:val="single" w:sz="4" w:space="0" w:color="auto"/>
              <w:right w:val="single" w:sz="4" w:space="0" w:color="auto"/>
            </w:tcBorders>
          </w:tcPr>
          <w:p w:rsidR="00021CFD" w:rsidRPr="009003D1" w:rsidRDefault="00021CFD" w:rsidP="00B9109F">
            <w:pPr>
              <w:spacing w:before="100" w:beforeAutospacing="1" w:after="100" w:afterAutospacing="1"/>
              <w:jc w:val="right"/>
              <w:rPr>
                <w:color w:val="000000"/>
                <w:sz w:val="18"/>
                <w:szCs w:val="18"/>
                <w:lang w:val="es-AR" w:eastAsia="en-CA"/>
              </w:rPr>
            </w:pPr>
          </w:p>
        </w:tc>
        <w:tc>
          <w:tcPr>
            <w:tcW w:w="347" w:type="pct"/>
            <w:tcBorders>
              <w:top w:val="single" w:sz="4" w:space="0" w:color="auto"/>
              <w:left w:val="single" w:sz="4" w:space="0" w:color="auto"/>
              <w:bottom w:val="single" w:sz="4" w:space="0" w:color="auto"/>
              <w:right w:val="single" w:sz="4" w:space="0" w:color="auto"/>
            </w:tcBorders>
          </w:tcPr>
          <w:p w:rsidR="00021CFD" w:rsidRPr="009003D1" w:rsidRDefault="00021CFD" w:rsidP="00B9109F">
            <w:pPr>
              <w:spacing w:before="100" w:beforeAutospacing="1" w:after="100" w:afterAutospacing="1"/>
              <w:jc w:val="right"/>
              <w:rPr>
                <w:color w:val="000000"/>
                <w:sz w:val="18"/>
                <w:szCs w:val="18"/>
                <w:lang w:val="es-AR" w:eastAsia="en-CA"/>
              </w:rPr>
            </w:pP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1CFD" w:rsidRPr="009003D1" w:rsidRDefault="00B9109F" w:rsidP="00B9109F">
            <w:pPr>
              <w:spacing w:before="100" w:beforeAutospacing="1" w:after="100" w:afterAutospacing="1"/>
              <w:jc w:val="right"/>
              <w:rPr>
                <w:sz w:val="18"/>
                <w:szCs w:val="18"/>
                <w:lang w:val="es-AR" w:eastAsia="en-CA"/>
              </w:rPr>
            </w:pPr>
            <w:r w:rsidRPr="009003D1">
              <w:rPr>
                <w:color w:val="000000"/>
                <w:sz w:val="18"/>
                <w:szCs w:val="18"/>
                <w:lang w:val="es-AR"/>
              </w:rPr>
              <w:t>2 042 462</w:t>
            </w:r>
          </w:p>
        </w:tc>
      </w:tr>
      <w:tr w:rsidR="00021CFD" w:rsidRPr="009003D1" w:rsidTr="009003D1">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021CFD" w:rsidRPr="009003D1" w:rsidRDefault="00B9109F" w:rsidP="00011CA0">
            <w:pPr>
              <w:rPr>
                <w:color w:val="000000"/>
                <w:sz w:val="18"/>
                <w:szCs w:val="18"/>
                <w:lang w:val="es-AR" w:eastAsia="zh-CN"/>
              </w:rPr>
            </w:pPr>
            <w:r w:rsidRPr="009003D1">
              <w:rPr>
                <w:color w:val="000000"/>
                <w:sz w:val="18"/>
                <w:szCs w:val="18"/>
                <w:lang w:val="es-AR"/>
              </w:rPr>
              <w:t>4</w:t>
            </w:r>
            <w:r w:rsidR="00011CA0" w:rsidRPr="009003D1">
              <w:rPr>
                <w:color w:val="000000"/>
                <w:sz w:val="18"/>
                <w:szCs w:val="18"/>
                <w:lang w:val="es-AR"/>
              </w:rPr>
              <w:t>.</w:t>
            </w:r>
            <w:r w:rsidRPr="009003D1">
              <w:rPr>
                <w:color w:val="000000"/>
                <w:sz w:val="18"/>
                <w:szCs w:val="18"/>
                <w:lang w:val="es-AR"/>
              </w:rPr>
              <w:t>1</w:t>
            </w:r>
            <w:r w:rsidR="00021CFD" w:rsidRPr="009003D1">
              <w:rPr>
                <w:color w:val="000000"/>
                <w:sz w:val="18"/>
                <w:szCs w:val="18"/>
                <w:lang w:val="es-AR"/>
              </w:rPr>
              <w:t>.1</w:t>
            </w:r>
          </w:p>
        </w:tc>
        <w:tc>
          <w:tcPr>
            <w:tcW w:w="4098" w:type="pct"/>
            <w:gridSpan w:val="8"/>
            <w:tcBorders>
              <w:top w:val="single" w:sz="4" w:space="0" w:color="auto"/>
              <w:left w:val="nil"/>
              <w:bottom w:val="single" w:sz="4" w:space="0" w:color="auto"/>
              <w:right w:val="single" w:sz="4" w:space="0" w:color="auto"/>
            </w:tcBorders>
            <w:shd w:val="clear" w:color="auto" w:fill="auto"/>
            <w:hideMark/>
          </w:tcPr>
          <w:p w:rsidR="00021CFD" w:rsidRPr="009003D1" w:rsidRDefault="00ED1BC5" w:rsidP="00ED1BC5">
            <w:pPr>
              <w:rPr>
                <w:color w:val="000000"/>
                <w:sz w:val="18"/>
                <w:szCs w:val="18"/>
                <w:lang w:val="es-AR" w:eastAsia="zh-CN"/>
              </w:rPr>
            </w:pPr>
            <w:r w:rsidRPr="009003D1">
              <w:rPr>
                <w:color w:val="000000"/>
                <w:sz w:val="18"/>
                <w:szCs w:val="18"/>
                <w:lang w:val="es-ES"/>
              </w:rPr>
              <w:t>Eliminación total convenida de HCFC-22 por lograr conforme a este Acuerdo (toneladas PAO)</w:t>
            </w:r>
          </w:p>
        </w:tc>
        <w:tc>
          <w:tcPr>
            <w:tcW w:w="575" w:type="pct"/>
            <w:tcBorders>
              <w:top w:val="single" w:sz="4" w:space="0" w:color="auto"/>
              <w:left w:val="single" w:sz="4" w:space="0" w:color="auto"/>
              <w:bottom w:val="single" w:sz="4" w:space="0" w:color="auto"/>
              <w:right w:val="single" w:sz="4" w:space="0" w:color="auto"/>
            </w:tcBorders>
            <w:shd w:val="clear" w:color="auto" w:fill="auto"/>
            <w:noWrap/>
            <w:hideMark/>
          </w:tcPr>
          <w:p w:rsidR="00021CFD" w:rsidRPr="009003D1" w:rsidRDefault="00B9109F" w:rsidP="00B9109F">
            <w:pPr>
              <w:jc w:val="right"/>
              <w:rPr>
                <w:color w:val="000000"/>
                <w:sz w:val="18"/>
                <w:szCs w:val="18"/>
                <w:lang w:val="es-AR" w:eastAsia="zh-CN"/>
              </w:rPr>
            </w:pPr>
            <w:r w:rsidRPr="009003D1">
              <w:rPr>
                <w:color w:val="000000"/>
                <w:sz w:val="18"/>
                <w:szCs w:val="18"/>
                <w:lang w:val="es-AR"/>
              </w:rPr>
              <w:t>2,6</w:t>
            </w:r>
            <w:r w:rsidR="00021CFD" w:rsidRPr="009003D1">
              <w:rPr>
                <w:color w:val="000000"/>
                <w:sz w:val="18"/>
                <w:szCs w:val="18"/>
                <w:lang w:val="es-AR"/>
              </w:rPr>
              <w:t>7</w:t>
            </w:r>
          </w:p>
        </w:tc>
      </w:tr>
      <w:tr w:rsidR="00021CFD" w:rsidRPr="009003D1" w:rsidTr="009003D1">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021CFD" w:rsidRPr="009003D1" w:rsidRDefault="00B9109F" w:rsidP="00011CA0">
            <w:pPr>
              <w:rPr>
                <w:color w:val="000000"/>
                <w:sz w:val="18"/>
                <w:szCs w:val="18"/>
                <w:lang w:val="es-AR" w:eastAsia="zh-CN"/>
              </w:rPr>
            </w:pPr>
            <w:r w:rsidRPr="009003D1">
              <w:rPr>
                <w:color w:val="000000"/>
                <w:sz w:val="18"/>
                <w:szCs w:val="18"/>
                <w:lang w:val="es-AR"/>
              </w:rPr>
              <w:t>4</w:t>
            </w:r>
            <w:r w:rsidR="00011CA0" w:rsidRPr="009003D1">
              <w:rPr>
                <w:color w:val="000000"/>
                <w:sz w:val="18"/>
                <w:szCs w:val="18"/>
                <w:lang w:val="es-AR"/>
              </w:rPr>
              <w:t>.</w:t>
            </w:r>
            <w:r w:rsidRPr="009003D1">
              <w:rPr>
                <w:color w:val="000000"/>
                <w:sz w:val="18"/>
                <w:szCs w:val="18"/>
                <w:lang w:val="es-AR"/>
              </w:rPr>
              <w:t>1</w:t>
            </w:r>
            <w:r w:rsidR="00021CFD" w:rsidRPr="009003D1">
              <w:rPr>
                <w:color w:val="000000"/>
                <w:sz w:val="18"/>
                <w:szCs w:val="18"/>
                <w:lang w:val="es-AR"/>
              </w:rPr>
              <w:t>.2</w:t>
            </w:r>
          </w:p>
        </w:tc>
        <w:tc>
          <w:tcPr>
            <w:tcW w:w="4098" w:type="pct"/>
            <w:gridSpan w:val="8"/>
            <w:tcBorders>
              <w:top w:val="single" w:sz="4" w:space="0" w:color="auto"/>
              <w:left w:val="nil"/>
              <w:bottom w:val="single" w:sz="4" w:space="0" w:color="auto"/>
              <w:right w:val="single" w:sz="4" w:space="0" w:color="auto"/>
            </w:tcBorders>
            <w:shd w:val="clear" w:color="auto" w:fill="auto"/>
            <w:hideMark/>
          </w:tcPr>
          <w:p w:rsidR="00021CFD" w:rsidRPr="009003D1" w:rsidRDefault="00ED1BC5" w:rsidP="00ED1BC5">
            <w:pPr>
              <w:rPr>
                <w:color w:val="000000"/>
                <w:sz w:val="18"/>
                <w:szCs w:val="18"/>
                <w:lang w:val="es-AR" w:eastAsia="zh-CN"/>
              </w:rPr>
            </w:pPr>
            <w:r w:rsidRPr="009003D1">
              <w:rPr>
                <w:color w:val="000000"/>
                <w:sz w:val="18"/>
                <w:szCs w:val="18"/>
                <w:lang w:val="es-ES"/>
              </w:rPr>
              <w:t>Eliminación de HCFC-22 por lograr en proyectos aprobados anteriormente (toneladas PAO)</w:t>
            </w:r>
          </w:p>
        </w:tc>
        <w:tc>
          <w:tcPr>
            <w:tcW w:w="575" w:type="pct"/>
            <w:tcBorders>
              <w:top w:val="single" w:sz="4" w:space="0" w:color="auto"/>
              <w:left w:val="single" w:sz="4" w:space="0" w:color="auto"/>
              <w:bottom w:val="single" w:sz="4" w:space="0" w:color="auto"/>
              <w:right w:val="single" w:sz="4" w:space="0" w:color="auto"/>
            </w:tcBorders>
            <w:shd w:val="clear" w:color="auto" w:fill="auto"/>
            <w:hideMark/>
          </w:tcPr>
          <w:p w:rsidR="00021CFD" w:rsidRPr="009003D1" w:rsidRDefault="00B9109F" w:rsidP="00B9109F">
            <w:pPr>
              <w:jc w:val="right"/>
              <w:rPr>
                <w:color w:val="000000"/>
                <w:sz w:val="18"/>
                <w:szCs w:val="18"/>
                <w:lang w:val="es-AR" w:eastAsia="zh-CN"/>
              </w:rPr>
            </w:pPr>
            <w:r w:rsidRPr="009003D1">
              <w:rPr>
                <w:color w:val="000000"/>
                <w:sz w:val="18"/>
                <w:szCs w:val="18"/>
                <w:lang w:val="es-AR"/>
              </w:rPr>
              <w:t>0,0</w:t>
            </w:r>
            <w:r w:rsidR="00021CFD" w:rsidRPr="009003D1">
              <w:rPr>
                <w:color w:val="000000"/>
                <w:sz w:val="18"/>
                <w:szCs w:val="18"/>
                <w:lang w:val="es-AR"/>
              </w:rPr>
              <w:t>0</w:t>
            </w:r>
          </w:p>
        </w:tc>
      </w:tr>
      <w:tr w:rsidR="00021CFD" w:rsidRPr="009003D1" w:rsidTr="009003D1">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021CFD" w:rsidRPr="009003D1" w:rsidRDefault="00B9109F" w:rsidP="00011CA0">
            <w:pPr>
              <w:rPr>
                <w:color w:val="000000"/>
                <w:sz w:val="18"/>
                <w:szCs w:val="18"/>
                <w:lang w:val="es-AR" w:eastAsia="zh-CN"/>
              </w:rPr>
            </w:pPr>
            <w:r w:rsidRPr="009003D1">
              <w:rPr>
                <w:color w:val="000000"/>
                <w:sz w:val="18"/>
                <w:szCs w:val="18"/>
                <w:lang w:val="es-AR"/>
              </w:rPr>
              <w:t>4</w:t>
            </w:r>
            <w:r w:rsidR="00011CA0" w:rsidRPr="009003D1">
              <w:rPr>
                <w:color w:val="000000"/>
                <w:sz w:val="18"/>
                <w:szCs w:val="18"/>
                <w:lang w:val="es-AR"/>
              </w:rPr>
              <w:t>.</w:t>
            </w:r>
            <w:r w:rsidRPr="009003D1">
              <w:rPr>
                <w:color w:val="000000"/>
                <w:sz w:val="18"/>
                <w:szCs w:val="18"/>
                <w:lang w:val="es-AR"/>
              </w:rPr>
              <w:t>1</w:t>
            </w:r>
            <w:r w:rsidR="00021CFD" w:rsidRPr="009003D1">
              <w:rPr>
                <w:color w:val="000000"/>
                <w:sz w:val="18"/>
                <w:szCs w:val="18"/>
                <w:lang w:val="es-AR"/>
              </w:rPr>
              <w:t>.3</w:t>
            </w:r>
          </w:p>
        </w:tc>
        <w:tc>
          <w:tcPr>
            <w:tcW w:w="4098" w:type="pct"/>
            <w:gridSpan w:val="8"/>
            <w:tcBorders>
              <w:top w:val="single" w:sz="4" w:space="0" w:color="auto"/>
              <w:left w:val="nil"/>
              <w:bottom w:val="single" w:sz="4" w:space="0" w:color="auto"/>
              <w:right w:val="single" w:sz="4" w:space="0" w:color="auto"/>
            </w:tcBorders>
            <w:shd w:val="clear" w:color="auto" w:fill="auto"/>
            <w:hideMark/>
          </w:tcPr>
          <w:p w:rsidR="00021CFD" w:rsidRPr="009003D1" w:rsidRDefault="00ED1BC5" w:rsidP="00ED1BC5">
            <w:pPr>
              <w:rPr>
                <w:color w:val="000000"/>
                <w:sz w:val="18"/>
                <w:szCs w:val="18"/>
                <w:lang w:val="es-AR" w:eastAsia="zh-CN"/>
              </w:rPr>
            </w:pPr>
            <w:r w:rsidRPr="009003D1">
              <w:rPr>
                <w:color w:val="000000"/>
                <w:sz w:val="18"/>
                <w:szCs w:val="18"/>
                <w:lang w:val="es-ES"/>
              </w:rPr>
              <w:t>Consumo admisible remanente de HCFC-22 (toneladas PAO)</w:t>
            </w:r>
          </w:p>
        </w:tc>
        <w:tc>
          <w:tcPr>
            <w:tcW w:w="575" w:type="pct"/>
            <w:tcBorders>
              <w:top w:val="single" w:sz="4" w:space="0" w:color="auto"/>
              <w:left w:val="single" w:sz="4" w:space="0" w:color="auto"/>
              <w:bottom w:val="single" w:sz="4" w:space="0" w:color="auto"/>
              <w:right w:val="single" w:sz="4" w:space="0" w:color="auto"/>
            </w:tcBorders>
            <w:shd w:val="clear" w:color="auto" w:fill="auto"/>
            <w:hideMark/>
          </w:tcPr>
          <w:p w:rsidR="00021CFD" w:rsidRPr="009003D1" w:rsidRDefault="00021CFD" w:rsidP="00B9109F">
            <w:pPr>
              <w:jc w:val="right"/>
              <w:rPr>
                <w:color w:val="000000"/>
                <w:sz w:val="18"/>
                <w:szCs w:val="18"/>
                <w:lang w:val="es-AR" w:eastAsia="zh-CN"/>
              </w:rPr>
            </w:pPr>
            <w:r w:rsidRPr="009003D1">
              <w:rPr>
                <w:color w:val="000000"/>
                <w:sz w:val="18"/>
                <w:szCs w:val="18"/>
                <w:lang w:val="es-AR"/>
              </w:rPr>
              <w:t>7</w:t>
            </w:r>
            <w:r w:rsidR="00B9109F" w:rsidRPr="009003D1">
              <w:rPr>
                <w:color w:val="000000"/>
                <w:sz w:val="18"/>
                <w:szCs w:val="18"/>
                <w:lang w:val="es-AR"/>
              </w:rPr>
              <w:t>9,8</w:t>
            </w:r>
            <w:r w:rsidRPr="009003D1">
              <w:rPr>
                <w:color w:val="000000"/>
                <w:sz w:val="18"/>
                <w:szCs w:val="18"/>
                <w:lang w:val="es-AR"/>
              </w:rPr>
              <w:t>5</w:t>
            </w:r>
          </w:p>
        </w:tc>
      </w:tr>
      <w:tr w:rsidR="00021CFD" w:rsidRPr="009003D1" w:rsidTr="009003D1">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021CFD" w:rsidRPr="009003D1" w:rsidRDefault="00B9109F" w:rsidP="00011CA0">
            <w:pPr>
              <w:rPr>
                <w:color w:val="000000"/>
                <w:sz w:val="18"/>
                <w:szCs w:val="18"/>
                <w:lang w:val="es-AR" w:eastAsia="zh-CN"/>
              </w:rPr>
            </w:pPr>
            <w:r w:rsidRPr="009003D1">
              <w:rPr>
                <w:color w:val="000000"/>
                <w:sz w:val="18"/>
                <w:szCs w:val="18"/>
                <w:lang w:val="es-AR"/>
              </w:rPr>
              <w:t>4</w:t>
            </w:r>
            <w:r w:rsidR="00ED1BC5" w:rsidRPr="009003D1">
              <w:rPr>
                <w:color w:val="000000"/>
                <w:sz w:val="18"/>
                <w:szCs w:val="18"/>
                <w:lang w:val="es-AR"/>
              </w:rPr>
              <w:t>.</w:t>
            </w:r>
            <w:r w:rsidRPr="009003D1">
              <w:rPr>
                <w:color w:val="000000"/>
                <w:sz w:val="18"/>
                <w:szCs w:val="18"/>
                <w:lang w:val="es-AR"/>
              </w:rPr>
              <w:t>2</w:t>
            </w:r>
            <w:r w:rsidR="00021CFD" w:rsidRPr="009003D1">
              <w:rPr>
                <w:color w:val="000000"/>
                <w:sz w:val="18"/>
                <w:szCs w:val="18"/>
                <w:lang w:val="es-AR"/>
              </w:rPr>
              <w:t>.1</w:t>
            </w:r>
          </w:p>
        </w:tc>
        <w:tc>
          <w:tcPr>
            <w:tcW w:w="4098" w:type="pct"/>
            <w:gridSpan w:val="8"/>
            <w:tcBorders>
              <w:top w:val="single" w:sz="4" w:space="0" w:color="auto"/>
              <w:left w:val="nil"/>
              <w:bottom w:val="single" w:sz="4" w:space="0" w:color="auto"/>
              <w:right w:val="single" w:sz="4" w:space="0" w:color="auto"/>
            </w:tcBorders>
            <w:shd w:val="clear" w:color="auto" w:fill="auto"/>
            <w:hideMark/>
          </w:tcPr>
          <w:p w:rsidR="00021CFD" w:rsidRPr="009003D1" w:rsidRDefault="00ED1BC5" w:rsidP="00ED1BC5">
            <w:pPr>
              <w:rPr>
                <w:color w:val="000000"/>
                <w:sz w:val="18"/>
                <w:szCs w:val="18"/>
                <w:lang w:val="es-AR" w:eastAsia="zh-CN"/>
              </w:rPr>
            </w:pPr>
            <w:r w:rsidRPr="009003D1">
              <w:rPr>
                <w:color w:val="000000"/>
                <w:sz w:val="18"/>
                <w:szCs w:val="18"/>
                <w:lang w:val="es-ES"/>
              </w:rPr>
              <w:t>Eliminación total convenida de HCFC-141b por lograr conforme a este Acuerdo (toneladas PAO)</w:t>
            </w:r>
          </w:p>
        </w:tc>
        <w:tc>
          <w:tcPr>
            <w:tcW w:w="575" w:type="pct"/>
            <w:tcBorders>
              <w:top w:val="single" w:sz="4" w:space="0" w:color="auto"/>
              <w:left w:val="single" w:sz="4" w:space="0" w:color="auto"/>
              <w:bottom w:val="single" w:sz="4" w:space="0" w:color="auto"/>
              <w:right w:val="single" w:sz="4" w:space="0" w:color="auto"/>
            </w:tcBorders>
            <w:shd w:val="clear" w:color="auto" w:fill="auto"/>
            <w:noWrap/>
            <w:hideMark/>
          </w:tcPr>
          <w:p w:rsidR="00021CFD" w:rsidRPr="009003D1" w:rsidRDefault="00021CFD" w:rsidP="00B9109F">
            <w:pPr>
              <w:jc w:val="right"/>
              <w:rPr>
                <w:color w:val="000000"/>
                <w:sz w:val="18"/>
                <w:szCs w:val="18"/>
                <w:lang w:val="es-AR" w:eastAsia="zh-CN"/>
              </w:rPr>
            </w:pPr>
            <w:r w:rsidRPr="009003D1">
              <w:rPr>
                <w:color w:val="000000"/>
                <w:sz w:val="18"/>
                <w:szCs w:val="18"/>
                <w:lang w:val="es-AR"/>
              </w:rPr>
              <w:t>2</w:t>
            </w:r>
            <w:r w:rsidR="00B9109F" w:rsidRPr="009003D1">
              <w:rPr>
                <w:color w:val="000000"/>
                <w:sz w:val="18"/>
                <w:szCs w:val="18"/>
                <w:lang w:val="es-AR"/>
              </w:rPr>
              <w:t>3,8</w:t>
            </w:r>
            <w:r w:rsidRPr="009003D1">
              <w:rPr>
                <w:color w:val="000000"/>
                <w:sz w:val="18"/>
                <w:szCs w:val="18"/>
                <w:lang w:val="es-AR"/>
              </w:rPr>
              <w:t>4</w:t>
            </w:r>
          </w:p>
        </w:tc>
      </w:tr>
      <w:tr w:rsidR="00021CFD" w:rsidRPr="009003D1" w:rsidTr="009003D1">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021CFD" w:rsidRPr="009003D1" w:rsidRDefault="00B9109F" w:rsidP="00011CA0">
            <w:pPr>
              <w:rPr>
                <w:color w:val="000000"/>
                <w:sz w:val="18"/>
                <w:szCs w:val="18"/>
                <w:lang w:val="es-AR" w:eastAsia="zh-CN"/>
              </w:rPr>
            </w:pPr>
            <w:r w:rsidRPr="009003D1">
              <w:rPr>
                <w:color w:val="000000"/>
                <w:sz w:val="18"/>
                <w:szCs w:val="18"/>
                <w:lang w:val="es-AR"/>
              </w:rPr>
              <w:t>4</w:t>
            </w:r>
            <w:r w:rsidR="00011CA0" w:rsidRPr="009003D1">
              <w:rPr>
                <w:color w:val="000000"/>
                <w:sz w:val="18"/>
                <w:szCs w:val="18"/>
                <w:lang w:val="es-AR"/>
              </w:rPr>
              <w:t>.</w:t>
            </w:r>
            <w:r w:rsidRPr="009003D1">
              <w:rPr>
                <w:color w:val="000000"/>
                <w:sz w:val="18"/>
                <w:szCs w:val="18"/>
                <w:lang w:val="es-AR"/>
              </w:rPr>
              <w:t>2</w:t>
            </w:r>
            <w:r w:rsidR="00021CFD" w:rsidRPr="009003D1">
              <w:rPr>
                <w:color w:val="000000"/>
                <w:sz w:val="18"/>
                <w:szCs w:val="18"/>
                <w:lang w:val="es-AR"/>
              </w:rPr>
              <w:t>.2</w:t>
            </w:r>
          </w:p>
        </w:tc>
        <w:tc>
          <w:tcPr>
            <w:tcW w:w="4098" w:type="pct"/>
            <w:gridSpan w:val="8"/>
            <w:tcBorders>
              <w:top w:val="single" w:sz="4" w:space="0" w:color="auto"/>
              <w:left w:val="nil"/>
              <w:bottom w:val="single" w:sz="4" w:space="0" w:color="auto"/>
              <w:right w:val="single" w:sz="4" w:space="0" w:color="auto"/>
            </w:tcBorders>
            <w:shd w:val="clear" w:color="auto" w:fill="auto"/>
            <w:hideMark/>
          </w:tcPr>
          <w:p w:rsidR="00021CFD" w:rsidRPr="009003D1" w:rsidRDefault="00ED1BC5" w:rsidP="00ED1BC5">
            <w:pPr>
              <w:rPr>
                <w:color w:val="000000"/>
                <w:sz w:val="18"/>
                <w:szCs w:val="18"/>
                <w:lang w:val="es-AR" w:eastAsia="zh-CN"/>
              </w:rPr>
            </w:pPr>
            <w:r w:rsidRPr="009003D1">
              <w:rPr>
                <w:color w:val="000000"/>
                <w:sz w:val="18"/>
                <w:szCs w:val="18"/>
                <w:lang w:val="es-ES"/>
              </w:rPr>
              <w:t>Eliminación de HCFC-141b por lograr en proyectos aprobados anteriormente (toneladas PAO)</w:t>
            </w:r>
          </w:p>
        </w:tc>
        <w:tc>
          <w:tcPr>
            <w:tcW w:w="575" w:type="pct"/>
            <w:tcBorders>
              <w:top w:val="single" w:sz="4" w:space="0" w:color="auto"/>
              <w:left w:val="single" w:sz="4" w:space="0" w:color="auto"/>
              <w:bottom w:val="single" w:sz="4" w:space="0" w:color="auto"/>
              <w:right w:val="single" w:sz="4" w:space="0" w:color="auto"/>
            </w:tcBorders>
            <w:shd w:val="clear" w:color="auto" w:fill="auto"/>
            <w:hideMark/>
          </w:tcPr>
          <w:p w:rsidR="00021CFD" w:rsidRPr="009003D1" w:rsidRDefault="00B9109F" w:rsidP="00B9109F">
            <w:pPr>
              <w:jc w:val="right"/>
              <w:rPr>
                <w:color w:val="000000"/>
                <w:sz w:val="18"/>
                <w:szCs w:val="18"/>
                <w:lang w:val="es-AR" w:eastAsia="zh-CN"/>
              </w:rPr>
            </w:pPr>
            <w:r w:rsidRPr="009003D1">
              <w:rPr>
                <w:color w:val="000000"/>
                <w:sz w:val="18"/>
                <w:szCs w:val="18"/>
                <w:lang w:val="es-AR"/>
              </w:rPr>
              <w:t>0,0</w:t>
            </w:r>
            <w:r w:rsidR="00021CFD" w:rsidRPr="009003D1">
              <w:rPr>
                <w:color w:val="000000"/>
                <w:sz w:val="18"/>
                <w:szCs w:val="18"/>
                <w:lang w:val="es-AR"/>
              </w:rPr>
              <w:t>0</w:t>
            </w:r>
          </w:p>
        </w:tc>
      </w:tr>
      <w:tr w:rsidR="00021CFD" w:rsidRPr="009003D1" w:rsidTr="009003D1">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021CFD" w:rsidRPr="009003D1" w:rsidRDefault="00B9109F" w:rsidP="00011CA0">
            <w:pPr>
              <w:rPr>
                <w:color w:val="000000"/>
                <w:sz w:val="18"/>
                <w:szCs w:val="18"/>
                <w:lang w:val="es-AR" w:eastAsia="zh-CN"/>
              </w:rPr>
            </w:pPr>
            <w:r w:rsidRPr="009003D1">
              <w:rPr>
                <w:color w:val="000000"/>
                <w:sz w:val="18"/>
                <w:szCs w:val="18"/>
                <w:lang w:val="es-AR"/>
              </w:rPr>
              <w:t>4</w:t>
            </w:r>
            <w:r w:rsidR="00011CA0" w:rsidRPr="009003D1">
              <w:rPr>
                <w:color w:val="000000"/>
                <w:sz w:val="18"/>
                <w:szCs w:val="18"/>
                <w:lang w:val="es-AR"/>
              </w:rPr>
              <w:t>.</w:t>
            </w:r>
            <w:r w:rsidRPr="009003D1">
              <w:rPr>
                <w:color w:val="000000"/>
                <w:sz w:val="18"/>
                <w:szCs w:val="18"/>
                <w:lang w:val="es-AR"/>
              </w:rPr>
              <w:t>2</w:t>
            </w:r>
            <w:r w:rsidR="00021CFD" w:rsidRPr="009003D1">
              <w:rPr>
                <w:color w:val="000000"/>
                <w:sz w:val="18"/>
                <w:szCs w:val="18"/>
                <w:lang w:val="es-AR"/>
              </w:rPr>
              <w:t>.3</w:t>
            </w:r>
          </w:p>
        </w:tc>
        <w:tc>
          <w:tcPr>
            <w:tcW w:w="4098" w:type="pct"/>
            <w:gridSpan w:val="8"/>
            <w:tcBorders>
              <w:top w:val="single" w:sz="4" w:space="0" w:color="auto"/>
              <w:left w:val="nil"/>
              <w:bottom w:val="single" w:sz="4" w:space="0" w:color="auto"/>
              <w:right w:val="single" w:sz="4" w:space="0" w:color="auto"/>
            </w:tcBorders>
            <w:shd w:val="clear" w:color="auto" w:fill="auto"/>
            <w:hideMark/>
          </w:tcPr>
          <w:p w:rsidR="00021CFD" w:rsidRPr="009003D1" w:rsidRDefault="00ED1BC5" w:rsidP="00ED1BC5">
            <w:pPr>
              <w:rPr>
                <w:color w:val="000000"/>
                <w:sz w:val="18"/>
                <w:szCs w:val="18"/>
                <w:lang w:val="es-AR" w:eastAsia="zh-CN"/>
              </w:rPr>
            </w:pPr>
            <w:r w:rsidRPr="009003D1">
              <w:rPr>
                <w:color w:val="000000"/>
                <w:sz w:val="18"/>
                <w:szCs w:val="18"/>
                <w:lang w:val="es-ES"/>
              </w:rPr>
              <w:t>Consumo admisible remanente de HCFC-141b (toneladas PAO)</w:t>
            </w:r>
          </w:p>
        </w:tc>
        <w:tc>
          <w:tcPr>
            <w:tcW w:w="575" w:type="pct"/>
            <w:tcBorders>
              <w:top w:val="single" w:sz="4" w:space="0" w:color="auto"/>
              <w:left w:val="single" w:sz="4" w:space="0" w:color="auto"/>
              <w:bottom w:val="single" w:sz="4" w:space="0" w:color="auto"/>
              <w:right w:val="single" w:sz="4" w:space="0" w:color="auto"/>
            </w:tcBorders>
            <w:shd w:val="clear" w:color="auto" w:fill="auto"/>
            <w:hideMark/>
          </w:tcPr>
          <w:p w:rsidR="00021CFD" w:rsidRPr="009003D1" w:rsidRDefault="00B9109F" w:rsidP="00B9109F">
            <w:pPr>
              <w:jc w:val="right"/>
              <w:rPr>
                <w:color w:val="000000"/>
                <w:sz w:val="18"/>
                <w:szCs w:val="18"/>
                <w:lang w:val="es-AR" w:eastAsia="zh-CN"/>
              </w:rPr>
            </w:pPr>
            <w:r w:rsidRPr="009003D1">
              <w:rPr>
                <w:color w:val="000000"/>
                <w:sz w:val="18"/>
                <w:szCs w:val="18"/>
                <w:lang w:val="es-AR"/>
              </w:rPr>
              <w:t>7,3</w:t>
            </w:r>
            <w:r w:rsidR="00021CFD" w:rsidRPr="009003D1">
              <w:rPr>
                <w:color w:val="000000"/>
                <w:sz w:val="18"/>
                <w:szCs w:val="18"/>
                <w:lang w:val="es-AR"/>
              </w:rPr>
              <w:t>0</w:t>
            </w:r>
          </w:p>
        </w:tc>
      </w:tr>
    </w:tbl>
    <w:p w:rsidR="00021CFD" w:rsidRPr="00B9109F" w:rsidRDefault="00021CFD" w:rsidP="00021CFD">
      <w:pPr>
        <w:rPr>
          <w:lang w:val="es-AR"/>
        </w:rPr>
      </w:pPr>
    </w:p>
    <w:p w:rsidR="00021CFD" w:rsidRPr="00B9109F" w:rsidRDefault="00021CFD" w:rsidP="00021CFD">
      <w:pPr>
        <w:rPr>
          <w:lang w:val="es-AR"/>
        </w:rPr>
      </w:pPr>
    </w:p>
    <w:p w:rsidR="00021CFD" w:rsidRPr="00B9109F" w:rsidRDefault="00021CFD" w:rsidP="00021CFD">
      <w:pPr>
        <w:rPr>
          <w:lang w:val="es-AR"/>
        </w:rPr>
      </w:pPr>
    </w:p>
    <w:p w:rsidR="0087455A" w:rsidRPr="00B9109F" w:rsidRDefault="0087455A">
      <w:pPr>
        <w:jc w:val="center"/>
        <w:rPr>
          <w:b/>
          <w:bCs/>
          <w:lang w:val="es-AR"/>
        </w:rPr>
      </w:pPr>
      <w:bookmarkStart w:id="0" w:name="_GoBack"/>
      <w:bookmarkEnd w:id="0"/>
    </w:p>
    <w:sectPr w:rsidR="0087455A" w:rsidRPr="00B9109F">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358" w:rsidRDefault="00311358">
      <w:r>
        <w:separator/>
      </w:r>
    </w:p>
  </w:endnote>
  <w:endnote w:type="continuationSeparator" w:id="0">
    <w:p w:rsidR="00311358" w:rsidRDefault="00311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5D6" w:rsidRDefault="006515D6">
    <w:pPr>
      <w:jc w:val="center"/>
    </w:pPr>
    <w:r>
      <w:fldChar w:fldCharType="begin"/>
    </w:r>
    <w:r>
      <w:instrText xml:space="preserve"> PAGE </w:instrText>
    </w:r>
    <w:r>
      <w:fldChar w:fldCharType="separate"/>
    </w:r>
    <w:r w:rsidR="00A213D7">
      <w:rPr>
        <w:noProof/>
      </w:rPr>
      <w:t>32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5D6" w:rsidRDefault="006515D6">
    <w:pPr>
      <w:jc w:val="center"/>
    </w:pPr>
    <w:r>
      <w:fldChar w:fldCharType="begin"/>
    </w:r>
    <w:r>
      <w:instrText xml:space="preserve"> PAGE </w:instrText>
    </w:r>
    <w:r>
      <w:fldChar w:fldCharType="separate"/>
    </w:r>
    <w:r w:rsidR="00A213D7">
      <w:rPr>
        <w:noProof/>
      </w:rPr>
      <w:t>33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5D6" w:rsidRPr="00027E8C" w:rsidRDefault="006515D6" w:rsidP="00027E8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6515D6" w:rsidRDefault="006515D6">
        <w:pPr>
          <w:pStyle w:val="Footer"/>
          <w:jc w:val="center"/>
        </w:pPr>
        <w:r>
          <w:fldChar w:fldCharType="begin"/>
        </w:r>
        <w:r>
          <w:instrText xml:space="preserve"> PAGE   \* MERGEFORMAT </w:instrText>
        </w:r>
        <w:r>
          <w:fldChar w:fldCharType="separate"/>
        </w:r>
        <w:r w:rsidR="00A213D7">
          <w:rPr>
            <w:noProof/>
          </w:rPr>
          <w:t>1</w:t>
        </w:r>
        <w:r>
          <w:rPr>
            <w:noProof/>
          </w:rPr>
          <w:fldChar w:fldCharType="end"/>
        </w:r>
      </w:p>
    </w:sdtContent>
  </w:sdt>
  <w:p w:rsidR="006515D6" w:rsidRDefault="006515D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358" w:rsidRDefault="00311358">
      <w:r>
        <w:separator/>
      </w:r>
    </w:p>
  </w:footnote>
  <w:footnote w:type="continuationSeparator" w:id="0">
    <w:p w:rsidR="00311358" w:rsidRDefault="00311358">
      <w:r>
        <w:continuationSeparator/>
      </w:r>
    </w:p>
  </w:footnote>
  <w:footnote w:id="1">
    <w:p w:rsidR="006515D6" w:rsidRDefault="006515D6" w:rsidP="00B9109F">
      <w:pPr>
        <w:pStyle w:val="FootnoteText"/>
        <w:rPr>
          <w:lang w:val="es-MX"/>
        </w:rPr>
      </w:pPr>
      <w:r>
        <w:rPr>
          <w:rStyle w:val="FootnoteReference"/>
        </w:rPr>
        <w:footnoteRef/>
      </w:r>
      <w:r w:rsidRPr="00836BAD">
        <w:rPr>
          <w:lang w:val="es-MX"/>
        </w:rPr>
        <w:t xml:space="preserve"> </w:t>
      </w:r>
      <w:r w:rsidRPr="0055405E">
        <w:rPr>
          <w:lang w:val="es-MX"/>
        </w:rPr>
        <w:t>Debido al coronavirus (COVID-19)</w:t>
      </w:r>
    </w:p>
    <w:p w:rsidR="00A213D7" w:rsidRPr="00836BAD" w:rsidRDefault="00A213D7" w:rsidP="00B9109F">
      <w:pPr>
        <w:pStyle w:val="FootnoteText"/>
        <w:rPr>
          <w:lang w:val="es-MX"/>
        </w:rPr>
      </w:pPr>
    </w:p>
  </w:footnote>
  <w:footnote w:id="2">
    <w:p w:rsidR="006515D6" w:rsidRPr="00A213D7" w:rsidRDefault="006515D6" w:rsidP="00021CFD">
      <w:pPr>
        <w:pStyle w:val="FootnoteText"/>
        <w:rPr>
          <w:lang w:val="en-US"/>
        </w:rPr>
      </w:pPr>
      <w:r>
        <w:rPr>
          <w:rStyle w:val="FootnoteReference"/>
        </w:rPr>
        <w:footnoteRef/>
      </w:r>
      <w:r w:rsidRPr="00A213D7">
        <w:rPr>
          <w:lang w:val="en-US"/>
        </w:rPr>
        <w:t xml:space="preserve"> </w:t>
      </w:r>
      <w:r w:rsidRPr="00A213D7">
        <w:rPr>
          <w:lang w:val="en-US"/>
        </w:rPr>
        <w:t>UNEP/OzL.Pro/ExCom/86/21/Add.1</w:t>
      </w:r>
    </w:p>
  </w:footnote>
  <w:footnote w:id="3">
    <w:p w:rsidR="006515D6" w:rsidRPr="000D7A3E" w:rsidRDefault="006515D6" w:rsidP="00021CFD">
      <w:pPr>
        <w:pStyle w:val="FootnoteText"/>
        <w:rPr>
          <w:lang w:val="es-MX"/>
        </w:rPr>
      </w:pPr>
      <w:r>
        <w:rPr>
          <w:rStyle w:val="FootnoteReference"/>
        </w:rPr>
        <w:footnoteRef/>
      </w:r>
      <w:r w:rsidRPr="00FF3D80">
        <w:rPr>
          <w:lang w:val="es-MX"/>
        </w:rPr>
        <w:t xml:space="preserve"> </w:t>
      </w:r>
      <w:r w:rsidRPr="000D7A3E">
        <w:rPr>
          <w:lang w:val="es-MX"/>
        </w:rPr>
        <w:t>Pedir al PNUD que presente los informes anuales sobre la marcha de las actividades para los proyectos experimentales de eliminación de SAO en Brasil y Colombia como "proyectos con requisitos específicos de información " hasta que dichos proyectos se hubiesen terminado.</w:t>
      </w:r>
    </w:p>
  </w:footnote>
  <w:footnote w:id="4">
    <w:p w:rsidR="006515D6" w:rsidRPr="000D7A3E" w:rsidRDefault="006515D6" w:rsidP="00021CFD">
      <w:pPr>
        <w:pStyle w:val="FootnoteText"/>
        <w:rPr>
          <w:lang w:val="es-MX"/>
        </w:rPr>
      </w:pPr>
      <w:r w:rsidRPr="000D7A3E">
        <w:rPr>
          <w:rStyle w:val="FootnoteReference"/>
        </w:rPr>
        <w:footnoteRef/>
      </w:r>
      <w:r w:rsidRPr="000D7A3E">
        <w:rPr>
          <w:lang w:val="es-MX"/>
        </w:rPr>
        <w:t xml:space="preserve"> </w:t>
      </w:r>
      <w:proofErr w:type="spellStart"/>
      <w:r w:rsidRPr="000D7A3E">
        <w:rPr>
          <w:lang w:val="es-MX"/>
        </w:rPr>
        <w:t>Companhia</w:t>
      </w:r>
      <w:proofErr w:type="spellEnd"/>
      <w:r w:rsidRPr="000D7A3E">
        <w:rPr>
          <w:lang w:val="es-MX"/>
        </w:rPr>
        <w:t xml:space="preserve"> Ambiental do Estado de São Paulo, una institución ambiental que supervisa y concede licencias a proyectos en el Estado, consideró actividades potencialmente contaminantes; ésta es la Dependencia Nacional del Ozono de Brasil.</w:t>
      </w:r>
    </w:p>
  </w:footnote>
  <w:footnote w:id="5">
    <w:p w:rsidR="006515D6" w:rsidRPr="0004275D" w:rsidRDefault="006515D6" w:rsidP="00021CFD">
      <w:pPr>
        <w:pStyle w:val="FootnoteText"/>
        <w:rPr>
          <w:lang w:val="es-ES_tradnl"/>
        </w:rPr>
      </w:pPr>
      <w:r>
        <w:rPr>
          <w:rStyle w:val="FootnoteReference"/>
        </w:rPr>
        <w:footnoteRef/>
      </w:r>
      <w:r w:rsidRPr="0004275D">
        <w:rPr>
          <w:lang w:val="es-ES_tradnl"/>
        </w:rPr>
        <w:t xml:space="preserve"> Centro de </w:t>
      </w:r>
      <w:proofErr w:type="spellStart"/>
      <w:r w:rsidRPr="0004275D">
        <w:rPr>
          <w:lang w:val="es-ES_tradnl"/>
        </w:rPr>
        <w:t>Regeneração</w:t>
      </w:r>
      <w:proofErr w:type="spellEnd"/>
      <w:r w:rsidRPr="0004275D">
        <w:rPr>
          <w:lang w:val="es-ES_tradnl"/>
        </w:rPr>
        <w:t xml:space="preserve"> e </w:t>
      </w:r>
      <w:proofErr w:type="spellStart"/>
      <w:r w:rsidRPr="0004275D">
        <w:rPr>
          <w:lang w:val="es-ES_tradnl"/>
        </w:rPr>
        <w:t>Reciclagem</w:t>
      </w:r>
      <w:proofErr w:type="spellEnd"/>
      <w:r w:rsidRPr="0004275D">
        <w:rPr>
          <w:lang w:val="es-ES_tradnl"/>
        </w:rPr>
        <w:t xml:space="preserve"> do Nordeste</w:t>
      </w:r>
    </w:p>
  </w:footnote>
  <w:footnote w:id="6">
    <w:p w:rsidR="006515D6" w:rsidRPr="00ED1BC5" w:rsidRDefault="006515D6" w:rsidP="00021CFD">
      <w:pPr>
        <w:pStyle w:val="FootnoteText"/>
        <w:rPr>
          <w:lang w:val="es-MX"/>
        </w:rPr>
      </w:pPr>
      <w:r>
        <w:rPr>
          <w:rStyle w:val="FootnoteReference"/>
        </w:rPr>
        <w:footnoteRef/>
      </w:r>
      <w:r w:rsidRPr="00ED1BC5">
        <w:rPr>
          <w:lang w:val="es-MX"/>
        </w:rPr>
        <w:t xml:space="preserve"> UNEP/</w:t>
      </w:r>
      <w:proofErr w:type="spellStart"/>
      <w:r w:rsidRPr="00ED1BC5">
        <w:rPr>
          <w:lang w:val="es-MX"/>
        </w:rPr>
        <w:t>OzL.Pro</w:t>
      </w:r>
      <w:proofErr w:type="spellEnd"/>
      <w:r w:rsidRPr="00ED1BC5">
        <w:rPr>
          <w:lang w:val="es-MX"/>
        </w:rPr>
        <w:t>/</w:t>
      </w:r>
      <w:proofErr w:type="spellStart"/>
      <w:r w:rsidRPr="00ED1BC5">
        <w:rPr>
          <w:lang w:val="es-MX"/>
        </w:rPr>
        <w:t>ExCom</w:t>
      </w:r>
      <w:proofErr w:type="spellEnd"/>
      <w:r w:rsidRPr="00ED1BC5">
        <w:rPr>
          <w:lang w:val="es-MX"/>
        </w:rPr>
        <w:t>/83/11</w:t>
      </w:r>
    </w:p>
  </w:footnote>
  <w:footnote w:id="7">
    <w:p w:rsidR="006515D6" w:rsidRPr="000D7A3E" w:rsidRDefault="006515D6" w:rsidP="00021CFD">
      <w:pPr>
        <w:pStyle w:val="FootnoteText"/>
        <w:rPr>
          <w:lang w:val="es-MX"/>
        </w:rPr>
      </w:pPr>
      <w:r>
        <w:rPr>
          <w:rStyle w:val="FootnoteReference"/>
        </w:rPr>
        <w:footnoteRef/>
      </w:r>
      <w:r w:rsidRPr="00FF3D80">
        <w:rPr>
          <w:lang w:val="es-MX"/>
        </w:rPr>
        <w:t xml:space="preserve"> </w:t>
      </w:r>
      <w:r w:rsidRPr="000D7A3E">
        <w:rPr>
          <w:lang w:val="es-MX"/>
        </w:rPr>
        <w:t>Los hornos de cemento giratorios originales se llaman hornos de "proceso por vía húmeda". El material se suministra a temperatura ambiente bajo la forma de lechada. Un horno con este proceso puede tener hasta 200 m de largo y 6 m de diámetro, para permitir la evaporación del exceso de agua.</w:t>
      </w:r>
    </w:p>
  </w:footnote>
  <w:footnote w:id="8">
    <w:p w:rsidR="006515D6" w:rsidRPr="000D7A3E" w:rsidRDefault="006515D6" w:rsidP="00ED30F4">
      <w:pPr>
        <w:pStyle w:val="FootnoteText"/>
        <w:rPr>
          <w:lang w:val="es-MX"/>
        </w:rPr>
      </w:pPr>
      <w:r w:rsidRPr="000D7A3E">
        <w:rPr>
          <w:rStyle w:val="FootnoteReference"/>
        </w:rPr>
        <w:footnoteRef/>
      </w:r>
      <w:r w:rsidRPr="000D7A3E">
        <w:rPr>
          <w:lang w:val="es-MX"/>
        </w:rPr>
        <w:t xml:space="preserve"> UNEP/</w:t>
      </w:r>
      <w:proofErr w:type="spellStart"/>
      <w:r w:rsidRPr="000D7A3E">
        <w:rPr>
          <w:lang w:val="es-MX"/>
        </w:rPr>
        <w:t>OzL.Pro</w:t>
      </w:r>
      <w:proofErr w:type="spellEnd"/>
      <w:r w:rsidRPr="000D7A3E">
        <w:rPr>
          <w:lang w:val="es-MX"/>
        </w:rPr>
        <w:t>/</w:t>
      </w:r>
      <w:proofErr w:type="spellStart"/>
      <w:r w:rsidRPr="000D7A3E">
        <w:rPr>
          <w:lang w:val="es-MX"/>
        </w:rPr>
        <w:t>ExCom</w:t>
      </w:r>
      <w:proofErr w:type="spellEnd"/>
      <w:r w:rsidRPr="000D7A3E">
        <w:rPr>
          <w:lang w:val="es-MX"/>
        </w:rPr>
        <w:t>/73/42</w:t>
      </w:r>
    </w:p>
  </w:footnote>
  <w:footnote w:id="9">
    <w:p w:rsidR="006515D6" w:rsidRPr="000D7A3E" w:rsidRDefault="006515D6" w:rsidP="00021CFD">
      <w:pPr>
        <w:pStyle w:val="FootnoteText"/>
        <w:rPr>
          <w:lang w:val="es-MX"/>
        </w:rPr>
      </w:pPr>
      <w:r w:rsidRPr="000D7A3E">
        <w:rPr>
          <w:rStyle w:val="FootnoteReference"/>
        </w:rPr>
        <w:footnoteRef/>
      </w:r>
      <w:r w:rsidRPr="000D7A3E">
        <w:rPr>
          <w:lang w:val="es-MX"/>
        </w:rPr>
        <w:t xml:space="preserve"> En la misma reunión, el Comité Ejecutivo estudió el informe de síntesis sobre los proyectos experimentales de eliminación de SAO (UNEP/</w:t>
      </w:r>
      <w:proofErr w:type="spellStart"/>
      <w:r w:rsidRPr="000D7A3E">
        <w:rPr>
          <w:lang w:val="es-MX"/>
        </w:rPr>
        <w:t>OzL.Pro</w:t>
      </w:r>
      <w:proofErr w:type="spellEnd"/>
      <w:r w:rsidRPr="000D7A3E">
        <w:rPr>
          <w:lang w:val="es-MX"/>
        </w:rPr>
        <w:t>/</w:t>
      </w:r>
      <w:proofErr w:type="spellStart"/>
      <w:r w:rsidRPr="000D7A3E">
        <w:rPr>
          <w:lang w:val="es-MX"/>
        </w:rPr>
        <w:t>ExCom</w:t>
      </w:r>
      <w:proofErr w:type="spellEnd"/>
      <w:r w:rsidRPr="000D7A3E">
        <w:rPr>
          <w:lang w:val="es-MX"/>
        </w:rPr>
        <w:t>/82/21).</w:t>
      </w:r>
    </w:p>
  </w:footnote>
  <w:footnote w:id="10">
    <w:p w:rsidR="006515D6" w:rsidRPr="000D7A3E" w:rsidRDefault="006515D6" w:rsidP="00021CFD">
      <w:pPr>
        <w:pStyle w:val="FootnoteText"/>
        <w:rPr>
          <w:lang w:val="es-MX"/>
        </w:rPr>
      </w:pPr>
      <w:r>
        <w:rPr>
          <w:rStyle w:val="FootnoteReference"/>
        </w:rPr>
        <w:footnoteRef/>
      </w:r>
      <w:r w:rsidRPr="00FF3D80">
        <w:rPr>
          <w:lang w:val="es-MX"/>
        </w:rPr>
        <w:t xml:space="preserve"> </w:t>
      </w:r>
      <w:r w:rsidRPr="000D7A3E">
        <w:rPr>
          <w:lang w:val="es-MX"/>
        </w:rPr>
        <w:t xml:space="preserve">Compañía basada en Estados Unidos, líder en el abastecimiento y la gestión de ciclos de vida útil de refrigerantes y productos y servicios conexos; sus servicios incluyen la destrucción de los gases residuales recolectados al final de la vida útil de los equipos. </w:t>
      </w:r>
    </w:p>
  </w:footnote>
  <w:footnote w:id="11">
    <w:p w:rsidR="006515D6" w:rsidRPr="000D7A3E" w:rsidRDefault="006515D6" w:rsidP="00021CFD">
      <w:pPr>
        <w:pStyle w:val="FootnoteText"/>
        <w:rPr>
          <w:lang w:val="es-MX"/>
        </w:rPr>
      </w:pPr>
      <w:r>
        <w:rPr>
          <w:rStyle w:val="FootnoteReference"/>
        </w:rPr>
        <w:footnoteRef/>
      </w:r>
      <w:r w:rsidRPr="00993B61">
        <w:rPr>
          <w:lang w:val="es-MX"/>
        </w:rPr>
        <w:t xml:space="preserve"> </w:t>
      </w:r>
      <w:r w:rsidRPr="000D7A3E">
        <w:rPr>
          <w:lang w:val="es-MX"/>
        </w:rPr>
        <w:t>Los informes relacionados con los planes de gestión de eliminación de HCFC de esos países, incluyendo los que tengan cuestiones relacionadas con el uso temporario de una tecnología con alto potencial de calentamiento atmosférico en los proyectos aprobados, que presentaron una propuesta de proyecto a esta reunión se incluyen en los documentos relacionados con la propuesta (Brasil (UNEP/</w:t>
      </w:r>
      <w:proofErr w:type="spellStart"/>
      <w:r w:rsidRPr="000D7A3E">
        <w:rPr>
          <w:lang w:val="es-MX"/>
        </w:rPr>
        <w:t>OzL.Pro</w:t>
      </w:r>
      <w:proofErr w:type="spellEnd"/>
      <w:r w:rsidRPr="000D7A3E">
        <w:rPr>
          <w:lang w:val="es-MX"/>
        </w:rPr>
        <w:t>/</w:t>
      </w:r>
      <w:proofErr w:type="spellStart"/>
      <w:r w:rsidRPr="000D7A3E">
        <w:rPr>
          <w:lang w:val="es-MX"/>
        </w:rPr>
        <w:t>ExCom</w:t>
      </w:r>
      <w:proofErr w:type="spellEnd"/>
      <w:r w:rsidRPr="000D7A3E">
        <w:rPr>
          <w:lang w:val="es-MX"/>
        </w:rPr>
        <w:t>/86/41), Cuba (UNEP/</w:t>
      </w:r>
      <w:proofErr w:type="spellStart"/>
      <w:r w:rsidRPr="000D7A3E">
        <w:rPr>
          <w:lang w:val="es-MX"/>
        </w:rPr>
        <w:t>OzL.Pro</w:t>
      </w:r>
      <w:proofErr w:type="spellEnd"/>
      <w:r w:rsidRPr="000D7A3E">
        <w:rPr>
          <w:lang w:val="es-MX"/>
        </w:rPr>
        <w:t>/</w:t>
      </w:r>
      <w:proofErr w:type="spellStart"/>
      <w:r w:rsidRPr="000D7A3E">
        <w:rPr>
          <w:lang w:val="es-MX"/>
        </w:rPr>
        <w:t>ExCom</w:t>
      </w:r>
      <w:proofErr w:type="spellEnd"/>
      <w:r w:rsidRPr="000D7A3E">
        <w:rPr>
          <w:lang w:val="es-MX"/>
        </w:rPr>
        <w:t>/86/45), India (UNEP/</w:t>
      </w:r>
      <w:proofErr w:type="spellStart"/>
      <w:r w:rsidRPr="000D7A3E">
        <w:rPr>
          <w:lang w:val="es-MX"/>
        </w:rPr>
        <w:t>OzL.Pro</w:t>
      </w:r>
      <w:proofErr w:type="spellEnd"/>
      <w:r w:rsidRPr="000D7A3E">
        <w:rPr>
          <w:lang w:val="es-MX"/>
        </w:rPr>
        <w:t>/</w:t>
      </w:r>
      <w:proofErr w:type="spellStart"/>
      <w:r w:rsidRPr="000D7A3E">
        <w:rPr>
          <w:lang w:val="es-MX"/>
        </w:rPr>
        <w:t>ExCom</w:t>
      </w:r>
      <w:proofErr w:type="spellEnd"/>
      <w:r w:rsidRPr="000D7A3E">
        <w:rPr>
          <w:lang w:val="es-MX"/>
        </w:rPr>
        <w:t>/86/54), Líbano (UNEP/</w:t>
      </w:r>
      <w:proofErr w:type="spellStart"/>
      <w:r w:rsidRPr="000D7A3E">
        <w:rPr>
          <w:lang w:val="es-MX"/>
        </w:rPr>
        <w:t>OzL.Pro</w:t>
      </w:r>
      <w:proofErr w:type="spellEnd"/>
      <w:r w:rsidRPr="000D7A3E">
        <w:rPr>
          <w:lang w:val="es-MX"/>
        </w:rPr>
        <w:t>/</w:t>
      </w:r>
      <w:proofErr w:type="spellStart"/>
      <w:r w:rsidRPr="000D7A3E">
        <w:rPr>
          <w:lang w:val="es-MX"/>
        </w:rPr>
        <w:t>ExCom</w:t>
      </w:r>
      <w:proofErr w:type="spellEnd"/>
      <w:r w:rsidRPr="000D7A3E">
        <w:rPr>
          <w:lang w:val="es-MX"/>
        </w:rPr>
        <w:t>/86/59), Qatar (UNEP/</w:t>
      </w:r>
      <w:proofErr w:type="spellStart"/>
      <w:r w:rsidRPr="000D7A3E">
        <w:rPr>
          <w:lang w:val="es-MX"/>
        </w:rPr>
        <w:t>OzL.Pro</w:t>
      </w:r>
      <w:proofErr w:type="spellEnd"/>
      <w:r w:rsidRPr="000D7A3E">
        <w:rPr>
          <w:lang w:val="es-MX"/>
        </w:rPr>
        <w:t>/</w:t>
      </w:r>
      <w:proofErr w:type="spellStart"/>
      <w:r w:rsidRPr="000D7A3E">
        <w:rPr>
          <w:lang w:val="es-MX"/>
        </w:rPr>
        <w:t>ExCom</w:t>
      </w:r>
      <w:proofErr w:type="spellEnd"/>
      <w:r w:rsidRPr="000D7A3E">
        <w:rPr>
          <w:lang w:val="es-MX"/>
        </w:rPr>
        <w:t>/86/70) y Trinidad y Tobago (UNEP/</w:t>
      </w:r>
      <w:proofErr w:type="spellStart"/>
      <w:r w:rsidRPr="000D7A3E">
        <w:rPr>
          <w:lang w:val="es-MX"/>
        </w:rPr>
        <w:t>OzL.Pro</w:t>
      </w:r>
      <w:proofErr w:type="spellEnd"/>
      <w:r w:rsidRPr="000D7A3E">
        <w:rPr>
          <w:lang w:val="es-MX"/>
        </w:rPr>
        <w:t>/</w:t>
      </w:r>
      <w:proofErr w:type="spellStart"/>
      <w:r w:rsidRPr="000D7A3E">
        <w:rPr>
          <w:lang w:val="es-MX"/>
        </w:rPr>
        <w:t>ExCom</w:t>
      </w:r>
      <w:proofErr w:type="spellEnd"/>
      <w:r w:rsidRPr="000D7A3E">
        <w:rPr>
          <w:lang w:val="es-MX"/>
        </w:rPr>
        <w:t>/86/77)).</w:t>
      </w:r>
    </w:p>
  </w:footnote>
  <w:footnote w:id="12">
    <w:p w:rsidR="006515D6" w:rsidRPr="000D7A3E" w:rsidRDefault="006515D6" w:rsidP="00021CFD">
      <w:pPr>
        <w:pStyle w:val="FootnoteText"/>
        <w:rPr>
          <w:lang w:val="es-MX"/>
        </w:rPr>
      </w:pPr>
      <w:r w:rsidRPr="000D7A3E">
        <w:rPr>
          <w:rStyle w:val="FootnoteReference"/>
        </w:rPr>
        <w:footnoteRef/>
      </w:r>
      <w:r w:rsidRPr="000D7A3E">
        <w:rPr>
          <w:lang w:val="es-MX"/>
        </w:rPr>
        <w:t xml:space="preserve"> Decisión 84/64 b): Aprobar la prórroga de la etapa I del plan de gestión de eliminación de HCFC al 31 de diciembre de 2020, a condición que no se aprobase ninguna otra prórroga; c) pedir a la ONUDI y al gobierno de Argentina que presenten anualmente y hasta la terminación del proyecto informes sobre la marcha de las actividades relativos a la ejecución del programa de trabajo asociado a la etapa I del plan de gestión de eliminación de HCFC, y el informe de terminación de proyecto a la 87ª reunión.</w:t>
      </w:r>
    </w:p>
  </w:footnote>
  <w:footnote w:id="13">
    <w:p w:rsidR="006515D6" w:rsidRPr="000D7A3E" w:rsidRDefault="006515D6" w:rsidP="00021CFD">
      <w:pPr>
        <w:pStyle w:val="FootnoteText"/>
        <w:rPr>
          <w:lang w:val="es-MX"/>
        </w:rPr>
      </w:pPr>
      <w:r>
        <w:rPr>
          <w:rStyle w:val="FootnoteReference"/>
        </w:rPr>
        <w:footnoteRef/>
      </w:r>
      <w:r w:rsidRPr="00993B61">
        <w:rPr>
          <w:lang w:val="es-MX"/>
        </w:rPr>
        <w:t xml:space="preserve"> </w:t>
      </w:r>
      <w:r w:rsidRPr="000D7A3E">
        <w:rPr>
          <w:lang w:val="es-MX"/>
        </w:rPr>
        <w:t>En la 79ª reunión se devolvió un saldo de $EUA 500 636, incluyendo los gastos de apoyo del organismo, asociados a estas dos empresas.</w:t>
      </w:r>
    </w:p>
  </w:footnote>
  <w:footnote w:id="14">
    <w:p w:rsidR="006515D6" w:rsidRPr="000D7A3E" w:rsidRDefault="006515D6" w:rsidP="00021CFD">
      <w:pPr>
        <w:pStyle w:val="FootnoteText"/>
        <w:rPr>
          <w:lang w:val="es-MX"/>
        </w:rPr>
      </w:pPr>
      <w:r>
        <w:rPr>
          <w:rStyle w:val="FootnoteReference"/>
        </w:rPr>
        <w:footnoteRef/>
      </w:r>
      <w:r w:rsidRPr="000D7A3E">
        <w:rPr>
          <w:lang w:val="es-MX"/>
        </w:rPr>
        <w:t xml:space="preserve"> Incluyendo el saldo de $EUA 800 000 del plan nacional de eliminación reasignado para actividades en el sector de servicios, conforme a la decisión 66/42 h) y el proyecto de inversión de equipos de climatización de habitación aprobado en la 61ª reunión e incluido en el plan de gestión de eliminación de HCFC ($EUA 8 234 906 que se desglosan en $EUA 8 735 542 aprobados menos un saldo de $EUA 500 636 devuelto a la 79ª reunión (decisión 77/17)).</w:t>
      </w:r>
    </w:p>
  </w:footnote>
  <w:footnote w:id="15">
    <w:p w:rsidR="006515D6" w:rsidRPr="00ED1BC5" w:rsidRDefault="006515D6" w:rsidP="00021CFD">
      <w:pPr>
        <w:pStyle w:val="FootnoteText"/>
        <w:rPr>
          <w:lang w:val="es-MX"/>
        </w:rPr>
      </w:pPr>
      <w:r w:rsidRPr="00794CDF">
        <w:rPr>
          <w:rStyle w:val="FootnoteReference"/>
        </w:rPr>
        <w:footnoteRef/>
      </w:r>
      <w:r w:rsidRPr="00ED1BC5">
        <w:rPr>
          <w:lang w:val="es-MX"/>
        </w:rPr>
        <w:t xml:space="preserve"> UNEP/</w:t>
      </w:r>
      <w:proofErr w:type="spellStart"/>
      <w:r w:rsidRPr="00ED1BC5">
        <w:rPr>
          <w:lang w:val="es-MX"/>
        </w:rPr>
        <w:t>OzL.Pro</w:t>
      </w:r>
      <w:proofErr w:type="spellEnd"/>
      <w:r w:rsidRPr="00ED1BC5">
        <w:rPr>
          <w:lang w:val="es-MX"/>
        </w:rPr>
        <w:t>/</w:t>
      </w:r>
      <w:proofErr w:type="spellStart"/>
      <w:r w:rsidRPr="00ED1BC5">
        <w:rPr>
          <w:lang w:val="es-MX"/>
        </w:rPr>
        <w:t>ExCom</w:t>
      </w:r>
      <w:proofErr w:type="spellEnd"/>
      <w:r w:rsidRPr="00ED1BC5">
        <w:rPr>
          <w:lang w:val="es-MX"/>
        </w:rPr>
        <w:t>/84/39</w:t>
      </w:r>
    </w:p>
  </w:footnote>
  <w:footnote w:id="16">
    <w:p w:rsidR="006515D6" w:rsidRPr="000D7A3E" w:rsidRDefault="006515D6" w:rsidP="00021CFD">
      <w:pPr>
        <w:pStyle w:val="FootnoteText"/>
        <w:rPr>
          <w:lang w:val="es-MX"/>
        </w:rPr>
      </w:pPr>
      <w:r>
        <w:rPr>
          <w:rStyle w:val="FootnoteReference"/>
        </w:rPr>
        <w:footnoteRef/>
      </w:r>
      <w:r w:rsidRPr="00993B61">
        <w:rPr>
          <w:lang w:val="es-MX"/>
        </w:rPr>
        <w:t xml:space="preserve"> </w:t>
      </w:r>
      <w:r w:rsidRPr="000D7A3E">
        <w:rPr>
          <w:lang w:val="es-MX"/>
        </w:rPr>
        <w:t xml:space="preserve">Incluido seis empresas (cuya financiación se aprobó en la 62ª reunión) incorporadas en la etapa I en la 65ª reunión. El proyecto de eliminación de HCFC-141b en Delta Electric </w:t>
      </w:r>
      <w:proofErr w:type="spellStart"/>
      <w:r w:rsidRPr="000D7A3E">
        <w:rPr>
          <w:lang w:val="es-MX"/>
        </w:rPr>
        <w:t>Appliances</w:t>
      </w:r>
      <w:proofErr w:type="spellEnd"/>
      <w:r w:rsidRPr="000D7A3E">
        <w:rPr>
          <w:lang w:val="es-MX"/>
        </w:rPr>
        <w:t>, con un costo total de $EUA 422 740, más los gastos de apoyo del organismo se aprobó en la 62ª reunión; luego de la compra de la empresa por una entidad que no está al amparo del Artículo 5, el proyecto se canceló y la financiación aprobada</w:t>
      </w:r>
      <w:r w:rsidR="00CB39F3">
        <w:rPr>
          <w:lang w:val="es-MX"/>
        </w:rPr>
        <w:t xml:space="preserve"> se devolvió al Fondo en la 70ª</w:t>
      </w:r>
      <w:r w:rsidRPr="000D7A3E">
        <w:rPr>
          <w:lang w:val="es-MX"/>
        </w:rPr>
        <w:t xml:space="preserve"> reunión.</w:t>
      </w:r>
    </w:p>
  </w:footnote>
  <w:footnote w:id="17">
    <w:p w:rsidR="006515D6" w:rsidRPr="000D7A3E" w:rsidRDefault="006515D6" w:rsidP="00021CFD">
      <w:pPr>
        <w:pStyle w:val="FootnoteText"/>
        <w:rPr>
          <w:lang w:val="es-MX"/>
        </w:rPr>
      </w:pPr>
      <w:r w:rsidRPr="000D7A3E">
        <w:rPr>
          <w:rStyle w:val="FootnoteReference"/>
        </w:rPr>
        <w:footnoteRef/>
      </w:r>
      <w:r w:rsidRPr="000D7A3E">
        <w:rPr>
          <w:lang w:val="es-MX"/>
        </w:rPr>
        <w:t xml:space="preserve"> Acuerdo de ejecución de proyecto del PNUD.</w:t>
      </w:r>
    </w:p>
  </w:footnote>
  <w:footnote w:id="18">
    <w:p w:rsidR="006515D6" w:rsidRPr="000D7A3E" w:rsidRDefault="006515D6" w:rsidP="00021CFD">
      <w:pPr>
        <w:pStyle w:val="FootnoteText"/>
        <w:rPr>
          <w:lang w:val="es-MX"/>
        </w:rPr>
      </w:pPr>
      <w:r w:rsidRPr="000D7A3E">
        <w:rPr>
          <w:rStyle w:val="FootnoteReference"/>
        </w:rPr>
        <w:footnoteRef/>
      </w:r>
      <w:r w:rsidRPr="000D7A3E">
        <w:rPr>
          <w:lang w:val="es-MX"/>
        </w:rPr>
        <w:t xml:space="preserve"> De las 81 pequeñas y medianas empresas que se identificaron en la 65ª reunión, cuando se presentó la etapa I, siete no fabricaban más espumas.</w:t>
      </w:r>
    </w:p>
  </w:footnote>
  <w:footnote w:id="19">
    <w:p w:rsidR="006515D6" w:rsidRPr="000D7A3E" w:rsidRDefault="006515D6" w:rsidP="00021CFD">
      <w:pPr>
        <w:pStyle w:val="FootnoteText"/>
        <w:rPr>
          <w:lang w:val="es-MX"/>
        </w:rPr>
      </w:pPr>
      <w:r w:rsidRPr="000D7A3E">
        <w:rPr>
          <w:rStyle w:val="FootnoteReference"/>
        </w:rPr>
        <w:footnoteRef/>
      </w:r>
      <w:r w:rsidRPr="000D7A3E">
        <w:rPr>
          <w:lang w:val="es-MX"/>
        </w:rPr>
        <w:t xml:space="preserve"> De los 361 micro usuarios aproximadamente que se indicaron en la 65ª reunión, 100 todavía fabricaban espumas.</w:t>
      </w:r>
    </w:p>
  </w:footnote>
  <w:footnote w:id="20">
    <w:p w:rsidR="006515D6" w:rsidRPr="000D7A3E" w:rsidRDefault="006515D6" w:rsidP="00021CFD">
      <w:pPr>
        <w:pStyle w:val="FootnoteText"/>
        <w:rPr>
          <w:lang w:val="es-MX"/>
        </w:rPr>
      </w:pPr>
      <w:r w:rsidRPr="000D7A3E">
        <w:rPr>
          <w:rStyle w:val="FootnoteReference"/>
        </w:rPr>
        <w:footnoteRef/>
      </w:r>
      <w:r w:rsidRPr="000D7A3E">
        <w:rPr>
          <w:lang w:val="es-MX"/>
        </w:rPr>
        <w:t xml:space="preserve"> El gobierno prohibió la importación de HCFC-141b en </w:t>
      </w:r>
      <w:proofErr w:type="spellStart"/>
      <w:r w:rsidRPr="000D7A3E">
        <w:rPr>
          <w:lang w:val="es-MX"/>
        </w:rPr>
        <w:t>polioles</w:t>
      </w:r>
      <w:proofErr w:type="spellEnd"/>
      <w:r w:rsidRPr="000D7A3E">
        <w:rPr>
          <w:lang w:val="es-MX"/>
        </w:rPr>
        <w:t xml:space="preserve"> premezclados desde el 1 de enero de 2018.</w:t>
      </w:r>
    </w:p>
  </w:footnote>
  <w:footnote w:id="21">
    <w:p w:rsidR="006515D6" w:rsidRPr="000D7A3E" w:rsidRDefault="006515D6" w:rsidP="00021CFD">
      <w:pPr>
        <w:pStyle w:val="FootnoteText"/>
        <w:rPr>
          <w:lang w:val="es-MX"/>
        </w:rPr>
      </w:pPr>
      <w:r w:rsidRPr="000D7A3E">
        <w:rPr>
          <w:rStyle w:val="FootnoteReference"/>
        </w:rPr>
        <w:footnoteRef/>
      </w:r>
      <w:r w:rsidRPr="000D7A3E">
        <w:rPr>
          <w:lang w:val="es-MX"/>
        </w:rPr>
        <w:t xml:space="preserve"> UNEP/</w:t>
      </w:r>
      <w:proofErr w:type="spellStart"/>
      <w:r w:rsidRPr="000D7A3E">
        <w:rPr>
          <w:lang w:val="es-MX"/>
        </w:rPr>
        <w:t>OzL.Pro</w:t>
      </w:r>
      <w:proofErr w:type="spellEnd"/>
      <w:r w:rsidRPr="000D7A3E">
        <w:rPr>
          <w:lang w:val="es-MX"/>
        </w:rPr>
        <w:t>/</w:t>
      </w:r>
      <w:proofErr w:type="spellStart"/>
      <w:r w:rsidRPr="000D7A3E">
        <w:rPr>
          <w:lang w:val="es-MX"/>
        </w:rPr>
        <w:t>ExCom</w:t>
      </w:r>
      <w:proofErr w:type="spellEnd"/>
      <w:r w:rsidRPr="000D7A3E">
        <w:rPr>
          <w:lang w:val="es-MX"/>
        </w:rPr>
        <w:t>/84/22.</w:t>
      </w:r>
    </w:p>
  </w:footnote>
  <w:footnote w:id="22">
    <w:p w:rsidR="006515D6" w:rsidRPr="000D7A3E" w:rsidRDefault="006515D6" w:rsidP="00021CFD">
      <w:pPr>
        <w:pStyle w:val="FootnoteText"/>
        <w:rPr>
          <w:lang w:val="es-MX"/>
        </w:rPr>
      </w:pPr>
      <w:r w:rsidRPr="000D7A3E">
        <w:rPr>
          <w:rStyle w:val="FootnoteReference"/>
        </w:rPr>
        <w:footnoteRef/>
      </w:r>
      <w:r w:rsidRPr="000D7A3E">
        <w:rPr>
          <w:lang w:val="es-MX"/>
        </w:rPr>
        <w:t xml:space="preserve"> Además, se aprobaron $EUA 2 371 840, más los gastos de apoyo del organismo, para seis proyectos de inversión en la 62ª reunión y se incluyeron en la etapa I (excepto la financiación para Delta Electric </w:t>
      </w:r>
      <w:proofErr w:type="spellStart"/>
      <w:r w:rsidRPr="000D7A3E">
        <w:rPr>
          <w:lang w:val="es-MX"/>
        </w:rPr>
        <w:t>Appliances</w:t>
      </w:r>
      <w:proofErr w:type="spellEnd"/>
      <w:r w:rsidRPr="000D7A3E">
        <w:rPr>
          <w:lang w:val="es-MX"/>
        </w:rPr>
        <w:t xml:space="preserve"> que posteriormente se retiró de la etapa I).</w:t>
      </w:r>
    </w:p>
  </w:footnote>
  <w:footnote w:id="23">
    <w:p w:rsidR="006515D6" w:rsidRPr="000D7A3E" w:rsidRDefault="006515D6" w:rsidP="00021CFD">
      <w:pPr>
        <w:pStyle w:val="FootnoteText"/>
        <w:rPr>
          <w:lang w:val="es-MX"/>
        </w:rPr>
      </w:pPr>
      <w:r w:rsidRPr="003E0AD1">
        <w:rPr>
          <w:rStyle w:val="FootnoteReference"/>
        </w:rPr>
        <w:footnoteRef/>
      </w:r>
      <w:r w:rsidRPr="00993B61">
        <w:rPr>
          <w:lang w:val="es-MX"/>
        </w:rPr>
        <w:t xml:space="preserve"> </w:t>
      </w:r>
      <w:r w:rsidRPr="000D7A3E">
        <w:rPr>
          <w:lang w:val="es-MX"/>
        </w:rPr>
        <w:t>El sexto y último tramo de la etapa I del plan de gestión de eliminación de HCFC se aprobó en la 84ª reunión por un costo total de $EUA 121 311, más los gastos de apoyo del organismo de $EUA 9 098, para el PNUD.</w:t>
      </w:r>
    </w:p>
  </w:footnote>
  <w:footnote w:id="24">
    <w:p w:rsidR="006515D6" w:rsidRPr="000D7A3E" w:rsidRDefault="006515D6" w:rsidP="00021CFD">
      <w:pPr>
        <w:pStyle w:val="FootnoteText"/>
        <w:rPr>
          <w:lang w:val="es-MX"/>
        </w:rPr>
      </w:pPr>
      <w:r>
        <w:rPr>
          <w:rStyle w:val="FootnoteReference"/>
        </w:rPr>
        <w:footnoteRef/>
      </w:r>
      <w:r w:rsidRPr="00993B61">
        <w:rPr>
          <w:lang w:val="es-MX"/>
        </w:rPr>
        <w:t xml:space="preserve"> </w:t>
      </w:r>
      <w:r>
        <w:rPr>
          <w:lang w:val="es-MX"/>
        </w:rPr>
        <w:t>L</w:t>
      </w:r>
      <w:r w:rsidRPr="000D7A3E">
        <w:rPr>
          <w:lang w:val="es-MX"/>
        </w:rPr>
        <w:t>a decisión 84/92 d) pidió a los organismos de ejecución y bilaterales que aplicasen política operativa sobre la integración de la perspectiva de género durante todo el ciclo del proyecto.</w:t>
      </w:r>
    </w:p>
  </w:footnote>
  <w:footnote w:id="25">
    <w:p w:rsidR="006515D6" w:rsidRPr="000D7A3E" w:rsidRDefault="006515D6" w:rsidP="00AC0D90">
      <w:pPr>
        <w:pStyle w:val="FootnoteText"/>
        <w:rPr>
          <w:lang w:val="es-MX"/>
        </w:rPr>
      </w:pPr>
      <w:r>
        <w:rPr>
          <w:rStyle w:val="FootnoteReference"/>
        </w:rPr>
        <w:footnoteRef/>
      </w:r>
      <w:r w:rsidRPr="00993B61">
        <w:rPr>
          <w:lang w:val="es-MX"/>
        </w:rPr>
        <w:t xml:space="preserve"> </w:t>
      </w:r>
      <w:r w:rsidRPr="000D7A3E">
        <w:rPr>
          <w:lang w:val="es-MX"/>
        </w:rPr>
        <w:t>El tramo de financiamiento se ajustó después de deducir los $EUA 747 533 asociados con la cancelación de la conversión de una empresa en el sector de espumas (</w:t>
      </w:r>
      <w:proofErr w:type="spellStart"/>
      <w:r w:rsidRPr="000D7A3E">
        <w:rPr>
          <w:lang w:val="es-MX"/>
        </w:rPr>
        <w:t>Alyem</w:t>
      </w:r>
      <w:proofErr w:type="spellEnd"/>
      <w:r w:rsidRPr="000D7A3E">
        <w:rPr>
          <w:lang w:val="es-MX"/>
        </w:rPr>
        <w:t>); estos fondos se devolvieron al Fondo Multilateral.</w:t>
      </w:r>
    </w:p>
  </w:footnote>
  <w:footnote w:id="26">
    <w:p w:rsidR="006515D6" w:rsidRPr="00ED1BC5" w:rsidRDefault="006515D6" w:rsidP="00021CFD">
      <w:pPr>
        <w:pStyle w:val="FootnoteText"/>
        <w:rPr>
          <w:lang w:val="es-MX"/>
        </w:rPr>
      </w:pPr>
      <w:r>
        <w:rPr>
          <w:rStyle w:val="FootnoteReference"/>
        </w:rPr>
        <w:footnoteRef/>
      </w:r>
      <w:r w:rsidRPr="00ED1BC5">
        <w:rPr>
          <w:lang w:val="es-MX"/>
        </w:rPr>
        <w:t xml:space="preserve"> UNEP/</w:t>
      </w:r>
      <w:proofErr w:type="spellStart"/>
      <w:r w:rsidRPr="00ED1BC5">
        <w:rPr>
          <w:lang w:val="es-MX"/>
        </w:rPr>
        <w:t>OzL.Pro</w:t>
      </w:r>
      <w:proofErr w:type="spellEnd"/>
      <w:r w:rsidRPr="00ED1BC5">
        <w:rPr>
          <w:lang w:val="es-MX"/>
        </w:rPr>
        <w:t>/</w:t>
      </w:r>
      <w:proofErr w:type="spellStart"/>
      <w:r w:rsidRPr="00ED1BC5">
        <w:rPr>
          <w:lang w:val="es-MX"/>
        </w:rPr>
        <w:t>ExCom</w:t>
      </w:r>
      <w:proofErr w:type="spellEnd"/>
      <w:r w:rsidRPr="00ED1BC5">
        <w:rPr>
          <w:lang w:val="es-MX"/>
        </w:rPr>
        <w:t>/77/54.</w:t>
      </w:r>
    </w:p>
  </w:footnote>
  <w:footnote w:id="27">
    <w:p w:rsidR="006515D6" w:rsidRPr="00ED1BC5" w:rsidRDefault="006515D6" w:rsidP="00021CFD">
      <w:pPr>
        <w:pStyle w:val="FootnoteText"/>
        <w:rPr>
          <w:lang w:val="es-MX"/>
        </w:rPr>
      </w:pPr>
      <w:r>
        <w:rPr>
          <w:rStyle w:val="FootnoteReference"/>
        </w:rPr>
        <w:footnoteRef/>
      </w:r>
      <w:r w:rsidRPr="00ED1BC5">
        <w:rPr>
          <w:lang w:val="es-MX"/>
        </w:rPr>
        <w:t xml:space="preserve"> UNEP/</w:t>
      </w:r>
      <w:proofErr w:type="spellStart"/>
      <w:r w:rsidRPr="00ED1BC5">
        <w:rPr>
          <w:lang w:val="es-MX"/>
        </w:rPr>
        <w:t>OzL.Pro</w:t>
      </w:r>
      <w:proofErr w:type="spellEnd"/>
      <w:r w:rsidRPr="00ED1BC5">
        <w:rPr>
          <w:lang w:val="es-MX"/>
        </w:rPr>
        <w:t>/</w:t>
      </w:r>
      <w:proofErr w:type="spellStart"/>
      <w:r w:rsidRPr="00ED1BC5">
        <w:rPr>
          <w:lang w:val="es-MX"/>
        </w:rPr>
        <w:t>ExCom</w:t>
      </w:r>
      <w:proofErr w:type="spellEnd"/>
      <w:r w:rsidRPr="00ED1BC5">
        <w:rPr>
          <w:lang w:val="es-MX"/>
        </w:rPr>
        <w:t>/76/40</w:t>
      </w:r>
    </w:p>
  </w:footnote>
  <w:footnote w:id="28">
    <w:p w:rsidR="006515D6" w:rsidRPr="000D7A3E" w:rsidRDefault="006515D6" w:rsidP="00021CFD">
      <w:pPr>
        <w:pStyle w:val="FootnoteText"/>
        <w:rPr>
          <w:lang w:val="es-MX"/>
        </w:rPr>
      </w:pPr>
      <w:r>
        <w:rPr>
          <w:rStyle w:val="FootnoteReference"/>
        </w:rPr>
        <w:footnoteRef/>
      </w:r>
      <w:r w:rsidRPr="00993B61">
        <w:rPr>
          <w:lang w:val="es-MX"/>
        </w:rPr>
        <w:t xml:space="preserve"> </w:t>
      </w:r>
      <w:r w:rsidRPr="000D7A3E">
        <w:rPr>
          <w:lang w:val="es-MX"/>
        </w:rPr>
        <w:t>Considerado bajo el informe de terminación de proyecto consolidado de 2020 (UNEP/</w:t>
      </w:r>
      <w:proofErr w:type="spellStart"/>
      <w:r w:rsidRPr="000D7A3E">
        <w:rPr>
          <w:lang w:val="es-MX"/>
        </w:rPr>
        <w:t>OzL.Pro</w:t>
      </w:r>
      <w:proofErr w:type="spellEnd"/>
      <w:r w:rsidRPr="000D7A3E">
        <w:rPr>
          <w:lang w:val="es-MX"/>
        </w:rPr>
        <w:t>/</w:t>
      </w:r>
      <w:proofErr w:type="spellStart"/>
      <w:r w:rsidRPr="000D7A3E">
        <w:rPr>
          <w:lang w:val="es-MX"/>
        </w:rPr>
        <w:t>ExCom</w:t>
      </w:r>
      <w:proofErr w:type="spellEnd"/>
      <w:r w:rsidRPr="000D7A3E">
        <w:rPr>
          <w:lang w:val="es-MX"/>
        </w:rPr>
        <w:t>/86/22)</w:t>
      </w:r>
    </w:p>
  </w:footnote>
  <w:footnote w:id="29">
    <w:p w:rsidR="006515D6" w:rsidRPr="000D7A3E" w:rsidRDefault="006515D6" w:rsidP="00021CFD">
      <w:pPr>
        <w:pStyle w:val="FootnoteText"/>
        <w:rPr>
          <w:lang w:val="es-MX"/>
        </w:rPr>
      </w:pPr>
      <w:r>
        <w:rPr>
          <w:rStyle w:val="FootnoteReference"/>
        </w:rPr>
        <w:footnoteRef/>
      </w:r>
      <w:r w:rsidRPr="000D7A3E">
        <w:rPr>
          <w:lang w:val="es-MX"/>
        </w:rPr>
        <w:t xml:space="preserve"> Se pidió al gobierno de Marruecos y la ONUDI que presenten, anualmente y hasta la terminación del proyecto, informes sobre la marcha de las actividades relativos a la ejecución del programa de trabajo asociado al tercero y último tramo, informes de verificación hasta la aprobación de la etapa II del plan de gestión de eliminación de HCFC y el informe de terminación de proyecto a la primera reunión del Comité Ejecutivo en 2022.</w:t>
      </w:r>
    </w:p>
  </w:footnote>
  <w:footnote w:id="30">
    <w:p w:rsidR="006515D6" w:rsidRPr="000D7A3E" w:rsidRDefault="006515D6" w:rsidP="00021CFD">
      <w:pPr>
        <w:pStyle w:val="Heading1"/>
        <w:numPr>
          <w:ilvl w:val="0"/>
          <w:numId w:val="0"/>
        </w:numPr>
        <w:rPr>
          <w:lang w:val="es-MX"/>
        </w:rPr>
      </w:pPr>
      <w:r w:rsidRPr="007E055F">
        <w:rPr>
          <w:rStyle w:val="FootnoteReference"/>
        </w:rPr>
        <w:footnoteRef/>
      </w:r>
      <w:r w:rsidRPr="00993B61">
        <w:rPr>
          <w:sz w:val="20"/>
          <w:szCs w:val="20"/>
          <w:lang w:val="es-MX"/>
        </w:rPr>
        <w:t xml:space="preserve"> </w:t>
      </w:r>
      <w:r w:rsidRPr="000D7A3E">
        <w:rPr>
          <w:sz w:val="20"/>
          <w:szCs w:val="20"/>
          <w:lang w:val="es-MX"/>
        </w:rPr>
        <w:t>El Comité decidió mantener el período de ejecución de dieciocho meses para las actividades de facilitación y, si es necesario, prolongar ese período por un máximo de 12 meses (lo que suma 30 meses desde la aprobación del proyecto), cuando la Secretaría recibiese una petición oficial de prórroga.</w:t>
      </w:r>
    </w:p>
  </w:footnote>
  <w:footnote w:id="31">
    <w:p w:rsidR="006515D6" w:rsidRPr="00993B61" w:rsidRDefault="006515D6" w:rsidP="00021CFD">
      <w:pPr>
        <w:pStyle w:val="FootnoteText"/>
        <w:rPr>
          <w:lang w:val="es-MX"/>
        </w:rPr>
      </w:pPr>
      <w:r w:rsidRPr="009003D1">
        <w:rPr>
          <w:rStyle w:val="FootnoteReference"/>
        </w:rPr>
        <w:footnoteRef/>
      </w:r>
      <w:r w:rsidRPr="009003D1">
        <w:rPr>
          <w:lang w:val="es-MX"/>
        </w:rPr>
        <w:t xml:space="preserve"> Consultaron al Consejo de Seguridad de la ONU que el comité estableció conforme a la resolución 1718 antes de la presentación de la etapa I del plan de gestión de eliminación de HCFC para establecer si el equipo o algunos otros servicios conforme al plan de gestión de eliminación de HCFC se podría proporcionar al país.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5D6" w:rsidRDefault="006515D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/86/21</w:t>
    </w:r>
    <w:r>
      <w:fldChar w:fldCharType="end"/>
    </w:r>
  </w:p>
  <w:p w:rsidR="006515D6" w:rsidRPr="0033525D" w:rsidRDefault="006515D6" w:rsidP="00B9109F"/>
  <w:p w:rsidR="006515D6" w:rsidRPr="0069242B" w:rsidRDefault="006515D6" w:rsidP="00B9109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5D6" w:rsidRDefault="006515D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/86/21</w:t>
    </w:r>
    <w:r>
      <w:fldChar w:fldCharType="end"/>
    </w:r>
  </w:p>
  <w:p w:rsidR="006515D6" w:rsidRPr="0033525D" w:rsidRDefault="006515D6" w:rsidP="00B9109F"/>
  <w:p w:rsidR="006515D6" w:rsidRPr="0069242B" w:rsidRDefault="006515D6" w:rsidP="00B9109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5D6" w:rsidRDefault="006515D6" w:rsidP="00B9109F">
    <w:pPr>
      <w:pStyle w:val="Header"/>
    </w:pPr>
  </w:p>
  <w:p w:rsidR="006515D6" w:rsidRPr="0069242B" w:rsidRDefault="006515D6" w:rsidP="00B9109F">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5D6" w:rsidRDefault="006515D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/86/21</w:t>
    </w:r>
    <w:r>
      <w:fldChar w:fldCharType="end"/>
    </w:r>
  </w:p>
  <w:p w:rsidR="006515D6" w:rsidRDefault="006515D6" w:rsidP="006515D6">
    <w:pPr>
      <w:jc w:val="right"/>
    </w:pPr>
    <w:proofErr w:type="spellStart"/>
    <w:r>
      <w:t>Anexo</w:t>
    </w:r>
    <w:proofErr w:type="spellEnd"/>
    <w:r>
      <w:t xml:space="preserve"> I</w:t>
    </w:r>
  </w:p>
  <w:p w:rsidR="006515D6" w:rsidRDefault="006515D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F96D7EC"/>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E0F5AF3"/>
    <w:multiLevelType w:val="hybridMultilevel"/>
    <w:tmpl w:val="3E98B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568"/>
    <w:rsid w:val="000110DC"/>
    <w:rsid w:val="00011CA0"/>
    <w:rsid w:val="00017062"/>
    <w:rsid w:val="00021CFD"/>
    <w:rsid w:val="00023613"/>
    <w:rsid w:val="00027E8C"/>
    <w:rsid w:val="000667A4"/>
    <w:rsid w:val="00072215"/>
    <w:rsid w:val="0007487F"/>
    <w:rsid w:val="000A0A53"/>
    <w:rsid w:val="000B4DB1"/>
    <w:rsid w:val="000D7A3E"/>
    <w:rsid w:val="00102B3F"/>
    <w:rsid w:val="00106AD1"/>
    <w:rsid w:val="00106F6E"/>
    <w:rsid w:val="00113DC1"/>
    <w:rsid w:val="00114CAA"/>
    <w:rsid w:val="00117D1D"/>
    <w:rsid w:val="00131900"/>
    <w:rsid w:val="00136AAA"/>
    <w:rsid w:val="00144C45"/>
    <w:rsid w:val="00165EDD"/>
    <w:rsid w:val="00175664"/>
    <w:rsid w:val="001C075A"/>
    <w:rsid w:val="001C2D22"/>
    <w:rsid w:val="001F2704"/>
    <w:rsid w:val="001F4047"/>
    <w:rsid w:val="002000C6"/>
    <w:rsid w:val="00200347"/>
    <w:rsid w:val="00200566"/>
    <w:rsid w:val="00222A54"/>
    <w:rsid w:val="00235D4C"/>
    <w:rsid w:val="0024162E"/>
    <w:rsid w:val="00245D56"/>
    <w:rsid w:val="00251A34"/>
    <w:rsid w:val="00252060"/>
    <w:rsid w:val="002612F2"/>
    <w:rsid w:val="00261A72"/>
    <w:rsid w:val="00291769"/>
    <w:rsid w:val="002935C2"/>
    <w:rsid w:val="002A3CEF"/>
    <w:rsid w:val="002A68EA"/>
    <w:rsid w:val="002B754E"/>
    <w:rsid w:val="002C6E8A"/>
    <w:rsid w:val="002D021B"/>
    <w:rsid w:val="002D305E"/>
    <w:rsid w:val="002D6943"/>
    <w:rsid w:val="002F546B"/>
    <w:rsid w:val="00311358"/>
    <w:rsid w:val="0031181D"/>
    <w:rsid w:val="003643B8"/>
    <w:rsid w:val="003863A4"/>
    <w:rsid w:val="003911F2"/>
    <w:rsid w:val="003918FF"/>
    <w:rsid w:val="003B3027"/>
    <w:rsid w:val="003B4BBA"/>
    <w:rsid w:val="003B7115"/>
    <w:rsid w:val="003C4D42"/>
    <w:rsid w:val="004339A1"/>
    <w:rsid w:val="00455352"/>
    <w:rsid w:val="00476E28"/>
    <w:rsid w:val="004942B9"/>
    <w:rsid w:val="00496B95"/>
    <w:rsid w:val="0049764E"/>
    <w:rsid w:val="004B4335"/>
    <w:rsid w:val="004B5017"/>
    <w:rsid w:val="004C212E"/>
    <w:rsid w:val="004E254C"/>
    <w:rsid w:val="0054576B"/>
    <w:rsid w:val="00554F68"/>
    <w:rsid w:val="00587C51"/>
    <w:rsid w:val="005A1124"/>
    <w:rsid w:val="005A6CB8"/>
    <w:rsid w:val="005C5138"/>
    <w:rsid w:val="005D7E25"/>
    <w:rsid w:val="005E17B1"/>
    <w:rsid w:val="0060795B"/>
    <w:rsid w:val="00635CD6"/>
    <w:rsid w:val="006515D6"/>
    <w:rsid w:val="00662DE0"/>
    <w:rsid w:val="00686F0C"/>
    <w:rsid w:val="006915A5"/>
    <w:rsid w:val="006947EA"/>
    <w:rsid w:val="006D1ED8"/>
    <w:rsid w:val="006E1096"/>
    <w:rsid w:val="007036F5"/>
    <w:rsid w:val="00732403"/>
    <w:rsid w:val="00735F65"/>
    <w:rsid w:val="00750537"/>
    <w:rsid w:val="0077357F"/>
    <w:rsid w:val="00780772"/>
    <w:rsid w:val="00795B8C"/>
    <w:rsid w:val="00796818"/>
    <w:rsid w:val="007A5F48"/>
    <w:rsid w:val="007B429F"/>
    <w:rsid w:val="007C1E91"/>
    <w:rsid w:val="007D597C"/>
    <w:rsid w:val="007E03A2"/>
    <w:rsid w:val="007E5BEC"/>
    <w:rsid w:val="0082068D"/>
    <w:rsid w:val="00831BC5"/>
    <w:rsid w:val="00834B1C"/>
    <w:rsid w:val="00836BAD"/>
    <w:rsid w:val="00856CD5"/>
    <w:rsid w:val="00870E10"/>
    <w:rsid w:val="0087455A"/>
    <w:rsid w:val="00876737"/>
    <w:rsid w:val="008769FD"/>
    <w:rsid w:val="00882F70"/>
    <w:rsid w:val="00890F9B"/>
    <w:rsid w:val="008B46CC"/>
    <w:rsid w:val="008C5105"/>
    <w:rsid w:val="008E145A"/>
    <w:rsid w:val="008E2E29"/>
    <w:rsid w:val="008E3441"/>
    <w:rsid w:val="009003D1"/>
    <w:rsid w:val="00903DA4"/>
    <w:rsid w:val="00926579"/>
    <w:rsid w:val="0092685B"/>
    <w:rsid w:val="009404D4"/>
    <w:rsid w:val="00985351"/>
    <w:rsid w:val="009859A0"/>
    <w:rsid w:val="00993B61"/>
    <w:rsid w:val="009C5424"/>
    <w:rsid w:val="009E602D"/>
    <w:rsid w:val="00A114D3"/>
    <w:rsid w:val="00A12569"/>
    <w:rsid w:val="00A14DC1"/>
    <w:rsid w:val="00A213D7"/>
    <w:rsid w:val="00A227B3"/>
    <w:rsid w:val="00A335E3"/>
    <w:rsid w:val="00A33E1A"/>
    <w:rsid w:val="00A43AAB"/>
    <w:rsid w:val="00A82C6C"/>
    <w:rsid w:val="00AA70EF"/>
    <w:rsid w:val="00AB46F0"/>
    <w:rsid w:val="00AB56E5"/>
    <w:rsid w:val="00AC0D90"/>
    <w:rsid w:val="00AC4195"/>
    <w:rsid w:val="00B11D61"/>
    <w:rsid w:val="00B13BC1"/>
    <w:rsid w:val="00B43A97"/>
    <w:rsid w:val="00B61AAC"/>
    <w:rsid w:val="00B73012"/>
    <w:rsid w:val="00B83FFA"/>
    <w:rsid w:val="00B853CE"/>
    <w:rsid w:val="00B9109F"/>
    <w:rsid w:val="00B93B62"/>
    <w:rsid w:val="00B94525"/>
    <w:rsid w:val="00B95894"/>
    <w:rsid w:val="00BA120B"/>
    <w:rsid w:val="00BC6B25"/>
    <w:rsid w:val="00BD361B"/>
    <w:rsid w:val="00C06058"/>
    <w:rsid w:val="00C14E67"/>
    <w:rsid w:val="00C33003"/>
    <w:rsid w:val="00C33304"/>
    <w:rsid w:val="00C35639"/>
    <w:rsid w:val="00C40E04"/>
    <w:rsid w:val="00C93526"/>
    <w:rsid w:val="00CB39F3"/>
    <w:rsid w:val="00CB613B"/>
    <w:rsid w:val="00D04568"/>
    <w:rsid w:val="00D1005B"/>
    <w:rsid w:val="00D16F73"/>
    <w:rsid w:val="00D519B6"/>
    <w:rsid w:val="00D61D9E"/>
    <w:rsid w:val="00D7333C"/>
    <w:rsid w:val="00D8140A"/>
    <w:rsid w:val="00D81D8B"/>
    <w:rsid w:val="00D87D2A"/>
    <w:rsid w:val="00DA19E9"/>
    <w:rsid w:val="00DB5E6D"/>
    <w:rsid w:val="00DB795B"/>
    <w:rsid w:val="00E01423"/>
    <w:rsid w:val="00E06DCE"/>
    <w:rsid w:val="00E17F97"/>
    <w:rsid w:val="00E42236"/>
    <w:rsid w:val="00E51011"/>
    <w:rsid w:val="00E54324"/>
    <w:rsid w:val="00E544D1"/>
    <w:rsid w:val="00E57B38"/>
    <w:rsid w:val="00E64D54"/>
    <w:rsid w:val="00E73471"/>
    <w:rsid w:val="00E8497F"/>
    <w:rsid w:val="00E87987"/>
    <w:rsid w:val="00E95178"/>
    <w:rsid w:val="00EA17C8"/>
    <w:rsid w:val="00EA1EEE"/>
    <w:rsid w:val="00ED1BC5"/>
    <w:rsid w:val="00ED30F4"/>
    <w:rsid w:val="00ED56C9"/>
    <w:rsid w:val="00EE344C"/>
    <w:rsid w:val="00EF6D3E"/>
    <w:rsid w:val="00EF7B26"/>
    <w:rsid w:val="00F10CD9"/>
    <w:rsid w:val="00F25F7C"/>
    <w:rsid w:val="00F3497C"/>
    <w:rsid w:val="00F47964"/>
    <w:rsid w:val="00F63B67"/>
    <w:rsid w:val="00F86554"/>
    <w:rsid w:val="00F92F30"/>
    <w:rsid w:val="00FA1D55"/>
    <w:rsid w:val="00FA78C4"/>
    <w:rsid w:val="00FC6432"/>
    <w:rsid w:val="00FD3DC8"/>
    <w:rsid w:val="00FE7BEC"/>
    <w:rsid w:val="00FF3D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1F66B"/>
  <w15:docId w15:val="{0906603C-8DA5-4499-9D68-8D4BE524F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021CFD"/>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021CFD"/>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21CFD"/>
    <w:rPr>
      <w:sz w:val="22"/>
      <w:szCs w:val="22"/>
      <w:lang w:val="en-GB"/>
    </w:rPr>
  </w:style>
  <w:style w:type="character" w:customStyle="1" w:styleId="Heading4Char">
    <w:name w:val="Heading 4 Char"/>
    <w:aliases w:val="Heading 11 Char,para 4 Char,Título 41 Char,Heading 41 Char,heading 4 Char,标题 41 Char"/>
    <w:basedOn w:val="DefaultParagraphFont"/>
    <w:link w:val="Heading4"/>
    <w:rsid w:val="00021CFD"/>
    <w:rPr>
      <w:sz w:val="22"/>
      <w:szCs w:val="22"/>
      <w:lang w:val="en-GB"/>
    </w:rPr>
  </w:style>
  <w:style w:type="character" w:customStyle="1" w:styleId="Heading5Char">
    <w:name w:val="Heading 5 Char"/>
    <w:basedOn w:val="DefaultParagraphFont"/>
    <w:link w:val="Heading5"/>
    <w:rsid w:val="00021CFD"/>
    <w:rPr>
      <w:sz w:val="22"/>
      <w:szCs w:val="22"/>
      <w:lang w:val="en-GB"/>
    </w:rPr>
  </w:style>
  <w:style w:type="character" w:customStyle="1" w:styleId="Heading6Char">
    <w:name w:val="Heading 6 Char"/>
    <w:basedOn w:val="DefaultParagraphFont"/>
    <w:link w:val="Heading6"/>
    <w:rsid w:val="00021CFD"/>
    <w:rPr>
      <w:rFonts w:ascii="Arial" w:hAnsi="Arial"/>
      <w:i/>
      <w:sz w:val="22"/>
      <w:szCs w:val="22"/>
      <w:lang w:val="en-GB"/>
    </w:rPr>
  </w:style>
  <w:style w:type="character" w:customStyle="1" w:styleId="Heading7Char">
    <w:name w:val="Heading 7 Char"/>
    <w:basedOn w:val="DefaultParagraphFont"/>
    <w:link w:val="Heading7"/>
    <w:rsid w:val="00021CFD"/>
    <w:rPr>
      <w:rFonts w:ascii="Arial" w:hAnsi="Arial"/>
      <w:sz w:val="22"/>
      <w:szCs w:val="22"/>
      <w:lang w:val="en-GB"/>
    </w:rPr>
  </w:style>
  <w:style w:type="character" w:customStyle="1" w:styleId="Heading8Char">
    <w:name w:val="Heading 8 Char"/>
    <w:basedOn w:val="DefaultParagraphFont"/>
    <w:link w:val="Heading8"/>
    <w:rsid w:val="00021CFD"/>
    <w:rPr>
      <w:b/>
      <w:sz w:val="22"/>
      <w:szCs w:val="22"/>
      <w:lang w:val="en-GB"/>
    </w:rPr>
  </w:style>
  <w:style w:type="character" w:customStyle="1" w:styleId="Heading9Char">
    <w:name w:val="Heading 9 Char"/>
    <w:basedOn w:val="DefaultParagraphFont"/>
    <w:link w:val="Heading9"/>
    <w:rsid w:val="00021CFD"/>
    <w:rPr>
      <w:rFonts w:ascii="Arial" w:hAnsi="Arial"/>
      <w:i/>
      <w:sz w:val="18"/>
      <w:szCs w:val="22"/>
      <w:lang w:val="en-GB"/>
    </w:rPr>
  </w:style>
  <w:style w:type="character" w:customStyle="1" w:styleId="BodyText3Char">
    <w:name w:val="Body Text 3 Char"/>
    <w:basedOn w:val="DefaultParagraphFont"/>
    <w:link w:val="BodyText3"/>
    <w:semiHidden/>
    <w:rsid w:val="00021CFD"/>
    <w:rPr>
      <w:sz w:val="16"/>
      <w:szCs w:val="16"/>
      <w:lang w:val="en-GB"/>
    </w:rPr>
  </w:style>
  <w:style w:type="character" w:customStyle="1" w:styleId="BodyTextIndent3Char">
    <w:name w:val="Body Text Indent 3 Char"/>
    <w:basedOn w:val="DefaultParagraphFont"/>
    <w:link w:val="BodyTextIndent3"/>
    <w:semiHidden/>
    <w:rsid w:val="00021CFD"/>
    <w:rPr>
      <w:sz w:val="16"/>
      <w:szCs w:val="16"/>
      <w:lang w:val="en-GB"/>
    </w:rPr>
  </w:style>
  <w:style w:type="paragraph" w:styleId="Caption">
    <w:name w:val="caption"/>
    <w:basedOn w:val="Normal"/>
    <w:next w:val="Normal"/>
    <w:uiPriority w:val="35"/>
    <w:unhideWhenUsed/>
    <w:qFormat/>
    <w:rsid w:val="00021CFD"/>
    <w:pPr>
      <w:spacing w:after="200"/>
      <w:jc w:val="left"/>
    </w:pPr>
    <w:rPr>
      <w:rFonts w:asciiTheme="minorHAnsi" w:eastAsiaTheme="minorHAnsi" w:hAnsiTheme="minorHAnsi" w:cstheme="minorBidi"/>
      <w:i/>
      <w:iCs/>
      <w:color w:val="1F497D" w:themeColor="text2"/>
      <w:sz w:val="18"/>
      <w:szCs w:val="18"/>
      <w:lang w:val="es-CO"/>
    </w:rPr>
  </w:style>
  <w:style w:type="character" w:customStyle="1" w:styleId="DateChar">
    <w:name w:val="Date Char"/>
    <w:basedOn w:val="DefaultParagraphFont"/>
    <w:link w:val="Date"/>
    <w:rsid w:val="00021CFD"/>
    <w:rPr>
      <w:sz w:val="22"/>
      <w:szCs w:val="22"/>
      <w:lang w:val="en-GB"/>
    </w:rPr>
  </w:style>
  <w:style w:type="character" w:styleId="FootnoteReference">
    <w:name w:val="footnote reference"/>
    <w:aliases w:val="Footnote text,Footnote Text1,Footnote Text2"/>
    <w:basedOn w:val="DefaultParagraphFont"/>
    <w:uiPriority w:val="99"/>
    <w:unhideWhenUsed/>
    <w:rsid w:val="00021CFD"/>
    <w:rPr>
      <w:vertAlign w:val="superscript"/>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021CF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021CFD"/>
    <w:rPr>
      <w:lang w:val="en-GB"/>
    </w:rPr>
  </w:style>
  <w:style w:type="character" w:customStyle="1" w:styleId="HeaderChar">
    <w:name w:val="Header Char"/>
    <w:basedOn w:val="DefaultParagraphFont"/>
    <w:link w:val="Header"/>
    <w:rsid w:val="00021CFD"/>
    <w:rPr>
      <w:sz w:val="22"/>
      <w:szCs w:val="22"/>
      <w:lang w:val="en-GB"/>
    </w:rPr>
  </w:style>
  <w:style w:type="character" w:customStyle="1" w:styleId="PlainTextChar">
    <w:name w:val="Plain Text Char"/>
    <w:basedOn w:val="DefaultParagraphFont"/>
    <w:link w:val="PlainText"/>
    <w:semiHidden/>
    <w:rsid w:val="00021CFD"/>
    <w:rPr>
      <w:rFonts w:ascii="Courier New" w:hAnsi="Courier New" w:cs="Courier New"/>
      <w:szCs w:val="22"/>
      <w:lang w:val="en-GB"/>
    </w:rPr>
  </w:style>
  <w:style w:type="character" w:customStyle="1" w:styleId="SubtitleChar">
    <w:name w:val="Subtitle Char"/>
    <w:basedOn w:val="DefaultParagraphFont"/>
    <w:link w:val="Subtitle"/>
    <w:rsid w:val="00021CFD"/>
    <w:rPr>
      <w:rFonts w:ascii="Arial" w:hAnsi="Arial" w:cs="Arial"/>
      <w:sz w:val="22"/>
      <w:szCs w:val="22"/>
      <w:lang w:val="en-GB"/>
    </w:rPr>
  </w:style>
  <w:style w:type="character" w:customStyle="1" w:styleId="TitleChar">
    <w:name w:val="Title Char"/>
    <w:basedOn w:val="DefaultParagraphFont"/>
    <w:link w:val="Title"/>
    <w:rsid w:val="00021CFD"/>
    <w:rPr>
      <w:rFonts w:ascii="Arial" w:hAnsi="Arial" w:cs="Arial"/>
      <w:b/>
      <w:bCs/>
      <w:kern w:val="28"/>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UNEP/OzL.Pro/ExCom/86/21</Document_x0020_Number>
    <Posted_x0020_after_x0020_IAP xmlns="4aeb65a0-cd8f-45aa-a04d-ad1384b86dfc">false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CBCBD17-E82E-427B-9EF6-44F27795D3FC}"/>
</file>

<file path=customXml/itemProps2.xml><?xml version="1.0" encoding="utf-8"?>
<ds:datastoreItem xmlns:ds="http://schemas.openxmlformats.org/officeDocument/2006/customXml" ds:itemID="{D42D0666-3A52-44A1-895B-D77C1A5433FF}"/>
</file>

<file path=customXml/itemProps3.xml><?xml version="1.0" encoding="utf-8"?>
<ds:datastoreItem xmlns:ds="http://schemas.openxmlformats.org/officeDocument/2006/customXml" ds:itemID="{7469E61F-ED61-4351-B983-802D377F8899}"/>
</file>

<file path=customXml/itemProps4.xml><?xml version="1.0" encoding="utf-8"?>
<ds:datastoreItem xmlns:ds="http://schemas.openxmlformats.org/officeDocument/2006/customXml" ds:itemID="{3966D9DE-D474-4ABD-A111-D7ABB9B8A05C}"/>
</file>

<file path=docProps/app.xml><?xml version="1.0" encoding="utf-8"?>
<Properties xmlns="http://schemas.openxmlformats.org/officeDocument/2006/extended-properties" xmlns:vt="http://schemas.openxmlformats.org/officeDocument/2006/docPropsVTypes">
  <Template>S86-template</Template>
  <TotalTime>103</TotalTime>
  <Pages>37</Pages>
  <Words>16541</Words>
  <Characters>94287</Characters>
  <Application>Microsoft Office Word</Application>
  <DocSecurity>0</DocSecurity>
  <Lines>785</Lines>
  <Paragraphs>221</Paragraphs>
  <ScaleCrop>false</ScaleCrop>
  <HeadingPairs>
    <vt:vector size="2" baseType="variant">
      <vt:variant>
        <vt:lpstr>Title</vt:lpstr>
      </vt:variant>
      <vt:variant>
        <vt:i4>1</vt:i4>
      </vt:variant>
    </vt:vector>
  </HeadingPairs>
  <TitlesOfParts>
    <vt:vector size="1" baseType="lpstr">
      <vt:lpstr>Informes sobre los proyectos con requisitos específicos de presentación de informes</vt:lpstr>
    </vt:vector>
  </TitlesOfParts>
  <Company>UNMFS</Company>
  <LinksUpToDate>false</LinksUpToDate>
  <CharactersWithSpaces>110607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los proyectos requisitos con específicos de presentación de informes</dc:title>
  <dc:creator/>
  <cp:lastModifiedBy>HB</cp:lastModifiedBy>
  <cp:revision>6</cp:revision>
  <cp:lastPrinted>2001-05-26T16:40:00Z</cp:lastPrinted>
  <dcterms:created xsi:type="dcterms:W3CDTF">2020-11-11T23:28:00Z</dcterms:created>
  <dcterms:modified xsi:type="dcterms:W3CDTF">2020-12-02T15:07:00Z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UNEP/OzL.Pro/ExCom/86/21</vt:lpwstr>
  </property>
  <property fmtid="{D5CDD505-2E9C-101B-9397-08002B2CF9AE}" pid="3" name="Revision date">
    <vt:lpwstr>10/30/2020</vt:lpwstr>
  </property>
  <property fmtid="{D5CDD505-2E9C-101B-9397-08002B2CF9AE}" pid="4" name="ContentTypeId">
    <vt:lpwstr>0x0101009701D9FFF1782646B282AA80F917E68F</vt:lpwstr>
  </property>
</Properties>
</file>