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6F7344" w14:paraId="70FE0A1F" w14:textId="77777777" w:rsidTr="009C59F7">
        <w:trPr>
          <w:trHeight w:val="720"/>
        </w:trPr>
        <w:tc>
          <w:tcPr>
            <w:tcW w:w="5490" w:type="dxa"/>
            <w:gridSpan w:val="2"/>
            <w:tcBorders>
              <w:bottom w:val="single" w:sz="18" w:space="0" w:color="auto"/>
            </w:tcBorders>
          </w:tcPr>
          <w:p w14:paraId="2577506C" w14:textId="77777777" w:rsidR="00C15867" w:rsidRPr="006F734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F7344">
              <w:rPr>
                <w:rFonts w:ascii="Univers" w:hAnsi="Univers"/>
                <w:b/>
                <w:sz w:val="28"/>
                <w:szCs w:val="28"/>
              </w:rPr>
              <w:t>UNITED</w:t>
            </w:r>
            <w:r w:rsidRPr="006F7344">
              <w:rPr>
                <w:rFonts w:ascii="Univers" w:hAnsi="Univers"/>
                <w:b/>
                <w:sz w:val="28"/>
                <w:szCs w:val="28"/>
              </w:rPr>
              <w:br/>
              <w:t>NATIONS</w:t>
            </w:r>
          </w:p>
        </w:tc>
        <w:tc>
          <w:tcPr>
            <w:tcW w:w="4590" w:type="dxa"/>
            <w:tcBorders>
              <w:bottom w:val="single" w:sz="18" w:space="0" w:color="auto"/>
            </w:tcBorders>
          </w:tcPr>
          <w:p w14:paraId="6D55006B" w14:textId="77777777" w:rsidR="00C15867" w:rsidRPr="006F7344" w:rsidRDefault="00C15867" w:rsidP="009C59F7">
            <w:pPr>
              <w:jc w:val="right"/>
              <w:rPr>
                <w:sz w:val="52"/>
                <w:szCs w:val="52"/>
              </w:rPr>
            </w:pPr>
            <w:r w:rsidRPr="006F7344">
              <w:rPr>
                <w:rFonts w:ascii="Univers Bold" w:hAnsi="Univers Bold"/>
                <w:b/>
                <w:sz w:val="72"/>
              </w:rPr>
              <w:t>EP</w:t>
            </w:r>
          </w:p>
        </w:tc>
      </w:tr>
      <w:tr w:rsidR="00C15867" w:rsidRPr="006F7344" w14:paraId="28BAA90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D72DD6" w14:textId="77777777" w:rsidR="00C15867" w:rsidRPr="006F7344" w:rsidRDefault="00E52838" w:rsidP="009C59F7">
            <w:pPr>
              <w:spacing w:before="120"/>
            </w:pPr>
            <w:r w:rsidRPr="006D48D2">
              <w:rPr>
                <w:noProof/>
                <w:lang w:eastAsia="zh-CN"/>
              </w:rPr>
              <mc:AlternateContent>
                <mc:Choice Requires="wpg">
                  <w:drawing>
                    <wp:anchor distT="0" distB="0" distL="114300" distR="114300" simplePos="0" relativeHeight="251660288" behindDoc="0" locked="0" layoutInCell="1" allowOverlap="1" wp14:anchorId="18E77DFF" wp14:editId="03D9711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1FCD75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6065E35" w14:textId="77777777" w:rsidR="00C15867" w:rsidRPr="006F734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F7344">
              <w:rPr>
                <w:rFonts w:ascii="Univers" w:hAnsi="Univers"/>
                <w:b/>
                <w:sz w:val="32"/>
              </w:rPr>
              <w:t>United Nations</w:t>
            </w:r>
          </w:p>
          <w:p w14:paraId="7D58ED91" w14:textId="77777777" w:rsidR="00C15867" w:rsidRPr="006F734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F7344">
              <w:rPr>
                <w:rFonts w:ascii="Univers" w:hAnsi="Univers"/>
                <w:b/>
                <w:sz w:val="32"/>
              </w:rPr>
              <w:t>Environment</w:t>
            </w:r>
          </w:p>
          <w:p w14:paraId="579EDD78" w14:textId="77777777" w:rsidR="00C15867" w:rsidRPr="006F734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F7344">
              <w:rPr>
                <w:rFonts w:ascii="Univers" w:hAnsi="Univers"/>
                <w:b/>
                <w:sz w:val="32"/>
              </w:rPr>
              <w:t>Programme</w:t>
            </w:r>
          </w:p>
          <w:p w14:paraId="04A31FEF" w14:textId="77777777" w:rsidR="00C15867" w:rsidRPr="006F7344" w:rsidRDefault="00C15867" w:rsidP="009C59F7">
            <w:pPr>
              <w:spacing w:before="720"/>
              <w:ind w:left="158"/>
            </w:pPr>
          </w:p>
        </w:tc>
        <w:tc>
          <w:tcPr>
            <w:tcW w:w="4590" w:type="dxa"/>
            <w:tcBorders>
              <w:top w:val="nil"/>
              <w:left w:val="nil"/>
              <w:bottom w:val="single" w:sz="36" w:space="0" w:color="auto"/>
              <w:right w:val="nil"/>
            </w:tcBorders>
          </w:tcPr>
          <w:p w14:paraId="010CD76A" w14:textId="77777777" w:rsidR="00C15867" w:rsidRPr="006F7344" w:rsidRDefault="00C15867" w:rsidP="009C59F7">
            <w:r w:rsidRPr="006F7344">
              <w:t>Distr.</w:t>
            </w:r>
          </w:p>
          <w:p w14:paraId="64B0AAD6" w14:textId="77777777" w:rsidR="00923540" w:rsidRPr="006F7344" w:rsidRDefault="00923540" w:rsidP="00923540">
            <w:r w:rsidRPr="006F7344">
              <w:t>GENERAL</w:t>
            </w:r>
          </w:p>
          <w:p w14:paraId="6896CFD3" w14:textId="77777777" w:rsidR="00C15867" w:rsidRPr="006F7344" w:rsidRDefault="00C15867" w:rsidP="009C59F7"/>
          <w:p w14:paraId="7CAFAF29" w14:textId="77777777" w:rsidR="00C15867" w:rsidRPr="006F7344" w:rsidRDefault="00C15867" w:rsidP="009C59F7"/>
          <w:p w14:paraId="7ADFAC1B" w14:textId="384F30B9" w:rsidR="00C15867" w:rsidRPr="006F7344" w:rsidRDefault="0085297B" w:rsidP="009C59F7">
            <w:r w:rsidRPr="00BD3212">
              <w:fldChar w:fldCharType="begin"/>
            </w:r>
            <w:r w:rsidRPr="006F7344">
              <w:instrText xml:space="preserve"> DOCPROPERTY "Document number"  \* MERGEFORMAT </w:instrText>
            </w:r>
            <w:r w:rsidRPr="00BD3212">
              <w:fldChar w:fldCharType="separate"/>
            </w:r>
            <w:r w:rsidR="00123052">
              <w:t>UNEP/</w:t>
            </w:r>
            <w:proofErr w:type="spellStart"/>
            <w:r w:rsidR="00123052">
              <w:t>OzL.Pro</w:t>
            </w:r>
            <w:proofErr w:type="spellEnd"/>
            <w:r w:rsidR="00123052">
              <w:t>/ExCom/96/8/Rev.1</w:t>
            </w:r>
            <w:r w:rsidRPr="00BD3212">
              <w:fldChar w:fldCharType="end"/>
            </w:r>
          </w:p>
          <w:p w14:paraId="71DA7D85" w14:textId="785807C7" w:rsidR="00C15867" w:rsidRPr="006F7344" w:rsidRDefault="0051209D" w:rsidP="009C59F7">
            <w:r w:rsidRPr="00BD3212">
              <w:fldChar w:fldCharType="begin"/>
            </w:r>
            <w:r w:rsidRPr="006F7344">
              <w:instrText xml:space="preserve"> DOCPROPERTY "Revision date" \@ "d MMMM YYYY"  \* MERGEFORMAT </w:instrText>
            </w:r>
            <w:r w:rsidRPr="00BD3212">
              <w:fldChar w:fldCharType="separate"/>
            </w:r>
            <w:r w:rsidR="00123052">
              <w:t>28 May 2025</w:t>
            </w:r>
            <w:r w:rsidRPr="00BD3212">
              <w:fldChar w:fldCharType="end"/>
            </w:r>
          </w:p>
          <w:p w14:paraId="660E3EF1" w14:textId="77777777" w:rsidR="00C15867" w:rsidRPr="006F7344" w:rsidRDefault="00C15867" w:rsidP="009C59F7">
            <w:pPr>
              <w:rPr>
                <w:caps/>
              </w:rPr>
            </w:pPr>
          </w:p>
          <w:p w14:paraId="4B91857B" w14:textId="77777777" w:rsidR="00C15867" w:rsidRPr="006F7344" w:rsidRDefault="00C15867" w:rsidP="009C59F7">
            <w:r w:rsidRPr="006F7344">
              <w:t>ORIGINAL: ENGLISH</w:t>
            </w:r>
          </w:p>
        </w:tc>
      </w:tr>
    </w:tbl>
    <w:p w14:paraId="1BF38095" w14:textId="77777777" w:rsidR="00CA59FB" w:rsidRPr="006F7344" w:rsidRDefault="00C15867" w:rsidP="00CA59FB">
      <w:pPr>
        <w:jc w:val="left"/>
      </w:pPr>
      <w:r w:rsidRPr="006F7344">
        <w:t>EXECUTIVE COMMITTEE OF</w:t>
      </w:r>
      <w:r w:rsidRPr="006F7344">
        <w:br/>
        <w:t xml:space="preserve">  THE MULTILATERAL FUND FOR THE</w:t>
      </w:r>
      <w:r w:rsidRPr="006F7344">
        <w:br/>
        <w:t xml:space="preserve">  IMPLEMENTATION OF THE MONTREAL PROTOCOL</w:t>
      </w:r>
      <w:r w:rsidRPr="006F7344">
        <w:br/>
      </w:r>
      <w:r w:rsidR="00CA59FB" w:rsidRPr="006F7344">
        <w:t>Ninety-</w:t>
      </w:r>
      <w:r w:rsidR="00F10452" w:rsidRPr="006F7344">
        <w:t>six</w:t>
      </w:r>
      <w:r w:rsidR="00E9339B" w:rsidRPr="006F7344">
        <w:t xml:space="preserve">th </w:t>
      </w:r>
      <w:r w:rsidR="00CA59FB" w:rsidRPr="006F7344">
        <w:t>Meeting</w:t>
      </w:r>
    </w:p>
    <w:p w14:paraId="6798A473" w14:textId="7A5B29F5" w:rsidR="00CA59FB" w:rsidRPr="006F7344" w:rsidRDefault="00CA59FB" w:rsidP="00CA59FB">
      <w:pPr>
        <w:jc w:val="left"/>
      </w:pPr>
      <w:r w:rsidRPr="006F7344">
        <w:t xml:space="preserve">Montreal, </w:t>
      </w:r>
      <w:r w:rsidR="007624A2" w:rsidRPr="006F7344">
        <w:t>26</w:t>
      </w:r>
      <w:r w:rsidR="00975A57">
        <w:t>-</w:t>
      </w:r>
      <w:r w:rsidR="007624A2" w:rsidRPr="006F7344">
        <w:t>30</w:t>
      </w:r>
      <w:r w:rsidR="00022071" w:rsidRPr="006F7344">
        <w:t xml:space="preserve"> </w:t>
      </w:r>
      <w:r w:rsidR="007624A2" w:rsidRPr="006F7344">
        <w:t>May 2025</w:t>
      </w:r>
    </w:p>
    <w:p w14:paraId="65E9C530" w14:textId="1D037374" w:rsidR="0079781A" w:rsidRPr="006F7344" w:rsidRDefault="0079781A" w:rsidP="0079781A">
      <w:pPr>
        <w:jc w:val="left"/>
      </w:pPr>
      <w:r w:rsidRPr="006F7344">
        <w:t>Item</w:t>
      </w:r>
      <w:r w:rsidR="00E719C1" w:rsidRPr="006F7344">
        <w:t xml:space="preserve"> 6(c) </w:t>
      </w:r>
      <w:r w:rsidRPr="006F7344">
        <w:t>of the provisional agenda</w:t>
      </w:r>
      <w:r w:rsidRPr="006F7344">
        <w:rPr>
          <w:rStyle w:val="FootnoteReference"/>
        </w:rPr>
        <w:footnoteReference w:id="1"/>
      </w:r>
    </w:p>
    <w:p w14:paraId="049E97B2" w14:textId="77777777" w:rsidR="009145E4" w:rsidRPr="006F7344" w:rsidRDefault="009145E4" w:rsidP="009145E4">
      <w:pPr>
        <w:pStyle w:val="Heading1"/>
        <w:numPr>
          <w:ilvl w:val="0"/>
          <w:numId w:val="0"/>
        </w:numPr>
      </w:pPr>
    </w:p>
    <w:p w14:paraId="4D81E383" w14:textId="0CE3DAF4" w:rsidR="00730F11" w:rsidRPr="006F7344" w:rsidRDefault="000731E2" w:rsidP="003551FF">
      <w:pPr>
        <w:spacing w:after="240"/>
        <w:jc w:val="center"/>
        <w:rPr>
          <w:b/>
          <w:bCs/>
          <w:sz w:val="28"/>
          <w:szCs w:val="28"/>
        </w:rPr>
      </w:pPr>
      <w:r w:rsidRPr="006F7344">
        <w:rPr>
          <w:b/>
          <w:caps/>
          <w:sz w:val="24"/>
          <w:szCs w:val="24"/>
        </w:rPr>
        <w:t xml:space="preserve">Terms of Reference </w:t>
      </w:r>
      <w:r w:rsidR="00730F11" w:rsidRPr="006F7344">
        <w:rPr>
          <w:b/>
          <w:bCs/>
          <w:sz w:val="24"/>
          <w:szCs w:val="24"/>
        </w:rPr>
        <w:t xml:space="preserve">FOR </w:t>
      </w:r>
      <w:r w:rsidR="0034205B">
        <w:rPr>
          <w:b/>
          <w:bCs/>
          <w:sz w:val="24"/>
          <w:szCs w:val="24"/>
        </w:rPr>
        <w:t>THE</w:t>
      </w:r>
      <w:r w:rsidR="00730F11" w:rsidRPr="006F7344">
        <w:rPr>
          <w:b/>
          <w:bCs/>
          <w:sz w:val="24"/>
          <w:szCs w:val="24"/>
        </w:rPr>
        <w:t xml:space="preserve"> DESK STUDY FOR THE EVALUATION OF TRAINING, CAPACITY BUILDING AND CERTIFICATION SCHEMES IN THE REFRIGERATION SERVICING SECTOR UNDER </w:t>
      </w:r>
      <w:r w:rsidR="00825F39" w:rsidRPr="006F7344">
        <w:rPr>
          <w:b/>
          <w:bCs/>
          <w:sz w:val="24"/>
          <w:szCs w:val="24"/>
        </w:rPr>
        <w:t>HCFC PHASE</w:t>
      </w:r>
      <w:r w:rsidR="00CE7156" w:rsidRPr="006F7344">
        <w:rPr>
          <w:b/>
          <w:bCs/>
          <w:sz w:val="24"/>
          <w:szCs w:val="24"/>
        </w:rPr>
        <w:t>-</w:t>
      </w:r>
      <w:r w:rsidR="00825F39" w:rsidRPr="006F7344">
        <w:rPr>
          <w:b/>
          <w:bCs/>
          <w:sz w:val="24"/>
          <w:szCs w:val="24"/>
        </w:rPr>
        <w:t>OUT MANAGEMENT PLANS</w:t>
      </w:r>
    </w:p>
    <w:p w14:paraId="15CF0515" w14:textId="77777777" w:rsidR="003551FF" w:rsidRPr="006F7344" w:rsidRDefault="003551FF" w:rsidP="003551FF">
      <w:pPr>
        <w:spacing w:after="240"/>
        <w:rPr>
          <w:b/>
        </w:rPr>
      </w:pPr>
      <w:r w:rsidRPr="006F7344">
        <w:rPr>
          <w:b/>
        </w:rPr>
        <w:t>Introduction</w:t>
      </w:r>
    </w:p>
    <w:p w14:paraId="5A9A4BE6" w14:textId="74295F54" w:rsidR="005B08D8" w:rsidRPr="006F7344" w:rsidRDefault="005B08D8" w:rsidP="005B08D8">
      <w:pPr>
        <w:pStyle w:val="Heading1"/>
      </w:pPr>
      <w:r w:rsidRPr="006F7344">
        <w:t>At its 95</w:t>
      </w:r>
      <w:r w:rsidRPr="006F7344">
        <w:rPr>
          <w:vertAlign w:val="superscript"/>
        </w:rPr>
        <w:t>th</w:t>
      </w:r>
      <w:r w:rsidRPr="006F7344">
        <w:t xml:space="preserve"> meeting, the </w:t>
      </w:r>
      <w:r w:rsidR="00CE7156" w:rsidRPr="006F7344">
        <w:t xml:space="preserve">Executive Committee </w:t>
      </w:r>
      <w:r w:rsidRPr="006F7344">
        <w:t>approved the updated monitoring and evaluation work programme for the year 2025</w:t>
      </w:r>
      <w:r w:rsidR="003551FF" w:rsidRPr="006F7344">
        <w:rPr>
          <w:vertAlign w:val="superscript"/>
        </w:rPr>
        <w:footnoteReference w:id="2"/>
      </w:r>
      <w:r w:rsidRPr="006F7344">
        <w:t xml:space="preserve"> which included the preparation of the terms of reference (</w:t>
      </w:r>
      <w:r w:rsidR="000E61DD" w:rsidRPr="00BD3212">
        <w:t>TOR</w:t>
      </w:r>
      <w:r w:rsidRPr="006F7344">
        <w:t xml:space="preserve">s) for a desk study for the evaluation of training, capacity building and certification schemes in the refrigeration servicing sector under the </w:t>
      </w:r>
      <w:r w:rsidR="00825F39" w:rsidRPr="006F7344">
        <w:t>HCFC phase-out management plans (</w:t>
      </w:r>
      <w:r w:rsidRPr="006F7344">
        <w:t>HPMPs</w:t>
      </w:r>
      <w:r w:rsidR="00825F39" w:rsidRPr="006F7344">
        <w:t>)</w:t>
      </w:r>
      <w:r w:rsidRPr="006F7344">
        <w:t>.</w:t>
      </w:r>
      <w:r w:rsidR="00777BF7">
        <w:rPr>
          <w:rStyle w:val="FootnoteReference"/>
        </w:rPr>
        <w:footnoteReference w:id="3"/>
      </w:r>
    </w:p>
    <w:p w14:paraId="7D97A4B5" w14:textId="37B38969" w:rsidR="003551FF" w:rsidRPr="006F7344" w:rsidRDefault="002726F7" w:rsidP="001E72FF">
      <w:pPr>
        <w:pStyle w:val="Heading1"/>
      </w:pPr>
      <w:r>
        <w:t>Subsequently</w:t>
      </w:r>
      <w:r w:rsidR="003551FF" w:rsidRPr="006F7344">
        <w:t>, the Senior Evaluation Officer (SEO) has prepared the present document for the consideration of the Executive Committee, following consultations with the Secretariat and the implementing</w:t>
      </w:r>
      <w:r w:rsidR="00640153" w:rsidRPr="006F7344">
        <w:t xml:space="preserve"> and bilateral</w:t>
      </w:r>
      <w:r w:rsidR="003551FF" w:rsidRPr="006F7344">
        <w:t xml:space="preserve"> agencies.</w:t>
      </w:r>
    </w:p>
    <w:p w14:paraId="3D96AA71" w14:textId="77777777" w:rsidR="003551FF" w:rsidRPr="006F7344" w:rsidRDefault="003551FF" w:rsidP="00B359B6">
      <w:pPr>
        <w:widowControl w:val="0"/>
        <w:spacing w:after="240"/>
        <w:rPr>
          <w:b/>
        </w:rPr>
      </w:pPr>
      <w:r w:rsidRPr="006F7344">
        <w:rPr>
          <w:b/>
        </w:rPr>
        <w:t>Rationale for the desk study</w:t>
      </w:r>
    </w:p>
    <w:p w14:paraId="4167BB1E" w14:textId="21FD81C7" w:rsidR="00445479" w:rsidRPr="00D524CB" w:rsidRDefault="003551FF" w:rsidP="00B359B6">
      <w:pPr>
        <w:pStyle w:val="Heading1"/>
        <w:widowControl w:val="0"/>
      </w:pPr>
      <w:r w:rsidRPr="00D524CB">
        <w:t>The proposed desk study</w:t>
      </w:r>
      <w:r w:rsidR="00445479" w:rsidRPr="00D524CB">
        <w:t xml:space="preserve"> aims </w:t>
      </w:r>
      <w:r w:rsidR="00CE7156" w:rsidRPr="00D524CB">
        <w:t xml:space="preserve">to </w:t>
      </w:r>
      <w:r w:rsidR="00445479" w:rsidRPr="00D524CB">
        <w:t xml:space="preserve">assess </w:t>
      </w:r>
      <w:r w:rsidR="00C935E1" w:rsidRPr="00D524CB">
        <w:t xml:space="preserve">the contribution of </w:t>
      </w:r>
      <w:r w:rsidR="00825F39" w:rsidRPr="00D524CB">
        <w:t>training and capacity</w:t>
      </w:r>
      <w:r w:rsidR="00CE7156" w:rsidRPr="00D524CB">
        <w:t>-</w:t>
      </w:r>
      <w:r w:rsidR="00825F39" w:rsidRPr="00D524CB">
        <w:t>building activities</w:t>
      </w:r>
      <w:r w:rsidR="00CE7156" w:rsidRPr="00D524CB">
        <w:t xml:space="preserve"> for technicians in the refrigeration servicing sector</w:t>
      </w:r>
      <w:r w:rsidR="00825F39" w:rsidRPr="00D524CB">
        <w:t>, including certification schemes,</w:t>
      </w:r>
      <w:r w:rsidR="00180B9E" w:rsidRPr="00D524CB">
        <w:t xml:space="preserve"> </w:t>
      </w:r>
      <w:r w:rsidR="00C935E1" w:rsidRPr="00D524CB">
        <w:t>to</w:t>
      </w:r>
      <w:r w:rsidR="00411740" w:rsidRPr="00D524CB">
        <w:t xml:space="preserve"> achieving compliance with the Montreal Protocol</w:t>
      </w:r>
      <w:r w:rsidR="00825F39" w:rsidRPr="00D524CB">
        <w:t xml:space="preserve"> targets. It also intends to analy</w:t>
      </w:r>
      <w:r w:rsidR="00CE7156" w:rsidRPr="00D524CB">
        <w:t>z</w:t>
      </w:r>
      <w:r w:rsidR="00825F39" w:rsidRPr="00D524CB">
        <w:t>e how these activities have been delivered</w:t>
      </w:r>
      <w:r w:rsidR="00CE7156" w:rsidRPr="00D524CB">
        <w:t xml:space="preserve">, including </w:t>
      </w:r>
      <w:r w:rsidR="00AC3F20" w:rsidRPr="00D524CB">
        <w:t xml:space="preserve">a consideration of their </w:t>
      </w:r>
      <w:r w:rsidR="00825F39" w:rsidRPr="00D524CB">
        <w:t>impact</w:t>
      </w:r>
      <w:r w:rsidR="00AC3F20" w:rsidRPr="00D524CB">
        <w:t>s</w:t>
      </w:r>
      <w:r w:rsidR="008A489B" w:rsidRPr="00D524CB">
        <w:t>’</w:t>
      </w:r>
      <w:r w:rsidR="00825F39" w:rsidRPr="00D524CB">
        <w:t xml:space="preserve"> </w:t>
      </w:r>
      <w:r w:rsidR="00AC3F20" w:rsidRPr="00D524CB">
        <w:t xml:space="preserve">sustainability </w:t>
      </w:r>
      <w:r w:rsidR="00077E71" w:rsidRPr="00D524CB">
        <w:t>beyond the project’s implementation period</w:t>
      </w:r>
      <w:r w:rsidR="00825F39" w:rsidRPr="00D524CB">
        <w:t xml:space="preserve">. </w:t>
      </w:r>
      <w:r w:rsidR="0051209D" w:rsidRPr="00D524CB">
        <w:t xml:space="preserve">The study would aim at identifying what kind of training and certification schemes have been put in place, voluntary, mandatory or otherwise, and how effective have they been to create well performing technicians in the refrigeration sector to facilitate compliance with the Montreal Protocol. </w:t>
      </w:r>
      <w:r w:rsidR="00445479" w:rsidRPr="00D524CB">
        <w:t>The results of th</w:t>
      </w:r>
      <w:r w:rsidR="00825F39" w:rsidRPr="00D524CB">
        <w:t>e</w:t>
      </w:r>
      <w:r w:rsidR="00445479" w:rsidRPr="00D524CB">
        <w:t xml:space="preserve"> desk study will provide lessons learned</w:t>
      </w:r>
      <w:r w:rsidR="00825F39" w:rsidRPr="00D524CB">
        <w:t xml:space="preserve">, </w:t>
      </w:r>
      <w:r w:rsidR="00445479" w:rsidRPr="00D524CB">
        <w:t xml:space="preserve">findings </w:t>
      </w:r>
      <w:r w:rsidR="00825F39" w:rsidRPr="00D524CB">
        <w:t>and recommendations</w:t>
      </w:r>
      <w:r w:rsidR="00AC3F20" w:rsidRPr="00D524CB">
        <w:t xml:space="preserve"> </w:t>
      </w:r>
      <w:r w:rsidR="00445479" w:rsidRPr="00D524CB">
        <w:t>to</w:t>
      </w:r>
      <w:r w:rsidR="00C935E1" w:rsidRPr="00D524CB">
        <w:t xml:space="preserve"> help design </w:t>
      </w:r>
      <w:r w:rsidR="00825F39" w:rsidRPr="00D524CB">
        <w:t xml:space="preserve">similar activities to assist </w:t>
      </w:r>
      <w:r w:rsidR="00445479" w:rsidRPr="00D524CB">
        <w:t>A</w:t>
      </w:r>
      <w:r w:rsidR="00825F39" w:rsidRPr="00D524CB">
        <w:t xml:space="preserve">rticle </w:t>
      </w:r>
      <w:r w:rsidR="00445479" w:rsidRPr="00D524CB">
        <w:t xml:space="preserve">5 countries </w:t>
      </w:r>
      <w:r w:rsidR="00EB0847" w:rsidRPr="00D524CB">
        <w:t>in</w:t>
      </w:r>
      <w:r w:rsidR="00445479" w:rsidRPr="00D524CB">
        <w:t xml:space="preserve"> </w:t>
      </w:r>
      <w:r w:rsidR="00ED5C05" w:rsidRPr="00D524CB">
        <w:t>the</w:t>
      </w:r>
      <w:r w:rsidR="00411740" w:rsidRPr="00D524CB">
        <w:t xml:space="preserve"> implementation</w:t>
      </w:r>
      <w:r w:rsidR="00ED5C05" w:rsidRPr="00D524CB">
        <w:t xml:space="preserve"> of the</w:t>
      </w:r>
      <w:r w:rsidR="00825F39" w:rsidRPr="00D524CB">
        <w:t>ir</w:t>
      </w:r>
      <w:r w:rsidR="00ED5C05" w:rsidRPr="00D524CB">
        <w:t xml:space="preserve"> Kigali </w:t>
      </w:r>
      <w:r w:rsidR="009D1F60" w:rsidRPr="00D524CB">
        <w:t>HFC i</w:t>
      </w:r>
      <w:r w:rsidR="00ED5C05" w:rsidRPr="00D524CB">
        <w:t xml:space="preserve">mplementation </w:t>
      </w:r>
      <w:r w:rsidR="009D1F60" w:rsidRPr="00D524CB">
        <w:t>p</w:t>
      </w:r>
      <w:r w:rsidR="00ED5C05" w:rsidRPr="00D524CB">
        <w:t>lans</w:t>
      </w:r>
      <w:r w:rsidR="00D85624" w:rsidRPr="00D524CB">
        <w:t xml:space="preserve"> (KIPs)</w:t>
      </w:r>
      <w:r w:rsidR="00445479" w:rsidRPr="00D524CB">
        <w:t>.</w:t>
      </w:r>
    </w:p>
    <w:p w14:paraId="7730EEA0" w14:textId="77777777" w:rsidR="00745C9F" w:rsidRPr="006F7344" w:rsidRDefault="00745C9F" w:rsidP="00B359B6">
      <w:pPr>
        <w:keepLines/>
        <w:widowControl w:val="0"/>
        <w:spacing w:after="240"/>
        <w:rPr>
          <w:b/>
        </w:rPr>
      </w:pPr>
      <w:r w:rsidRPr="006F7344">
        <w:rPr>
          <w:b/>
        </w:rPr>
        <w:lastRenderedPageBreak/>
        <w:t>Objective</w:t>
      </w:r>
    </w:p>
    <w:p w14:paraId="22E3E2F3" w14:textId="5F97DE1D" w:rsidR="00170BD2" w:rsidRPr="006F7344" w:rsidRDefault="00355D56" w:rsidP="00B359B6">
      <w:pPr>
        <w:pStyle w:val="Heading1"/>
        <w:widowControl w:val="0"/>
      </w:pPr>
      <w:r w:rsidRPr="006F7344">
        <w:t xml:space="preserve">The objective of this desk study evaluation </w:t>
      </w:r>
      <w:r w:rsidR="00AC3F20" w:rsidRPr="006F7344">
        <w:t>is to</w:t>
      </w:r>
      <w:r w:rsidR="007D5B15" w:rsidRPr="006F7344">
        <w:t xml:space="preserve"> assess the quality and effectiveness of the activities delivered as part of the HPMP</w:t>
      </w:r>
      <w:r w:rsidR="00F54DD3">
        <w:t>s</w:t>
      </w:r>
      <w:r w:rsidR="007D5B15" w:rsidRPr="006F7344">
        <w:t xml:space="preserve"> to create th</w:t>
      </w:r>
      <w:r w:rsidR="00944CD0" w:rsidRPr="006F7344">
        <w:t xml:space="preserve">e </w:t>
      </w:r>
      <w:r w:rsidR="00AC3F20" w:rsidRPr="006F7344">
        <w:t xml:space="preserve">required </w:t>
      </w:r>
      <w:r w:rsidR="00944CD0" w:rsidRPr="006F7344">
        <w:t xml:space="preserve">technical professional environment </w:t>
      </w:r>
      <w:r w:rsidR="00AC3F20" w:rsidRPr="006F7344">
        <w:t>in the refrigeration sector</w:t>
      </w:r>
      <w:r w:rsidR="00AC3F20" w:rsidRPr="006F7344" w:rsidDel="00AC3F20">
        <w:t xml:space="preserve"> </w:t>
      </w:r>
      <w:r w:rsidR="00944CD0" w:rsidRPr="006F7344">
        <w:t xml:space="preserve">to </w:t>
      </w:r>
      <w:r w:rsidR="00E94917" w:rsidRPr="006F7344">
        <w:t xml:space="preserve">implement the technological transition and related servicing and maintenance. </w:t>
      </w:r>
      <w:r w:rsidR="00170BD2" w:rsidRPr="006F7344">
        <w:t xml:space="preserve">The </w:t>
      </w:r>
      <w:r w:rsidR="00AC3F20" w:rsidRPr="006F7344">
        <w:t xml:space="preserve">training </w:t>
      </w:r>
      <w:r w:rsidR="00170BD2" w:rsidRPr="006F7344">
        <w:t xml:space="preserve">of </w:t>
      </w:r>
      <w:r w:rsidR="00E85FED" w:rsidRPr="006F7344">
        <w:t>a skilled</w:t>
      </w:r>
      <w:r w:rsidR="00170BD2" w:rsidRPr="006F7344">
        <w:t xml:space="preserve"> work force is a key element to ensure </w:t>
      </w:r>
      <w:r w:rsidR="00AC3F20" w:rsidRPr="006F7344">
        <w:t xml:space="preserve">the </w:t>
      </w:r>
      <w:r w:rsidR="00170BD2" w:rsidRPr="006F7344">
        <w:t xml:space="preserve">feasibility and long-term sustainability of the </w:t>
      </w:r>
      <w:r w:rsidR="00AC3F20" w:rsidRPr="006F7344">
        <w:t xml:space="preserve">sectoral changes needed </w:t>
      </w:r>
      <w:r w:rsidR="00170BD2" w:rsidRPr="006F7344">
        <w:t>to ensur</w:t>
      </w:r>
      <w:r w:rsidR="00AC3F20" w:rsidRPr="006F7344">
        <w:t>e</w:t>
      </w:r>
      <w:r w:rsidR="00170BD2" w:rsidRPr="006F7344">
        <w:t xml:space="preserve"> timely compliance with the </w:t>
      </w:r>
      <w:r w:rsidR="00C23DB9" w:rsidRPr="006F7344">
        <w:t>Montreal Protocol</w:t>
      </w:r>
      <w:r w:rsidR="00170BD2" w:rsidRPr="006F7344">
        <w:t xml:space="preserve"> targets.</w:t>
      </w:r>
    </w:p>
    <w:p w14:paraId="334D7C41" w14:textId="5053D32A" w:rsidR="000B4499" w:rsidRPr="000B4499" w:rsidRDefault="0052553E" w:rsidP="00767868">
      <w:pPr>
        <w:pStyle w:val="Heading1"/>
      </w:pPr>
      <w:r w:rsidRPr="006F7344">
        <w:t>The desk study should also look into the issue of training of trainers and identify success stories that could be replicated to strengthen the professional associations</w:t>
      </w:r>
      <w:r w:rsidR="008F68E9" w:rsidRPr="006F7344">
        <w:t>’ capacity</w:t>
      </w:r>
      <w:r w:rsidRPr="006F7344">
        <w:t xml:space="preserve"> to promote </w:t>
      </w:r>
      <w:r w:rsidR="008F68E9" w:rsidRPr="006F7344">
        <w:t xml:space="preserve">the </w:t>
      </w:r>
      <w:r w:rsidRPr="006F7344">
        <w:t xml:space="preserve">installation of technologies </w:t>
      </w:r>
      <w:r w:rsidR="008F68E9" w:rsidRPr="006F7344">
        <w:t xml:space="preserve">that can help </w:t>
      </w:r>
      <w:r w:rsidRPr="006F7344">
        <w:t xml:space="preserve">reach </w:t>
      </w:r>
      <w:r w:rsidR="008F68E9" w:rsidRPr="006F7344">
        <w:t xml:space="preserve">compliance </w:t>
      </w:r>
      <w:r w:rsidRPr="006F7344">
        <w:t xml:space="preserve">targets. The study should help identify the downstream effects of training, including </w:t>
      </w:r>
      <w:r w:rsidR="008F68E9" w:rsidRPr="006F7344">
        <w:t xml:space="preserve">job </w:t>
      </w:r>
      <w:r w:rsidRPr="006F7344">
        <w:t>creation</w:t>
      </w:r>
      <w:r w:rsidR="008F68E9" w:rsidRPr="006F7344">
        <w:t>,</w:t>
      </w:r>
      <w:r w:rsidRPr="006F7344">
        <w:t xml:space="preserve"> and </w:t>
      </w:r>
      <w:r w:rsidR="008F68E9" w:rsidRPr="006F7344">
        <w:t xml:space="preserve">the extent </w:t>
      </w:r>
      <w:r w:rsidRPr="006F7344">
        <w:t xml:space="preserve">to which the gender component is also considered when designing the courses. Analysis of </w:t>
      </w:r>
      <w:r w:rsidR="008F68E9" w:rsidRPr="006F7344">
        <w:t xml:space="preserve">courses and </w:t>
      </w:r>
      <w:r w:rsidRPr="006F7344">
        <w:t xml:space="preserve">curricula should verify the component regarding risk assessment to ensure that training </w:t>
      </w:r>
      <w:r w:rsidR="008F68E9" w:rsidRPr="006F7344">
        <w:t xml:space="preserve">is </w:t>
      </w:r>
      <w:r w:rsidRPr="006F7344">
        <w:t xml:space="preserve">updated and aligned </w:t>
      </w:r>
      <w:r w:rsidR="008F68E9" w:rsidRPr="006F7344">
        <w:t xml:space="preserve">with </w:t>
      </w:r>
      <w:r w:rsidRPr="006F7344">
        <w:t>the technological requirements for the equipment to be installed.</w:t>
      </w:r>
    </w:p>
    <w:p w14:paraId="64CC4DEF" w14:textId="5EAB3880" w:rsidR="00685C55" w:rsidRPr="006F7344" w:rsidRDefault="00D85624" w:rsidP="00240A06">
      <w:pPr>
        <w:pStyle w:val="Heading1"/>
      </w:pPr>
      <w:r w:rsidRPr="006F7344">
        <w:t>L</w:t>
      </w:r>
      <w:r w:rsidR="003551FF" w:rsidRPr="006F7344">
        <w:t xml:space="preserve">essons learned from the implementation of HPMPs </w:t>
      </w:r>
      <w:r w:rsidR="00685C55" w:rsidRPr="006F7344">
        <w:t>are expected to be an instrumental source of information to enrich</w:t>
      </w:r>
      <w:r w:rsidR="003551FF" w:rsidRPr="006F7344">
        <w:t xml:space="preserve"> the </w:t>
      </w:r>
      <w:r w:rsidRPr="006F7344">
        <w:t xml:space="preserve">design and </w:t>
      </w:r>
      <w:r w:rsidR="003551FF" w:rsidRPr="006F7344">
        <w:t>development of the</w:t>
      </w:r>
      <w:r w:rsidR="00AA64CF" w:rsidRPr="006F7344">
        <w:t xml:space="preserve"> KIPs</w:t>
      </w:r>
      <w:r w:rsidR="00F26AB6" w:rsidRPr="006F7344">
        <w:t>.</w:t>
      </w:r>
      <w:r w:rsidR="003551FF" w:rsidRPr="006F7344">
        <w:t xml:space="preserve"> The </w:t>
      </w:r>
      <w:r w:rsidR="00685C55" w:rsidRPr="006F7344">
        <w:t xml:space="preserve">desk study </w:t>
      </w:r>
      <w:r w:rsidRPr="006F7344">
        <w:t>will identify</w:t>
      </w:r>
      <w:r w:rsidR="003551FF" w:rsidRPr="006F7344">
        <w:t xml:space="preserve"> key factors </w:t>
      </w:r>
      <w:r w:rsidRPr="006F7344">
        <w:t>which</w:t>
      </w:r>
      <w:r w:rsidR="003551FF" w:rsidRPr="006F7344">
        <w:t xml:space="preserve"> facilitate</w:t>
      </w:r>
      <w:r w:rsidRPr="006F7344">
        <w:t>d</w:t>
      </w:r>
      <w:r w:rsidR="003551FF" w:rsidRPr="006F7344">
        <w:t xml:space="preserve"> the implementation of</w:t>
      </w:r>
      <w:r w:rsidR="004173C0" w:rsidRPr="006F7344">
        <w:t xml:space="preserve"> training</w:t>
      </w:r>
      <w:r w:rsidR="003551FF" w:rsidRPr="006F7344">
        <w:t xml:space="preserve">, in terms of </w:t>
      </w:r>
      <w:r w:rsidR="00253DB1" w:rsidRPr="006F7344">
        <w:t xml:space="preserve">target sector (formal and informal), </w:t>
      </w:r>
      <w:r w:rsidR="007039F0" w:rsidRPr="006F7344">
        <w:t xml:space="preserve">training infrastructure and </w:t>
      </w:r>
      <w:r w:rsidR="00253DB1" w:rsidRPr="006F7344">
        <w:t>personnel</w:t>
      </w:r>
      <w:r w:rsidR="007039F0" w:rsidRPr="006F7344">
        <w:t>, training curriculum, capacity</w:t>
      </w:r>
      <w:r w:rsidR="008F68E9" w:rsidRPr="006F7344">
        <w:t>-</w:t>
      </w:r>
      <w:r w:rsidR="007039F0" w:rsidRPr="006F7344">
        <w:t>building component and certification scheme</w:t>
      </w:r>
      <w:r w:rsidR="00000C17" w:rsidRPr="006F7344">
        <w:t>.</w:t>
      </w:r>
    </w:p>
    <w:p w14:paraId="4BE0311F" w14:textId="72E1EB83" w:rsidR="003551FF" w:rsidRPr="006F7344" w:rsidRDefault="00D85624" w:rsidP="003551FF">
      <w:pPr>
        <w:pStyle w:val="Heading1"/>
      </w:pPr>
      <w:r w:rsidRPr="006F7344">
        <w:t xml:space="preserve">The findings will </w:t>
      </w:r>
      <w:r w:rsidR="008F68E9" w:rsidRPr="006F7344">
        <w:t xml:space="preserve">help replicate </w:t>
      </w:r>
      <w:r w:rsidR="003551FF" w:rsidRPr="006F7344">
        <w:t xml:space="preserve">good practices and avoid potential </w:t>
      </w:r>
      <w:r w:rsidR="00EC033B" w:rsidRPr="006F7344">
        <w:t>pitfalls and</w:t>
      </w:r>
      <w:r w:rsidR="008F68E9" w:rsidRPr="006F7344">
        <w:t xml:space="preserve"> could be incorporated into</w:t>
      </w:r>
      <w:r w:rsidRPr="006F7344">
        <w:t xml:space="preserve"> project design </w:t>
      </w:r>
      <w:r w:rsidR="008F68E9" w:rsidRPr="006F7344">
        <w:t>to develop</w:t>
      </w:r>
      <w:r w:rsidRPr="006F7344">
        <w:t xml:space="preserve"> </w:t>
      </w:r>
      <w:r w:rsidR="000C4193" w:rsidRPr="006F7344">
        <w:t>training</w:t>
      </w:r>
      <w:r w:rsidR="00253DB1" w:rsidRPr="006F7344">
        <w:t xml:space="preserve">, </w:t>
      </w:r>
      <w:r w:rsidR="000C4193" w:rsidRPr="006F7344">
        <w:t>capacity</w:t>
      </w:r>
      <w:r w:rsidR="00EC7DD0" w:rsidRPr="006F7344">
        <w:t xml:space="preserve"> </w:t>
      </w:r>
      <w:r w:rsidR="00253DB1" w:rsidRPr="006F7344">
        <w:t>building and certification schemes</w:t>
      </w:r>
      <w:r w:rsidR="000C4193" w:rsidRPr="006F7344">
        <w:t xml:space="preserve"> for technicians </w:t>
      </w:r>
      <w:r w:rsidR="00253DB1" w:rsidRPr="006F7344">
        <w:t>for the</w:t>
      </w:r>
      <w:r w:rsidR="000C4193" w:rsidRPr="006F7344">
        <w:t xml:space="preserve"> </w:t>
      </w:r>
      <w:r w:rsidR="003551FF" w:rsidRPr="006F7344">
        <w:t>KIPs.</w:t>
      </w:r>
      <w:r w:rsidR="00685C55" w:rsidRPr="006F7344">
        <w:t xml:space="preserve"> </w:t>
      </w:r>
      <w:r w:rsidR="008F68E9" w:rsidRPr="006F7344">
        <w:t>G</w:t>
      </w:r>
      <w:r w:rsidR="00685C55" w:rsidRPr="006F7344">
        <w:t>ood practices</w:t>
      </w:r>
      <w:r w:rsidR="008F68E9" w:rsidRPr="006F7344">
        <w:t xml:space="preserve">, </w:t>
      </w:r>
      <w:r w:rsidR="00685C55" w:rsidRPr="006F7344">
        <w:t xml:space="preserve">failures and challenges </w:t>
      </w:r>
      <w:r w:rsidR="008F68E9" w:rsidRPr="006F7344">
        <w:t xml:space="preserve">will all </w:t>
      </w:r>
      <w:r w:rsidR="00685C55" w:rsidRPr="006F7344">
        <w:t>provide relevant information</w:t>
      </w:r>
      <w:r w:rsidR="008F68E9" w:rsidRPr="006F7344">
        <w:t>, and</w:t>
      </w:r>
      <w:r w:rsidR="00685C55" w:rsidRPr="006F7344">
        <w:t xml:space="preserve"> </w:t>
      </w:r>
      <w:r w:rsidR="008F68E9" w:rsidRPr="006F7344">
        <w:t>t</w:t>
      </w:r>
      <w:r w:rsidR="00A61F47" w:rsidRPr="006F7344">
        <w:t xml:space="preserve">he results of the study will </w:t>
      </w:r>
      <w:r w:rsidR="008F68E9" w:rsidRPr="006F7344">
        <w:t xml:space="preserve">generate </w:t>
      </w:r>
      <w:r w:rsidR="00A61F47" w:rsidRPr="006F7344">
        <w:t xml:space="preserve">a number of recommendations to be implemented by stakeholders when </w:t>
      </w:r>
      <w:r w:rsidR="006A655D" w:rsidRPr="006F7344">
        <w:t>designing</w:t>
      </w:r>
      <w:r w:rsidR="00A61F47" w:rsidRPr="006F7344">
        <w:t xml:space="preserve"> and implementing future projects.</w:t>
      </w:r>
    </w:p>
    <w:p w14:paraId="4CBF578E" w14:textId="6DA36B4E" w:rsidR="003551FF" w:rsidRPr="006F7344" w:rsidRDefault="003551FF" w:rsidP="003551FF">
      <w:pPr>
        <w:keepNext/>
        <w:spacing w:after="240"/>
        <w:rPr>
          <w:b/>
        </w:rPr>
      </w:pPr>
      <w:r w:rsidRPr="006F7344">
        <w:rPr>
          <w:b/>
        </w:rPr>
        <w:t>Scope</w:t>
      </w:r>
      <w:r w:rsidR="00685C55" w:rsidRPr="006F7344">
        <w:rPr>
          <w:b/>
        </w:rPr>
        <w:t xml:space="preserve"> and methodology</w:t>
      </w:r>
    </w:p>
    <w:p w14:paraId="2B04472B" w14:textId="32B6C972" w:rsidR="000C4193" w:rsidRPr="006F7344" w:rsidRDefault="0087788B" w:rsidP="000C4193">
      <w:pPr>
        <w:pStyle w:val="Heading1"/>
      </w:pPr>
      <w:r>
        <w:t xml:space="preserve">The </w:t>
      </w:r>
      <w:r w:rsidR="008F68E9" w:rsidRPr="006F7344">
        <w:t xml:space="preserve">HPMP projects </w:t>
      </w:r>
      <w:r>
        <w:t xml:space="preserve">for 145 countries </w:t>
      </w:r>
      <w:r w:rsidR="008F68E9" w:rsidRPr="006F7344">
        <w:t>were approved b</w:t>
      </w:r>
      <w:r w:rsidR="007A1302" w:rsidRPr="006F7344">
        <w:t>etween 2010 and 2024</w:t>
      </w:r>
      <w:r w:rsidR="001E7E23" w:rsidRPr="006F7344">
        <w:t xml:space="preserve">. </w:t>
      </w:r>
      <w:r w:rsidR="00F1695A" w:rsidRPr="006F7344">
        <w:t>A significant number of them have be</w:t>
      </w:r>
      <w:r w:rsidR="008F68E9" w:rsidRPr="006F7344">
        <w:t>e</w:t>
      </w:r>
      <w:r w:rsidR="00F1695A" w:rsidRPr="006F7344">
        <w:t>n</w:t>
      </w:r>
      <w:r w:rsidR="001E7E23" w:rsidRPr="006F7344">
        <w:t xml:space="preserve"> completed, while </w:t>
      </w:r>
      <w:r w:rsidR="00F1695A" w:rsidRPr="006F7344">
        <w:t>others are ongoing at different stages of implementation.</w:t>
      </w:r>
      <w:r w:rsidR="001E7E23" w:rsidRPr="006F7344">
        <w:t xml:space="preserve"> </w:t>
      </w:r>
      <w:r w:rsidR="00F111BB" w:rsidRPr="006F7344">
        <w:t xml:space="preserve">The desk study will draw on </w:t>
      </w:r>
      <w:r w:rsidR="00464565" w:rsidRPr="006F7344">
        <w:t xml:space="preserve">the information </w:t>
      </w:r>
      <w:r w:rsidR="00F111BB" w:rsidRPr="006F7344">
        <w:t xml:space="preserve">available in </w:t>
      </w:r>
      <w:r w:rsidR="00464565" w:rsidRPr="006F7344">
        <w:t>the Fund’s databases</w:t>
      </w:r>
      <w:r w:rsidR="001E7E23" w:rsidRPr="006F7344">
        <w:t xml:space="preserve"> and related documentation</w:t>
      </w:r>
      <w:r w:rsidR="00F111BB" w:rsidRPr="006F7344">
        <w:t xml:space="preserve"> to examine</w:t>
      </w:r>
      <w:r w:rsidR="00685C55" w:rsidRPr="006F7344">
        <w:t xml:space="preserve"> a sample of projects</w:t>
      </w:r>
      <w:r w:rsidR="00F111BB" w:rsidRPr="006F7344">
        <w:t xml:space="preserve"> that</w:t>
      </w:r>
      <w:r w:rsidR="00685C55" w:rsidRPr="006F7344">
        <w:t xml:space="preserve"> should provide coverage of the diverse types of projects and countries to be assessed.</w:t>
      </w:r>
    </w:p>
    <w:p w14:paraId="3E08579F" w14:textId="43E5CC22" w:rsidR="00F66369" w:rsidRPr="006F7344" w:rsidRDefault="00F66369" w:rsidP="00F66369">
      <w:pPr>
        <w:pStyle w:val="Heading1"/>
      </w:pPr>
      <w:r w:rsidRPr="006F7344">
        <w:t xml:space="preserve">The evaluation unit will hire a consultant </w:t>
      </w:r>
      <w:r w:rsidR="00F111BB" w:rsidRPr="006F7344">
        <w:t>to</w:t>
      </w:r>
      <w:r w:rsidRPr="006F7344">
        <w:t xml:space="preserve"> </w:t>
      </w:r>
      <w:r w:rsidR="00F111BB" w:rsidRPr="006F7344">
        <w:t xml:space="preserve">conduct the desk study according to </w:t>
      </w:r>
      <w:r w:rsidRPr="006F7344">
        <w:t>an agreed methodology</w:t>
      </w:r>
      <w:r w:rsidR="00F111BB" w:rsidRPr="006F7344">
        <w:t>,</w:t>
      </w:r>
      <w:r w:rsidRPr="006F7344">
        <w:t xml:space="preserve"> </w:t>
      </w:r>
      <w:r w:rsidRPr="00D524CB">
        <w:t>report</w:t>
      </w:r>
      <w:r w:rsidR="00F111BB" w:rsidRPr="00D524CB">
        <w:t xml:space="preserve">ing to the </w:t>
      </w:r>
      <w:r w:rsidR="00E73C69" w:rsidRPr="00D524CB">
        <w:t xml:space="preserve">SEO </w:t>
      </w:r>
      <w:r w:rsidRPr="00D524CB">
        <w:t>at established</w:t>
      </w:r>
      <w:r w:rsidRPr="006F7344">
        <w:t xml:space="preserve"> milestones. A combination of both quantitative and qualitative methods will be used, producing facts and figures to support the final findings and recommendations. The preparation of the desk study will require an exhaustive desk</w:t>
      </w:r>
      <w:r w:rsidR="00671207" w:rsidRPr="006F7344">
        <w:t xml:space="preserve"> </w:t>
      </w:r>
      <w:r w:rsidRPr="006F7344">
        <w:t>review of the existing project documentation</w:t>
      </w:r>
      <w:r w:rsidR="00671207" w:rsidRPr="006F7344">
        <w:t>,</w:t>
      </w:r>
      <w:r w:rsidRPr="006F7344">
        <w:t xml:space="preserve"> such as project proposals, progress reports, verification and project completion reports, reports on projects with specific requirements and evaluation reports. The evaluation unit, the Secretariat, and the implementing </w:t>
      </w:r>
      <w:r w:rsidR="009A1EB8">
        <w:t xml:space="preserve">and bilateral </w:t>
      </w:r>
      <w:r w:rsidRPr="006F7344">
        <w:t xml:space="preserve">agencies will give </w:t>
      </w:r>
      <w:r w:rsidR="008F68E9" w:rsidRPr="006F7344">
        <w:t xml:space="preserve">the consultant </w:t>
      </w:r>
      <w:r w:rsidRPr="006F7344">
        <w:t>access to the necessary documentation for the desk-review research</w:t>
      </w:r>
      <w:r w:rsidR="008F68E9" w:rsidRPr="006F7344">
        <w:t xml:space="preserve"> upon request</w:t>
      </w:r>
      <w:r w:rsidRPr="006F7344">
        <w:t>.</w:t>
      </w:r>
      <w:r w:rsidRPr="006F7344">
        <w:rPr>
          <w:rStyle w:val="FootnoteReference"/>
        </w:rPr>
        <w:footnoteReference w:id="4"/>
      </w:r>
    </w:p>
    <w:p w14:paraId="0C1A30FE" w14:textId="68977A0F" w:rsidR="002D140D" w:rsidRPr="006D48D2" w:rsidRDefault="003551FF" w:rsidP="0012336B">
      <w:pPr>
        <w:pStyle w:val="Heading1"/>
        <w:keepLines/>
        <w:widowControl w:val="0"/>
        <w:rPr>
          <w:rFonts w:eastAsiaTheme="minorHAnsi"/>
        </w:rPr>
      </w:pPr>
      <w:r w:rsidRPr="00BD3212">
        <w:rPr>
          <w:rFonts w:eastAsiaTheme="minorHAnsi"/>
        </w:rPr>
        <w:lastRenderedPageBreak/>
        <w:t xml:space="preserve">The desk </w:t>
      </w:r>
      <w:r w:rsidR="00685C55" w:rsidRPr="006F7344">
        <w:rPr>
          <w:rFonts w:eastAsiaTheme="minorHAnsi"/>
        </w:rPr>
        <w:t xml:space="preserve">study </w:t>
      </w:r>
      <w:r w:rsidR="002D140D" w:rsidRPr="006F7344">
        <w:rPr>
          <w:rFonts w:eastAsiaTheme="minorHAnsi"/>
        </w:rPr>
        <w:t xml:space="preserve">will </w:t>
      </w:r>
      <w:r w:rsidR="002D140D" w:rsidRPr="006F7344">
        <w:t>assess the effectiveness of the training infrastructure</w:t>
      </w:r>
      <w:r w:rsidR="00F66369" w:rsidRPr="006F7344">
        <w:t>,</w:t>
      </w:r>
      <w:r w:rsidR="002D140D" w:rsidRPr="006F7344">
        <w:t xml:space="preserve"> </w:t>
      </w:r>
      <w:r w:rsidR="00671207" w:rsidRPr="006F7344">
        <w:t xml:space="preserve">of </w:t>
      </w:r>
      <w:r w:rsidR="002D140D" w:rsidRPr="006F7344">
        <w:t>formal and informal training types (i.e.</w:t>
      </w:r>
      <w:r w:rsidR="00671207" w:rsidRPr="006F7344">
        <w:t>,</w:t>
      </w:r>
      <w:r w:rsidR="002D140D" w:rsidRPr="006F7344">
        <w:t xml:space="preserve"> after</w:t>
      </w:r>
      <w:r w:rsidR="00671207" w:rsidRPr="006F7344">
        <w:t>-</w:t>
      </w:r>
      <w:r w:rsidR="002D140D" w:rsidRPr="006F7344">
        <w:t>sales service, service providers)</w:t>
      </w:r>
      <w:r w:rsidR="001F30AC" w:rsidRPr="006F7344">
        <w:t xml:space="preserve">, </w:t>
      </w:r>
      <w:r w:rsidR="00671207" w:rsidRPr="006F7344">
        <w:t xml:space="preserve">of </w:t>
      </w:r>
      <w:r w:rsidR="00F66369" w:rsidRPr="006F7344">
        <w:rPr>
          <w:color w:val="111111"/>
          <w:shd w:val="clear" w:color="auto" w:fill="FFFFFF"/>
        </w:rPr>
        <w:t xml:space="preserve">vocational education and training courses, </w:t>
      </w:r>
      <w:r w:rsidR="001F30AC" w:rsidRPr="006F7344">
        <w:t>and</w:t>
      </w:r>
      <w:r w:rsidR="001F30AC" w:rsidRPr="006D48D2">
        <w:rPr>
          <w:rFonts w:eastAsiaTheme="minorHAnsi"/>
        </w:rPr>
        <w:t xml:space="preserve"> </w:t>
      </w:r>
      <w:r w:rsidR="00671207" w:rsidRPr="006D48D2">
        <w:rPr>
          <w:rFonts w:eastAsiaTheme="minorHAnsi"/>
        </w:rPr>
        <w:t xml:space="preserve">of </w:t>
      </w:r>
      <w:r w:rsidR="001F30AC" w:rsidRPr="006D48D2">
        <w:rPr>
          <w:rFonts w:eastAsiaTheme="minorHAnsi"/>
        </w:rPr>
        <w:t xml:space="preserve">the design of training curricula and materials reflecting </w:t>
      </w:r>
      <w:r w:rsidR="002D140D" w:rsidRPr="006D48D2">
        <w:rPr>
          <w:rFonts w:eastAsiaTheme="minorHAnsi"/>
        </w:rPr>
        <w:t>market needs, in li</w:t>
      </w:r>
      <w:r w:rsidR="00F66369" w:rsidRPr="006D48D2">
        <w:rPr>
          <w:rFonts w:eastAsiaTheme="minorHAnsi"/>
        </w:rPr>
        <w:t xml:space="preserve">ne with the latest technological and </w:t>
      </w:r>
      <w:r w:rsidR="002D140D" w:rsidRPr="006D48D2">
        <w:rPr>
          <w:rFonts w:eastAsiaTheme="minorHAnsi"/>
        </w:rPr>
        <w:t>digital development</w:t>
      </w:r>
      <w:r w:rsidR="00F66369" w:rsidRPr="006D48D2">
        <w:rPr>
          <w:rFonts w:eastAsiaTheme="minorHAnsi"/>
        </w:rPr>
        <w:t>s</w:t>
      </w:r>
      <w:r w:rsidR="001F30AC" w:rsidRPr="006D48D2">
        <w:rPr>
          <w:rFonts w:eastAsiaTheme="minorHAnsi"/>
        </w:rPr>
        <w:t>.</w:t>
      </w:r>
      <w:r w:rsidR="00F66369" w:rsidRPr="006D48D2">
        <w:rPr>
          <w:rFonts w:eastAsiaTheme="minorHAnsi"/>
        </w:rPr>
        <w:t xml:space="preserve"> </w:t>
      </w:r>
      <w:r w:rsidR="002D140D" w:rsidRPr="006F7344">
        <w:t xml:space="preserve">It will </w:t>
      </w:r>
      <w:r w:rsidR="005868E0" w:rsidRPr="00BD3212">
        <w:t xml:space="preserve">also </w:t>
      </w:r>
      <w:r w:rsidR="00F66369" w:rsidRPr="006F7344">
        <w:t>assess how the different types of training contribute to compliance</w:t>
      </w:r>
      <w:r w:rsidR="00DF123A">
        <w:t>,</w:t>
      </w:r>
      <w:r w:rsidR="00F66369" w:rsidRPr="006F7344">
        <w:t xml:space="preserve"> </w:t>
      </w:r>
      <w:r w:rsidR="002D140D" w:rsidRPr="006F7344">
        <w:t>the relevance of the establishment of certification schemes</w:t>
      </w:r>
      <w:r w:rsidR="006C0176">
        <w:t>,</w:t>
      </w:r>
      <w:r w:rsidR="005868E0" w:rsidRPr="006F7344">
        <w:t xml:space="preserve"> </w:t>
      </w:r>
      <w:r w:rsidR="002D140D" w:rsidRPr="006F7344">
        <w:t xml:space="preserve">and </w:t>
      </w:r>
      <w:r w:rsidR="00671207" w:rsidRPr="006F7344">
        <w:t xml:space="preserve">their </w:t>
      </w:r>
      <w:r w:rsidR="002D140D" w:rsidRPr="006F7344">
        <w:t>implication</w:t>
      </w:r>
      <w:r w:rsidR="00671207" w:rsidRPr="006F7344">
        <w:t>s</w:t>
      </w:r>
      <w:r w:rsidR="002D140D" w:rsidRPr="006F7344">
        <w:t xml:space="preserve"> </w:t>
      </w:r>
      <w:r w:rsidR="00671207" w:rsidRPr="006F7344">
        <w:t xml:space="preserve">for </w:t>
      </w:r>
      <w:r w:rsidR="002D140D" w:rsidRPr="006F7344">
        <w:t xml:space="preserve">the overall impact </w:t>
      </w:r>
      <w:r w:rsidR="001F30AC" w:rsidRPr="006F7344">
        <w:t xml:space="preserve">of achieving and sustaining Montreal </w:t>
      </w:r>
      <w:r w:rsidR="00671207" w:rsidRPr="006F7344">
        <w:t>P</w:t>
      </w:r>
      <w:r w:rsidR="001F30AC" w:rsidRPr="006F7344">
        <w:t xml:space="preserve">rotocol </w:t>
      </w:r>
      <w:r w:rsidR="00894224">
        <w:t>goals</w:t>
      </w:r>
      <w:r w:rsidR="001F30AC" w:rsidRPr="006F7344">
        <w:t>.</w:t>
      </w:r>
    </w:p>
    <w:p w14:paraId="33D49B1D" w14:textId="28C095F7" w:rsidR="00337205" w:rsidRPr="006F7344" w:rsidRDefault="00D00A58" w:rsidP="0058594A">
      <w:pPr>
        <w:pStyle w:val="Heading1"/>
      </w:pPr>
      <w:r w:rsidRPr="006F7344">
        <w:t xml:space="preserve">The exercise may be complemented with </w:t>
      </w:r>
      <w:r w:rsidRPr="006F7344">
        <w:rPr>
          <w:i/>
          <w:iCs/>
        </w:rPr>
        <w:t>ad hoc</w:t>
      </w:r>
      <w:r w:rsidRPr="006F7344">
        <w:t xml:space="preserve"> concise questionnaires or on-line surveys to targeted stakeholders</w:t>
      </w:r>
      <w:r w:rsidR="00AD2F29" w:rsidRPr="006F7344">
        <w:t xml:space="preserve"> (i.e.</w:t>
      </w:r>
      <w:r w:rsidR="00EC7DD0" w:rsidRPr="006F7344">
        <w:t>,</w:t>
      </w:r>
      <w:r w:rsidR="00AD2F29" w:rsidRPr="006F7344">
        <w:t xml:space="preserve"> </w:t>
      </w:r>
      <w:r w:rsidR="00D4488B">
        <w:t>n</w:t>
      </w:r>
      <w:r w:rsidR="00AD2F29" w:rsidRPr="006F7344">
        <w:t xml:space="preserve">ational </w:t>
      </w:r>
      <w:r w:rsidR="00D4488B">
        <w:t>o</w:t>
      </w:r>
      <w:r w:rsidR="00AD2F29" w:rsidRPr="006F7344">
        <w:t xml:space="preserve">zone </w:t>
      </w:r>
      <w:r w:rsidR="00D4488B">
        <w:t>u</w:t>
      </w:r>
      <w:r w:rsidR="00AD2F29" w:rsidRPr="006F7344">
        <w:t>nits)</w:t>
      </w:r>
      <w:r w:rsidRPr="006F7344">
        <w:t xml:space="preserve">, including consultations with the Multilateral Fund Secretariat and </w:t>
      </w:r>
      <w:r w:rsidR="00AA64CF" w:rsidRPr="006F7344">
        <w:t xml:space="preserve">the implementing and </w:t>
      </w:r>
      <w:r w:rsidRPr="006F7344">
        <w:t>bilateral agencies, if needed.</w:t>
      </w:r>
      <w:bookmarkStart w:id="0" w:name="_Hlk177397314"/>
      <w:r w:rsidR="002C173B" w:rsidRPr="006F7344">
        <w:t xml:space="preserve"> </w:t>
      </w:r>
      <w:r w:rsidR="00EC7DD0" w:rsidRPr="006F7344">
        <w:rPr>
          <w:rFonts w:eastAsiaTheme="minorHAnsi"/>
        </w:rPr>
        <w:t>T</w:t>
      </w:r>
      <w:r w:rsidR="00386340" w:rsidRPr="006F7344">
        <w:rPr>
          <w:rFonts w:eastAsiaTheme="minorHAnsi"/>
        </w:rPr>
        <w:t>he evaluation questions listed in annex</w:t>
      </w:r>
      <w:r w:rsidR="00420C60">
        <w:rPr>
          <w:rFonts w:eastAsiaTheme="minorHAnsi"/>
        </w:rPr>
        <w:t> </w:t>
      </w:r>
      <w:r w:rsidR="00386340" w:rsidRPr="006F7344">
        <w:rPr>
          <w:rFonts w:eastAsiaTheme="minorHAnsi"/>
        </w:rPr>
        <w:t>I</w:t>
      </w:r>
      <w:r w:rsidR="00EC7DD0" w:rsidRPr="006F7344">
        <w:rPr>
          <w:rFonts w:eastAsiaTheme="minorHAnsi"/>
        </w:rPr>
        <w:t xml:space="preserve"> to the present document are </w:t>
      </w:r>
      <w:r w:rsidR="00386340" w:rsidRPr="006F7344">
        <w:rPr>
          <w:rFonts w:eastAsiaTheme="minorHAnsi"/>
        </w:rPr>
        <w:t xml:space="preserve">an integral part of these </w:t>
      </w:r>
      <w:bookmarkEnd w:id="0"/>
      <w:r w:rsidR="00164292">
        <w:rPr>
          <w:rFonts w:eastAsiaTheme="minorHAnsi"/>
        </w:rPr>
        <w:t xml:space="preserve">TORs </w:t>
      </w:r>
      <w:r w:rsidR="00EC7DD0" w:rsidRPr="006F7344">
        <w:rPr>
          <w:rFonts w:eastAsiaTheme="minorHAnsi"/>
        </w:rPr>
        <w:t>and should be addressed by the desk study</w:t>
      </w:r>
      <w:r w:rsidR="00386340" w:rsidRPr="006F7344">
        <w:rPr>
          <w:rFonts w:eastAsiaTheme="minorHAnsi"/>
        </w:rPr>
        <w:t>.</w:t>
      </w:r>
    </w:p>
    <w:p w14:paraId="27627925" w14:textId="717CC5A7" w:rsidR="009865B4" w:rsidRPr="00D524CB" w:rsidRDefault="00EC7DD0" w:rsidP="009865B4">
      <w:pPr>
        <w:pStyle w:val="Heading1"/>
        <w:keepLines/>
        <w:widowControl w:val="0"/>
      </w:pPr>
      <w:r w:rsidRPr="00D524CB">
        <w:t>If</w:t>
      </w:r>
      <w:r w:rsidR="00337205" w:rsidRPr="00D524CB">
        <w:t xml:space="preserve"> the findings</w:t>
      </w:r>
      <w:r w:rsidRPr="00D524CB">
        <w:t xml:space="preserve"> were to lead to a recommendation for </w:t>
      </w:r>
      <w:r w:rsidR="00337205" w:rsidRPr="00D524CB">
        <w:t xml:space="preserve">a second phase </w:t>
      </w:r>
      <w:r w:rsidRPr="00D524CB">
        <w:t>of</w:t>
      </w:r>
      <w:r w:rsidR="00337205" w:rsidRPr="00D524CB">
        <w:t xml:space="preserve"> evaluation, the desk study should include a draft inception paper </w:t>
      </w:r>
      <w:r w:rsidR="001543D3" w:rsidRPr="00D524CB">
        <w:t xml:space="preserve">to serve as </w:t>
      </w:r>
      <w:r w:rsidR="00285A21" w:rsidRPr="00D524CB">
        <w:t xml:space="preserve">potential </w:t>
      </w:r>
      <w:r w:rsidR="001543D3" w:rsidRPr="00D524CB">
        <w:t xml:space="preserve">terms of reference for the second phase, </w:t>
      </w:r>
      <w:r w:rsidR="00CD3724" w:rsidRPr="00D524CB">
        <w:t xml:space="preserve">including a </w:t>
      </w:r>
      <w:r w:rsidR="00F0510D" w:rsidRPr="00D524CB">
        <w:t>tentative</w:t>
      </w:r>
      <w:r w:rsidR="00CD3724" w:rsidRPr="00D524CB">
        <w:t xml:space="preserve"> budget, </w:t>
      </w:r>
      <w:r w:rsidR="00337205" w:rsidRPr="00D524CB">
        <w:t xml:space="preserve">to facilitate an informed decision by the Executive Committee </w:t>
      </w:r>
      <w:r w:rsidR="001543D3" w:rsidRPr="00D524CB">
        <w:t xml:space="preserve">in this regard. </w:t>
      </w:r>
      <w:r w:rsidR="009865B4" w:rsidRPr="00D524CB">
        <w:t>In particular, a potential second phase should shed light on how the lessons learned from the desk study could be replicated for the KIPs. The proposal should include a tentative budget to undertake the second phase.</w:t>
      </w:r>
    </w:p>
    <w:p w14:paraId="21B2CCB8" w14:textId="4287593F" w:rsidR="003551FF" w:rsidRPr="00D524CB" w:rsidRDefault="003551FF" w:rsidP="003551FF">
      <w:pPr>
        <w:keepNext/>
        <w:spacing w:after="240"/>
        <w:rPr>
          <w:b/>
        </w:rPr>
      </w:pPr>
      <w:r w:rsidRPr="00D524CB">
        <w:rPr>
          <w:b/>
        </w:rPr>
        <w:t>Budget</w:t>
      </w:r>
      <w:r w:rsidR="00A37031" w:rsidRPr="00D524CB">
        <w:rPr>
          <w:b/>
        </w:rPr>
        <w:t xml:space="preserve"> and timeframe</w:t>
      </w:r>
    </w:p>
    <w:p w14:paraId="374DAD42" w14:textId="1DF23759" w:rsidR="00FD50C9" w:rsidRPr="00D524CB" w:rsidRDefault="003551FF" w:rsidP="00F66369">
      <w:pPr>
        <w:pStyle w:val="Heading1"/>
        <w:keepNext/>
      </w:pPr>
      <w:bookmarkStart w:id="1" w:name="_Hlk192670858"/>
      <w:r w:rsidRPr="00D524CB">
        <w:t xml:space="preserve">A budget of US </w:t>
      </w:r>
      <w:r w:rsidR="00EC7DD0" w:rsidRPr="00D524CB">
        <w:t>$</w:t>
      </w:r>
      <w:r w:rsidR="00A37031" w:rsidRPr="00D524CB">
        <w:t>25</w:t>
      </w:r>
      <w:r w:rsidRPr="00D524CB">
        <w:t>,000 was approved at the 93</w:t>
      </w:r>
      <w:r w:rsidRPr="00D524CB">
        <w:rPr>
          <w:vertAlign w:val="superscript"/>
        </w:rPr>
        <w:t>rd</w:t>
      </w:r>
      <w:r w:rsidRPr="00D524CB">
        <w:t xml:space="preserve"> meeting for th</w:t>
      </w:r>
      <w:r w:rsidR="00A37031" w:rsidRPr="00D524CB">
        <w:t>is desk study,</w:t>
      </w:r>
      <w:r w:rsidRPr="00D524CB">
        <w:t xml:space="preserve"> included in the monitoring and evaluation work programme for 2024 and 2025.</w:t>
      </w:r>
      <w:r w:rsidR="00AE21A5">
        <w:rPr>
          <w:rStyle w:val="FootnoteReference"/>
        </w:rPr>
        <w:footnoteReference w:id="5"/>
      </w:r>
      <w:r w:rsidR="00A37031" w:rsidRPr="00D524CB">
        <w:t>The consultant is expected to deliver the final draft of the desk study within five months after the initial date of contract issuance</w:t>
      </w:r>
      <w:r w:rsidR="006852CB" w:rsidRPr="00D524CB">
        <w:t xml:space="preserve">, to be consolidated by the </w:t>
      </w:r>
      <w:r w:rsidR="00BB1163" w:rsidRPr="00D524CB">
        <w:t xml:space="preserve">SEO </w:t>
      </w:r>
      <w:r w:rsidR="006852CB" w:rsidRPr="00D524CB">
        <w:t xml:space="preserve">for its </w:t>
      </w:r>
      <w:r w:rsidR="00882DCF" w:rsidRPr="00D524CB">
        <w:t xml:space="preserve">further </w:t>
      </w:r>
      <w:r w:rsidR="006852CB" w:rsidRPr="00D524CB">
        <w:t xml:space="preserve">presentation to the Executive Committee, at a meeting </w:t>
      </w:r>
      <w:r w:rsidR="00882DCF" w:rsidRPr="00D524CB">
        <w:t xml:space="preserve">yet </w:t>
      </w:r>
      <w:r w:rsidR="006852CB" w:rsidRPr="00D524CB">
        <w:t>to be determined</w:t>
      </w:r>
      <w:r w:rsidR="00A37031" w:rsidRPr="00D524CB">
        <w:t>.</w:t>
      </w:r>
      <w:bookmarkEnd w:id="1"/>
      <w:r w:rsidR="00AB2B07">
        <w:rPr>
          <w:rStyle w:val="FootnoteReference"/>
        </w:rPr>
        <w:footnoteReference w:id="6"/>
      </w:r>
    </w:p>
    <w:p w14:paraId="7972FD0F" w14:textId="7084F23B" w:rsidR="003551FF" w:rsidRPr="006F7344" w:rsidRDefault="003551FF" w:rsidP="00087F76">
      <w:pPr>
        <w:pStyle w:val="Heading1"/>
        <w:keepNext/>
        <w:numPr>
          <w:ilvl w:val="0"/>
          <w:numId w:val="0"/>
        </w:numPr>
        <w:rPr>
          <w:b/>
          <w:bCs/>
        </w:rPr>
      </w:pPr>
      <w:r w:rsidRPr="006F7344">
        <w:rPr>
          <w:b/>
          <w:bCs/>
        </w:rPr>
        <w:t>Recommendation</w:t>
      </w:r>
    </w:p>
    <w:p w14:paraId="4B6311B9" w14:textId="67D2C317" w:rsidR="003551FF" w:rsidRPr="006F7344" w:rsidRDefault="003551FF" w:rsidP="00711E99">
      <w:pPr>
        <w:pStyle w:val="Heading1"/>
      </w:pPr>
      <w:r w:rsidRPr="006F7344">
        <w:t>The Executive Committee may wish to approve the terms of reference for the desk study</w:t>
      </w:r>
      <w:r w:rsidR="00711E99" w:rsidRPr="006F7344">
        <w:t xml:space="preserve"> for the evaluation of training, capacity building and certification schemes in the refrigeration servicing sector under H</w:t>
      </w:r>
      <w:r w:rsidR="00B829DA">
        <w:t>CFC phase-out management plans</w:t>
      </w:r>
      <w:r w:rsidR="00201597" w:rsidRPr="006F7344">
        <w:t>,</w:t>
      </w:r>
      <w:r w:rsidRPr="006F7344">
        <w:t xml:space="preserve"> as contained in document UNEP/</w:t>
      </w:r>
      <w:proofErr w:type="spellStart"/>
      <w:r w:rsidRPr="006F7344">
        <w:t>OzL.Pro</w:t>
      </w:r>
      <w:proofErr w:type="spellEnd"/>
      <w:r w:rsidRPr="006F7344">
        <w:t>/</w:t>
      </w:r>
      <w:r w:rsidRPr="0012336B">
        <w:t>ExCom/96/</w:t>
      </w:r>
      <w:r w:rsidR="00C8566A" w:rsidRPr="0012336B">
        <w:t>8</w:t>
      </w:r>
      <w:r w:rsidR="00D524CB" w:rsidRPr="0012336B">
        <w:t>/Rev</w:t>
      </w:r>
      <w:r w:rsidR="005E0B45">
        <w:t>.</w:t>
      </w:r>
      <w:r w:rsidR="00D524CB" w:rsidRPr="0012336B">
        <w:t>1</w:t>
      </w:r>
      <w:r w:rsidRPr="0012336B">
        <w:t>.</w:t>
      </w:r>
    </w:p>
    <w:p w14:paraId="32ABC7FD" w14:textId="77777777" w:rsidR="003551FF" w:rsidRPr="006F7344" w:rsidRDefault="003551FF" w:rsidP="003551FF">
      <w:pPr>
        <w:jc w:val="left"/>
        <w:sectPr w:rsidR="003551FF" w:rsidRPr="006F7344" w:rsidSect="00355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03241054" w14:textId="0DD976DB" w:rsidR="003551FF" w:rsidRPr="006F7344" w:rsidRDefault="003551FF" w:rsidP="0012336B">
      <w:pPr>
        <w:spacing w:before="120" w:after="240"/>
        <w:jc w:val="center"/>
        <w:rPr>
          <w:b/>
          <w:bCs/>
        </w:rPr>
      </w:pPr>
      <w:r w:rsidRPr="006F7344">
        <w:rPr>
          <w:b/>
          <w:bCs/>
        </w:rPr>
        <w:lastRenderedPageBreak/>
        <w:t>A</w:t>
      </w:r>
      <w:r w:rsidR="00685401" w:rsidRPr="006F7344">
        <w:rPr>
          <w:b/>
          <w:bCs/>
        </w:rPr>
        <w:t>nnex</w:t>
      </w:r>
      <w:r w:rsidRPr="006F7344">
        <w:rPr>
          <w:b/>
          <w:bCs/>
        </w:rPr>
        <w:t xml:space="preserve"> I</w:t>
      </w:r>
    </w:p>
    <w:p w14:paraId="19930AB5" w14:textId="22D1069F" w:rsidR="003551FF" w:rsidRDefault="00F5276E" w:rsidP="0012336B">
      <w:pPr>
        <w:spacing w:before="120" w:after="240"/>
        <w:jc w:val="center"/>
        <w:rPr>
          <w:b/>
          <w:bCs/>
        </w:rPr>
      </w:pPr>
      <w:r w:rsidRPr="006D48D2">
        <w:rPr>
          <w:b/>
          <w:bCs/>
        </w:rPr>
        <w:t>EVALUATION QUESTIONS</w:t>
      </w:r>
    </w:p>
    <w:p w14:paraId="5AA30C33" w14:textId="1ADA2972" w:rsidR="00A30C42" w:rsidRPr="006D48D2" w:rsidRDefault="0015375E" w:rsidP="0034059A">
      <w:pPr>
        <w:pStyle w:val="Heading2"/>
        <w:spacing w:before="120" w:after="0"/>
        <w:rPr>
          <w:rFonts w:eastAsiaTheme="minorHAnsi"/>
        </w:rPr>
      </w:pPr>
      <w:r w:rsidRPr="006F7344">
        <w:rPr>
          <w:b/>
          <w:bCs/>
          <w:i/>
          <w:iCs/>
        </w:rPr>
        <w:t>Effective</w:t>
      </w:r>
      <w:r w:rsidR="003173F3" w:rsidRPr="006F7344">
        <w:rPr>
          <w:b/>
          <w:bCs/>
          <w:i/>
          <w:iCs/>
        </w:rPr>
        <w:t xml:space="preserve"> design and </w:t>
      </w:r>
      <w:r w:rsidRPr="006F7344">
        <w:rPr>
          <w:b/>
          <w:bCs/>
          <w:i/>
          <w:iCs/>
        </w:rPr>
        <w:t>implementation</w:t>
      </w:r>
      <w:r w:rsidR="003173F3" w:rsidRPr="006F7344">
        <w:rPr>
          <w:b/>
          <w:bCs/>
          <w:i/>
          <w:iCs/>
        </w:rPr>
        <w:t xml:space="preserve"> of training</w:t>
      </w:r>
      <w:r w:rsidR="008925EB" w:rsidRPr="006F7344">
        <w:rPr>
          <w:b/>
          <w:bCs/>
          <w:i/>
          <w:iCs/>
        </w:rPr>
        <w:t>:</w:t>
      </w:r>
      <w:r w:rsidR="00910493" w:rsidRPr="006D48D2">
        <w:rPr>
          <w:rFonts w:eastAsiaTheme="minorHAnsi"/>
        </w:rPr>
        <w:t xml:space="preserve"> </w:t>
      </w:r>
      <w:r w:rsidR="00910493" w:rsidRPr="006F7344">
        <w:t xml:space="preserve">What </w:t>
      </w:r>
      <w:r w:rsidR="00D6794E" w:rsidRPr="006F7344">
        <w:t xml:space="preserve">are the core elements </w:t>
      </w:r>
      <w:r w:rsidR="00EC7DD0" w:rsidRPr="006F7344">
        <w:t xml:space="preserve">that </w:t>
      </w:r>
      <w:r w:rsidR="00D6794E" w:rsidRPr="006F7344">
        <w:t>have been put in place for the design and implementation of training to facilitate compliance with the Montreal Protocol targets (i.e. in</w:t>
      </w:r>
      <w:r w:rsidR="00186B87" w:rsidRPr="006F7344">
        <w:t>-</w:t>
      </w:r>
      <w:r w:rsidR="00D6794E" w:rsidRPr="006F7344">
        <w:t>depth needs assessment, selection criteria for trainees</w:t>
      </w:r>
      <w:r w:rsidR="00031BEC" w:rsidRPr="006F7344">
        <w:t xml:space="preserve"> and </w:t>
      </w:r>
      <w:r w:rsidR="00D6794E" w:rsidRPr="006F7344">
        <w:t>tailored training curricula)?</w:t>
      </w:r>
    </w:p>
    <w:p w14:paraId="7DB1A4FF" w14:textId="578C646C" w:rsidR="003173F3" w:rsidRPr="006D48D2" w:rsidRDefault="00A30C42" w:rsidP="0034059A">
      <w:pPr>
        <w:pStyle w:val="Heading2"/>
        <w:spacing w:before="120" w:after="0"/>
        <w:rPr>
          <w:rFonts w:eastAsiaTheme="minorHAnsi"/>
        </w:rPr>
      </w:pPr>
      <w:r w:rsidRPr="006F7344">
        <w:rPr>
          <w:b/>
          <w:bCs/>
          <w:i/>
          <w:iCs/>
        </w:rPr>
        <w:t>Training facilities and support</w:t>
      </w:r>
      <w:r w:rsidR="0062581B">
        <w:rPr>
          <w:b/>
          <w:bCs/>
          <w:i/>
          <w:iCs/>
        </w:rPr>
        <w:t xml:space="preserve"> to training courses</w:t>
      </w:r>
      <w:r w:rsidRPr="006F7344">
        <w:t xml:space="preserve">: </w:t>
      </w:r>
      <w:r w:rsidR="00283BC1" w:rsidRPr="006F7344">
        <w:t xml:space="preserve">What </w:t>
      </w:r>
      <w:r w:rsidRPr="006F7344">
        <w:t xml:space="preserve">are the key elements of </w:t>
      </w:r>
      <w:r w:rsidR="00186B87" w:rsidRPr="006F7344">
        <w:t xml:space="preserve">infrastructure </w:t>
      </w:r>
      <w:r w:rsidR="00E51C8D" w:rsidRPr="006F7344">
        <w:t>required</w:t>
      </w:r>
      <w:r w:rsidR="00283BC1" w:rsidRPr="006F7344">
        <w:t xml:space="preserve"> to support the training </w:t>
      </w:r>
      <w:r w:rsidRPr="006F7344">
        <w:t xml:space="preserve">activities, programmes, curricula and education </w:t>
      </w:r>
      <w:r w:rsidR="00EC7DD0" w:rsidRPr="006F7344">
        <w:t>centres</w:t>
      </w:r>
      <w:r w:rsidR="0062581B">
        <w:t xml:space="preserve"> and what mechanisms have been used to ensure effectiveness in delivery</w:t>
      </w:r>
      <w:r w:rsidR="00910493" w:rsidRPr="006F7344">
        <w:t>?</w:t>
      </w:r>
    </w:p>
    <w:p w14:paraId="560D9A4E" w14:textId="3E74BB9A" w:rsidR="0051244B" w:rsidRPr="00D524CB" w:rsidRDefault="00186B87" w:rsidP="0034059A">
      <w:pPr>
        <w:pStyle w:val="Heading2"/>
        <w:spacing w:before="120" w:after="0"/>
      </w:pPr>
      <w:r w:rsidRPr="00D524CB">
        <w:rPr>
          <w:b/>
          <w:bCs/>
          <w:i/>
          <w:iCs/>
        </w:rPr>
        <w:t>Typology of t</w:t>
      </w:r>
      <w:r w:rsidR="000731E2" w:rsidRPr="00D524CB">
        <w:rPr>
          <w:b/>
          <w:bCs/>
          <w:i/>
          <w:iCs/>
        </w:rPr>
        <w:t>he certification schemes</w:t>
      </w:r>
      <w:r w:rsidR="000731E2" w:rsidRPr="00D524CB">
        <w:t>: What certification schemes</w:t>
      </w:r>
      <w:r w:rsidR="00F5687A" w:rsidRPr="00D524CB">
        <w:t xml:space="preserve"> (voluntary, mandatory or other) </w:t>
      </w:r>
      <w:r w:rsidR="000731E2" w:rsidRPr="00D524CB">
        <w:t xml:space="preserve">have been established in different Article 5 countries and how useful </w:t>
      </w:r>
      <w:r w:rsidRPr="00D524CB">
        <w:t>have they been to</w:t>
      </w:r>
      <w:r w:rsidR="000731E2" w:rsidRPr="00D524CB">
        <w:t xml:space="preserve"> </w:t>
      </w:r>
      <w:r w:rsidRPr="00D524CB">
        <w:t xml:space="preserve">create </w:t>
      </w:r>
      <w:r w:rsidR="0052553E" w:rsidRPr="00D524CB">
        <w:t xml:space="preserve">a </w:t>
      </w:r>
      <w:r w:rsidRPr="00D524CB">
        <w:t>professional</w:t>
      </w:r>
      <w:r w:rsidR="0052553E" w:rsidRPr="00D524CB">
        <w:t>ized</w:t>
      </w:r>
      <w:r w:rsidRPr="00D524CB">
        <w:t xml:space="preserve"> workforce to implement good </w:t>
      </w:r>
      <w:r w:rsidR="000731E2" w:rsidRPr="00D524CB">
        <w:t xml:space="preserve">practices in </w:t>
      </w:r>
      <w:r w:rsidRPr="00D524CB">
        <w:t xml:space="preserve">the </w:t>
      </w:r>
      <w:r w:rsidR="000731E2" w:rsidRPr="00D524CB">
        <w:t>refrigeration servicing sector?</w:t>
      </w:r>
    </w:p>
    <w:p w14:paraId="4D00CB58" w14:textId="15CA9FC8" w:rsidR="0052553E" w:rsidRPr="00D524CB" w:rsidRDefault="006E3D57" w:rsidP="0034059A">
      <w:pPr>
        <w:pStyle w:val="Heading2"/>
        <w:widowControl/>
        <w:spacing w:before="120" w:after="0"/>
      </w:pPr>
      <w:r w:rsidRPr="00D524CB">
        <w:rPr>
          <w:b/>
          <w:bCs/>
          <w:i/>
          <w:iCs/>
        </w:rPr>
        <w:t xml:space="preserve">Role of </w:t>
      </w:r>
      <w:r w:rsidR="003173F3" w:rsidRPr="00D524CB">
        <w:rPr>
          <w:b/>
          <w:bCs/>
          <w:i/>
          <w:iCs/>
        </w:rPr>
        <w:t xml:space="preserve">National Ozone Units and </w:t>
      </w:r>
      <w:r w:rsidR="00EC7DD0" w:rsidRPr="00D524CB">
        <w:rPr>
          <w:b/>
          <w:bCs/>
          <w:i/>
          <w:iCs/>
        </w:rPr>
        <w:t>i</w:t>
      </w:r>
      <w:r w:rsidR="003173F3" w:rsidRPr="00D524CB">
        <w:rPr>
          <w:b/>
          <w:bCs/>
          <w:i/>
          <w:iCs/>
        </w:rPr>
        <w:t>mplementing and bilateral agencies:</w:t>
      </w:r>
      <w:r w:rsidR="007058F9" w:rsidRPr="00D524CB">
        <w:t xml:space="preserve"> What ha</w:t>
      </w:r>
      <w:r w:rsidR="00186B87" w:rsidRPr="00D524CB">
        <w:t>ve</w:t>
      </w:r>
      <w:r w:rsidR="007058F9" w:rsidRPr="00D524CB">
        <w:t xml:space="preserve"> been the </w:t>
      </w:r>
      <w:r w:rsidR="00186B87" w:rsidRPr="00D524CB">
        <w:t xml:space="preserve">respective </w:t>
      </w:r>
      <w:r w:rsidR="007058F9" w:rsidRPr="00D524CB">
        <w:t>role</w:t>
      </w:r>
      <w:r w:rsidR="00186B87" w:rsidRPr="00D524CB">
        <w:t>s</w:t>
      </w:r>
      <w:r w:rsidR="007058F9" w:rsidRPr="00D524CB">
        <w:t xml:space="preserve"> of the implementing</w:t>
      </w:r>
      <w:r w:rsidR="00EC7DD0" w:rsidRPr="00D524CB">
        <w:t xml:space="preserve"> agencies</w:t>
      </w:r>
      <w:r w:rsidR="007058F9" w:rsidRPr="00D524CB">
        <w:t xml:space="preserve">, bilateral agencies and </w:t>
      </w:r>
      <w:r w:rsidR="001A0E9D" w:rsidRPr="00D524CB">
        <w:t>n</w:t>
      </w:r>
      <w:r w:rsidR="007058F9" w:rsidRPr="00D524CB">
        <w:t xml:space="preserve">ational </w:t>
      </w:r>
      <w:r w:rsidR="001A0E9D" w:rsidRPr="00D524CB">
        <w:t>o</w:t>
      </w:r>
      <w:r w:rsidR="007058F9" w:rsidRPr="00D524CB">
        <w:t xml:space="preserve">zone </w:t>
      </w:r>
      <w:r w:rsidR="001A0E9D" w:rsidRPr="00D524CB">
        <w:t>u</w:t>
      </w:r>
      <w:r w:rsidR="007058F9" w:rsidRPr="00D524CB">
        <w:t>nits</w:t>
      </w:r>
      <w:r w:rsidR="00EC7DD0" w:rsidRPr="00D524CB">
        <w:t xml:space="preserve"> </w:t>
      </w:r>
      <w:r w:rsidRPr="00D524CB">
        <w:t xml:space="preserve">and </w:t>
      </w:r>
      <w:r w:rsidR="00EC7DD0" w:rsidRPr="00D524CB">
        <w:t xml:space="preserve">project management units </w:t>
      </w:r>
      <w:r w:rsidR="007058F9" w:rsidRPr="00D524CB">
        <w:t>to ensure successful implementation of training, capacity</w:t>
      </w:r>
      <w:r w:rsidR="00EC7DD0" w:rsidRPr="00D524CB">
        <w:t>-</w:t>
      </w:r>
      <w:r w:rsidR="007058F9" w:rsidRPr="00D524CB">
        <w:t>building activities and certification scheme</w:t>
      </w:r>
      <w:r w:rsidR="00186B87" w:rsidRPr="00D524CB">
        <w:t>s</w:t>
      </w:r>
      <w:r w:rsidR="007058F9" w:rsidRPr="00D524CB">
        <w:t xml:space="preserve"> in the </w:t>
      </w:r>
      <w:r w:rsidR="001A0E9D" w:rsidRPr="00D524CB">
        <w:t xml:space="preserve">refrigeration and </w:t>
      </w:r>
      <w:r w:rsidR="0012336B" w:rsidRPr="00D524CB">
        <w:t>air-conditioning</w:t>
      </w:r>
      <w:r w:rsidR="001A0E9D" w:rsidRPr="00D524CB">
        <w:t xml:space="preserve"> (</w:t>
      </w:r>
      <w:r w:rsidR="007058F9" w:rsidRPr="00D524CB">
        <w:t>RAC</w:t>
      </w:r>
      <w:r w:rsidR="001A0E9D" w:rsidRPr="00D524CB">
        <w:t>)</w:t>
      </w:r>
      <w:r w:rsidR="007058F9" w:rsidRPr="00D524CB">
        <w:t xml:space="preserve"> sector?</w:t>
      </w:r>
    </w:p>
    <w:p w14:paraId="6D8C05FA" w14:textId="19606A0A" w:rsidR="0051244B" w:rsidRPr="00D524CB" w:rsidRDefault="0052553E" w:rsidP="0034059A">
      <w:pPr>
        <w:pStyle w:val="Heading2"/>
        <w:spacing w:before="120" w:after="0"/>
      </w:pPr>
      <w:r w:rsidRPr="00D524CB">
        <w:rPr>
          <w:b/>
          <w:bCs/>
          <w:i/>
          <w:iCs/>
        </w:rPr>
        <w:t>Regulatory entities for certification</w:t>
      </w:r>
      <w:r w:rsidRPr="00D524CB">
        <w:rPr>
          <w:b/>
          <w:bCs/>
        </w:rPr>
        <w:t>:</w:t>
      </w:r>
      <w:r w:rsidRPr="00D524CB">
        <w:t xml:space="preserve"> How are countries developing the</w:t>
      </w:r>
      <w:r w:rsidR="000A0DC8" w:rsidRPr="00D524CB">
        <w:t>ir</w:t>
      </w:r>
      <w:r w:rsidRPr="00D524CB">
        <w:t xml:space="preserve"> regulatory framework</w:t>
      </w:r>
      <w:r w:rsidR="000A0DC8" w:rsidRPr="00D524CB">
        <w:t>s</w:t>
      </w:r>
      <w:r w:rsidRPr="00D524CB">
        <w:t xml:space="preserve"> and </w:t>
      </w:r>
      <w:r w:rsidR="00EC7DD0" w:rsidRPr="00D524CB">
        <w:t xml:space="preserve">the </w:t>
      </w:r>
      <w:r w:rsidRPr="00D524CB">
        <w:t xml:space="preserve">recognized entities </w:t>
      </w:r>
      <w:r w:rsidR="000A0DC8" w:rsidRPr="00D524CB">
        <w:t xml:space="preserve">required </w:t>
      </w:r>
      <w:r w:rsidR="00EC7DD0" w:rsidRPr="00D524CB">
        <w:t xml:space="preserve">to </w:t>
      </w:r>
      <w:r w:rsidRPr="00D524CB">
        <w:t xml:space="preserve">introduce mandatory certification as a condition to enter the </w:t>
      </w:r>
      <w:r w:rsidR="00EC7DD0" w:rsidRPr="00D524CB">
        <w:t xml:space="preserve">installation and maintenance </w:t>
      </w:r>
      <w:r w:rsidRPr="00D524CB">
        <w:t>job market?</w:t>
      </w:r>
    </w:p>
    <w:p w14:paraId="46CC039A" w14:textId="22D0C5D2" w:rsidR="00E85FED" w:rsidRPr="00D524CB" w:rsidRDefault="0052553E" w:rsidP="0034059A">
      <w:pPr>
        <w:pStyle w:val="Heading2"/>
        <w:spacing w:before="120" w:after="0"/>
      </w:pPr>
      <w:r w:rsidRPr="00D524CB">
        <w:rPr>
          <w:b/>
          <w:bCs/>
          <w:i/>
          <w:iCs/>
        </w:rPr>
        <w:t>Mea</w:t>
      </w:r>
      <w:r w:rsidR="00714DDB" w:rsidRPr="00D524CB">
        <w:rPr>
          <w:b/>
          <w:bCs/>
          <w:i/>
          <w:iCs/>
        </w:rPr>
        <w:t>sures</w:t>
      </w:r>
      <w:r w:rsidR="003173F3" w:rsidRPr="00D524CB">
        <w:rPr>
          <w:b/>
          <w:bCs/>
          <w:i/>
          <w:iCs/>
        </w:rPr>
        <w:t xml:space="preserve"> to ensure</w:t>
      </w:r>
      <w:r w:rsidR="00714DDB" w:rsidRPr="00D524CB">
        <w:rPr>
          <w:b/>
          <w:bCs/>
          <w:i/>
          <w:iCs/>
        </w:rPr>
        <w:t xml:space="preserve"> </w:t>
      </w:r>
      <w:r w:rsidR="00A328B3" w:rsidRPr="00D524CB">
        <w:rPr>
          <w:b/>
          <w:bCs/>
          <w:i/>
          <w:iCs/>
        </w:rPr>
        <w:t xml:space="preserve">the </w:t>
      </w:r>
      <w:r w:rsidR="00714DDB" w:rsidRPr="00D524CB">
        <w:rPr>
          <w:b/>
          <w:bCs/>
          <w:i/>
          <w:iCs/>
        </w:rPr>
        <w:t>sustainability of achievement</w:t>
      </w:r>
      <w:r w:rsidR="00A328B3" w:rsidRPr="00D524CB">
        <w:rPr>
          <w:b/>
          <w:bCs/>
          <w:i/>
          <w:iCs/>
        </w:rPr>
        <w:t>s</w:t>
      </w:r>
      <w:r w:rsidR="00714DDB" w:rsidRPr="00D524CB">
        <w:rPr>
          <w:b/>
          <w:bCs/>
          <w:i/>
          <w:iCs/>
        </w:rPr>
        <w:t>:</w:t>
      </w:r>
      <w:r w:rsidR="00714DDB" w:rsidRPr="00D524CB">
        <w:t xml:space="preserve"> </w:t>
      </w:r>
      <w:r w:rsidR="000A0DC8" w:rsidRPr="00D524CB">
        <w:t xml:space="preserve">Are there any measures considered in the design and implementation of the projects under analysis to keep track of the results of the training programmes, to measure and verify </w:t>
      </w:r>
      <w:r w:rsidR="00714DDB" w:rsidRPr="00D524CB">
        <w:t>sustainability</w:t>
      </w:r>
      <w:r w:rsidR="00422F8A" w:rsidRPr="00D524CB">
        <w:t xml:space="preserve"> </w:t>
      </w:r>
      <w:r w:rsidR="00186B87" w:rsidRPr="00D524CB">
        <w:t xml:space="preserve">of achievements </w:t>
      </w:r>
      <w:r w:rsidR="00422F8A" w:rsidRPr="00D524CB">
        <w:t>beyond funding</w:t>
      </w:r>
      <w:r w:rsidR="00A328B3" w:rsidRPr="00D524CB">
        <w:t xml:space="preserve"> by the Multilateral Fund</w:t>
      </w:r>
      <w:r w:rsidR="0034059A" w:rsidRPr="00D524CB">
        <w:t>?</w:t>
      </w:r>
    </w:p>
    <w:p w14:paraId="234C1BED" w14:textId="6DE90E84" w:rsidR="0034059A" w:rsidRPr="0012336B" w:rsidRDefault="0017015E" w:rsidP="0034059A">
      <w:pPr>
        <w:pStyle w:val="Heading2"/>
        <w:spacing w:before="120" w:after="0"/>
      </w:pPr>
      <w:r w:rsidRPr="006F7344">
        <w:rPr>
          <w:b/>
          <w:bCs/>
          <w:i/>
          <w:iCs/>
        </w:rPr>
        <w:t xml:space="preserve">Competency development strategies: </w:t>
      </w:r>
      <w:r w:rsidRPr="006F7344">
        <w:t xml:space="preserve">What </w:t>
      </w:r>
      <w:r w:rsidR="00285A21" w:rsidRPr="00D524CB">
        <w:t xml:space="preserve">have been </w:t>
      </w:r>
      <w:r w:rsidRPr="00D524CB">
        <w:t>the</w:t>
      </w:r>
      <w:r w:rsidRPr="006F7344">
        <w:t xml:space="preserve"> elements for an effective national strategy for competency development, involving collaboration between national institutions such as ministries, industry, training institutes and certification bodies to foster the development of skilled </w:t>
      </w:r>
      <w:r w:rsidRPr="0012336B">
        <w:t>technicians</w:t>
      </w:r>
      <w:r w:rsidR="00D524CB" w:rsidRPr="0012336B">
        <w:t>, both in formal and informal sectors</w:t>
      </w:r>
      <w:r w:rsidRPr="0012336B">
        <w:t>?</w:t>
      </w:r>
    </w:p>
    <w:p w14:paraId="658615A7" w14:textId="77777777" w:rsidR="002E4654" w:rsidRDefault="002E4654" w:rsidP="002E465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E4654" w14:paraId="72039F8D" w14:textId="77777777" w:rsidTr="001F3FF5">
        <w:tc>
          <w:tcPr>
            <w:tcW w:w="1870" w:type="dxa"/>
          </w:tcPr>
          <w:p w14:paraId="002F6CAA" w14:textId="77777777" w:rsidR="002E4654" w:rsidRDefault="002E4654" w:rsidP="002E4654"/>
        </w:tc>
        <w:tc>
          <w:tcPr>
            <w:tcW w:w="1870" w:type="dxa"/>
          </w:tcPr>
          <w:p w14:paraId="366872C0" w14:textId="77777777" w:rsidR="002E4654" w:rsidRDefault="002E4654" w:rsidP="002E4654"/>
        </w:tc>
        <w:tc>
          <w:tcPr>
            <w:tcW w:w="1870" w:type="dxa"/>
            <w:tcBorders>
              <w:bottom w:val="single" w:sz="4" w:space="0" w:color="auto"/>
            </w:tcBorders>
          </w:tcPr>
          <w:p w14:paraId="6007040B" w14:textId="77777777" w:rsidR="002E4654" w:rsidRDefault="002E4654" w:rsidP="002E4654"/>
        </w:tc>
        <w:tc>
          <w:tcPr>
            <w:tcW w:w="1870" w:type="dxa"/>
          </w:tcPr>
          <w:p w14:paraId="08330F7D" w14:textId="77777777" w:rsidR="002E4654" w:rsidRDefault="002E4654" w:rsidP="002E4654"/>
        </w:tc>
        <w:tc>
          <w:tcPr>
            <w:tcW w:w="1870" w:type="dxa"/>
          </w:tcPr>
          <w:p w14:paraId="29E5DAB2" w14:textId="77777777" w:rsidR="002E4654" w:rsidRDefault="002E4654" w:rsidP="002E4654"/>
        </w:tc>
      </w:tr>
    </w:tbl>
    <w:p w14:paraId="73811ADE" w14:textId="77777777" w:rsidR="002E4654" w:rsidRPr="002E4654" w:rsidRDefault="002E4654" w:rsidP="001F3FF5"/>
    <w:sectPr w:rsidR="002E4654" w:rsidRPr="002E4654" w:rsidSect="00C1080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EEEF2" w14:textId="77777777" w:rsidR="00E959CB" w:rsidRDefault="00E959CB" w:rsidP="004A504B">
      <w:r>
        <w:separator/>
      </w:r>
    </w:p>
  </w:endnote>
  <w:endnote w:type="continuationSeparator" w:id="0">
    <w:p w14:paraId="06797EEA" w14:textId="77777777" w:rsidR="00E959CB" w:rsidRDefault="00E959C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39A33" w14:textId="7456C128" w:rsidR="003551FF" w:rsidRDefault="00000000">
    <w:pPr>
      <w:pStyle w:val="Footer"/>
      <w:jc w:val="center"/>
    </w:pPr>
    <w:sdt>
      <w:sdtPr>
        <w:id w:val="-1630850348"/>
        <w:docPartObj>
          <w:docPartGallery w:val="Page Numbers (Bottom of Page)"/>
          <w:docPartUnique/>
        </w:docPartObj>
      </w:sdtPr>
      <w:sdtEndPr>
        <w:rPr>
          <w:noProof/>
        </w:rPr>
      </w:sdtEndPr>
      <w:sdtContent>
        <w:r w:rsidR="003551FF">
          <w:fldChar w:fldCharType="begin"/>
        </w:r>
        <w:r w:rsidR="003551FF">
          <w:instrText xml:space="preserve"> PAGE   \* MERGEFORMAT </w:instrText>
        </w:r>
        <w:r w:rsidR="003551FF">
          <w:fldChar w:fldCharType="separate"/>
        </w:r>
        <w:r w:rsidR="003551FF">
          <w:rPr>
            <w:noProof/>
          </w:rPr>
          <w:t>2</w:t>
        </w:r>
        <w:r w:rsidR="003551FF">
          <w:rPr>
            <w:noProof/>
          </w:rPr>
          <w:fldChar w:fldCharType="end"/>
        </w:r>
      </w:sdtContent>
    </w:sdt>
  </w:p>
  <w:p w14:paraId="176F6042" w14:textId="77777777" w:rsidR="003551FF" w:rsidRPr="0033525D" w:rsidRDefault="003551FF">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3E30" w14:textId="54383A7A" w:rsidR="003551FF" w:rsidRPr="0033525D" w:rsidRDefault="003551F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D324" w14:textId="2A50CA70" w:rsidR="003551FF" w:rsidRDefault="00F5687A" w:rsidP="00FB4670">
    <w:pPr>
      <w:pBdr>
        <w:top w:val="single" w:sz="4" w:space="1" w:color="auto"/>
        <w:left w:val="single" w:sz="4" w:space="4" w:color="auto"/>
        <w:bottom w:val="single" w:sz="4" w:space="1" w:color="auto"/>
        <w:right w:val="single" w:sz="4" w:space="4" w:color="auto"/>
      </w:pBdr>
      <w:jc w:val="center"/>
      <w:rPr>
        <w:sz w:val="18"/>
        <w:szCs w:val="18"/>
      </w:rPr>
    </w:pPr>
    <w:r>
      <w:rPr>
        <w:noProof/>
        <w:sz w:val="18"/>
        <w:szCs w:val="18"/>
      </w:rPr>
      <mc:AlternateContent>
        <mc:Choice Requires="wps">
          <w:drawing>
            <wp:anchor distT="0" distB="0" distL="0" distR="0" simplePos="0" relativeHeight="251658240" behindDoc="0" locked="0" layoutInCell="1" allowOverlap="1" wp14:anchorId="7872EEA5" wp14:editId="55C2A7D3">
              <wp:simplePos x="635" y="635"/>
              <wp:positionH relativeFrom="page">
                <wp:align>left</wp:align>
              </wp:positionH>
              <wp:positionV relativeFrom="page">
                <wp:align>bottom</wp:align>
              </wp:positionV>
              <wp:extent cx="986155" cy="345440"/>
              <wp:effectExtent l="0" t="0" r="4445" b="0"/>
              <wp:wrapNone/>
              <wp:docPr id="81776213"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8350ED8" w14:textId="1000C2C3" w:rsidR="00F5687A" w:rsidRPr="00F5687A" w:rsidRDefault="00F5687A" w:rsidP="00F5687A">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872EEA5" id="_x0000_t202" coordsize="21600,21600" o:spt="202" path="m,l,21600r21600,l21600,xe">
              <v:stroke joinstyle="miter"/>
              <v:path gradientshapeok="t" o:connecttype="rect"/>
            </v:shapetype>
            <v:shape id="Tekstvak 1" o:spid="_x0000_s1026" type="#_x0000_t202" alt="Intern gebruik" style="position:absolute;left:0;text-align:left;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58350ED8" w14:textId="1000C2C3" w:rsidR="00F5687A" w:rsidRPr="00F5687A" w:rsidRDefault="00F5687A" w:rsidP="00F5687A">
                    <w:pPr>
                      <w:rPr>
                        <w:rFonts w:ascii="Calibri" w:eastAsia="Calibri" w:hAnsi="Calibri" w:cs="Calibri"/>
                        <w:noProof/>
                        <w:color w:val="000000"/>
                        <w:sz w:val="20"/>
                        <w:szCs w:val="20"/>
                      </w:rPr>
                    </w:pPr>
                  </w:p>
                </w:txbxContent>
              </v:textbox>
              <w10:wrap anchorx="page" anchory="page"/>
            </v:shape>
          </w:pict>
        </mc:Fallback>
      </mc:AlternateContent>
    </w:r>
    <w:r w:rsidR="003551FF" w:rsidRPr="006E7BE3">
      <w:rPr>
        <w:sz w:val="18"/>
        <w:szCs w:val="18"/>
      </w:rPr>
      <w:t>Pre-session documents of the Executive Committee of the Multilateral Fund for the Implementation of the Montreal Protocol are without prejudice to any decision that the Executive Committee might take following issu</w:t>
    </w:r>
    <w:r w:rsidR="003551FF">
      <w:rPr>
        <w:sz w:val="18"/>
        <w:szCs w:val="18"/>
      </w:rPr>
      <w:t>ance</w:t>
    </w:r>
    <w:r w:rsidR="003551FF"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C117" w14:textId="7977850B" w:rsidR="00DC6A10" w:rsidRPr="0033525D" w:rsidRDefault="00F5687A">
    <w:pPr>
      <w:jc w:val="center"/>
    </w:pPr>
    <w:r>
      <w:rPr>
        <w:noProof/>
      </w:rPr>
      <mc:AlternateContent>
        <mc:Choice Requires="wps">
          <w:drawing>
            <wp:anchor distT="0" distB="0" distL="0" distR="0" simplePos="0" relativeHeight="251662336" behindDoc="0" locked="0" layoutInCell="1" allowOverlap="1" wp14:anchorId="7937EF07" wp14:editId="69CC5DD4">
              <wp:simplePos x="635" y="635"/>
              <wp:positionH relativeFrom="page">
                <wp:align>left</wp:align>
              </wp:positionH>
              <wp:positionV relativeFrom="page">
                <wp:align>bottom</wp:align>
              </wp:positionV>
              <wp:extent cx="986155" cy="345440"/>
              <wp:effectExtent l="0" t="0" r="4445" b="0"/>
              <wp:wrapNone/>
              <wp:docPr id="1921340764" name="Tekstvak 5"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057F753A" w14:textId="05C0DB49" w:rsidR="00F5687A" w:rsidRPr="00F5687A" w:rsidRDefault="00F5687A" w:rsidP="00F5687A">
                          <w:pPr>
                            <w:rPr>
                              <w:rFonts w:ascii="Calibri" w:eastAsia="Calibri" w:hAnsi="Calibri" w:cs="Calibri"/>
                              <w:noProof/>
                              <w:color w:val="000000"/>
                              <w:sz w:val="20"/>
                              <w:szCs w:val="20"/>
                            </w:rPr>
                          </w:pPr>
                          <w:r w:rsidRPr="00F5687A">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37EF07" id="_x0000_t202" coordsize="21600,21600" o:spt="202" path="m,l,21600r21600,l21600,xe">
              <v:stroke joinstyle="miter"/>
              <v:path gradientshapeok="t" o:connecttype="rect"/>
            </v:shapetype>
            <v:shape id="Tekstvak 5" o:spid="_x0000_s1027" type="#_x0000_t202" alt="Intern gebruik" style="position:absolute;left:0;text-align:left;margin-left:0;margin-top:0;width:77.65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057F753A" w14:textId="05C0DB49" w:rsidR="00F5687A" w:rsidRPr="00F5687A" w:rsidRDefault="00F5687A" w:rsidP="00F5687A">
                    <w:pPr>
                      <w:rPr>
                        <w:rFonts w:ascii="Calibri" w:eastAsia="Calibri" w:hAnsi="Calibri" w:cs="Calibri"/>
                        <w:noProof/>
                        <w:color w:val="000000"/>
                        <w:sz w:val="20"/>
                        <w:szCs w:val="20"/>
                      </w:rPr>
                    </w:pPr>
                    <w:r w:rsidRPr="00F5687A">
                      <w:rPr>
                        <w:rFonts w:ascii="Calibri" w:eastAsia="Calibri" w:hAnsi="Calibri" w:cs="Calibri"/>
                        <w:noProof/>
                        <w:color w:val="000000"/>
                        <w:sz w:val="20"/>
                        <w:szCs w:val="20"/>
                      </w:rPr>
                      <w:t>Intern gebruik</w:t>
                    </w:r>
                  </w:p>
                </w:txbxContent>
              </v:textbox>
              <w10:wrap anchorx="page" anchory="page"/>
            </v:shape>
          </w:pict>
        </mc:Fallback>
      </mc:AlternateContent>
    </w:r>
    <w:r w:rsidR="00BC2495">
      <w:fldChar w:fldCharType="begin"/>
    </w:r>
    <w:r w:rsidR="00851352">
      <w:instrText xml:space="preserve"> PAGE </w:instrText>
    </w:r>
    <w:r w:rsidR="00BC2495">
      <w:fldChar w:fldCharType="separate"/>
    </w:r>
    <w:r w:rsidR="00E753E8">
      <w:rPr>
        <w:noProof/>
      </w:rPr>
      <w:t>2</w:t>
    </w:r>
    <w:r w:rsidR="00BC2495">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0E3E" w14:textId="7444B10E" w:rsidR="00DC6A10" w:rsidRPr="0033525D" w:rsidRDefault="00F5687A">
    <w:pPr>
      <w:jc w:val="center"/>
    </w:pPr>
    <w:r>
      <w:rPr>
        <w:noProof/>
      </w:rPr>
      <mc:AlternateContent>
        <mc:Choice Requires="wps">
          <w:drawing>
            <wp:anchor distT="0" distB="0" distL="0" distR="0" simplePos="0" relativeHeight="251663360" behindDoc="0" locked="0" layoutInCell="1" allowOverlap="1" wp14:anchorId="0A496D1C" wp14:editId="19BEB9B3">
              <wp:simplePos x="635" y="635"/>
              <wp:positionH relativeFrom="page">
                <wp:align>left</wp:align>
              </wp:positionH>
              <wp:positionV relativeFrom="page">
                <wp:align>bottom</wp:align>
              </wp:positionV>
              <wp:extent cx="986155" cy="345440"/>
              <wp:effectExtent l="0" t="0" r="4445" b="0"/>
              <wp:wrapNone/>
              <wp:docPr id="595087947" name="Tekstvak 6"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31316148" w14:textId="4E6DC618" w:rsidR="00F5687A" w:rsidRPr="00F5687A" w:rsidRDefault="00F5687A" w:rsidP="00F5687A">
                          <w:pPr>
                            <w:rPr>
                              <w:rFonts w:ascii="Calibri" w:eastAsia="Calibri" w:hAnsi="Calibri" w:cs="Calibri"/>
                              <w:noProof/>
                              <w:color w:val="000000"/>
                              <w:sz w:val="20"/>
                              <w:szCs w:val="20"/>
                            </w:rPr>
                          </w:pPr>
                          <w:r w:rsidRPr="00F5687A">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496D1C" id="_x0000_t202" coordsize="21600,21600" o:spt="202" path="m,l,21600r21600,l21600,xe">
              <v:stroke joinstyle="miter"/>
              <v:path gradientshapeok="t" o:connecttype="rect"/>
            </v:shapetype>
            <v:shape id="Tekstvak 6" o:spid="_x0000_s1028" type="#_x0000_t202" alt="Intern gebruik" style="position:absolute;left:0;text-align:left;margin-left:0;margin-top:0;width:77.65pt;height:27.2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7Q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pOx+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i2q7Q&#10;FAIAACEEAAAOAAAAAAAAAAAAAAAAAC4CAABkcnMvZTJvRG9jLnhtbFBLAQItABQABgAIAAAAIQBH&#10;zAyJ2gAAAAQBAAAPAAAAAAAAAAAAAAAAAG4EAABkcnMvZG93bnJldi54bWxQSwUGAAAAAAQABADz&#10;AAAAdQUAAAAA&#10;" filled="f" stroked="f">
              <v:textbox style="mso-fit-shape-to-text:t" inset="20pt,0,0,15pt">
                <w:txbxContent>
                  <w:p w14:paraId="31316148" w14:textId="4E6DC618" w:rsidR="00F5687A" w:rsidRPr="00F5687A" w:rsidRDefault="00F5687A" w:rsidP="00F5687A">
                    <w:pPr>
                      <w:rPr>
                        <w:rFonts w:ascii="Calibri" w:eastAsia="Calibri" w:hAnsi="Calibri" w:cs="Calibri"/>
                        <w:noProof/>
                        <w:color w:val="000000"/>
                        <w:sz w:val="20"/>
                        <w:szCs w:val="20"/>
                      </w:rPr>
                    </w:pPr>
                    <w:r w:rsidRPr="00F5687A">
                      <w:rPr>
                        <w:rFonts w:ascii="Calibri" w:eastAsia="Calibri" w:hAnsi="Calibri" w:cs="Calibri"/>
                        <w:noProof/>
                        <w:color w:val="000000"/>
                        <w:sz w:val="20"/>
                        <w:szCs w:val="20"/>
                      </w:rPr>
                      <w:t>Intern gebruik</w:t>
                    </w:r>
                  </w:p>
                </w:txbxContent>
              </v:textbox>
              <w10:wrap anchorx="page" anchory="page"/>
            </v:shape>
          </w:pict>
        </mc:Fallback>
      </mc:AlternateContent>
    </w:r>
    <w:r w:rsidR="00BC2495">
      <w:fldChar w:fldCharType="begin"/>
    </w:r>
    <w:r w:rsidR="00851352">
      <w:instrText xml:space="preserve"> PAGE </w:instrText>
    </w:r>
    <w:r w:rsidR="00BC2495">
      <w:fldChar w:fldCharType="separate"/>
    </w:r>
    <w:r w:rsidR="00E753E8">
      <w:rPr>
        <w:noProof/>
      </w:rPr>
      <w:t>3</w:t>
    </w:r>
    <w:r w:rsidR="00BC2495">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F367" w14:textId="65684602" w:rsidR="00C10808" w:rsidRDefault="00F5687A">
    <w:pPr>
      <w:pStyle w:val="Footer"/>
      <w:jc w:val="center"/>
    </w:pPr>
    <w:r>
      <w:rPr>
        <w:noProof/>
      </w:rPr>
      <mc:AlternateContent>
        <mc:Choice Requires="wps">
          <w:drawing>
            <wp:anchor distT="0" distB="0" distL="0" distR="0" simplePos="0" relativeHeight="251661312" behindDoc="0" locked="0" layoutInCell="1" allowOverlap="1" wp14:anchorId="6C52AC2A" wp14:editId="5F2B480A">
              <wp:simplePos x="914400" y="9465945"/>
              <wp:positionH relativeFrom="page">
                <wp:align>left</wp:align>
              </wp:positionH>
              <wp:positionV relativeFrom="page">
                <wp:align>bottom</wp:align>
              </wp:positionV>
              <wp:extent cx="986155" cy="345440"/>
              <wp:effectExtent l="0" t="0" r="4445" b="0"/>
              <wp:wrapNone/>
              <wp:docPr id="1950283446" name="Tekstvak 4"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4647FA2D" w14:textId="2110EAA2" w:rsidR="00F5687A" w:rsidRPr="00F5687A" w:rsidRDefault="00F5687A" w:rsidP="00F5687A">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C52AC2A" id="_x0000_t202" coordsize="21600,21600" o:spt="202" path="m,l,21600r21600,l21600,xe">
              <v:stroke joinstyle="miter"/>
              <v:path gradientshapeok="t" o:connecttype="rect"/>
            </v:shapetype>
            <v:shape id="Tekstvak 4" o:spid="_x0000_s1029" type="#_x0000_t202" alt="Intern gebruik" style="position:absolute;left:0;text-align:left;margin-left:0;margin-top:0;width:77.6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S9YEw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" filled="f" stroked="f">
              <v:textbox style="mso-fit-shape-to-text:t" inset="20pt,0,0,15pt">
                <w:txbxContent>
                  <w:p w14:paraId="4647FA2D" w14:textId="2110EAA2" w:rsidR="00F5687A" w:rsidRPr="00F5687A" w:rsidRDefault="00F5687A" w:rsidP="00F5687A">
                    <w:pPr>
                      <w:rPr>
                        <w:rFonts w:ascii="Calibri" w:eastAsia="Calibri" w:hAnsi="Calibri" w:cs="Calibri"/>
                        <w:noProof/>
                        <w:color w:val="000000"/>
                        <w:sz w:val="20"/>
                        <w:szCs w:val="20"/>
                      </w:rPr>
                    </w:pPr>
                  </w:p>
                </w:txbxContent>
              </v:textbox>
              <w10:wrap anchorx="page" anchory="page"/>
            </v:shape>
          </w:pict>
        </mc:Fallback>
      </mc:AlternateContent>
    </w:r>
    <w:sdt>
      <w:sdtPr>
        <w:id w:val="1004247796"/>
        <w:docPartObj>
          <w:docPartGallery w:val="Page Numbers (Bottom of Page)"/>
          <w:docPartUnique/>
        </w:docPartObj>
      </w:sdtPr>
      <w:sdtEndPr>
        <w:rPr>
          <w:noProof/>
        </w:rPr>
      </w:sdtEndPr>
      <w:sdtContent>
        <w:r w:rsidR="00C10808">
          <w:fldChar w:fldCharType="begin"/>
        </w:r>
        <w:r w:rsidR="00C10808">
          <w:instrText xml:space="preserve"> PAGE   \* MERGEFORMAT </w:instrText>
        </w:r>
        <w:r w:rsidR="00C10808">
          <w:fldChar w:fldCharType="separate"/>
        </w:r>
        <w:r w:rsidR="00C10808">
          <w:rPr>
            <w:noProof/>
          </w:rPr>
          <w:t>2</w:t>
        </w:r>
        <w:r w:rsidR="00C10808">
          <w:rPr>
            <w:noProof/>
          </w:rPr>
          <w:fldChar w:fldCharType="end"/>
        </w:r>
      </w:sdtContent>
    </w:sdt>
  </w:p>
  <w:p w14:paraId="019D3657" w14:textId="77777777" w:rsidR="004E7F9C" w:rsidRPr="00326F1A" w:rsidRDefault="004E7F9C" w:rsidP="00B32703">
    <w:pPr>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E5A13" w14:textId="77777777" w:rsidR="00E959CB" w:rsidRDefault="00E959CB" w:rsidP="004A504B">
      <w:r>
        <w:separator/>
      </w:r>
    </w:p>
  </w:footnote>
  <w:footnote w:type="continuationSeparator" w:id="0">
    <w:p w14:paraId="308DF9CD" w14:textId="77777777" w:rsidR="00E959CB" w:rsidRDefault="00E959CB" w:rsidP="004A504B">
      <w:r>
        <w:continuationSeparator/>
      </w:r>
    </w:p>
  </w:footnote>
  <w:footnote w:id="1">
    <w:p w14:paraId="3C37BB16"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2">
    <w:p w14:paraId="3728F136" w14:textId="070CD092" w:rsidR="00B56181" w:rsidRPr="004B6D5C" w:rsidRDefault="003551FF" w:rsidP="00B359B6">
      <w:pPr>
        <w:pStyle w:val="FootnoteText"/>
        <w:rPr>
          <w:lang w:val="en-US"/>
        </w:rPr>
      </w:pPr>
      <w:r w:rsidRPr="000E1F72">
        <w:rPr>
          <w:rStyle w:val="FootnoteReference"/>
        </w:rPr>
        <w:footnoteRef/>
      </w:r>
      <w:r w:rsidR="00C76AFA">
        <w:rPr>
          <w:lang w:val="en-US"/>
        </w:rPr>
        <w:t> D</w:t>
      </w:r>
      <w:r w:rsidRPr="004B6D5C">
        <w:rPr>
          <w:lang w:val="en-US"/>
        </w:rPr>
        <w:t>ecision 95/</w:t>
      </w:r>
      <w:r w:rsidR="00DB0A7E">
        <w:rPr>
          <w:lang w:val="en-US"/>
        </w:rPr>
        <w:t>11</w:t>
      </w:r>
      <w:r w:rsidR="00DB1ADA">
        <w:rPr>
          <w:lang w:val="en-US"/>
        </w:rPr>
        <w:t xml:space="preserve"> and annex IV </w:t>
      </w:r>
      <w:r w:rsidR="00974310">
        <w:rPr>
          <w:lang w:val="en-US"/>
        </w:rPr>
        <w:t>to document UNEP/</w:t>
      </w:r>
      <w:proofErr w:type="spellStart"/>
      <w:r w:rsidR="00974310">
        <w:rPr>
          <w:lang w:val="en-US"/>
        </w:rPr>
        <w:t>OzL.Pro</w:t>
      </w:r>
      <w:proofErr w:type="spellEnd"/>
      <w:r w:rsidR="00974310">
        <w:rPr>
          <w:lang w:val="en-US"/>
        </w:rPr>
        <w:t>/ExCom/95/94</w:t>
      </w:r>
      <w:r w:rsidR="0012336B">
        <w:rPr>
          <w:lang w:val="en-US"/>
        </w:rPr>
        <w:t>.</w:t>
      </w:r>
    </w:p>
  </w:footnote>
  <w:footnote w:id="3">
    <w:p w14:paraId="723B1106" w14:textId="1B13A5C9" w:rsidR="00777BF7" w:rsidRPr="008F0BF2" w:rsidRDefault="00777BF7">
      <w:pPr>
        <w:pStyle w:val="FootnoteText"/>
        <w:rPr>
          <w:lang w:val="en-US"/>
        </w:rPr>
      </w:pPr>
      <w:r>
        <w:rPr>
          <w:rStyle w:val="FootnoteReference"/>
        </w:rPr>
        <w:footnoteRef/>
      </w:r>
      <w:r>
        <w:t xml:space="preserve"> </w:t>
      </w:r>
      <w:r w:rsidR="00C07DBE" w:rsidRPr="004B6D5C">
        <w:rPr>
          <w:lang w:val="en-US"/>
        </w:rPr>
        <w:t>UNEP/</w:t>
      </w:r>
      <w:proofErr w:type="spellStart"/>
      <w:r w:rsidR="00C07DBE" w:rsidRPr="004B6D5C">
        <w:rPr>
          <w:lang w:val="en-US"/>
        </w:rPr>
        <w:t>OzL.Pro</w:t>
      </w:r>
      <w:proofErr w:type="spellEnd"/>
      <w:r w:rsidR="00C07DBE" w:rsidRPr="004B6D5C">
        <w:rPr>
          <w:lang w:val="en-US"/>
        </w:rPr>
        <w:t>/ExCom/93/13/Rev.1</w:t>
      </w:r>
      <w:r w:rsidR="00C07DBE">
        <w:rPr>
          <w:lang w:val="en-US"/>
        </w:rPr>
        <w:t>.</w:t>
      </w:r>
    </w:p>
  </w:footnote>
  <w:footnote w:id="4">
    <w:p w14:paraId="0637A471" w14:textId="77777777" w:rsidR="00F66369" w:rsidRDefault="00F66369" w:rsidP="00F66369">
      <w:pPr>
        <w:pStyle w:val="FootnoteText"/>
      </w:pPr>
      <w:r>
        <w:rPr>
          <w:rStyle w:val="FootnoteReference"/>
        </w:rPr>
        <w:footnoteRef/>
      </w:r>
      <w:r>
        <w:t xml:space="preserve"> For example, relevant information and data collected from internal project-related documentation and the inventory of approved projects database, as well as relevant decisions of the Executive Committee including those resulting from past evaluations.</w:t>
      </w:r>
    </w:p>
  </w:footnote>
  <w:footnote w:id="5">
    <w:p w14:paraId="70421045" w14:textId="3E74DA8A" w:rsidR="00AE21A5" w:rsidRPr="00AE21A5" w:rsidRDefault="00AE21A5">
      <w:pPr>
        <w:pStyle w:val="FootnoteText"/>
      </w:pPr>
      <w:r>
        <w:rPr>
          <w:rStyle w:val="FootnoteReference"/>
        </w:rPr>
        <w:footnoteRef/>
      </w:r>
      <w:r>
        <w:t xml:space="preserve"> </w:t>
      </w:r>
      <w:r w:rsidRPr="00D524CB">
        <w:t>See UNEP/</w:t>
      </w:r>
      <w:proofErr w:type="spellStart"/>
      <w:r w:rsidRPr="00D524CB">
        <w:t>OzL.Pro</w:t>
      </w:r>
      <w:proofErr w:type="spellEnd"/>
      <w:r w:rsidRPr="00D524CB">
        <w:t>/ExCom/93/13/Rev.1, table 3, proposal 3. This funding should be carried forward to the 2026 work programme to facilitate the undertaking of the desk-study.</w:t>
      </w:r>
    </w:p>
  </w:footnote>
  <w:footnote w:id="6">
    <w:p w14:paraId="1F43662B" w14:textId="198A4BD4" w:rsidR="00AB2B07" w:rsidRPr="00AB2B07" w:rsidRDefault="00AB2B07">
      <w:pPr>
        <w:pStyle w:val="FootnoteText"/>
        <w:rPr>
          <w:lang w:val="en-US"/>
        </w:rPr>
      </w:pPr>
      <w:r>
        <w:rPr>
          <w:rStyle w:val="FootnoteReference"/>
        </w:rPr>
        <w:footnoteRef/>
      </w:r>
      <w:r>
        <w:t xml:space="preserve"> </w:t>
      </w:r>
      <w:r w:rsidRPr="00D524CB">
        <w:t>The timeline for delivery and presentation of the desk study depends on the entry date of duty of the new Senior Evaluation Officer (SEO) to replace the outgoing SMEO</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89483000"/>
  <w:p w14:paraId="23D26BA0" w14:textId="7AAD3D25" w:rsidR="003551FF" w:rsidRPr="00B26084" w:rsidRDefault="003551FF" w:rsidP="002F1DD5">
    <w:pPr>
      <w:jc w:val="right"/>
      <w:rPr>
        <w:lang w:val="pt-PT"/>
      </w:rPr>
    </w:pPr>
    <w:r>
      <w:fldChar w:fldCharType="begin"/>
    </w:r>
    <w:r w:rsidRPr="006B3E42">
      <w:rPr>
        <w:lang w:val="pt-PT"/>
      </w:rPr>
      <w:instrText xml:space="preserve"> DOCPROPERTY "Document number"  \* MERGEFORMAT </w:instrText>
    </w:r>
    <w:r>
      <w:fldChar w:fldCharType="separate"/>
    </w:r>
    <w:r w:rsidR="0012336B">
      <w:rPr>
        <w:lang w:val="pt-PT"/>
      </w:rPr>
      <w:t>UNEP/OzL.Pro/ExCom/96/8/Rev.1</w:t>
    </w:r>
    <w:r>
      <w:fldChar w:fldCharType="end"/>
    </w:r>
  </w:p>
  <w:bookmarkEnd w:id="2"/>
  <w:p w14:paraId="398488A8" w14:textId="77777777" w:rsidR="003551FF" w:rsidRDefault="003551FF">
    <w:pPr>
      <w:rPr>
        <w:lang w:val="pt-PT"/>
      </w:rPr>
    </w:pPr>
  </w:p>
  <w:p w14:paraId="0469D3DE" w14:textId="77777777" w:rsidR="00B76148" w:rsidRPr="006B3E42" w:rsidRDefault="00B76148">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1C1BF" w14:textId="630F9EFD" w:rsidR="003551FF" w:rsidRPr="003C3694" w:rsidRDefault="003551FF" w:rsidP="00895540">
    <w:pPr>
      <w:jc w:val="left"/>
      <w:rPr>
        <w:lang w:val="pt-PT"/>
      </w:rPr>
    </w:pPr>
    <w:r>
      <w:fldChar w:fldCharType="begin"/>
    </w:r>
    <w:r w:rsidRPr="003C3694">
      <w:rPr>
        <w:lang w:val="pt-PT"/>
      </w:rPr>
      <w:instrText xml:space="preserve"> DOCPROPERTY "Document number"  \* MERGEFORMAT </w:instrText>
    </w:r>
    <w:r>
      <w:fldChar w:fldCharType="separate"/>
    </w:r>
    <w:r w:rsidR="0012336B">
      <w:rPr>
        <w:lang w:val="pt-PT"/>
      </w:rPr>
      <w:t>UNEP/OzL.Pro/ExCom/96/8/Rev.1</w:t>
    </w:r>
    <w:r>
      <w:fldChar w:fldCharType="end"/>
    </w:r>
  </w:p>
  <w:p w14:paraId="65026CA3" w14:textId="77777777" w:rsidR="003551FF" w:rsidRDefault="003551FF">
    <w:pPr>
      <w:pStyle w:val="Header"/>
      <w:rPr>
        <w:lang w:val="pt-PT"/>
      </w:rPr>
    </w:pPr>
  </w:p>
  <w:p w14:paraId="290EA885" w14:textId="77777777" w:rsidR="003551FF" w:rsidRPr="003C3694" w:rsidRDefault="003551FF">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4475" w14:textId="6219FD7E" w:rsidR="00DC6A10" w:rsidRPr="0033525D" w:rsidRDefault="00C8566A">
    <w:r>
      <w:fldChar w:fldCharType="begin"/>
    </w:r>
    <w:r>
      <w:instrText xml:space="preserve"> DOCPROPERTY "Document number"  \* MERGEFORMAT </w:instrText>
    </w:r>
    <w:r>
      <w:fldChar w:fldCharType="separate"/>
    </w:r>
    <w:r>
      <w:t>UNEP/</w:t>
    </w:r>
    <w:proofErr w:type="spellStart"/>
    <w:r>
      <w:t>OzL.Pro</w:t>
    </w:r>
    <w:proofErr w:type="spellEnd"/>
    <w:r>
      <w:t>/ExCom/96/8</w:t>
    </w:r>
    <w:r>
      <w:fldChar w:fldCharType="end"/>
    </w:r>
  </w:p>
  <w:p w14:paraId="71D82F43" w14:textId="77777777" w:rsidR="00E764C3" w:rsidRPr="00B26084" w:rsidRDefault="00E764C3" w:rsidP="00E764C3">
    <w:pPr>
      <w:jc w:val="left"/>
      <w:rPr>
        <w:lang w:val="pt-PT"/>
      </w:rPr>
    </w:pPr>
    <w:r>
      <w:rPr>
        <w:lang w:val="pt-PT"/>
      </w:rPr>
      <w:t>Annex I</w:t>
    </w:r>
  </w:p>
  <w:p w14:paraId="27545AFD"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CECB" w14:textId="530000AC" w:rsidR="00DC6A10" w:rsidRPr="0033525D" w:rsidRDefault="001168BD">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4AD5318A" w14:textId="77777777" w:rsidR="00DC6A10" w:rsidRPr="0033525D" w:rsidRDefault="00DC6A10"/>
  <w:p w14:paraId="6FDA5545"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56D7" w14:textId="3B15D397" w:rsidR="00685401" w:rsidRDefault="00685401" w:rsidP="00685401">
    <w:pPr>
      <w:jc w:val="right"/>
      <w:rPr>
        <w:lang w:val="pt-PT"/>
      </w:rPr>
    </w:pPr>
    <w:r>
      <w:fldChar w:fldCharType="begin"/>
    </w:r>
    <w:r w:rsidRPr="006B3E42">
      <w:rPr>
        <w:lang w:val="pt-PT"/>
      </w:rPr>
      <w:instrText xml:space="preserve"> DOCPROPERTY "Document number"  \* MERGEFORMAT </w:instrText>
    </w:r>
    <w:r>
      <w:fldChar w:fldCharType="separate"/>
    </w:r>
    <w:r w:rsidR="0012336B">
      <w:rPr>
        <w:lang w:val="pt-PT"/>
      </w:rPr>
      <w:t>UNEP/OzL.Pro/ExCom/96/8/Rev.1</w:t>
    </w:r>
    <w:r>
      <w:fldChar w:fldCharType="end"/>
    </w:r>
  </w:p>
  <w:p w14:paraId="015CFE1D" w14:textId="69962593" w:rsidR="00685401" w:rsidRPr="00B26084" w:rsidRDefault="00685401" w:rsidP="00685401">
    <w:pPr>
      <w:jc w:val="right"/>
      <w:rPr>
        <w:lang w:val="pt-PT"/>
      </w:rPr>
    </w:pPr>
    <w:r>
      <w:rPr>
        <w:lang w:val="pt-PT"/>
      </w:rPr>
      <w:t>Annex I</w:t>
    </w:r>
  </w:p>
  <w:p w14:paraId="68C35694" w14:textId="77777777" w:rsidR="00685401" w:rsidRDefault="00685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8A0E49"/>
    <w:multiLevelType w:val="hybridMultilevel"/>
    <w:tmpl w:val="E01C4040"/>
    <w:lvl w:ilvl="0" w:tplc="FFFFFFFF">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882747"/>
    <w:multiLevelType w:val="hybridMultilevel"/>
    <w:tmpl w:val="456492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B63392"/>
    <w:multiLevelType w:val="hybridMultilevel"/>
    <w:tmpl w:val="FF203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4878CB"/>
    <w:multiLevelType w:val="hybridMultilevel"/>
    <w:tmpl w:val="A1DCFD6E"/>
    <w:lvl w:ilvl="0" w:tplc="045ED75C">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391ED7"/>
    <w:multiLevelType w:val="hybridMultilevel"/>
    <w:tmpl w:val="BCC66E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7FC425C"/>
    <w:multiLevelType w:val="hybridMultilevel"/>
    <w:tmpl w:val="E83861DE"/>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F60B54"/>
    <w:multiLevelType w:val="hybridMultilevel"/>
    <w:tmpl w:val="240AF22A"/>
    <w:lvl w:ilvl="0" w:tplc="4558D5D0">
      <w:start w:val="1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4172DE7"/>
    <w:multiLevelType w:val="hybridMultilevel"/>
    <w:tmpl w:val="69F42E7E"/>
    <w:lvl w:ilvl="0" w:tplc="7FB840D4">
      <w:start w:val="1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5154E6F"/>
    <w:multiLevelType w:val="hybridMultilevel"/>
    <w:tmpl w:val="333E2F1A"/>
    <w:lvl w:ilvl="0" w:tplc="28D6F1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33144B"/>
    <w:multiLevelType w:val="hybridMultilevel"/>
    <w:tmpl w:val="E01C4040"/>
    <w:lvl w:ilvl="0" w:tplc="F8F2DF64">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080597"/>
    <w:multiLevelType w:val="hybridMultilevel"/>
    <w:tmpl w:val="0F86FA94"/>
    <w:lvl w:ilvl="0" w:tplc="4D8078F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16813658">
    <w:abstractNumId w:val="10"/>
  </w:num>
  <w:num w:numId="2" w16cid:durableId="1990791117">
    <w:abstractNumId w:val="10"/>
  </w:num>
  <w:num w:numId="3" w16cid:durableId="2088182500">
    <w:abstractNumId w:val="10"/>
  </w:num>
  <w:num w:numId="4" w16cid:durableId="292635016">
    <w:abstractNumId w:val="10"/>
  </w:num>
  <w:num w:numId="5" w16cid:durableId="911698316">
    <w:abstractNumId w:val="10"/>
  </w:num>
  <w:num w:numId="6" w16cid:durableId="532497364">
    <w:abstractNumId w:val="9"/>
  </w:num>
  <w:num w:numId="7" w16cid:durableId="1194920186">
    <w:abstractNumId w:val="7"/>
  </w:num>
  <w:num w:numId="8" w16cid:durableId="1596204848">
    <w:abstractNumId w:val="6"/>
  </w:num>
  <w:num w:numId="9" w16cid:durableId="629557977">
    <w:abstractNumId w:val="5"/>
  </w:num>
  <w:num w:numId="10" w16cid:durableId="473333154">
    <w:abstractNumId w:val="4"/>
  </w:num>
  <w:num w:numId="11" w16cid:durableId="983774216">
    <w:abstractNumId w:val="8"/>
  </w:num>
  <w:num w:numId="12" w16cid:durableId="838157453">
    <w:abstractNumId w:val="3"/>
  </w:num>
  <w:num w:numId="13" w16cid:durableId="1130825270">
    <w:abstractNumId w:val="2"/>
  </w:num>
  <w:num w:numId="14" w16cid:durableId="757213551">
    <w:abstractNumId w:val="1"/>
  </w:num>
  <w:num w:numId="15" w16cid:durableId="1109621015">
    <w:abstractNumId w:val="0"/>
  </w:num>
  <w:num w:numId="16" w16cid:durableId="1039891911">
    <w:abstractNumId w:val="15"/>
  </w:num>
  <w:num w:numId="17" w16cid:durableId="93476027">
    <w:abstractNumId w:val="19"/>
  </w:num>
  <w:num w:numId="18" w16cid:durableId="705448175">
    <w:abstractNumId w:val="20"/>
  </w:num>
  <w:num w:numId="19" w16cid:durableId="246619270">
    <w:abstractNumId w:val="26"/>
  </w:num>
  <w:num w:numId="20" w16cid:durableId="2100366420">
    <w:abstractNumId w:val="17"/>
  </w:num>
  <w:num w:numId="21" w16cid:durableId="263340142">
    <w:abstractNumId w:val="10"/>
  </w:num>
  <w:num w:numId="22" w16cid:durableId="1700617095">
    <w:abstractNumId w:val="10"/>
  </w:num>
  <w:num w:numId="23" w16cid:durableId="1832408948">
    <w:abstractNumId w:val="25"/>
  </w:num>
  <w:num w:numId="24" w16cid:durableId="627202843">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0722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79188760">
    <w:abstractNumId w:val="16"/>
  </w:num>
  <w:num w:numId="27" w16cid:durableId="1410736708">
    <w:abstractNumId w:val="13"/>
  </w:num>
  <w:num w:numId="28" w16cid:durableId="789402151">
    <w:abstractNumId w:val="23"/>
  </w:num>
  <w:num w:numId="29" w16cid:durableId="1856310470">
    <w:abstractNumId w:val="10"/>
  </w:num>
  <w:num w:numId="30" w16cid:durableId="1564218746">
    <w:abstractNumId w:val="10"/>
  </w:num>
  <w:num w:numId="31" w16cid:durableId="4255379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0584759">
    <w:abstractNumId w:val="22"/>
  </w:num>
  <w:num w:numId="33" w16cid:durableId="442505183">
    <w:abstractNumId w:val="21"/>
  </w:num>
  <w:num w:numId="34" w16cid:durableId="1148745429">
    <w:abstractNumId w:val="14"/>
  </w:num>
  <w:num w:numId="35" w16cid:durableId="1494292439">
    <w:abstractNumId w:val="12"/>
  </w:num>
  <w:num w:numId="36" w16cid:durableId="527257300">
    <w:abstractNumId w:val="11"/>
  </w:num>
  <w:num w:numId="37" w16cid:durableId="665087578">
    <w:abstractNumId w:val="18"/>
  </w:num>
  <w:num w:numId="38" w16cid:durableId="1432360234">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168BD"/>
    <w:rsid w:val="00000C17"/>
    <w:rsid w:val="00000FED"/>
    <w:rsid w:val="00001D57"/>
    <w:rsid w:val="0000434E"/>
    <w:rsid w:val="000069E7"/>
    <w:rsid w:val="000071E8"/>
    <w:rsid w:val="000211A9"/>
    <w:rsid w:val="00021238"/>
    <w:rsid w:val="00022071"/>
    <w:rsid w:val="00022B68"/>
    <w:rsid w:val="000265BD"/>
    <w:rsid w:val="000306E7"/>
    <w:rsid w:val="00031260"/>
    <w:rsid w:val="00031BEC"/>
    <w:rsid w:val="0003681A"/>
    <w:rsid w:val="00036D40"/>
    <w:rsid w:val="00037134"/>
    <w:rsid w:val="000372B7"/>
    <w:rsid w:val="0004390F"/>
    <w:rsid w:val="00050F6E"/>
    <w:rsid w:val="00051607"/>
    <w:rsid w:val="00051982"/>
    <w:rsid w:val="00061EC2"/>
    <w:rsid w:val="00062752"/>
    <w:rsid w:val="00066CE8"/>
    <w:rsid w:val="000731E2"/>
    <w:rsid w:val="00077E71"/>
    <w:rsid w:val="00080ED0"/>
    <w:rsid w:val="00085B8F"/>
    <w:rsid w:val="00090481"/>
    <w:rsid w:val="0009095F"/>
    <w:rsid w:val="000A0DC8"/>
    <w:rsid w:val="000A3826"/>
    <w:rsid w:val="000A6C26"/>
    <w:rsid w:val="000B1806"/>
    <w:rsid w:val="000B36C8"/>
    <w:rsid w:val="000B4499"/>
    <w:rsid w:val="000C2815"/>
    <w:rsid w:val="000C4193"/>
    <w:rsid w:val="000C68ED"/>
    <w:rsid w:val="000D52A4"/>
    <w:rsid w:val="000D79D8"/>
    <w:rsid w:val="000E07BC"/>
    <w:rsid w:val="000E2E21"/>
    <w:rsid w:val="000E61DD"/>
    <w:rsid w:val="000F1CD4"/>
    <w:rsid w:val="000F4103"/>
    <w:rsid w:val="000F496B"/>
    <w:rsid w:val="000F70A7"/>
    <w:rsid w:val="001006FA"/>
    <w:rsid w:val="00112B8D"/>
    <w:rsid w:val="00113CCA"/>
    <w:rsid w:val="00115ED6"/>
    <w:rsid w:val="001168BD"/>
    <w:rsid w:val="00122145"/>
    <w:rsid w:val="00122F25"/>
    <w:rsid w:val="00123052"/>
    <w:rsid w:val="0012336B"/>
    <w:rsid w:val="00126738"/>
    <w:rsid w:val="00127D03"/>
    <w:rsid w:val="00131DE0"/>
    <w:rsid w:val="001337E1"/>
    <w:rsid w:val="00134572"/>
    <w:rsid w:val="00135980"/>
    <w:rsid w:val="00136B81"/>
    <w:rsid w:val="00136C73"/>
    <w:rsid w:val="0013786F"/>
    <w:rsid w:val="00142333"/>
    <w:rsid w:val="00151486"/>
    <w:rsid w:val="0015375E"/>
    <w:rsid w:val="001543D3"/>
    <w:rsid w:val="00157712"/>
    <w:rsid w:val="00164292"/>
    <w:rsid w:val="00164719"/>
    <w:rsid w:val="00166FC4"/>
    <w:rsid w:val="001677AC"/>
    <w:rsid w:val="0017015E"/>
    <w:rsid w:val="00170BD2"/>
    <w:rsid w:val="00176924"/>
    <w:rsid w:val="00176B46"/>
    <w:rsid w:val="00177973"/>
    <w:rsid w:val="001804EA"/>
    <w:rsid w:val="00180B9E"/>
    <w:rsid w:val="00186B87"/>
    <w:rsid w:val="00190A61"/>
    <w:rsid w:val="00197179"/>
    <w:rsid w:val="001A0E9D"/>
    <w:rsid w:val="001A2066"/>
    <w:rsid w:val="001A2215"/>
    <w:rsid w:val="001A3342"/>
    <w:rsid w:val="001A3E3D"/>
    <w:rsid w:val="001A5E43"/>
    <w:rsid w:val="001A6971"/>
    <w:rsid w:val="001A7049"/>
    <w:rsid w:val="001B1E40"/>
    <w:rsid w:val="001B2A66"/>
    <w:rsid w:val="001B43F8"/>
    <w:rsid w:val="001C764E"/>
    <w:rsid w:val="001E1052"/>
    <w:rsid w:val="001E21B1"/>
    <w:rsid w:val="001E2F93"/>
    <w:rsid w:val="001E4554"/>
    <w:rsid w:val="001E61E5"/>
    <w:rsid w:val="001E7E23"/>
    <w:rsid w:val="001F2159"/>
    <w:rsid w:val="001F30AC"/>
    <w:rsid w:val="001F3FF5"/>
    <w:rsid w:val="001F53FD"/>
    <w:rsid w:val="00201597"/>
    <w:rsid w:val="00206ADB"/>
    <w:rsid w:val="00206D4D"/>
    <w:rsid w:val="0021007B"/>
    <w:rsid w:val="00210B8B"/>
    <w:rsid w:val="00214863"/>
    <w:rsid w:val="002156B4"/>
    <w:rsid w:val="00221F3B"/>
    <w:rsid w:val="00224C17"/>
    <w:rsid w:val="00224FCD"/>
    <w:rsid w:val="00235D63"/>
    <w:rsid w:val="00236022"/>
    <w:rsid w:val="00240A06"/>
    <w:rsid w:val="0024348A"/>
    <w:rsid w:val="00243793"/>
    <w:rsid w:val="00253222"/>
    <w:rsid w:val="00253DB1"/>
    <w:rsid w:val="00261C13"/>
    <w:rsid w:val="00261ED3"/>
    <w:rsid w:val="00262847"/>
    <w:rsid w:val="002726F7"/>
    <w:rsid w:val="00273A6E"/>
    <w:rsid w:val="00281BB2"/>
    <w:rsid w:val="00283BC1"/>
    <w:rsid w:val="00283EAF"/>
    <w:rsid w:val="00285A21"/>
    <w:rsid w:val="00296417"/>
    <w:rsid w:val="002A03C3"/>
    <w:rsid w:val="002A26F8"/>
    <w:rsid w:val="002B254E"/>
    <w:rsid w:val="002B4CE8"/>
    <w:rsid w:val="002B50A1"/>
    <w:rsid w:val="002B72E9"/>
    <w:rsid w:val="002C173B"/>
    <w:rsid w:val="002C5B7A"/>
    <w:rsid w:val="002C7998"/>
    <w:rsid w:val="002D0CCE"/>
    <w:rsid w:val="002D140D"/>
    <w:rsid w:val="002E4654"/>
    <w:rsid w:val="002F006B"/>
    <w:rsid w:val="002F1DD5"/>
    <w:rsid w:val="002F1E53"/>
    <w:rsid w:val="002F2CAA"/>
    <w:rsid w:val="0030052C"/>
    <w:rsid w:val="00303233"/>
    <w:rsid w:val="00311E25"/>
    <w:rsid w:val="003173F3"/>
    <w:rsid w:val="0032020C"/>
    <w:rsid w:val="00326F1A"/>
    <w:rsid w:val="003306E1"/>
    <w:rsid w:val="00331442"/>
    <w:rsid w:val="003320E4"/>
    <w:rsid w:val="00334517"/>
    <w:rsid w:val="0033525D"/>
    <w:rsid w:val="00337205"/>
    <w:rsid w:val="0034059A"/>
    <w:rsid w:val="003414F3"/>
    <w:rsid w:val="0034205B"/>
    <w:rsid w:val="003551FF"/>
    <w:rsid w:val="00355AD0"/>
    <w:rsid w:val="00355D56"/>
    <w:rsid w:val="0035613E"/>
    <w:rsid w:val="00363EE9"/>
    <w:rsid w:val="00366CF0"/>
    <w:rsid w:val="00371252"/>
    <w:rsid w:val="00376128"/>
    <w:rsid w:val="0037742E"/>
    <w:rsid w:val="00377D56"/>
    <w:rsid w:val="0038245A"/>
    <w:rsid w:val="00382EA8"/>
    <w:rsid w:val="003840E6"/>
    <w:rsid w:val="00384397"/>
    <w:rsid w:val="00385CFC"/>
    <w:rsid w:val="00386340"/>
    <w:rsid w:val="0039337A"/>
    <w:rsid w:val="0039764E"/>
    <w:rsid w:val="00397861"/>
    <w:rsid w:val="003A3189"/>
    <w:rsid w:val="003A3CA7"/>
    <w:rsid w:val="003B110F"/>
    <w:rsid w:val="003B1E5F"/>
    <w:rsid w:val="003B33BD"/>
    <w:rsid w:val="003B569D"/>
    <w:rsid w:val="003B59CD"/>
    <w:rsid w:val="003B7160"/>
    <w:rsid w:val="003C319E"/>
    <w:rsid w:val="003C3C0E"/>
    <w:rsid w:val="003C3FBA"/>
    <w:rsid w:val="003C690C"/>
    <w:rsid w:val="003C74E3"/>
    <w:rsid w:val="003C7FD0"/>
    <w:rsid w:val="003D083D"/>
    <w:rsid w:val="003D42A6"/>
    <w:rsid w:val="003D4F21"/>
    <w:rsid w:val="003D4FAC"/>
    <w:rsid w:val="003E1885"/>
    <w:rsid w:val="003E46D6"/>
    <w:rsid w:val="003E7906"/>
    <w:rsid w:val="003F000F"/>
    <w:rsid w:val="003F3C50"/>
    <w:rsid w:val="0040037E"/>
    <w:rsid w:val="00400D8E"/>
    <w:rsid w:val="00402E5D"/>
    <w:rsid w:val="00406202"/>
    <w:rsid w:val="00406A6A"/>
    <w:rsid w:val="00406B22"/>
    <w:rsid w:val="00407147"/>
    <w:rsid w:val="004078FA"/>
    <w:rsid w:val="00411740"/>
    <w:rsid w:val="004138A5"/>
    <w:rsid w:val="004173C0"/>
    <w:rsid w:val="00420C60"/>
    <w:rsid w:val="00420D7D"/>
    <w:rsid w:val="00422F8A"/>
    <w:rsid w:val="004260FD"/>
    <w:rsid w:val="00426950"/>
    <w:rsid w:val="00431E08"/>
    <w:rsid w:val="004328A7"/>
    <w:rsid w:val="0043369D"/>
    <w:rsid w:val="00433C35"/>
    <w:rsid w:val="00434C74"/>
    <w:rsid w:val="00445479"/>
    <w:rsid w:val="00456DD0"/>
    <w:rsid w:val="00456EB4"/>
    <w:rsid w:val="00457827"/>
    <w:rsid w:val="00462976"/>
    <w:rsid w:val="00464565"/>
    <w:rsid w:val="00467749"/>
    <w:rsid w:val="004718F3"/>
    <w:rsid w:val="00473372"/>
    <w:rsid w:val="00475040"/>
    <w:rsid w:val="00475D3F"/>
    <w:rsid w:val="00477C66"/>
    <w:rsid w:val="004830E5"/>
    <w:rsid w:val="00490C06"/>
    <w:rsid w:val="00493D40"/>
    <w:rsid w:val="00493EE3"/>
    <w:rsid w:val="004967B6"/>
    <w:rsid w:val="00497B4E"/>
    <w:rsid w:val="004A504B"/>
    <w:rsid w:val="004A569E"/>
    <w:rsid w:val="004A6911"/>
    <w:rsid w:val="004B3652"/>
    <w:rsid w:val="004B54E0"/>
    <w:rsid w:val="004B7384"/>
    <w:rsid w:val="004C0640"/>
    <w:rsid w:val="004C4269"/>
    <w:rsid w:val="004C54E4"/>
    <w:rsid w:val="004C55D5"/>
    <w:rsid w:val="004C5903"/>
    <w:rsid w:val="004C64E0"/>
    <w:rsid w:val="004D6236"/>
    <w:rsid w:val="004D7F90"/>
    <w:rsid w:val="004E4DBB"/>
    <w:rsid w:val="004E4E41"/>
    <w:rsid w:val="004E73DB"/>
    <w:rsid w:val="004E7F9C"/>
    <w:rsid w:val="004F3493"/>
    <w:rsid w:val="004F5143"/>
    <w:rsid w:val="00511ABB"/>
    <w:rsid w:val="0051209D"/>
    <w:rsid w:val="0051244B"/>
    <w:rsid w:val="00512B09"/>
    <w:rsid w:val="00514B3D"/>
    <w:rsid w:val="0051695E"/>
    <w:rsid w:val="005170EB"/>
    <w:rsid w:val="00517222"/>
    <w:rsid w:val="00521B8C"/>
    <w:rsid w:val="00521D20"/>
    <w:rsid w:val="005220ED"/>
    <w:rsid w:val="005244FF"/>
    <w:rsid w:val="0052553E"/>
    <w:rsid w:val="00532253"/>
    <w:rsid w:val="00532A65"/>
    <w:rsid w:val="00533796"/>
    <w:rsid w:val="0053435D"/>
    <w:rsid w:val="00537343"/>
    <w:rsid w:val="00541010"/>
    <w:rsid w:val="00541692"/>
    <w:rsid w:val="00547B7F"/>
    <w:rsid w:val="00550282"/>
    <w:rsid w:val="005516F3"/>
    <w:rsid w:val="00555D75"/>
    <w:rsid w:val="00557937"/>
    <w:rsid w:val="00557940"/>
    <w:rsid w:val="00560DF0"/>
    <w:rsid w:val="0056759C"/>
    <w:rsid w:val="0057038D"/>
    <w:rsid w:val="00572128"/>
    <w:rsid w:val="00580755"/>
    <w:rsid w:val="00584430"/>
    <w:rsid w:val="0058594A"/>
    <w:rsid w:val="005868E0"/>
    <w:rsid w:val="0059513E"/>
    <w:rsid w:val="005A4977"/>
    <w:rsid w:val="005A4F68"/>
    <w:rsid w:val="005A6AA4"/>
    <w:rsid w:val="005A6D9F"/>
    <w:rsid w:val="005A6DED"/>
    <w:rsid w:val="005B08D8"/>
    <w:rsid w:val="005B1BA3"/>
    <w:rsid w:val="005B48FF"/>
    <w:rsid w:val="005C1E32"/>
    <w:rsid w:val="005C670D"/>
    <w:rsid w:val="005D0691"/>
    <w:rsid w:val="005D363F"/>
    <w:rsid w:val="005D4543"/>
    <w:rsid w:val="005D796A"/>
    <w:rsid w:val="005E0B45"/>
    <w:rsid w:val="005E5521"/>
    <w:rsid w:val="005E5C3B"/>
    <w:rsid w:val="005F3DE7"/>
    <w:rsid w:val="00600457"/>
    <w:rsid w:val="006019DA"/>
    <w:rsid w:val="00603487"/>
    <w:rsid w:val="00604C15"/>
    <w:rsid w:val="00612340"/>
    <w:rsid w:val="006158D5"/>
    <w:rsid w:val="006163A0"/>
    <w:rsid w:val="0062581B"/>
    <w:rsid w:val="00625D83"/>
    <w:rsid w:val="00632E5F"/>
    <w:rsid w:val="00637810"/>
    <w:rsid w:val="00640153"/>
    <w:rsid w:val="00641EB6"/>
    <w:rsid w:val="00642EE2"/>
    <w:rsid w:val="00644E5D"/>
    <w:rsid w:val="00650B9B"/>
    <w:rsid w:val="00651984"/>
    <w:rsid w:val="006559FB"/>
    <w:rsid w:val="00655A6E"/>
    <w:rsid w:val="00657F81"/>
    <w:rsid w:val="006623E7"/>
    <w:rsid w:val="00662B80"/>
    <w:rsid w:val="0066768F"/>
    <w:rsid w:val="00670F6C"/>
    <w:rsid w:val="00671207"/>
    <w:rsid w:val="00676E58"/>
    <w:rsid w:val="00677A2B"/>
    <w:rsid w:val="00683FCC"/>
    <w:rsid w:val="006852C7"/>
    <w:rsid w:val="006852CB"/>
    <w:rsid w:val="006852CE"/>
    <w:rsid w:val="00685401"/>
    <w:rsid w:val="00685C55"/>
    <w:rsid w:val="00692D14"/>
    <w:rsid w:val="006954BE"/>
    <w:rsid w:val="006A0E7C"/>
    <w:rsid w:val="006A0F24"/>
    <w:rsid w:val="006A3270"/>
    <w:rsid w:val="006A4362"/>
    <w:rsid w:val="006A655D"/>
    <w:rsid w:val="006A65E7"/>
    <w:rsid w:val="006A7A3B"/>
    <w:rsid w:val="006B1928"/>
    <w:rsid w:val="006B32D3"/>
    <w:rsid w:val="006B3D34"/>
    <w:rsid w:val="006B47B0"/>
    <w:rsid w:val="006B4FF3"/>
    <w:rsid w:val="006B65C7"/>
    <w:rsid w:val="006C0176"/>
    <w:rsid w:val="006C12FF"/>
    <w:rsid w:val="006C1727"/>
    <w:rsid w:val="006C32FD"/>
    <w:rsid w:val="006C39CE"/>
    <w:rsid w:val="006C5BB9"/>
    <w:rsid w:val="006C7A35"/>
    <w:rsid w:val="006D0932"/>
    <w:rsid w:val="006D0FCC"/>
    <w:rsid w:val="006D21F5"/>
    <w:rsid w:val="006D3089"/>
    <w:rsid w:val="006D48D2"/>
    <w:rsid w:val="006E126D"/>
    <w:rsid w:val="006E1296"/>
    <w:rsid w:val="006E1FC3"/>
    <w:rsid w:val="006E3B0F"/>
    <w:rsid w:val="006E3D57"/>
    <w:rsid w:val="006F577B"/>
    <w:rsid w:val="006F7344"/>
    <w:rsid w:val="00701988"/>
    <w:rsid w:val="007039F0"/>
    <w:rsid w:val="00704CE9"/>
    <w:rsid w:val="007058F9"/>
    <w:rsid w:val="0070616B"/>
    <w:rsid w:val="00706295"/>
    <w:rsid w:val="00706FDA"/>
    <w:rsid w:val="00711E99"/>
    <w:rsid w:val="00711F9A"/>
    <w:rsid w:val="00712C48"/>
    <w:rsid w:val="00713810"/>
    <w:rsid w:val="00714DDB"/>
    <w:rsid w:val="0072005A"/>
    <w:rsid w:val="0072277E"/>
    <w:rsid w:val="00723AF3"/>
    <w:rsid w:val="00725EAB"/>
    <w:rsid w:val="007303A5"/>
    <w:rsid w:val="00730B3E"/>
    <w:rsid w:val="00730F11"/>
    <w:rsid w:val="00732513"/>
    <w:rsid w:val="00732E33"/>
    <w:rsid w:val="0073420B"/>
    <w:rsid w:val="00736367"/>
    <w:rsid w:val="007374AB"/>
    <w:rsid w:val="0074139D"/>
    <w:rsid w:val="0074530D"/>
    <w:rsid w:val="00745C9F"/>
    <w:rsid w:val="00745EDC"/>
    <w:rsid w:val="0074760E"/>
    <w:rsid w:val="00751F83"/>
    <w:rsid w:val="007548C4"/>
    <w:rsid w:val="00754ABA"/>
    <w:rsid w:val="00755D2F"/>
    <w:rsid w:val="007618D0"/>
    <w:rsid w:val="007624A2"/>
    <w:rsid w:val="0076319F"/>
    <w:rsid w:val="007638D0"/>
    <w:rsid w:val="00767868"/>
    <w:rsid w:val="00770FF0"/>
    <w:rsid w:val="00777BF7"/>
    <w:rsid w:val="00782B0D"/>
    <w:rsid w:val="007862B4"/>
    <w:rsid w:val="007866D2"/>
    <w:rsid w:val="0079781A"/>
    <w:rsid w:val="00797A53"/>
    <w:rsid w:val="007A1302"/>
    <w:rsid w:val="007A1546"/>
    <w:rsid w:val="007A228C"/>
    <w:rsid w:val="007A368E"/>
    <w:rsid w:val="007A5868"/>
    <w:rsid w:val="007A5901"/>
    <w:rsid w:val="007B04CE"/>
    <w:rsid w:val="007B1CF0"/>
    <w:rsid w:val="007B2497"/>
    <w:rsid w:val="007B3564"/>
    <w:rsid w:val="007B47A7"/>
    <w:rsid w:val="007B6871"/>
    <w:rsid w:val="007B7A2F"/>
    <w:rsid w:val="007B7C52"/>
    <w:rsid w:val="007C2B69"/>
    <w:rsid w:val="007C32EE"/>
    <w:rsid w:val="007C3D33"/>
    <w:rsid w:val="007C462F"/>
    <w:rsid w:val="007D294A"/>
    <w:rsid w:val="007D47D2"/>
    <w:rsid w:val="007D4E25"/>
    <w:rsid w:val="007D544C"/>
    <w:rsid w:val="007D5B15"/>
    <w:rsid w:val="007D6EC0"/>
    <w:rsid w:val="007D7E1D"/>
    <w:rsid w:val="007E249F"/>
    <w:rsid w:val="007E503C"/>
    <w:rsid w:val="007E5044"/>
    <w:rsid w:val="0080092F"/>
    <w:rsid w:val="0080153B"/>
    <w:rsid w:val="0080345C"/>
    <w:rsid w:val="0082522F"/>
    <w:rsid w:val="00825F39"/>
    <w:rsid w:val="00830BD7"/>
    <w:rsid w:val="00831979"/>
    <w:rsid w:val="008329BC"/>
    <w:rsid w:val="0083538C"/>
    <w:rsid w:val="00836C06"/>
    <w:rsid w:val="00837227"/>
    <w:rsid w:val="00840735"/>
    <w:rsid w:val="00851352"/>
    <w:rsid w:val="0085297B"/>
    <w:rsid w:val="00857077"/>
    <w:rsid w:val="008571F7"/>
    <w:rsid w:val="00857F88"/>
    <w:rsid w:val="00863230"/>
    <w:rsid w:val="00864B3E"/>
    <w:rsid w:val="00865BD0"/>
    <w:rsid w:val="008717D8"/>
    <w:rsid w:val="0087215C"/>
    <w:rsid w:val="00874DD0"/>
    <w:rsid w:val="00875D25"/>
    <w:rsid w:val="0087788B"/>
    <w:rsid w:val="00880E35"/>
    <w:rsid w:val="00882DCF"/>
    <w:rsid w:val="008875FE"/>
    <w:rsid w:val="00887F8E"/>
    <w:rsid w:val="00891937"/>
    <w:rsid w:val="008925EB"/>
    <w:rsid w:val="00894224"/>
    <w:rsid w:val="00896234"/>
    <w:rsid w:val="008972F3"/>
    <w:rsid w:val="00897E43"/>
    <w:rsid w:val="008A489B"/>
    <w:rsid w:val="008B4092"/>
    <w:rsid w:val="008B6C3D"/>
    <w:rsid w:val="008C024E"/>
    <w:rsid w:val="008C222B"/>
    <w:rsid w:val="008C5738"/>
    <w:rsid w:val="008C7EAD"/>
    <w:rsid w:val="008D0CFE"/>
    <w:rsid w:val="008D3B8C"/>
    <w:rsid w:val="008D4D25"/>
    <w:rsid w:val="008D6152"/>
    <w:rsid w:val="008E7BA9"/>
    <w:rsid w:val="008F0BF2"/>
    <w:rsid w:val="008F0F81"/>
    <w:rsid w:val="008F1C65"/>
    <w:rsid w:val="008F27BF"/>
    <w:rsid w:val="008F2E64"/>
    <w:rsid w:val="008F68E9"/>
    <w:rsid w:val="00906835"/>
    <w:rsid w:val="00910493"/>
    <w:rsid w:val="009142EC"/>
    <w:rsid w:val="009145E4"/>
    <w:rsid w:val="009154C3"/>
    <w:rsid w:val="00923540"/>
    <w:rsid w:val="00926767"/>
    <w:rsid w:val="009361D5"/>
    <w:rsid w:val="009428A4"/>
    <w:rsid w:val="00944CD0"/>
    <w:rsid w:val="0096179D"/>
    <w:rsid w:val="00963EFD"/>
    <w:rsid w:val="009659F4"/>
    <w:rsid w:val="00970D60"/>
    <w:rsid w:val="0097184D"/>
    <w:rsid w:val="00974310"/>
    <w:rsid w:val="00975A57"/>
    <w:rsid w:val="009865B4"/>
    <w:rsid w:val="009874D0"/>
    <w:rsid w:val="0099390E"/>
    <w:rsid w:val="009960E5"/>
    <w:rsid w:val="009967B7"/>
    <w:rsid w:val="009A1EB8"/>
    <w:rsid w:val="009A30CE"/>
    <w:rsid w:val="009A7ADC"/>
    <w:rsid w:val="009A7EB5"/>
    <w:rsid w:val="009B0248"/>
    <w:rsid w:val="009B0D30"/>
    <w:rsid w:val="009B2A7F"/>
    <w:rsid w:val="009C19B7"/>
    <w:rsid w:val="009C5ABB"/>
    <w:rsid w:val="009D1F60"/>
    <w:rsid w:val="009D5830"/>
    <w:rsid w:val="009D6A55"/>
    <w:rsid w:val="009D7C51"/>
    <w:rsid w:val="009E158B"/>
    <w:rsid w:val="009E196C"/>
    <w:rsid w:val="009E2698"/>
    <w:rsid w:val="009E2EB0"/>
    <w:rsid w:val="009E6A0A"/>
    <w:rsid w:val="009E764A"/>
    <w:rsid w:val="009F36BF"/>
    <w:rsid w:val="009F597A"/>
    <w:rsid w:val="00A01977"/>
    <w:rsid w:val="00A020B4"/>
    <w:rsid w:val="00A111B6"/>
    <w:rsid w:val="00A13F8E"/>
    <w:rsid w:val="00A23DE4"/>
    <w:rsid w:val="00A24571"/>
    <w:rsid w:val="00A26D27"/>
    <w:rsid w:val="00A30C42"/>
    <w:rsid w:val="00A328B3"/>
    <w:rsid w:val="00A35ECB"/>
    <w:rsid w:val="00A37031"/>
    <w:rsid w:val="00A376EE"/>
    <w:rsid w:val="00A42A99"/>
    <w:rsid w:val="00A42D37"/>
    <w:rsid w:val="00A44F78"/>
    <w:rsid w:val="00A5151A"/>
    <w:rsid w:val="00A57E0A"/>
    <w:rsid w:val="00A61F47"/>
    <w:rsid w:val="00A64A89"/>
    <w:rsid w:val="00A76403"/>
    <w:rsid w:val="00A77919"/>
    <w:rsid w:val="00A823F6"/>
    <w:rsid w:val="00A8719E"/>
    <w:rsid w:val="00AA0A89"/>
    <w:rsid w:val="00AA5368"/>
    <w:rsid w:val="00AA6429"/>
    <w:rsid w:val="00AA64CF"/>
    <w:rsid w:val="00AB2B07"/>
    <w:rsid w:val="00AB2B8B"/>
    <w:rsid w:val="00AB2FED"/>
    <w:rsid w:val="00AB3705"/>
    <w:rsid w:val="00AB3CEF"/>
    <w:rsid w:val="00AC01AA"/>
    <w:rsid w:val="00AC10C3"/>
    <w:rsid w:val="00AC2945"/>
    <w:rsid w:val="00AC3EE9"/>
    <w:rsid w:val="00AC3F20"/>
    <w:rsid w:val="00AC4AD9"/>
    <w:rsid w:val="00AC4DE5"/>
    <w:rsid w:val="00AC4F72"/>
    <w:rsid w:val="00AC5041"/>
    <w:rsid w:val="00AC791E"/>
    <w:rsid w:val="00AD17CC"/>
    <w:rsid w:val="00AD1999"/>
    <w:rsid w:val="00AD2F29"/>
    <w:rsid w:val="00AE21A5"/>
    <w:rsid w:val="00AE482E"/>
    <w:rsid w:val="00AF1B39"/>
    <w:rsid w:val="00AF2D26"/>
    <w:rsid w:val="00AF741A"/>
    <w:rsid w:val="00B01ADB"/>
    <w:rsid w:val="00B029F7"/>
    <w:rsid w:val="00B04161"/>
    <w:rsid w:val="00B056F9"/>
    <w:rsid w:val="00B11E3D"/>
    <w:rsid w:val="00B14D2C"/>
    <w:rsid w:val="00B14F75"/>
    <w:rsid w:val="00B15EEC"/>
    <w:rsid w:val="00B17E82"/>
    <w:rsid w:val="00B21945"/>
    <w:rsid w:val="00B23A77"/>
    <w:rsid w:val="00B26084"/>
    <w:rsid w:val="00B32703"/>
    <w:rsid w:val="00B359B6"/>
    <w:rsid w:val="00B400E1"/>
    <w:rsid w:val="00B4575A"/>
    <w:rsid w:val="00B50A38"/>
    <w:rsid w:val="00B51D38"/>
    <w:rsid w:val="00B5218A"/>
    <w:rsid w:val="00B56181"/>
    <w:rsid w:val="00B575BA"/>
    <w:rsid w:val="00B6162A"/>
    <w:rsid w:val="00B669FF"/>
    <w:rsid w:val="00B67393"/>
    <w:rsid w:val="00B71608"/>
    <w:rsid w:val="00B76148"/>
    <w:rsid w:val="00B76429"/>
    <w:rsid w:val="00B829DA"/>
    <w:rsid w:val="00B82B07"/>
    <w:rsid w:val="00B82B6B"/>
    <w:rsid w:val="00B86471"/>
    <w:rsid w:val="00B956D4"/>
    <w:rsid w:val="00B97446"/>
    <w:rsid w:val="00BA7432"/>
    <w:rsid w:val="00BB1163"/>
    <w:rsid w:val="00BB2764"/>
    <w:rsid w:val="00BB5196"/>
    <w:rsid w:val="00BB54BC"/>
    <w:rsid w:val="00BC1AA0"/>
    <w:rsid w:val="00BC2495"/>
    <w:rsid w:val="00BC281C"/>
    <w:rsid w:val="00BC314A"/>
    <w:rsid w:val="00BC3350"/>
    <w:rsid w:val="00BC40A5"/>
    <w:rsid w:val="00BC7606"/>
    <w:rsid w:val="00BC7EB9"/>
    <w:rsid w:val="00BD2331"/>
    <w:rsid w:val="00BD2643"/>
    <w:rsid w:val="00BD3212"/>
    <w:rsid w:val="00BD56B1"/>
    <w:rsid w:val="00BD6558"/>
    <w:rsid w:val="00BE3EEF"/>
    <w:rsid w:val="00BF2AD7"/>
    <w:rsid w:val="00BF2F76"/>
    <w:rsid w:val="00BF3022"/>
    <w:rsid w:val="00BF3214"/>
    <w:rsid w:val="00BF5573"/>
    <w:rsid w:val="00C03B59"/>
    <w:rsid w:val="00C07DBE"/>
    <w:rsid w:val="00C10808"/>
    <w:rsid w:val="00C146A7"/>
    <w:rsid w:val="00C15867"/>
    <w:rsid w:val="00C22398"/>
    <w:rsid w:val="00C2296D"/>
    <w:rsid w:val="00C23155"/>
    <w:rsid w:val="00C23A52"/>
    <w:rsid w:val="00C23DB9"/>
    <w:rsid w:val="00C26C2B"/>
    <w:rsid w:val="00C308F3"/>
    <w:rsid w:val="00C30CBF"/>
    <w:rsid w:val="00C35E2D"/>
    <w:rsid w:val="00C40AED"/>
    <w:rsid w:val="00C40C41"/>
    <w:rsid w:val="00C45885"/>
    <w:rsid w:val="00C45C0E"/>
    <w:rsid w:val="00C50F22"/>
    <w:rsid w:val="00C51082"/>
    <w:rsid w:val="00C518CC"/>
    <w:rsid w:val="00C53F73"/>
    <w:rsid w:val="00C57971"/>
    <w:rsid w:val="00C60604"/>
    <w:rsid w:val="00C625D7"/>
    <w:rsid w:val="00C649F5"/>
    <w:rsid w:val="00C65BD7"/>
    <w:rsid w:val="00C728F4"/>
    <w:rsid w:val="00C76AFA"/>
    <w:rsid w:val="00C76BA4"/>
    <w:rsid w:val="00C80A66"/>
    <w:rsid w:val="00C83A48"/>
    <w:rsid w:val="00C8566A"/>
    <w:rsid w:val="00C85865"/>
    <w:rsid w:val="00C85E85"/>
    <w:rsid w:val="00C926C8"/>
    <w:rsid w:val="00C935E1"/>
    <w:rsid w:val="00CA08E3"/>
    <w:rsid w:val="00CA2EAE"/>
    <w:rsid w:val="00CA4AC1"/>
    <w:rsid w:val="00CA59FB"/>
    <w:rsid w:val="00CB0316"/>
    <w:rsid w:val="00CB0B11"/>
    <w:rsid w:val="00CB1DBA"/>
    <w:rsid w:val="00CB426A"/>
    <w:rsid w:val="00CB5354"/>
    <w:rsid w:val="00CC3C9E"/>
    <w:rsid w:val="00CC5959"/>
    <w:rsid w:val="00CC6A14"/>
    <w:rsid w:val="00CC70A3"/>
    <w:rsid w:val="00CD3724"/>
    <w:rsid w:val="00CD3C84"/>
    <w:rsid w:val="00CD4442"/>
    <w:rsid w:val="00CD53C3"/>
    <w:rsid w:val="00CD574E"/>
    <w:rsid w:val="00CD6EF8"/>
    <w:rsid w:val="00CE2EB0"/>
    <w:rsid w:val="00CE4C22"/>
    <w:rsid w:val="00CE7156"/>
    <w:rsid w:val="00CE76E5"/>
    <w:rsid w:val="00CF167C"/>
    <w:rsid w:val="00CF41EC"/>
    <w:rsid w:val="00CF5D04"/>
    <w:rsid w:val="00D00A58"/>
    <w:rsid w:val="00D038EC"/>
    <w:rsid w:val="00D04DE4"/>
    <w:rsid w:val="00D063F1"/>
    <w:rsid w:val="00D0677D"/>
    <w:rsid w:val="00D11735"/>
    <w:rsid w:val="00D14F22"/>
    <w:rsid w:val="00D24BD7"/>
    <w:rsid w:val="00D408F1"/>
    <w:rsid w:val="00D4488B"/>
    <w:rsid w:val="00D4741C"/>
    <w:rsid w:val="00D524CB"/>
    <w:rsid w:val="00D54A27"/>
    <w:rsid w:val="00D578AB"/>
    <w:rsid w:val="00D57918"/>
    <w:rsid w:val="00D60244"/>
    <w:rsid w:val="00D606B8"/>
    <w:rsid w:val="00D6794E"/>
    <w:rsid w:val="00D73DC6"/>
    <w:rsid w:val="00D74C1A"/>
    <w:rsid w:val="00D754C1"/>
    <w:rsid w:val="00D77393"/>
    <w:rsid w:val="00D77A35"/>
    <w:rsid w:val="00D81B3E"/>
    <w:rsid w:val="00D85624"/>
    <w:rsid w:val="00D90803"/>
    <w:rsid w:val="00D90C70"/>
    <w:rsid w:val="00D90E49"/>
    <w:rsid w:val="00D96ADE"/>
    <w:rsid w:val="00DA0CE2"/>
    <w:rsid w:val="00DA2387"/>
    <w:rsid w:val="00DA55BD"/>
    <w:rsid w:val="00DB0A7E"/>
    <w:rsid w:val="00DB1ADA"/>
    <w:rsid w:val="00DC61FF"/>
    <w:rsid w:val="00DC6A10"/>
    <w:rsid w:val="00DE104E"/>
    <w:rsid w:val="00DE14E9"/>
    <w:rsid w:val="00DE657E"/>
    <w:rsid w:val="00DF11F5"/>
    <w:rsid w:val="00DF123A"/>
    <w:rsid w:val="00DF2D96"/>
    <w:rsid w:val="00DF3F67"/>
    <w:rsid w:val="00DF4704"/>
    <w:rsid w:val="00DF7938"/>
    <w:rsid w:val="00E024AA"/>
    <w:rsid w:val="00E12B2B"/>
    <w:rsid w:val="00E15C77"/>
    <w:rsid w:val="00E1693E"/>
    <w:rsid w:val="00E170C5"/>
    <w:rsid w:val="00E250F1"/>
    <w:rsid w:val="00E315E3"/>
    <w:rsid w:val="00E34762"/>
    <w:rsid w:val="00E3550D"/>
    <w:rsid w:val="00E40291"/>
    <w:rsid w:val="00E51C8D"/>
    <w:rsid w:val="00E52838"/>
    <w:rsid w:val="00E5428D"/>
    <w:rsid w:val="00E54AB7"/>
    <w:rsid w:val="00E614E0"/>
    <w:rsid w:val="00E65390"/>
    <w:rsid w:val="00E65CD6"/>
    <w:rsid w:val="00E719C1"/>
    <w:rsid w:val="00E73C69"/>
    <w:rsid w:val="00E73F7F"/>
    <w:rsid w:val="00E74F57"/>
    <w:rsid w:val="00E753E8"/>
    <w:rsid w:val="00E764C3"/>
    <w:rsid w:val="00E85409"/>
    <w:rsid w:val="00E85FED"/>
    <w:rsid w:val="00E866CE"/>
    <w:rsid w:val="00E9047D"/>
    <w:rsid w:val="00E90543"/>
    <w:rsid w:val="00E91B21"/>
    <w:rsid w:val="00E91CC9"/>
    <w:rsid w:val="00E9339B"/>
    <w:rsid w:val="00E94917"/>
    <w:rsid w:val="00E959CB"/>
    <w:rsid w:val="00EA429F"/>
    <w:rsid w:val="00EA4F9E"/>
    <w:rsid w:val="00EA63CA"/>
    <w:rsid w:val="00EA6656"/>
    <w:rsid w:val="00EA6D3B"/>
    <w:rsid w:val="00EB00AD"/>
    <w:rsid w:val="00EB0847"/>
    <w:rsid w:val="00EB136C"/>
    <w:rsid w:val="00EB1C71"/>
    <w:rsid w:val="00EB480E"/>
    <w:rsid w:val="00EB5EC6"/>
    <w:rsid w:val="00EB7FC9"/>
    <w:rsid w:val="00EC033B"/>
    <w:rsid w:val="00EC0D33"/>
    <w:rsid w:val="00EC54CA"/>
    <w:rsid w:val="00EC7DD0"/>
    <w:rsid w:val="00ED27E8"/>
    <w:rsid w:val="00ED4198"/>
    <w:rsid w:val="00ED4F23"/>
    <w:rsid w:val="00ED5C05"/>
    <w:rsid w:val="00ED6E32"/>
    <w:rsid w:val="00ED7137"/>
    <w:rsid w:val="00ED785A"/>
    <w:rsid w:val="00EE2FA2"/>
    <w:rsid w:val="00EE7289"/>
    <w:rsid w:val="00EF06EA"/>
    <w:rsid w:val="00EF1E43"/>
    <w:rsid w:val="00F00C5B"/>
    <w:rsid w:val="00F027D3"/>
    <w:rsid w:val="00F0510D"/>
    <w:rsid w:val="00F05144"/>
    <w:rsid w:val="00F05308"/>
    <w:rsid w:val="00F056DF"/>
    <w:rsid w:val="00F07604"/>
    <w:rsid w:val="00F10452"/>
    <w:rsid w:val="00F111BB"/>
    <w:rsid w:val="00F118AF"/>
    <w:rsid w:val="00F1695A"/>
    <w:rsid w:val="00F21088"/>
    <w:rsid w:val="00F26AB6"/>
    <w:rsid w:val="00F30758"/>
    <w:rsid w:val="00F326BF"/>
    <w:rsid w:val="00F327E7"/>
    <w:rsid w:val="00F35746"/>
    <w:rsid w:val="00F373F2"/>
    <w:rsid w:val="00F403EE"/>
    <w:rsid w:val="00F41D38"/>
    <w:rsid w:val="00F447C7"/>
    <w:rsid w:val="00F459B4"/>
    <w:rsid w:val="00F5211B"/>
    <w:rsid w:val="00F5276E"/>
    <w:rsid w:val="00F54DD3"/>
    <w:rsid w:val="00F554A9"/>
    <w:rsid w:val="00F5687A"/>
    <w:rsid w:val="00F65E0C"/>
    <w:rsid w:val="00F66369"/>
    <w:rsid w:val="00F716FD"/>
    <w:rsid w:val="00F73279"/>
    <w:rsid w:val="00F73E06"/>
    <w:rsid w:val="00F80355"/>
    <w:rsid w:val="00F80B63"/>
    <w:rsid w:val="00F82018"/>
    <w:rsid w:val="00F87C43"/>
    <w:rsid w:val="00F9226F"/>
    <w:rsid w:val="00F967F9"/>
    <w:rsid w:val="00F97C75"/>
    <w:rsid w:val="00FA2530"/>
    <w:rsid w:val="00FA317F"/>
    <w:rsid w:val="00FA5722"/>
    <w:rsid w:val="00FA5ECC"/>
    <w:rsid w:val="00FB0C81"/>
    <w:rsid w:val="00FB4670"/>
    <w:rsid w:val="00FB6FCD"/>
    <w:rsid w:val="00FC19D9"/>
    <w:rsid w:val="00FC2200"/>
    <w:rsid w:val="00FC2540"/>
    <w:rsid w:val="00FC408B"/>
    <w:rsid w:val="00FD10CD"/>
    <w:rsid w:val="00FD50C9"/>
    <w:rsid w:val="00FE34A3"/>
    <w:rsid w:val="00FE4B31"/>
    <w:rsid w:val="00FF0204"/>
    <w:rsid w:val="00FF2D3F"/>
    <w:rsid w:val="00FF3AED"/>
    <w:rsid w:val="00FF77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5EDBA"/>
  <w15:docId w15:val="{AE7AFE31-B9E6-47E1-B500-41CB0A809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551FF"/>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51FF"/>
    <w:rPr>
      <w:sz w:val="22"/>
      <w:szCs w:val="22"/>
      <w:lang w:val="en-CA"/>
    </w:rPr>
  </w:style>
  <w:style w:type="character" w:styleId="Hyperlink">
    <w:name w:val="Hyperlink"/>
    <w:basedOn w:val="DefaultParagraphFont"/>
    <w:uiPriority w:val="99"/>
    <w:unhideWhenUsed/>
    <w:rsid w:val="003551FF"/>
    <w:rPr>
      <w:color w:val="0000FF" w:themeColor="hyperlink"/>
      <w:u w:val="single"/>
    </w:rPr>
  </w:style>
  <w:style w:type="character" w:customStyle="1" w:styleId="HeaderChar">
    <w:name w:val="Header Char"/>
    <w:basedOn w:val="DefaultParagraphFont"/>
    <w:link w:val="Header"/>
    <w:uiPriority w:val="99"/>
    <w:rsid w:val="003551FF"/>
    <w:rPr>
      <w:sz w:val="22"/>
      <w:szCs w:val="22"/>
      <w:lang w:val="en-CA"/>
    </w:rPr>
  </w:style>
  <w:style w:type="character" w:customStyle="1" w:styleId="FooterChar">
    <w:name w:val="Footer Char"/>
    <w:basedOn w:val="DefaultParagraphFont"/>
    <w:link w:val="Footer"/>
    <w:uiPriority w:val="99"/>
    <w:rsid w:val="003551FF"/>
    <w:rPr>
      <w:sz w:val="22"/>
      <w:szCs w:val="22"/>
      <w:lang w:val="en-CA"/>
    </w:rPr>
  </w:style>
  <w:style w:type="paragraph" w:styleId="Revision">
    <w:name w:val="Revision"/>
    <w:hidden/>
    <w:uiPriority w:val="99"/>
    <w:semiHidden/>
    <w:rsid w:val="003551FF"/>
    <w:rPr>
      <w:sz w:val="22"/>
      <w:szCs w:val="22"/>
      <w:lang w:val="en-CA"/>
    </w:rPr>
  </w:style>
  <w:style w:type="paragraph" w:styleId="ListParagraph">
    <w:name w:val="List Paragraph"/>
    <w:basedOn w:val="Normal"/>
    <w:uiPriority w:val="34"/>
    <w:qFormat/>
    <w:rsid w:val="0080153B"/>
    <w:pPr>
      <w:ind w:left="720"/>
      <w:contextualSpacing/>
    </w:pPr>
    <w:rPr>
      <w:rFonts w:eastAsiaTheme="minorHAnsi"/>
    </w:rPr>
  </w:style>
  <w:style w:type="table" w:customStyle="1" w:styleId="TableGrid10">
    <w:name w:val="Table Grid1"/>
    <w:basedOn w:val="TableNormal"/>
    <w:rsid w:val="0080153B"/>
    <w:pPr>
      <w:jc w:val="both"/>
    </w:pPr>
    <w:rPr>
      <w:rFonts w:eastAsia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35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4230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890798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3164647">
      <w:bodyDiv w:val="1"/>
      <w:marLeft w:val="0"/>
      <w:marRight w:val="0"/>
      <w:marTop w:val="0"/>
      <w:marBottom w:val="0"/>
      <w:divBdr>
        <w:top w:val="none" w:sz="0" w:space="0" w:color="auto"/>
        <w:left w:val="none" w:sz="0" w:space="0" w:color="auto"/>
        <w:bottom w:val="none" w:sz="0" w:space="0" w:color="auto"/>
        <w:right w:val="none" w:sz="0" w:space="0" w:color="auto"/>
      </w:divBdr>
    </w:div>
    <w:div w:id="211270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FB68B21C-5795-4B06-B7C4-33C97E95F3BE}"/>
</file>

<file path=customXml/itemProps3.xml><?xml version="1.0" encoding="utf-8"?>
<ds:datastoreItem xmlns:ds="http://schemas.openxmlformats.org/officeDocument/2006/customXml" ds:itemID="{A534D455-288C-4D4E-B48B-53BEE76B15D8}">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Eec96G</Template>
  <TotalTime>11</TotalTime>
  <Pages>5</Pages>
  <Words>1470</Words>
  <Characters>8382</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UNMFS</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SMEO MLF</dc:creator>
  <cp:lastModifiedBy>Pamela El Kortbawi</cp:lastModifiedBy>
  <cp:revision>4</cp:revision>
  <cp:lastPrinted>2001-05-26T16:40:00Z</cp:lastPrinted>
  <dcterms:created xsi:type="dcterms:W3CDTF">2025-06-20T19:13:00Z</dcterms:created>
  <dcterms:modified xsi:type="dcterms:W3CDTF">2025-06-20T19:22:00Z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UNEP/OzL.Pro/ExCom/96/8/Rev.1</vt:lpwstr>
  </property>
  <property fmtid="{D5CDD505-2E9C-101B-9397-08002B2CF9AE}" pid="3" name="Revision date">
    <vt:lpwstr>5/28/2025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ClassificationContentMarkingFooterShapeIds">
    <vt:lpwstr>4dfce55,5874f5af,4af65fbd,743ef6b6,7285555c,2378524b</vt:lpwstr>
  </property>
  <property fmtid="{D5CDD505-2E9C-101B-9397-08002B2CF9AE}" pid="8" name="ClassificationContentMarkingFooterFontProps">
    <vt:lpwstr>#000000,10,Calibri</vt:lpwstr>
  </property>
  <property fmtid="{D5CDD505-2E9C-101B-9397-08002B2CF9AE}" pid="9" name="ClassificationContentMarkingFooterText">
    <vt:lpwstr>Intern gebruik</vt:lpwstr>
  </property>
</Properties>
</file>