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58" w:type="dxa"/>
        <w:tblInd w:w="-432" w:type="dxa"/>
        <w:tblLayout w:type="fixed"/>
        <w:tblLook w:val="0000" w:firstRow="0" w:lastRow="0" w:firstColumn="0" w:lastColumn="0" w:noHBand="0" w:noVBand="0"/>
      </w:tblPr>
      <w:tblGrid>
        <w:gridCol w:w="1943"/>
        <w:gridCol w:w="4687"/>
        <w:gridCol w:w="3328"/>
      </w:tblGrid>
      <w:tr w:rsidR="00313E7A" w14:paraId="5B200005" w14:textId="77777777" w:rsidTr="00AD79FC">
        <w:trPr>
          <w:trHeight w:val="688"/>
        </w:trPr>
        <w:tc>
          <w:tcPr>
            <w:tcW w:w="6630" w:type="dxa"/>
            <w:gridSpan w:val="2"/>
            <w:tcBorders>
              <w:bottom w:val="single" w:sz="18" w:space="0" w:color="auto"/>
            </w:tcBorders>
          </w:tcPr>
          <w:p w14:paraId="778276AF" w14:textId="77777777" w:rsidR="00313E7A" w:rsidRDefault="00313E7A" w:rsidP="00913A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310026C" w14:textId="77777777" w:rsidR="00313E7A" w:rsidRDefault="00313E7A" w:rsidP="00913A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28" w:type="dxa"/>
            <w:tcBorders>
              <w:bottom w:val="single" w:sz="18" w:space="0" w:color="auto"/>
            </w:tcBorders>
          </w:tcPr>
          <w:p w14:paraId="7839C3F8" w14:textId="77777777" w:rsidR="00313E7A" w:rsidRDefault="00313E7A" w:rsidP="00913AF1">
            <w:pPr>
              <w:tabs>
                <w:tab w:val="left" w:pos="3010"/>
              </w:tabs>
              <w:jc w:val="center"/>
              <w:rPr>
                <w:sz w:val="52"/>
                <w:szCs w:val="52"/>
              </w:rPr>
            </w:pPr>
            <w:r>
              <w:rPr>
                <w:rFonts w:ascii="Univers Bold" w:hAnsi="Univers Bold"/>
                <w:b/>
                <w:sz w:val="72"/>
                <w:lang w:val="fr-CA"/>
              </w:rPr>
              <w:t xml:space="preserve">          EP</w:t>
            </w:r>
          </w:p>
        </w:tc>
      </w:tr>
      <w:tr w:rsidR="00313E7A" w14:paraId="45C662C5" w14:textId="77777777" w:rsidTr="00AD79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7"/>
        </w:trPr>
        <w:tc>
          <w:tcPr>
            <w:tcW w:w="1943" w:type="dxa"/>
            <w:tcBorders>
              <w:top w:val="nil"/>
              <w:left w:val="nil"/>
              <w:bottom w:val="single" w:sz="36" w:space="0" w:color="auto"/>
              <w:right w:val="nil"/>
            </w:tcBorders>
          </w:tcPr>
          <w:p w14:paraId="75ADB4A0" w14:textId="77777777" w:rsidR="00313E7A" w:rsidRDefault="00313E7A" w:rsidP="00913AF1">
            <w:pPr>
              <w:spacing w:before="120"/>
            </w:pPr>
            <w:r>
              <w:rPr>
                <w:noProof/>
                <w:lang w:val="fr-CA" w:eastAsia="fr-CA"/>
              </w:rPr>
              <w:drawing>
                <wp:anchor distT="0" distB="0" distL="114300" distR="114300" simplePos="0" relativeHeight="251662336" behindDoc="0" locked="0" layoutInCell="1" allowOverlap="1" wp14:anchorId="01B0568A" wp14:editId="2D870947">
                  <wp:simplePos x="0" y="0"/>
                  <wp:positionH relativeFrom="column">
                    <wp:posOffset>324485</wp:posOffset>
                  </wp:positionH>
                  <wp:positionV relativeFrom="paragraph">
                    <wp:posOffset>872490</wp:posOffset>
                  </wp:positionV>
                  <wp:extent cx="800100" cy="70548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fr-CA" w:eastAsia="fr-CA"/>
              </w:rPr>
              <w:drawing>
                <wp:anchor distT="0" distB="0" distL="114300" distR="114300" simplePos="0" relativeHeight="251663360" behindDoc="1" locked="0" layoutInCell="0" allowOverlap="1" wp14:anchorId="16CCFEA9" wp14:editId="5152593C">
                  <wp:simplePos x="0" y="0"/>
                  <wp:positionH relativeFrom="column">
                    <wp:posOffset>72390</wp:posOffset>
                  </wp:positionH>
                  <wp:positionV relativeFrom="paragraph">
                    <wp:posOffset>112395</wp:posOffset>
                  </wp:positionV>
                  <wp:extent cx="760809" cy="676275"/>
                  <wp:effectExtent l="0" t="0" r="127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687" w:type="dxa"/>
            <w:tcBorders>
              <w:top w:val="nil"/>
              <w:left w:val="nil"/>
              <w:bottom w:val="single" w:sz="36" w:space="0" w:color="auto"/>
              <w:right w:val="nil"/>
            </w:tcBorders>
          </w:tcPr>
          <w:p w14:paraId="46637A25" w14:textId="77777777" w:rsidR="00476354" w:rsidRDefault="00476354" w:rsidP="00913A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4F02291" w14:textId="7BDF739E" w:rsidR="00313E7A" w:rsidRDefault="00313E7A" w:rsidP="00913A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B6B049E" w14:textId="77777777" w:rsidR="00313E7A" w:rsidRDefault="00313E7A" w:rsidP="00913AF1">
            <w:pPr>
              <w:rPr>
                <w:rFonts w:ascii="Univers" w:hAnsi="Univers"/>
                <w:b/>
                <w:sz w:val="32"/>
                <w:lang w:val="fr-CA"/>
              </w:rPr>
            </w:pPr>
            <w:r>
              <w:rPr>
                <w:rFonts w:ascii="Univers" w:hAnsi="Univers"/>
                <w:b/>
                <w:sz w:val="32"/>
                <w:lang w:val="fr-CA"/>
              </w:rPr>
              <w:t>Nations Unies pour</w:t>
            </w:r>
          </w:p>
          <w:p w14:paraId="039D097A" w14:textId="77777777" w:rsidR="00313E7A" w:rsidRDefault="00313E7A" w:rsidP="00913AF1">
            <w:pPr>
              <w:rPr>
                <w:rFonts w:ascii="Univers" w:hAnsi="Univers"/>
                <w:b/>
                <w:sz w:val="32"/>
                <w:lang w:val="fr-CA"/>
              </w:rPr>
            </w:pPr>
            <w:proofErr w:type="gramStart"/>
            <w:r>
              <w:rPr>
                <w:rFonts w:ascii="Univers" w:hAnsi="Univers"/>
                <w:b/>
                <w:sz w:val="32"/>
                <w:lang w:val="fr-CA"/>
              </w:rPr>
              <w:t>l’environnement</w:t>
            </w:r>
            <w:proofErr w:type="gramEnd"/>
          </w:p>
          <w:p w14:paraId="3A814C56" w14:textId="77777777" w:rsidR="00313E7A" w:rsidRDefault="00313E7A" w:rsidP="00913AF1">
            <w:pPr>
              <w:spacing w:before="720"/>
              <w:ind w:left="158"/>
              <w:rPr>
                <w:lang w:val="fr-FR"/>
              </w:rPr>
            </w:pPr>
            <w:r>
              <w:rPr>
                <w:lang w:val="fr-FR"/>
              </w:rPr>
              <w:t xml:space="preserve"> </w:t>
            </w:r>
          </w:p>
        </w:tc>
        <w:tc>
          <w:tcPr>
            <w:tcW w:w="3328" w:type="dxa"/>
            <w:tcBorders>
              <w:top w:val="nil"/>
              <w:left w:val="nil"/>
              <w:bottom w:val="single" w:sz="36" w:space="0" w:color="auto"/>
              <w:right w:val="nil"/>
            </w:tcBorders>
          </w:tcPr>
          <w:p w14:paraId="68444791" w14:textId="77777777" w:rsidR="00476354" w:rsidRDefault="00476354" w:rsidP="00913AF1">
            <w:pPr>
              <w:rPr>
                <w:lang w:val="fr-FR"/>
              </w:rPr>
            </w:pPr>
          </w:p>
          <w:p w14:paraId="5CB6BC35" w14:textId="7151C01F" w:rsidR="00313E7A" w:rsidRPr="00DD3433" w:rsidRDefault="00313E7A" w:rsidP="00913AF1">
            <w:pPr>
              <w:rPr>
                <w:lang w:val="fr-FR"/>
              </w:rPr>
            </w:pPr>
            <w:proofErr w:type="spellStart"/>
            <w:r w:rsidRPr="00DD3433">
              <w:rPr>
                <w:lang w:val="fr-FR"/>
              </w:rPr>
              <w:t>Distr</w:t>
            </w:r>
            <w:proofErr w:type="spellEnd"/>
            <w:r w:rsidRPr="00DD3433">
              <w:rPr>
                <w:lang w:val="fr-FR"/>
              </w:rPr>
              <w:t>.</w:t>
            </w:r>
          </w:p>
          <w:p w14:paraId="695F1ECF" w14:textId="77777777" w:rsidR="00313E7A" w:rsidRPr="00DD3433" w:rsidRDefault="00313E7A" w:rsidP="00913AF1">
            <w:pPr>
              <w:rPr>
                <w:lang w:val="fr-FR"/>
              </w:rPr>
            </w:pPr>
            <w:r w:rsidRPr="00DD3433">
              <w:rPr>
                <w:lang w:val="fr-FR"/>
              </w:rPr>
              <w:t>GÉNÉRALE</w:t>
            </w:r>
          </w:p>
          <w:p w14:paraId="012DD813" w14:textId="77777777" w:rsidR="00313E7A" w:rsidRPr="00DD3433" w:rsidRDefault="00313E7A" w:rsidP="00913AF1">
            <w:pPr>
              <w:rPr>
                <w:lang w:val="fr-FR"/>
              </w:rPr>
            </w:pPr>
          </w:p>
          <w:p w14:paraId="56C70174" w14:textId="62526CE4" w:rsidR="00313E7A" w:rsidRPr="00313E7A" w:rsidRDefault="00313E7A" w:rsidP="00913AF1">
            <w:pPr>
              <w:rPr>
                <w:lang w:val="fr-CA"/>
              </w:rPr>
            </w:pPr>
            <w:r>
              <w:fldChar w:fldCharType="begin"/>
            </w:r>
            <w:r w:rsidRPr="00313E7A">
              <w:rPr>
                <w:lang w:val="fr-CA"/>
              </w:rPr>
              <w:instrText xml:space="preserve"> DOCPROPERTY "Document number"  \* MERGEFORMAT </w:instrText>
            </w:r>
            <w:r>
              <w:fldChar w:fldCharType="separate"/>
            </w:r>
            <w:r w:rsidR="00AD79FC">
              <w:rPr>
                <w:lang w:val="fr-CA"/>
              </w:rPr>
              <w:t>UNEP/</w:t>
            </w:r>
            <w:proofErr w:type="spellStart"/>
            <w:r w:rsidR="00AD79FC">
              <w:rPr>
                <w:lang w:val="fr-CA"/>
              </w:rPr>
              <w:t>OzL.Pro</w:t>
            </w:r>
            <w:proofErr w:type="spellEnd"/>
            <w:r w:rsidR="00AD79FC">
              <w:rPr>
                <w:lang w:val="fr-CA"/>
              </w:rPr>
              <w:t>/</w:t>
            </w:r>
            <w:proofErr w:type="spellStart"/>
            <w:r w:rsidR="00AD79FC">
              <w:rPr>
                <w:lang w:val="fr-CA"/>
              </w:rPr>
              <w:t>ExCom</w:t>
            </w:r>
            <w:proofErr w:type="spellEnd"/>
            <w:r w:rsidR="00AD79FC">
              <w:rPr>
                <w:lang w:val="fr-CA"/>
              </w:rPr>
              <w:t>/91/49</w:t>
            </w:r>
            <w:r>
              <w:fldChar w:fldCharType="end"/>
            </w:r>
          </w:p>
          <w:p w14:paraId="2B8FB3F5" w14:textId="77777777" w:rsidR="00313E7A" w:rsidRPr="004023D8" w:rsidRDefault="00313E7A" w:rsidP="00913AF1">
            <w:pPr>
              <w:rPr>
                <w:lang w:val="fr-FR"/>
              </w:rPr>
            </w:pPr>
            <w:r>
              <w:fldChar w:fldCharType="begin"/>
            </w:r>
            <w:r w:rsidRPr="004023D8">
              <w:rPr>
                <w:lang w:val="fr-FR"/>
              </w:rPr>
              <w:instrText xml:space="preserve"> DOCPROPERTY "Revision date" \@ "d MMMM YYYY"  \* MERGEFORMAT </w:instrText>
            </w:r>
            <w:r>
              <w:fldChar w:fldCharType="separate"/>
            </w:r>
            <w:r w:rsidRPr="004023D8">
              <w:rPr>
                <w:lang w:val="fr-FR"/>
              </w:rPr>
              <w:t>14 novembre 2022</w:t>
            </w:r>
            <w:r>
              <w:fldChar w:fldCharType="end"/>
            </w:r>
          </w:p>
          <w:p w14:paraId="42F783C3" w14:textId="77777777" w:rsidR="00313E7A" w:rsidRDefault="00313E7A" w:rsidP="00913AF1">
            <w:pPr>
              <w:rPr>
                <w:caps/>
                <w:lang w:val="fr-FR"/>
              </w:rPr>
            </w:pPr>
            <w:r w:rsidRPr="004023D8">
              <w:rPr>
                <w:caps/>
                <w:lang w:val="fr-FR"/>
              </w:rPr>
              <w:br/>
            </w:r>
            <w:r>
              <w:rPr>
                <w:caps/>
                <w:lang w:val="fr-FR"/>
              </w:rPr>
              <w:t>FRANÇAIS</w:t>
            </w:r>
          </w:p>
          <w:p w14:paraId="2C86ADCD" w14:textId="77777777" w:rsidR="00313E7A" w:rsidRDefault="00313E7A" w:rsidP="00913AF1">
            <w:r>
              <w:t>ORIGINAL: ANGLAIS</w:t>
            </w:r>
          </w:p>
        </w:tc>
      </w:tr>
    </w:tbl>
    <w:p w14:paraId="212DB727" w14:textId="77777777" w:rsidR="00313E7A" w:rsidRDefault="00313E7A" w:rsidP="00313E7A">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Quatre-vingt-onzième</w:t>
      </w:r>
      <w:r w:rsidRPr="00FC5578">
        <w:rPr>
          <w:lang w:val="fr-CA"/>
        </w:rPr>
        <w:t xml:space="preserve"> </w:t>
      </w:r>
      <w:r>
        <w:rPr>
          <w:lang w:val="fr-CA"/>
        </w:rPr>
        <w:t>réunion</w:t>
      </w:r>
    </w:p>
    <w:p w14:paraId="71D81D0B" w14:textId="77777777" w:rsidR="00313E7A" w:rsidRPr="00B07F02" w:rsidRDefault="00313E7A" w:rsidP="00313E7A">
      <w:pPr>
        <w:jc w:val="left"/>
        <w:rPr>
          <w:lang w:val="fr-FR"/>
        </w:rPr>
      </w:pPr>
      <w:r w:rsidRPr="00B07F02">
        <w:rPr>
          <w:lang w:val="fr-FR"/>
        </w:rPr>
        <w:t xml:space="preserve">Montréal, </w:t>
      </w:r>
      <w:r>
        <w:rPr>
          <w:lang w:val="fr-FR"/>
        </w:rPr>
        <w:t>5-9 décembre</w:t>
      </w:r>
      <w:r w:rsidRPr="00B07F02">
        <w:rPr>
          <w:lang w:val="fr-FR"/>
        </w:rPr>
        <w:t xml:space="preserve"> 2022</w:t>
      </w:r>
    </w:p>
    <w:p w14:paraId="0ADF32F3" w14:textId="585C0543" w:rsidR="00043728" w:rsidRPr="00313E7A" w:rsidRDefault="004023D8">
      <w:pPr>
        <w:jc w:val="left"/>
        <w:rPr>
          <w:lang w:val="fr-CA"/>
        </w:rPr>
      </w:pPr>
      <w:r>
        <w:rPr>
          <w:lang w:val="fr-CA"/>
        </w:rPr>
        <w:t>Point</w:t>
      </w:r>
      <w:r w:rsidR="00313E7A">
        <w:rPr>
          <w:lang w:val="fr-CA"/>
        </w:rPr>
        <w:t> </w:t>
      </w:r>
      <w:r w:rsidR="00192DC8" w:rsidRPr="00313E7A">
        <w:rPr>
          <w:lang w:val="fr-CA"/>
        </w:rPr>
        <w:t>9</w:t>
      </w:r>
      <w:r w:rsidR="00313E7A">
        <w:rPr>
          <w:lang w:val="fr-CA"/>
        </w:rPr>
        <w:t> </w:t>
      </w:r>
      <w:r w:rsidR="00192DC8" w:rsidRPr="00313E7A">
        <w:rPr>
          <w:lang w:val="fr-CA"/>
        </w:rPr>
        <w:t xml:space="preserve">d) </w:t>
      </w:r>
      <w:r w:rsidR="00913AF1" w:rsidRPr="00313E7A">
        <w:rPr>
          <w:lang w:val="fr-CA"/>
        </w:rPr>
        <w:t>de l'ordre du jour provisoire</w:t>
      </w:r>
      <w:r w:rsidR="00913AF1">
        <w:rPr>
          <w:rStyle w:val="FootnoteReference"/>
        </w:rPr>
        <w:footnoteReference w:id="1"/>
      </w:r>
    </w:p>
    <w:p w14:paraId="2FB242CF" w14:textId="77777777" w:rsidR="007C78D2" w:rsidRPr="00313E7A" w:rsidRDefault="007C78D2" w:rsidP="00CA59FB">
      <w:pPr>
        <w:jc w:val="left"/>
        <w:rPr>
          <w:lang w:val="fr-CA"/>
        </w:rPr>
      </w:pPr>
    </w:p>
    <w:p w14:paraId="64B9D152" w14:textId="77777777" w:rsidR="007C78D2" w:rsidRPr="00313E7A" w:rsidRDefault="007C78D2" w:rsidP="00913AF1">
      <w:pPr>
        <w:jc w:val="center"/>
        <w:rPr>
          <w:b/>
          <w:lang w:val="fr-CA"/>
        </w:rPr>
      </w:pPr>
    </w:p>
    <w:p w14:paraId="47A013A0" w14:textId="77777777" w:rsidR="001F6F8A" w:rsidRPr="00313E7A" w:rsidRDefault="001F6F8A" w:rsidP="00913AF1">
      <w:pPr>
        <w:jc w:val="center"/>
        <w:rPr>
          <w:b/>
          <w:lang w:val="fr-CA"/>
        </w:rPr>
      </w:pPr>
    </w:p>
    <w:p w14:paraId="631DBCFC" w14:textId="77777777" w:rsidR="007C78D2" w:rsidRPr="00313E7A" w:rsidRDefault="007C78D2" w:rsidP="00913AF1">
      <w:pPr>
        <w:jc w:val="center"/>
        <w:rPr>
          <w:b/>
          <w:lang w:val="fr-CA"/>
        </w:rPr>
      </w:pPr>
    </w:p>
    <w:p w14:paraId="06E803EA" w14:textId="66EAF564" w:rsidR="00043728" w:rsidRPr="00313E7A" w:rsidRDefault="004023D8">
      <w:pPr>
        <w:jc w:val="center"/>
        <w:rPr>
          <w:b/>
          <w:lang w:val="fr-CA"/>
        </w:rPr>
      </w:pPr>
      <w:r w:rsidRPr="00313E7A">
        <w:rPr>
          <w:b/>
          <w:lang w:val="fr-CA"/>
        </w:rPr>
        <w:t>PROPOSITION DE PROJET</w:t>
      </w:r>
      <w:r>
        <w:rPr>
          <w:b/>
          <w:lang w:val="fr-CA"/>
        </w:rPr>
        <w:t> </w:t>
      </w:r>
      <w:r w:rsidRPr="00313E7A">
        <w:rPr>
          <w:b/>
          <w:lang w:val="fr-CA"/>
        </w:rPr>
        <w:t>: NIG</w:t>
      </w:r>
      <w:r>
        <w:rPr>
          <w:b/>
          <w:lang w:val="fr-CA"/>
        </w:rPr>
        <w:t>É</w:t>
      </w:r>
      <w:r w:rsidRPr="00313E7A">
        <w:rPr>
          <w:b/>
          <w:lang w:val="fr-CA"/>
        </w:rPr>
        <w:t>RIA</w:t>
      </w:r>
    </w:p>
    <w:p w14:paraId="0DEADEDC" w14:textId="77777777" w:rsidR="007C78D2" w:rsidRPr="00313E7A" w:rsidRDefault="007C78D2" w:rsidP="002A31D0">
      <w:pPr>
        <w:jc w:val="center"/>
        <w:rPr>
          <w:lang w:val="fr-CA"/>
        </w:rPr>
      </w:pPr>
    </w:p>
    <w:p w14:paraId="06744FE7" w14:textId="77777777" w:rsidR="007C78D2" w:rsidRPr="00313E7A" w:rsidRDefault="007C78D2" w:rsidP="002A31D0">
      <w:pPr>
        <w:jc w:val="center"/>
        <w:rPr>
          <w:lang w:val="fr-CA"/>
        </w:rPr>
      </w:pPr>
    </w:p>
    <w:p w14:paraId="372A0A50" w14:textId="77777777" w:rsidR="00043728" w:rsidRPr="00313E7A" w:rsidRDefault="00913AF1">
      <w:pPr>
        <w:ind w:firstLine="720"/>
        <w:rPr>
          <w:lang w:val="fr-CA"/>
        </w:rPr>
      </w:pPr>
      <w:r w:rsidRPr="00313E7A">
        <w:rPr>
          <w:lang w:val="fr-CA"/>
        </w:rPr>
        <w:t xml:space="preserve">Le présent document </w:t>
      </w:r>
      <w:r>
        <w:rPr>
          <w:lang w:val="fr-CA"/>
        </w:rPr>
        <w:t>renferme</w:t>
      </w:r>
      <w:r w:rsidRPr="00313E7A">
        <w:rPr>
          <w:lang w:val="fr-CA"/>
        </w:rPr>
        <w:t xml:space="preserve"> les </w:t>
      </w:r>
      <w:r>
        <w:rPr>
          <w:lang w:val="fr-CA"/>
        </w:rPr>
        <w:t>observations</w:t>
      </w:r>
      <w:r w:rsidRPr="00313E7A">
        <w:rPr>
          <w:lang w:val="fr-CA"/>
        </w:rPr>
        <w:t xml:space="preserve"> et la recommandation du Secrétariat sur la proposition de projet suivante</w:t>
      </w:r>
      <w:r>
        <w:rPr>
          <w:lang w:val="fr-CA"/>
        </w:rPr>
        <w:t> </w:t>
      </w:r>
      <w:r w:rsidRPr="00313E7A">
        <w:rPr>
          <w:lang w:val="fr-CA"/>
        </w:rPr>
        <w:t xml:space="preserve">: </w:t>
      </w:r>
    </w:p>
    <w:p w14:paraId="62DA7E25" w14:textId="77777777" w:rsidR="00913AF1" w:rsidRDefault="00913AF1">
      <w:pPr>
        <w:rPr>
          <w:lang w:val="fr-CA"/>
        </w:rPr>
      </w:pPr>
    </w:p>
    <w:p w14:paraId="73263E89" w14:textId="77777777" w:rsidR="00043728" w:rsidRPr="00894A7D" w:rsidRDefault="00913AF1">
      <w:pPr>
        <w:rPr>
          <w:u w:val="single"/>
        </w:rPr>
      </w:pPr>
      <w:r w:rsidRPr="00894A7D">
        <w:rPr>
          <w:u w:val="single"/>
          <w:lang w:val="fr-CA"/>
        </w:rPr>
        <w:t>É</w:t>
      </w:r>
      <w:proofErr w:type="spellStart"/>
      <w:r w:rsidRPr="00894A7D">
        <w:rPr>
          <w:u w:val="single"/>
        </w:rPr>
        <w:t>limination</w:t>
      </w:r>
      <w:proofErr w:type="spellEnd"/>
    </w:p>
    <w:p w14:paraId="1D39F998" w14:textId="77777777" w:rsidR="007C78D2" w:rsidRPr="00996241" w:rsidRDefault="007C78D2" w:rsidP="00913AF1"/>
    <w:tbl>
      <w:tblPr>
        <w:tblStyle w:val="TableGrid"/>
        <w:tblW w:w="12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9"/>
        <w:gridCol w:w="2409"/>
      </w:tblGrid>
      <w:tr w:rsidR="007C78D2" w:rsidRPr="00476354" w14:paraId="60A63C33" w14:textId="77777777" w:rsidTr="00913AF1">
        <w:tc>
          <w:tcPr>
            <w:tcW w:w="9889" w:type="dxa"/>
          </w:tcPr>
          <w:p w14:paraId="5428FE61" w14:textId="77777777" w:rsidR="00043728" w:rsidRPr="00313E7A" w:rsidRDefault="00913AF1" w:rsidP="00913AF1">
            <w:pPr>
              <w:pStyle w:val="ListParagraph"/>
              <w:numPr>
                <w:ilvl w:val="0"/>
                <w:numId w:val="8"/>
              </w:numPr>
              <w:ind w:right="-392" w:hanging="830"/>
              <w:rPr>
                <w:lang w:val="fr-CA"/>
              </w:rPr>
            </w:pPr>
            <w:r w:rsidRPr="00313E7A">
              <w:rPr>
                <w:lang w:val="fr-CA"/>
              </w:rPr>
              <w:t>Plan de gestion de l'élimination des HCFC (phase</w:t>
            </w:r>
            <w:r>
              <w:rPr>
                <w:lang w:val="fr-CA"/>
              </w:rPr>
              <w:t> </w:t>
            </w:r>
            <w:r w:rsidRPr="00313E7A">
              <w:rPr>
                <w:lang w:val="fr-CA"/>
              </w:rPr>
              <w:t xml:space="preserve">III, première </w:t>
            </w:r>
            <w:proofErr w:type="gramStart"/>
            <w:r w:rsidRPr="00313E7A">
              <w:rPr>
                <w:lang w:val="fr-CA"/>
              </w:rPr>
              <w:t>tranche)</w:t>
            </w:r>
            <w:r>
              <w:rPr>
                <w:lang w:val="fr-CA"/>
              </w:rPr>
              <w:t xml:space="preserve">   </w:t>
            </w:r>
            <w:proofErr w:type="gramEnd"/>
            <w:r>
              <w:rPr>
                <w:lang w:val="fr-CA"/>
              </w:rPr>
              <w:t xml:space="preserve">      </w:t>
            </w:r>
            <w:r w:rsidR="00894A7D">
              <w:rPr>
                <w:lang w:val="fr-CA"/>
              </w:rPr>
              <w:t xml:space="preserve">  </w:t>
            </w:r>
            <w:r>
              <w:rPr>
                <w:lang w:val="fr-CA"/>
              </w:rPr>
              <w:t>PNUD et ONUDI</w:t>
            </w:r>
          </w:p>
        </w:tc>
        <w:tc>
          <w:tcPr>
            <w:tcW w:w="2409" w:type="dxa"/>
          </w:tcPr>
          <w:p w14:paraId="43B3B7FD" w14:textId="77777777" w:rsidR="00043728" w:rsidRPr="00913AF1" w:rsidRDefault="00913AF1">
            <w:pPr>
              <w:jc w:val="right"/>
              <w:rPr>
                <w:lang w:val="fr-CA"/>
              </w:rPr>
            </w:pPr>
            <w:r>
              <w:rPr>
                <w:lang w:val="fr-CA"/>
              </w:rPr>
              <w:t xml:space="preserve"> </w:t>
            </w:r>
          </w:p>
        </w:tc>
      </w:tr>
      <w:tr w:rsidR="00913AF1" w:rsidRPr="00476354" w14:paraId="628FCE74" w14:textId="77777777" w:rsidTr="00913AF1">
        <w:tc>
          <w:tcPr>
            <w:tcW w:w="9889" w:type="dxa"/>
          </w:tcPr>
          <w:p w14:paraId="646061D1" w14:textId="77777777" w:rsidR="00913AF1" w:rsidRPr="00913AF1" w:rsidRDefault="00913AF1" w:rsidP="00913AF1">
            <w:pPr>
              <w:ind w:right="-392"/>
              <w:rPr>
                <w:lang w:val="fr-CA"/>
              </w:rPr>
            </w:pPr>
          </w:p>
        </w:tc>
        <w:tc>
          <w:tcPr>
            <w:tcW w:w="2409" w:type="dxa"/>
          </w:tcPr>
          <w:p w14:paraId="60958157" w14:textId="77777777" w:rsidR="00913AF1" w:rsidRPr="00913AF1" w:rsidRDefault="00913AF1">
            <w:pPr>
              <w:jc w:val="right"/>
              <w:rPr>
                <w:lang w:val="fr-CA"/>
              </w:rPr>
            </w:pPr>
          </w:p>
        </w:tc>
      </w:tr>
    </w:tbl>
    <w:p w14:paraId="41F02EE7" w14:textId="77777777" w:rsidR="007C78D2" w:rsidRPr="00913AF1" w:rsidRDefault="007C78D2" w:rsidP="00913AF1">
      <w:pPr>
        <w:jc w:val="left"/>
        <w:rPr>
          <w:b/>
          <w:lang w:val="fr-CA"/>
        </w:rPr>
      </w:pPr>
    </w:p>
    <w:p w14:paraId="364429F0" w14:textId="77777777" w:rsidR="007C78D2" w:rsidRPr="00913AF1" w:rsidRDefault="007C78D2">
      <w:pPr>
        <w:jc w:val="left"/>
        <w:rPr>
          <w:b/>
          <w:lang w:val="fr-CA"/>
        </w:rPr>
      </w:pPr>
      <w:r w:rsidRPr="00913AF1">
        <w:rPr>
          <w:b/>
          <w:lang w:val="fr-CA"/>
        </w:rPr>
        <w:br w:type="page"/>
      </w:r>
    </w:p>
    <w:p w14:paraId="7009A3BE" w14:textId="77777777" w:rsidR="00043728" w:rsidRPr="00313E7A" w:rsidRDefault="00913AF1">
      <w:pPr>
        <w:jc w:val="center"/>
        <w:rPr>
          <w:lang w:val="fr-CA"/>
        </w:rPr>
      </w:pPr>
      <w:r w:rsidRPr="00313E7A">
        <w:rPr>
          <w:b/>
          <w:lang w:val="fr-CA"/>
        </w:rPr>
        <w:lastRenderedPageBreak/>
        <w:t xml:space="preserve">FICHE D'ÉVALUATION </w:t>
      </w:r>
      <w:r w:rsidR="00894A7D">
        <w:rPr>
          <w:b/>
          <w:lang w:val="fr-CA"/>
        </w:rPr>
        <w:t>DE PROJET</w:t>
      </w:r>
      <w:r w:rsidRPr="00313E7A">
        <w:rPr>
          <w:b/>
          <w:lang w:val="fr-CA"/>
        </w:rPr>
        <w:t xml:space="preserve"> - PROJETS PLURIANNUELS</w:t>
      </w:r>
    </w:p>
    <w:p w14:paraId="3CDB9BC5" w14:textId="77777777" w:rsidR="007C78D2" w:rsidRPr="00313E7A" w:rsidRDefault="007C78D2" w:rsidP="00913AF1">
      <w:pPr>
        <w:jc w:val="center"/>
        <w:rPr>
          <w:sz w:val="10"/>
          <w:lang w:val="fr-CA"/>
        </w:rPr>
      </w:pPr>
    </w:p>
    <w:p w14:paraId="4FF3B633" w14:textId="77777777" w:rsidR="00043728" w:rsidRDefault="00913AF1">
      <w:pPr>
        <w:jc w:val="center"/>
        <w:rPr>
          <w:b/>
        </w:rPr>
      </w:pPr>
      <w:proofErr w:type="spellStart"/>
      <w:r w:rsidRPr="004A55C2">
        <w:rPr>
          <w:b/>
        </w:rPr>
        <w:t>Nig</w:t>
      </w:r>
      <w:r w:rsidR="00894A7D">
        <w:rPr>
          <w:b/>
        </w:rPr>
        <w:t>é</w:t>
      </w:r>
      <w:r w:rsidRPr="004A55C2">
        <w:rPr>
          <w:b/>
        </w:rPr>
        <w:t>ria</w:t>
      </w:r>
      <w:proofErr w:type="spellEnd"/>
    </w:p>
    <w:p w14:paraId="53A19001" w14:textId="77777777" w:rsidR="007C78D2" w:rsidRPr="00F72BF4" w:rsidRDefault="007C78D2" w:rsidP="00913AF1">
      <w:pPr>
        <w:jc w:val="center"/>
        <w:rPr>
          <w:b/>
          <w:sz w:val="10"/>
        </w:rPr>
      </w:pPr>
    </w:p>
    <w:tbl>
      <w:tblPr>
        <w:tblStyle w:val="TableGrid"/>
        <w:tblW w:w="5592" w:type="pct"/>
        <w:tblInd w:w="-612" w:type="dxa"/>
        <w:tblCellMar>
          <w:top w:w="28" w:type="dxa"/>
          <w:bottom w:w="28" w:type="dxa"/>
        </w:tblCellMar>
        <w:tblLook w:val="04A0" w:firstRow="1" w:lastRow="0" w:firstColumn="1" w:lastColumn="0" w:noHBand="0" w:noVBand="1"/>
      </w:tblPr>
      <w:tblGrid>
        <w:gridCol w:w="5203"/>
        <w:gridCol w:w="5507"/>
      </w:tblGrid>
      <w:tr w:rsidR="007C78D2" w:rsidRPr="00EB31E3" w14:paraId="63C907FA" w14:textId="77777777" w:rsidTr="004023D8">
        <w:trPr>
          <w:trHeight w:val="248"/>
        </w:trPr>
        <w:tc>
          <w:tcPr>
            <w:tcW w:w="2429" w:type="pct"/>
            <w:shd w:val="clear" w:color="auto" w:fill="auto"/>
          </w:tcPr>
          <w:p w14:paraId="781E4928" w14:textId="77777777" w:rsidR="00043728" w:rsidRDefault="00913AF1">
            <w:pPr>
              <w:rPr>
                <w:b/>
                <w:sz w:val="20"/>
              </w:rPr>
            </w:pPr>
            <w:r w:rsidRPr="00996241">
              <w:rPr>
                <w:b/>
                <w:sz w:val="20"/>
              </w:rPr>
              <w:t>(I) TITRE DU PROJET</w:t>
            </w:r>
          </w:p>
        </w:tc>
        <w:tc>
          <w:tcPr>
            <w:tcW w:w="2571" w:type="pct"/>
            <w:shd w:val="clear" w:color="auto" w:fill="auto"/>
          </w:tcPr>
          <w:p w14:paraId="3CE978B8" w14:textId="77777777" w:rsidR="00043728" w:rsidRDefault="00913AF1">
            <w:pPr>
              <w:jc w:val="center"/>
              <w:rPr>
                <w:b/>
                <w:sz w:val="20"/>
              </w:rPr>
            </w:pPr>
            <w:r w:rsidRPr="00996241">
              <w:rPr>
                <w:b/>
                <w:sz w:val="20"/>
              </w:rPr>
              <w:t>AGENCE</w:t>
            </w:r>
          </w:p>
        </w:tc>
      </w:tr>
      <w:tr w:rsidR="007C78D2" w:rsidRPr="00313E7A" w14:paraId="761DD3F0" w14:textId="77777777" w:rsidTr="004023D8">
        <w:trPr>
          <w:trHeight w:val="40"/>
        </w:trPr>
        <w:tc>
          <w:tcPr>
            <w:tcW w:w="2429" w:type="pct"/>
            <w:shd w:val="clear" w:color="auto" w:fill="auto"/>
            <w:vAlign w:val="center"/>
          </w:tcPr>
          <w:p w14:paraId="3243F98F" w14:textId="77777777" w:rsidR="00043728" w:rsidRPr="00313E7A" w:rsidRDefault="00913AF1" w:rsidP="00894A7D">
            <w:pPr>
              <w:jc w:val="center"/>
              <w:rPr>
                <w:color w:val="000000" w:themeColor="text1"/>
                <w:sz w:val="20"/>
                <w:lang w:val="fr-CA"/>
              </w:rPr>
            </w:pPr>
            <w:r w:rsidRPr="00313E7A">
              <w:rPr>
                <w:color w:val="000000" w:themeColor="text1"/>
                <w:sz w:val="20"/>
                <w:lang w:val="fr-CA"/>
              </w:rPr>
              <w:t>Plan d'élimination des HCFC (phase</w:t>
            </w:r>
            <w:r w:rsidR="00894A7D">
              <w:rPr>
                <w:color w:val="000000" w:themeColor="text1"/>
                <w:sz w:val="20"/>
                <w:lang w:val="fr-CA"/>
              </w:rPr>
              <w:t> </w:t>
            </w:r>
            <w:r w:rsidRPr="00313E7A">
              <w:rPr>
                <w:color w:val="000000" w:themeColor="text1"/>
                <w:sz w:val="20"/>
                <w:lang w:val="fr-CA"/>
              </w:rPr>
              <w:t>III)</w:t>
            </w:r>
          </w:p>
        </w:tc>
        <w:tc>
          <w:tcPr>
            <w:tcW w:w="2571" w:type="pct"/>
            <w:shd w:val="clear" w:color="auto" w:fill="auto"/>
            <w:vAlign w:val="center"/>
          </w:tcPr>
          <w:p w14:paraId="74C9A076" w14:textId="77777777" w:rsidR="00043728" w:rsidRPr="00313E7A" w:rsidRDefault="00913AF1" w:rsidP="00A871FF">
            <w:pPr>
              <w:jc w:val="center"/>
              <w:rPr>
                <w:color w:val="000000" w:themeColor="text1"/>
                <w:sz w:val="20"/>
                <w:lang w:val="fr-CA"/>
              </w:rPr>
            </w:pPr>
            <w:r w:rsidRPr="00313E7A">
              <w:rPr>
                <w:color w:val="000000" w:themeColor="text1"/>
                <w:sz w:val="20"/>
                <w:lang w:val="fr-CA"/>
              </w:rPr>
              <w:t>PNUD (</w:t>
            </w:r>
            <w:r w:rsidR="00894A7D">
              <w:rPr>
                <w:color w:val="000000" w:themeColor="text1"/>
                <w:sz w:val="20"/>
                <w:lang w:val="fr-CA"/>
              </w:rPr>
              <w:t>principale</w:t>
            </w:r>
            <w:r w:rsidRPr="00313E7A">
              <w:rPr>
                <w:color w:val="000000" w:themeColor="text1"/>
                <w:sz w:val="20"/>
                <w:lang w:val="fr-CA"/>
              </w:rPr>
              <w:t>), ONUDI</w:t>
            </w:r>
          </w:p>
        </w:tc>
      </w:tr>
    </w:tbl>
    <w:p w14:paraId="71588ECD" w14:textId="77777777" w:rsidR="007C78D2" w:rsidRPr="00313E7A" w:rsidRDefault="007C78D2" w:rsidP="00913AF1">
      <w:pPr>
        <w:jc w:val="center"/>
        <w:rPr>
          <w:sz w:val="20"/>
          <w:lang w:val="fr-CA"/>
        </w:rPr>
      </w:pPr>
    </w:p>
    <w:tbl>
      <w:tblPr>
        <w:tblStyle w:val="TableGrid"/>
        <w:tblW w:w="5592" w:type="pct"/>
        <w:tblInd w:w="-612" w:type="dxa"/>
        <w:tblCellMar>
          <w:top w:w="28" w:type="dxa"/>
          <w:bottom w:w="28" w:type="dxa"/>
        </w:tblCellMar>
        <w:tblLook w:val="04A0" w:firstRow="1" w:lastRow="0" w:firstColumn="1" w:lastColumn="0" w:noHBand="0" w:noVBand="1"/>
      </w:tblPr>
      <w:tblGrid>
        <w:gridCol w:w="6704"/>
        <w:gridCol w:w="1309"/>
        <w:gridCol w:w="2697"/>
      </w:tblGrid>
      <w:tr w:rsidR="007C78D2" w:rsidRPr="00996241" w14:paraId="3ECE778D" w14:textId="77777777" w:rsidTr="00AD79FC">
        <w:trPr>
          <w:trHeight w:val="77"/>
        </w:trPr>
        <w:tc>
          <w:tcPr>
            <w:tcW w:w="3130" w:type="pct"/>
            <w:tcBorders>
              <w:bottom w:val="single" w:sz="4" w:space="0" w:color="auto"/>
            </w:tcBorders>
            <w:shd w:val="clear" w:color="auto" w:fill="auto"/>
          </w:tcPr>
          <w:p w14:paraId="6D6B4EF9" w14:textId="77777777" w:rsidR="00043728" w:rsidRPr="00313E7A" w:rsidRDefault="00913AF1" w:rsidP="00A871FF">
            <w:pPr>
              <w:jc w:val="left"/>
              <w:rPr>
                <w:b/>
                <w:sz w:val="20"/>
                <w:lang w:val="fr-CA"/>
              </w:rPr>
            </w:pPr>
            <w:r w:rsidRPr="00313E7A">
              <w:rPr>
                <w:b/>
                <w:sz w:val="20"/>
                <w:lang w:val="fr-CA"/>
              </w:rPr>
              <w:t xml:space="preserve">(II) </w:t>
            </w:r>
            <w:r w:rsidR="00A871FF">
              <w:rPr>
                <w:b/>
                <w:sz w:val="20"/>
                <w:lang w:val="fr-CA"/>
              </w:rPr>
              <w:t xml:space="preserve">DERNIÈRES </w:t>
            </w:r>
            <w:r w:rsidRPr="00313E7A">
              <w:rPr>
                <w:b/>
                <w:sz w:val="20"/>
                <w:lang w:val="fr-CA"/>
              </w:rPr>
              <w:t>DONNÉES DE L'ARTICLE</w:t>
            </w:r>
            <w:r w:rsidR="00894A7D">
              <w:rPr>
                <w:b/>
                <w:sz w:val="20"/>
                <w:lang w:val="fr-CA"/>
              </w:rPr>
              <w:t> </w:t>
            </w:r>
            <w:r w:rsidRPr="00313E7A">
              <w:rPr>
                <w:b/>
                <w:sz w:val="20"/>
                <w:lang w:val="fr-CA"/>
              </w:rPr>
              <w:t>7 (annexe</w:t>
            </w:r>
            <w:r w:rsidR="00894A7D">
              <w:rPr>
                <w:b/>
                <w:sz w:val="20"/>
                <w:lang w:val="fr-CA"/>
              </w:rPr>
              <w:t> </w:t>
            </w:r>
            <w:r w:rsidRPr="00313E7A">
              <w:rPr>
                <w:b/>
                <w:sz w:val="20"/>
                <w:lang w:val="fr-CA"/>
              </w:rPr>
              <w:t>C, groupe</w:t>
            </w:r>
            <w:r w:rsidR="00894A7D">
              <w:rPr>
                <w:b/>
                <w:sz w:val="20"/>
                <w:lang w:val="fr-CA"/>
              </w:rPr>
              <w:t> </w:t>
            </w:r>
            <w:r w:rsidRPr="00313E7A">
              <w:rPr>
                <w:b/>
                <w:sz w:val="20"/>
                <w:lang w:val="fr-CA"/>
              </w:rPr>
              <w:t>l)</w:t>
            </w:r>
          </w:p>
        </w:tc>
        <w:tc>
          <w:tcPr>
            <w:tcW w:w="611" w:type="pct"/>
            <w:shd w:val="clear" w:color="auto" w:fill="auto"/>
          </w:tcPr>
          <w:p w14:paraId="48C19414" w14:textId="77777777" w:rsidR="00043728" w:rsidRDefault="00894A7D">
            <w:pPr>
              <w:jc w:val="center"/>
              <w:rPr>
                <w:sz w:val="20"/>
              </w:rPr>
            </w:pPr>
            <w:proofErr w:type="spellStart"/>
            <w:proofErr w:type="gramStart"/>
            <w:r>
              <w:rPr>
                <w:sz w:val="20"/>
              </w:rPr>
              <w:t>Année</w:t>
            </w:r>
            <w:proofErr w:type="spellEnd"/>
            <w:r>
              <w:rPr>
                <w:sz w:val="20"/>
              </w:rPr>
              <w:t> </w:t>
            </w:r>
            <w:r w:rsidR="00913AF1" w:rsidRPr="00DE73D6">
              <w:rPr>
                <w:sz w:val="20"/>
              </w:rPr>
              <w:t>:</w:t>
            </w:r>
            <w:proofErr w:type="gramEnd"/>
            <w:r w:rsidR="00913AF1" w:rsidRPr="00DE73D6">
              <w:rPr>
                <w:sz w:val="20"/>
              </w:rPr>
              <w:t xml:space="preserve"> </w:t>
            </w:r>
            <w:r w:rsidR="00913AF1" w:rsidRPr="00DE73D6">
              <w:rPr>
                <w:color w:val="000000" w:themeColor="text1"/>
                <w:sz w:val="20"/>
              </w:rPr>
              <w:t>2021</w:t>
            </w:r>
          </w:p>
        </w:tc>
        <w:tc>
          <w:tcPr>
            <w:tcW w:w="1259" w:type="pct"/>
            <w:shd w:val="clear" w:color="auto" w:fill="auto"/>
          </w:tcPr>
          <w:p w14:paraId="455A9337" w14:textId="77777777" w:rsidR="00043728" w:rsidRDefault="00DE73D6" w:rsidP="00894A7D">
            <w:pPr>
              <w:jc w:val="right"/>
              <w:rPr>
                <w:sz w:val="20"/>
              </w:rPr>
            </w:pPr>
            <w:r w:rsidRPr="00DE73D6">
              <w:rPr>
                <w:sz w:val="20"/>
              </w:rPr>
              <w:t>150</w:t>
            </w:r>
            <w:r w:rsidR="00913AF1" w:rsidRPr="00DE73D6">
              <w:rPr>
                <w:sz w:val="20"/>
              </w:rPr>
              <w:t>,</w:t>
            </w:r>
            <w:r w:rsidRPr="00DE73D6">
              <w:rPr>
                <w:sz w:val="20"/>
              </w:rPr>
              <w:t xml:space="preserve">18 </w:t>
            </w:r>
            <w:r w:rsidR="00913AF1" w:rsidRPr="00DE73D6">
              <w:rPr>
                <w:sz w:val="20"/>
              </w:rPr>
              <w:t>(tonnes</w:t>
            </w:r>
            <w:r w:rsidR="00894A7D">
              <w:rPr>
                <w:sz w:val="20"/>
              </w:rPr>
              <w:t> </w:t>
            </w:r>
            <w:r w:rsidR="00913AF1" w:rsidRPr="00DE73D6">
              <w:rPr>
                <w:sz w:val="20"/>
              </w:rPr>
              <w:t>PAO)</w:t>
            </w:r>
          </w:p>
        </w:tc>
      </w:tr>
    </w:tbl>
    <w:p w14:paraId="11CD3C82" w14:textId="77777777" w:rsidR="007C78D2" w:rsidRPr="009931F4" w:rsidRDefault="007C78D2" w:rsidP="00913AF1">
      <w:pPr>
        <w:jc w:val="center"/>
        <w:rPr>
          <w:sz w:val="20"/>
        </w:rPr>
      </w:pPr>
    </w:p>
    <w:tbl>
      <w:tblPr>
        <w:tblStyle w:val="TableGrid"/>
        <w:tblW w:w="5606" w:type="pct"/>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right w:w="85" w:type="dxa"/>
        </w:tblCellMar>
        <w:tblLook w:val="04A0" w:firstRow="1" w:lastRow="0" w:firstColumn="1" w:lastColumn="0" w:noHBand="0" w:noVBand="1"/>
      </w:tblPr>
      <w:tblGrid>
        <w:gridCol w:w="1977"/>
        <w:gridCol w:w="990"/>
        <w:gridCol w:w="904"/>
        <w:gridCol w:w="1080"/>
        <w:gridCol w:w="1450"/>
        <w:gridCol w:w="1015"/>
        <w:gridCol w:w="953"/>
        <w:gridCol w:w="810"/>
        <w:gridCol w:w="1532"/>
      </w:tblGrid>
      <w:tr w:rsidR="007C78D2" w:rsidRPr="00734B18" w14:paraId="6C3EBB59" w14:textId="77777777" w:rsidTr="004023D8">
        <w:trPr>
          <w:trHeight w:val="240"/>
        </w:trPr>
        <w:tc>
          <w:tcPr>
            <w:tcW w:w="4285" w:type="pct"/>
            <w:gridSpan w:val="8"/>
            <w:shd w:val="clear" w:color="auto" w:fill="auto"/>
          </w:tcPr>
          <w:p w14:paraId="09970A5E" w14:textId="77777777" w:rsidR="00043728" w:rsidRPr="00313E7A" w:rsidRDefault="00913AF1" w:rsidP="00A871FF">
            <w:pPr>
              <w:spacing w:after="60"/>
              <w:rPr>
                <w:b/>
                <w:sz w:val="20"/>
                <w:szCs w:val="20"/>
                <w:lang w:val="fr-CA"/>
              </w:rPr>
            </w:pPr>
            <w:r w:rsidRPr="00313E7A">
              <w:rPr>
                <w:b/>
                <w:sz w:val="20"/>
                <w:szCs w:val="20"/>
                <w:lang w:val="fr-CA"/>
              </w:rPr>
              <w:t xml:space="preserve">(III) </w:t>
            </w:r>
            <w:r w:rsidR="00A871FF">
              <w:rPr>
                <w:b/>
                <w:sz w:val="20"/>
                <w:szCs w:val="20"/>
                <w:lang w:val="fr-CA"/>
              </w:rPr>
              <w:t xml:space="preserve">DERNIÈRES </w:t>
            </w:r>
            <w:r w:rsidRPr="00313E7A">
              <w:rPr>
                <w:b/>
                <w:sz w:val="20"/>
                <w:szCs w:val="20"/>
                <w:lang w:val="fr-CA"/>
              </w:rPr>
              <w:t xml:space="preserve">DONNÉES </w:t>
            </w:r>
            <w:r w:rsidR="00A871FF">
              <w:rPr>
                <w:b/>
                <w:sz w:val="20"/>
                <w:szCs w:val="20"/>
                <w:lang w:val="fr-CA"/>
              </w:rPr>
              <w:t xml:space="preserve">SECTORIELLES </w:t>
            </w:r>
            <w:r w:rsidR="00894A7D">
              <w:rPr>
                <w:b/>
                <w:sz w:val="20"/>
                <w:szCs w:val="20"/>
                <w:lang w:val="fr-CA"/>
              </w:rPr>
              <w:t>DU</w:t>
            </w:r>
            <w:r w:rsidRPr="00313E7A">
              <w:rPr>
                <w:b/>
                <w:sz w:val="20"/>
                <w:szCs w:val="20"/>
                <w:lang w:val="fr-CA"/>
              </w:rPr>
              <w:t xml:space="preserve"> PROGRAMME </w:t>
            </w:r>
            <w:r w:rsidR="00894A7D">
              <w:rPr>
                <w:b/>
                <w:sz w:val="20"/>
                <w:szCs w:val="20"/>
                <w:lang w:val="fr-CA"/>
              </w:rPr>
              <w:t xml:space="preserve">DE </w:t>
            </w:r>
            <w:r w:rsidRPr="00313E7A">
              <w:rPr>
                <w:b/>
                <w:sz w:val="20"/>
                <w:szCs w:val="20"/>
                <w:lang w:val="fr-CA"/>
              </w:rPr>
              <w:t>PAYS (tonnes</w:t>
            </w:r>
            <w:r w:rsidR="00894A7D">
              <w:rPr>
                <w:b/>
                <w:sz w:val="20"/>
                <w:szCs w:val="20"/>
                <w:lang w:val="fr-CA"/>
              </w:rPr>
              <w:t> </w:t>
            </w:r>
            <w:r w:rsidRPr="00313E7A">
              <w:rPr>
                <w:b/>
                <w:sz w:val="20"/>
                <w:szCs w:val="20"/>
                <w:lang w:val="fr-CA"/>
              </w:rPr>
              <w:t>PAO)</w:t>
            </w:r>
          </w:p>
        </w:tc>
        <w:tc>
          <w:tcPr>
            <w:tcW w:w="715" w:type="pct"/>
            <w:shd w:val="clear" w:color="auto" w:fill="auto"/>
          </w:tcPr>
          <w:p w14:paraId="0275620A" w14:textId="77777777" w:rsidR="00043728" w:rsidRDefault="00913AF1" w:rsidP="00894A7D">
            <w:pPr>
              <w:spacing w:after="60"/>
              <w:jc w:val="right"/>
              <w:rPr>
                <w:b/>
                <w:sz w:val="20"/>
                <w:szCs w:val="20"/>
              </w:rPr>
            </w:pPr>
            <w:proofErr w:type="spellStart"/>
            <w:proofErr w:type="gramStart"/>
            <w:r w:rsidRPr="00734B18">
              <w:rPr>
                <w:b/>
                <w:sz w:val="20"/>
                <w:szCs w:val="20"/>
              </w:rPr>
              <w:t>Année</w:t>
            </w:r>
            <w:proofErr w:type="spellEnd"/>
            <w:r w:rsidR="00894A7D">
              <w:rPr>
                <w:b/>
                <w:sz w:val="20"/>
                <w:szCs w:val="20"/>
              </w:rPr>
              <w:t> </w:t>
            </w:r>
            <w:r w:rsidRPr="00734B18">
              <w:rPr>
                <w:b/>
                <w:sz w:val="20"/>
                <w:szCs w:val="20"/>
              </w:rPr>
              <w:t>:</w:t>
            </w:r>
            <w:proofErr w:type="gramEnd"/>
            <w:r w:rsidRPr="00734B18">
              <w:rPr>
                <w:b/>
                <w:sz w:val="20"/>
                <w:szCs w:val="20"/>
              </w:rPr>
              <w:t xml:space="preserve"> 2021</w:t>
            </w:r>
          </w:p>
        </w:tc>
      </w:tr>
      <w:tr w:rsidR="00F8342E" w:rsidRPr="00734B18" w14:paraId="05152E26" w14:textId="77777777" w:rsidTr="004023D8">
        <w:trPr>
          <w:trHeight w:val="240"/>
        </w:trPr>
        <w:tc>
          <w:tcPr>
            <w:tcW w:w="923" w:type="pct"/>
            <w:shd w:val="clear" w:color="auto" w:fill="auto"/>
          </w:tcPr>
          <w:p w14:paraId="3DA63B7F" w14:textId="77777777" w:rsidR="00043728" w:rsidRDefault="00913AF1">
            <w:pPr>
              <w:spacing w:after="60"/>
              <w:jc w:val="center"/>
              <w:rPr>
                <w:sz w:val="20"/>
                <w:szCs w:val="20"/>
              </w:rPr>
            </w:pPr>
            <w:proofErr w:type="spellStart"/>
            <w:r w:rsidRPr="00734B18">
              <w:rPr>
                <w:sz w:val="20"/>
                <w:szCs w:val="20"/>
              </w:rPr>
              <w:t>Produits</w:t>
            </w:r>
            <w:proofErr w:type="spellEnd"/>
            <w:r w:rsidRPr="00734B18">
              <w:rPr>
                <w:sz w:val="20"/>
                <w:szCs w:val="20"/>
              </w:rPr>
              <w:t xml:space="preserve"> </w:t>
            </w:r>
            <w:proofErr w:type="spellStart"/>
            <w:r w:rsidRPr="00734B18">
              <w:rPr>
                <w:sz w:val="20"/>
                <w:szCs w:val="20"/>
              </w:rPr>
              <w:t>chimiques</w:t>
            </w:r>
            <w:proofErr w:type="spellEnd"/>
          </w:p>
        </w:tc>
        <w:tc>
          <w:tcPr>
            <w:tcW w:w="462" w:type="pct"/>
            <w:shd w:val="clear" w:color="auto" w:fill="auto"/>
          </w:tcPr>
          <w:p w14:paraId="2D4552C7" w14:textId="77777777" w:rsidR="00043728" w:rsidRDefault="00913AF1">
            <w:pPr>
              <w:spacing w:after="60"/>
              <w:jc w:val="center"/>
              <w:rPr>
                <w:sz w:val="20"/>
                <w:szCs w:val="20"/>
              </w:rPr>
            </w:pPr>
            <w:proofErr w:type="spellStart"/>
            <w:r w:rsidRPr="00734B18">
              <w:rPr>
                <w:sz w:val="20"/>
                <w:szCs w:val="20"/>
              </w:rPr>
              <w:t>Aérosol</w:t>
            </w:r>
            <w:r w:rsidR="00180185">
              <w:rPr>
                <w:sz w:val="20"/>
                <w:szCs w:val="20"/>
              </w:rPr>
              <w:t>s</w:t>
            </w:r>
            <w:proofErr w:type="spellEnd"/>
          </w:p>
        </w:tc>
        <w:tc>
          <w:tcPr>
            <w:tcW w:w="422" w:type="pct"/>
            <w:shd w:val="clear" w:color="auto" w:fill="auto"/>
          </w:tcPr>
          <w:p w14:paraId="57855563" w14:textId="77777777" w:rsidR="00043728" w:rsidRDefault="00913AF1">
            <w:pPr>
              <w:spacing w:after="60"/>
              <w:jc w:val="center"/>
              <w:rPr>
                <w:sz w:val="20"/>
                <w:szCs w:val="20"/>
              </w:rPr>
            </w:pPr>
            <w:r w:rsidRPr="00734B18">
              <w:rPr>
                <w:sz w:val="20"/>
                <w:szCs w:val="20"/>
              </w:rPr>
              <w:t>Mousse</w:t>
            </w:r>
            <w:r w:rsidR="00180185">
              <w:rPr>
                <w:sz w:val="20"/>
                <w:szCs w:val="20"/>
              </w:rPr>
              <w:t>s</w:t>
            </w:r>
          </w:p>
        </w:tc>
        <w:tc>
          <w:tcPr>
            <w:tcW w:w="504" w:type="pct"/>
            <w:shd w:val="clear" w:color="auto" w:fill="auto"/>
          </w:tcPr>
          <w:p w14:paraId="3129A08A" w14:textId="77777777" w:rsidR="00043728" w:rsidRDefault="00913AF1" w:rsidP="00180185">
            <w:pPr>
              <w:spacing w:after="60"/>
              <w:jc w:val="center"/>
              <w:rPr>
                <w:sz w:val="20"/>
                <w:szCs w:val="20"/>
              </w:rPr>
            </w:pPr>
            <w:proofErr w:type="spellStart"/>
            <w:r w:rsidRPr="00734B18">
              <w:rPr>
                <w:sz w:val="20"/>
                <w:szCs w:val="20"/>
              </w:rPr>
              <w:t>Lutte</w:t>
            </w:r>
            <w:proofErr w:type="spellEnd"/>
            <w:r w:rsidRPr="00734B18">
              <w:rPr>
                <w:sz w:val="20"/>
                <w:szCs w:val="20"/>
              </w:rPr>
              <w:t xml:space="preserve"> </w:t>
            </w:r>
            <w:proofErr w:type="spellStart"/>
            <w:r w:rsidRPr="00734B18">
              <w:rPr>
                <w:sz w:val="20"/>
                <w:szCs w:val="20"/>
              </w:rPr>
              <w:t>contre</w:t>
            </w:r>
            <w:proofErr w:type="spellEnd"/>
            <w:r w:rsidRPr="00734B18">
              <w:rPr>
                <w:sz w:val="20"/>
                <w:szCs w:val="20"/>
              </w:rPr>
              <w:t xml:space="preserve"> </w:t>
            </w:r>
            <w:proofErr w:type="spellStart"/>
            <w:r w:rsidRPr="00734B18">
              <w:rPr>
                <w:sz w:val="20"/>
                <w:szCs w:val="20"/>
              </w:rPr>
              <w:t>l</w:t>
            </w:r>
            <w:r w:rsidR="00180185">
              <w:rPr>
                <w:sz w:val="20"/>
                <w:szCs w:val="20"/>
              </w:rPr>
              <w:t>’in</w:t>
            </w:r>
            <w:r w:rsidRPr="00734B18">
              <w:rPr>
                <w:sz w:val="20"/>
                <w:szCs w:val="20"/>
              </w:rPr>
              <w:t>cendie</w:t>
            </w:r>
            <w:proofErr w:type="spellEnd"/>
          </w:p>
        </w:tc>
        <w:tc>
          <w:tcPr>
            <w:tcW w:w="1151" w:type="pct"/>
            <w:gridSpan w:val="2"/>
            <w:shd w:val="clear" w:color="auto" w:fill="auto"/>
          </w:tcPr>
          <w:p w14:paraId="2500A55A" w14:textId="77777777" w:rsidR="00043728" w:rsidRDefault="00913AF1">
            <w:pPr>
              <w:spacing w:after="60"/>
              <w:jc w:val="center"/>
              <w:rPr>
                <w:sz w:val="20"/>
                <w:szCs w:val="20"/>
              </w:rPr>
            </w:pPr>
            <w:proofErr w:type="spellStart"/>
            <w:r w:rsidRPr="00734B18">
              <w:rPr>
                <w:sz w:val="20"/>
                <w:szCs w:val="20"/>
              </w:rPr>
              <w:t>Réfrigération</w:t>
            </w:r>
            <w:proofErr w:type="spellEnd"/>
          </w:p>
        </w:tc>
        <w:tc>
          <w:tcPr>
            <w:tcW w:w="445" w:type="pct"/>
            <w:shd w:val="clear" w:color="auto" w:fill="auto"/>
          </w:tcPr>
          <w:p w14:paraId="24D431A8" w14:textId="77777777" w:rsidR="00043728" w:rsidRDefault="00913AF1">
            <w:pPr>
              <w:spacing w:after="60"/>
              <w:jc w:val="center"/>
              <w:rPr>
                <w:sz w:val="20"/>
                <w:szCs w:val="20"/>
              </w:rPr>
            </w:pPr>
            <w:proofErr w:type="spellStart"/>
            <w:r w:rsidRPr="00734B18">
              <w:rPr>
                <w:sz w:val="20"/>
                <w:szCs w:val="20"/>
              </w:rPr>
              <w:t>Solvant</w:t>
            </w:r>
            <w:r w:rsidR="00180185">
              <w:rPr>
                <w:sz w:val="20"/>
                <w:szCs w:val="20"/>
              </w:rPr>
              <w:t>s</w:t>
            </w:r>
            <w:proofErr w:type="spellEnd"/>
          </w:p>
        </w:tc>
        <w:tc>
          <w:tcPr>
            <w:tcW w:w="378" w:type="pct"/>
            <w:shd w:val="clear" w:color="auto" w:fill="auto"/>
          </w:tcPr>
          <w:p w14:paraId="4D0CC62F" w14:textId="7E1BD2AF" w:rsidR="004023D8" w:rsidRPr="00AD79FC" w:rsidRDefault="00913AF1" w:rsidP="00180185">
            <w:pPr>
              <w:spacing w:after="60"/>
              <w:jc w:val="center"/>
              <w:rPr>
                <w:sz w:val="20"/>
                <w:szCs w:val="20"/>
                <w:lang w:val="fr-FR"/>
              </w:rPr>
            </w:pPr>
            <w:r w:rsidRPr="00AD79FC">
              <w:rPr>
                <w:sz w:val="20"/>
                <w:szCs w:val="20"/>
                <w:lang w:val="fr-FR"/>
              </w:rPr>
              <w:t>Utilisa</w:t>
            </w:r>
            <w:r w:rsidR="004023D8" w:rsidRPr="00AD79FC">
              <w:rPr>
                <w:sz w:val="20"/>
                <w:szCs w:val="20"/>
                <w:lang w:val="fr-FR"/>
              </w:rPr>
              <w:t>-</w:t>
            </w:r>
          </w:p>
          <w:p w14:paraId="0826AB02" w14:textId="4E7B196F" w:rsidR="004023D8" w:rsidRPr="00AD79FC" w:rsidRDefault="00913AF1" w:rsidP="00180185">
            <w:pPr>
              <w:spacing w:after="60"/>
              <w:jc w:val="center"/>
              <w:rPr>
                <w:sz w:val="20"/>
                <w:szCs w:val="20"/>
                <w:lang w:val="fr-FR"/>
              </w:rPr>
            </w:pPr>
            <w:proofErr w:type="spellStart"/>
            <w:proofErr w:type="gramStart"/>
            <w:r w:rsidRPr="00AD79FC">
              <w:rPr>
                <w:sz w:val="20"/>
                <w:szCs w:val="20"/>
                <w:lang w:val="fr-FR"/>
              </w:rPr>
              <w:t>tion</w:t>
            </w:r>
            <w:proofErr w:type="spellEnd"/>
            <w:proofErr w:type="gramEnd"/>
            <w:r w:rsidRPr="00AD79FC">
              <w:rPr>
                <w:sz w:val="20"/>
                <w:szCs w:val="20"/>
                <w:lang w:val="fr-FR"/>
              </w:rPr>
              <w:t xml:space="preserve"> </w:t>
            </w:r>
            <w:r w:rsidR="00180185" w:rsidRPr="00AD79FC">
              <w:rPr>
                <w:sz w:val="20"/>
                <w:szCs w:val="20"/>
                <w:lang w:val="fr-FR"/>
              </w:rPr>
              <w:t>en</w:t>
            </w:r>
            <w:r w:rsidRPr="00AD79FC">
              <w:rPr>
                <w:sz w:val="20"/>
                <w:szCs w:val="20"/>
                <w:lang w:val="fr-FR"/>
              </w:rPr>
              <w:t xml:space="preserve"> </w:t>
            </w:r>
            <w:proofErr w:type="spellStart"/>
            <w:r w:rsidRPr="00AD79FC">
              <w:rPr>
                <w:sz w:val="20"/>
                <w:szCs w:val="20"/>
                <w:lang w:val="fr-FR"/>
              </w:rPr>
              <w:t>labora</w:t>
            </w:r>
            <w:proofErr w:type="spellEnd"/>
            <w:r w:rsidR="004023D8" w:rsidRPr="00AD79FC">
              <w:rPr>
                <w:sz w:val="20"/>
                <w:szCs w:val="20"/>
                <w:lang w:val="fr-FR"/>
              </w:rPr>
              <w:t>-</w:t>
            </w:r>
          </w:p>
          <w:p w14:paraId="7B81CA34" w14:textId="0C6E8D12" w:rsidR="00043728" w:rsidRPr="00AD79FC" w:rsidRDefault="00913AF1" w:rsidP="00180185">
            <w:pPr>
              <w:spacing w:after="60"/>
              <w:jc w:val="center"/>
              <w:rPr>
                <w:sz w:val="20"/>
                <w:szCs w:val="20"/>
                <w:lang w:val="fr-FR"/>
              </w:rPr>
            </w:pPr>
            <w:proofErr w:type="spellStart"/>
            <w:proofErr w:type="gramStart"/>
            <w:r w:rsidRPr="00AD79FC">
              <w:rPr>
                <w:sz w:val="20"/>
                <w:szCs w:val="20"/>
                <w:lang w:val="fr-FR"/>
              </w:rPr>
              <w:t>toire</w:t>
            </w:r>
            <w:proofErr w:type="spellEnd"/>
            <w:proofErr w:type="gramEnd"/>
          </w:p>
        </w:tc>
        <w:tc>
          <w:tcPr>
            <w:tcW w:w="715" w:type="pct"/>
            <w:shd w:val="clear" w:color="auto" w:fill="auto"/>
          </w:tcPr>
          <w:p w14:paraId="3D37145E" w14:textId="77777777" w:rsidR="00043728" w:rsidRDefault="00913AF1">
            <w:pPr>
              <w:spacing w:after="60"/>
              <w:jc w:val="center"/>
              <w:rPr>
                <w:sz w:val="20"/>
                <w:szCs w:val="20"/>
              </w:rPr>
            </w:pPr>
            <w:proofErr w:type="spellStart"/>
            <w:r w:rsidRPr="00734B18">
              <w:rPr>
                <w:sz w:val="20"/>
                <w:szCs w:val="20"/>
              </w:rPr>
              <w:t>Consommation</w:t>
            </w:r>
            <w:proofErr w:type="spellEnd"/>
            <w:r w:rsidRPr="00734B18">
              <w:rPr>
                <w:sz w:val="20"/>
                <w:szCs w:val="20"/>
              </w:rPr>
              <w:t xml:space="preserve"> </w:t>
            </w:r>
            <w:proofErr w:type="spellStart"/>
            <w:r w:rsidRPr="00734B18">
              <w:rPr>
                <w:sz w:val="20"/>
                <w:szCs w:val="20"/>
              </w:rPr>
              <w:t>totale</w:t>
            </w:r>
            <w:proofErr w:type="spellEnd"/>
            <w:r w:rsidRPr="00734B18">
              <w:rPr>
                <w:sz w:val="20"/>
                <w:szCs w:val="20"/>
              </w:rPr>
              <w:t xml:space="preserve"> du </w:t>
            </w:r>
            <w:proofErr w:type="spellStart"/>
            <w:r w:rsidRPr="00734B18">
              <w:rPr>
                <w:sz w:val="20"/>
                <w:szCs w:val="20"/>
              </w:rPr>
              <w:t>secteur</w:t>
            </w:r>
            <w:proofErr w:type="spellEnd"/>
          </w:p>
        </w:tc>
      </w:tr>
      <w:tr w:rsidR="003D1912" w:rsidRPr="00734B18" w14:paraId="27F87F87" w14:textId="77777777" w:rsidTr="004023D8">
        <w:trPr>
          <w:trHeight w:val="240"/>
        </w:trPr>
        <w:tc>
          <w:tcPr>
            <w:tcW w:w="2311" w:type="pct"/>
            <w:gridSpan w:val="4"/>
            <w:shd w:val="clear" w:color="auto" w:fill="auto"/>
          </w:tcPr>
          <w:p w14:paraId="18980CAC" w14:textId="77777777" w:rsidR="007C78D2" w:rsidRPr="00734B18" w:rsidRDefault="007C78D2" w:rsidP="00913AF1">
            <w:pPr>
              <w:spacing w:after="60"/>
              <w:jc w:val="center"/>
              <w:rPr>
                <w:sz w:val="20"/>
                <w:szCs w:val="20"/>
              </w:rPr>
            </w:pPr>
          </w:p>
        </w:tc>
        <w:tc>
          <w:tcPr>
            <w:tcW w:w="677" w:type="pct"/>
            <w:shd w:val="clear" w:color="auto" w:fill="auto"/>
          </w:tcPr>
          <w:p w14:paraId="1C2AE40D" w14:textId="77777777" w:rsidR="00043728" w:rsidRDefault="00913AF1">
            <w:pPr>
              <w:spacing w:after="60"/>
              <w:jc w:val="center"/>
              <w:rPr>
                <w:sz w:val="20"/>
                <w:szCs w:val="20"/>
              </w:rPr>
            </w:pPr>
            <w:r w:rsidRPr="00734B18">
              <w:rPr>
                <w:sz w:val="20"/>
                <w:szCs w:val="20"/>
              </w:rPr>
              <w:t>Fabrication</w:t>
            </w:r>
          </w:p>
        </w:tc>
        <w:tc>
          <w:tcPr>
            <w:tcW w:w="474" w:type="pct"/>
            <w:shd w:val="clear" w:color="auto" w:fill="auto"/>
          </w:tcPr>
          <w:p w14:paraId="347B77BA" w14:textId="77777777" w:rsidR="00043728" w:rsidRDefault="00913AF1">
            <w:pPr>
              <w:spacing w:after="60"/>
              <w:jc w:val="center"/>
              <w:rPr>
                <w:sz w:val="20"/>
                <w:szCs w:val="20"/>
              </w:rPr>
            </w:pPr>
            <w:r w:rsidRPr="00734B18">
              <w:rPr>
                <w:sz w:val="20"/>
                <w:szCs w:val="20"/>
              </w:rPr>
              <w:t>Entretien</w:t>
            </w:r>
          </w:p>
        </w:tc>
        <w:tc>
          <w:tcPr>
            <w:tcW w:w="1538" w:type="pct"/>
            <w:gridSpan w:val="3"/>
            <w:shd w:val="clear" w:color="auto" w:fill="auto"/>
          </w:tcPr>
          <w:p w14:paraId="7FACEC77" w14:textId="77777777" w:rsidR="007C78D2" w:rsidRPr="00734B18" w:rsidRDefault="007C78D2" w:rsidP="00913AF1">
            <w:pPr>
              <w:spacing w:after="60"/>
              <w:jc w:val="center"/>
              <w:rPr>
                <w:sz w:val="20"/>
                <w:szCs w:val="20"/>
              </w:rPr>
            </w:pPr>
          </w:p>
        </w:tc>
      </w:tr>
      <w:tr w:rsidR="003D1912" w:rsidRPr="00734B18" w14:paraId="677DA550" w14:textId="77777777" w:rsidTr="004023D8">
        <w:trPr>
          <w:trHeight w:val="42"/>
        </w:trPr>
        <w:tc>
          <w:tcPr>
            <w:tcW w:w="923" w:type="pct"/>
            <w:shd w:val="clear" w:color="auto" w:fill="auto"/>
            <w:tcMar>
              <w:right w:w="28" w:type="dxa"/>
            </w:tcMar>
          </w:tcPr>
          <w:p w14:paraId="03411FE9" w14:textId="77777777" w:rsidR="00043728" w:rsidRDefault="00913AF1">
            <w:pPr>
              <w:spacing w:after="60"/>
              <w:jc w:val="left"/>
              <w:rPr>
                <w:sz w:val="20"/>
                <w:szCs w:val="20"/>
              </w:rPr>
            </w:pPr>
            <w:r w:rsidRPr="00734B18">
              <w:rPr>
                <w:sz w:val="20"/>
                <w:szCs w:val="20"/>
              </w:rPr>
              <w:t>HCFC-22</w:t>
            </w:r>
          </w:p>
        </w:tc>
        <w:tc>
          <w:tcPr>
            <w:tcW w:w="462" w:type="pct"/>
            <w:shd w:val="clear" w:color="auto" w:fill="auto"/>
          </w:tcPr>
          <w:p w14:paraId="7471D428" w14:textId="77777777" w:rsidR="003D1912" w:rsidRPr="00734B18" w:rsidRDefault="003D1912" w:rsidP="00913AF1">
            <w:pPr>
              <w:spacing w:after="60"/>
              <w:jc w:val="right"/>
              <w:rPr>
                <w:sz w:val="20"/>
                <w:szCs w:val="20"/>
              </w:rPr>
            </w:pPr>
          </w:p>
        </w:tc>
        <w:tc>
          <w:tcPr>
            <w:tcW w:w="422" w:type="pct"/>
            <w:shd w:val="clear" w:color="auto" w:fill="auto"/>
          </w:tcPr>
          <w:p w14:paraId="4DE4EA4F" w14:textId="77777777" w:rsidR="003D1912" w:rsidRPr="00734B18" w:rsidRDefault="003D1912" w:rsidP="00FF4EA0">
            <w:pPr>
              <w:spacing w:after="60"/>
              <w:jc w:val="right"/>
              <w:rPr>
                <w:sz w:val="20"/>
                <w:szCs w:val="20"/>
              </w:rPr>
            </w:pPr>
          </w:p>
        </w:tc>
        <w:tc>
          <w:tcPr>
            <w:tcW w:w="504" w:type="pct"/>
            <w:shd w:val="clear" w:color="auto" w:fill="auto"/>
          </w:tcPr>
          <w:p w14:paraId="61FDB921" w14:textId="77777777" w:rsidR="003D1912" w:rsidRPr="00734B18" w:rsidRDefault="003D1912" w:rsidP="00FF4EA0">
            <w:pPr>
              <w:spacing w:after="60"/>
              <w:jc w:val="right"/>
              <w:rPr>
                <w:sz w:val="20"/>
                <w:szCs w:val="20"/>
              </w:rPr>
            </w:pPr>
          </w:p>
        </w:tc>
        <w:tc>
          <w:tcPr>
            <w:tcW w:w="677" w:type="pct"/>
            <w:shd w:val="clear" w:color="auto" w:fill="auto"/>
          </w:tcPr>
          <w:p w14:paraId="5DB41E6C" w14:textId="77777777" w:rsidR="00043728" w:rsidRDefault="00913AF1">
            <w:pPr>
              <w:spacing w:after="60"/>
              <w:jc w:val="right"/>
              <w:rPr>
                <w:sz w:val="20"/>
                <w:szCs w:val="20"/>
              </w:rPr>
            </w:pPr>
            <w:r>
              <w:rPr>
                <w:sz w:val="20"/>
                <w:szCs w:val="20"/>
              </w:rPr>
              <w:t>2</w:t>
            </w:r>
            <w:r w:rsidR="00180185">
              <w:rPr>
                <w:sz w:val="20"/>
                <w:szCs w:val="20"/>
              </w:rPr>
              <w:t>8,</w:t>
            </w:r>
            <w:r>
              <w:rPr>
                <w:sz w:val="20"/>
                <w:szCs w:val="20"/>
              </w:rPr>
              <w:t>59</w:t>
            </w:r>
          </w:p>
        </w:tc>
        <w:tc>
          <w:tcPr>
            <w:tcW w:w="474" w:type="pct"/>
            <w:shd w:val="clear" w:color="auto" w:fill="auto"/>
          </w:tcPr>
          <w:p w14:paraId="6200039A" w14:textId="77777777" w:rsidR="00043728" w:rsidRDefault="00913AF1" w:rsidP="00180185">
            <w:pPr>
              <w:spacing w:after="60"/>
              <w:jc w:val="right"/>
              <w:rPr>
                <w:sz w:val="20"/>
                <w:szCs w:val="20"/>
              </w:rPr>
            </w:pPr>
            <w:r>
              <w:rPr>
                <w:sz w:val="20"/>
                <w:szCs w:val="20"/>
              </w:rPr>
              <w:t>103</w:t>
            </w:r>
            <w:r w:rsidR="00180185">
              <w:rPr>
                <w:sz w:val="20"/>
                <w:szCs w:val="20"/>
              </w:rPr>
              <w:t>,</w:t>
            </w:r>
            <w:r>
              <w:rPr>
                <w:sz w:val="20"/>
                <w:szCs w:val="20"/>
              </w:rPr>
              <w:t>15</w:t>
            </w:r>
          </w:p>
        </w:tc>
        <w:tc>
          <w:tcPr>
            <w:tcW w:w="445" w:type="pct"/>
            <w:shd w:val="clear" w:color="auto" w:fill="auto"/>
          </w:tcPr>
          <w:p w14:paraId="35971A24" w14:textId="77777777" w:rsidR="003D1912" w:rsidRPr="00734B18" w:rsidRDefault="003D1912" w:rsidP="00FF4EA0">
            <w:pPr>
              <w:spacing w:after="60"/>
              <w:jc w:val="right"/>
              <w:rPr>
                <w:sz w:val="20"/>
                <w:szCs w:val="20"/>
              </w:rPr>
            </w:pPr>
          </w:p>
        </w:tc>
        <w:tc>
          <w:tcPr>
            <w:tcW w:w="378" w:type="pct"/>
            <w:shd w:val="clear" w:color="auto" w:fill="auto"/>
          </w:tcPr>
          <w:p w14:paraId="00D29FD6" w14:textId="77777777" w:rsidR="003D1912" w:rsidRPr="00734B18" w:rsidRDefault="003D1912" w:rsidP="00FF4EA0">
            <w:pPr>
              <w:spacing w:after="60"/>
              <w:jc w:val="right"/>
              <w:rPr>
                <w:sz w:val="20"/>
                <w:szCs w:val="20"/>
              </w:rPr>
            </w:pPr>
          </w:p>
        </w:tc>
        <w:tc>
          <w:tcPr>
            <w:tcW w:w="715" w:type="pct"/>
            <w:shd w:val="clear" w:color="auto" w:fill="auto"/>
          </w:tcPr>
          <w:p w14:paraId="2B4A9688" w14:textId="77777777" w:rsidR="00043728" w:rsidRDefault="00180185">
            <w:pPr>
              <w:spacing w:after="60"/>
              <w:jc w:val="right"/>
              <w:rPr>
                <w:sz w:val="20"/>
                <w:szCs w:val="20"/>
              </w:rPr>
            </w:pPr>
            <w:r>
              <w:rPr>
                <w:sz w:val="20"/>
                <w:szCs w:val="20"/>
              </w:rPr>
              <w:t>131,</w:t>
            </w:r>
            <w:r w:rsidR="00913AF1">
              <w:rPr>
                <w:sz w:val="20"/>
                <w:szCs w:val="20"/>
              </w:rPr>
              <w:t>74</w:t>
            </w:r>
          </w:p>
        </w:tc>
      </w:tr>
      <w:tr w:rsidR="00F8342E" w:rsidRPr="00734B18" w14:paraId="19B96D5F" w14:textId="77777777" w:rsidTr="004023D8">
        <w:trPr>
          <w:trHeight w:val="42"/>
        </w:trPr>
        <w:tc>
          <w:tcPr>
            <w:tcW w:w="923" w:type="pct"/>
            <w:shd w:val="clear" w:color="auto" w:fill="auto"/>
            <w:tcMar>
              <w:right w:w="28" w:type="dxa"/>
            </w:tcMar>
          </w:tcPr>
          <w:p w14:paraId="5A3BE576" w14:textId="77777777" w:rsidR="00043728" w:rsidRDefault="00913AF1">
            <w:pPr>
              <w:spacing w:after="60"/>
              <w:jc w:val="left"/>
              <w:rPr>
                <w:sz w:val="20"/>
                <w:szCs w:val="20"/>
              </w:rPr>
            </w:pPr>
            <w:r w:rsidRPr="00734B18">
              <w:rPr>
                <w:sz w:val="20"/>
                <w:szCs w:val="20"/>
              </w:rPr>
              <w:t>HCFC-141b</w:t>
            </w:r>
          </w:p>
        </w:tc>
        <w:tc>
          <w:tcPr>
            <w:tcW w:w="462" w:type="pct"/>
            <w:shd w:val="clear" w:color="auto" w:fill="auto"/>
          </w:tcPr>
          <w:p w14:paraId="46DEB788" w14:textId="77777777" w:rsidR="003D1912" w:rsidRPr="00734B18" w:rsidRDefault="003D1912" w:rsidP="00913AF1">
            <w:pPr>
              <w:spacing w:after="60"/>
              <w:jc w:val="right"/>
              <w:rPr>
                <w:sz w:val="20"/>
                <w:szCs w:val="20"/>
              </w:rPr>
            </w:pPr>
          </w:p>
        </w:tc>
        <w:tc>
          <w:tcPr>
            <w:tcW w:w="422" w:type="pct"/>
            <w:shd w:val="clear" w:color="auto" w:fill="auto"/>
          </w:tcPr>
          <w:p w14:paraId="6933CA2D" w14:textId="77777777" w:rsidR="00043728" w:rsidRDefault="00180185">
            <w:pPr>
              <w:spacing w:after="60"/>
              <w:jc w:val="right"/>
              <w:rPr>
                <w:sz w:val="20"/>
                <w:szCs w:val="20"/>
              </w:rPr>
            </w:pPr>
            <w:r>
              <w:rPr>
                <w:sz w:val="20"/>
                <w:szCs w:val="20"/>
              </w:rPr>
              <w:t>18,</w:t>
            </w:r>
            <w:r w:rsidR="00913AF1">
              <w:rPr>
                <w:sz w:val="20"/>
                <w:szCs w:val="20"/>
              </w:rPr>
              <w:t>44</w:t>
            </w:r>
          </w:p>
        </w:tc>
        <w:tc>
          <w:tcPr>
            <w:tcW w:w="504" w:type="pct"/>
            <w:shd w:val="clear" w:color="auto" w:fill="auto"/>
          </w:tcPr>
          <w:p w14:paraId="02DFFE29" w14:textId="77777777" w:rsidR="003D1912" w:rsidRPr="00734B18" w:rsidRDefault="003D1912" w:rsidP="00FF4EA0">
            <w:pPr>
              <w:spacing w:after="60"/>
              <w:jc w:val="right"/>
              <w:rPr>
                <w:sz w:val="20"/>
                <w:szCs w:val="20"/>
              </w:rPr>
            </w:pPr>
          </w:p>
        </w:tc>
        <w:tc>
          <w:tcPr>
            <w:tcW w:w="677" w:type="pct"/>
            <w:shd w:val="clear" w:color="auto" w:fill="auto"/>
          </w:tcPr>
          <w:p w14:paraId="66262E41" w14:textId="77777777" w:rsidR="003D1912" w:rsidRPr="00734B18" w:rsidRDefault="003D1912" w:rsidP="00FF4EA0">
            <w:pPr>
              <w:spacing w:after="60"/>
              <w:jc w:val="right"/>
              <w:rPr>
                <w:sz w:val="20"/>
                <w:szCs w:val="20"/>
              </w:rPr>
            </w:pPr>
          </w:p>
        </w:tc>
        <w:tc>
          <w:tcPr>
            <w:tcW w:w="474" w:type="pct"/>
            <w:shd w:val="clear" w:color="auto" w:fill="auto"/>
          </w:tcPr>
          <w:p w14:paraId="61C958C4" w14:textId="77777777" w:rsidR="003D1912" w:rsidRPr="00734B18" w:rsidRDefault="003D1912" w:rsidP="00FF4EA0">
            <w:pPr>
              <w:spacing w:after="60"/>
              <w:jc w:val="right"/>
              <w:rPr>
                <w:sz w:val="20"/>
                <w:szCs w:val="20"/>
              </w:rPr>
            </w:pPr>
          </w:p>
        </w:tc>
        <w:tc>
          <w:tcPr>
            <w:tcW w:w="445" w:type="pct"/>
            <w:shd w:val="clear" w:color="auto" w:fill="auto"/>
          </w:tcPr>
          <w:p w14:paraId="045F504B" w14:textId="77777777" w:rsidR="003D1912" w:rsidRPr="00734B18" w:rsidRDefault="003D1912" w:rsidP="00FF4EA0">
            <w:pPr>
              <w:spacing w:after="60"/>
              <w:jc w:val="right"/>
              <w:rPr>
                <w:sz w:val="20"/>
                <w:szCs w:val="20"/>
              </w:rPr>
            </w:pPr>
          </w:p>
        </w:tc>
        <w:tc>
          <w:tcPr>
            <w:tcW w:w="378" w:type="pct"/>
            <w:shd w:val="clear" w:color="auto" w:fill="auto"/>
          </w:tcPr>
          <w:p w14:paraId="5797EEBD" w14:textId="77777777" w:rsidR="003D1912" w:rsidRPr="00734B18" w:rsidRDefault="003D1912" w:rsidP="00FF4EA0">
            <w:pPr>
              <w:spacing w:after="60"/>
              <w:jc w:val="right"/>
              <w:rPr>
                <w:sz w:val="20"/>
                <w:szCs w:val="20"/>
              </w:rPr>
            </w:pPr>
          </w:p>
        </w:tc>
        <w:tc>
          <w:tcPr>
            <w:tcW w:w="715" w:type="pct"/>
            <w:shd w:val="clear" w:color="auto" w:fill="auto"/>
          </w:tcPr>
          <w:p w14:paraId="7AAEA9EA" w14:textId="77777777" w:rsidR="00043728" w:rsidRDefault="00180185">
            <w:pPr>
              <w:spacing w:after="60"/>
              <w:jc w:val="right"/>
              <w:rPr>
                <w:sz w:val="20"/>
                <w:szCs w:val="20"/>
              </w:rPr>
            </w:pPr>
            <w:r>
              <w:rPr>
                <w:sz w:val="20"/>
                <w:szCs w:val="20"/>
              </w:rPr>
              <w:t>18,</w:t>
            </w:r>
            <w:r w:rsidR="00913AF1">
              <w:rPr>
                <w:sz w:val="20"/>
                <w:szCs w:val="20"/>
              </w:rPr>
              <w:t>44</w:t>
            </w:r>
          </w:p>
        </w:tc>
      </w:tr>
      <w:tr w:rsidR="00F8342E" w:rsidRPr="00734B18" w14:paraId="512ACEBC" w14:textId="77777777" w:rsidTr="004023D8">
        <w:trPr>
          <w:trHeight w:val="84"/>
        </w:trPr>
        <w:tc>
          <w:tcPr>
            <w:tcW w:w="923" w:type="pct"/>
            <w:shd w:val="clear" w:color="auto" w:fill="auto"/>
            <w:tcMar>
              <w:right w:w="28" w:type="dxa"/>
            </w:tcMar>
          </w:tcPr>
          <w:p w14:paraId="79A5969F" w14:textId="77777777" w:rsidR="00043728" w:rsidRPr="00313E7A" w:rsidRDefault="00913AF1" w:rsidP="00180185">
            <w:pPr>
              <w:spacing w:after="60"/>
              <w:jc w:val="left"/>
              <w:rPr>
                <w:sz w:val="20"/>
                <w:szCs w:val="20"/>
                <w:lang w:val="fr-CA"/>
              </w:rPr>
            </w:pPr>
            <w:r w:rsidRPr="00313E7A">
              <w:rPr>
                <w:sz w:val="20"/>
                <w:szCs w:val="20"/>
                <w:lang w:val="fr-CA"/>
              </w:rPr>
              <w:t xml:space="preserve">HCFC-141b dans </w:t>
            </w:r>
            <w:r w:rsidR="00180185">
              <w:rPr>
                <w:sz w:val="20"/>
                <w:szCs w:val="20"/>
                <w:lang w:val="fr-CA"/>
              </w:rPr>
              <w:t xml:space="preserve">des </w:t>
            </w:r>
            <w:r w:rsidRPr="00313E7A">
              <w:rPr>
                <w:sz w:val="20"/>
                <w:szCs w:val="20"/>
                <w:lang w:val="fr-CA"/>
              </w:rPr>
              <w:t xml:space="preserve">polyols </w:t>
            </w:r>
            <w:proofErr w:type="spellStart"/>
            <w:r w:rsidRPr="00313E7A">
              <w:rPr>
                <w:sz w:val="20"/>
                <w:szCs w:val="20"/>
                <w:lang w:val="fr-CA"/>
              </w:rPr>
              <w:t>prémélangés</w:t>
            </w:r>
            <w:proofErr w:type="spellEnd"/>
            <w:r w:rsidRPr="00313E7A">
              <w:rPr>
                <w:sz w:val="20"/>
                <w:szCs w:val="20"/>
                <w:lang w:val="fr-CA"/>
              </w:rPr>
              <w:t xml:space="preserve"> importés</w:t>
            </w:r>
          </w:p>
        </w:tc>
        <w:tc>
          <w:tcPr>
            <w:tcW w:w="462" w:type="pct"/>
            <w:shd w:val="clear" w:color="auto" w:fill="auto"/>
          </w:tcPr>
          <w:p w14:paraId="60904C0B" w14:textId="77777777" w:rsidR="003D1912" w:rsidRPr="00313E7A" w:rsidRDefault="003D1912" w:rsidP="00913AF1">
            <w:pPr>
              <w:spacing w:after="60"/>
              <w:jc w:val="right"/>
              <w:rPr>
                <w:sz w:val="20"/>
                <w:szCs w:val="20"/>
                <w:lang w:val="fr-CA"/>
              </w:rPr>
            </w:pPr>
          </w:p>
        </w:tc>
        <w:tc>
          <w:tcPr>
            <w:tcW w:w="422" w:type="pct"/>
            <w:shd w:val="clear" w:color="auto" w:fill="auto"/>
          </w:tcPr>
          <w:p w14:paraId="1AC22C9F" w14:textId="77777777" w:rsidR="00043728" w:rsidRDefault="00180185">
            <w:pPr>
              <w:spacing w:after="60"/>
              <w:jc w:val="right"/>
              <w:rPr>
                <w:sz w:val="20"/>
                <w:szCs w:val="20"/>
              </w:rPr>
            </w:pPr>
            <w:r>
              <w:rPr>
                <w:sz w:val="20"/>
                <w:szCs w:val="20"/>
              </w:rPr>
              <w:t>2,</w:t>
            </w:r>
            <w:r w:rsidR="00913AF1">
              <w:rPr>
                <w:sz w:val="20"/>
                <w:szCs w:val="20"/>
              </w:rPr>
              <w:t>18</w:t>
            </w:r>
          </w:p>
        </w:tc>
        <w:tc>
          <w:tcPr>
            <w:tcW w:w="504" w:type="pct"/>
            <w:shd w:val="clear" w:color="auto" w:fill="auto"/>
          </w:tcPr>
          <w:p w14:paraId="26369572" w14:textId="77777777" w:rsidR="003D1912" w:rsidRPr="00734B18" w:rsidRDefault="003D1912" w:rsidP="00FF4EA0">
            <w:pPr>
              <w:spacing w:after="60"/>
              <w:jc w:val="right"/>
              <w:rPr>
                <w:sz w:val="20"/>
                <w:szCs w:val="20"/>
              </w:rPr>
            </w:pPr>
          </w:p>
        </w:tc>
        <w:tc>
          <w:tcPr>
            <w:tcW w:w="677" w:type="pct"/>
            <w:shd w:val="clear" w:color="auto" w:fill="auto"/>
          </w:tcPr>
          <w:p w14:paraId="17100D69" w14:textId="77777777" w:rsidR="003D1912" w:rsidRPr="00734B18" w:rsidRDefault="003D1912" w:rsidP="00FF4EA0">
            <w:pPr>
              <w:spacing w:after="60"/>
              <w:jc w:val="right"/>
              <w:rPr>
                <w:sz w:val="20"/>
                <w:szCs w:val="20"/>
              </w:rPr>
            </w:pPr>
          </w:p>
        </w:tc>
        <w:tc>
          <w:tcPr>
            <w:tcW w:w="474" w:type="pct"/>
            <w:shd w:val="clear" w:color="auto" w:fill="auto"/>
          </w:tcPr>
          <w:p w14:paraId="5DDF2433" w14:textId="77777777" w:rsidR="003D1912" w:rsidRPr="00734B18" w:rsidRDefault="003D1912" w:rsidP="00FF4EA0">
            <w:pPr>
              <w:spacing w:after="60"/>
              <w:jc w:val="right"/>
              <w:rPr>
                <w:sz w:val="20"/>
                <w:szCs w:val="20"/>
              </w:rPr>
            </w:pPr>
          </w:p>
        </w:tc>
        <w:tc>
          <w:tcPr>
            <w:tcW w:w="445" w:type="pct"/>
            <w:shd w:val="clear" w:color="auto" w:fill="auto"/>
          </w:tcPr>
          <w:p w14:paraId="547C9510" w14:textId="77777777" w:rsidR="003D1912" w:rsidRPr="00734B18" w:rsidRDefault="003D1912" w:rsidP="00FF4EA0">
            <w:pPr>
              <w:spacing w:after="60"/>
              <w:jc w:val="right"/>
              <w:rPr>
                <w:sz w:val="20"/>
                <w:szCs w:val="20"/>
              </w:rPr>
            </w:pPr>
          </w:p>
        </w:tc>
        <w:tc>
          <w:tcPr>
            <w:tcW w:w="378" w:type="pct"/>
            <w:shd w:val="clear" w:color="auto" w:fill="auto"/>
          </w:tcPr>
          <w:p w14:paraId="4A6F6D2A" w14:textId="77777777" w:rsidR="003D1912" w:rsidRPr="00734B18" w:rsidRDefault="003D1912" w:rsidP="00FF4EA0">
            <w:pPr>
              <w:spacing w:after="60"/>
              <w:jc w:val="right"/>
              <w:rPr>
                <w:sz w:val="20"/>
                <w:szCs w:val="20"/>
              </w:rPr>
            </w:pPr>
          </w:p>
        </w:tc>
        <w:tc>
          <w:tcPr>
            <w:tcW w:w="715" w:type="pct"/>
            <w:shd w:val="clear" w:color="auto" w:fill="auto"/>
          </w:tcPr>
          <w:p w14:paraId="2FBBC2BE" w14:textId="77777777" w:rsidR="00043728" w:rsidRDefault="00180185">
            <w:pPr>
              <w:spacing w:after="60"/>
              <w:jc w:val="right"/>
              <w:rPr>
                <w:sz w:val="20"/>
                <w:szCs w:val="20"/>
              </w:rPr>
            </w:pPr>
            <w:r>
              <w:rPr>
                <w:sz w:val="20"/>
                <w:szCs w:val="20"/>
              </w:rPr>
              <w:t>2,</w:t>
            </w:r>
            <w:r w:rsidR="00913AF1">
              <w:rPr>
                <w:sz w:val="20"/>
                <w:szCs w:val="20"/>
              </w:rPr>
              <w:t>18</w:t>
            </w:r>
          </w:p>
        </w:tc>
      </w:tr>
    </w:tbl>
    <w:p w14:paraId="7249E8B9" w14:textId="77777777" w:rsidR="007C78D2" w:rsidRPr="00F8342E" w:rsidRDefault="007C78D2" w:rsidP="00913AF1">
      <w:pPr>
        <w:jc w:val="center"/>
        <w:rPr>
          <w:sz w:val="16"/>
          <w:szCs w:val="16"/>
        </w:rPr>
      </w:pPr>
    </w:p>
    <w:tbl>
      <w:tblPr>
        <w:tblStyle w:val="TableGrid"/>
        <w:tblW w:w="5592" w:type="pct"/>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90"/>
        <w:gridCol w:w="1716"/>
        <w:gridCol w:w="4353"/>
        <w:gridCol w:w="1251"/>
      </w:tblGrid>
      <w:tr w:rsidR="007C78D2" w:rsidRPr="00476354" w14:paraId="64AAB922" w14:textId="77777777" w:rsidTr="004023D8">
        <w:trPr>
          <w:trHeight w:val="240"/>
        </w:trPr>
        <w:tc>
          <w:tcPr>
            <w:tcW w:w="5000" w:type="pct"/>
            <w:gridSpan w:val="4"/>
            <w:shd w:val="clear" w:color="auto" w:fill="auto"/>
          </w:tcPr>
          <w:p w14:paraId="1871E6AA" w14:textId="77777777" w:rsidR="00043728" w:rsidRPr="00313E7A" w:rsidRDefault="00913AF1">
            <w:pPr>
              <w:spacing w:after="60"/>
              <w:jc w:val="left"/>
              <w:rPr>
                <w:b/>
                <w:sz w:val="20"/>
                <w:szCs w:val="20"/>
                <w:lang w:val="fr-CA"/>
              </w:rPr>
            </w:pPr>
            <w:r w:rsidRPr="00313E7A">
              <w:rPr>
                <w:b/>
                <w:sz w:val="20"/>
                <w:szCs w:val="20"/>
                <w:lang w:val="fr-CA"/>
              </w:rPr>
              <w:t>(IV) DONN</w:t>
            </w:r>
            <w:r w:rsidR="00180185">
              <w:rPr>
                <w:b/>
                <w:sz w:val="20"/>
                <w:szCs w:val="20"/>
                <w:lang w:val="fr-CA"/>
              </w:rPr>
              <w:t>ÉES SUR LA CONSOMMATION (tonnes </w:t>
            </w:r>
            <w:r w:rsidRPr="00313E7A">
              <w:rPr>
                <w:b/>
                <w:sz w:val="20"/>
                <w:szCs w:val="20"/>
                <w:lang w:val="fr-CA"/>
              </w:rPr>
              <w:t>PAO)</w:t>
            </w:r>
          </w:p>
        </w:tc>
      </w:tr>
      <w:tr w:rsidR="007C78D2" w:rsidRPr="00734B18" w14:paraId="04840A40" w14:textId="77777777" w:rsidTr="004023D8">
        <w:trPr>
          <w:trHeight w:val="240"/>
        </w:trPr>
        <w:tc>
          <w:tcPr>
            <w:tcW w:w="1583" w:type="pct"/>
            <w:shd w:val="clear" w:color="auto" w:fill="auto"/>
            <w:vAlign w:val="center"/>
          </w:tcPr>
          <w:p w14:paraId="048D4218" w14:textId="77777777" w:rsidR="00043728" w:rsidRDefault="00A871FF" w:rsidP="00A871FF">
            <w:pPr>
              <w:spacing w:after="60"/>
              <w:jc w:val="center"/>
              <w:rPr>
                <w:sz w:val="20"/>
                <w:szCs w:val="20"/>
              </w:rPr>
            </w:pPr>
            <w:proofErr w:type="spellStart"/>
            <w:r>
              <w:rPr>
                <w:sz w:val="20"/>
                <w:szCs w:val="20"/>
              </w:rPr>
              <w:t>R</w:t>
            </w:r>
            <w:r w:rsidR="00913AF1" w:rsidRPr="00734B18">
              <w:rPr>
                <w:sz w:val="20"/>
                <w:szCs w:val="20"/>
              </w:rPr>
              <w:t>éférence</w:t>
            </w:r>
            <w:proofErr w:type="spellEnd"/>
            <w:r w:rsidR="00913AF1" w:rsidRPr="00734B18">
              <w:rPr>
                <w:sz w:val="20"/>
                <w:szCs w:val="20"/>
              </w:rPr>
              <w:t xml:space="preserve"> 2009-</w:t>
            </w:r>
            <w:proofErr w:type="gramStart"/>
            <w:r w:rsidR="00913AF1" w:rsidRPr="00734B18">
              <w:rPr>
                <w:sz w:val="20"/>
                <w:szCs w:val="20"/>
              </w:rPr>
              <w:t>2010</w:t>
            </w:r>
            <w:r>
              <w:rPr>
                <w:sz w:val="20"/>
                <w:szCs w:val="20"/>
              </w:rPr>
              <w:t> </w:t>
            </w:r>
            <w:r w:rsidR="00913AF1" w:rsidRPr="00734B18">
              <w:rPr>
                <w:sz w:val="20"/>
                <w:szCs w:val="20"/>
              </w:rPr>
              <w:t>:</w:t>
            </w:r>
            <w:proofErr w:type="gramEnd"/>
          </w:p>
        </w:tc>
        <w:tc>
          <w:tcPr>
            <w:tcW w:w="801" w:type="pct"/>
            <w:shd w:val="clear" w:color="auto" w:fill="auto"/>
            <w:vAlign w:val="center"/>
          </w:tcPr>
          <w:p w14:paraId="3A2D460C" w14:textId="77777777" w:rsidR="00043728" w:rsidRDefault="00913AF1" w:rsidP="00180185">
            <w:pPr>
              <w:spacing w:after="60"/>
              <w:jc w:val="right"/>
              <w:rPr>
                <w:sz w:val="20"/>
                <w:szCs w:val="20"/>
              </w:rPr>
            </w:pPr>
            <w:r w:rsidRPr="00734B18">
              <w:rPr>
                <w:sz w:val="20"/>
                <w:szCs w:val="20"/>
              </w:rPr>
              <w:t>344</w:t>
            </w:r>
            <w:r w:rsidR="00180185">
              <w:rPr>
                <w:sz w:val="20"/>
                <w:szCs w:val="20"/>
              </w:rPr>
              <w:t>,</w:t>
            </w:r>
            <w:r w:rsidRPr="00734B18">
              <w:rPr>
                <w:sz w:val="20"/>
                <w:szCs w:val="20"/>
              </w:rPr>
              <w:t>9</w:t>
            </w:r>
          </w:p>
        </w:tc>
        <w:tc>
          <w:tcPr>
            <w:tcW w:w="2032" w:type="pct"/>
            <w:shd w:val="clear" w:color="auto" w:fill="auto"/>
            <w:vAlign w:val="center"/>
          </w:tcPr>
          <w:p w14:paraId="75E4FE17" w14:textId="77777777" w:rsidR="00043728" w:rsidRPr="00313E7A" w:rsidRDefault="00913AF1" w:rsidP="00180185">
            <w:pPr>
              <w:spacing w:after="60"/>
              <w:jc w:val="center"/>
              <w:rPr>
                <w:sz w:val="20"/>
                <w:szCs w:val="20"/>
                <w:lang w:val="fr-CA"/>
              </w:rPr>
            </w:pPr>
            <w:r w:rsidRPr="00313E7A">
              <w:rPr>
                <w:sz w:val="20"/>
                <w:szCs w:val="20"/>
                <w:lang w:val="fr-CA"/>
              </w:rPr>
              <w:t>Point de départ des réductions globales durables</w:t>
            </w:r>
            <w:r w:rsidR="00180185">
              <w:rPr>
                <w:sz w:val="20"/>
                <w:szCs w:val="20"/>
                <w:lang w:val="fr-CA"/>
              </w:rPr>
              <w:t> </w:t>
            </w:r>
            <w:r w:rsidRPr="00313E7A">
              <w:rPr>
                <w:sz w:val="20"/>
                <w:szCs w:val="20"/>
                <w:lang w:val="fr-CA"/>
              </w:rPr>
              <w:t>:</w:t>
            </w:r>
          </w:p>
        </w:tc>
        <w:tc>
          <w:tcPr>
            <w:tcW w:w="584" w:type="pct"/>
            <w:shd w:val="clear" w:color="auto" w:fill="auto"/>
            <w:vAlign w:val="center"/>
          </w:tcPr>
          <w:p w14:paraId="6CF4C059" w14:textId="77777777" w:rsidR="00043728" w:rsidRDefault="00913AF1" w:rsidP="00180185">
            <w:pPr>
              <w:spacing w:after="60"/>
              <w:jc w:val="right"/>
              <w:rPr>
                <w:sz w:val="20"/>
                <w:szCs w:val="20"/>
              </w:rPr>
            </w:pPr>
            <w:r w:rsidRPr="00734B18">
              <w:rPr>
                <w:sz w:val="20"/>
                <w:szCs w:val="20"/>
              </w:rPr>
              <w:t>398</w:t>
            </w:r>
            <w:r w:rsidR="00180185">
              <w:rPr>
                <w:sz w:val="20"/>
                <w:szCs w:val="20"/>
              </w:rPr>
              <w:t>,</w:t>
            </w:r>
            <w:r w:rsidRPr="00734B18">
              <w:rPr>
                <w:sz w:val="20"/>
                <w:szCs w:val="20"/>
              </w:rPr>
              <w:t>2</w:t>
            </w:r>
          </w:p>
        </w:tc>
      </w:tr>
      <w:tr w:rsidR="007C78D2" w:rsidRPr="00313E7A" w14:paraId="3E4B6D3E" w14:textId="77777777" w:rsidTr="004023D8">
        <w:trPr>
          <w:trHeight w:val="240"/>
        </w:trPr>
        <w:tc>
          <w:tcPr>
            <w:tcW w:w="5000" w:type="pct"/>
            <w:gridSpan w:val="4"/>
            <w:shd w:val="clear" w:color="auto" w:fill="auto"/>
          </w:tcPr>
          <w:p w14:paraId="5889ECB9" w14:textId="77777777" w:rsidR="00043728" w:rsidRPr="00313E7A" w:rsidRDefault="00913AF1" w:rsidP="00A871FF">
            <w:pPr>
              <w:spacing w:after="60"/>
              <w:jc w:val="left"/>
              <w:rPr>
                <w:b/>
                <w:sz w:val="20"/>
                <w:szCs w:val="20"/>
                <w:lang w:val="fr-CA"/>
              </w:rPr>
            </w:pPr>
            <w:r w:rsidRPr="00313E7A">
              <w:rPr>
                <w:b/>
                <w:sz w:val="20"/>
                <w:szCs w:val="20"/>
                <w:lang w:val="fr-CA"/>
              </w:rPr>
              <w:t xml:space="preserve">CONSOMMATION ADMISSIBLE </w:t>
            </w:r>
            <w:r w:rsidR="00A871FF">
              <w:rPr>
                <w:b/>
                <w:sz w:val="20"/>
                <w:szCs w:val="20"/>
                <w:lang w:val="fr-CA"/>
              </w:rPr>
              <w:t>AU FINANCEMENT</w:t>
            </w:r>
            <w:r w:rsidRPr="00313E7A">
              <w:rPr>
                <w:b/>
                <w:sz w:val="20"/>
                <w:szCs w:val="20"/>
                <w:lang w:val="fr-CA"/>
              </w:rPr>
              <w:t xml:space="preserve"> </w:t>
            </w:r>
          </w:p>
        </w:tc>
      </w:tr>
      <w:tr w:rsidR="007C78D2" w:rsidRPr="00734B18" w14:paraId="1644466A" w14:textId="77777777" w:rsidTr="004023D8">
        <w:trPr>
          <w:trHeight w:val="240"/>
        </w:trPr>
        <w:tc>
          <w:tcPr>
            <w:tcW w:w="1583" w:type="pct"/>
            <w:shd w:val="clear" w:color="auto" w:fill="auto"/>
          </w:tcPr>
          <w:p w14:paraId="6EAABCE9" w14:textId="77777777" w:rsidR="00043728" w:rsidRDefault="00913AF1" w:rsidP="00A871FF">
            <w:pPr>
              <w:spacing w:after="60"/>
              <w:jc w:val="center"/>
              <w:rPr>
                <w:sz w:val="20"/>
                <w:szCs w:val="20"/>
              </w:rPr>
            </w:pPr>
            <w:r w:rsidRPr="00734B18">
              <w:rPr>
                <w:sz w:val="20"/>
                <w:szCs w:val="20"/>
              </w:rPr>
              <w:t xml:space="preserve">Déjà </w:t>
            </w:r>
            <w:proofErr w:type="spellStart"/>
            <w:proofErr w:type="gramStart"/>
            <w:r w:rsidRPr="00734B18">
              <w:rPr>
                <w:sz w:val="20"/>
                <w:szCs w:val="20"/>
              </w:rPr>
              <w:t>approuvé</w:t>
            </w:r>
            <w:r w:rsidR="00A871FF">
              <w:rPr>
                <w:sz w:val="20"/>
                <w:szCs w:val="20"/>
              </w:rPr>
              <w:t>e</w:t>
            </w:r>
            <w:proofErr w:type="spellEnd"/>
            <w:r w:rsidR="00A871FF">
              <w:rPr>
                <w:sz w:val="20"/>
                <w:szCs w:val="20"/>
              </w:rPr>
              <w:t> </w:t>
            </w:r>
            <w:r w:rsidRPr="00734B18">
              <w:rPr>
                <w:sz w:val="20"/>
                <w:szCs w:val="20"/>
              </w:rPr>
              <w:t>:</w:t>
            </w:r>
            <w:proofErr w:type="gramEnd"/>
          </w:p>
        </w:tc>
        <w:tc>
          <w:tcPr>
            <w:tcW w:w="801" w:type="pct"/>
            <w:shd w:val="clear" w:color="auto" w:fill="auto"/>
          </w:tcPr>
          <w:p w14:paraId="271E2B3C" w14:textId="77777777" w:rsidR="00043728" w:rsidRDefault="00913AF1" w:rsidP="00A871FF">
            <w:pPr>
              <w:spacing w:after="60"/>
              <w:jc w:val="right"/>
              <w:rPr>
                <w:sz w:val="20"/>
                <w:szCs w:val="20"/>
              </w:rPr>
            </w:pPr>
            <w:r>
              <w:rPr>
                <w:sz w:val="20"/>
                <w:szCs w:val="20"/>
              </w:rPr>
              <w:t>230</w:t>
            </w:r>
            <w:r w:rsidR="00A871FF">
              <w:rPr>
                <w:sz w:val="20"/>
                <w:szCs w:val="20"/>
              </w:rPr>
              <w:t>,</w:t>
            </w:r>
            <w:r>
              <w:rPr>
                <w:sz w:val="20"/>
                <w:szCs w:val="20"/>
              </w:rPr>
              <w:t>4</w:t>
            </w:r>
          </w:p>
        </w:tc>
        <w:tc>
          <w:tcPr>
            <w:tcW w:w="2032" w:type="pct"/>
            <w:shd w:val="clear" w:color="auto" w:fill="auto"/>
          </w:tcPr>
          <w:p w14:paraId="4B6D688D" w14:textId="77777777" w:rsidR="00043728" w:rsidRDefault="00913AF1" w:rsidP="00A871FF">
            <w:pPr>
              <w:spacing w:after="60"/>
              <w:jc w:val="center"/>
              <w:rPr>
                <w:sz w:val="20"/>
                <w:szCs w:val="20"/>
              </w:rPr>
            </w:pPr>
            <w:proofErr w:type="gramStart"/>
            <w:r w:rsidRPr="00734B18">
              <w:rPr>
                <w:sz w:val="20"/>
                <w:szCs w:val="20"/>
              </w:rPr>
              <w:t>Restant</w:t>
            </w:r>
            <w:r w:rsidR="00A871FF">
              <w:rPr>
                <w:sz w:val="20"/>
                <w:szCs w:val="20"/>
              </w:rPr>
              <w:t>e </w:t>
            </w:r>
            <w:r w:rsidRPr="00734B18">
              <w:rPr>
                <w:sz w:val="20"/>
                <w:szCs w:val="20"/>
              </w:rPr>
              <w:t>:</w:t>
            </w:r>
            <w:proofErr w:type="gramEnd"/>
          </w:p>
        </w:tc>
        <w:tc>
          <w:tcPr>
            <w:tcW w:w="584" w:type="pct"/>
            <w:shd w:val="clear" w:color="auto" w:fill="auto"/>
          </w:tcPr>
          <w:p w14:paraId="3F50B533" w14:textId="77777777" w:rsidR="00043728" w:rsidRDefault="00913AF1" w:rsidP="00A871FF">
            <w:pPr>
              <w:spacing w:after="60"/>
              <w:jc w:val="right"/>
              <w:rPr>
                <w:sz w:val="20"/>
                <w:szCs w:val="20"/>
              </w:rPr>
            </w:pPr>
            <w:r>
              <w:rPr>
                <w:sz w:val="20"/>
                <w:szCs w:val="20"/>
              </w:rPr>
              <w:t>167</w:t>
            </w:r>
            <w:r w:rsidR="00A871FF">
              <w:rPr>
                <w:sz w:val="20"/>
                <w:szCs w:val="20"/>
              </w:rPr>
              <w:t>,</w:t>
            </w:r>
            <w:r>
              <w:rPr>
                <w:sz w:val="20"/>
                <w:szCs w:val="20"/>
              </w:rPr>
              <w:t>8</w:t>
            </w:r>
          </w:p>
        </w:tc>
      </w:tr>
    </w:tbl>
    <w:p w14:paraId="544DFEAA" w14:textId="77777777" w:rsidR="007C78D2" w:rsidRPr="00F8342E" w:rsidRDefault="007C78D2" w:rsidP="00913AF1">
      <w:pPr>
        <w:jc w:val="center"/>
        <w:rPr>
          <w:sz w:val="16"/>
          <w:szCs w:val="16"/>
        </w:rPr>
      </w:pPr>
    </w:p>
    <w:tbl>
      <w:tblPr>
        <w:tblStyle w:val="TableGrid"/>
        <w:tblW w:w="10710" w:type="dxa"/>
        <w:tblInd w:w="-612" w:type="dxa"/>
        <w:tblLook w:val="04A0" w:firstRow="1" w:lastRow="0" w:firstColumn="1" w:lastColumn="0" w:noHBand="0" w:noVBand="1"/>
      </w:tblPr>
      <w:tblGrid>
        <w:gridCol w:w="1475"/>
        <w:gridCol w:w="3527"/>
        <w:gridCol w:w="1349"/>
        <w:gridCol w:w="1208"/>
        <w:gridCol w:w="1208"/>
        <w:gridCol w:w="1943"/>
      </w:tblGrid>
      <w:tr w:rsidR="007C78D2" w:rsidRPr="00EB31E3" w14:paraId="781F4AC7" w14:textId="77777777" w:rsidTr="004023D8">
        <w:trPr>
          <w:trHeight w:val="254"/>
        </w:trPr>
        <w:tc>
          <w:tcPr>
            <w:tcW w:w="5002" w:type="dxa"/>
            <w:gridSpan w:val="2"/>
            <w:shd w:val="clear" w:color="auto" w:fill="auto"/>
          </w:tcPr>
          <w:p w14:paraId="4F2F9566" w14:textId="77777777" w:rsidR="00043728" w:rsidRPr="00313E7A" w:rsidRDefault="00913AF1" w:rsidP="00A871FF">
            <w:pPr>
              <w:spacing w:after="60"/>
              <w:jc w:val="left"/>
              <w:rPr>
                <w:b/>
                <w:sz w:val="20"/>
                <w:lang w:val="fr-CA"/>
              </w:rPr>
            </w:pPr>
            <w:r w:rsidRPr="00313E7A">
              <w:rPr>
                <w:b/>
                <w:sz w:val="20"/>
                <w:lang w:val="fr-CA"/>
              </w:rPr>
              <w:t>(V) PLAN D'ACTIVITÉS</w:t>
            </w:r>
          </w:p>
        </w:tc>
        <w:tc>
          <w:tcPr>
            <w:tcW w:w="1349" w:type="dxa"/>
          </w:tcPr>
          <w:p w14:paraId="6F835B7E" w14:textId="77777777" w:rsidR="00043728" w:rsidRDefault="00913AF1">
            <w:pPr>
              <w:spacing w:after="60"/>
              <w:jc w:val="center"/>
              <w:rPr>
                <w:b/>
                <w:sz w:val="20"/>
              </w:rPr>
            </w:pPr>
            <w:r w:rsidRPr="00996241">
              <w:rPr>
                <w:b/>
                <w:sz w:val="20"/>
              </w:rPr>
              <w:t>2022</w:t>
            </w:r>
          </w:p>
        </w:tc>
        <w:tc>
          <w:tcPr>
            <w:tcW w:w="1208" w:type="dxa"/>
          </w:tcPr>
          <w:p w14:paraId="1D59F121" w14:textId="77777777" w:rsidR="00043728" w:rsidRDefault="00913AF1">
            <w:pPr>
              <w:spacing w:after="60"/>
              <w:jc w:val="center"/>
              <w:rPr>
                <w:b/>
                <w:sz w:val="20"/>
              </w:rPr>
            </w:pPr>
            <w:r w:rsidRPr="00996241">
              <w:rPr>
                <w:b/>
                <w:sz w:val="20"/>
              </w:rPr>
              <w:t>2023</w:t>
            </w:r>
          </w:p>
        </w:tc>
        <w:tc>
          <w:tcPr>
            <w:tcW w:w="1208" w:type="dxa"/>
          </w:tcPr>
          <w:p w14:paraId="1E843850" w14:textId="77777777" w:rsidR="00043728" w:rsidRDefault="00913AF1">
            <w:pPr>
              <w:spacing w:after="60"/>
              <w:jc w:val="center"/>
              <w:rPr>
                <w:b/>
                <w:sz w:val="20"/>
              </w:rPr>
            </w:pPr>
            <w:r w:rsidRPr="00996241">
              <w:rPr>
                <w:b/>
                <w:sz w:val="20"/>
              </w:rPr>
              <w:t>2024</w:t>
            </w:r>
          </w:p>
        </w:tc>
        <w:tc>
          <w:tcPr>
            <w:tcW w:w="1943" w:type="dxa"/>
            <w:shd w:val="clear" w:color="auto" w:fill="auto"/>
          </w:tcPr>
          <w:p w14:paraId="517106D0" w14:textId="77777777" w:rsidR="00043728" w:rsidRDefault="00913AF1">
            <w:pPr>
              <w:spacing w:after="60"/>
              <w:jc w:val="center"/>
              <w:rPr>
                <w:b/>
                <w:sz w:val="20"/>
              </w:rPr>
            </w:pPr>
            <w:r w:rsidRPr="00996241">
              <w:rPr>
                <w:b/>
                <w:sz w:val="20"/>
              </w:rPr>
              <w:t>Total</w:t>
            </w:r>
          </w:p>
        </w:tc>
      </w:tr>
      <w:tr w:rsidR="007C78D2" w:rsidRPr="00EB31E3" w14:paraId="1A61D3D3" w14:textId="77777777" w:rsidTr="004023D8">
        <w:trPr>
          <w:trHeight w:val="254"/>
        </w:trPr>
        <w:tc>
          <w:tcPr>
            <w:tcW w:w="1475" w:type="dxa"/>
            <w:vMerge w:val="restart"/>
            <w:shd w:val="clear" w:color="auto" w:fill="auto"/>
            <w:vAlign w:val="center"/>
          </w:tcPr>
          <w:p w14:paraId="63849FBD" w14:textId="77777777" w:rsidR="00043728" w:rsidRDefault="00913AF1">
            <w:pPr>
              <w:spacing w:after="60"/>
              <w:jc w:val="center"/>
              <w:rPr>
                <w:sz w:val="20"/>
              </w:rPr>
            </w:pPr>
            <w:r w:rsidRPr="008F1721">
              <w:rPr>
                <w:color w:val="000000" w:themeColor="text1"/>
                <w:sz w:val="20"/>
              </w:rPr>
              <w:t>PNUD</w:t>
            </w:r>
          </w:p>
        </w:tc>
        <w:tc>
          <w:tcPr>
            <w:tcW w:w="3527" w:type="dxa"/>
            <w:shd w:val="clear" w:color="auto" w:fill="auto"/>
          </w:tcPr>
          <w:p w14:paraId="71F101C7" w14:textId="77777777" w:rsidR="00043728" w:rsidRPr="00313E7A" w:rsidRDefault="00913AF1" w:rsidP="00A871FF">
            <w:pPr>
              <w:spacing w:after="60"/>
              <w:jc w:val="left"/>
              <w:rPr>
                <w:sz w:val="20"/>
                <w:lang w:val="fr-CA"/>
              </w:rPr>
            </w:pPr>
            <w:r w:rsidRPr="00313E7A">
              <w:rPr>
                <w:sz w:val="20"/>
                <w:lang w:val="fr-CA"/>
              </w:rPr>
              <w:t>Élimination des SAO (tonnes</w:t>
            </w:r>
            <w:r w:rsidR="00A871FF">
              <w:rPr>
                <w:sz w:val="20"/>
                <w:lang w:val="fr-CA"/>
              </w:rPr>
              <w:t> </w:t>
            </w:r>
            <w:r w:rsidRPr="00313E7A">
              <w:rPr>
                <w:sz w:val="20"/>
                <w:lang w:val="fr-CA"/>
              </w:rPr>
              <w:t>PAO)</w:t>
            </w:r>
          </w:p>
        </w:tc>
        <w:tc>
          <w:tcPr>
            <w:tcW w:w="1349" w:type="dxa"/>
            <w:shd w:val="clear" w:color="auto" w:fill="auto"/>
          </w:tcPr>
          <w:p w14:paraId="45DE339E" w14:textId="77777777" w:rsidR="00043728" w:rsidRDefault="00913AF1" w:rsidP="00A871FF">
            <w:pPr>
              <w:spacing w:after="60"/>
              <w:jc w:val="right"/>
              <w:rPr>
                <w:sz w:val="20"/>
              </w:rPr>
            </w:pPr>
            <w:r>
              <w:rPr>
                <w:sz w:val="20"/>
              </w:rPr>
              <w:t>2</w:t>
            </w:r>
            <w:r w:rsidR="00A871FF">
              <w:rPr>
                <w:sz w:val="20"/>
              </w:rPr>
              <w:t>,</w:t>
            </w:r>
            <w:r>
              <w:rPr>
                <w:sz w:val="20"/>
              </w:rPr>
              <w:t>40</w:t>
            </w:r>
          </w:p>
        </w:tc>
        <w:tc>
          <w:tcPr>
            <w:tcW w:w="1208" w:type="dxa"/>
          </w:tcPr>
          <w:p w14:paraId="786F05D8" w14:textId="77777777" w:rsidR="00043728" w:rsidRDefault="00913AF1" w:rsidP="00A871FF">
            <w:pPr>
              <w:spacing w:after="60"/>
              <w:jc w:val="right"/>
              <w:rPr>
                <w:sz w:val="20"/>
              </w:rPr>
            </w:pPr>
            <w:r>
              <w:rPr>
                <w:sz w:val="20"/>
              </w:rPr>
              <w:t>0</w:t>
            </w:r>
            <w:r w:rsidR="00A871FF">
              <w:rPr>
                <w:sz w:val="20"/>
              </w:rPr>
              <w:t>,</w:t>
            </w:r>
            <w:r>
              <w:rPr>
                <w:sz w:val="20"/>
              </w:rPr>
              <w:t>0</w:t>
            </w:r>
          </w:p>
        </w:tc>
        <w:tc>
          <w:tcPr>
            <w:tcW w:w="1208" w:type="dxa"/>
            <w:shd w:val="clear" w:color="auto" w:fill="auto"/>
          </w:tcPr>
          <w:p w14:paraId="56401A51" w14:textId="77777777" w:rsidR="00043728" w:rsidRDefault="00913AF1" w:rsidP="00A871FF">
            <w:pPr>
              <w:spacing w:after="60"/>
              <w:jc w:val="right"/>
              <w:rPr>
                <w:sz w:val="20"/>
              </w:rPr>
            </w:pPr>
            <w:r>
              <w:rPr>
                <w:sz w:val="20"/>
              </w:rPr>
              <w:t>41</w:t>
            </w:r>
            <w:r w:rsidR="00A871FF">
              <w:rPr>
                <w:sz w:val="20"/>
              </w:rPr>
              <w:t>,</w:t>
            </w:r>
            <w:r>
              <w:rPr>
                <w:sz w:val="20"/>
              </w:rPr>
              <w:t>37</w:t>
            </w:r>
          </w:p>
        </w:tc>
        <w:tc>
          <w:tcPr>
            <w:tcW w:w="1943" w:type="dxa"/>
            <w:shd w:val="clear" w:color="auto" w:fill="auto"/>
          </w:tcPr>
          <w:p w14:paraId="743E7029" w14:textId="77777777" w:rsidR="00043728" w:rsidRDefault="00913AF1" w:rsidP="00A871FF">
            <w:pPr>
              <w:spacing w:after="60"/>
              <w:jc w:val="right"/>
              <w:rPr>
                <w:sz w:val="20"/>
              </w:rPr>
            </w:pPr>
            <w:r>
              <w:rPr>
                <w:sz w:val="20"/>
              </w:rPr>
              <w:t>43</w:t>
            </w:r>
            <w:r w:rsidR="00A871FF">
              <w:rPr>
                <w:sz w:val="20"/>
              </w:rPr>
              <w:t>,</w:t>
            </w:r>
            <w:r>
              <w:rPr>
                <w:sz w:val="20"/>
              </w:rPr>
              <w:t>77</w:t>
            </w:r>
          </w:p>
        </w:tc>
      </w:tr>
      <w:tr w:rsidR="007C78D2" w:rsidRPr="00EB31E3" w14:paraId="3FA4B447" w14:textId="77777777" w:rsidTr="004023D8">
        <w:trPr>
          <w:trHeight w:val="254"/>
        </w:trPr>
        <w:tc>
          <w:tcPr>
            <w:tcW w:w="1475" w:type="dxa"/>
            <w:vMerge/>
            <w:shd w:val="clear" w:color="auto" w:fill="auto"/>
            <w:vAlign w:val="center"/>
          </w:tcPr>
          <w:p w14:paraId="3608141A" w14:textId="77777777" w:rsidR="007C78D2" w:rsidRPr="008F1721" w:rsidRDefault="007C78D2" w:rsidP="00913AF1">
            <w:pPr>
              <w:spacing w:after="60"/>
              <w:jc w:val="center"/>
              <w:rPr>
                <w:sz w:val="20"/>
              </w:rPr>
            </w:pPr>
          </w:p>
        </w:tc>
        <w:tc>
          <w:tcPr>
            <w:tcW w:w="3527" w:type="dxa"/>
            <w:shd w:val="clear" w:color="auto" w:fill="auto"/>
          </w:tcPr>
          <w:p w14:paraId="6EF80A1A" w14:textId="77777777" w:rsidR="00043728" w:rsidRDefault="00913AF1">
            <w:pPr>
              <w:spacing w:after="60"/>
              <w:jc w:val="left"/>
              <w:rPr>
                <w:sz w:val="20"/>
              </w:rPr>
            </w:pPr>
            <w:proofErr w:type="spellStart"/>
            <w:r w:rsidRPr="00996241">
              <w:rPr>
                <w:sz w:val="20"/>
              </w:rPr>
              <w:t>Financement</w:t>
            </w:r>
            <w:proofErr w:type="spellEnd"/>
            <w:r w:rsidRPr="00996241">
              <w:rPr>
                <w:sz w:val="20"/>
              </w:rPr>
              <w:t xml:space="preserve"> ($US)</w:t>
            </w:r>
          </w:p>
        </w:tc>
        <w:tc>
          <w:tcPr>
            <w:tcW w:w="1349" w:type="dxa"/>
            <w:shd w:val="clear" w:color="auto" w:fill="auto"/>
          </w:tcPr>
          <w:p w14:paraId="3CA86D6C" w14:textId="77777777" w:rsidR="00043728" w:rsidRDefault="00A871FF">
            <w:pPr>
              <w:spacing w:after="60"/>
              <w:jc w:val="right"/>
              <w:rPr>
                <w:sz w:val="20"/>
              </w:rPr>
            </w:pPr>
            <w:r>
              <w:rPr>
                <w:sz w:val="20"/>
              </w:rPr>
              <w:t>200 </w:t>
            </w:r>
            <w:r w:rsidR="00913AF1">
              <w:rPr>
                <w:sz w:val="20"/>
              </w:rPr>
              <w:t>000</w:t>
            </w:r>
          </w:p>
        </w:tc>
        <w:tc>
          <w:tcPr>
            <w:tcW w:w="1208" w:type="dxa"/>
          </w:tcPr>
          <w:p w14:paraId="247AAA51" w14:textId="77777777" w:rsidR="00043728" w:rsidRDefault="00913AF1">
            <w:pPr>
              <w:spacing w:after="60"/>
              <w:jc w:val="right"/>
              <w:rPr>
                <w:sz w:val="20"/>
              </w:rPr>
            </w:pPr>
            <w:r>
              <w:rPr>
                <w:sz w:val="20"/>
              </w:rPr>
              <w:t>0</w:t>
            </w:r>
          </w:p>
        </w:tc>
        <w:tc>
          <w:tcPr>
            <w:tcW w:w="1208" w:type="dxa"/>
            <w:shd w:val="clear" w:color="auto" w:fill="auto"/>
          </w:tcPr>
          <w:p w14:paraId="10E4B65A" w14:textId="77777777" w:rsidR="00043728" w:rsidRDefault="00913AF1" w:rsidP="00A871FF">
            <w:pPr>
              <w:spacing w:after="60"/>
              <w:jc w:val="right"/>
              <w:rPr>
                <w:sz w:val="20"/>
              </w:rPr>
            </w:pPr>
            <w:r>
              <w:rPr>
                <w:sz w:val="20"/>
              </w:rPr>
              <w:t>3</w:t>
            </w:r>
            <w:r w:rsidR="00A871FF">
              <w:rPr>
                <w:sz w:val="20"/>
              </w:rPr>
              <w:t> </w:t>
            </w:r>
            <w:r>
              <w:rPr>
                <w:sz w:val="20"/>
              </w:rPr>
              <w:t>385</w:t>
            </w:r>
            <w:r w:rsidR="00A871FF">
              <w:rPr>
                <w:sz w:val="20"/>
              </w:rPr>
              <w:t> </w:t>
            </w:r>
            <w:r>
              <w:rPr>
                <w:sz w:val="20"/>
              </w:rPr>
              <w:t>000</w:t>
            </w:r>
          </w:p>
        </w:tc>
        <w:tc>
          <w:tcPr>
            <w:tcW w:w="1943" w:type="dxa"/>
            <w:shd w:val="clear" w:color="auto" w:fill="auto"/>
          </w:tcPr>
          <w:p w14:paraId="313454C4" w14:textId="77777777" w:rsidR="00043728" w:rsidRDefault="00913AF1" w:rsidP="00A871FF">
            <w:pPr>
              <w:spacing w:after="60"/>
              <w:jc w:val="right"/>
              <w:rPr>
                <w:sz w:val="20"/>
              </w:rPr>
            </w:pPr>
            <w:r>
              <w:rPr>
                <w:sz w:val="20"/>
              </w:rPr>
              <w:t>3</w:t>
            </w:r>
            <w:r w:rsidR="00A871FF">
              <w:rPr>
                <w:sz w:val="20"/>
              </w:rPr>
              <w:t> </w:t>
            </w:r>
            <w:r>
              <w:rPr>
                <w:sz w:val="20"/>
              </w:rPr>
              <w:t>585</w:t>
            </w:r>
            <w:r w:rsidR="00A871FF">
              <w:rPr>
                <w:sz w:val="20"/>
              </w:rPr>
              <w:t> </w:t>
            </w:r>
            <w:r>
              <w:rPr>
                <w:sz w:val="20"/>
              </w:rPr>
              <w:t>000</w:t>
            </w:r>
          </w:p>
        </w:tc>
      </w:tr>
      <w:tr w:rsidR="007C78D2" w:rsidRPr="00EB31E3" w14:paraId="63200C4E" w14:textId="77777777" w:rsidTr="004023D8">
        <w:trPr>
          <w:trHeight w:val="254"/>
        </w:trPr>
        <w:tc>
          <w:tcPr>
            <w:tcW w:w="1475" w:type="dxa"/>
            <w:vMerge w:val="restart"/>
            <w:shd w:val="clear" w:color="auto" w:fill="auto"/>
            <w:vAlign w:val="center"/>
          </w:tcPr>
          <w:p w14:paraId="2CA4CFCD" w14:textId="77777777" w:rsidR="00043728" w:rsidRDefault="00913AF1">
            <w:pPr>
              <w:spacing w:after="60"/>
              <w:jc w:val="center"/>
              <w:rPr>
                <w:sz w:val="20"/>
              </w:rPr>
            </w:pPr>
            <w:r w:rsidRPr="008F1721">
              <w:rPr>
                <w:color w:val="000000" w:themeColor="text1"/>
                <w:sz w:val="20"/>
              </w:rPr>
              <w:t>ONUDI</w:t>
            </w:r>
          </w:p>
        </w:tc>
        <w:tc>
          <w:tcPr>
            <w:tcW w:w="3527" w:type="dxa"/>
            <w:shd w:val="clear" w:color="auto" w:fill="auto"/>
          </w:tcPr>
          <w:p w14:paraId="49C4B44D" w14:textId="77777777" w:rsidR="00043728" w:rsidRPr="00313E7A" w:rsidRDefault="00913AF1" w:rsidP="00A871FF">
            <w:pPr>
              <w:spacing w:after="60"/>
              <w:jc w:val="left"/>
              <w:rPr>
                <w:sz w:val="20"/>
                <w:lang w:val="fr-CA"/>
              </w:rPr>
            </w:pPr>
            <w:r w:rsidRPr="00313E7A">
              <w:rPr>
                <w:sz w:val="20"/>
                <w:lang w:val="fr-CA"/>
              </w:rPr>
              <w:t>Élimination des SAO (tonnes</w:t>
            </w:r>
            <w:r w:rsidR="00A871FF">
              <w:rPr>
                <w:sz w:val="20"/>
                <w:lang w:val="fr-CA"/>
              </w:rPr>
              <w:t> </w:t>
            </w:r>
            <w:r w:rsidRPr="00313E7A">
              <w:rPr>
                <w:sz w:val="20"/>
                <w:lang w:val="fr-CA"/>
              </w:rPr>
              <w:t>PAO)</w:t>
            </w:r>
          </w:p>
        </w:tc>
        <w:tc>
          <w:tcPr>
            <w:tcW w:w="1349" w:type="dxa"/>
            <w:shd w:val="clear" w:color="auto" w:fill="auto"/>
          </w:tcPr>
          <w:p w14:paraId="1A45DD18" w14:textId="77777777" w:rsidR="00043728" w:rsidRDefault="00A871FF">
            <w:pPr>
              <w:spacing w:after="60"/>
              <w:jc w:val="right"/>
              <w:rPr>
                <w:sz w:val="20"/>
              </w:rPr>
            </w:pPr>
            <w:r>
              <w:rPr>
                <w:sz w:val="20"/>
              </w:rPr>
              <w:t>5,</w:t>
            </w:r>
            <w:r w:rsidR="00913AF1">
              <w:rPr>
                <w:sz w:val="20"/>
              </w:rPr>
              <w:t>87</w:t>
            </w:r>
          </w:p>
        </w:tc>
        <w:tc>
          <w:tcPr>
            <w:tcW w:w="1208" w:type="dxa"/>
          </w:tcPr>
          <w:p w14:paraId="053FA382" w14:textId="77777777" w:rsidR="00043728" w:rsidRDefault="00913AF1" w:rsidP="00A871FF">
            <w:pPr>
              <w:spacing w:after="60"/>
              <w:jc w:val="right"/>
              <w:rPr>
                <w:sz w:val="20"/>
              </w:rPr>
            </w:pPr>
            <w:r>
              <w:rPr>
                <w:sz w:val="20"/>
              </w:rPr>
              <w:t>26</w:t>
            </w:r>
            <w:r w:rsidR="00A871FF">
              <w:rPr>
                <w:sz w:val="20"/>
              </w:rPr>
              <w:t>,</w:t>
            </w:r>
            <w:r>
              <w:rPr>
                <w:sz w:val="20"/>
              </w:rPr>
              <w:t>14</w:t>
            </w:r>
          </w:p>
        </w:tc>
        <w:tc>
          <w:tcPr>
            <w:tcW w:w="1208" w:type="dxa"/>
            <w:shd w:val="clear" w:color="auto" w:fill="auto"/>
          </w:tcPr>
          <w:p w14:paraId="75707822" w14:textId="77777777" w:rsidR="00043728" w:rsidRDefault="00913AF1" w:rsidP="00A871FF">
            <w:pPr>
              <w:spacing w:after="60"/>
              <w:jc w:val="right"/>
              <w:rPr>
                <w:sz w:val="20"/>
              </w:rPr>
            </w:pPr>
            <w:r>
              <w:rPr>
                <w:sz w:val="20"/>
              </w:rPr>
              <w:t>0</w:t>
            </w:r>
            <w:r w:rsidR="00A871FF">
              <w:rPr>
                <w:sz w:val="20"/>
              </w:rPr>
              <w:t>,</w:t>
            </w:r>
            <w:r>
              <w:rPr>
                <w:sz w:val="20"/>
              </w:rPr>
              <w:t>0</w:t>
            </w:r>
          </w:p>
        </w:tc>
        <w:tc>
          <w:tcPr>
            <w:tcW w:w="1943" w:type="dxa"/>
            <w:shd w:val="clear" w:color="auto" w:fill="auto"/>
          </w:tcPr>
          <w:p w14:paraId="76BD9C3F" w14:textId="77777777" w:rsidR="00043728" w:rsidRDefault="00913AF1" w:rsidP="00A871FF">
            <w:pPr>
              <w:spacing w:after="60"/>
              <w:jc w:val="right"/>
              <w:rPr>
                <w:sz w:val="20"/>
              </w:rPr>
            </w:pPr>
            <w:r>
              <w:rPr>
                <w:sz w:val="20"/>
              </w:rPr>
              <w:t>32</w:t>
            </w:r>
            <w:r w:rsidR="00A871FF">
              <w:rPr>
                <w:sz w:val="20"/>
              </w:rPr>
              <w:t>,</w:t>
            </w:r>
            <w:r>
              <w:rPr>
                <w:sz w:val="20"/>
              </w:rPr>
              <w:t>01</w:t>
            </w:r>
          </w:p>
        </w:tc>
      </w:tr>
      <w:tr w:rsidR="007C78D2" w:rsidRPr="00EB31E3" w14:paraId="6C6A1AAC" w14:textId="77777777" w:rsidTr="004023D8">
        <w:trPr>
          <w:trHeight w:val="254"/>
        </w:trPr>
        <w:tc>
          <w:tcPr>
            <w:tcW w:w="1475" w:type="dxa"/>
            <w:vMerge/>
            <w:shd w:val="clear" w:color="auto" w:fill="auto"/>
          </w:tcPr>
          <w:p w14:paraId="5F84EA12" w14:textId="77777777" w:rsidR="007C78D2" w:rsidRPr="00996241" w:rsidRDefault="007C78D2" w:rsidP="00913AF1">
            <w:pPr>
              <w:spacing w:after="60"/>
              <w:jc w:val="center"/>
              <w:rPr>
                <w:sz w:val="20"/>
              </w:rPr>
            </w:pPr>
          </w:p>
        </w:tc>
        <w:tc>
          <w:tcPr>
            <w:tcW w:w="3527" w:type="dxa"/>
            <w:shd w:val="clear" w:color="auto" w:fill="auto"/>
          </w:tcPr>
          <w:p w14:paraId="0914974C" w14:textId="77777777" w:rsidR="00043728" w:rsidRDefault="00913AF1">
            <w:pPr>
              <w:spacing w:after="60"/>
              <w:jc w:val="left"/>
              <w:rPr>
                <w:sz w:val="20"/>
              </w:rPr>
            </w:pPr>
            <w:proofErr w:type="spellStart"/>
            <w:r w:rsidRPr="00996241">
              <w:rPr>
                <w:sz w:val="20"/>
              </w:rPr>
              <w:t>Financement</w:t>
            </w:r>
            <w:proofErr w:type="spellEnd"/>
            <w:r w:rsidRPr="00996241">
              <w:rPr>
                <w:sz w:val="20"/>
              </w:rPr>
              <w:t xml:space="preserve"> ($US)</w:t>
            </w:r>
          </w:p>
        </w:tc>
        <w:tc>
          <w:tcPr>
            <w:tcW w:w="1349" w:type="dxa"/>
            <w:shd w:val="clear" w:color="auto" w:fill="auto"/>
          </w:tcPr>
          <w:p w14:paraId="75FD0184" w14:textId="77777777" w:rsidR="00043728" w:rsidRDefault="00A871FF">
            <w:pPr>
              <w:spacing w:after="60"/>
              <w:jc w:val="right"/>
              <w:rPr>
                <w:sz w:val="20"/>
              </w:rPr>
            </w:pPr>
            <w:r>
              <w:rPr>
                <w:sz w:val="20"/>
              </w:rPr>
              <w:t>959 </w:t>
            </w:r>
            <w:r w:rsidR="00913AF1">
              <w:rPr>
                <w:sz w:val="20"/>
              </w:rPr>
              <w:t>275</w:t>
            </w:r>
          </w:p>
        </w:tc>
        <w:tc>
          <w:tcPr>
            <w:tcW w:w="1208" w:type="dxa"/>
          </w:tcPr>
          <w:p w14:paraId="06302D07" w14:textId="77777777" w:rsidR="00043728" w:rsidRDefault="00913AF1" w:rsidP="00A871FF">
            <w:pPr>
              <w:spacing w:after="60"/>
              <w:jc w:val="right"/>
              <w:rPr>
                <w:sz w:val="20"/>
              </w:rPr>
            </w:pPr>
            <w:r>
              <w:rPr>
                <w:sz w:val="20"/>
              </w:rPr>
              <w:t>4</w:t>
            </w:r>
            <w:r w:rsidR="00A871FF">
              <w:rPr>
                <w:sz w:val="20"/>
              </w:rPr>
              <w:t> </w:t>
            </w:r>
            <w:r>
              <w:rPr>
                <w:sz w:val="20"/>
              </w:rPr>
              <w:t>271</w:t>
            </w:r>
            <w:r w:rsidR="00A871FF">
              <w:rPr>
                <w:sz w:val="20"/>
              </w:rPr>
              <w:t> </w:t>
            </w:r>
            <w:r>
              <w:rPr>
                <w:sz w:val="20"/>
              </w:rPr>
              <w:t>145</w:t>
            </w:r>
          </w:p>
        </w:tc>
        <w:tc>
          <w:tcPr>
            <w:tcW w:w="1208" w:type="dxa"/>
            <w:shd w:val="clear" w:color="auto" w:fill="auto"/>
          </w:tcPr>
          <w:p w14:paraId="013C13A1" w14:textId="77777777" w:rsidR="00043728" w:rsidRDefault="00913AF1">
            <w:pPr>
              <w:spacing w:after="60"/>
              <w:jc w:val="right"/>
              <w:rPr>
                <w:sz w:val="20"/>
              </w:rPr>
            </w:pPr>
            <w:r>
              <w:rPr>
                <w:sz w:val="20"/>
              </w:rPr>
              <w:t>0</w:t>
            </w:r>
          </w:p>
        </w:tc>
        <w:tc>
          <w:tcPr>
            <w:tcW w:w="1943" w:type="dxa"/>
            <w:shd w:val="clear" w:color="auto" w:fill="auto"/>
          </w:tcPr>
          <w:p w14:paraId="78C9AFCC" w14:textId="77777777" w:rsidR="00043728" w:rsidRDefault="00913AF1" w:rsidP="00A871FF">
            <w:pPr>
              <w:spacing w:after="60"/>
              <w:jc w:val="right"/>
              <w:rPr>
                <w:sz w:val="20"/>
              </w:rPr>
            </w:pPr>
            <w:r>
              <w:rPr>
                <w:sz w:val="20"/>
              </w:rPr>
              <w:t>5</w:t>
            </w:r>
            <w:r w:rsidR="00A871FF">
              <w:rPr>
                <w:sz w:val="20"/>
              </w:rPr>
              <w:t> </w:t>
            </w:r>
            <w:r>
              <w:rPr>
                <w:sz w:val="20"/>
              </w:rPr>
              <w:t>230</w:t>
            </w:r>
            <w:r w:rsidR="00A871FF">
              <w:rPr>
                <w:sz w:val="20"/>
              </w:rPr>
              <w:t> </w:t>
            </w:r>
            <w:r>
              <w:rPr>
                <w:sz w:val="20"/>
              </w:rPr>
              <w:t>240</w:t>
            </w:r>
          </w:p>
        </w:tc>
      </w:tr>
    </w:tbl>
    <w:p w14:paraId="3D8E1DB7" w14:textId="77777777" w:rsidR="007C78D2" w:rsidRPr="009931F4" w:rsidRDefault="007C78D2" w:rsidP="00913AF1">
      <w:pPr>
        <w:jc w:val="center"/>
        <w:rPr>
          <w:sz w:val="20"/>
        </w:rPr>
      </w:pPr>
    </w:p>
    <w:tbl>
      <w:tblPr>
        <w:tblStyle w:val="TableGrid"/>
        <w:tblW w:w="10710" w:type="dxa"/>
        <w:tblInd w:w="-612" w:type="dxa"/>
        <w:tblLook w:val="04A0" w:firstRow="1" w:lastRow="0" w:firstColumn="1" w:lastColumn="0" w:noHBand="0" w:noVBand="1"/>
      </w:tblPr>
      <w:tblGrid>
        <w:gridCol w:w="2305"/>
        <w:gridCol w:w="1341"/>
        <w:gridCol w:w="1962"/>
        <w:gridCol w:w="1016"/>
        <w:gridCol w:w="766"/>
        <w:gridCol w:w="1016"/>
        <w:gridCol w:w="766"/>
        <w:gridCol w:w="1538"/>
      </w:tblGrid>
      <w:tr w:rsidR="00733E1F" w:rsidRPr="00996241" w14:paraId="3F22B7AE" w14:textId="77777777" w:rsidTr="004023D8">
        <w:trPr>
          <w:trHeight w:val="224"/>
        </w:trPr>
        <w:tc>
          <w:tcPr>
            <w:tcW w:w="5608" w:type="dxa"/>
            <w:gridSpan w:val="3"/>
            <w:shd w:val="clear" w:color="auto" w:fill="auto"/>
          </w:tcPr>
          <w:p w14:paraId="1016B83F" w14:textId="77777777" w:rsidR="00043728" w:rsidRPr="00313E7A" w:rsidRDefault="00913AF1" w:rsidP="00A871FF">
            <w:pPr>
              <w:jc w:val="left"/>
              <w:rPr>
                <w:b/>
                <w:sz w:val="20"/>
                <w:lang w:val="fr-CA"/>
              </w:rPr>
            </w:pPr>
            <w:r w:rsidRPr="00313E7A">
              <w:rPr>
                <w:b/>
                <w:sz w:val="20"/>
                <w:lang w:val="fr-CA"/>
              </w:rPr>
              <w:t xml:space="preserve">(VI) DONNÉES </w:t>
            </w:r>
            <w:r w:rsidR="00A871FF">
              <w:rPr>
                <w:b/>
                <w:sz w:val="20"/>
                <w:lang w:val="fr-CA"/>
              </w:rPr>
              <w:t>DU</w:t>
            </w:r>
            <w:r w:rsidRPr="00313E7A">
              <w:rPr>
                <w:b/>
                <w:sz w:val="20"/>
                <w:lang w:val="fr-CA"/>
              </w:rPr>
              <w:t xml:space="preserve"> PROJET </w:t>
            </w:r>
          </w:p>
        </w:tc>
        <w:tc>
          <w:tcPr>
            <w:tcW w:w="0" w:type="auto"/>
            <w:shd w:val="clear" w:color="auto" w:fill="auto"/>
            <w:vAlign w:val="center"/>
          </w:tcPr>
          <w:p w14:paraId="52A6F64B" w14:textId="77777777" w:rsidR="00043728" w:rsidRDefault="00913AF1">
            <w:pPr>
              <w:jc w:val="center"/>
              <w:rPr>
                <w:b/>
                <w:sz w:val="20"/>
                <w:szCs w:val="20"/>
              </w:rPr>
            </w:pPr>
            <w:r w:rsidRPr="002B02BE">
              <w:rPr>
                <w:b/>
                <w:sz w:val="20"/>
                <w:szCs w:val="20"/>
              </w:rPr>
              <w:t>2022</w:t>
            </w:r>
          </w:p>
        </w:tc>
        <w:tc>
          <w:tcPr>
            <w:tcW w:w="0" w:type="auto"/>
            <w:shd w:val="clear" w:color="auto" w:fill="auto"/>
            <w:vAlign w:val="center"/>
          </w:tcPr>
          <w:p w14:paraId="6A4377EE" w14:textId="77777777" w:rsidR="00043728" w:rsidRDefault="00913AF1">
            <w:pPr>
              <w:jc w:val="center"/>
              <w:rPr>
                <w:b/>
                <w:sz w:val="20"/>
                <w:szCs w:val="20"/>
              </w:rPr>
            </w:pPr>
            <w:r w:rsidRPr="002B02BE">
              <w:rPr>
                <w:b/>
                <w:sz w:val="20"/>
                <w:szCs w:val="20"/>
              </w:rPr>
              <w:t>2023</w:t>
            </w:r>
          </w:p>
        </w:tc>
        <w:tc>
          <w:tcPr>
            <w:tcW w:w="0" w:type="auto"/>
            <w:shd w:val="clear" w:color="auto" w:fill="auto"/>
            <w:vAlign w:val="center"/>
          </w:tcPr>
          <w:p w14:paraId="395CD9C0" w14:textId="77777777" w:rsidR="00043728" w:rsidRDefault="00913AF1">
            <w:pPr>
              <w:jc w:val="center"/>
              <w:rPr>
                <w:b/>
                <w:sz w:val="20"/>
                <w:szCs w:val="20"/>
              </w:rPr>
            </w:pPr>
            <w:r w:rsidRPr="002B02BE">
              <w:rPr>
                <w:b/>
                <w:sz w:val="20"/>
                <w:szCs w:val="20"/>
              </w:rPr>
              <w:t>2024</w:t>
            </w:r>
          </w:p>
        </w:tc>
        <w:tc>
          <w:tcPr>
            <w:tcW w:w="0" w:type="auto"/>
            <w:vAlign w:val="center"/>
          </w:tcPr>
          <w:p w14:paraId="3A1A70FE" w14:textId="77777777" w:rsidR="00043728" w:rsidRDefault="00913AF1">
            <w:pPr>
              <w:jc w:val="center"/>
              <w:rPr>
                <w:b/>
                <w:sz w:val="20"/>
                <w:szCs w:val="20"/>
              </w:rPr>
            </w:pPr>
            <w:r w:rsidRPr="002B02BE">
              <w:rPr>
                <w:b/>
                <w:sz w:val="20"/>
                <w:szCs w:val="20"/>
              </w:rPr>
              <w:t>2025</w:t>
            </w:r>
          </w:p>
        </w:tc>
        <w:tc>
          <w:tcPr>
            <w:tcW w:w="1538" w:type="dxa"/>
            <w:shd w:val="clear" w:color="auto" w:fill="auto"/>
            <w:vAlign w:val="center"/>
          </w:tcPr>
          <w:p w14:paraId="236D9CBD" w14:textId="77777777" w:rsidR="00043728" w:rsidRDefault="00913AF1">
            <w:pPr>
              <w:jc w:val="center"/>
              <w:rPr>
                <w:b/>
                <w:sz w:val="20"/>
                <w:szCs w:val="20"/>
              </w:rPr>
            </w:pPr>
            <w:r w:rsidRPr="002B02BE">
              <w:rPr>
                <w:b/>
                <w:sz w:val="20"/>
                <w:szCs w:val="20"/>
              </w:rPr>
              <w:t>Total</w:t>
            </w:r>
          </w:p>
        </w:tc>
      </w:tr>
      <w:tr w:rsidR="00733E1F" w:rsidRPr="00996241" w14:paraId="226233FF" w14:textId="77777777" w:rsidTr="004023D8">
        <w:trPr>
          <w:trHeight w:val="68"/>
        </w:trPr>
        <w:tc>
          <w:tcPr>
            <w:tcW w:w="5608" w:type="dxa"/>
            <w:gridSpan w:val="3"/>
            <w:shd w:val="clear" w:color="auto" w:fill="auto"/>
          </w:tcPr>
          <w:p w14:paraId="31ED70D1" w14:textId="77777777" w:rsidR="00043728" w:rsidRPr="00313E7A" w:rsidRDefault="00913AF1">
            <w:pPr>
              <w:tabs>
                <w:tab w:val="left" w:pos="8280"/>
              </w:tabs>
              <w:spacing w:after="60"/>
              <w:jc w:val="left"/>
              <w:rPr>
                <w:sz w:val="20"/>
                <w:lang w:val="fr-CA"/>
              </w:rPr>
            </w:pPr>
            <w:r w:rsidRPr="00313E7A">
              <w:rPr>
                <w:sz w:val="20"/>
                <w:lang w:val="fr-CA"/>
              </w:rPr>
              <w:t xml:space="preserve">Limites de consommation du Protocole de Montréal </w:t>
            </w:r>
            <w:r w:rsidR="00A871FF">
              <w:rPr>
                <w:sz w:val="20"/>
                <w:lang w:val="fr-CA"/>
              </w:rPr>
              <w:t>(tonnes </w:t>
            </w:r>
            <w:r w:rsidR="009E31B0" w:rsidRPr="00313E7A">
              <w:rPr>
                <w:sz w:val="20"/>
                <w:lang w:val="fr-CA"/>
              </w:rPr>
              <w:t>PAO)</w:t>
            </w:r>
          </w:p>
        </w:tc>
        <w:tc>
          <w:tcPr>
            <w:tcW w:w="0" w:type="auto"/>
            <w:tcBorders>
              <w:top w:val="single" w:sz="4" w:space="0" w:color="auto"/>
              <w:left w:val="nil"/>
              <w:bottom w:val="single" w:sz="4" w:space="0" w:color="auto"/>
              <w:right w:val="single" w:sz="4" w:space="0" w:color="auto"/>
            </w:tcBorders>
            <w:shd w:val="clear" w:color="auto" w:fill="auto"/>
          </w:tcPr>
          <w:p w14:paraId="7D0DDD43" w14:textId="77777777" w:rsidR="00043728" w:rsidRDefault="00913AF1" w:rsidP="00A871FF">
            <w:pPr>
              <w:tabs>
                <w:tab w:val="left" w:pos="8280"/>
              </w:tabs>
              <w:spacing w:after="60"/>
              <w:jc w:val="right"/>
              <w:rPr>
                <w:sz w:val="20"/>
                <w:szCs w:val="20"/>
              </w:rPr>
            </w:pPr>
            <w:r w:rsidRPr="002B02BE">
              <w:rPr>
                <w:color w:val="000000"/>
                <w:sz w:val="20"/>
                <w:szCs w:val="20"/>
                <w:lang w:eastAsia="en-CA"/>
              </w:rPr>
              <w:t>224</w:t>
            </w:r>
            <w:r w:rsidR="00A871FF">
              <w:rPr>
                <w:color w:val="000000"/>
                <w:sz w:val="20"/>
                <w:szCs w:val="20"/>
                <w:lang w:eastAsia="en-CA"/>
              </w:rPr>
              <w:t>,</w:t>
            </w:r>
            <w:r w:rsidRPr="002B02BE">
              <w:rPr>
                <w:color w:val="000000"/>
                <w:sz w:val="20"/>
                <w:szCs w:val="20"/>
                <w:lang w:eastAsia="en-CA"/>
              </w:rPr>
              <w:t>19</w:t>
            </w:r>
          </w:p>
        </w:tc>
        <w:tc>
          <w:tcPr>
            <w:tcW w:w="0" w:type="auto"/>
            <w:tcBorders>
              <w:top w:val="single" w:sz="4" w:space="0" w:color="auto"/>
              <w:left w:val="nil"/>
              <w:bottom w:val="single" w:sz="4" w:space="0" w:color="auto"/>
              <w:right w:val="single" w:sz="4" w:space="0" w:color="auto"/>
            </w:tcBorders>
            <w:shd w:val="clear" w:color="auto" w:fill="auto"/>
          </w:tcPr>
          <w:p w14:paraId="17EE3D4B" w14:textId="77777777" w:rsidR="00043728" w:rsidRDefault="00913AF1" w:rsidP="00A871FF">
            <w:pPr>
              <w:tabs>
                <w:tab w:val="left" w:pos="8280"/>
              </w:tabs>
              <w:spacing w:after="60"/>
              <w:jc w:val="right"/>
              <w:rPr>
                <w:sz w:val="20"/>
                <w:szCs w:val="20"/>
              </w:rPr>
            </w:pPr>
            <w:r w:rsidRPr="002B02BE">
              <w:rPr>
                <w:color w:val="000000"/>
                <w:sz w:val="20"/>
                <w:szCs w:val="20"/>
                <w:lang w:eastAsia="en-CA"/>
              </w:rPr>
              <w:t>224</w:t>
            </w:r>
            <w:r w:rsidR="00A871FF">
              <w:rPr>
                <w:color w:val="000000"/>
                <w:sz w:val="20"/>
                <w:szCs w:val="20"/>
                <w:lang w:eastAsia="en-CA"/>
              </w:rPr>
              <w:t>,</w:t>
            </w:r>
            <w:r w:rsidRPr="002B02BE">
              <w:rPr>
                <w:color w:val="000000"/>
                <w:sz w:val="20"/>
                <w:szCs w:val="20"/>
                <w:lang w:eastAsia="en-CA"/>
              </w:rPr>
              <w:t>19</w:t>
            </w:r>
          </w:p>
        </w:tc>
        <w:tc>
          <w:tcPr>
            <w:tcW w:w="0" w:type="auto"/>
          </w:tcPr>
          <w:p w14:paraId="29B213BB" w14:textId="77777777" w:rsidR="00043728" w:rsidRDefault="00913AF1" w:rsidP="00A871FF">
            <w:pPr>
              <w:tabs>
                <w:tab w:val="left" w:pos="8280"/>
              </w:tabs>
              <w:spacing w:after="60"/>
              <w:jc w:val="right"/>
              <w:rPr>
                <w:sz w:val="20"/>
                <w:szCs w:val="20"/>
              </w:rPr>
            </w:pPr>
            <w:r w:rsidRPr="002B02BE">
              <w:rPr>
                <w:color w:val="000000"/>
                <w:sz w:val="20"/>
                <w:szCs w:val="20"/>
                <w:lang w:eastAsia="en-CA"/>
              </w:rPr>
              <w:t>224</w:t>
            </w:r>
            <w:r w:rsidR="00A871FF">
              <w:rPr>
                <w:color w:val="000000"/>
                <w:sz w:val="20"/>
                <w:szCs w:val="20"/>
                <w:lang w:eastAsia="en-CA"/>
              </w:rPr>
              <w:t>,</w:t>
            </w:r>
            <w:r w:rsidRPr="002B02BE">
              <w:rPr>
                <w:color w:val="000000"/>
                <w:sz w:val="20"/>
                <w:szCs w:val="20"/>
                <w:lang w:eastAsia="en-CA"/>
              </w:rPr>
              <w:t>19</w:t>
            </w:r>
          </w:p>
        </w:tc>
        <w:tc>
          <w:tcPr>
            <w:tcW w:w="0" w:type="auto"/>
          </w:tcPr>
          <w:p w14:paraId="2FABAA3A" w14:textId="77777777" w:rsidR="00043728" w:rsidRDefault="00913AF1" w:rsidP="00A871FF">
            <w:pPr>
              <w:tabs>
                <w:tab w:val="left" w:pos="8280"/>
              </w:tabs>
              <w:spacing w:after="60"/>
              <w:jc w:val="right"/>
              <w:rPr>
                <w:sz w:val="20"/>
                <w:szCs w:val="20"/>
              </w:rPr>
            </w:pPr>
            <w:r w:rsidRPr="002B02BE">
              <w:rPr>
                <w:sz w:val="20"/>
                <w:szCs w:val="20"/>
              </w:rPr>
              <w:t>112</w:t>
            </w:r>
            <w:r w:rsidR="00A871FF">
              <w:rPr>
                <w:sz w:val="20"/>
                <w:szCs w:val="20"/>
              </w:rPr>
              <w:t>,</w:t>
            </w:r>
            <w:r w:rsidRPr="002B02BE">
              <w:rPr>
                <w:sz w:val="20"/>
                <w:szCs w:val="20"/>
              </w:rPr>
              <w:t>09</w:t>
            </w:r>
          </w:p>
        </w:tc>
        <w:tc>
          <w:tcPr>
            <w:tcW w:w="1538" w:type="dxa"/>
          </w:tcPr>
          <w:p w14:paraId="67AE3CDF" w14:textId="77777777" w:rsidR="00043728" w:rsidRDefault="00A871FF">
            <w:pPr>
              <w:tabs>
                <w:tab w:val="left" w:pos="8280"/>
              </w:tabs>
              <w:spacing w:after="60"/>
              <w:jc w:val="right"/>
              <w:rPr>
                <w:sz w:val="20"/>
                <w:szCs w:val="20"/>
              </w:rPr>
            </w:pPr>
            <w:proofErr w:type="spellStart"/>
            <w:r>
              <w:rPr>
                <w:sz w:val="20"/>
                <w:szCs w:val="20"/>
              </w:rPr>
              <w:t>s.o</w:t>
            </w:r>
            <w:proofErr w:type="spellEnd"/>
            <w:r>
              <w:rPr>
                <w:sz w:val="20"/>
                <w:szCs w:val="20"/>
              </w:rPr>
              <w:t>.</w:t>
            </w:r>
          </w:p>
        </w:tc>
      </w:tr>
      <w:tr w:rsidR="00733E1F" w:rsidRPr="00996241" w14:paraId="49E6A239" w14:textId="77777777" w:rsidTr="004023D8">
        <w:trPr>
          <w:trHeight w:val="68"/>
        </w:trPr>
        <w:tc>
          <w:tcPr>
            <w:tcW w:w="5608" w:type="dxa"/>
            <w:gridSpan w:val="3"/>
            <w:shd w:val="clear" w:color="auto" w:fill="auto"/>
          </w:tcPr>
          <w:p w14:paraId="2C717037" w14:textId="77777777" w:rsidR="00043728" w:rsidRPr="00313E7A" w:rsidRDefault="00913AF1" w:rsidP="00A871FF">
            <w:pPr>
              <w:tabs>
                <w:tab w:val="left" w:pos="8280"/>
              </w:tabs>
              <w:spacing w:after="60"/>
              <w:jc w:val="left"/>
              <w:rPr>
                <w:sz w:val="20"/>
                <w:lang w:val="fr-CA"/>
              </w:rPr>
            </w:pPr>
            <w:r w:rsidRPr="00313E7A">
              <w:rPr>
                <w:sz w:val="20"/>
                <w:lang w:val="fr-CA"/>
              </w:rPr>
              <w:t>Consommation maximale a</w:t>
            </w:r>
            <w:r w:rsidR="00A871FF">
              <w:rPr>
                <w:sz w:val="20"/>
                <w:lang w:val="fr-CA"/>
              </w:rPr>
              <w:t>dmissible</w:t>
            </w:r>
            <w:r w:rsidRPr="00313E7A">
              <w:rPr>
                <w:sz w:val="20"/>
                <w:lang w:val="fr-CA"/>
              </w:rPr>
              <w:t xml:space="preserve"> (tonnes</w:t>
            </w:r>
            <w:r w:rsidR="00A871FF">
              <w:rPr>
                <w:sz w:val="20"/>
                <w:lang w:val="fr-CA"/>
              </w:rPr>
              <w:t> </w:t>
            </w:r>
            <w:r w:rsidRPr="00313E7A">
              <w:rPr>
                <w:sz w:val="20"/>
                <w:lang w:val="fr-CA"/>
              </w:rPr>
              <w:t>PAO)</w:t>
            </w:r>
          </w:p>
        </w:tc>
        <w:tc>
          <w:tcPr>
            <w:tcW w:w="0" w:type="auto"/>
            <w:tcBorders>
              <w:top w:val="single" w:sz="4" w:space="0" w:color="auto"/>
              <w:left w:val="nil"/>
              <w:bottom w:val="single" w:sz="4" w:space="0" w:color="auto"/>
              <w:right w:val="single" w:sz="4" w:space="0" w:color="auto"/>
            </w:tcBorders>
            <w:shd w:val="clear" w:color="auto" w:fill="auto"/>
          </w:tcPr>
          <w:p w14:paraId="16EAB8C3" w14:textId="77777777" w:rsidR="00043728" w:rsidRDefault="00913AF1" w:rsidP="00A871FF">
            <w:pPr>
              <w:tabs>
                <w:tab w:val="left" w:pos="8280"/>
              </w:tabs>
              <w:spacing w:after="60"/>
              <w:jc w:val="right"/>
              <w:rPr>
                <w:sz w:val="20"/>
                <w:szCs w:val="20"/>
              </w:rPr>
            </w:pPr>
            <w:r w:rsidRPr="002B02BE">
              <w:rPr>
                <w:color w:val="000000"/>
                <w:sz w:val="20"/>
                <w:szCs w:val="20"/>
                <w:lang w:eastAsia="en-CA"/>
              </w:rPr>
              <w:t>224</w:t>
            </w:r>
            <w:r w:rsidR="00A871FF">
              <w:rPr>
                <w:color w:val="000000"/>
                <w:sz w:val="20"/>
                <w:szCs w:val="20"/>
                <w:lang w:eastAsia="en-CA"/>
              </w:rPr>
              <w:t>,</w:t>
            </w:r>
            <w:r w:rsidRPr="002B02BE">
              <w:rPr>
                <w:color w:val="000000"/>
                <w:sz w:val="20"/>
                <w:szCs w:val="20"/>
                <w:lang w:eastAsia="en-CA"/>
              </w:rPr>
              <w:t>19</w:t>
            </w:r>
          </w:p>
        </w:tc>
        <w:tc>
          <w:tcPr>
            <w:tcW w:w="0" w:type="auto"/>
            <w:tcBorders>
              <w:top w:val="single" w:sz="4" w:space="0" w:color="auto"/>
              <w:left w:val="nil"/>
              <w:bottom w:val="single" w:sz="4" w:space="0" w:color="auto"/>
              <w:right w:val="single" w:sz="4" w:space="0" w:color="auto"/>
            </w:tcBorders>
            <w:shd w:val="clear" w:color="auto" w:fill="auto"/>
          </w:tcPr>
          <w:p w14:paraId="45BECEF5" w14:textId="77777777" w:rsidR="00043728" w:rsidRDefault="00913AF1" w:rsidP="00A871FF">
            <w:pPr>
              <w:tabs>
                <w:tab w:val="left" w:pos="8280"/>
              </w:tabs>
              <w:spacing w:after="60"/>
              <w:jc w:val="right"/>
              <w:rPr>
                <w:sz w:val="20"/>
                <w:szCs w:val="20"/>
              </w:rPr>
            </w:pPr>
            <w:r w:rsidRPr="002B02BE">
              <w:rPr>
                <w:color w:val="000000"/>
                <w:sz w:val="20"/>
                <w:szCs w:val="20"/>
                <w:lang w:eastAsia="en-CA"/>
              </w:rPr>
              <w:t>167</w:t>
            </w:r>
            <w:r w:rsidR="00A871FF">
              <w:rPr>
                <w:color w:val="000000"/>
                <w:sz w:val="20"/>
                <w:szCs w:val="20"/>
                <w:lang w:eastAsia="en-CA"/>
              </w:rPr>
              <w:t>,</w:t>
            </w:r>
            <w:r w:rsidRPr="002B02BE">
              <w:rPr>
                <w:color w:val="000000"/>
                <w:sz w:val="20"/>
                <w:szCs w:val="20"/>
                <w:lang w:eastAsia="en-CA"/>
              </w:rPr>
              <w:t>81</w:t>
            </w:r>
          </w:p>
        </w:tc>
        <w:tc>
          <w:tcPr>
            <w:tcW w:w="0" w:type="auto"/>
          </w:tcPr>
          <w:p w14:paraId="441656BC" w14:textId="77777777" w:rsidR="00043728" w:rsidRDefault="00913AF1" w:rsidP="00A871FF">
            <w:pPr>
              <w:tabs>
                <w:tab w:val="left" w:pos="8280"/>
              </w:tabs>
              <w:spacing w:after="60"/>
              <w:jc w:val="right"/>
              <w:rPr>
                <w:sz w:val="20"/>
                <w:szCs w:val="20"/>
              </w:rPr>
            </w:pPr>
            <w:r w:rsidRPr="002B02BE">
              <w:rPr>
                <w:color w:val="000000"/>
                <w:sz w:val="20"/>
                <w:szCs w:val="20"/>
                <w:lang w:eastAsia="en-CA"/>
              </w:rPr>
              <w:t>167</w:t>
            </w:r>
            <w:r w:rsidR="00A871FF">
              <w:rPr>
                <w:color w:val="000000"/>
                <w:sz w:val="20"/>
                <w:szCs w:val="20"/>
                <w:lang w:eastAsia="en-CA"/>
              </w:rPr>
              <w:t>,</w:t>
            </w:r>
            <w:r w:rsidRPr="002B02BE">
              <w:rPr>
                <w:color w:val="000000"/>
                <w:sz w:val="20"/>
                <w:szCs w:val="20"/>
                <w:lang w:eastAsia="en-CA"/>
              </w:rPr>
              <w:t>81</w:t>
            </w:r>
          </w:p>
        </w:tc>
        <w:tc>
          <w:tcPr>
            <w:tcW w:w="0" w:type="auto"/>
          </w:tcPr>
          <w:p w14:paraId="280A39F3" w14:textId="77777777" w:rsidR="00043728" w:rsidRDefault="00913AF1" w:rsidP="00A871FF">
            <w:pPr>
              <w:tabs>
                <w:tab w:val="left" w:pos="8280"/>
              </w:tabs>
              <w:spacing w:after="60"/>
              <w:jc w:val="right"/>
              <w:rPr>
                <w:sz w:val="20"/>
                <w:szCs w:val="20"/>
              </w:rPr>
            </w:pPr>
            <w:r w:rsidRPr="002B02BE">
              <w:rPr>
                <w:sz w:val="20"/>
                <w:szCs w:val="20"/>
              </w:rPr>
              <w:t>112</w:t>
            </w:r>
            <w:r w:rsidR="00A871FF">
              <w:rPr>
                <w:sz w:val="20"/>
                <w:szCs w:val="20"/>
              </w:rPr>
              <w:t>,</w:t>
            </w:r>
            <w:r w:rsidRPr="002B02BE">
              <w:rPr>
                <w:sz w:val="20"/>
                <w:szCs w:val="20"/>
              </w:rPr>
              <w:t>09</w:t>
            </w:r>
          </w:p>
        </w:tc>
        <w:tc>
          <w:tcPr>
            <w:tcW w:w="1538" w:type="dxa"/>
          </w:tcPr>
          <w:p w14:paraId="2B5DD5FA" w14:textId="77777777" w:rsidR="00043728" w:rsidRDefault="00A871FF">
            <w:pPr>
              <w:tabs>
                <w:tab w:val="left" w:pos="8280"/>
              </w:tabs>
              <w:spacing w:after="60"/>
              <w:jc w:val="right"/>
              <w:rPr>
                <w:sz w:val="20"/>
                <w:szCs w:val="20"/>
              </w:rPr>
            </w:pPr>
            <w:proofErr w:type="spellStart"/>
            <w:r>
              <w:rPr>
                <w:sz w:val="20"/>
                <w:szCs w:val="20"/>
              </w:rPr>
              <w:t>s.o</w:t>
            </w:r>
            <w:proofErr w:type="spellEnd"/>
            <w:r>
              <w:rPr>
                <w:sz w:val="20"/>
                <w:szCs w:val="20"/>
              </w:rPr>
              <w:t>.</w:t>
            </w:r>
          </w:p>
        </w:tc>
      </w:tr>
      <w:tr w:rsidR="00F64A36" w:rsidRPr="00996241" w14:paraId="6463E242" w14:textId="77777777" w:rsidTr="004023D8">
        <w:trPr>
          <w:trHeight w:val="61"/>
        </w:trPr>
        <w:tc>
          <w:tcPr>
            <w:tcW w:w="2305" w:type="dxa"/>
            <w:vMerge w:val="restart"/>
            <w:shd w:val="clear" w:color="auto" w:fill="auto"/>
            <w:vAlign w:val="center"/>
          </w:tcPr>
          <w:p w14:paraId="2FEA4CB5" w14:textId="77777777" w:rsidR="00043728" w:rsidRPr="00313E7A" w:rsidRDefault="00913AF1" w:rsidP="00F64A36">
            <w:pPr>
              <w:tabs>
                <w:tab w:val="left" w:pos="8280"/>
              </w:tabs>
              <w:spacing w:after="60"/>
              <w:jc w:val="left"/>
              <w:rPr>
                <w:sz w:val="20"/>
                <w:lang w:val="fr-CA"/>
              </w:rPr>
            </w:pPr>
            <w:bookmarkStart w:id="0" w:name="_Hlk112843896"/>
            <w:r w:rsidRPr="00313E7A">
              <w:rPr>
                <w:sz w:val="20"/>
                <w:lang w:val="fr-CA"/>
              </w:rPr>
              <w:t xml:space="preserve">Coût du </w:t>
            </w:r>
            <w:r w:rsidRPr="00313E7A">
              <w:rPr>
                <w:sz w:val="20"/>
                <w:szCs w:val="20"/>
                <w:lang w:val="fr-CA"/>
              </w:rPr>
              <w:t>projet</w:t>
            </w:r>
            <w:r w:rsidR="00F64A36">
              <w:rPr>
                <w:sz w:val="20"/>
                <w:szCs w:val="20"/>
                <w:lang w:val="fr-CA"/>
              </w:rPr>
              <w:t xml:space="preserve"> – </w:t>
            </w:r>
            <w:r w:rsidR="00156F1F">
              <w:rPr>
                <w:sz w:val="20"/>
                <w:szCs w:val="20"/>
                <w:lang w:val="fr-CA"/>
              </w:rPr>
              <w:t>recommandation</w:t>
            </w:r>
            <w:r w:rsidR="00F64A36">
              <w:rPr>
                <w:sz w:val="20"/>
                <w:szCs w:val="20"/>
                <w:lang w:val="fr-CA"/>
              </w:rPr>
              <w:t xml:space="preserve"> de principe</w:t>
            </w:r>
            <w:r w:rsidRPr="00313E7A">
              <w:rPr>
                <w:sz w:val="20"/>
                <w:lang w:val="fr-CA"/>
              </w:rPr>
              <w:t xml:space="preserve"> ($US)</w:t>
            </w:r>
          </w:p>
        </w:tc>
        <w:tc>
          <w:tcPr>
            <w:tcW w:w="1341" w:type="dxa"/>
            <w:vMerge w:val="restart"/>
            <w:shd w:val="clear" w:color="auto" w:fill="auto"/>
            <w:vAlign w:val="center"/>
          </w:tcPr>
          <w:p w14:paraId="4A8D9A17" w14:textId="77777777" w:rsidR="00043728" w:rsidRDefault="00913AF1">
            <w:pPr>
              <w:tabs>
                <w:tab w:val="left" w:pos="8280"/>
              </w:tabs>
              <w:spacing w:after="60"/>
              <w:jc w:val="center"/>
              <w:rPr>
                <w:sz w:val="20"/>
              </w:rPr>
            </w:pPr>
            <w:r w:rsidRPr="008F1721">
              <w:rPr>
                <w:color w:val="000000" w:themeColor="text1"/>
                <w:sz w:val="20"/>
              </w:rPr>
              <w:t>PNUD</w:t>
            </w:r>
          </w:p>
        </w:tc>
        <w:tc>
          <w:tcPr>
            <w:tcW w:w="1962" w:type="dxa"/>
            <w:shd w:val="clear" w:color="auto" w:fill="auto"/>
          </w:tcPr>
          <w:p w14:paraId="355D3222" w14:textId="77777777" w:rsidR="00043728" w:rsidRDefault="00913AF1">
            <w:pPr>
              <w:tabs>
                <w:tab w:val="left" w:pos="8280"/>
              </w:tabs>
              <w:spacing w:after="60"/>
              <w:jc w:val="left"/>
              <w:rPr>
                <w:sz w:val="20"/>
              </w:rPr>
            </w:pPr>
            <w:proofErr w:type="spellStart"/>
            <w:r w:rsidRPr="00996241">
              <w:rPr>
                <w:sz w:val="20"/>
              </w:rPr>
              <w:t>Coûts</w:t>
            </w:r>
            <w:proofErr w:type="spellEnd"/>
            <w:r w:rsidRPr="00996241">
              <w:rPr>
                <w:sz w:val="20"/>
              </w:rPr>
              <w:t xml:space="preserve"> du </w:t>
            </w:r>
            <w:proofErr w:type="spellStart"/>
            <w:r w:rsidRPr="00996241">
              <w:rPr>
                <w:sz w:val="20"/>
              </w:rPr>
              <w:t>projet</w:t>
            </w:r>
            <w:proofErr w:type="spellEnd"/>
          </w:p>
        </w:tc>
        <w:tc>
          <w:tcPr>
            <w:tcW w:w="0" w:type="auto"/>
            <w:shd w:val="clear" w:color="auto" w:fill="auto"/>
          </w:tcPr>
          <w:p w14:paraId="53590AA8" w14:textId="77777777" w:rsidR="00043728" w:rsidRDefault="00913AF1">
            <w:pPr>
              <w:tabs>
                <w:tab w:val="left" w:pos="8280"/>
              </w:tabs>
              <w:spacing w:after="60"/>
              <w:jc w:val="right"/>
              <w:rPr>
                <w:sz w:val="20"/>
                <w:szCs w:val="20"/>
              </w:rPr>
            </w:pPr>
            <w:r w:rsidRPr="002B02BE">
              <w:rPr>
                <w:sz w:val="20"/>
                <w:szCs w:val="20"/>
              </w:rPr>
              <w:t>0</w:t>
            </w:r>
          </w:p>
        </w:tc>
        <w:tc>
          <w:tcPr>
            <w:tcW w:w="0" w:type="auto"/>
          </w:tcPr>
          <w:p w14:paraId="19FAB3BD" w14:textId="77777777" w:rsidR="00043728" w:rsidRDefault="00913AF1">
            <w:pPr>
              <w:tabs>
                <w:tab w:val="left" w:pos="8280"/>
              </w:tabs>
              <w:spacing w:after="60"/>
              <w:jc w:val="right"/>
              <w:rPr>
                <w:sz w:val="20"/>
                <w:szCs w:val="20"/>
              </w:rPr>
            </w:pPr>
            <w:r w:rsidRPr="002B02BE">
              <w:rPr>
                <w:sz w:val="20"/>
                <w:szCs w:val="20"/>
              </w:rPr>
              <w:t>0</w:t>
            </w:r>
          </w:p>
        </w:tc>
        <w:tc>
          <w:tcPr>
            <w:tcW w:w="0" w:type="auto"/>
          </w:tcPr>
          <w:p w14:paraId="41CE11EE" w14:textId="77777777" w:rsidR="00043728" w:rsidRDefault="00913AF1">
            <w:pPr>
              <w:tabs>
                <w:tab w:val="left" w:pos="8280"/>
              </w:tabs>
              <w:spacing w:after="60"/>
              <w:jc w:val="right"/>
              <w:rPr>
                <w:sz w:val="20"/>
                <w:szCs w:val="20"/>
              </w:rPr>
            </w:pPr>
            <w:r w:rsidRPr="002B02BE">
              <w:rPr>
                <w:sz w:val="20"/>
                <w:szCs w:val="20"/>
              </w:rPr>
              <w:t>0</w:t>
            </w:r>
          </w:p>
        </w:tc>
        <w:tc>
          <w:tcPr>
            <w:tcW w:w="0" w:type="auto"/>
          </w:tcPr>
          <w:p w14:paraId="1992C11D" w14:textId="77777777" w:rsidR="00043728" w:rsidRDefault="00913AF1">
            <w:pPr>
              <w:tabs>
                <w:tab w:val="left" w:pos="8280"/>
              </w:tabs>
              <w:spacing w:after="60"/>
              <w:jc w:val="right"/>
              <w:rPr>
                <w:sz w:val="20"/>
                <w:szCs w:val="20"/>
              </w:rPr>
            </w:pPr>
            <w:r w:rsidRPr="002B02BE">
              <w:rPr>
                <w:sz w:val="20"/>
                <w:szCs w:val="20"/>
              </w:rPr>
              <w:t>0</w:t>
            </w:r>
          </w:p>
        </w:tc>
        <w:tc>
          <w:tcPr>
            <w:tcW w:w="1538" w:type="dxa"/>
          </w:tcPr>
          <w:p w14:paraId="2E072D5C" w14:textId="77777777" w:rsidR="00043728" w:rsidRDefault="00913AF1">
            <w:pPr>
              <w:tabs>
                <w:tab w:val="left" w:pos="8280"/>
              </w:tabs>
              <w:spacing w:after="60"/>
              <w:jc w:val="right"/>
              <w:rPr>
                <w:sz w:val="20"/>
                <w:szCs w:val="20"/>
              </w:rPr>
            </w:pPr>
            <w:r w:rsidRPr="002B02BE">
              <w:rPr>
                <w:sz w:val="20"/>
                <w:szCs w:val="20"/>
              </w:rPr>
              <w:t>0</w:t>
            </w:r>
          </w:p>
        </w:tc>
      </w:tr>
      <w:tr w:rsidR="00F64A36" w:rsidRPr="00996241" w14:paraId="69EB206C" w14:textId="77777777" w:rsidTr="004023D8">
        <w:trPr>
          <w:trHeight w:val="132"/>
        </w:trPr>
        <w:tc>
          <w:tcPr>
            <w:tcW w:w="2305" w:type="dxa"/>
            <w:vMerge/>
            <w:shd w:val="clear" w:color="auto" w:fill="auto"/>
          </w:tcPr>
          <w:p w14:paraId="66EBF4E3" w14:textId="77777777" w:rsidR="007C78D2" w:rsidRPr="00996241" w:rsidRDefault="007C78D2" w:rsidP="00913AF1">
            <w:pPr>
              <w:tabs>
                <w:tab w:val="left" w:pos="8280"/>
              </w:tabs>
              <w:spacing w:after="60"/>
              <w:jc w:val="left"/>
              <w:rPr>
                <w:sz w:val="20"/>
              </w:rPr>
            </w:pPr>
          </w:p>
        </w:tc>
        <w:tc>
          <w:tcPr>
            <w:tcW w:w="1341" w:type="dxa"/>
            <w:vMerge/>
            <w:shd w:val="clear" w:color="auto" w:fill="auto"/>
            <w:vAlign w:val="center"/>
          </w:tcPr>
          <w:p w14:paraId="051E8C6C" w14:textId="77777777" w:rsidR="007C78D2" w:rsidRPr="008F1721" w:rsidRDefault="007C78D2" w:rsidP="00913AF1">
            <w:pPr>
              <w:tabs>
                <w:tab w:val="left" w:pos="8280"/>
              </w:tabs>
              <w:spacing w:after="60"/>
              <w:jc w:val="left"/>
              <w:rPr>
                <w:sz w:val="20"/>
              </w:rPr>
            </w:pPr>
          </w:p>
        </w:tc>
        <w:tc>
          <w:tcPr>
            <w:tcW w:w="1962" w:type="dxa"/>
            <w:shd w:val="clear" w:color="auto" w:fill="auto"/>
          </w:tcPr>
          <w:p w14:paraId="7FFDCA8C" w14:textId="77777777" w:rsidR="00043728" w:rsidRDefault="00F64A36" w:rsidP="00F64A36">
            <w:pPr>
              <w:tabs>
                <w:tab w:val="left" w:pos="8280"/>
              </w:tabs>
              <w:spacing w:after="60"/>
              <w:jc w:val="left"/>
              <w:rPr>
                <w:sz w:val="20"/>
              </w:rPr>
            </w:pPr>
            <w:proofErr w:type="spellStart"/>
            <w:r>
              <w:rPr>
                <w:sz w:val="20"/>
              </w:rPr>
              <w:t>Coûts</w:t>
            </w:r>
            <w:proofErr w:type="spellEnd"/>
            <w:r>
              <w:rPr>
                <w:sz w:val="20"/>
              </w:rPr>
              <w:t xml:space="preserve"> d’appui</w:t>
            </w:r>
          </w:p>
        </w:tc>
        <w:tc>
          <w:tcPr>
            <w:tcW w:w="0" w:type="auto"/>
            <w:shd w:val="clear" w:color="auto" w:fill="auto"/>
          </w:tcPr>
          <w:p w14:paraId="4650495B" w14:textId="77777777" w:rsidR="00043728" w:rsidRDefault="00913AF1">
            <w:pPr>
              <w:tabs>
                <w:tab w:val="left" w:pos="8280"/>
              </w:tabs>
              <w:spacing w:after="60"/>
              <w:jc w:val="right"/>
              <w:rPr>
                <w:sz w:val="20"/>
                <w:szCs w:val="20"/>
              </w:rPr>
            </w:pPr>
            <w:r w:rsidRPr="002B02BE">
              <w:rPr>
                <w:sz w:val="20"/>
                <w:szCs w:val="20"/>
              </w:rPr>
              <w:t>0</w:t>
            </w:r>
          </w:p>
        </w:tc>
        <w:tc>
          <w:tcPr>
            <w:tcW w:w="0" w:type="auto"/>
          </w:tcPr>
          <w:p w14:paraId="111B0280" w14:textId="77777777" w:rsidR="00043728" w:rsidRDefault="00913AF1">
            <w:pPr>
              <w:tabs>
                <w:tab w:val="left" w:pos="8280"/>
              </w:tabs>
              <w:spacing w:after="60"/>
              <w:jc w:val="right"/>
              <w:rPr>
                <w:sz w:val="20"/>
                <w:szCs w:val="20"/>
              </w:rPr>
            </w:pPr>
            <w:r w:rsidRPr="002B02BE">
              <w:rPr>
                <w:sz w:val="20"/>
                <w:szCs w:val="20"/>
              </w:rPr>
              <w:t>0</w:t>
            </w:r>
          </w:p>
        </w:tc>
        <w:tc>
          <w:tcPr>
            <w:tcW w:w="0" w:type="auto"/>
          </w:tcPr>
          <w:p w14:paraId="543BA531" w14:textId="77777777" w:rsidR="00043728" w:rsidRDefault="00913AF1">
            <w:pPr>
              <w:tabs>
                <w:tab w:val="left" w:pos="8280"/>
              </w:tabs>
              <w:spacing w:after="60"/>
              <w:jc w:val="right"/>
              <w:rPr>
                <w:sz w:val="20"/>
                <w:szCs w:val="20"/>
              </w:rPr>
            </w:pPr>
            <w:r w:rsidRPr="002B02BE">
              <w:rPr>
                <w:sz w:val="20"/>
                <w:szCs w:val="20"/>
              </w:rPr>
              <w:t>0</w:t>
            </w:r>
          </w:p>
        </w:tc>
        <w:tc>
          <w:tcPr>
            <w:tcW w:w="0" w:type="auto"/>
          </w:tcPr>
          <w:p w14:paraId="0F3D2797" w14:textId="77777777" w:rsidR="00043728" w:rsidRDefault="00913AF1">
            <w:pPr>
              <w:tabs>
                <w:tab w:val="left" w:pos="8280"/>
              </w:tabs>
              <w:spacing w:after="60"/>
              <w:jc w:val="right"/>
              <w:rPr>
                <w:sz w:val="20"/>
                <w:szCs w:val="20"/>
              </w:rPr>
            </w:pPr>
            <w:r w:rsidRPr="002B02BE">
              <w:rPr>
                <w:sz w:val="20"/>
                <w:szCs w:val="20"/>
              </w:rPr>
              <w:t>0</w:t>
            </w:r>
          </w:p>
        </w:tc>
        <w:tc>
          <w:tcPr>
            <w:tcW w:w="1538" w:type="dxa"/>
          </w:tcPr>
          <w:p w14:paraId="382476B7" w14:textId="77777777" w:rsidR="00043728" w:rsidRDefault="00913AF1">
            <w:pPr>
              <w:tabs>
                <w:tab w:val="left" w:pos="8280"/>
              </w:tabs>
              <w:spacing w:after="60"/>
              <w:jc w:val="right"/>
              <w:rPr>
                <w:sz w:val="20"/>
                <w:szCs w:val="20"/>
              </w:rPr>
            </w:pPr>
            <w:r w:rsidRPr="002B02BE">
              <w:rPr>
                <w:sz w:val="20"/>
                <w:szCs w:val="20"/>
              </w:rPr>
              <w:t>0</w:t>
            </w:r>
          </w:p>
        </w:tc>
      </w:tr>
      <w:bookmarkEnd w:id="0"/>
      <w:tr w:rsidR="00F64A36" w:rsidRPr="00996241" w14:paraId="44F4F826" w14:textId="77777777" w:rsidTr="004023D8">
        <w:trPr>
          <w:trHeight w:val="61"/>
        </w:trPr>
        <w:tc>
          <w:tcPr>
            <w:tcW w:w="2305" w:type="dxa"/>
            <w:vMerge/>
            <w:shd w:val="clear" w:color="auto" w:fill="auto"/>
          </w:tcPr>
          <w:p w14:paraId="7C47B62F" w14:textId="77777777" w:rsidR="00597EC8" w:rsidRPr="00996241" w:rsidRDefault="00597EC8" w:rsidP="00597EC8">
            <w:pPr>
              <w:tabs>
                <w:tab w:val="left" w:pos="8280"/>
              </w:tabs>
              <w:spacing w:after="60"/>
              <w:jc w:val="left"/>
              <w:rPr>
                <w:sz w:val="20"/>
              </w:rPr>
            </w:pPr>
          </w:p>
        </w:tc>
        <w:tc>
          <w:tcPr>
            <w:tcW w:w="1341" w:type="dxa"/>
            <w:vMerge w:val="restart"/>
            <w:shd w:val="clear" w:color="auto" w:fill="auto"/>
            <w:vAlign w:val="center"/>
          </w:tcPr>
          <w:p w14:paraId="662518F1" w14:textId="77777777" w:rsidR="00043728" w:rsidRDefault="00913AF1">
            <w:pPr>
              <w:tabs>
                <w:tab w:val="left" w:pos="8280"/>
              </w:tabs>
              <w:spacing w:after="60"/>
              <w:jc w:val="center"/>
              <w:rPr>
                <w:sz w:val="20"/>
              </w:rPr>
            </w:pPr>
            <w:r w:rsidRPr="008F1721">
              <w:rPr>
                <w:color w:val="000000" w:themeColor="text1"/>
                <w:sz w:val="20"/>
              </w:rPr>
              <w:t>ONUDI</w:t>
            </w:r>
          </w:p>
        </w:tc>
        <w:tc>
          <w:tcPr>
            <w:tcW w:w="1962" w:type="dxa"/>
            <w:shd w:val="clear" w:color="auto" w:fill="auto"/>
          </w:tcPr>
          <w:p w14:paraId="383AB6BC" w14:textId="77777777" w:rsidR="00043728" w:rsidRDefault="00913AF1">
            <w:pPr>
              <w:tabs>
                <w:tab w:val="left" w:pos="8280"/>
              </w:tabs>
              <w:spacing w:after="60"/>
              <w:jc w:val="left"/>
              <w:rPr>
                <w:sz w:val="20"/>
              </w:rPr>
            </w:pPr>
            <w:proofErr w:type="spellStart"/>
            <w:r w:rsidRPr="00996241">
              <w:rPr>
                <w:sz w:val="20"/>
              </w:rPr>
              <w:t>Coûts</w:t>
            </w:r>
            <w:proofErr w:type="spellEnd"/>
            <w:r w:rsidRPr="00996241">
              <w:rPr>
                <w:sz w:val="20"/>
              </w:rPr>
              <w:t xml:space="preserve"> du </w:t>
            </w:r>
            <w:proofErr w:type="spellStart"/>
            <w:r w:rsidRPr="00996241">
              <w:rPr>
                <w:sz w:val="20"/>
              </w:rPr>
              <w:t>projet</w:t>
            </w:r>
            <w:proofErr w:type="spellEnd"/>
          </w:p>
        </w:tc>
        <w:tc>
          <w:tcPr>
            <w:tcW w:w="0" w:type="auto"/>
            <w:shd w:val="clear" w:color="auto" w:fill="auto"/>
          </w:tcPr>
          <w:p w14:paraId="3F811454" w14:textId="77777777" w:rsidR="00043728" w:rsidRDefault="00913AF1" w:rsidP="00F64A36">
            <w:pPr>
              <w:tabs>
                <w:tab w:val="left" w:pos="8280"/>
              </w:tabs>
              <w:spacing w:after="60"/>
              <w:jc w:val="right"/>
              <w:rPr>
                <w:sz w:val="20"/>
                <w:szCs w:val="20"/>
              </w:rPr>
            </w:pPr>
            <w:r w:rsidRPr="002B02BE">
              <w:rPr>
                <w:sz w:val="20"/>
                <w:szCs w:val="20"/>
              </w:rPr>
              <w:t>1</w:t>
            </w:r>
            <w:r w:rsidR="00F64A36">
              <w:rPr>
                <w:sz w:val="20"/>
                <w:szCs w:val="20"/>
              </w:rPr>
              <w:t> </w:t>
            </w:r>
            <w:r w:rsidRPr="002B02BE">
              <w:rPr>
                <w:sz w:val="20"/>
                <w:szCs w:val="20"/>
              </w:rPr>
              <w:t>944</w:t>
            </w:r>
            <w:r w:rsidR="00F64A36">
              <w:rPr>
                <w:sz w:val="20"/>
                <w:szCs w:val="20"/>
              </w:rPr>
              <w:t> </w:t>
            </w:r>
            <w:r>
              <w:rPr>
                <w:sz w:val="20"/>
                <w:szCs w:val="20"/>
              </w:rPr>
              <w:t>347</w:t>
            </w:r>
          </w:p>
        </w:tc>
        <w:tc>
          <w:tcPr>
            <w:tcW w:w="0" w:type="auto"/>
          </w:tcPr>
          <w:p w14:paraId="55F59FAC" w14:textId="77777777" w:rsidR="00043728" w:rsidRDefault="00913AF1">
            <w:pPr>
              <w:tabs>
                <w:tab w:val="left" w:pos="8280"/>
              </w:tabs>
              <w:spacing w:after="60"/>
              <w:jc w:val="right"/>
              <w:rPr>
                <w:sz w:val="20"/>
                <w:szCs w:val="20"/>
              </w:rPr>
            </w:pPr>
            <w:r>
              <w:rPr>
                <w:sz w:val="20"/>
                <w:szCs w:val="20"/>
              </w:rPr>
              <w:t>0</w:t>
            </w:r>
          </w:p>
        </w:tc>
        <w:tc>
          <w:tcPr>
            <w:tcW w:w="0" w:type="auto"/>
          </w:tcPr>
          <w:p w14:paraId="4AFB7C6D" w14:textId="77777777" w:rsidR="00043728" w:rsidRDefault="00913AF1" w:rsidP="00F64A36">
            <w:pPr>
              <w:tabs>
                <w:tab w:val="left" w:pos="8280"/>
              </w:tabs>
              <w:spacing w:after="60"/>
              <w:jc w:val="right"/>
              <w:rPr>
                <w:sz w:val="20"/>
                <w:szCs w:val="20"/>
              </w:rPr>
            </w:pPr>
            <w:r>
              <w:rPr>
                <w:sz w:val="20"/>
                <w:szCs w:val="20"/>
              </w:rPr>
              <w:t>1</w:t>
            </w:r>
            <w:r w:rsidR="00F64A36">
              <w:rPr>
                <w:sz w:val="20"/>
                <w:szCs w:val="20"/>
              </w:rPr>
              <w:t> </w:t>
            </w:r>
            <w:r>
              <w:rPr>
                <w:sz w:val="20"/>
                <w:szCs w:val="20"/>
              </w:rPr>
              <w:t>199</w:t>
            </w:r>
            <w:r w:rsidR="00F64A36">
              <w:rPr>
                <w:sz w:val="20"/>
                <w:szCs w:val="20"/>
              </w:rPr>
              <w:t> </w:t>
            </w:r>
            <w:r>
              <w:rPr>
                <w:sz w:val="20"/>
                <w:szCs w:val="20"/>
              </w:rPr>
              <w:t>847</w:t>
            </w:r>
          </w:p>
        </w:tc>
        <w:tc>
          <w:tcPr>
            <w:tcW w:w="0" w:type="auto"/>
            <w:tcBorders>
              <w:top w:val="nil"/>
              <w:left w:val="nil"/>
              <w:bottom w:val="single" w:sz="4" w:space="0" w:color="auto"/>
              <w:right w:val="single" w:sz="4" w:space="0" w:color="auto"/>
            </w:tcBorders>
            <w:shd w:val="clear" w:color="auto" w:fill="auto"/>
          </w:tcPr>
          <w:p w14:paraId="2CE12D80" w14:textId="77777777" w:rsidR="00043728" w:rsidRDefault="00913AF1">
            <w:pPr>
              <w:tabs>
                <w:tab w:val="left" w:pos="8280"/>
              </w:tabs>
              <w:spacing w:after="60"/>
              <w:jc w:val="right"/>
              <w:rPr>
                <w:sz w:val="20"/>
                <w:szCs w:val="20"/>
              </w:rPr>
            </w:pPr>
            <w:r w:rsidRPr="002B02BE">
              <w:rPr>
                <w:sz w:val="20"/>
                <w:szCs w:val="20"/>
              </w:rPr>
              <w:t>0</w:t>
            </w:r>
          </w:p>
        </w:tc>
        <w:tc>
          <w:tcPr>
            <w:tcW w:w="1538" w:type="dxa"/>
            <w:tcBorders>
              <w:top w:val="nil"/>
              <w:left w:val="nil"/>
              <w:bottom w:val="single" w:sz="4" w:space="0" w:color="auto"/>
              <w:right w:val="single" w:sz="4" w:space="0" w:color="auto"/>
            </w:tcBorders>
            <w:shd w:val="clear" w:color="auto" w:fill="auto"/>
          </w:tcPr>
          <w:p w14:paraId="559B616A" w14:textId="77777777" w:rsidR="00043728" w:rsidRDefault="00913AF1" w:rsidP="00F64A36">
            <w:pPr>
              <w:tabs>
                <w:tab w:val="left" w:pos="8280"/>
              </w:tabs>
              <w:spacing w:after="60"/>
              <w:jc w:val="right"/>
              <w:rPr>
                <w:sz w:val="20"/>
                <w:szCs w:val="20"/>
              </w:rPr>
            </w:pPr>
            <w:r>
              <w:rPr>
                <w:sz w:val="20"/>
                <w:szCs w:val="20"/>
              </w:rPr>
              <w:t>3</w:t>
            </w:r>
            <w:r w:rsidR="00F64A36">
              <w:rPr>
                <w:sz w:val="20"/>
                <w:szCs w:val="20"/>
              </w:rPr>
              <w:t> </w:t>
            </w:r>
            <w:r>
              <w:rPr>
                <w:sz w:val="20"/>
                <w:szCs w:val="20"/>
              </w:rPr>
              <w:t>144</w:t>
            </w:r>
            <w:r w:rsidR="00F64A36">
              <w:rPr>
                <w:sz w:val="20"/>
                <w:szCs w:val="20"/>
              </w:rPr>
              <w:t> </w:t>
            </w:r>
            <w:r>
              <w:rPr>
                <w:sz w:val="20"/>
                <w:szCs w:val="20"/>
              </w:rPr>
              <w:t>194</w:t>
            </w:r>
          </w:p>
        </w:tc>
      </w:tr>
      <w:tr w:rsidR="00F64A36" w:rsidRPr="00996241" w14:paraId="1A9F2587" w14:textId="77777777" w:rsidTr="004023D8">
        <w:trPr>
          <w:trHeight w:val="61"/>
        </w:trPr>
        <w:tc>
          <w:tcPr>
            <w:tcW w:w="2305" w:type="dxa"/>
            <w:vMerge/>
            <w:shd w:val="clear" w:color="auto" w:fill="auto"/>
          </w:tcPr>
          <w:p w14:paraId="04E09F14" w14:textId="77777777" w:rsidR="00597EC8" w:rsidRPr="00996241" w:rsidRDefault="00597EC8" w:rsidP="00597EC8">
            <w:pPr>
              <w:tabs>
                <w:tab w:val="left" w:pos="8280"/>
              </w:tabs>
              <w:spacing w:after="60"/>
              <w:jc w:val="center"/>
              <w:rPr>
                <w:sz w:val="20"/>
              </w:rPr>
            </w:pPr>
          </w:p>
        </w:tc>
        <w:tc>
          <w:tcPr>
            <w:tcW w:w="1341" w:type="dxa"/>
            <w:vMerge/>
            <w:shd w:val="clear" w:color="auto" w:fill="auto"/>
          </w:tcPr>
          <w:p w14:paraId="38436A81" w14:textId="77777777" w:rsidR="00597EC8" w:rsidRPr="00996241" w:rsidRDefault="00597EC8" w:rsidP="00597EC8">
            <w:pPr>
              <w:tabs>
                <w:tab w:val="left" w:pos="8280"/>
              </w:tabs>
              <w:spacing w:after="60"/>
              <w:jc w:val="center"/>
              <w:rPr>
                <w:sz w:val="20"/>
              </w:rPr>
            </w:pPr>
          </w:p>
        </w:tc>
        <w:tc>
          <w:tcPr>
            <w:tcW w:w="1962" w:type="dxa"/>
            <w:shd w:val="clear" w:color="auto" w:fill="auto"/>
          </w:tcPr>
          <w:p w14:paraId="0D599F19" w14:textId="77777777" w:rsidR="00043728" w:rsidRDefault="00F64A36" w:rsidP="00F64A36">
            <w:pPr>
              <w:tabs>
                <w:tab w:val="left" w:pos="8280"/>
              </w:tabs>
              <w:spacing w:after="60"/>
              <w:jc w:val="left"/>
              <w:rPr>
                <w:sz w:val="20"/>
              </w:rPr>
            </w:pPr>
            <w:proofErr w:type="spellStart"/>
            <w:r>
              <w:rPr>
                <w:sz w:val="20"/>
              </w:rPr>
              <w:t>Coûts</w:t>
            </w:r>
            <w:proofErr w:type="spellEnd"/>
            <w:r>
              <w:rPr>
                <w:sz w:val="20"/>
              </w:rPr>
              <w:t xml:space="preserve"> d’appui</w:t>
            </w:r>
          </w:p>
        </w:tc>
        <w:tc>
          <w:tcPr>
            <w:tcW w:w="0" w:type="auto"/>
            <w:shd w:val="clear" w:color="auto" w:fill="auto"/>
          </w:tcPr>
          <w:p w14:paraId="42393974" w14:textId="77777777" w:rsidR="00043728" w:rsidRDefault="00F64A36">
            <w:pPr>
              <w:tabs>
                <w:tab w:val="left" w:pos="8280"/>
              </w:tabs>
              <w:spacing w:after="60"/>
              <w:jc w:val="right"/>
              <w:rPr>
                <w:sz w:val="20"/>
                <w:szCs w:val="20"/>
              </w:rPr>
            </w:pPr>
            <w:r>
              <w:rPr>
                <w:sz w:val="20"/>
                <w:szCs w:val="20"/>
              </w:rPr>
              <w:t>136 </w:t>
            </w:r>
            <w:r w:rsidR="00913AF1" w:rsidRPr="002B02BE">
              <w:rPr>
                <w:sz w:val="20"/>
                <w:szCs w:val="20"/>
              </w:rPr>
              <w:t>104</w:t>
            </w:r>
          </w:p>
        </w:tc>
        <w:tc>
          <w:tcPr>
            <w:tcW w:w="0" w:type="auto"/>
          </w:tcPr>
          <w:p w14:paraId="285DF9E6" w14:textId="77777777" w:rsidR="00043728" w:rsidRDefault="00913AF1">
            <w:pPr>
              <w:tabs>
                <w:tab w:val="left" w:pos="8280"/>
              </w:tabs>
              <w:spacing w:after="60"/>
              <w:jc w:val="right"/>
              <w:rPr>
                <w:sz w:val="20"/>
                <w:szCs w:val="20"/>
              </w:rPr>
            </w:pPr>
            <w:r>
              <w:rPr>
                <w:sz w:val="20"/>
                <w:szCs w:val="20"/>
              </w:rPr>
              <w:t>0</w:t>
            </w:r>
          </w:p>
        </w:tc>
        <w:tc>
          <w:tcPr>
            <w:tcW w:w="0" w:type="auto"/>
          </w:tcPr>
          <w:p w14:paraId="3848AF77" w14:textId="77777777" w:rsidR="00043728" w:rsidRDefault="00913AF1" w:rsidP="00F64A36">
            <w:pPr>
              <w:tabs>
                <w:tab w:val="left" w:pos="8280"/>
              </w:tabs>
              <w:spacing w:after="60"/>
              <w:jc w:val="right"/>
              <w:rPr>
                <w:sz w:val="20"/>
                <w:szCs w:val="20"/>
              </w:rPr>
            </w:pPr>
            <w:r>
              <w:rPr>
                <w:sz w:val="20"/>
                <w:szCs w:val="20"/>
              </w:rPr>
              <w:t>83</w:t>
            </w:r>
            <w:r w:rsidR="00F64A36">
              <w:rPr>
                <w:sz w:val="20"/>
                <w:szCs w:val="20"/>
              </w:rPr>
              <w:t> </w:t>
            </w:r>
            <w:r>
              <w:rPr>
                <w:sz w:val="20"/>
                <w:szCs w:val="20"/>
              </w:rPr>
              <w:t>989</w:t>
            </w:r>
          </w:p>
        </w:tc>
        <w:tc>
          <w:tcPr>
            <w:tcW w:w="0" w:type="auto"/>
            <w:tcBorders>
              <w:top w:val="nil"/>
              <w:left w:val="nil"/>
              <w:bottom w:val="single" w:sz="4" w:space="0" w:color="auto"/>
              <w:right w:val="single" w:sz="4" w:space="0" w:color="auto"/>
            </w:tcBorders>
            <w:shd w:val="clear" w:color="auto" w:fill="auto"/>
          </w:tcPr>
          <w:p w14:paraId="578049F0" w14:textId="77777777" w:rsidR="00043728" w:rsidRDefault="00913AF1">
            <w:pPr>
              <w:tabs>
                <w:tab w:val="left" w:pos="8280"/>
              </w:tabs>
              <w:spacing w:after="60"/>
              <w:jc w:val="right"/>
              <w:rPr>
                <w:sz w:val="20"/>
                <w:szCs w:val="20"/>
              </w:rPr>
            </w:pPr>
            <w:r w:rsidRPr="002B02BE">
              <w:rPr>
                <w:sz w:val="20"/>
                <w:szCs w:val="20"/>
              </w:rPr>
              <w:t>0</w:t>
            </w:r>
          </w:p>
        </w:tc>
        <w:tc>
          <w:tcPr>
            <w:tcW w:w="1538" w:type="dxa"/>
            <w:tcBorders>
              <w:top w:val="nil"/>
              <w:left w:val="nil"/>
              <w:bottom w:val="single" w:sz="4" w:space="0" w:color="auto"/>
              <w:right w:val="single" w:sz="4" w:space="0" w:color="auto"/>
            </w:tcBorders>
            <w:shd w:val="clear" w:color="auto" w:fill="auto"/>
          </w:tcPr>
          <w:p w14:paraId="6FA150A1" w14:textId="77777777" w:rsidR="00043728" w:rsidRDefault="00913AF1" w:rsidP="00F64A36">
            <w:pPr>
              <w:tabs>
                <w:tab w:val="left" w:pos="8280"/>
              </w:tabs>
              <w:spacing w:after="60"/>
              <w:jc w:val="right"/>
              <w:rPr>
                <w:sz w:val="20"/>
                <w:szCs w:val="20"/>
              </w:rPr>
            </w:pPr>
            <w:r>
              <w:rPr>
                <w:sz w:val="20"/>
                <w:szCs w:val="20"/>
              </w:rPr>
              <w:t>220</w:t>
            </w:r>
            <w:r w:rsidR="00F64A36">
              <w:rPr>
                <w:sz w:val="20"/>
                <w:szCs w:val="20"/>
              </w:rPr>
              <w:t> </w:t>
            </w:r>
            <w:r>
              <w:rPr>
                <w:sz w:val="20"/>
                <w:szCs w:val="20"/>
              </w:rPr>
              <w:t>093</w:t>
            </w:r>
          </w:p>
        </w:tc>
      </w:tr>
      <w:tr w:rsidR="00733E1F" w:rsidRPr="00996241" w14:paraId="208FA5B2" w14:textId="77777777" w:rsidTr="004023D8">
        <w:trPr>
          <w:trHeight w:val="163"/>
        </w:trPr>
        <w:tc>
          <w:tcPr>
            <w:tcW w:w="5608" w:type="dxa"/>
            <w:gridSpan w:val="3"/>
            <w:shd w:val="clear" w:color="auto" w:fill="auto"/>
          </w:tcPr>
          <w:p w14:paraId="666F7B64" w14:textId="77777777" w:rsidR="00043728" w:rsidRPr="00313E7A" w:rsidRDefault="00913AF1" w:rsidP="00F64A36">
            <w:pPr>
              <w:tabs>
                <w:tab w:val="left" w:pos="8280"/>
              </w:tabs>
              <w:spacing w:after="60"/>
              <w:jc w:val="left"/>
              <w:rPr>
                <w:sz w:val="20"/>
                <w:lang w:val="fr-CA"/>
              </w:rPr>
            </w:pPr>
            <w:r w:rsidRPr="00313E7A">
              <w:rPr>
                <w:sz w:val="20"/>
                <w:lang w:val="fr-CA"/>
              </w:rPr>
              <w:t>Coût</w:t>
            </w:r>
            <w:r w:rsidR="00F64A36">
              <w:rPr>
                <w:sz w:val="20"/>
                <w:lang w:val="fr-CA"/>
              </w:rPr>
              <w:t>s</w:t>
            </w:r>
            <w:r w:rsidRPr="00313E7A">
              <w:rPr>
                <w:sz w:val="20"/>
                <w:lang w:val="fr-CA"/>
              </w:rPr>
              <w:t xml:space="preserve"> tota</w:t>
            </w:r>
            <w:r w:rsidR="00F64A36">
              <w:rPr>
                <w:sz w:val="20"/>
                <w:lang w:val="fr-CA"/>
              </w:rPr>
              <w:t>ux</w:t>
            </w:r>
            <w:r w:rsidRPr="00313E7A">
              <w:rPr>
                <w:sz w:val="20"/>
                <w:lang w:val="fr-CA"/>
              </w:rPr>
              <w:t xml:space="preserve"> du projet </w:t>
            </w:r>
            <w:r w:rsidR="00F64A36">
              <w:rPr>
                <w:sz w:val="20"/>
                <w:lang w:val="fr-CA"/>
              </w:rPr>
              <w:t xml:space="preserve">– </w:t>
            </w:r>
            <w:r w:rsidR="00156F1F">
              <w:rPr>
                <w:sz w:val="20"/>
                <w:lang w:val="fr-CA"/>
              </w:rPr>
              <w:t>recommandation</w:t>
            </w:r>
            <w:r w:rsidR="00F64A36">
              <w:rPr>
                <w:sz w:val="20"/>
                <w:lang w:val="fr-CA"/>
              </w:rPr>
              <w:t xml:space="preserve"> de</w:t>
            </w:r>
            <w:r w:rsidRPr="00313E7A">
              <w:rPr>
                <w:sz w:val="20"/>
                <w:lang w:val="fr-CA"/>
              </w:rPr>
              <w:t xml:space="preserve"> principe ($US)</w:t>
            </w:r>
          </w:p>
        </w:tc>
        <w:tc>
          <w:tcPr>
            <w:tcW w:w="0" w:type="auto"/>
            <w:shd w:val="clear" w:color="auto" w:fill="auto"/>
          </w:tcPr>
          <w:p w14:paraId="5DDD92E1" w14:textId="77777777" w:rsidR="00043728" w:rsidRDefault="00F64A36" w:rsidP="00F64A36">
            <w:pPr>
              <w:tabs>
                <w:tab w:val="left" w:pos="8280"/>
              </w:tabs>
              <w:spacing w:after="60"/>
              <w:jc w:val="right"/>
              <w:rPr>
                <w:sz w:val="20"/>
                <w:szCs w:val="20"/>
              </w:rPr>
            </w:pPr>
            <w:r>
              <w:rPr>
                <w:sz w:val="20"/>
                <w:szCs w:val="20"/>
              </w:rPr>
              <w:t>1 </w:t>
            </w:r>
            <w:r w:rsidR="00913AF1" w:rsidRPr="002B02BE">
              <w:rPr>
                <w:sz w:val="20"/>
                <w:szCs w:val="20"/>
              </w:rPr>
              <w:t>944</w:t>
            </w:r>
            <w:r>
              <w:rPr>
                <w:sz w:val="20"/>
                <w:szCs w:val="20"/>
              </w:rPr>
              <w:t> </w:t>
            </w:r>
            <w:r w:rsidR="00913AF1">
              <w:rPr>
                <w:sz w:val="20"/>
                <w:szCs w:val="20"/>
              </w:rPr>
              <w:t>347</w:t>
            </w:r>
          </w:p>
        </w:tc>
        <w:tc>
          <w:tcPr>
            <w:tcW w:w="0" w:type="auto"/>
          </w:tcPr>
          <w:p w14:paraId="18589CA1" w14:textId="77777777" w:rsidR="00043728" w:rsidRDefault="00913AF1">
            <w:pPr>
              <w:tabs>
                <w:tab w:val="left" w:pos="8280"/>
              </w:tabs>
              <w:spacing w:after="60"/>
              <w:jc w:val="right"/>
              <w:rPr>
                <w:sz w:val="20"/>
                <w:szCs w:val="20"/>
              </w:rPr>
            </w:pPr>
            <w:r>
              <w:rPr>
                <w:sz w:val="20"/>
                <w:szCs w:val="20"/>
              </w:rPr>
              <w:t>0</w:t>
            </w:r>
          </w:p>
        </w:tc>
        <w:tc>
          <w:tcPr>
            <w:tcW w:w="0" w:type="auto"/>
          </w:tcPr>
          <w:p w14:paraId="1A7D8CA1" w14:textId="77777777" w:rsidR="00043728" w:rsidRDefault="00913AF1" w:rsidP="00F64A36">
            <w:pPr>
              <w:tabs>
                <w:tab w:val="left" w:pos="8280"/>
              </w:tabs>
              <w:spacing w:after="60"/>
              <w:jc w:val="right"/>
              <w:rPr>
                <w:sz w:val="20"/>
                <w:szCs w:val="20"/>
              </w:rPr>
            </w:pPr>
            <w:r>
              <w:rPr>
                <w:sz w:val="20"/>
                <w:szCs w:val="20"/>
              </w:rPr>
              <w:t>1</w:t>
            </w:r>
            <w:r w:rsidR="00F64A36">
              <w:rPr>
                <w:sz w:val="20"/>
                <w:szCs w:val="20"/>
              </w:rPr>
              <w:t> </w:t>
            </w:r>
            <w:r>
              <w:rPr>
                <w:sz w:val="20"/>
                <w:szCs w:val="20"/>
              </w:rPr>
              <w:t>199</w:t>
            </w:r>
            <w:r w:rsidR="00F64A36">
              <w:rPr>
                <w:sz w:val="20"/>
                <w:szCs w:val="20"/>
              </w:rPr>
              <w:t> </w:t>
            </w:r>
            <w:r>
              <w:rPr>
                <w:sz w:val="20"/>
                <w:szCs w:val="20"/>
              </w:rPr>
              <w:t>847</w:t>
            </w:r>
          </w:p>
        </w:tc>
        <w:tc>
          <w:tcPr>
            <w:tcW w:w="0" w:type="auto"/>
            <w:tcBorders>
              <w:top w:val="nil"/>
              <w:left w:val="nil"/>
              <w:bottom w:val="single" w:sz="4" w:space="0" w:color="auto"/>
              <w:right w:val="single" w:sz="4" w:space="0" w:color="auto"/>
            </w:tcBorders>
            <w:shd w:val="clear" w:color="auto" w:fill="auto"/>
          </w:tcPr>
          <w:p w14:paraId="5D88C28B" w14:textId="77777777" w:rsidR="00043728" w:rsidRDefault="00913AF1">
            <w:pPr>
              <w:tabs>
                <w:tab w:val="left" w:pos="8280"/>
              </w:tabs>
              <w:spacing w:after="60"/>
              <w:jc w:val="right"/>
              <w:rPr>
                <w:sz w:val="20"/>
                <w:szCs w:val="20"/>
              </w:rPr>
            </w:pPr>
            <w:r w:rsidRPr="002B02BE">
              <w:rPr>
                <w:sz w:val="20"/>
                <w:szCs w:val="20"/>
              </w:rPr>
              <w:t>0</w:t>
            </w:r>
          </w:p>
        </w:tc>
        <w:tc>
          <w:tcPr>
            <w:tcW w:w="1538" w:type="dxa"/>
            <w:tcBorders>
              <w:top w:val="nil"/>
              <w:left w:val="nil"/>
              <w:bottom w:val="single" w:sz="4" w:space="0" w:color="auto"/>
              <w:right w:val="single" w:sz="4" w:space="0" w:color="auto"/>
            </w:tcBorders>
            <w:shd w:val="clear" w:color="auto" w:fill="auto"/>
          </w:tcPr>
          <w:p w14:paraId="629C4854" w14:textId="77777777" w:rsidR="00043728" w:rsidRDefault="00913AF1" w:rsidP="00F64A36">
            <w:pPr>
              <w:tabs>
                <w:tab w:val="left" w:pos="8280"/>
              </w:tabs>
              <w:spacing w:after="60"/>
              <w:jc w:val="right"/>
              <w:rPr>
                <w:sz w:val="20"/>
                <w:szCs w:val="20"/>
              </w:rPr>
            </w:pPr>
            <w:r>
              <w:rPr>
                <w:sz w:val="20"/>
                <w:szCs w:val="20"/>
              </w:rPr>
              <w:t>3</w:t>
            </w:r>
            <w:r w:rsidR="00F64A36">
              <w:rPr>
                <w:sz w:val="20"/>
                <w:szCs w:val="20"/>
              </w:rPr>
              <w:t> </w:t>
            </w:r>
            <w:r>
              <w:rPr>
                <w:sz w:val="20"/>
                <w:szCs w:val="20"/>
              </w:rPr>
              <w:t>144</w:t>
            </w:r>
            <w:r w:rsidR="00F64A36">
              <w:rPr>
                <w:sz w:val="20"/>
                <w:szCs w:val="20"/>
              </w:rPr>
              <w:t> </w:t>
            </w:r>
            <w:r>
              <w:rPr>
                <w:sz w:val="20"/>
                <w:szCs w:val="20"/>
              </w:rPr>
              <w:t>194</w:t>
            </w:r>
          </w:p>
        </w:tc>
      </w:tr>
      <w:tr w:rsidR="00733E1F" w:rsidRPr="00996241" w14:paraId="4721FE42" w14:textId="77777777" w:rsidTr="004023D8">
        <w:trPr>
          <w:trHeight w:val="208"/>
        </w:trPr>
        <w:tc>
          <w:tcPr>
            <w:tcW w:w="5608" w:type="dxa"/>
            <w:gridSpan w:val="3"/>
            <w:shd w:val="clear" w:color="auto" w:fill="auto"/>
          </w:tcPr>
          <w:p w14:paraId="41D455B6" w14:textId="77777777" w:rsidR="00043728" w:rsidRPr="00313E7A" w:rsidRDefault="00F64A36" w:rsidP="00F64A36">
            <w:pPr>
              <w:tabs>
                <w:tab w:val="left" w:pos="8280"/>
              </w:tabs>
              <w:spacing w:after="60"/>
              <w:jc w:val="left"/>
              <w:rPr>
                <w:sz w:val="20"/>
                <w:lang w:val="fr-CA"/>
              </w:rPr>
            </w:pPr>
            <w:r>
              <w:rPr>
                <w:sz w:val="20"/>
                <w:lang w:val="fr-CA"/>
              </w:rPr>
              <w:t xml:space="preserve">Coûts d’appui totaux – </w:t>
            </w:r>
            <w:r w:rsidR="00156F1F">
              <w:rPr>
                <w:sz w:val="20"/>
                <w:lang w:val="fr-CA"/>
              </w:rPr>
              <w:t>recommandation</w:t>
            </w:r>
            <w:r>
              <w:rPr>
                <w:sz w:val="20"/>
                <w:lang w:val="fr-CA"/>
              </w:rPr>
              <w:t xml:space="preserve"> de principe</w:t>
            </w:r>
            <w:r w:rsidR="00913AF1" w:rsidRPr="00313E7A">
              <w:rPr>
                <w:sz w:val="20"/>
                <w:lang w:val="fr-CA"/>
              </w:rPr>
              <w:t xml:space="preserve"> ($US)</w:t>
            </w:r>
          </w:p>
        </w:tc>
        <w:tc>
          <w:tcPr>
            <w:tcW w:w="0" w:type="auto"/>
            <w:shd w:val="clear" w:color="auto" w:fill="auto"/>
          </w:tcPr>
          <w:p w14:paraId="09E8FBDD" w14:textId="77777777" w:rsidR="00043728" w:rsidRDefault="00913AF1" w:rsidP="00F64A36">
            <w:pPr>
              <w:tabs>
                <w:tab w:val="left" w:pos="8280"/>
              </w:tabs>
              <w:spacing w:after="60"/>
              <w:jc w:val="right"/>
              <w:rPr>
                <w:sz w:val="20"/>
                <w:szCs w:val="20"/>
              </w:rPr>
            </w:pPr>
            <w:r>
              <w:rPr>
                <w:sz w:val="20"/>
                <w:szCs w:val="20"/>
              </w:rPr>
              <w:t>136</w:t>
            </w:r>
            <w:r w:rsidR="00F64A36">
              <w:rPr>
                <w:sz w:val="20"/>
                <w:szCs w:val="20"/>
              </w:rPr>
              <w:t> </w:t>
            </w:r>
            <w:r w:rsidRPr="002B02BE">
              <w:rPr>
                <w:sz w:val="20"/>
                <w:szCs w:val="20"/>
              </w:rPr>
              <w:t>104</w:t>
            </w:r>
          </w:p>
        </w:tc>
        <w:tc>
          <w:tcPr>
            <w:tcW w:w="0" w:type="auto"/>
          </w:tcPr>
          <w:p w14:paraId="4A131178" w14:textId="77777777" w:rsidR="00043728" w:rsidRDefault="00913AF1">
            <w:pPr>
              <w:tabs>
                <w:tab w:val="left" w:pos="8280"/>
              </w:tabs>
              <w:spacing w:after="60"/>
              <w:jc w:val="right"/>
              <w:rPr>
                <w:sz w:val="20"/>
                <w:szCs w:val="20"/>
              </w:rPr>
            </w:pPr>
            <w:r>
              <w:rPr>
                <w:sz w:val="20"/>
                <w:szCs w:val="20"/>
              </w:rPr>
              <w:t>0</w:t>
            </w:r>
          </w:p>
        </w:tc>
        <w:tc>
          <w:tcPr>
            <w:tcW w:w="0" w:type="auto"/>
          </w:tcPr>
          <w:p w14:paraId="58920DAC" w14:textId="77777777" w:rsidR="00043728" w:rsidRDefault="00913AF1" w:rsidP="00F64A36">
            <w:pPr>
              <w:tabs>
                <w:tab w:val="left" w:pos="8280"/>
              </w:tabs>
              <w:spacing w:after="60"/>
              <w:jc w:val="right"/>
              <w:rPr>
                <w:sz w:val="20"/>
                <w:szCs w:val="20"/>
              </w:rPr>
            </w:pPr>
            <w:r>
              <w:rPr>
                <w:sz w:val="20"/>
                <w:szCs w:val="20"/>
              </w:rPr>
              <w:t>83</w:t>
            </w:r>
            <w:r w:rsidR="00F64A36">
              <w:rPr>
                <w:sz w:val="20"/>
                <w:szCs w:val="20"/>
              </w:rPr>
              <w:t> </w:t>
            </w:r>
            <w:r>
              <w:rPr>
                <w:sz w:val="20"/>
                <w:szCs w:val="20"/>
              </w:rPr>
              <w:t>989</w:t>
            </w:r>
          </w:p>
        </w:tc>
        <w:tc>
          <w:tcPr>
            <w:tcW w:w="0" w:type="auto"/>
            <w:tcBorders>
              <w:top w:val="nil"/>
              <w:left w:val="nil"/>
              <w:bottom w:val="single" w:sz="4" w:space="0" w:color="auto"/>
              <w:right w:val="single" w:sz="4" w:space="0" w:color="auto"/>
            </w:tcBorders>
            <w:shd w:val="clear" w:color="auto" w:fill="auto"/>
          </w:tcPr>
          <w:p w14:paraId="76235A98" w14:textId="77777777" w:rsidR="00043728" w:rsidRDefault="00913AF1">
            <w:pPr>
              <w:tabs>
                <w:tab w:val="left" w:pos="8280"/>
              </w:tabs>
              <w:spacing w:after="60"/>
              <w:jc w:val="right"/>
              <w:rPr>
                <w:sz w:val="20"/>
                <w:szCs w:val="20"/>
              </w:rPr>
            </w:pPr>
            <w:r w:rsidRPr="002B02BE">
              <w:rPr>
                <w:sz w:val="20"/>
                <w:szCs w:val="20"/>
              </w:rPr>
              <w:t>0</w:t>
            </w:r>
          </w:p>
        </w:tc>
        <w:tc>
          <w:tcPr>
            <w:tcW w:w="1538" w:type="dxa"/>
            <w:tcBorders>
              <w:top w:val="nil"/>
              <w:left w:val="nil"/>
              <w:bottom w:val="single" w:sz="4" w:space="0" w:color="auto"/>
              <w:right w:val="single" w:sz="4" w:space="0" w:color="auto"/>
            </w:tcBorders>
            <w:shd w:val="clear" w:color="auto" w:fill="auto"/>
          </w:tcPr>
          <w:p w14:paraId="455774A0" w14:textId="77777777" w:rsidR="00043728" w:rsidRDefault="00913AF1" w:rsidP="00F64A36">
            <w:pPr>
              <w:tabs>
                <w:tab w:val="left" w:pos="8280"/>
              </w:tabs>
              <w:spacing w:after="60"/>
              <w:jc w:val="right"/>
              <w:rPr>
                <w:sz w:val="20"/>
                <w:szCs w:val="20"/>
              </w:rPr>
            </w:pPr>
            <w:r>
              <w:rPr>
                <w:sz w:val="20"/>
                <w:szCs w:val="20"/>
              </w:rPr>
              <w:t>220</w:t>
            </w:r>
            <w:r w:rsidR="00F64A36">
              <w:rPr>
                <w:sz w:val="20"/>
                <w:szCs w:val="20"/>
              </w:rPr>
              <w:t> </w:t>
            </w:r>
            <w:r>
              <w:rPr>
                <w:sz w:val="20"/>
                <w:szCs w:val="20"/>
              </w:rPr>
              <w:t>093</w:t>
            </w:r>
          </w:p>
        </w:tc>
      </w:tr>
      <w:tr w:rsidR="00733E1F" w:rsidRPr="00996241" w14:paraId="5D845293" w14:textId="77777777" w:rsidTr="004023D8">
        <w:trPr>
          <w:trHeight w:val="98"/>
        </w:trPr>
        <w:tc>
          <w:tcPr>
            <w:tcW w:w="5608" w:type="dxa"/>
            <w:gridSpan w:val="3"/>
            <w:shd w:val="clear" w:color="auto" w:fill="auto"/>
          </w:tcPr>
          <w:p w14:paraId="7E240589" w14:textId="77777777" w:rsidR="00043728" w:rsidRPr="00313E7A" w:rsidRDefault="00913AF1" w:rsidP="00F64A36">
            <w:pPr>
              <w:tabs>
                <w:tab w:val="left" w:pos="8280"/>
              </w:tabs>
              <w:spacing w:after="60"/>
              <w:jc w:val="left"/>
              <w:rPr>
                <w:sz w:val="20"/>
                <w:lang w:val="fr-CA"/>
              </w:rPr>
            </w:pPr>
            <w:r w:rsidRPr="00313E7A">
              <w:rPr>
                <w:sz w:val="20"/>
                <w:lang w:val="fr-CA"/>
              </w:rPr>
              <w:t xml:space="preserve">Total des fonds </w:t>
            </w:r>
            <w:r w:rsidR="00F64A36">
              <w:rPr>
                <w:sz w:val="20"/>
                <w:lang w:val="fr-CA"/>
              </w:rPr>
              <w:t xml:space="preserve">– </w:t>
            </w:r>
            <w:r w:rsidR="00156F1F">
              <w:rPr>
                <w:sz w:val="20"/>
                <w:lang w:val="fr-CA"/>
              </w:rPr>
              <w:t>recommandation</w:t>
            </w:r>
            <w:r w:rsidR="00F64A36">
              <w:rPr>
                <w:sz w:val="20"/>
                <w:lang w:val="fr-CA"/>
              </w:rPr>
              <w:t xml:space="preserve"> de principe</w:t>
            </w:r>
            <w:r w:rsidRPr="00313E7A">
              <w:rPr>
                <w:sz w:val="20"/>
                <w:lang w:val="fr-CA"/>
              </w:rPr>
              <w:t xml:space="preserve"> ($US)</w:t>
            </w:r>
          </w:p>
        </w:tc>
        <w:tc>
          <w:tcPr>
            <w:tcW w:w="0" w:type="auto"/>
            <w:shd w:val="clear" w:color="auto" w:fill="auto"/>
          </w:tcPr>
          <w:p w14:paraId="46F5579F" w14:textId="77777777" w:rsidR="00043728" w:rsidRDefault="00F64A36" w:rsidP="00F64A36">
            <w:pPr>
              <w:tabs>
                <w:tab w:val="left" w:pos="8280"/>
              </w:tabs>
              <w:spacing w:after="60"/>
              <w:jc w:val="right"/>
              <w:rPr>
                <w:sz w:val="20"/>
                <w:szCs w:val="20"/>
              </w:rPr>
            </w:pPr>
            <w:r>
              <w:rPr>
                <w:sz w:val="20"/>
                <w:szCs w:val="20"/>
                <w:lang w:val="en-GB" w:eastAsia="en-CA"/>
              </w:rPr>
              <w:t>2 </w:t>
            </w:r>
            <w:r w:rsidR="00597EC8">
              <w:rPr>
                <w:sz w:val="20"/>
                <w:szCs w:val="20"/>
                <w:lang w:val="en-GB" w:eastAsia="en-CA"/>
              </w:rPr>
              <w:t>080</w:t>
            </w:r>
            <w:r>
              <w:rPr>
                <w:sz w:val="20"/>
                <w:szCs w:val="20"/>
                <w:lang w:val="en-GB" w:eastAsia="en-CA"/>
              </w:rPr>
              <w:t> </w:t>
            </w:r>
            <w:r w:rsidR="00597EC8">
              <w:rPr>
                <w:sz w:val="20"/>
                <w:szCs w:val="20"/>
                <w:lang w:val="en-GB" w:eastAsia="en-CA"/>
              </w:rPr>
              <w:t>451</w:t>
            </w:r>
          </w:p>
        </w:tc>
        <w:tc>
          <w:tcPr>
            <w:tcW w:w="0" w:type="auto"/>
          </w:tcPr>
          <w:p w14:paraId="4D2F5C88" w14:textId="77777777" w:rsidR="00043728" w:rsidRDefault="00913AF1">
            <w:pPr>
              <w:tabs>
                <w:tab w:val="left" w:pos="8280"/>
              </w:tabs>
              <w:spacing w:after="60"/>
              <w:jc w:val="right"/>
              <w:rPr>
                <w:sz w:val="20"/>
                <w:szCs w:val="20"/>
              </w:rPr>
            </w:pPr>
            <w:r>
              <w:rPr>
                <w:sz w:val="20"/>
                <w:szCs w:val="20"/>
                <w:lang w:val="en-GB" w:eastAsia="en-CA"/>
              </w:rPr>
              <w:t>0</w:t>
            </w:r>
          </w:p>
        </w:tc>
        <w:tc>
          <w:tcPr>
            <w:tcW w:w="0" w:type="auto"/>
          </w:tcPr>
          <w:p w14:paraId="2CFDAB38" w14:textId="77777777" w:rsidR="00043728" w:rsidRDefault="00913AF1" w:rsidP="00F64A36">
            <w:pPr>
              <w:tabs>
                <w:tab w:val="left" w:pos="8280"/>
              </w:tabs>
              <w:spacing w:after="60"/>
              <w:jc w:val="right"/>
              <w:rPr>
                <w:sz w:val="20"/>
                <w:szCs w:val="20"/>
              </w:rPr>
            </w:pPr>
            <w:r>
              <w:rPr>
                <w:sz w:val="20"/>
                <w:szCs w:val="20"/>
              </w:rPr>
              <w:t>1</w:t>
            </w:r>
            <w:r w:rsidR="00F64A36">
              <w:rPr>
                <w:sz w:val="20"/>
                <w:szCs w:val="20"/>
              </w:rPr>
              <w:t> </w:t>
            </w:r>
            <w:r>
              <w:rPr>
                <w:sz w:val="20"/>
                <w:szCs w:val="20"/>
              </w:rPr>
              <w:t>283</w:t>
            </w:r>
            <w:r w:rsidR="00F64A36">
              <w:rPr>
                <w:sz w:val="20"/>
                <w:szCs w:val="20"/>
              </w:rPr>
              <w:t> </w:t>
            </w:r>
            <w:r>
              <w:rPr>
                <w:sz w:val="20"/>
                <w:szCs w:val="20"/>
              </w:rPr>
              <w:t>836</w:t>
            </w:r>
          </w:p>
        </w:tc>
        <w:tc>
          <w:tcPr>
            <w:tcW w:w="0" w:type="auto"/>
            <w:tcBorders>
              <w:top w:val="nil"/>
              <w:left w:val="nil"/>
              <w:bottom w:val="single" w:sz="4" w:space="0" w:color="auto"/>
              <w:right w:val="single" w:sz="4" w:space="0" w:color="auto"/>
            </w:tcBorders>
            <w:shd w:val="clear" w:color="auto" w:fill="auto"/>
          </w:tcPr>
          <w:p w14:paraId="1A9E46B5" w14:textId="77777777" w:rsidR="00043728" w:rsidRDefault="00913AF1">
            <w:pPr>
              <w:tabs>
                <w:tab w:val="left" w:pos="8280"/>
              </w:tabs>
              <w:spacing w:after="60"/>
              <w:jc w:val="right"/>
              <w:rPr>
                <w:sz w:val="20"/>
                <w:szCs w:val="20"/>
              </w:rPr>
            </w:pPr>
            <w:r>
              <w:rPr>
                <w:sz w:val="20"/>
                <w:szCs w:val="20"/>
              </w:rPr>
              <w:t>0</w:t>
            </w:r>
          </w:p>
        </w:tc>
        <w:tc>
          <w:tcPr>
            <w:tcW w:w="1538" w:type="dxa"/>
            <w:tcBorders>
              <w:top w:val="nil"/>
              <w:left w:val="nil"/>
              <w:bottom w:val="single" w:sz="4" w:space="0" w:color="auto"/>
              <w:right w:val="single" w:sz="4" w:space="0" w:color="auto"/>
            </w:tcBorders>
            <w:shd w:val="clear" w:color="auto" w:fill="auto"/>
          </w:tcPr>
          <w:p w14:paraId="450B4C8B" w14:textId="77777777" w:rsidR="00043728" w:rsidRDefault="00913AF1" w:rsidP="00F64A36">
            <w:pPr>
              <w:tabs>
                <w:tab w:val="left" w:pos="8280"/>
              </w:tabs>
              <w:spacing w:after="60"/>
              <w:jc w:val="right"/>
              <w:rPr>
                <w:sz w:val="20"/>
                <w:szCs w:val="20"/>
              </w:rPr>
            </w:pPr>
            <w:r>
              <w:rPr>
                <w:sz w:val="20"/>
                <w:szCs w:val="20"/>
              </w:rPr>
              <w:t>3</w:t>
            </w:r>
            <w:r w:rsidR="00F64A36">
              <w:rPr>
                <w:sz w:val="20"/>
                <w:szCs w:val="20"/>
              </w:rPr>
              <w:t> </w:t>
            </w:r>
            <w:r>
              <w:rPr>
                <w:sz w:val="20"/>
                <w:szCs w:val="20"/>
              </w:rPr>
              <w:t>364</w:t>
            </w:r>
            <w:r w:rsidR="00F64A36">
              <w:rPr>
                <w:sz w:val="20"/>
                <w:szCs w:val="20"/>
              </w:rPr>
              <w:t> </w:t>
            </w:r>
            <w:r w:rsidR="0084609F">
              <w:rPr>
                <w:sz w:val="20"/>
                <w:szCs w:val="20"/>
              </w:rPr>
              <w:t>287</w:t>
            </w:r>
          </w:p>
        </w:tc>
      </w:tr>
    </w:tbl>
    <w:p w14:paraId="3860C8B0" w14:textId="77777777" w:rsidR="007C78D2" w:rsidRPr="00F8342E" w:rsidRDefault="007C78D2" w:rsidP="00913AF1">
      <w:pPr>
        <w:jc w:val="center"/>
        <w:rPr>
          <w:sz w:val="16"/>
          <w:szCs w:val="16"/>
        </w:rPr>
      </w:pPr>
    </w:p>
    <w:tbl>
      <w:tblPr>
        <w:tblStyle w:val="TableGrid10"/>
        <w:tblW w:w="5592" w:type="pct"/>
        <w:tblInd w:w="-612" w:type="dxa"/>
        <w:tblLook w:val="04A0" w:firstRow="1" w:lastRow="0" w:firstColumn="1" w:lastColumn="0" w:noHBand="0" w:noVBand="1"/>
      </w:tblPr>
      <w:tblGrid>
        <w:gridCol w:w="3804"/>
        <w:gridCol w:w="3194"/>
        <w:gridCol w:w="3712"/>
      </w:tblGrid>
      <w:tr w:rsidR="007C78D2" w:rsidRPr="00476354" w14:paraId="3B825596" w14:textId="77777777" w:rsidTr="004023D8">
        <w:trPr>
          <w:trHeight w:hRule="exact" w:val="227"/>
        </w:trPr>
        <w:tc>
          <w:tcPr>
            <w:tcW w:w="5000" w:type="pct"/>
            <w:gridSpan w:val="3"/>
            <w:shd w:val="clear" w:color="auto" w:fill="auto"/>
          </w:tcPr>
          <w:p w14:paraId="73FFE85E" w14:textId="77777777" w:rsidR="00043728" w:rsidRPr="00313E7A" w:rsidRDefault="00913AF1" w:rsidP="00F64A36">
            <w:pPr>
              <w:rPr>
                <w:b/>
                <w:color w:val="000000" w:themeColor="text1"/>
                <w:sz w:val="20"/>
                <w:lang w:val="fr-CA"/>
              </w:rPr>
            </w:pPr>
            <w:r w:rsidRPr="00313E7A">
              <w:rPr>
                <w:b/>
                <w:color w:val="000000" w:themeColor="text1"/>
                <w:sz w:val="20"/>
                <w:lang w:val="fr-CA"/>
              </w:rPr>
              <w:t xml:space="preserve">(VII) Demande </w:t>
            </w:r>
            <w:r w:rsidR="00F64A36">
              <w:rPr>
                <w:b/>
                <w:color w:val="000000" w:themeColor="text1"/>
                <w:sz w:val="20"/>
                <w:lang w:val="fr-CA"/>
              </w:rPr>
              <w:t>de</w:t>
            </w:r>
            <w:r w:rsidRPr="00313E7A">
              <w:rPr>
                <w:b/>
                <w:color w:val="000000" w:themeColor="text1"/>
                <w:sz w:val="20"/>
                <w:lang w:val="fr-CA"/>
              </w:rPr>
              <w:t xml:space="preserve"> financement </w:t>
            </w:r>
            <w:r w:rsidR="00F64A36">
              <w:rPr>
                <w:b/>
                <w:color w:val="000000" w:themeColor="text1"/>
                <w:sz w:val="20"/>
                <w:lang w:val="fr-CA"/>
              </w:rPr>
              <w:t>pour</w:t>
            </w:r>
            <w:r w:rsidRPr="00313E7A">
              <w:rPr>
                <w:b/>
                <w:color w:val="000000" w:themeColor="text1"/>
                <w:sz w:val="20"/>
                <w:lang w:val="fr-CA"/>
              </w:rPr>
              <w:t xml:space="preserve"> la première tranche (2022)</w:t>
            </w:r>
          </w:p>
        </w:tc>
      </w:tr>
      <w:tr w:rsidR="007C78D2" w:rsidRPr="00EB31E3" w14:paraId="110FBE69" w14:textId="77777777" w:rsidTr="004023D8">
        <w:trPr>
          <w:trHeight w:hRule="exact" w:val="227"/>
        </w:trPr>
        <w:tc>
          <w:tcPr>
            <w:tcW w:w="1776" w:type="pct"/>
            <w:shd w:val="clear" w:color="auto" w:fill="auto"/>
          </w:tcPr>
          <w:p w14:paraId="121A23A7" w14:textId="77777777" w:rsidR="00043728" w:rsidRDefault="00913AF1">
            <w:pPr>
              <w:jc w:val="center"/>
              <w:rPr>
                <w:b/>
                <w:color w:val="000000" w:themeColor="text1"/>
                <w:sz w:val="20"/>
              </w:rPr>
            </w:pPr>
            <w:proofErr w:type="spellStart"/>
            <w:r w:rsidRPr="009931F4">
              <w:rPr>
                <w:b/>
                <w:color w:val="000000" w:themeColor="text1"/>
                <w:sz w:val="20"/>
              </w:rPr>
              <w:t>Agence</w:t>
            </w:r>
            <w:proofErr w:type="spellEnd"/>
            <w:r w:rsidRPr="009931F4">
              <w:rPr>
                <w:b/>
                <w:color w:val="000000" w:themeColor="text1"/>
                <w:sz w:val="20"/>
              </w:rPr>
              <w:t xml:space="preserve"> </w:t>
            </w:r>
            <w:proofErr w:type="spellStart"/>
            <w:r w:rsidRPr="009931F4">
              <w:rPr>
                <w:b/>
                <w:color w:val="000000" w:themeColor="text1"/>
                <w:sz w:val="20"/>
              </w:rPr>
              <w:t>d'</w:t>
            </w:r>
            <w:r>
              <w:rPr>
                <w:b/>
                <w:color w:val="000000" w:themeColor="text1"/>
                <w:sz w:val="20"/>
              </w:rPr>
              <w:t>exécution</w:t>
            </w:r>
            <w:proofErr w:type="spellEnd"/>
          </w:p>
        </w:tc>
        <w:tc>
          <w:tcPr>
            <w:tcW w:w="1491" w:type="pct"/>
            <w:shd w:val="clear" w:color="auto" w:fill="auto"/>
          </w:tcPr>
          <w:p w14:paraId="0FD66E13" w14:textId="77777777" w:rsidR="00043728" w:rsidRDefault="00913AF1" w:rsidP="00F64A36">
            <w:pPr>
              <w:jc w:val="center"/>
              <w:rPr>
                <w:b/>
                <w:color w:val="000000" w:themeColor="text1"/>
                <w:sz w:val="20"/>
              </w:rPr>
            </w:pPr>
            <w:r w:rsidRPr="002F50A8">
              <w:rPr>
                <w:b/>
                <w:color w:val="000000" w:themeColor="text1"/>
                <w:sz w:val="20"/>
              </w:rPr>
              <w:t xml:space="preserve">Fonds </w:t>
            </w:r>
            <w:proofErr w:type="spellStart"/>
            <w:r w:rsidR="00F64A36">
              <w:rPr>
                <w:b/>
                <w:color w:val="000000" w:themeColor="text1"/>
                <w:sz w:val="20"/>
              </w:rPr>
              <w:t>demandés</w:t>
            </w:r>
            <w:proofErr w:type="spellEnd"/>
            <w:r w:rsidRPr="002F50A8">
              <w:rPr>
                <w:b/>
                <w:color w:val="000000" w:themeColor="text1"/>
                <w:sz w:val="20"/>
              </w:rPr>
              <w:t xml:space="preserve"> (</w:t>
            </w:r>
            <w:r w:rsidRPr="00996241">
              <w:rPr>
                <w:b/>
                <w:color w:val="000000" w:themeColor="text1"/>
                <w:sz w:val="20"/>
              </w:rPr>
              <w:t>$US)</w:t>
            </w:r>
          </w:p>
        </w:tc>
        <w:tc>
          <w:tcPr>
            <w:tcW w:w="1733" w:type="pct"/>
            <w:shd w:val="clear" w:color="auto" w:fill="auto"/>
          </w:tcPr>
          <w:p w14:paraId="30498F6B" w14:textId="77777777" w:rsidR="00043728" w:rsidRDefault="00913AF1" w:rsidP="00F64A36">
            <w:pPr>
              <w:jc w:val="center"/>
              <w:rPr>
                <w:b/>
                <w:color w:val="000000" w:themeColor="text1"/>
                <w:sz w:val="20"/>
              </w:rPr>
            </w:pPr>
            <w:proofErr w:type="spellStart"/>
            <w:r w:rsidRPr="00996241">
              <w:rPr>
                <w:b/>
                <w:color w:val="000000" w:themeColor="text1"/>
                <w:sz w:val="20"/>
              </w:rPr>
              <w:t>Coûts</w:t>
            </w:r>
            <w:proofErr w:type="spellEnd"/>
            <w:r w:rsidRPr="00996241">
              <w:rPr>
                <w:b/>
                <w:color w:val="000000" w:themeColor="text1"/>
                <w:sz w:val="20"/>
              </w:rPr>
              <w:t xml:space="preserve"> </w:t>
            </w:r>
            <w:r w:rsidR="00F64A36">
              <w:rPr>
                <w:b/>
                <w:color w:val="000000" w:themeColor="text1"/>
                <w:sz w:val="20"/>
              </w:rPr>
              <w:t>d’appui</w:t>
            </w:r>
            <w:r w:rsidRPr="00996241">
              <w:rPr>
                <w:b/>
                <w:color w:val="000000" w:themeColor="text1"/>
                <w:sz w:val="20"/>
              </w:rPr>
              <w:t xml:space="preserve"> ($US)</w:t>
            </w:r>
          </w:p>
        </w:tc>
      </w:tr>
      <w:tr w:rsidR="007C78D2" w:rsidRPr="00EB31E3" w14:paraId="01985E9B" w14:textId="77777777" w:rsidTr="004023D8">
        <w:trPr>
          <w:trHeight w:hRule="exact" w:val="227"/>
        </w:trPr>
        <w:tc>
          <w:tcPr>
            <w:tcW w:w="1776" w:type="pct"/>
            <w:shd w:val="clear" w:color="auto" w:fill="auto"/>
          </w:tcPr>
          <w:p w14:paraId="24088103" w14:textId="77777777" w:rsidR="00043728" w:rsidRDefault="00913AF1">
            <w:pPr>
              <w:rPr>
                <w:color w:val="000000" w:themeColor="text1"/>
                <w:sz w:val="20"/>
              </w:rPr>
            </w:pPr>
            <w:r w:rsidRPr="00171372">
              <w:rPr>
                <w:color w:val="000000" w:themeColor="text1"/>
                <w:sz w:val="20"/>
              </w:rPr>
              <w:t>PNUD</w:t>
            </w:r>
          </w:p>
        </w:tc>
        <w:tc>
          <w:tcPr>
            <w:tcW w:w="1491" w:type="pct"/>
            <w:shd w:val="clear" w:color="auto" w:fill="auto"/>
          </w:tcPr>
          <w:p w14:paraId="754A12C6" w14:textId="77777777" w:rsidR="00043728" w:rsidRDefault="00913AF1">
            <w:pPr>
              <w:jc w:val="right"/>
              <w:rPr>
                <w:color w:val="000000" w:themeColor="text1"/>
                <w:sz w:val="20"/>
              </w:rPr>
            </w:pPr>
            <w:r>
              <w:rPr>
                <w:color w:val="000000" w:themeColor="text1"/>
                <w:sz w:val="20"/>
              </w:rPr>
              <w:t>0</w:t>
            </w:r>
          </w:p>
        </w:tc>
        <w:tc>
          <w:tcPr>
            <w:tcW w:w="1733" w:type="pct"/>
            <w:shd w:val="clear" w:color="auto" w:fill="auto"/>
          </w:tcPr>
          <w:p w14:paraId="35BF2918" w14:textId="77777777" w:rsidR="00043728" w:rsidRDefault="00913AF1">
            <w:pPr>
              <w:jc w:val="right"/>
              <w:rPr>
                <w:color w:val="000000" w:themeColor="text1"/>
                <w:sz w:val="20"/>
              </w:rPr>
            </w:pPr>
            <w:r>
              <w:rPr>
                <w:color w:val="000000" w:themeColor="text1"/>
                <w:sz w:val="20"/>
              </w:rPr>
              <w:t>0</w:t>
            </w:r>
          </w:p>
        </w:tc>
      </w:tr>
      <w:tr w:rsidR="007C78D2" w:rsidRPr="00EB31E3" w14:paraId="4B153458" w14:textId="77777777" w:rsidTr="004023D8">
        <w:trPr>
          <w:trHeight w:hRule="exact" w:val="227"/>
        </w:trPr>
        <w:tc>
          <w:tcPr>
            <w:tcW w:w="1776" w:type="pct"/>
            <w:shd w:val="clear" w:color="auto" w:fill="auto"/>
          </w:tcPr>
          <w:p w14:paraId="4D720E77" w14:textId="77777777" w:rsidR="00043728" w:rsidRDefault="00913AF1">
            <w:pPr>
              <w:rPr>
                <w:color w:val="000000" w:themeColor="text1"/>
                <w:sz w:val="20"/>
              </w:rPr>
            </w:pPr>
            <w:r w:rsidRPr="00171372">
              <w:rPr>
                <w:color w:val="000000" w:themeColor="text1"/>
                <w:sz w:val="20"/>
              </w:rPr>
              <w:t>ONUDI</w:t>
            </w:r>
          </w:p>
        </w:tc>
        <w:tc>
          <w:tcPr>
            <w:tcW w:w="1491" w:type="pct"/>
            <w:shd w:val="clear" w:color="auto" w:fill="auto"/>
          </w:tcPr>
          <w:p w14:paraId="2BA1C0E0" w14:textId="77777777" w:rsidR="00043728" w:rsidRDefault="00F64A36" w:rsidP="00F64A36">
            <w:pPr>
              <w:jc w:val="right"/>
              <w:rPr>
                <w:color w:val="000000" w:themeColor="text1"/>
                <w:sz w:val="20"/>
              </w:rPr>
            </w:pPr>
            <w:r>
              <w:rPr>
                <w:rFonts w:eastAsia="Times New Roman"/>
                <w:sz w:val="20"/>
                <w:szCs w:val="20"/>
              </w:rPr>
              <w:t>1 </w:t>
            </w:r>
            <w:r w:rsidR="00913AF1" w:rsidRPr="002B02BE">
              <w:rPr>
                <w:rFonts w:eastAsia="Times New Roman"/>
                <w:sz w:val="20"/>
                <w:szCs w:val="20"/>
              </w:rPr>
              <w:t>944</w:t>
            </w:r>
            <w:r>
              <w:rPr>
                <w:rFonts w:eastAsia="Times New Roman"/>
                <w:sz w:val="20"/>
                <w:szCs w:val="20"/>
              </w:rPr>
              <w:t> </w:t>
            </w:r>
            <w:r w:rsidR="0084609F">
              <w:rPr>
                <w:rFonts w:eastAsia="Times New Roman"/>
                <w:sz w:val="20"/>
                <w:szCs w:val="20"/>
              </w:rPr>
              <w:t>347</w:t>
            </w:r>
          </w:p>
        </w:tc>
        <w:tc>
          <w:tcPr>
            <w:tcW w:w="1733" w:type="pct"/>
            <w:shd w:val="clear" w:color="auto" w:fill="auto"/>
          </w:tcPr>
          <w:p w14:paraId="777127EA" w14:textId="77777777" w:rsidR="00043728" w:rsidRDefault="005D1157" w:rsidP="00F64A36">
            <w:pPr>
              <w:jc w:val="right"/>
              <w:rPr>
                <w:color w:val="000000" w:themeColor="text1"/>
                <w:sz w:val="20"/>
              </w:rPr>
            </w:pPr>
            <w:r>
              <w:rPr>
                <w:rFonts w:eastAsia="Times New Roman"/>
                <w:sz w:val="20"/>
                <w:szCs w:val="20"/>
              </w:rPr>
              <w:t>136</w:t>
            </w:r>
            <w:r w:rsidR="00F64A36">
              <w:rPr>
                <w:rFonts w:eastAsia="Times New Roman"/>
                <w:sz w:val="20"/>
                <w:szCs w:val="20"/>
              </w:rPr>
              <w:t> </w:t>
            </w:r>
            <w:r>
              <w:rPr>
                <w:rFonts w:eastAsia="Times New Roman"/>
                <w:sz w:val="20"/>
                <w:szCs w:val="20"/>
              </w:rPr>
              <w:t>104</w:t>
            </w:r>
          </w:p>
        </w:tc>
      </w:tr>
      <w:tr w:rsidR="007C78D2" w:rsidRPr="00EB31E3" w14:paraId="78447B71" w14:textId="77777777" w:rsidTr="004023D8">
        <w:trPr>
          <w:trHeight w:hRule="exact" w:val="227"/>
        </w:trPr>
        <w:tc>
          <w:tcPr>
            <w:tcW w:w="1776" w:type="pct"/>
            <w:shd w:val="clear" w:color="auto" w:fill="auto"/>
          </w:tcPr>
          <w:p w14:paraId="0785E306" w14:textId="77777777" w:rsidR="00043728" w:rsidRDefault="00913AF1">
            <w:pPr>
              <w:rPr>
                <w:color w:val="000000" w:themeColor="text1"/>
                <w:sz w:val="20"/>
                <w:highlight w:val="cyan"/>
              </w:rPr>
            </w:pPr>
            <w:r w:rsidRPr="009B091A">
              <w:rPr>
                <w:color w:val="000000" w:themeColor="text1"/>
                <w:sz w:val="20"/>
              </w:rPr>
              <w:t>Total</w:t>
            </w:r>
          </w:p>
        </w:tc>
        <w:tc>
          <w:tcPr>
            <w:tcW w:w="1491" w:type="pct"/>
            <w:shd w:val="clear" w:color="auto" w:fill="auto"/>
          </w:tcPr>
          <w:p w14:paraId="3663027F" w14:textId="77777777" w:rsidR="00043728" w:rsidRDefault="00F64A36" w:rsidP="00F64A36">
            <w:pPr>
              <w:jc w:val="right"/>
              <w:rPr>
                <w:color w:val="000000" w:themeColor="text1"/>
                <w:sz w:val="20"/>
              </w:rPr>
            </w:pPr>
            <w:r>
              <w:rPr>
                <w:rFonts w:eastAsia="Times New Roman"/>
                <w:sz w:val="20"/>
                <w:szCs w:val="20"/>
              </w:rPr>
              <w:t>1 </w:t>
            </w:r>
            <w:r w:rsidR="00913AF1" w:rsidRPr="002B02BE">
              <w:rPr>
                <w:rFonts w:eastAsia="Times New Roman"/>
                <w:sz w:val="20"/>
                <w:szCs w:val="20"/>
              </w:rPr>
              <w:t>944</w:t>
            </w:r>
            <w:r>
              <w:rPr>
                <w:rFonts w:eastAsia="Times New Roman"/>
                <w:sz w:val="20"/>
                <w:szCs w:val="20"/>
              </w:rPr>
              <w:t> </w:t>
            </w:r>
            <w:r w:rsidR="0084609F">
              <w:rPr>
                <w:rFonts w:eastAsia="Times New Roman"/>
                <w:sz w:val="20"/>
                <w:szCs w:val="20"/>
              </w:rPr>
              <w:t>347</w:t>
            </w:r>
          </w:p>
        </w:tc>
        <w:tc>
          <w:tcPr>
            <w:tcW w:w="1733" w:type="pct"/>
            <w:shd w:val="clear" w:color="auto" w:fill="auto"/>
          </w:tcPr>
          <w:p w14:paraId="0F638726" w14:textId="77777777" w:rsidR="00043728" w:rsidRDefault="005D1157" w:rsidP="00F64A36">
            <w:pPr>
              <w:jc w:val="right"/>
              <w:rPr>
                <w:color w:val="000000" w:themeColor="text1"/>
                <w:sz w:val="20"/>
              </w:rPr>
            </w:pPr>
            <w:r>
              <w:rPr>
                <w:rFonts w:eastAsia="Times New Roman"/>
                <w:sz w:val="20"/>
                <w:szCs w:val="20"/>
              </w:rPr>
              <w:t>136</w:t>
            </w:r>
            <w:r w:rsidR="00F64A36">
              <w:rPr>
                <w:rFonts w:eastAsia="Times New Roman"/>
                <w:sz w:val="20"/>
                <w:szCs w:val="20"/>
              </w:rPr>
              <w:t> </w:t>
            </w:r>
            <w:r>
              <w:rPr>
                <w:rFonts w:eastAsia="Times New Roman"/>
                <w:sz w:val="20"/>
                <w:szCs w:val="20"/>
              </w:rPr>
              <w:t>104</w:t>
            </w:r>
          </w:p>
        </w:tc>
      </w:tr>
    </w:tbl>
    <w:p w14:paraId="7640988E" w14:textId="77777777" w:rsidR="007C78D2" w:rsidRPr="00F8342E" w:rsidRDefault="007C78D2" w:rsidP="00913AF1">
      <w:pPr>
        <w:jc w:val="center"/>
        <w:rPr>
          <w:sz w:val="16"/>
          <w:szCs w:val="16"/>
        </w:rPr>
      </w:pPr>
    </w:p>
    <w:tbl>
      <w:tblPr>
        <w:tblStyle w:val="TableGrid"/>
        <w:tblW w:w="5592" w:type="pct"/>
        <w:tblInd w:w="-612" w:type="dxa"/>
        <w:tblLook w:val="04A0" w:firstRow="1" w:lastRow="0" w:firstColumn="1" w:lastColumn="0" w:noHBand="0" w:noVBand="1"/>
      </w:tblPr>
      <w:tblGrid>
        <w:gridCol w:w="3789"/>
        <w:gridCol w:w="6921"/>
      </w:tblGrid>
      <w:tr w:rsidR="007C78D2" w:rsidRPr="00EB31E3" w14:paraId="10479539" w14:textId="77777777" w:rsidTr="004023D8">
        <w:trPr>
          <w:trHeight w:hRule="exact" w:val="281"/>
        </w:trPr>
        <w:tc>
          <w:tcPr>
            <w:tcW w:w="1769" w:type="pct"/>
            <w:shd w:val="clear" w:color="auto" w:fill="auto"/>
          </w:tcPr>
          <w:p w14:paraId="27297F31" w14:textId="77777777" w:rsidR="00043728" w:rsidRDefault="00913AF1" w:rsidP="00F64A36">
            <w:pPr>
              <w:jc w:val="left"/>
              <w:rPr>
                <w:b/>
                <w:color w:val="000000" w:themeColor="text1"/>
                <w:sz w:val="20"/>
              </w:rPr>
            </w:pPr>
            <w:proofErr w:type="spellStart"/>
            <w:r w:rsidRPr="00996241">
              <w:rPr>
                <w:b/>
                <w:color w:val="000000" w:themeColor="text1"/>
                <w:sz w:val="20"/>
              </w:rPr>
              <w:t>Recommandation</w:t>
            </w:r>
            <w:proofErr w:type="spellEnd"/>
            <w:r w:rsidRPr="00996241">
              <w:rPr>
                <w:b/>
                <w:color w:val="000000" w:themeColor="text1"/>
                <w:sz w:val="20"/>
              </w:rPr>
              <w:t xml:space="preserve"> du </w:t>
            </w:r>
            <w:proofErr w:type="spellStart"/>
            <w:proofErr w:type="gramStart"/>
            <w:r w:rsidRPr="00996241">
              <w:rPr>
                <w:b/>
                <w:color w:val="000000" w:themeColor="text1"/>
                <w:sz w:val="20"/>
              </w:rPr>
              <w:t>Secrétariat</w:t>
            </w:r>
            <w:proofErr w:type="spellEnd"/>
            <w:r w:rsidR="00F64A36">
              <w:rPr>
                <w:b/>
                <w:color w:val="000000" w:themeColor="text1"/>
                <w:sz w:val="20"/>
              </w:rPr>
              <w:t> </w:t>
            </w:r>
            <w:r w:rsidRPr="00996241">
              <w:rPr>
                <w:b/>
                <w:color w:val="000000" w:themeColor="text1"/>
                <w:sz w:val="20"/>
              </w:rPr>
              <w:t>:</w:t>
            </w:r>
            <w:proofErr w:type="gramEnd"/>
          </w:p>
        </w:tc>
        <w:tc>
          <w:tcPr>
            <w:tcW w:w="3231" w:type="pct"/>
            <w:shd w:val="clear" w:color="auto" w:fill="auto"/>
          </w:tcPr>
          <w:p w14:paraId="7E013B29" w14:textId="77777777" w:rsidR="00043728" w:rsidRDefault="00F64A36">
            <w:pPr>
              <w:jc w:val="center"/>
              <w:rPr>
                <w:color w:val="000000" w:themeColor="text1"/>
                <w:sz w:val="20"/>
              </w:rPr>
            </w:pPr>
            <w:r>
              <w:rPr>
                <w:color w:val="000000" w:themeColor="text1"/>
                <w:sz w:val="20"/>
              </w:rPr>
              <w:t>À examiner</w:t>
            </w:r>
            <w:r w:rsidR="00913AF1" w:rsidRPr="009B091A">
              <w:rPr>
                <w:color w:val="000000" w:themeColor="text1"/>
                <w:sz w:val="20"/>
              </w:rPr>
              <w:t xml:space="preserve"> </w:t>
            </w:r>
            <w:proofErr w:type="spellStart"/>
            <w:r w:rsidR="00913AF1" w:rsidRPr="009B091A">
              <w:rPr>
                <w:color w:val="000000" w:themeColor="text1"/>
                <w:sz w:val="20"/>
              </w:rPr>
              <w:t>individuelle</w:t>
            </w:r>
            <w:r>
              <w:rPr>
                <w:color w:val="000000" w:themeColor="text1"/>
                <w:sz w:val="20"/>
              </w:rPr>
              <w:t>ment</w:t>
            </w:r>
            <w:proofErr w:type="spellEnd"/>
          </w:p>
        </w:tc>
      </w:tr>
    </w:tbl>
    <w:p w14:paraId="682B3D9A" w14:textId="5B496F6D" w:rsidR="00043728" w:rsidRDefault="007C78D2" w:rsidP="004023D8">
      <w:pPr>
        <w:spacing w:after="240"/>
        <w:jc w:val="center"/>
        <w:rPr>
          <w:b/>
        </w:rPr>
      </w:pPr>
      <w:r>
        <w:rPr>
          <w:b/>
        </w:rPr>
        <w:br w:type="page"/>
      </w:r>
      <w:r w:rsidR="00913AF1" w:rsidRPr="009931F4">
        <w:rPr>
          <w:b/>
        </w:rPr>
        <w:lastRenderedPageBreak/>
        <w:t>DESCRIPTION DU PROJET</w:t>
      </w:r>
    </w:p>
    <w:p w14:paraId="5DE72EE9" w14:textId="77777777" w:rsidR="00043728" w:rsidRDefault="00913AF1">
      <w:pPr>
        <w:rPr>
          <w:b/>
        </w:rPr>
      </w:pPr>
      <w:proofErr w:type="spellStart"/>
      <w:r w:rsidRPr="00996241">
        <w:rPr>
          <w:b/>
        </w:rPr>
        <w:t>Contexte</w:t>
      </w:r>
      <w:proofErr w:type="spellEnd"/>
    </w:p>
    <w:p w14:paraId="08FF850D" w14:textId="77777777" w:rsidR="007C78D2" w:rsidRPr="00996241" w:rsidRDefault="007C78D2" w:rsidP="00913AF1"/>
    <w:p w14:paraId="4DA0067C" w14:textId="77777777" w:rsidR="00043728" w:rsidRPr="00313E7A" w:rsidRDefault="006B4DA0">
      <w:pPr>
        <w:pStyle w:val="Heading1"/>
        <w:rPr>
          <w:lang w:val="fr-CA"/>
        </w:rPr>
      </w:pPr>
      <w:r>
        <w:rPr>
          <w:lang w:val="fr-CA"/>
        </w:rPr>
        <w:t>Au nom du gouvernement du Nigé</w:t>
      </w:r>
      <w:r w:rsidR="00913AF1" w:rsidRPr="00313E7A">
        <w:rPr>
          <w:lang w:val="fr-CA"/>
        </w:rPr>
        <w:t xml:space="preserve">ria, le PNUD, en </w:t>
      </w:r>
      <w:r>
        <w:rPr>
          <w:lang w:val="fr-CA"/>
        </w:rPr>
        <w:t>sa qualité</w:t>
      </w:r>
      <w:r w:rsidR="00913AF1" w:rsidRPr="00313E7A">
        <w:rPr>
          <w:lang w:val="fr-CA"/>
        </w:rPr>
        <w:t xml:space="preserve"> qu'agence d'exécution principale, a </w:t>
      </w:r>
      <w:r>
        <w:rPr>
          <w:lang w:val="fr-CA"/>
        </w:rPr>
        <w:t xml:space="preserve">présenté une </w:t>
      </w:r>
      <w:r w:rsidR="00913AF1" w:rsidRPr="00313E7A">
        <w:rPr>
          <w:lang w:val="fr-CA"/>
        </w:rPr>
        <w:t xml:space="preserve">demande </w:t>
      </w:r>
      <w:r>
        <w:rPr>
          <w:lang w:val="fr-CA"/>
        </w:rPr>
        <w:t>concernant</w:t>
      </w:r>
      <w:r w:rsidR="00913AF1" w:rsidRPr="00313E7A">
        <w:rPr>
          <w:lang w:val="fr-CA"/>
        </w:rPr>
        <w:t xml:space="preserve"> la phase</w:t>
      </w:r>
      <w:r>
        <w:rPr>
          <w:lang w:val="fr-CA"/>
        </w:rPr>
        <w:t> </w:t>
      </w:r>
      <w:r w:rsidR="00913AF1" w:rsidRPr="00313E7A">
        <w:rPr>
          <w:lang w:val="fr-CA"/>
        </w:rPr>
        <w:t>III du plan de gestion de l'élimination des HCFC (PGEH), pour un coût total de 5</w:t>
      </w:r>
      <w:r>
        <w:rPr>
          <w:lang w:val="fr-CA"/>
        </w:rPr>
        <w:t> </w:t>
      </w:r>
      <w:r w:rsidR="00913AF1" w:rsidRPr="00313E7A">
        <w:rPr>
          <w:lang w:val="fr-CA"/>
        </w:rPr>
        <w:t>056</w:t>
      </w:r>
      <w:r>
        <w:rPr>
          <w:lang w:val="fr-CA"/>
        </w:rPr>
        <w:t> </w:t>
      </w:r>
      <w:r w:rsidR="00913AF1" w:rsidRPr="00313E7A">
        <w:rPr>
          <w:lang w:val="fr-CA"/>
        </w:rPr>
        <w:t>222</w:t>
      </w:r>
      <w:r>
        <w:rPr>
          <w:lang w:val="fr-CA"/>
        </w:rPr>
        <w:t> </w:t>
      </w:r>
      <w:r w:rsidR="00913AF1" w:rsidRPr="00313E7A">
        <w:rPr>
          <w:lang w:val="fr-CA"/>
        </w:rPr>
        <w:t>$US, plus les coûts d'appui d'agence de 353</w:t>
      </w:r>
      <w:r>
        <w:rPr>
          <w:lang w:val="fr-CA"/>
        </w:rPr>
        <w:t> </w:t>
      </w:r>
      <w:r w:rsidR="00913AF1" w:rsidRPr="00313E7A">
        <w:rPr>
          <w:lang w:val="fr-CA"/>
        </w:rPr>
        <w:t>936</w:t>
      </w:r>
      <w:r>
        <w:rPr>
          <w:lang w:val="fr-CA"/>
        </w:rPr>
        <w:t> </w:t>
      </w:r>
      <w:r w:rsidR="00913AF1" w:rsidRPr="00313E7A">
        <w:rPr>
          <w:lang w:val="fr-CA"/>
        </w:rPr>
        <w:t>$US pour l'ONUDI, co</w:t>
      </w:r>
      <w:r>
        <w:rPr>
          <w:lang w:val="fr-CA"/>
        </w:rPr>
        <w:t>nformément à soumission initiale</w:t>
      </w:r>
      <w:r w:rsidR="00913AF1" w:rsidRPr="00313E7A">
        <w:rPr>
          <w:lang w:val="fr-CA"/>
        </w:rPr>
        <w:t>.</w:t>
      </w:r>
      <w:r w:rsidR="00913AF1" w:rsidRPr="00996241">
        <w:rPr>
          <w:vertAlign w:val="superscript"/>
        </w:rPr>
        <w:footnoteReference w:id="2"/>
      </w:r>
      <w:r w:rsidR="00913AF1" w:rsidRPr="00313E7A">
        <w:rPr>
          <w:lang w:val="fr-CA"/>
        </w:rPr>
        <w:t xml:space="preserve"> La mise en œuvre de la phase</w:t>
      </w:r>
      <w:r>
        <w:rPr>
          <w:lang w:val="fr-CA"/>
        </w:rPr>
        <w:t> </w:t>
      </w:r>
      <w:r w:rsidR="00913AF1" w:rsidRPr="00313E7A">
        <w:rPr>
          <w:lang w:val="fr-CA"/>
        </w:rPr>
        <w:t>III du PGEH permettra d'éliminer 17,13</w:t>
      </w:r>
      <w:r>
        <w:rPr>
          <w:lang w:val="fr-CA"/>
        </w:rPr>
        <w:t> tonnes </w:t>
      </w:r>
      <w:r w:rsidR="00913AF1" w:rsidRPr="00313E7A">
        <w:rPr>
          <w:lang w:val="fr-CA"/>
        </w:rPr>
        <w:t xml:space="preserve">PAO de HCFC-22 et d'aider le </w:t>
      </w:r>
      <w:r w:rsidR="00156F1F">
        <w:rPr>
          <w:lang w:val="fr-CA"/>
        </w:rPr>
        <w:t>Nigéria</w:t>
      </w:r>
      <w:r w:rsidR="00913AF1" w:rsidRPr="00313E7A">
        <w:rPr>
          <w:lang w:val="fr-CA"/>
        </w:rPr>
        <w:t xml:space="preserve"> à atteindre l'objectif de réduction de 67,5</w:t>
      </w:r>
      <w:r>
        <w:rPr>
          <w:lang w:val="fr-CA"/>
        </w:rPr>
        <w:t> </w:t>
      </w:r>
      <w:r w:rsidR="00913AF1" w:rsidRPr="00313E7A">
        <w:rPr>
          <w:lang w:val="fr-CA"/>
        </w:rPr>
        <w:t xml:space="preserve">% </w:t>
      </w:r>
      <w:r>
        <w:rPr>
          <w:lang w:val="fr-CA"/>
        </w:rPr>
        <w:t>par rapport à</w:t>
      </w:r>
      <w:r w:rsidR="00913AF1" w:rsidRPr="00313E7A">
        <w:rPr>
          <w:lang w:val="fr-CA"/>
        </w:rPr>
        <w:t xml:space="preserve"> la consommation de </w:t>
      </w:r>
      <w:r w:rsidR="00E95EC7">
        <w:rPr>
          <w:lang w:val="fr-CA"/>
        </w:rPr>
        <w:t>référence</w:t>
      </w:r>
      <w:r w:rsidR="00913AF1" w:rsidRPr="00313E7A">
        <w:rPr>
          <w:lang w:val="fr-CA"/>
        </w:rPr>
        <w:t xml:space="preserve"> de HCFC d'ici 2025.</w:t>
      </w:r>
    </w:p>
    <w:p w14:paraId="0F2596D2" w14:textId="77777777" w:rsidR="00043728" w:rsidRPr="00313E7A" w:rsidRDefault="00913AF1">
      <w:pPr>
        <w:pStyle w:val="Heading1"/>
        <w:rPr>
          <w:lang w:val="fr-CA"/>
        </w:rPr>
      </w:pPr>
      <w:r w:rsidRPr="00313E7A">
        <w:rPr>
          <w:lang w:val="fr-CA"/>
        </w:rPr>
        <w:t>La première tranche de la phase</w:t>
      </w:r>
      <w:r w:rsidR="009B2471">
        <w:rPr>
          <w:lang w:val="fr-CA"/>
        </w:rPr>
        <w:t> </w:t>
      </w:r>
      <w:r w:rsidRPr="00313E7A">
        <w:rPr>
          <w:lang w:val="fr-CA"/>
        </w:rPr>
        <w:t xml:space="preserve">III du PGEH demandée lors de </w:t>
      </w:r>
      <w:r w:rsidR="009B2471">
        <w:rPr>
          <w:lang w:val="fr-CA"/>
        </w:rPr>
        <w:t>la présente réunion s'élève à $1 </w:t>
      </w:r>
      <w:r w:rsidRPr="00313E7A">
        <w:rPr>
          <w:lang w:val="fr-CA"/>
        </w:rPr>
        <w:t>910</w:t>
      </w:r>
      <w:r w:rsidR="009B2471">
        <w:rPr>
          <w:lang w:val="fr-CA"/>
        </w:rPr>
        <w:t> </w:t>
      </w:r>
      <w:r w:rsidRPr="00313E7A">
        <w:rPr>
          <w:lang w:val="fr-CA"/>
        </w:rPr>
        <w:t>673, plus les coûts d'appui d'agence de $133</w:t>
      </w:r>
      <w:r w:rsidR="009B2471">
        <w:rPr>
          <w:lang w:val="fr-CA"/>
        </w:rPr>
        <w:t> </w:t>
      </w:r>
      <w:r w:rsidRPr="00313E7A">
        <w:rPr>
          <w:lang w:val="fr-CA"/>
        </w:rPr>
        <w:t xml:space="preserve">747, </w:t>
      </w:r>
      <w:r w:rsidR="009B2471">
        <w:rPr>
          <w:lang w:val="fr-CA"/>
        </w:rPr>
        <w:t>selon la présentation initiale</w:t>
      </w:r>
      <w:r w:rsidRPr="00313E7A">
        <w:rPr>
          <w:lang w:val="fr-CA"/>
        </w:rPr>
        <w:t>.</w:t>
      </w:r>
    </w:p>
    <w:p w14:paraId="3017AC9D" w14:textId="77777777" w:rsidR="00043728" w:rsidRPr="00313E7A" w:rsidRDefault="00913AF1">
      <w:pPr>
        <w:spacing w:after="240"/>
        <w:outlineLvl w:val="0"/>
        <w:rPr>
          <w:b/>
          <w:lang w:val="fr-CA"/>
        </w:rPr>
      </w:pPr>
      <w:r w:rsidRPr="00313E7A">
        <w:rPr>
          <w:b/>
          <w:lang w:val="fr-CA"/>
        </w:rPr>
        <w:t xml:space="preserve">État d'avancement des </w:t>
      </w:r>
      <w:r w:rsidR="00553C83" w:rsidRPr="00313E7A">
        <w:rPr>
          <w:b/>
          <w:lang w:val="fr-CA"/>
        </w:rPr>
        <w:t>phases</w:t>
      </w:r>
      <w:r w:rsidR="009B2471">
        <w:rPr>
          <w:b/>
          <w:lang w:val="fr-CA"/>
        </w:rPr>
        <w:t> </w:t>
      </w:r>
      <w:r w:rsidR="00553C83" w:rsidRPr="00313E7A">
        <w:rPr>
          <w:b/>
          <w:lang w:val="fr-CA"/>
        </w:rPr>
        <w:t xml:space="preserve">I et </w:t>
      </w:r>
      <w:r w:rsidRPr="00313E7A">
        <w:rPr>
          <w:b/>
          <w:lang w:val="fr-CA"/>
        </w:rPr>
        <w:t>II du PGEH</w:t>
      </w:r>
    </w:p>
    <w:p w14:paraId="1745D0F7" w14:textId="77777777" w:rsidR="00043728" w:rsidRPr="00313E7A" w:rsidRDefault="00A95251">
      <w:pPr>
        <w:pStyle w:val="Heading1"/>
        <w:rPr>
          <w:lang w:val="fr-CA"/>
        </w:rPr>
      </w:pPr>
      <w:r>
        <w:rPr>
          <w:lang w:val="fr-CA"/>
        </w:rPr>
        <w:t>La phase </w:t>
      </w:r>
      <w:r w:rsidR="00913AF1" w:rsidRPr="00313E7A">
        <w:rPr>
          <w:lang w:val="fr-CA"/>
        </w:rPr>
        <w:t xml:space="preserve">I du PGEH est financièrement </w:t>
      </w:r>
      <w:r>
        <w:rPr>
          <w:lang w:val="fr-CA"/>
        </w:rPr>
        <w:t>achevée</w:t>
      </w:r>
      <w:r w:rsidR="00913AF1" w:rsidRPr="00313E7A">
        <w:rPr>
          <w:lang w:val="fr-CA"/>
        </w:rPr>
        <w:t xml:space="preserve"> et le solde </w:t>
      </w:r>
      <w:r>
        <w:rPr>
          <w:lang w:val="fr-CA"/>
        </w:rPr>
        <w:t>restant</w:t>
      </w:r>
      <w:r w:rsidR="00913AF1" w:rsidRPr="00313E7A">
        <w:rPr>
          <w:lang w:val="fr-CA"/>
        </w:rPr>
        <w:t xml:space="preserve"> a été </w:t>
      </w:r>
      <w:r>
        <w:rPr>
          <w:lang w:val="fr-CA"/>
        </w:rPr>
        <w:t>restitué</w:t>
      </w:r>
      <w:r w:rsidR="00913AF1" w:rsidRPr="00313E7A">
        <w:rPr>
          <w:lang w:val="fr-CA"/>
        </w:rPr>
        <w:t xml:space="preserve"> à la </w:t>
      </w:r>
      <w:r>
        <w:rPr>
          <w:lang w:val="fr-CA"/>
        </w:rPr>
        <w:t>90</w:t>
      </w:r>
      <w:r w:rsidRPr="00A95251">
        <w:rPr>
          <w:vertAlign w:val="superscript"/>
          <w:lang w:val="fr-CA"/>
        </w:rPr>
        <w:t>e</w:t>
      </w:r>
      <w:r>
        <w:rPr>
          <w:lang w:val="fr-CA"/>
        </w:rPr>
        <w:t> </w:t>
      </w:r>
      <w:r w:rsidR="00913AF1" w:rsidRPr="00313E7A">
        <w:rPr>
          <w:lang w:val="fr-CA"/>
        </w:rPr>
        <w:t>réunion</w:t>
      </w:r>
      <w:r>
        <w:rPr>
          <w:lang w:val="fr-CA"/>
        </w:rPr>
        <w:t>.</w:t>
      </w:r>
    </w:p>
    <w:p w14:paraId="6C6E439B" w14:textId="77777777" w:rsidR="00043728" w:rsidRPr="00313E7A" w:rsidRDefault="00BE5996" w:rsidP="004023D8">
      <w:pPr>
        <w:pStyle w:val="Heading1"/>
        <w:spacing w:after="120"/>
        <w:rPr>
          <w:lang w:val="fr-CA"/>
        </w:rPr>
      </w:pPr>
      <w:r>
        <w:rPr>
          <w:lang w:val="fr-CA"/>
        </w:rPr>
        <w:t>La phase </w:t>
      </w:r>
      <w:r w:rsidR="00913AF1" w:rsidRPr="00313E7A">
        <w:rPr>
          <w:lang w:val="fr-CA"/>
        </w:rPr>
        <w:t xml:space="preserve">II du PGEH a été approuvée lors de la </w:t>
      </w:r>
      <w:r w:rsidR="00CF4540">
        <w:rPr>
          <w:lang w:val="fr-CA"/>
        </w:rPr>
        <w:t>81</w:t>
      </w:r>
      <w:r w:rsidR="00CF4540" w:rsidRPr="00CF4540">
        <w:rPr>
          <w:vertAlign w:val="superscript"/>
          <w:lang w:val="fr-CA"/>
        </w:rPr>
        <w:t>e</w:t>
      </w:r>
      <w:r w:rsidR="00CF4540">
        <w:rPr>
          <w:lang w:val="fr-CA"/>
        </w:rPr>
        <w:t> </w:t>
      </w:r>
      <w:r w:rsidR="00913AF1" w:rsidRPr="00313E7A">
        <w:rPr>
          <w:lang w:val="fr-CA"/>
        </w:rPr>
        <w:t>réunion</w:t>
      </w:r>
      <w:r w:rsidR="00CF4540">
        <w:rPr>
          <w:lang w:val="fr-CA"/>
        </w:rPr>
        <w:t>,</w:t>
      </w:r>
      <w:r w:rsidR="00913AF1">
        <w:rPr>
          <w:rStyle w:val="FootnoteReference"/>
        </w:rPr>
        <w:footnoteReference w:id="3"/>
      </w:r>
      <w:r w:rsidR="00913AF1" w:rsidRPr="00313E7A">
        <w:rPr>
          <w:lang w:val="fr-CA"/>
        </w:rPr>
        <w:t xml:space="preserve"> </w:t>
      </w:r>
      <w:r w:rsidR="00CF4540">
        <w:rPr>
          <w:lang w:val="fr-CA"/>
        </w:rPr>
        <w:t>afin d’</w:t>
      </w:r>
      <w:r w:rsidR="00913AF1" w:rsidRPr="00313E7A">
        <w:rPr>
          <w:lang w:val="fr-CA"/>
        </w:rPr>
        <w:t>éliminer 140,26</w:t>
      </w:r>
      <w:r w:rsidR="00CF4540">
        <w:rPr>
          <w:lang w:val="fr-CA"/>
        </w:rPr>
        <w:t> </w:t>
      </w:r>
      <w:r w:rsidR="00913AF1" w:rsidRPr="00313E7A">
        <w:rPr>
          <w:lang w:val="fr-CA"/>
        </w:rPr>
        <w:t>tonnes</w:t>
      </w:r>
      <w:r w:rsidR="00CF4540">
        <w:rPr>
          <w:lang w:val="fr-CA"/>
        </w:rPr>
        <w:t> </w:t>
      </w:r>
      <w:r w:rsidR="00913AF1" w:rsidRPr="00313E7A">
        <w:rPr>
          <w:lang w:val="fr-CA"/>
        </w:rPr>
        <w:t xml:space="preserve">PAO </w:t>
      </w:r>
      <w:r w:rsidR="00CF4540">
        <w:rPr>
          <w:lang w:val="fr-CA"/>
        </w:rPr>
        <w:t>de HCFC utilis</w:t>
      </w:r>
      <w:r w:rsidR="00E95EC7">
        <w:rPr>
          <w:lang w:val="fr-CA"/>
        </w:rPr>
        <w:t>é</w:t>
      </w:r>
      <w:r w:rsidR="00CF4540">
        <w:rPr>
          <w:lang w:val="fr-CA"/>
        </w:rPr>
        <w:t>e</w:t>
      </w:r>
      <w:r w:rsidR="00913AF1" w:rsidRPr="00313E7A">
        <w:rPr>
          <w:lang w:val="fr-CA"/>
        </w:rPr>
        <w:t xml:space="preserve">s dans </w:t>
      </w:r>
      <w:r w:rsidR="00D147E6" w:rsidRPr="00313E7A">
        <w:rPr>
          <w:lang w:val="fr-CA"/>
        </w:rPr>
        <w:t xml:space="preserve">les </w:t>
      </w:r>
      <w:r w:rsidR="00913AF1" w:rsidRPr="00313E7A">
        <w:rPr>
          <w:lang w:val="fr-CA"/>
        </w:rPr>
        <w:t xml:space="preserve">secteurs de la fabrication de </w:t>
      </w:r>
      <w:r w:rsidR="00CF4540">
        <w:rPr>
          <w:lang w:val="fr-CA"/>
        </w:rPr>
        <w:t xml:space="preserve">la </w:t>
      </w:r>
      <w:r w:rsidR="00913AF1" w:rsidRPr="00313E7A">
        <w:rPr>
          <w:lang w:val="fr-CA"/>
        </w:rPr>
        <w:t>mousse et de l'entretien de</w:t>
      </w:r>
      <w:r w:rsidR="00CF4540">
        <w:rPr>
          <w:lang w:val="fr-CA"/>
        </w:rPr>
        <w:t xml:space="preserve"> l’</w:t>
      </w:r>
      <w:r w:rsidR="00913AF1" w:rsidRPr="00313E7A">
        <w:rPr>
          <w:lang w:val="fr-CA"/>
        </w:rPr>
        <w:t>équipement de réfrigération et de climatisation, pour un coût total de 8</w:t>
      </w:r>
      <w:r w:rsidR="00CF4540">
        <w:rPr>
          <w:lang w:val="fr-CA"/>
        </w:rPr>
        <w:t> </w:t>
      </w:r>
      <w:r w:rsidR="00913AF1" w:rsidRPr="00313E7A">
        <w:rPr>
          <w:lang w:val="fr-CA"/>
        </w:rPr>
        <w:t>890</w:t>
      </w:r>
      <w:r w:rsidR="00CF4540">
        <w:rPr>
          <w:lang w:val="fr-CA"/>
        </w:rPr>
        <w:t> </w:t>
      </w:r>
      <w:r w:rsidR="00913AF1" w:rsidRPr="00313E7A">
        <w:rPr>
          <w:lang w:val="fr-CA"/>
        </w:rPr>
        <w:t>734</w:t>
      </w:r>
      <w:r w:rsidR="00CF4540">
        <w:rPr>
          <w:lang w:val="fr-CA"/>
        </w:rPr>
        <w:t> $US,</w:t>
      </w:r>
      <w:r w:rsidR="00913AF1" w:rsidRPr="00313E7A">
        <w:rPr>
          <w:lang w:val="fr-CA"/>
        </w:rPr>
        <w:t xml:space="preserve"> plus les coûts d'appui d'agence, </w:t>
      </w:r>
      <w:r w:rsidR="00CF4540">
        <w:rPr>
          <w:lang w:val="fr-CA"/>
        </w:rPr>
        <w:t>de manière à atteindre</w:t>
      </w:r>
      <w:r w:rsidR="00913AF1" w:rsidRPr="00313E7A">
        <w:rPr>
          <w:lang w:val="fr-CA"/>
        </w:rPr>
        <w:t xml:space="preserve"> </w:t>
      </w:r>
      <w:r w:rsidR="00D147E6" w:rsidRPr="00313E7A">
        <w:rPr>
          <w:lang w:val="fr-CA"/>
        </w:rPr>
        <w:t xml:space="preserve">la </w:t>
      </w:r>
      <w:r w:rsidR="00CF4540">
        <w:rPr>
          <w:lang w:val="fr-CA"/>
        </w:rPr>
        <w:t>réduction de 51,3 </w:t>
      </w:r>
      <w:r w:rsidR="00913AF1" w:rsidRPr="00313E7A">
        <w:rPr>
          <w:lang w:val="fr-CA"/>
        </w:rPr>
        <w:t xml:space="preserve">% par rapport au niveau de référence d'ici 2023. La deuxième tranche a été approuvée lors de la </w:t>
      </w:r>
      <w:r w:rsidR="00CF4540">
        <w:rPr>
          <w:lang w:val="fr-CA"/>
        </w:rPr>
        <w:t>88</w:t>
      </w:r>
      <w:r w:rsidR="00CF4540" w:rsidRPr="00CF4540">
        <w:rPr>
          <w:vertAlign w:val="superscript"/>
          <w:lang w:val="fr-CA"/>
        </w:rPr>
        <w:t>e</w:t>
      </w:r>
      <w:r w:rsidR="00CF4540">
        <w:rPr>
          <w:lang w:val="fr-CA"/>
        </w:rPr>
        <w:t> </w:t>
      </w:r>
      <w:r w:rsidR="00913AF1" w:rsidRPr="00313E7A">
        <w:rPr>
          <w:lang w:val="fr-CA"/>
        </w:rPr>
        <w:t>réunion.</w:t>
      </w:r>
    </w:p>
    <w:p w14:paraId="5D249422" w14:textId="77777777" w:rsidR="00043728" w:rsidRDefault="00913AF1" w:rsidP="004023D8">
      <w:pPr>
        <w:spacing w:after="120"/>
        <w:rPr>
          <w:u w:val="single"/>
        </w:rPr>
      </w:pPr>
      <w:proofErr w:type="spellStart"/>
      <w:r w:rsidRPr="0034371D">
        <w:rPr>
          <w:u w:val="single"/>
        </w:rPr>
        <w:t>Consommation</w:t>
      </w:r>
      <w:proofErr w:type="spellEnd"/>
      <w:r w:rsidRPr="0034371D">
        <w:rPr>
          <w:u w:val="single"/>
        </w:rPr>
        <w:t xml:space="preserve"> de HCFC</w:t>
      </w:r>
    </w:p>
    <w:p w14:paraId="2A5BBDA5" w14:textId="77777777" w:rsidR="00043728" w:rsidRPr="00313E7A" w:rsidRDefault="00913AF1" w:rsidP="004023D8">
      <w:pPr>
        <w:pStyle w:val="Heading1"/>
        <w:spacing w:after="120"/>
        <w:rPr>
          <w:lang w:val="fr-CA"/>
        </w:rPr>
      </w:pPr>
      <w:r w:rsidRPr="00313E7A">
        <w:rPr>
          <w:lang w:val="fr-CA"/>
        </w:rPr>
        <w:t xml:space="preserve">Le gouvernement du Nigéria a déclaré une consommation de </w:t>
      </w:r>
      <w:r w:rsidR="00CF4540">
        <w:rPr>
          <w:lang w:val="fr-CA"/>
        </w:rPr>
        <w:t>150,18 </w:t>
      </w:r>
      <w:r w:rsidRPr="00313E7A">
        <w:rPr>
          <w:lang w:val="fr-CA"/>
        </w:rPr>
        <w:t>tonnes</w:t>
      </w:r>
      <w:r w:rsidR="00CF4540">
        <w:rPr>
          <w:lang w:val="fr-CA"/>
        </w:rPr>
        <w:t> </w:t>
      </w:r>
      <w:r w:rsidRPr="00313E7A">
        <w:rPr>
          <w:lang w:val="fr-CA"/>
        </w:rPr>
        <w:t>PAO de HCFC en 2021, soit 56</w:t>
      </w:r>
      <w:r w:rsidR="00CF4540">
        <w:rPr>
          <w:lang w:val="fr-CA"/>
        </w:rPr>
        <w:t> </w:t>
      </w:r>
      <w:r w:rsidRPr="00313E7A">
        <w:rPr>
          <w:lang w:val="fr-CA"/>
        </w:rPr>
        <w:t xml:space="preserve">% de moins que </w:t>
      </w:r>
      <w:r w:rsidR="00CF4540">
        <w:rPr>
          <w:lang w:val="fr-CA"/>
        </w:rPr>
        <w:t xml:space="preserve">la valeur </w:t>
      </w:r>
      <w:r w:rsidRPr="00313E7A">
        <w:rPr>
          <w:lang w:val="fr-CA"/>
        </w:rPr>
        <w:t>de référence des HCFC pour la conformité. Le pays a également utilisé 2,18</w:t>
      </w:r>
      <w:r w:rsidR="00CF4540">
        <w:rPr>
          <w:lang w:val="fr-CA"/>
        </w:rPr>
        <w:t> </w:t>
      </w:r>
      <w:r w:rsidRPr="00313E7A">
        <w:rPr>
          <w:lang w:val="fr-CA"/>
        </w:rPr>
        <w:t>tonnes</w:t>
      </w:r>
      <w:r w:rsidR="00CF4540">
        <w:rPr>
          <w:lang w:val="fr-CA"/>
        </w:rPr>
        <w:t> </w:t>
      </w:r>
      <w:r w:rsidRPr="00313E7A">
        <w:rPr>
          <w:lang w:val="fr-CA"/>
        </w:rPr>
        <w:t>PAO de HCFC</w:t>
      </w:r>
      <w:r w:rsidR="007939BC" w:rsidRPr="00313E7A">
        <w:rPr>
          <w:lang w:val="fr-CA"/>
        </w:rPr>
        <w:noBreakHyphen/>
      </w:r>
      <w:r w:rsidRPr="00313E7A">
        <w:rPr>
          <w:lang w:val="fr-CA"/>
        </w:rPr>
        <w:t xml:space="preserve"> 141b contenus dans des polyols </w:t>
      </w:r>
      <w:proofErr w:type="spellStart"/>
      <w:r w:rsidRPr="00313E7A">
        <w:rPr>
          <w:lang w:val="fr-CA"/>
        </w:rPr>
        <w:t>prémélangés</w:t>
      </w:r>
      <w:proofErr w:type="spellEnd"/>
      <w:r w:rsidRPr="00313E7A">
        <w:rPr>
          <w:lang w:val="fr-CA"/>
        </w:rPr>
        <w:t xml:space="preserve"> importés, soit 96</w:t>
      </w:r>
      <w:r w:rsidR="00CF4540">
        <w:rPr>
          <w:lang w:val="fr-CA"/>
        </w:rPr>
        <w:t> </w:t>
      </w:r>
      <w:r w:rsidRPr="00313E7A">
        <w:rPr>
          <w:lang w:val="fr-CA"/>
        </w:rPr>
        <w:t xml:space="preserve">% de moins que </w:t>
      </w:r>
      <w:r w:rsidR="00CF4540">
        <w:rPr>
          <w:lang w:val="fr-CA"/>
        </w:rPr>
        <w:t>sa consommation</w:t>
      </w:r>
      <w:r w:rsidRPr="00313E7A">
        <w:rPr>
          <w:lang w:val="fr-CA"/>
        </w:rPr>
        <w:t xml:space="preserve"> moyenne entre 2007 et 2009. La consommation de HCFC </w:t>
      </w:r>
      <w:r w:rsidR="00CF4540">
        <w:rPr>
          <w:lang w:val="fr-CA"/>
        </w:rPr>
        <w:t>pour la période </w:t>
      </w:r>
      <w:r w:rsidRPr="00313E7A">
        <w:rPr>
          <w:lang w:val="fr-CA"/>
        </w:rPr>
        <w:t>2017</w:t>
      </w:r>
      <w:r w:rsidRPr="00313E7A">
        <w:rPr>
          <w:lang w:val="fr-CA"/>
        </w:rPr>
        <w:noBreakHyphen/>
        <w:t xml:space="preserve"> 2021 est présentée </w:t>
      </w:r>
      <w:r w:rsidR="00CF4540">
        <w:rPr>
          <w:lang w:val="fr-CA"/>
        </w:rPr>
        <w:t>au</w:t>
      </w:r>
      <w:r w:rsidRPr="00313E7A">
        <w:rPr>
          <w:lang w:val="fr-CA"/>
        </w:rPr>
        <w:t xml:space="preserve"> tableau</w:t>
      </w:r>
      <w:r w:rsidR="00CF4540">
        <w:rPr>
          <w:lang w:val="fr-CA"/>
        </w:rPr>
        <w:t> </w:t>
      </w:r>
      <w:r w:rsidRPr="00313E7A">
        <w:rPr>
          <w:lang w:val="fr-CA"/>
        </w:rPr>
        <w:t>1.</w:t>
      </w:r>
    </w:p>
    <w:p w14:paraId="1C87360A" w14:textId="77777777" w:rsidR="00043728" w:rsidRPr="00313E7A" w:rsidRDefault="00913AF1">
      <w:pPr>
        <w:rPr>
          <w:b/>
          <w:lang w:val="fr-CA"/>
        </w:rPr>
      </w:pPr>
      <w:r w:rsidRPr="00313E7A">
        <w:rPr>
          <w:b/>
          <w:lang w:val="fr-CA"/>
        </w:rPr>
        <w:t>Tableau</w:t>
      </w:r>
      <w:r w:rsidR="00CF4540">
        <w:rPr>
          <w:b/>
          <w:lang w:val="fr-CA"/>
        </w:rPr>
        <w:t> </w:t>
      </w:r>
      <w:r w:rsidRPr="00313E7A">
        <w:rPr>
          <w:b/>
          <w:lang w:val="fr-CA"/>
        </w:rPr>
        <w:t xml:space="preserve">1. Consommation de HCFC au </w:t>
      </w:r>
      <w:r w:rsidR="00156F1F">
        <w:rPr>
          <w:b/>
          <w:lang w:val="fr-CA"/>
        </w:rPr>
        <w:t>Nigéria</w:t>
      </w:r>
      <w:r w:rsidRPr="00313E7A">
        <w:rPr>
          <w:b/>
          <w:lang w:val="fr-CA"/>
        </w:rPr>
        <w:t xml:space="preserve"> </w:t>
      </w:r>
      <w:r w:rsidR="00A47CF9" w:rsidRPr="00313E7A">
        <w:rPr>
          <w:b/>
          <w:lang w:val="fr-CA"/>
        </w:rPr>
        <w:t xml:space="preserve">de </w:t>
      </w:r>
      <w:r w:rsidRPr="00313E7A">
        <w:rPr>
          <w:b/>
          <w:lang w:val="fr-CA"/>
        </w:rPr>
        <w:t xml:space="preserve">2017 </w:t>
      </w:r>
      <w:r w:rsidR="00A47CF9" w:rsidRPr="00313E7A">
        <w:rPr>
          <w:b/>
          <w:lang w:val="fr-CA"/>
        </w:rPr>
        <w:t xml:space="preserve">à </w:t>
      </w:r>
      <w:r w:rsidRPr="00313E7A">
        <w:rPr>
          <w:b/>
          <w:lang w:val="fr-CA"/>
        </w:rPr>
        <w:t xml:space="preserve">2021 </w:t>
      </w:r>
      <w:r w:rsidR="00A47CF9" w:rsidRPr="00313E7A">
        <w:rPr>
          <w:b/>
          <w:lang w:val="fr-CA"/>
        </w:rPr>
        <w:t>(</w:t>
      </w:r>
      <w:r w:rsidRPr="00313E7A">
        <w:rPr>
          <w:b/>
          <w:lang w:val="fr-CA"/>
        </w:rPr>
        <w:t>données de l'article</w:t>
      </w:r>
      <w:r w:rsidR="00CF4540">
        <w:rPr>
          <w:b/>
          <w:lang w:val="fr-CA"/>
        </w:rPr>
        <w:t> </w:t>
      </w:r>
      <w:r w:rsidRPr="00313E7A">
        <w:rPr>
          <w:b/>
          <w:lang w:val="fr-CA"/>
        </w:rPr>
        <w:t>7)</w:t>
      </w:r>
    </w:p>
    <w:tbl>
      <w:tblPr>
        <w:tblW w:w="5038" w:type="pct"/>
        <w:tblLayout w:type="fixed"/>
        <w:tblLook w:val="04A0" w:firstRow="1" w:lastRow="0" w:firstColumn="1" w:lastColumn="0" w:noHBand="0" w:noVBand="1"/>
      </w:tblPr>
      <w:tblGrid>
        <w:gridCol w:w="3200"/>
        <w:gridCol w:w="1052"/>
        <w:gridCol w:w="1052"/>
        <w:gridCol w:w="1052"/>
        <w:gridCol w:w="1052"/>
        <w:gridCol w:w="1052"/>
        <w:gridCol w:w="1123"/>
      </w:tblGrid>
      <w:tr w:rsidR="007C78D2" w:rsidRPr="00332EFB" w14:paraId="433FF467" w14:textId="77777777" w:rsidTr="00AD79FC">
        <w:trPr>
          <w:tblHeader/>
        </w:trPr>
        <w:tc>
          <w:tcPr>
            <w:tcW w:w="166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30E1F9" w14:textId="77777777" w:rsidR="00043728" w:rsidRDefault="00913AF1">
            <w:pPr>
              <w:widowControl w:val="0"/>
              <w:jc w:val="left"/>
              <w:rPr>
                <w:b/>
                <w:bCs/>
                <w:color w:val="000000"/>
                <w:sz w:val="20"/>
                <w:szCs w:val="20"/>
              </w:rPr>
            </w:pPr>
            <w:r w:rsidRPr="00332EFB">
              <w:rPr>
                <w:b/>
                <w:bCs/>
                <w:color w:val="000000"/>
                <w:sz w:val="20"/>
                <w:szCs w:val="20"/>
              </w:rPr>
              <w:t>HCFC</w:t>
            </w:r>
          </w:p>
        </w:tc>
        <w:tc>
          <w:tcPr>
            <w:tcW w:w="549" w:type="pct"/>
            <w:tcBorders>
              <w:top w:val="single" w:sz="4" w:space="0" w:color="auto"/>
              <w:left w:val="nil"/>
              <w:bottom w:val="single" w:sz="4" w:space="0" w:color="auto"/>
              <w:right w:val="single" w:sz="4" w:space="0" w:color="auto"/>
            </w:tcBorders>
            <w:shd w:val="clear" w:color="auto" w:fill="auto"/>
            <w:noWrap/>
            <w:vAlign w:val="center"/>
            <w:hideMark/>
          </w:tcPr>
          <w:p w14:paraId="1059B3C0" w14:textId="77777777" w:rsidR="00043728" w:rsidRDefault="00913AF1">
            <w:pPr>
              <w:widowControl w:val="0"/>
              <w:jc w:val="center"/>
              <w:rPr>
                <w:b/>
                <w:bCs/>
                <w:color w:val="000000"/>
                <w:sz w:val="20"/>
                <w:szCs w:val="20"/>
              </w:rPr>
            </w:pPr>
            <w:r w:rsidRPr="00332EFB">
              <w:rPr>
                <w:b/>
                <w:bCs/>
                <w:color w:val="000000"/>
                <w:sz w:val="20"/>
                <w:szCs w:val="20"/>
              </w:rPr>
              <w:t>2017</w:t>
            </w:r>
          </w:p>
        </w:tc>
        <w:tc>
          <w:tcPr>
            <w:tcW w:w="549" w:type="pct"/>
            <w:tcBorders>
              <w:top w:val="single" w:sz="4" w:space="0" w:color="auto"/>
              <w:left w:val="nil"/>
              <w:bottom w:val="single" w:sz="4" w:space="0" w:color="auto"/>
              <w:right w:val="single" w:sz="4" w:space="0" w:color="auto"/>
            </w:tcBorders>
            <w:shd w:val="clear" w:color="auto" w:fill="auto"/>
            <w:noWrap/>
            <w:vAlign w:val="center"/>
          </w:tcPr>
          <w:p w14:paraId="5C517942" w14:textId="77777777" w:rsidR="00043728" w:rsidRDefault="00913AF1">
            <w:pPr>
              <w:widowControl w:val="0"/>
              <w:jc w:val="center"/>
              <w:rPr>
                <w:b/>
                <w:bCs/>
                <w:color w:val="000000"/>
                <w:sz w:val="20"/>
                <w:szCs w:val="20"/>
              </w:rPr>
            </w:pPr>
            <w:r w:rsidRPr="00332EFB">
              <w:rPr>
                <w:b/>
                <w:bCs/>
                <w:color w:val="000000"/>
                <w:sz w:val="20"/>
                <w:szCs w:val="20"/>
              </w:rPr>
              <w:t>2018</w:t>
            </w:r>
          </w:p>
        </w:tc>
        <w:tc>
          <w:tcPr>
            <w:tcW w:w="549" w:type="pct"/>
            <w:tcBorders>
              <w:top w:val="single" w:sz="4" w:space="0" w:color="auto"/>
              <w:left w:val="nil"/>
              <w:bottom w:val="single" w:sz="4" w:space="0" w:color="auto"/>
              <w:right w:val="single" w:sz="4" w:space="0" w:color="auto"/>
            </w:tcBorders>
            <w:shd w:val="clear" w:color="auto" w:fill="auto"/>
            <w:noWrap/>
          </w:tcPr>
          <w:p w14:paraId="3CA5AEC5" w14:textId="77777777" w:rsidR="00043728" w:rsidRDefault="00913AF1">
            <w:pPr>
              <w:widowControl w:val="0"/>
              <w:jc w:val="center"/>
              <w:rPr>
                <w:b/>
                <w:bCs/>
                <w:color w:val="000000"/>
                <w:sz w:val="20"/>
                <w:szCs w:val="20"/>
              </w:rPr>
            </w:pPr>
            <w:r w:rsidRPr="00332EFB">
              <w:rPr>
                <w:b/>
                <w:bCs/>
                <w:color w:val="000000"/>
                <w:sz w:val="20"/>
                <w:szCs w:val="20"/>
              </w:rPr>
              <w:t>2019</w:t>
            </w:r>
          </w:p>
        </w:tc>
        <w:tc>
          <w:tcPr>
            <w:tcW w:w="549" w:type="pct"/>
            <w:tcBorders>
              <w:top w:val="single" w:sz="4" w:space="0" w:color="auto"/>
              <w:left w:val="nil"/>
              <w:bottom w:val="single" w:sz="4" w:space="0" w:color="auto"/>
              <w:right w:val="single" w:sz="4" w:space="0" w:color="auto"/>
            </w:tcBorders>
          </w:tcPr>
          <w:p w14:paraId="3B2E9495" w14:textId="77777777" w:rsidR="00043728" w:rsidRDefault="00913AF1">
            <w:pPr>
              <w:widowControl w:val="0"/>
              <w:jc w:val="center"/>
              <w:rPr>
                <w:b/>
                <w:bCs/>
                <w:color w:val="000000"/>
                <w:sz w:val="20"/>
                <w:szCs w:val="20"/>
              </w:rPr>
            </w:pPr>
            <w:r w:rsidRPr="00332EFB">
              <w:rPr>
                <w:b/>
                <w:bCs/>
                <w:color w:val="000000"/>
                <w:sz w:val="20"/>
                <w:szCs w:val="20"/>
              </w:rPr>
              <w:t>2020</w:t>
            </w:r>
          </w:p>
        </w:tc>
        <w:tc>
          <w:tcPr>
            <w:tcW w:w="549" w:type="pct"/>
            <w:tcBorders>
              <w:top w:val="single" w:sz="4" w:space="0" w:color="auto"/>
              <w:left w:val="single" w:sz="4" w:space="0" w:color="auto"/>
              <w:bottom w:val="single" w:sz="4" w:space="0" w:color="auto"/>
              <w:right w:val="single" w:sz="4" w:space="0" w:color="auto"/>
            </w:tcBorders>
            <w:shd w:val="clear" w:color="auto" w:fill="FFFFFF" w:themeFill="background1"/>
          </w:tcPr>
          <w:p w14:paraId="0506E9E1" w14:textId="77777777" w:rsidR="00043728" w:rsidRDefault="00913AF1">
            <w:pPr>
              <w:widowControl w:val="0"/>
              <w:jc w:val="center"/>
              <w:rPr>
                <w:b/>
                <w:bCs/>
                <w:color w:val="000000"/>
                <w:sz w:val="20"/>
                <w:szCs w:val="20"/>
              </w:rPr>
            </w:pPr>
            <w:r w:rsidRPr="00332EFB">
              <w:rPr>
                <w:b/>
                <w:bCs/>
                <w:color w:val="000000"/>
                <w:sz w:val="20"/>
                <w:szCs w:val="20"/>
              </w:rPr>
              <w:t>2021</w:t>
            </w:r>
          </w:p>
        </w:tc>
        <w:tc>
          <w:tcPr>
            <w:tcW w:w="5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4716BB" w14:textId="77777777" w:rsidR="00043728" w:rsidRDefault="00CF4540">
            <w:pPr>
              <w:widowControl w:val="0"/>
              <w:jc w:val="center"/>
              <w:rPr>
                <w:b/>
                <w:bCs/>
                <w:color w:val="000000"/>
                <w:sz w:val="20"/>
                <w:szCs w:val="20"/>
              </w:rPr>
            </w:pPr>
            <w:proofErr w:type="spellStart"/>
            <w:r>
              <w:rPr>
                <w:b/>
                <w:bCs/>
                <w:color w:val="000000"/>
                <w:sz w:val="20"/>
                <w:szCs w:val="20"/>
              </w:rPr>
              <w:t>Référence</w:t>
            </w:r>
            <w:proofErr w:type="spellEnd"/>
          </w:p>
        </w:tc>
      </w:tr>
      <w:tr w:rsidR="00A47CF9" w:rsidRPr="00332EFB" w14:paraId="3582A630" w14:textId="77777777" w:rsidTr="00AD79FC">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8FDFA0" w14:textId="77777777" w:rsidR="00043728" w:rsidRDefault="00913AF1">
            <w:pPr>
              <w:widowControl w:val="0"/>
              <w:jc w:val="left"/>
              <w:rPr>
                <w:b/>
                <w:bCs/>
                <w:color w:val="000000"/>
                <w:sz w:val="20"/>
                <w:szCs w:val="20"/>
              </w:rPr>
            </w:pPr>
            <w:r w:rsidRPr="00332EFB">
              <w:rPr>
                <w:b/>
                <w:bCs/>
                <w:color w:val="000000"/>
                <w:sz w:val="20"/>
                <w:szCs w:val="20"/>
              </w:rPr>
              <w:t xml:space="preserve">Tonnes </w:t>
            </w:r>
            <w:proofErr w:type="spellStart"/>
            <w:r w:rsidRPr="00332EFB">
              <w:rPr>
                <w:b/>
                <w:bCs/>
                <w:color w:val="000000"/>
                <w:sz w:val="20"/>
                <w:szCs w:val="20"/>
              </w:rPr>
              <w:t>métriques</w:t>
            </w:r>
            <w:proofErr w:type="spellEnd"/>
            <w:r w:rsidRPr="00332EFB">
              <w:rPr>
                <w:b/>
                <w:bCs/>
                <w:color w:val="000000"/>
                <w:sz w:val="20"/>
                <w:szCs w:val="20"/>
              </w:rPr>
              <w:t xml:space="preserve"> (tm)</w:t>
            </w:r>
          </w:p>
        </w:tc>
      </w:tr>
      <w:tr w:rsidR="007C78D2" w:rsidRPr="00332EFB" w14:paraId="42BC2599" w14:textId="77777777" w:rsidTr="00AD79FC">
        <w:tc>
          <w:tcPr>
            <w:tcW w:w="166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2E4797" w14:textId="77777777" w:rsidR="00043728" w:rsidRDefault="00913AF1">
            <w:pPr>
              <w:widowControl w:val="0"/>
              <w:jc w:val="left"/>
              <w:rPr>
                <w:color w:val="000000"/>
                <w:sz w:val="20"/>
                <w:szCs w:val="20"/>
              </w:rPr>
            </w:pPr>
            <w:r w:rsidRPr="00332EFB">
              <w:rPr>
                <w:color w:val="000000"/>
                <w:sz w:val="20"/>
                <w:szCs w:val="20"/>
              </w:rPr>
              <w:t>HCFC-22</w:t>
            </w:r>
          </w:p>
        </w:tc>
        <w:tc>
          <w:tcPr>
            <w:tcW w:w="549" w:type="pct"/>
            <w:tcBorders>
              <w:top w:val="nil"/>
              <w:left w:val="nil"/>
              <w:bottom w:val="single" w:sz="4" w:space="0" w:color="auto"/>
              <w:right w:val="single" w:sz="4" w:space="0" w:color="auto"/>
            </w:tcBorders>
            <w:shd w:val="clear" w:color="auto" w:fill="auto"/>
            <w:noWrap/>
          </w:tcPr>
          <w:p w14:paraId="3A7D68FD" w14:textId="77777777" w:rsidR="00043728" w:rsidRDefault="00913AF1">
            <w:pPr>
              <w:widowControl w:val="0"/>
              <w:jc w:val="right"/>
              <w:rPr>
                <w:sz w:val="20"/>
                <w:szCs w:val="20"/>
              </w:rPr>
            </w:pPr>
            <w:r w:rsidRPr="00332EFB">
              <w:rPr>
                <w:color w:val="000000"/>
                <w:sz w:val="20"/>
                <w:szCs w:val="20"/>
              </w:rPr>
              <w:t>3</w:t>
            </w:r>
            <w:r w:rsidR="00A35F30">
              <w:rPr>
                <w:color w:val="000000"/>
                <w:sz w:val="20"/>
                <w:szCs w:val="20"/>
              </w:rPr>
              <w:t> </w:t>
            </w:r>
            <w:r w:rsidRPr="00332EFB">
              <w:rPr>
                <w:color w:val="000000"/>
                <w:sz w:val="20"/>
                <w:szCs w:val="20"/>
              </w:rPr>
              <w:t>262</w:t>
            </w:r>
            <w:r w:rsidR="00A35F30">
              <w:rPr>
                <w:color w:val="000000"/>
                <w:sz w:val="20"/>
                <w:szCs w:val="20"/>
              </w:rPr>
              <w:t>,</w:t>
            </w:r>
            <w:r w:rsidRPr="00332EFB">
              <w:rPr>
                <w:color w:val="000000"/>
                <w:sz w:val="20"/>
                <w:szCs w:val="20"/>
              </w:rPr>
              <w:t>24</w:t>
            </w:r>
          </w:p>
        </w:tc>
        <w:tc>
          <w:tcPr>
            <w:tcW w:w="549" w:type="pct"/>
            <w:tcBorders>
              <w:top w:val="nil"/>
              <w:left w:val="single" w:sz="4" w:space="0" w:color="auto"/>
              <w:bottom w:val="single" w:sz="4" w:space="0" w:color="auto"/>
              <w:right w:val="single" w:sz="4" w:space="0" w:color="auto"/>
            </w:tcBorders>
            <w:shd w:val="clear" w:color="auto" w:fill="auto"/>
            <w:noWrap/>
            <w:vAlign w:val="center"/>
          </w:tcPr>
          <w:p w14:paraId="78317292" w14:textId="77777777" w:rsidR="00043728" w:rsidRDefault="00913AF1">
            <w:pPr>
              <w:widowControl w:val="0"/>
              <w:jc w:val="right"/>
              <w:rPr>
                <w:sz w:val="20"/>
                <w:szCs w:val="20"/>
              </w:rPr>
            </w:pPr>
            <w:r w:rsidRPr="00332EFB">
              <w:rPr>
                <w:color w:val="000000"/>
                <w:sz w:val="20"/>
                <w:szCs w:val="20"/>
              </w:rPr>
              <w:t>3</w:t>
            </w:r>
            <w:r w:rsidR="00A35F30">
              <w:rPr>
                <w:color w:val="000000"/>
                <w:sz w:val="20"/>
                <w:szCs w:val="20"/>
              </w:rPr>
              <w:t> </w:t>
            </w:r>
            <w:r w:rsidRPr="00332EFB">
              <w:rPr>
                <w:color w:val="000000"/>
                <w:sz w:val="20"/>
                <w:szCs w:val="20"/>
              </w:rPr>
              <w:t>194</w:t>
            </w:r>
            <w:r w:rsidR="00A35F30">
              <w:rPr>
                <w:color w:val="000000"/>
                <w:sz w:val="20"/>
                <w:szCs w:val="20"/>
              </w:rPr>
              <w:t>,</w:t>
            </w:r>
            <w:r w:rsidRPr="00332EFB">
              <w:rPr>
                <w:color w:val="000000"/>
                <w:sz w:val="20"/>
                <w:szCs w:val="20"/>
              </w:rPr>
              <w:t>60</w:t>
            </w:r>
          </w:p>
        </w:tc>
        <w:tc>
          <w:tcPr>
            <w:tcW w:w="549" w:type="pct"/>
            <w:tcBorders>
              <w:top w:val="nil"/>
              <w:left w:val="nil"/>
              <w:bottom w:val="single" w:sz="4" w:space="0" w:color="auto"/>
              <w:right w:val="single" w:sz="4" w:space="0" w:color="auto"/>
            </w:tcBorders>
            <w:shd w:val="clear" w:color="auto" w:fill="auto"/>
            <w:noWrap/>
          </w:tcPr>
          <w:p w14:paraId="1C0541E1" w14:textId="77777777" w:rsidR="00043728" w:rsidRDefault="00913AF1">
            <w:pPr>
              <w:widowControl w:val="0"/>
              <w:jc w:val="right"/>
              <w:rPr>
                <w:color w:val="000000"/>
                <w:sz w:val="20"/>
                <w:szCs w:val="20"/>
              </w:rPr>
            </w:pPr>
            <w:r w:rsidRPr="00332EFB">
              <w:rPr>
                <w:color w:val="000000"/>
                <w:sz w:val="20"/>
                <w:szCs w:val="20"/>
              </w:rPr>
              <w:t>3</w:t>
            </w:r>
            <w:r w:rsidR="00A35F30">
              <w:rPr>
                <w:color w:val="000000"/>
                <w:sz w:val="20"/>
                <w:szCs w:val="20"/>
              </w:rPr>
              <w:t> </w:t>
            </w:r>
            <w:r w:rsidRPr="00332EFB">
              <w:rPr>
                <w:color w:val="000000"/>
                <w:sz w:val="20"/>
                <w:szCs w:val="20"/>
              </w:rPr>
              <w:t>054</w:t>
            </w:r>
            <w:r w:rsidR="00A35F30">
              <w:rPr>
                <w:color w:val="000000"/>
                <w:sz w:val="20"/>
                <w:szCs w:val="20"/>
              </w:rPr>
              <w:t>,</w:t>
            </w:r>
            <w:r w:rsidRPr="00332EFB">
              <w:rPr>
                <w:color w:val="000000"/>
                <w:sz w:val="20"/>
                <w:szCs w:val="20"/>
              </w:rPr>
              <w:t>40</w:t>
            </w:r>
          </w:p>
        </w:tc>
        <w:tc>
          <w:tcPr>
            <w:tcW w:w="549" w:type="pct"/>
            <w:tcBorders>
              <w:top w:val="single" w:sz="4" w:space="0" w:color="auto"/>
              <w:left w:val="nil"/>
              <w:bottom w:val="single" w:sz="4" w:space="0" w:color="auto"/>
              <w:right w:val="single" w:sz="4" w:space="0" w:color="auto"/>
            </w:tcBorders>
          </w:tcPr>
          <w:p w14:paraId="10BD0B84" w14:textId="77777777" w:rsidR="00043728" w:rsidRDefault="00913AF1">
            <w:pPr>
              <w:widowControl w:val="0"/>
              <w:jc w:val="right"/>
              <w:rPr>
                <w:color w:val="000000"/>
                <w:sz w:val="20"/>
                <w:szCs w:val="20"/>
              </w:rPr>
            </w:pPr>
            <w:r w:rsidRPr="00332EFB">
              <w:rPr>
                <w:color w:val="000000"/>
                <w:sz w:val="20"/>
                <w:szCs w:val="20"/>
              </w:rPr>
              <w:t>2</w:t>
            </w:r>
            <w:r w:rsidR="00A35F30">
              <w:rPr>
                <w:color w:val="000000"/>
                <w:sz w:val="20"/>
                <w:szCs w:val="20"/>
              </w:rPr>
              <w:t> </w:t>
            </w:r>
            <w:r w:rsidRPr="00332EFB">
              <w:rPr>
                <w:color w:val="000000"/>
                <w:sz w:val="20"/>
                <w:szCs w:val="20"/>
              </w:rPr>
              <w:t>406</w:t>
            </w:r>
            <w:r w:rsidR="00A35F30">
              <w:rPr>
                <w:color w:val="000000"/>
                <w:sz w:val="20"/>
                <w:szCs w:val="20"/>
              </w:rPr>
              <w:t>,</w:t>
            </w:r>
            <w:r w:rsidRPr="00332EFB">
              <w:rPr>
                <w:color w:val="000000"/>
                <w:sz w:val="20"/>
                <w:szCs w:val="20"/>
              </w:rPr>
              <w:t>14</w:t>
            </w:r>
          </w:p>
        </w:tc>
        <w:tc>
          <w:tcPr>
            <w:tcW w:w="549" w:type="pct"/>
            <w:tcBorders>
              <w:top w:val="nil"/>
              <w:left w:val="single" w:sz="4" w:space="0" w:color="auto"/>
              <w:bottom w:val="single" w:sz="4" w:space="0" w:color="auto"/>
              <w:right w:val="single" w:sz="4" w:space="0" w:color="auto"/>
            </w:tcBorders>
            <w:shd w:val="clear" w:color="auto" w:fill="FFFFFF" w:themeFill="background1"/>
          </w:tcPr>
          <w:p w14:paraId="3F6F71F6" w14:textId="77777777" w:rsidR="00043728" w:rsidRDefault="00913AF1">
            <w:pPr>
              <w:jc w:val="right"/>
              <w:rPr>
                <w:sz w:val="20"/>
                <w:szCs w:val="20"/>
              </w:rPr>
            </w:pPr>
            <w:r w:rsidRPr="00332EFB">
              <w:rPr>
                <w:sz w:val="20"/>
                <w:szCs w:val="20"/>
              </w:rPr>
              <w:t>2</w:t>
            </w:r>
            <w:r w:rsidR="00A35F30">
              <w:rPr>
                <w:sz w:val="20"/>
                <w:szCs w:val="20"/>
              </w:rPr>
              <w:t> </w:t>
            </w:r>
            <w:r w:rsidRPr="00332EFB">
              <w:rPr>
                <w:sz w:val="20"/>
                <w:szCs w:val="20"/>
              </w:rPr>
              <w:t>395</w:t>
            </w:r>
            <w:r w:rsidR="00A35F30">
              <w:rPr>
                <w:sz w:val="20"/>
                <w:szCs w:val="20"/>
              </w:rPr>
              <w:t>,</w:t>
            </w:r>
            <w:r w:rsidRPr="00332EFB">
              <w:rPr>
                <w:sz w:val="20"/>
                <w:szCs w:val="20"/>
              </w:rPr>
              <w:t>28</w:t>
            </w:r>
          </w:p>
        </w:tc>
        <w:tc>
          <w:tcPr>
            <w:tcW w:w="586" w:type="pct"/>
            <w:tcBorders>
              <w:top w:val="nil"/>
              <w:left w:val="single" w:sz="4" w:space="0" w:color="auto"/>
              <w:bottom w:val="single" w:sz="4" w:space="0" w:color="auto"/>
              <w:right w:val="single" w:sz="4" w:space="0" w:color="auto"/>
            </w:tcBorders>
            <w:shd w:val="clear" w:color="auto" w:fill="auto"/>
            <w:noWrap/>
            <w:vAlign w:val="center"/>
          </w:tcPr>
          <w:p w14:paraId="3173CE3F" w14:textId="77777777" w:rsidR="00043728" w:rsidRDefault="00913AF1">
            <w:pPr>
              <w:widowControl w:val="0"/>
              <w:jc w:val="right"/>
              <w:rPr>
                <w:color w:val="000000"/>
                <w:sz w:val="20"/>
                <w:szCs w:val="20"/>
              </w:rPr>
            </w:pPr>
            <w:r w:rsidRPr="00332EFB">
              <w:rPr>
                <w:color w:val="000000"/>
                <w:sz w:val="20"/>
                <w:szCs w:val="20"/>
              </w:rPr>
              <w:t>4</w:t>
            </w:r>
            <w:r w:rsidR="00A35F30">
              <w:rPr>
                <w:color w:val="000000"/>
                <w:sz w:val="20"/>
                <w:szCs w:val="20"/>
              </w:rPr>
              <w:t> </w:t>
            </w:r>
            <w:r w:rsidRPr="00332EFB">
              <w:rPr>
                <w:color w:val="000000"/>
                <w:sz w:val="20"/>
                <w:szCs w:val="20"/>
              </w:rPr>
              <w:t>518</w:t>
            </w:r>
            <w:r w:rsidR="00A35F30">
              <w:rPr>
                <w:color w:val="000000"/>
                <w:sz w:val="20"/>
                <w:szCs w:val="20"/>
              </w:rPr>
              <w:t>,</w:t>
            </w:r>
            <w:r w:rsidRPr="00332EFB">
              <w:rPr>
                <w:color w:val="000000"/>
                <w:sz w:val="20"/>
                <w:szCs w:val="20"/>
              </w:rPr>
              <w:t>77</w:t>
            </w:r>
          </w:p>
        </w:tc>
      </w:tr>
      <w:tr w:rsidR="007C78D2" w:rsidRPr="00332EFB" w14:paraId="3838A243" w14:textId="77777777" w:rsidTr="00AD79FC">
        <w:tc>
          <w:tcPr>
            <w:tcW w:w="166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FB28D6" w14:textId="77777777" w:rsidR="00043728" w:rsidRDefault="00913AF1">
            <w:pPr>
              <w:widowControl w:val="0"/>
              <w:jc w:val="left"/>
              <w:rPr>
                <w:color w:val="000000"/>
                <w:sz w:val="20"/>
                <w:szCs w:val="20"/>
              </w:rPr>
            </w:pPr>
            <w:r w:rsidRPr="00332EFB">
              <w:rPr>
                <w:color w:val="000000"/>
                <w:sz w:val="20"/>
                <w:szCs w:val="20"/>
              </w:rPr>
              <w:t>HCFC-123</w:t>
            </w:r>
          </w:p>
        </w:tc>
        <w:tc>
          <w:tcPr>
            <w:tcW w:w="549" w:type="pct"/>
            <w:tcBorders>
              <w:top w:val="nil"/>
              <w:left w:val="nil"/>
              <w:bottom w:val="single" w:sz="4" w:space="0" w:color="auto"/>
              <w:right w:val="single" w:sz="4" w:space="0" w:color="auto"/>
            </w:tcBorders>
            <w:shd w:val="clear" w:color="auto" w:fill="auto"/>
            <w:noWrap/>
          </w:tcPr>
          <w:p w14:paraId="2C5A73CF" w14:textId="77777777" w:rsidR="00043728" w:rsidRDefault="00913AF1">
            <w:pPr>
              <w:widowControl w:val="0"/>
              <w:jc w:val="right"/>
              <w:rPr>
                <w:sz w:val="20"/>
                <w:szCs w:val="20"/>
              </w:rPr>
            </w:pPr>
            <w:r w:rsidRPr="00332EFB">
              <w:rPr>
                <w:color w:val="000000"/>
                <w:sz w:val="20"/>
                <w:szCs w:val="20"/>
              </w:rPr>
              <w:t>0</w:t>
            </w:r>
            <w:r w:rsidR="00A35F30">
              <w:rPr>
                <w:color w:val="000000"/>
                <w:sz w:val="20"/>
                <w:szCs w:val="20"/>
              </w:rPr>
              <w:t>,</w:t>
            </w:r>
            <w:r w:rsidRPr="00332EFB">
              <w:rPr>
                <w:color w:val="000000"/>
                <w:sz w:val="20"/>
                <w:szCs w:val="20"/>
              </w:rPr>
              <w:t>0</w:t>
            </w:r>
          </w:p>
        </w:tc>
        <w:tc>
          <w:tcPr>
            <w:tcW w:w="549" w:type="pct"/>
            <w:tcBorders>
              <w:top w:val="nil"/>
              <w:left w:val="single" w:sz="4" w:space="0" w:color="auto"/>
              <w:bottom w:val="single" w:sz="4" w:space="0" w:color="auto"/>
              <w:right w:val="single" w:sz="4" w:space="0" w:color="auto"/>
            </w:tcBorders>
            <w:shd w:val="clear" w:color="auto" w:fill="auto"/>
            <w:noWrap/>
            <w:vAlign w:val="center"/>
          </w:tcPr>
          <w:p w14:paraId="25198C6A" w14:textId="77777777" w:rsidR="00043728" w:rsidRDefault="00913AF1">
            <w:pPr>
              <w:widowControl w:val="0"/>
              <w:jc w:val="right"/>
              <w:rPr>
                <w:sz w:val="20"/>
                <w:szCs w:val="20"/>
              </w:rPr>
            </w:pPr>
            <w:r w:rsidRPr="00332EFB">
              <w:rPr>
                <w:color w:val="000000"/>
                <w:sz w:val="20"/>
                <w:szCs w:val="20"/>
              </w:rPr>
              <w:t>45</w:t>
            </w:r>
            <w:r w:rsidR="00A35F30">
              <w:rPr>
                <w:color w:val="000000"/>
                <w:sz w:val="20"/>
                <w:szCs w:val="20"/>
              </w:rPr>
              <w:t>,</w:t>
            </w:r>
            <w:r w:rsidRPr="00332EFB">
              <w:rPr>
                <w:color w:val="000000"/>
                <w:sz w:val="20"/>
                <w:szCs w:val="20"/>
              </w:rPr>
              <w:t>70</w:t>
            </w:r>
          </w:p>
        </w:tc>
        <w:tc>
          <w:tcPr>
            <w:tcW w:w="549" w:type="pct"/>
            <w:tcBorders>
              <w:top w:val="nil"/>
              <w:left w:val="nil"/>
              <w:bottom w:val="single" w:sz="4" w:space="0" w:color="auto"/>
              <w:right w:val="single" w:sz="4" w:space="0" w:color="auto"/>
            </w:tcBorders>
            <w:shd w:val="clear" w:color="auto" w:fill="auto"/>
            <w:noWrap/>
          </w:tcPr>
          <w:p w14:paraId="602C8B88" w14:textId="77777777" w:rsidR="00043728" w:rsidRDefault="00913AF1">
            <w:pPr>
              <w:widowControl w:val="0"/>
              <w:jc w:val="right"/>
              <w:rPr>
                <w:color w:val="000000"/>
                <w:sz w:val="20"/>
                <w:szCs w:val="20"/>
              </w:rPr>
            </w:pPr>
            <w:r w:rsidRPr="00332EFB">
              <w:rPr>
                <w:color w:val="000000"/>
                <w:sz w:val="20"/>
                <w:szCs w:val="20"/>
              </w:rPr>
              <w:t>0</w:t>
            </w:r>
            <w:r w:rsidR="00A35F30">
              <w:rPr>
                <w:color w:val="000000"/>
                <w:sz w:val="20"/>
                <w:szCs w:val="20"/>
              </w:rPr>
              <w:t>,</w:t>
            </w:r>
            <w:r w:rsidRPr="00332EFB">
              <w:rPr>
                <w:color w:val="000000"/>
                <w:sz w:val="20"/>
                <w:szCs w:val="20"/>
              </w:rPr>
              <w:t>0</w:t>
            </w:r>
          </w:p>
        </w:tc>
        <w:tc>
          <w:tcPr>
            <w:tcW w:w="549" w:type="pct"/>
            <w:tcBorders>
              <w:top w:val="single" w:sz="4" w:space="0" w:color="auto"/>
              <w:left w:val="nil"/>
              <w:bottom w:val="single" w:sz="4" w:space="0" w:color="auto"/>
              <w:right w:val="single" w:sz="4" w:space="0" w:color="auto"/>
            </w:tcBorders>
          </w:tcPr>
          <w:p w14:paraId="27F1D61F" w14:textId="77777777" w:rsidR="00043728" w:rsidRDefault="00913AF1">
            <w:pPr>
              <w:widowControl w:val="0"/>
              <w:jc w:val="right"/>
              <w:rPr>
                <w:color w:val="000000"/>
                <w:sz w:val="20"/>
                <w:szCs w:val="20"/>
              </w:rPr>
            </w:pPr>
            <w:r w:rsidRPr="00332EFB">
              <w:rPr>
                <w:color w:val="000000"/>
                <w:sz w:val="20"/>
                <w:szCs w:val="20"/>
              </w:rPr>
              <w:t>0</w:t>
            </w:r>
            <w:r w:rsidR="00A35F30">
              <w:rPr>
                <w:color w:val="000000"/>
                <w:sz w:val="20"/>
                <w:szCs w:val="20"/>
              </w:rPr>
              <w:t>,</w:t>
            </w:r>
            <w:r w:rsidRPr="00332EFB">
              <w:rPr>
                <w:color w:val="000000"/>
                <w:sz w:val="20"/>
                <w:szCs w:val="20"/>
              </w:rPr>
              <w:t>0</w:t>
            </w:r>
          </w:p>
        </w:tc>
        <w:tc>
          <w:tcPr>
            <w:tcW w:w="549" w:type="pct"/>
            <w:tcBorders>
              <w:top w:val="nil"/>
              <w:left w:val="single" w:sz="4" w:space="0" w:color="auto"/>
              <w:bottom w:val="single" w:sz="4" w:space="0" w:color="auto"/>
              <w:right w:val="single" w:sz="4" w:space="0" w:color="auto"/>
            </w:tcBorders>
            <w:shd w:val="clear" w:color="auto" w:fill="FFFFFF" w:themeFill="background1"/>
          </w:tcPr>
          <w:p w14:paraId="03B02474" w14:textId="77777777" w:rsidR="00043728" w:rsidRDefault="00913AF1">
            <w:pPr>
              <w:widowControl w:val="0"/>
              <w:jc w:val="right"/>
              <w:rPr>
                <w:color w:val="000000"/>
                <w:sz w:val="20"/>
                <w:szCs w:val="20"/>
              </w:rPr>
            </w:pPr>
            <w:r w:rsidRPr="00332EFB">
              <w:rPr>
                <w:color w:val="000000"/>
                <w:sz w:val="20"/>
                <w:szCs w:val="20"/>
              </w:rPr>
              <w:t>0</w:t>
            </w:r>
            <w:r w:rsidR="00A35F30">
              <w:rPr>
                <w:color w:val="000000"/>
                <w:sz w:val="20"/>
                <w:szCs w:val="20"/>
              </w:rPr>
              <w:t>,</w:t>
            </w:r>
            <w:r w:rsidRPr="00332EFB">
              <w:rPr>
                <w:color w:val="000000"/>
                <w:sz w:val="20"/>
                <w:szCs w:val="20"/>
              </w:rPr>
              <w:t>0</w:t>
            </w:r>
          </w:p>
        </w:tc>
        <w:tc>
          <w:tcPr>
            <w:tcW w:w="586" w:type="pct"/>
            <w:tcBorders>
              <w:top w:val="nil"/>
              <w:left w:val="single" w:sz="4" w:space="0" w:color="auto"/>
              <w:bottom w:val="single" w:sz="4" w:space="0" w:color="auto"/>
              <w:right w:val="single" w:sz="4" w:space="0" w:color="auto"/>
            </w:tcBorders>
            <w:shd w:val="clear" w:color="auto" w:fill="auto"/>
            <w:noWrap/>
            <w:vAlign w:val="center"/>
          </w:tcPr>
          <w:p w14:paraId="17732AAB" w14:textId="77777777" w:rsidR="00043728" w:rsidRDefault="00913AF1">
            <w:pPr>
              <w:widowControl w:val="0"/>
              <w:jc w:val="right"/>
              <w:rPr>
                <w:color w:val="000000"/>
                <w:sz w:val="20"/>
                <w:szCs w:val="20"/>
              </w:rPr>
            </w:pPr>
            <w:r w:rsidRPr="00332EFB">
              <w:rPr>
                <w:color w:val="000000"/>
                <w:sz w:val="20"/>
                <w:szCs w:val="20"/>
              </w:rPr>
              <w:t>0</w:t>
            </w:r>
            <w:r w:rsidR="00A35F30">
              <w:rPr>
                <w:color w:val="000000"/>
                <w:sz w:val="20"/>
                <w:szCs w:val="20"/>
              </w:rPr>
              <w:t>,</w:t>
            </w:r>
            <w:r w:rsidRPr="00332EFB">
              <w:rPr>
                <w:color w:val="000000"/>
                <w:sz w:val="20"/>
                <w:szCs w:val="20"/>
              </w:rPr>
              <w:t>00</w:t>
            </w:r>
          </w:p>
        </w:tc>
      </w:tr>
      <w:tr w:rsidR="007C78D2" w:rsidRPr="00332EFB" w14:paraId="3A9DA397" w14:textId="77777777" w:rsidTr="00AD79FC">
        <w:tc>
          <w:tcPr>
            <w:tcW w:w="166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B5AA65" w14:textId="77777777" w:rsidR="00043728" w:rsidRDefault="00913AF1">
            <w:pPr>
              <w:widowControl w:val="0"/>
              <w:jc w:val="left"/>
              <w:rPr>
                <w:color w:val="000000"/>
                <w:sz w:val="20"/>
                <w:szCs w:val="20"/>
                <w:highlight w:val="yellow"/>
              </w:rPr>
            </w:pPr>
            <w:r w:rsidRPr="00332EFB">
              <w:rPr>
                <w:color w:val="000000"/>
                <w:sz w:val="20"/>
                <w:szCs w:val="20"/>
              </w:rPr>
              <w:t>HCFC-124</w:t>
            </w:r>
          </w:p>
        </w:tc>
        <w:tc>
          <w:tcPr>
            <w:tcW w:w="549" w:type="pct"/>
            <w:tcBorders>
              <w:top w:val="nil"/>
              <w:left w:val="nil"/>
              <w:bottom w:val="single" w:sz="4" w:space="0" w:color="auto"/>
              <w:right w:val="single" w:sz="4" w:space="0" w:color="auto"/>
            </w:tcBorders>
            <w:shd w:val="clear" w:color="auto" w:fill="auto"/>
            <w:noWrap/>
          </w:tcPr>
          <w:p w14:paraId="2756DE87" w14:textId="77777777" w:rsidR="00043728" w:rsidRDefault="00913AF1">
            <w:pPr>
              <w:widowControl w:val="0"/>
              <w:jc w:val="right"/>
              <w:rPr>
                <w:sz w:val="20"/>
                <w:szCs w:val="20"/>
              </w:rPr>
            </w:pPr>
            <w:r w:rsidRPr="00332EFB">
              <w:rPr>
                <w:color w:val="000000"/>
                <w:sz w:val="20"/>
                <w:szCs w:val="20"/>
              </w:rPr>
              <w:t>338</w:t>
            </w:r>
            <w:r w:rsidR="00A35F30">
              <w:rPr>
                <w:color w:val="000000"/>
                <w:sz w:val="20"/>
                <w:szCs w:val="20"/>
              </w:rPr>
              <w:t>,</w:t>
            </w:r>
            <w:r w:rsidRPr="00332EFB">
              <w:rPr>
                <w:color w:val="000000"/>
                <w:sz w:val="20"/>
                <w:szCs w:val="20"/>
              </w:rPr>
              <w:t>46</w:t>
            </w:r>
          </w:p>
        </w:tc>
        <w:tc>
          <w:tcPr>
            <w:tcW w:w="549" w:type="pct"/>
            <w:tcBorders>
              <w:top w:val="nil"/>
              <w:left w:val="single" w:sz="4" w:space="0" w:color="auto"/>
              <w:bottom w:val="single" w:sz="4" w:space="0" w:color="auto"/>
              <w:right w:val="single" w:sz="4" w:space="0" w:color="auto"/>
            </w:tcBorders>
            <w:shd w:val="clear" w:color="auto" w:fill="auto"/>
            <w:noWrap/>
            <w:vAlign w:val="center"/>
          </w:tcPr>
          <w:p w14:paraId="4AA3A201" w14:textId="77777777" w:rsidR="00043728" w:rsidRDefault="00913AF1">
            <w:pPr>
              <w:widowControl w:val="0"/>
              <w:jc w:val="right"/>
              <w:rPr>
                <w:sz w:val="20"/>
                <w:szCs w:val="20"/>
              </w:rPr>
            </w:pPr>
            <w:r w:rsidRPr="00332EFB">
              <w:rPr>
                <w:color w:val="000000"/>
                <w:sz w:val="20"/>
                <w:szCs w:val="20"/>
              </w:rPr>
              <w:t>251</w:t>
            </w:r>
            <w:r w:rsidR="00A35F30">
              <w:rPr>
                <w:color w:val="000000"/>
                <w:sz w:val="20"/>
                <w:szCs w:val="20"/>
              </w:rPr>
              <w:t>,</w:t>
            </w:r>
            <w:r w:rsidRPr="00332EFB">
              <w:rPr>
                <w:color w:val="000000"/>
                <w:sz w:val="20"/>
                <w:szCs w:val="20"/>
              </w:rPr>
              <w:t>36</w:t>
            </w:r>
          </w:p>
        </w:tc>
        <w:tc>
          <w:tcPr>
            <w:tcW w:w="549" w:type="pct"/>
            <w:tcBorders>
              <w:top w:val="nil"/>
              <w:left w:val="nil"/>
              <w:bottom w:val="single" w:sz="4" w:space="0" w:color="auto"/>
              <w:right w:val="single" w:sz="4" w:space="0" w:color="auto"/>
            </w:tcBorders>
            <w:shd w:val="clear" w:color="auto" w:fill="auto"/>
            <w:noWrap/>
          </w:tcPr>
          <w:p w14:paraId="028AECB7" w14:textId="77777777" w:rsidR="00043728" w:rsidRDefault="00913AF1">
            <w:pPr>
              <w:widowControl w:val="0"/>
              <w:jc w:val="right"/>
              <w:rPr>
                <w:color w:val="000000"/>
                <w:sz w:val="20"/>
                <w:szCs w:val="20"/>
              </w:rPr>
            </w:pPr>
            <w:r w:rsidRPr="00332EFB">
              <w:rPr>
                <w:color w:val="000000"/>
                <w:sz w:val="20"/>
                <w:szCs w:val="20"/>
              </w:rPr>
              <w:t>305</w:t>
            </w:r>
            <w:r w:rsidR="00A35F30">
              <w:rPr>
                <w:color w:val="000000"/>
                <w:sz w:val="20"/>
                <w:szCs w:val="20"/>
              </w:rPr>
              <w:t>,</w:t>
            </w:r>
            <w:r w:rsidRPr="00332EFB">
              <w:rPr>
                <w:color w:val="000000"/>
                <w:sz w:val="20"/>
                <w:szCs w:val="20"/>
              </w:rPr>
              <w:t>20</w:t>
            </w:r>
          </w:p>
        </w:tc>
        <w:tc>
          <w:tcPr>
            <w:tcW w:w="549" w:type="pct"/>
            <w:tcBorders>
              <w:top w:val="single" w:sz="4" w:space="0" w:color="auto"/>
              <w:left w:val="nil"/>
              <w:bottom w:val="single" w:sz="4" w:space="0" w:color="auto"/>
              <w:right w:val="single" w:sz="4" w:space="0" w:color="auto"/>
            </w:tcBorders>
          </w:tcPr>
          <w:p w14:paraId="26A7CE9F" w14:textId="77777777" w:rsidR="00043728" w:rsidRDefault="00913AF1">
            <w:pPr>
              <w:widowControl w:val="0"/>
              <w:jc w:val="right"/>
              <w:rPr>
                <w:color w:val="000000"/>
                <w:sz w:val="20"/>
                <w:szCs w:val="20"/>
                <w:highlight w:val="yellow"/>
              </w:rPr>
            </w:pPr>
            <w:r w:rsidRPr="00332EFB">
              <w:rPr>
                <w:color w:val="000000"/>
                <w:sz w:val="20"/>
                <w:szCs w:val="20"/>
              </w:rPr>
              <w:t>0</w:t>
            </w:r>
            <w:r w:rsidR="00A35F30">
              <w:rPr>
                <w:color w:val="000000"/>
                <w:sz w:val="20"/>
                <w:szCs w:val="20"/>
              </w:rPr>
              <w:t>,</w:t>
            </w:r>
            <w:r w:rsidRPr="00332EFB">
              <w:rPr>
                <w:color w:val="000000"/>
                <w:sz w:val="20"/>
                <w:szCs w:val="20"/>
              </w:rPr>
              <w:t>0</w:t>
            </w:r>
          </w:p>
        </w:tc>
        <w:tc>
          <w:tcPr>
            <w:tcW w:w="549" w:type="pct"/>
            <w:tcBorders>
              <w:top w:val="nil"/>
              <w:left w:val="single" w:sz="4" w:space="0" w:color="auto"/>
              <w:bottom w:val="single" w:sz="4" w:space="0" w:color="auto"/>
              <w:right w:val="single" w:sz="4" w:space="0" w:color="auto"/>
            </w:tcBorders>
            <w:shd w:val="clear" w:color="auto" w:fill="FFFFFF" w:themeFill="background1"/>
          </w:tcPr>
          <w:p w14:paraId="0EAE6EB4" w14:textId="77777777" w:rsidR="00043728" w:rsidRDefault="00913AF1">
            <w:pPr>
              <w:widowControl w:val="0"/>
              <w:jc w:val="right"/>
              <w:rPr>
                <w:color w:val="000000"/>
                <w:sz w:val="20"/>
                <w:szCs w:val="20"/>
              </w:rPr>
            </w:pPr>
            <w:r w:rsidRPr="00332EFB">
              <w:rPr>
                <w:color w:val="000000"/>
                <w:sz w:val="20"/>
                <w:szCs w:val="20"/>
              </w:rPr>
              <w:t>0</w:t>
            </w:r>
            <w:r w:rsidR="00A35F30">
              <w:rPr>
                <w:color w:val="000000"/>
                <w:sz w:val="20"/>
                <w:szCs w:val="20"/>
              </w:rPr>
              <w:t>,</w:t>
            </w:r>
            <w:r w:rsidRPr="00332EFB">
              <w:rPr>
                <w:color w:val="000000"/>
                <w:sz w:val="20"/>
                <w:szCs w:val="20"/>
              </w:rPr>
              <w:t>0</w:t>
            </w:r>
          </w:p>
        </w:tc>
        <w:tc>
          <w:tcPr>
            <w:tcW w:w="586" w:type="pct"/>
            <w:tcBorders>
              <w:top w:val="nil"/>
              <w:left w:val="single" w:sz="4" w:space="0" w:color="auto"/>
              <w:bottom w:val="single" w:sz="4" w:space="0" w:color="auto"/>
              <w:right w:val="single" w:sz="4" w:space="0" w:color="auto"/>
            </w:tcBorders>
            <w:shd w:val="clear" w:color="auto" w:fill="auto"/>
            <w:noWrap/>
            <w:vAlign w:val="center"/>
          </w:tcPr>
          <w:p w14:paraId="54D997B3" w14:textId="77777777" w:rsidR="00043728" w:rsidRDefault="00913AF1">
            <w:pPr>
              <w:widowControl w:val="0"/>
              <w:jc w:val="right"/>
              <w:rPr>
                <w:color w:val="000000"/>
                <w:sz w:val="20"/>
                <w:szCs w:val="20"/>
              </w:rPr>
            </w:pPr>
            <w:r w:rsidRPr="00332EFB">
              <w:rPr>
                <w:color w:val="000000"/>
                <w:sz w:val="20"/>
                <w:szCs w:val="20"/>
              </w:rPr>
              <w:t>0</w:t>
            </w:r>
            <w:r w:rsidR="00A35F30">
              <w:rPr>
                <w:color w:val="000000"/>
                <w:sz w:val="20"/>
                <w:szCs w:val="20"/>
              </w:rPr>
              <w:t>,</w:t>
            </w:r>
            <w:r w:rsidRPr="00332EFB">
              <w:rPr>
                <w:color w:val="000000"/>
                <w:sz w:val="20"/>
                <w:szCs w:val="20"/>
              </w:rPr>
              <w:t>00</w:t>
            </w:r>
          </w:p>
        </w:tc>
      </w:tr>
      <w:tr w:rsidR="007C78D2" w:rsidRPr="00332EFB" w14:paraId="0A32A83E" w14:textId="77777777" w:rsidTr="00AD79FC">
        <w:tc>
          <w:tcPr>
            <w:tcW w:w="166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99B178" w14:textId="77777777" w:rsidR="00043728" w:rsidRDefault="00913AF1">
            <w:pPr>
              <w:widowControl w:val="0"/>
              <w:jc w:val="left"/>
              <w:rPr>
                <w:color w:val="000000"/>
                <w:sz w:val="20"/>
                <w:szCs w:val="20"/>
              </w:rPr>
            </w:pPr>
            <w:r w:rsidRPr="00332EFB">
              <w:rPr>
                <w:color w:val="000000"/>
                <w:sz w:val="20"/>
                <w:szCs w:val="20"/>
              </w:rPr>
              <w:t>HCFC-141b</w:t>
            </w:r>
          </w:p>
        </w:tc>
        <w:tc>
          <w:tcPr>
            <w:tcW w:w="549" w:type="pct"/>
            <w:tcBorders>
              <w:top w:val="nil"/>
              <w:left w:val="nil"/>
              <w:bottom w:val="single" w:sz="4" w:space="0" w:color="auto"/>
              <w:right w:val="single" w:sz="4" w:space="0" w:color="auto"/>
            </w:tcBorders>
            <w:shd w:val="clear" w:color="auto" w:fill="auto"/>
            <w:noWrap/>
          </w:tcPr>
          <w:p w14:paraId="3F3A2BB9" w14:textId="77777777" w:rsidR="00043728" w:rsidRDefault="00913AF1">
            <w:pPr>
              <w:widowControl w:val="0"/>
              <w:jc w:val="right"/>
              <w:rPr>
                <w:sz w:val="20"/>
                <w:szCs w:val="20"/>
              </w:rPr>
            </w:pPr>
            <w:r w:rsidRPr="00332EFB">
              <w:rPr>
                <w:color w:val="000000"/>
                <w:sz w:val="20"/>
                <w:szCs w:val="20"/>
              </w:rPr>
              <w:t>717</w:t>
            </w:r>
            <w:r w:rsidR="00A35F30">
              <w:rPr>
                <w:color w:val="000000"/>
                <w:sz w:val="20"/>
                <w:szCs w:val="20"/>
              </w:rPr>
              <w:t>,</w:t>
            </w:r>
            <w:r w:rsidRPr="00332EFB">
              <w:rPr>
                <w:color w:val="000000"/>
                <w:sz w:val="20"/>
                <w:szCs w:val="20"/>
              </w:rPr>
              <w:t>69</w:t>
            </w:r>
          </w:p>
        </w:tc>
        <w:tc>
          <w:tcPr>
            <w:tcW w:w="549" w:type="pct"/>
            <w:tcBorders>
              <w:top w:val="nil"/>
              <w:left w:val="nil"/>
              <w:bottom w:val="single" w:sz="4" w:space="0" w:color="auto"/>
              <w:right w:val="single" w:sz="4" w:space="0" w:color="auto"/>
            </w:tcBorders>
            <w:shd w:val="clear" w:color="auto" w:fill="auto"/>
            <w:noWrap/>
            <w:vAlign w:val="center"/>
          </w:tcPr>
          <w:p w14:paraId="35AC3DF6" w14:textId="77777777" w:rsidR="00043728" w:rsidRDefault="00913AF1">
            <w:pPr>
              <w:widowControl w:val="0"/>
              <w:jc w:val="right"/>
              <w:rPr>
                <w:sz w:val="20"/>
                <w:szCs w:val="20"/>
              </w:rPr>
            </w:pPr>
            <w:r w:rsidRPr="00332EFB">
              <w:rPr>
                <w:color w:val="000000"/>
                <w:sz w:val="20"/>
                <w:szCs w:val="20"/>
              </w:rPr>
              <w:t>901</w:t>
            </w:r>
            <w:r w:rsidR="00A35F30">
              <w:rPr>
                <w:color w:val="000000"/>
                <w:sz w:val="20"/>
                <w:szCs w:val="20"/>
              </w:rPr>
              <w:t>,</w:t>
            </w:r>
            <w:r w:rsidRPr="00332EFB">
              <w:rPr>
                <w:color w:val="000000"/>
                <w:sz w:val="20"/>
                <w:szCs w:val="20"/>
              </w:rPr>
              <w:t>00</w:t>
            </w:r>
          </w:p>
        </w:tc>
        <w:tc>
          <w:tcPr>
            <w:tcW w:w="549" w:type="pct"/>
            <w:tcBorders>
              <w:top w:val="nil"/>
              <w:left w:val="nil"/>
              <w:bottom w:val="single" w:sz="4" w:space="0" w:color="auto"/>
              <w:right w:val="single" w:sz="4" w:space="0" w:color="auto"/>
            </w:tcBorders>
            <w:shd w:val="clear" w:color="auto" w:fill="auto"/>
            <w:noWrap/>
          </w:tcPr>
          <w:p w14:paraId="2BD1D378" w14:textId="77777777" w:rsidR="00043728" w:rsidRDefault="00913AF1">
            <w:pPr>
              <w:widowControl w:val="0"/>
              <w:jc w:val="right"/>
              <w:rPr>
                <w:color w:val="000000"/>
                <w:sz w:val="20"/>
                <w:szCs w:val="20"/>
              </w:rPr>
            </w:pPr>
            <w:r w:rsidRPr="00332EFB">
              <w:rPr>
                <w:color w:val="000000"/>
                <w:sz w:val="20"/>
                <w:szCs w:val="20"/>
              </w:rPr>
              <w:t>585</w:t>
            </w:r>
            <w:r w:rsidR="00A35F30">
              <w:rPr>
                <w:color w:val="000000"/>
                <w:sz w:val="20"/>
                <w:szCs w:val="20"/>
              </w:rPr>
              <w:t>,</w:t>
            </w:r>
            <w:r w:rsidRPr="00332EFB">
              <w:rPr>
                <w:color w:val="000000"/>
                <w:sz w:val="20"/>
                <w:szCs w:val="20"/>
              </w:rPr>
              <w:t>80</w:t>
            </w:r>
          </w:p>
        </w:tc>
        <w:tc>
          <w:tcPr>
            <w:tcW w:w="549" w:type="pct"/>
            <w:tcBorders>
              <w:top w:val="single" w:sz="4" w:space="0" w:color="auto"/>
              <w:left w:val="nil"/>
              <w:bottom w:val="single" w:sz="4" w:space="0" w:color="auto"/>
              <w:right w:val="single" w:sz="4" w:space="0" w:color="auto"/>
            </w:tcBorders>
          </w:tcPr>
          <w:p w14:paraId="2BAA78EA" w14:textId="77777777" w:rsidR="00043728" w:rsidRDefault="00913AF1">
            <w:pPr>
              <w:widowControl w:val="0"/>
              <w:jc w:val="right"/>
              <w:rPr>
                <w:color w:val="000000"/>
                <w:sz w:val="20"/>
                <w:szCs w:val="20"/>
              </w:rPr>
            </w:pPr>
            <w:r w:rsidRPr="00332EFB">
              <w:rPr>
                <w:color w:val="000000"/>
                <w:sz w:val="20"/>
                <w:szCs w:val="20"/>
              </w:rPr>
              <w:t>312</w:t>
            </w:r>
            <w:r w:rsidR="00A35F30">
              <w:rPr>
                <w:color w:val="000000"/>
                <w:sz w:val="20"/>
                <w:szCs w:val="20"/>
              </w:rPr>
              <w:t>,</w:t>
            </w:r>
            <w:r w:rsidRPr="00332EFB">
              <w:rPr>
                <w:color w:val="000000"/>
                <w:sz w:val="20"/>
                <w:szCs w:val="20"/>
              </w:rPr>
              <w:t>30</w:t>
            </w:r>
          </w:p>
        </w:tc>
        <w:tc>
          <w:tcPr>
            <w:tcW w:w="549" w:type="pct"/>
            <w:tcBorders>
              <w:top w:val="nil"/>
              <w:left w:val="single" w:sz="4" w:space="0" w:color="auto"/>
              <w:bottom w:val="single" w:sz="4" w:space="0" w:color="auto"/>
              <w:right w:val="single" w:sz="4" w:space="0" w:color="auto"/>
            </w:tcBorders>
            <w:shd w:val="clear" w:color="auto" w:fill="FFFFFF" w:themeFill="background1"/>
          </w:tcPr>
          <w:p w14:paraId="45ED6613" w14:textId="77777777" w:rsidR="00043728" w:rsidRDefault="00913AF1">
            <w:pPr>
              <w:jc w:val="right"/>
              <w:rPr>
                <w:sz w:val="20"/>
                <w:szCs w:val="20"/>
              </w:rPr>
            </w:pPr>
            <w:r w:rsidRPr="00332EFB">
              <w:rPr>
                <w:sz w:val="20"/>
                <w:szCs w:val="20"/>
              </w:rPr>
              <w:t>167</w:t>
            </w:r>
            <w:r w:rsidR="00A35F30">
              <w:rPr>
                <w:sz w:val="20"/>
                <w:szCs w:val="20"/>
              </w:rPr>
              <w:t>,</w:t>
            </w:r>
            <w:r w:rsidRPr="00332EFB">
              <w:rPr>
                <w:sz w:val="20"/>
                <w:szCs w:val="20"/>
              </w:rPr>
              <w:t>60</w:t>
            </w:r>
          </w:p>
        </w:tc>
        <w:tc>
          <w:tcPr>
            <w:tcW w:w="586" w:type="pct"/>
            <w:tcBorders>
              <w:top w:val="nil"/>
              <w:left w:val="single" w:sz="4" w:space="0" w:color="auto"/>
              <w:bottom w:val="single" w:sz="4" w:space="0" w:color="auto"/>
              <w:right w:val="single" w:sz="4" w:space="0" w:color="auto"/>
            </w:tcBorders>
            <w:shd w:val="clear" w:color="auto" w:fill="auto"/>
            <w:noWrap/>
            <w:vAlign w:val="center"/>
          </w:tcPr>
          <w:p w14:paraId="3F71C22A" w14:textId="77777777" w:rsidR="00043728" w:rsidRDefault="00913AF1">
            <w:pPr>
              <w:widowControl w:val="0"/>
              <w:jc w:val="right"/>
              <w:rPr>
                <w:color w:val="000000"/>
                <w:sz w:val="20"/>
                <w:szCs w:val="20"/>
              </w:rPr>
            </w:pPr>
            <w:r w:rsidRPr="00332EFB">
              <w:rPr>
                <w:sz w:val="20"/>
                <w:szCs w:val="20"/>
                <w:lang w:eastAsia="zh-CN"/>
              </w:rPr>
              <w:t>875</w:t>
            </w:r>
            <w:r w:rsidR="00A35F30">
              <w:rPr>
                <w:sz w:val="20"/>
                <w:szCs w:val="20"/>
                <w:lang w:eastAsia="zh-CN"/>
              </w:rPr>
              <w:t>,</w:t>
            </w:r>
            <w:r w:rsidRPr="00332EFB">
              <w:rPr>
                <w:sz w:val="20"/>
                <w:szCs w:val="20"/>
                <w:lang w:eastAsia="zh-CN"/>
              </w:rPr>
              <w:t>90</w:t>
            </w:r>
          </w:p>
        </w:tc>
      </w:tr>
      <w:tr w:rsidR="007C78D2" w:rsidRPr="00332EFB" w14:paraId="11A82D2B" w14:textId="77777777" w:rsidTr="00AD79FC">
        <w:tc>
          <w:tcPr>
            <w:tcW w:w="166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46D03FA" w14:textId="77777777" w:rsidR="00043728" w:rsidRDefault="00913AF1">
            <w:pPr>
              <w:jc w:val="left"/>
              <w:rPr>
                <w:rFonts w:eastAsiaTheme="minorHAnsi"/>
                <w:b/>
                <w:color w:val="000000"/>
                <w:sz w:val="20"/>
                <w:szCs w:val="20"/>
              </w:rPr>
            </w:pPr>
            <w:r w:rsidRPr="00332EFB">
              <w:rPr>
                <w:b/>
                <w:color w:val="000000"/>
                <w:sz w:val="20"/>
                <w:szCs w:val="20"/>
              </w:rPr>
              <w:t>Sous-total (tm)</w:t>
            </w:r>
          </w:p>
        </w:tc>
        <w:tc>
          <w:tcPr>
            <w:tcW w:w="549" w:type="pct"/>
            <w:tcBorders>
              <w:top w:val="nil"/>
              <w:left w:val="nil"/>
              <w:bottom w:val="single" w:sz="4" w:space="0" w:color="auto"/>
              <w:right w:val="single" w:sz="4" w:space="0" w:color="auto"/>
            </w:tcBorders>
            <w:shd w:val="clear" w:color="auto" w:fill="auto"/>
            <w:noWrap/>
          </w:tcPr>
          <w:p w14:paraId="753E6329" w14:textId="77777777" w:rsidR="00043728" w:rsidRDefault="00913AF1">
            <w:pPr>
              <w:widowControl w:val="0"/>
              <w:jc w:val="right"/>
              <w:rPr>
                <w:b/>
                <w:color w:val="000000"/>
                <w:sz w:val="20"/>
                <w:szCs w:val="20"/>
              </w:rPr>
            </w:pPr>
            <w:r w:rsidRPr="00332EFB">
              <w:rPr>
                <w:b/>
                <w:bCs/>
                <w:color w:val="000000"/>
                <w:sz w:val="20"/>
                <w:szCs w:val="20"/>
              </w:rPr>
              <w:t>4</w:t>
            </w:r>
            <w:r w:rsidR="00A35F30">
              <w:rPr>
                <w:b/>
                <w:bCs/>
                <w:color w:val="000000"/>
                <w:sz w:val="20"/>
                <w:szCs w:val="20"/>
              </w:rPr>
              <w:t> </w:t>
            </w:r>
            <w:r w:rsidRPr="00332EFB">
              <w:rPr>
                <w:b/>
                <w:bCs/>
                <w:color w:val="000000"/>
                <w:sz w:val="20"/>
                <w:szCs w:val="20"/>
              </w:rPr>
              <w:t>318</w:t>
            </w:r>
            <w:r w:rsidR="00A35F30">
              <w:rPr>
                <w:b/>
                <w:bCs/>
                <w:color w:val="000000"/>
                <w:sz w:val="20"/>
                <w:szCs w:val="20"/>
              </w:rPr>
              <w:t>,</w:t>
            </w:r>
            <w:r w:rsidRPr="00332EFB">
              <w:rPr>
                <w:b/>
                <w:bCs/>
                <w:color w:val="000000"/>
                <w:sz w:val="20"/>
                <w:szCs w:val="20"/>
              </w:rPr>
              <w:t>39</w:t>
            </w:r>
          </w:p>
        </w:tc>
        <w:tc>
          <w:tcPr>
            <w:tcW w:w="549" w:type="pct"/>
            <w:tcBorders>
              <w:top w:val="nil"/>
              <w:left w:val="nil"/>
              <w:bottom w:val="single" w:sz="4" w:space="0" w:color="auto"/>
              <w:right w:val="single" w:sz="4" w:space="0" w:color="auto"/>
            </w:tcBorders>
            <w:shd w:val="clear" w:color="auto" w:fill="auto"/>
            <w:noWrap/>
            <w:vAlign w:val="center"/>
          </w:tcPr>
          <w:p w14:paraId="756F17D3" w14:textId="77777777" w:rsidR="00043728" w:rsidRDefault="00913AF1">
            <w:pPr>
              <w:widowControl w:val="0"/>
              <w:jc w:val="right"/>
              <w:rPr>
                <w:b/>
                <w:color w:val="000000"/>
                <w:sz w:val="20"/>
                <w:szCs w:val="20"/>
              </w:rPr>
            </w:pPr>
            <w:r w:rsidRPr="00332EFB">
              <w:rPr>
                <w:b/>
                <w:color w:val="000000"/>
                <w:sz w:val="20"/>
                <w:szCs w:val="20"/>
              </w:rPr>
              <w:t>4</w:t>
            </w:r>
            <w:r w:rsidR="00A35F30">
              <w:rPr>
                <w:b/>
                <w:color w:val="000000"/>
                <w:sz w:val="20"/>
                <w:szCs w:val="20"/>
              </w:rPr>
              <w:t> </w:t>
            </w:r>
            <w:r w:rsidRPr="00332EFB">
              <w:rPr>
                <w:b/>
                <w:color w:val="000000"/>
                <w:sz w:val="20"/>
                <w:szCs w:val="20"/>
              </w:rPr>
              <w:t>392</w:t>
            </w:r>
            <w:r w:rsidR="00A35F30">
              <w:rPr>
                <w:b/>
                <w:color w:val="000000"/>
                <w:sz w:val="20"/>
                <w:szCs w:val="20"/>
              </w:rPr>
              <w:t>,</w:t>
            </w:r>
            <w:r w:rsidRPr="00332EFB">
              <w:rPr>
                <w:b/>
                <w:color w:val="000000"/>
                <w:sz w:val="20"/>
                <w:szCs w:val="20"/>
              </w:rPr>
              <w:t>66</w:t>
            </w:r>
          </w:p>
        </w:tc>
        <w:tc>
          <w:tcPr>
            <w:tcW w:w="549" w:type="pct"/>
            <w:tcBorders>
              <w:top w:val="nil"/>
              <w:left w:val="nil"/>
              <w:bottom w:val="single" w:sz="4" w:space="0" w:color="auto"/>
              <w:right w:val="single" w:sz="4" w:space="0" w:color="auto"/>
            </w:tcBorders>
            <w:shd w:val="clear" w:color="auto" w:fill="auto"/>
            <w:noWrap/>
          </w:tcPr>
          <w:p w14:paraId="41F1E447" w14:textId="77777777" w:rsidR="00043728" w:rsidRDefault="00913AF1">
            <w:pPr>
              <w:widowControl w:val="0"/>
              <w:jc w:val="right"/>
              <w:rPr>
                <w:b/>
                <w:color w:val="000000"/>
                <w:sz w:val="20"/>
                <w:szCs w:val="20"/>
              </w:rPr>
            </w:pPr>
            <w:r w:rsidRPr="00332EFB">
              <w:rPr>
                <w:b/>
                <w:color w:val="000000"/>
                <w:sz w:val="20"/>
                <w:szCs w:val="20"/>
              </w:rPr>
              <w:t>3</w:t>
            </w:r>
            <w:r w:rsidR="00A35F30">
              <w:rPr>
                <w:b/>
                <w:color w:val="000000"/>
                <w:sz w:val="20"/>
                <w:szCs w:val="20"/>
              </w:rPr>
              <w:t> </w:t>
            </w:r>
            <w:r w:rsidRPr="00332EFB">
              <w:rPr>
                <w:b/>
                <w:color w:val="000000"/>
                <w:sz w:val="20"/>
                <w:szCs w:val="20"/>
              </w:rPr>
              <w:t>945</w:t>
            </w:r>
            <w:r w:rsidR="00A35F30">
              <w:rPr>
                <w:b/>
                <w:color w:val="000000"/>
                <w:sz w:val="20"/>
                <w:szCs w:val="20"/>
              </w:rPr>
              <w:t>,</w:t>
            </w:r>
            <w:r w:rsidRPr="00332EFB">
              <w:rPr>
                <w:b/>
                <w:color w:val="000000"/>
                <w:sz w:val="20"/>
                <w:szCs w:val="20"/>
              </w:rPr>
              <w:t>40</w:t>
            </w:r>
          </w:p>
        </w:tc>
        <w:tc>
          <w:tcPr>
            <w:tcW w:w="549" w:type="pct"/>
            <w:tcBorders>
              <w:top w:val="single" w:sz="4" w:space="0" w:color="auto"/>
              <w:left w:val="nil"/>
              <w:bottom w:val="single" w:sz="4" w:space="0" w:color="auto"/>
              <w:right w:val="single" w:sz="4" w:space="0" w:color="auto"/>
            </w:tcBorders>
          </w:tcPr>
          <w:p w14:paraId="77CF3D8C" w14:textId="77777777" w:rsidR="00043728" w:rsidRDefault="00913AF1">
            <w:pPr>
              <w:widowControl w:val="0"/>
              <w:jc w:val="right"/>
              <w:rPr>
                <w:b/>
                <w:color w:val="000000"/>
                <w:sz w:val="20"/>
                <w:szCs w:val="20"/>
              </w:rPr>
            </w:pPr>
            <w:r w:rsidRPr="00332EFB">
              <w:rPr>
                <w:b/>
                <w:color w:val="000000"/>
                <w:sz w:val="20"/>
                <w:szCs w:val="20"/>
              </w:rPr>
              <w:t>2</w:t>
            </w:r>
            <w:r w:rsidR="00A35F30">
              <w:rPr>
                <w:b/>
                <w:color w:val="000000"/>
                <w:sz w:val="20"/>
                <w:szCs w:val="20"/>
              </w:rPr>
              <w:t> </w:t>
            </w:r>
            <w:r w:rsidRPr="00332EFB">
              <w:rPr>
                <w:b/>
                <w:color w:val="000000"/>
                <w:sz w:val="20"/>
                <w:szCs w:val="20"/>
              </w:rPr>
              <w:t>718</w:t>
            </w:r>
            <w:r w:rsidR="00A35F30">
              <w:rPr>
                <w:b/>
                <w:color w:val="000000"/>
                <w:sz w:val="20"/>
                <w:szCs w:val="20"/>
              </w:rPr>
              <w:t>,</w:t>
            </w:r>
            <w:r w:rsidRPr="00332EFB">
              <w:rPr>
                <w:b/>
                <w:color w:val="000000"/>
                <w:sz w:val="20"/>
                <w:szCs w:val="20"/>
              </w:rPr>
              <w:t>44</w:t>
            </w:r>
          </w:p>
        </w:tc>
        <w:tc>
          <w:tcPr>
            <w:tcW w:w="549" w:type="pct"/>
            <w:tcBorders>
              <w:top w:val="nil"/>
              <w:left w:val="single" w:sz="4" w:space="0" w:color="auto"/>
              <w:bottom w:val="single" w:sz="4" w:space="0" w:color="auto"/>
              <w:right w:val="single" w:sz="4" w:space="0" w:color="auto"/>
            </w:tcBorders>
            <w:shd w:val="clear" w:color="auto" w:fill="FFFFFF" w:themeFill="background1"/>
          </w:tcPr>
          <w:p w14:paraId="6479282E" w14:textId="77777777" w:rsidR="00043728" w:rsidRDefault="00913AF1">
            <w:pPr>
              <w:widowControl w:val="0"/>
              <w:jc w:val="right"/>
              <w:rPr>
                <w:b/>
                <w:color w:val="000000"/>
                <w:sz w:val="20"/>
                <w:szCs w:val="20"/>
              </w:rPr>
            </w:pPr>
            <w:r w:rsidRPr="00332EFB">
              <w:rPr>
                <w:b/>
                <w:color w:val="000000"/>
                <w:sz w:val="20"/>
                <w:szCs w:val="20"/>
              </w:rPr>
              <w:t>2</w:t>
            </w:r>
            <w:r w:rsidR="00A35F30">
              <w:rPr>
                <w:b/>
                <w:color w:val="000000"/>
                <w:sz w:val="20"/>
                <w:szCs w:val="20"/>
              </w:rPr>
              <w:t> </w:t>
            </w:r>
            <w:r w:rsidRPr="00332EFB">
              <w:rPr>
                <w:b/>
                <w:color w:val="000000"/>
                <w:sz w:val="20"/>
                <w:szCs w:val="20"/>
              </w:rPr>
              <w:t>562</w:t>
            </w:r>
            <w:r w:rsidR="00A35F30">
              <w:rPr>
                <w:b/>
                <w:color w:val="000000"/>
                <w:sz w:val="20"/>
                <w:szCs w:val="20"/>
              </w:rPr>
              <w:t>,</w:t>
            </w:r>
            <w:r w:rsidRPr="00332EFB">
              <w:rPr>
                <w:b/>
                <w:color w:val="000000"/>
                <w:sz w:val="20"/>
                <w:szCs w:val="20"/>
              </w:rPr>
              <w:t>88</w:t>
            </w:r>
          </w:p>
        </w:tc>
        <w:tc>
          <w:tcPr>
            <w:tcW w:w="586" w:type="pct"/>
            <w:tcBorders>
              <w:top w:val="nil"/>
              <w:left w:val="single" w:sz="4" w:space="0" w:color="auto"/>
              <w:bottom w:val="single" w:sz="4" w:space="0" w:color="auto"/>
              <w:right w:val="single" w:sz="4" w:space="0" w:color="auto"/>
            </w:tcBorders>
            <w:shd w:val="clear" w:color="auto" w:fill="auto"/>
            <w:noWrap/>
          </w:tcPr>
          <w:p w14:paraId="17076486" w14:textId="77777777" w:rsidR="00043728" w:rsidRDefault="00913AF1">
            <w:pPr>
              <w:widowControl w:val="0"/>
              <w:jc w:val="right"/>
              <w:rPr>
                <w:b/>
                <w:color w:val="000000"/>
                <w:sz w:val="20"/>
                <w:szCs w:val="20"/>
              </w:rPr>
            </w:pPr>
            <w:r w:rsidRPr="00332EFB">
              <w:rPr>
                <w:b/>
                <w:bCs/>
                <w:sz w:val="20"/>
                <w:szCs w:val="20"/>
                <w:lang w:eastAsia="zh-CN"/>
              </w:rPr>
              <w:t>5</w:t>
            </w:r>
            <w:r w:rsidR="00A35F30">
              <w:rPr>
                <w:b/>
                <w:bCs/>
                <w:sz w:val="20"/>
                <w:szCs w:val="20"/>
                <w:lang w:eastAsia="zh-CN"/>
              </w:rPr>
              <w:t> </w:t>
            </w:r>
            <w:r w:rsidRPr="00332EFB">
              <w:rPr>
                <w:b/>
                <w:bCs/>
                <w:sz w:val="20"/>
                <w:szCs w:val="20"/>
                <w:lang w:eastAsia="zh-CN"/>
              </w:rPr>
              <w:t>394</w:t>
            </w:r>
            <w:r w:rsidR="00A35F30">
              <w:rPr>
                <w:b/>
                <w:bCs/>
                <w:sz w:val="20"/>
                <w:szCs w:val="20"/>
                <w:lang w:eastAsia="zh-CN"/>
              </w:rPr>
              <w:t>,</w:t>
            </w:r>
            <w:r w:rsidRPr="00332EFB">
              <w:rPr>
                <w:b/>
                <w:bCs/>
                <w:sz w:val="20"/>
                <w:szCs w:val="20"/>
                <w:lang w:eastAsia="zh-CN"/>
              </w:rPr>
              <w:t>67</w:t>
            </w:r>
          </w:p>
        </w:tc>
      </w:tr>
      <w:tr w:rsidR="007C78D2" w:rsidRPr="00332EFB" w14:paraId="1CCDFDB1" w14:textId="77777777" w:rsidTr="00AD79FC">
        <w:tc>
          <w:tcPr>
            <w:tcW w:w="166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BD97ED8" w14:textId="77777777" w:rsidR="00043728" w:rsidRPr="00313E7A" w:rsidRDefault="00913AF1" w:rsidP="00CF4540">
            <w:pPr>
              <w:jc w:val="left"/>
              <w:rPr>
                <w:b/>
                <w:bCs/>
                <w:color w:val="000000"/>
                <w:sz w:val="20"/>
                <w:szCs w:val="20"/>
                <w:highlight w:val="magenta"/>
                <w:lang w:val="fr-CA"/>
              </w:rPr>
            </w:pPr>
            <w:r w:rsidRPr="00313E7A">
              <w:rPr>
                <w:color w:val="000000"/>
                <w:sz w:val="20"/>
                <w:szCs w:val="20"/>
                <w:lang w:val="fr-CA"/>
              </w:rPr>
              <w:t xml:space="preserve">HCFC-141b dans </w:t>
            </w:r>
            <w:r w:rsidR="00CF4540">
              <w:rPr>
                <w:color w:val="000000"/>
                <w:sz w:val="20"/>
                <w:szCs w:val="20"/>
                <w:lang w:val="fr-CA"/>
              </w:rPr>
              <w:t>d</w:t>
            </w:r>
            <w:r w:rsidRPr="00313E7A">
              <w:rPr>
                <w:color w:val="000000"/>
                <w:sz w:val="20"/>
                <w:szCs w:val="20"/>
                <w:lang w:val="fr-CA"/>
              </w:rPr>
              <w:t xml:space="preserve">es polyols </w:t>
            </w:r>
            <w:proofErr w:type="spellStart"/>
            <w:r w:rsidRPr="00313E7A">
              <w:rPr>
                <w:color w:val="000000"/>
                <w:sz w:val="20"/>
                <w:szCs w:val="20"/>
                <w:lang w:val="fr-CA"/>
              </w:rPr>
              <w:t>prémélangés</w:t>
            </w:r>
            <w:proofErr w:type="spellEnd"/>
            <w:r w:rsidRPr="00313E7A">
              <w:rPr>
                <w:color w:val="000000"/>
                <w:sz w:val="20"/>
                <w:szCs w:val="20"/>
                <w:lang w:val="fr-CA"/>
              </w:rPr>
              <w:t xml:space="preserve"> importés*.</w:t>
            </w:r>
          </w:p>
        </w:tc>
        <w:tc>
          <w:tcPr>
            <w:tcW w:w="549" w:type="pct"/>
            <w:tcBorders>
              <w:top w:val="nil"/>
              <w:left w:val="nil"/>
              <w:bottom w:val="single" w:sz="4" w:space="0" w:color="auto"/>
              <w:right w:val="single" w:sz="4" w:space="0" w:color="auto"/>
            </w:tcBorders>
            <w:shd w:val="clear" w:color="auto" w:fill="auto"/>
            <w:noWrap/>
          </w:tcPr>
          <w:p w14:paraId="61E41575" w14:textId="77777777" w:rsidR="00043728" w:rsidRDefault="00913AF1">
            <w:pPr>
              <w:jc w:val="right"/>
              <w:rPr>
                <w:sz w:val="20"/>
                <w:szCs w:val="20"/>
              </w:rPr>
            </w:pPr>
            <w:r w:rsidRPr="00332EFB">
              <w:rPr>
                <w:color w:val="000000"/>
                <w:sz w:val="20"/>
                <w:szCs w:val="20"/>
              </w:rPr>
              <w:t>229</w:t>
            </w:r>
            <w:r w:rsidR="00A35F30">
              <w:rPr>
                <w:color w:val="000000"/>
                <w:sz w:val="20"/>
                <w:szCs w:val="20"/>
              </w:rPr>
              <w:t>,</w:t>
            </w:r>
            <w:r w:rsidRPr="00332EFB">
              <w:rPr>
                <w:color w:val="000000"/>
                <w:sz w:val="20"/>
                <w:szCs w:val="20"/>
              </w:rPr>
              <w:t>66</w:t>
            </w:r>
          </w:p>
        </w:tc>
        <w:tc>
          <w:tcPr>
            <w:tcW w:w="549" w:type="pct"/>
            <w:tcBorders>
              <w:top w:val="nil"/>
              <w:left w:val="nil"/>
              <w:bottom w:val="single" w:sz="4" w:space="0" w:color="auto"/>
              <w:right w:val="single" w:sz="4" w:space="0" w:color="auto"/>
            </w:tcBorders>
            <w:shd w:val="clear" w:color="auto" w:fill="auto"/>
            <w:noWrap/>
          </w:tcPr>
          <w:p w14:paraId="0618266A" w14:textId="77777777" w:rsidR="00043728" w:rsidRDefault="00913AF1">
            <w:pPr>
              <w:jc w:val="right"/>
              <w:rPr>
                <w:sz w:val="20"/>
                <w:szCs w:val="20"/>
              </w:rPr>
            </w:pPr>
            <w:r w:rsidRPr="00332EFB">
              <w:rPr>
                <w:color w:val="000000"/>
                <w:sz w:val="20"/>
                <w:szCs w:val="20"/>
              </w:rPr>
              <w:t>288</w:t>
            </w:r>
            <w:r w:rsidR="00A35F30">
              <w:rPr>
                <w:color w:val="000000"/>
                <w:sz w:val="20"/>
                <w:szCs w:val="20"/>
              </w:rPr>
              <w:t>,</w:t>
            </w:r>
            <w:r w:rsidRPr="00332EFB">
              <w:rPr>
                <w:color w:val="000000"/>
                <w:sz w:val="20"/>
                <w:szCs w:val="20"/>
              </w:rPr>
              <w:t>27</w:t>
            </w:r>
          </w:p>
        </w:tc>
        <w:tc>
          <w:tcPr>
            <w:tcW w:w="549" w:type="pct"/>
            <w:tcBorders>
              <w:top w:val="nil"/>
              <w:left w:val="nil"/>
              <w:bottom w:val="single" w:sz="4" w:space="0" w:color="auto"/>
              <w:right w:val="single" w:sz="4" w:space="0" w:color="auto"/>
            </w:tcBorders>
            <w:shd w:val="clear" w:color="auto" w:fill="auto"/>
            <w:noWrap/>
          </w:tcPr>
          <w:p w14:paraId="67865C1D" w14:textId="77777777" w:rsidR="00043728" w:rsidRDefault="00913AF1">
            <w:pPr>
              <w:jc w:val="right"/>
              <w:rPr>
                <w:color w:val="000000"/>
                <w:sz w:val="20"/>
                <w:szCs w:val="20"/>
              </w:rPr>
            </w:pPr>
            <w:r w:rsidRPr="00332EFB">
              <w:rPr>
                <w:color w:val="000000"/>
                <w:sz w:val="20"/>
                <w:szCs w:val="20"/>
              </w:rPr>
              <w:t>275</w:t>
            </w:r>
            <w:r w:rsidR="00A35F30">
              <w:rPr>
                <w:color w:val="000000"/>
                <w:sz w:val="20"/>
                <w:szCs w:val="20"/>
              </w:rPr>
              <w:t>,</w:t>
            </w:r>
            <w:r w:rsidRPr="00332EFB">
              <w:rPr>
                <w:color w:val="000000"/>
                <w:sz w:val="20"/>
                <w:szCs w:val="20"/>
              </w:rPr>
              <w:t>70</w:t>
            </w:r>
          </w:p>
        </w:tc>
        <w:tc>
          <w:tcPr>
            <w:tcW w:w="549" w:type="pct"/>
            <w:tcBorders>
              <w:top w:val="single" w:sz="4" w:space="0" w:color="auto"/>
              <w:left w:val="nil"/>
              <w:bottom w:val="single" w:sz="4" w:space="0" w:color="auto"/>
              <w:right w:val="single" w:sz="4" w:space="0" w:color="auto"/>
            </w:tcBorders>
          </w:tcPr>
          <w:p w14:paraId="2888B9CD" w14:textId="77777777" w:rsidR="00043728" w:rsidRDefault="00913AF1">
            <w:pPr>
              <w:jc w:val="right"/>
              <w:rPr>
                <w:color w:val="000000"/>
                <w:sz w:val="20"/>
                <w:szCs w:val="20"/>
              </w:rPr>
            </w:pPr>
            <w:r w:rsidRPr="00332EFB">
              <w:rPr>
                <w:sz w:val="20"/>
                <w:szCs w:val="20"/>
              </w:rPr>
              <w:t>172</w:t>
            </w:r>
            <w:r w:rsidR="00A35F30">
              <w:rPr>
                <w:sz w:val="20"/>
                <w:szCs w:val="20"/>
              </w:rPr>
              <w:t>,</w:t>
            </w:r>
            <w:r w:rsidRPr="00332EFB">
              <w:rPr>
                <w:sz w:val="20"/>
                <w:szCs w:val="20"/>
              </w:rPr>
              <w:t>60</w:t>
            </w:r>
          </w:p>
        </w:tc>
        <w:tc>
          <w:tcPr>
            <w:tcW w:w="549" w:type="pct"/>
            <w:tcBorders>
              <w:top w:val="nil"/>
              <w:left w:val="single" w:sz="4" w:space="0" w:color="auto"/>
              <w:bottom w:val="single" w:sz="4" w:space="0" w:color="auto"/>
              <w:right w:val="single" w:sz="4" w:space="0" w:color="auto"/>
            </w:tcBorders>
            <w:shd w:val="clear" w:color="auto" w:fill="FFFFFF" w:themeFill="background1"/>
          </w:tcPr>
          <w:p w14:paraId="204CAB37" w14:textId="77777777" w:rsidR="00043728" w:rsidRDefault="00913AF1">
            <w:pPr>
              <w:jc w:val="right"/>
              <w:rPr>
                <w:sz w:val="20"/>
                <w:szCs w:val="20"/>
              </w:rPr>
            </w:pPr>
            <w:r w:rsidRPr="00332EFB">
              <w:rPr>
                <w:sz w:val="20"/>
                <w:szCs w:val="20"/>
              </w:rPr>
              <w:t>19</w:t>
            </w:r>
            <w:r w:rsidR="00A35F30">
              <w:rPr>
                <w:sz w:val="20"/>
                <w:szCs w:val="20"/>
              </w:rPr>
              <w:t>,</w:t>
            </w:r>
            <w:r w:rsidRPr="00332EFB">
              <w:rPr>
                <w:sz w:val="20"/>
                <w:szCs w:val="20"/>
              </w:rPr>
              <w:t>85</w:t>
            </w:r>
          </w:p>
        </w:tc>
        <w:tc>
          <w:tcPr>
            <w:tcW w:w="586" w:type="pct"/>
            <w:tcBorders>
              <w:top w:val="nil"/>
              <w:left w:val="single" w:sz="4" w:space="0" w:color="auto"/>
              <w:bottom w:val="single" w:sz="4" w:space="0" w:color="auto"/>
              <w:right w:val="single" w:sz="4" w:space="0" w:color="auto"/>
            </w:tcBorders>
            <w:shd w:val="clear" w:color="auto" w:fill="auto"/>
            <w:noWrap/>
          </w:tcPr>
          <w:p w14:paraId="38512A3B" w14:textId="77777777" w:rsidR="00043728" w:rsidRDefault="00913AF1">
            <w:pPr>
              <w:jc w:val="right"/>
              <w:rPr>
                <w:sz w:val="20"/>
                <w:szCs w:val="20"/>
              </w:rPr>
            </w:pPr>
            <w:r w:rsidRPr="00332EFB">
              <w:rPr>
                <w:sz w:val="20"/>
                <w:szCs w:val="20"/>
                <w:lang w:eastAsia="zh-CN"/>
              </w:rPr>
              <w:t>**484</w:t>
            </w:r>
            <w:r w:rsidR="00A35F30">
              <w:rPr>
                <w:sz w:val="20"/>
                <w:szCs w:val="20"/>
                <w:lang w:eastAsia="zh-CN"/>
              </w:rPr>
              <w:t>,</w:t>
            </w:r>
            <w:r w:rsidRPr="00332EFB">
              <w:rPr>
                <w:sz w:val="20"/>
                <w:szCs w:val="20"/>
                <w:lang w:eastAsia="zh-CN"/>
              </w:rPr>
              <w:t>43</w:t>
            </w:r>
          </w:p>
        </w:tc>
      </w:tr>
      <w:tr w:rsidR="00A47CF9" w:rsidRPr="00332EFB" w14:paraId="3F98BBA3" w14:textId="77777777" w:rsidTr="00AD79FC">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8A2421" w14:textId="77777777" w:rsidR="00043728" w:rsidRDefault="00913AF1">
            <w:pPr>
              <w:widowControl w:val="0"/>
              <w:jc w:val="left"/>
              <w:rPr>
                <w:color w:val="000000"/>
                <w:sz w:val="20"/>
                <w:szCs w:val="20"/>
              </w:rPr>
            </w:pPr>
            <w:r w:rsidRPr="00332EFB">
              <w:rPr>
                <w:b/>
                <w:bCs/>
                <w:color w:val="000000"/>
                <w:sz w:val="20"/>
                <w:szCs w:val="20"/>
              </w:rPr>
              <w:t>Tonnes PAO</w:t>
            </w:r>
          </w:p>
        </w:tc>
      </w:tr>
      <w:tr w:rsidR="007C78D2" w:rsidRPr="00332EFB" w14:paraId="6F78D866" w14:textId="77777777" w:rsidTr="00AD79FC">
        <w:tc>
          <w:tcPr>
            <w:tcW w:w="166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633826" w14:textId="77777777" w:rsidR="00043728" w:rsidRDefault="00913AF1">
            <w:pPr>
              <w:widowControl w:val="0"/>
              <w:jc w:val="left"/>
              <w:rPr>
                <w:color w:val="000000"/>
                <w:sz w:val="20"/>
                <w:szCs w:val="20"/>
              </w:rPr>
            </w:pPr>
            <w:r w:rsidRPr="00332EFB">
              <w:rPr>
                <w:color w:val="000000"/>
                <w:sz w:val="20"/>
                <w:szCs w:val="20"/>
              </w:rPr>
              <w:t>HCFC-22</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366E0523" w14:textId="77777777" w:rsidR="00043728" w:rsidRDefault="00913AF1">
            <w:pPr>
              <w:widowControl w:val="0"/>
              <w:jc w:val="right"/>
              <w:rPr>
                <w:color w:val="000000"/>
                <w:sz w:val="20"/>
                <w:szCs w:val="20"/>
                <w:lang w:eastAsia="en-CA"/>
              </w:rPr>
            </w:pPr>
            <w:r w:rsidRPr="00332EFB">
              <w:rPr>
                <w:sz w:val="20"/>
                <w:szCs w:val="20"/>
              </w:rPr>
              <w:t>179</w:t>
            </w:r>
            <w:r w:rsidR="00A35F30">
              <w:rPr>
                <w:sz w:val="20"/>
                <w:szCs w:val="20"/>
              </w:rPr>
              <w:t>,</w:t>
            </w:r>
            <w:r w:rsidRPr="00332EFB">
              <w:rPr>
                <w:sz w:val="20"/>
                <w:szCs w:val="20"/>
              </w:rPr>
              <w:t>42</w:t>
            </w:r>
          </w:p>
        </w:tc>
        <w:tc>
          <w:tcPr>
            <w:tcW w:w="54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C7E8CE" w14:textId="77777777" w:rsidR="00043728" w:rsidRDefault="00913AF1">
            <w:pPr>
              <w:widowControl w:val="0"/>
              <w:jc w:val="right"/>
              <w:rPr>
                <w:color w:val="000000"/>
                <w:sz w:val="20"/>
                <w:szCs w:val="20"/>
              </w:rPr>
            </w:pPr>
            <w:r w:rsidRPr="00332EFB">
              <w:rPr>
                <w:color w:val="000000"/>
                <w:sz w:val="20"/>
                <w:szCs w:val="20"/>
              </w:rPr>
              <w:t>175</w:t>
            </w:r>
            <w:r w:rsidR="00A35F30">
              <w:rPr>
                <w:color w:val="000000"/>
                <w:sz w:val="20"/>
                <w:szCs w:val="20"/>
              </w:rPr>
              <w:t>,</w:t>
            </w:r>
            <w:r w:rsidRPr="00332EFB">
              <w:rPr>
                <w:color w:val="000000"/>
                <w:sz w:val="20"/>
                <w:szCs w:val="20"/>
              </w:rPr>
              <w:t>70</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513AFF8D" w14:textId="77777777" w:rsidR="00043728" w:rsidRDefault="00913AF1">
            <w:pPr>
              <w:widowControl w:val="0"/>
              <w:jc w:val="right"/>
              <w:rPr>
                <w:color w:val="000000"/>
                <w:sz w:val="20"/>
                <w:szCs w:val="20"/>
              </w:rPr>
            </w:pPr>
            <w:r w:rsidRPr="00332EFB">
              <w:rPr>
                <w:color w:val="000000"/>
                <w:sz w:val="20"/>
                <w:szCs w:val="20"/>
              </w:rPr>
              <w:t>167</w:t>
            </w:r>
            <w:r w:rsidR="00A35F30">
              <w:rPr>
                <w:color w:val="000000"/>
                <w:sz w:val="20"/>
                <w:szCs w:val="20"/>
              </w:rPr>
              <w:t>,</w:t>
            </w:r>
            <w:r w:rsidRPr="00332EFB">
              <w:rPr>
                <w:color w:val="000000"/>
                <w:sz w:val="20"/>
                <w:szCs w:val="20"/>
              </w:rPr>
              <w:t>99</w:t>
            </w:r>
          </w:p>
        </w:tc>
        <w:tc>
          <w:tcPr>
            <w:tcW w:w="549" w:type="pct"/>
            <w:tcBorders>
              <w:top w:val="single" w:sz="4" w:space="0" w:color="auto"/>
              <w:left w:val="single" w:sz="4" w:space="0" w:color="auto"/>
              <w:bottom w:val="single" w:sz="4" w:space="0" w:color="auto"/>
              <w:right w:val="single" w:sz="4" w:space="0" w:color="auto"/>
            </w:tcBorders>
          </w:tcPr>
          <w:p w14:paraId="5F6AA075" w14:textId="77777777" w:rsidR="00043728" w:rsidRDefault="00913AF1">
            <w:pPr>
              <w:widowControl w:val="0"/>
              <w:jc w:val="right"/>
              <w:rPr>
                <w:color w:val="000000"/>
                <w:sz w:val="20"/>
                <w:szCs w:val="20"/>
              </w:rPr>
            </w:pPr>
            <w:r w:rsidRPr="00332EFB">
              <w:rPr>
                <w:color w:val="000000"/>
                <w:sz w:val="20"/>
                <w:szCs w:val="20"/>
              </w:rPr>
              <w:t>132</w:t>
            </w:r>
            <w:r w:rsidR="00A35F30">
              <w:rPr>
                <w:color w:val="000000"/>
                <w:sz w:val="20"/>
                <w:szCs w:val="20"/>
              </w:rPr>
              <w:t>,</w:t>
            </w:r>
            <w:r w:rsidRPr="00332EFB">
              <w:rPr>
                <w:color w:val="000000"/>
                <w:sz w:val="20"/>
                <w:szCs w:val="20"/>
              </w:rPr>
              <w:t>34</w:t>
            </w:r>
          </w:p>
        </w:tc>
        <w:tc>
          <w:tcPr>
            <w:tcW w:w="549" w:type="pct"/>
            <w:tcBorders>
              <w:top w:val="single" w:sz="4" w:space="0" w:color="auto"/>
              <w:left w:val="single" w:sz="4" w:space="0" w:color="auto"/>
              <w:bottom w:val="single" w:sz="4" w:space="0" w:color="auto"/>
              <w:right w:val="single" w:sz="4" w:space="0" w:color="auto"/>
            </w:tcBorders>
            <w:shd w:val="clear" w:color="auto" w:fill="FFFFFF" w:themeFill="background1"/>
          </w:tcPr>
          <w:p w14:paraId="189A9959" w14:textId="77777777" w:rsidR="00043728" w:rsidRDefault="00913AF1">
            <w:pPr>
              <w:widowControl w:val="0"/>
              <w:jc w:val="right"/>
              <w:rPr>
                <w:color w:val="000000"/>
                <w:sz w:val="20"/>
                <w:szCs w:val="20"/>
              </w:rPr>
            </w:pPr>
            <w:r w:rsidRPr="00332EFB">
              <w:rPr>
                <w:sz w:val="20"/>
                <w:szCs w:val="20"/>
              </w:rPr>
              <w:t>131</w:t>
            </w:r>
            <w:r w:rsidR="00A35F30">
              <w:rPr>
                <w:sz w:val="20"/>
                <w:szCs w:val="20"/>
              </w:rPr>
              <w:t>,</w:t>
            </w:r>
            <w:r w:rsidRPr="00332EFB">
              <w:rPr>
                <w:sz w:val="20"/>
                <w:szCs w:val="20"/>
              </w:rPr>
              <w:t>74</w:t>
            </w:r>
          </w:p>
        </w:tc>
        <w:tc>
          <w:tcPr>
            <w:tcW w:w="5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F9B3EF" w14:textId="77777777" w:rsidR="00043728" w:rsidRDefault="00913AF1">
            <w:pPr>
              <w:widowControl w:val="0"/>
              <w:jc w:val="right"/>
              <w:rPr>
                <w:color w:val="000000"/>
                <w:sz w:val="20"/>
                <w:szCs w:val="20"/>
              </w:rPr>
            </w:pPr>
            <w:r w:rsidRPr="00332EFB">
              <w:rPr>
                <w:color w:val="000000"/>
                <w:sz w:val="20"/>
                <w:szCs w:val="20"/>
              </w:rPr>
              <w:t>248</w:t>
            </w:r>
            <w:r w:rsidR="00A35F30">
              <w:rPr>
                <w:color w:val="000000"/>
                <w:sz w:val="20"/>
                <w:szCs w:val="20"/>
              </w:rPr>
              <w:t>,</w:t>
            </w:r>
            <w:r w:rsidRPr="00332EFB">
              <w:rPr>
                <w:color w:val="000000"/>
                <w:sz w:val="20"/>
                <w:szCs w:val="20"/>
              </w:rPr>
              <w:t>50</w:t>
            </w:r>
          </w:p>
        </w:tc>
      </w:tr>
      <w:tr w:rsidR="007C78D2" w:rsidRPr="00332EFB" w14:paraId="67A4C61E" w14:textId="77777777" w:rsidTr="00AD79FC">
        <w:tc>
          <w:tcPr>
            <w:tcW w:w="166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12B592" w14:textId="77777777" w:rsidR="00043728" w:rsidRDefault="00913AF1">
            <w:pPr>
              <w:widowControl w:val="0"/>
              <w:jc w:val="left"/>
              <w:rPr>
                <w:color w:val="000000"/>
                <w:sz w:val="20"/>
                <w:szCs w:val="20"/>
              </w:rPr>
            </w:pPr>
            <w:r w:rsidRPr="00332EFB">
              <w:rPr>
                <w:color w:val="000000"/>
                <w:sz w:val="20"/>
                <w:szCs w:val="20"/>
              </w:rPr>
              <w:t>HCFC-123</w:t>
            </w:r>
          </w:p>
        </w:tc>
        <w:tc>
          <w:tcPr>
            <w:tcW w:w="549" w:type="pct"/>
            <w:tcBorders>
              <w:top w:val="nil"/>
              <w:left w:val="nil"/>
              <w:bottom w:val="single" w:sz="4" w:space="0" w:color="auto"/>
              <w:right w:val="single" w:sz="4" w:space="0" w:color="auto"/>
            </w:tcBorders>
            <w:shd w:val="clear" w:color="auto" w:fill="auto"/>
            <w:noWrap/>
          </w:tcPr>
          <w:p w14:paraId="0ACC66E7" w14:textId="77777777" w:rsidR="00043728" w:rsidRDefault="00913AF1">
            <w:pPr>
              <w:widowControl w:val="0"/>
              <w:jc w:val="right"/>
              <w:rPr>
                <w:color w:val="000000"/>
                <w:sz w:val="20"/>
                <w:szCs w:val="20"/>
                <w:lang w:eastAsia="en-CA"/>
              </w:rPr>
            </w:pPr>
            <w:r w:rsidRPr="00332EFB">
              <w:rPr>
                <w:sz w:val="20"/>
                <w:szCs w:val="20"/>
              </w:rPr>
              <w:t>0</w:t>
            </w:r>
            <w:r w:rsidR="00A35F30">
              <w:rPr>
                <w:sz w:val="20"/>
                <w:szCs w:val="20"/>
              </w:rPr>
              <w:t>,</w:t>
            </w:r>
            <w:r w:rsidRPr="00332EFB">
              <w:rPr>
                <w:sz w:val="20"/>
                <w:szCs w:val="20"/>
              </w:rPr>
              <w:t>0</w:t>
            </w:r>
          </w:p>
        </w:tc>
        <w:tc>
          <w:tcPr>
            <w:tcW w:w="549" w:type="pct"/>
            <w:tcBorders>
              <w:top w:val="nil"/>
              <w:left w:val="single" w:sz="4" w:space="0" w:color="auto"/>
              <w:bottom w:val="single" w:sz="4" w:space="0" w:color="auto"/>
              <w:right w:val="single" w:sz="4" w:space="0" w:color="auto"/>
            </w:tcBorders>
            <w:shd w:val="clear" w:color="auto" w:fill="auto"/>
            <w:noWrap/>
            <w:vAlign w:val="center"/>
          </w:tcPr>
          <w:p w14:paraId="5E945C9F" w14:textId="77777777" w:rsidR="00043728" w:rsidRDefault="00913AF1">
            <w:pPr>
              <w:widowControl w:val="0"/>
              <w:jc w:val="right"/>
              <w:rPr>
                <w:color w:val="000000"/>
                <w:sz w:val="20"/>
                <w:szCs w:val="20"/>
              </w:rPr>
            </w:pPr>
            <w:r w:rsidRPr="00332EFB">
              <w:rPr>
                <w:color w:val="000000"/>
                <w:sz w:val="20"/>
                <w:szCs w:val="20"/>
              </w:rPr>
              <w:t>0</w:t>
            </w:r>
            <w:r w:rsidR="00A35F30">
              <w:rPr>
                <w:color w:val="000000"/>
                <w:sz w:val="20"/>
                <w:szCs w:val="20"/>
              </w:rPr>
              <w:t>,</w:t>
            </w:r>
            <w:r w:rsidRPr="00332EFB">
              <w:rPr>
                <w:color w:val="000000"/>
                <w:sz w:val="20"/>
                <w:szCs w:val="20"/>
              </w:rPr>
              <w:t>91</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7CB21C25" w14:textId="77777777" w:rsidR="00043728" w:rsidRDefault="00913AF1">
            <w:pPr>
              <w:widowControl w:val="0"/>
              <w:jc w:val="right"/>
              <w:rPr>
                <w:color w:val="000000"/>
                <w:sz w:val="20"/>
                <w:szCs w:val="20"/>
              </w:rPr>
            </w:pPr>
            <w:r w:rsidRPr="00332EFB">
              <w:rPr>
                <w:color w:val="000000"/>
                <w:sz w:val="20"/>
                <w:szCs w:val="20"/>
              </w:rPr>
              <w:t>0</w:t>
            </w:r>
            <w:r w:rsidR="00A35F30">
              <w:rPr>
                <w:color w:val="000000"/>
                <w:sz w:val="20"/>
                <w:szCs w:val="20"/>
              </w:rPr>
              <w:t>,</w:t>
            </w:r>
            <w:r w:rsidRPr="00332EFB">
              <w:rPr>
                <w:color w:val="000000"/>
                <w:sz w:val="20"/>
                <w:szCs w:val="20"/>
              </w:rPr>
              <w:t>0</w:t>
            </w:r>
          </w:p>
        </w:tc>
        <w:tc>
          <w:tcPr>
            <w:tcW w:w="549" w:type="pct"/>
            <w:tcBorders>
              <w:top w:val="single" w:sz="4" w:space="0" w:color="auto"/>
              <w:left w:val="single" w:sz="4" w:space="0" w:color="auto"/>
              <w:bottom w:val="single" w:sz="4" w:space="0" w:color="auto"/>
              <w:right w:val="single" w:sz="4" w:space="0" w:color="auto"/>
            </w:tcBorders>
          </w:tcPr>
          <w:p w14:paraId="57EEB638" w14:textId="77777777" w:rsidR="00043728" w:rsidRDefault="00913AF1">
            <w:pPr>
              <w:widowControl w:val="0"/>
              <w:jc w:val="right"/>
              <w:rPr>
                <w:color w:val="000000"/>
                <w:sz w:val="20"/>
                <w:szCs w:val="20"/>
              </w:rPr>
            </w:pPr>
            <w:r w:rsidRPr="00332EFB">
              <w:rPr>
                <w:color w:val="000000"/>
                <w:sz w:val="20"/>
                <w:szCs w:val="20"/>
              </w:rPr>
              <w:t>0</w:t>
            </w:r>
            <w:r w:rsidR="00A35F30">
              <w:rPr>
                <w:color w:val="000000"/>
                <w:sz w:val="20"/>
                <w:szCs w:val="20"/>
              </w:rPr>
              <w:t>,</w:t>
            </w:r>
            <w:r w:rsidRPr="00332EFB">
              <w:rPr>
                <w:color w:val="000000"/>
                <w:sz w:val="20"/>
                <w:szCs w:val="20"/>
              </w:rPr>
              <w:t>0</w:t>
            </w:r>
          </w:p>
        </w:tc>
        <w:tc>
          <w:tcPr>
            <w:tcW w:w="549" w:type="pct"/>
            <w:tcBorders>
              <w:top w:val="single" w:sz="4" w:space="0" w:color="auto"/>
              <w:left w:val="single" w:sz="4" w:space="0" w:color="auto"/>
              <w:bottom w:val="single" w:sz="4" w:space="0" w:color="auto"/>
              <w:right w:val="single" w:sz="4" w:space="0" w:color="auto"/>
            </w:tcBorders>
            <w:shd w:val="clear" w:color="auto" w:fill="FFFFFF" w:themeFill="background1"/>
          </w:tcPr>
          <w:p w14:paraId="7BD16911" w14:textId="77777777" w:rsidR="00043728" w:rsidRDefault="00913AF1">
            <w:pPr>
              <w:widowControl w:val="0"/>
              <w:jc w:val="right"/>
              <w:rPr>
                <w:color w:val="000000"/>
                <w:sz w:val="20"/>
                <w:szCs w:val="20"/>
              </w:rPr>
            </w:pPr>
            <w:r w:rsidRPr="00332EFB">
              <w:rPr>
                <w:color w:val="000000"/>
                <w:sz w:val="20"/>
                <w:szCs w:val="20"/>
              </w:rPr>
              <w:t>0</w:t>
            </w:r>
            <w:r w:rsidR="00A35F30">
              <w:rPr>
                <w:color w:val="000000"/>
                <w:sz w:val="20"/>
                <w:szCs w:val="20"/>
              </w:rPr>
              <w:t>,</w:t>
            </w:r>
            <w:r w:rsidRPr="00332EFB">
              <w:rPr>
                <w:color w:val="000000"/>
                <w:sz w:val="20"/>
                <w:szCs w:val="20"/>
              </w:rPr>
              <w:t>0</w:t>
            </w:r>
          </w:p>
        </w:tc>
        <w:tc>
          <w:tcPr>
            <w:tcW w:w="5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B8B281" w14:textId="77777777" w:rsidR="00043728" w:rsidRDefault="00913AF1">
            <w:pPr>
              <w:widowControl w:val="0"/>
              <w:jc w:val="right"/>
              <w:rPr>
                <w:color w:val="000000"/>
                <w:sz w:val="20"/>
                <w:szCs w:val="20"/>
              </w:rPr>
            </w:pPr>
            <w:r w:rsidRPr="00332EFB">
              <w:rPr>
                <w:color w:val="000000"/>
                <w:sz w:val="20"/>
                <w:szCs w:val="20"/>
              </w:rPr>
              <w:t>0</w:t>
            </w:r>
            <w:r w:rsidR="00A35F30">
              <w:rPr>
                <w:color w:val="000000"/>
                <w:sz w:val="20"/>
                <w:szCs w:val="20"/>
              </w:rPr>
              <w:t>,</w:t>
            </w:r>
            <w:r w:rsidRPr="00332EFB">
              <w:rPr>
                <w:color w:val="000000"/>
                <w:sz w:val="20"/>
                <w:szCs w:val="20"/>
              </w:rPr>
              <w:t>00</w:t>
            </w:r>
          </w:p>
        </w:tc>
      </w:tr>
      <w:tr w:rsidR="007C78D2" w:rsidRPr="00332EFB" w14:paraId="70F3BAC5" w14:textId="77777777" w:rsidTr="00AD79FC">
        <w:tc>
          <w:tcPr>
            <w:tcW w:w="166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516323" w14:textId="77777777" w:rsidR="00043728" w:rsidRDefault="00913AF1">
            <w:pPr>
              <w:widowControl w:val="0"/>
              <w:jc w:val="left"/>
              <w:rPr>
                <w:color w:val="000000"/>
                <w:sz w:val="20"/>
                <w:szCs w:val="20"/>
                <w:highlight w:val="yellow"/>
              </w:rPr>
            </w:pPr>
            <w:r w:rsidRPr="00332EFB">
              <w:rPr>
                <w:color w:val="000000"/>
                <w:sz w:val="20"/>
                <w:szCs w:val="20"/>
              </w:rPr>
              <w:t>HCFC-124</w:t>
            </w:r>
          </w:p>
        </w:tc>
        <w:tc>
          <w:tcPr>
            <w:tcW w:w="549" w:type="pct"/>
            <w:tcBorders>
              <w:top w:val="nil"/>
              <w:left w:val="nil"/>
              <w:bottom w:val="single" w:sz="4" w:space="0" w:color="auto"/>
              <w:right w:val="single" w:sz="4" w:space="0" w:color="auto"/>
            </w:tcBorders>
            <w:shd w:val="clear" w:color="auto" w:fill="auto"/>
            <w:noWrap/>
          </w:tcPr>
          <w:p w14:paraId="48550151" w14:textId="77777777" w:rsidR="00043728" w:rsidRDefault="00913AF1">
            <w:pPr>
              <w:widowControl w:val="0"/>
              <w:jc w:val="right"/>
              <w:rPr>
                <w:color w:val="000000"/>
                <w:sz w:val="20"/>
                <w:szCs w:val="20"/>
                <w:lang w:eastAsia="en-CA"/>
              </w:rPr>
            </w:pPr>
            <w:r w:rsidRPr="00332EFB">
              <w:rPr>
                <w:color w:val="000000"/>
                <w:sz w:val="20"/>
                <w:szCs w:val="20"/>
              </w:rPr>
              <w:t>7</w:t>
            </w:r>
            <w:r w:rsidR="00A35F30">
              <w:rPr>
                <w:color w:val="000000"/>
                <w:sz w:val="20"/>
                <w:szCs w:val="20"/>
              </w:rPr>
              <w:t>,</w:t>
            </w:r>
            <w:r w:rsidRPr="00332EFB">
              <w:rPr>
                <w:color w:val="000000"/>
                <w:sz w:val="20"/>
                <w:szCs w:val="20"/>
              </w:rPr>
              <w:t>45</w:t>
            </w:r>
          </w:p>
        </w:tc>
        <w:tc>
          <w:tcPr>
            <w:tcW w:w="549" w:type="pct"/>
            <w:tcBorders>
              <w:top w:val="nil"/>
              <w:left w:val="single" w:sz="4" w:space="0" w:color="auto"/>
              <w:bottom w:val="single" w:sz="4" w:space="0" w:color="auto"/>
              <w:right w:val="single" w:sz="4" w:space="0" w:color="auto"/>
            </w:tcBorders>
            <w:shd w:val="clear" w:color="auto" w:fill="auto"/>
            <w:noWrap/>
            <w:vAlign w:val="center"/>
          </w:tcPr>
          <w:p w14:paraId="002064D5" w14:textId="77777777" w:rsidR="00043728" w:rsidRDefault="00913AF1">
            <w:pPr>
              <w:widowControl w:val="0"/>
              <w:jc w:val="right"/>
              <w:rPr>
                <w:color w:val="000000"/>
                <w:sz w:val="20"/>
                <w:szCs w:val="20"/>
              </w:rPr>
            </w:pPr>
            <w:r w:rsidRPr="00332EFB">
              <w:rPr>
                <w:color w:val="000000"/>
                <w:sz w:val="20"/>
                <w:szCs w:val="20"/>
              </w:rPr>
              <w:t>5</w:t>
            </w:r>
            <w:r w:rsidR="00A35F30">
              <w:rPr>
                <w:color w:val="000000"/>
                <w:sz w:val="20"/>
                <w:szCs w:val="20"/>
              </w:rPr>
              <w:t>,</w:t>
            </w:r>
            <w:r w:rsidRPr="00332EFB">
              <w:rPr>
                <w:color w:val="000000"/>
                <w:sz w:val="20"/>
                <w:szCs w:val="20"/>
              </w:rPr>
              <w:t>53</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75C90223" w14:textId="77777777" w:rsidR="00043728" w:rsidRDefault="00913AF1">
            <w:pPr>
              <w:widowControl w:val="0"/>
              <w:jc w:val="right"/>
              <w:rPr>
                <w:color w:val="000000"/>
                <w:sz w:val="20"/>
                <w:szCs w:val="20"/>
              </w:rPr>
            </w:pPr>
            <w:r w:rsidRPr="00332EFB">
              <w:rPr>
                <w:color w:val="000000"/>
                <w:sz w:val="20"/>
                <w:szCs w:val="20"/>
              </w:rPr>
              <w:t>6</w:t>
            </w:r>
            <w:r w:rsidR="00A35F30">
              <w:rPr>
                <w:color w:val="000000"/>
                <w:sz w:val="20"/>
                <w:szCs w:val="20"/>
              </w:rPr>
              <w:t>,</w:t>
            </w:r>
            <w:r w:rsidRPr="00332EFB">
              <w:rPr>
                <w:color w:val="000000"/>
                <w:sz w:val="20"/>
                <w:szCs w:val="20"/>
              </w:rPr>
              <w:t>71</w:t>
            </w:r>
          </w:p>
        </w:tc>
        <w:tc>
          <w:tcPr>
            <w:tcW w:w="549" w:type="pct"/>
            <w:tcBorders>
              <w:top w:val="single" w:sz="4" w:space="0" w:color="auto"/>
              <w:left w:val="single" w:sz="4" w:space="0" w:color="auto"/>
              <w:bottom w:val="single" w:sz="4" w:space="0" w:color="auto"/>
              <w:right w:val="single" w:sz="4" w:space="0" w:color="auto"/>
            </w:tcBorders>
          </w:tcPr>
          <w:p w14:paraId="3B63F2DA" w14:textId="77777777" w:rsidR="00043728" w:rsidRDefault="00913AF1">
            <w:pPr>
              <w:widowControl w:val="0"/>
              <w:jc w:val="right"/>
              <w:rPr>
                <w:color w:val="000000"/>
                <w:sz w:val="20"/>
                <w:szCs w:val="20"/>
              </w:rPr>
            </w:pPr>
            <w:r w:rsidRPr="00332EFB">
              <w:rPr>
                <w:color w:val="000000"/>
                <w:sz w:val="20"/>
                <w:szCs w:val="20"/>
              </w:rPr>
              <w:t>0</w:t>
            </w:r>
            <w:r w:rsidR="00A35F30">
              <w:rPr>
                <w:color w:val="000000"/>
                <w:sz w:val="20"/>
                <w:szCs w:val="20"/>
              </w:rPr>
              <w:t>,</w:t>
            </w:r>
            <w:r w:rsidRPr="00332EFB">
              <w:rPr>
                <w:color w:val="000000"/>
                <w:sz w:val="20"/>
                <w:szCs w:val="20"/>
              </w:rPr>
              <w:t>0</w:t>
            </w:r>
          </w:p>
        </w:tc>
        <w:tc>
          <w:tcPr>
            <w:tcW w:w="549" w:type="pct"/>
            <w:tcBorders>
              <w:top w:val="single" w:sz="4" w:space="0" w:color="auto"/>
              <w:left w:val="single" w:sz="4" w:space="0" w:color="auto"/>
              <w:bottom w:val="single" w:sz="4" w:space="0" w:color="auto"/>
              <w:right w:val="single" w:sz="4" w:space="0" w:color="auto"/>
            </w:tcBorders>
            <w:shd w:val="clear" w:color="auto" w:fill="FFFFFF" w:themeFill="background1"/>
          </w:tcPr>
          <w:p w14:paraId="046859E9" w14:textId="77777777" w:rsidR="00043728" w:rsidRDefault="00913AF1">
            <w:pPr>
              <w:widowControl w:val="0"/>
              <w:jc w:val="right"/>
              <w:rPr>
                <w:color w:val="000000"/>
                <w:sz w:val="20"/>
                <w:szCs w:val="20"/>
              </w:rPr>
            </w:pPr>
            <w:r w:rsidRPr="00332EFB">
              <w:rPr>
                <w:color w:val="000000"/>
                <w:sz w:val="20"/>
                <w:szCs w:val="20"/>
              </w:rPr>
              <w:t>0</w:t>
            </w:r>
            <w:r w:rsidR="00A35F30">
              <w:rPr>
                <w:color w:val="000000"/>
                <w:sz w:val="20"/>
                <w:szCs w:val="20"/>
              </w:rPr>
              <w:t>,</w:t>
            </w:r>
            <w:r w:rsidRPr="00332EFB">
              <w:rPr>
                <w:color w:val="000000"/>
                <w:sz w:val="20"/>
                <w:szCs w:val="20"/>
              </w:rPr>
              <w:t>0</w:t>
            </w:r>
          </w:p>
        </w:tc>
        <w:tc>
          <w:tcPr>
            <w:tcW w:w="5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4DE26A" w14:textId="77777777" w:rsidR="00043728" w:rsidRDefault="00913AF1">
            <w:pPr>
              <w:widowControl w:val="0"/>
              <w:jc w:val="right"/>
              <w:rPr>
                <w:color w:val="000000"/>
                <w:sz w:val="20"/>
                <w:szCs w:val="20"/>
              </w:rPr>
            </w:pPr>
            <w:r w:rsidRPr="00332EFB">
              <w:rPr>
                <w:color w:val="000000"/>
                <w:sz w:val="20"/>
                <w:szCs w:val="20"/>
              </w:rPr>
              <w:t>0</w:t>
            </w:r>
            <w:r w:rsidR="00A35F30">
              <w:rPr>
                <w:color w:val="000000"/>
                <w:sz w:val="20"/>
                <w:szCs w:val="20"/>
              </w:rPr>
              <w:t>,</w:t>
            </w:r>
            <w:r w:rsidRPr="00332EFB">
              <w:rPr>
                <w:color w:val="000000"/>
                <w:sz w:val="20"/>
                <w:szCs w:val="20"/>
              </w:rPr>
              <w:t>00</w:t>
            </w:r>
          </w:p>
        </w:tc>
      </w:tr>
      <w:tr w:rsidR="007C78D2" w:rsidRPr="00332EFB" w14:paraId="70CFD51A" w14:textId="77777777" w:rsidTr="00AD79FC">
        <w:tc>
          <w:tcPr>
            <w:tcW w:w="166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511598" w14:textId="77777777" w:rsidR="00043728" w:rsidRDefault="00913AF1">
            <w:pPr>
              <w:widowControl w:val="0"/>
              <w:jc w:val="left"/>
              <w:rPr>
                <w:color w:val="000000"/>
                <w:sz w:val="20"/>
                <w:szCs w:val="20"/>
              </w:rPr>
            </w:pPr>
            <w:r w:rsidRPr="00332EFB">
              <w:rPr>
                <w:color w:val="000000"/>
                <w:sz w:val="20"/>
                <w:szCs w:val="20"/>
              </w:rPr>
              <w:t>HCFC-141b</w:t>
            </w:r>
          </w:p>
        </w:tc>
        <w:tc>
          <w:tcPr>
            <w:tcW w:w="549" w:type="pct"/>
            <w:tcBorders>
              <w:top w:val="nil"/>
              <w:left w:val="nil"/>
              <w:bottom w:val="single" w:sz="4" w:space="0" w:color="auto"/>
              <w:right w:val="single" w:sz="4" w:space="0" w:color="auto"/>
            </w:tcBorders>
            <w:shd w:val="clear" w:color="auto" w:fill="auto"/>
            <w:noWrap/>
          </w:tcPr>
          <w:p w14:paraId="2EB65624" w14:textId="77777777" w:rsidR="00043728" w:rsidRDefault="00913AF1">
            <w:pPr>
              <w:widowControl w:val="0"/>
              <w:jc w:val="right"/>
              <w:rPr>
                <w:color w:val="000000"/>
                <w:sz w:val="20"/>
                <w:szCs w:val="20"/>
                <w:lang w:eastAsia="en-CA"/>
              </w:rPr>
            </w:pPr>
            <w:r w:rsidRPr="00332EFB">
              <w:rPr>
                <w:color w:val="000000"/>
                <w:sz w:val="20"/>
                <w:szCs w:val="20"/>
              </w:rPr>
              <w:t>78</w:t>
            </w:r>
            <w:r w:rsidR="00A35F30">
              <w:rPr>
                <w:color w:val="000000"/>
                <w:sz w:val="20"/>
                <w:szCs w:val="20"/>
              </w:rPr>
              <w:t>,</w:t>
            </w:r>
            <w:r w:rsidRPr="00332EFB">
              <w:rPr>
                <w:color w:val="000000"/>
                <w:sz w:val="20"/>
                <w:szCs w:val="20"/>
              </w:rPr>
              <w:t>95</w:t>
            </w:r>
          </w:p>
        </w:tc>
        <w:tc>
          <w:tcPr>
            <w:tcW w:w="549" w:type="pct"/>
            <w:tcBorders>
              <w:top w:val="nil"/>
              <w:left w:val="single" w:sz="4" w:space="0" w:color="auto"/>
              <w:bottom w:val="single" w:sz="4" w:space="0" w:color="auto"/>
              <w:right w:val="single" w:sz="4" w:space="0" w:color="auto"/>
            </w:tcBorders>
            <w:shd w:val="clear" w:color="auto" w:fill="auto"/>
            <w:noWrap/>
            <w:vAlign w:val="center"/>
          </w:tcPr>
          <w:p w14:paraId="24136877" w14:textId="77777777" w:rsidR="00043728" w:rsidRDefault="00913AF1">
            <w:pPr>
              <w:widowControl w:val="0"/>
              <w:jc w:val="right"/>
              <w:rPr>
                <w:color w:val="000000"/>
                <w:sz w:val="20"/>
                <w:szCs w:val="20"/>
              </w:rPr>
            </w:pPr>
            <w:r w:rsidRPr="00332EFB">
              <w:rPr>
                <w:color w:val="000000"/>
                <w:sz w:val="20"/>
                <w:szCs w:val="20"/>
              </w:rPr>
              <w:t>99</w:t>
            </w:r>
            <w:r w:rsidR="00A35F30">
              <w:rPr>
                <w:color w:val="000000"/>
                <w:sz w:val="20"/>
                <w:szCs w:val="20"/>
              </w:rPr>
              <w:t>,</w:t>
            </w:r>
            <w:r w:rsidRPr="00332EFB">
              <w:rPr>
                <w:color w:val="000000"/>
                <w:sz w:val="20"/>
                <w:szCs w:val="20"/>
              </w:rPr>
              <w:t>11</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179B585A" w14:textId="77777777" w:rsidR="00043728" w:rsidRDefault="00913AF1">
            <w:pPr>
              <w:widowControl w:val="0"/>
              <w:jc w:val="right"/>
              <w:rPr>
                <w:color w:val="000000"/>
                <w:sz w:val="20"/>
                <w:szCs w:val="20"/>
              </w:rPr>
            </w:pPr>
            <w:r w:rsidRPr="00332EFB">
              <w:rPr>
                <w:color w:val="000000"/>
                <w:sz w:val="20"/>
                <w:szCs w:val="20"/>
              </w:rPr>
              <w:t>64</w:t>
            </w:r>
            <w:r w:rsidR="00A35F30">
              <w:rPr>
                <w:color w:val="000000"/>
                <w:sz w:val="20"/>
                <w:szCs w:val="20"/>
              </w:rPr>
              <w:t>,</w:t>
            </w:r>
            <w:r w:rsidRPr="00332EFB">
              <w:rPr>
                <w:color w:val="000000"/>
                <w:sz w:val="20"/>
                <w:szCs w:val="20"/>
              </w:rPr>
              <w:t>44</w:t>
            </w:r>
          </w:p>
        </w:tc>
        <w:tc>
          <w:tcPr>
            <w:tcW w:w="549" w:type="pct"/>
            <w:tcBorders>
              <w:top w:val="single" w:sz="4" w:space="0" w:color="auto"/>
              <w:left w:val="single" w:sz="4" w:space="0" w:color="auto"/>
              <w:bottom w:val="single" w:sz="4" w:space="0" w:color="auto"/>
              <w:right w:val="single" w:sz="4" w:space="0" w:color="auto"/>
            </w:tcBorders>
          </w:tcPr>
          <w:p w14:paraId="3D99343C" w14:textId="77777777" w:rsidR="00043728" w:rsidRDefault="00913AF1">
            <w:pPr>
              <w:widowControl w:val="0"/>
              <w:jc w:val="right"/>
              <w:rPr>
                <w:color w:val="000000"/>
                <w:sz w:val="20"/>
                <w:szCs w:val="20"/>
              </w:rPr>
            </w:pPr>
            <w:r w:rsidRPr="00332EFB">
              <w:rPr>
                <w:color w:val="000000"/>
                <w:sz w:val="20"/>
                <w:szCs w:val="20"/>
              </w:rPr>
              <w:t>34</w:t>
            </w:r>
            <w:r w:rsidR="00A35F30">
              <w:rPr>
                <w:color w:val="000000"/>
                <w:sz w:val="20"/>
                <w:szCs w:val="20"/>
              </w:rPr>
              <w:t>,</w:t>
            </w:r>
            <w:r w:rsidRPr="00332EFB">
              <w:rPr>
                <w:color w:val="000000"/>
                <w:sz w:val="20"/>
                <w:szCs w:val="20"/>
              </w:rPr>
              <w:t>35</w:t>
            </w:r>
          </w:p>
        </w:tc>
        <w:tc>
          <w:tcPr>
            <w:tcW w:w="549" w:type="pct"/>
            <w:tcBorders>
              <w:top w:val="single" w:sz="4" w:space="0" w:color="auto"/>
              <w:left w:val="single" w:sz="4" w:space="0" w:color="auto"/>
              <w:bottom w:val="single" w:sz="4" w:space="0" w:color="auto"/>
              <w:right w:val="single" w:sz="4" w:space="0" w:color="auto"/>
            </w:tcBorders>
            <w:shd w:val="clear" w:color="auto" w:fill="FFFFFF" w:themeFill="background1"/>
          </w:tcPr>
          <w:p w14:paraId="3975BCD6" w14:textId="77777777" w:rsidR="00043728" w:rsidRDefault="00913AF1">
            <w:pPr>
              <w:widowControl w:val="0"/>
              <w:jc w:val="right"/>
              <w:rPr>
                <w:color w:val="000000"/>
                <w:sz w:val="20"/>
                <w:szCs w:val="20"/>
              </w:rPr>
            </w:pPr>
            <w:r w:rsidRPr="00332EFB">
              <w:rPr>
                <w:color w:val="000000"/>
                <w:sz w:val="20"/>
                <w:szCs w:val="20"/>
              </w:rPr>
              <w:t>18</w:t>
            </w:r>
            <w:r w:rsidR="00A35F30">
              <w:rPr>
                <w:color w:val="000000"/>
                <w:sz w:val="20"/>
                <w:szCs w:val="20"/>
              </w:rPr>
              <w:t>,</w:t>
            </w:r>
            <w:r w:rsidRPr="00332EFB">
              <w:rPr>
                <w:color w:val="000000"/>
                <w:sz w:val="20"/>
                <w:szCs w:val="20"/>
              </w:rPr>
              <w:t>44</w:t>
            </w:r>
          </w:p>
        </w:tc>
        <w:tc>
          <w:tcPr>
            <w:tcW w:w="5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DA2BD1" w14:textId="77777777" w:rsidR="00043728" w:rsidRDefault="00913AF1">
            <w:pPr>
              <w:widowControl w:val="0"/>
              <w:jc w:val="right"/>
              <w:rPr>
                <w:color w:val="000000"/>
                <w:sz w:val="20"/>
                <w:szCs w:val="20"/>
              </w:rPr>
            </w:pPr>
            <w:r w:rsidRPr="00332EFB">
              <w:rPr>
                <w:color w:val="000000"/>
                <w:sz w:val="20"/>
                <w:szCs w:val="20"/>
              </w:rPr>
              <w:t>96</w:t>
            </w:r>
            <w:r w:rsidR="00A35F30">
              <w:rPr>
                <w:color w:val="000000"/>
                <w:sz w:val="20"/>
                <w:szCs w:val="20"/>
              </w:rPr>
              <w:t>,</w:t>
            </w:r>
            <w:r w:rsidRPr="00332EFB">
              <w:rPr>
                <w:color w:val="000000"/>
                <w:sz w:val="20"/>
                <w:szCs w:val="20"/>
              </w:rPr>
              <w:t>35</w:t>
            </w:r>
          </w:p>
        </w:tc>
      </w:tr>
      <w:tr w:rsidR="007C78D2" w:rsidRPr="00332EFB" w14:paraId="0CDA838A" w14:textId="77777777" w:rsidTr="00AD79FC">
        <w:tc>
          <w:tcPr>
            <w:tcW w:w="166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02F411A" w14:textId="77777777" w:rsidR="00043728" w:rsidRDefault="00913AF1">
            <w:pPr>
              <w:jc w:val="left"/>
              <w:rPr>
                <w:rFonts w:eastAsiaTheme="minorHAnsi"/>
                <w:b/>
                <w:sz w:val="20"/>
                <w:szCs w:val="20"/>
              </w:rPr>
            </w:pPr>
            <w:r w:rsidRPr="00332EFB">
              <w:rPr>
                <w:b/>
                <w:sz w:val="20"/>
                <w:szCs w:val="20"/>
              </w:rPr>
              <w:t>Sous-total (tonnes PAO)</w:t>
            </w:r>
          </w:p>
        </w:tc>
        <w:tc>
          <w:tcPr>
            <w:tcW w:w="549" w:type="pct"/>
            <w:tcBorders>
              <w:top w:val="nil"/>
              <w:left w:val="nil"/>
              <w:bottom w:val="single" w:sz="4" w:space="0" w:color="auto"/>
              <w:right w:val="single" w:sz="4" w:space="0" w:color="auto"/>
            </w:tcBorders>
            <w:shd w:val="clear" w:color="auto" w:fill="auto"/>
            <w:noWrap/>
          </w:tcPr>
          <w:p w14:paraId="5FE1699F" w14:textId="77777777" w:rsidR="00043728" w:rsidRDefault="00913AF1">
            <w:pPr>
              <w:widowControl w:val="0"/>
              <w:jc w:val="right"/>
              <w:rPr>
                <w:b/>
                <w:color w:val="000000"/>
                <w:sz w:val="20"/>
                <w:szCs w:val="20"/>
                <w:lang w:eastAsia="en-CA"/>
              </w:rPr>
            </w:pPr>
            <w:r w:rsidRPr="00332EFB">
              <w:rPr>
                <w:b/>
                <w:bCs/>
                <w:color w:val="000000"/>
                <w:sz w:val="20"/>
                <w:szCs w:val="20"/>
              </w:rPr>
              <w:t>265</w:t>
            </w:r>
            <w:r w:rsidR="00A35F30">
              <w:rPr>
                <w:b/>
                <w:bCs/>
                <w:color w:val="000000"/>
                <w:sz w:val="20"/>
                <w:szCs w:val="20"/>
              </w:rPr>
              <w:t>,</w:t>
            </w:r>
            <w:r w:rsidRPr="00332EFB">
              <w:rPr>
                <w:b/>
                <w:bCs/>
                <w:color w:val="000000"/>
                <w:sz w:val="20"/>
                <w:szCs w:val="20"/>
              </w:rPr>
              <w:t>82</w:t>
            </w:r>
          </w:p>
        </w:tc>
        <w:tc>
          <w:tcPr>
            <w:tcW w:w="549" w:type="pct"/>
            <w:tcBorders>
              <w:top w:val="nil"/>
              <w:left w:val="single" w:sz="4" w:space="0" w:color="auto"/>
              <w:bottom w:val="single" w:sz="4" w:space="0" w:color="auto"/>
              <w:right w:val="single" w:sz="4" w:space="0" w:color="auto"/>
            </w:tcBorders>
            <w:shd w:val="clear" w:color="auto" w:fill="auto"/>
            <w:noWrap/>
            <w:vAlign w:val="center"/>
          </w:tcPr>
          <w:p w14:paraId="659DD73F" w14:textId="77777777" w:rsidR="00043728" w:rsidRDefault="00913AF1">
            <w:pPr>
              <w:widowControl w:val="0"/>
              <w:jc w:val="right"/>
              <w:rPr>
                <w:b/>
                <w:color w:val="000000"/>
                <w:sz w:val="20"/>
                <w:szCs w:val="20"/>
              </w:rPr>
            </w:pPr>
            <w:r w:rsidRPr="00332EFB">
              <w:rPr>
                <w:b/>
                <w:color w:val="000000"/>
                <w:sz w:val="20"/>
                <w:szCs w:val="20"/>
              </w:rPr>
              <w:t>281</w:t>
            </w:r>
            <w:r w:rsidR="00A35F30">
              <w:rPr>
                <w:b/>
                <w:color w:val="000000"/>
                <w:sz w:val="20"/>
                <w:szCs w:val="20"/>
              </w:rPr>
              <w:t>,</w:t>
            </w:r>
            <w:r w:rsidRPr="00332EFB">
              <w:rPr>
                <w:b/>
                <w:color w:val="000000"/>
                <w:sz w:val="20"/>
                <w:szCs w:val="20"/>
              </w:rPr>
              <w:t>25</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73576799" w14:textId="77777777" w:rsidR="00043728" w:rsidRDefault="00913AF1">
            <w:pPr>
              <w:widowControl w:val="0"/>
              <w:jc w:val="right"/>
              <w:rPr>
                <w:b/>
                <w:color w:val="000000"/>
                <w:sz w:val="20"/>
                <w:szCs w:val="20"/>
              </w:rPr>
            </w:pPr>
            <w:r w:rsidRPr="00332EFB">
              <w:rPr>
                <w:b/>
                <w:color w:val="000000"/>
                <w:sz w:val="20"/>
                <w:szCs w:val="20"/>
              </w:rPr>
              <w:t>239</w:t>
            </w:r>
            <w:r w:rsidR="00A35F30">
              <w:rPr>
                <w:b/>
                <w:color w:val="000000"/>
                <w:sz w:val="20"/>
                <w:szCs w:val="20"/>
              </w:rPr>
              <w:t>,</w:t>
            </w:r>
            <w:r w:rsidRPr="00332EFB">
              <w:rPr>
                <w:b/>
                <w:color w:val="000000"/>
                <w:sz w:val="20"/>
                <w:szCs w:val="20"/>
              </w:rPr>
              <w:t>14</w:t>
            </w:r>
          </w:p>
        </w:tc>
        <w:tc>
          <w:tcPr>
            <w:tcW w:w="549" w:type="pct"/>
            <w:tcBorders>
              <w:top w:val="single" w:sz="4" w:space="0" w:color="auto"/>
              <w:left w:val="single" w:sz="4" w:space="0" w:color="auto"/>
              <w:bottom w:val="single" w:sz="4" w:space="0" w:color="auto"/>
              <w:right w:val="single" w:sz="4" w:space="0" w:color="auto"/>
            </w:tcBorders>
          </w:tcPr>
          <w:p w14:paraId="7B2E3F01" w14:textId="77777777" w:rsidR="00043728" w:rsidRDefault="00913AF1">
            <w:pPr>
              <w:jc w:val="right"/>
              <w:rPr>
                <w:b/>
                <w:color w:val="000000"/>
                <w:sz w:val="20"/>
                <w:szCs w:val="20"/>
              </w:rPr>
            </w:pPr>
            <w:r w:rsidRPr="00332EFB">
              <w:rPr>
                <w:b/>
                <w:color w:val="000000"/>
                <w:sz w:val="20"/>
                <w:szCs w:val="20"/>
              </w:rPr>
              <w:t>166</w:t>
            </w:r>
            <w:r w:rsidR="00A35F30">
              <w:rPr>
                <w:b/>
                <w:color w:val="000000"/>
                <w:sz w:val="20"/>
                <w:szCs w:val="20"/>
              </w:rPr>
              <w:t>,</w:t>
            </w:r>
            <w:r w:rsidRPr="00332EFB">
              <w:rPr>
                <w:b/>
                <w:color w:val="000000"/>
                <w:sz w:val="20"/>
                <w:szCs w:val="20"/>
              </w:rPr>
              <w:t>69</w:t>
            </w:r>
          </w:p>
        </w:tc>
        <w:tc>
          <w:tcPr>
            <w:tcW w:w="549" w:type="pct"/>
            <w:tcBorders>
              <w:top w:val="single" w:sz="4" w:space="0" w:color="auto"/>
              <w:left w:val="single" w:sz="4" w:space="0" w:color="auto"/>
              <w:bottom w:val="single" w:sz="4" w:space="0" w:color="auto"/>
              <w:right w:val="single" w:sz="4" w:space="0" w:color="auto"/>
            </w:tcBorders>
            <w:shd w:val="clear" w:color="auto" w:fill="FFFFFF" w:themeFill="background1"/>
          </w:tcPr>
          <w:p w14:paraId="38341541" w14:textId="77777777" w:rsidR="00043728" w:rsidRDefault="00913AF1">
            <w:pPr>
              <w:jc w:val="right"/>
              <w:rPr>
                <w:b/>
                <w:color w:val="000000"/>
                <w:sz w:val="20"/>
                <w:szCs w:val="20"/>
              </w:rPr>
            </w:pPr>
            <w:r w:rsidRPr="00332EFB">
              <w:rPr>
                <w:b/>
                <w:color w:val="000000"/>
                <w:sz w:val="20"/>
                <w:szCs w:val="20"/>
              </w:rPr>
              <w:t>150</w:t>
            </w:r>
            <w:r w:rsidR="00A35F30">
              <w:rPr>
                <w:b/>
                <w:color w:val="000000"/>
                <w:sz w:val="20"/>
                <w:szCs w:val="20"/>
              </w:rPr>
              <w:t>,</w:t>
            </w:r>
            <w:r w:rsidRPr="00332EFB">
              <w:rPr>
                <w:b/>
                <w:color w:val="000000"/>
                <w:sz w:val="20"/>
                <w:szCs w:val="20"/>
              </w:rPr>
              <w:t>18</w:t>
            </w:r>
          </w:p>
        </w:tc>
        <w:tc>
          <w:tcPr>
            <w:tcW w:w="586" w:type="pct"/>
            <w:tcBorders>
              <w:top w:val="single" w:sz="4" w:space="0" w:color="auto"/>
              <w:left w:val="single" w:sz="4" w:space="0" w:color="auto"/>
              <w:bottom w:val="single" w:sz="4" w:space="0" w:color="auto"/>
              <w:right w:val="single" w:sz="4" w:space="0" w:color="auto"/>
            </w:tcBorders>
            <w:shd w:val="clear" w:color="auto" w:fill="auto"/>
            <w:noWrap/>
          </w:tcPr>
          <w:p w14:paraId="41203D3F" w14:textId="77777777" w:rsidR="00043728" w:rsidRDefault="00913AF1">
            <w:pPr>
              <w:jc w:val="right"/>
              <w:rPr>
                <w:rFonts w:eastAsiaTheme="minorHAnsi"/>
                <w:b/>
                <w:color w:val="000000"/>
                <w:sz w:val="20"/>
                <w:szCs w:val="20"/>
              </w:rPr>
            </w:pPr>
            <w:r w:rsidRPr="00332EFB">
              <w:rPr>
                <w:rFonts w:eastAsiaTheme="minorHAnsi"/>
                <w:b/>
                <w:color w:val="000000"/>
                <w:sz w:val="20"/>
                <w:szCs w:val="20"/>
              </w:rPr>
              <w:t>344</w:t>
            </w:r>
            <w:r w:rsidR="00A35F30">
              <w:rPr>
                <w:rFonts w:eastAsiaTheme="minorHAnsi"/>
                <w:b/>
                <w:color w:val="000000"/>
                <w:sz w:val="20"/>
                <w:szCs w:val="20"/>
              </w:rPr>
              <w:t>,</w:t>
            </w:r>
            <w:r w:rsidRPr="00332EFB">
              <w:rPr>
                <w:rFonts w:eastAsiaTheme="minorHAnsi"/>
                <w:b/>
                <w:color w:val="000000"/>
                <w:sz w:val="20"/>
                <w:szCs w:val="20"/>
              </w:rPr>
              <w:t>88</w:t>
            </w:r>
          </w:p>
        </w:tc>
      </w:tr>
      <w:tr w:rsidR="007C78D2" w:rsidRPr="00332EFB" w14:paraId="2B4DE3BF" w14:textId="77777777" w:rsidTr="00AD79FC">
        <w:tc>
          <w:tcPr>
            <w:tcW w:w="166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5F4FCF5" w14:textId="77777777" w:rsidR="00043728" w:rsidRPr="00313E7A" w:rsidRDefault="00CF4540">
            <w:pPr>
              <w:jc w:val="left"/>
              <w:rPr>
                <w:color w:val="000000"/>
                <w:sz w:val="20"/>
                <w:szCs w:val="20"/>
                <w:highlight w:val="magenta"/>
                <w:lang w:val="fr-CA"/>
              </w:rPr>
            </w:pPr>
            <w:r>
              <w:rPr>
                <w:color w:val="000000"/>
                <w:sz w:val="20"/>
                <w:szCs w:val="20"/>
                <w:lang w:val="fr-CA"/>
              </w:rPr>
              <w:t>HCFC-141b dans d</w:t>
            </w:r>
            <w:r w:rsidR="00913AF1" w:rsidRPr="00313E7A">
              <w:rPr>
                <w:color w:val="000000"/>
                <w:sz w:val="20"/>
                <w:szCs w:val="20"/>
                <w:lang w:val="fr-CA"/>
              </w:rPr>
              <w:t xml:space="preserve">es polyols </w:t>
            </w:r>
            <w:proofErr w:type="spellStart"/>
            <w:r w:rsidR="00913AF1" w:rsidRPr="00313E7A">
              <w:rPr>
                <w:color w:val="000000"/>
                <w:sz w:val="20"/>
                <w:szCs w:val="20"/>
                <w:lang w:val="fr-CA"/>
              </w:rPr>
              <w:t>prémélangés</w:t>
            </w:r>
            <w:proofErr w:type="spellEnd"/>
            <w:r w:rsidR="00913AF1" w:rsidRPr="00313E7A">
              <w:rPr>
                <w:color w:val="000000"/>
                <w:sz w:val="20"/>
                <w:szCs w:val="20"/>
                <w:lang w:val="fr-CA"/>
              </w:rPr>
              <w:t xml:space="preserve"> importés*.</w:t>
            </w:r>
          </w:p>
        </w:tc>
        <w:tc>
          <w:tcPr>
            <w:tcW w:w="549" w:type="pct"/>
            <w:tcBorders>
              <w:top w:val="nil"/>
              <w:left w:val="nil"/>
              <w:bottom w:val="single" w:sz="4" w:space="0" w:color="auto"/>
              <w:right w:val="single" w:sz="4" w:space="0" w:color="auto"/>
            </w:tcBorders>
            <w:shd w:val="clear" w:color="auto" w:fill="auto"/>
            <w:noWrap/>
          </w:tcPr>
          <w:p w14:paraId="129902D9" w14:textId="77777777" w:rsidR="00043728" w:rsidRDefault="00913AF1">
            <w:pPr>
              <w:jc w:val="right"/>
              <w:rPr>
                <w:rFonts w:eastAsiaTheme="minorHAnsi"/>
                <w:color w:val="000000"/>
                <w:sz w:val="20"/>
                <w:szCs w:val="20"/>
              </w:rPr>
            </w:pPr>
            <w:r w:rsidRPr="00332EFB">
              <w:rPr>
                <w:color w:val="000000"/>
                <w:sz w:val="20"/>
                <w:szCs w:val="20"/>
              </w:rPr>
              <w:t>25</w:t>
            </w:r>
            <w:r w:rsidR="00A35F30">
              <w:rPr>
                <w:color w:val="000000"/>
                <w:sz w:val="20"/>
                <w:szCs w:val="20"/>
              </w:rPr>
              <w:t>,</w:t>
            </w:r>
            <w:r w:rsidRPr="00332EFB">
              <w:rPr>
                <w:color w:val="000000"/>
                <w:sz w:val="20"/>
                <w:szCs w:val="20"/>
              </w:rPr>
              <w:t>26</w:t>
            </w:r>
          </w:p>
        </w:tc>
        <w:tc>
          <w:tcPr>
            <w:tcW w:w="549" w:type="pct"/>
            <w:tcBorders>
              <w:top w:val="nil"/>
              <w:left w:val="single" w:sz="4" w:space="0" w:color="auto"/>
              <w:bottom w:val="single" w:sz="4" w:space="0" w:color="auto"/>
              <w:right w:val="single" w:sz="4" w:space="0" w:color="auto"/>
            </w:tcBorders>
            <w:shd w:val="clear" w:color="auto" w:fill="auto"/>
            <w:noWrap/>
          </w:tcPr>
          <w:p w14:paraId="130EE905" w14:textId="77777777" w:rsidR="00043728" w:rsidRDefault="00913AF1">
            <w:pPr>
              <w:jc w:val="right"/>
              <w:rPr>
                <w:rFonts w:eastAsiaTheme="minorHAnsi"/>
                <w:color w:val="000000"/>
                <w:sz w:val="20"/>
                <w:szCs w:val="20"/>
              </w:rPr>
            </w:pPr>
            <w:r w:rsidRPr="00332EFB">
              <w:rPr>
                <w:rFonts w:eastAsiaTheme="minorHAnsi"/>
                <w:color w:val="000000"/>
                <w:sz w:val="20"/>
                <w:szCs w:val="20"/>
              </w:rPr>
              <w:t>31</w:t>
            </w:r>
            <w:r w:rsidR="00A35F30">
              <w:rPr>
                <w:rFonts w:eastAsiaTheme="minorHAnsi"/>
                <w:color w:val="000000"/>
                <w:sz w:val="20"/>
                <w:szCs w:val="20"/>
              </w:rPr>
              <w:t>,</w:t>
            </w:r>
            <w:r w:rsidRPr="00332EFB">
              <w:rPr>
                <w:rFonts w:eastAsiaTheme="minorHAnsi"/>
                <w:color w:val="000000"/>
                <w:sz w:val="20"/>
                <w:szCs w:val="20"/>
              </w:rPr>
              <w:t>71</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3E0E2268" w14:textId="77777777" w:rsidR="00043728" w:rsidRDefault="00913AF1">
            <w:pPr>
              <w:jc w:val="right"/>
              <w:rPr>
                <w:rFonts w:eastAsiaTheme="minorHAnsi"/>
                <w:color w:val="000000"/>
                <w:sz w:val="20"/>
                <w:szCs w:val="20"/>
              </w:rPr>
            </w:pPr>
            <w:r w:rsidRPr="00332EFB">
              <w:rPr>
                <w:color w:val="000000"/>
                <w:sz w:val="20"/>
                <w:szCs w:val="20"/>
              </w:rPr>
              <w:t>30</w:t>
            </w:r>
            <w:r w:rsidR="00A35F30">
              <w:rPr>
                <w:color w:val="000000"/>
                <w:sz w:val="20"/>
                <w:szCs w:val="20"/>
              </w:rPr>
              <w:t>,</w:t>
            </w:r>
            <w:r w:rsidRPr="00332EFB">
              <w:rPr>
                <w:color w:val="000000"/>
                <w:sz w:val="20"/>
                <w:szCs w:val="20"/>
              </w:rPr>
              <w:t>33</w:t>
            </w:r>
          </w:p>
        </w:tc>
        <w:tc>
          <w:tcPr>
            <w:tcW w:w="549" w:type="pct"/>
            <w:tcBorders>
              <w:top w:val="single" w:sz="4" w:space="0" w:color="auto"/>
              <w:left w:val="single" w:sz="4" w:space="0" w:color="auto"/>
              <w:bottom w:val="single" w:sz="4" w:space="0" w:color="auto"/>
              <w:right w:val="single" w:sz="4" w:space="0" w:color="auto"/>
            </w:tcBorders>
          </w:tcPr>
          <w:p w14:paraId="3F4AD576" w14:textId="77777777" w:rsidR="00043728" w:rsidRDefault="00913AF1">
            <w:pPr>
              <w:jc w:val="right"/>
              <w:rPr>
                <w:color w:val="000000"/>
                <w:sz w:val="20"/>
                <w:szCs w:val="20"/>
              </w:rPr>
            </w:pPr>
            <w:r w:rsidRPr="00332EFB">
              <w:rPr>
                <w:rFonts w:eastAsiaTheme="minorHAnsi"/>
                <w:color w:val="000000"/>
                <w:sz w:val="20"/>
                <w:szCs w:val="20"/>
              </w:rPr>
              <w:t>18</w:t>
            </w:r>
            <w:r w:rsidR="00A35F30">
              <w:rPr>
                <w:rFonts w:eastAsiaTheme="minorHAnsi"/>
                <w:color w:val="000000"/>
                <w:sz w:val="20"/>
                <w:szCs w:val="20"/>
              </w:rPr>
              <w:t>,</w:t>
            </w:r>
            <w:r w:rsidRPr="00332EFB">
              <w:rPr>
                <w:rFonts w:eastAsiaTheme="minorHAnsi"/>
                <w:color w:val="000000"/>
                <w:sz w:val="20"/>
                <w:szCs w:val="20"/>
              </w:rPr>
              <w:t>99</w:t>
            </w:r>
          </w:p>
        </w:tc>
        <w:tc>
          <w:tcPr>
            <w:tcW w:w="549" w:type="pct"/>
            <w:tcBorders>
              <w:top w:val="single" w:sz="4" w:space="0" w:color="auto"/>
              <w:left w:val="single" w:sz="4" w:space="0" w:color="auto"/>
              <w:bottom w:val="single" w:sz="4" w:space="0" w:color="auto"/>
              <w:right w:val="single" w:sz="4" w:space="0" w:color="auto"/>
            </w:tcBorders>
            <w:shd w:val="clear" w:color="auto" w:fill="FFFFFF" w:themeFill="background1"/>
          </w:tcPr>
          <w:p w14:paraId="34EBD600" w14:textId="77777777" w:rsidR="00043728" w:rsidRDefault="00913AF1">
            <w:pPr>
              <w:jc w:val="right"/>
              <w:rPr>
                <w:rFonts w:eastAsiaTheme="minorHAnsi"/>
                <w:color w:val="000000"/>
                <w:sz w:val="20"/>
                <w:szCs w:val="20"/>
              </w:rPr>
            </w:pPr>
            <w:r w:rsidRPr="00332EFB">
              <w:rPr>
                <w:rFonts w:eastAsiaTheme="minorHAnsi"/>
                <w:color w:val="000000"/>
                <w:sz w:val="20"/>
                <w:szCs w:val="20"/>
              </w:rPr>
              <w:t>2</w:t>
            </w:r>
            <w:r w:rsidR="00A35F30">
              <w:rPr>
                <w:rFonts w:eastAsiaTheme="minorHAnsi"/>
                <w:color w:val="000000"/>
                <w:sz w:val="20"/>
                <w:szCs w:val="20"/>
              </w:rPr>
              <w:t>,</w:t>
            </w:r>
            <w:r w:rsidRPr="00332EFB">
              <w:rPr>
                <w:rFonts w:eastAsiaTheme="minorHAnsi"/>
                <w:color w:val="000000"/>
                <w:sz w:val="20"/>
                <w:szCs w:val="20"/>
              </w:rPr>
              <w:t>18</w:t>
            </w:r>
          </w:p>
        </w:tc>
        <w:tc>
          <w:tcPr>
            <w:tcW w:w="586" w:type="pct"/>
            <w:tcBorders>
              <w:top w:val="single" w:sz="4" w:space="0" w:color="auto"/>
              <w:left w:val="single" w:sz="4" w:space="0" w:color="auto"/>
              <w:bottom w:val="single" w:sz="4" w:space="0" w:color="auto"/>
              <w:right w:val="single" w:sz="4" w:space="0" w:color="auto"/>
            </w:tcBorders>
            <w:shd w:val="clear" w:color="auto" w:fill="auto"/>
            <w:noWrap/>
          </w:tcPr>
          <w:p w14:paraId="567D9870" w14:textId="77777777" w:rsidR="00043728" w:rsidRDefault="00913AF1">
            <w:pPr>
              <w:jc w:val="right"/>
              <w:rPr>
                <w:rFonts w:eastAsiaTheme="minorHAnsi"/>
                <w:color w:val="000000"/>
                <w:sz w:val="20"/>
                <w:szCs w:val="20"/>
              </w:rPr>
            </w:pPr>
            <w:r w:rsidRPr="00332EFB">
              <w:rPr>
                <w:rFonts w:eastAsiaTheme="minorHAnsi"/>
                <w:color w:val="000000"/>
                <w:sz w:val="20"/>
                <w:szCs w:val="20"/>
              </w:rPr>
              <w:t>**53</w:t>
            </w:r>
            <w:r w:rsidR="00A35F30">
              <w:rPr>
                <w:rFonts w:eastAsiaTheme="minorHAnsi"/>
                <w:color w:val="000000"/>
                <w:sz w:val="20"/>
                <w:szCs w:val="20"/>
              </w:rPr>
              <w:t>,</w:t>
            </w:r>
            <w:r w:rsidRPr="00332EFB">
              <w:rPr>
                <w:rFonts w:eastAsiaTheme="minorHAnsi"/>
                <w:color w:val="000000"/>
                <w:sz w:val="20"/>
                <w:szCs w:val="20"/>
              </w:rPr>
              <w:t>29</w:t>
            </w:r>
          </w:p>
        </w:tc>
      </w:tr>
    </w:tbl>
    <w:p w14:paraId="6626CECE" w14:textId="77777777" w:rsidR="00043728" w:rsidRPr="00313E7A" w:rsidRDefault="00404368">
      <w:pPr>
        <w:rPr>
          <w:sz w:val="19"/>
          <w:szCs w:val="19"/>
          <w:lang w:val="fr-CA"/>
        </w:rPr>
      </w:pPr>
      <w:r w:rsidRPr="00313E7A">
        <w:rPr>
          <w:sz w:val="19"/>
          <w:szCs w:val="19"/>
          <w:lang w:val="fr-CA"/>
        </w:rPr>
        <w:t xml:space="preserve">* Données </w:t>
      </w:r>
      <w:r w:rsidR="00A35F30">
        <w:rPr>
          <w:sz w:val="19"/>
          <w:szCs w:val="19"/>
          <w:lang w:val="fr-CA"/>
        </w:rPr>
        <w:t>du</w:t>
      </w:r>
      <w:r w:rsidRPr="00313E7A">
        <w:rPr>
          <w:sz w:val="19"/>
          <w:szCs w:val="19"/>
          <w:lang w:val="fr-CA"/>
        </w:rPr>
        <w:t xml:space="preserve"> </w:t>
      </w:r>
      <w:r w:rsidR="00BE64A8" w:rsidRPr="00313E7A">
        <w:rPr>
          <w:sz w:val="19"/>
          <w:szCs w:val="19"/>
          <w:lang w:val="fr-CA"/>
        </w:rPr>
        <w:t>programme</w:t>
      </w:r>
      <w:r w:rsidR="00A35F30">
        <w:rPr>
          <w:sz w:val="19"/>
          <w:szCs w:val="19"/>
          <w:lang w:val="fr-CA"/>
        </w:rPr>
        <w:t xml:space="preserve"> de</w:t>
      </w:r>
      <w:r w:rsidR="00BE64A8" w:rsidRPr="00313E7A">
        <w:rPr>
          <w:sz w:val="19"/>
          <w:szCs w:val="19"/>
          <w:lang w:val="fr-CA"/>
        </w:rPr>
        <w:t xml:space="preserve"> pays </w:t>
      </w:r>
    </w:p>
    <w:p w14:paraId="79D8AC6B" w14:textId="77777777" w:rsidR="00A35F30" w:rsidRDefault="00913AF1" w:rsidP="00A35F30">
      <w:pPr>
        <w:rPr>
          <w:sz w:val="19"/>
          <w:szCs w:val="19"/>
          <w:lang w:val="fr-CA"/>
        </w:rPr>
      </w:pPr>
      <w:r w:rsidRPr="00A35F30">
        <w:rPr>
          <w:sz w:val="19"/>
          <w:szCs w:val="19"/>
          <w:lang w:val="fr-CA"/>
        </w:rPr>
        <w:t xml:space="preserve">** </w:t>
      </w:r>
      <w:r w:rsidR="007C78D2" w:rsidRPr="00A35F30">
        <w:rPr>
          <w:sz w:val="19"/>
          <w:szCs w:val="19"/>
          <w:lang w:val="fr-CA"/>
        </w:rPr>
        <w:t>Utilisation moyenne entre 2007 et 2009</w:t>
      </w:r>
      <w:r w:rsidR="00A35F30">
        <w:rPr>
          <w:sz w:val="19"/>
          <w:szCs w:val="19"/>
          <w:lang w:val="fr-CA"/>
        </w:rPr>
        <w:t>.</w:t>
      </w:r>
    </w:p>
    <w:p w14:paraId="085B812E" w14:textId="77777777" w:rsidR="00A35F30" w:rsidRDefault="00A35F30" w:rsidP="00A35F30">
      <w:pPr>
        <w:rPr>
          <w:sz w:val="19"/>
          <w:szCs w:val="19"/>
          <w:lang w:val="fr-CA"/>
        </w:rPr>
      </w:pPr>
    </w:p>
    <w:p w14:paraId="39778260" w14:textId="77777777" w:rsidR="00043728" w:rsidRPr="00313E7A" w:rsidRDefault="00913AF1" w:rsidP="00A442B3">
      <w:pPr>
        <w:pStyle w:val="Heading1"/>
        <w:rPr>
          <w:lang w:val="fr-CA"/>
        </w:rPr>
      </w:pPr>
      <w:r w:rsidRPr="00313E7A">
        <w:rPr>
          <w:lang w:val="fr-CA"/>
        </w:rPr>
        <w:lastRenderedPageBreak/>
        <w:t xml:space="preserve">La </w:t>
      </w:r>
      <w:r w:rsidR="000D3734" w:rsidRPr="00313E7A">
        <w:rPr>
          <w:lang w:val="fr-CA"/>
        </w:rPr>
        <w:t xml:space="preserve">diminution </w:t>
      </w:r>
      <w:r w:rsidRPr="00313E7A">
        <w:rPr>
          <w:lang w:val="fr-CA"/>
        </w:rPr>
        <w:t xml:space="preserve">constante </w:t>
      </w:r>
      <w:r w:rsidR="000D3734" w:rsidRPr="00313E7A">
        <w:rPr>
          <w:lang w:val="fr-CA"/>
        </w:rPr>
        <w:t xml:space="preserve">de la consommation de </w:t>
      </w:r>
      <w:r w:rsidR="007C78D2" w:rsidRPr="00313E7A">
        <w:rPr>
          <w:lang w:val="fr-CA"/>
        </w:rPr>
        <w:t xml:space="preserve">HCFC </w:t>
      </w:r>
      <w:r w:rsidR="000D3734" w:rsidRPr="00313E7A">
        <w:rPr>
          <w:lang w:val="fr-CA"/>
        </w:rPr>
        <w:t xml:space="preserve">au </w:t>
      </w:r>
      <w:r w:rsidR="007C78D2" w:rsidRPr="00313E7A">
        <w:rPr>
          <w:lang w:val="fr-CA"/>
        </w:rPr>
        <w:t>Nig</w:t>
      </w:r>
      <w:r w:rsidR="00A442B3">
        <w:rPr>
          <w:lang w:val="fr-CA"/>
        </w:rPr>
        <w:t>é</w:t>
      </w:r>
      <w:r w:rsidR="007C78D2" w:rsidRPr="00313E7A">
        <w:rPr>
          <w:lang w:val="fr-CA"/>
        </w:rPr>
        <w:t xml:space="preserve">ria </w:t>
      </w:r>
      <w:r w:rsidR="000D3734" w:rsidRPr="00313E7A">
        <w:rPr>
          <w:lang w:val="fr-CA"/>
        </w:rPr>
        <w:t xml:space="preserve">peut être </w:t>
      </w:r>
      <w:r w:rsidR="007C78D2" w:rsidRPr="00313E7A">
        <w:rPr>
          <w:lang w:val="fr-CA"/>
        </w:rPr>
        <w:t xml:space="preserve">attribuée à la mise en œuvre des activités </w:t>
      </w:r>
      <w:r w:rsidR="00A442B3">
        <w:rPr>
          <w:lang w:val="fr-CA"/>
        </w:rPr>
        <w:t xml:space="preserve">au titre </w:t>
      </w:r>
      <w:r w:rsidR="007C78D2" w:rsidRPr="00313E7A">
        <w:rPr>
          <w:lang w:val="fr-CA"/>
        </w:rPr>
        <w:t xml:space="preserve">du PGEH et au passage à des </w:t>
      </w:r>
      <w:r w:rsidR="000D3734" w:rsidRPr="00313E7A">
        <w:rPr>
          <w:lang w:val="fr-CA"/>
        </w:rPr>
        <w:t xml:space="preserve">frigorigènes </w:t>
      </w:r>
      <w:r w:rsidR="00D27764" w:rsidRPr="00313E7A">
        <w:rPr>
          <w:lang w:val="fr-CA"/>
        </w:rPr>
        <w:t>non</w:t>
      </w:r>
      <w:r w:rsidR="00A442B3">
        <w:rPr>
          <w:lang w:val="fr-CA"/>
        </w:rPr>
        <w:t xml:space="preserve"> à base de </w:t>
      </w:r>
      <w:r w:rsidR="00D27764" w:rsidRPr="00313E7A">
        <w:rPr>
          <w:lang w:val="fr-CA"/>
        </w:rPr>
        <w:t xml:space="preserve">HCFC </w:t>
      </w:r>
      <w:r w:rsidR="000D3734" w:rsidRPr="00313E7A">
        <w:rPr>
          <w:lang w:val="fr-CA"/>
        </w:rPr>
        <w:t xml:space="preserve">disponibles </w:t>
      </w:r>
      <w:r w:rsidR="007C78D2" w:rsidRPr="00313E7A">
        <w:rPr>
          <w:lang w:val="fr-CA"/>
        </w:rPr>
        <w:t>sur le marché</w:t>
      </w:r>
      <w:r w:rsidR="000D3734" w:rsidRPr="00313E7A">
        <w:rPr>
          <w:lang w:val="fr-CA"/>
        </w:rPr>
        <w:t xml:space="preserve">. Le </w:t>
      </w:r>
      <w:r w:rsidR="007C78D2" w:rsidRPr="00313E7A">
        <w:rPr>
          <w:lang w:val="fr-CA"/>
        </w:rPr>
        <w:t>HCFC</w:t>
      </w:r>
      <w:r w:rsidR="00A442B3">
        <w:rPr>
          <w:lang w:val="fr-CA"/>
        </w:rPr>
        <w:t>-</w:t>
      </w:r>
      <w:r w:rsidR="007C78D2" w:rsidRPr="00313E7A">
        <w:rPr>
          <w:lang w:val="fr-CA"/>
        </w:rPr>
        <w:t>142b, le HCFC</w:t>
      </w:r>
      <w:r w:rsidR="00A442B3">
        <w:rPr>
          <w:lang w:val="fr-CA"/>
        </w:rPr>
        <w:t>-</w:t>
      </w:r>
      <w:r w:rsidR="007C78D2" w:rsidRPr="00313E7A">
        <w:rPr>
          <w:lang w:val="fr-CA"/>
        </w:rPr>
        <w:t>123 et le HCFC-124</w:t>
      </w:r>
      <w:r w:rsidR="005F6913" w:rsidRPr="00313E7A">
        <w:rPr>
          <w:lang w:val="fr-CA"/>
        </w:rPr>
        <w:t xml:space="preserve">, tant </w:t>
      </w:r>
      <w:r w:rsidR="00D27764" w:rsidRPr="00313E7A">
        <w:rPr>
          <w:lang w:val="fr-CA"/>
        </w:rPr>
        <w:t xml:space="preserve">sous </w:t>
      </w:r>
      <w:r w:rsidR="00C11C3C" w:rsidRPr="00313E7A">
        <w:rPr>
          <w:lang w:val="fr-CA"/>
        </w:rPr>
        <w:t xml:space="preserve">forme </w:t>
      </w:r>
      <w:r w:rsidR="005F6913" w:rsidRPr="00313E7A">
        <w:rPr>
          <w:lang w:val="fr-CA"/>
        </w:rPr>
        <w:t xml:space="preserve">pure que mélangée, </w:t>
      </w:r>
      <w:r w:rsidR="00D27764" w:rsidRPr="00313E7A">
        <w:rPr>
          <w:lang w:val="fr-CA"/>
        </w:rPr>
        <w:t xml:space="preserve">ont été </w:t>
      </w:r>
      <w:r w:rsidR="005F6913" w:rsidRPr="00313E7A">
        <w:rPr>
          <w:lang w:val="fr-CA"/>
        </w:rPr>
        <w:t xml:space="preserve">importés </w:t>
      </w:r>
      <w:r w:rsidR="000D3734" w:rsidRPr="00313E7A">
        <w:rPr>
          <w:lang w:val="fr-CA"/>
        </w:rPr>
        <w:t xml:space="preserve">pour l'entretien des refroidisseurs de </w:t>
      </w:r>
      <w:r w:rsidR="007C78D2" w:rsidRPr="00313E7A">
        <w:rPr>
          <w:lang w:val="fr-CA"/>
        </w:rPr>
        <w:t>2016 à 2019</w:t>
      </w:r>
      <w:r w:rsidR="005F6913" w:rsidRPr="00313E7A">
        <w:rPr>
          <w:lang w:val="fr-CA"/>
        </w:rPr>
        <w:t xml:space="preserve">, mais </w:t>
      </w:r>
      <w:r w:rsidR="00D27764" w:rsidRPr="00313E7A">
        <w:rPr>
          <w:lang w:val="fr-CA"/>
        </w:rPr>
        <w:t xml:space="preserve">sont interdits depuis 2020, date à laquelle </w:t>
      </w:r>
      <w:r w:rsidR="007C78D2" w:rsidRPr="00313E7A">
        <w:rPr>
          <w:lang w:val="fr-CA"/>
        </w:rPr>
        <w:t xml:space="preserve">le </w:t>
      </w:r>
      <w:r w:rsidR="00D27764" w:rsidRPr="00313E7A">
        <w:rPr>
          <w:lang w:val="fr-CA"/>
        </w:rPr>
        <w:t xml:space="preserve">gouvernement a établi une </w:t>
      </w:r>
      <w:r w:rsidR="005F6913" w:rsidRPr="00313E7A">
        <w:rPr>
          <w:lang w:val="fr-CA"/>
        </w:rPr>
        <w:t>interdiction d'importation de HCFC</w:t>
      </w:r>
      <w:r w:rsidR="00A442B3">
        <w:rPr>
          <w:lang w:val="fr-CA"/>
        </w:rPr>
        <w:t>,</w:t>
      </w:r>
      <w:r w:rsidR="005F6913" w:rsidRPr="00313E7A">
        <w:rPr>
          <w:lang w:val="fr-CA"/>
        </w:rPr>
        <w:t xml:space="preserve"> à l'exception du HCFC-22 et du HCFC-141b</w:t>
      </w:r>
      <w:r w:rsidR="007C78D2" w:rsidRPr="00313E7A">
        <w:rPr>
          <w:bCs/>
          <w:lang w:val="fr-CA"/>
        </w:rPr>
        <w:t>.</w:t>
      </w:r>
    </w:p>
    <w:p w14:paraId="38D16D59" w14:textId="77777777" w:rsidR="00043728" w:rsidRPr="00313E7A" w:rsidRDefault="00C11C3C">
      <w:pPr>
        <w:pStyle w:val="Heading1"/>
        <w:rPr>
          <w:lang w:val="fr-CA"/>
        </w:rPr>
      </w:pPr>
      <w:r w:rsidRPr="00313E7A">
        <w:rPr>
          <w:lang w:val="fr-CA"/>
        </w:rPr>
        <w:t xml:space="preserve">Les reconversions </w:t>
      </w:r>
      <w:r w:rsidR="00913AF1" w:rsidRPr="00313E7A">
        <w:rPr>
          <w:lang w:val="fr-CA"/>
        </w:rPr>
        <w:t xml:space="preserve">réalisées dans </w:t>
      </w:r>
      <w:r w:rsidRPr="00313E7A">
        <w:rPr>
          <w:lang w:val="fr-CA"/>
        </w:rPr>
        <w:t xml:space="preserve">quatre entreprises de fabrication de mousses de réfrigération commerciale </w:t>
      </w:r>
      <w:r w:rsidR="00913AF1" w:rsidRPr="00313E7A">
        <w:rPr>
          <w:lang w:val="fr-CA"/>
        </w:rPr>
        <w:t xml:space="preserve">ont contribué à la </w:t>
      </w:r>
      <w:r w:rsidRPr="00313E7A">
        <w:rPr>
          <w:lang w:val="fr-CA"/>
        </w:rPr>
        <w:t xml:space="preserve">réduction de la consommation de HCFC-141b; les </w:t>
      </w:r>
      <w:r w:rsidR="007C78D2" w:rsidRPr="00313E7A">
        <w:rPr>
          <w:lang w:val="fr-CA"/>
        </w:rPr>
        <w:t xml:space="preserve">entreprises ont été </w:t>
      </w:r>
      <w:r w:rsidR="00A442B3">
        <w:rPr>
          <w:lang w:val="fr-CA"/>
        </w:rPr>
        <w:t xml:space="preserve">informées </w:t>
      </w:r>
      <w:r w:rsidR="007C78D2" w:rsidRPr="00313E7A">
        <w:rPr>
          <w:lang w:val="fr-CA"/>
        </w:rPr>
        <w:t>sur l'interdiction prochaine de l'importation de HCFC</w:t>
      </w:r>
      <w:r w:rsidR="00A442B3">
        <w:rPr>
          <w:lang w:val="fr-CA"/>
        </w:rPr>
        <w:t>-</w:t>
      </w:r>
      <w:r w:rsidR="007C78D2" w:rsidRPr="00313E7A">
        <w:rPr>
          <w:lang w:val="fr-CA"/>
        </w:rPr>
        <w:t>141b</w:t>
      </w:r>
      <w:r w:rsidRPr="00313E7A">
        <w:rPr>
          <w:lang w:val="fr-CA"/>
        </w:rPr>
        <w:t xml:space="preserve">, à compter </w:t>
      </w:r>
      <w:r w:rsidR="007C78D2" w:rsidRPr="00313E7A">
        <w:rPr>
          <w:lang w:val="fr-CA"/>
        </w:rPr>
        <w:t>du 1</w:t>
      </w:r>
      <w:r w:rsidR="007C78D2" w:rsidRPr="00A442B3">
        <w:rPr>
          <w:vertAlign w:val="superscript"/>
          <w:lang w:val="fr-CA"/>
        </w:rPr>
        <w:t>er</w:t>
      </w:r>
      <w:r w:rsidR="00A442B3">
        <w:rPr>
          <w:lang w:val="fr-CA"/>
        </w:rPr>
        <w:t> </w:t>
      </w:r>
      <w:r w:rsidR="007C78D2" w:rsidRPr="00313E7A">
        <w:rPr>
          <w:lang w:val="fr-CA"/>
        </w:rPr>
        <w:t>janvier</w:t>
      </w:r>
      <w:r w:rsidR="00A442B3">
        <w:rPr>
          <w:lang w:val="fr-CA"/>
        </w:rPr>
        <w:t> </w:t>
      </w:r>
      <w:r w:rsidR="007C78D2" w:rsidRPr="00313E7A">
        <w:rPr>
          <w:lang w:val="fr-CA"/>
        </w:rPr>
        <w:t>2023.</w:t>
      </w:r>
    </w:p>
    <w:p w14:paraId="555CCC51" w14:textId="77777777" w:rsidR="00043728" w:rsidRPr="00313E7A" w:rsidRDefault="00913AF1">
      <w:pPr>
        <w:rPr>
          <w:i/>
          <w:lang w:val="fr-CA"/>
        </w:rPr>
      </w:pPr>
      <w:r w:rsidRPr="00313E7A">
        <w:rPr>
          <w:i/>
          <w:lang w:val="fr-CA"/>
        </w:rPr>
        <w:t xml:space="preserve">Rapport </w:t>
      </w:r>
      <w:r w:rsidR="00A442B3">
        <w:rPr>
          <w:i/>
          <w:lang w:val="fr-CA"/>
        </w:rPr>
        <w:t>sur la</w:t>
      </w:r>
      <w:r w:rsidRPr="00313E7A">
        <w:rPr>
          <w:i/>
          <w:lang w:val="fr-CA"/>
        </w:rPr>
        <w:t xml:space="preserve"> mise en œuvre du </w:t>
      </w:r>
      <w:r w:rsidR="002343BC" w:rsidRPr="00313E7A">
        <w:rPr>
          <w:i/>
          <w:lang w:val="fr-CA"/>
        </w:rPr>
        <w:t>programme de pays</w:t>
      </w:r>
    </w:p>
    <w:p w14:paraId="64172939" w14:textId="77777777" w:rsidR="007C78D2" w:rsidRPr="00313E7A" w:rsidRDefault="007C78D2" w:rsidP="00913AF1">
      <w:pPr>
        <w:rPr>
          <w:lang w:val="fr-CA"/>
        </w:rPr>
      </w:pPr>
    </w:p>
    <w:p w14:paraId="67955BD4" w14:textId="77777777" w:rsidR="00043728" w:rsidRPr="00313E7A" w:rsidRDefault="00913AF1">
      <w:pPr>
        <w:pStyle w:val="Heading1"/>
        <w:rPr>
          <w:i/>
          <w:lang w:val="fr-CA"/>
        </w:rPr>
      </w:pPr>
      <w:r w:rsidRPr="00313E7A">
        <w:rPr>
          <w:lang w:val="fr-CA"/>
        </w:rPr>
        <w:t>Le gouvernement du Nig</w:t>
      </w:r>
      <w:r w:rsidR="00A442B3">
        <w:rPr>
          <w:lang w:val="fr-CA"/>
        </w:rPr>
        <w:t>é</w:t>
      </w:r>
      <w:r w:rsidRPr="00313E7A">
        <w:rPr>
          <w:lang w:val="fr-CA"/>
        </w:rPr>
        <w:t xml:space="preserve">ria a communiqué des données sur la consommation </w:t>
      </w:r>
      <w:r w:rsidR="00A442B3">
        <w:rPr>
          <w:lang w:val="fr-CA"/>
        </w:rPr>
        <w:t>dans le</w:t>
      </w:r>
      <w:r w:rsidRPr="00313E7A">
        <w:rPr>
          <w:lang w:val="fr-CA"/>
        </w:rPr>
        <w:t xml:space="preserve"> secteur des HCFC </w:t>
      </w:r>
      <w:r w:rsidR="00A442B3">
        <w:rPr>
          <w:lang w:val="fr-CA"/>
        </w:rPr>
        <w:t>figurant dans le</w:t>
      </w:r>
      <w:r w:rsidRPr="00313E7A">
        <w:rPr>
          <w:lang w:val="fr-CA"/>
        </w:rPr>
        <w:t xml:space="preserve"> rapport </w:t>
      </w:r>
      <w:r w:rsidR="00A442B3">
        <w:rPr>
          <w:lang w:val="fr-CA"/>
        </w:rPr>
        <w:t>sur la</w:t>
      </w:r>
      <w:r w:rsidRPr="00313E7A">
        <w:rPr>
          <w:lang w:val="fr-CA"/>
        </w:rPr>
        <w:t xml:space="preserve"> mise en œuvre du programme </w:t>
      </w:r>
      <w:r w:rsidR="002343BC" w:rsidRPr="00313E7A">
        <w:rPr>
          <w:lang w:val="fr-CA"/>
        </w:rPr>
        <w:t>de pays</w:t>
      </w:r>
      <w:r w:rsidR="00A442B3">
        <w:rPr>
          <w:lang w:val="fr-CA"/>
        </w:rPr>
        <w:t> </w:t>
      </w:r>
      <w:r w:rsidRPr="00313E7A">
        <w:rPr>
          <w:lang w:val="fr-CA"/>
        </w:rPr>
        <w:t>2021, qui sont conformes aux données communiquées au titre de l'article</w:t>
      </w:r>
      <w:r w:rsidR="00A442B3">
        <w:rPr>
          <w:lang w:val="fr-CA"/>
        </w:rPr>
        <w:t> 7 du P</w:t>
      </w:r>
      <w:r w:rsidRPr="00313E7A">
        <w:rPr>
          <w:lang w:val="fr-CA"/>
        </w:rPr>
        <w:t>rotocole de Montréal.</w:t>
      </w:r>
    </w:p>
    <w:p w14:paraId="67F0B1F9" w14:textId="77777777" w:rsidR="00043728" w:rsidRDefault="00913AF1">
      <w:pPr>
        <w:pStyle w:val="Heading1"/>
        <w:numPr>
          <w:ilvl w:val="0"/>
          <w:numId w:val="0"/>
        </w:numPr>
        <w:rPr>
          <w:i/>
        </w:rPr>
      </w:pPr>
      <w:r w:rsidRPr="009060A9">
        <w:rPr>
          <w:i/>
        </w:rPr>
        <w:t xml:space="preserve">Rapport de </w:t>
      </w:r>
      <w:proofErr w:type="spellStart"/>
      <w:r w:rsidRPr="009060A9">
        <w:rPr>
          <w:i/>
        </w:rPr>
        <w:t>vérification</w:t>
      </w:r>
      <w:proofErr w:type="spellEnd"/>
    </w:p>
    <w:p w14:paraId="17E8951F" w14:textId="77777777" w:rsidR="00043728" w:rsidRPr="00313E7A" w:rsidRDefault="00913AF1">
      <w:pPr>
        <w:pStyle w:val="Heading1"/>
        <w:rPr>
          <w:lang w:val="fr-CA"/>
        </w:rPr>
      </w:pPr>
      <w:r w:rsidRPr="00313E7A">
        <w:rPr>
          <w:lang w:val="fr-CA"/>
        </w:rPr>
        <w:t>Le rapport de vérification a confirmé que le gouvernement met en œuvre un système d'octroi de permis et de quotas pour les importations et les exportations de HCFC et que la consommation totale de HCFC déclarée au titre de l'article</w:t>
      </w:r>
      <w:r w:rsidR="00101324">
        <w:rPr>
          <w:lang w:val="fr-CA"/>
        </w:rPr>
        <w:t> </w:t>
      </w:r>
      <w:r w:rsidRPr="00313E7A">
        <w:rPr>
          <w:lang w:val="fr-CA"/>
        </w:rPr>
        <w:t>7 du protocole de Montréal pour 2021 était correcte (comme indiqué dans le tableau</w:t>
      </w:r>
      <w:r w:rsidR="00101324">
        <w:rPr>
          <w:lang w:val="fr-CA"/>
        </w:rPr>
        <w:t> </w:t>
      </w:r>
      <w:r w:rsidRPr="00313E7A">
        <w:rPr>
          <w:lang w:val="fr-CA"/>
        </w:rPr>
        <w:t>1 ci-dessus). La vérification a permis de conclure que le Nig</w:t>
      </w:r>
      <w:r w:rsidR="00101324">
        <w:rPr>
          <w:lang w:val="fr-CA"/>
        </w:rPr>
        <w:t>é</w:t>
      </w:r>
      <w:r w:rsidRPr="00313E7A">
        <w:rPr>
          <w:lang w:val="fr-CA"/>
        </w:rPr>
        <w:t xml:space="preserve">ria </w:t>
      </w:r>
      <w:r w:rsidR="00101324">
        <w:rPr>
          <w:lang w:val="fr-CA"/>
        </w:rPr>
        <w:t>demeure</w:t>
      </w:r>
      <w:r w:rsidRPr="00313E7A">
        <w:rPr>
          <w:lang w:val="fr-CA"/>
        </w:rPr>
        <w:t xml:space="preserve"> en conformité avec les objectifs de règlementation définis dans le Protocole de Montréal et dans son </w:t>
      </w:r>
      <w:r w:rsidR="00101324">
        <w:rPr>
          <w:lang w:val="fr-CA"/>
        </w:rPr>
        <w:t>A</w:t>
      </w:r>
      <w:r w:rsidRPr="00313E7A">
        <w:rPr>
          <w:lang w:val="fr-CA"/>
        </w:rPr>
        <w:t>ccord avec le Comité exécutif.</w:t>
      </w:r>
    </w:p>
    <w:p w14:paraId="50AD7CCF" w14:textId="77777777" w:rsidR="00043728" w:rsidRPr="00313E7A" w:rsidRDefault="00913AF1">
      <w:pPr>
        <w:spacing w:after="240"/>
        <w:outlineLvl w:val="0"/>
        <w:rPr>
          <w:u w:val="single"/>
          <w:lang w:val="fr-CA"/>
        </w:rPr>
      </w:pPr>
      <w:r w:rsidRPr="00313E7A">
        <w:rPr>
          <w:u w:val="single"/>
          <w:lang w:val="fr-CA"/>
        </w:rPr>
        <w:t>État d'avancement et décaissements</w:t>
      </w:r>
    </w:p>
    <w:p w14:paraId="2A99F408" w14:textId="77777777" w:rsidR="00043728" w:rsidRPr="00822766" w:rsidRDefault="00913AF1">
      <w:pPr>
        <w:pStyle w:val="Heading1"/>
        <w:numPr>
          <w:ilvl w:val="0"/>
          <w:numId w:val="0"/>
        </w:numPr>
        <w:rPr>
          <w:i/>
          <w:iCs/>
          <w:lang w:val="fr-CA"/>
        </w:rPr>
      </w:pPr>
      <w:r w:rsidRPr="00822766">
        <w:rPr>
          <w:i/>
          <w:iCs/>
          <w:lang w:val="fr-CA"/>
        </w:rPr>
        <w:t>Cadre juridique</w:t>
      </w:r>
    </w:p>
    <w:p w14:paraId="6F33A0C8" w14:textId="77777777" w:rsidR="00043728" w:rsidRPr="00313E7A" w:rsidRDefault="00913AF1">
      <w:pPr>
        <w:pStyle w:val="Heading1"/>
        <w:rPr>
          <w:lang w:val="fr-CA"/>
        </w:rPr>
      </w:pPr>
      <w:r w:rsidRPr="00313E7A">
        <w:rPr>
          <w:lang w:val="fr-CA"/>
        </w:rPr>
        <w:t>Le gouvernement du Nig</w:t>
      </w:r>
      <w:r w:rsidR="00101324">
        <w:rPr>
          <w:lang w:val="fr-CA"/>
        </w:rPr>
        <w:t>é</w:t>
      </w:r>
      <w:r w:rsidRPr="00313E7A">
        <w:rPr>
          <w:lang w:val="fr-CA"/>
        </w:rPr>
        <w:t xml:space="preserve">ria dispose d'un cadre juridique établi pour la gestion des substances appauvrissant la couche d'ozone </w:t>
      </w:r>
      <w:r w:rsidRPr="00313E7A">
        <w:rPr>
          <w:lang w:val="fr-CA"/>
        </w:rPr>
        <w:noBreakHyphen/>
        <w:t xml:space="preserve">(SAO), y compris les HCFC. Le règlement national sur l'environnement (2009) définit des directives pour la fabrication, l'importation, la vente et l'utilisation des SAO, </w:t>
      </w:r>
      <w:r w:rsidR="00D745C2" w:rsidRPr="00313E7A">
        <w:rPr>
          <w:lang w:val="fr-CA"/>
        </w:rPr>
        <w:t xml:space="preserve">et </w:t>
      </w:r>
      <w:r w:rsidR="00101324">
        <w:rPr>
          <w:lang w:val="fr-CA"/>
        </w:rPr>
        <w:t>institue</w:t>
      </w:r>
      <w:r w:rsidRPr="00313E7A">
        <w:rPr>
          <w:lang w:val="fr-CA"/>
        </w:rPr>
        <w:t xml:space="preserve"> un protocole pour le système d'octroi de permis et de quotas. Une interdiction d'importation des HCFC, à l'exception du HCFC-141b et du HCFC-22, est en </w:t>
      </w:r>
      <w:r w:rsidR="005C186B" w:rsidRPr="00313E7A">
        <w:rPr>
          <w:lang w:val="fr-CA"/>
        </w:rPr>
        <w:t xml:space="preserve">vigueur depuis le </w:t>
      </w:r>
      <w:r w:rsidRPr="00313E7A">
        <w:rPr>
          <w:lang w:val="fr-CA"/>
        </w:rPr>
        <w:t>1</w:t>
      </w:r>
      <w:r w:rsidRPr="00101324">
        <w:rPr>
          <w:vertAlign w:val="superscript"/>
          <w:lang w:val="fr-CA"/>
        </w:rPr>
        <w:t>er</w:t>
      </w:r>
      <w:r w:rsidR="00101324">
        <w:rPr>
          <w:lang w:val="fr-CA"/>
        </w:rPr>
        <w:t> </w:t>
      </w:r>
      <w:r w:rsidRPr="00313E7A">
        <w:rPr>
          <w:lang w:val="fr-CA"/>
        </w:rPr>
        <w:t>janvier</w:t>
      </w:r>
      <w:r w:rsidR="00101324">
        <w:rPr>
          <w:lang w:val="fr-CA"/>
        </w:rPr>
        <w:t> </w:t>
      </w:r>
      <w:r w:rsidRPr="00313E7A">
        <w:rPr>
          <w:lang w:val="fr-CA"/>
        </w:rPr>
        <w:t xml:space="preserve">2020. Le </w:t>
      </w:r>
      <w:r w:rsidRPr="00313E7A">
        <w:rPr>
          <w:bCs/>
          <w:lang w:val="fr-CA"/>
        </w:rPr>
        <w:t xml:space="preserve">règlement sur la protection de la couche d'ozone a été mis à jour </w:t>
      </w:r>
      <w:r w:rsidR="00101324">
        <w:rPr>
          <w:bCs/>
          <w:lang w:val="fr-CA"/>
        </w:rPr>
        <w:t>de manière à</w:t>
      </w:r>
      <w:r w:rsidRPr="00313E7A">
        <w:rPr>
          <w:bCs/>
          <w:lang w:val="fr-CA"/>
        </w:rPr>
        <w:t xml:space="preserve"> inclure des </w:t>
      </w:r>
      <w:r w:rsidRPr="00313E7A">
        <w:rPr>
          <w:rFonts w:asciiTheme="majorBidi" w:hAnsiTheme="majorBidi" w:cstheme="majorBidi"/>
          <w:lang w:val="fr-CA"/>
        </w:rPr>
        <w:t xml:space="preserve">mesures de </w:t>
      </w:r>
      <w:r w:rsidR="00101324">
        <w:rPr>
          <w:rFonts w:asciiTheme="majorBidi" w:hAnsiTheme="majorBidi" w:cstheme="majorBidi"/>
          <w:lang w:val="fr-CA"/>
        </w:rPr>
        <w:t>réglementation</w:t>
      </w:r>
      <w:r w:rsidRPr="00313E7A">
        <w:rPr>
          <w:rFonts w:asciiTheme="majorBidi" w:hAnsiTheme="majorBidi" w:cstheme="majorBidi"/>
          <w:lang w:val="fr-CA"/>
        </w:rPr>
        <w:t xml:space="preserve"> des HFC</w:t>
      </w:r>
      <w:r w:rsidR="00101324">
        <w:rPr>
          <w:rFonts w:asciiTheme="majorBidi" w:hAnsiTheme="majorBidi" w:cstheme="majorBidi"/>
          <w:lang w:val="fr-CA"/>
        </w:rPr>
        <w:t>,</w:t>
      </w:r>
      <w:r w:rsidRPr="00313E7A">
        <w:rPr>
          <w:rFonts w:asciiTheme="majorBidi" w:hAnsiTheme="majorBidi" w:cstheme="majorBidi"/>
          <w:lang w:val="fr-CA"/>
        </w:rPr>
        <w:t xml:space="preserve"> conformément à l'Amendement de Kigali et </w:t>
      </w:r>
      <w:r w:rsidR="00D745C2" w:rsidRPr="00313E7A">
        <w:rPr>
          <w:rFonts w:asciiTheme="majorBidi" w:hAnsiTheme="majorBidi" w:cstheme="majorBidi"/>
          <w:lang w:val="fr-CA"/>
        </w:rPr>
        <w:t xml:space="preserve">aux </w:t>
      </w:r>
      <w:r w:rsidRPr="00313E7A">
        <w:rPr>
          <w:rFonts w:asciiTheme="majorBidi" w:hAnsiTheme="majorBidi" w:cstheme="majorBidi"/>
          <w:lang w:val="fr-CA"/>
        </w:rPr>
        <w:t xml:space="preserve">récentes dispositions du Protocole de Montréal. Les </w:t>
      </w:r>
      <w:r w:rsidRPr="00313E7A">
        <w:rPr>
          <w:bCs/>
          <w:lang w:val="fr-CA"/>
        </w:rPr>
        <w:t>HFC ont été ajoutés au système d'octroi de licences</w:t>
      </w:r>
      <w:r w:rsidR="00956856" w:rsidRPr="00313E7A">
        <w:rPr>
          <w:bCs/>
          <w:lang w:val="fr-CA"/>
        </w:rPr>
        <w:t xml:space="preserve">, </w:t>
      </w:r>
      <w:r w:rsidRPr="00313E7A">
        <w:rPr>
          <w:bCs/>
          <w:lang w:val="fr-CA"/>
        </w:rPr>
        <w:t xml:space="preserve">et des </w:t>
      </w:r>
      <w:r w:rsidRPr="00313E7A">
        <w:rPr>
          <w:rFonts w:asciiTheme="majorBidi" w:hAnsiTheme="majorBidi" w:cstheme="majorBidi"/>
          <w:lang w:val="fr-CA"/>
        </w:rPr>
        <w:t xml:space="preserve">dispositions relatives à </w:t>
      </w:r>
      <w:r w:rsidRPr="00313E7A">
        <w:rPr>
          <w:bCs/>
          <w:lang w:val="fr-CA"/>
        </w:rPr>
        <w:t xml:space="preserve">l'efficacité énergétique ont été </w:t>
      </w:r>
      <w:r w:rsidRPr="00313E7A">
        <w:rPr>
          <w:rFonts w:asciiTheme="majorBidi" w:hAnsiTheme="majorBidi" w:cstheme="majorBidi"/>
          <w:lang w:val="fr-CA"/>
        </w:rPr>
        <w:t xml:space="preserve">incluses dans le </w:t>
      </w:r>
      <w:r w:rsidRPr="00313E7A">
        <w:rPr>
          <w:bCs/>
          <w:lang w:val="fr-CA"/>
        </w:rPr>
        <w:t xml:space="preserve">règlement actualisé </w:t>
      </w:r>
      <w:r w:rsidR="00D745C2" w:rsidRPr="00313E7A">
        <w:rPr>
          <w:bCs/>
          <w:lang w:val="fr-CA"/>
        </w:rPr>
        <w:t xml:space="preserve">et </w:t>
      </w:r>
      <w:r w:rsidRPr="00313E7A">
        <w:rPr>
          <w:bCs/>
          <w:lang w:val="fr-CA"/>
        </w:rPr>
        <w:t>publié au journal officiel par le gouvernement.</w:t>
      </w:r>
    </w:p>
    <w:p w14:paraId="2AAC1C9B" w14:textId="77777777" w:rsidR="00043728" w:rsidRPr="00313E7A" w:rsidRDefault="00913AF1">
      <w:pPr>
        <w:keepNext/>
        <w:rPr>
          <w:i/>
          <w:lang w:val="fr-CA"/>
        </w:rPr>
      </w:pPr>
      <w:proofErr w:type="spellStart"/>
      <w:r w:rsidRPr="00313E7A">
        <w:rPr>
          <w:i/>
          <w:lang w:val="fr-CA"/>
        </w:rPr>
        <w:t>Elimination</w:t>
      </w:r>
      <w:proofErr w:type="spellEnd"/>
      <w:r w:rsidRPr="00313E7A">
        <w:rPr>
          <w:i/>
          <w:lang w:val="fr-CA"/>
        </w:rPr>
        <w:t xml:space="preserve"> du HCFC-141b dans le secteur de la fabrication de mousse de polyuréthane (PU)</w:t>
      </w:r>
    </w:p>
    <w:p w14:paraId="27D23B34" w14:textId="77777777" w:rsidR="007C78D2" w:rsidRPr="00313E7A" w:rsidRDefault="007C78D2" w:rsidP="00913AF1">
      <w:pPr>
        <w:keepNext/>
        <w:rPr>
          <w:i/>
          <w:highlight w:val="yellow"/>
          <w:lang w:val="fr-CA"/>
        </w:rPr>
      </w:pPr>
    </w:p>
    <w:p w14:paraId="47360C03" w14:textId="77777777" w:rsidR="00043728" w:rsidRPr="0091409C" w:rsidRDefault="007C78D2">
      <w:pPr>
        <w:pStyle w:val="Heading1"/>
        <w:rPr>
          <w:lang w:val="fr-CA"/>
        </w:rPr>
      </w:pPr>
      <w:r w:rsidRPr="00313E7A">
        <w:rPr>
          <w:lang w:val="fr-CA"/>
        </w:rPr>
        <w:t xml:space="preserve">Les reconversions </w:t>
      </w:r>
      <w:r w:rsidR="00913AF1" w:rsidRPr="00313E7A">
        <w:rPr>
          <w:lang w:val="fr-CA"/>
        </w:rPr>
        <w:t xml:space="preserve">entreprises </w:t>
      </w:r>
      <w:r w:rsidR="00D745C2" w:rsidRPr="00313E7A">
        <w:rPr>
          <w:lang w:val="fr-CA"/>
        </w:rPr>
        <w:t xml:space="preserve">chez </w:t>
      </w:r>
      <w:r w:rsidRPr="00313E7A">
        <w:rPr>
          <w:lang w:val="fr-CA"/>
        </w:rPr>
        <w:t xml:space="preserve">quatre </w:t>
      </w:r>
      <w:r w:rsidR="00D745C2" w:rsidRPr="00313E7A">
        <w:rPr>
          <w:lang w:val="fr-CA"/>
        </w:rPr>
        <w:t xml:space="preserve">fabricants de </w:t>
      </w:r>
      <w:r w:rsidRPr="00313E7A">
        <w:rPr>
          <w:lang w:val="fr-CA"/>
        </w:rPr>
        <w:t>mousse</w:t>
      </w:r>
      <w:r w:rsidR="0091409C">
        <w:rPr>
          <w:lang w:val="fr-CA"/>
        </w:rPr>
        <w:t> </w:t>
      </w:r>
      <w:r w:rsidR="00B05CAB" w:rsidRPr="00313E7A">
        <w:rPr>
          <w:lang w:val="fr-CA"/>
        </w:rPr>
        <w:t xml:space="preserve">PU pour la </w:t>
      </w:r>
      <w:r w:rsidRPr="00313E7A">
        <w:rPr>
          <w:lang w:val="fr-CA"/>
        </w:rPr>
        <w:t>réfrigération commerciale en vue d'</w:t>
      </w:r>
      <w:r w:rsidR="00D745C2" w:rsidRPr="00313E7A">
        <w:rPr>
          <w:lang w:val="fr-CA"/>
        </w:rPr>
        <w:t xml:space="preserve">éliminer </w:t>
      </w:r>
      <w:r w:rsidR="0091409C">
        <w:rPr>
          <w:lang w:val="fr-CA"/>
        </w:rPr>
        <w:t>30,5 </w:t>
      </w:r>
      <w:proofErr w:type="spellStart"/>
      <w:r w:rsidRPr="00313E7A">
        <w:rPr>
          <w:lang w:val="fr-CA"/>
        </w:rPr>
        <w:t>tm</w:t>
      </w:r>
      <w:proofErr w:type="spellEnd"/>
      <w:r w:rsidRPr="00313E7A">
        <w:rPr>
          <w:lang w:val="fr-CA"/>
        </w:rPr>
        <w:t xml:space="preserve"> de HCFC141b </w:t>
      </w:r>
      <w:r w:rsidR="00D745C2" w:rsidRPr="00313E7A">
        <w:rPr>
          <w:lang w:val="fr-CA"/>
        </w:rPr>
        <w:t xml:space="preserve">sont </w:t>
      </w:r>
      <w:r w:rsidRPr="00313E7A">
        <w:rPr>
          <w:lang w:val="fr-CA"/>
        </w:rPr>
        <w:t xml:space="preserve">presque terminées. Les équipements </w:t>
      </w:r>
      <w:r w:rsidR="00D745C2" w:rsidRPr="00313E7A">
        <w:rPr>
          <w:lang w:val="fr-CA"/>
        </w:rPr>
        <w:t xml:space="preserve">ont </w:t>
      </w:r>
      <w:r w:rsidRPr="00313E7A">
        <w:rPr>
          <w:lang w:val="fr-CA"/>
        </w:rPr>
        <w:t xml:space="preserve">été livrés et installés; les </w:t>
      </w:r>
      <w:r w:rsidR="00D745C2" w:rsidRPr="00313E7A">
        <w:rPr>
          <w:lang w:val="fr-CA"/>
        </w:rPr>
        <w:t xml:space="preserve">essais </w:t>
      </w:r>
      <w:r w:rsidR="0091409C">
        <w:rPr>
          <w:lang w:val="fr-CA"/>
        </w:rPr>
        <w:t xml:space="preserve">et vérifications </w:t>
      </w:r>
      <w:r w:rsidRPr="00313E7A">
        <w:rPr>
          <w:lang w:val="fr-CA"/>
        </w:rPr>
        <w:t xml:space="preserve">sont en cours. </w:t>
      </w:r>
      <w:r w:rsidRPr="0091409C">
        <w:rPr>
          <w:lang w:val="fr-CA"/>
        </w:rPr>
        <w:t xml:space="preserve">Les quatre entreprises devraient être </w:t>
      </w:r>
      <w:r w:rsidR="0091409C">
        <w:rPr>
          <w:lang w:val="fr-CA"/>
        </w:rPr>
        <w:t>re</w:t>
      </w:r>
      <w:r w:rsidRPr="0091409C">
        <w:rPr>
          <w:lang w:val="fr-CA"/>
        </w:rPr>
        <w:t>converties d'ici décembre</w:t>
      </w:r>
      <w:r w:rsidR="0091409C">
        <w:rPr>
          <w:lang w:val="fr-CA"/>
        </w:rPr>
        <w:t> </w:t>
      </w:r>
      <w:r w:rsidRPr="0091409C">
        <w:rPr>
          <w:lang w:val="fr-CA"/>
        </w:rPr>
        <w:t>2022.</w:t>
      </w:r>
    </w:p>
    <w:p w14:paraId="7F77ABEC" w14:textId="77777777" w:rsidR="00043728" w:rsidRPr="00313E7A" w:rsidRDefault="00913AF1">
      <w:pPr>
        <w:pStyle w:val="Heading1"/>
        <w:rPr>
          <w:lang w:val="fr-CA"/>
        </w:rPr>
      </w:pPr>
      <w:r w:rsidRPr="00313E7A">
        <w:rPr>
          <w:lang w:val="fr-CA"/>
        </w:rPr>
        <w:t xml:space="preserve">La reconversion </w:t>
      </w:r>
      <w:r w:rsidR="0091409C">
        <w:rPr>
          <w:lang w:val="fr-CA"/>
        </w:rPr>
        <w:t>du groupe </w:t>
      </w:r>
      <w:proofErr w:type="spellStart"/>
      <w:r w:rsidR="0091409C">
        <w:rPr>
          <w:lang w:val="fr-CA"/>
        </w:rPr>
        <w:t>Slavit</w:t>
      </w:r>
      <w:proofErr w:type="spellEnd"/>
      <w:r w:rsidRPr="00313E7A">
        <w:rPr>
          <w:lang w:val="fr-CA"/>
        </w:rPr>
        <w:t xml:space="preserve"> visant à remplacer 96</w:t>
      </w:r>
      <w:r w:rsidR="0091409C">
        <w:rPr>
          <w:lang w:val="fr-CA"/>
        </w:rPr>
        <w:t> </w:t>
      </w:r>
      <w:proofErr w:type="spellStart"/>
      <w:r w:rsidRPr="00313E7A">
        <w:rPr>
          <w:lang w:val="fr-CA"/>
        </w:rPr>
        <w:t>tm</w:t>
      </w:r>
      <w:proofErr w:type="spellEnd"/>
      <w:r w:rsidRPr="00313E7A">
        <w:rPr>
          <w:lang w:val="fr-CA"/>
        </w:rPr>
        <w:t xml:space="preserve"> de HCFC</w:t>
      </w:r>
      <w:r w:rsidR="0091409C">
        <w:rPr>
          <w:lang w:val="fr-CA"/>
        </w:rPr>
        <w:t>-</w:t>
      </w:r>
      <w:r w:rsidRPr="00313E7A">
        <w:rPr>
          <w:lang w:val="fr-CA"/>
        </w:rPr>
        <w:t xml:space="preserve">141b </w:t>
      </w:r>
      <w:r w:rsidR="005C186B" w:rsidRPr="00313E7A">
        <w:rPr>
          <w:lang w:val="fr-CA"/>
        </w:rPr>
        <w:t xml:space="preserve">par du </w:t>
      </w:r>
      <w:r w:rsidRPr="00313E7A">
        <w:rPr>
          <w:lang w:val="fr-CA"/>
        </w:rPr>
        <w:t xml:space="preserve">cyclopentane dans la fabrication de mousse d'isolation pour les chambres froides et de panneaux pour la construction de bâtiments progresse. L'équipement a été acheté et </w:t>
      </w:r>
      <w:r w:rsidR="00527860" w:rsidRPr="00313E7A">
        <w:rPr>
          <w:lang w:val="fr-CA"/>
        </w:rPr>
        <w:t xml:space="preserve">partiellement </w:t>
      </w:r>
      <w:r w:rsidRPr="00313E7A">
        <w:rPr>
          <w:lang w:val="fr-CA"/>
        </w:rPr>
        <w:t xml:space="preserve">livré; l'expédition de l'équipement restant avait été retardée en raison des difficultés </w:t>
      </w:r>
      <w:r w:rsidR="0091409C">
        <w:rPr>
          <w:lang w:val="fr-CA"/>
        </w:rPr>
        <w:t>éprouvées</w:t>
      </w:r>
      <w:r w:rsidRPr="00313E7A">
        <w:rPr>
          <w:lang w:val="fr-CA"/>
        </w:rPr>
        <w:t xml:space="preserve"> par le fabricant; l'installation de l'équipement, les essais </w:t>
      </w:r>
      <w:r w:rsidR="0091409C">
        <w:rPr>
          <w:lang w:val="fr-CA"/>
        </w:rPr>
        <w:t xml:space="preserve">et les vérifications </w:t>
      </w:r>
      <w:r w:rsidRPr="00313E7A">
        <w:rPr>
          <w:lang w:val="fr-CA"/>
        </w:rPr>
        <w:t>devraient être achevés d'ici décembre</w:t>
      </w:r>
      <w:r w:rsidR="0091409C">
        <w:rPr>
          <w:lang w:val="fr-CA"/>
        </w:rPr>
        <w:t> </w:t>
      </w:r>
      <w:r w:rsidRPr="00313E7A">
        <w:rPr>
          <w:lang w:val="fr-CA"/>
        </w:rPr>
        <w:t>2022.</w:t>
      </w:r>
    </w:p>
    <w:p w14:paraId="2D0B7EF6" w14:textId="77777777" w:rsidR="00043728" w:rsidRPr="00313E7A" w:rsidRDefault="00913AF1">
      <w:pPr>
        <w:pStyle w:val="Heading1"/>
        <w:rPr>
          <w:lang w:val="fr-CA"/>
        </w:rPr>
      </w:pPr>
      <w:r w:rsidRPr="00313E7A">
        <w:rPr>
          <w:lang w:val="fr-CA"/>
        </w:rPr>
        <w:lastRenderedPageBreak/>
        <w:t xml:space="preserve">Le projet de groupe visant à </w:t>
      </w:r>
      <w:r w:rsidR="00912EF3">
        <w:rPr>
          <w:lang w:val="fr-CA"/>
        </w:rPr>
        <w:t>re</w:t>
      </w:r>
      <w:r w:rsidRPr="00313E7A">
        <w:rPr>
          <w:lang w:val="fr-CA"/>
        </w:rPr>
        <w:t>convertir 35</w:t>
      </w:r>
      <w:r w:rsidR="00912EF3">
        <w:rPr>
          <w:lang w:val="fr-CA"/>
        </w:rPr>
        <w:t> </w:t>
      </w:r>
      <w:r w:rsidRPr="00313E7A">
        <w:rPr>
          <w:lang w:val="fr-CA"/>
        </w:rPr>
        <w:t xml:space="preserve">entreprises de </w:t>
      </w:r>
      <w:r w:rsidR="00B05CAB" w:rsidRPr="00313E7A">
        <w:rPr>
          <w:lang w:val="fr-CA"/>
        </w:rPr>
        <w:t>mousse</w:t>
      </w:r>
      <w:r w:rsidR="00912EF3">
        <w:rPr>
          <w:lang w:val="fr-CA"/>
        </w:rPr>
        <w:t> </w:t>
      </w:r>
      <w:r w:rsidR="00B05CAB" w:rsidRPr="00313E7A">
        <w:rPr>
          <w:lang w:val="fr-CA"/>
        </w:rPr>
        <w:t xml:space="preserve">PU </w:t>
      </w:r>
      <w:r w:rsidR="00912EF3">
        <w:rPr>
          <w:lang w:val="fr-CA"/>
        </w:rPr>
        <w:t>en aval pour remplacer 301,32 </w:t>
      </w:r>
      <w:proofErr w:type="spellStart"/>
      <w:r w:rsidRPr="00313E7A">
        <w:rPr>
          <w:lang w:val="fr-CA"/>
        </w:rPr>
        <w:t>tm</w:t>
      </w:r>
      <w:proofErr w:type="spellEnd"/>
      <w:r w:rsidRPr="00313E7A">
        <w:rPr>
          <w:lang w:val="fr-CA"/>
        </w:rPr>
        <w:t xml:space="preserve"> de HCFC</w:t>
      </w:r>
      <w:r w:rsidR="00912EF3">
        <w:rPr>
          <w:lang w:val="fr-CA"/>
        </w:rPr>
        <w:t>-</w:t>
      </w:r>
      <w:r w:rsidRPr="00313E7A">
        <w:rPr>
          <w:lang w:val="fr-CA"/>
        </w:rPr>
        <w:t xml:space="preserve">141b par du formiate de méthyle dans les applications de mousse à pulvériser, de panneaux d'isolation et de </w:t>
      </w:r>
      <w:proofErr w:type="spellStart"/>
      <w:r w:rsidRPr="00313E7A">
        <w:rPr>
          <w:lang w:val="fr-CA"/>
        </w:rPr>
        <w:t>thermoware</w:t>
      </w:r>
      <w:proofErr w:type="spellEnd"/>
      <w:r w:rsidRPr="00313E7A">
        <w:rPr>
          <w:lang w:val="fr-CA"/>
        </w:rPr>
        <w:t xml:space="preserve"> est en cours. L'Unité nationale d'ozone (UNO) est actuellement </w:t>
      </w:r>
      <w:r w:rsidR="003C24C1">
        <w:rPr>
          <w:lang w:val="fr-CA"/>
        </w:rPr>
        <w:t xml:space="preserve">en </w:t>
      </w:r>
      <w:r w:rsidRPr="00313E7A">
        <w:rPr>
          <w:lang w:val="fr-CA"/>
        </w:rPr>
        <w:t xml:space="preserve">processus d'appel d'offres pour </w:t>
      </w:r>
      <w:r w:rsidR="00B05CAB" w:rsidRPr="00313E7A">
        <w:rPr>
          <w:lang w:val="fr-CA"/>
        </w:rPr>
        <w:t xml:space="preserve">la </w:t>
      </w:r>
      <w:r w:rsidRPr="00313E7A">
        <w:rPr>
          <w:lang w:val="fr-CA"/>
        </w:rPr>
        <w:t>reconversion d'</w:t>
      </w:r>
      <w:r w:rsidR="00956856" w:rsidRPr="00313E7A">
        <w:rPr>
          <w:lang w:val="fr-CA"/>
        </w:rPr>
        <w:t xml:space="preserve">une société </w:t>
      </w:r>
      <w:r w:rsidRPr="00313E7A">
        <w:rPr>
          <w:lang w:val="fr-CA"/>
        </w:rPr>
        <w:t xml:space="preserve">de formulation. À l'issue du processus de sélection, la société de formulation </w:t>
      </w:r>
      <w:r w:rsidR="000C5D1D" w:rsidRPr="00313E7A">
        <w:rPr>
          <w:lang w:val="fr-CA"/>
        </w:rPr>
        <w:t xml:space="preserve">devrait </w:t>
      </w:r>
      <w:r w:rsidRPr="00313E7A">
        <w:rPr>
          <w:lang w:val="fr-CA"/>
        </w:rPr>
        <w:t xml:space="preserve">être </w:t>
      </w:r>
      <w:r w:rsidR="00840FC8">
        <w:rPr>
          <w:lang w:val="fr-CA"/>
        </w:rPr>
        <w:t>re</w:t>
      </w:r>
      <w:r w:rsidRPr="00313E7A">
        <w:rPr>
          <w:lang w:val="fr-CA"/>
        </w:rPr>
        <w:t>convertie d'ici novembre</w:t>
      </w:r>
      <w:r w:rsidR="00840FC8">
        <w:rPr>
          <w:lang w:val="fr-CA"/>
        </w:rPr>
        <w:t> 2</w:t>
      </w:r>
      <w:r w:rsidRPr="00313E7A">
        <w:rPr>
          <w:lang w:val="fr-CA"/>
        </w:rPr>
        <w:t xml:space="preserve">022. La reconversion des entreprises en aval, y compris les applications sur </w:t>
      </w:r>
      <w:r w:rsidR="00840FC8">
        <w:rPr>
          <w:lang w:val="fr-CA"/>
        </w:rPr>
        <w:t xml:space="preserve">le terrain des </w:t>
      </w:r>
      <w:r w:rsidRPr="00313E7A">
        <w:rPr>
          <w:lang w:val="fr-CA"/>
        </w:rPr>
        <w:t>formul</w:t>
      </w:r>
      <w:r w:rsidR="00840FC8">
        <w:rPr>
          <w:lang w:val="fr-CA"/>
        </w:rPr>
        <w:t>es</w:t>
      </w:r>
      <w:r w:rsidRPr="00313E7A">
        <w:rPr>
          <w:lang w:val="fr-CA"/>
        </w:rPr>
        <w:t xml:space="preserve"> et les ateliers de sensibilisation </w:t>
      </w:r>
      <w:r w:rsidR="00840FC8">
        <w:rPr>
          <w:lang w:val="fr-CA"/>
        </w:rPr>
        <w:t>des</w:t>
      </w:r>
      <w:r w:rsidRPr="00313E7A">
        <w:rPr>
          <w:lang w:val="fr-CA"/>
        </w:rPr>
        <w:t xml:space="preserve"> petites entreprises, suivra.</w:t>
      </w:r>
    </w:p>
    <w:p w14:paraId="2D127185" w14:textId="77777777" w:rsidR="00043728" w:rsidRPr="00313E7A" w:rsidRDefault="00913AF1">
      <w:pPr>
        <w:pStyle w:val="Heading1"/>
        <w:keepNext/>
        <w:numPr>
          <w:ilvl w:val="0"/>
          <w:numId w:val="0"/>
        </w:numPr>
        <w:rPr>
          <w:i/>
          <w:lang w:val="fr-CA"/>
        </w:rPr>
      </w:pPr>
      <w:r w:rsidRPr="00313E7A">
        <w:rPr>
          <w:i/>
          <w:lang w:val="fr-CA"/>
        </w:rPr>
        <w:t xml:space="preserve">Activités dans le secteur de l'entretien </w:t>
      </w:r>
      <w:r w:rsidR="00840FC8">
        <w:rPr>
          <w:i/>
          <w:lang w:val="fr-CA"/>
        </w:rPr>
        <w:t>de l’équipement de réfrigération et</w:t>
      </w:r>
      <w:r w:rsidR="00847A47" w:rsidRPr="00313E7A">
        <w:rPr>
          <w:i/>
          <w:lang w:val="fr-CA"/>
        </w:rPr>
        <w:t xml:space="preserve"> de climatisation.</w:t>
      </w:r>
    </w:p>
    <w:p w14:paraId="3799C01A" w14:textId="77777777" w:rsidR="00043728" w:rsidRPr="00313E7A" w:rsidRDefault="00913AF1">
      <w:pPr>
        <w:pStyle w:val="Heading1"/>
        <w:rPr>
          <w:lang w:val="fr-CA"/>
        </w:rPr>
      </w:pPr>
      <w:r w:rsidRPr="00313E7A">
        <w:rPr>
          <w:lang w:val="fr-CA"/>
        </w:rPr>
        <w:t>Les activités suivantes ont été mises en œuvre dans le secteur de l'entretien</w:t>
      </w:r>
      <w:r w:rsidR="00840FC8">
        <w:rPr>
          <w:lang w:val="fr-CA"/>
        </w:rPr>
        <w:t> </w:t>
      </w:r>
      <w:r w:rsidRPr="00313E7A">
        <w:rPr>
          <w:lang w:val="fr-CA"/>
        </w:rPr>
        <w:t>:</w:t>
      </w:r>
    </w:p>
    <w:p w14:paraId="206B758C" w14:textId="77777777" w:rsidR="00043728" w:rsidRPr="00313E7A" w:rsidRDefault="00840FC8" w:rsidP="00840FC8">
      <w:pPr>
        <w:pStyle w:val="Heading2"/>
        <w:rPr>
          <w:lang w:val="fr-CA"/>
        </w:rPr>
      </w:pPr>
      <w:r>
        <w:rPr>
          <w:lang w:val="fr-CA"/>
        </w:rPr>
        <w:t>Révision et actualisation du</w:t>
      </w:r>
      <w:r w:rsidR="00913AF1" w:rsidRPr="00313E7A">
        <w:rPr>
          <w:lang w:val="fr-CA"/>
        </w:rPr>
        <w:t xml:space="preserve"> règlement sur la protection de la couche d'ozone</w:t>
      </w:r>
      <w:r>
        <w:rPr>
          <w:lang w:val="fr-CA"/>
        </w:rPr>
        <w:t>,</w:t>
      </w:r>
      <w:r w:rsidR="00913AF1" w:rsidRPr="00313E7A">
        <w:rPr>
          <w:lang w:val="fr-CA"/>
        </w:rPr>
        <w:t xml:space="preserve"> </w:t>
      </w:r>
      <w:r w:rsidR="007C78D2" w:rsidRPr="00313E7A">
        <w:rPr>
          <w:lang w:val="fr-CA"/>
        </w:rPr>
        <w:t>afin d'</w:t>
      </w:r>
      <w:r w:rsidR="007C78D2" w:rsidRPr="00313E7A">
        <w:rPr>
          <w:rFonts w:asciiTheme="majorBidi" w:hAnsiTheme="majorBidi" w:cstheme="majorBidi"/>
          <w:lang w:val="fr-CA"/>
        </w:rPr>
        <w:t xml:space="preserve">inclure des </w:t>
      </w:r>
      <w:r w:rsidR="000C5D1D" w:rsidRPr="00313E7A">
        <w:rPr>
          <w:lang w:val="fr-CA"/>
        </w:rPr>
        <w:t xml:space="preserve">dispositions relatives </w:t>
      </w:r>
      <w:r>
        <w:rPr>
          <w:lang w:val="fr-CA"/>
        </w:rPr>
        <w:t>à la règlementation</w:t>
      </w:r>
      <w:r w:rsidR="007C78D2" w:rsidRPr="00313E7A">
        <w:rPr>
          <w:rFonts w:asciiTheme="majorBidi" w:hAnsiTheme="majorBidi" w:cstheme="majorBidi"/>
          <w:lang w:val="fr-CA"/>
        </w:rPr>
        <w:t xml:space="preserve"> des HFC et à l'</w:t>
      </w:r>
      <w:r>
        <w:rPr>
          <w:lang w:val="fr-CA"/>
        </w:rPr>
        <w:t>efficacité énergétique</w:t>
      </w:r>
      <w:r w:rsidR="00684E1B" w:rsidRPr="00313E7A">
        <w:rPr>
          <w:lang w:val="fr-CA"/>
        </w:rPr>
        <w:t xml:space="preserve">; le gouvernement a </w:t>
      </w:r>
      <w:r w:rsidR="00684E1B" w:rsidRPr="00313E7A">
        <w:rPr>
          <w:rFonts w:asciiTheme="majorBidi" w:hAnsiTheme="majorBidi" w:cstheme="majorBidi"/>
          <w:lang w:val="fr-CA"/>
        </w:rPr>
        <w:t xml:space="preserve">publié au journal officiel </w:t>
      </w:r>
      <w:r w:rsidR="00684E1B" w:rsidRPr="00313E7A">
        <w:rPr>
          <w:lang w:val="fr-CA"/>
        </w:rPr>
        <w:t xml:space="preserve">le </w:t>
      </w:r>
      <w:r w:rsidR="007C78D2" w:rsidRPr="00313E7A">
        <w:rPr>
          <w:rFonts w:asciiTheme="majorBidi" w:hAnsiTheme="majorBidi" w:cstheme="majorBidi"/>
          <w:lang w:val="fr-CA"/>
        </w:rPr>
        <w:t xml:space="preserve">règlement </w:t>
      </w:r>
      <w:r w:rsidR="007C78D2" w:rsidRPr="00313E7A">
        <w:rPr>
          <w:lang w:val="fr-CA"/>
        </w:rPr>
        <w:t xml:space="preserve">mis à jour </w:t>
      </w:r>
      <w:r w:rsidR="00684E1B" w:rsidRPr="00313E7A">
        <w:rPr>
          <w:lang w:val="fr-CA"/>
        </w:rPr>
        <w:t>et a établi une politique visant à interdire l'importation et l'utilisation du HCFC</w:t>
      </w:r>
      <w:r>
        <w:rPr>
          <w:lang w:val="fr-CA"/>
        </w:rPr>
        <w:t>-</w:t>
      </w:r>
      <w:r w:rsidR="00684E1B" w:rsidRPr="00313E7A">
        <w:rPr>
          <w:lang w:val="fr-CA"/>
        </w:rPr>
        <w:t>141b à partir du 1</w:t>
      </w:r>
      <w:r w:rsidR="00684E1B" w:rsidRPr="00840FC8">
        <w:rPr>
          <w:vertAlign w:val="superscript"/>
          <w:lang w:val="fr-CA"/>
        </w:rPr>
        <w:t>er</w:t>
      </w:r>
      <w:r>
        <w:rPr>
          <w:lang w:val="fr-CA"/>
        </w:rPr>
        <w:t> </w:t>
      </w:r>
      <w:r w:rsidR="00684E1B" w:rsidRPr="00313E7A">
        <w:rPr>
          <w:lang w:val="fr-CA"/>
        </w:rPr>
        <w:t>janvier</w:t>
      </w:r>
      <w:r>
        <w:rPr>
          <w:lang w:val="fr-CA"/>
        </w:rPr>
        <w:t> </w:t>
      </w:r>
      <w:r w:rsidR="00684E1B" w:rsidRPr="00313E7A">
        <w:rPr>
          <w:lang w:val="fr-CA"/>
        </w:rPr>
        <w:t>2023</w:t>
      </w:r>
      <w:r>
        <w:rPr>
          <w:lang w:val="fr-CA"/>
        </w:rPr>
        <w:t> </w:t>
      </w:r>
      <w:r w:rsidR="007C78D2" w:rsidRPr="00313E7A">
        <w:rPr>
          <w:lang w:val="fr-CA"/>
        </w:rPr>
        <w:t xml:space="preserve">; </w:t>
      </w:r>
      <w:r w:rsidR="007C78D2" w:rsidRPr="00313E7A">
        <w:rPr>
          <w:rFonts w:asciiTheme="majorBidi" w:hAnsiTheme="majorBidi" w:cstheme="majorBidi"/>
          <w:lang w:val="fr-CA"/>
        </w:rPr>
        <w:t xml:space="preserve">les HFC ont été ajoutés au système </w:t>
      </w:r>
      <w:r>
        <w:rPr>
          <w:rFonts w:asciiTheme="majorBidi" w:hAnsiTheme="majorBidi" w:cstheme="majorBidi"/>
          <w:lang w:val="fr-CA"/>
        </w:rPr>
        <w:t>d’octroi de permis</w:t>
      </w:r>
      <w:r w:rsidR="007C78D2" w:rsidRPr="00313E7A">
        <w:rPr>
          <w:rFonts w:asciiTheme="majorBidi" w:hAnsiTheme="majorBidi" w:cstheme="majorBidi"/>
          <w:lang w:val="fr-CA"/>
        </w:rPr>
        <w:t xml:space="preserve">; </w:t>
      </w:r>
      <w:r w:rsidR="00913AF1" w:rsidRPr="00313E7A">
        <w:rPr>
          <w:lang w:val="fr-CA"/>
        </w:rPr>
        <w:t xml:space="preserve">un </w:t>
      </w:r>
      <w:r w:rsidR="007C78D2" w:rsidRPr="00313E7A">
        <w:rPr>
          <w:lang w:val="fr-CA"/>
        </w:rPr>
        <w:t xml:space="preserve">manuel de formation sur </w:t>
      </w:r>
      <w:r>
        <w:rPr>
          <w:lang w:val="fr-CA"/>
        </w:rPr>
        <w:t>la règlementation</w:t>
      </w:r>
      <w:r w:rsidR="007C78D2" w:rsidRPr="00313E7A">
        <w:rPr>
          <w:lang w:val="fr-CA"/>
        </w:rPr>
        <w:t xml:space="preserve"> des importations de SAO a </w:t>
      </w:r>
      <w:r w:rsidR="00913AF1" w:rsidRPr="00313E7A">
        <w:rPr>
          <w:lang w:val="fr-CA"/>
        </w:rPr>
        <w:t xml:space="preserve">été </w:t>
      </w:r>
      <w:r>
        <w:rPr>
          <w:lang w:val="fr-CA"/>
        </w:rPr>
        <w:t>préparé</w:t>
      </w:r>
      <w:r w:rsidR="00913AF1" w:rsidRPr="00313E7A">
        <w:rPr>
          <w:lang w:val="fr-CA"/>
        </w:rPr>
        <w:t xml:space="preserve"> </w:t>
      </w:r>
      <w:r w:rsidR="001E1536" w:rsidRPr="00313E7A">
        <w:rPr>
          <w:lang w:val="fr-CA"/>
        </w:rPr>
        <w:t>et imprimé</w:t>
      </w:r>
      <w:r w:rsidR="007C78D2" w:rsidRPr="00313E7A">
        <w:rPr>
          <w:lang w:val="fr-CA"/>
        </w:rPr>
        <w:t>, et 500</w:t>
      </w:r>
      <w:r>
        <w:rPr>
          <w:lang w:val="fr-CA"/>
        </w:rPr>
        <w:t> </w:t>
      </w:r>
      <w:r w:rsidR="007C78D2" w:rsidRPr="00313E7A">
        <w:rPr>
          <w:lang w:val="fr-CA"/>
        </w:rPr>
        <w:t xml:space="preserve">exemplaires ont été distribués aux agents des douanes; </w:t>
      </w:r>
      <w:r w:rsidR="00684E1B" w:rsidRPr="00313E7A">
        <w:rPr>
          <w:lang w:val="fr-CA"/>
        </w:rPr>
        <w:t xml:space="preserve">une formation a été dispensée à </w:t>
      </w:r>
      <w:r w:rsidR="007C78D2" w:rsidRPr="00313E7A">
        <w:rPr>
          <w:rFonts w:asciiTheme="majorBidi" w:hAnsiTheme="majorBidi" w:cstheme="majorBidi"/>
          <w:lang w:val="fr-CA"/>
        </w:rPr>
        <w:t>70</w:t>
      </w:r>
      <w:r>
        <w:rPr>
          <w:rFonts w:asciiTheme="majorBidi" w:hAnsiTheme="majorBidi" w:cstheme="majorBidi"/>
          <w:lang w:val="fr-CA"/>
        </w:rPr>
        <w:t> </w:t>
      </w:r>
      <w:r w:rsidR="008964CE">
        <w:rPr>
          <w:rFonts w:asciiTheme="majorBidi" w:hAnsiTheme="majorBidi" w:cstheme="majorBidi"/>
          <w:lang w:val="fr-CA"/>
        </w:rPr>
        <w:t>importateurs et 30 </w:t>
      </w:r>
      <w:r w:rsidR="007C78D2" w:rsidRPr="00313E7A">
        <w:rPr>
          <w:rFonts w:asciiTheme="majorBidi" w:hAnsiTheme="majorBidi" w:cstheme="majorBidi"/>
          <w:lang w:val="fr-CA"/>
        </w:rPr>
        <w:t>agents d'</w:t>
      </w:r>
      <w:r w:rsidR="005A2F04">
        <w:rPr>
          <w:rFonts w:asciiTheme="majorBidi" w:hAnsiTheme="majorBidi" w:cstheme="majorBidi"/>
          <w:lang w:val="fr-CA"/>
        </w:rPr>
        <w:t>application de loi</w:t>
      </w:r>
      <w:r w:rsidR="007C78D2" w:rsidRPr="00313E7A">
        <w:rPr>
          <w:rFonts w:asciiTheme="majorBidi" w:hAnsiTheme="majorBidi" w:cstheme="majorBidi"/>
          <w:lang w:val="fr-CA"/>
        </w:rPr>
        <w:t xml:space="preserve">; </w:t>
      </w:r>
      <w:r w:rsidR="00913AF1" w:rsidRPr="00313E7A">
        <w:rPr>
          <w:lang w:val="fr-CA"/>
        </w:rPr>
        <w:t xml:space="preserve">et </w:t>
      </w:r>
      <w:r w:rsidR="007C78D2" w:rsidRPr="00313E7A">
        <w:rPr>
          <w:lang w:val="fr-CA"/>
        </w:rPr>
        <w:t>50</w:t>
      </w:r>
      <w:r w:rsidR="005A2F04">
        <w:rPr>
          <w:lang w:val="fr-CA"/>
        </w:rPr>
        <w:t> </w:t>
      </w:r>
      <w:r w:rsidR="007C78D2" w:rsidRPr="00313E7A">
        <w:rPr>
          <w:lang w:val="fr-CA"/>
        </w:rPr>
        <w:t xml:space="preserve">jeux d'identificateurs de frigorigènes </w:t>
      </w:r>
      <w:r w:rsidR="00913AF1" w:rsidRPr="00313E7A">
        <w:rPr>
          <w:lang w:val="fr-CA"/>
        </w:rPr>
        <w:t xml:space="preserve">ont été achetés, </w:t>
      </w:r>
      <w:r w:rsidR="007C78D2" w:rsidRPr="00313E7A">
        <w:rPr>
          <w:lang w:val="fr-CA"/>
        </w:rPr>
        <w:t>la livra</w:t>
      </w:r>
      <w:r w:rsidR="005A2F04">
        <w:rPr>
          <w:lang w:val="fr-CA"/>
        </w:rPr>
        <w:t>ison étant prévue pour novembre </w:t>
      </w:r>
      <w:r w:rsidR="007C78D2" w:rsidRPr="00313E7A">
        <w:rPr>
          <w:lang w:val="fr-CA"/>
        </w:rPr>
        <w:t>2022;</w:t>
      </w:r>
    </w:p>
    <w:p w14:paraId="55893601" w14:textId="77777777" w:rsidR="00043728" w:rsidRPr="00313E7A" w:rsidRDefault="005A2F04">
      <w:pPr>
        <w:pStyle w:val="Heading2"/>
        <w:rPr>
          <w:lang w:val="fr-CA"/>
        </w:rPr>
      </w:pPr>
      <w:r>
        <w:rPr>
          <w:lang w:val="fr-CA" w:eastAsia="zh-CN"/>
        </w:rPr>
        <w:t>Élaboration, publication et diffusion d’un</w:t>
      </w:r>
      <w:r w:rsidR="00913AF1" w:rsidRPr="00313E7A">
        <w:rPr>
          <w:lang w:val="fr-CA" w:eastAsia="zh-CN"/>
        </w:rPr>
        <w:t xml:space="preserve"> </w:t>
      </w:r>
      <w:r w:rsidR="007C78D2" w:rsidRPr="00313E7A">
        <w:rPr>
          <w:lang w:val="fr-CA" w:eastAsia="zh-CN"/>
        </w:rPr>
        <w:t>projet de code national de pratiques pour l'utilisation sûre de l'ammoniac (NH</w:t>
      </w:r>
      <w:r w:rsidR="007C78D2" w:rsidRPr="00313E7A">
        <w:rPr>
          <w:vertAlign w:val="subscript"/>
          <w:lang w:val="fr-CA" w:eastAsia="zh-CN"/>
        </w:rPr>
        <w:t>3</w:t>
      </w:r>
      <w:r w:rsidR="007C78D2" w:rsidRPr="00313E7A">
        <w:rPr>
          <w:lang w:val="fr-CA" w:eastAsia="zh-CN"/>
        </w:rPr>
        <w:t>), du dioxyde de carbone (CO</w:t>
      </w:r>
      <w:r w:rsidR="007C78D2" w:rsidRPr="00313E7A">
        <w:rPr>
          <w:vertAlign w:val="subscript"/>
          <w:lang w:val="fr-CA" w:eastAsia="zh-CN"/>
        </w:rPr>
        <w:t>2</w:t>
      </w:r>
      <w:r w:rsidR="007C78D2" w:rsidRPr="00313E7A">
        <w:rPr>
          <w:lang w:val="fr-CA" w:eastAsia="zh-CN"/>
        </w:rPr>
        <w:t>) et des hydrocarbures (HC) dans les systèmes de refroidissement et de climatisation</w:t>
      </w:r>
      <w:r w:rsidR="001E1536" w:rsidRPr="00313E7A">
        <w:rPr>
          <w:lang w:val="fr-CA" w:eastAsia="zh-CN"/>
        </w:rPr>
        <w:t xml:space="preserve"> en 500</w:t>
      </w:r>
      <w:r>
        <w:rPr>
          <w:lang w:val="fr-CA" w:eastAsia="zh-CN"/>
        </w:rPr>
        <w:t> </w:t>
      </w:r>
      <w:r w:rsidR="007C78D2" w:rsidRPr="00313E7A">
        <w:rPr>
          <w:lang w:val="fr-CA" w:eastAsia="zh-CN"/>
        </w:rPr>
        <w:t>exemplaires; l'</w:t>
      </w:r>
      <w:r w:rsidR="001E1536" w:rsidRPr="00313E7A">
        <w:rPr>
          <w:lang w:val="fr-CA" w:eastAsia="zh-CN"/>
        </w:rPr>
        <w:t xml:space="preserve">application du système d'octroi de permis et de quotas </w:t>
      </w:r>
      <w:r>
        <w:rPr>
          <w:lang w:val="fr-CA" w:eastAsia="zh-CN"/>
        </w:rPr>
        <w:t>pour les</w:t>
      </w:r>
      <w:r w:rsidR="009E15FC" w:rsidRPr="00313E7A">
        <w:rPr>
          <w:lang w:val="fr-CA" w:eastAsia="zh-CN"/>
        </w:rPr>
        <w:t xml:space="preserve"> SAO et les HFC </w:t>
      </w:r>
      <w:r w:rsidR="00EF4F9D" w:rsidRPr="00313E7A">
        <w:rPr>
          <w:lang w:val="fr-CA" w:eastAsia="zh-CN"/>
        </w:rPr>
        <w:t xml:space="preserve">a été renforcée </w:t>
      </w:r>
      <w:r w:rsidR="001E1536" w:rsidRPr="00313E7A">
        <w:rPr>
          <w:lang w:val="fr-CA" w:eastAsia="zh-CN"/>
        </w:rPr>
        <w:t xml:space="preserve">grâce à </w:t>
      </w:r>
      <w:r w:rsidR="007C78D2" w:rsidRPr="00313E7A">
        <w:rPr>
          <w:lang w:val="fr-CA" w:eastAsia="zh-CN"/>
        </w:rPr>
        <w:t xml:space="preserve">un </w:t>
      </w:r>
      <w:r w:rsidR="009E15FC" w:rsidRPr="00313E7A">
        <w:rPr>
          <w:lang w:val="fr-CA" w:eastAsia="zh-CN"/>
        </w:rPr>
        <w:t xml:space="preserve">registre </w:t>
      </w:r>
      <w:r w:rsidR="007C78D2" w:rsidRPr="00313E7A">
        <w:rPr>
          <w:lang w:val="fr-CA" w:eastAsia="zh-CN"/>
        </w:rPr>
        <w:t xml:space="preserve">électronique </w:t>
      </w:r>
      <w:r w:rsidR="009E15FC" w:rsidRPr="00313E7A">
        <w:rPr>
          <w:lang w:val="fr-CA" w:eastAsia="zh-CN"/>
        </w:rPr>
        <w:t xml:space="preserve">de données et à un outil de </w:t>
      </w:r>
      <w:r>
        <w:rPr>
          <w:lang w:val="fr-CA" w:eastAsia="zh-CN"/>
        </w:rPr>
        <w:t>déclaration</w:t>
      </w:r>
      <w:r w:rsidR="009E15FC" w:rsidRPr="00313E7A">
        <w:rPr>
          <w:lang w:val="fr-CA" w:eastAsia="zh-CN"/>
        </w:rPr>
        <w:t xml:space="preserve"> </w:t>
      </w:r>
      <w:r w:rsidR="001E1536" w:rsidRPr="00313E7A">
        <w:rPr>
          <w:lang w:val="fr-CA" w:eastAsia="zh-CN"/>
        </w:rPr>
        <w:t>récemment mis au point</w:t>
      </w:r>
      <w:r w:rsidR="007C78D2" w:rsidRPr="00313E7A">
        <w:rPr>
          <w:lang w:val="fr-CA" w:eastAsia="zh-CN"/>
        </w:rPr>
        <w:t>;</w:t>
      </w:r>
    </w:p>
    <w:p w14:paraId="0BE99C68" w14:textId="77777777" w:rsidR="00043728" w:rsidRPr="00313E7A" w:rsidRDefault="005A2F04">
      <w:pPr>
        <w:pStyle w:val="Heading2"/>
        <w:rPr>
          <w:lang w:val="fr-CA"/>
        </w:rPr>
      </w:pPr>
      <w:r>
        <w:rPr>
          <w:lang w:val="fr-CA" w:eastAsia="en-CA"/>
        </w:rPr>
        <w:t>Mise à jour des</w:t>
      </w:r>
      <w:r w:rsidR="00913AF1" w:rsidRPr="00313E7A">
        <w:rPr>
          <w:lang w:val="fr-CA" w:eastAsia="en-CA"/>
        </w:rPr>
        <w:t xml:space="preserve"> programmes nationaux de formation des techniciens en réfrigération et climatisation</w:t>
      </w:r>
      <w:r>
        <w:rPr>
          <w:lang w:val="fr-CA" w:eastAsia="en-CA"/>
        </w:rPr>
        <w:t xml:space="preserve">, </w:t>
      </w:r>
      <w:r w:rsidR="007074B2" w:rsidRPr="00313E7A">
        <w:rPr>
          <w:lang w:val="fr-CA" w:eastAsia="en-CA"/>
        </w:rPr>
        <w:t xml:space="preserve">en attente de validation </w:t>
      </w:r>
      <w:r w:rsidR="00913AF1" w:rsidRPr="00313E7A">
        <w:rPr>
          <w:lang w:val="fr-CA" w:eastAsia="en-CA"/>
        </w:rPr>
        <w:t xml:space="preserve">et de </w:t>
      </w:r>
      <w:r w:rsidR="007074B2" w:rsidRPr="00313E7A">
        <w:rPr>
          <w:lang w:val="fr-CA" w:eastAsia="en-CA"/>
        </w:rPr>
        <w:t xml:space="preserve">diffusion </w:t>
      </w:r>
      <w:r w:rsidR="00913AF1" w:rsidRPr="00313E7A">
        <w:rPr>
          <w:lang w:val="fr-CA" w:eastAsia="en-CA"/>
        </w:rPr>
        <w:t xml:space="preserve">auprès des établissements de formation; un programme de formation </w:t>
      </w:r>
      <w:r w:rsidR="00156F1F">
        <w:rPr>
          <w:lang w:val="fr-CA" w:eastAsia="en-CA"/>
        </w:rPr>
        <w:t>des</w:t>
      </w:r>
      <w:r w:rsidR="00913AF1" w:rsidRPr="00313E7A">
        <w:rPr>
          <w:lang w:val="fr-CA" w:eastAsia="en-CA"/>
        </w:rPr>
        <w:t xml:space="preserve"> </w:t>
      </w:r>
      <w:r>
        <w:rPr>
          <w:lang w:val="fr-CA" w:eastAsia="en-CA"/>
        </w:rPr>
        <w:t>instructeurs</w:t>
      </w:r>
      <w:r w:rsidR="00913AF1" w:rsidRPr="00313E7A">
        <w:rPr>
          <w:lang w:val="fr-CA" w:eastAsia="en-CA"/>
        </w:rPr>
        <w:t xml:space="preserve"> </w:t>
      </w:r>
      <w:r>
        <w:rPr>
          <w:lang w:val="fr-CA" w:eastAsia="en-CA"/>
        </w:rPr>
        <w:t xml:space="preserve">à l’intention des </w:t>
      </w:r>
      <w:r w:rsidR="00EF4F9D" w:rsidRPr="00313E7A">
        <w:rPr>
          <w:lang w:val="fr-CA" w:eastAsia="en-CA"/>
        </w:rPr>
        <w:t xml:space="preserve">techniciens en réfrigération et climatisation </w:t>
      </w:r>
      <w:r w:rsidR="00913AF1" w:rsidRPr="00313E7A">
        <w:rPr>
          <w:lang w:val="fr-CA" w:eastAsia="en-CA"/>
        </w:rPr>
        <w:t xml:space="preserve">a été élaboré, </w:t>
      </w:r>
      <w:r w:rsidR="00EF4F9D" w:rsidRPr="00313E7A">
        <w:rPr>
          <w:lang w:val="fr-CA" w:eastAsia="en-CA"/>
        </w:rPr>
        <w:t xml:space="preserve">les </w:t>
      </w:r>
      <w:r>
        <w:rPr>
          <w:lang w:val="fr-CA" w:eastAsia="en-CA"/>
        </w:rPr>
        <w:t>30 </w:t>
      </w:r>
      <w:r w:rsidR="00913AF1" w:rsidRPr="00313E7A">
        <w:rPr>
          <w:lang w:val="fr-CA" w:eastAsia="en-CA"/>
        </w:rPr>
        <w:t xml:space="preserve">premiers </w:t>
      </w:r>
      <w:r w:rsidR="00EF4F9D" w:rsidRPr="00313E7A">
        <w:rPr>
          <w:lang w:val="fr-CA" w:eastAsia="en-CA"/>
        </w:rPr>
        <w:t xml:space="preserve">participants devant être </w:t>
      </w:r>
      <w:r w:rsidR="00913AF1" w:rsidRPr="00313E7A">
        <w:rPr>
          <w:lang w:val="fr-CA" w:eastAsia="en-CA"/>
        </w:rPr>
        <w:t>formés à l'étranger en novembre</w:t>
      </w:r>
      <w:r>
        <w:rPr>
          <w:lang w:val="fr-CA" w:eastAsia="en-CA"/>
        </w:rPr>
        <w:t> </w:t>
      </w:r>
      <w:r w:rsidR="00913AF1" w:rsidRPr="00313E7A">
        <w:rPr>
          <w:lang w:val="fr-CA" w:eastAsia="en-CA"/>
        </w:rPr>
        <w:t>2022;</w:t>
      </w:r>
    </w:p>
    <w:p w14:paraId="1C2205AB" w14:textId="77777777" w:rsidR="00043728" w:rsidRPr="00313E7A" w:rsidRDefault="00343CAF">
      <w:pPr>
        <w:pStyle w:val="Heading2"/>
        <w:rPr>
          <w:lang w:val="fr-CA"/>
        </w:rPr>
      </w:pPr>
      <w:r>
        <w:rPr>
          <w:lang w:val="fr-CA" w:eastAsia="en-CA"/>
        </w:rPr>
        <w:t>Création d’u</w:t>
      </w:r>
      <w:r w:rsidR="00913AF1" w:rsidRPr="00313E7A">
        <w:rPr>
          <w:lang w:val="fr-CA" w:eastAsia="en-CA"/>
        </w:rPr>
        <w:t xml:space="preserve">n groupe de </w:t>
      </w:r>
      <w:r w:rsidR="005C186B" w:rsidRPr="00313E7A">
        <w:rPr>
          <w:lang w:val="fr-CA" w:eastAsia="en-CA"/>
        </w:rPr>
        <w:t xml:space="preserve">travail </w:t>
      </w:r>
      <w:r>
        <w:rPr>
          <w:lang w:val="fr-CA" w:eastAsia="en-CA"/>
        </w:rPr>
        <w:t xml:space="preserve">chargé d’élaborer et </w:t>
      </w:r>
      <w:r w:rsidR="00913AF1" w:rsidRPr="00313E7A">
        <w:rPr>
          <w:lang w:val="fr-CA" w:eastAsia="en-CA"/>
        </w:rPr>
        <w:t xml:space="preserve">mettre en œuvre un programme de certification </w:t>
      </w:r>
      <w:r>
        <w:rPr>
          <w:lang w:val="fr-CA" w:eastAsia="en-CA"/>
        </w:rPr>
        <w:t>à l’intention des</w:t>
      </w:r>
      <w:r w:rsidR="00913AF1" w:rsidRPr="00313E7A">
        <w:rPr>
          <w:lang w:val="fr-CA" w:eastAsia="en-CA"/>
        </w:rPr>
        <w:t xml:space="preserve"> techniciens en</w:t>
      </w:r>
      <w:r>
        <w:rPr>
          <w:lang w:val="fr-CA" w:eastAsia="en-CA"/>
        </w:rPr>
        <w:t xml:space="preserve"> réfrigération et climatisation</w:t>
      </w:r>
      <w:r w:rsidR="00913AF1" w:rsidRPr="00313E7A">
        <w:rPr>
          <w:lang w:val="fr-CA" w:eastAsia="en-CA"/>
        </w:rPr>
        <w:t xml:space="preserve">; un appel d'offres pour une assistance technique </w:t>
      </w:r>
      <w:r w:rsidR="007074B2" w:rsidRPr="00313E7A">
        <w:rPr>
          <w:lang w:val="fr-CA" w:eastAsia="en-CA"/>
        </w:rPr>
        <w:t xml:space="preserve">est en cours </w:t>
      </w:r>
      <w:r>
        <w:rPr>
          <w:lang w:val="fr-CA" w:eastAsia="en-CA"/>
        </w:rPr>
        <w:t>afin de mettre au point</w:t>
      </w:r>
      <w:r w:rsidR="00913AF1" w:rsidRPr="00313E7A">
        <w:rPr>
          <w:lang w:val="fr-CA" w:eastAsia="en-CA"/>
        </w:rPr>
        <w:t xml:space="preserve"> un cadre pour le système de certification national, y compris le registre et la base de données, le site web, le matériel de formation, la </w:t>
      </w:r>
      <w:r w:rsidR="007074B2" w:rsidRPr="00313E7A">
        <w:rPr>
          <w:lang w:val="fr-CA" w:eastAsia="en-CA"/>
        </w:rPr>
        <w:t xml:space="preserve">formation des </w:t>
      </w:r>
      <w:r w:rsidR="00913AF1" w:rsidRPr="00313E7A">
        <w:rPr>
          <w:lang w:val="fr-CA" w:eastAsia="en-CA"/>
        </w:rPr>
        <w:t>instructeurs et des évaluateurs, la m</w:t>
      </w:r>
      <w:r>
        <w:rPr>
          <w:lang w:val="fr-CA" w:eastAsia="en-CA"/>
        </w:rPr>
        <w:t>ise en œuvre pilote et le suivi</w:t>
      </w:r>
      <w:r w:rsidR="00913AF1" w:rsidRPr="00313E7A">
        <w:rPr>
          <w:lang w:val="fr-CA" w:eastAsia="en-CA"/>
        </w:rPr>
        <w:t xml:space="preserve">; </w:t>
      </w:r>
    </w:p>
    <w:p w14:paraId="60403A53" w14:textId="77777777" w:rsidR="00043728" w:rsidRPr="00313E7A" w:rsidRDefault="00343CAF">
      <w:pPr>
        <w:pStyle w:val="Heading2"/>
        <w:rPr>
          <w:lang w:val="fr-CA"/>
        </w:rPr>
      </w:pPr>
      <w:r>
        <w:rPr>
          <w:lang w:val="fr-CA"/>
        </w:rPr>
        <w:t>Établissement d’u</w:t>
      </w:r>
      <w:r w:rsidR="00913AF1" w:rsidRPr="00313E7A">
        <w:rPr>
          <w:lang w:val="fr-CA"/>
        </w:rPr>
        <w:t xml:space="preserve">ne liste des équipements </w:t>
      </w:r>
      <w:r w:rsidR="001607E4" w:rsidRPr="00313E7A">
        <w:rPr>
          <w:lang w:val="fr-CA"/>
        </w:rPr>
        <w:t xml:space="preserve">nécessaires </w:t>
      </w:r>
      <w:r w:rsidR="005C186B" w:rsidRPr="00313E7A">
        <w:rPr>
          <w:lang w:val="fr-CA"/>
        </w:rPr>
        <w:t xml:space="preserve">à la </w:t>
      </w:r>
      <w:r w:rsidR="001607E4" w:rsidRPr="00313E7A">
        <w:rPr>
          <w:lang w:val="fr-CA"/>
        </w:rPr>
        <w:t xml:space="preserve">création de </w:t>
      </w:r>
      <w:r w:rsidR="00913AF1" w:rsidRPr="00313E7A">
        <w:rPr>
          <w:lang w:val="fr-CA"/>
        </w:rPr>
        <w:t xml:space="preserve">deux centres de formation principaux et à la </w:t>
      </w:r>
      <w:r w:rsidR="005C186B" w:rsidRPr="00313E7A">
        <w:rPr>
          <w:lang w:val="fr-CA"/>
        </w:rPr>
        <w:t xml:space="preserve">mise à niveau </w:t>
      </w:r>
      <w:r w:rsidR="001607E4" w:rsidRPr="00313E7A">
        <w:rPr>
          <w:lang w:val="fr-CA"/>
        </w:rPr>
        <w:t xml:space="preserve">des </w:t>
      </w:r>
      <w:r>
        <w:rPr>
          <w:lang w:val="fr-CA"/>
        </w:rPr>
        <w:t>16 </w:t>
      </w:r>
      <w:r w:rsidR="00F215B4" w:rsidRPr="00313E7A">
        <w:rPr>
          <w:lang w:val="fr-CA"/>
        </w:rPr>
        <w:t xml:space="preserve">centres de </w:t>
      </w:r>
      <w:r w:rsidR="00913AF1" w:rsidRPr="00313E7A">
        <w:rPr>
          <w:lang w:val="fr-CA"/>
        </w:rPr>
        <w:t xml:space="preserve">formation existants; les spécifications des </w:t>
      </w:r>
      <w:r w:rsidR="007074B2" w:rsidRPr="00313E7A">
        <w:rPr>
          <w:lang w:val="fr-CA"/>
        </w:rPr>
        <w:t xml:space="preserve">équipements sont en </w:t>
      </w:r>
      <w:r>
        <w:rPr>
          <w:lang w:val="fr-CA"/>
        </w:rPr>
        <w:t>cours d'examen</w:t>
      </w:r>
      <w:r w:rsidR="00913AF1" w:rsidRPr="00313E7A">
        <w:rPr>
          <w:lang w:val="fr-CA"/>
        </w:rPr>
        <w:t xml:space="preserve">; </w:t>
      </w:r>
      <w:r w:rsidR="005C186B" w:rsidRPr="00313E7A">
        <w:rPr>
          <w:lang w:val="fr-CA"/>
        </w:rPr>
        <w:t xml:space="preserve">le </w:t>
      </w:r>
      <w:r w:rsidR="00913AF1" w:rsidRPr="00313E7A">
        <w:rPr>
          <w:lang w:val="fr-CA"/>
        </w:rPr>
        <w:t>processus de passation de marché a été lancé et la livraison est prévue pour novembre</w:t>
      </w:r>
      <w:r>
        <w:rPr>
          <w:lang w:val="fr-CA"/>
        </w:rPr>
        <w:t> </w:t>
      </w:r>
      <w:r w:rsidR="00913AF1" w:rsidRPr="00313E7A">
        <w:rPr>
          <w:lang w:val="fr-CA"/>
        </w:rPr>
        <w:t>2022;</w:t>
      </w:r>
    </w:p>
    <w:p w14:paraId="1B0A6DC0" w14:textId="77777777" w:rsidR="00043728" w:rsidRPr="00313E7A" w:rsidRDefault="00343CAF">
      <w:pPr>
        <w:pStyle w:val="Heading2"/>
        <w:rPr>
          <w:lang w:val="fr-CA"/>
        </w:rPr>
      </w:pPr>
      <w:r>
        <w:rPr>
          <w:lang w:val="fr-CA"/>
        </w:rPr>
        <w:t xml:space="preserve">Élaboration de </w:t>
      </w:r>
      <w:r w:rsidR="007C78D2" w:rsidRPr="00313E7A">
        <w:rPr>
          <w:lang w:val="fr-CA"/>
        </w:rPr>
        <w:t>lignes directrices opérationnelles pour la récupération et la régénération des frigorigènes</w:t>
      </w:r>
      <w:r w:rsidR="005C186B" w:rsidRPr="00313E7A">
        <w:rPr>
          <w:lang w:val="fr-CA"/>
        </w:rPr>
        <w:t xml:space="preserve">, couvrant les </w:t>
      </w:r>
      <w:r w:rsidR="007C78D2" w:rsidRPr="00313E7A">
        <w:rPr>
          <w:rFonts w:asciiTheme="majorBidi" w:hAnsiTheme="majorBidi" w:cstheme="majorBidi"/>
          <w:lang w:val="fr-CA"/>
        </w:rPr>
        <w:t xml:space="preserve">conditions réglementaires </w:t>
      </w:r>
      <w:r w:rsidR="005C186B" w:rsidRPr="00313E7A">
        <w:rPr>
          <w:rFonts w:asciiTheme="majorBidi" w:hAnsiTheme="majorBidi" w:cstheme="majorBidi"/>
          <w:lang w:val="fr-CA"/>
        </w:rPr>
        <w:t>contraignantes</w:t>
      </w:r>
      <w:r w:rsidR="007C78D2" w:rsidRPr="00313E7A">
        <w:rPr>
          <w:rFonts w:asciiTheme="majorBidi" w:hAnsiTheme="majorBidi" w:cstheme="majorBidi"/>
          <w:lang w:val="fr-CA"/>
        </w:rPr>
        <w:t>, l'assurance qualité, la durabilité, l'infrastructure minimale requise et l'étendue de la couverture</w:t>
      </w:r>
      <w:r w:rsidR="007C78D2" w:rsidRPr="00313E7A">
        <w:rPr>
          <w:lang w:val="fr-CA"/>
        </w:rPr>
        <w:t xml:space="preserve">; des équipements </w:t>
      </w:r>
      <w:r w:rsidR="00047C25" w:rsidRPr="00313E7A">
        <w:rPr>
          <w:lang w:val="fr-CA"/>
        </w:rPr>
        <w:t xml:space="preserve">et 200 kits d'entretien ont été </w:t>
      </w:r>
      <w:r w:rsidR="00047C25" w:rsidRPr="00313E7A">
        <w:rPr>
          <w:color w:val="000000" w:themeColor="text1"/>
          <w:lang w:val="fr-CA"/>
        </w:rPr>
        <w:t xml:space="preserve">achetés </w:t>
      </w:r>
      <w:r w:rsidR="007C78D2" w:rsidRPr="00313E7A">
        <w:rPr>
          <w:lang w:val="fr-CA"/>
        </w:rPr>
        <w:t xml:space="preserve">pour un </w:t>
      </w:r>
      <w:r w:rsidR="00F215B4" w:rsidRPr="00313E7A">
        <w:rPr>
          <w:lang w:val="fr-CA"/>
        </w:rPr>
        <w:t xml:space="preserve">centre de </w:t>
      </w:r>
      <w:r w:rsidR="007C78D2" w:rsidRPr="00313E7A">
        <w:rPr>
          <w:lang w:val="fr-CA"/>
        </w:rPr>
        <w:t>régénération des frigorigènes de taille moyenne</w:t>
      </w:r>
      <w:r>
        <w:rPr>
          <w:lang w:val="fr-CA"/>
        </w:rPr>
        <w:t xml:space="preserve">, </w:t>
      </w:r>
      <w:r w:rsidR="00AC4C1A" w:rsidRPr="00313E7A">
        <w:rPr>
          <w:lang w:val="fr-CA"/>
        </w:rPr>
        <w:t xml:space="preserve">afin de soutenir </w:t>
      </w:r>
      <w:r w:rsidR="00047C25" w:rsidRPr="00313E7A">
        <w:rPr>
          <w:lang w:val="fr-CA"/>
        </w:rPr>
        <w:t xml:space="preserve">le </w:t>
      </w:r>
      <w:r w:rsidR="00AC4C1A" w:rsidRPr="00313E7A">
        <w:rPr>
          <w:lang w:val="fr-CA"/>
        </w:rPr>
        <w:t xml:space="preserve">réseau de récupération des frigorigènes, la </w:t>
      </w:r>
      <w:r w:rsidR="007C78D2" w:rsidRPr="00313E7A">
        <w:rPr>
          <w:lang w:val="fr-CA"/>
        </w:rPr>
        <w:t xml:space="preserve">livraison des équipements étant prévue en novembre2022; </w:t>
      </w:r>
    </w:p>
    <w:p w14:paraId="7A21324B" w14:textId="77777777" w:rsidR="00043728" w:rsidRPr="00313E7A" w:rsidRDefault="00343CAF">
      <w:pPr>
        <w:pStyle w:val="Heading2"/>
        <w:rPr>
          <w:lang w:val="fr-CA"/>
        </w:rPr>
      </w:pPr>
      <w:r>
        <w:rPr>
          <w:lang w:val="fr-CA" w:eastAsia="zh-CN"/>
        </w:rPr>
        <w:lastRenderedPageBreak/>
        <w:t>Achat d’u</w:t>
      </w:r>
      <w:r w:rsidR="00913AF1" w:rsidRPr="00313E7A">
        <w:rPr>
          <w:lang w:val="fr-CA" w:eastAsia="zh-CN"/>
        </w:rPr>
        <w:t>n total de 100</w:t>
      </w:r>
      <w:r>
        <w:rPr>
          <w:lang w:val="fr-CA" w:eastAsia="zh-CN"/>
        </w:rPr>
        <w:t> </w:t>
      </w:r>
      <w:r w:rsidR="00913AF1" w:rsidRPr="00313E7A">
        <w:rPr>
          <w:lang w:val="fr-CA" w:eastAsia="zh-CN"/>
        </w:rPr>
        <w:t xml:space="preserve">climatiseurs </w:t>
      </w:r>
      <w:r>
        <w:rPr>
          <w:lang w:val="fr-CA" w:eastAsia="zh-CN"/>
        </w:rPr>
        <w:t>à base de</w:t>
      </w:r>
      <w:r w:rsidR="00913AF1" w:rsidRPr="00313E7A">
        <w:rPr>
          <w:lang w:val="fr-CA" w:eastAsia="zh-CN"/>
        </w:rPr>
        <w:t xml:space="preserve"> R</w:t>
      </w:r>
      <w:r w:rsidR="00AC4C1A" w:rsidRPr="00313E7A">
        <w:rPr>
          <w:lang w:val="fr-CA" w:eastAsia="zh-CN"/>
        </w:rPr>
        <w:noBreakHyphen/>
      </w:r>
      <w:r w:rsidR="00913AF1" w:rsidRPr="00313E7A">
        <w:rPr>
          <w:lang w:val="fr-CA" w:eastAsia="zh-CN"/>
        </w:rPr>
        <w:t xml:space="preserve"> 290 </w:t>
      </w:r>
      <w:r w:rsidR="00913AF1" w:rsidRPr="00313E7A">
        <w:rPr>
          <w:lang w:val="fr-CA"/>
        </w:rPr>
        <w:t xml:space="preserve">et </w:t>
      </w:r>
      <w:r>
        <w:rPr>
          <w:lang w:val="fr-CA"/>
        </w:rPr>
        <w:t xml:space="preserve">de </w:t>
      </w:r>
      <w:r w:rsidR="00913AF1" w:rsidRPr="00313E7A">
        <w:rPr>
          <w:lang w:val="fr-CA"/>
        </w:rPr>
        <w:t>10 ensembles d'</w:t>
      </w:r>
      <w:r w:rsidR="007671CD" w:rsidRPr="00313E7A">
        <w:rPr>
          <w:lang w:val="fr-CA"/>
        </w:rPr>
        <w:t xml:space="preserve">équipements de contrôle de </w:t>
      </w:r>
      <w:r>
        <w:rPr>
          <w:lang w:val="fr-CA"/>
        </w:rPr>
        <w:t xml:space="preserve">l’efficacité </w:t>
      </w:r>
      <w:r w:rsidR="00E03D03">
        <w:rPr>
          <w:lang w:val="fr-CA"/>
        </w:rPr>
        <w:t>é</w:t>
      </w:r>
      <w:r w:rsidR="00913AF1" w:rsidRPr="00313E7A">
        <w:rPr>
          <w:lang w:val="fr-CA"/>
        </w:rPr>
        <w:t xml:space="preserve">nergétique </w:t>
      </w:r>
      <w:r w:rsidR="005463BF" w:rsidRPr="00313E7A">
        <w:rPr>
          <w:lang w:val="fr-CA" w:eastAsia="zh-CN"/>
        </w:rPr>
        <w:t xml:space="preserve">pour être installés dans des </w:t>
      </w:r>
      <w:r w:rsidR="005463BF" w:rsidRPr="00313E7A">
        <w:rPr>
          <w:lang w:val="fr-CA"/>
        </w:rPr>
        <w:t>bureaux gouvernementaux et des instituts de formation</w:t>
      </w:r>
      <w:r w:rsidR="00E03D03">
        <w:rPr>
          <w:lang w:val="fr-CA"/>
        </w:rPr>
        <w:t>,</w:t>
      </w:r>
      <w:r w:rsidR="005463BF" w:rsidRPr="00313E7A">
        <w:rPr>
          <w:lang w:val="fr-CA"/>
        </w:rPr>
        <w:t xml:space="preserve"> </w:t>
      </w:r>
      <w:r w:rsidR="005463BF" w:rsidRPr="00313E7A">
        <w:rPr>
          <w:lang w:val="fr-CA" w:eastAsia="zh-CN"/>
        </w:rPr>
        <w:t xml:space="preserve">afin de faire la démonstration de la nouvelle technologie, la </w:t>
      </w:r>
      <w:r w:rsidR="00913AF1" w:rsidRPr="00313E7A">
        <w:rPr>
          <w:lang w:val="fr-CA" w:eastAsia="zh-CN"/>
        </w:rPr>
        <w:t>livraison des équipements étant prévue po</w:t>
      </w:r>
      <w:r w:rsidR="00E03D03">
        <w:rPr>
          <w:lang w:val="fr-CA" w:eastAsia="zh-CN"/>
        </w:rPr>
        <w:t>ur novembre </w:t>
      </w:r>
      <w:r w:rsidR="00913AF1" w:rsidRPr="00313E7A">
        <w:rPr>
          <w:lang w:val="fr-CA" w:eastAsia="zh-CN"/>
        </w:rPr>
        <w:t>2022; une étude de faisabilité sur l'</w:t>
      </w:r>
      <w:r w:rsidR="00913AF1" w:rsidRPr="00313E7A">
        <w:rPr>
          <w:lang w:val="fr-CA" w:eastAsia="en-CA"/>
        </w:rPr>
        <w:t>utilisation du R</w:t>
      </w:r>
      <w:r w:rsidR="00E03D03">
        <w:rPr>
          <w:lang w:val="fr-CA" w:eastAsia="en-CA"/>
        </w:rPr>
        <w:t>-</w:t>
      </w:r>
      <w:r w:rsidR="00913AF1" w:rsidRPr="00313E7A">
        <w:rPr>
          <w:lang w:val="fr-CA" w:eastAsia="en-CA"/>
        </w:rPr>
        <w:t xml:space="preserve">290 dans les </w:t>
      </w:r>
      <w:r w:rsidR="00AC40C0" w:rsidRPr="00313E7A">
        <w:rPr>
          <w:lang w:val="fr-CA" w:eastAsia="en-CA"/>
        </w:rPr>
        <w:t xml:space="preserve">climatiseurs </w:t>
      </w:r>
      <w:r w:rsidR="00E03D03">
        <w:rPr>
          <w:lang w:val="fr-CA" w:eastAsia="en-CA"/>
        </w:rPr>
        <w:t xml:space="preserve">à usage </w:t>
      </w:r>
      <w:r w:rsidR="00913AF1" w:rsidRPr="00313E7A">
        <w:rPr>
          <w:lang w:val="fr-CA" w:eastAsia="en-CA"/>
        </w:rPr>
        <w:t>domestique et l</w:t>
      </w:r>
      <w:r w:rsidR="00AC40C0" w:rsidRPr="00313E7A">
        <w:rPr>
          <w:lang w:val="fr-CA" w:eastAsia="en-CA"/>
        </w:rPr>
        <w:t>'</w:t>
      </w:r>
      <w:r w:rsidR="00047C25" w:rsidRPr="00313E7A">
        <w:rPr>
          <w:lang w:val="fr-CA" w:eastAsia="en-CA"/>
        </w:rPr>
        <w:t xml:space="preserve">utilisation des </w:t>
      </w:r>
      <w:r w:rsidR="00913AF1" w:rsidRPr="00313E7A">
        <w:rPr>
          <w:lang w:val="fr-CA" w:eastAsia="en-CA"/>
        </w:rPr>
        <w:t xml:space="preserve">technologies </w:t>
      </w:r>
      <w:r w:rsidR="00E03D03">
        <w:rPr>
          <w:lang w:val="fr-CA" w:eastAsia="en-CA"/>
        </w:rPr>
        <w:t>à base de</w:t>
      </w:r>
      <w:r w:rsidR="00913AF1" w:rsidRPr="00313E7A">
        <w:rPr>
          <w:lang w:val="fr-CA" w:eastAsia="en-CA"/>
        </w:rPr>
        <w:t xml:space="preserve"> CO</w:t>
      </w:r>
      <w:r w:rsidR="00913AF1" w:rsidRPr="00313E7A">
        <w:rPr>
          <w:vertAlign w:val="subscript"/>
          <w:lang w:val="fr-CA" w:eastAsia="en-CA"/>
        </w:rPr>
        <w:t>2</w:t>
      </w:r>
      <w:r w:rsidR="00913AF1" w:rsidRPr="00313E7A">
        <w:rPr>
          <w:lang w:val="fr-CA" w:eastAsia="en-CA"/>
        </w:rPr>
        <w:t xml:space="preserve"> et </w:t>
      </w:r>
      <w:r w:rsidR="00E03D03">
        <w:rPr>
          <w:lang w:val="fr-CA" w:eastAsia="en-CA"/>
        </w:rPr>
        <w:t>d</w:t>
      </w:r>
      <w:r w:rsidR="00913AF1" w:rsidRPr="00313E7A">
        <w:rPr>
          <w:lang w:val="fr-CA" w:eastAsia="en-CA"/>
        </w:rPr>
        <w:t xml:space="preserve">e NH </w:t>
      </w:r>
      <w:r w:rsidR="00913AF1" w:rsidRPr="00313E7A">
        <w:rPr>
          <w:vertAlign w:val="subscript"/>
          <w:lang w:val="fr-CA" w:eastAsia="en-CA"/>
        </w:rPr>
        <w:t xml:space="preserve">3 </w:t>
      </w:r>
      <w:r w:rsidR="00913AF1" w:rsidRPr="00313E7A">
        <w:rPr>
          <w:lang w:val="fr-CA" w:eastAsia="en-CA"/>
        </w:rPr>
        <w:t xml:space="preserve"> dans des installations plus importantes</w:t>
      </w:r>
      <w:r w:rsidR="00E03D03">
        <w:rPr>
          <w:lang w:val="fr-CA" w:eastAsia="en-CA"/>
        </w:rPr>
        <w:t>, en vue d’</w:t>
      </w:r>
      <w:r w:rsidR="00913AF1" w:rsidRPr="00313E7A">
        <w:rPr>
          <w:rFonts w:asciiTheme="majorBidi" w:hAnsiTheme="majorBidi" w:cstheme="majorBidi"/>
          <w:lang w:val="fr-CA"/>
        </w:rPr>
        <w:t xml:space="preserve">analyser les solutions techniques </w:t>
      </w:r>
      <w:r w:rsidR="006432E0" w:rsidRPr="00313E7A">
        <w:rPr>
          <w:rFonts w:asciiTheme="majorBidi" w:hAnsiTheme="majorBidi" w:cstheme="majorBidi"/>
          <w:lang w:val="fr-CA"/>
        </w:rPr>
        <w:t>en matière d'</w:t>
      </w:r>
      <w:r w:rsidR="00913AF1" w:rsidRPr="00313E7A">
        <w:rPr>
          <w:rFonts w:asciiTheme="majorBidi" w:hAnsiTheme="majorBidi" w:cstheme="majorBidi"/>
          <w:lang w:val="fr-CA"/>
        </w:rPr>
        <w:t>investissement, d'</w:t>
      </w:r>
      <w:r w:rsidR="006432E0" w:rsidRPr="00313E7A">
        <w:rPr>
          <w:rFonts w:asciiTheme="majorBidi" w:hAnsiTheme="majorBidi" w:cstheme="majorBidi"/>
          <w:lang w:val="fr-CA"/>
        </w:rPr>
        <w:t xml:space="preserve">efficacité </w:t>
      </w:r>
      <w:r w:rsidR="00913AF1" w:rsidRPr="00313E7A">
        <w:rPr>
          <w:rFonts w:asciiTheme="majorBidi" w:hAnsiTheme="majorBidi" w:cstheme="majorBidi"/>
          <w:lang w:val="fr-CA"/>
        </w:rPr>
        <w:t>énergétique, de sécurité, d'installation et de maintenance</w:t>
      </w:r>
      <w:r w:rsidR="00913AF1" w:rsidRPr="00313E7A">
        <w:rPr>
          <w:lang w:val="fr-CA" w:eastAsia="en-CA"/>
        </w:rPr>
        <w:t>;</w:t>
      </w:r>
    </w:p>
    <w:p w14:paraId="66935563" w14:textId="77777777" w:rsidR="00043728" w:rsidRPr="00313E7A" w:rsidRDefault="00E03D03">
      <w:pPr>
        <w:pStyle w:val="Heading2"/>
        <w:rPr>
          <w:lang w:val="fr-CA"/>
        </w:rPr>
      </w:pPr>
      <w:r>
        <w:rPr>
          <w:lang w:val="fr-CA"/>
        </w:rPr>
        <w:t>Conduite d’</w:t>
      </w:r>
      <w:r w:rsidR="00913AF1" w:rsidRPr="00313E7A">
        <w:rPr>
          <w:lang w:val="fr-CA"/>
        </w:rPr>
        <w:t>activités de sensibilisation</w:t>
      </w:r>
      <w:r>
        <w:rPr>
          <w:lang w:val="fr-CA"/>
        </w:rPr>
        <w:t xml:space="preserve">, y compris </w:t>
      </w:r>
      <w:r w:rsidR="006432E0" w:rsidRPr="00313E7A">
        <w:rPr>
          <w:lang w:val="fr-CA"/>
        </w:rPr>
        <w:t xml:space="preserve">l'élaboration de programmes de formation </w:t>
      </w:r>
      <w:r w:rsidR="00913AF1" w:rsidRPr="00313E7A">
        <w:rPr>
          <w:lang w:val="fr-CA"/>
        </w:rPr>
        <w:t xml:space="preserve">pour les revendeurs, les installateurs, les concepteurs et les autres parties prenantes; le soutien aux associations industrielles </w:t>
      </w:r>
      <w:r w:rsidR="005C186B" w:rsidRPr="00313E7A">
        <w:rPr>
          <w:lang w:val="fr-CA"/>
        </w:rPr>
        <w:t xml:space="preserve">en </w:t>
      </w:r>
      <w:r w:rsidR="00913AF1" w:rsidRPr="00313E7A">
        <w:rPr>
          <w:lang w:val="fr-CA"/>
        </w:rPr>
        <w:t xml:space="preserve">renforçant leur infrastructure de communication et de </w:t>
      </w:r>
      <w:r>
        <w:rPr>
          <w:lang w:val="fr-CA"/>
        </w:rPr>
        <w:t>mise en réseau</w:t>
      </w:r>
      <w:r w:rsidR="00913AF1" w:rsidRPr="00313E7A">
        <w:rPr>
          <w:lang w:val="fr-CA"/>
        </w:rPr>
        <w:t xml:space="preserve">; la promotion des </w:t>
      </w:r>
      <w:r w:rsidR="00711E6F" w:rsidRPr="00313E7A">
        <w:rPr>
          <w:lang w:val="fr-CA"/>
        </w:rPr>
        <w:t xml:space="preserve">technologies à </w:t>
      </w:r>
      <w:r w:rsidR="00913AF1" w:rsidRPr="00313E7A">
        <w:rPr>
          <w:lang w:val="fr-CA"/>
        </w:rPr>
        <w:t xml:space="preserve">faible </w:t>
      </w:r>
      <w:r w:rsidR="00711E6F" w:rsidRPr="00313E7A">
        <w:rPr>
          <w:lang w:val="fr-CA"/>
        </w:rPr>
        <w:t xml:space="preserve">potentiel de réchauffement </w:t>
      </w:r>
      <w:r>
        <w:rPr>
          <w:lang w:val="fr-CA"/>
        </w:rPr>
        <w:t xml:space="preserve">de la planète </w:t>
      </w:r>
      <w:r w:rsidR="00711E6F" w:rsidRPr="00313E7A">
        <w:rPr>
          <w:lang w:val="fr-CA"/>
        </w:rPr>
        <w:t>(</w:t>
      </w:r>
      <w:r w:rsidR="00913AF1" w:rsidRPr="00313E7A">
        <w:rPr>
          <w:lang w:val="fr-CA"/>
        </w:rPr>
        <w:t>PRP</w:t>
      </w:r>
      <w:r w:rsidR="00711E6F" w:rsidRPr="00313E7A">
        <w:rPr>
          <w:lang w:val="fr-CA"/>
        </w:rPr>
        <w:t xml:space="preserve">) </w:t>
      </w:r>
      <w:r w:rsidR="00913AF1" w:rsidRPr="00313E7A">
        <w:rPr>
          <w:lang w:val="fr-CA"/>
        </w:rPr>
        <w:t xml:space="preserve">et </w:t>
      </w:r>
      <w:r w:rsidR="006432E0" w:rsidRPr="00313E7A">
        <w:rPr>
          <w:lang w:val="fr-CA"/>
        </w:rPr>
        <w:t xml:space="preserve">le </w:t>
      </w:r>
      <w:r w:rsidR="00913AF1" w:rsidRPr="00313E7A">
        <w:rPr>
          <w:lang w:val="fr-CA"/>
        </w:rPr>
        <w:t>programme de certification des techniciens</w:t>
      </w:r>
      <w:r w:rsidR="006432E0" w:rsidRPr="00313E7A">
        <w:rPr>
          <w:lang w:val="fr-CA"/>
        </w:rPr>
        <w:t>.</w:t>
      </w:r>
    </w:p>
    <w:p w14:paraId="3D3FB7C4" w14:textId="77777777" w:rsidR="00043728" w:rsidRPr="00E03D03" w:rsidRDefault="00E03D03">
      <w:pPr>
        <w:keepNext/>
        <w:spacing w:before="240"/>
        <w:rPr>
          <w:lang w:val="fr-CA"/>
        </w:rPr>
      </w:pPr>
      <w:r w:rsidRPr="00E03D03">
        <w:rPr>
          <w:i/>
          <w:iCs/>
          <w:lang w:val="fr-CA"/>
        </w:rPr>
        <w:t>N</w:t>
      </w:r>
      <w:r w:rsidR="00913AF1" w:rsidRPr="00E03D03">
        <w:rPr>
          <w:i/>
          <w:iCs/>
          <w:lang w:val="fr-CA"/>
        </w:rPr>
        <w:t>iveau de décaissement des fonds</w:t>
      </w:r>
    </w:p>
    <w:p w14:paraId="5079BD42" w14:textId="77777777" w:rsidR="007C78D2" w:rsidRPr="00E03D03" w:rsidRDefault="007C78D2" w:rsidP="007775C4">
      <w:pPr>
        <w:keepNext/>
        <w:rPr>
          <w:lang w:val="fr-CA"/>
        </w:rPr>
      </w:pPr>
    </w:p>
    <w:p w14:paraId="695E6BC2" w14:textId="77777777" w:rsidR="00043728" w:rsidRPr="00E03D03" w:rsidRDefault="00913AF1">
      <w:pPr>
        <w:pStyle w:val="Heading1"/>
        <w:keepNext/>
        <w:rPr>
          <w:lang w:val="fr-CA"/>
        </w:rPr>
      </w:pPr>
      <w:r w:rsidRPr="00313E7A">
        <w:rPr>
          <w:lang w:val="fr-CA"/>
        </w:rPr>
        <w:t>En septembre</w:t>
      </w:r>
      <w:r w:rsidR="00E03D03">
        <w:rPr>
          <w:lang w:val="fr-CA"/>
        </w:rPr>
        <w:t> </w:t>
      </w:r>
      <w:r w:rsidRPr="00313E7A">
        <w:rPr>
          <w:lang w:val="fr-CA"/>
        </w:rPr>
        <w:t xml:space="preserve">2022, sur </w:t>
      </w:r>
      <w:r w:rsidR="00E03D03">
        <w:rPr>
          <w:lang w:val="fr-CA"/>
        </w:rPr>
        <w:t>le montant de</w:t>
      </w:r>
      <w:r w:rsidRPr="00313E7A">
        <w:rPr>
          <w:lang w:val="fr-CA"/>
        </w:rPr>
        <w:t xml:space="preserve"> 4</w:t>
      </w:r>
      <w:r w:rsidR="00E03D03">
        <w:rPr>
          <w:lang w:val="fr-CA"/>
        </w:rPr>
        <w:t> </w:t>
      </w:r>
      <w:r w:rsidRPr="00313E7A">
        <w:rPr>
          <w:lang w:val="fr-CA"/>
        </w:rPr>
        <w:t>680</w:t>
      </w:r>
      <w:r w:rsidR="00E03D03">
        <w:rPr>
          <w:lang w:val="fr-CA"/>
        </w:rPr>
        <w:t> </w:t>
      </w:r>
      <w:r w:rsidRPr="00313E7A">
        <w:rPr>
          <w:lang w:val="fr-CA"/>
        </w:rPr>
        <w:t>262</w:t>
      </w:r>
      <w:r w:rsidR="00E03D03">
        <w:rPr>
          <w:lang w:val="fr-CA"/>
        </w:rPr>
        <w:t> </w:t>
      </w:r>
      <w:r w:rsidRPr="00313E7A">
        <w:rPr>
          <w:lang w:val="fr-CA"/>
        </w:rPr>
        <w:t>$US approuvé à ce jour, 1</w:t>
      </w:r>
      <w:r w:rsidR="00E03D03">
        <w:rPr>
          <w:lang w:val="fr-CA"/>
        </w:rPr>
        <w:t> </w:t>
      </w:r>
      <w:r w:rsidRPr="00313E7A">
        <w:rPr>
          <w:lang w:val="fr-CA"/>
        </w:rPr>
        <w:t>190</w:t>
      </w:r>
      <w:r w:rsidR="00E03D03">
        <w:rPr>
          <w:lang w:val="fr-CA"/>
        </w:rPr>
        <w:t> </w:t>
      </w:r>
      <w:r w:rsidRPr="00313E7A">
        <w:rPr>
          <w:lang w:val="fr-CA"/>
        </w:rPr>
        <w:t>909</w:t>
      </w:r>
      <w:r w:rsidR="00E03D03">
        <w:rPr>
          <w:lang w:val="fr-CA"/>
        </w:rPr>
        <w:t> </w:t>
      </w:r>
      <w:r w:rsidRPr="00313E7A">
        <w:rPr>
          <w:lang w:val="fr-CA"/>
        </w:rPr>
        <w:t>$US avaient été décaissés (1</w:t>
      </w:r>
      <w:r w:rsidR="00E03D03">
        <w:rPr>
          <w:lang w:val="fr-CA"/>
        </w:rPr>
        <w:t> </w:t>
      </w:r>
      <w:r w:rsidRPr="00313E7A">
        <w:rPr>
          <w:lang w:val="fr-CA"/>
        </w:rPr>
        <w:t>014</w:t>
      </w:r>
      <w:r w:rsidR="00E03D03">
        <w:rPr>
          <w:lang w:val="fr-CA"/>
        </w:rPr>
        <w:t> </w:t>
      </w:r>
      <w:r w:rsidRPr="00313E7A">
        <w:rPr>
          <w:lang w:val="fr-CA"/>
        </w:rPr>
        <w:t>072</w:t>
      </w:r>
      <w:r w:rsidR="00E03D03">
        <w:rPr>
          <w:lang w:val="fr-CA"/>
        </w:rPr>
        <w:t> </w:t>
      </w:r>
      <w:r w:rsidRPr="00313E7A">
        <w:rPr>
          <w:lang w:val="fr-CA"/>
        </w:rPr>
        <w:t>$US pour le PNUD et 176</w:t>
      </w:r>
      <w:r w:rsidR="00E03D03">
        <w:rPr>
          <w:lang w:val="fr-CA"/>
        </w:rPr>
        <w:t> </w:t>
      </w:r>
      <w:r w:rsidRPr="00313E7A">
        <w:rPr>
          <w:lang w:val="fr-CA"/>
        </w:rPr>
        <w:t>837</w:t>
      </w:r>
      <w:r w:rsidR="00E03D03">
        <w:rPr>
          <w:lang w:val="fr-CA"/>
        </w:rPr>
        <w:t> </w:t>
      </w:r>
      <w:r w:rsidRPr="00313E7A">
        <w:rPr>
          <w:lang w:val="fr-CA"/>
        </w:rPr>
        <w:t>$US pour l'ONUDI), comme le montre le tableau</w:t>
      </w:r>
      <w:r w:rsidR="00E03D03">
        <w:rPr>
          <w:lang w:val="fr-CA"/>
        </w:rPr>
        <w:t> </w:t>
      </w:r>
      <w:r w:rsidRPr="00313E7A">
        <w:rPr>
          <w:lang w:val="fr-CA"/>
        </w:rPr>
        <w:t xml:space="preserve">2. </w:t>
      </w:r>
      <w:r w:rsidRPr="00E03D03">
        <w:rPr>
          <w:lang w:val="fr-CA"/>
        </w:rPr>
        <w:t>Le solde de 3</w:t>
      </w:r>
      <w:r w:rsidR="00E03D03">
        <w:rPr>
          <w:lang w:val="fr-CA"/>
        </w:rPr>
        <w:t> </w:t>
      </w:r>
      <w:r w:rsidRPr="00E03D03">
        <w:rPr>
          <w:lang w:val="fr-CA"/>
        </w:rPr>
        <w:t>489</w:t>
      </w:r>
      <w:r w:rsidR="00E03D03">
        <w:rPr>
          <w:lang w:val="fr-CA"/>
        </w:rPr>
        <w:t> </w:t>
      </w:r>
      <w:r w:rsidRPr="00E03D03">
        <w:rPr>
          <w:lang w:val="fr-CA"/>
        </w:rPr>
        <w:t>353</w:t>
      </w:r>
      <w:r w:rsidR="00E03D03">
        <w:rPr>
          <w:lang w:val="fr-CA"/>
        </w:rPr>
        <w:t> </w:t>
      </w:r>
      <w:r w:rsidRPr="00E03D03">
        <w:rPr>
          <w:lang w:val="fr-CA"/>
        </w:rPr>
        <w:t>$US sera décaissé en 2023-2024.</w:t>
      </w:r>
    </w:p>
    <w:p w14:paraId="6658E90F" w14:textId="77777777" w:rsidR="00043728" w:rsidRPr="00313E7A" w:rsidRDefault="00AD6AC5">
      <w:pPr>
        <w:spacing w:after="40"/>
        <w:rPr>
          <w:b/>
          <w:lang w:val="fr-CA"/>
        </w:rPr>
      </w:pPr>
      <w:r>
        <w:rPr>
          <w:b/>
          <w:lang w:val="fr-CA"/>
        </w:rPr>
        <w:t>Tableau </w:t>
      </w:r>
      <w:r w:rsidR="00913AF1" w:rsidRPr="00313E7A">
        <w:rPr>
          <w:b/>
          <w:lang w:val="fr-CA"/>
        </w:rPr>
        <w:t>2. Rapport financier de la phase</w:t>
      </w:r>
      <w:r>
        <w:rPr>
          <w:b/>
          <w:lang w:val="fr-CA"/>
        </w:rPr>
        <w:t> </w:t>
      </w:r>
      <w:r w:rsidR="00913AF1" w:rsidRPr="00313E7A">
        <w:rPr>
          <w:b/>
          <w:lang w:val="fr-CA"/>
        </w:rPr>
        <w:t>II du PGEH pour le Nig</w:t>
      </w:r>
      <w:r>
        <w:rPr>
          <w:b/>
          <w:lang w:val="fr-CA"/>
        </w:rPr>
        <w:t>é</w:t>
      </w:r>
      <w:r w:rsidR="00913AF1" w:rsidRPr="00313E7A">
        <w:rPr>
          <w:b/>
          <w:lang w:val="fr-CA"/>
        </w:rPr>
        <w:t>ria ($US)</w:t>
      </w:r>
    </w:p>
    <w:tbl>
      <w:tblPr>
        <w:tblStyle w:val="TableGrid"/>
        <w:tblW w:w="5000" w:type="pct"/>
        <w:shd w:val="clear" w:color="auto" w:fill="FFFFFF" w:themeFill="background1"/>
        <w:tblLook w:val="04A0" w:firstRow="1" w:lastRow="0" w:firstColumn="1" w:lastColumn="0" w:noHBand="0" w:noVBand="1"/>
      </w:tblPr>
      <w:tblGrid>
        <w:gridCol w:w="1914"/>
        <w:gridCol w:w="1098"/>
        <w:gridCol w:w="1110"/>
        <w:gridCol w:w="1097"/>
        <w:gridCol w:w="1109"/>
        <w:gridCol w:w="1097"/>
        <w:gridCol w:w="1109"/>
        <w:gridCol w:w="1042"/>
      </w:tblGrid>
      <w:tr w:rsidR="007C78D2" w:rsidRPr="00F215B4" w14:paraId="381040A2" w14:textId="77777777" w:rsidTr="002D3FC8">
        <w:trPr>
          <w:tblHeader/>
        </w:trPr>
        <w:tc>
          <w:tcPr>
            <w:tcW w:w="999" w:type="pct"/>
            <w:vMerge w:val="restart"/>
            <w:shd w:val="clear" w:color="auto" w:fill="FFFFFF" w:themeFill="background1"/>
            <w:vAlign w:val="center"/>
          </w:tcPr>
          <w:p w14:paraId="7BF1E0C0" w14:textId="77777777" w:rsidR="00043728" w:rsidRDefault="00913AF1">
            <w:pPr>
              <w:keepNext/>
              <w:jc w:val="center"/>
              <w:rPr>
                <w:b/>
                <w:sz w:val="20"/>
                <w:szCs w:val="20"/>
              </w:rPr>
            </w:pPr>
            <w:proofErr w:type="spellStart"/>
            <w:r w:rsidRPr="00F215B4">
              <w:rPr>
                <w:b/>
                <w:sz w:val="20"/>
                <w:szCs w:val="20"/>
              </w:rPr>
              <w:t>Agence</w:t>
            </w:r>
            <w:proofErr w:type="spellEnd"/>
          </w:p>
        </w:tc>
        <w:tc>
          <w:tcPr>
            <w:tcW w:w="1152" w:type="pct"/>
            <w:gridSpan w:val="2"/>
            <w:shd w:val="clear" w:color="auto" w:fill="FFFFFF" w:themeFill="background1"/>
            <w:vAlign w:val="center"/>
          </w:tcPr>
          <w:p w14:paraId="09483312" w14:textId="77777777" w:rsidR="00043728" w:rsidRDefault="00913AF1">
            <w:pPr>
              <w:keepNext/>
              <w:jc w:val="center"/>
              <w:rPr>
                <w:b/>
                <w:sz w:val="20"/>
                <w:szCs w:val="20"/>
              </w:rPr>
            </w:pPr>
            <w:r w:rsidRPr="00F215B4">
              <w:rPr>
                <w:b/>
                <w:sz w:val="20"/>
                <w:szCs w:val="20"/>
              </w:rPr>
              <w:t>Première tranche</w:t>
            </w:r>
          </w:p>
        </w:tc>
        <w:tc>
          <w:tcPr>
            <w:tcW w:w="1152" w:type="pct"/>
            <w:gridSpan w:val="2"/>
            <w:shd w:val="clear" w:color="auto" w:fill="FFFFFF" w:themeFill="background1"/>
            <w:vAlign w:val="center"/>
          </w:tcPr>
          <w:p w14:paraId="31DBDCD5" w14:textId="77777777" w:rsidR="00043728" w:rsidRDefault="00913AF1">
            <w:pPr>
              <w:keepNext/>
              <w:jc w:val="center"/>
              <w:rPr>
                <w:b/>
                <w:sz w:val="20"/>
                <w:szCs w:val="20"/>
              </w:rPr>
            </w:pPr>
            <w:proofErr w:type="spellStart"/>
            <w:r w:rsidRPr="00F215B4">
              <w:rPr>
                <w:b/>
                <w:sz w:val="20"/>
                <w:szCs w:val="20"/>
              </w:rPr>
              <w:t>Deuxième</w:t>
            </w:r>
            <w:proofErr w:type="spellEnd"/>
            <w:r w:rsidRPr="00F215B4">
              <w:rPr>
                <w:b/>
                <w:sz w:val="20"/>
                <w:szCs w:val="20"/>
              </w:rPr>
              <w:t xml:space="preserve"> tranche</w:t>
            </w:r>
          </w:p>
        </w:tc>
        <w:tc>
          <w:tcPr>
            <w:tcW w:w="1696" w:type="pct"/>
            <w:gridSpan w:val="3"/>
            <w:shd w:val="clear" w:color="auto" w:fill="FFFFFF" w:themeFill="background1"/>
            <w:vAlign w:val="center"/>
          </w:tcPr>
          <w:p w14:paraId="5AB3A00F" w14:textId="77777777" w:rsidR="00043728" w:rsidRDefault="00913AF1">
            <w:pPr>
              <w:keepNext/>
              <w:jc w:val="center"/>
              <w:rPr>
                <w:b/>
                <w:sz w:val="20"/>
                <w:szCs w:val="20"/>
              </w:rPr>
            </w:pPr>
            <w:r w:rsidRPr="00F215B4">
              <w:rPr>
                <w:b/>
                <w:sz w:val="20"/>
                <w:szCs w:val="20"/>
              </w:rPr>
              <w:t>Total</w:t>
            </w:r>
          </w:p>
        </w:tc>
      </w:tr>
      <w:tr w:rsidR="007C78D2" w:rsidRPr="00F215B4" w14:paraId="51E08466" w14:textId="77777777" w:rsidTr="002D3FC8">
        <w:trPr>
          <w:tblHeader/>
        </w:trPr>
        <w:tc>
          <w:tcPr>
            <w:tcW w:w="999" w:type="pct"/>
            <w:vMerge/>
            <w:shd w:val="clear" w:color="auto" w:fill="FFFFFF" w:themeFill="background1"/>
            <w:vAlign w:val="center"/>
          </w:tcPr>
          <w:p w14:paraId="628C50E1" w14:textId="77777777" w:rsidR="007C78D2" w:rsidRPr="00F215B4" w:rsidRDefault="007C78D2" w:rsidP="00913AF1">
            <w:pPr>
              <w:keepNext/>
              <w:jc w:val="center"/>
              <w:rPr>
                <w:b/>
                <w:sz w:val="20"/>
                <w:szCs w:val="20"/>
              </w:rPr>
            </w:pPr>
          </w:p>
        </w:tc>
        <w:tc>
          <w:tcPr>
            <w:tcW w:w="573" w:type="pct"/>
            <w:shd w:val="clear" w:color="auto" w:fill="FFFFFF" w:themeFill="background1"/>
            <w:vAlign w:val="center"/>
          </w:tcPr>
          <w:p w14:paraId="3C07B343" w14:textId="77777777" w:rsidR="00043728" w:rsidRDefault="00913AF1">
            <w:pPr>
              <w:keepNext/>
              <w:jc w:val="center"/>
              <w:rPr>
                <w:b/>
                <w:sz w:val="20"/>
                <w:szCs w:val="20"/>
              </w:rPr>
            </w:pPr>
            <w:proofErr w:type="spellStart"/>
            <w:r w:rsidRPr="00F215B4">
              <w:rPr>
                <w:b/>
                <w:sz w:val="20"/>
                <w:szCs w:val="20"/>
              </w:rPr>
              <w:t>Approuvé</w:t>
            </w:r>
            <w:proofErr w:type="spellEnd"/>
          </w:p>
        </w:tc>
        <w:tc>
          <w:tcPr>
            <w:tcW w:w="579" w:type="pct"/>
            <w:shd w:val="clear" w:color="auto" w:fill="FFFFFF" w:themeFill="background1"/>
            <w:vAlign w:val="center"/>
          </w:tcPr>
          <w:p w14:paraId="0E74DDEB" w14:textId="77777777" w:rsidR="00043728" w:rsidRDefault="00913AF1">
            <w:pPr>
              <w:keepNext/>
              <w:jc w:val="center"/>
              <w:rPr>
                <w:b/>
                <w:sz w:val="20"/>
                <w:szCs w:val="20"/>
              </w:rPr>
            </w:pPr>
            <w:proofErr w:type="spellStart"/>
            <w:r w:rsidRPr="00F215B4">
              <w:rPr>
                <w:b/>
                <w:sz w:val="20"/>
                <w:szCs w:val="20"/>
              </w:rPr>
              <w:t>Décaissé</w:t>
            </w:r>
            <w:proofErr w:type="spellEnd"/>
          </w:p>
        </w:tc>
        <w:tc>
          <w:tcPr>
            <w:tcW w:w="573" w:type="pct"/>
            <w:shd w:val="clear" w:color="auto" w:fill="FFFFFF" w:themeFill="background1"/>
            <w:vAlign w:val="center"/>
          </w:tcPr>
          <w:p w14:paraId="34724C46" w14:textId="77777777" w:rsidR="00043728" w:rsidRDefault="00913AF1">
            <w:pPr>
              <w:keepNext/>
              <w:jc w:val="center"/>
              <w:rPr>
                <w:b/>
                <w:sz w:val="20"/>
                <w:szCs w:val="20"/>
              </w:rPr>
            </w:pPr>
            <w:proofErr w:type="spellStart"/>
            <w:r w:rsidRPr="00F215B4">
              <w:rPr>
                <w:b/>
                <w:sz w:val="20"/>
                <w:szCs w:val="20"/>
              </w:rPr>
              <w:t>Approuvé</w:t>
            </w:r>
            <w:proofErr w:type="spellEnd"/>
          </w:p>
        </w:tc>
        <w:tc>
          <w:tcPr>
            <w:tcW w:w="579" w:type="pct"/>
            <w:shd w:val="clear" w:color="auto" w:fill="FFFFFF" w:themeFill="background1"/>
            <w:vAlign w:val="center"/>
          </w:tcPr>
          <w:p w14:paraId="1FE4F359" w14:textId="77777777" w:rsidR="00043728" w:rsidRDefault="00913AF1">
            <w:pPr>
              <w:keepNext/>
              <w:jc w:val="center"/>
              <w:rPr>
                <w:b/>
                <w:sz w:val="20"/>
                <w:szCs w:val="20"/>
              </w:rPr>
            </w:pPr>
            <w:proofErr w:type="spellStart"/>
            <w:r w:rsidRPr="00F215B4">
              <w:rPr>
                <w:b/>
                <w:sz w:val="20"/>
                <w:szCs w:val="20"/>
              </w:rPr>
              <w:t>Décaissé</w:t>
            </w:r>
            <w:proofErr w:type="spellEnd"/>
          </w:p>
        </w:tc>
        <w:tc>
          <w:tcPr>
            <w:tcW w:w="573" w:type="pct"/>
            <w:shd w:val="clear" w:color="auto" w:fill="FFFFFF" w:themeFill="background1"/>
            <w:vAlign w:val="center"/>
          </w:tcPr>
          <w:p w14:paraId="2D584F9C" w14:textId="77777777" w:rsidR="00043728" w:rsidRDefault="00913AF1">
            <w:pPr>
              <w:keepNext/>
              <w:jc w:val="center"/>
              <w:rPr>
                <w:b/>
                <w:sz w:val="20"/>
                <w:szCs w:val="20"/>
              </w:rPr>
            </w:pPr>
            <w:proofErr w:type="spellStart"/>
            <w:r w:rsidRPr="00F215B4">
              <w:rPr>
                <w:b/>
                <w:sz w:val="20"/>
                <w:szCs w:val="20"/>
              </w:rPr>
              <w:t>Approuvé</w:t>
            </w:r>
            <w:proofErr w:type="spellEnd"/>
          </w:p>
        </w:tc>
        <w:tc>
          <w:tcPr>
            <w:tcW w:w="579" w:type="pct"/>
            <w:shd w:val="clear" w:color="auto" w:fill="FFFFFF" w:themeFill="background1"/>
            <w:vAlign w:val="center"/>
          </w:tcPr>
          <w:p w14:paraId="2FF2E8F1" w14:textId="77777777" w:rsidR="00043728" w:rsidRDefault="00913AF1">
            <w:pPr>
              <w:keepNext/>
              <w:jc w:val="center"/>
              <w:rPr>
                <w:b/>
                <w:sz w:val="20"/>
                <w:szCs w:val="20"/>
              </w:rPr>
            </w:pPr>
            <w:proofErr w:type="spellStart"/>
            <w:r w:rsidRPr="00F215B4">
              <w:rPr>
                <w:b/>
                <w:sz w:val="20"/>
                <w:szCs w:val="20"/>
              </w:rPr>
              <w:t>Décaissé</w:t>
            </w:r>
            <w:proofErr w:type="spellEnd"/>
          </w:p>
        </w:tc>
        <w:tc>
          <w:tcPr>
            <w:tcW w:w="543" w:type="pct"/>
            <w:shd w:val="clear" w:color="auto" w:fill="FFFFFF" w:themeFill="background1"/>
          </w:tcPr>
          <w:p w14:paraId="14DF3427" w14:textId="77777777" w:rsidR="00043728" w:rsidRDefault="00AD6AC5">
            <w:pPr>
              <w:keepNext/>
              <w:jc w:val="center"/>
              <w:rPr>
                <w:b/>
                <w:sz w:val="20"/>
                <w:szCs w:val="20"/>
              </w:rPr>
            </w:pPr>
            <w:proofErr w:type="spellStart"/>
            <w:r>
              <w:rPr>
                <w:b/>
                <w:sz w:val="20"/>
                <w:szCs w:val="20"/>
              </w:rPr>
              <w:t>Solde</w:t>
            </w:r>
            <w:proofErr w:type="spellEnd"/>
          </w:p>
        </w:tc>
      </w:tr>
      <w:tr w:rsidR="007C78D2" w:rsidRPr="00F215B4" w14:paraId="7CAA0FED" w14:textId="77777777" w:rsidTr="002D3FC8">
        <w:tc>
          <w:tcPr>
            <w:tcW w:w="999" w:type="pct"/>
            <w:shd w:val="clear" w:color="auto" w:fill="FFFFFF" w:themeFill="background1"/>
          </w:tcPr>
          <w:p w14:paraId="2D441ACB" w14:textId="77777777" w:rsidR="00043728" w:rsidRDefault="00913AF1">
            <w:pPr>
              <w:keepNext/>
              <w:rPr>
                <w:sz w:val="20"/>
                <w:szCs w:val="20"/>
              </w:rPr>
            </w:pPr>
            <w:r w:rsidRPr="00F215B4">
              <w:rPr>
                <w:sz w:val="20"/>
                <w:szCs w:val="20"/>
              </w:rPr>
              <w:t>PNUD</w:t>
            </w:r>
          </w:p>
        </w:tc>
        <w:tc>
          <w:tcPr>
            <w:tcW w:w="573" w:type="pct"/>
            <w:shd w:val="clear" w:color="auto" w:fill="FFFFFF" w:themeFill="background1"/>
          </w:tcPr>
          <w:p w14:paraId="28C49A24" w14:textId="77777777" w:rsidR="00043728" w:rsidRDefault="00913AF1">
            <w:pPr>
              <w:keepNext/>
              <w:jc w:val="right"/>
              <w:rPr>
                <w:sz w:val="20"/>
                <w:szCs w:val="20"/>
              </w:rPr>
            </w:pPr>
            <w:r w:rsidRPr="00F215B4">
              <w:rPr>
                <w:sz w:val="20"/>
                <w:szCs w:val="20"/>
              </w:rPr>
              <w:t>2</w:t>
            </w:r>
            <w:r w:rsidR="00AD6AC5">
              <w:rPr>
                <w:sz w:val="20"/>
                <w:szCs w:val="20"/>
              </w:rPr>
              <w:t> </w:t>
            </w:r>
            <w:r w:rsidRPr="00F215B4">
              <w:rPr>
                <w:sz w:val="20"/>
                <w:szCs w:val="20"/>
              </w:rPr>
              <w:t>600</w:t>
            </w:r>
            <w:r w:rsidR="00AD6AC5">
              <w:rPr>
                <w:sz w:val="20"/>
                <w:szCs w:val="20"/>
              </w:rPr>
              <w:t> </w:t>
            </w:r>
            <w:r w:rsidRPr="00F215B4">
              <w:rPr>
                <w:sz w:val="20"/>
                <w:szCs w:val="20"/>
              </w:rPr>
              <w:t>000</w:t>
            </w:r>
          </w:p>
        </w:tc>
        <w:tc>
          <w:tcPr>
            <w:tcW w:w="579" w:type="pct"/>
            <w:shd w:val="clear" w:color="auto" w:fill="FFFFFF" w:themeFill="background1"/>
          </w:tcPr>
          <w:p w14:paraId="195A19FE" w14:textId="77777777" w:rsidR="00043728" w:rsidRDefault="00913AF1">
            <w:pPr>
              <w:keepNext/>
              <w:jc w:val="right"/>
              <w:rPr>
                <w:sz w:val="20"/>
                <w:szCs w:val="20"/>
              </w:rPr>
            </w:pPr>
            <w:r w:rsidRPr="00F215B4">
              <w:rPr>
                <w:sz w:val="20"/>
                <w:szCs w:val="20"/>
              </w:rPr>
              <w:t>*</w:t>
            </w:r>
            <w:r w:rsidRPr="00F215B4">
              <w:rPr>
                <w:sz w:val="20"/>
                <w:szCs w:val="20"/>
                <w:vertAlign w:val="superscript"/>
              </w:rPr>
              <w:t> </w:t>
            </w:r>
            <w:r w:rsidR="007C78D2" w:rsidRPr="00F215B4">
              <w:rPr>
                <w:sz w:val="20"/>
                <w:szCs w:val="20"/>
              </w:rPr>
              <w:t xml:space="preserve"> 945</w:t>
            </w:r>
            <w:r w:rsidR="00AD6AC5">
              <w:rPr>
                <w:sz w:val="20"/>
                <w:szCs w:val="20"/>
              </w:rPr>
              <w:t> </w:t>
            </w:r>
            <w:r w:rsidR="007C78D2" w:rsidRPr="00F215B4">
              <w:rPr>
                <w:sz w:val="20"/>
                <w:szCs w:val="20"/>
              </w:rPr>
              <w:t>220</w:t>
            </w:r>
          </w:p>
        </w:tc>
        <w:tc>
          <w:tcPr>
            <w:tcW w:w="573" w:type="pct"/>
            <w:shd w:val="clear" w:color="auto" w:fill="FFFFFF" w:themeFill="background1"/>
          </w:tcPr>
          <w:p w14:paraId="30A3E09E" w14:textId="77777777" w:rsidR="00043728" w:rsidRDefault="00913AF1">
            <w:pPr>
              <w:keepNext/>
              <w:jc w:val="right"/>
              <w:rPr>
                <w:sz w:val="20"/>
                <w:szCs w:val="20"/>
              </w:rPr>
            </w:pPr>
            <w:r w:rsidRPr="00F215B4">
              <w:rPr>
                <w:sz w:val="20"/>
                <w:szCs w:val="20"/>
              </w:rPr>
              <w:t>1</w:t>
            </w:r>
            <w:r w:rsidR="00AD6AC5">
              <w:rPr>
                <w:sz w:val="20"/>
                <w:szCs w:val="20"/>
              </w:rPr>
              <w:t> </w:t>
            </w:r>
            <w:r w:rsidRPr="00F215B4">
              <w:rPr>
                <w:sz w:val="20"/>
                <w:szCs w:val="20"/>
              </w:rPr>
              <w:t>400</w:t>
            </w:r>
            <w:r w:rsidR="00AD6AC5">
              <w:rPr>
                <w:sz w:val="20"/>
                <w:szCs w:val="20"/>
              </w:rPr>
              <w:t> </w:t>
            </w:r>
            <w:r w:rsidRPr="00F215B4">
              <w:rPr>
                <w:sz w:val="20"/>
                <w:szCs w:val="20"/>
              </w:rPr>
              <w:t>000</w:t>
            </w:r>
          </w:p>
        </w:tc>
        <w:tc>
          <w:tcPr>
            <w:tcW w:w="579" w:type="pct"/>
            <w:shd w:val="clear" w:color="auto" w:fill="FFFFFF" w:themeFill="background1"/>
          </w:tcPr>
          <w:p w14:paraId="19ECE1D8" w14:textId="77777777" w:rsidR="00043728" w:rsidRDefault="00913AF1">
            <w:pPr>
              <w:keepNext/>
              <w:jc w:val="right"/>
              <w:rPr>
                <w:sz w:val="20"/>
                <w:szCs w:val="20"/>
              </w:rPr>
            </w:pPr>
            <w:r w:rsidRPr="00F215B4">
              <w:rPr>
                <w:sz w:val="20"/>
                <w:szCs w:val="20"/>
              </w:rPr>
              <w:t>*</w:t>
            </w:r>
            <w:proofErr w:type="gramStart"/>
            <w:r w:rsidRPr="00F215B4">
              <w:rPr>
                <w:sz w:val="20"/>
                <w:szCs w:val="20"/>
              </w:rPr>
              <w:t>*</w:t>
            </w:r>
            <w:r w:rsidRPr="00F215B4">
              <w:rPr>
                <w:sz w:val="20"/>
                <w:szCs w:val="20"/>
                <w:vertAlign w:val="superscript"/>
              </w:rPr>
              <w:t> </w:t>
            </w:r>
            <w:r w:rsidR="007C78D2" w:rsidRPr="00F215B4">
              <w:rPr>
                <w:sz w:val="20"/>
                <w:szCs w:val="20"/>
              </w:rPr>
              <w:t xml:space="preserve"> 68</w:t>
            </w:r>
            <w:proofErr w:type="gramEnd"/>
            <w:r w:rsidR="007C78D2" w:rsidRPr="00F215B4">
              <w:rPr>
                <w:sz w:val="20"/>
                <w:szCs w:val="20"/>
              </w:rPr>
              <w:t xml:space="preserve"> 852</w:t>
            </w:r>
          </w:p>
        </w:tc>
        <w:tc>
          <w:tcPr>
            <w:tcW w:w="573" w:type="pct"/>
            <w:shd w:val="clear" w:color="auto" w:fill="FFFFFF" w:themeFill="background1"/>
          </w:tcPr>
          <w:p w14:paraId="2FA0EA25" w14:textId="77777777" w:rsidR="00043728" w:rsidRDefault="00913AF1">
            <w:pPr>
              <w:keepNext/>
              <w:jc w:val="right"/>
              <w:rPr>
                <w:sz w:val="20"/>
                <w:szCs w:val="20"/>
              </w:rPr>
            </w:pPr>
            <w:r w:rsidRPr="00F215B4">
              <w:rPr>
                <w:sz w:val="20"/>
                <w:szCs w:val="20"/>
              </w:rPr>
              <w:t>4</w:t>
            </w:r>
            <w:r w:rsidR="00AD6AC5">
              <w:rPr>
                <w:sz w:val="20"/>
                <w:szCs w:val="20"/>
              </w:rPr>
              <w:t> </w:t>
            </w:r>
            <w:r w:rsidRPr="00F215B4">
              <w:rPr>
                <w:sz w:val="20"/>
                <w:szCs w:val="20"/>
              </w:rPr>
              <w:t>000</w:t>
            </w:r>
            <w:r w:rsidR="00AD6AC5">
              <w:rPr>
                <w:sz w:val="20"/>
                <w:szCs w:val="20"/>
              </w:rPr>
              <w:t> </w:t>
            </w:r>
            <w:r w:rsidRPr="00F215B4">
              <w:rPr>
                <w:sz w:val="20"/>
                <w:szCs w:val="20"/>
              </w:rPr>
              <w:t>000</w:t>
            </w:r>
          </w:p>
        </w:tc>
        <w:tc>
          <w:tcPr>
            <w:tcW w:w="579" w:type="pct"/>
            <w:shd w:val="clear" w:color="auto" w:fill="FFFFFF" w:themeFill="background1"/>
          </w:tcPr>
          <w:p w14:paraId="4B435CA4" w14:textId="77777777" w:rsidR="00043728" w:rsidRDefault="00913AF1">
            <w:pPr>
              <w:keepNext/>
              <w:jc w:val="right"/>
              <w:rPr>
                <w:sz w:val="20"/>
                <w:szCs w:val="20"/>
              </w:rPr>
            </w:pPr>
            <w:r w:rsidRPr="00F215B4">
              <w:rPr>
                <w:sz w:val="20"/>
                <w:szCs w:val="20"/>
              </w:rPr>
              <w:t>1</w:t>
            </w:r>
            <w:r w:rsidR="00AD6AC5">
              <w:rPr>
                <w:sz w:val="20"/>
                <w:szCs w:val="20"/>
              </w:rPr>
              <w:t> </w:t>
            </w:r>
            <w:r w:rsidRPr="00F215B4">
              <w:rPr>
                <w:sz w:val="20"/>
                <w:szCs w:val="20"/>
              </w:rPr>
              <w:t>014</w:t>
            </w:r>
            <w:r w:rsidR="00AD6AC5">
              <w:rPr>
                <w:sz w:val="20"/>
                <w:szCs w:val="20"/>
              </w:rPr>
              <w:t> </w:t>
            </w:r>
            <w:r w:rsidRPr="00F215B4">
              <w:rPr>
                <w:sz w:val="20"/>
                <w:szCs w:val="20"/>
              </w:rPr>
              <w:t>072</w:t>
            </w:r>
          </w:p>
        </w:tc>
        <w:tc>
          <w:tcPr>
            <w:tcW w:w="543" w:type="pct"/>
            <w:shd w:val="clear" w:color="auto" w:fill="FFFFFF" w:themeFill="background1"/>
          </w:tcPr>
          <w:p w14:paraId="7245D931" w14:textId="77777777" w:rsidR="00043728" w:rsidRDefault="00913AF1">
            <w:pPr>
              <w:keepNext/>
              <w:jc w:val="right"/>
              <w:rPr>
                <w:sz w:val="20"/>
                <w:szCs w:val="20"/>
              </w:rPr>
            </w:pPr>
            <w:r w:rsidRPr="00F215B4">
              <w:rPr>
                <w:sz w:val="20"/>
                <w:szCs w:val="20"/>
              </w:rPr>
              <w:t>2</w:t>
            </w:r>
            <w:r w:rsidR="00AD6AC5">
              <w:rPr>
                <w:sz w:val="20"/>
                <w:szCs w:val="20"/>
              </w:rPr>
              <w:t> </w:t>
            </w:r>
            <w:r w:rsidRPr="00F215B4">
              <w:rPr>
                <w:sz w:val="20"/>
                <w:szCs w:val="20"/>
              </w:rPr>
              <w:t>985</w:t>
            </w:r>
            <w:r w:rsidR="00AD6AC5">
              <w:rPr>
                <w:sz w:val="20"/>
                <w:szCs w:val="20"/>
              </w:rPr>
              <w:t> </w:t>
            </w:r>
            <w:r w:rsidRPr="00F215B4">
              <w:rPr>
                <w:sz w:val="20"/>
                <w:szCs w:val="20"/>
              </w:rPr>
              <w:t>928</w:t>
            </w:r>
          </w:p>
        </w:tc>
      </w:tr>
      <w:tr w:rsidR="007C78D2" w:rsidRPr="00F215B4" w14:paraId="0B04906E" w14:textId="77777777" w:rsidTr="002D3FC8">
        <w:tc>
          <w:tcPr>
            <w:tcW w:w="999" w:type="pct"/>
            <w:shd w:val="clear" w:color="auto" w:fill="FFFFFF" w:themeFill="background1"/>
          </w:tcPr>
          <w:p w14:paraId="2332034A" w14:textId="77777777" w:rsidR="00043728" w:rsidRDefault="00913AF1">
            <w:pPr>
              <w:jc w:val="left"/>
              <w:rPr>
                <w:sz w:val="20"/>
                <w:szCs w:val="20"/>
              </w:rPr>
            </w:pPr>
            <w:r w:rsidRPr="00F215B4">
              <w:rPr>
                <w:sz w:val="20"/>
                <w:szCs w:val="20"/>
              </w:rPr>
              <w:t>ONUDI</w:t>
            </w:r>
          </w:p>
        </w:tc>
        <w:tc>
          <w:tcPr>
            <w:tcW w:w="573" w:type="pct"/>
            <w:shd w:val="clear" w:color="auto" w:fill="FFFFFF" w:themeFill="background1"/>
            <w:vAlign w:val="center"/>
          </w:tcPr>
          <w:p w14:paraId="50B50207" w14:textId="77777777" w:rsidR="00043728" w:rsidRDefault="00913AF1">
            <w:pPr>
              <w:jc w:val="right"/>
              <w:rPr>
                <w:sz w:val="20"/>
                <w:szCs w:val="20"/>
              </w:rPr>
            </w:pPr>
            <w:r w:rsidRPr="00F215B4">
              <w:rPr>
                <w:sz w:val="20"/>
                <w:szCs w:val="20"/>
              </w:rPr>
              <w:t>176</w:t>
            </w:r>
            <w:r w:rsidR="00AD6AC5">
              <w:rPr>
                <w:sz w:val="20"/>
                <w:szCs w:val="20"/>
              </w:rPr>
              <w:t> </w:t>
            </w:r>
            <w:r w:rsidRPr="00F215B4">
              <w:rPr>
                <w:sz w:val="20"/>
                <w:szCs w:val="20"/>
              </w:rPr>
              <w:t>837</w:t>
            </w:r>
          </w:p>
        </w:tc>
        <w:tc>
          <w:tcPr>
            <w:tcW w:w="579" w:type="pct"/>
            <w:shd w:val="clear" w:color="auto" w:fill="FFFFFF" w:themeFill="background1"/>
          </w:tcPr>
          <w:p w14:paraId="4B1B9FB5" w14:textId="77777777" w:rsidR="00043728" w:rsidRDefault="00913AF1">
            <w:pPr>
              <w:jc w:val="right"/>
              <w:rPr>
                <w:sz w:val="20"/>
                <w:szCs w:val="20"/>
              </w:rPr>
            </w:pPr>
            <w:r w:rsidRPr="00F215B4">
              <w:rPr>
                <w:sz w:val="20"/>
                <w:szCs w:val="20"/>
              </w:rPr>
              <w:t>176</w:t>
            </w:r>
            <w:r w:rsidR="00AD6AC5">
              <w:rPr>
                <w:sz w:val="20"/>
                <w:szCs w:val="20"/>
              </w:rPr>
              <w:t> </w:t>
            </w:r>
            <w:r w:rsidRPr="00F215B4">
              <w:rPr>
                <w:sz w:val="20"/>
                <w:szCs w:val="20"/>
              </w:rPr>
              <w:t>837</w:t>
            </w:r>
          </w:p>
        </w:tc>
        <w:tc>
          <w:tcPr>
            <w:tcW w:w="573" w:type="pct"/>
            <w:shd w:val="clear" w:color="auto" w:fill="FFFFFF" w:themeFill="background1"/>
          </w:tcPr>
          <w:p w14:paraId="7DCAC26F" w14:textId="77777777" w:rsidR="00043728" w:rsidRDefault="00913AF1">
            <w:pPr>
              <w:jc w:val="right"/>
              <w:rPr>
                <w:sz w:val="20"/>
                <w:szCs w:val="20"/>
              </w:rPr>
            </w:pPr>
            <w:r w:rsidRPr="00F215B4">
              <w:rPr>
                <w:sz w:val="20"/>
                <w:szCs w:val="20"/>
              </w:rPr>
              <w:t>0</w:t>
            </w:r>
          </w:p>
        </w:tc>
        <w:tc>
          <w:tcPr>
            <w:tcW w:w="579" w:type="pct"/>
            <w:shd w:val="clear" w:color="auto" w:fill="FFFFFF" w:themeFill="background1"/>
          </w:tcPr>
          <w:p w14:paraId="66921ACD" w14:textId="77777777" w:rsidR="00043728" w:rsidRDefault="00913AF1">
            <w:pPr>
              <w:jc w:val="right"/>
              <w:rPr>
                <w:sz w:val="20"/>
                <w:szCs w:val="20"/>
              </w:rPr>
            </w:pPr>
            <w:r w:rsidRPr="00F215B4">
              <w:rPr>
                <w:sz w:val="20"/>
                <w:szCs w:val="20"/>
              </w:rPr>
              <w:t>0</w:t>
            </w:r>
          </w:p>
        </w:tc>
        <w:tc>
          <w:tcPr>
            <w:tcW w:w="573" w:type="pct"/>
            <w:shd w:val="clear" w:color="auto" w:fill="FFFFFF" w:themeFill="background1"/>
          </w:tcPr>
          <w:p w14:paraId="0E1B1BB1" w14:textId="77777777" w:rsidR="00043728" w:rsidRDefault="00913AF1">
            <w:pPr>
              <w:jc w:val="right"/>
              <w:rPr>
                <w:sz w:val="20"/>
                <w:szCs w:val="20"/>
              </w:rPr>
            </w:pPr>
            <w:r w:rsidRPr="00F215B4">
              <w:rPr>
                <w:sz w:val="20"/>
                <w:szCs w:val="20"/>
              </w:rPr>
              <w:t>176</w:t>
            </w:r>
            <w:r w:rsidR="00AD6AC5">
              <w:rPr>
                <w:sz w:val="20"/>
                <w:szCs w:val="20"/>
              </w:rPr>
              <w:t> </w:t>
            </w:r>
            <w:r w:rsidRPr="00F215B4">
              <w:rPr>
                <w:sz w:val="20"/>
                <w:szCs w:val="20"/>
              </w:rPr>
              <w:t>837</w:t>
            </w:r>
          </w:p>
        </w:tc>
        <w:tc>
          <w:tcPr>
            <w:tcW w:w="579" w:type="pct"/>
            <w:shd w:val="clear" w:color="auto" w:fill="FFFFFF" w:themeFill="background1"/>
          </w:tcPr>
          <w:p w14:paraId="41021A63" w14:textId="77777777" w:rsidR="00043728" w:rsidRDefault="00913AF1">
            <w:pPr>
              <w:jc w:val="right"/>
              <w:rPr>
                <w:sz w:val="20"/>
                <w:szCs w:val="20"/>
              </w:rPr>
            </w:pPr>
            <w:r w:rsidRPr="00F215B4">
              <w:rPr>
                <w:sz w:val="20"/>
                <w:szCs w:val="20"/>
              </w:rPr>
              <w:t>176</w:t>
            </w:r>
            <w:r w:rsidR="00AD6AC5">
              <w:rPr>
                <w:sz w:val="20"/>
                <w:szCs w:val="20"/>
              </w:rPr>
              <w:t> </w:t>
            </w:r>
            <w:r w:rsidRPr="00F215B4">
              <w:rPr>
                <w:sz w:val="20"/>
                <w:szCs w:val="20"/>
              </w:rPr>
              <w:t>837</w:t>
            </w:r>
          </w:p>
        </w:tc>
        <w:tc>
          <w:tcPr>
            <w:tcW w:w="543" w:type="pct"/>
            <w:shd w:val="clear" w:color="auto" w:fill="FFFFFF" w:themeFill="background1"/>
          </w:tcPr>
          <w:p w14:paraId="08BB0D94" w14:textId="77777777" w:rsidR="00043728" w:rsidRDefault="00913AF1">
            <w:pPr>
              <w:jc w:val="right"/>
              <w:rPr>
                <w:sz w:val="20"/>
                <w:szCs w:val="20"/>
              </w:rPr>
            </w:pPr>
            <w:r w:rsidRPr="00F215B4">
              <w:rPr>
                <w:sz w:val="20"/>
                <w:szCs w:val="20"/>
              </w:rPr>
              <w:t>0</w:t>
            </w:r>
          </w:p>
        </w:tc>
      </w:tr>
      <w:tr w:rsidR="007C78D2" w:rsidRPr="00F215B4" w14:paraId="6B2FA673" w14:textId="77777777" w:rsidTr="002D3FC8">
        <w:tc>
          <w:tcPr>
            <w:tcW w:w="999" w:type="pct"/>
            <w:shd w:val="clear" w:color="auto" w:fill="FFFFFF" w:themeFill="background1"/>
          </w:tcPr>
          <w:p w14:paraId="49257F23" w14:textId="77777777" w:rsidR="00043728" w:rsidRDefault="00913AF1">
            <w:pPr>
              <w:rPr>
                <w:sz w:val="20"/>
                <w:szCs w:val="20"/>
              </w:rPr>
            </w:pPr>
            <w:r w:rsidRPr="00F215B4">
              <w:rPr>
                <w:sz w:val="20"/>
                <w:szCs w:val="20"/>
              </w:rPr>
              <w:t>Italie</w:t>
            </w:r>
          </w:p>
        </w:tc>
        <w:tc>
          <w:tcPr>
            <w:tcW w:w="573" w:type="pct"/>
            <w:shd w:val="clear" w:color="auto" w:fill="FFFFFF" w:themeFill="background1"/>
          </w:tcPr>
          <w:p w14:paraId="3E8B3DE1" w14:textId="77777777" w:rsidR="00043728" w:rsidRDefault="00913AF1">
            <w:pPr>
              <w:jc w:val="right"/>
              <w:rPr>
                <w:sz w:val="20"/>
                <w:szCs w:val="20"/>
              </w:rPr>
            </w:pPr>
            <w:r w:rsidRPr="00F215B4">
              <w:rPr>
                <w:sz w:val="20"/>
                <w:szCs w:val="20"/>
              </w:rPr>
              <w:t>269</w:t>
            </w:r>
            <w:r w:rsidR="00AD6AC5">
              <w:rPr>
                <w:sz w:val="20"/>
                <w:szCs w:val="20"/>
              </w:rPr>
              <w:t> </w:t>
            </w:r>
            <w:r w:rsidRPr="00F215B4">
              <w:rPr>
                <w:sz w:val="20"/>
                <w:szCs w:val="20"/>
              </w:rPr>
              <w:t>025</w:t>
            </w:r>
          </w:p>
        </w:tc>
        <w:tc>
          <w:tcPr>
            <w:tcW w:w="579" w:type="pct"/>
            <w:shd w:val="clear" w:color="auto" w:fill="FFFFFF" w:themeFill="background1"/>
          </w:tcPr>
          <w:p w14:paraId="7ED1A43F" w14:textId="77777777" w:rsidR="00043728" w:rsidRDefault="00913AF1">
            <w:pPr>
              <w:jc w:val="right"/>
              <w:rPr>
                <w:sz w:val="20"/>
                <w:szCs w:val="20"/>
              </w:rPr>
            </w:pPr>
            <w:r w:rsidRPr="00F215B4">
              <w:rPr>
                <w:sz w:val="20"/>
                <w:szCs w:val="20"/>
              </w:rPr>
              <w:t>0</w:t>
            </w:r>
          </w:p>
        </w:tc>
        <w:tc>
          <w:tcPr>
            <w:tcW w:w="573" w:type="pct"/>
            <w:shd w:val="clear" w:color="auto" w:fill="FFFFFF" w:themeFill="background1"/>
          </w:tcPr>
          <w:p w14:paraId="4B96F7FA" w14:textId="77777777" w:rsidR="00043728" w:rsidRDefault="00913AF1">
            <w:pPr>
              <w:jc w:val="right"/>
              <w:rPr>
                <w:sz w:val="20"/>
                <w:szCs w:val="20"/>
              </w:rPr>
            </w:pPr>
            <w:r w:rsidRPr="00F215B4">
              <w:rPr>
                <w:sz w:val="20"/>
                <w:szCs w:val="20"/>
              </w:rPr>
              <w:t>234</w:t>
            </w:r>
            <w:r w:rsidR="00AD6AC5">
              <w:rPr>
                <w:sz w:val="20"/>
                <w:szCs w:val="20"/>
              </w:rPr>
              <w:t> </w:t>
            </w:r>
            <w:r w:rsidRPr="00F215B4">
              <w:rPr>
                <w:sz w:val="20"/>
                <w:szCs w:val="20"/>
              </w:rPr>
              <w:t>400</w:t>
            </w:r>
          </w:p>
        </w:tc>
        <w:tc>
          <w:tcPr>
            <w:tcW w:w="579" w:type="pct"/>
            <w:shd w:val="clear" w:color="auto" w:fill="FFFFFF" w:themeFill="background1"/>
          </w:tcPr>
          <w:p w14:paraId="79B40BA8" w14:textId="77777777" w:rsidR="00043728" w:rsidRDefault="00913AF1">
            <w:pPr>
              <w:jc w:val="right"/>
              <w:rPr>
                <w:sz w:val="20"/>
                <w:szCs w:val="20"/>
              </w:rPr>
            </w:pPr>
            <w:r w:rsidRPr="00F215B4">
              <w:rPr>
                <w:sz w:val="20"/>
                <w:szCs w:val="20"/>
              </w:rPr>
              <w:t>0</w:t>
            </w:r>
          </w:p>
        </w:tc>
        <w:tc>
          <w:tcPr>
            <w:tcW w:w="573" w:type="pct"/>
            <w:shd w:val="clear" w:color="auto" w:fill="FFFFFF" w:themeFill="background1"/>
          </w:tcPr>
          <w:p w14:paraId="0B302412" w14:textId="77777777" w:rsidR="00043728" w:rsidRDefault="00913AF1">
            <w:pPr>
              <w:jc w:val="right"/>
              <w:rPr>
                <w:sz w:val="20"/>
                <w:szCs w:val="20"/>
              </w:rPr>
            </w:pPr>
            <w:r w:rsidRPr="00F215B4">
              <w:rPr>
                <w:sz w:val="20"/>
                <w:szCs w:val="20"/>
              </w:rPr>
              <w:t>503</w:t>
            </w:r>
            <w:r w:rsidR="00AD6AC5">
              <w:rPr>
                <w:sz w:val="20"/>
                <w:szCs w:val="20"/>
              </w:rPr>
              <w:t> </w:t>
            </w:r>
            <w:r w:rsidRPr="00F215B4">
              <w:rPr>
                <w:sz w:val="20"/>
                <w:szCs w:val="20"/>
              </w:rPr>
              <w:t>425</w:t>
            </w:r>
          </w:p>
        </w:tc>
        <w:tc>
          <w:tcPr>
            <w:tcW w:w="579" w:type="pct"/>
            <w:shd w:val="clear" w:color="auto" w:fill="FFFFFF" w:themeFill="background1"/>
          </w:tcPr>
          <w:p w14:paraId="50E479B7" w14:textId="77777777" w:rsidR="00043728" w:rsidRDefault="00913AF1">
            <w:pPr>
              <w:jc w:val="right"/>
              <w:rPr>
                <w:sz w:val="20"/>
                <w:szCs w:val="20"/>
              </w:rPr>
            </w:pPr>
            <w:r w:rsidRPr="00F215B4">
              <w:rPr>
                <w:sz w:val="20"/>
                <w:szCs w:val="20"/>
              </w:rPr>
              <w:t>0</w:t>
            </w:r>
          </w:p>
        </w:tc>
        <w:tc>
          <w:tcPr>
            <w:tcW w:w="543" w:type="pct"/>
            <w:shd w:val="clear" w:color="auto" w:fill="FFFFFF" w:themeFill="background1"/>
          </w:tcPr>
          <w:p w14:paraId="681E3DA4" w14:textId="77777777" w:rsidR="00043728" w:rsidRDefault="00913AF1">
            <w:pPr>
              <w:jc w:val="right"/>
              <w:rPr>
                <w:sz w:val="20"/>
                <w:szCs w:val="20"/>
              </w:rPr>
            </w:pPr>
            <w:r w:rsidRPr="00F215B4">
              <w:rPr>
                <w:sz w:val="20"/>
                <w:szCs w:val="20"/>
              </w:rPr>
              <w:t>503</w:t>
            </w:r>
            <w:r w:rsidR="00AD6AC5">
              <w:rPr>
                <w:sz w:val="20"/>
                <w:szCs w:val="20"/>
              </w:rPr>
              <w:t> </w:t>
            </w:r>
            <w:r w:rsidRPr="00F215B4">
              <w:rPr>
                <w:sz w:val="20"/>
                <w:szCs w:val="20"/>
              </w:rPr>
              <w:t>435</w:t>
            </w:r>
          </w:p>
        </w:tc>
      </w:tr>
      <w:tr w:rsidR="007C78D2" w:rsidRPr="00F215B4" w14:paraId="4786A6B3" w14:textId="77777777" w:rsidTr="002D3FC8">
        <w:tc>
          <w:tcPr>
            <w:tcW w:w="999" w:type="pct"/>
            <w:shd w:val="clear" w:color="auto" w:fill="FFFFFF" w:themeFill="background1"/>
          </w:tcPr>
          <w:p w14:paraId="1E117CDF" w14:textId="77777777" w:rsidR="00043728" w:rsidRDefault="00913AF1">
            <w:pPr>
              <w:rPr>
                <w:b/>
                <w:sz w:val="20"/>
                <w:szCs w:val="20"/>
              </w:rPr>
            </w:pPr>
            <w:r w:rsidRPr="00F215B4">
              <w:rPr>
                <w:b/>
                <w:sz w:val="20"/>
                <w:szCs w:val="20"/>
              </w:rPr>
              <w:t>Total</w:t>
            </w:r>
          </w:p>
        </w:tc>
        <w:tc>
          <w:tcPr>
            <w:tcW w:w="573" w:type="pct"/>
            <w:shd w:val="clear" w:color="auto" w:fill="FFFFFF" w:themeFill="background1"/>
          </w:tcPr>
          <w:p w14:paraId="1FF02A7D" w14:textId="77777777" w:rsidR="00043728" w:rsidRDefault="00913AF1">
            <w:pPr>
              <w:jc w:val="right"/>
              <w:rPr>
                <w:sz w:val="20"/>
                <w:szCs w:val="20"/>
              </w:rPr>
            </w:pPr>
            <w:r w:rsidRPr="00F215B4">
              <w:rPr>
                <w:color w:val="000000"/>
                <w:sz w:val="20"/>
                <w:szCs w:val="20"/>
              </w:rPr>
              <w:t>3</w:t>
            </w:r>
            <w:r w:rsidR="00AD6AC5">
              <w:rPr>
                <w:color w:val="000000"/>
                <w:sz w:val="20"/>
                <w:szCs w:val="20"/>
              </w:rPr>
              <w:t> </w:t>
            </w:r>
            <w:r w:rsidRPr="00F215B4">
              <w:rPr>
                <w:color w:val="000000"/>
                <w:sz w:val="20"/>
                <w:szCs w:val="20"/>
              </w:rPr>
              <w:t>045</w:t>
            </w:r>
            <w:r w:rsidR="00AD6AC5">
              <w:rPr>
                <w:color w:val="000000"/>
                <w:sz w:val="20"/>
                <w:szCs w:val="20"/>
              </w:rPr>
              <w:t> </w:t>
            </w:r>
            <w:r w:rsidRPr="00F215B4">
              <w:rPr>
                <w:color w:val="000000"/>
                <w:sz w:val="20"/>
                <w:szCs w:val="20"/>
              </w:rPr>
              <w:t>862</w:t>
            </w:r>
          </w:p>
        </w:tc>
        <w:tc>
          <w:tcPr>
            <w:tcW w:w="579" w:type="pct"/>
            <w:shd w:val="clear" w:color="auto" w:fill="FFFFFF" w:themeFill="background1"/>
          </w:tcPr>
          <w:p w14:paraId="5B9ACF15" w14:textId="77777777" w:rsidR="00043728" w:rsidRDefault="00913AF1">
            <w:pPr>
              <w:jc w:val="right"/>
              <w:rPr>
                <w:sz w:val="20"/>
                <w:szCs w:val="20"/>
              </w:rPr>
            </w:pPr>
            <w:r w:rsidRPr="00F215B4">
              <w:rPr>
                <w:sz w:val="20"/>
                <w:szCs w:val="20"/>
              </w:rPr>
              <w:t>1</w:t>
            </w:r>
            <w:r w:rsidR="00AD6AC5">
              <w:rPr>
                <w:sz w:val="20"/>
                <w:szCs w:val="20"/>
              </w:rPr>
              <w:t> </w:t>
            </w:r>
            <w:r w:rsidRPr="00F215B4">
              <w:rPr>
                <w:sz w:val="20"/>
                <w:szCs w:val="20"/>
              </w:rPr>
              <w:t>122</w:t>
            </w:r>
            <w:r w:rsidR="00AD6AC5">
              <w:rPr>
                <w:sz w:val="20"/>
                <w:szCs w:val="20"/>
              </w:rPr>
              <w:t> </w:t>
            </w:r>
            <w:r w:rsidRPr="00F215B4">
              <w:rPr>
                <w:sz w:val="20"/>
                <w:szCs w:val="20"/>
              </w:rPr>
              <w:t>057</w:t>
            </w:r>
          </w:p>
        </w:tc>
        <w:tc>
          <w:tcPr>
            <w:tcW w:w="573" w:type="pct"/>
            <w:shd w:val="clear" w:color="auto" w:fill="FFFFFF" w:themeFill="background1"/>
          </w:tcPr>
          <w:p w14:paraId="5D073204" w14:textId="77777777" w:rsidR="00043728" w:rsidRDefault="00913AF1">
            <w:pPr>
              <w:jc w:val="right"/>
              <w:rPr>
                <w:sz w:val="20"/>
                <w:szCs w:val="20"/>
              </w:rPr>
            </w:pPr>
            <w:r w:rsidRPr="00F215B4">
              <w:rPr>
                <w:color w:val="000000"/>
                <w:sz w:val="20"/>
                <w:szCs w:val="20"/>
              </w:rPr>
              <w:t>1</w:t>
            </w:r>
            <w:r w:rsidR="00AD6AC5">
              <w:rPr>
                <w:color w:val="000000"/>
                <w:sz w:val="20"/>
                <w:szCs w:val="20"/>
              </w:rPr>
              <w:t> </w:t>
            </w:r>
            <w:r w:rsidRPr="00F215B4">
              <w:rPr>
                <w:color w:val="000000"/>
                <w:sz w:val="20"/>
                <w:szCs w:val="20"/>
              </w:rPr>
              <w:t>634</w:t>
            </w:r>
            <w:r w:rsidR="00AD6AC5">
              <w:rPr>
                <w:color w:val="000000"/>
                <w:sz w:val="20"/>
                <w:szCs w:val="20"/>
              </w:rPr>
              <w:t> </w:t>
            </w:r>
            <w:r w:rsidRPr="00F215B4">
              <w:rPr>
                <w:color w:val="000000"/>
                <w:sz w:val="20"/>
                <w:szCs w:val="20"/>
              </w:rPr>
              <w:t>400</w:t>
            </w:r>
          </w:p>
        </w:tc>
        <w:tc>
          <w:tcPr>
            <w:tcW w:w="579" w:type="pct"/>
            <w:shd w:val="clear" w:color="auto" w:fill="FFFFFF" w:themeFill="background1"/>
          </w:tcPr>
          <w:p w14:paraId="7816B80A" w14:textId="77777777" w:rsidR="00043728" w:rsidRDefault="00913AF1">
            <w:pPr>
              <w:jc w:val="right"/>
              <w:rPr>
                <w:sz w:val="20"/>
                <w:szCs w:val="20"/>
              </w:rPr>
            </w:pPr>
            <w:r w:rsidRPr="00F215B4">
              <w:rPr>
                <w:sz w:val="20"/>
                <w:szCs w:val="20"/>
              </w:rPr>
              <w:t>68</w:t>
            </w:r>
            <w:r w:rsidR="00AD6AC5">
              <w:rPr>
                <w:sz w:val="20"/>
                <w:szCs w:val="20"/>
              </w:rPr>
              <w:t> </w:t>
            </w:r>
            <w:r w:rsidRPr="00F215B4">
              <w:rPr>
                <w:sz w:val="20"/>
                <w:szCs w:val="20"/>
              </w:rPr>
              <w:t>852</w:t>
            </w:r>
          </w:p>
        </w:tc>
        <w:tc>
          <w:tcPr>
            <w:tcW w:w="573" w:type="pct"/>
            <w:shd w:val="clear" w:color="auto" w:fill="FFFFFF" w:themeFill="background1"/>
          </w:tcPr>
          <w:p w14:paraId="1A9F49C0" w14:textId="77777777" w:rsidR="00043728" w:rsidRDefault="00913AF1">
            <w:pPr>
              <w:jc w:val="right"/>
              <w:rPr>
                <w:sz w:val="20"/>
                <w:szCs w:val="20"/>
              </w:rPr>
            </w:pPr>
            <w:r w:rsidRPr="00F215B4">
              <w:rPr>
                <w:sz w:val="20"/>
                <w:szCs w:val="20"/>
              </w:rPr>
              <w:t>4</w:t>
            </w:r>
            <w:r w:rsidR="00AD6AC5">
              <w:rPr>
                <w:sz w:val="20"/>
                <w:szCs w:val="20"/>
              </w:rPr>
              <w:t> </w:t>
            </w:r>
            <w:r w:rsidRPr="00F215B4">
              <w:rPr>
                <w:sz w:val="20"/>
                <w:szCs w:val="20"/>
              </w:rPr>
              <w:t>680</w:t>
            </w:r>
            <w:r w:rsidR="00AD6AC5">
              <w:rPr>
                <w:sz w:val="20"/>
                <w:szCs w:val="20"/>
              </w:rPr>
              <w:t> </w:t>
            </w:r>
            <w:r w:rsidRPr="00F215B4">
              <w:rPr>
                <w:sz w:val="20"/>
                <w:szCs w:val="20"/>
              </w:rPr>
              <w:t>262</w:t>
            </w:r>
          </w:p>
        </w:tc>
        <w:tc>
          <w:tcPr>
            <w:tcW w:w="579" w:type="pct"/>
            <w:shd w:val="clear" w:color="auto" w:fill="FFFFFF" w:themeFill="background1"/>
          </w:tcPr>
          <w:p w14:paraId="6BDD16CD" w14:textId="77777777" w:rsidR="00043728" w:rsidRDefault="00913AF1">
            <w:pPr>
              <w:jc w:val="right"/>
              <w:rPr>
                <w:sz w:val="20"/>
                <w:szCs w:val="20"/>
              </w:rPr>
            </w:pPr>
            <w:r w:rsidRPr="00F215B4">
              <w:rPr>
                <w:sz w:val="20"/>
                <w:szCs w:val="20"/>
              </w:rPr>
              <w:t>1</w:t>
            </w:r>
            <w:r w:rsidR="00AD6AC5">
              <w:rPr>
                <w:sz w:val="20"/>
                <w:szCs w:val="20"/>
              </w:rPr>
              <w:t> </w:t>
            </w:r>
            <w:r w:rsidRPr="00F215B4">
              <w:rPr>
                <w:sz w:val="20"/>
                <w:szCs w:val="20"/>
              </w:rPr>
              <w:t>190</w:t>
            </w:r>
            <w:r w:rsidR="00AD6AC5">
              <w:rPr>
                <w:sz w:val="20"/>
                <w:szCs w:val="20"/>
              </w:rPr>
              <w:t> </w:t>
            </w:r>
            <w:r w:rsidRPr="00F215B4">
              <w:rPr>
                <w:sz w:val="20"/>
                <w:szCs w:val="20"/>
              </w:rPr>
              <w:t>909</w:t>
            </w:r>
          </w:p>
        </w:tc>
        <w:tc>
          <w:tcPr>
            <w:tcW w:w="543" w:type="pct"/>
            <w:shd w:val="clear" w:color="auto" w:fill="FFFFFF" w:themeFill="background1"/>
          </w:tcPr>
          <w:p w14:paraId="1BC09E53" w14:textId="77777777" w:rsidR="00043728" w:rsidRDefault="00913AF1">
            <w:pPr>
              <w:jc w:val="right"/>
              <w:rPr>
                <w:sz w:val="20"/>
                <w:szCs w:val="20"/>
              </w:rPr>
            </w:pPr>
            <w:r w:rsidRPr="00F215B4">
              <w:rPr>
                <w:sz w:val="20"/>
                <w:szCs w:val="20"/>
              </w:rPr>
              <w:t>3</w:t>
            </w:r>
            <w:r w:rsidR="00AD6AC5">
              <w:rPr>
                <w:sz w:val="20"/>
                <w:szCs w:val="20"/>
              </w:rPr>
              <w:t> </w:t>
            </w:r>
            <w:r w:rsidRPr="00F215B4">
              <w:rPr>
                <w:sz w:val="20"/>
                <w:szCs w:val="20"/>
              </w:rPr>
              <w:t>489</w:t>
            </w:r>
            <w:r w:rsidR="00AD6AC5">
              <w:rPr>
                <w:sz w:val="20"/>
                <w:szCs w:val="20"/>
              </w:rPr>
              <w:t> </w:t>
            </w:r>
            <w:r w:rsidRPr="00F215B4">
              <w:rPr>
                <w:sz w:val="20"/>
                <w:szCs w:val="20"/>
              </w:rPr>
              <w:t>353</w:t>
            </w:r>
          </w:p>
        </w:tc>
      </w:tr>
      <w:tr w:rsidR="007C78D2" w:rsidRPr="00F215B4" w14:paraId="096702C2" w14:textId="77777777" w:rsidTr="002D3FC8">
        <w:tc>
          <w:tcPr>
            <w:tcW w:w="999" w:type="pct"/>
            <w:shd w:val="clear" w:color="auto" w:fill="FFFFFF" w:themeFill="background1"/>
          </w:tcPr>
          <w:p w14:paraId="13B604FC" w14:textId="77777777" w:rsidR="00043728" w:rsidRDefault="00913AF1">
            <w:pPr>
              <w:jc w:val="left"/>
              <w:rPr>
                <w:b/>
                <w:sz w:val="20"/>
                <w:szCs w:val="20"/>
              </w:rPr>
            </w:pPr>
            <w:proofErr w:type="spellStart"/>
            <w:r w:rsidRPr="00F215B4">
              <w:rPr>
                <w:b/>
                <w:sz w:val="20"/>
                <w:szCs w:val="20"/>
              </w:rPr>
              <w:t>Taux</w:t>
            </w:r>
            <w:proofErr w:type="spellEnd"/>
            <w:r w:rsidRPr="00F215B4">
              <w:rPr>
                <w:b/>
                <w:sz w:val="20"/>
                <w:szCs w:val="20"/>
              </w:rPr>
              <w:t xml:space="preserve"> de </w:t>
            </w:r>
            <w:proofErr w:type="spellStart"/>
            <w:r w:rsidRPr="00F215B4">
              <w:rPr>
                <w:b/>
                <w:sz w:val="20"/>
                <w:szCs w:val="20"/>
              </w:rPr>
              <w:t>décaissement</w:t>
            </w:r>
            <w:proofErr w:type="spellEnd"/>
            <w:r w:rsidRPr="00F215B4">
              <w:rPr>
                <w:b/>
                <w:sz w:val="20"/>
                <w:szCs w:val="20"/>
              </w:rPr>
              <w:t xml:space="preserve"> (%)</w:t>
            </w:r>
          </w:p>
        </w:tc>
        <w:tc>
          <w:tcPr>
            <w:tcW w:w="1152" w:type="pct"/>
            <w:gridSpan w:val="2"/>
            <w:shd w:val="clear" w:color="auto" w:fill="FFFFFF" w:themeFill="background1"/>
            <w:vAlign w:val="center"/>
          </w:tcPr>
          <w:p w14:paraId="48E9F6DC" w14:textId="77777777" w:rsidR="00043728" w:rsidRDefault="00913AF1">
            <w:pPr>
              <w:jc w:val="center"/>
              <w:rPr>
                <w:sz w:val="20"/>
                <w:szCs w:val="20"/>
              </w:rPr>
            </w:pPr>
            <w:r w:rsidRPr="00F215B4">
              <w:rPr>
                <w:sz w:val="20"/>
                <w:szCs w:val="20"/>
              </w:rPr>
              <w:t>37</w:t>
            </w:r>
          </w:p>
        </w:tc>
        <w:tc>
          <w:tcPr>
            <w:tcW w:w="1152" w:type="pct"/>
            <w:gridSpan w:val="2"/>
            <w:shd w:val="clear" w:color="auto" w:fill="FFFFFF" w:themeFill="background1"/>
            <w:vAlign w:val="center"/>
          </w:tcPr>
          <w:p w14:paraId="52B0426B" w14:textId="77777777" w:rsidR="00043728" w:rsidRDefault="00913AF1">
            <w:pPr>
              <w:jc w:val="center"/>
              <w:rPr>
                <w:sz w:val="20"/>
                <w:szCs w:val="20"/>
              </w:rPr>
            </w:pPr>
            <w:r w:rsidRPr="00F215B4">
              <w:rPr>
                <w:sz w:val="20"/>
                <w:szCs w:val="20"/>
              </w:rPr>
              <w:t>4.2</w:t>
            </w:r>
          </w:p>
        </w:tc>
        <w:tc>
          <w:tcPr>
            <w:tcW w:w="1696" w:type="pct"/>
            <w:gridSpan w:val="3"/>
            <w:shd w:val="clear" w:color="auto" w:fill="FFFFFF" w:themeFill="background1"/>
            <w:vAlign w:val="center"/>
          </w:tcPr>
          <w:p w14:paraId="4EF0DD4F" w14:textId="77777777" w:rsidR="00043728" w:rsidRDefault="00913AF1">
            <w:pPr>
              <w:jc w:val="center"/>
              <w:rPr>
                <w:sz w:val="20"/>
                <w:szCs w:val="20"/>
              </w:rPr>
            </w:pPr>
            <w:r w:rsidRPr="00F215B4">
              <w:rPr>
                <w:sz w:val="20"/>
                <w:szCs w:val="20"/>
              </w:rPr>
              <w:t>25</w:t>
            </w:r>
          </w:p>
        </w:tc>
      </w:tr>
    </w:tbl>
    <w:p w14:paraId="4FE184E6" w14:textId="77777777" w:rsidR="00043728" w:rsidRPr="00313E7A" w:rsidRDefault="00913AF1">
      <w:pPr>
        <w:pStyle w:val="Heading2"/>
        <w:numPr>
          <w:ilvl w:val="0"/>
          <w:numId w:val="0"/>
        </w:numPr>
        <w:spacing w:after="0"/>
        <w:rPr>
          <w:iCs/>
          <w:sz w:val="19"/>
          <w:szCs w:val="19"/>
          <w:lang w:val="fr-CA"/>
        </w:rPr>
      </w:pPr>
      <w:r w:rsidRPr="00313E7A">
        <w:rPr>
          <w:iCs/>
          <w:sz w:val="19"/>
          <w:szCs w:val="19"/>
          <w:lang w:val="fr-CA"/>
        </w:rPr>
        <w:t>* Un montant supplémentaire de 1</w:t>
      </w:r>
      <w:r w:rsidR="00AD6AC5">
        <w:rPr>
          <w:iCs/>
          <w:sz w:val="19"/>
          <w:szCs w:val="19"/>
          <w:lang w:val="fr-CA"/>
        </w:rPr>
        <w:t> </w:t>
      </w:r>
      <w:r w:rsidRPr="00313E7A">
        <w:rPr>
          <w:iCs/>
          <w:sz w:val="19"/>
          <w:szCs w:val="19"/>
          <w:lang w:val="fr-CA"/>
        </w:rPr>
        <w:t>173</w:t>
      </w:r>
      <w:r w:rsidR="00AD6AC5">
        <w:rPr>
          <w:iCs/>
          <w:sz w:val="19"/>
          <w:szCs w:val="19"/>
          <w:lang w:val="fr-CA"/>
        </w:rPr>
        <w:t> </w:t>
      </w:r>
      <w:r w:rsidRPr="00313E7A">
        <w:rPr>
          <w:iCs/>
          <w:sz w:val="19"/>
          <w:szCs w:val="19"/>
          <w:lang w:val="fr-CA"/>
        </w:rPr>
        <w:t>136</w:t>
      </w:r>
      <w:r w:rsidR="00AD6AC5">
        <w:rPr>
          <w:iCs/>
          <w:sz w:val="19"/>
          <w:szCs w:val="19"/>
          <w:lang w:val="fr-CA"/>
        </w:rPr>
        <w:t> $US</w:t>
      </w:r>
      <w:r w:rsidRPr="00313E7A">
        <w:rPr>
          <w:iCs/>
          <w:sz w:val="19"/>
          <w:szCs w:val="19"/>
          <w:lang w:val="fr-CA"/>
        </w:rPr>
        <w:t xml:space="preserve"> a été engagé dans des </w:t>
      </w:r>
      <w:r w:rsidR="007775C4" w:rsidRPr="00313E7A">
        <w:rPr>
          <w:iCs/>
          <w:sz w:val="19"/>
          <w:szCs w:val="19"/>
          <w:lang w:val="fr-CA"/>
        </w:rPr>
        <w:t>commandes d'équipement</w:t>
      </w:r>
      <w:r w:rsidRPr="00313E7A">
        <w:rPr>
          <w:iCs/>
          <w:sz w:val="19"/>
          <w:szCs w:val="19"/>
          <w:lang w:val="fr-CA"/>
        </w:rPr>
        <w:t>.</w:t>
      </w:r>
    </w:p>
    <w:p w14:paraId="19B43CC8" w14:textId="77777777" w:rsidR="00043728" w:rsidRPr="00313E7A" w:rsidRDefault="00913AF1">
      <w:pPr>
        <w:pStyle w:val="Heading2"/>
        <w:numPr>
          <w:ilvl w:val="0"/>
          <w:numId w:val="0"/>
        </w:numPr>
        <w:spacing w:after="0"/>
        <w:rPr>
          <w:iCs/>
          <w:sz w:val="19"/>
          <w:szCs w:val="19"/>
          <w:lang w:val="fr-CA"/>
        </w:rPr>
      </w:pPr>
      <w:r w:rsidRPr="00313E7A">
        <w:rPr>
          <w:iCs/>
          <w:sz w:val="19"/>
          <w:szCs w:val="19"/>
          <w:lang w:val="fr-CA"/>
        </w:rPr>
        <w:t>** Un montant supplémentaire de 400</w:t>
      </w:r>
      <w:r w:rsidR="00AD6AC5">
        <w:rPr>
          <w:iCs/>
          <w:sz w:val="19"/>
          <w:szCs w:val="19"/>
          <w:lang w:val="fr-CA"/>
        </w:rPr>
        <w:t> </w:t>
      </w:r>
      <w:r w:rsidRPr="00313E7A">
        <w:rPr>
          <w:iCs/>
          <w:sz w:val="19"/>
          <w:szCs w:val="19"/>
          <w:lang w:val="fr-CA"/>
        </w:rPr>
        <w:t>361</w:t>
      </w:r>
      <w:r w:rsidR="00AD6AC5">
        <w:rPr>
          <w:iCs/>
          <w:sz w:val="19"/>
          <w:szCs w:val="19"/>
          <w:lang w:val="fr-CA"/>
        </w:rPr>
        <w:t> </w:t>
      </w:r>
      <w:r w:rsidR="00AD6AC5" w:rsidRPr="00313E7A">
        <w:rPr>
          <w:iCs/>
          <w:sz w:val="19"/>
          <w:szCs w:val="19"/>
          <w:lang w:val="fr-CA"/>
        </w:rPr>
        <w:t>$US</w:t>
      </w:r>
      <w:r w:rsidRPr="00313E7A">
        <w:rPr>
          <w:iCs/>
          <w:sz w:val="19"/>
          <w:szCs w:val="19"/>
          <w:lang w:val="fr-CA"/>
        </w:rPr>
        <w:t xml:space="preserve"> a été engagé dans des </w:t>
      </w:r>
      <w:r w:rsidR="007775C4" w:rsidRPr="00313E7A">
        <w:rPr>
          <w:iCs/>
          <w:sz w:val="19"/>
          <w:szCs w:val="19"/>
          <w:lang w:val="fr-CA"/>
        </w:rPr>
        <w:t>commandes d'équipement</w:t>
      </w:r>
      <w:r w:rsidRPr="00313E7A">
        <w:rPr>
          <w:iCs/>
          <w:sz w:val="19"/>
          <w:szCs w:val="19"/>
          <w:lang w:val="fr-CA"/>
        </w:rPr>
        <w:t>.</w:t>
      </w:r>
    </w:p>
    <w:p w14:paraId="328C743D" w14:textId="77777777" w:rsidR="00043728" w:rsidRDefault="00913AF1">
      <w:pPr>
        <w:pStyle w:val="Heading2"/>
        <w:numPr>
          <w:ilvl w:val="0"/>
          <w:numId w:val="0"/>
        </w:numPr>
        <w:spacing w:before="240"/>
        <w:rPr>
          <w:i/>
        </w:rPr>
      </w:pPr>
      <w:r w:rsidRPr="00D94B14">
        <w:rPr>
          <w:i/>
        </w:rPr>
        <w:t xml:space="preserve">Gestion et coordination de </w:t>
      </w:r>
      <w:proofErr w:type="spellStart"/>
      <w:r w:rsidRPr="00D94B14">
        <w:rPr>
          <w:i/>
        </w:rPr>
        <w:t>projets</w:t>
      </w:r>
      <w:proofErr w:type="spellEnd"/>
    </w:p>
    <w:p w14:paraId="515408BF" w14:textId="77777777" w:rsidR="00043728" w:rsidRPr="00313E7A" w:rsidRDefault="001603BD">
      <w:pPr>
        <w:pStyle w:val="Heading1"/>
        <w:rPr>
          <w:lang w:val="fr-CA"/>
        </w:rPr>
      </w:pPr>
      <w:r w:rsidRPr="00313E7A">
        <w:rPr>
          <w:lang w:val="fr-CA"/>
        </w:rPr>
        <w:t xml:space="preserve">La gestion, le suivi et la </w:t>
      </w:r>
      <w:r w:rsidR="00913AF1" w:rsidRPr="00313E7A">
        <w:rPr>
          <w:lang w:val="fr-CA"/>
        </w:rPr>
        <w:t>coordinatio</w:t>
      </w:r>
      <w:r w:rsidR="00AD6AC5">
        <w:rPr>
          <w:lang w:val="fr-CA"/>
        </w:rPr>
        <w:t>n du projet sont assurés par l'U</w:t>
      </w:r>
      <w:r w:rsidR="00913AF1" w:rsidRPr="00313E7A">
        <w:rPr>
          <w:lang w:val="fr-CA"/>
        </w:rPr>
        <w:t xml:space="preserve">nité de gestion </w:t>
      </w:r>
      <w:r w:rsidR="00AD6AC5">
        <w:rPr>
          <w:lang w:val="fr-CA"/>
        </w:rPr>
        <w:t>de</w:t>
      </w:r>
      <w:r w:rsidR="00913AF1" w:rsidRPr="00313E7A">
        <w:rPr>
          <w:lang w:val="fr-CA"/>
        </w:rPr>
        <w:t xml:space="preserve"> projet (</w:t>
      </w:r>
      <w:r w:rsidR="00AD6AC5">
        <w:rPr>
          <w:lang w:val="fr-CA"/>
        </w:rPr>
        <w:t>UGP</w:t>
      </w:r>
      <w:r w:rsidR="00913AF1" w:rsidRPr="00313E7A">
        <w:rPr>
          <w:lang w:val="fr-CA"/>
        </w:rPr>
        <w:t xml:space="preserve">) au sein de l'UNO. Les </w:t>
      </w:r>
      <w:r w:rsidR="00955854" w:rsidRPr="00313E7A">
        <w:rPr>
          <w:lang w:val="fr-CA"/>
        </w:rPr>
        <w:t xml:space="preserve">dépenses </w:t>
      </w:r>
      <w:r w:rsidR="00913AF1" w:rsidRPr="00313E7A">
        <w:rPr>
          <w:lang w:val="fr-CA"/>
        </w:rPr>
        <w:t xml:space="preserve">totales </w:t>
      </w:r>
      <w:r w:rsidR="00955854" w:rsidRPr="00313E7A">
        <w:rPr>
          <w:lang w:val="fr-CA"/>
        </w:rPr>
        <w:t xml:space="preserve">de l'UGP pour le PNUD </w:t>
      </w:r>
      <w:r w:rsidR="00913AF1" w:rsidRPr="00313E7A">
        <w:rPr>
          <w:lang w:val="fr-CA"/>
        </w:rPr>
        <w:t>s'élèvent à 192</w:t>
      </w:r>
      <w:r w:rsidR="00AD6AC5">
        <w:rPr>
          <w:lang w:val="fr-CA"/>
        </w:rPr>
        <w:t> </w:t>
      </w:r>
      <w:r w:rsidR="00913AF1" w:rsidRPr="00313E7A">
        <w:rPr>
          <w:lang w:val="fr-CA"/>
        </w:rPr>
        <w:t>508</w:t>
      </w:r>
      <w:r w:rsidR="00AD6AC5">
        <w:rPr>
          <w:lang w:val="fr-CA"/>
        </w:rPr>
        <w:t> </w:t>
      </w:r>
      <w:r w:rsidR="00913AF1" w:rsidRPr="00313E7A">
        <w:rPr>
          <w:lang w:val="fr-CA"/>
        </w:rPr>
        <w:t>$US avec la répartition suivante</w:t>
      </w:r>
      <w:r w:rsidR="00AD6AC5">
        <w:rPr>
          <w:lang w:val="fr-CA"/>
        </w:rPr>
        <w:t> </w:t>
      </w:r>
      <w:r w:rsidR="00913AF1" w:rsidRPr="00313E7A">
        <w:rPr>
          <w:lang w:val="fr-CA"/>
        </w:rPr>
        <w:t>: personnel et consultants 100</w:t>
      </w:r>
      <w:r w:rsidR="00AD6AC5">
        <w:rPr>
          <w:lang w:val="fr-CA"/>
        </w:rPr>
        <w:t> </w:t>
      </w:r>
      <w:r w:rsidR="00654542" w:rsidRPr="00313E7A">
        <w:rPr>
          <w:lang w:val="fr-CA"/>
        </w:rPr>
        <w:t>827</w:t>
      </w:r>
      <w:r w:rsidR="00AD6AC5">
        <w:rPr>
          <w:lang w:val="fr-CA"/>
        </w:rPr>
        <w:t> </w:t>
      </w:r>
      <w:r w:rsidR="00913AF1" w:rsidRPr="00313E7A">
        <w:rPr>
          <w:lang w:val="fr-CA"/>
        </w:rPr>
        <w:t xml:space="preserve">$US, </w:t>
      </w:r>
      <w:r w:rsidR="00AD6AC5">
        <w:rPr>
          <w:lang w:val="fr-CA"/>
        </w:rPr>
        <w:t xml:space="preserve">déplacements </w:t>
      </w:r>
      <w:r w:rsidR="00913AF1" w:rsidRPr="00313E7A">
        <w:rPr>
          <w:lang w:val="fr-CA"/>
        </w:rPr>
        <w:t>35</w:t>
      </w:r>
      <w:r w:rsidR="00AD6AC5">
        <w:rPr>
          <w:lang w:val="fr-CA"/>
        </w:rPr>
        <w:t> </w:t>
      </w:r>
      <w:r w:rsidR="00654542" w:rsidRPr="00313E7A">
        <w:rPr>
          <w:lang w:val="fr-CA"/>
        </w:rPr>
        <w:t>316</w:t>
      </w:r>
      <w:r w:rsidR="00AD6AC5">
        <w:rPr>
          <w:lang w:val="fr-CA"/>
        </w:rPr>
        <w:t> </w:t>
      </w:r>
      <w:r w:rsidR="00913AF1" w:rsidRPr="00313E7A">
        <w:rPr>
          <w:lang w:val="fr-CA"/>
        </w:rPr>
        <w:t xml:space="preserve">$US, </w:t>
      </w:r>
      <w:r w:rsidR="005C186B" w:rsidRPr="00313E7A">
        <w:rPr>
          <w:lang w:val="fr-CA"/>
        </w:rPr>
        <w:t xml:space="preserve">réunions </w:t>
      </w:r>
      <w:r w:rsidR="00913AF1" w:rsidRPr="00313E7A">
        <w:rPr>
          <w:lang w:val="fr-CA"/>
        </w:rPr>
        <w:t>et ateliers 48</w:t>
      </w:r>
      <w:r w:rsidR="00AD6AC5">
        <w:rPr>
          <w:lang w:val="fr-CA"/>
        </w:rPr>
        <w:t> </w:t>
      </w:r>
      <w:r w:rsidR="00654542" w:rsidRPr="00313E7A">
        <w:rPr>
          <w:lang w:val="fr-CA"/>
        </w:rPr>
        <w:t>558</w:t>
      </w:r>
      <w:r w:rsidR="00AD6AC5">
        <w:rPr>
          <w:lang w:val="fr-CA"/>
        </w:rPr>
        <w:t> </w:t>
      </w:r>
      <w:r w:rsidR="00913AF1" w:rsidRPr="00313E7A">
        <w:rPr>
          <w:lang w:val="fr-CA"/>
        </w:rPr>
        <w:t xml:space="preserve">$US, </w:t>
      </w:r>
      <w:r w:rsidR="00955854" w:rsidRPr="00313E7A">
        <w:rPr>
          <w:lang w:val="fr-CA"/>
        </w:rPr>
        <w:t xml:space="preserve">et </w:t>
      </w:r>
      <w:r w:rsidR="00913AF1" w:rsidRPr="00313E7A">
        <w:rPr>
          <w:lang w:val="fr-CA"/>
        </w:rPr>
        <w:t xml:space="preserve">autres </w:t>
      </w:r>
      <w:r w:rsidR="005C186B" w:rsidRPr="00313E7A">
        <w:rPr>
          <w:lang w:val="fr-CA"/>
        </w:rPr>
        <w:t xml:space="preserve">dépenses </w:t>
      </w:r>
      <w:r w:rsidR="00913AF1" w:rsidRPr="00313E7A">
        <w:rPr>
          <w:lang w:val="fr-CA"/>
        </w:rPr>
        <w:t>diverses 7</w:t>
      </w:r>
      <w:r w:rsidR="00AD6AC5">
        <w:rPr>
          <w:lang w:val="fr-CA"/>
        </w:rPr>
        <w:t> </w:t>
      </w:r>
      <w:r w:rsidR="00654542" w:rsidRPr="00313E7A">
        <w:rPr>
          <w:lang w:val="fr-CA"/>
        </w:rPr>
        <w:t>807</w:t>
      </w:r>
      <w:r w:rsidR="00AD6AC5">
        <w:rPr>
          <w:lang w:val="fr-CA"/>
        </w:rPr>
        <w:t> </w:t>
      </w:r>
      <w:r w:rsidR="00913AF1" w:rsidRPr="00313E7A">
        <w:rPr>
          <w:lang w:val="fr-CA"/>
        </w:rPr>
        <w:t xml:space="preserve">$US. Le </w:t>
      </w:r>
      <w:r w:rsidR="00654542" w:rsidRPr="00313E7A">
        <w:rPr>
          <w:lang w:val="fr-CA"/>
        </w:rPr>
        <w:t xml:space="preserve">coût de </w:t>
      </w:r>
      <w:r w:rsidR="00AD6AC5">
        <w:rPr>
          <w:lang w:val="fr-CA"/>
        </w:rPr>
        <w:t>l’UGP</w:t>
      </w:r>
      <w:r w:rsidR="00654542" w:rsidRPr="00313E7A">
        <w:rPr>
          <w:lang w:val="fr-CA"/>
        </w:rPr>
        <w:t xml:space="preserve"> de 17</w:t>
      </w:r>
      <w:r w:rsidR="00AD6AC5">
        <w:rPr>
          <w:lang w:val="fr-CA"/>
        </w:rPr>
        <w:t> 376 </w:t>
      </w:r>
      <w:r w:rsidR="00654542" w:rsidRPr="00313E7A">
        <w:rPr>
          <w:lang w:val="fr-CA"/>
        </w:rPr>
        <w:t xml:space="preserve">$US </w:t>
      </w:r>
      <w:r w:rsidR="00955854" w:rsidRPr="00313E7A">
        <w:rPr>
          <w:lang w:val="fr-CA"/>
        </w:rPr>
        <w:t xml:space="preserve">pour l'ONUDI </w:t>
      </w:r>
      <w:r w:rsidR="00654542" w:rsidRPr="00313E7A">
        <w:rPr>
          <w:lang w:val="fr-CA"/>
        </w:rPr>
        <w:t xml:space="preserve">a été entièrement décaissé pour le personnel et les </w:t>
      </w:r>
      <w:r w:rsidR="00955854" w:rsidRPr="00313E7A">
        <w:rPr>
          <w:lang w:val="fr-CA"/>
        </w:rPr>
        <w:t>consultants</w:t>
      </w:r>
      <w:r w:rsidR="00654542" w:rsidRPr="00313E7A">
        <w:rPr>
          <w:lang w:val="fr-CA"/>
        </w:rPr>
        <w:t xml:space="preserve">. </w:t>
      </w:r>
    </w:p>
    <w:p w14:paraId="1FE07742" w14:textId="77777777" w:rsidR="00043728" w:rsidRPr="00AD6AC5" w:rsidRDefault="00913AF1">
      <w:pPr>
        <w:pStyle w:val="Heading1"/>
        <w:numPr>
          <w:ilvl w:val="0"/>
          <w:numId w:val="0"/>
        </w:numPr>
        <w:rPr>
          <w:b/>
          <w:lang w:val="fr-CA"/>
        </w:rPr>
      </w:pPr>
      <w:r w:rsidRPr="00AD6AC5">
        <w:rPr>
          <w:b/>
          <w:lang w:val="fr-CA"/>
        </w:rPr>
        <w:t>Phase</w:t>
      </w:r>
      <w:r w:rsidR="00AD6AC5" w:rsidRPr="00AD6AC5">
        <w:rPr>
          <w:b/>
          <w:lang w:val="fr-CA"/>
        </w:rPr>
        <w:t> </w:t>
      </w:r>
      <w:r w:rsidRPr="00AD6AC5">
        <w:rPr>
          <w:b/>
          <w:lang w:val="fr-CA"/>
        </w:rPr>
        <w:t>III du PGEH</w:t>
      </w:r>
    </w:p>
    <w:p w14:paraId="014BD9B9" w14:textId="77777777" w:rsidR="00043728" w:rsidRPr="00AD6AC5" w:rsidRDefault="00913AF1">
      <w:pPr>
        <w:keepNext/>
        <w:spacing w:after="240"/>
        <w:outlineLvl w:val="0"/>
        <w:rPr>
          <w:u w:val="single"/>
          <w:lang w:val="fr-CA"/>
        </w:rPr>
      </w:pPr>
      <w:r w:rsidRPr="00AD6AC5">
        <w:rPr>
          <w:u w:val="single"/>
          <w:lang w:val="fr-CA"/>
        </w:rPr>
        <w:t xml:space="preserve">Contexte </w:t>
      </w:r>
    </w:p>
    <w:p w14:paraId="55EC5144" w14:textId="77777777" w:rsidR="00311FF7" w:rsidRDefault="00311FF7">
      <w:pPr>
        <w:pStyle w:val="Heading1"/>
        <w:rPr>
          <w:lang w:val="fr-CA"/>
        </w:rPr>
      </w:pPr>
      <w:r w:rsidRPr="00313E7A">
        <w:rPr>
          <w:lang w:val="fr-CA"/>
        </w:rPr>
        <w:t xml:space="preserve">Le projet d'élimination du HCFC-22 dans le secteur de la fabrication </w:t>
      </w:r>
      <w:r>
        <w:rPr>
          <w:lang w:val="fr-CA"/>
        </w:rPr>
        <w:t>d’équipement de réfrigération et de climatisation</w:t>
      </w:r>
      <w:r w:rsidRPr="00313E7A">
        <w:rPr>
          <w:lang w:val="fr-CA"/>
        </w:rPr>
        <w:t xml:space="preserve"> avait été initialement inclus dans la phase</w:t>
      </w:r>
      <w:r>
        <w:rPr>
          <w:lang w:val="fr-CA"/>
        </w:rPr>
        <w:t> </w:t>
      </w:r>
      <w:r w:rsidRPr="00313E7A">
        <w:rPr>
          <w:lang w:val="fr-CA"/>
        </w:rPr>
        <w:t xml:space="preserve">II du PGEH, </w:t>
      </w:r>
      <w:r>
        <w:rPr>
          <w:lang w:val="fr-CA"/>
        </w:rPr>
        <w:t>conformément à la soumission présentée à la 81</w:t>
      </w:r>
      <w:r w:rsidRPr="00311FF7">
        <w:rPr>
          <w:vertAlign w:val="superscript"/>
          <w:lang w:val="fr-CA"/>
        </w:rPr>
        <w:t>e</w:t>
      </w:r>
      <w:r>
        <w:rPr>
          <w:lang w:val="fr-CA"/>
        </w:rPr>
        <w:t> </w:t>
      </w:r>
      <w:r w:rsidRPr="00313E7A">
        <w:rPr>
          <w:lang w:val="fr-CA"/>
        </w:rPr>
        <w:t>réunion. Le Comité exécutif a toutefois décidé de retirer le projet de la phase</w:t>
      </w:r>
      <w:r>
        <w:rPr>
          <w:lang w:val="fr-CA"/>
        </w:rPr>
        <w:t> </w:t>
      </w:r>
      <w:r w:rsidRPr="00313E7A">
        <w:rPr>
          <w:lang w:val="fr-CA"/>
        </w:rPr>
        <w:t>II</w:t>
      </w:r>
      <w:r>
        <w:rPr>
          <w:lang w:val="fr-CA"/>
        </w:rPr>
        <w:t xml:space="preserve">, qui a été </w:t>
      </w:r>
      <w:r w:rsidRPr="00313E7A">
        <w:rPr>
          <w:lang w:val="fr-CA"/>
        </w:rPr>
        <w:t>approuvé</w:t>
      </w:r>
      <w:r>
        <w:rPr>
          <w:lang w:val="fr-CA"/>
        </w:rPr>
        <w:t xml:space="preserve">e </w:t>
      </w:r>
      <w:r w:rsidRPr="00313E7A">
        <w:rPr>
          <w:lang w:val="fr-CA"/>
        </w:rPr>
        <w:t>pour atteindre une réduction de 35</w:t>
      </w:r>
      <w:r>
        <w:rPr>
          <w:lang w:val="fr-CA"/>
        </w:rPr>
        <w:t> </w:t>
      </w:r>
      <w:r w:rsidRPr="00313E7A">
        <w:rPr>
          <w:lang w:val="fr-CA"/>
        </w:rPr>
        <w:t>% par rapport au niveau de référence en 2020</w:t>
      </w:r>
      <w:r>
        <w:rPr>
          <w:lang w:val="fr-CA"/>
        </w:rPr>
        <w:t>,</w:t>
      </w:r>
      <w:r w:rsidRPr="00313E7A">
        <w:rPr>
          <w:lang w:val="fr-CA"/>
        </w:rPr>
        <w:t xml:space="preserve"> et une réduction de 51,35</w:t>
      </w:r>
      <w:r>
        <w:rPr>
          <w:lang w:val="fr-CA"/>
        </w:rPr>
        <w:t> </w:t>
      </w:r>
      <w:r w:rsidRPr="00313E7A">
        <w:rPr>
          <w:lang w:val="fr-CA"/>
        </w:rPr>
        <w:t xml:space="preserve">% </w:t>
      </w:r>
      <w:r>
        <w:rPr>
          <w:lang w:val="fr-CA"/>
        </w:rPr>
        <w:t>d’ici</w:t>
      </w:r>
      <w:r w:rsidRPr="00313E7A">
        <w:rPr>
          <w:lang w:val="fr-CA"/>
        </w:rPr>
        <w:t xml:space="preserve"> 2023 seulement, notant que l'approbation de la phase</w:t>
      </w:r>
      <w:r>
        <w:rPr>
          <w:lang w:val="fr-CA"/>
        </w:rPr>
        <w:t> </w:t>
      </w:r>
      <w:r w:rsidRPr="00313E7A">
        <w:rPr>
          <w:lang w:val="fr-CA"/>
        </w:rPr>
        <w:t xml:space="preserve">II </w:t>
      </w:r>
      <w:r>
        <w:rPr>
          <w:lang w:val="fr-CA"/>
        </w:rPr>
        <w:t xml:space="preserve">n’empêcherait </w:t>
      </w:r>
      <w:r>
        <w:rPr>
          <w:rFonts w:ascii="TimesNewRomanPSMT" w:hAnsi="TimesNewRomanPSMT" w:cs="TimesNewRomanPSMT"/>
          <w:lang w:val="fr-CA"/>
        </w:rPr>
        <w:t xml:space="preserve">pas le </w:t>
      </w:r>
      <w:r w:rsidR="00156F1F">
        <w:rPr>
          <w:rFonts w:ascii="TimesNewRomanPSMT" w:hAnsi="TimesNewRomanPSMT" w:cs="TimesNewRomanPSMT"/>
          <w:lang w:val="fr-CA"/>
        </w:rPr>
        <w:t>Nigéria</w:t>
      </w:r>
      <w:r>
        <w:rPr>
          <w:rFonts w:ascii="TimesNewRomanPSMT" w:hAnsi="TimesNewRomanPSMT" w:cs="TimesNewRomanPSMT"/>
          <w:lang w:val="fr-CA"/>
        </w:rPr>
        <w:t xml:space="preserve"> de présenter la phase III du PGEH, au plus tôt en 2020 </w:t>
      </w:r>
      <w:r w:rsidRPr="00313E7A">
        <w:rPr>
          <w:lang w:val="fr-CA"/>
        </w:rPr>
        <w:t>(décision</w:t>
      </w:r>
      <w:r>
        <w:rPr>
          <w:lang w:val="fr-CA"/>
        </w:rPr>
        <w:t> </w:t>
      </w:r>
      <w:r w:rsidRPr="00313E7A">
        <w:rPr>
          <w:lang w:val="fr-CA"/>
        </w:rPr>
        <w:t>81/40</w:t>
      </w:r>
      <w:r>
        <w:rPr>
          <w:lang w:val="fr-CA"/>
        </w:rPr>
        <w:t> </w:t>
      </w:r>
      <w:r w:rsidRPr="00313E7A">
        <w:rPr>
          <w:lang w:val="fr-CA"/>
        </w:rPr>
        <w:t>c)).</w:t>
      </w:r>
    </w:p>
    <w:p w14:paraId="65F68D58" w14:textId="77777777" w:rsidR="00043728" w:rsidRPr="00313E7A" w:rsidRDefault="00311FF7">
      <w:pPr>
        <w:pStyle w:val="Heading1"/>
        <w:rPr>
          <w:lang w:val="fr-CA"/>
        </w:rPr>
      </w:pPr>
      <w:r w:rsidRPr="00313E7A">
        <w:rPr>
          <w:lang w:val="fr-CA"/>
        </w:rPr>
        <w:t>La phase</w:t>
      </w:r>
      <w:r>
        <w:rPr>
          <w:lang w:val="fr-CA"/>
        </w:rPr>
        <w:t> </w:t>
      </w:r>
      <w:r w:rsidRPr="00313E7A">
        <w:rPr>
          <w:lang w:val="fr-CA"/>
        </w:rPr>
        <w:t>III du PGEH se concentre principalement sur les projets d'investissement pour l'élimination du HCFC</w:t>
      </w:r>
      <w:r>
        <w:rPr>
          <w:lang w:val="fr-CA"/>
        </w:rPr>
        <w:t>-</w:t>
      </w:r>
      <w:r w:rsidRPr="00313E7A">
        <w:rPr>
          <w:lang w:val="fr-CA"/>
        </w:rPr>
        <w:t xml:space="preserve">22 dans le secteur de la fabrication </w:t>
      </w:r>
      <w:r w:rsidR="00650403">
        <w:rPr>
          <w:lang w:val="fr-CA"/>
        </w:rPr>
        <w:t xml:space="preserve">d’équipement de réfrigération et de </w:t>
      </w:r>
      <w:r w:rsidR="00650403">
        <w:rPr>
          <w:lang w:val="fr-CA"/>
        </w:rPr>
        <w:lastRenderedPageBreak/>
        <w:t>climatisation,</w:t>
      </w:r>
      <w:r w:rsidRPr="00313E7A">
        <w:rPr>
          <w:lang w:val="fr-CA"/>
        </w:rPr>
        <w:t xml:space="preserve"> afin de réaliser des réductions supplémentaires de HCFC. Elle ne fait pas double emploi avec les activités en cours de la phase</w:t>
      </w:r>
      <w:r w:rsidR="00650403">
        <w:rPr>
          <w:lang w:val="fr-CA"/>
        </w:rPr>
        <w:t> </w:t>
      </w:r>
      <w:r w:rsidRPr="00313E7A">
        <w:rPr>
          <w:lang w:val="fr-CA"/>
        </w:rPr>
        <w:t>II, c.-à-d.</w:t>
      </w:r>
      <w:r w:rsidR="00650403">
        <w:rPr>
          <w:lang w:val="fr-CA"/>
        </w:rPr>
        <w:t>,</w:t>
      </w:r>
      <w:r w:rsidRPr="00313E7A">
        <w:rPr>
          <w:lang w:val="fr-CA"/>
        </w:rPr>
        <w:t xml:space="preserve"> les activités d'élimination dans les secteurs de la fabrication de mousse de PU et de l'entretien </w:t>
      </w:r>
      <w:r w:rsidR="00650403">
        <w:rPr>
          <w:lang w:val="fr-CA"/>
        </w:rPr>
        <w:t>de l’équipement de réfrigération et de climatisation</w:t>
      </w:r>
      <w:r w:rsidRPr="00313E7A">
        <w:rPr>
          <w:lang w:val="fr-CA"/>
        </w:rPr>
        <w:t xml:space="preserve">. </w:t>
      </w:r>
      <w:r w:rsidR="00FB4F39" w:rsidRPr="00313E7A">
        <w:rPr>
          <w:lang w:val="fr-CA"/>
        </w:rPr>
        <w:t xml:space="preserve"> </w:t>
      </w:r>
    </w:p>
    <w:p w14:paraId="3E996700" w14:textId="77777777" w:rsidR="00043728" w:rsidRDefault="00913AF1">
      <w:pPr>
        <w:keepNext/>
        <w:spacing w:after="240"/>
        <w:outlineLvl w:val="0"/>
        <w:rPr>
          <w:u w:val="single"/>
        </w:rPr>
      </w:pPr>
      <w:proofErr w:type="spellStart"/>
      <w:r w:rsidRPr="006310D5">
        <w:rPr>
          <w:u w:val="single"/>
        </w:rPr>
        <w:t>Consommation</w:t>
      </w:r>
      <w:proofErr w:type="spellEnd"/>
      <w:r w:rsidRPr="006310D5">
        <w:rPr>
          <w:u w:val="single"/>
        </w:rPr>
        <w:t xml:space="preserve"> restante admissible au </w:t>
      </w:r>
      <w:proofErr w:type="spellStart"/>
      <w:r w:rsidRPr="006310D5">
        <w:rPr>
          <w:u w:val="single"/>
        </w:rPr>
        <w:t>financement</w:t>
      </w:r>
      <w:proofErr w:type="spellEnd"/>
    </w:p>
    <w:p w14:paraId="1E113269" w14:textId="77777777" w:rsidR="00043728" w:rsidRPr="00313E7A" w:rsidRDefault="00913AF1">
      <w:pPr>
        <w:pStyle w:val="Heading1"/>
        <w:rPr>
          <w:lang w:val="fr-CA"/>
        </w:rPr>
      </w:pPr>
      <w:r w:rsidRPr="00313E7A">
        <w:rPr>
          <w:lang w:val="fr-CA"/>
        </w:rPr>
        <w:t>Après déduction de 230,38</w:t>
      </w:r>
      <w:r w:rsidR="00FA64CD">
        <w:rPr>
          <w:lang w:val="fr-CA"/>
        </w:rPr>
        <w:t> </w:t>
      </w:r>
      <w:r w:rsidRPr="00313E7A">
        <w:rPr>
          <w:lang w:val="fr-CA"/>
        </w:rPr>
        <w:t>tonnes</w:t>
      </w:r>
      <w:r w:rsidR="00FA64CD">
        <w:rPr>
          <w:lang w:val="fr-CA"/>
        </w:rPr>
        <w:t> </w:t>
      </w:r>
      <w:r w:rsidRPr="00313E7A">
        <w:rPr>
          <w:lang w:val="fr-CA"/>
        </w:rPr>
        <w:t>PAO de HCFC associées aux phases</w:t>
      </w:r>
      <w:r w:rsidR="00FA64CD">
        <w:rPr>
          <w:lang w:val="fr-CA"/>
        </w:rPr>
        <w:t> </w:t>
      </w:r>
      <w:r w:rsidRPr="00313E7A">
        <w:rPr>
          <w:lang w:val="fr-CA"/>
        </w:rPr>
        <w:t xml:space="preserve">I et II du PGEH, la consommation restante admissible </w:t>
      </w:r>
      <w:r w:rsidR="00FA64CD">
        <w:rPr>
          <w:lang w:val="fr-CA"/>
        </w:rPr>
        <w:t>au</w:t>
      </w:r>
      <w:r w:rsidRPr="00313E7A">
        <w:rPr>
          <w:lang w:val="fr-CA"/>
        </w:rPr>
        <w:t xml:space="preserve"> financement s'élève à 167,81</w:t>
      </w:r>
      <w:r w:rsidR="00FA64CD">
        <w:rPr>
          <w:lang w:val="fr-CA"/>
        </w:rPr>
        <w:t> </w:t>
      </w:r>
      <w:r w:rsidRPr="00313E7A">
        <w:rPr>
          <w:lang w:val="fr-CA"/>
        </w:rPr>
        <w:t>tonnes</w:t>
      </w:r>
      <w:r w:rsidR="00FA64CD">
        <w:rPr>
          <w:lang w:val="fr-CA"/>
        </w:rPr>
        <w:t> </w:t>
      </w:r>
      <w:r w:rsidRPr="00313E7A">
        <w:rPr>
          <w:lang w:val="fr-CA"/>
        </w:rPr>
        <w:t>PAO de HCFC</w:t>
      </w:r>
      <w:r w:rsidR="00FA64CD">
        <w:rPr>
          <w:lang w:val="fr-CA"/>
        </w:rPr>
        <w:t>-</w:t>
      </w:r>
      <w:r w:rsidRPr="00313E7A">
        <w:rPr>
          <w:lang w:val="fr-CA"/>
        </w:rPr>
        <w:t xml:space="preserve"> 22. La phase</w:t>
      </w:r>
      <w:r w:rsidR="00FA64CD">
        <w:rPr>
          <w:lang w:val="fr-CA"/>
        </w:rPr>
        <w:t> </w:t>
      </w:r>
      <w:r w:rsidRPr="00313E7A">
        <w:rPr>
          <w:lang w:val="fr-CA"/>
        </w:rPr>
        <w:t xml:space="preserve">III propose d'éliminer </w:t>
      </w:r>
      <w:r w:rsidR="0063098B" w:rsidRPr="00313E7A">
        <w:rPr>
          <w:lang w:val="fr-CA"/>
        </w:rPr>
        <w:t>17,13</w:t>
      </w:r>
      <w:r w:rsidR="00FA64CD">
        <w:rPr>
          <w:lang w:val="fr-CA"/>
        </w:rPr>
        <w:t> </w:t>
      </w:r>
      <w:r w:rsidR="0063098B" w:rsidRPr="00313E7A">
        <w:rPr>
          <w:lang w:val="fr-CA"/>
        </w:rPr>
        <w:t>tonnes</w:t>
      </w:r>
      <w:r w:rsidR="00FA64CD">
        <w:rPr>
          <w:lang w:val="fr-CA"/>
        </w:rPr>
        <w:t> </w:t>
      </w:r>
      <w:r w:rsidR="0063098B" w:rsidRPr="00313E7A">
        <w:rPr>
          <w:lang w:val="fr-CA"/>
        </w:rPr>
        <w:t xml:space="preserve">PAO de </w:t>
      </w:r>
      <w:r w:rsidRPr="00313E7A">
        <w:rPr>
          <w:lang w:val="fr-CA"/>
        </w:rPr>
        <w:t>HCFC</w:t>
      </w:r>
      <w:r w:rsidR="00FA64CD">
        <w:rPr>
          <w:lang w:val="fr-CA"/>
        </w:rPr>
        <w:t>-</w:t>
      </w:r>
      <w:r w:rsidRPr="00313E7A">
        <w:rPr>
          <w:lang w:val="fr-CA"/>
        </w:rPr>
        <w:t>22</w:t>
      </w:r>
      <w:r w:rsidR="00684F2A" w:rsidRPr="00313E7A">
        <w:rPr>
          <w:lang w:val="fr-CA"/>
        </w:rPr>
        <w:t>, c.-à-d.</w:t>
      </w:r>
      <w:r w:rsidR="00FA64CD">
        <w:rPr>
          <w:lang w:val="fr-CA"/>
        </w:rPr>
        <w:t>,</w:t>
      </w:r>
      <w:r w:rsidR="00684F2A" w:rsidRPr="00313E7A">
        <w:rPr>
          <w:lang w:val="fr-CA"/>
        </w:rPr>
        <w:t xml:space="preserve"> </w:t>
      </w:r>
      <w:r w:rsidR="00E22A53" w:rsidRPr="00313E7A">
        <w:rPr>
          <w:lang w:val="fr-CA"/>
        </w:rPr>
        <w:t xml:space="preserve">sa consommation totale </w:t>
      </w:r>
      <w:r w:rsidR="00FA64CD">
        <w:rPr>
          <w:lang w:val="fr-CA"/>
        </w:rPr>
        <w:t>dans le secteur manufacturier</w:t>
      </w:r>
      <w:r w:rsidR="00A23067" w:rsidRPr="00313E7A">
        <w:rPr>
          <w:lang w:val="fr-CA"/>
        </w:rPr>
        <w:t xml:space="preserve">; </w:t>
      </w:r>
      <w:r w:rsidRPr="00313E7A">
        <w:rPr>
          <w:lang w:val="fr-CA"/>
        </w:rPr>
        <w:t xml:space="preserve">la consommation restante </w:t>
      </w:r>
      <w:r w:rsidR="00A23067" w:rsidRPr="00313E7A">
        <w:rPr>
          <w:lang w:val="fr-CA"/>
        </w:rPr>
        <w:t xml:space="preserve">à éliminer </w:t>
      </w:r>
      <w:r w:rsidR="00AC0E5B" w:rsidRPr="00313E7A">
        <w:rPr>
          <w:lang w:val="fr-CA"/>
        </w:rPr>
        <w:t xml:space="preserve">dans les </w:t>
      </w:r>
      <w:r w:rsidR="00A23067" w:rsidRPr="00313E7A">
        <w:rPr>
          <w:lang w:val="fr-CA"/>
        </w:rPr>
        <w:t xml:space="preserve">phases futures du PGEH </w:t>
      </w:r>
      <w:r w:rsidR="00AC0E5B" w:rsidRPr="00313E7A">
        <w:rPr>
          <w:lang w:val="fr-CA"/>
        </w:rPr>
        <w:t xml:space="preserve">est </w:t>
      </w:r>
      <w:r w:rsidR="00FA64CD">
        <w:rPr>
          <w:lang w:val="fr-CA"/>
        </w:rPr>
        <w:t>évaluée à 150,68 </w:t>
      </w:r>
      <w:r w:rsidR="00AC0E5B" w:rsidRPr="00313E7A">
        <w:rPr>
          <w:lang w:val="fr-CA"/>
        </w:rPr>
        <w:t>tonnes</w:t>
      </w:r>
      <w:r w:rsidR="00FA64CD">
        <w:rPr>
          <w:lang w:val="fr-CA"/>
        </w:rPr>
        <w:t> </w:t>
      </w:r>
      <w:r w:rsidR="00AC0E5B" w:rsidRPr="00313E7A">
        <w:rPr>
          <w:lang w:val="fr-CA"/>
        </w:rPr>
        <w:t>PAO</w:t>
      </w:r>
      <w:r w:rsidRPr="00313E7A">
        <w:rPr>
          <w:lang w:val="fr-CA"/>
        </w:rPr>
        <w:t xml:space="preserve">, </w:t>
      </w:r>
      <w:r w:rsidR="00FA64CD">
        <w:rPr>
          <w:lang w:val="fr-CA"/>
        </w:rPr>
        <w:t>conformément à la soumission initiale</w:t>
      </w:r>
      <w:r w:rsidRPr="00313E7A">
        <w:rPr>
          <w:lang w:val="fr-CA"/>
        </w:rPr>
        <w:t xml:space="preserve">. </w:t>
      </w:r>
    </w:p>
    <w:p w14:paraId="14C79D98" w14:textId="77777777" w:rsidR="00043728" w:rsidRDefault="00913AF1">
      <w:pPr>
        <w:keepNext/>
        <w:spacing w:after="240"/>
        <w:outlineLvl w:val="0"/>
        <w:rPr>
          <w:u w:val="single"/>
        </w:rPr>
      </w:pPr>
      <w:proofErr w:type="spellStart"/>
      <w:r>
        <w:rPr>
          <w:u w:val="single"/>
        </w:rPr>
        <w:t>Consommation</w:t>
      </w:r>
      <w:proofErr w:type="spellEnd"/>
      <w:r>
        <w:rPr>
          <w:u w:val="single"/>
        </w:rPr>
        <w:t xml:space="preserve"> de HCFC par </w:t>
      </w:r>
      <w:proofErr w:type="spellStart"/>
      <w:r>
        <w:rPr>
          <w:u w:val="single"/>
        </w:rPr>
        <w:t>secteur</w:t>
      </w:r>
      <w:proofErr w:type="spellEnd"/>
    </w:p>
    <w:p w14:paraId="48F59394" w14:textId="77777777" w:rsidR="00043728" w:rsidRPr="00313E7A" w:rsidRDefault="00913AF1">
      <w:pPr>
        <w:pStyle w:val="Heading1"/>
        <w:rPr>
          <w:lang w:val="fr-CA"/>
        </w:rPr>
      </w:pPr>
      <w:r w:rsidRPr="00313E7A">
        <w:rPr>
          <w:lang w:val="fr-CA"/>
        </w:rPr>
        <w:t>Les phases</w:t>
      </w:r>
      <w:r w:rsidR="00FA64CD">
        <w:rPr>
          <w:lang w:val="fr-CA"/>
        </w:rPr>
        <w:t> </w:t>
      </w:r>
      <w:r w:rsidRPr="00313E7A">
        <w:rPr>
          <w:lang w:val="fr-CA"/>
        </w:rPr>
        <w:t xml:space="preserve">I et II </w:t>
      </w:r>
      <w:r w:rsidR="00FA64CD">
        <w:rPr>
          <w:lang w:val="fr-CA"/>
        </w:rPr>
        <w:t>visaient l’</w:t>
      </w:r>
      <w:r w:rsidRPr="00313E7A">
        <w:rPr>
          <w:lang w:val="fr-CA"/>
        </w:rPr>
        <w:t>élimination complète du HCFC-141b</w:t>
      </w:r>
      <w:r w:rsidR="00E22A53" w:rsidRPr="00313E7A">
        <w:rPr>
          <w:lang w:val="fr-CA"/>
        </w:rPr>
        <w:t>,</w:t>
      </w:r>
      <w:r w:rsidR="00FA64CD">
        <w:rPr>
          <w:lang w:val="fr-CA"/>
        </w:rPr>
        <w:t xml:space="preserve"> sous forme pure </w:t>
      </w:r>
      <w:r w:rsidR="00E22A53" w:rsidRPr="00313E7A">
        <w:rPr>
          <w:lang w:val="fr-CA"/>
        </w:rPr>
        <w:t xml:space="preserve">et contenu dans des polyols </w:t>
      </w:r>
      <w:proofErr w:type="spellStart"/>
      <w:r w:rsidR="00E22A53" w:rsidRPr="00313E7A">
        <w:rPr>
          <w:lang w:val="fr-CA"/>
        </w:rPr>
        <w:t>prémélangés</w:t>
      </w:r>
      <w:proofErr w:type="spellEnd"/>
      <w:r w:rsidR="00E22A53" w:rsidRPr="00313E7A">
        <w:rPr>
          <w:lang w:val="fr-CA"/>
        </w:rPr>
        <w:t xml:space="preserve"> importés</w:t>
      </w:r>
      <w:r w:rsidRPr="00313E7A">
        <w:rPr>
          <w:lang w:val="fr-CA"/>
        </w:rPr>
        <w:t xml:space="preserve">. Bien que les projets de reconversion </w:t>
      </w:r>
      <w:r w:rsidR="002057B6" w:rsidRPr="00313E7A">
        <w:rPr>
          <w:lang w:val="fr-CA"/>
        </w:rPr>
        <w:t xml:space="preserve">dans le </w:t>
      </w:r>
      <w:r w:rsidR="00B131CF" w:rsidRPr="00313E7A">
        <w:rPr>
          <w:lang w:val="fr-CA"/>
        </w:rPr>
        <w:t xml:space="preserve">secteur de la </w:t>
      </w:r>
      <w:r w:rsidR="002057B6" w:rsidRPr="00313E7A">
        <w:rPr>
          <w:lang w:val="fr-CA"/>
        </w:rPr>
        <w:t xml:space="preserve">fabrication de mousse de PU </w:t>
      </w:r>
      <w:r w:rsidR="00B131CF" w:rsidRPr="00313E7A">
        <w:rPr>
          <w:lang w:val="fr-CA"/>
        </w:rPr>
        <w:t xml:space="preserve">approuvés </w:t>
      </w:r>
      <w:r w:rsidR="005E2228" w:rsidRPr="00313E7A">
        <w:rPr>
          <w:lang w:val="fr-CA"/>
        </w:rPr>
        <w:t xml:space="preserve">dans le cadre de la </w:t>
      </w:r>
      <w:r w:rsidRPr="00313E7A">
        <w:rPr>
          <w:lang w:val="fr-CA"/>
        </w:rPr>
        <w:t xml:space="preserve">phase II soient toujours </w:t>
      </w:r>
      <w:r w:rsidR="00E22A53" w:rsidRPr="00313E7A">
        <w:rPr>
          <w:lang w:val="fr-CA"/>
        </w:rPr>
        <w:t xml:space="preserve">en cours </w:t>
      </w:r>
      <w:r w:rsidRPr="00313E7A">
        <w:rPr>
          <w:lang w:val="fr-CA"/>
        </w:rPr>
        <w:t xml:space="preserve">et que le HCFC-141b </w:t>
      </w:r>
      <w:r w:rsidR="002057B6" w:rsidRPr="00313E7A">
        <w:rPr>
          <w:lang w:val="fr-CA"/>
        </w:rPr>
        <w:t xml:space="preserve">continue d'être </w:t>
      </w:r>
      <w:r w:rsidRPr="00313E7A">
        <w:rPr>
          <w:lang w:val="fr-CA"/>
        </w:rPr>
        <w:t>importé, une interdiction d'importation du HCFC</w:t>
      </w:r>
      <w:r w:rsidR="00136ED5">
        <w:rPr>
          <w:lang w:val="fr-CA"/>
        </w:rPr>
        <w:t>-</w:t>
      </w:r>
      <w:r w:rsidRPr="00313E7A">
        <w:rPr>
          <w:lang w:val="fr-CA"/>
        </w:rPr>
        <w:t xml:space="preserve">141b </w:t>
      </w:r>
      <w:r w:rsidR="00136ED5">
        <w:rPr>
          <w:lang w:val="fr-CA"/>
        </w:rPr>
        <w:t xml:space="preserve">(sous ses deux formes) </w:t>
      </w:r>
      <w:r w:rsidR="00E22A53" w:rsidRPr="00313E7A">
        <w:rPr>
          <w:lang w:val="fr-CA"/>
        </w:rPr>
        <w:t xml:space="preserve">a été </w:t>
      </w:r>
      <w:r w:rsidR="00136ED5">
        <w:rPr>
          <w:lang w:val="fr-CA"/>
        </w:rPr>
        <w:t>décidée</w:t>
      </w:r>
      <w:r w:rsidR="00E22A53" w:rsidRPr="00313E7A">
        <w:rPr>
          <w:lang w:val="fr-CA"/>
        </w:rPr>
        <w:t xml:space="preserve"> et </w:t>
      </w:r>
      <w:r w:rsidR="000E6F90" w:rsidRPr="00313E7A">
        <w:rPr>
          <w:lang w:val="fr-CA"/>
        </w:rPr>
        <w:t xml:space="preserve">entrera en </w:t>
      </w:r>
      <w:r w:rsidR="00DE2304" w:rsidRPr="00313E7A">
        <w:rPr>
          <w:lang w:val="fr-CA"/>
        </w:rPr>
        <w:t xml:space="preserve">vigueur </w:t>
      </w:r>
      <w:r w:rsidR="000E6F90" w:rsidRPr="00313E7A">
        <w:rPr>
          <w:lang w:val="fr-CA"/>
        </w:rPr>
        <w:t xml:space="preserve">le </w:t>
      </w:r>
      <w:r w:rsidRPr="00313E7A">
        <w:rPr>
          <w:lang w:val="fr-CA"/>
        </w:rPr>
        <w:t>1</w:t>
      </w:r>
      <w:r w:rsidRPr="00697172">
        <w:rPr>
          <w:vertAlign w:val="superscript"/>
          <w:lang w:val="fr-CA"/>
        </w:rPr>
        <w:t>er</w:t>
      </w:r>
      <w:r w:rsidR="00697172">
        <w:rPr>
          <w:lang w:val="fr-CA"/>
        </w:rPr>
        <w:t> </w:t>
      </w:r>
      <w:r w:rsidRPr="00313E7A">
        <w:rPr>
          <w:lang w:val="fr-CA"/>
        </w:rPr>
        <w:t xml:space="preserve">janvier 2023. </w:t>
      </w:r>
      <w:r w:rsidR="008C5573" w:rsidRPr="00313E7A">
        <w:rPr>
          <w:lang w:val="fr-CA"/>
        </w:rPr>
        <w:t>La consommation restante au Nig</w:t>
      </w:r>
      <w:r w:rsidR="00697172">
        <w:rPr>
          <w:lang w:val="fr-CA"/>
        </w:rPr>
        <w:t>é</w:t>
      </w:r>
      <w:r w:rsidR="008C5573" w:rsidRPr="00313E7A">
        <w:rPr>
          <w:lang w:val="fr-CA"/>
        </w:rPr>
        <w:t xml:space="preserve">ria concerne </w:t>
      </w:r>
      <w:r w:rsidR="00E22A53" w:rsidRPr="00313E7A">
        <w:rPr>
          <w:lang w:val="fr-CA"/>
        </w:rPr>
        <w:t xml:space="preserve">uniquement le </w:t>
      </w:r>
      <w:r w:rsidR="000E6F90" w:rsidRPr="00313E7A">
        <w:rPr>
          <w:lang w:val="fr-CA"/>
        </w:rPr>
        <w:t>HCFC</w:t>
      </w:r>
      <w:r w:rsidR="00697172">
        <w:rPr>
          <w:lang w:val="fr-CA"/>
        </w:rPr>
        <w:t>-</w:t>
      </w:r>
      <w:r w:rsidR="000E6F90" w:rsidRPr="00313E7A">
        <w:rPr>
          <w:lang w:val="fr-CA"/>
        </w:rPr>
        <w:t xml:space="preserve">22 </w:t>
      </w:r>
      <w:r w:rsidR="00E22A53" w:rsidRPr="00313E7A">
        <w:rPr>
          <w:lang w:val="fr-CA"/>
        </w:rPr>
        <w:t xml:space="preserve">utilisé dans les </w:t>
      </w:r>
      <w:r w:rsidR="008C5573" w:rsidRPr="00313E7A">
        <w:rPr>
          <w:lang w:val="fr-CA"/>
        </w:rPr>
        <w:t xml:space="preserve">secteurs </w:t>
      </w:r>
      <w:r w:rsidR="00697172">
        <w:rPr>
          <w:lang w:val="fr-CA"/>
        </w:rPr>
        <w:t>de la fabrication et de l’entretien</w:t>
      </w:r>
      <w:r w:rsidR="008C5573" w:rsidRPr="00313E7A">
        <w:rPr>
          <w:lang w:val="fr-CA"/>
        </w:rPr>
        <w:t xml:space="preserve"> </w:t>
      </w:r>
      <w:r w:rsidR="00697172">
        <w:rPr>
          <w:lang w:val="fr-CA"/>
        </w:rPr>
        <w:t xml:space="preserve">de l’équipement de réfrigération </w:t>
      </w:r>
      <w:r w:rsidR="008C5573" w:rsidRPr="00313E7A">
        <w:rPr>
          <w:lang w:val="fr-CA"/>
        </w:rPr>
        <w:t xml:space="preserve">et de climatisation. </w:t>
      </w:r>
      <w:r w:rsidRPr="00313E7A">
        <w:rPr>
          <w:lang w:val="fr-CA"/>
        </w:rPr>
        <w:t>Le tableau</w:t>
      </w:r>
      <w:r w:rsidR="00697172">
        <w:rPr>
          <w:lang w:val="fr-CA"/>
        </w:rPr>
        <w:t> </w:t>
      </w:r>
      <w:r w:rsidR="005E2228" w:rsidRPr="00313E7A">
        <w:rPr>
          <w:lang w:val="fr-CA"/>
        </w:rPr>
        <w:t xml:space="preserve">3 </w:t>
      </w:r>
      <w:r w:rsidRPr="00313E7A">
        <w:rPr>
          <w:lang w:val="fr-CA"/>
        </w:rPr>
        <w:t>présente la consommation de HCFC par secteur en 2021.</w:t>
      </w:r>
    </w:p>
    <w:p w14:paraId="102B79EC" w14:textId="77777777" w:rsidR="00043728" w:rsidRPr="00313E7A" w:rsidRDefault="00913AF1">
      <w:pPr>
        <w:rPr>
          <w:b/>
          <w:bCs/>
          <w:lang w:val="fr-CA"/>
        </w:rPr>
      </w:pPr>
      <w:r w:rsidRPr="00313E7A">
        <w:rPr>
          <w:b/>
          <w:bCs/>
          <w:lang w:val="fr-CA"/>
        </w:rPr>
        <w:t>Tableau</w:t>
      </w:r>
      <w:r w:rsidR="00697172">
        <w:rPr>
          <w:b/>
          <w:bCs/>
          <w:lang w:val="fr-CA"/>
        </w:rPr>
        <w:t> </w:t>
      </w:r>
      <w:r w:rsidR="005E2228" w:rsidRPr="00313E7A">
        <w:rPr>
          <w:b/>
          <w:bCs/>
          <w:lang w:val="fr-CA"/>
        </w:rPr>
        <w:t>3</w:t>
      </w:r>
      <w:r w:rsidR="00697172">
        <w:rPr>
          <w:b/>
          <w:bCs/>
          <w:lang w:val="fr-CA"/>
        </w:rPr>
        <w:t> </w:t>
      </w:r>
      <w:r w:rsidRPr="00313E7A">
        <w:rPr>
          <w:b/>
          <w:bCs/>
          <w:lang w:val="fr-CA"/>
        </w:rPr>
        <w:t>: Consommation de HCFC par secteur au Nig</w:t>
      </w:r>
      <w:r w:rsidR="00697172">
        <w:rPr>
          <w:b/>
          <w:bCs/>
          <w:lang w:val="fr-CA"/>
        </w:rPr>
        <w:t>é</w:t>
      </w:r>
      <w:r w:rsidRPr="00313E7A">
        <w:rPr>
          <w:b/>
          <w:bCs/>
          <w:lang w:val="fr-CA"/>
        </w:rPr>
        <w:t xml:space="preserve">ria </w:t>
      </w:r>
      <w:r w:rsidR="00404368" w:rsidRPr="00313E7A">
        <w:rPr>
          <w:b/>
          <w:bCs/>
          <w:lang w:val="fr-CA"/>
        </w:rPr>
        <w:t xml:space="preserve">en </w:t>
      </w:r>
      <w:r w:rsidRPr="00313E7A">
        <w:rPr>
          <w:b/>
          <w:bCs/>
          <w:lang w:val="fr-CA"/>
        </w:rPr>
        <w:t xml:space="preserve">2021 </w:t>
      </w:r>
      <w:r w:rsidR="00404368" w:rsidRPr="00313E7A">
        <w:rPr>
          <w:b/>
          <w:bCs/>
          <w:lang w:val="fr-CA"/>
        </w:rPr>
        <w:t>(données du programme pays)</w:t>
      </w:r>
    </w:p>
    <w:tbl>
      <w:tblPr>
        <w:tblW w:w="5000" w:type="pct"/>
        <w:tblLayout w:type="fixed"/>
        <w:tblLook w:val="04A0" w:firstRow="1" w:lastRow="0" w:firstColumn="1" w:lastColumn="0" w:noHBand="0" w:noVBand="1"/>
      </w:tblPr>
      <w:tblGrid>
        <w:gridCol w:w="4060"/>
        <w:gridCol w:w="1306"/>
        <w:gridCol w:w="1597"/>
        <w:gridCol w:w="8"/>
        <w:gridCol w:w="1299"/>
        <w:gridCol w:w="1306"/>
      </w:tblGrid>
      <w:tr w:rsidR="003E2F52" w:rsidRPr="00332EFB" w14:paraId="7776A585" w14:textId="77777777" w:rsidTr="003E2F52">
        <w:trPr>
          <w:trHeight w:val="152"/>
          <w:tblHeader/>
        </w:trPr>
        <w:tc>
          <w:tcPr>
            <w:tcW w:w="2120" w:type="pct"/>
            <w:vMerge w:val="restart"/>
            <w:tcBorders>
              <w:top w:val="single" w:sz="4" w:space="0" w:color="auto"/>
              <w:left w:val="single" w:sz="4" w:space="0" w:color="auto"/>
              <w:right w:val="single" w:sz="4" w:space="0" w:color="auto"/>
            </w:tcBorders>
            <w:shd w:val="clear" w:color="auto" w:fill="auto"/>
            <w:noWrap/>
            <w:vAlign w:val="center"/>
            <w:hideMark/>
          </w:tcPr>
          <w:p w14:paraId="6EF10E73" w14:textId="77777777" w:rsidR="00043728" w:rsidRDefault="00913AF1">
            <w:pPr>
              <w:jc w:val="center"/>
              <w:rPr>
                <w:b/>
                <w:bCs/>
                <w:color w:val="000000"/>
                <w:sz w:val="20"/>
                <w:szCs w:val="20"/>
                <w:lang w:eastAsia="zh-CN"/>
              </w:rPr>
            </w:pPr>
            <w:r w:rsidRPr="00332EFB">
              <w:rPr>
                <w:b/>
                <w:bCs/>
                <w:color w:val="000000"/>
                <w:sz w:val="20"/>
                <w:szCs w:val="20"/>
                <w:lang w:val="en-GB" w:eastAsia="zh-CN"/>
              </w:rPr>
              <w:t>HCFC</w:t>
            </w:r>
          </w:p>
        </w:tc>
        <w:tc>
          <w:tcPr>
            <w:tcW w:w="682" w:type="pct"/>
            <w:vMerge w:val="restart"/>
            <w:tcBorders>
              <w:top w:val="single" w:sz="4" w:space="0" w:color="auto"/>
              <w:left w:val="nil"/>
              <w:right w:val="single" w:sz="4" w:space="0" w:color="auto"/>
            </w:tcBorders>
            <w:shd w:val="clear" w:color="auto" w:fill="auto"/>
            <w:noWrap/>
            <w:vAlign w:val="center"/>
            <w:hideMark/>
          </w:tcPr>
          <w:p w14:paraId="30C44910" w14:textId="77777777" w:rsidR="00043728" w:rsidRDefault="00913AF1">
            <w:pPr>
              <w:jc w:val="center"/>
              <w:rPr>
                <w:b/>
                <w:bCs/>
                <w:color w:val="000000"/>
                <w:sz w:val="20"/>
                <w:szCs w:val="20"/>
                <w:lang w:eastAsia="zh-CN"/>
              </w:rPr>
            </w:pPr>
            <w:r w:rsidRPr="00332EFB">
              <w:rPr>
                <w:b/>
                <w:bCs/>
                <w:color w:val="000000"/>
                <w:sz w:val="20"/>
                <w:szCs w:val="20"/>
                <w:lang w:val="en-GB" w:eastAsia="zh-CN"/>
              </w:rPr>
              <w:t>Mousse</w:t>
            </w:r>
          </w:p>
        </w:tc>
        <w:tc>
          <w:tcPr>
            <w:tcW w:w="1516" w:type="pct"/>
            <w:gridSpan w:val="3"/>
            <w:tcBorders>
              <w:top w:val="single" w:sz="4" w:space="0" w:color="auto"/>
              <w:left w:val="nil"/>
              <w:right w:val="single" w:sz="4" w:space="0" w:color="auto"/>
            </w:tcBorders>
            <w:shd w:val="clear" w:color="auto" w:fill="auto"/>
            <w:vAlign w:val="center"/>
            <w:hideMark/>
          </w:tcPr>
          <w:p w14:paraId="7533CB3E" w14:textId="77777777" w:rsidR="00043728" w:rsidRDefault="00913AF1">
            <w:pPr>
              <w:jc w:val="center"/>
              <w:rPr>
                <w:b/>
                <w:bCs/>
                <w:color w:val="000000"/>
                <w:sz w:val="20"/>
                <w:szCs w:val="20"/>
                <w:lang w:eastAsia="zh-CN"/>
              </w:rPr>
            </w:pPr>
            <w:proofErr w:type="spellStart"/>
            <w:r w:rsidRPr="00332EFB">
              <w:rPr>
                <w:b/>
                <w:bCs/>
                <w:color w:val="000000"/>
                <w:sz w:val="20"/>
                <w:szCs w:val="20"/>
                <w:lang w:val="en-GB" w:eastAsia="zh-CN"/>
              </w:rPr>
              <w:t>Réfrigération</w:t>
            </w:r>
            <w:proofErr w:type="spellEnd"/>
          </w:p>
        </w:tc>
        <w:tc>
          <w:tcPr>
            <w:tcW w:w="682" w:type="pct"/>
            <w:vMerge w:val="restart"/>
            <w:tcBorders>
              <w:top w:val="single" w:sz="4" w:space="0" w:color="auto"/>
              <w:left w:val="nil"/>
              <w:right w:val="single" w:sz="4" w:space="0" w:color="auto"/>
            </w:tcBorders>
            <w:shd w:val="clear" w:color="auto" w:fill="auto"/>
            <w:noWrap/>
            <w:vAlign w:val="center"/>
            <w:hideMark/>
          </w:tcPr>
          <w:p w14:paraId="5F0900F5" w14:textId="77777777" w:rsidR="00043728" w:rsidRDefault="00913AF1">
            <w:pPr>
              <w:jc w:val="center"/>
              <w:rPr>
                <w:b/>
                <w:bCs/>
                <w:color w:val="000000"/>
                <w:sz w:val="20"/>
                <w:szCs w:val="20"/>
                <w:lang w:eastAsia="zh-CN"/>
              </w:rPr>
            </w:pPr>
            <w:r w:rsidRPr="00332EFB">
              <w:rPr>
                <w:b/>
                <w:bCs/>
                <w:color w:val="000000"/>
                <w:sz w:val="20"/>
                <w:szCs w:val="20"/>
                <w:lang w:val="en-GB" w:eastAsia="zh-CN"/>
              </w:rPr>
              <w:t>Total</w:t>
            </w:r>
          </w:p>
        </w:tc>
      </w:tr>
      <w:tr w:rsidR="003E2F52" w:rsidRPr="00332EFB" w14:paraId="4BEF86B5" w14:textId="77777777" w:rsidTr="003E2F52">
        <w:trPr>
          <w:trHeight w:val="190"/>
        </w:trPr>
        <w:tc>
          <w:tcPr>
            <w:tcW w:w="2120" w:type="pct"/>
            <w:vMerge/>
            <w:tcBorders>
              <w:left w:val="single" w:sz="4" w:space="0" w:color="auto"/>
              <w:bottom w:val="single" w:sz="4" w:space="0" w:color="auto"/>
              <w:right w:val="single" w:sz="4" w:space="0" w:color="auto"/>
            </w:tcBorders>
            <w:shd w:val="clear" w:color="auto" w:fill="auto"/>
            <w:noWrap/>
            <w:vAlign w:val="center"/>
          </w:tcPr>
          <w:p w14:paraId="1DB8DC73" w14:textId="77777777" w:rsidR="003E2F52" w:rsidRPr="00332EFB" w:rsidRDefault="003E2F52" w:rsidP="003E2F52">
            <w:pPr>
              <w:jc w:val="center"/>
              <w:rPr>
                <w:b/>
                <w:bCs/>
                <w:color w:val="000000"/>
                <w:sz w:val="20"/>
                <w:szCs w:val="20"/>
                <w:lang w:val="en-GB" w:eastAsia="zh-CN"/>
              </w:rPr>
            </w:pPr>
          </w:p>
        </w:tc>
        <w:tc>
          <w:tcPr>
            <w:tcW w:w="682" w:type="pct"/>
            <w:vMerge/>
            <w:tcBorders>
              <w:left w:val="nil"/>
              <w:bottom w:val="single" w:sz="4" w:space="0" w:color="auto"/>
              <w:right w:val="single" w:sz="4" w:space="0" w:color="auto"/>
            </w:tcBorders>
            <w:shd w:val="clear" w:color="auto" w:fill="auto"/>
            <w:noWrap/>
            <w:vAlign w:val="center"/>
          </w:tcPr>
          <w:p w14:paraId="57EDE870" w14:textId="77777777" w:rsidR="003E2F52" w:rsidRPr="00332EFB" w:rsidRDefault="003E2F52" w:rsidP="003E2F52">
            <w:pPr>
              <w:jc w:val="center"/>
              <w:rPr>
                <w:b/>
                <w:bCs/>
                <w:color w:val="000000"/>
                <w:sz w:val="20"/>
                <w:szCs w:val="20"/>
                <w:lang w:val="en-GB" w:eastAsia="zh-CN"/>
              </w:rPr>
            </w:pPr>
          </w:p>
        </w:tc>
        <w:tc>
          <w:tcPr>
            <w:tcW w:w="834" w:type="pct"/>
            <w:tcBorders>
              <w:top w:val="single" w:sz="4" w:space="0" w:color="auto"/>
              <w:left w:val="nil"/>
              <w:bottom w:val="single" w:sz="4" w:space="0" w:color="auto"/>
              <w:right w:val="single" w:sz="4" w:space="0" w:color="auto"/>
            </w:tcBorders>
            <w:shd w:val="clear" w:color="auto" w:fill="auto"/>
            <w:vAlign w:val="center"/>
          </w:tcPr>
          <w:p w14:paraId="5CFB0786" w14:textId="77777777" w:rsidR="00043728" w:rsidRDefault="00913AF1">
            <w:pPr>
              <w:jc w:val="center"/>
              <w:rPr>
                <w:b/>
                <w:bCs/>
                <w:color w:val="000000"/>
                <w:sz w:val="20"/>
                <w:szCs w:val="20"/>
                <w:lang w:val="en-GB" w:eastAsia="zh-CN"/>
              </w:rPr>
            </w:pPr>
            <w:r w:rsidRPr="00332EFB">
              <w:rPr>
                <w:b/>
                <w:bCs/>
                <w:color w:val="000000"/>
                <w:sz w:val="20"/>
                <w:szCs w:val="20"/>
                <w:lang w:val="en-GB" w:eastAsia="zh-CN"/>
              </w:rPr>
              <w:t>Fabrication</w:t>
            </w:r>
          </w:p>
        </w:tc>
        <w:tc>
          <w:tcPr>
            <w:tcW w:w="682" w:type="pct"/>
            <w:gridSpan w:val="2"/>
            <w:tcBorders>
              <w:top w:val="single" w:sz="4" w:space="0" w:color="auto"/>
              <w:left w:val="nil"/>
              <w:bottom w:val="single" w:sz="4" w:space="0" w:color="auto"/>
              <w:right w:val="single" w:sz="4" w:space="0" w:color="auto"/>
            </w:tcBorders>
            <w:shd w:val="clear" w:color="auto" w:fill="auto"/>
            <w:vAlign w:val="center"/>
          </w:tcPr>
          <w:p w14:paraId="255C7CAB" w14:textId="77777777" w:rsidR="00043728" w:rsidRDefault="00913AF1">
            <w:pPr>
              <w:jc w:val="center"/>
              <w:rPr>
                <w:b/>
                <w:bCs/>
                <w:color w:val="000000"/>
                <w:sz w:val="20"/>
                <w:szCs w:val="20"/>
                <w:lang w:val="en-GB" w:eastAsia="zh-CN"/>
              </w:rPr>
            </w:pPr>
            <w:r w:rsidRPr="00332EFB">
              <w:rPr>
                <w:b/>
                <w:bCs/>
                <w:color w:val="000000"/>
                <w:sz w:val="20"/>
                <w:szCs w:val="20"/>
                <w:lang w:val="en-GB" w:eastAsia="zh-CN"/>
              </w:rPr>
              <w:t>Entretien</w:t>
            </w:r>
          </w:p>
        </w:tc>
        <w:tc>
          <w:tcPr>
            <w:tcW w:w="682" w:type="pct"/>
            <w:vMerge/>
            <w:tcBorders>
              <w:left w:val="nil"/>
              <w:bottom w:val="single" w:sz="4" w:space="0" w:color="auto"/>
              <w:right w:val="single" w:sz="4" w:space="0" w:color="auto"/>
            </w:tcBorders>
            <w:shd w:val="clear" w:color="auto" w:fill="auto"/>
            <w:noWrap/>
            <w:vAlign w:val="center"/>
          </w:tcPr>
          <w:p w14:paraId="68276F8E" w14:textId="77777777" w:rsidR="003E2F52" w:rsidRPr="00332EFB" w:rsidRDefault="003E2F52" w:rsidP="003E2F52">
            <w:pPr>
              <w:jc w:val="center"/>
              <w:rPr>
                <w:b/>
                <w:bCs/>
                <w:color w:val="000000"/>
                <w:sz w:val="20"/>
                <w:szCs w:val="20"/>
                <w:lang w:val="en-GB" w:eastAsia="zh-CN"/>
              </w:rPr>
            </w:pPr>
          </w:p>
        </w:tc>
      </w:tr>
      <w:tr w:rsidR="003E2F52" w:rsidRPr="00332EFB" w14:paraId="573B5CC7" w14:textId="77777777" w:rsidTr="00403130">
        <w:trPr>
          <w:trHeight w:val="113"/>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0FABB7" w14:textId="77777777" w:rsidR="00043728" w:rsidRDefault="00136ED5">
            <w:pPr>
              <w:jc w:val="left"/>
              <w:rPr>
                <w:b/>
                <w:bCs/>
                <w:color w:val="000000"/>
                <w:sz w:val="20"/>
                <w:szCs w:val="20"/>
                <w:lang w:eastAsia="zh-CN"/>
              </w:rPr>
            </w:pPr>
            <w:r w:rsidRPr="00332EFB">
              <w:rPr>
                <w:b/>
                <w:bCs/>
                <w:color w:val="000000"/>
                <w:sz w:val="20"/>
                <w:szCs w:val="20"/>
                <w:lang w:val="en-GB" w:eastAsia="zh-CN"/>
              </w:rPr>
              <w:t>T</w:t>
            </w:r>
            <w:r w:rsidR="00913AF1" w:rsidRPr="00332EFB">
              <w:rPr>
                <w:b/>
                <w:bCs/>
                <w:color w:val="000000"/>
                <w:sz w:val="20"/>
                <w:szCs w:val="20"/>
                <w:lang w:val="en-GB" w:eastAsia="zh-CN"/>
              </w:rPr>
              <w:t>m</w:t>
            </w:r>
          </w:p>
        </w:tc>
      </w:tr>
      <w:tr w:rsidR="003E2F52" w:rsidRPr="00332EFB" w14:paraId="1F4EFBA6" w14:textId="77777777" w:rsidTr="003E2F52">
        <w:trPr>
          <w:trHeight w:val="113"/>
        </w:trPr>
        <w:tc>
          <w:tcPr>
            <w:tcW w:w="2120" w:type="pct"/>
            <w:tcBorders>
              <w:top w:val="nil"/>
              <w:left w:val="single" w:sz="4" w:space="0" w:color="auto"/>
              <w:bottom w:val="single" w:sz="4" w:space="0" w:color="auto"/>
              <w:right w:val="single" w:sz="4" w:space="0" w:color="auto"/>
            </w:tcBorders>
            <w:shd w:val="clear" w:color="auto" w:fill="auto"/>
            <w:noWrap/>
            <w:vAlign w:val="center"/>
            <w:hideMark/>
          </w:tcPr>
          <w:p w14:paraId="1B631B35" w14:textId="77777777" w:rsidR="00043728" w:rsidRDefault="00913AF1">
            <w:pPr>
              <w:jc w:val="left"/>
              <w:rPr>
                <w:color w:val="000000"/>
                <w:sz w:val="20"/>
                <w:szCs w:val="20"/>
                <w:lang w:eastAsia="zh-CN"/>
              </w:rPr>
            </w:pPr>
            <w:r w:rsidRPr="00332EFB">
              <w:rPr>
                <w:color w:val="000000"/>
                <w:sz w:val="20"/>
                <w:szCs w:val="20"/>
                <w:lang w:val="en-GB" w:eastAsia="zh-CN"/>
              </w:rPr>
              <w:t>HCFC22</w:t>
            </w:r>
          </w:p>
        </w:tc>
        <w:tc>
          <w:tcPr>
            <w:tcW w:w="682" w:type="pct"/>
            <w:tcBorders>
              <w:top w:val="nil"/>
              <w:left w:val="nil"/>
              <w:bottom w:val="single" w:sz="4" w:space="0" w:color="auto"/>
              <w:right w:val="single" w:sz="4" w:space="0" w:color="auto"/>
            </w:tcBorders>
            <w:shd w:val="clear" w:color="auto" w:fill="auto"/>
            <w:noWrap/>
            <w:vAlign w:val="center"/>
            <w:hideMark/>
          </w:tcPr>
          <w:p w14:paraId="44177CB9" w14:textId="77777777" w:rsidR="00043728" w:rsidRDefault="00913AF1">
            <w:pPr>
              <w:jc w:val="right"/>
              <w:rPr>
                <w:color w:val="000000"/>
                <w:sz w:val="20"/>
                <w:szCs w:val="20"/>
                <w:lang w:eastAsia="zh-CN"/>
              </w:rPr>
            </w:pPr>
            <w:r w:rsidRPr="00332EFB">
              <w:rPr>
                <w:color w:val="000000"/>
                <w:sz w:val="20"/>
                <w:szCs w:val="20"/>
                <w:lang w:val="en-GB" w:eastAsia="zh-CN"/>
              </w:rPr>
              <w:t>0</w:t>
            </w:r>
          </w:p>
        </w:tc>
        <w:tc>
          <w:tcPr>
            <w:tcW w:w="838" w:type="pct"/>
            <w:gridSpan w:val="2"/>
            <w:tcBorders>
              <w:top w:val="nil"/>
              <w:left w:val="nil"/>
              <w:bottom w:val="single" w:sz="4" w:space="0" w:color="auto"/>
              <w:right w:val="single" w:sz="4" w:space="0" w:color="auto"/>
            </w:tcBorders>
            <w:shd w:val="clear" w:color="auto" w:fill="auto"/>
            <w:noWrap/>
            <w:vAlign w:val="center"/>
            <w:hideMark/>
          </w:tcPr>
          <w:p w14:paraId="54188F16" w14:textId="77777777" w:rsidR="00043728" w:rsidRDefault="00913AF1">
            <w:pPr>
              <w:jc w:val="right"/>
              <w:rPr>
                <w:color w:val="000000"/>
                <w:sz w:val="20"/>
                <w:szCs w:val="20"/>
                <w:lang w:eastAsia="zh-CN"/>
              </w:rPr>
            </w:pPr>
            <w:r w:rsidRPr="00332EFB">
              <w:rPr>
                <w:color w:val="000000"/>
                <w:sz w:val="20"/>
                <w:szCs w:val="20"/>
                <w:lang w:val="en-GB" w:eastAsia="zh-CN"/>
              </w:rPr>
              <w:t>519</w:t>
            </w:r>
            <w:r w:rsidR="00697172">
              <w:rPr>
                <w:color w:val="000000"/>
                <w:sz w:val="20"/>
                <w:szCs w:val="20"/>
                <w:lang w:val="en-GB" w:eastAsia="zh-CN"/>
              </w:rPr>
              <w:t>,</w:t>
            </w:r>
            <w:r w:rsidRPr="00332EFB">
              <w:rPr>
                <w:color w:val="000000"/>
                <w:sz w:val="20"/>
                <w:szCs w:val="20"/>
                <w:lang w:val="en-GB" w:eastAsia="zh-CN"/>
              </w:rPr>
              <w:t>78</w:t>
            </w:r>
          </w:p>
        </w:tc>
        <w:tc>
          <w:tcPr>
            <w:tcW w:w="678" w:type="pct"/>
            <w:tcBorders>
              <w:top w:val="nil"/>
              <w:left w:val="nil"/>
              <w:bottom w:val="single" w:sz="4" w:space="0" w:color="auto"/>
              <w:right w:val="single" w:sz="4" w:space="0" w:color="auto"/>
            </w:tcBorders>
            <w:shd w:val="clear" w:color="auto" w:fill="auto"/>
            <w:vAlign w:val="center"/>
            <w:hideMark/>
          </w:tcPr>
          <w:p w14:paraId="4D361C94" w14:textId="77777777" w:rsidR="00043728" w:rsidRDefault="00913AF1">
            <w:pPr>
              <w:jc w:val="right"/>
              <w:rPr>
                <w:color w:val="000000"/>
                <w:sz w:val="20"/>
                <w:szCs w:val="20"/>
                <w:lang w:eastAsia="zh-CN"/>
              </w:rPr>
            </w:pPr>
            <w:r w:rsidRPr="00332EFB">
              <w:rPr>
                <w:color w:val="000000"/>
                <w:sz w:val="20"/>
                <w:szCs w:val="20"/>
                <w:lang w:val="en-GB" w:eastAsia="zh-CN"/>
              </w:rPr>
              <w:t>1</w:t>
            </w:r>
            <w:r w:rsidR="00697172">
              <w:rPr>
                <w:color w:val="000000"/>
                <w:sz w:val="20"/>
                <w:szCs w:val="20"/>
                <w:lang w:val="en-GB" w:eastAsia="zh-CN"/>
              </w:rPr>
              <w:t> </w:t>
            </w:r>
            <w:r w:rsidRPr="00332EFB">
              <w:rPr>
                <w:color w:val="000000"/>
                <w:sz w:val="20"/>
                <w:szCs w:val="20"/>
                <w:lang w:val="en-GB" w:eastAsia="zh-CN"/>
              </w:rPr>
              <w:t>875</w:t>
            </w:r>
            <w:r w:rsidR="00697172">
              <w:rPr>
                <w:color w:val="000000"/>
                <w:sz w:val="20"/>
                <w:szCs w:val="20"/>
                <w:lang w:val="en-GB" w:eastAsia="zh-CN"/>
              </w:rPr>
              <w:t>,</w:t>
            </w:r>
            <w:r w:rsidRPr="00332EFB">
              <w:rPr>
                <w:color w:val="000000"/>
                <w:sz w:val="20"/>
                <w:szCs w:val="20"/>
                <w:lang w:val="en-GB" w:eastAsia="zh-CN"/>
              </w:rPr>
              <w:t>50</w:t>
            </w:r>
          </w:p>
        </w:tc>
        <w:tc>
          <w:tcPr>
            <w:tcW w:w="682" w:type="pct"/>
            <w:tcBorders>
              <w:top w:val="nil"/>
              <w:left w:val="nil"/>
              <w:bottom w:val="single" w:sz="4" w:space="0" w:color="auto"/>
              <w:right w:val="single" w:sz="4" w:space="0" w:color="auto"/>
            </w:tcBorders>
            <w:shd w:val="clear" w:color="auto" w:fill="auto"/>
            <w:noWrap/>
            <w:vAlign w:val="center"/>
            <w:hideMark/>
          </w:tcPr>
          <w:p w14:paraId="2FF32E96" w14:textId="77777777" w:rsidR="00043728" w:rsidRDefault="00913AF1">
            <w:pPr>
              <w:jc w:val="right"/>
              <w:rPr>
                <w:color w:val="000000"/>
                <w:sz w:val="20"/>
                <w:szCs w:val="20"/>
                <w:lang w:eastAsia="zh-CN"/>
              </w:rPr>
            </w:pPr>
            <w:r w:rsidRPr="00332EFB">
              <w:rPr>
                <w:color w:val="000000"/>
                <w:sz w:val="20"/>
                <w:szCs w:val="20"/>
                <w:lang w:val="en-GB" w:eastAsia="zh-CN"/>
              </w:rPr>
              <w:t>2</w:t>
            </w:r>
            <w:r w:rsidR="00697172">
              <w:rPr>
                <w:color w:val="000000"/>
                <w:sz w:val="20"/>
                <w:szCs w:val="20"/>
                <w:lang w:val="en-GB" w:eastAsia="zh-CN"/>
              </w:rPr>
              <w:t> </w:t>
            </w:r>
            <w:r w:rsidRPr="00332EFB">
              <w:rPr>
                <w:color w:val="000000"/>
                <w:sz w:val="20"/>
                <w:szCs w:val="20"/>
                <w:lang w:val="en-GB" w:eastAsia="zh-CN"/>
              </w:rPr>
              <w:t>395</w:t>
            </w:r>
            <w:r w:rsidR="00697172">
              <w:rPr>
                <w:color w:val="000000"/>
                <w:sz w:val="20"/>
                <w:szCs w:val="20"/>
                <w:lang w:val="en-GB" w:eastAsia="zh-CN"/>
              </w:rPr>
              <w:t>,</w:t>
            </w:r>
            <w:r w:rsidRPr="00332EFB">
              <w:rPr>
                <w:color w:val="000000"/>
                <w:sz w:val="20"/>
                <w:szCs w:val="20"/>
                <w:lang w:val="en-GB" w:eastAsia="zh-CN"/>
              </w:rPr>
              <w:t>28</w:t>
            </w:r>
          </w:p>
        </w:tc>
      </w:tr>
      <w:tr w:rsidR="003E2F52" w:rsidRPr="00332EFB" w14:paraId="5135FC46" w14:textId="77777777" w:rsidTr="003E2F52">
        <w:trPr>
          <w:trHeight w:val="113"/>
        </w:trPr>
        <w:tc>
          <w:tcPr>
            <w:tcW w:w="2120" w:type="pct"/>
            <w:tcBorders>
              <w:top w:val="nil"/>
              <w:left w:val="single" w:sz="4" w:space="0" w:color="auto"/>
              <w:bottom w:val="single" w:sz="4" w:space="0" w:color="auto"/>
              <w:right w:val="single" w:sz="4" w:space="0" w:color="auto"/>
            </w:tcBorders>
            <w:shd w:val="clear" w:color="auto" w:fill="auto"/>
            <w:noWrap/>
            <w:vAlign w:val="center"/>
            <w:hideMark/>
          </w:tcPr>
          <w:p w14:paraId="3418C9E6" w14:textId="77777777" w:rsidR="00043728" w:rsidRDefault="00913AF1">
            <w:pPr>
              <w:jc w:val="left"/>
              <w:rPr>
                <w:color w:val="000000"/>
                <w:sz w:val="20"/>
                <w:szCs w:val="20"/>
                <w:lang w:eastAsia="zh-CN"/>
              </w:rPr>
            </w:pPr>
            <w:r w:rsidRPr="00332EFB">
              <w:rPr>
                <w:color w:val="000000"/>
                <w:sz w:val="20"/>
                <w:szCs w:val="20"/>
                <w:lang w:val="en-GB" w:eastAsia="zh-CN"/>
              </w:rPr>
              <w:t>HCFC141b</w:t>
            </w:r>
          </w:p>
        </w:tc>
        <w:tc>
          <w:tcPr>
            <w:tcW w:w="682" w:type="pct"/>
            <w:tcBorders>
              <w:top w:val="nil"/>
              <w:left w:val="nil"/>
              <w:bottom w:val="single" w:sz="4" w:space="0" w:color="auto"/>
              <w:right w:val="single" w:sz="4" w:space="0" w:color="auto"/>
            </w:tcBorders>
            <w:shd w:val="clear" w:color="auto" w:fill="auto"/>
            <w:noWrap/>
            <w:vAlign w:val="center"/>
            <w:hideMark/>
          </w:tcPr>
          <w:p w14:paraId="3606580B" w14:textId="77777777" w:rsidR="00043728" w:rsidRDefault="00913AF1">
            <w:pPr>
              <w:jc w:val="right"/>
              <w:rPr>
                <w:color w:val="000000"/>
                <w:sz w:val="20"/>
                <w:szCs w:val="20"/>
                <w:lang w:eastAsia="zh-CN"/>
              </w:rPr>
            </w:pPr>
            <w:r w:rsidRPr="00332EFB">
              <w:rPr>
                <w:color w:val="000000"/>
                <w:sz w:val="20"/>
                <w:szCs w:val="20"/>
                <w:lang w:val="en-GB" w:eastAsia="zh-CN"/>
              </w:rPr>
              <w:t>167</w:t>
            </w:r>
            <w:r w:rsidR="00697172">
              <w:rPr>
                <w:color w:val="000000"/>
                <w:sz w:val="20"/>
                <w:szCs w:val="20"/>
                <w:lang w:val="en-GB" w:eastAsia="zh-CN"/>
              </w:rPr>
              <w:t>,</w:t>
            </w:r>
            <w:r w:rsidRPr="00332EFB">
              <w:rPr>
                <w:color w:val="000000"/>
                <w:sz w:val="20"/>
                <w:szCs w:val="20"/>
                <w:lang w:val="en-GB" w:eastAsia="zh-CN"/>
              </w:rPr>
              <w:t>60</w:t>
            </w:r>
          </w:p>
        </w:tc>
        <w:tc>
          <w:tcPr>
            <w:tcW w:w="838" w:type="pct"/>
            <w:gridSpan w:val="2"/>
            <w:tcBorders>
              <w:top w:val="nil"/>
              <w:left w:val="nil"/>
              <w:bottom w:val="single" w:sz="4" w:space="0" w:color="auto"/>
              <w:right w:val="single" w:sz="4" w:space="0" w:color="auto"/>
            </w:tcBorders>
            <w:shd w:val="clear" w:color="auto" w:fill="auto"/>
            <w:noWrap/>
            <w:vAlign w:val="center"/>
            <w:hideMark/>
          </w:tcPr>
          <w:p w14:paraId="2C6C6F85" w14:textId="77777777" w:rsidR="00043728" w:rsidRDefault="00913AF1">
            <w:pPr>
              <w:jc w:val="right"/>
              <w:rPr>
                <w:color w:val="000000"/>
                <w:sz w:val="20"/>
                <w:szCs w:val="20"/>
                <w:lang w:eastAsia="zh-CN"/>
              </w:rPr>
            </w:pPr>
            <w:r w:rsidRPr="00332EFB">
              <w:rPr>
                <w:color w:val="000000"/>
                <w:sz w:val="20"/>
                <w:szCs w:val="20"/>
                <w:lang w:val="en-GB" w:eastAsia="zh-CN"/>
              </w:rPr>
              <w:t>0</w:t>
            </w:r>
          </w:p>
        </w:tc>
        <w:tc>
          <w:tcPr>
            <w:tcW w:w="678" w:type="pct"/>
            <w:tcBorders>
              <w:top w:val="nil"/>
              <w:left w:val="nil"/>
              <w:bottom w:val="single" w:sz="4" w:space="0" w:color="auto"/>
              <w:right w:val="single" w:sz="4" w:space="0" w:color="auto"/>
            </w:tcBorders>
            <w:shd w:val="clear" w:color="auto" w:fill="auto"/>
            <w:vAlign w:val="center"/>
            <w:hideMark/>
          </w:tcPr>
          <w:p w14:paraId="56FF0CC5" w14:textId="77777777" w:rsidR="00043728" w:rsidRDefault="00913AF1">
            <w:pPr>
              <w:jc w:val="right"/>
              <w:rPr>
                <w:color w:val="000000"/>
                <w:sz w:val="20"/>
                <w:szCs w:val="20"/>
                <w:lang w:eastAsia="zh-CN"/>
              </w:rPr>
            </w:pPr>
            <w:r w:rsidRPr="00332EFB">
              <w:rPr>
                <w:color w:val="000000"/>
                <w:sz w:val="20"/>
                <w:szCs w:val="20"/>
                <w:lang w:val="en-GB" w:eastAsia="zh-CN"/>
              </w:rPr>
              <w:t>0</w:t>
            </w:r>
          </w:p>
        </w:tc>
        <w:tc>
          <w:tcPr>
            <w:tcW w:w="682" w:type="pct"/>
            <w:tcBorders>
              <w:top w:val="nil"/>
              <w:left w:val="nil"/>
              <w:bottom w:val="single" w:sz="4" w:space="0" w:color="auto"/>
              <w:right w:val="single" w:sz="4" w:space="0" w:color="auto"/>
            </w:tcBorders>
            <w:shd w:val="clear" w:color="auto" w:fill="auto"/>
            <w:noWrap/>
            <w:vAlign w:val="center"/>
            <w:hideMark/>
          </w:tcPr>
          <w:p w14:paraId="1199B809" w14:textId="77777777" w:rsidR="00043728" w:rsidRDefault="00913AF1">
            <w:pPr>
              <w:jc w:val="right"/>
              <w:rPr>
                <w:color w:val="000000"/>
                <w:sz w:val="20"/>
                <w:szCs w:val="20"/>
                <w:lang w:eastAsia="zh-CN"/>
              </w:rPr>
            </w:pPr>
            <w:r w:rsidRPr="00332EFB">
              <w:rPr>
                <w:color w:val="000000"/>
                <w:sz w:val="20"/>
                <w:szCs w:val="20"/>
                <w:lang w:val="en-GB" w:eastAsia="zh-CN"/>
              </w:rPr>
              <w:t>167</w:t>
            </w:r>
            <w:r w:rsidR="00697172">
              <w:rPr>
                <w:color w:val="000000"/>
                <w:sz w:val="20"/>
                <w:szCs w:val="20"/>
                <w:lang w:val="en-GB" w:eastAsia="zh-CN"/>
              </w:rPr>
              <w:t>,</w:t>
            </w:r>
            <w:r w:rsidRPr="00332EFB">
              <w:rPr>
                <w:color w:val="000000"/>
                <w:sz w:val="20"/>
                <w:szCs w:val="20"/>
                <w:lang w:val="en-GB" w:eastAsia="zh-CN"/>
              </w:rPr>
              <w:t>60</w:t>
            </w:r>
          </w:p>
        </w:tc>
      </w:tr>
      <w:tr w:rsidR="003E2F52" w:rsidRPr="00332EFB" w14:paraId="66A03F65" w14:textId="77777777" w:rsidTr="003E2F52">
        <w:trPr>
          <w:trHeight w:val="113"/>
        </w:trPr>
        <w:tc>
          <w:tcPr>
            <w:tcW w:w="2120" w:type="pct"/>
            <w:tcBorders>
              <w:top w:val="nil"/>
              <w:left w:val="single" w:sz="4" w:space="0" w:color="auto"/>
              <w:bottom w:val="single" w:sz="4" w:space="0" w:color="auto"/>
              <w:right w:val="single" w:sz="4" w:space="0" w:color="auto"/>
            </w:tcBorders>
            <w:shd w:val="clear" w:color="auto" w:fill="auto"/>
            <w:noWrap/>
            <w:vAlign w:val="center"/>
            <w:hideMark/>
          </w:tcPr>
          <w:p w14:paraId="1F1BDC74" w14:textId="77777777" w:rsidR="00043728" w:rsidRDefault="00913AF1">
            <w:pPr>
              <w:jc w:val="left"/>
              <w:rPr>
                <w:b/>
                <w:bCs/>
                <w:color w:val="000000"/>
                <w:sz w:val="20"/>
                <w:szCs w:val="20"/>
                <w:lang w:eastAsia="zh-CN"/>
              </w:rPr>
            </w:pPr>
            <w:r w:rsidRPr="00332EFB">
              <w:rPr>
                <w:b/>
                <w:bCs/>
                <w:color w:val="000000"/>
                <w:sz w:val="20"/>
                <w:szCs w:val="20"/>
                <w:lang w:val="en-GB" w:eastAsia="zh-CN"/>
              </w:rPr>
              <w:t>Sous-total (tm)</w:t>
            </w:r>
          </w:p>
        </w:tc>
        <w:tc>
          <w:tcPr>
            <w:tcW w:w="682" w:type="pct"/>
            <w:tcBorders>
              <w:top w:val="nil"/>
              <w:left w:val="nil"/>
              <w:bottom w:val="single" w:sz="4" w:space="0" w:color="auto"/>
              <w:right w:val="single" w:sz="4" w:space="0" w:color="auto"/>
            </w:tcBorders>
            <w:shd w:val="clear" w:color="auto" w:fill="auto"/>
            <w:noWrap/>
            <w:vAlign w:val="center"/>
            <w:hideMark/>
          </w:tcPr>
          <w:p w14:paraId="0AE50B83" w14:textId="77777777" w:rsidR="00043728" w:rsidRDefault="00913AF1">
            <w:pPr>
              <w:jc w:val="right"/>
              <w:rPr>
                <w:b/>
                <w:bCs/>
                <w:color w:val="000000"/>
                <w:sz w:val="20"/>
                <w:szCs w:val="20"/>
                <w:lang w:eastAsia="zh-CN"/>
              </w:rPr>
            </w:pPr>
            <w:r w:rsidRPr="00332EFB">
              <w:rPr>
                <w:b/>
                <w:bCs/>
                <w:color w:val="000000"/>
                <w:sz w:val="20"/>
                <w:szCs w:val="20"/>
                <w:lang w:val="en-GB" w:eastAsia="zh-CN"/>
              </w:rPr>
              <w:t>167</w:t>
            </w:r>
            <w:r w:rsidR="00697172">
              <w:rPr>
                <w:b/>
                <w:bCs/>
                <w:color w:val="000000"/>
                <w:sz w:val="20"/>
                <w:szCs w:val="20"/>
                <w:lang w:val="en-GB" w:eastAsia="zh-CN"/>
              </w:rPr>
              <w:t>,</w:t>
            </w:r>
            <w:r w:rsidRPr="00332EFB">
              <w:rPr>
                <w:b/>
                <w:bCs/>
                <w:color w:val="000000"/>
                <w:sz w:val="20"/>
                <w:szCs w:val="20"/>
                <w:lang w:val="en-GB" w:eastAsia="zh-CN"/>
              </w:rPr>
              <w:t>60</w:t>
            </w:r>
          </w:p>
        </w:tc>
        <w:tc>
          <w:tcPr>
            <w:tcW w:w="838" w:type="pct"/>
            <w:gridSpan w:val="2"/>
            <w:tcBorders>
              <w:top w:val="nil"/>
              <w:left w:val="nil"/>
              <w:bottom w:val="single" w:sz="4" w:space="0" w:color="auto"/>
              <w:right w:val="single" w:sz="4" w:space="0" w:color="auto"/>
            </w:tcBorders>
            <w:shd w:val="clear" w:color="auto" w:fill="auto"/>
            <w:noWrap/>
            <w:vAlign w:val="center"/>
            <w:hideMark/>
          </w:tcPr>
          <w:p w14:paraId="0FF74B01" w14:textId="77777777" w:rsidR="00043728" w:rsidRDefault="00913AF1">
            <w:pPr>
              <w:jc w:val="right"/>
              <w:rPr>
                <w:b/>
                <w:bCs/>
                <w:color w:val="000000"/>
                <w:sz w:val="20"/>
                <w:szCs w:val="20"/>
                <w:lang w:eastAsia="zh-CN"/>
              </w:rPr>
            </w:pPr>
            <w:r w:rsidRPr="00332EFB">
              <w:rPr>
                <w:b/>
                <w:bCs/>
                <w:color w:val="000000"/>
                <w:sz w:val="20"/>
                <w:szCs w:val="20"/>
                <w:lang w:val="en-GB" w:eastAsia="zh-CN"/>
              </w:rPr>
              <w:t>519</w:t>
            </w:r>
            <w:r w:rsidR="00697172">
              <w:rPr>
                <w:b/>
                <w:bCs/>
                <w:color w:val="000000"/>
                <w:sz w:val="20"/>
                <w:szCs w:val="20"/>
                <w:lang w:val="en-GB" w:eastAsia="zh-CN"/>
              </w:rPr>
              <w:t>,</w:t>
            </w:r>
            <w:r w:rsidRPr="00332EFB">
              <w:rPr>
                <w:b/>
                <w:bCs/>
                <w:color w:val="000000"/>
                <w:sz w:val="20"/>
                <w:szCs w:val="20"/>
                <w:lang w:val="en-GB" w:eastAsia="zh-CN"/>
              </w:rPr>
              <w:t>78</w:t>
            </w:r>
          </w:p>
        </w:tc>
        <w:tc>
          <w:tcPr>
            <w:tcW w:w="678" w:type="pct"/>
            <w:tcBorders>
              <w:top w:val="nil"/>
              <w:left w:val="nil"/>
              <w:bottom w:val="single" w:sz="4" w:space="0" w:color="auto"/>
              <w:right w:val="single" w:sz="4" w:space="0" w:color="auto"/>
            </w:tcBorders>
            <w:shd w:val="clear" w:color="auto" w:fill="auto"/>
            <w:noWrap/>
            <w:vAlign w:val="center"/>
            <w:hideMark/>
          </w:tcPr>
          <w:p w14:paraId="1D051180" w14:textId="77777777" w:rsidR="00043728" w:rsidRDefault="00913AF1">
            <w:pPr>
              <w:jc w:val="right"/>
              <w:rPr>
                <w:b/>
                <w:bCs/>
                <w:color w:val="000000"/>
                <w:sz w:val="20"/>
                <w:szCs w:val="20"/>
                <w:lang w:eastAsia="zh-CN"/>
              </w:rPr>
            </w:pPr>
            <w:r w:rsidRPr="00332EFB">
              <w:rPr>
                <w:b/>
                <w:bCs/>
                <w:color w:val="000000"/>
                <w:sz w:val="20"/>
                <w:szCs w:val="20"/>
                <w:lang w:val="en-GB" w:eastAsia="zh-CN"/>
              </w:rPr>
              <w:t>1</w:t>
            </w:r>
            <w:r w:rsidR="00697172">
              <w:rPr>
                <w:b/>
                <w:bCs/>
                <w:color w:val="000000"/>
                <w:sz w:val="20"/>
                <w:szCs w:val="20"/>
                <w:lang w:val="en-GB" w:eastAsia="zh-CN"/>
              </w:rPr>
              <w:t> </w:t>
            </w:r>
            <w:r w:rsidRPr="00332EFB">
              <w:rPr>
                <w:b/>
                <w:bCs/>
                <w:color w:val="000000"/>
                <w:sz w:val="20"/>
                <w:szCs w:val="20"/>
                <w:lang w:val="en-GB" w:eastAsia="zh-CN"/>
              </w:rPr>
              <w:t>875</w:t>
            </w:r>
            <w:r w:rsidR="00697172">
              <w:rPr>
                <w:b/>
                <w:bCs/>
                <w:color w:val="000000"/>
                <w:sz w:val="20"/>
                <w:szCs w:val="20"/>
                <w:lang w:val="en-GB" w:eastAsia="zh-CN"/>
              </w:rPr>
              <w:t>,</w:t>
            </w:r>
            <w:r w:rsidRPr="00332EFB">
              <w:rPr>
                <w:b/>
                <w:bCs/>
                <w:color w:val="000000"/>
                <w:sz w:val="20"/>
                <w:szCs w:val="20"/>
                <w:lang w:val="en-GB" w:eastAsia="zh-CN"/>
              </w:rPr>
              <w:t>50</w:t>
            </w:r>
          </w:p>
        </w:tc>
        <w:tc>
          <w:tcPr>
            <w:tcW w:w="682" w:type="pct"/>
            <w:tcBorders>
              <w:top w:val="nil"/>
              <w:left w:val="nil"/>
              <w:bottom w:val="single" w:sz="4" w:space="0" w:color="auto"/>
              <w:right w:val="single" w:sz="4" w:space="0" w:color="auto"/>
            </w:tcBorders>
            <w:shd w:val="clear" w:color="auto" w:fill="auto"/>
            <w:noWrap/>
            <w:vAlign w:val="center"/>
            <w:hideMark/>
          </w:tcPr>
          <w:p w14:paraId="667D0E73" w14:textId="77777777" w:rsidR="00043728" w:rsidRDefault="00913AF1">
            <w:pPr>
              <w:jc w:val="right"/>
              <w:rPr>
                <w:b/>
                <w:bCs/>
                <w:color w:val="000000"/>
                <w:sz w:val="20"/>
                <w:szCs w:val="20"/>
                <w:lang w:eastAsia="zh-CN"/>
              </w:rPr>
            </w:pPr>
            <w:r w:rsidRPr="00332EFB">
              <w:rPr>
                <w:b/>
                <w:bCs/>
                <w:noProof/>
                <w:color w:val="000000"/>
                <w:sz w:val="20"/>
                <w:szCs w:val="20"/>
                <w:lang w:val="en-GB" w:eastAsia="zh-CN"/>
              </w:rPr>
              <w:t>2</w:t>
            </w:r>
            <w:r w:rsidR="00697172">
              <w:rPr>
                <w:b/>
                <w:bCs/>
                <w:noProof/>
                <w:color w:val="000000"/>
                <w:sz w:val="20"/>
                <w:szCs w:val="20"/>
                <w:lang w:val="en-GB" w:eastAsia="zh-CN"/>
              </w:rPr>
              <w:t> </w:t>
            </w:r>
            <w:r w:rsidRPr="00332EFB">
              <w:rPr>
                <w:b/>
                <w:bCs/>
                <w:noProof/>
                <w:color w:val="000000"/>
                <w:sz w:val="20"/>
                <w:szCs w:val="20"/>
                <w:lang w:val="en-GB" w:eastAsia="zh-CN"/>
              </w:rPr>
              <w:t>562</w:t>
            </w:r>
            <w:r w:rsidR="00697172">
              <w:rPr>
                <w:b/>
                <w:bCs/>
                <w:noProof/>
                <w:color w:val="000000"/>
                <w:sz w:val="20"/>
                <w:szCs w:val="20"/>
                <w:lang w:val="en-GB" w:eastAsia="zh-CN"/>
              </w:rPr>
              <w:t>,</w:t>
            </w:r>
            <w:r w:rsidRPr="00332EFB">
              <w:rPr>
                <w:b/>
                <w:bCs/>
                <w:noProof/>
                <w:color w:val="000000"/>
                <w:sz w:val="20"/>
                <w:szCs w:val="20"/>
                <w:lang w:val="en-GB" w:eastAsia="zh-CN"/>
              </w:rPr>
              <w:t>88</w:t>
            </w:r>
          </w:p>
        </w:tc>
      </w:tr>
      <w:tr w:rsidR="003E2F52" w:rsidRPr="00332EFB" w14:paraId="56D64BBF" w14:textId="77777777" w:rsidTr="003E2F52">
        <w:trPr>
          <w:trHeight w:val="113"/>
        </w:trPr>
        <w:tc>
          <w:tcPr>
            <w:tcW w:w="2120" w:type="pct"/>
            <w:tcBorders>
              <w:top w:val="nil"/>
              <w:left w:val="single" w:sz="4" w:space="0" w:color="auto"/>
              <w:bottom w:val="single" w:sz="4" w:space="0" w:color="auto"/>
              <w:right w:val="single" w:sz="4" w:space="0" w:color="auto"/>
            </w:tcBorders>
            <w:shd w:val="clear" w:color="auto" w:fill="auto"/>
            <w:noWrap/>
            <w:vAlign w:val="center"/>
            <w:hideMark/>
          </w:tcPr>
          <w:p w14:paraId="2CACFBEE" w14:textId="77777777" w:rsidR="00043728" w:rsidRPr="00313E7A" w:rsidRDefault="00913AF1" w:rsidP="00697172">
            <w:pPr>
              <w:jc w:val="left"/>
              <w:rPr>
                <w:color w:val="000000"/>
                <w:sz w:val="20"/>
                <w:szCs w:val="20"/>
                <w:lang w:val="fr-CA" w:eastAsia="zh-CN"/>
              </w:rPr>
            </w:pPr>
            <w:r w:rsidRPr="00313E7A">
              <w:rPr>
                <w:color w:val="000000"/>
                <w:sz w:val="20"/>
                <w:szCs w:val="20"/>
                <w:lang w:val="fr-CA" w:eastAsia="zh-CN"/>
              </w:rPr>
              <w:t xml:space="preserve">HCFC-141b dans </w:t>
            </w:r>
            <w:r w:rsidR="00697172">
              <w:rPr>
                <w:color w:val="000000"/>
                <w:sz w:val="20"/>
                <w:szCs w:val="20"/>
                <w:lang w:val="fr-CA" w:eastAsia="zh-CN"/>
              </w:rPr>
              <w:t>d</w:t>
            </w:r>
            <w:r w:rsidRPr="00313E7A">
              <w:rPr>
                <w:color w:val="000000"/>
                <w:sz w:val="20"/>
                <w:szCs w:val="20"/>
                <w:lang w:val="fr-CA" w:eastAsia="zh-CN"/>
              </w:rPr>
              <w:t xml:space="preserve">es polyols </w:t>
            </w:r>
            <w:proofErr w:type="spellStart"/>
            <w:r w:rsidRPr="00313E7A">
              <w:rPr>
                <w:color w:val="000000"/>
                <w:sz w:val="20"/>
                <w:szCs w:val="20"/>
                <w:lang w:val="fr-CA" w:eastAsia="zh-CN"/>
              </w:rPr>
              <w:t>prémélangés</w:t>
            </w:r>
            <w:proofErr w:type="spellEnd"/>
            <w:r w:rsidRPr="00313E7A">
              <w:rPr>
                <w:color w:val="000000"/>
                <w:sz w:val="20"/>
                <w:szCs w:val="20"/>
                <w:lang w:val="fr-CA" w:eastAsia="zh-CN"/>
              </w:rPr>
              <w:t xml:space="preserve"> importés</w:t>
            </w:r>
          </w:p>
        </w:tc>
        <w:tc>
          <w:tcPr>
            <w:tcW w:w="682" w:type="pct"/>
            <w:tcBorders>
              <w:top w:val="nil"/>
              <w:left w:val="nil"/>
              <w:bottom w:val="single" w:sz="4" w:space="0" w:color="auto"/>
              <w:right w:val="single" w:sz="4" w:space="0" w:color="auto"/>
            </w:tcBorders>
            <w:shd w:val="clear" w:color="auto" w:fill="auto"/>
            <w:noWrap/>
            <w:vAlign w:val="center"/>
            <w:hideMark/>
          </w:tcPr>
          <w:p w14:paraId="0349A511" w14:textId="77777777" w:rsidR="00043728" w:rsidRDefault="00913AF1">
            <w:pPr>
              <w:jc w:val="right"/>
              <w:rPr>
                <w:color w:val="000000"/>
                <w:sz w:val="20"/>
                <w:szCs w:val="20"/>
                <w:lang w:eastAsia="zh-CN"/>
              </w:rPr>
            </w:pPr>
            <w:r w:rsidRPr="00332EFB">
              <w:rPr>
                <w:color w:val="000000"/>
                <w:sz w:val="20"/>
                <w:szCs w:val="20"/>
                <w:lang w:val="en-GB" w:eastAsia="zh-CN"/>
              </w:rPr>
              <w:t>19</w:t>
            </w:r>
            <w:r w:rsidR="00697172">
              <w:rPr>
                <w:color w:val="000000"/>
                <w:sz w:val="20"/>
                <w:szCs w:val="20"/>
                <w:lang w:val="en-GB" w:eastAsia="zh-CN"/>
              </w:rPr>
              <w:t>,</w:t>
            </w:r>
            <w:r w:rsidRPr="00332EFB">
              <w:rPr>
                <w:color w:val="000000"/>
                <w:sz w:val="20"/>
                <w:szCs w:val="20"/>
                <w:lang w:val="en-GB" w:eastAsia="zh-CN"/>
              </w:rPr>
              <w:t>85</w:t>
            </w:r>
          </w:p>
        </w:tc>
        <w:tc>
          <w:tcPr>
            <w:tcW w:w="838" w:type="pct"/>
            <w:gridSpan w:val="2"/>
            <w:tcBorders>
              <w:top w:val="nil"/>
              <w:left w:val="nil"/>
              <w:bottom w:val="single" w:sz="4" w:space="0" w:color="auto"/>
              <w:right w:val="single" w:sz="4" w:space="0" w:color="auto"/>
            </w:tcBorders>
            <w:shd w:val="clear" w:color="auto" w:fill="auto"/>
            <w:noWrap/>
            <w:vAlign w:val="center"/>
            <w:hideMark/>
          </w:tcPr>
          <w:p w14:paraId="3B4E3B38" w14:textId="77777777" w:rsidR="00043728" w:rsidRDefault="00913AF1">
            <w:pPr>
              <w:jc w:val="right"/>
              <w:rPr>
                <w:color w:val="000000"/>
                <w:sz w:val="20"/>
                <w:szCs w:val="20"/>
                <w:lang w:eastAsia="zh-CN"/>
              </w:rPr>
            </w:pPr>
            <w:r w:rsidRPr="00332EFB">
              <w:rPr>
                <w:color w:val="000000"/>
                <w:sz w:val="20"/>
                <w:szCs w:val="20"/>
                <w:lang w:val="en-GB" w:eastAsia="zh-CN"/>
              </w:rPr>
              <w:t>0</w:t>
            </w:r>
          </w:p>
        </w:tc>
        <w:tc>
          <w:tcPr>
            <w:tcW w:w="678" w:type="pct"/>
            <w:tcBorders>
              <w:top w:val="nil"/>
              <w:left w:val="nil"/>
              <w:bottom w:val="single" w:sz="4" w:space="0" w:color="auto"/>
              <w:right w:val="single" w:sz="4" w:space="0" w:color="auto"/>
            </w:tcBorders>
            <w:shd w:val="clear" w:color="auto" w:fill="auto"/>
            <w:vAlign w:val="center"/>
            <w:hideMark/>
          </w:tcPr>
          <w:p w14:paraId="4342961B" w14:textId="77777777" w:rsidR="00043728" w:rsidRDefault="00913AF1">
            <w:pPr>
              <w:jc w:val="right"/>
              <w:rPr>
                <w:color w:val="000000"/>
                <w:sz w:val="20"/>
                <w:szCs w:val="20"/>
                <w:lang w:eastAsia="zh-CN"/>
              </w:rPr>
            </w:pPr>
            <w:r w:rsidRPr="00332EFB">
              <w:rPr>
                <w:color w:val="000000"/>
                <w:sz w:val="20"/>
                <w:szCs w:val="20"/>
                <w:lang w:val="en-GB" w:eastAsia="zh-CN"/>
              </w:rPr>
              <w:t>0</w:t>
            </w:r>
          </w:p>
        </w:tc>
        <w:tc>
          <w:tcPr>
            <w:tcW w:w="682" w:type="pct"/>
            <w:tcBorders>
              <w:top w:val="nil"/>
              <w:left w:val="nil"/>
              <w:bottom w:val="single" w:sz="4" w:space="0" w:color="auto"/>
              <w:right w:val="single" w:sz="4" w:space="0" w:color="auto"/>
            </w:tcBorders>
            <w:shd w:val="clear" w:color="auto" w:fill="auto"/>
            <w:noWrap/>
            <w:vAlign w:val="center"/>
            <w:hideMark/>
          </w:tcPr>
          <w:p w14:paraId="6C857494" w14:textId="77777777" w:rsidR="00043728" w:rsidRDefault="00913AF1">
            <w:pPr>
              <w:jc w:val="right"/>
              <w:rPr>
                <w:color w:val="000000"/>
                <w:sz w:val="20"/>
                <w:szCs w:val="20"/>
                <w:lang w:eastAsia="zh-CN"/>
              </w:rPr>
            </w:pPr>
            <w:r w:rsidRPr="00332EFB">
              <w:rPr>
                <w:color w:val="000000"/>
                <w:sz w:val="20"/>
                <w:szCs w:val="20"/>
                <w:lang w:val="en-GB" w:eastAsia="zh-CN"/>
              </w:rPr>
              <w:t>19</w:t>
            </w:r>
            <w:r w:rsidR="00697172">
              <w:rPr>
                <w:color w:val="000000"/>
                <w:sz w:val="20"/>
                <w:szCs w:val="20"/>
                <w:lang w:val="en-GB" w:eastAsia="zh-CN"/>
              </w:rPr>
              <w:t>,</w:t>
            </w:r>
            <w:r w:rsidRPr="00332EFB">
              <w:rPr>
                <w:color w:val="000000"/>
                <w:sz w:val="20"/>
                <w:szCs w:val="20"/>
                <w:lang w:val="en-GB" w:eastAsia="zh-CN"/>
              </w:rPr>
              <w:t>85</w:t>
            </w:r>
          </w:p>
        </w:tc>
      </w:tr>
      <w:tr w:rsidR="003E2F52" w:rsidRPr="00332EFB" w14:paraId="0C5746F2" w14:textId="77777777" w:rsidTr="003E2F52">
        <w:trPr>
          <w:trHeight w:val="113"/>
        </w:trPr>
        <w:tc>
          <w:tcPr>
            <w:tcW w:w="2120" w:type="pct"/>
            <w:tcBorders>
              <w:top w:val="nil"/>
              <w:left w:val="single" w:sz="4" w:space="0" w:color="auto"/>
              <w:bottom w:val="single" w:sz="4" w:space="0" w:color="auto"/>
              <w:right w:val="single" w:sz="4" w:space="0" w:color="auto"/>
            </w:tcBorders>
            <w:shd w:val="clear" w:color="auto" w:fill="auto"/>
            <w:noWrap/>
            <w:vAlign w:val="center"/>
            <w:hideMark/>
          </w:tcPr>
          <w:p w14:paraId="7624D37F" w14:textId="77777777" w:rsidR="00043728" w:rsidRDefault="00913AF1">
            <w:pPr>
              <w:jc w:val="left"/>
              <w:rPr>
                <w:b/>
                <w:bCs/>
                <w:color w:val="000000"/>
                <w:sz w:val="20"/>
                <w:szCs w:val="20"/>
                <w:lang w:eastAsia="zh-CN"/>
              </w:rPr>
            </w:pPr>
            <w:r w:rsidRPr="00332EFB">
              <w:rPr>
                <w:b/>
                <w:bCs/>
                <w:color w:val="000000"/>
                <w:sz w:val="20"/>
                <w:szCs w:val="20"/>
                <w:lang w:val="en-GB" w:eastAsia="zh-CN"/>
              </w:rPr>
              <w:t>Total (tm)</w:t>
            </w:r>
          </w:p>
        </w:tc>
        <w:tc>
          <w:tcPr>
            <w:tcW w:w="682" w:type="pct"/>
            <w:tcBorders>
              <w:top w:val="nil"/>
              <w:left w:val="nil"/>
              <w:bottom w:val="single" w:sz="4" w:space="0" w:color="auto"/>
              <w:right w:val="single" w:sz="4" w:space="0" w:color="auto"/>
            </w:tcBorders>
            <w:shd w:val="clear" w:color="auto" w:fill="auto"/>
            <w:noWrap/>
            <w:vAlign w:val="center"/>
            <w:hideMark/>
          </w:tcPr>
          <w:p w14:paraId="7DD2ABAA" w14:textId="77777777" w:rsidR="00043728" w:rsidRDefault="00913AF1">
            <w:pPr>
              <w:jc w:val="right"/>
              <w:rPr>
                <w:b/>
                <w:bCs/>
                <w:color w:val="000000"/>
                <w:sz w:val="20"/>
                <w:szCs w:val="20"/>
                <w:lang w:eastAsia="zh-CN"/>
              </w:rPr>
            </w:pPr>
            <w:r w:rsidRPr="00332EFB">
              <w:rPr>
                <w:b/>
                <w:bCs/>
                <w:color w:val="000000"/>
                <w:sz w:val="20"/>
                <w:szCs w:val="20"/>
                <w:lang w:val="en-GB" w:eastAsia="zh-CN"/>
              </w:rPr>
              <w:t>187</w:t>
            </w:r>
            <w:r w:rsidR="00697172">
              <w:rPr>
                <w:b/>
                <w:bCs/>
                <w:color w:val="000000"/>
                <w:sz w:val="20"/>
                <w:szCs w:val="20"/>
                <w:lang w:val="en-GB" w:eastAsia="zh-CN"/>
              </w:rPr>
              <w:t>,</w:t>
            </w:r>
            <w:r w:rsidRPr="00332EFB">
              <w:rPr>
                <w:b/>
                <w:bCs/>
                <w:color w:val="000000"/>
                <w:sz w:val="20"/>
                <w:szCs w:val="20"/>
                <w:lang w:val="en-GB" w:eastAsia="zh-CN"/>
              </w:rPr>
              <w:t>45</w:t>
            </w:r>
          </w:p>
        </w:tc>
        <w:tc>
          <w:tcPr>
            <w:tcW w:w="838" w:type="pct"/>
            <w:gridSpan w:val="2"/>
            <w:tcBorders>
              <w:top w:val="nil"/>
              <w:left w:val="nil"/>
              <w:bottom w:val="single" w:sz="4" w:space="0" w:color="auto"/>
              <w:right w:val="single" w:sz="4" w:space="0" w:color="auto"/>
            </w:tcBorders>
            <w:shd w:val="clear" w:color="auto" w:fill="auto"/>
            <w:noWrap/>
            <w:vAlign w:val="center"/>
            <w:hideMark/>
          </w:tcPr>
          <w:p w14:paraId="161094C4" w14:textId="77777777" w:rsidR="00043728" w:rsidRDefault="00913AF1">
            <w:pPr>
              <w:jc w:val="right"/>
              <w:rPr>
                <w:b/>
                <w:bCs/>
                <w:color w:val="000000"/>
                <w:sz w:val="20"/>
                <w:szCs w:val="20"/>
                <w:lang w:eastAsia="zh-CN"/>
              </w:rPr>
            </w:pPr>
            <w:r w:rsidRPr="00332EFB">
              <w:rPr>
                <w:b/>
                <w:bCs/>
                <w:color w:val="000000"/>
                <w:sz w:val="20"/>
                <w:szCs w:val="20"/>
                <w:lang w:val="en-GB" w:eastAsia="zh-CN"/>
              </w:rPr>
              <w:t>519</w:t>
            </w:r>
            <w:r w:rsidR="00697172">
              <w:rPr>
                <w:b/>
                <w:bCs/>
                <w:color w:val="000000"/>
                <w:sz w:val="20"/>
                <w:szCs w:val="20"/>
                <w:lang w:val="en-GB" w:eastAsia="zh-CN"/>
              </w:rPr>
              <w:t>,</w:t>
            </w:r>
            <w:r w:rsidRPr="00332EFB">
              <w:rPr>
                <w:b/>
                <w:bCs/>
                <w:color w:val="000000"/>
                <w:sz w:val="20"/>
                <w:szCs w:val="20"/>
                <w:lang w:val="en-GB" w:eastAsia="zh-CN"/>
              </w:rPr>
              <w:t>78</w:t>
            </w:r>
          </w:p>
        </w:tc>
        <w:tc>
          <w:tcPr>
            <w:tcW w:w="678" w:type="pct"/>
            <w:tcBorders>
              <w:top w:val="nil"/>
              <w:left w:val="nil"/>
              <w:bottom w:val="single" w:sz="4" w:space="0" w:color="auto"/>
              <w:right w:val="single" w:sz="4" w:space="0" w:color="auto"/>
            </w:tcBorders>
            <w:shd w:val="clear" w:color="auto" w:fill="auto"/>
            <w:noWrap/>
            <w:vAlign w:val="center"/>
            <w:hideMark/>
          </w:tcPr>
          <w:p w14:paraId="1527EE5C" w14:textId="77777777" w:rsidR="00043728" w:rsidRDefault="00913AF1">
            <w:pPr>
              <w:jc w:val="right"/>
              <w:rPr>
                <w:b/>
                <w:bCs/>
                <w:color w:val="000000"/>
                <w:sz w:val="20"/>
                <w:szCs w:val="20"/>
                <w:lang w:eastAsia="zh-CN"/>
              </w:rPr>
            </w:pPr>
            <w:r w:rsidRPr="00332EFB">
              <w:rPr>
                <w:b/>
                <w:bCs/>
                <w:color w:val="000000"/>
                <w:sz w:val="20"/>
                <w:szCs w:val="20"/>
                <w:lang w:val="en-GB" w:eastAsia="zh-CN"/>
              </w:rPr>
              <w:t>1</w:t>
            </w:r>
            <w:r w:rsidR="00697172">
              <w:rPr>
                <w:b/>
                <w:bCs/>
                <w:color w:val="000000"/>
                <w:sz w:val="20"/>
                <w:szCs w:val="20"/>
                <w:lang w:val="en-GB" w:eastAsia="zh-CN"/>
              </w:rPr>
              <w:t> </w:t>
            </w:r>
            <w:r w:rsidRPr="00332EFB">
              <w:rPr>
                <w:b/>
                <w:bCs/>
                <w:color w:val="000000"/>
                <w:sz w:val="20"/>
                <w:szCs w:val="20"/>
                <w:lang w:val="en-GB" w:eastAsia="zh-CN"/>
              </w:rPr>
              <w:t>875</w:t>
            </w:r>
            <w:r w:rsidR="00697172">
              <w:rPr>
                <w:b/>
                <w:bCs/>
                <w:color w:val="000000"/>
                <w:sz w:val="20"/>
                <w:szCs w:val="20"/>
                <w:lang w:val="en-GB" w:eastAsia="zh-CN"/>
              </w:rPr>
              <w:t>,</w:t>
            </w:r>
            <w:r w:rsidRPr="00332EFB">
              <w:rPr>
                <w:b/>
                <w:bCs/>
                <w:color w:val="000000"/>
                <w:sz w:val="20"/>
                <w:szCs w:val="20"/>
                <w:lang w:val="en-GB" w:eastAsia="zh-CN"/>
              </w:rPr>
              <w:t>50</w:t>
            </w:r>
          </w:p>
        </w:tc>
        <w:tc>
          <w:tcPr>
            <w:tcW w:w="682" w:type="pct"/>
            <w:tcBorders>
              <w:top w:val="nil"/>
              <w:left w:val="nil"/>
              <w:bottom w:val="single" w:sz="4" w:space="0" w:color="auto"/>
              <w:right w:val="single" w:sz="4" w:space="0" w:color="auto"/>
            </w:tcBorders>
            <w:shd w:val="clear" w:color="auto" w:fill="auto"/>
            <w:noWrap/>
            <w:vAlign w:val="center"/>
            <w:hideMark/>
          </w:tcPr>
          <w:p w14:paraId="37EFFA04" w14:textId="77777777" w:rsidR="00043728" w:rsidRDefault="00913AF1">
            <w:pPr>
              <w:jc w:val="right"/>
              <w:rPr>
                <w:b/>
                <w:bCs/>
                <w:color w:val="000000"/>
                <w:sz w:val="20"/>
                <w:szCs w:val="20"/>
                <w:lang w:eastAsia="zh-CN"/>
              </w:rPr>
            </w:pPr>
            <w:r w:rsidRPr="00332EFB">
              <w:rPr>
                <w:b/>
                <w:bCs/>
                <w:noProof/>
                <w:color w:val="000000"/>
                <w:sz w:val="20"/>
                <w:szCs w:val="20"/>
                <w:lang w:val="en-GB" w:eastAsia="zh-CN"/>
              </w:rPr>
              <w:t>2</w:t>
            </w:r>
            <w:r w:rsidR="00697172">
              <w:rPr>
                <w:b/>
                <w:bCs/>
                <w:noProof/>
                <w:color w:val="000000"/>
                <w:sz w:val="20"/>
                <w:szCs w:val="20"/>
                <w:lang w:val="en-GB" w:eastAsia="zh-CN"/>
              </w:rPr>
              <w:t> </w:t>
            </w:r>
            <w:r w:rsidRPr="00332EFB">
              <w:rPr>
                <w:b/>
                <w:bCs/>
                <w:noProof/>
                <w:color w:val="000000"/>
                <w:sz w:val="20"/>
                <w:szCs w:val="20"/>
                <w:lang w:val="en-GB" w:eastAsia="zh-CN"/>
              </w:rPr>
              <w:t>582</w:t>
            </w:r>
            <w:r w:rsidR="00697172">
              <w:rPr>
                <w:b/>
                <w:bCs/>
                <w:noProof/>
                <w:color w:val="000000"/>
                <w:sz w:val="20"/>
                <w:szCs w:val="20"/>
                <w:lang w:val="en-GB" w:eastAsia="zh-CN"/>
              </w:rPr>
              <w:t>,</w:t>
            </w:r>
            <w:r w:rsidRPr="00332EFB">
              <w:rPr>
                <w:b/>
                <w:bCs/>
                <w:noProof/>
                <w:color w:val="000000"/>
                <w:sz w:val="20"/>
                <w:szCs w:val="20"/>
                <w:lang w:val="en-GB" w:eastAsia="zh-CN"/>
              </w:rPr>
              <w:t>73</w:t>
            </w:r>
          </w:p>
        </w:tc>
      </w:tr>
      <w:tr w:rsidR="003E2F52" w:rsidRPr="00332EFB" w14:paraId="18846D5C" w14:textId="77777777" w:rsidTr="00403130">
        <w:trPr>
          <w:trHeight w:val="113"/>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495D14" w14:textId="77777777" w:rsidR="00043728" w:rsidRDefault="00913AF1">
            <w:pPr>
              <w:keepNext/>
              <w:jc w:val="left"/>
              <w:rPr>
                <w:b/>
                <w:bCs/>
                <w:color w:val="000000"/>
                <w:sz w:val="20"/>
                <w:szCs w:val="20"/>
                <w:lang w:eastAsia="zh-CN"/>
              </w:rPr>
            </w:pPr>
            <w:r w:rsidRPr="00332EFB">
              <w:rPr>
                <w:b/>
                <w:bCs/>
                <w:color w:val="000000"/>
                <w:sz w:val="20"/>
                <w:szCs w:val="20"/>
                <w:lang w:val="en-GB" w:eastAsia="zh-CN"/>
              </w:rPr>
              <w:t>Tonnes PAO</w:t>
            </w:r>
          </w:p>
        </w:tc>
      </w:tr>
      <w:tr w:rsidR="003E2F52" w:rsidRPr="00332EFB" w14:paraId="17736026" w14:textId="77777777" w:rsidTr="00404368">
        <w:trPr>
          <w:trHeight w:val="113"/>
        </w:trPr>
        <w:tc>
          <w:tcPr>
            <w:tcW w:w="2120" w:type="pct"/>
            <w:tcBorders>
              <w:top w:val="nil"/>
              <w:left w:val="single" w:sz="4" w:space="0" w:color="auto"/>
              <w:bottom w:val="single" w:sz="4" w:space="0" w:color="auto"/>
              <w:right w:val="single" w:sz="4" w:space="0" w:color="auto"/>
            </w:tcBorders>
            <w:shd w:val="clear" w:color="auto" w:fill="auto"/>
            <w:noWrap/>
            <w:vAlign w:val="center"/>
            <w:hideMark/>
          </w:tcPr>
          <w:p w14:paraId="2B641287" w14:textId="77777777" w:rsidR="00043728" w:rsidRDefault="00913AF1">
            <w:pPr>
              <w:keepNext/>
              <w:jc w:val="left"/>
              <w:rPr>
                <w:color w:val="000000"/>
                <w:sz w:val="20"/>
                <w:szCs w:val="20"/>
                <w:lang w:eastAsia="zh-CN"/>
              </w:rPr>
            </w:pPr>
            <w:r w:rsidRPr="00332EFB">
              <w:rPr>
                <w:color w:val="000000"/>
                <w:sz w:val="20"/>
                <w:szCs w:val="20"/>
                <w:lang w:val="en-GB" w:eastAsia="zh-CN"/>
              </w:rPr>
              <w:t>HCFC</w:t>
            </w:r>
            <w:r w:rsidR="00697172">
              <w:rPr>
                <w:color w:val="000000"/>
                <w:sz w:val="20"/>
                <w:szCs w:val="20"/>
                <w:lang w:val="en-GB" w:eastAsia="zh-CN"/>
              </w:rPr>
              <w:t>-</w:t>
            </w:r>
            <w:r w:rsidRPr="00332EFB">
              <w:rPr>
                <w:color w:val="000000"/>
                <w:sz w:val="20"/>
                <w:szCs w:val="20"/>
                <w:lang w:val="en-GB" w:eastAsia="zh-CN"/>
              </w:rPr>
              <w:t>22</w:t>
            </w:r>
          </w:p>
        </w:tc>
        <w:tc>
          <w:tcPr>
            <w:tcW w:w="682" w:type="pct"/>
            <w:tcBorders>
              <w:top w:val="nil"/>
              <w:left w:val="nil"/>
              <w:bottom w:val="single" w:sz="4" w:space="0" w:color="auto"/>
              <w:right w:val="single" w:sz="4" w:space="0" w:color="auto"/>
            </w:tcBorders>
            <w:shd w:val="clear" w:color="auto" w:fill="auto"/>
            <w:noWrap/>
            <w:vAlign w:val="center"/>
            <w:hideMark/>
          </w:tcPr>
          <w:p w14:paraId="3927900C" w14:textId="77777777" w:rsidR="00043728" w:rsidRDefault="00913AF1">
            <w:pPr>
              <w:jc w:val="right"/>
              <w:rPr>
                <w:color w:val="000000"/>
                <w:sz w:val="20"/>
                <w:szCs w:val="20"/>
                <w:lang w:eastAsia="zh-CN"/>
              </w:rPr>
            </w:pPr>
            <w:r w:rsidRPr="00332EFB">
              <w:rPr>
                <w:color w:val="000000"/>
                <w:sz w:val="20"/>
                <w:szCs w:val="20"/>
                <w:lang w:val="en-GB" w:eastAsia="zh-CN"/>
              </w:rPr>
              <w:t>0</w:t>
            </w:r>
          </w:p>
        </w:tc>
        <w:tc>
          <w:tcPr>
            <w:tcW w:w="838" w:type="pct"/>
            <w:gridSpan w:val="2"/>
            <w:tcBorders>
              <w:top w:val="nil"/>
              <w:left w:val="nil"/>
              <w:bottom w:val="single" w:sz="4" w:space="0" w:color="auto"/>
              <w:right w:val="single" w:sz="4" w:space="0" w:color="auto"/>
            </w:tcBorders>
            <w:shd w:val="clear" w:color="auto" w:fill="auto"/>
            <w:noWrap/>
            <w:vAlign w:val="center"/>
            <w:hideMark/>
          </w:tcPr>
          <w:p w14:paraId="3DCDEF61" w14:textId="77777777" w:rsidR="00043728" w:rsidRDefault="00913AF1">
            <w:pPr>
              <w:jc w:val="right"/>
              <w:rPr>
                <w:color w:val="000000"/>
                <w:sz w:val="20"/>
                <w:szCs w:val="20"/>
                <w:lang w:eastAsia="zh-CN"/>
              </w:rPr>
            </w:pPr>
            <w:r w:rsidRPr="00332EFB">
              <w:rPr>
                <w:color w:val="000000"/>
                <w:sz w:val="20"/>
                <w:szCs w:val="20"/>
                <w:lang w:val="en-GB" w:eastAsia="zh-CN"/>
              </w:rPr>
              <w:t>28</w:t>
            </w:r>
            <w:r w:rsidR="00697172">
              <w:rPr>
                <w:color w:val="000000"/>
                <w:sz w:val="20"/>
                <w:szCs w:val="20"/>
                <w:lang w:val="en-GB" w:eastAsia="zh-CN"/>
              </w:rPr>
              <w:t>,</w:t>
            </w:r>
            <w:r w:rsidRPr="00332EFB">
              <w:rPr>
                <w:color w:val="000000"/>
                <w:sz w:val="20"/>
                <w:szCs w:val="20"/>
                <w:lang w:val="en-GB" w:eastAsia="zh-CN"/>
              </w:rPr>
              <w:t>59</w:t>
            </w:r>
          </w:p>
        </w:tc>
        <w:tc>
          <w:tcPr>
            <w:tcW w:w="678" w:type="pct"/>
            <w:tcBorders>
              <w:top w:val="nil"/>
              <w:left w:val="nil"/>
              <w:bottom w:val="single" w:sz="4" w:space="0" w:color="auto"/>
              <w:right w:val="single" w:sz="4" w:space="0" w:color="auto"/>
            </w:tcBorders>
            <w:shd w:val="clear" w:color="auto" w:fill="auto"/>
            <w:noWrap/>
            <w:vAlign w:val="center"/>
            <w:hideMark/>
          </w:tcPr>
          <w:p w14:paraId="20653FF8" w14:textId="77777777" w:rsidR="00043728" w:rsidRDefault="00913AF1">
            <w:pPr>
              <w:jc w:val="right"/>
              <w:rPr>
                <w:color w:val="000000"/>
                <w:sz w:val="20"/>
                <w:szCs w:val="20"/>
                <w:lang w:eastAsia="zh-CN"/>
              </w:rPr>
            </w:pPr>
            <w:r w:rsidRPr="00332EFB">
              <w:rPr>
                <w:color w:val="000000"/>
                <w:sz w:val="20"/>
                <w:szCs w:val="20"/>
                <w:lang w:val="en-GB" w:eastAsia="zh-CN"/>
              </w:rPr>
              <w:t>103</w:t>
            </w:r>
            <w:r w:rsidR="00697172">
              <w:rPr>
                <w:color w:val="000000"/>
                <w:sz w:val="20"/>
                <w:szCs w:val="20"/>
                <w:lang w:val="en-GB" w:eastAsia="zh-CN"/>
              </w:rPr>
              <w:t>,</w:t>
            </w:r>
            <w:r w:rsidRPr="00332EFB">
              <w:rPr>
                <w:color w:val="000000"/>
                <w:sz w:val="20"/>
                <w:szCs w:val="20"/>
                <w:lang w:val="en-GB" w:eastAsia="zh-CN"/>
              </w:rPr>
              <w:t>15</w:t>
            </w:r>
          </w:p>
        </w:tc>
        <w:tc>
          <w:tcPr>
            <w:tcW w:w="682" w:type="pct"/>
            <w:tcBorders>
              <w:top w:val="nil"/>
              <w:left w:val="nil"/>
              <w:bottom w:val="single" w:sz="4" w:space="0" w:color="auto"/>
              <w:right w:val="single" w:sz="4" w:space="0" w:color="auto"/>
            </w:tcBorders>
            <w:shd w:val="clear" w:color="auto" w:fill="auto"/>
            <w:noWrap/>
            <w:vAlign w:val="center"/>
            <w:hideMark/>
          </w:tcPr>
          <w:p w14:paraId="6753DDDD" w14:textId="77777777" w:rsidR="00043728" w:rsidRDefault="00913AF1">
            <w:pPr>
              <w:jc w:val="right"/>
              <w:rPr>
                <w:color w:val="000000"/>
                <w:sz w:val="20"/>
                <w:szCs w:val="20"/>
                <w:lang w:eastAsia="zh-CN"/>
              </w:rPr>
            </w:pPr>
            <w:r w:rsidRPr="00332EFB">
              <w:rPr>
                <w:color w:val="000000"/>
                <w:sz w:val="20"/>
                <w:szCs w:val="20"/>
                <w:lang w:val="en-GB" w:eastAsia="zh-CN"/>
              </w:rPr>
              <w:t>131</w:t>
            </w:r>
            <w:r w:rsidR="00697172">
              <w:rPr>
                <w:color w:val="000000"/>
                <w:sz w:val="20"/>
                <w:szCs w:val="20"/>
                <w:lang w:val="en-GB" w:eastAsia="zh-CN"/>
              </w:rPr>
              <w:t>,</w:t>
            </w:r>
            <w:r w:rsidRPr="00332EFB">
              <w:rPr>
                <w:color w:val="000000"/>
                <w:sz w:val="20"/>
                <w:szCs w:val="20"/>
                <w:lang w:val="en-GB" w:eastAsia="zh-CN"/>
              </w:rPr>
              <w:t>74</w:t>
            </w:r>
          </w:p>
        </w:tc>
      </w:tr>
      <w:tr w:rsidR="003E2F52" w:rsidRPr="00332EFB" w14:paraId="7C2D2450" w14:textId="77777777" w:rsidTr="00404368">
        <w:trPr>
          <w:trHeight w:val="113"/>
        </w:trPr>
        <w:tc>
          <w:tcPr>
            <w:tcW w:w="2120" w:type="pct"/>
            <w:tcBorders>
              <w:top w:val="nil"/>
              <w:left w:val="single" w:sz="4" w:space="0" w:color="auto"/>
              <w:bottom w:val="single" w:sz="4" w:space="0" w:color="auto"/>
              <w:right w:val="single" w:sz="4" w:space="0" w:color="auto"/>
            </w:tcBorders>
            <w:shd w:val="clear" w:color="auto" w:fill="auto"/>
            <w:noWrap/>
            <w:vAlign w:val="center"/>
            <w:hideMark/>
          </w:tcPr>
          <w:p w14:paraId="403C44C2" w14:textId="77777777" w:rsidR="00043728" w:rsidRDefault="00913AF1">
            <w:pPr>
              <w:jc w:val="left"/>
              <w:rPr>
                <w:color w:val="000000"/>
                <w:sz w:val="20"/>
                <w:szCs w:val="20"/>
                <w:lang w:eastAsia="zh-CN"/>
              </w:rPr>
            </w:pPr>
            <w:r w:rsidRPr="00332EFB">
              <w:rPr>
                <w:color w:val="000000"/>
                <w:sz w:val="20"/>
                <w:szCs w:val="20"/>
                <w:lang w:val="en-GB" w:eastAsia="zh-CN"/>
              </w:rPr>
              <w:t>HCFC</w:t>
            </w:r>
            <w:r w:rsidR="00697172">
              <w:rPr>
                <w:color w:val="000000"/>
                <w:sz w:val="20"/>
                <w:szCs w:val="20"/>
                <w:lang w:val="en-GB" w:eastAsia="zh-CN"/>
              </w:rPr>
              <w:t>-</w:t>
            </w:r>
            <w:r w:rsidRPr="00332EFB">
              <w:rPr>
                <w:color w:val="000000"/>
                <w:sz w:val="20"/>
                <w:szCs w:val="20"/>
                <w:lang w:val="en-GB" w:eastAsia="zh-CN"/>
              </w:rPr>
              <w:t>141b</w:t>
            </w:r>
          </w:p>
        </w:tc>
        <w:tc>
          <w:tcPr>
            <w:tcW w:w="682" w:type="pct"/>
            <w:tcBorders>
              <w:top w:val="nil"/>
              <w:left w:val="nil"/>
              <w:bottom w:val="single" w:sz="4" w:space="0" w:color="auto"/>
              <w:right w:val="single" w:sz="4" w:space="0" w:color="auto"/>
            </w:tcBorders>
            <w:shd w:val="clear" w:color="auto" w:fill="auto"/>
            <w:noWrap/>
            <w:vAlign w:val="center"/>
            <w:hideMark/>
          </w:tcPr>
          <w:p w14:paraId="63268DBB" w14:textId="77777777" w:rsidR="00043728" w:rsidRDefault="00913AF1">
            <w:pPr>
              <w:jc w:val="right"/>
              <w:rPr>
                <w:color w:val="000000"/>
                <w:sz w:val="20"/>
                <w:szCs w:val="20"/>
                <w:lang w:eastAsia="zh-CN"/>
              </w:rPr>
            </w:pPr>
            <w:r w:rsidRPr="00332EFB">
              <w:rPr>
                <w:color w:val="000000"/>
                <w:sz w:val="20"/>
                <w:szCs w:val="20"/>
                <w:lang w:val="en-GB" w:eastAsia="zh-CN"/>
              </w:rPr>
              <w:t>18</w:t>
            </w:r>
            <w:r w:rsidR="00697172">
              <w:rPr>
                <w:color w:val="000000"/>
                <w:sz w:val="20"/>
                <w:szCs w:val="20"/>
                <w:lang w:val="en-GB" w:eastAsia="zh-CN"/>
              </w:rPr>
              <w:t>,</w:t>
            </w:r>
            <w:r w:rsidRPr="00332EFB">
              <w:rPr>
                <w:color w:val="000000"/>
                <w:sz w:val="20"/>
                <w:szCs w:val="20"/>
                <w:lang w:val="en-GB" w:eastAsia="zh-CN"/>
              </w:rPr>
              <w:t>44</w:t>
            </w:r>
          </w:p>
        </w:tc>
        <w:tc>
          <w:tcPr>
            <w:tcW w:w="838" w:type="pct"/>
            <w:gridSpan w:val="2"/>
            <w:tcBorders>
              <w:top w:val="nil"/>
              <w:left w:val="nil"/>
              <w:bottom w:val="single" w:sz="4" w:space="0" w:color="auto"/>
              <w:right w:val="single" w:sz="4" w:space="0" w:color="auto"/>
            </w:tcBorders>
            <w:shd w:val="clear" w:color="auto" w:fill="auto"/>
            <w:noWrap/>
            <w:vAlign w:val="center"/>
            <w:hideMark/>
          </w:tcPr>
          <w:p w14:paraId="5918352B" w14:textId="77777777" w:rsidR="00043728" w:rsidRDefault="00913AF1">
            <w:pPr>
              <w:jc w:val="right"/>
              <w:rPr>
                <w:color w:val="000000"/>
                <w:sz w:val="20"/>
                <w:szCs w:val="20"/>
                <w:lang w:eastAsia="zh-CN"/>
              </w:rPr>
            </w:pPr>
            <w:r w:rsidRPr="00332EFB">
              <w:rPr>
                <w:color w:val="000000"/>
                <w:sz w:val="20"/>
                <w:szCs w:val="20"/>
                <w:lang w:val="en-GB" w:eastAsia="zh-CN"/>
              </w:rPr>
              <w:t>0</w:t>
            </w:r>
            <w:r w:rsidR="00697172">
              <w:rPr>
                <w:color w:val="000000"/>
                <w:sz w:val="20"/>
                <w:szCs w:val="20"/>
                <w:lang w:val="en-GB" w:eastAsia="zh-CN"/>
              </w:rPr>
              <w:t>,</w:t>
            </w:r>
            <w:r w:rsidRPr="00332EFB">
              <w:rPr>
                <w:color w:val="000000"/>
                <w:sz w:val="20"/>
                <w:szCs w:val="20"/>
                <w:lang w:val="en-GB" w:eastAsia="zh-CN"/>
              </w:rPr>
              <w:t>00</w:t>
            </w:r>
          </w:p>
        </w:tc>
        <w:tc>
          <w:tcPr>
            <w:tcW w:w="678" w:type="pct"/>
            <w:tcBorders>
              <w:top w:val="nil"/>
              <w:left w:val="nil"/>
              <w:bottom w:val="single" w:sz="4" w:space="0" w:color="auto"/>
              <w:right w:val="single" w:sz="4" w:space="0" w:color="auto"/>
            </w:tcBorders>
            <w:shd w:val="clear" w:color="auto" w:fill="auto"/>
            <w:noWrap/>
            <w:vAlign w:val="center"/>
            <w:hideMark/>
          </w:tcPr>
          <w:p w14:paraId="10BCA497" w14:textId="77777777" w:rsidR="00043728" w:rsidRDefault="00913AF1">
            <w:pPr>
              <w:jc w:val="right"/>
              <w:rPr>
                <w:color w:val="000000"/>
                <w:sz w:val="20"/>
                <w:szCs w:val="20"/>
                <w:lang w:eastAsia="zh-CN"/>
              </w:rPr>
            </w:pPr>
            <w:r w:rsidRPr="00332EFB">
              <w:rPr>
                <w:color w:val="000000"/>
                <w:sz w:val="20"/>
                <w:szCs w:val="20"/>
                <w:lang w:val="en-GB" w:eastAsia="zh-CN"/>
              </w:rPr>
              <w:t>0</w:t>
            </w:r>
            <w:r w:rsidR="00697172">
              <w:rPr>
                <w:color w:val="000000"/>
                <w:sz w:val="20"/>
                <w:szCs w:val="20"/>
                <w:lang w:val="en-GB" w:eastAsia="zh-CN"/>
              </w:rPr>
              <w:t>,</w:t>
            </w:r>
            <w:r w:rsidRPr="00332EFB">
              <w:rPr>
                <w:color w:val="000000"/>
                <w:sz w:val="20"/>
                <w:szCs w:val="20"/>
                <w:lang w:val="en-GB" w:eastAsia="zh-CN"/>
              </w:rPr>
              <w:t>00</w:t>
            </w:r>
          </w:p>
        </w:tc>
        <w:tc>
          <w:tcPr>
            <w:tcW w:w="682" w:type="pct"/>
            <w:tcBorders>
              <w:top w:val="nil"/>
              <w:left w:val="nil"/>
              <w:bottom w:val="single" w:sz="4" w:space="0" w:color="auto"/>
              <w:right w:val="single" w:sz="4" w:space="0" w:color="auto"/>
            </w:tcBorders>
            <w:shd w:val="clear" w:color="auto" w:fill="auto"/>
            <w:noWrap/>
            <w:vAlign w:val="center"/>
            <w:hideMark/>
          </w:tcPr>
          <w:p w14:paraId="3002F2E6" w14:textId="77777777" w:rsidR="00043728" w:rsidRDefault="00913AF1">
            <w:pPr>
              <w:jc w:val="right"/>
              <w:rPr>
                <w:color w:val="000000"/>
                <w:sz w:val="20"/>
                <w:szCs w:val="20"/>
                <w:lang w:eastAsia="zh-CN"/>
              </w:rPr>
            </w:pPr>
            <w:r w:rsidRPr="00332EFB">
              <w:rPr>
                <w:color w:val="000000"/>
                <w:sz w:val="20"/>
                <w:szCs w:val="20"/>
                <w:lang w:val="en-GB" w:eastAsia="zh-CN"/>
              </w:rPr>
              <w:t>18</w:t>
            </w:r>
            <w:r w:rsidR="00697172">
              <w:rPr>
                <w:color w:val="000000"/>
                <w:sz w:val="20"/>
                <w:szCs w:val="20"/>
                <w:lang w:val="en-GB" w:eastAsia="zh-CN"/>
              </w:rPr>
              <w:t>,</w:t>
            </w:r>
            <w:r w:rsidRPr="00332EFB">
              <w:rPr>
                <w:color w:val="000000"/>
                <w:sz w:val="20"/>
                <w:szCs w:val="20"/>
                <w:lang w:val="en-GB" w:eastAsia="zh-CN"/>
              </w:rPr>
              <w:t>44</w:t>
            </w:r>
          </w:p>
        </w:tc>
      </w:tr>
      <w:tr w:rsidR="003E2F52" w:rsidRPr="00332EFB" w14:paraId="5F8FB47A" w14:textId="77777777" w:rsidTr="00404368">
        <w:trPr>
          <w:trHeight w:val="113"/>
        </w:trPr>
        <w:tc>
          <w:tcPr>
            <w:tcW w:w="2120" w:type="pct"/>
            <w:tcBorders>
              <w:top w:val="nil"/>
              <w:left w:val="single" w:sz="4" w:space="0" w:color="auto"/>
              <w:bottom w:val="single" w:sz="4" w:space="0" w:color="auto"/>
              <w:right w:val="single" w:sz="4" w:space="0" w:color="auto"/>
            </w:tcBorders>
            <w:shd w:val="clear" w:color="auto" w:fill="auto"/>
            <w:noWrap/>
            <w:vAlign w:val="center"/>
            <w:hideMark/>
          </w:tcPr>
          <w:p w14:paraId="6AD70B31" w14:textId="77777777" w:rsidR="00043728" w:rsidRDefault="00913AF1" w:rsidP="00697172">
            <w:pPr>
              <w:jc w:val="left"/>
              <w:rPr>
                <w:b/>
                <w:bCs/>
                <w:color w:val="000000"/>
                <w:sz w:val="20"/>
                <w:szCs w:val="20"/>
                <w:lang w:eastAsia="zh-CN"/>
              </w:rPr>
            </w:pPr>
            <w:r w:rsidRPr="00332EFB">
              <w:rPr>
                <w:b/>
                <w:bCs/>
                <w:color w:val="000000"/>
                <w:sz w:val="20"/>
                <w:szCs w:val="20"/>
                <w:lang w:val="en-GB" w:eastAsia="zh-CN"/>
              </w:rPr>
              <w:t>Sous-total (</w:t>
            </w:r>
            <w:r w:rsidR="00404368" w:rsidRPr="00332EFB">
              <w:rPr>
                <w:b/>
                <w:bCs/>
                <w:color w:val="000000"/>
                <w:sz w:val="20"/>
                <w:szCs w:val="20"/>
                <w:lang w:val="en-GB" w:eastAsia="zh-CN"/>
              </w:rPr>
              <w:t>tonnes</w:t>
            </w:r>
            <w:r w:rsidR="00697172">
              <w:rPr>
                <w:b/>
                <w:bCs/>
                <w:color w:val="000000"/>
                <w:sz w:val="20"/>
                <w:szCs w:val="20"/>
                <w:lang w:val="en-GB" w:eastAsia="zh-CN"/>
              </w:rPr>
              <w:t> </w:t>
            </w:r>
            <w:r w:rsidR="00404368" w:rsidRPr="00332EFB">
              <w:rPr>
                <w:b/>
                <w:bCs/>
                <w:color w:val="000000"/>
                <w:sz w:val="20"/>
                <w:szCs w:val="20"/>
                <w:lang w:val="en-GB" w:eastAsia="zh-CN"/>
              </w:rPr>
              <w:t>PAO</w:t>
            </w:r>
            <w:r w:rsidRPr="00332EFB">
              <w:rPr>
                <w:b/>
                <w:bCs/>
                <w:color w:val="000000"/>
                <w:sz w:val="20"/>
                <w:szCs w:val="20"/>
                <w:lang w:val="en-GB" w:eastAsia="zh-CN"/>
              </w:rPr>
              <w:t>)</w:t>
            </w:r>
          </w:p>
        </w:tc>
        <w:tc>
          <w:tcPr>
            <w:tcW w:w="682" w:type="pct"/>
            <w:tcBorders>
              <w:top w:val="nil"/>
              <w:left w:val="nil"/>
              <w:bottom w:val="single" w:sz="4" w:space="0" w:color="auto"/>
              <w:right w:val="single" w:sz="4" w:space="0" w:color="auto"/>
            </w:tcBorders>
            <w:shd w:val="clear" w:color="auto" w:fill="auto"/>
            <w:noWrap/>
            <w:vAlign w:val="center"/>
            <w:hideMark/>
          </w:tcPr>
          <w:p w14:paraId="56D55A00" w14:textId="77777777" w:rsidR="00043728" w:rsidRDefault="00913AF1">
            <w:pPr>
              <w:jc w:val="right"/>
              <w:rPr>
                <w:b/>
                <w:bCs/>
                <w:color w:val="000000"/>
                <w:sz w:val="20"/>
                <w:szCs w:val="20"/>
                <w:lang w:eastAsia="zh-CN"/>
              </w:rPr>
            </w:pPr>
            <w:r w:rsidRPr="00332EFB">
              <w:rPr>
                <w:b/>
                <w:bCs/>
                <w:color w:val="000000"/>
                <w:sz w:val="20"/>
                <w:szCs w:val="20"/>
                <w:lang w:val="en-GB" w:eastAsia="zh-CN"/>
              </w:rPr>
              <w:t>18</w:t>
            </w:r>
            <w:r w:rsidR="00697172">
              <w:rPr>
                <w:b/>
                <w:bCs/>
                <w:color w:val="000000"/>
                <w:sz w:val="20"/>
                <w:szCs w:val="20"/>
                <w:lang w:val="en-GB" w:eastAsia="zh-CN"/>
              </w:rPr>
              <w:t>,</w:t>
            </w:r>
            <w:r w:rsidRPr="00332EFB">
              <w:rPr>
                <w:b/>
                <w:bCs/>
                <w:color w:val="000000"/>
                <w:sz w:val="20"/>
                <w:szCs w:val="20"/>
                <w:lang w:val="en-GB" w:eastAsia="zh-CN"/>
              </w:rPr>
              <w:t>44</w:t>
            </w:r>
          </w:p>
        </w:tc>
        <w:tc>
          <w:tcPr>
            <w:tcW w:w="838" w:type="pct"/>
            <w:gridSpan w:val="2"/>
            <w:tcBorders>
              <w:top w:val="nil"/>
              <w:left w:val="nil"/>
              <w:bottom w:val="single" w:sz="4" w:space="0" w:color="auto"/>
              <w:right w:val="single" w:sz="4" w:space="0" w:color="auto"/>
            </w:tcBorders>
            <w:shd w:val="clear" w:color="auto" w:fill="auto"/>
            <w:noWrap/>
            <w:vAlign w:val="center"/>
            <w:hideMark/>
          </w:tcPr>
          <w:p w14:paraId="51EA8DF0" w14:textId="77777777" w:rsidR="00043728" w:rsidRDefault="00913AF1">
            <w:pPr>
              <w:jc w:val="right"/>
              <w:rPr>
                <w:b/>
                <w:bCs/>
                <w:color w:val="000000"/>
                <w:sz w:val="20"/>
                <w:szCs w:val="20"/>
                <w:lang w:eastAsia="zh-CN"/>
              </w:rPr>
            </w:pPr>
            <w:r w:rsidRPr="00332EFB">
              <w:rPr>
                <w:b/>
                <w:bCs/>
                <w:color w:val="000000"/>
                <w:sz w:val="20"/>
                <w:szCs w:val="20"/>
                <w:lang w:val="en-GB" w:eastAsia="zh-CN"/>
              </w:rPr>
              <w:t>28</w:t>
            </w:r>
            <w:r w:rsidR="00697172">
              <w:rPr>
                <w:b/>
                <w:bCs/>
                <w:color w:val="000000"/>
                <w:sz w:val="20"/>
                <w:szCs w:val="20"/>
                <w:lang w:val="en-GB" w:eastAsia="zh-CN"/>
              </w:rPr>
              <w:t>,</w:t>
            </w:r>
            <w:r w:rsidRPr="00332EFB">
              <w:rPr>
                <w:b/>
                <w:bCs/>
                <w:color w:val="000000"/>
                <w:sz w:val="20"/>
                <w:szCs w:val="20"/>
                <w:lang w:val="en-GB" w:eastAsia="zh-CN"/>
              </w:rPr>
              <w:t>59</w:t>
            </w:r>
          </w:p>
        </w:tc>
        <w:tc>
          <w:tcPr>
            <w:tcW w:w="678" w:type="pct"/>
            <w:tcBorders>
              <w:top w:val="nil"/>
              <w:left w:val="nil"/>
              <w:bottom w:val="single" w:sz="4" w:space="0" w:color="auto"/>
              <w:right w:val="single" w:sz="4" w:space="0" w:color="auto"/>
            </w:tcBorders>
            <w:shd w:val="clear" w:color="auto" w:fill="auto"/>
            <w:noWrap/>
            <w:vAlign w:val="center"/>
            <w:hideMark/>
          </w:tcPr>
          <w:p w14:paraId="2E540528" w14:textId="77777777" w:rsidR="00043728" w:rsidRDefault="00913AF1">
            <w:pPr>
              <w:jc w:val="right"/>
              <w:rPr>
                <w:b/>
                <w:bCs/>
                <w:color w:val="000000"/>
                <w:sz w:val="20"/>
                <w:szCs w:val="20"/>
                <w:lang w:eastAsia="zh-CN"/>
              </w:rPr>
            </w:pPr>
            <w:r w:rsidRPr="00332EFB">
              <w:rPr>
                <w:b/>
                <w:bCs/>
                <w:color w:val="000000"/>
                <w:sz w:val="20"/>
                <w:szCs w:val="20"/>
                <w:lang w:val="en-GB" w:eastAsia="zh-CN"/>
              </w:rPr>
              <w:t>103</w:t>
            </w:r>
            <w:r w:rsidR="00697172">
              <w:rPr>
                <w:b/>
                <w:bCs/>
                <w:color w:val="000000"/>
                <w:sz w:val="20"/>
                <w:szCs w:val="20"/>
                <w:lang w:val="en-GB" w:eastAsia="zh-CN"/>
              </w:rPr>
              <w:t>,</w:t>
            </w:r>
            <w:r w:rsidRPr="00332EFB">
              <w:rPr>
                <w:b/>
                <w:bCs/>
                <w:color w:val="000000"/>
                <w:sz w:val="20"/>
                <w:szCs w:val="20"/>
                <w:lang w:val="en-GB" w:eastAsia="zh-CN"/>
              </w:rPr>
              <w:t>15</w:t>
            </w:r>
          </w:p>
        </w:tc>
        <w:tc>
          <w:tcPr>
            <w:tcW w:w="682" w:type="pct"/>
            <w:tcBorders>
              <w:top w:val="nil"/>
              <w:left w:val="nil"/>
              <w:bottom w:val="single" w:sz="4" w:space="0" w:color="auto"/>
              <w:right w:val="single" w:sz="4" w:space="0" w:color="auto"/>
            </w:tcBorders>
            <w:shd w:val="clear" w:color="auto" w:fill="auto"/>
            <w:noWrap/>
            <w:vAlign w:val="center"/>
            <w:hideMark/>
          </w:tcPr>
          <w:p w14:paraId="6856A89E" w14:textId="77777777" w:rsidR="00043728" w:rsidRDefault="00913AF1">
            <w:pPr>
              <w:jc w:val="right"/>
              <w:rPr>
                <w:b/>
                <w:bCs/>
                <w:color w:val="000000"/>
                <w:sz w:val="20"/>
                <w:szCs w:val="20"/>
                <w:lang w:eastAsia="zh-CN"/>
              </w:rPr>
            </w:pPr>
            <w:r w:rsidRPr="00332EFB">
              <w:rPr>
                <w:b/>
                <w:bCs/>
                <w:noProof/>
                <w:color w:val="000000"/>
                <w:sz w:val="20"/>
                <w:szCs w:val="20"/>
                <w:lang w:val="en-GB" w:eastAsia="zh-CN"/>
              </w:rPr>
              <w:t>150</w:t>
            </w:r>
            <w:r w:rsidR="00697172">
              <w:rPr>
                <w:b/>
                <w:bCs/>
                <w:noProof/>
                <w:color w:val="000000"/>
                <w:sz w:val="20"/>
                <w:szCs w:val="20"/>
                <w:lang w:val="en-GB" w:eastAsia="zh-CN"/>
              </w:rPr>
              <w:t>,</w:t>
            </w:r>
            <w:r w:rsidRPr="00332EFB">
              <w:rPr>
                <w:b/>
                <w:bCs/>
                <w:noProof/>
                <w:color w:val="000000"/>
                <w:sz w:val="20"/>
                <w:szCs w:val="20"/>
                <w:lang w:val="en-GB" w:eastAsia="zh-CN"/>
              </w:rPr>
              <w:t>18</w:t>
            </w:r>
          </w:p>
        </w:tc>
      </w:tr>
      <w:tr w:rsidR="003E2F52" w:rsidRPr="00332EFB" w14:paraId="20ECDE1E" w14:textId="77777777" w:rsidTr="00404368">
        <w:trPr>
          <w:trHeight w:val="113"/>
        </w:trPr>
        <w:tc>
          <w:tcPr>
            <w:tcW w:w="2120" w:type="pct"/>
            <w:tcBorders>
              <w:top w:val="nil"/>
              <w:left w:val="single" w:sz="4" w:space="0" w:color="auto"/>
              <w:bottom w:val="single" w:sz="4" w:space="0" w:color="auto"/>
              <w:right w:val="single" w:sz="4" w:space="0" w:color="auto"/>
            </w:tcBorders>
            <w:shd w:val="clear" w:color="auto" w:fill="auto"/>
            <w:noWrap/>
            <w:vAlign w:val="center"/>
            <w:hideMark/>
          </w:tcPr>
          <w:p w14:paraId="270B888F" w14:textId="77777777" w:rsidR="00043728" w:rsidRPr="00313E7A" w:rsidRDefault="00913AF1" w:rsidP="00697172">
            <w:pPr>
              <w:jc w:val="left"/>
              <w:rPr>
                <w:color w:val="000000"/>
                <w:sz w:val="20"/>
                <w:szCs w:val="20"/>
                <w:lang w:val="fr-CA" w:eastAsia="zh-CN"/>
              </w:rPr>
            </w:pPr>
            <w:r w:rsidRPr="00313E7A">
              <w:rPr>
                <w:color w:val="000000"/>
                <w:sz w:val="20"/>
                <w:szCs w:val="20"/>
                <w:lang w:val="fr-CA" w:eastAsia="zh-CN"/>
              </w:rPr>
              <w:t xml:space="preserve">HCFC-141b dans </w:t>
            </w:r>
            <w:r w:rsidR="00697172">
              <w:rPr>
                <w:color w:val="000000"/>
                <w:sz w:val="20"/>
                <w:szCs w:val="20"/>
                <w:lang w:val="fr-CA" w:eastAsia="zh-CN"/>
              </w:rPr>
              <w:t>d</w:t>
            </w:r>
            <w:r w:rsidRPr="00313E7A">
              <w:rPr>
                <w:color w:val="000000"/>
                <w:sz w:val="20"/>
                <w:szCs w:val="20"/>
                <w:lang w:val="fr-CA" w:eastAsia="zh-CN"/>
              </w:rPr>
              <w:t>es polyols pré-mélangés importés</w:t>
            </w:r>
          </w:p>
        </w:tc>
        <w:tc>
          <w:tcPr>
            <w:tcW w:w="682" w:type="pct"/>
            <w:tcBorders>
              <w:top w:val="nil"/>
              <w:left w:val="nil"/>
              <w:bottom w:val="single" w:sz="4" w:space="0" w:color="auto"/>
              <w:right w:val="single" w:sz="4" w:space="0" w:color="auto"/>
            </w:tcBorders>
            <w:shd w:val="clear" w:color="auto" w:fill="auto"/>
            <w:noWrap/>
            <w:vAlign w:val="center"/>
            <w:hideMark/>
          </w:tcPr>
          <w:p w14:paraId="0082A06F" w14:textId="77777777" w:rsidR="00043728" w:rsidRDefault="00913AF1">
            <w:pPr>
              <w:jc w:val="right"/>
              <w:rPr>
                <w:color w:val="000000"/>
                <w:sz w:val="20"/>
                <w:szCs w:val="20"/>
                <w:lang w:eastAsia="zh-CN"/>
              </w:rPr>
            </w:pPr>
            <w:r w:rsidRPr="00332EFB">
              <w:rPr>
                <w:color w:val="000000"/>
                <w:sz w:val="20"/>
                <w:szCs w:val="20"/>
                <w:lang w:val="en-GB" w:eastAsia="zh-CN"/>
              </w:rPr>
              <w:t>2</w:t>
            </w:r>
            <w:r w:rsidR="00697172">
              <w:rPr>
                <w:color w:val="000000"/>
                <w:sz w:val="20"/>
                <w:szCs w:val="20"/>
                <w:lang w:val="en-GB" w:eastAsia="zh-CN"/>
              </w:rPr>
              <w:t>,</w:t>
            </w:r>
            <w:r w:rsidRPr="00332EFB">
              <w:rPr>
                <w:color w:val="000000"/>
                <w:sz w:val="20"/>
                <w:szCs w:val="20"/>
                <w:lang w:val="en-GB" w:eastAsia="zh-CN"/>
              </w:rPr>
              <w:t>18</w:t>
            </w:r>
          </w:p>
        </w:tc>
        <w:tc>
          <w:tcPr>
            <w:tcW w:w="838" w:type="pct"/>
            <w:gridSpan w:val="2"/>
            <w:tcBorders>
              <w:top w:val="nil"/>
              <w:left w:val="nil"/>
              <w:bottom w:val="single" w:sz="4" w:space="0" w:color="auto"/>
              <w:right w:val="single" w:sz="4" w:space="0" w:color="auto"/>
            </w:tcBorders>
            <w:shd w:val="clear" w:color="auto" w:fill="auto"/>
            <w:noWrap/>
            <w:vAlign w:val="center"/>
            <w:hideMark/>
          </w:tcPr>
          <w:p w14:paraId="2E516491" w14:textId="77777777" w:rsidR="00043728" w:rsidRDefault="00913AF1">
            <w:pPr>
              <w:jc w:val="right"/>
              <w:rPr>
                <w:color w:val="000000"/>
                <w:sz w:val="20"/>
                <w:szCs w:val="20"/>
                <w:lang w:eastAsia="zh-CN"/>
              </w:rPr>
            </w:pPr>
            <w:r w:rsidRPr="00332EFB">
              <w:rPr>
                <w:color w:val="000000"/>
                <w:sz w:val="20"/>
                <w:szCs w:val="20"/>
                <w:lang w:val="en-GB" w:eastAsia="zh-CN"/>
              </w:rPr>
              <w:t>0</w:t>
            </w:r>
            <w:r w:rsidR="00697172">
              <w:rPr>
                <w:color w:val="000000"/>
                <w:sz w:val="20"/>
                <w:szCs w:val="20"/>
                <w:lang w:val="en-GB" w:eastAsia="zh-CN"/>
              </w:rPr>
              <w:t>,</w:t>
            </w:r>
            <w:r w:rsidRPr="00332EFB">
              <w:rPr>
                <w:color w:val="000000"/>
                <w:sz w:val="20"/>
                <w:szCs w:val="20"/>
                <w:lang w:val="en-GB" w:eastAsia="zh-CN"/>
              </w:rPr>
              <w:t>00</w:t>
            </w:r>
          </w:p>
        </w:tc>
        <w:tc>
          <w:tcPr>
            <w:tcW w:w="678" w:type="pct"/>
            <w:tcBorders>
              <w:top w:val="nil"/>
              <w:left w:val="nil"/>
              <w:bottom w:val="single" w:sz="4" w:space="0" w:color="auto"/>
              <w:right w:val="single" w:sz="4" w:space="0" w:color="auto"/>
            </w:tcBorders>
            <w:shd w:val="clear" w:color="auto" w:fill="auto"/>
            <w:noWrap/>
            <w:vAlign w:val="center"/>
            <w:hideMark/>
          </w:tcPr>
          <w:p w14:paraId="038BE8E5" w14:textId="77777777" w:rsidR="00043728" w:rsidRDefault="00913AF1">
            <w:pPr>
              <w:jc w:val="right"/>
              <w:rPr>
                <w:color w:val="000000"/>
                <w:sz w:val="20"/>
                <w:szCs w:val="20"/>
                <w:lang w:eastAsia="zh-CN"/>
              </w:rPr>
            </w:pPr>
            <w:r w:rsidRPr="00332EFB">
              <w:rPr>
                <w:color w:val="000000"/>
                <w:sz w:val="20"/>
                <w:szCs w:val="20"/>
                <w:lang w:val="en-GB" w:eastAsia="zh-CN"/>
              </w:rPr>
              <w:t>0</w:t>
            </w:r>
            <w:r w:rsidR="00697172">
              <w:rPr>
                <w:color w:val="000000"/>
                <w:sz w:val="20"/>
                <w:szCs w:val="20"/>
                <w:lang w:val="en-GB" w:eastAsia="zh-CN"/>
              </w:rPr>
              <w:t>,</w:t>
            </w:r>
            <w:r w:rsidRPr="00332EFB">
              <w:rPr>
                <w:color w:val="000000"/>
                <w:sz w:val="20"/>
                <w:szCs w:val="20"/>
                <w:lang w:val="en-GB" w:eastAsia="zh-CN"/>
              </w:rPr>
              <w:t>00</w:t>
            </w:r>
          </w:p>
        </w:tc>
        <w:tc>
          <w:tcPr>
            <w:tcW w:w="682" w:type="pct"/>
            <w:tcBorders>
              <w:top w:val="nil"/>
              <w:left w:val="nil"/>
              <w:bottom w:val="single" w:sz="4" w:space="0" w:color="auto"/>
              <w:right w:val="single" w:sz="4" w:space="0" w:color="auto"/>
            </w:tcBorders>
            <w:shd w:val="clear" w:color="auto" w:fill="auto"/>
            <w:noWrap/>
            <w:vAlign w:val="center"/>
            <w:hideMark/>
          </w:tcPr>
          <w:p w14:paraId="29724C7B" w14:textId="77777777" w:rsidR="00043728" w:rsidRDefault="00913AF1">
            <w:pPr>
              <w:jc w:val="right"/>
              <w:rPr>
                <w:color w:val="000000"/>
                <w:sz w:val="20"/>
                <w:szCs w:val="20"/>
                <w:lang w:eastAsia="zh-CN"/>
              </w:rPr>
            </w:pPr>
            <w:r w:rsidRPr="00332EFB">
              <w:rPr>
                <w:color w:val="000000"/>
                <w:sz w:val="20"/>
                <w:szCs w:val="20"/>
                <w:lang w:val="en-GB" w:eastAsia="zh-CN"/>
              </w:rPr>
              <w:t>2</w:t>
            </w:r>
            <w:r w:rsidR="00697172">
              <w:rPr>
                <w:color w:val="000000"/>
                <w:sz w:val="20"/>
                <w:szCs w:val="20"/>
                <w:lang w:val="en-GB" w:eastAsia="zh-CN"/>
              </w:rPr>
              <w:t>,</w:t>
            </w:r>
            <w:r w:rsidRPr="00332EFB">
              <w:rPr>
                <w:color w:val="000000"/>
                <w:sz w:val="20"/>
                <w:szCs w:val="20"/>
                <w:lang w:val="en-GB" w:eastAsia="zh-CN"/>
              </w:rPr>
              <w:t>18</w:t>
            </w:r>
          </w:p>
        </w:tc>
      </w:tr>
      <w:tr w:rsidR="003E2F52" w:rsidRPr="00332EFB" w14:paraId="012BE42E" w14:textId="77777777" w:rsidTr="00404368">
        <w:trPr>
          <w:trHeight w:val="113"/>
        </w:trPr>
        <w:tc>
          <w:tcPr>
            <w:tcW w:w="2120" w:type="pct"/>
            <w:tcBorders>
              <w:top w:val="nil"/>
              <w:left w:val="single" w:sz="4" w:space="0" w:color="auto"/>
              <w:bottom w:val="single" w:sz="4" w:space="0" w:color="auto"/>
              <w:right w:val="single" w:sz="4" w:space="0" w:color="auto"/>
            </w:tcBorders>
            <w:shd w:val="clear" w:color="auto" w:fill="auto"/>
            <w:noWrap/>
            <w:vAlign w:val="center"/>
            <w:hideMark/>
          </w:tcPr>
          <w:p w14:paraId="3A11F569" w14:textId="77777777" w:rsidR="00043728" w:rsidRDefault="00913AF1">
            <w:pPr>
              <w:jc w:val="left"/>
              <w:rPr>
                <w:b/>
                <w:bCs/>
                <w:color w:val="000000"/>
                <w:sz w:val="20"/>
                <w:szCs w:val="20"/>
                <w:lang w:eastAsia="zh-CN"/>
              </w:rPr>
            </w:pPr>
            <w:r w:rsidRPr="00332EFB">
              <w:rPr>
                <w:b/>
                <w:bCs/>
                <w:color w:val="000000"/>
                <w:sz w:val="20"/>
                <w:szCs w:val="20"/>
                <w:lang w:val="en-GB" w:eastAsia="zh-CN"/>
              </w:rPr>
              <w:t>Total (tonnes PAO)</w:t>
            </w:r>
          </w:p>
        </w:tc>
        <w:tc>
          <w:tcPr>
            <w:tcW w:w="682" w:type="pct"/>
            <w:tcBorders>
              <w:top w:val="nil"/>
              <w:left w:val="nil"/>
              <w:bottom w:val="single" w:sz="4" w:space="0" w:color="auto"/>
              <w:right w:val="single" w:sz="4" w:space="0" w:color="auto"/>
            </w:tcBorders>
            <w:shd w:val="clear" w:color="auto" w:fill="auto"/>
            <w:noWrap/>
            <w:vAlign w:val="center"/>
            <w:hideMark/>
          </w:tcPr>
          <w:p w14:paraId="5E008A6E" w14:textId="77777777" w:rsidR="00043728" w:rsidRDefault="00913AF1">
            <w:pPr>
              <w:jc w:val="right"/>
              <w:rPr>
                <w:b/>
                <w:bCs/>
                <w:color w:val="000000"/>
                <w:sz w:val="20"/>
                <w:szCs w:val="20"/>
                <w:lang w:eastAsia="zh-CN"/>
              </w:rPr>
            </w:pPr>
            <w:r w:rsidRPr="00332EFB">
              <w:rPr>
                <w:b/>
                <w:bCs/>
                <w:color w:val="000000"/>
                <w:sz w:val="20"/>
                <w:szCs w:val="20"/>
                <w:lang w:val="en-GB" w:eastAsia="zh-CN"/>
              </w:rPr>
              <w:t>20</w:t>
            </w:r>
            <w:r w:rsidR="00697172">
              <w:rPr>
                <w:b/>
                <w:bCs/>
                <w:color w:val="000000"/>
                <w:sz w:val="20"/>
                <w:szCs w:val="20"/>
                <w:lang w:val="en-GB" w:eastAsia="zh-CN"/>
              </w:rPr>
              <w:t>,</w:t>
            </w:r>
            <w:r w:rsidRPr="00332EFB">
              <w:rPr>
                <w:b/>
                <w:bCs/>
                <w:color w:val="000000"/>
                <w:sz w:val="20"/>
                <w:szCs w:val="20"/>
                <w:lang w:val="en-GB" w:eastAsia="zh-CN"/>
              </w:rPr>
              <w:t>62</w:t>
            </w:r>
          </w:p>
        </w:tc>
        <w:tc>
          <w:tcPr>
            <w:tcW w:w="838" w:type="pct"/>
            <w:gridSpan w:val="2"/>
            <w:tcBorders>
              <w:top w:val="nil"/>
              <w:left w:val="nil"/>
              <w:bottom w:val="single" w:sz="4" w:space="0" w:color="auto"/>
              <w:right w:val="single" w:sz="4" w:space="0" w:color="auto"/>
            </w:tcBorders>
            <w:shd w:val="clear" w:color="auto" w:fill="auto"/>
            <w:noWrap/>
            <w:vAlign w:val="center"/>
            <w:hideMark/>
          </w:tcPr>
          <w:p w14:paraId="55CB98D8" w14:textId="77777777" w:rsidR="00043728" w:rsidRDefault="00913AF1">
            <w:pPr>
              <w:jc w:val="right"/>
              <w:rPr>
                <w:b/>
                <w:bCs/>
                <w:color w:val="000000"/>
                <w:sz w:val="20"/>
                <w:szCs w:val="20"/>
                <w:lang w:eastAsia="zh-CN"/>
              </w:rPr>
            </w:pPr>
            <w:r w:rsidRPr="00332EFB">
              <w:rPr>
                <w:b/>
                <w:bCs/>
                <w:color w:val="000000"/>
                <w:sz w:val="20"/>
                <w:szCs w:val="20"/>
                <w:lang w:val="en-GB" w:eastAsia="zh-CN"/>
              </w:rPr>
              <w:t>28</w:t>
            </w:r>
            <w:r w:rsidR="00697172">
              <w:rPr>
                <w:b/>
                <w:bCs/>
                <w:color w:val="000000"/>
                <w:sz w:val="20"/>
                <w:szCs w:val="20"/>
                <w:lang w:val="en-GB" w:eastAsia="zh-CN"/>
              </w:rPr>
              <w:t>,</w:t>
            </w:r>
            <w:r w:rsidRPr="00332EFB">
              <w:rPr>
                <w:b/>
                <w:bCs/>
                <w:color w:val="000000"/>
                <w:sz w:val="20"/>
                <w:szCs w:val="20"/>
                <w:lang w:val="en-GB" w:eastAsia="zh-CN"/>
              </w:rPr>
              <w:t>59</w:t>
            </w:r>
          </w:p>
        </w:tc>
        <w:tc>
          <w:tcPr>
            <w:tcW w:w="678" w:type="pct"/>
            <w:tcBorders>
              <w:top w:val="nil"/>
              <w:left w:val="nil"/>
              <w:bottom w:val="single" w:sz="4" w:space="0" w:color="auto"/>
              <w:right w:val="single" w:sz="4" w:space="0" w:color="auto"/>
            </w:tcBorders>
            <w:shd w:val="clear" w:color="auto" w:fill="auto"/>
            <w:noWrap/>
            <w:vAlign w:val="center"/>
            <w:hideMark/>
          </w:tcPr>
          <w:p w14:paraId="7EB36C1C" w14:textId="77777777" w:rsidR="00043728" w:rsidRDefault="00913AF1">
            <w:pPr>
              <w:jc w:val="right"/>
              <w:rPr>
                <w:b/>
                <w:bCs/>
                <w:color w:val="000000"/>
                <w:sz w:val="20"/>
                <w:szCs w:val="20"/>
                <w:lang w:eastAsia="zh-CN"/>
              </w:rPr>
            </w:pPr>
            <w:r w:rsidRPr="00332EFB">
              <w:rPr>
                <w:b/>
                <w:bCs/>
                <w:color w:val="000000"/>
                <w:sz w:val="20"/>
                <w:szCs w:val="20"/>
                <w:lang w:val="en-GB" w:eastAsia="zh-CN"/>
              </w:rPr>
              <w:t>103</w:t>
            </w:r>
            <w:r w:rsidR="00697172">
              <w:rPr>
                <w:b/>
                <w:bCs/>
                <w:color w:val="000000"/>
                <w:sz w:val="20"/>
                <w:szCs w:val="20"/>
                <w:lang w:val="en-GB" w:eastAsia="zh-CN"/>
              </w:rPr>
              <w:t>,</w:t>
            </w:r>
            <w:r w:rsidRPr="00332EFB">
              <w:rPr>
                <w:b/>
                <w:bCs/>
                <w:color w:val="000000"/>
                <w:sz w:val="20"/>
                <w:szCs w:val="20"/>
                <w:lang w:val="en-GB" w:eastAsia="zh-CN"/>
              </w:rPr>
              <w:t>15</w:t>
            </w:r>
          </w:p>
        </w:tc>
        <w:tc>
          <w:tcPr>
            <w:tcW w:w="682" w:type="pct"/>
            <w:tcBorders>
              <w:top w:val="nil"/>
              <w:left w:val="nil"/>
              <w:bottom w:val="single" w:sz="4" w:space="0" w:color="auto"/>
              <w:right w:val="single" w:sz="4" w:space="0" w:color="auto"/>
            </w:tcBorders>
            <w:shd w:val="clear" w:color="auto" w:fill="auto"/>
            <w:noWrap/>
            <w:vAlign w:val="center"/>
            <w:hideMark/>
          </w:tcPr>
          <w:p w14:paraId="44475F9D" w14:textId="77777777" w:rsidR="00043728" w:rsidRDefault="00913AF1">
            <w:pPr>
              <w:jc w:val="right"/>
              <w:rPr>
                <w:b/>
                <w:bCs/>
                <w:color w:val="000000"/>
                <w:sz w:val="20"/>
                <w:szCs w:val="20"/>
                <w:lang w:eastAsia="zh-CN"/>
              </w:rPr>
            </w:pPr>
            <w:r w:rsidRPr="00332EFB">
              <w:rPr>
                <w:b/>
                <w:bCs/>
                <w:noProof/>
                <w:color w:val="000000"/>
                <w:sz w:val="20"/>
                <w:szCs w:val="20"/>
                <w:lang w:val="en-GB" w:eastAsia="zh-CN"/>
              </w:rPr>
              <w:t>152</w:t>
            </w:r>
            <w:r w:rsidR="00697172">
              <w:rPr>
                <w:b/>
                <w:bCs/>
                <w:noProof/>
                <w:color w:val="000000"/>
                <w:sz w:val="20"/>
                <w:szCs w:val="20"/>
                <w:lang w:val="en-GB" w:eastAsia="zh-CN"/>
              </w:rPr>
              <w:t>,</w:t>
            </w:r>
            <w:r w:rsidRPr="00332EFB">
              <w:rPr>
                <w:b/>
                <w:bCs/>
                <w:noProof/>
                <w:color w:val="000000"/>
                <w:sz w:val="20"/>
                <w:szCs w:val="20"/>
                <w:lang w:val="en-GB" w:eastAsia="zh-CN"/>
              </w:rPr>
              <w:t>36</w:t>
            </w:r>
          </w:p>
        </w:tc>
      </w:tr>
    </w:tbl>
    <w:p w14:paraId="0BDD5988" w14:textId="77777777" w:rsidR="007C78D2" w:rsidRDefault="007C78D2" w:rsidP="00913AF1">
      <w:pPr>
        <w:rPr>
          <w:b/>
          <w:bCs/>
        </w:rPr>
      </w:pPr>
    </w:p>
    <w:p w14:paraId="45C07F50" w14:textId="77777777" w:rsidR="00043728" w:rsidRPr="00313E7A" w:rsidRDefault="00913AF1">
      <w:pPr>
        <w:pStyle w:val="Heading1"/>
        <w:rPr>
          <w:lang w:val="fr-CA"/>
        </w:rPr>
      </w:pPr>
      <w:r w:rsidRPr="00313E7A">
        <w:rPr>
          <w:lang w:val="fr-CA"/>
        </w:rPr>
        <w:t xml:space="preserve">Dans son rapport </w:t>
      </w:r>
      <w:r w:rsidR="007648B9">
        <w:rPr>
          <w:lang w:val="fr-CA"/>
        </w:rPr>
        <w:t>sur le</w:t>
      </w:r>
      <w:r w:rsidRPr="00313E7A">
        <w:rPr>
          <w:lang w:val="fr-CA"/>
        </w:rPr>
        <w:t xml:space="preserve"> programme de pays pour 2021, </w:t>
      </w:r>
      <w:r w:rsidR="00BE64A8" w:rsidRPr="00313E7A">
        <w:rPr>
          <w:lang w:val="fr-CA"/>
        </w:rPr>
        <w:t xml:space="preserve">le gouvernement du </w:t>
      </w:r>
      <w:r w:rsidR="007C78D2" w:rsidRPr="00313E7A">
        <w:rPr>
          <w:lang w:val="fr-CA"/>
        </w:rPr>
        <w:t xml:space="preserve">Nigéria a </w:t>
      </w:r>
      <w:r w:rsidR="007648B9">
        <w:rPr>
          <w:lang w:val="fr-CA"/>
        </w:rPr>
        <w:t>déclaré</w:t>
      </w:r>
      <w:r w:rsidR="007C78D2" w:rsidRPr="00313E7A">
        <w:rPr>
          <w:lang w:val="fr-CA"/>
        </w:rPr>
        <w:t xml:space="preserve"> une consommation de 519,78</w:t>
      </w:r>
      <w:r w:rsidR="007648B9">
        <w:rPr>
          <w:lang w:val="fr-CA"/>
        </w:rPr>
        <w:t> </w:t>
      </w:r>
      <w:proofErr w:type="spellStart"/>
      <w:r w:rsidR="007C78D2" w:rsidRPr="00313E7A">
        <w:rPr>
          <w:lang w:val="fr-CA"/>
        </w:rPr>
        <w:t>tm</w:t>
      </w:r>
      <w:proofErr w:type="spellEnd"/>
      <w:r w:rsidR="007C78D2" w:rsidRPr="00313E7A">
        <w:rPr>
          <w:lang w:val="fr-CA"/>
        </w:rPr>
        <w:t xml:space="preserve"> (28,59</w:t>
      </w:r>
      <w:r w:rsidR="007648B9">
        <w:rPr>
          <w:lang w:val="fr-CA"/>
        </w:rPr>
        <w:t> </w:t>
      </w:r>
      <w:r w:rsidR="007C78D2" w:rsidRPr="00313E7A">
        <w:rPr>
          <w:lang w:val="fr-CA"/>
        </w:rPr>
        <w:t>tonnes</w:t>
      </w:r>
      <w:r w:rsidR="007648B9">
        <w:rPr>
          <w:lang w:val="fr-CA"/>
        </w:rPr>
        <w:t> </w:t>
      </w:r>
      <w:r w:rsidR="007C78D2" w:rsidRPr="00313E7A">
        <w:rPr>
          <w:lang w:val="fr-CA"/>
        </w:rPr>
        <w:t>PAO) de HCFC</w:t>
      </w:r>
      <w:r w:rsidR="007648B9">
        <w:rPr>
          <w:lang w:val="fr-CA"/>
        </w:rPr>
        <w:t>-</w:t>
      </w:r>
      <w:r w:rsidR="007C78D2" w:rsidRPr="00313E7A">
        <w:rPr>
          <w:lang w:val="fr-CA"/>
        </w:rPr>
        <w:t xml:space="preserve">22 dans le secteur de la fabrication d'équipement de réfrigération et de climatisation. </w:t>
      </w:r>
      <w:r w:rsidR="007648B9">
        <w:rPr>
          <w:lang w:val="fr-CA"/>
        </w:rPr>
        <w:t>U</w:t>
      </w:r>
      <w:r w:rsidRPr="00313E7A">
        <w:rPr>
          <w:lang w:val="fr-CA"/>
        </w:rPr>
        <w:t xml:space="preserve">ne </w:t>
      </w:r>
      <w:r w:rsidR="007C78D2" w:rsidRPr="00313E7A">
        <w:rPr>
          <w:lang w:val="fr-CA"/>
        </w:rPr>
        <w:t xml:space="preserve">enquête </w:t>
      </w:r>
      <w:r w:rsidR="007648B9">
        <w:rPr>
          <w:lang w:val="fr-CA"/>
        </w:rPr>
        <w:t>sur le terrain</w:t>
      </w:r>
      <w:r w:rsidR="007C78D2" w:rsidRPr="00313E7A">
        <w:rPr>
          <w:lang w:val="fr-CA"/>
        </w:rPr>
        <w:t xml:space="preserve"> </w:t>
      </w:r>
      <w:r w:rsidR="005D0013" w:rsidRPr="00313E7A">
        <w:rPr>
          <w:lang w:val="fr-CA"/>
        </w:rPr>
        <w:t xml:space="preserve">menée en 2019 auprès de </w:t>
      </w:r>
      <w:r w:rsidRPr="00313E7A">
        <w:rPr>
          <w:lang w:val="fr-CA"/>
        </w:rPr>
        <w:t>259</w:t>
      </w:r>
      <w:r w:rsidR="007648B9">
        <w:rPr>
          <w:lang w:val="fr-CA"/>
        </w:rPr>
        <w:t> </w:t>
      </w:r>
      <w:r w:rsidRPr="00313E7A">
        <w:rPr>
          <w:lang w:val="fr-CA"/>
        </w:rPr>
        <w:t>entreprises</w:t>
      </w:r>
      <w:r w:rsidR="007648B9">
        <w:rPr>
          <w:lang w:val="fr-CA"/>
        </w:rPr>
        <w:t xml:space="preserve"> a révélé que</w:t>
      </w:r>
      <w:r w:rsidR="007C78D2" w:rsidRPr="00313E7A">
        <w:rPr>
          <w:lang w:val="fr-CA"/>
        </w:rPr>
        <w:t xml:space="preserve"> le HCFC</w:t>
      </w:r>
      <w:r w:rsidR="007648B9">
        <w:rPr>
          <w:lang w:val="fr-CA"/>
        </w:rPr>
        <w:t>-</w:t>
      </w:r>
      <w:r w:rsidR="007C78D2" w:rsidRPr="00313E7A">
        <w:rPr>
          <w:lang w:val="fr-CA"/>
        </w:rPr>
        <w:t xml:space="preserve">22 </w:t>
      </w:r>
      <w:r w:rsidR="005D0013" w:rsidRPr="00313E7A">
        <w:rPr>
          <w:lang w:val="fr-CA"/>
        </w:rPr>
        <w:t xml:space="preserve">est principalement utilisé </w:t>
      </w:r>
      <w:r w:rsidR="007C78D2" w:rsidRPr="00313E7A">
        <w:rPr>
          <w:lang w:val="fr-CA"/>
        </w:rPr>
        <w:t xml:space="preserve">dans </w:t>
      </w:r>
      <w:r w:rsidR="00927CA5" w:rsidRPr="00313E7A">
        <w:rPr>
          <w:lang w:val="fr-CA"/>
        </w:rPr>
        <w:t xml:space="preserve">la </w:t>
      </w:r>
      <w:r w:rsidR="007C78D2" w:rsidRPr="00313E7A">
        <w:rPr>
          <w:lang w:val="fr-CA"/>
        </w:rPr>
        <w:t xml:space="preserve">fabrication d'équipement de réfrigération </w:t>
      </w:r>
      <w:r w:rsidR="007648B9">
        <w:rPr>
          <w:lang w:val="fr-CA"/>
        </w:rPr>
        <w:t xml:space="preserve">à usage </w:t>
      </w:r>
      <w:r w:rsidR="007C78D2" w:rsidRPr="00313E7A">
        <w:rPr>
          <w:lang w:val="fr-CA"/>
        </w:rPr>
        <w:t>domestique et commercial</w:t>
      </w:r>
      <w:r w:rsidR="00927CA5" w:rsidRPr="00313E7A">
        <w:rPr>
          <w:lang w:val="fr-CA"/>
        </w:rPr>
        <w:t xml:space="preserve">, y compris les </w:t>
      </w:r>
      <w:r w:rsidR="007C78D2" w:rsidRPr="00313E7A">
        <w:rPr>
          <w:lang w:val="fr-CA"/>
        </w:rPr>
        <w:t xml:space="preserve">réfrigérateurs, congélateurs, machines à glace, chambres froides, </w:t>
      </w:r>
      <w:r w:rsidR="00927CA5" w:rsidRPr="00313E7A">
        <w:rPr>
          <w:lang w:val="fr-CA"/>
        </w:rPr>
        <w:t xml:space="preserve">glacières et </w:t>
      </w:r>
      <w:r w:rsidR="007C78D2" w:rsidRPr="00313E7A">
        <w:rPr>
          <w:lang w:val="fr-CA"/>
        </w:rPr>
        <w:t>refroidisseurs d'eau</w:t>
      </w:r>
      <w:r w:rsidR="00CB2EDC" w:rsidRPr="00313E7A">
        <w:rPr>
          <w:lang w:val="fr-CA"/>
        </w:rPr>
        <w:t xml:space="preserve">, et dans </w:t>
      </w:r>
      <w:r w:rsidR="0073721C" w:rsidRPr="00313E7A">
        <w:rPr>
          <w:lang w:val="fr-CA"/>
        </w:rPr>
        <w:t>la production d'équipement de</w:t>
      </w:r>
      <w:r w:rsidR="00CB2EDC" w:rsidRPr="00313E7A">
        <w:rPr>
          <w:lang w:val="fr-CA"/>
        </w:rPr>
        <w:t xml:space="preserve"> climatisation</w:t>
      </w:r>
      <w:r w:rsidR="007C78D2" w:rsidRPr="00313E7A">
        <w:rPr>
          <w:lang w:val="fr-CA"/>
        </w:rPr>
        <w:t xml:space="preserve">. </w:t>
      </w:r>
      <w:r w:rsidR="007648B9">
        <w:rPr>
          <w:lang w:val="fr-CA"/>
        </w:rPr>
        <w:t>Au</w:t>
      </w:r>
      <w:r w:rsidR="005C186B" w:rsidRPr="00313E7A">
        <w:rPr>
          <w:lang w:val="fr-CA"/>
        </w:rPr>
        <w:t xml:space="preserve"> total</w:t>
      </w:r>
      <w:r w:rsidR="007648B9">
        <w:rPr>
          <w:lang w:val="fr-CA"/>
        </w:rPr>
        <w:t xml:space="preserve">, </w:t>
      </w:r>
      <w:r w:rsidR="007C78D2" w:rsidRPr="00313E7A">
        <w:rPr>
          <w:lang w:val="fr-CA"/>
        </w:rPr>
        <w:t>185</w:t>
      </w:r>
      <w:r w:rsidR="007648B9">
        <w:rPr>
          <w:lang w:val="fr-CA"/>
        </w:rPr>
        <w:t> </w:t>
      </w:r>
      <w:r w:rsidR="005D0013" w:rsidRPr="00313E7A">
        <w:rPr>
          <w:lang w:val="fr-CA"/>
        </w:rPr>
        <w:t xml:space="preserve">entreprises </w:t>
      </w:r>
      <w:r w:rsidR="00CB2EDC" w:rsidRPr="00313E7A">
        <w:rPr>
          <w:lang w:val="fr-CA"/>
        </w:rPr>
        <w:t xml:space="preserve">avec une consommation </w:t>
      </w:r>
      <w:r w:rsidR="00DF728F" w:rsidRPr="00313E7A">
        <w:rPr>
          <w:lang w:val="fr-CA"/>
        </w:rPr>
        <w:t xml:space="preserve">totale </w:t>
      </w:r>
      <w:r w:rsidR="00CB2EDC" w:rsidRPr="00313E7A">
        <w:rPr>
          <w:lang w:val="fr-CA"/>
        </w:rPr>
        <w:t>de 311,47</w:t>
      </w:r>
      <w:r w:rsidR="007648B9">
        <w:rPr>
          <w:lang w:val="fr-CA"/>
        </w:rPr>
        <w:t> </w:t>
      </w:r>
      <w:proofErr w:type="spellStart"/>
      <w:r w:rsidR="00CB2EDC" w:rsidRPr="00313E7A">
        <w:rPr>
          <w:lang w:val="fr-CA"/>
        </w:rPr>
        <w:t>tm</w:t>
      </w:r>
      <w:proofErr w:type="spellEnd"/>
      <w:r w:rsidR="00CB2EDC" w:rsidRPr="00313E7A">
        <w:rPr>
          <w:lang w:val="fr-CA"/>
        </w:rPr>
        <w:t xml:space="preserve"> (17,13</w:t>
      </w:r>
      <w:r w:rsidR="007648B9">
        <w:rPr>
          <w:lang w:val="fr-CA"/>
        </w:rPr>
        <w:t> </w:t>
      </w:r>
      <w:r w:rsidR="00CB2EDC" w:rsidRPr="00313E7A">
        <w:rPr>
          <w:lang w:val="fr-CA"/>
        </w:rPr>
        <w:t>tonnes</w:t>
      </w:r>
      <w:r w:rsidR="007648B9">
        <w:rPr>
          <w:lang w:val="fr-CA"/>
        </w:rPr>
        <w:t> </w:t>
      </w:r>
      <w:r w:rsidR="00CB2EDC" w:rsidRPr="00313E7A">
        <w:rPr>
          <w:lang w:val="fr-CA"/>
        </w:rPr>
        <w:t xml:space="preserve">PAO) ont été </w:t>
      </w:r>
      <w:proofErr w:type="gramStart"/>
      <w:r w:rsidR="007648B9">
        <w:rPr>
          <w:lang w:val="fr-CA"/>
        </w:rPr>
        <w:t xml:space="preserve">désignées </w:t>
      </w:r>
      <w:r w:rsidR="009F1CF9" w:rsidRPr="00313E7A">
        <w:rPr>
          <w:lang w:val="fr-CA"/>
        </w:rPr>
        <w:t xml:space="preserve"> comme</w:t>
      </w:r>
      <w:proofErr w:type="gramEnd"/>
      <w:r w:rsidR="009F1CF9" w:rsidRPr="00313E7A">
        <w:rPr>
          <w:lang w:val="fr-CA"/>
        </w:rPr>
        <w:t xml:space="preserve"> admissibles au financement</w:t>
      </w:r>
      <w:r w:rsidR="00CB2EDC" w:rsidRPr="00313E7A">
        <w:rPr>
          <w:lang w:val="fr-CA"/>
        </w:rPr>
        <w:t xml:space="preserve">; </w:t>
      </w:r>
      <w:r w:rsidR="007C78D2" w:rsidRPr="00313E7A">
        <w:rPr>
          <w:lang w:val="fr-CA"/>
        </w:rPr>
        <w:t xml:space="preserve">183 </w:t>
      </w:r>
      <w:r w:rsidR="00CB2EDC" w:rsidRPr="00313E7A">
        <w:rPr>
          <w:lang w:val="fr-CA"/>
        </w:rPr>
        <w:t xml:space="preserve">d'entre elles </w:t>
      </w:r>
      <w:r w:rsidR="007648B9">
        <w:rPr>
          <w:lang w:val="fr-CA"/>
        </w:rPr>
        <w:t xml:space="preserve">sont dans le </w:t>
      </w:r>
      <w:r w:rsidR="009F1CF9" w:rsidRPr="00313E7A">
        <w:rPr>
          <w:lang w:val="fr-CA"/>
        </w:rPr>
        <w:t xml:space="preserve">sous-secteur des </w:t>
      </w:r>
      <w:r w:rsidR="007648B9">
        <w:rPr>
          <w:lang w:val="fr-CA"/>
        </w:rPr>
        <w:t xml:space="preserve">appareils de </w:t>
      </w:r>
      <w:r w:rsidR="007C78D2" w:rsidRPr="00313E7A">
        <w:rPr>
          <w:lang w:val="fr-CA"/>
        </w:rPr>
        <w:t xml:space="preserve">réfrigération </w:t>
      </w:r>
      <w:r w:rsidR="007648B9">
        <w:rPr>
          <w:lang w:val="fr-CA"/>
        </w:rPr>
        <w:t xml:space="preserve">à usage </w:t>
      </w:r>
      <w:r w:rsidR="007C78D2" w:rsidRPr="00313E7A">
        <w:rPr>
          <w:lang w:val="fr-CA"/>
        </w:rPr>
        <w:t xml:space="preserve">commercial et deux </w:t>
      </w:r>
      <w:r w:rsidR="009F1CF9" w:rsidRPr="00313E7A">
        <w:rPr>
          <w:lang w:val="fr-CA"/>
        </w:rPr>
        <w:t xml:space="preserve">sont des fabricants </w:t>
      </w:r>
      <w:r w:rsidR="007648B9">
        <w:rPr>
          <w:lang w:val="fr-CA"/>
        </w:rPr>
        <w:t>climatiseurs</w:t>
      </w:r>
      <w:r w:rsidR="007C78D2" w:rsidRPr="00313E7A">
        <w:rPr>
          <w:lang w:val="fr-CA"/>
        </w:rPr>
        <w:t>. Le tableau</w:t>
      </w:r>
      <w:r w:rsidR="007648B9">
        <w:rPr>
          <w:lang w:val="fr-CA"/>
        </w:rPr>
        <w:t> </w:t>
      </w:r>
      <w:r w:rsidR="00CB2EDC" w:rsidRPr="00313E7A">
        <w:rPr>
          <w:lang w:val="fr-CA"/>
        </w:rPr>
        <w:t xml:space="preserve">4 </w:t>
      </w:r>
      <w:r w:rsidR="007C78D2" w:rsidRPr="00313E7A">
        <w:rPr>
          <w:lang w:val="fr-CA"/>
        </w:rPr>
        <w:t xml:space="preserve">présente </w:t>
      </w:r>
      <w:r w:rsidR="00F72B32" w:rsidRPr="00313E7A">
        <w:rPr>
          <w:lang w:val="fr-CA"/>
        </w:rPr>
        <w:t xml:space="preserve">la consommation de </w:t>
      </w:r>
      <w:r w:rsidR="007C78D2" w:rsidRPr="00313E7A">
        <w:rPr>
          <w:lang w:val="fr-CA"/>
        </w:rPr>
        <w:t>HCFC</w:t>
      </w:r>
      <w:r w:rsidR="007648B9">
        <w:rPr>
          <w:lang w:val="fr-CA"/>
        </w:rPr>
        <w:t>-</w:t>
      </w:r>
      <w:r w:rsidR="007C78D2" w:rsidRPr="00313E7A">
        <w:rPr>
          <w:lang w:val="fr-CA"/>
        </w:rPr>
        <w:t xml:space="preserve">22 </w:t>
      </w:r>
      <w:r w:rsidR="00C06F5A" w:rsidRPr="00313E7A">
        <w:rPr>
          <w:lang w:val="fr-CA"/>
        </w:rPr>
        <w:t xml:space="preserve">des </w:t>
      </w:r>
      <w:r w:rsidR="007648B9">
        <w:rPr>
          <w:lang w:val="fr-CA"/>
        </w:rPr>
        <w:t>fabricants de climatiseurs</w:t>
      </w:r>
      <w:r w:rsidR="0073721C" w:rsidRPr="00313E7A">
        <w:rPr>
          <w:lang w:val="fr-CA"/>
        </w:rPr>
        <w:t xml:space="preserve"> admissibles à une reconversion </w:t>
      </w:r>
      <w:r w:rsidR="007648B9">
        <w:rPr>
          <w:lang w:val="fr-CA"/>
        </w:rPr>
        <w:t>lors de la</w:t>
      </w:r>
      <w:r w:rsidR="007C78D2" w:rsidRPr="00313E7A">
        <w:rPr>
          <w:lang w:val="fr-CA"/>
        </w:rPr>
        <w:t xml:space="preserve"> phase</w:t>
      </w:r>
      <w:r w:rsidR="007648B9">
        <w:rPr>
          <w:lang w:val="fr-CA"/>
        </w:rPr>
        <w:t> </w:t>
      </w:r>
      <w:r w:rsidR="007C78D2" w:rsidRPr="00313E7A">
        <w:rPr>
          <w:lang w:val="fr-CA"/>
        </w:rPr>
        <w:t>III.</w:t>
      </w:r>
    </w:p>
    <w:p w14:paraId="04E0FB4B" w14:textId="77777777" w:rsidR="00043728" w:rsidRPr="00313E7A" w:rsidRDefault="00913AF1">
      <w:pPr>
        <w:keepNext/>
        <w:keepLines/>
        <w:suppressLineNumbers/>
        <w:suppressAutoHyphens/>
        <w:rPr>
          <w:b/>
          <w:iCs/>
          <w:color w:val="000000"/>
          <w:lang w:val="fr-CA" w:bidi="en-US"/>
        </w:rPr>
      </w:pPr>
      <w:r w:rsidRPr="00313E7A">
        <w:rPr>
          <w:rFonts w:cs="Mangal"/>
          <w:b/>
          <w:iCs/>
          <w:lang w:val="fr-CA" w:bidi="en-US"/>
        </w:rPr>
        <w:lastRenderedPageBreak/>
        <w:t>Tableau</w:t>
      </w:r>
      <w:r w:rsidR="007648B9">
        <w:rPr>
          <w:rFonts w:cs="Mangal"/>
          <w:b/>
          <w:iCs/>
          <w:lang w:val="fr-CA" w:bidi="en-US"/>
        </w:rPr>
        <w:t> </w:t>
      </w:r>
      <w:r w:rsidR="00C06F5A" w:rsidRPr="00313E7A">
        <w:rPr>
          <w:rFonts w:cs="Mangal"/>
          <w:b/>
          <w:iCs/>
          <w:lang w:val="fr-CA" w:bidi="en-US"/>
        </w:rPr>
        <w:t>4</w:t>
      </w:r>
      <w:r w:rsidRPr="00313E7A">
        <w:rPr>
          <w:rFonts w:cs="Mangal"/>
          <w:b/>
          <w:iCs/>
          <w:lang w:val="fr-CA" w:bidi="en-US"/>
        </w:rPr>
        <w:t xml:space="preserve">. </w:t>
      </w:r>
      <w:r w:rsidR="00C06F5A" w:rsidRPr="00313E7A">
        <w:rPr>
          <w:rFonts w:cs="Mangal"/>
          <w:b/>
          <w:iCs/>
          <w:lang w:val="fr-CA" w:bidi="en-US"/>
        </w:rPr>
        <w:t xml:space="preserve">Consommation de </w:t>
      </w:r>
      <w:r w:rsidRPr="00313E7A">
        <w:rPr>
          <w:rFonts w:cs="Mangal"/>
          <w:b/>
          <w:iCs/>
          <w:lang w:val="fr-CA" w:bidi="en-US"/>
        </w:rPr>
        <w:t xml:space="preserve">HCFC-22 </w:t>
      </w:r>
      <w:r w:rsidR="0097113C" w:rsidRPr="00313E7A">
        <w:rPr>
          <w:rFonts w:cs="Mangal"/>
          <w:b/>
          <w:iCs/>
          <w:lang w:val="fr-CA" w:bidi="en-US"/>
        </w:rPr>
        <w:t xml:space="preserve">par les </w:t>
      </w:r>
      <w:r w:rsidRPr="00313E7A">
        <w:rPr>
          <w:rFonts w:cs="Mangal"/>
          <w:b/>
          <w:iCs/>
          <w:lang w:val="fr-CA" w:bidi="en-US"/>
        </w:rPr>
        <w:t xml:space="preserve">entreprises admissibles du secteur </w:t>
      </w:r>
      <w:r w:rsidR="007648B9">
        <w:rPr>
          <w:rFonts w:cs="Mangal"/>
          <w:b/>
          <w:iCs/>
          <w:lang w:val="fr-CA" w:bidi="en-US"/>
        </w:rPr>
        <w:t>de la fabrication d’équipement de réfrigération</w:t>
      </w:r>
      <w:r w:rsidR="00C06F5A" w:rsidRPr="00313E7A">
        <w:rPr>
          <w:rFonts w:cs="Mangal"/>
          <w:b/>
          <w:iCs/>
          <w:lang w:val="fr-CA" w:bidi="en-US"/>
        </w:rPr>
        <w:t xml:space="preserve"> et de</w:t>
      </w:r>
      <w:r w:rsidR="00156F1F">
        <w:rPr>
          <w:rFonts w:cs="Mangal"/>
          <w:b/>
          <w:iCs/>
          <w:lang w:val="fr-CA" w:bidi="en-US"/>
        </w:rPr>
        <w:t xml:space="preserve"> </w:t>
      </w:r>
      <w:r w:rsidRPr="00313E7A">
        <w:rPr>
          <w:rFonts w:cs="Mangal"/>
          <w:b/>
          <w:iCs/>
          <w:lang w:val="fr-CA" w:bidi="en-US"/>
        </w:rPr>
        <w:t>climatisation (2019)</w:t>
      </w:r>
    </w:p>
    <w:tbl>
      <w:tblPr>
        <w:tblW w:w="5000" w:type="pct"/>
        <w:tblLook w:val="04A0" w:firstRow="1" w:lastRow="0" w:firstColumn="1" w:lastColumn="0" w:noHBand="0" w:noVBand="1"/>
      </w:tblPr>
      <w:tblGrid>
        <w:gridCol w:w="4786"/>
        <w:gridCol w:w="2032"/>
        <w:gridCol w:w="2758"/>
      </w:tblGrid>
      <w:tr w:rsidR="00041173" w:rsidRPr="00332EFB" w14:paraId="533E5DF2" w14:textId="77777777" w:rsidTr="00041173">
        <w:trPr>
          <w:trHeight w:val="136"/>
        </w:trPr>
        <w:tc>
          <w:tcPr>
            <w:tcW w:w="2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151229" w14:textId="77777777" w:rsidR="00043728" w:rsidRDefault="00913AF1" w:rsidP="0011532F">
            <w:pPr>
              <w:spacing w:before="40" w:after="40"/>
              <w:jc w:val="center"/>
              <w:rPr>
                <w:b/>
                <w:bCs/>
                <w:sz w:val="20"/>
                <w:szCs w:val="20"/>
              </w:rPr>
            </w:pPr>
            <w:r w:rsidRPr="00332EFB">
              <w:rPr>
                <w:b/>
                <w:bCs/>
                <w:sz w:val="20"/>
                <w:szCs w:val="20"/>
              </w:rPr>
              <w:t>Application/</w:t>
            </w:r>
            <w:proofErr w:type="spellStart"/>
            <w:r w:rsidR="00093B15" w:rsidRPr="00332EFB">
              <w:rPr>
                <w:b/>
                <w:bCs/>
                <w:sz w:val="20"/>
                <w:szCs w:val="20"/>
              </w:rPr>
              <w:t>Entreprise</w:t>
            </w:r>
            <w:proofErr w:type="spellEnd"/>
          </w:p>
        </w:tc>
        <w:tc>
          <w:tcPr>
            <w:tcW w:w="1061" w:type="pct"/>
            <w:tcBorders>
              <w:top w:val="single" w:sz="4" w:space="0" w:color="auto"/>
              <w:left w:val="nil"/>
              <w:bottom w:val="single" w:sz="4" w:space="0" w:color="auto"/>
              <w:right w:val="single" w:sz="4" w:space="0" w:color="auto"/>
            </w:tcBorders>
            <w:vAlign w:val="center"/>
          </w:tcPr>
          <w:p w14:paraId="3166854A" w14:textId="77777777" w:rsidR="00043728" w:rsidRDefault="00913AF1">
            <w:pPr>
              <w:jc w:val="center"/>
              <w:rPr>
                <w:b/>
                <w:bCs/>
                <w:sz w:val="20"/>
                <w:szCs w:val="20"/>
              </w:rPr>
            </w:pPr>
            <w:proofErr w:type="spellStart"/>
            <w:r w:rsidRPr="00332EFB">
              <w:rPr>
                <w:b/>
                <w:bCs/>
                <w:sz w:val="20"/>
                <w:szCs w:val="20"/>
              </w:rPr>
              <w:t>Année</w:t>
            </w:r>
            <w:proofErr w:type="spellEnd"/>
            <w:r w:rsidRPr="00332EFB">
              <w:rPr>
                <w:b/>
                <w:bCs/>
                <w:sz w:val="20"/>
                <w:szCs w:val="20"/>
              </w:rPr>
              <w:t xml:space="preserve"> de </w:t>
            </w:r>
            <w:proofErr w:type="spellStart"/>
            <w:r w:rsidRPr="00332EFB">
              <w:rPr>
                <w:b/>
                <w:bCs/>
                <w:sz w:val="20"/>
                <w:szCs w:val="20"/>
              </w:rPr>
              <w:t>création</w:t>
            </w:r>
            <w:proofErr w:type="spellEnd"/>
          </w:p>
        </w:tc>
        <w:tc>
          <w:tcPr>
            <w:tcW w:w="1440" w:type="pct"/>
            <w:tcBorders>
              <w:top w:val="single" w:sz="4" w:space="0" w:color="auto"/>
              <w:left w:val="nil"/>
              <w:bottom w:val="single" w:sz="4" w:space="0" w:color="auto"/>
              <w:right w:val="single" w:sz="4" w:space="0" w:color="auto"/>
            </w:tcBorders>
            <w:shd w:val="clear" w:color="auto" w:fill="auto"/>
            <w:noWrap/>
            <w:vAlign w:val="center"/>
            <w:hideMark/>
          </w:tcPr>
          <w:p w14:paraId="45142BEB" w14:textId="77777777" w:rsidR="00043728" w:rsidRDefault="00913AF1">
            <w:pPr>
              <w:jc w:val="center"/>
              <w:rPr>
                <w:b/>
                <w:bCs/>
                <w:sz w:val="20"/>
                <w:szCs w:val="20"/>
              </w:rPr>
            </w:pPr>
            <w:proofErr w:type="spellStart"/>
            <w:r w:rsidRPr="00332EFB">
              <w:rPr>
                <w:b/>
                <w:bCs/>
                <w:sz w:val="20"/>
                <w:szCs w:val="20"/>
              </w:rPr>
              <w:t>Consommation</w:t>
            </w:r>
            <w:proofErr w:type="spellEnd"/>
            <w:r w:rsidRPr="00332EFB">
              <w:rPr>
                <w:b/>
                <w:bCs/>
                <w:sz w:val="20"/>
                <w:szCs w:val="20"/>
              </w:rPr>
              <w:t xml:space="preserve"> de </w:t>
            </w:r>
            <w:r w:rsidR="00093B15" w:rsidRPr="00332EFB">
              <w:rPr>
                <w:b/>
                <w:bCs/>
                <w:sz w:val="20"/>
                <w:szCs w:val="20"/>
              </w:rPr>
              <w:t xml:space="preserve">HCFC-22 </w:t>
            </w:r>
          </w:p>
          <w:p w14:paraId="31E5AD84" w14:textId="77777777" w:rsidR="00043728" w:rsidRDefault="00913AF1">
            <w:pPr>
              <w:jc w:val="center"/>
              <w:rPr>
                <w:b/>
                <w:bCs/>
                <w:sz w:val="20"/>
                <w:szCs w:val="20"/>
              </w:rPr>
            </w:pPr>
            <w:r w:rsidRPr="00332EFB">
              <w:rPr>
                <w:b/>
                <w:bCs/>
                <w:sz w:val="20"/>
                <w:szCs w:val="20"/>
              </w:rPr>
              <w:t>(tm)</w:t>
            </w:r>
          </w:p>
        </w:tc>
      </w:tr>
      <w:tr w:rsidR="00EB0DE6" w:rsidRPr="00332EFB" w14:paraId="0F1A955C" w14:textId="77777777" w:rsidTr="00093B15">
        <w:trPr>
          <w:trHeight w:val="252"/>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AA6E136" w14:textId="77777777" w:rsidR="00043728" w:rsidRDefault="00913AF1">
            <w:pPr>
              <w:ind w:left="30"/>
              <w:rPr>
                <w:b/>
                <w:bCs/>
                <w:i/>
                <w:iCs/>
                <w:sz w:val="20"/>
                <w:szCs w:val="20"/>
              </w:rPr>
            </w:pPr>
            <w:bookmarkStart w:id="1" w:name="_Hlk118574931"/>
            <w:proofErr w:type="spellStart"/>
            <w:r w:rsidRPr="00332EFB">
              <w:rPr>
                <w:b/>
                <w:bCs/>
                <w:i/>
                <w:iCs/>
                <w:sz w:val="20"/>
                <w:szCs w:val="20"/>
              </w:rPr>
              <w:t>Réfrigération</w:t>
            </w:r>
            <w:proofErr w:type="spellEnd"/>
            <w:r w:rsidRPr="00332EFB">
              <w:rPr>
                <w:b/>
                <w:bCs/>
                <w:i/>
                <w:iCs/>
                <w:sz w:val="20"/>
                <w:szCs w:val="20"/>
              </w:rPr>
              <w:t xml:space="preserve"> </w:t>
            </w:r>
            <w:proofErr w:type="spellStart"/>
            <w:r w:rsidRPr="00332EFB">
              <w:rPr>
                <w:b/>
                <w:bCs/>
                <w:i/>
                <w:iCs/>
                <w:sz w:val="20"/>
                <w:szCs w:val="20"/>
              </w:rPr>
              <w:t>commerciale</w:t>
            </w:r>
            <w:proofErr w:type="spellEnd"/>
          </w:p>
        </w:tc>
      </w:tr>
      <w:tr w:rsidR="00041173" w:rsidRPr="00332EFB" w14:paraId="05F3FA9C"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tcPr>
          <w:p w14:paraId="09E09B81" w14:textId="77777777" w:rsidR="00043728" w:rsidRDefault="00913AF1">
            <w:pPr>
              <w:jc w:val="left"/>
              <w:rPr>
                <w:sz w:val="20"/>
                <w:szCs w:val="20"/>
              </w:rPr>
            </w:pPr>
            <w:r w:rsidRPr="00332EFB">
              <w:rPr>
                <w:sz w:val="20"/>
                <w:szCs w:val="20"/>
              </w:rPr>
              <w:t xml:space="preserve">Concepts </w:t>
            </w:r>
            <w:proofErr w:type="spellStart"/>
            <w:r w:rsidRPr="00332EFB">
              <w:rPr>
                <w:sz w:val="20"/>
                <w:szCs w:val="20"/>
              </w:rPr>
              <w:t>Baosam</w:t>
            </w:r>
            <w:proofErr w:type="spellEnd"/>
          </w:p>
        </w:tc>
        <w:tc>
          <w:tcPr>
            <w:tcW w:w="1061" w:type="pct"/>
            <w:tcBorders>
              <w:top w:val="single" w:sz="4" w:space="0" w:color="auto"/>
              <w:left w:val="nil"/>
              <w:bottom w:val="single" w:sz="4" w:space="0" w:color="auto"/>
              <w:right w:val="single" w:sz="4" w:space="0" w:color="auto"/>
            </w:tcBorders>
          </w:tcPr>
          <w:p w14:paraId="08BA565E" w14:textId="77777777" w:rsidR="00043728" w:rsidRDefault="00913AF1">
            <w:pPr>
              <w:jc w:val="center"/>
              <w:rPr>
                <w:sz w:val="20"/>
                <w:szCs w:val="20"/>
              </w:rPr>
            </w:pPr>
            <w:r w:rsidRPr="00332EFB">
              <w:rPr>
                <w:sz w:val="20"/>
                <w:szCs w:val="20"/>
              </w:rPr>
              <w:t>1997</w:t>
            </w:r>
          </w:p>
        </w:tc>
        <w:tc>
          <w:tcPr>
            <w:tcW w:w="1440" w:type="pct"/>
            <w:tcBorders>
              <w:top w:val="nil"/>
              <w:left w:val="nil"/>
              <w:bottom w:val="single" w:sz="4" w:space="0" w:color="auto"/>
              <w:right w:val="single" w:sz="4" w:space="0" w:color="auto"/>
            </w:tcBorders>
            <w:shd w:val="clear" w:color="auto" w:fill="auto"/>
            <w:noWrap/>
          </w:tcPr>
          <w:p w14:paraId="6F9017F5" w14:textId="77777777" w:rsidR="00043728" w:rsidRDefault="00913AF1" w:rsidP="0011532F">
            <w:pPr>
              <w:jc w:val="right"/>
              <w:rPr>
                <w:sz w:val="20"/>
                <w:szCs w:val="20"/>
              </w:rPr>
            </w:pPr>
            <w:r w:rsidRPr="00332EFB">
              <w:rPr>
                <w:sz w:val="20"/>
                <w:szCs w:val="20"/>
              </w:rPr>
              <w:t>7</w:t>
            </w:r>
            <w:r w:rsidR="0011532F">
              <w:rPr>
                <w:sz w:val="20"/>
                <w:szCs w:val="20"/>
              </w:rPr>
              <w:t>,</w:t>
            </w:r>
            <w:r w:rsidRPr="00332EFB">
              <w:rPr>
                <w:sz w:val="20"/>
                <w:szCs w:val="20"/>
              </w:rPr>
              <w:t>07</w:t>
            </w:r>
          </w:p>
        </w:tc>
      </w:tr>
      <w:tr w:rsidR="00041173" w:rsidRPr="00332EFB" w14:paraId="61273D79"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tcPr>
          <w:p w14:paraId="7BE1D5A9" w14:textId="77777777" w:rsidR="00043728" w:rsidRDefault="00913AF1">
            <w:pPr>
              <w:jc w:val="left"/>
              <w:rPr>
                <w:sz w:val="20"/>
                <w:szCs w:val="20"/>
              </w:rPr>
            </w:pPr>
            <w:r w:rsidRPr="00332EFB">
              <w:rPr>
                <w:sz w:val="20"/>
                <w:szCs w:val="20"/>
              </w:rPr>
              <w:t xml:space="preserve">Société </w:t>
            </w:r>
            <w:proofErr w:type="spellStart"/>
            <w:r w:rsidRPr="00332EFB">
              <w:rPr>
                <w:sz w:val="20"/>
                <w:szCs w:val="20"/>
              </w:rPr>
              <w:t>Ifeco</w:t>
            </w:r>
            <w:proofErr w:type="spellEnd"/>
            <w:r w:rsidRPr="00332EFB">
              <w:rPr>
                <w:sz w:val="20"/>
                <w:szCs w:val="20"/>
              </w:rPr>
              <w:t xml:space="preserve"> Tech</w:t>
            </w:r>
          </w:p>
        </w:tc>
        <w:tc>
          <w:tcPr>
            <w:tcW w:w="1061" w:type="pct"/>
            <w:tcBorders>
              <w:top w:val="single" w:sz="4" w:space="0" w:color="auto"/>
              <w:left w:val="nil"/>
              <w:bottom w:val="single" w:sz="4" w:space="0" w:color="auto"/>
              <w:right w:val="single" w:sz="4" w:space="0" w:color="auto"/>
            </w:tcBorders>
          </w:tcPr>
          <w:p w14:paraId="21CEADEE" w14:textId="77777777" w:rsidR="00043728" w:rsidRDefault="00913AF1">
            <w:pPr>
              <w:jc w:val="center"/>
              <w:rPr>
                <w:sz w:val="20"/>
                <w:szCs w:val="20"/>
              </w:rPr>
            </w:pPr>
            <w:r w:rsidRPr="00332EFB">
              <w:rPr>
                <w:sz w:val="20"/>
                <w:szCs w:val="20"/>
              </w:rPr>
              <w:t>2006</w:t>
            </w:r>
          </w:p>
        </w:tc>
        <w:tc>
          <w:tcPr>
            <w:tcW w:w="1440" w:type="pct"/>
            <w:tcBorders>
              <w:top w:val="nil"/>
              <w:left w:val="nil"/>
              <w:bottom w:val="single" w:sz="4" w:space="0" w:color="auto"/>
              <w:right w:val="single" w:sz="4" w:space="0" w:color="auto"/>
            </w:tcBorders>
            <w:shd w:val="clear" w:color="auto" w:fill="auto"/>
            <w:noWrap/>
          </w:tcPr>
          <w:p w14:paraId="10F34EEB" w14:textId="77777777" w:rsidR="00043728" w:rsidRDefault="0011532F">
            <w:pPr>
              <w:jc w:val="right"/>
              <w:rPr>
                <w:sz w:val="20"/>
                <w:szCs w:val="20"/>
              </w:rPr>
            </w:pPr>
            <w:r>
              <w:rPr>
                <w:sz w:val="20"/>
                <w:szCs w:val="20"/>
              </w:rPr>
              <w:t>6,</w:t>
            </w:r>
            <w:r w:rsidR="00913AF1" w:rsidRPr="00332EFB">
              <w:rPr>
                <w:sz w:val="20"/>
                <w:szCs w:val="20"/>
              </w:rPr>
              <w:t>53</w:t>
            </w:r>
          </w:p>
        </w:tc>
      </w:tr>
      <w:tr w:rsidR="00041173" w:rsidRPr="00332EFB" w14:paraId="71D1B340"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tcPr>
          <w:p w14:paraId="396E3C53" w14:textId="77777777" w:rsidR="00043728" w:rsidRDefault="00913AF1">
            <w:pPr>
              <w:jc w:val="left"/>
              <w:rPr>
                <w:sz w:val="20"/>
                <w:szCs w:val="20"/>
              </w:rPr>
            </w:pPr>
            <w:proofErr w:type="spellStart"/>
            <w:r w:rsidRPr="00332EFB">
              <w:rPr>
                <w:sz w:val="20"/>
                <w:szCs w:val="20"/>
              </w:rPr>
              <w:t>Perabeam</w:t>
            </w:r>
            <w:proofErr w:type="spellEnd"/>
            <w:r w:rsidRPr="00332EFB">
              <w:rPr>
                <w:sz w:val="20"/>
                <w:szCs w:val="20"/>
              </w:rPr>
              <w:t xml:space="preserve"> Limited</w:t>
            </w:r>
          </w:p>
        </w:tc>
        <w:tc>
          <w:tcPr>
            <w:tcW w:w="1061" w:type="pct"/>
            <w:tcBorders>
              <w:top w:val="single" w:sz="4" w:space="0" w:color="auto"/>
              <w:left w:val="nil"/>
              <w:bottom w:val="single" w:sz="4" w:space="0" w:color="auto"/>
              <w:right w:val="single" w:sz="4" w:space="0" w:color="auto"/>
            </w:tcBorders>
          </w:tcPr>
          <w:p w14:paraId="550D0F2C" w14:textId="77777777" w:rsidR="00043728" w:rsidRDefault="00913AF1">
            <w:pPr>
              <w:jc w:val="center"/>
              <w:rPr>
                <w:sz w:val="20"/>
                <w:szCs w:val="20"/>
              </w:rPr>
            </w:pPr>
            <w:r w:rsidRPr="00332EFB">
              <w:rPr>
                <w:sz w:val="20"/>
                <w:szCs w:val="20"/>
              </w:rPr>
              <w:t>1988</w:t>
            </w:r>
          </w:p>
        </w:tc>
        <w:tc>
          <w:tcPr>
            <w:tcW w:w="1440" w:type="pct"/>
            <w:tcBorders>
              <w:top w:val="nil"/>
              <w:left w:val="nil"/>
              <w:bottom w:val="single" w:sz="4" w:space="0" w:color="auto"/>
              <w:right w:val="single" w:sz="4" w:space="0" w:color="auto"/>
            </w:tcBorders>
            <w:shd w:val="clear" w:color="auto" w:fill="auto"/>
            <w:noWrap/>
          </w:tcPr>
          <w:p w14:paraId="710BEEB6" w14:textId="77777777" w:rsidR="00043728" w:rsidRDefault="0011532F">
            <w:pPr>
              <w:jc w:val="right"/>
              <w:rPr>
                <w:sz w:val="20"/>
                <w:szCs w:val="20"/>
              </w:rPr>
            </w:pPr>
            <w:r>
              <w:rPr>
                <w:sz w:val="20"/>
                <w:szCs w:val="20"/>
              </w:rPr>
              <w:t>11,</w:t>
            </w:r>
            <w:r w:rsidR="00913AF1" w:rsidRPr="00332EFB">
              <w:rPr>
                <w:sz w:val="20"/>
                <w:szCs w:val="20"/>
              </w:rPr>
              <w:t>56</w:t>
            </w:r>
          </w:p>
        </w:tc>
      </w:tr>
      <w:tr w:rsidR="00041173" w:rsidRPr="00332EFB" w14:paraId="256D4A4B"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tcPr>
          <w:p w14:paraId="14D69743" w14:textId="77777777" w:rsidR="00043728" w:rsidRDefault="00913AF1">
            <w:pPr>
              <w:jc w:val="left"/>
              <w:rPr>
                <w:sz w:val="20"/>
                <w:szCs w:val="20"/>
              </w:rPr>
            </w:pPr>
            <w:r w:rsidRPr="00332EFB">
              <w:rPr>
                <w:sz w:val="20"/>
                <w:szCs w:val="20"/>
              </w:rPr>
              <w:t>Sanden Intercool</w:t>
            </w:r>
          </w:p>
        </w:tc>
        <w:tc>
          <w:tcPr>
            <w:tcW w:w="1061" w:type="pct"/>
            <w:tcBorders>
              <w:top w:val="single" w:sz="4" w:space="0" w:color="auto"/>
              <w:left w:val="nil"/>
              <w:bottom w:val="single" w:sz="4" w:space="0" w:color="auto"/>
              <w:right w:val="single" w:sz="4" w:space="0" w:color="auto"/>
            </w:tcBorders>
          </w:tcPr>
          <w:p w14:paraId="0775A64E" w14:textId="77777777" w:rsidR="00043728" w:rsidRDefault="00913AF1">
            <w:pPr>
              <w:jc w:val="center"/>
              <w:rPr>
                <w:sz w:val="20"/>
                <w:szCs w:val="20"/>
              </w:rPr>
            </w:pPr>
            <w:r w:rsidRPr="00332EFB">
              <w:rPr>
                <w:sz w:val="20"/>
                <w:szCs w:val="20"/>
              </w:rPr>
              <w:t>1990</w:t>
            </w:r>
          </w:p>
        </w:tc>
        <w:tc>
          <w:tcPr>
            <w:tcW w:w="1440" w:type="pct"/>
            <w:tcBorders>
              <w:top w:val="nil"/>
              <w:left w:val="nil"/>
              <w:bottom w:val="single" w:sz="4" w:space="0" w:color="auto"/>
              <w:right w:val="single" w:sz="4" w:space="0" w:color="auto"/>
            </w:tcBorders>
            <w:shd w:val="clear" w:color="auto" w:fill="auto"/>
            <w:noWrap/>
          </w:tcPr>
          <w:p w14:paraId="4779C452" w14:textId="77777777" w:rsidR="00043728" w:rsidRDefault="00913AF1">
            <w:pPr>
              <w:jc w:val="right"/>
              <w:rPr>
                <w:sz w:val="20"/>
                <w:szCs w:val="20"/>
              </w:rPr>
            </w:pPr>
            <w:r w:rsidRPr="00332EFB">
              <w:rPr>
                <w:sz w:val="20"/>
                <w:szCs w:val="20"/>
              </w:rPr>
              <w:t>1</w:t>
            </w:r>
            <w:r w:rsidR="0011532F">
              <w:rPr>
                <w:sz w:val="20"/>
                <w:szCs w:val="20"/>
              </w:rPr>
              <w:t>0,</w:t>
            </w:r>
            <w:r w:rsidRPr="00332EFB">
              <w:rPr>
                <w:sz w:val="20"/>
                <w:szCs w:val="20"/>
              </w:rPr>
              <w:t>80</w:t>
            </w:r>
          </w:p>
        </w:tc>
      </w:tr>
      <w:tr w:rsidR="00041173" w:rsidRPr="00332EFB" w14:paraId="6DA7C054"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noWrap/>
          </w:tcPr>
          <w:p w14:paraId="6CC7E42D" w14:textId="77777777" w:rsidR="00043728" w:rsidRDefault="00913AF1">
            <w:pPr>
              <w:jc w:val="left"/>
              <w:rPr>
                <w:sz w:val="20"/>
                <w:szCs w:val="20"/>
              </w:rPr>
            </w:pPr>
            <w:r w:rsidRPr="00332EFB">
              <w:rPr>
                <w:sz w:val="20"/>
                <w:szCs w:val="20"/>
              </w:rPr>
              <w:t xml:space="preserve">Société technique </w:t>
            </w:r>
            <w:proofErr w:type="spellStart"/>
            <w:r w:rsidRPr="00332EFB">
              <w:rPr>
                <w:sz w:val="20"/>
                <w:szCs w:val="20"/>
              </w:rPr>
              <w:t>Verac</w:t>
            </w:r>
            <w:proofErr w:type="spellEnd"/>
          </w:p>
        </w:tc>
        <w:tc>
          <w:tcPr>
            <w:tcW w:w="1061" w:type="pct"/>
            <w:tcBorders>
              <w:top w:val="single" w:sz="4" w:space="0" w:color="auto"/>
              <w:left w:val="nil"/>
              <w:bottom w:val="single" w:sz="4" w:space="0" w:color="auto"/>
              <w:right w:val="single" w:sz="4" w:space="0" w:color="auto"/>
            </w:tcBorders>
          </w:tcPr>
          <w:p w14:paraId="4B8996BF" w14:textId="77777777" w:rsidR="00043728" w:rsidRDefault="00913AF1">
            <w:pPr>
              <w:jc w:val="center"/>
              <w:rPr>
                <w:sz w:val="20"/>
                <w:szCs w:val="20"/>
              </w:rPr>
            </w:pPr>
            <w:r w:rsidRPr="00332EFB">
              <w:rPr>
                <w:sz w:val="20"/>
                <w:szCs w:val="20"/>
              </w:rPr>
              <w:t>1979</w:t>
            </w:r>
          </w:p>
        </w:tc>
        <w:tc>
          <w:tcPr>
            <w:tcW w:w="1440" w:type="pct"/>
            <w:tcBorders>
              <w:top w:val="nil"/>
              <w:left w:val="nil"/>
              <w:bottom w:val="single" w:sz="4" w:space="0" w:color="auto"/>
              <w:right w:val="single" w:sz="4" w:space="0" w:color="auto"/>
            </w:tcBorders>
            <w:shd w:val="clear" w:color="auto" w:fill="auto"/>
            <w:noWrap/>
          </w:tcPr>
          <w:p w14:paraId="7868F5B9" w14:textId="77777777" w:rsidR="00043728" w:rsidRDefault="0011532F">
            <w:pPr>
              <w:jc w:val="right"/>
              <w:rPr>
                <w:sz w:val="20"/>
                <w:szCs w:val="20"/>
              </w:rPr>
            </w:pPr>
            <w:r>
              <w:rPr>
                <w:sz w:val="20"/>
                <w:szCs w:val="20"/>
              </w:rPr>
              <w:t>6,</w:t>
            </w:r>
            <w:r w:rsidR="00913AF1" w:rsidRPr="00332EFB">
              <w:rPr>
                <w:sz w:val="20"/>
                <w:szCs w:val="20"/>
              </w:rPr>
              <w:t>50</w:t>
            </w:r>
          </w:p>
        </w:tc>
      </w:tr>
      <w:tr w:rsidR="00041173" w:rsidRPr="00332EFB" w14:paraId="7C653E04"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noWrap/>
          </w:tcPr>
          <w:p w14:paraId="578A35C0" w14:textId="77777777" w:rsidR="00043728" w:rsidRPr="00313E7A" w:rsidRDefault="00913AF1" w:rsidP="0011532F">
            <w:pPr>
              <w:jc w:val="left"/>
              <w:rPr>
                <w:sz w:val="20"/>
                <w:szCs w:val="20"/>
                <w:lang w:val="fr-CA"/>
              </w:rPr>
            </w:pPr>
            <w:r w:rsidRPr="00313E7A">
              <w:rPr>
                <w:sz w:val="20"/>
                <w:szCs w:val="20"/>
                <w:lang w:val="fr-CA"/>
              </w:rPr>
              <w:t>Groupe</w:t>
            </w:r>
            <w:r w:rsidR="0011532F">
              <w:rPr>
                <w:sz w:val="20"/>
                <w:szCs w:val="20"/>
                <w:lang w:val="fr-CA"/>
              </w:rPr>
              <w:t> </w:t>
            </w:r>
            <w:r w:rsidRPr="00313E7A">
              <w:rPr>
                <w:sz w:val="20"/>
                <w:szCs w:val="20"/>
                <w:lang w:val="fr-CA"/>
              </w:rPr>
              <w:t>I de 12</w:t>
            </w:r>
            <w:r w:rsidR="0011532F">
              <w:rPr>
                <w:sz w:val="20"/>
                <w:szCs w:val="20"/>
                <w:lang w:val="fr-CA"/>
              </w:rPr>
              <w:t> </w:t>
            </w:r>
            <w:r w:rsidRPr="00313E7A">
              <w:rPr>
                <w:sz w:val="20"/>
                <w:szCs w:val="20"/>
                <w:lang w:val="fr-CA"/>
              </w:rPr>
              <w:t>entreprises consommant 3</w:t>
            </w:r>
            <w:r w:rsidR="0011532F">
              <w:rPr>
                <w:sz w:val="20"/>
                <w:szCs w:val="20"/>
                <w:lang w:val="fr-CA"/>
              </w:rPr>
              <w:t>-</w:t>
            </w:r>
            <w:r w:rsidRPr="00313E7A">
              <w:rPr>
                <w:sz w:val="20"/>
                <w:szCs w:val="20"/>
                <w:lang w:val="fr-CA"/>
              </w:rPr>
              <w:t>6</w:t>
            </w:r>
            <w:r w:rsidR="0011532F">
              <w:rPr>
                <w:sz w:val="20"/>
                <w:szCs w:val="20"/>
                <w:lang w:val="fr-CA"/>
              </w:rPr>
              <w:t> </w:t>
            </w:r>
            <w:proofErr w:type="spellStart"/>
            <w:r w:rsidRPr="00313E7A">
              <w:rPr>
                <w:sz w:val="20"/>
                <w:szCs w:val="20"/>
                <w:lang w:val="fr-CA"/>
              </w:rPr>
              <w:t>tm</w:t>
            </w:r>
            <w:proofErr w:type="spellEnd"/>
          </w:p>
        </w:tc>
        <w:tc>
          <w:tcPr>
            <w:tcW w:w="1061" w:type="pct"/>
            <w:tcBorders>
              <w:top w:val="single" w:sz="4" w:space="0" w:color="auto"/>
              <w:left w:val="nil"/>
              <w:bottom w:val="single" w:sz="4" w:space="0" w:color="auto"/>
              <w:right w:val="single" w:sz="4" w:space="0" w:color="auto"/>
            </w:tcBorders>
          </w:tcPr>
          <w:p w14:paraId="6C3CDB7E" w14:textId="77777777" w:rsidR="00043728" w:rsidRDefault="00913AF1">
            <w:pPr>
              <w:jc w:val="center"/>
              <w:rPr>
                <w:sz w:val="20"/>
                <w:szCs w:val="20"/>
              </w:rPr>
            </w:pPr>
            <w:r w:rsidRPr="00332EFB">
              <w:rPr>
                <w:sz w:val="20"/>
                <w:szCs w:val="20"/>
              </w:rPr>
              <w:t>Avant 2007</w:t>
            </w:r>
          </w:p>
        </w:tc>
        <w:tc>
          <w:tcPr>
            <w:tcW w:w="1440" w:type="pct"/>
            <w:tcBorders>
              <w:top w:val="nil"/>
              <w:left w:val="nil"/>
              <w:bottom w:val="single" w:sz="4" w:space="0" w:color="auto"/>
              <w:right w:val="single" w:sz="4" w:space="0" w:color="auto"/>
            </w:tcBorders>
            <w:shd w:val="clear" w:color="auto" w:fill="auto"/>
            <w:noWrap/>
          </w:tcPr>
          <w:p w14:paraId="75BD5B52" w14:textId="77777777" w:rsidR="00043728" w:rsidRDefault="0011532F">
            <w:pPr>
              <w:jc w:val="right"/>
              <w:rPr>
                <w:sz w:val="20"/>
                <w:szCs w:val="20"/>
              </w:rPr>
            </w:pPr>
            <w:r>
              <w:rPr>
                <w:sz w:val="20"/>
                <w:szCs w:val="20"/>
              </w:rPr>
              <w:t>50,</w:t>
            </w:r>
            <w:r w:rsidR="00913AF1" w:rsidRPr="00332EFB">
              <w:rPr>
                <w:sz w:val="20"/>
                <w:szCs w:val="20"/>
              </w:rPr>
              <w:t>69</w:t>
            </w:r>
          </w:p>
        </w:tc>
      </w:tr>
      <w:tr w:rsidR="00041173" w:rsidRPr="00332EFB" w14:paraId="04040553"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noWrap/>
          </w:tcPr>
          <w:p w14:paraId="53090894" w14:textId="77777777" w:rsidR="00043728" w:rsidRPr="00313E7A" w:rsidRDefault="0011532F" w:rsidP="0011532F">
            <w:pPr>
              <w:jc w:val="left"/>
              <w:rPr>
                <w:sz w:val="20"/>
                <w:szCs w:val="20"/>
                <w:lang w:val="fr-CA"/>
              </w:rPr>
            </w:pPr>
            <w:r>
              <w:rPr>
                <w:sz w:val="20"/>
                <w:szCs w:val="20"/>
                <w:lang w:val="fr-CA"/>
              </w:rPr>
              <w:t>Groupe </w:t>
            </w:r>
            <w:r w:rsidR="00913AF1" w:rsidRPr="00313E7A">
              <w:rPr>
                <w:sz w:val="20"/>
                <w:szCs w:val="20"/>
                <w:lang w:val="fr-CA"/>
              </w:rPr>
              <w:t>II de 166</w:t>
            </w:r>
            <w:r>
              <w:rPr>
                <w:sz w:val="20"/>
                <w:szCs w:val="20"/>
                <w:lang w:val="fr-CA"/>
              </w:rPr>
              <w:t> </w:t>
            </w:r>
            <w:r w:rsidR="00913AF1" w:rsidRPr="00313E7A">
              <w:rPr>
                <w:sz w:val="20"/>
                <w:szCs w:val="20"/>
                <w:lang w:val="fr-CA"/>
              </w:rPr>
              <w:t xml:space="preserve">entreprises consommant de </w:t>
            </w:r>
            <w:r w:rsidR="00BB21CE" w:rsidRPr="00313E7A">
              <w:rPr>
                <w:sz w:val="20"/>
                <w:szCs w:val="20"/>
                <w:lang w:val="fr-CA"/>
              </w:rPr>
              <w:t xml:space="preserve">0 à </w:t>
            </w:r>
            <w:r w:rsidR="00913AF1" w:rsidRPr="00313E7A">
              <w:rPr>
                <w:sz w:val="20"/>
                <w:szCs w:val="20"/>
                <w:lang w:val="fr-CA"/>
              </w:rPr>
              <w:t xml:space="preserve">3 </w:t>
            </w:r>
            <w:proofErr w:type="spellStart"/>
            <w:r w:rsidR="00913AF1" w:rsidRPr="00313E7A">
              <w:rPr>
                <w:sz w:val="20"/>
                <w:szCs w:val="20"/>
                <w:lang w:val="fr-CA"/>
              </w:rPr>
              <w:t>tm</w:t>
            </w:r>
            <w:proofErr w:type="spellEnd"/>
            <w:r w:rsidR="00913AF1" w:rsidRPr="00313E7A">
              <w:rPr>
                <w:sz w:val="20"/>
                <w:szCs w:val="20"/>
                <w:lang w:val="fr-CA"/>
              </w:rPr>
              <w:t xml:space="preserve"> </w:t>
            </w:r>
          </w:p>
        </w:tc>
        <w:tc>
          <w:tcPr>
            <w:tcW w:w="1061" w:type="pct"/>
            <w:tcBorders>
              <w:top w:val="single" w:sz="4" w:space="0" w:color="auto"/>
              <w:left w:val="nil"/>
              <w:bottom w:val="single" w:sz="4" w:space="0" w:color="auto"/>
              <w:right w:val="single" w:sz="4" w:space="0" w:color="auto"/>
            </w:tcBorders>
          </w:tcPr>
          <w:p w14:paraId="1C9AE99D" w14:textId="77777777" w:rsidR="00043728" w:rsidRDefault="00913AF1">
            <w:pPr>
              <w:jc w:val="center"/>
              <w:rPr>
                <w:sz w:val="20"/>
                <w:szCs w:val="20"/>
              </w:rPr>
            </w:pPr>
            <w:r w:rsidRPr="00332EFB">
              <w:rPr>
                <w:sz w:val="20"/>
                <w:szCs w:val="20"/>
              </w:rPr>
              <w:t>Avant 2007</w:t>
            </w:r>
          </w:p>
        </w:tc>
        <w:tc>
          <w:tcPr>
            <w:tcW w:w="1440" w:type="pct"/>
            <w:tcBorders>
              <w:top w:val="nil"/>
              <w:left w:val="nil"/>
              <w:bottom w:val="single" w:sz="4" w:space="0" w:color="auto"/>
              <w:right w:val="single" w:sz="4" w:space="0" w:color="auto"/>
            </w:tcBorders>
            <w:shd w:val="clear" w:color="auto" w:fill="auto"/>
            <w:noWrap/>
          </w:tcPr>
          <w:p w14:paraId="7E00E953" w14:textId="77777777" w:rsidR="00043728" w:rsidRDefault="0011532F">
            <w:pPr>
              <w:jc w:val="right"/>
              <w:rPr>
                <w:sz w:val="20"/>
                <w:szCs w:val="20"/>
              </w:rPr>
            </w:pPr>
            <w:r>
              <w:rPr>
                <w:sz w:val="20"/>
                <w:szCs w:val="20"/>
              </w:rPr>
              <w:t>146,</w:t>
            </w:r>
            <w:r w:rsidR="00913AF1" w:rsidRPr="00332EFB">
              <w:rPr>
                <w:sz w:val="20"/>
                <w:szCs w:val="20"/>
              </w:rPr>
              <w:t>38</w:t>
            </w:r>
          </w:p>
        </w:tc>
      </w:tr>
      <w:bookmarkEnd w:id="1"/>
      <w:tr w:rsidR="00D94AE0" w:rsidRPr="00332EFB" w14:paraId="256D1CE1" w14:textId="77777777" w:rsidTr="00041173">
        <w:trPr>
          <w:trHeight w:val="200"/>
        </w:trPr>
        <w:tc>
          <w:tcPr>
            <w:tcW w:w="3560" w:type="pct"/>
            <w:gridSpan w:val="2"/>
            <w:tcBorders>
              <w:top w:val="nil"/>
              <w:left w:val="single" w:sz="4" w:space="0" w:color="auto"/>
              <w:bottom w:val="single" w:sz="4" w:space="0" w:color="auto"/>
              <w:right w:val="single" w:sz="4" w:space="0" w:color="auto"/>
            </w:tcBorders>
            <w:shd w:val="clear" w:color="auto" w:fill="auto"/>
            <w:noWrap/>
          </w:tcPr>
          <w:p w14:paraId="294CF17C" w14:textId="77777777" w:rsidR="00043728" w:rsidRPr="00313E7A" w:rsidRDefault="00913AF1" w:rsidP="0011532F">
            <w:pPr>
              <w:jc w:val="left"/>
              <w:rPr>
                <w:b/>
                <w:bCs/>
                <w:sz w:val="20"/>
                <w:szCs w:val="20"/>
                <w:lang w:val="fr-CA"/>
              </w:rPr>
            </w:pPr>
            <w:r w:rsidRPr="00313E7A">
              <w:rPr>
                <w:b/>
                <w:bCs/>
                <w:sz w:val="20"/>
                <w:szCs w:val="20"/>
                <w:lang w:val="fr-CA"/>
              </w:rPr>
              <w:t>Sous-total</w:t>
            </w:r>
            <w:r w:rsidR="0011532F">
              <w:rPr>
                <w:b/>
                <w:bCs/>
                <w:sz w:val="20"/>
                <w:szCs w:val="20"/>
                <w:lang w:val="fr-CA"/>
              </w:rPr>
              <w:t xml:space="preserve">, </w:t>
            </w:r>
            <w:r w:rsidRPr="00313E7A">
              <w:rPr>
                <w:b/>
                <w:bCs/>
                <w:sz w:val="20"/>
                <w:szCs w:val="20"/>
                <w:lang w:val="fr-CA"/>
              </w:rPr>
              <w:t>réfrigération commerciale</w:t>
            </w:r>
          </w:p>
        </w:tc>
        <w:tc>
          <w:tcPr>
            <w:tcW w:w="1440" w:type="pct"/>
            <w:tcBorders>
              <w:top w:val="nil"/>
              <w:left w:val="nil"/>
              <w:bottom w:val="single" w:sz="4" w:space="0" w:color="auto"/>
              <w:right w:val="single" w:sz="4" w:space="0" w:color="auto"/>
            </w:tcBorders>
            <w:shd w:val="clear" w:color="auto" w:fill="auto"/>
            <w:noWrap/>
          </w:tcPr>
          <w:p w14:paraId="07D8DB98" w14:textId="77777777" w:rsidR="00043728" w:rsidRDefault="0011532F">
            <w:pPr>
              <w:jc w:val="right"/>
              <w:rPr>
                <w:b/>
                <w:bCs/>
                <w:sz w:val="20"/>
                <w:szCs w:val="20"/>
              </w:rPr>
            </w:pPr>
            <w:r>
              <w:rPr>
                <w:b/>
                <w:bCs/>
                <w:sz w:val="20"/>
                <w:szCs w:val="20"/>
              </w:rPr>
              <w:t>239,</w:t>
            </w:r>
            <w:r w:rsidR="00913AF1" w:rsidRPr="00332EFB">
              <w:rPr>
                <w:b/>
                <w:bCs/>
                <w:sz w:val="20"/>
                <w:szCs w:val="20"/>
              </w:rPr>
              <w:t>53</w:t>
            </w:r>
          </w:p>
        </w:tc>
      </w:tr>
      <w:tr w:rsidR="00093B15" w:rsidRPr="00332EFB" w14:paraId="34D177A4" w14:textId="77777777" w:rsidTr="00093B15">
        <w:trPr>
          <w:trHeight w:val="272"/>
        </w:trPr>
        <w:tc>
          <w:tcPr>
            <w:tcW w:w="5000" w:type="pct"/>
            <w:gridSpan w:val="3"/>
            <w:tcBorders>
              <w:top w:val="nil"/>
              <w:left w:val="single" w:sz="4" w:space="0" w:color="auto"/>
              <w:bottom w:val="single" w:sz="4" w:space="0" w:color="auto"/>
              <w:right w:val="single" w:sz="4" w:space="0" w:color="auto"/>
            </w:tcBorders>
            <w:shd w:val="clear" w:color="auto" w:fill="auto"/>
            <w:noWrap/>
          </w:tcPr>
          <w:p w14:paraId="65F9A23A" w14:textId="77777777" w:rsidR="00043728" w:rsidRDefault="00913AF1">
            <w:pPr>
              <w:ind w:left="30"/>
              <w:rPr>
                <w:b/>
                <w:bCs/>
                <w:i/>
                <w:iCs/>
                <w:sz w:val="20"/>
                <w:szCs w:val="20"/>
              </w:rPr>
            </w:pPr>
            <w:bookmarkStart w:id="2" w:name="_Hlk118574980"/>
            <w:proofErr w:type="spellStart"/>
            <w:r w:rsidRPr="00332EFB">
              <w:rPr>
                <w:b/>
                <w:bCs/>
                <w:i/>
                <w:iCs/>
                <w:sz w:val="20"/>
                <w:szCs w:val="20"/>
              </w:rPr>
              <w:t>Climatisation</w:t>
            </w:r>
            <w:proofErr w:type="spellEnd"/>
            <w:r w:rsidRPr="00332EFB">
              <w:rPr>
                <w:b/>
                <w:bCs/>
                <w:i/>
                <w:iCs/>
                <w:sz w:val="20"/>
                <w:szCs w:val="20"/>
              </w:rPr>
              <w:t xml:space="preserve"> </w:t>
            </w:r>
            <w:proofErr w:type="spellStart"/>
            <w:r w:rsidRPr="00332EFB">
              <w:rPr>
                <w:b/>
                <w:bCs/>
                <w:i/>
                <w:iCs/>
                <w:sz w:val="20"/>
                <w:szCs w:val="20"/>
              </w:rPr>
              <w:t>résidentielle</w:t>
            </w:r>
            <w:proofErr w:type="spellEnd"/>
          </w:p>
        </w:tc>
      </w:tr>
      <w:tr w:rsidR="00041173" w:rsidRPr="00332EFB" w14:paraId="6193C251"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noWrap/>
          </w:tcPr>
          <w:p w14:paraId="62E7AFFC" w14:textId="77777777" w:rsidR="00043728" w:rsidRDefault="00913AF1">
            <w:pPr>
              <w:jc w:val="left"/>
              <w:rPr>
                <w:sz w:val="20"/>
                <w:szCs w:val="20"/>
              </w:rPr>
            </w:pPr>
            <w:r w:rsidRPr="00332EFB">
              <w:rPr>
                <w:sz w:val="20"/>
                <w:szCs w:val="20"/>
              </w:rPr>
              <w:t>Sacral Industries Ltd</w:t>
            </w:r>
          </w:p>
        </w:tc>
        <w:tc>
          <w:tcPr>
            <w:tcW w:w="1061" w:type="pct"/>
            <w:tcBorders>
              <w:top w:val="single" w:sz="4" w:space="0" w:color="auto"/>
              <w:left w:val="nil"/>
              <w:bottom w:val="single" w:sz="4" w:space="0" w:color="auto"/>
              <w:right w:val="single" w:sz="4" w:space="0" w:color="auto"/>
            </w:tcBorders>
          </w:tcPr>
          <w:p w14:paraId="6D57357B" w14:textId="77777777" w:rsidR="00043728" w:rsidRDefault="00913AF1">
            <w:pPr>
              <w:jc w:val="center"/>
              <w:rPr>
                <w:sz w:val="20"/>
                <w:szCs w:val="20"/>
              </w:rPr>
            </w:pPr>
            <w:r w:rsidRPr="00332EFB">
              <w:rPr>
                <w:sz w:val="20"/>
                <w:szCs w:val="20"/>
              </w:rPr>
              <w:t>2004</w:t>
            </w:r>
          </w:p>
        </w:tc>
        <w:tc>
          <w:tcPr>
            <w:tcW w:w="1440" w:type="pct"/>
            <w:tcBorders>
              <w:top w:val="nil"/>
              <w:left w:val="nil"/>
              <w:bottom w:val="single" w:sz="4" w:space="0" w:color="auto"/>
              <w:right w:val="single" w:sz="4" w:space="0" w:color="auto"/>
            </w:tcBorders>
            <w:shd w:val="clear" w:color="auto" w:fill="auto"/>
            <w:noWrap/>
          </w:tcPr>
          <w:p w14:paraId="45AB8ED8" w14:textId="77777777" w:rsidR="00043728" w:rsidRDefault="0011532F">
            <w:pPr>
              <w:jc w:val="right"/>
              <w:rPr>
                <w:sz w:val="20"/>
                <w:szCs w:val="20"/>
              </w:rPr>
            </w:pPr>
            <w:r>
              <w:rPr>
                <w:sz w:val="20"/>
                <w:szCs w:val="20"/>
              </w:rPr>
              <w:t>14,</w:t>
            </w:r>
            <w:r w:rsidR="00913AF1" w:rsidRPr="00332EFB">
              <w:rPr>
                <w:sz w:val="20"/>
                <w:szCs w:val="20"/>
              </w:rPr>
              <w:t>88</w:t>
            </w:r>
          </w:p>
        </w:tc>
      </w:tr>
      <w:tr w:rsidR="00041173" w:rsidRPr="00332EFB" w14:paraId="76DDCB06"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noWrap/>
          </w:tcPr>
          <w:p w14:paraId="7C92930F" w14:textId="77777777" w:rsidR="00043728" w:rsidRDefault="00913AF1">
            <w:pPr>
              <w:jc w:val="left"/>
              <w:rPr>
                <w:sz w:val="20"/>
                <w:szCs w:val="20"/>
              </w:rPr>
            </w:pPr>
            <w:proofErr w:type="spellStart"/>
            <w:r w:rsidRPr="00332EFB">
              <w:rPr>
                <w:sz w:val="20"/>
                <w:szCs w:val="20"/>
              </w:rPr>
              <w:t>Somotex</w:t>
            </w:r>
            <w:proofErr w:type="spellEnd"/>
            <w:r w:rsidRPr="00332EFB">
              <w:rPr>
                <w:sz w:val="20"/>
                <w:szCs w:val="20"/>
              </w:rPr>
              <w:t xml:space="preserve"> Nigeria Ltd</w:t>
            </w:r>
          </w:p>
        </w:tc>
        <w:tc>
          <w:tcPr>
            <w:tcW w:w="1061" w:type="pct"/>
            <w:tcBorders>
              <w:top w:val="single" w:sz="4" w:space="0" w:color="auto"/>
              <w:left w:val="nil"/>
              <w:bottom w:val="single" w:sz="4" w:space="0" w:color="auto"/>
              <w:right w:val="single" w:sz="4" w:space="0" w:color="auto"/>
            </w:tcBorders>
          </w:tcPr>
          <w:p w14:paraId="1E20AD66" w14:textId="77777777" w:rsidR="00043728" w:rsidRDefault="00913AF1">
            <w:pPr>
              <w:jc w:val="center"/>
              <w:rPr>
                <w:sz w:val="20"/>
                <w:szCs w:val="20"/>
              </w:rPr>
            </w:pPr>
            <w:r w:rsidRPr="00332EFB">
              <w:rPr>
                <w:sz w:val="20"/>
                <w:szCs w:val="20"/>
              </w:rPr>
              <w:t>1997</w:t>
            </w:r>
          </w:p>
        </w:tc>
        <w:tc>
          <w:tcPr>
            <w:tcW w:w="1440" w:type="pct"/>
            <w:tcBorders>
              <w:top w:val="nil"/>
              <w:left w:val="nil"/>
              <w:bottom w:val="single" w:sz="4" w:space="0" w:color="auto"/>
              <w:right w:val="single" w:sz="4" w:space="0" w:color="auto"/>
            </w:tcBorders>
            <w:shd w:val="clear" w:color="auto" w:fill="auto"/>
            <w:noWrap/>
          </w:tcPr>
          <w:p w14:paraId="66A8DAC6" w14:textId="77777777" w:rsidR="00043728" w:rsidRDefault="0011532F">
            <w:pPr>
              <w:jc w:val="right"/>
              <w:rPr>
                <w:sz w:val="20"/>
                <w:szCs w:val="20"/>
              </w:rPr>
            </w:pPr>
            <w:r>
              <w:rPr>
                <w:sz w:val="20"/>
                <w:szCs w:val="20"/>
              </w:rPr>
              <w:t>57,</w:t>
            </w:r>
            <w:r w:rsidR="00913AF1" w:rsidRPr="00332EFB">
              <w:rPr>
                <w:sz w:val="20"/>
                <w:szCs w:val="20"/>
              </w:rPr>
              <w:t>06</w:t>
            </w:r>
          </w:p>
        </w:tc>
      </w:tr>
      <w:bookmarkEnd w:id="2"/>
      <w:tr w:rsidR="00D94AE0" w:rsidRPr="00332EFB" w14:paraId="63121E6D" w14:textId="77777777" w:rsidTr="00041173">
        <w:trPr>
          <w:trHeight w:val="136"/>
        </w:trPr>
        <w:tc>
          <w:tcPr>
            <w:tcW w:w="3560" w:type="pct"/>
            <w:gridSpan w:val="2"/>
            <w:tcBorders>
              <w:top w:val="single" w:sz="4" w:space="0" w:color="auto"/>
              <w:left w:val="single" w:sz="4" w:space="0" w:color="auto"/>
              <w:bottom w:val="single" w:sz="4" w:space="0" w:color="auto"/>
              <w:right w:val="single" w:sz="4" w:space="0" w:color="auto"/>
            </w:tcBorders>
            <w:shd w:val="clear" w:color="auto" w:fill="auto"/>
            <w:noWrap/>
          </w:tcPr>
          <w:p w14:paraId="35C29101" w14:textId="77777777" w:rsidR="00043728" w:rsidRPr="00313E7A" w:rsidRDefault="00913AF1" w:rsidP="0011532F">
            <w:pPr>
              <w:jc w:val="left"/>
              <w:rPr>
                <w:b/>
                <w:bCs/>
                <w:sz w:val="20"/>
                <w:szCs w:val="20"/>
                <w:lang w:val="fr-CA"/>
              </w:rPr>
            </w:pPr>
            <w:r w:rsidRPr="00313E7A">
              <w:rPr>
                <w:b/>
                <w:bCs/>
                <w:sz w:val="20"/>
                <w:szCs w:val="20"/>
                <w:lang w:val="fr-CA"/>
              </w:rPr>
              <w:t>Sous-total</w:t>
            </w:r>
            <w:r w:rsidR="0011532F">
              <w:rPr>
                <w:b/>
                <w:bCs/>
                <w:sz w:val="20"/>
                <w:szCs w:val="20"/>
                <w:lang w:val="fr-CA"/>
              </w:rPr>
              <w:t>, climatisation résidentielle</w:t>
            </w:r>
          </w:p>
        </w:tc>
        <w:tc>
          <w:tcPr>
            <w:tcW w:w="1440" w:type="pct"/>
            <w:tcBorders>
              <w:top w:val="single" w:sz="4" w:space="0" w:color="auto"/>
              <w:left w:val="nil"/>
              <w:bottom w:val="single" w:sz="4" w:space="0" w:color="auto"/>
              <w:right w:val="single" w:sz="4" w:space="0" w:color="auto"/>
            </w:tcBorders>
            <w:shd w:val="clear" w:color="auto" w:fill="auto"/>
            <w:noWrap/>
          </w:tcPr>
          <w:p w14:paraId="04419587" w14:textId="77777777" w:rsidR="00043728" w:rsidRDefault="0011532F">
            <w:pPr>
              <w:jc w:val="right"/>
              <w:rPr>
                <w:b/>
                <w:bCs/>
                <w:sz w:val="20"/>
                <w:szCs w:val="20"/>
              </w:rPr>
            </w:pPr>
            <w:r>
              <w:rPr>
                <w:b/>
                <w:bCs/>
                <w:sz w:val="20"/>
                <w:szCs w:val="20"/>
              </w:rPr>
              <w:t>71,</w:t>
            </w:r>
            <w:r w:rsidR="00913AF1" w:rsidRPr="00332EFB">
              <w:rPr>
                <w:b/>
                <w:bCs/>
                <w:sz w:val="20"/>
                <w:szCs w:val="20"/>
              </w:rPr>
              <w:t>94</w:t>
            </w:r>
          </w:p>
        </w:tc>
      </w:tr>
      <w:tr w:rsidR="00D94AE0" w:rsidRPr="00332EFB" w14:paraId="7898C98C" w14:textId="77777777" w:rsidTr="00041173">
        <w:trPr>
          <w:trHeight w:val="136"/>
        </w:trPr>
        <w:tc>
          <w:tcPr>
            <w:tcW w:w="3560" w:type="pct"/>
            <w:gridSpan w:val="2"/>
            <w:tcBorders>
              <w:top w:val="single" w:sz="4" w:space="0" w:color="auto"/>
              <w:left w:val="single" w:sz="4" w:space="0" w:color="auto"/>
              <w:bottom w:val="single" w:sz="4" w:space="0" w:color="auto"/>
              <w:right w:val="single" w:sz="4" w:space="0" w:color="auto"/>
            </w:tcBorders>
            <w:shd w:val="clear" w:color="auto" w:fill="auto"/>
            <w:noWrap/>
          </w:tcPr>
          <w:p w14:paraId="49263941" w14:textId="77777777" w:rsidR="00043728" w:rsidRDefault="00913AF1">
            <w:pPr>
              <w:jc w:val="left"/>
              <w:rPr>
                <w:b/>
                <w:bCs/>
                <w:sz w:val="20"/>
                <w:szCs w:val="20"/>
              </w:rPr>
            </w:pPr>
            <w:r w:rsidRPr="00332EFB">
              <w:rPr>
                <w:b/>
                <w:bCs/>
                <w:sz w:val="20"/>
                <w:szCs w:val="20"/>
              </w:rPr>
              <w:t>Total</w:t>
            </w:r>
          </w:p>
        </w:tc>
        <w:tc>
          <w:tcPr>
            <w:tcW w:w="1440" w:type="pct"/>
            <w:tcBorders>
              <w:top w:val="single" w:sz="4" w:space="0" w:color="auto"/>
              <w:left w:val="nil"/>
              <w:bottom w:val="single" w:sz="4" w:space="0" w:color="auto"/>
              <w:right w:val="single" w:sz="4" w:space="0" w:color="auto"/>
            </w:tcBorders>
            <w:shd w:val="clear" w:color="auto" w:fill="auto"/>
            <w:noWrap/>
          </w:tcPr>
          <w:p w14:paraId="5A6F3D8A" w14:textId="77777777" w:rsidR="00043728" w:rsidRDefault="0011532F">
            <w:pPr>
              <w:jc w:val="right"/>
              <w:rPr>
                <w:b/>
                <w:bCs/>
                <w:sz w:val="20"/>
                <w:szCs w:val="20"/>
              </w:rPr>
            </w:pPr>
            <w:r>
              <w:rPr>
                <w:b/>
                <w:bCs/>
                <w:sz w:val="20"/>
                <w:szCs w:val="20"/>
              </w:rPr>
              <w:t>311,</w:t>
            </w:r>
            <w:r w:rsidR="00913AF1" w:rsidRPr="00332EFB">
              <w:rPr>
                <w:b/>
                <w:bCs/>
                <w:sz w:val="20"/>
                <w:szCs w:val="20"/>
              </w:rPr>
              <w:t>47</w:t>
            </w:r>
          </w:p>
        </w:tc>
      </w:tr>
    </w:tbl>
    <w:p w14:paraId="1878E7B6" w14:textId="77777777" w:rsidR="00043728" w:rsidRPr="00313E7A" w:rsidRDefault="00913AF1">
      <w:pPr>
        <w:spacing w:before="240" w:after="240"/>
        <w:outlineLvl w:val="0"/>
        <w:rPr>
          <w:u w:val="single"/>
          <w:lang w:val="fr-CA"/>
        </w:rPr>
      </w:pPr>
      <w:r w:rsidRPr="00313E7A">
        <w:rPr>
          <w:u w:val="single"/>
          <w:lang w:val="fr-CA"/>
        </w:rPr>
        <w:t xml:space="preserve">Stratégie d'élimination </w:t>
      </w:r>
      <w:r w:rsidR="0011532F">
        <w:rPr>
          <w:u w:val="single"/>
          <w:lang w:val="fr-CA"/>
        </w:rPr>
        <w:t>dans la phase </w:t>
      </w:r>
      <w:r w:rsidR="002E1292" w:rsidRPr="00313E7A">
        <w:rPr>
          <w:u w:val="single"/>
          <w:lang w:val="fr-CA"/>
        </w:rPr>
        <w:t>III du PGEH</w:t>
      </w:r>
    </w:p>
    <w:p w14:paraId="715E01AA" w14:textId="77777777" w:rsidR="00043728" w:rsidRPr="00313E7A" w:rsidRDefault="0011532F">
      <w:pPr>
        <w:pStyle w:val="Heading1"/>
        <w:widowControl w:val="0"/>
        <w:rPr>
          <w:lang w:val="fr-CA"/>
        </w:rPr>
      </w:pPr>
      <w:r>
        <w:rPr>
          <w:lang w:val="fr-CA"/>
        </w:rPr>
        <w:t>La phase </w:t>
      </w:r>
      <w:r w:rsidR="00913AF1" w:rsidRPr="00313E7A">
        <w:rPr>
          <w:lang w:val="fr-CA"/>
        </w:rPr>
        <w:t xml:space="preserve">III propose d'éliminer complètement </w:t>
      </w:r>
      <w:r w:rsidR="00C9477B" w:rsidRPr="00313E7A">
        <w:rPr>
          <w:lang w:val="fr-CA"/>
        </w:rPr>
        <w:t xml:space="preserve">l'utilisation du </w:t>
      </w:r>
      <w:r w:rsidR="00913AF1" w:rsidRPr="00313E7A">
        <w:rPr>
          <w:lang w:val="fr-CA"/>
        </w:rPr>
        <w:t>HCFC</w:t>
      </w:r>
      <w:r w:rsidR="006D676D">
        <w:rPr>
          <w:lang w:val="fr-CA"/>
        </w:rPr>
        <w:t>-</w:t>
      </w:r>
      <w:r w:rsidR="00913AF1" w:rsidRPr="00313E7A">
        <w:rPr>
          <w:lang w:val="fr-CA"/>
        </w:rPr>
        <w:t xml:space="preserve">22 dans le secteur de la fabrication </w:t>
      </w:r>
      <w:r w:rsidR="006D676D">
        <w:rPr>
          <w:lang w:val="fr-CA"/>
        </w:rPr>
        <w:t>d’équipement de réfrigération et de climatisation</w:t>
      </w:r>
      <w:r w:rsidR="00913AF1" w:rsidRPr="00313E7A">
        <w:rPr>
          <w:lang w:val="fr-CA"/>
        </w:rPr>
        <w:t xml:space="preserve">, principalement dans les </w:t>
      </w:r>
      <w:r w:rsidR="00C9477B" w:rsidRPr="00313E7A">
        <w:rPr>
          <w:lang w:val="fr-CA"/>
        </w:rPr>
        <w:t>petites et moyennes entreprises</w:t>
      </w:r>
      <w:r w:rsidR="00913AF1" w:rsidRPr="00313E7A">
        <w:rPr>
          <w:lang w:val="fr-CA"/>
        </w:rPr>
        <w:t>, par le biais d'un projet</w:t>
      </w:r>
      <w:r w:rsidR="006D676D">
        <w:rPr>
          <w:lang w:val="fr-CA"/>
        </w:rPr>
        <w:t>-</w:t>
      </w:r>
      <w:r w:rsidR="00913AF1" w:rsidRPr="00313E7A">
        <w:rPr>
          <w:lang w:val="fr-CA"/>
        </w:rPr>
        <w:t xml:space="preserve">cadre visant à atteindre </w:t>
      </w:r>
      <w:r w:rsidR="008F4821" w:rsidRPr="00313E7A">
        <w:rPr>
          <w:lang w:val="fr-CA"/>
        </w:rPr>
        <w:t xml:space="preserve">une </w:t>
      </w:r>
      <w:r w:rsidR="00913AF1" w:rsidRPr="00313E7A">
        <w:rPr>
          <w:lang w:val="fr-CA"/>
        </w:rPr>
        <w:t>réduction de 67,5</w:t>
      </w:r>
      <w:r w:rsidR="006D676D">
        <w:rPr>
          <w:lang w:val="fr-CA"/>
        </w:rPr>
        <w:t> </w:t>
      </w:r>
      <w:r w:rsidR="00913AF1" w:rsidRPr="00313E7A">
        <w:rPr>
          <w:lang w:val="fr-CA"/>
        </w:rPr>
        <w:t xml:space="preserve">% d'ici 2025. Dans la </w:t>
      </w:r>
      <w:r w:rsidR="008170CE" w:rsidRPr="00313E7A">
        <w:rPr>
          <w:lang w:val="fr-CA"/>
        </w:rPr>
        <w:t xml:space="preserve">mesure du possible, </w:t>
      </w:r>
      <w:r w:rsidR="00A512FE" w:rsidRPr="00313E7A">
        <w:rPr>
          <w:lang w:val="fr-CA"/>
        </w:rPr>
        <w:t xml:space="preserve">lors de la sélection des technologies </w:t>
      </w:r>
      <w:r w:rsidR="00B8731B" w:rsidRPr="00313E7A">
        <w:rPr>
          <w:lang w:val="fr-CA"/>
        </w:rPr>
        <w:t>à faible PR</w:t>
      </w:r>
      <w:r w:rsidR="006D676D">
        <w:rPr>
          <w:lang w:val="fr-CA"/>
        </w:rPr>
        <w:t>P</w:t>
      </w:r>
      <w:r w:rsidR="00B8731B" w:rsidRPr="00313E7A">
        <w:rPr>
          <w:lang w:val="fr-CA"/>
        </w:rPr>
        <w:t xml:space="preserve"> pour les reconversions</w:t>
      </w:r>
      <w:r w:rsidR="00A512FE" w:rsidRPr="00313E7A">
        <w:rPr>
          <w:lang w:val="fr-CA"/>
        </w:rPr>
        <w:t xml:space="preserve">, </w:t>
      </w:r>
      <w:r w:rsidR="008170CE" w:rsidRPr="00313E7A">
        <w:rPr>
          <w:lang w:val="fr-CA"/>
        </w:rPr>
        <w:t xml:space="preserve">le projet </w:t>
      </w:r>
      <w:r w:rsidR="00B0787E" w:rsidRPr="00313E7A">
        <w:rPr>
          <w:lang w:val="fr-CA"/>
        </w:rPr>
        <w:t xml:space="preserve">tirera </w:t>
      </w:r>
      <w:r w:rsidR="00913AF1" w:rsidRPr="00313E7A">
        <w:rPr>
          <w:lang w:val="fr-CA"/>
        </w:rPr>
        <w:t xml:space="preserve">parti de la </w:t>
      </w:r>
      <w:r w:rsidR="008170CE" w:rsidRPr="00313E7A">
        <w:rPr>
          <w:lang w:val="fr-CA"/>
        </w:rPr>
        <w:t xml:space="preserve">grande </w:t>
      </w:r>
      <w:r w:rsidR="00913AF1" w:rsidRPr="00313E7A">
        <w:rPr>
          <w:lang w:val="fr-CA"/>
        </w:rPr>
        <w:t xml:space="preserve">disponibilité des </w:t>
      </w:r>
      <w:r w:rsidR="00B8731B" w:rsidRPr="00313E7A">
        <w:rPr>
          <w:lang w:val="fr-CA"/>
        </w:rPr>
        <w:t>solutions de</w:t>
      </w:r>
      <w:r w:rsidR="00913AF1" w:rsidRPr="00313E7A">
        <w:rPr>
          <w:lang w:val="fr-CA"/>
        </w:rPr>
        <w:t xml:space="preserve"> remplacement à base de HC </w:t>
      </w:r>
      <w:r w:rsidR="008170CE" w:rsidRPr="00313E7A">
        <w:rPr>
          <w:lang w:val="fr-CA"/>
        </w:rPr>
        <w:t>dans le pays</w:t>
      </w:r>
      <w:r w:rsidR="00913AF1" w:rsidRPr="00313E7A">
        <w:rPr>
          <w:lang w:val="fr-CA"/>
        </w:rPr>
        <w:t>. Des mesures réglementaires visant à interdire l'utilisation du HCFC</w:t>
      </w:r>
      <w:r w:rsidR="006D676D">
        <w:rPr>
          <w:lang w:val="fr-CA"/>
        </w:rPr>
        <w:t>-</w:t>
      </w:r>
      <w:r w:rsidR="00913AF1" w:rsidRPr="00313E7A">
        <w:rPr>
          <w:lang w:val="fr-CA"/>
        </w:rPr>
        <w:t xml:space="preserve">22 dans </w:t>
      </w:r>
      <w:r w:rsidR="003E114F">
        <w:rPr>
          <w:lang w:val="fr-CA"/>
        </w:rPr>
        <w:t>la</w:t>
      </w:r>
      <w:r w:rsidR="00913AF1" w:rsidRPr="00313E7A">
        <w:rPr>
          <w:lang w:val="fr-CA"/>
        </w:rPr>
        <w:t xml:space="preserve"> fabrication</w:t>
      </w:r>
      <w:r w:rsidR="003E114F">
        <w:rPr>
          <w:lang w:val="fr-CA"/>
        </w:rPr>
        <w:t xml:space="preserve"> d</w:t>
      </w:r>
      <w:r w:rsidR="006D676D">
        <w:rPr>
          <w:lang w:val="fr-CA"/>
        </w:rPr>
        <w:t xml:space="preserve">’appareils de réfrigération et de climatisation </w:t>
      </w:r>
      <w:r w:rsidR="00E31AA6" w:rsidRPr="00313E7A">
        <w:rPr>
          <w:lang w:val="fr-CA"/>
        </w:rPr>
        <w:t xml:space="preserve">sont prévues </w:t>
      </w:r>
      <w:r w:rsidR="00D85C4C" w:rsidRPr="00313E7A">
        <w:rPr>
          <w:lang w:val="fr-CA"/>
        </w:rPr>
        <w:t xml:space="preserve">pour assurer la durabilité des </w:t>
      </w:r>
      <w:r w:rsidR="00913AF1" w:rsidRPr="00313E7A">
        <w:rPr>
          <w:lang w:val="fr-CA"/>
        </w:rPr>
        <w:t xml:space="preserve">reconversions </w:t>
      </w:r>
      <w:r w:rsidR="00D85C4C" w:rsidRPr="00313E7A">
        <w:rPr>
          <w:lang w:val="fr-CA"/>
        </w:rPr>
        <w:t>achevées</w:t>
      </w:r>
      <w:r w:rsidR="00913AF1" w:rsidRPr="00313E7A">
        <w:rPr>
          <w:lang w:val="fr-CA"/>
        </w:rPr>
        <w:t xml:space="preserve">. </w:t>
      </w:r>
      <w:r w:rsidR="00A512FE" w:rsidRPr="00313E7A">
        <w:rPr>
          <w:lang w:val="fr-CA"/>
        </w:rPr>
        <w:t xml:space="preserve">Des normes de sécurité seront </w:t>
      </w:r>
      <w:r w:rsidR="006D676D">
        <w:rPr>
          <w:lang w:val="fr-CA"/>
        </w:rPr>
        <w:t>mises au point</w:t>
      </w:r>
      <w:r w:rsidR="00A512FE" w:rsidRPr="00313E7A">
        <w:rPr>
          <w:lang w:val="fr-CA"/>
        </w:rPr>
        <w:t xml:space="preserve"> pour le </w:t>
      </w:r>
      <w:r w:rsidR="00E31AA6" w:rsidRPr="00313E7A">
        <w:rPr>
          <w:lang w:val="fr-CA"/>
        </w:rPr>
        <w:t xml:space="preserve">secteur de l'entretien </w:t>
      </w:r>
      <w:r w:rsidR="00FC5CC7" w:rsidRPr="00313E7A">
        <w:rPr>
          <w:lang w:val="fr-CA"/>
        </w:rPr>
        <w:t xml:space="preserve">et les techniciens recevront une formation sur la </w:t>
      </w:r>
      <w:r w:rsidR="00D85C4C" w:rsidRPr="00313E7A">
        <w:rPr>
          <w:lang w:val="fr-CA"/>
        </w:rPr>
        <w:t xml:space="preserve">manipulation </w:t>
      </w:r>
      <w:r w:rsidR="006D676D">
        <w:rPr>
          <w:lang w:val="fr-CA"/>
        </w:rPr>
        <w:t>en toute sécurité</w:t>
      </w:r>
      <w:r w:rsidR="00D85C4C" w:rsidRPr="00313E7A">
        <w:rPr>
          <w:lang w:val="fr-CA"/>
        </w:rPr>
        <w:t xml:space="preserve"> des frigorigènes inflammables</w:t>
      </w:r>
      <w:r w:rsidR="006D676D">
        <w:rPr>
          <w:lang w:val="fr-CA"/>
        </w:rPr>
        <w:t>,</w:t>
      </w:r>
      <w:r w:rsidR="00D85C4C" w:rsidRPr="00313E7A">
        <w:rPr>
          <w:lang w:val="fr-CA"/>
        </w:rPr>
        <w:t xml:space="preserve"> afin de soutenir l'adoption par le marché </w:t>
      </w:r>
      <w:r w:rsidR="00693010" w:rsidRPr="00313E7A">
        <w:rPr>
          <w:lang w:val="fr-CA"/>
        </w:rPr>
        <w:t xml:space="preserve">des </w:t>
      </w:r>
      <w:r w:rsidR="00D85C4C" w:rsidRPr="00313E7A">
        <w:rPr>
          <w:lang w:val="fr-CA"/>
        </w:rPr>
        <w:t>produits convertis</w:t>
      </w:r>
      <w:r w:rsidR="00913AF1" w:rsidRPr="00313E7A">
        <w:rPr>
          <w:lang w:val="fr-CA"/>
        </w:rPr>
        <w:t>.</w:t>
      </w:r>
    </w:p>
    <w:p w14:paraId="3E72BAB6" w14:textId="77777777" w:rsidR="00043728" w:rsidRPr="00313E7A" w:rsidRDefault="00913AF1">
      <w:pPr>
        <w:pStyle w:val="Heading1"/>
        <w:widowControl w:val="0"/>
        <w:rPr>
          <w:u w:val="single"/>
          <w:lang w:val="fr-CA"/>
        </w:rPr>
      </w:pPr>
      <w:r w:rsidRPr="00313E7A">
        <w:rPr>
          <w:lang w:val="fr-CA"/>
        </w:rPr>
        <w:t xml:space="preserve">Dans le secteur de la </w:t>
      </w:r>
      <w:r w:rsidR="007C78D2" w:rsidRPr="00313E7A">
        <w:rPr>
          <w:lang w:val="fr-CA"/>
        </w:rPr>
        <w:t xml:space="preserve">fabrication </w:t>
      </w:r>
      <w:r w:rsidR="006D676D">
        <w:rPr>
          <w:lang w:val="fr-CA"/>
        </w:rPr>
        <w:t>d’appareils de réfrigération à usage commercial</w:t>
      </w:r>
      <w:r w:rsidR="007C78D2" w:rsidRPr="00313E7A">
        <w:rPr>
          <w:lang w:val="fr-CA"/>
        </w:rPr>
        <w:t xml:space="preserve">, le R-290 sera utilisé pour les équipements ayant de petites </w:t>
      </w:r>
      <w:r w:rsidRPr="00313E7A">
        <w:rPr>
          <w:lang w:val="fr-CA"/>
        </w:rPr>
        <w:t>charges de</w:t>
      </w:r>
      <w:r w:rsidR="007C78D2" w:rsidRPr="00313E7A">
        <w:rPr>
          <w:lang w:val="fr-CA"/>
        </w:rPr>
        <w:t xml:space="preserve"> frigorigène (réfrigérateurs, congélateurs, </w:t>
      </w:r>
      <w:r w:rsidR="00853CDF" w:rsidRPr="00313E7A">
        <w:rPr>
          <w:lang w:val="fr-CA"/>
        </w:rPr>
        <w:t>machines à glaçons</w:t>
      </w:r>
      <w:r w:rsidR="007C78D2" w:rsidRPr="00313E7A">
        <w:rPr>
          <w:lang w:val="fr-CA"/>
        </w:rPr>
        <w:t>)</w:t>
      </w:r>
      <w:r w:rsidR="00E43C82" w:rsidRPr="00313E7A">
        <w:rPr>
          <w:lang w:val="fr-CA"/>
        </w:rPr>
        <w:t xml:space="preserve">, tandis que le </w:t>
      </w:r>
      <w:r w:rsidR="007C78D2" w:rsidRPr="00313E7A">
        <w:rPr>
          <w:lang w:val="fr-CA"/>
        </w:rPr>
        <w:t xml:space="preserve">HFC-32 </w:t>
      </w:r>
      <w:r w:rsidR="006D676D">
        <w:rPr>
          <w:lang w:val="fr-CA"/>
        </w:rPr>
        <w:t>sera destiné aux</w:t>
      </w:r>
      <w:r w:rsidR="007C78D2" w:rsidRPr="00313E7A">
        <w:rPr>
          <w:lang w:val="fr-CA"/>
        </w:rPr>
        <w:t xml:space="preserve"> équipements ayant des </w:t>
      </w:r>
      <w:r w:rsidR="00E43C82" w:rsidRPr="00313E7A">
        <w:rPr>
          <w:lang w:val="fr-CA"/>
        </w:rPr>
        <w:t xml:space="preserve">charges </w:t>
      </w:r>
      <w:r w:rsidR="00A512FE" w:rsidRPr="00313E7A">
        <w:rPr>
          <w:lang w:val="fr-CA"/>
        </w:rPr>
        <w:t>plus importantes</w:t>
      </w:r>
      <w:r w:rsidR="00E43C82" w:rsidRPr="00313E7A">
        <w:rPr>
          <w:lang w:val="fr-CA"/>
        </w:rPr>
        <w:t xml:space="preserve">, en tenant compte </w:t>
      </w:r>
      <w:r w:rsidR="007C78D2" w:rsidRPr="00313E7A">
        <w:rPr>
          <w:lang w:val="fr-CA"/>
        </w:rPr>
        <w:t xml:space="preserve">des </w:t>
      </w:r>
      <w:r w:rsidR="00E43C82" w:rsidRPr="00313E7A">
        <w:rPr>
          <w:lang w:val="fr-CA"/>
        </w:rPr>
        <w:t>exigences de</w:t>
      </w:r>
      <w:r w:rsidR="007C78D2" w:rsidRPr="00313E7A">
        <w:rPr>
          <w:lang w:val="fr-CA"/>
        </w:rPr>
        <w:t xml:space="preserve"> sécurité.</w:t>
      </w:r>
    </w:p>
    <w:p w14:paraId="5271BDF2" w14:textId="77777777" w:rsidR="00043728" w:rsidRPr="00313E7A" w:rsidRDefault="00913AF1">
      <w:pPr>
        <w:pStyle w:val="Heading1"/>
        <w:rPr>
          <w:u w:val="single"/>
          <w:lang w:val="fr-CA"/>
        </w:rPr>
      </w:pPr>
      <w:r w:rsidRPr="00313E7A">
        <w:rPr>
          <w:lang w:val="fr-CA"/>
        </w:rPr>
        <w:t xml:space="preserve">Le HFC-32 a été choisi </w:t>
      </w:r>
      <w:r w:rsidR="007C78D2" w:rsidRPr="00313E7A">
        <w:rPr>
          <w:lang w:val="fr-CA"/>
        </w:rPr>
        <w:t xml:space="preserve">pour la </w:t>
      </w:r>
      <w:r w:rsidRPr="00313E7A">
        <w:rPr>
          <w:lang w:val="fr-CA"/>
        </w:rPr>
        <w:t xml:space="preserve">reconversion de la </w:t>
      </w:r>
      <w:r w:rsidR="007C78D2" w:rsidRPr="00313E7A">
        <w:rPr>
          <w:lang w:val="fr-CA"/>
        </w:rPr>
        <w:t xml:space="preserve">fabrication de climatiseurs résidentiels chez Sacral Industries. Pour </w:t>
      </w:r>
      <w:proofErr w:type="spellStart"/>
      <w:r w:rsidR="007C78D2" w:rsidRPr="00313E7A">
        <w:rPr>
          <w:color w:val="000000"/>
          <w:lang w:val="fr-CA" w:eastAsia="zh-CN"/>
        </w:rPr>
        <w:t>Somotex</w:t>
      </w:r>
      <w:proofErr w:type="spellEnd"/>
      <w:r w:rsidR="007C78D2" w:rsidRPr="00313E7A">
        <w:rPr>
          <w:color w:val="000000"/>
          <w:lang w:val="fr-CA" w:eastAsia="zh-CN"/>
        </w:rPr>
        <w:t xml:space="preserve"> </w:t>
      </w:r>
      <w:r w:rsidR="00853CDF" w:rsidRPr="00313E7A">
        <w:rPr>
          <w:color w:val="000000"/>
          <w:lang w:val="fr-CA" w:eastAsia="zh-CN"/>
        </w:rPr>
        <w:t>Nigeria Ltd</w:t>
      </w:r>
      <w:r w:rsidR="007C78D2" w:rsidRPr="00313E7A">
        <w:rPr>
          <w:color w:val="000000"/>
          <w:lang w:val="fr-CA" w:eastAsia="zh-CN"/>
        </w:rPr>
        <w:t>, le R-290 ou le HFC-32 est proposé</w:t>
      </w:r>
      <w:r w:rsidR="00853CDF" w:rsidRPr="00313E7A">
        <w:rPr>
          <w:color w:val="000000"/>
          <w:lang w:val="fr-CA" w:eastAsia="zh-CN"/>
        </w:rPr>
        <w:t>.</w:t>
      </w:r>
    </w:p>
    <w:p w14:paraId="7090C0FB" w14:textId="77777777" w:rsidR="00043728" w:rsidRPr="00313E7A" w:rsidRDefault="007C78D2">
      <w:pPr>
        <w:pStyle w:val="Heading1"/>
        <w:numPr>
          <w:ilvl w:val="0"/>
          <w:numId w:val="0"/>
        </w:numPr>
        <w:rPr>
          <w:u w:val="single"/>
          <w:lang w:val="fr-CA"/>
        </w:rPr>
      </w:pPr>
      <w:r w:rsidRPr="00313E7A">
        <w:rPr>
          <w:u w:val="single"/>
          <w:lang w:val="fr-CA"/>
        </w:rPr>
        <w:t xml:space="preserve">Activités </w:t>
      </w:r>
      <w:r w:rsidR="00913AF1" w:rsidRPr="00313E7A">
        <w:rPr>
          <w:u w:val="single"/>
          <w:lang w:val="fr-CA"/>
        </w:rPr>
        <w:t xml:space="preserve">proposées </w:t>
      </w:r>
      <w:r w:rsidR="006D676D">
        <w:rPr>
          <w:u w:val="single"/>
          <w:lang w:val="fr-CA"/>
        </w:rPr>
        <w:t xml:space="preserve">pour </w:t>
      </w:r>
      <w:r w:rsidRPr="00313E7A">
        <w:rPr>
          <w:u w:val="single"/>
          <w:lang w:val="fr-CA"/>
        </w:rPr>
        <w:t>la phase</w:t>
      </w:r>
      <w:r w:rsidR="006D676D">
        <w:rPr>
          <w:u w:val="single"/>
          <w:lang w:val="fr-CA"/>
        </w:rPr>
        <w:t> </w:t>
      </w:r>
      <w:r w:rsidRPr="00313E7A">
        <w:rPr>
          <w:u w:val="single"/>
          <w:lang w:val="fr-CA"/>
        </w:rPr>
        <w:t xml:space="preserve">III du PGEH </w:t>
      </w:r>
    </w:p>
    <w:p w14:paraId="7C4855BD" w14:textId="77777777" w:rsidR="00043728" w:rsidRPr="00313E7A" w:rsidRDefault="00913AF1">
      <w:pPr>
        <w:pStyle w:val="Heading1"/>
        <w:numPr>
          <w:ilvl w:val="0"/>
          <w:numId w:val="0"/>
        </w:numPr>
        <w:rPr>
          <w:lang w:val="fr-CA"/>
        </w:rPr>
      </w:pPr>
      <w:r w:rsidRPr="00313E7A">
        <w:rPr>
          <w:i/>
          <w:iCs/>
          <w:lang w:val="fr-CA"/>
        </w:rPr>
        <w:t xml:space="preserve">Reconversions des </w:t>
      </w:r>
      <w:r w:rsidR="00B33F5B" w:rsidRPr="00313E7A">
        <w:rPr>
          <w:i/>
          <w:iCs/>
          <w:lang w:val="fr-CA"/>
        </w:rPr>
        <w:t xml:space="preserve">capacités de </w:t>
      </w:r>
      <w:r w:rsidR="00510DE9" w:rsidRPr="00313E7A">
        <w:rPr>
          <w:i/>
          <w:iCs/>
          <w:lang w:val="fr-CA"/>
        </w:rPr>
        <w:t xml:space="preserve">production </w:t>
      </w:r>
      <w:r w:rsidRPr="00313E7A">
        <w:rPr>
          <w:i/>
          <w:iCs/>
          <w:lang w:val="fr-CA"/>
        </w:rPr>
        <w:t>dans le secteur de la réfrigération commerciale</w:t>
      </w:r>
    </w:p>
    <w:p w14:paraId="7E0E3DE6" w14:textId="77777777" w:rsidR="00043728" w:rsidRPr="00313E7A" w:rsidRDefault="00913AF1">
      <w:pPr>
        <w:pStyle w:val="Heading1"/>
        <w:rPr>
          <w:lang w:val="fr-CA"/>
        </w:rPr>
      </w:pPr>
      <w:r w:rsidRPr="00313E7A">
        <w:rPr>
          <w:lang w:val="fr-CA"/>
        </w:rPr>
        <w:t xml:space="preserve">Le </w:t>
      </w:r>
      <w:r w:rsidR="00FA508A" w:rsidRPr="00313E7A">
        <w:rPr>
          <w:lang w:val="fr-CA"/>
        </w:rPr>
        <w:t xml:space="preserve">coût des </w:t>
      </w:r>
      <w:r w:rsidRPr="00313E7A">
        <w:rPr>
          <w:lang w:val="fr-CA"/>
        </w:rPr>
        <w:t xml:space="preserve">reconversions </w:t>
      </w:r>
      <w:r w:rsidR="003D306F" w:rsidRPr="00313E7A">
        <w:rPr>
          <w:lang w:val="fr-CA"/>
        </w:rPr>
        <w:t xml:space="preserve">individuelles </w:t>
      </w:r>
      <w:r w:rsidR="00374BFE" w:rsidRPr="00313E7A">
        <w:rPr>
          <w:lang w:val="fr-CA"/>
        </w:rPr>
        <w:t xml:space="preserve">chez </w:t>
      </w:r>
      <w:r w:rsidRPr="00313E7A">
        <w:rPr>
          <w:lang w:val="fr-CA"/>
        </w:rPr>
        <w:t xml:space="preserve">cinq </w:t>
      </w:r>
      <w:r w:rsidR="00374BFE" w:rsidRPr="00313E7A">
        <w:rPr>
          <w:lang w:val="fr-CA"/>
        </w:rPr>
        <w:t xml:space="preserve">fabricants </w:t>
      </w:r>
      <w:r w:rsidR="006D676D">
        <w:rPr>
          <w:lang w:val="fr-CA"/>
        </w:rPr>
        <w:t xml:space="preserve">d’équipement de </w:t>
      </w:r>
      <w:r w:rsidR="008C7A33" w:rsidRPr="00313E7A">
        <w:rPr>
          <w:lang w:val="fr-CA"/>
        </w:rPr>
        <w:t xml:space="preserve">réfrigération </w:t>
      </w:r>
      <w:r w:rsidR="006D676D">
        <w:rPr>
          <w:lang w:val="fr-CA"/>
        </w:rPr>
        <w:t xml:space="preserve">à usage </w:t>
      </w:r>
      <w:r w:rsidR="008C7A33" w:rsidRPr="00313E7A">
        <w:rPr>
          <w:lang w:val="fr-CA"/>
        </w:rPr>
        <w:t xml:space="preserve">commercial </w:t>
      </w:r>
      <w:r w:rsidRPr="00313E7A">
        <w:rPr>
          <w:lang w:val="fr-CA"/>
        </w:rPr>
        <w:t>dont la consommation est supérieure à 6</w:t>
      </w:r>
      <w:r w:rsidR="006D676D">
        <w:rPr>
          <w:lang w:val="fr-CA"/>
        </w:rPr>
        <w:t> </w:t>
      </w:r>
      <w:proofErr w:type="spellStart"/>
      <w:r w:rsidRPr="00313E7A">
        <w:rPr>
          <w:lang w:val="fr-CA"/>
        </w:rPr>
        <w:t>tm</w:t>
      </w:r>
      <w:proofErr w:type="spellEnd"/>
      <w:r w:rsidR="00FA508A" w:rsidRPr="00313E7A">
        <w:rPr>
          <w:lang w:val="fr-CA"/>
        </w:rPr>
        <w:t xml:space="preserve">, y compris </w:t>
      </w:r>
      <w:r w:rsidR="008C7A33" w:rsidRPr="00313E7A">
        <w:rPr>
          <w:lang w:val="fr-CA"/>
        </w:rPr>
        <w:t xml:space="preserve">le </w:t>
      </w:r>
      <w:r w:rsidR="00116B4C" w:rsidRPr="00313E7A">
        <w:rPr>
          <w:lang w:val="fr-CA"/>
        </w:rPr>
        <w:t>remplacement de l'</w:t>
      </w:r>
      <w:r w:rsidRPr="00313E7A">
        <w:rPr>
          <w:lang w:val="fr-CA"/>
        </w:rPr>
        <w:t xml:space="preserve">équipement </w:t>
      </w:r>
      <w:r w:rsidR="00116B4C" w:rsidRPr="00313E7A">
        <w:rPr>
          <w:lang w:val="fr-CA"/>
        </w:rPr>
        <w:t xml:space="preserve">(ensemble de </w:t>
      </w:r>
      <w:r w:rsidR="006D676D">
        <w:rPr>
          <w:lang w:val="fr-CA"/>
        </w:rPr>
        <w:t>manipulation</w:t>
      </w:r>
      <w:r w:rsidR="00116B4C" w:rsidRPr="00313E7A">
        <w:rPr>
          <w:lang w:val="fr-CA"/>
        </w:rPr>
        <w:t xml:space="preserve"> des frigorigènes, machine de recharge des frigorigène</w:t>
      </w:r>
      <w:r w:rsidR="006D676D">
        <w:rPr>
          <w:lang w:val="fr-CA"/>
        </w:rPr>
        <w:t>s, évacuation avant charge, essai</w:t>
      </w:r>
      <w:r w:rsidR="00116B4C" w:rsidRPr="00313E7A">
        <w:rPr>
          <w:lang w:val="fr-CA"/>
        </w:rPr>
        <w:t xml:space="preserve"> de fuite</w:t>
      </w:r>
      <w:r w:rsidR="00C01B26" w:rsidRPr="00313E7A">
        <w:rPr>
          <w:lang w:val="fr-CA"/>
        </w:rPr>
        <w:t xml:space="preserve">), le système de sécurité et le sol antistatique dans la zone de charge, le </w:t>
      </w:r>
      <w:r w:rsidR="00EB35FA">
        <w:rPr>
          <w:lang w:val="fr-CA"/>
        </w:rPr>
        <w:t xml:space="preserve">dispositif </w:t>
      </w:r>
      <w:proofErr w:type="spellStart"/>
      <w:r w:rsidR="00C01B26" w:rsidRPr="00313E7A">
        <w:rPr>
          <w:lang w:val="fr-CA"/>
        </w:rPr>
        <w:t>Lokring</w:t>
      </w:r>
      <w:proofErr w:type="spellEnd"/>
      <w:r w:rsidR="00C01B26" w:rsidRPr="00313E7A">
        <w:rPr>
          <w:lang w:val="fr-CA"/>
        </w:rPr>
        <w:t xml:space="preserve"> et les modifications </w:t>
      </w:r>
      <w:r w:rsidR="00FA508A" w:rsidRPr="00313E7A">
        <w:rPr>
          <w:lang w:val="fr-CA"/>
        </w:rPr>
        <w:t xml:space="preserve">de la </w:t>
      </w:r>
      <w:r w:rsidR="00C01B26" w:rsidRPr="00313E7A">
        <w:rPr>
          <w:lang w:val="fr-CA"/>
        </w:rPr>
        <w:t xml:space="preserve">zone de fabrication, </w:t>
      </w:r>
      <w:r w:rsidR="00374BFE" w:rsidRPr="00313E7A">
        <w:rPr>
          <w:lang w:val="fr-CA"/>
        </w:rPr>
        <w:t xml:space="preserve">a été </w:t>
      </w:r>
      <w:r w:rsidR="00997805">
        <w:rPr>
          <w:lang w:val="fr-CA"/>
        </w:rPr>
        <w:t>évalué</w:t>
      </w:r>
      <w:r w:rsidR="00374BFE" w:rsidRPr="00313E7A">
        <w:rPr>
          <w:lang w:val="fr-CA"/>
        </w:rPr>
        <w:t xml:space="preserve"> à </w:t>
      </w:r>
      <w:r w:rsidRPr="00313E7A">
        <w:rPr>
          <w:lang w:val="fr-CA"/>
        </w:rPr>
        <w:t>112</w:t>
      </w:r>
      <w:r w:rsidR="00997805">
        <w:rPr>
          <w:lang w:val="fr-CA"/>
        </w:rPr>
        <w:t> </w:t>
      </w:r>
      <w:r w:rsidRPr="00313E7A">
        <w:rPr>
          <w:lang w:val="fr-CA"/>
        </w:rPr>
        <w:t>000</w:t>
      </w:r>
      <w:r w:rsidR="00997805">
        <w:rPr>
          <w:lang w:val="fr-CA"/>
        </w:rPr>
        <w:t> </w:t>
      </w:r>
      <w:r w:rsidRPr="00313E7A">
        <w:rPr>
          <w:lang w:val="fr-CA"/>
        </w:rPr>
        <w:t xml:space="preserve">$US par </w:t>
      </w:r>
      <w:r w:rsidR="00997805">
        <w:rPr>
          <w:lang w:val="fr-CA"/>
        </w:rPr>
        <w:t>chaîne</w:t>
      </w:r>
      <w:r w:rsidR="00C01B26" w:rsidRPr="00313E7A">
        <w:rPr>
          <w:lang w:val="fr-CA"/>
        </w:rPr>
        <w:t>, comme le montre le tableau</w:t>
      </w:r>
      <w:r w:rsidR="00997805">
        <w:rPr>
          <w:lang w:val="fr-CA"/>
        </w:rPr>
        <w:t> </w:t>
      </w:r>
      <w:r w:rsidR="00C01B26" w:rsidRPr="00313E7A">
        <w:rPr>
          <w:lang w:val="fr-CA"/>
        </w:rPr>
        <w:t>5</w:t>
      </w:r>
      <w:r w:rsidR="00FA508A" w:rsidRPr="00313E7A">
        <w:rPr>
          <w:lang w:val="fr-CA"/>
        </w:rPr>
        <w:t xml:space="preserve">, </w:t>
      </w:r>
      <w:r w:rsidR="008C7A33" w:rsidRPr="00313E7A">
        <w:rPr>
          <w:lang w:val="fr-CA"/>
        </w:rPr>
        <w:t xml:space="preserve">soit </w:t>
      </w:r>
      <w:r w:rsidR="00FA508A" w:rsidRPr="00313E7A">
        <w:rPr>
          <w:lang w:val="fr-CA"/>
        </w:rPr>
        <w:t xml:space="preserve">un total </w:t>
      </w:r>
      <w:r w:rsidR="00374BFE" w:rsidRPr="00313E7A">
        <w:rPr>
          <w:lang w:val="fr-CA"/>
        </w:rPr>
        <w:t xml:space="preserve">de </w:t>
      </w:r>
      <w:r w:rsidR="00FA508A" w:rsidRPr="00313E7A">
        <w:rPr>
          <w:lang w:val="fr-CA"/>
        </w:rPr>
        <w:t>560</w:t>
      </w:r>
      <w:r w:rsidR="00997805">
        <w:rPr>
          <w:lang w:val="fr-CA"/>
        </w:rPr>
        <w:t> 000 </w:t>
      </w:r>
      <w:r w:rsidR="00FA508A" w:rsidRPr="00313E7A">
        <w:rPr>
          <w:lang w:val="fr-CA"/>
        </w:rPr>
        <w:t xml:space="preserve">$US </w:t>
      </w:r>
      <w:r w:rsidR="00C01B26" w:rsidRPr="00313E7A">
        <w:rPr>
          <w:lang w:val="fr-CA"/>
        </w:rPr>
        <w:t>pour l'</w:t>
      </w:r>
      <w:r w:rsidR="00374BFE" w:rsidRPr="00313E7A">
        <w:rPr>
          <w:lang w:val="fr-CA"/>
        </w:rPr>
        <w:t>ensemble des entreprises</w:t>
      </w:r>
      <w:r w:rsidR="00C01B26" w:rsidRPr="00313E7A">
        <w:rPr>
          <w:lang w:val="fr-CA"/>
        </w:rPr>
        <w:t>.</w:t>
      </w:r>
    </w:p>
    <w:p w14:paraId="0369A5B5" w14:textId="77777777" w:rsidR="00043728" w:rsidRPr="00313E7A" w:rsidRDefault="00997805" w:rsidP="004023D8">
      <w:pPr>
        <w:keepNext/>
        <w:keepLines/>
        <w:widowControl w:val="0"/>
        <w:rPr>
          <w:b/>
          <w:bCs/>
          <w:lang w:val="fr-CA"/>
        </w:rPr>
      </w:pPr>
      <w:r>
        <w:rPr>
          <w:b/>
          <w:bCs/>
          <w:lang w:val="fr-CA"/>
        </w:rPr>
        <w:lastRenderedPageBreak/>
        <w:t>Tableau </w:t>
      </w:r>
      <w:r w:rsidR="00913AF1" w:rsidRPr="00313E7A">
        <w:rPr>
          <w:b/>
          <w:bCs/>
          <w:lang w:val="fr-CA"/>
        </w:rPr>
        <w:t>5</w:t>
      </w:r>
      <w:r>
        <w:rPr>
          <w:b/>
          <w:bCs/>
          <w:lang w:val="fr-CA"/>
        </w:rPr>
        <w:t> </w:t>
      </w:r>
      <w:r w:rsidR="00913AF1" w:rsidRPr="00313E7A">
        <w:rPr>
          <w:b/>
          <w:bCs/>
          <w:lang w:val="fr-CA"/>
        </w:rPr>
        <w:t xml:space="preserve">: </w:t>
      </w:r>
      <w:r w:rsidR="00156F1F">
        <w:rPr>
          <w:b/>
          <w:bCs/>
          <w:lang w:val="fr-CA"/>
        </w:rPr>
        <w:t>C</w:t>
      </w:r>
      <w:r w:rsidR="00913AF1" w:rsidRPr="00313E7A">
        <w:rPr>
          <w:b/>
          <w:bCs/>
          <w:lang w:val="fr-CA"/>
        </w:rPr>
        <w:t>oûts</w:t>
      </w:r>
      <w:r w:rsidR="00156F1F">
        <w:rPr>
          <w:b/>
          <w:bCs/>
          <w:lang w:val="fr-CA"/>
        </w:rPr>
        <w:t xml:space="preserve"> détaillés</w:t>
      </w:r>
      <w:r w:rsidR="00913AF1" w:rsidRPr="00313E7A">
        <w:rPr>
          <w:b/>
          <w:bCs/>
          <w:lang w:val="fr-CA"/>
        </w:rPr>
        <w:t xml:space="preserve"> </w:t>
      </w:r>
      <w:r>
        <w:rPr>
          <w:b/>
          <w:bCs/>
          <w:lang w:val="fr-CA"/>
        </w:rPr>
        <w:t>de</w:t>
      </w:r>
      <w:r w:rsidR="00913AF1" w:rsidRPr="00313E7A">
        <w:rPr>
          <w:b/>
          <w:bCs/>
          <w:lang w:val="fr-CA"/>
        </w:rPr>
        <w:t xml:space="preserve"> </w:t>
      </w:r>
      <w:r w:rsidR="00577090" w:rsidRPr="00313E7A">
        <w:rPr>
          <w:b/>
          <w:bCs/>
          <w:lang w:val="fr-CA"/>
        </w:rPr>
        <w:t xml:space="preserve">la </w:t>
      </w:r>
      <w:r w:rsidR="00913AF1" w:rsidRPr="00313E7A">
        <w:rPr>
          <w:b/>
          <w:bCs/>
          <w:lang w:val="fr-CA"/>
        </w:rPr>
        <w:t xml:space="preserve">reconversion des </w:t>
      </w:r>
      <w:r>
        <w:rPr>
          <w:b/>
          <w:bCs/>
          <w:lang w:val="fr-CA"/>
        </w:rPr>
        <w:t>chaînes</w:t>
      </w:r>
      <w:r w:rsidR="00913AF1" w:rsidRPr="00313E7A">
        <w:rPr>
          <w:b/>
          <w:bCs/>
          <w:lang w:val="fr-CA"/>
        </w:rPr>
        <w:t xml:space="preserve"> de fabrication dans le secteur de la réfrigération commerciale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5"/>
        <w:gridCol w:w="1135"/>
        <w:gridCol w:w="1905"/>
        <w:gridCol w:w="1921"/>
      </w:tblGrid>
      <w:tr w:rsidR="00C01B26" w:rsidRPr="00C01B26" w14:paraId="4F0E57CD" w14:textId="77777777" w:rsidTr="0078777C">
        <w:trPr>
          <w:trHeight w:val="142"/>
        </w:trPr>
        <w:tc>
          <w:tcPr>
            <w:tcW w:w="2423" w:type="pct"/>
            <w:shd w:val="clear" w:color="auto" w:fill="auto"/>
            <w:noWrap/>
            <w:vAlign w:val="bottom"/>
            <w:hideMark/>
          </w:tcPr>
          <w:p w14:paraId="0706BBB1" w14:textId="77777777" w:rsidR="00043728" w:rsidRDefault="00C01B26" w:rsidP="004023D8">
            <w:pPr>
              <w:keepNext/>
              <w:keepLines/>
              <w:widowControl w:val="0"/>
              <w:jc w:val="center"/>
              <w:rPr>
                <w:b/>
                <w:bCs/>
                <w:sz w:val="20"/>
                <w:szCs w:val="20"/>
                <w:lang w:eastAsia="zh-CN"/>
              </w:rPr>
            </w:pPr>
            <w:r w:rsidRPr="00C01B26">
              <w:rPr>
                <w:b/>
                <w:bCs/>
                <w:sz w:val="20"/>
                <w:szCs w:val="20"/>
                <w:lang w:eastAsia="zh-CN"/>
              </w:rPr>
              <w:t>Article</w:t>
            </w:r>
          </w:p>
        </w:tc>
        <w:tc>
          <w:tcPr>
            <w:tcW w:w="606" w:type="pct"/>
            <w:shd w:val="clear" w:color="auto" w:fill="auto"/>
            <w:noWrap/>
            <w:vAlign w:val="bottom"/>
            <w:hideMark/>
          </w:tcPr>
          <w:p w14:paraId="285B2BDA" w14:textId="77777777" w:rsidR="00043728" w:rsidRDefault="00913AF1" w:rsidP="004023D8">
            <w:pPr>
              <w:keepNext/>
              <w:keepLines/>
              <w:widowControl w:val="0"/>
              <w:jc w:val="center"/>
              <w:rPr>
                <w:b/>
                <w:bCs/>
                <w:sz w:val="20"/>
                <w:szCs w:val="20"/>
                <w:lang w:eastAsia="zh-CN"/>
              </w:rPr>
            </w:pPr>
            <w:proofErr w:type="spellStart"/>
            <w:r w:rsidRPr="00C01B26">
              <w:rPr>
                <w:b/>
                <w:bCs/>
                <w:sz w:val="20"/>
                <w:szCs w:val="20"/>
                <w:lang w:eastAsia="zh-CN"/>
              </w:rPr>
              <w:t>Quantité</w:t>
            </w:r>
            <w:proofErr w:type="spellEnd"/>
          </w:p>
        </w:tc>
        <w:tc>
          <w:tcPr>
            <w:tcW w:w="955" w:type="pct"/>
            <w:shd w:val="clear" w:color="auto" w:fill="auto"/>
            <w:noWrap/>
            <w:vAlign w:val="bottom"/>
            <w:hideMark/>
          </w:tcPr>
          <w:p w14:paraId="4CAE06A9" w14:textId="77777777" w:rsidR="00043728" w:rsidRDefault="00913AF1" w:rsidP="004023D8">
            <w:pPr>
              <w:keepNext/>
              <w:keepLines/>
              <w:widowControl w:val="0"/>
              <w:jc w:val="center"/>
              <w:rPr>
                <w:b/>
                <w:bCs/>
                <w:sz w:val="20"/>
                <w:szCs w:val="20"/>
                <w:lang w:eastAsia="zh-CN"/>
              </w:rPr>
            </w:pPr>
            <w:proofErr w:type="spellStart"/>
            <w:r w:rsidRPr="00C01B26">
              <w:rPr>
                <w:b/>
                <w:bCs/>
                <w:sz w:val="20"/>
                <w:szCs w:val="20"/>
                <w:lang w:eastAsia="zh-CN"/>
              </w:rPr>
              <w:t>Coût</w:t>
            </w:r>
            <w:proofErr w:type="spellEnd"/>
            <w:r w:rsidRPr="00C01B26">
              <w:rPr>
                <w:b/>
                <w:bCs/>
                <w:sz w:val="20"/>
                <w:szCs w:val="20"/>
                <w:lang w:eastAsia="zh-CN"/>
              </w:rPr>
              <w:t xml:space="preserve"> </w:t>
            </w:r>
            <w:proofErr w:type="spellStart"/>
            <w:r w:rsidRPr="00C01B26">
              <w:rPr>
                <w:b/>
                <w:bCs/>
                <w:sz w:val="20"/>
                <w:szCs w:val="20"/>
                <w:lang w:eastAsia="zh-CN"/>
              </w:rPr>
              <w:t>unitaire</w:t>
            </w:r>
            <w:proofErr w:type="spellEnd"/>
            <w:r w:rsidRPr="00C01B26">
              <w:rPr>
                <w:b/>
                <w:bCs/>
                <w:sz w:val="20"/>
                <w:szCs w:val="20"/>
                <w:lang w:eastAsia="zh-CN"/>
              </w:rPr>
              <w:t xml:space="preserve"> ($US)</w:t>
            </w:r>
          </w:p>
        </w:tc>
        <w:tc>
          <w:tcPr>
            <w:tcW w:w="1016" w:type="pct"/>
            <w:shd w:val="clear" w:color="auto" w:fill="auto"/>
            <w:noWrap/>
            <w:vAlign w:val="bottom"/>
            <w:hideMark/>
          </w:tcPr>
          <w:p w14:paraId="4B4271A3" w14:textId="77777777" w:rsidR="00043728" w:rsidRDefault="00E9022F" w:rsidP="004023D8">
            <w:pPr>
              <w:keepNext/>
              <w:keepLines/>
              <w:widowControl w:val="0"/>
              <w:jc w:val="center"/>
              <w:rPr>
                <w:b/>
                <w:bCs/>
                <w:sz w:val="20"/>
                <w:szCs w:val="20"/>
                <w:lang w:eastAsia="zh-CN"/>
              </w:rPr>
            </w:pPr>
            <w:proofErr w:type="spellStart"/>
            <w:r>
              <w:rPr>
                <w:b/>
                <w:bCs/>
                <w:sz w:val="20"/>
                <w:szCs w:val="20"/>
                <w:lang w:eastAsia="zh-CN"/>
              </w:rPr>
              <w:t>Coût</w:t>
            </w:r>
            <w:proofErr w:type="spellEnd"/>
            <w:r>
              <w:rPr>
                <w:b/>
                <w:bCs/>
                <w:sz w:val="20"/>
                <w:szCs w:val="20"/>
                <w:lang w:eastAsia="zh-CN"/>
              </w:rPr>
              <w:t xml:space="preserve"> </w:t>
            </w:r>
            <w:r w:rsidR="00913AF1" w:rsidRPr="00E9022F">
              <w:rPr>
                <w:b/>
                <w:bCs/>
                <w:sz w:val="20"/>
                <w:szCs w:val="20"/>
                <w:lang w:eastAsia="zh-CN"/>
              </w:rPr>
              <w:t>total ($US)</w:t>
            </w:r>
          </w:p>
        </w:tc>
      </w:tr>
      <w:tr w:rsidR="00C01B26" w:rsidRPr="00C01B26" w14:paraId="551DA02E" w14:textId="77777777" w:rsidTr="0078777C">
        <w:trPr>
          <w:trHeight w:val="142"/>
        </w:trPr>
        <w:tc>
          <w:tcPr>
            <w:tcW w:w="2423" w:type="pct"/>
            <w:shd w:val="clear" w:color="auto" w:fill="auto"/>
            <w:vAlign w:val="center"/>
            <w:hideMark/>
          </w:tcPr>
          <w:p w14:paraId="744B284A" w14:textId="77777777" w:rsidR="00043728" w:rsidRPr="00313E7A" w:rsidRDefault="00EB35FA" w:rsidP="004023D8">
            <w:pPr>
              <w:keepNext/>
              <w:keepLines/>
              <w:widowControl w:val="0"/>
              <w:jc w:val="left"/>
              <w:rPr>
                <w:sz w:val="20"/>
                <w:szCs w:val="20"/>
                <w:lang w:val="fr-CA" w:eastAsia="zh-CN"/>
              </w:rPr>
            </w:pPr>
            <w:r>
              <w:rPr>
                <w:sz w:val="20"/>
                <w:szCs w:val="20"/>
                <w:lang w:val="fr-CA" w:eastAsia="zh-CN"/>
              </w:rPr>
              <w:t xml:space="preserve">Ensemble </w:t>
            </w:r>
            <w:r w:rsidR="00913AF1" w:rsidRPr="00313E7A">
              <w:rPr>
                <w:sz w:val="20"/>
                <w:szCs w:val="20"/>
                <w:lang w:val="fr-CA" w:eastAsia="zh-CN"/>
              </w:rPr>
              <w:t xml:space="preserve">de </w:t>
            </w:r>
            <w:r>
              <w:rPr>
                <w:sz w:val="20"/>
                <w:szCs w:val="20"/>
                <w:lang w:val="fr-CA" w:eastAsia="zh-CN"/>
              </w:rPr>
              <w:t>manipulation</w:t>
            </w:r>
            <w:r w:rsidR="00913AF1" w:rsidRPr="00313E7A">
              <w:rPr>
                <w:sz w:val="20"/>
                <w:szCs w:val="20"/>
                <w:lang w:val="fr-CA" w:eastAsia="zh-CN"/>
              </w:rPr>
              <w:t xml:space="preserve"> des frigorigènes </w:t>
            </w:r>
          </w:p>
        </w:tc>
        <w:tc>
          <w:tcPr>
            <w:tcW w:w="606" w:type="pct"/>
            <w:shd w:val="clear" w:color="auto" w:fill="auto"/>
            <w:noWrap/>
            <w:hideMark/>
          </w:tcPr>
          <w:p w14:paraId="02559067" w14:textId="77777777" w:rsidR="00043728" w:rsidRDefault="00913AF1" w:rsidP="004023D8">
            <w:pPr>
              <w:keepNext/>
              <w:keepLines/>
              <w:widowControl w:val="0"/>
              <w:jc w:val="center"/>
              <w:rPr>
                <w:sz w:val="20"/>
                <w:szCs w:val="20"/>
                <w:lang w:eastAsia="zh-CN"/>
              </w:rPr>
            </w:pPr>
            <w:r w:rsidRPr="00C01B26">
              <w:rPr>
                <w:sz w:val="20"/>
                <w:szCs w:val="20"/>
                <w:lang w:eastAsia="zh-CN"/>
              </w:rPr>
              <w:t>1</w:t>
            </w:r>
          </w:p>
        </w:tc>
        <w:tc>
          <w:tcPr>
            <w:tcW w:w="9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917A17" w14:textId="77777777" w:rsidR="00043728" w:rsidRDefault="00EB35FA" w:rsidP="004023D8">
            <w:pPr>
              <w:keepNext/>
              <w:keepLines/>
              <w:widowControl w:val="0"/>
              <w:jc w:val="right"/>
              <w:rPr>
                <w:sz w:val="20"/>
                <w:szCs w:val="20"/>
                <w:lang w:eastAsia="zh-CN"/>
              </w:rPr>
            </w:pPr>
            <w:r>
              <w:rPr>
                <w:sz w:val="20"/>
                <w:szCs w:val="20"/>
              </w:rPr>
              <w:t>5 </w:t>
            </w:r>
            <w:r w:rsidR="00913AF1" w:rsidRPr="00C01B26">
              <w:rPr>
                <w:sz w:val="20"/>
                <w:szCs w:val="20"/>
              </w:rPr>
              <w:t xml:space="preserve">000 </w:t>
            </w:r>
          </w:p>
        </w:tc>
        <w:tc>
          <w:tcPr>
            <w:tcW w:w="1016" w:type="pct"/>
            <w:tcBorders>
              <w:top w:val="single" w:sz="4" w:space="0" w:color="auto"/>
              <w:left w:val="nil"/>
              <w:bottom w:val="single" w:sz="4" w:space="0" w:color="auto"/>
              <w:right w:val="single" w:sz="4" w:space="0" w:color="auto"/>
            </w:tcBorders>
            <w:shd w:val="clear" w:color="auto" w:fill="auto"/>
            <w:noWrap/>
            <w:vAlign w:val="center"/>
            <w:hideMark/>
          </w:tcPr>
          <w:p w14:paraId="13058074" w14:textId="77777777" w:rsidR="00043728" w:rsidRDefault="00913AF1" w:rsidP="004023D8">
            <w:pPr>
              <w:keepNext/>
              <w:keepLines/>
              <w:widowControl w:val="0"/>
              <w:jc w:val="right"/>
              <w:rPr>
                <w:sz w:val="20"/>
                <w:szCs w:val="20"/>
                <w:lang w:eastAsia="zh-CN"/>
              </w:rPr>
            </w:pPr>
            <w:r w:rsidRPr="00E9022F">
              <w:rPr>
                <w:sz w:val="20"/>
                <w:szCs w:val="20"/>
              </w:rPr>
              <w:t>5</w:t>
            </w:r>
            <w:r w:rsidR="00EB35FA">
              <w:rPr>
                <w:sz w:val="20"/>
                <w:szCs w:val="20"/>
              </w:rPr>
              <w:t> </w:t>
            </w:r>
            <w:r w:rsidRPr="00E9022F">
              <w:rPr>
                <w:sz w:val="20"/>
                <w:szCs w:val="20"/>
              </w:rPr>
              <w:t xml:space="preserve">000 </w:t>
            </w:r>
          </w:p>
        </w:tc>
      </w:tr>
      <w:tr w:rsidR="00C01B26" w:rsidRPr="00C01B26" w14:paraId="6FE60DBC" w14:textId="77777777" w:rsidTr="0078777C">
        <w:trPr>
          <w:trHeight w:val="142"/>
        </w:trPr>
        <w:tc>
          <w:tcPr>
            <w:tcW w:w="2423" w:type="pct"/>
            <w:shd w:val="clear" w:color="auto" w:fill="auto"/>
            <w:vAlign w:val="center"/>
            <w:hideMark/>
          </w:tcPr>
          <w:p w14:paraId="6C96EDD5" w14:textId="77777777" w:rsidR="00043728" w:rsidRPr="00313E7A" w:rsidRDefault="00913AF1">
            <w:pPr>
              <w:jc w:val="left"/>
              <w:rPr>
                <w:sz w:val="20"/>
                <w:szCs w:val="20"/>
                <w:lang w:val="fr-CA" w:eastAsia="zh-CN"/>
              </w:rPr>
            </w:pPr>
            <w:r w:rsidRPr="00313E7A">
              <w:rPr>
                <w:sz w:val="20"/>
                <w:szCs w:val="20"/>
                <w:lang w:val="fr-CA" w:eastAsia="zh-CN"/>
              </w:rPr>
              <w:t>Machine de recharge (y compris la pompe d'alimentation)</w:t>
            </w:r>
          </w:p>
        </w:tc>
        <w:tc>
          <w:tcPr>
            <w:tcW w:w="606" w:type="pct"/>
            <w:shd w:val="clear" w:color="auto" w:fill="auto"/>
            <w:noWrap/>
            <w:hideMark/>
          </w:tcPr>
          <w:p w14:paraId="752EFE82" w14:textId="77777777" w:rsidR="00043728" w:rsidRDefault="00913AF1">
            <w:pPr>
              <w:jc w:val="center"/>
              <w:rPr>
                <w:sz w:val="20"/>
                <w:szCs w:val="20"/>
                <w:lang w:eastAsia="zh-CN"/>
              </w:rPr>
            </w:pPr>
            <w:r w:rsidRPr="00C01B26">
              <w:rPr>
                <w:sz w:val="20"/>
                <w:szCs w:val="20"/>
                <w:lang w:eastAsia="zh-CN"/>
              </w:rPr>
              <w:t>1</w:t>
            </w:r>
          </w:p>
        </w:tc>
        <w:tc>
          <w:tcPr>
            <w:tcW w:w="955" w:type="pct"/>
            <w:tcBorders>
              <w:top w:val="nil"/>
              <w:left w:val="single" w:sz="4" w:space="0" w:color="auto"/>
              <w:bottom w:val="single" w:sz="4" w:space="0" w:color="auto"/>
              <w:right w:val="single" w:sz="4" w:space="0" w:color="auto"/>
            </w:tcBorders>
            <w:shd w:val="clear" w:color="auto" w:fill="auto"/>
            <w:noWrap/>
            <w:vAlign w:val="center"/>
            <w:hideMark/>
          </w:tcPr>
          <w:p w14:paraId="26E6C46E" w14:textId="77777777" w:rsidR="00043728" w:rsidRDefault="00913AF1" w:rsidP="00EB35FA">
            <w:pPr>
              <w:jc w:val="right"/>
              <w:rPr>
                <w:sz w:val="20"/>
                <w:szCs w:val="20"/>
                <w:lang w:eastAsia="zh-CN"/>
              </w:rPr>
            </w:pPr>
            <w:r w:rsidRPr="00C01B26">
              <w:rPr>
                <w:sz w:val="20"/>
                <w:szCs w:val="20"/>
              </w:rPr>
              <w:t>30</w:t>
            </w:r>
            <w:r w:rsidR="00EB35FA">
              <w:rPr>
                <w:sz w:val="20"/>
                <w:szCs w:val="20"/>
              </w:rPr>
              <w:t> </w:t>
            </w:r>
            <w:r w:rsidRPr="00C01B26">
              <w:rPr>
                <w:sz w:val="20"/>
                <w:szCs w:val="20"/>
              </w:rPr>
              <w:t xml:space="preserve">000 </w:t>
            </w:r>
          </w:p>
        </w:tc>
        <w:tc>
          <w:tcPr>
            <w:tcW w:w="1016" w:type="pct"/>
            <w:tcBorders>
              <w:top w:val="nil"/>
              <w:left w:val="nil"/>
              <w:bottom w:val="single" w:sz="4" w:space="0" w:color="auto"/>
              <w:right w:val="single" w:sz="4" w:space="0" w:color="auto"/>
            </w:tcBorders>
            <w:shd w:val="clear" w:color="auto" w:fill="auto"/>
            <w:noWrap/>
            <w:vAlign w:val="center"/>
            <w:hideMark/>
          </w:tcPr>
          <w:p w14:paraId="7E0A6588" w14:textId="77777777" w:rsidR="00043728" w:rsidRDefault="00913AF1" w:rsidP="00EB35FA">
            <w:pPr>
              <w:jc w:val="right"/>
              <w:rPr>
                <w:sz w:val="20"/>
                <w:szCs w:val="20"/>
                <w:lang w:eastAsia="zh-CN"/>
              </w:rPr>
            </w:pPr>
            <w:r w:rsidRPr="00E9022F">
              <w:rPr>
                <w:sz w:val="20"/>
                <w:szCs w:val="20"/>
              </w:rPr>
              <w:t>30</w:t>
            </w:r>
            <w:r w:rsidR="00EB35FA">
              <w:rPr>
                <w:sz w:val="20"/>
                <w:szCs w:val="20"/>
              </w:rPr>
              <w:t> </w:t>
            </w:r>
            <w:r w:rsidRPr="00E9022F">
              <w:rPr>
                <w:sz w:val="20"/>
                <w:szCs w:val="20"/>
              </w:rPr>
              <w:t xml:space="preserve">000 </w:t>
            </w:r>
          </w:p>
        </w:tc>
      </w:tr>
      <w:tr w:rsidR="00C01B26" w:rsidRPr="00C01B26" w14:paraId="5BAA8143" w14:textId="77777777" w:rsidTr="0078777C">
        <w:trPr>
          <w:trHeight w:val="142"/>
        </w:trPr>
        <w:tc>
          <w:tcPr>
            <w:tcW w:w="2423" w:type="pct"/>
            <w:shd w:val="clear" w:color="auto" w:fill="auto"/>
            <w:vAlign w:val="center"/>
            <w:hideMark/>
          </w:tcPr>
          <w:p w14:paraId="67A9E4E6" w14:textId="77777777" w:rsidR="00043728" w:rsidRDefault="00913AF1">
            <w:pPr>
              <w:jc w:val="left"/>
              <w:rPr>
                <w:sz w:val="20"/>
                <w:szCs w:val="20"/>
                <w:lang w:eastAsia="zh-CN"/>
              </w:rPr>
            </w:pPr>
            <w:r w:rsidRPr="00C01B26">
              <w:rPr>
                <w:sz w:val="20"/>
                <w:szCs w:val="20"/>
                <w:lang w:eastAsia="zh-CN"/>
              </w:rPr>
              <w:t xml:space="preserve">Stockage des </w:t>
            </w:r>
            <w:proofErr w:type="spellStart"/>
            <w:r w:rsidRPr="00C01B26">
              <w:rPr>
                <w:sz w:val="20"/>
                <w:szCs w:val="20"/>
                <w:lang w:eastAsia="zh-CN"/>
              </w:rPr>
              <w:t>frigorigènes</w:t>
            </w:r>
            <w:proofErr w:type="spellEnd"/>
          </w:p>
        </w:tc>
        <w:tc>
          <w:tcPr>
            <w:tcW w:w="606" w:type="pct"/>
            <w:shd w:val="clear" w:color="auto" w:fill="auto"/>
            <w:noWrap/>
            <w:hideMark/>
          </w:tcPr>
          <w:p w14:paraId="7BBF3247" w14:textId="77777777" w:rsidR="00043728" w:rsidRDefault="00913AF1">
            <w:pPr>
              <w:jc w:val="center"/>
              <w:rPr>
                <w:sz w:val="20"/>
                <w:szCs w:val="20"/>
                <w:lang w:eastAsia="zh-CN"/>
              </w:rPr>
            </w:pPr>
            <w:r w:rsidRPr="00C01B26">
              <w:rPr>
                <w:sz w:val="20"/>
                <w:szCs w:val="20"/>
                <w:lang w:eastAsia="zh-CN"/>
              </w:rPr>
              <w:t>1</w:t>
            </w:r>
          </w:p>
        </w:tc>
        <w:tc>
          <w:tcPr>
            <w:tcW w:w="955" w:type="pct"/>
            <w:tcBorders>
              <w:top w:val="nil"/>
              <w:left w:val="single" w:sz="4" w:space="0" w:color="auto"/>
              <w:bottom w:val="single" w:sz="4" w:space="0" w:color="auto"/>
              <w:right w:val="single" w:sz="4" w:space="0" w:color="auto"/>
            </w:tcBorders>
            <w:shd w:val="clear" w:color="auto" w:fill="auto"/>
            <w:noWrap/>
            <w:vAlign w:val="center"/>
            <w:hideMark/>
          </w:tcPr>
          <w:p w14:paraId="70F8CF1E" w14:textId="77777777" w:rsidR="00043728" w:rsidRDefault="00EB35FA">
            <w:pPr>
              <w:jc w:val="right"/>
              <w:rPr>
                <w:sz w:val="20"/>
                <w:szCs w:val="20"/>
                <w:lang w:eastAsia="zh-CN"/>
              </w:rPr>
            </w:pPr>
            <w:r>
              <w:rPr>
                <w:sz w:val="20"/>
                <w:szCs w:val="20"/>
              </w:rPr>
              <w:t>10 </w:t>
            </w:r>
            <w:r w:rsidR="00913AF1" w:rsidRPr="00C01B26">
              <w:rPr>
                <w:sz w:val="20"/>
                <w:szCs w:val="20"/>
              </w:rPr>
              <w:t xml:space="preserve">000 </w:t>
            </w:r>
          </w:p>
        </w:tc>
        <w:tc>
          <w:tcPr>
            <w:tcW w:w="1016" w:type="pct"/>
            <w:tcBorders>
              <w:top w:val="nil"/>
              <w:left w:val="nil"/>
              <w:bottom w:val="single" w:sz="4" w:space="0" w:color="auto"/>
              <w:right w:val="single" w:sz="4" w:space="0" w:color="auto"/>
            </w:tcBorders>
            <w:shd w:val="clear" w:color="auto" w:fill="auto"/>
            <w:noWrap/>
            <w:vAlign w:val="center"/>
            <w:hideMark/>
          </w:tcPr>
          <w:p w14:paraId="142E9F86" w14:textId="77777777" w:rsidR="00043728" w:rsidRDefault="00913AF1" w:rsidP="00EB35FA">
            <w:pPr>
              <w:jc w:val="right"/>
              <w:rPr>
                <w:sz w:val="20"/>
                <w:szCs w:val="20"/>
                <w:lang w:eastAsia="zh-CN"/>
              </w:rPr>
            </w:pPr>
            <w:r w:rsidRPr="00E9022F">
              <w:rPr>
                <w:sz w:val="20"/>
                <w:szCs w:val="20"/>
              </w:rPr>
              <w:t>10</w:t>
            </w:r>
            <w:r w:rsidR="00EB35FA">
              <w:rPr>
                <w:sz w:val="20"/>
                <w:szCs w:val="20"/>
              </w:rPr>
              <w:t> </w:t>
            </w:r>
            <w:r w:rsidRPr="00E9022F">
              <w:rPr>
                <w:sz w:val="20"/>
                <w:szCs w:val="20"/>
              </w:rPr>
              <w:t xml:space="preserve">000 </w:t>
            </w:r>
          </w:p>
        </w:tc>
      </w:tr>
      <w:tr w:rsidR="00C01B26" w:rsidRPr="00C01B26" w14:paraId="60E5A962" w14:textId="77777777" w:rsidTr="0078777C">
        <w:trPr>
          <w:trHeight w:val="142"/>
        </w:trPr>
        <w:tc>
          <w:tcPr>
            <w:tcW w:w="2423" w:type="pct"/>
            <w:shd w:val="clear" w:color="auto" w:fill="auto"/>
            <w:vAlign w:val="center"/>
            <w:hideMark/>
          </w:tcPr>
          <w:p w14:paraId="372DE046" w14:textId="77777777" w:rsidR="00043728" w:rsidRDefault="00913AF1">
            <w:pPr>
              <w:jc w:val="left"/>
              <w:rPr>
                <w:sz w:val="20"/>
                <w:szCs w:val="20"/>
                <w:lang w:eastAsia="zh-CN"/>
              </w:rPr>
            </w:pPr>
            <w:proofErr w:type="spellStart"/>
            <w:r w:rsidRPr="00C01B26">
              <w:rPr>
                <w:sz w:val="20"/>
                <w:szCs w:val="20"/>
                <w:lang w:eastAsia="zh-CN"/>
              </w:rPr>
              <w:t>Évacuation</w:t>
            </w:r>
            <w:proofErr w:type="spellEnd"/>
            <w:r w:rsidRPr="00C01B26">
              <w:rPr>
                <w:sz w:val="20"/>
                <w:szCs w:val="20"/>
                <w:lang w:eastAsia="zh-CN"/>
              </w:rPr>
              <w:t xml:space="preserve"> </w:t>
            </w:r>
            <w:proofErr w:type="spellStart"/>
            <w:r w:rsidRPr="00C01B26">
              <w:rPr>
                <w:sz w:val="20"/>
                <w:szCs w:val="20"/>
                <w:lang w:eastAsia="zh-CN"/>
              </w:rPr>
              <w:t>avant</w:t>
            </w:r>
            <w:proofErr w:type="spellEnd"/>
            <w:r w:rsidRPr="00C01B26">
              <w:rPr>
                <w:sz w:val="20"/>
                <w:szCs w:val="20"/>
                <w:lang w:eastAsia="zh-CN"/>
              </w:rPr>
              <w:t xml:space="preserve"> recharge</w:t>
            </w:r>
          </w:p>
        </w:tc>
        <w:tc>
          <w:tcPr>
            <w:tcW w:w="606" w:type="pct"/>
            <w:shd w:val="clear" w:color="auto" w:fill="auto"/>
            <w:noWrap/>
            <w:hideMark/>
          </w:tcPr>
          <w:p w14:paraId="7601BDB6" w14:textId="77777777" w:rsidR="00043728" w:rsidRDefault="00913AF1">
            <w:pPr>
              <w:jc w:val="center"/>
              <w:rPr>
                <w:sz w:val="20"/>
                <w:szCs w:val="20"/>
                <w:lang w:eastAsia="zh-CN"/>
              </w:rPr>
            </w:pPr>
            <w:r w:rsidRPr="00C01B26">
              <w:rPr>
                <w:sz w:val="20"/>
                <w:szCs w:val="20"/>
                <w:lang w:eastAsia="zh-CN"/>
              </w:rPr>
              <w:t>1</w:t>
            </w:r>
          </w:p>
        </w:tc>
        <w:tc>
          <w:tcPr>
            <w:tcW w:w="955" w:type="pct"/>
            <w:tcBorders>
              <w:top w:val="nil"/>
              <w:left w:val="single" w:sz="4" w:space="0" w:color="auto"/>
              <w:bottom w:val="single" w:sz="4" w:space="0" w:color="auto"/>
              <w:right w:val="single" w:sz="4" w:space="0" w:color="auto"/>
            </w:tcBorders>
            <w:shd w:val="clear" w:color="auto" w:fill="auto"/>
            <w:noWrap/>
            <w:vAlign w:val="center"/>
            <w:hideMark/>
          </w:tcPr>
          <w:p w14:paraId="3BD7D89E" w14:textId="77777777" w:rsidR="00043728" w:rsidRDefault="00EB35FA">
            <w:pPr>
              <w:jc w:val="right"/>
              <w:rPr>
                <w:sz w:val="20"/>
                <w:szCs w:val="20"/>
                <w:lang w:eastAsia="zh-CN"/>
              </w:rPr>
            </w:pPr>
            <w:r>
              <w:rPr>
                <w:sz w:val="20"/>
                <w:szCs w:val="20"/>
              </w:rPr>
              <w:t>5 </w:t>
            </w:r>
            <w:r w:rsidR="00913AF1" w:rsidRPr="00C01B26">
              <w:rPr>
                <w:sz w:val="20"/>
                <w:szCs w:val="20"/>
              </w:rPr>
              <w:t xml:space="preserve">000 </w:t>
            </w:r>
          </w:p>
        </w:tc>
        <w:tc>
          <w:tcPr>
            <w:tcW w:w="1016" w:type="pct"/>
            <w:tcBorders>
              <w:top w:val="nil"/>
              <w:left w:val="nil"/>
              <w:bottom w:val="single" w:sz="4" w:space="0" w:color="auto"/>
              <w:right w:val="single" w:sz="4" w:space="0" w:color="auto"/>
            </w:tcBorders>
            <w:shd w:val="clear" w:color="auto" w:fill="auto"/>
            <w:noWrap/>
            <w:vAlign w:val="center"/>
            <w:hideMark/>
          </w:tcPr>
          <w:p w14:paraId="629DF5A5" w14:textId="77777777" w:rsidR="00043728" w:rsidRDefault="00913AF1" w:rsidP="00EB35FA">
            <w:pPr>
              <w:jc w:val="right"/>
              <w:rPr>
                <w:sz w:val="20"/>
                <w:szCs w:val="20"/>
                <w:lang w:eastAsia="zh-CN"/>
              </w:rPr>
            </w:pPr>
            <w:r w:rsidRPr="00E9022F">
              <w:rPr>
                <w:sz w:val="20"/>
                <w:szCs w:val="20"/>
              </w:rPr>
              <w:t>5</w:t>
            </w:r>
            <w:r w:rsidR="00EB35FA">
              <w:rPr>
                <w:sz w:val="20"/>
                <w:szCs w:val="20"/>
              </w:rPr>
              <w:t> </w:t>
            </w:r>
            <w:r w:rsidRPr="00E9022F">
              <w:rPr>
                <w:sz w:val="20"/>
                <w:szCs w:val="20"/>
              </w:rPr>
              <w:t xml:space="preserve">000 </w:t>
            </w:r>
          </w:p>
        </w:tc>
      </w:tr>
      <w:tr w:rsidR="00C01B26" w:rsidRPr="00C01B26" w14:paraId="58F3716E" w14:textId="77777777" w:rsidTr="0078777C">
        <w:trPr>
          <w:trHeight w:val="142"/>
        </w:trPr>
        <w:tc>
          <w:tcPr>
            <w:tcW w:w="2423" w:type="pct"/>
            <w:shd w:val="clear" w:color="auto" w:fill="auto"/>
            <w:vAlign w:val="center"/>
            <w:hideMark/>
          </w:tcPr>
          <w:p w14:paraId="65A00AC3" w14:textId="77777777" w:rsidR="00043728" w:rsidRDefault="00913AF1">
            <w:pPr>
              <w:jc w:val="left"/>
              <w:rPr>
                <w:sz w:val="20"/>
                <w:szCs w:val="20"/>
                <w:lang w:eastAsia="zh-CN"/>
              </w:rPr>
            </w:pPr>
            <w:proofErr w:type="spellStart"/>
            <w:r w:rsidRPr="00C01B26">
              <w:rPr>
                <w:sz w:val="20"/>
                <w:szCs w:val="20"/>
                <w:lang w:eastAsia="zh-CN"/>
              </w:rPr>
              <w:t>Détection</w:t>
            </w:r>
            <w:proofErr w:type="spellEnd"/>
            <w:r w:rsidRPr="00C01B26">
              <w:rPr>
                <w:sz w:val="20"/>
                <w:szCs w:val="20"/>
                <w:lang w:eastAsia="zh-CN"/>
              </w:rPr>
              <w:t xml:space="preserve"> des </w:t>
            </w:r>
            <w:proofErr w:type="spellStart"/>
            <w:r w:rsidRPr="00C01B26">
              <w:rPr>
                <w:sz w:val="20"/>
                <w:szCs w:val="20"/>
                <w:lang w:eastAsia="zh-CN"/>
              </w:rPr>
              <w:t>fuites</w:t>
            </w:r>
            <w:proofErr w:type="spellEnd"/>
          </w:p>
        </w:tc>
        <w:tc>
          <w:tcPr>
            <w:tcW w:w="606" w:type="pct"/>
            <w:shd w:val="clear" w:color="auto" w:fill="auto"/>
            <w:hideMark/>
          </w:tcPr>
          <w:p w14:paraId="47C9C5D6" w14:textId="77777777" w:rsidR="00043728" w:rsidRDefault="00913AF1">
            <w:pPr>
              <w:jc w:val="center"/>
              <w:rPr>
                <w:sz w:val="20"/>
                <w:szCs w:val="20"/>
                <w:lang w:eastAsia="zh-CN"/>
              </w:rPr>
            </w:pPr>
            <w:r w:rsidRPr="00C01B26">
              <w:rPr>
                <w:sz w:val="20"/>
                <w:szCs w:val="20"/>
                <w:lang w:eastAsia="zh-CN"/>
              </w:rPr>
              <w:t>1</w:t>
            </w:r>
          </w:p>
        </w:tc>
        <w:tc>
          <w:tcPr>
            <w:tcW w:w="955" w:type="pct"/>
            <w:tcBorders>
              <w:top w:val="nil"/>
              <w:left w:val="single" w:sz="4" w:space="0" w:color="auto"/>
              <w:bottom w:val="single" w:sz="4" w:space="0" w:color="auto"/>
              <w:right w:val="single" w:sz="4" w:space="0" w:color="auto"/>
            </w:tcBorders>
            <w:shd w:val="clear" w:color="auto" w:fill="auto"/>
            <w:vAlign w:val="center"/>
            <w:hideMark/>
          </w:tcPr>
          <w:p w14:paraId="22B78B45" w14:textId="77777777" w:rsidR="00043728" w:rsidRDefault="00EB35FA">
            <w:pPr>
              <w:jc w:val="right"/>
              <w:rPr>
                <w:sz w:val="20"/>
                <w:szCs w:val="20"/>
                <w:lang w:eastAsia="zh-CN"/>
              </w:rPr>
            </w:pPr>
            <w:r>
              <w:rPr>
                <w:sz w:val="20"/>
                <w:szCs w:val="20"/>
              </w:rPr>
              <w:t>10 </w:t>
            </w:r>
            <w:r w:rsidR="00913AF1" w:rsidRPr="00C01B26">
              <w:rPr>
                <w:sz w:val="20"/>
                <w:szCs w:val="20"/>
              </w:rPr>
              <w:t xml:space="preserve">000 </w:t>
            </w:r>
          </w:p>
        </w:tc>
        <w:tc>
          <w:tcPr>
            <w:tcW w:w="1016" w:type="pct"/>
            <w:tcBorders>
              <w:top w:val="nil"/>
              <w:left w:val="nil"/>
              <w:bottom w:val="single" w:sz="4" w:space="0" w:color="auto"/>
              <w:right w:val="single" w:sz="4" w:space="0" w:color="auto"/>
            </w:tcBorders>
            <w:shd w:val="clear" w:color="auto" w:fill="auto"/>
            <w:noWrap/>
            <w:vAlign w:val="center"/>
            <w:hideMark/>
          </w:tcPr>
          <w:p w14:paraId="76669873" w14:textId="77777777" w:rsidR="00043728" w:rsidRDefault="00913AF1" w:rsidP="00EB35FA">
            <w:pPr>
              <w:jc w:val="right"/>
              <w:rPr>
                <w:sz w:val="20"/>
                <w:szCs w:val="20"/>
                <w:lang w:eastAsia="zh-CN"/>
              </w:rPr>
            </w:pPr>
            <w:r w:rsidRPr="00E9022F">
              <w:rPr>
                <w:sz w:val="20"/>
                <w:szCs w:val="20"/>
              </w:rPr>
              <w:t>10</w:t>
            </w:r>
            <w:r w:rsidR="00EB35FA">
              <w:rPr>
                <w:sz w:val="20"/>
                <w:szCs w:val="20"/>
              </w:rPr>
              <w:t> </w:t>
            </w:r>
            <w:r w:rsidRPr="00E9022F">
              <w:rPr>
                <w:sz w:val="20"/>
                <w:szCs w:val="20"/>
              </w:rPr>
              <w:t xml:space="preserve">000 </w:t>
            </w:r>
          </w:p>
        </w:tc>
      </w:tr>
      <w:tr w:rsidR="00C01B26" w:rsidRPr="00C01B26" w14:paraId="78909CEC" w14:textId="77777777" w:rsidTr="0078777C">
        <w:trPr>
          <w:trHeight w:val="142"/>
        </w:trPr>
        <w:tc>
          <w:tcPr>
            <w:tcW w:w="2423" w:type="pct"/>
            <w:shd w:val="clear" w:color="auto" w:fill="auto"/>
            <w:vAlign w:val="center"/>
            <w:hideMark/>
          </w:tcPr>
          <w:p w14:paraId="0E537A55" w14:textId="77777777" w:rsidR="00043728" w:rsidRDefault="00913AF1">
            <w:pPr>
              <w:jc w:val="left"/>
              <w:rPr>
                <w:sz w:val="20"/>
                <w:szCs w:val="20"/>
                <w:lang w:eastAsia="zh-CN"/>
              </w:rPr>
            </w:pPr>
            <w:proofErr w:type="spellStart"/>
            <w:r w:rsidRPr="00C01B26">
              <w:rPr>
                <w:sz w:val="20"/>
                <w:szCs w:val="20"/>
                <w:lang w:eastAsia="zh-CN"/>
              </w:rPr>
              <w:t>Lokring</w:t>
            </w:r>
            <w:proofErr w:type="spellEnd"/>
            <w:r w:rsidRPr="00C01B26">
              <w:rPr>
                <w:sz w:val="20"/>
                <w:szCs w:val="20"/>
                <w:lang w:eastAsia="zh-CN"/>
              </w:rPr>
              <w:t>*</w:t>
            </w:r>
          </w:p>
        </w:tc>
        <w:tc>
          <w:tcPr>
            <w:tcW w:w="606" w:type="pct"/>
            <w:shd w:val="clear" w:color="auto" w:fill="auto"/>
            <w:hideMark/>
          </w:tcPr>
          <w:p w14:paraId="3388BB8A" w14:textId="77777777" w:rsidR="00043728" w:rsidRDefault="00913AF1">
            <w:pPr>
              <w:jc w:val="center"/>
              <w:rPr>
                <w:sz w:val="20"/>
                <w:szCs w:val="20"/>
                <w:lang w:eastAsia="zh-CN"/>
              </w:rPr>
            </w:pPr>
            <w:r w:rsidRPr="00C01B26">
              <w:rPr>
                <w:sz w:val="20"/>
                <w:szCs w:val="20"/>
                <w:lang w:eastAsia="zh-CN"/>
              </w:rPr>
              <w:t>1</w:t>
            </w:r>
          </w:p>
        </w:tc>
        <w:tc>
          <w:tcPr>
            <w:tcW w:w="955" w:type="pct"/>
            <w:tcBorders>
              <w:top w:val="nil"/>
              <w:left w:val="single" w:sz="4" w:space="0" w:color="auto"/>
              <w:bottom w:val="single" w:sz="4" w:space="0" w:color="auto"/>
              <w:right w:val="single" w:sz="4" w:space="0" w:color="auto"/>
            </w:tcBorders>
            <w:shd w:val="clear" w:color="auto" w:fill="auto"/>
            <w:vAlign w:val="center"/>
            <w:hideMark/>
          </w:tcPr>
          <w:p w14:paraId="1F8F5A80" w14:textId="77777777" w:rsidR="00043728" w:rsidRDefault="00EB35FA">
            <w:pPr>
              <w:jc w:val="right"/>
              <w:rPr>
                <w:sz w:val="20"/>
                <w:szCs w:val="20"/>
                <w:lang w:eastAsia="zh-CN"/>
              </w:rPr>
            </w:pPr>
            <w:r>
              <w:rPr>
                <w:sz w:val="20"/>
                <w:szCs w:val="20"/>
              </w:rPr>
              <w:t>2 </w:t>
            </w:r>
            <w:r w:rsidR="00913AF1" w:rsidRPr="00C01B26">
              <w:rPr>
                <w:sz w:val="20"/>
                <w:szCs w:val="20"/>
              </w:rPr>
              <w:t xml:space="preserve">000 </w:t>
            </w:r>
          </w:p>
        </w:tc>
        <w:tc>
          <w:tcPr>
            <w:tcW w:w="1016" w:type="pct"/>
            <w:tcBorders>
              <w:top w:val="nil"/>
              <w:left w:val="nil"/>
              <w:bottom w:val="single" w:sz="4" w:space="0" w:color="auto"/>
              <w:right w:val="single" w:sz="4" w:space="0" w:color="auto"/>
            </w:tcBorders>
            <w:shd w:val="clear" w:color="auto" w:fill="auto"/>
            <w:noWrap/>
            <w:vAlign w:val="center"/>
            <w:hideMark/>
          </w:tcPr>
          <w:p w14:paraId="598FB145" w14:textId="77777777" w:rsidR="00043728" w:rsidRDefault="00913AF1" w:rsidP="00EB35FA">
            <w:pPr>
              <w:jc w:val="right"/>
              <w:rPr>
                <w:sz w:val="20"/>
                <w:szCs w:val="20"/>
                <w:lang w:eastAsia="zh-CN"/>
              </w:rPr>
            </w:pPr>
            <w:r w:rsidRPr="00E9022F">
              <w:rPr>
                <w:sz w:val="20"/>
                <w:szCs w:val="20"/>
              </w:rPr>
              <w:t>2</w:t>
            </w:r>
            <w:r w:rsidR="00EB35FA">
              <w:rPr>
                <w:sz w:val="20"/>
                <w:szCs w:val="20"/>
              </w:rPr>
              <w:t> </w:t>
            </w:r>
            <w:r w:rsidRPr="00E9022F">
              <w:rPr>
                <w:sz w:val="20"/>
                <w:szCs w:val="20"/>
              </w:rPr>
              <w:t xml:space="preserve">000 </w:t>
            </w:r>
          </w:p>
        </w:tc>
      </w:tr>
      <w:tr w:rsidR="00C01B26" w:rsidRPr="00C01B26" w14:paraId="28ACD7CC" w14:textId="77777777" w:rsidTr="0078777C">
        <w:trPr>
          <w:trHeight w:val="142"/>
        </w:trPr>
        <w:tc>
          <w:tcPr>
            <w:tcW w:w="2423" w:type="pct"/>
            <w:shd w:val="clear" w:color="auto" w:fill="auto"/>
            <w:vAlign w:val="center"/>
            <w:hideMark/>
          </w:tcPr>
          <w:p w14:paraId="5EE10969" w14:textId="77777777" w:rsidR="00043728" w:rsidRDefault="00EB35FA">
            <w:pPr>
              <w:jc w:val="left"/>
              <w:rPr>
                <w:sz w:val="20"/>
                <w:szCs w:val="20"/>
                <w:lang w:eastAsia="zh-CN"/>
              </w:rPr>
            </w:pPr>
            <w:r>
              <w:rPr>
                <w:sz w:val="20"/>
                <w:szCs w:val="20"/>
                <w:lang w:eastAsia="zh-CN"/>
              </w:rPr>
              <w:t>Ensemble</w:t>
            </w:r>
            <w:r w:rsidR="00913AF1" w:rsidRPr="00C01B26">
              <w:rPr>
                <w:sz w:val="20"/>
                <w:szCs w:val="20"/>
                <w:lang w:eastAsia="zh-CN"/>
              </w:rPr>
              <w:t xml:space="preserve"> de </w:t>
            </w:r>
            <w:proofErr w:type="spellStart"/>
            <w:r w:rsidR="00913AF1" w:rsidRPr="00C01B26">
              <w:rPr>
                <w:sz w:val="20"/>
                <w:szCs w:val="20"/>
                <w:lang w:eastAsia="zh-CN"/>
              </w:rPr>
              <w:t>sécurité</w:t>
            </w:r>
            <w:proofErr w:type="spellEnd"/>
          </w:p>
        </w:tc>
        <w:tc>
          <w:tcPr>
            <w:tcW w:w="606" w:type="pct"/>
            <w:shd w:val="clear" w:color="auto" w:fill="auto"/>
            <w:hideMark/>
          </w:tcPr>
          <w:p w14:paraId="7A32EEC3" w14:textId="77777777" w:rsidR="00043728" w:rsidRDefault="00913AF1">
            <w:pPr>
              <w:jc w:val="center"/>
              <w:rPr>
                <w:sz w:val="20"/>
                <w:szCs w:val="20"/>
                <w:lang w:eastAsia="zh-CN"/>
              </w:rPr>
            </w:pPr>
            <w:r w:rsidRPr="00C01B26">
              <w:rPr>
                <w:sz w:val="20"/>
                <w:szCs w:val="20"/>
                <w:lang w:eastAsia="zh-CN"/>
              </w:rPr>
              <w:t>1</w:t>
            </w:r>
          </w:p>
        </w:tc>
        <w:tc>
          <w:tcPr>
            <w:tcW w:w="955" w:type="pct"/>
            <w:tcBorders>
              <w:top w:val="nil"/>
              <w:left w:val="single" w:sz="4" w:space="0" w:color="auto"/>
              <w:bottom w:val="single" w:sz="4" w:space="0" w:color="auto"/>
              <w:right w:val="single" w:sz="4" w:space="0" w:color="auto"/>
            </w:tcBorders>
            <w:shd w:val="clear" w:color="auto" w:fill="auto"/>
            <w:vAlign w:val="center"/>
            <w:hideMark/>
          </w:tcPr>
          <w:p w14:paraId="0EFEA514" w14:textId="77777777" w:rsidR="00043728" w:rsidRDefault="00EB35FA">
            <w:pPr>
              <w:jc w:val="right"/>
              <w:rPr>
                <w:sz w:val="20"/>
                <w:szCs w:val="20"/>
                <w:lang w:eastAsia="zh-CN"/>
              </w:rPr>
            </w:pPr>
            <w:r>
              <w:rPr>
                <w:sz w:val="20"/>
                <w:szCs w:val="20"/>
              </w:rPr>
              <w:t>40 </w:t>
            </w:r>
            <w:r w:rsidR="00913AF1" w:rsidRPr="00C01B26">
              <w:rPr>
                <w:sz w:val="20"/>
                <w:szCs w:val="20"/>
              </w:rPr>
              <w:t xml:space="preserve">000 </w:t>
            </w:r>
          </w:p>
        </w:tc>
        <w:tc>
          <w:tcPr>
            <w:tcW w:w="1016" w:type="pct"/>
            <w:tcBorders>
              <w:top w:val="nil"/>
              <w:left w:val="nil"/>
              <w:bottom w:val="single" w:sz="4" w:space="0" w:color="auto"/>
              <w:right w:val="single" w:sz="4" w:space="0" w:color="auto"/>
            </w:tcBorders>
            <w:shd w:val="clear" w:color="auto" w:fill="auto"/>
            <w:noWrap/>
            <w:vAlign w:val="center"/>
            <w:hideMark/>
          </w:tcPr>
          <w:p w14:paraId="5A0FBC04" w14:textId="77777777" w:rsidR="00043728" w:rsidRDefault="00913AF1" w:rsidP="00EB35FA">
            <w:pPr>
              <w:jc w:val="right"/>
              <w:rPr>
                <w:sz w:val="20"/>
                <w:szCs w:val="20"/>
                <w:lang w:eastAsia="zh-CN"/>
              </w:rPr>
            </w:pPr>
            <w:r w:rsidRPr="00E9022F">
              <w:rPr>
                <w:sz w:val="20"/>
                <w:szCs w:val="20"/>
              </w:rPr>
              <w:t>40</w:t>
            </w:r>
            <w:r w:rsidR="00EB35FA">
              <w:rPr>
                <w:sz w:val="20"/>
                <w:szCs w:val="20"/>
              </w:rPr>
              <w:t> </w:t>
            </w:r>
            <w:r w:rsidRPr="00E9022F">
              <w:rPr>
                <w:sz w:val="20"/>
                <w:szCs w:val="20"/>
              </w:rPr>
              <w:t xml:space="preserve">000 </w:t>
            </w:r>
          </w:p>
        </w:tc>
      </w:tr>
      <w:tr w:rsidR="00C01B26" w:rsidRPr="00C01B26" w14:paraId="6C5D97FE" w14:textId="77777777" w:rsidTr="0078777C">
        <w:trPr>
          <w:trHeight w:val="142"/>
        </w:trPr>
        <w:tc>
          <w:tcPr>
            <w:tcW w:w="2423" w:type="pct"/>
            <w:shd w:val="clear" w:color="auto" w:fill="auto"/>
            <w:vAlign w:val="center"/>
            <w:hideMark/>
          </w:tcPr>
          <w:p w14:paraId="09DF67A2" w14:textId="77777777" w:rsidR="00043728" w:rsidRDefault="00EB35FA" w:rsidP="00EB35FA">
            <w:pPr>
              <w:jc w:val="left"/>
              <w:rPr>
                <w:sz w:val="20"/>
                <w:szCs w:val="20"/>
                <w:lang w:eastAsia="zh-CN"/>
              </w:rPr>
            </w:pPr>
            <w:r>
              <w:rPr>
                <w:sz w:val="20"/>
                <w:szCs w:val="20"/>
                <w:lang w:eastAsia="zh-CN"/>
              </w:rPr>
              <w:t>Ensemble d’essai</w:t>
            </w:r>
          </w:p>
        </w:tc>
        <w:tc>
          <w:tcPr>
            <w:tcW w:w="606" w:type="pct"/>
            <w:shd w:val="clear" w:color="auto" w:fill="auto"/>
            <w:hideMark/>
          </w:tcPr>
          <w:p w14:paraId="5A976002" w14:textId="77777777" w:rsidR="00043728" w:rsidRDefault="00913AF1">
            <w:pPr>
              <w:jc w:val="center"/>
              <w:rPr>
                <w:sz w:val="20"/>
                <w:szCs w:val="20"/>
                <w:lang w:eastAsia="zh-CN"/>
              </w:rPr>
            </w:pPr>
            <w:r w:rsidRPr="00C01B26">
              <w:rPr>
                <w:sz w:val="20"/>
                <w:szCs w:val="20"/>
                <w:lang w:eastAsia="zh-CN"/>
              </w:rPr>
              <w:t>1</w:t>
            </w:r>
          </w:p>
        </w:tc>
        <w:tc>
          <w:tcPr>
            <w:tcW w:w="955" w:type="pct"/>
            <w:tcBorders>
              <w:top w:val="nil"/>
              <w:left w:val="single" w:sz="4" w:space="0" w:color="auto"/>
              <w:bottom w:val="single" w:sz="4" w:space="0" w:color="auto"/>
              <w:right w:val="single" w:sz="4" w:space="0" w:color="auto"/>
            </w:tcBorders>
            <w:shd w:val="clear" w:color="auto" w:fill="auto"/>
            <w:vAlign w:val="center"/>
            <w:hideMark/>
          </w:tcPr>
          <w:p w14:paraId="7C4B025E" w14:textId="77777777" w:rsidR="00043728" w:rsidRDefault="00913AF1" w:rsidP="00EB35FA">
            <w:pPr>
              <w:jc w:val="right"/>
              <w:rPr>
                <w:sz w:val="20"/>
                <w:szCs w:val="20"/>
                <w:lang w:eastAsia="zh-CN"/>
              </w:rPr>
            </w:pPr>
            <w:r w:rsidRPr="00C01B26">
              <w:rPr>
                <w:sz w:val="20"/>
                <w:szCs w:val="20"/>
              </w:rPr>
              <w:t>10</w:t>
            </w:r>
            <w:r w:rsidR="00EB35FA">
              <w:rPr>
                <w:sz w:val="20"/>
                <w:szCs w:val="20"/>
              </w:rPr>
              <w:t> </w:t>
            </w:r>
            <w:r w:rsidRPr="00C01B26">
              <w:rPr>
                <w:sz w:val="20"/>
                <w:szCs w:val="20"/>
              </w:rPr>
              <w:t xml:space="preserve">000 </w:t>
            </w:r>
          </w:p>
        </w:tc>
        <w:tc>
          <w:tcPr>
            <w:tcW w:w="1016" w:type="pct"/>
            <w:tcBorders>
              <w:top w:val="nil"/>
              <w:left w:val="nil"/>
              <w:bottom w:val="single" w:sz="4" w:space="0" w:color="auto"/>
              <w:right w:val="single" w:sz="4" w:space="0" w:color="auto"/>
            </w:tcBorders>
            <w:shd w:val="clear" w:color="auto" w:fill="auto"/>
            <w:noWrap/>
            <w:vAlign w:val="center"/>
            <w:hideMark/>
          </w:tcPr>
          <w:p w14:paraId="64A6C197" w14:textId="77777777" w:rsidR="00043728" w:rsidRDefault="00913AF1" w:rsidP="00EB35FA">
            <w:pPr>
              <w:jc w:val="right"/>
              <w:rPr>
                <w:sz w:val="20"/>
                <w:szCs w:val="20"/>
                <w:lang w:eastAsia="zh-CN"/>
              </w:rPr>
            </w:pPr>
            <w:r w:rsidRPr="00E9022F">
              <w:rPr>
                <w:sz w:val="20"/>
                <w:szCs w:val="20"/>
              </w:rPr>
              <w:t>10</w:t>
            </w:r>
            <w:r w:rsidR="00EB35FA">
              <w:rPr>
                <w:sz w:val="20"/>
                <w:szCs w:val="20"/>
              </w:rPr>
              <w:t> </w:t>
            </w:r>
            <w:r w:rsidRPr="00E9022F">
              <w:rPr>
                <w:sz w:val="20"/>
                <w:szCs w:val="20"/>
              </w:rPr>
              <w:t xml:space="preserve">000 </w:t>
            </w:r>
          </w:p>
        </w:tc>
      </w:tr>
      <w:tr w:rsidR="0078777C" w:rsidRPr="00C01B26" w14:paraId="3715F647" w14:textId="77777777" w:rsidTr="0078777C">
        <w:trPr>
          <w:trHeight w:val="142"/>
        </w:trPr>
        <w:tc>
          <w:tcPr>
            <w:tcW w:w="3029" w:type="pct"/>
            <w:gridSpan w:val="2"/>
            <w:shd w:val="clear" w:color="auto" w:fill="auto"/>
            <w:vAlign w:val="center"/>
            <w:hideMark/>
          </w:tcPr>
          <w:p w14:paraId="5D9CD8D1" w14:textId="77777777" w:rsidR="00043728" w:rsidRPr="00313E7A" w:rsidRDefault="00913AF1" w:rsidP="00EB35FA">
            <w:pPr>
              <w:jc w:val="left"/>
              <w:rPr>
                <w:b/>
                <w:bCs/>
                <w:sz w:val="20"/>
                <w:szCs w:val="20"/>
                <w:lang w:val="fr-CA" w:eastAsia="zh-CN"/>
              </w:rPr>
            </w:pPr>
            <w:r w:rsidRPr="00313E7A">
              <w:rPr>
                <w:b/>
                <w:bCs/>
                <w:sz w:val="20"/>
                <w:szCs w:val="20"/>
                <w:lang w:val="fr-CA" w:eastAsia="zh-CN"/>
              </w:rPr>
              <w:t xml:space="preserve">Coût total de la reconversion par </w:t>
            </w:r>
            <w:r w:rsidR="00EB35FA">
              <w:rPr>
                <w:b/>
                <w:bCs/>
                <w:sz w:val="20"/>
                <w:szCs w:val="20"/>
                <w:lang w:val="fr-CA" w:eastAsia="zh-CN"/>
              </w:rPr>
              <w:t>chaîne</w:t>
            </w:r>
            <w:r w:rsidRPr="00313E7A">
              <w:rPr>
                <w:b/>
                <w:bCs/>
                <w:sz w:val="20"/>
                <w:szCs w:val="20"/>
                <w:lang w:val="fr-CA" w:eastAsia="zh-CN"/>
              </w:rPr>
              <w:t xml:space="preserve"> de </w:t>
            </w:r>
            <w:r w:rsidR="00156F1F">
              <w:rPr>
                <w:b/>
                <w:bCs/>
                <w:sz w:val="20"/>
                <w:szCs w:val="20"/>
                <w:lang w:val="fr-CA" w:eastAsia="zh-CN"/>
              </w:rPr>
              <w:t>production</w:t>
            </w:r>
          </w:p>
        </w:tc>
        <w:tc>
          <w:tcPr>
            <w:tcW w:w="955" w:type="pct"/>
            <w:tcBorders>
              <w:top w:val="nil"/>
              <w:left w:val="single" w:sz="4" w:space="0" w:color="auto"/>
              <w:bottom w:val="single" w:sz="4" w:space="0" w:color="auto"/>
              <w:right w:val="single" w:sz="4" w:space="0" w:color="auto"/>
            </w:tcBorders>
            <w:shd w:val="clear" w:color="auto" w:fill="auto"/>
            <w:vAlign w:val="center"/>
            <w:hideMark/>
          </w:tcPr>
          <w:p w14:paraId="6536B958" w14:textId="77777777" w:rsidR="00043728" w:rsidRDefault="00913AF1" w:rsidP="00EB35FA">
            <w:pPr>
              <w:jc w:val="right"/>
              <w:rPr>
                <w:b/>
                <w:bCs/>
                <w:sz w:val="20"/>
                <w:szCs w:val="20"/>
                <w:lang w:eastAsia="zh-CN"/>
              </w:rPr>
            </w:pPr>
            <w:r w:rsidRPr="0078777C">
              <w:rPr>
                <w:b/>
                <w:bCs/>
                <w:sz w:val="20"/>
                <w:szCs w:val="20"/>
              </w:rPr>
              <w:t>112</w:t>
            </w:r>
            <w:r w:rsidR="00EB35FA">
              <w:rPr>
                <w:b/>
                <w:bCs/>
                <w:sz w:val="20"/>
                <w:szCs w:val="20"/>
              </w:rPr>
              <w:t> </w:t>
            </w:r>
            <w:r w:rsidRPr="0078777C">
              <w:rPr>
                <w:b/>
                <w:bCs/>
                <w:sz w:val="20"/>
                <w:szCs w:val="20"/>
              </w:rPr>
              <w:t xml:space="preserve">000 </w:t>
            </w:r>
          </w:p>
        </w:tc>
        <w:tc>
          <w:tcPr>
            <w:tcW w:w="1016" w:type="pct"/>
            <w:tcBorders>
              <w:top w:val="nil"/>
              <w:left w:val="nil"/>
              <w:bottom w:val="single" w:sz="4" w:space="0" w:color="auto"/>
              <w:right w:val="single" w:sz="4" w:space="0" w:color="auto"/>
            </w:tcBorders>
            <w:shd w:val="clear" w:color="auto" w:fill="auto"/>
            <w:noWrap/>
            <w:vAlign w:val="center"/>
            <w:hideMark/>
          </w:tcPr>
          <w:p w14:paraId="7F7142A0" w14:textId="77777777" w:rsidR="00043728" w:rsidRDefault="00913AF1" w:rsidP="00EB35FA">
            <w:pPr>
              <w:jc w:val="right"/>
              <w:rPr>
                <w:b/>
                <w:bCs/>
                <w:sz w:val="20"/>
                <w:szCs w:val="20"/>
                <w:lang w:eastAsia="zh-CN"/>
              </w:rPr>
            </w:pPr>
            <w:r w:rsidRPr="0078777C">
              <w:rPr>
                <w:b/>
                <w:bCs/>
                <w:sz w:val="20"/>
                <w:szCs w:val="20"/>
              </w:rPr>
              <w:t>112</w:t>
            </w:r>
            <w:r w:rsidR="00EB35FA">
              <w:rPr>
                <w:b/>
                <w:bCs/>
                <w:sz w:val="20"/>
                <w:szCs w:val="20"/>
              </w:rPr>
              <w:t> </w:t>
            </w:r>
            <w:r w:rsidRPr="0078777C">
              <w:rPr>
                <w:b/>
                <w:bCs/>
                <w:sz w:val="20"/>
                <w:szCs w:val="20"/>
              </w:rPr>
              <w:t xml:space="preserve">000 </w:t>
            </w:r>
          </w:p>
        </w:tc>
      </w:tr>
    </w:tbl>
    <w:p w14:paraId="6095C8E6" w14:textId="77777777" w:rsidR="00043728" w:rsidRPr="00313E7A" w:rsidRDefault="00913AF1">
      <w:pPr>
        <w:pStyle w:val="Heading1"/>
        <w:numPr>
          <w:ilvl w:val="0"/>
          <w:numId w:val="0"/>
        </w:numPr>
        <w:rPr>
          <w:sz w:val="19"/>
          <w:szCs w:val="19"/>
          <w:lang w:val="fr-CA"/>
        </w:rPr>
      </w:pPr>
      <w:r w:rsidRPr="00313E7A">
        <w:rPr>
          <w:sz w:val="19"/>
          <w:szCs w:val="19"/>
          <w:lang w:val="fr-CA"/>
        </w:rPr>
        <w:t xml:space="preserve">*Utilisé pour l'étanchéité du circuit frigorigène, en remplacement de la machine à souder par ultrasons. </w:t>
      </w:r>
    </w:p>
    <w:p w14:paraId="6D4907DA" w14:textId="77777777" w:rsidR="00043728" w:rsidRPr="00313E7A" w:rsidRDefault="00913AF1">
      <w:pPr>
        <w:pStyle w:val="Heading1"/>
        <w:rPr>
          <w:lang w:val="fr-CA"/>
        </w:rPr>
      </w:pPr>
      <w:r w:rsidRPr="00313E7A">
        <w:rPr>
          <w:lang w:val="fr-CA"/>
        </w:rPr>
        <w:t xml:space="preserve">Douze </w:t>
      </w:r>
      <w:r w:rsidR="007C78D2" w:rsidRPr="00313E7A">
        <w:rPr>
          <w:lang w:val="fr-CA"/>
        </w:rPr>
        <w:t>entreprises dont la consommation annuelle est comprise entre 3 et 6</w:t>
      </w:r>
      <w:r w:rsidR="00EB35FA">
        <w:rPr>
          <w:lang w:val="fr-CA"/>
        </w:rPr>
        <w:t> </w:t>
      </w:r>
      <w:proofErr w:type="spellStart"/>
      <w:r w:rsidR="007C78D2" w:rsidRPr="00313E7A">
        <w:rPr>
          <w:lang w:val="fr-CA"/>
        </w:rPr>
        <w:t>tm</w:t>
      </w:r>
      <w:proofErr w:type="spellEnd"/>
      <w:r w:rsidR="007C78D2" w:rsidRPr="00313E7A">
        <w:rPr>
          <w:lang w:val="fr-CA"/>
        </w:rPr>
        <w:t xml:space="preserve"> </w:t>
      </w:r>
      <w:r w:rsidR="006D358E" w:rsidRPr="00313E7A">
        <w:rPr>
          <w:lang w:val="fr-CA"/>
        </w:rPr>
        <w:t>(groupe</w:t>
      </w:r>
      <w:r w:rsidR="00EB35FA">
        <w:rPr>
          <w:lang w:val="fr-CA"/>
        </w:rPr>
        <w:t> </w:t>
      </w:r>
      <w:r w:rsidR="006D358E" w:rsidRPr="00313E7A">
        <w:rPr>
          <w:lang w:val="fr-CA"/>
        </w:rPr>
        <w:t xml:space="preserve">I) </w:t>
      </w:r>
      <w:r w:rsidR="00184FAB" w:rsidRPr="00313E7A">
        <w:rPr>
          <w:lang w:val="fr-CA"/>
        </w:rPr>
        <w:t xml:space="preserve">verront leurs équipements partiellement remplacés. En fonction de leurs besoins, ces bénéficiaires pourront choisir des </w:t>
      </w:r>
      <w:r w:rsidR="00E541AD" w:rsidRPr="00313E7A">
        <w:rPr>
          <w:lang w:val="fr-CA"/>
        </w:rPr>
        <w:t xml:space="preserve">équipements </w:t>
      </w:r>
      <w:r w:rsidR="00785E20" w:rsidRPr="00313E7A">
        <w:rPr>
          <w:lang w:val="fr-CA"/>
        </w:rPr>
        <w:t xml:space="preserve">parmi une liste </w:t>
      </w:r>
      <w:r w:rsidR="00785E20" w:rsidRPr="00313E7A">
        <w:rPr>
          <w:color w:val="000000"/>
          <w:szCs w:val="21"/>
          <w:lang w:val="fr-CA" w:eastAsia="ja-JP"/>
        </w:rPr>
        <w:t xml:space="preserve">comprenant des </w:t>
      </w:r>
      <w:r w:rsidR="001B44BC" w:rsidRPr="00313E7A">
        <w:rPr>
          <w:color w:val="000000"/>
          <w:szCs w:val="21"/>
          <w:lang w:val="fr-CA" w:eastAsia="ja-JP"/>
        </w:rPr>
        <w:t xml:space="preserve">machines de recharge, des pompes à vide sans étincelles, des systèmes de ventilation, des ensembles de manomètres de collecteurs </w:t>
      </w:r>
      <w:r w:rsidR="00EB35FA">
        <w:rPr>
          <w:color w:val="000000"/>
          <w:szCs w:val="21"/>
          <w:lang w:val="fr-CA" w:eastAsia="ja-JP"/>
        </w:rPr>
        <w:t>à</w:t>
      </w:r>
      <w:r w:rsidR="001B44BC" w:rsidRPr="00313E7A">
        <w:rPr>
          <w:color w:val="000000"/>
          <w:szCs w:val="21"/>
          <w:lang w:val="fr-CA" w:eastAsia="ja-JP"/>
        </w:rPr>
        <w:t xml:space="preserve"> vanne, des détecteurs d'hydrocarbures, des dispositifs </w:t>
      </w:r>
      <w:proofErr w:type="spellStart"/>
      <w:r w:rsidR="001B44BC" w:rsidRPr="00313E7A">
        <w:rPr>
          <w:color w:val="000000"/>
          <w:szCs w:val="21"/>
          <w:lang w:val="fr-CA" w:eastAsia="ja-JP"/>
        </w:rPr>
        <w:t>antidéflagra</w:t>
      </w:r>
      <w:r w:rsidR="00EB35FA">
        <w:rPr>
          <w:color w:val="000000"/>
          <w:szCs w:val="21"/>
          <w:lang w:val="fr-CA" w:eastAsia="ja-JP"/>
        </w:rPr>
        <w:t>tion</w:t>
      </w:r>
      <w:proofErr w:type="spellEnd"/>
      <w:r w:rsidR="001B44BC" w:rsidRPr="00313E7A">
        <w:rPr>
          <w:color w:val="000000"/>
          <w:szCs w:val="21"/>
          <w:lang w:val="fr-CA" w:eastAsia="ja-JP"/>
        </w:rPr>
        <w:t xml:space="preserve">, des machines de récupération, des souffleurs d'air, des </w:t>
      </w:r>
      <w:r w:rsidR="00EB35FA">
        <w:rPr>
          <w:color w:val="000000"/>
          <w:szCs w:val="21"/>
          <w:lang w:val="fr-CA" w:eastAsia="ja-JP"/>
        </w:rPr>
        <w:t xml:space="preserve">dispositifs </w:t>
      </w:r>
      <w:proofErr w:type="spellStart"/>
      <w:r w:rsidR="001B44BC" w:rsidRPr="00313E7A">
        <w:rPr>
          <w:color w:val="000000"/>
          <w:szCs w:val="21"/>
          <w:lang w:val="fr-CA" w:eastAsia="ja-JP"/>
        </w:rPr>
        <w:t>Lokring</w:t>
      </w:r>
      <w:proofErr w:type="spellEnd"/>
      <w:r w:rsidR="001B44BC" w:rsidRPr="00313E7A">
        <w:rPr>
          <w:color w:val="000000"/>
          <w:szCs w:val="21"/>
          <w:lang w:val="fr-CA" w:eastAsia="ja-JP"/>
        </w:rPr>
        <w:t xml:space="preserve"> et des extincteurs</w:t>
      </w:r>
      <w:r w:rsidR="00785E20" w:rsidRPr="00313E7A">
        <w:rPr>
          <w:color w:val="000000"/>
          <w:szCs w:val="21"/>
          <w:lang w:val="fr-CA" w:eastAsia="ja-JP"/>
        </w:rPr>
        <w:t>, pour une valeur allant jusqu'à 40</w:t>
      </w:r>
      <w:r w:rsidR="00EB35FA">
        <w:rPr>
          <w:color w:val="000000"/>
          <w:szCs w:val="21"/>
          <w:lang w:val="fr-CA" w:eastAsia="ja-JP"/>
        </w:rPr>
        <w:t> </w:t>
      </w:r>
      <w:r w:rsidR="00785E20" w:rsidRPr="00313E7A">
        <w:rPr>
          <w:color w:val="000000"/>
          <w:szCs w:val="21"/>
          <w:lang w:val="fr-CA" w:eastAsia="ja-JP"/>
        </w:rPr>
        <w:t>000</w:t>
      </w:r>
      <w:r w:rsidR="00EB35FA">
        <w:rPr>
          <w:color w:val="000000"/>
          <w:szCs w:val="21"/>
          <w:lang w:val="fr-CA" w:eastAsia="ja-JP"/>
        </w:rPr>
        <w:t> </w:t>
      </w:r>
      <w:r w:rsidR="00785E20" w:rsidRPr="00313E7A">
        <w:rPr>
          <w:color w:val="000000"/>
          <w:szCs w:val="21"/>
          <w:lang w:val="fr-CA" w:eastAsia="ja-JP"/>
        </w:rPr>
        <w:t>$US par entreprise</w:t>
      </w:r>
      <w:r w:rsidR="007C78D2" w:rsidRPr="00313E7A">
        <w:rPr>
          <w:color w:val="000000"/>
          <w:szCs w:val="21"/>
          <w:lang w:val="fr-CA" w:eastAsia="ja-JP"/>
        </w:rPr>
        <w:t>.</w:t>
      </w:r>
    </w:p>
    <w:p w14:paraId="25BF3068" w14:textId="77777777" w:rsidR="00043728" w:rsidRPr="00313E7A" w:rsidRDefault="007C78D2">
      <w:pPr>
        <w:pStyle w:val="Heading1"/>
        <w:rPr>
          <w:lang w:val="fr-CA"/>
        </w:rPr>
      </w:pPr>
      <w:r w:rsidRPr="00313E7A">
        <w:rPr>
          <w:lang w:val="fr-CA"/>
        </w:rPr>
        <w:t xml:space="preserve">Cent soixante-six </w:t>
      </w:r>
      <w:r w:rsidR="00913AF1" w:rsidRPr="00313E7A">
        <w:rPr>
          <w:lang w:val="fr-CA"/>
        </w:rPr>
        <w:t xml:space="preserve">autres </w:t>
      </w:r>
      <w:r w:rsidRPr="00313E7A">
        <w:rPr>
          <w:lang w:val="fr-CA"/>
        </w:rPr>
        <w:t>entreprises dont la consommation annuelle est inférieure à 3</w:t>
      </w:r>
      <w:r w:rsidR="00EB35FA">
        <w:rPr>
          <w:lang w:val="fr-CA"/>
        </w:rPr>
        <w:t> </w:t>
      </w:r>
      <w:proofErr w:type="spellStart"/>
      <w:r w:rsidRPr="00313E7A">
        <w:rPr>
          <w:lang w:val="fr-CA"/>
        </w:rPr>
        <w:t>tm</w:t>
      </w:r>
      <w:proofErr w:type="spellEnd"/>
      <w:r w:rsidRPr="00313E7A">
        <w:rPr>
          <w:lang w:val="fr-CA"/>
        </w:rPr>
        <w:t xml:space="preserve"> </w:t>
      </w:r>
      <w:r w:rsidR="006D358E" w:rsidRPr="00313E7A">
        <w:rPr>
          <w:lang w:val="fr-CA"/>
        </w:rPr>
        <w:t>(groupe</w:t>
      </w:r>
      <w:r w:rsidR="00EB35FA">
        <w:rPr>
          <w:lang w:val="fr-CA"/>
        </w:rPr>
        <w:t> </w:t>
      </w:r>
      <w:r w:rsidR="006D358E" w:rsidRPr="00313E7A">
        <w:rPr>
          <w:lang w:val="fr-CA"/>
        </w:rPr>
        <w:t xml:space="preserve">II) </w:t>
      </w:r>
      <w:r w:rsidRPr="00313E7A">
        <w:rPr>
          <w:lang w:val="fr-CA"/>
        </w:rPr>
        <w:t xml:space="preserve">seront </w:t>
      </w:r>
      <w:r w:rsidR="00EB35FA">
        <w:rPr>
          <w:lang w:val="fr-CA"/>
        </w:rPr>
        <w:t>re</w:t>
      </w:r>
      <w:r w:rsidRPr="00313E7A">
        <w:rPr>
          <w:lang w:val="fr-CA"/>
        </w:rPr>
        <w:t xml:space="preserve">converties dans le cadre d'un </w:t>
      </w:r>
      <w:r w:rsidR="006D358E" w:rsidRPr="00313E7A">
        <w:rPr>
          <w:lang w:val="fr-CA"/>
        </w:rPr>
        <w:t xml:space="preserve">autre </w:t>
      </w:r>
      <w:r w:rsidRPr="00313E7A">
        <w:rPr>
          <w:lang w:val="fr-CA"/>
        </w:rPr>
        <w:t xml:space="preserve">projet de </w:t>
      </w:r>
      <w:r w:rsidR="006D358E" w:rsidRPr="00313E7A">
        <w:rPr>
          <w:lang w:val="fr-CA"/>
        </w:rPr>
        <w:t xml:space="preserve">groupe; </w:t>
      </w:r>
      <w:r w:rsidRPr="00313E7A">
        <w:rPr>
          <w:lang w:val="fr-CA"/>
        </w:rPr>
        <w:t xml:space="preserve">51 </w:t>
      </w:r>
      <w:r w:rsidR="006D358E" w:rsidRPr="00313E7A">
        <w:rPr>
          <w:lang w:val="fr-CA"/>
        </w:rPr>
        <w:t xml:space="preserve">de ces </w:t>
      </w:r>
      <w:r w:rsidR="00785E20" w:rsidRPr="00313E7A">
        <w:rPr>
          <w:lang w:val="fr-CA"/>
        </w:rPr>
        <w:t xml:space="preserve">bénéficiaires </w:t>
      </w:r>
      <w:r w:rsidR="00C41CD1" w:rsidRPr="00313E7A">
        <w:rPr>
          <w:lang w:val="fr-CA"/>
        </w:rPr>
        <w:t xml:space="preserve">recevront des </w:t>
      </w:r>
      <w:r w:rsidRPr="00313E7A">
        <w:rPr>
          <w:lang w:val="fr-CA"/>
        </w:rPr>
        <w:t xml:space="preserve">équipements auxiliaires </w:t>
      </w:r>
      <w:r w:rsidR="00C41CD1" w:rsidRPr="00313E7A">
        <w:rPr>
          <w:lang w:val="fr-CA"/>
        </w:rPr>
        <w:t xml:space="preserve">d'une </w:t>
      </w:r>
      <w:r w:rsidRPr="00313E7A">
        <w:rPr>
          <w:lang w:val="fr-CA"/>
        </w:rPr>
        <w:t xml:space="preserve">valeur maximale </w:t>
      </w:r>
      <w:r w:rsidR="006D358E" w:rsidRPr="00313E7A">
        <w:rPr>
          <w:lang w:val="fr-CA"/>
        </w:rPr>
        <w:t xml:space="preserve">de </w:t>
      </w:r>
      <w:r w:rsidR="00EB35FA">
        <w:rPr>
          <w:lang w:val="fr-CA"/>
        </w:rPr>
        <w:t>10 </w:t>
      </w:r>
      <w:r w:rsidRPr="00313E7A">
        <w:rPr>
          <w:lang w:val="fr-CA"/>
        </w:rPr>
        <w:t>000</w:t>
      </w:r>
      <w:r w:rsidR="00EB35FA">
        <w:rPr>
          <w:lang w:val="fr-CA"/>
        </w:rPr>
        <w:t> </w:t>
      </w:r>
      <w:r w:rsidRPr="00313E7A">
        <w:rPr>
          <w:lang w:val="fr-CA"/>
        </w:rPr>
        <w:t xml:space="preserve">$US </w:t>
      </w:r>
      <w:r w:rsidR="0032580D" w:rsidRPr="00313E7A">
        <w:rPr>
          <w:lang w:val="fr-CA"/>
        </w:rPr>
        <w:t>par entreprise</w:t>
      </w:r>
      <w:r w:rsidR="006D358E" w:rsidRPr="00313E7A">
        <w:rPr>
          <w:lang w:val="fr-CA"/>
        </w:rPr>
        <w:t xml:space="preserve">, </w:t>
      </w:r>
      <w:r w:rsidRPr="00313E7A">
        <w:rPr>
          <w:lang w:val="fr-CA"/>
        </w:rPr>
        <w:t xml:space="preserve">notamment des </w:t>
      </w:r>
      <w:r w:rsidRPr="00313E7A">
        <w:rPr>
          <w:color w:val="000000"/>
          <w:szCs w:val="21"/>
          <w:lang w:val="fr-CA" w:eastAsia="ja-JP"/>
        </w:rPr>
        <w:t xml:space="preserve">détecteurs d'hydrocarbures, des pompes à vide sans étincelle, des souffleurs d'air </w:t>
      </w:r>
      <w:r w:rsidR="006D358E" w:rsidRPr="00313E7A">
        <w:rPr>
          <w:color w:val="000000"/>
          <w:szCs w:val="21"/>
          <w:lang w:val="fr-CA" w:eastAsia="ja-JP"/>
        </w:rPr>
        <w:t xml:space="preserve">et </w:t>
      </w:r>
      <w:r w:rsidRPr="00313E7A">
        <w:rPr>
          <w:color w:val="000000"/>
          <w:szCs w:val="21"/>
          <w:lang w:val="fr-CA" w:eastAsia="ja-JP"/>
        </w:rPr>
        <w:t xml:space="preserve">quatre </w:t>
      </w:r>
      <w:r w:rsidR="006D358E" w:rsidRPr="00313E7A">
        <w:rPr>
          <w:color w:val="000000"/>
          <w:szCs w:val="21"/>
          <w:lang w:val="fr-CA" w:eastAsia="ja-JP"/>
        </w:rPr>
        <w:t xml:space="preserve">ensembles de manomètres </w:t>
      </w:r>
      <w:r w:rsidR="00EB35FA">
        <w:rPr>
          <w:color w:val="000000"/>
          <w:szCs w:val="21"/>
          <w:lang w:val="fr-CA" w:eastAsia="ja-JP"/>
        </w:rPr>
        <w:t>de</w:t>
      </w:r>
      <w:r w:rsidRPr="00313E7A">
        <w:rPr>
          <w:color w:val="000000"/>
          <w:szCs w:val="21"/>
          <w:lang w:val="fr-CA" w:eastAsia="ja-JP"/>
        </w:rPr>
        <w:t xml:space="preserve"> collecteurs </w:t>
      </w:r>
      <w:r w:rsidR="00EB35FA">
        <w:rPr>
          <w:color w:val="000000"/>
          <w:szCs w:val="21"/>
          <w:lang w:val="fr-CA" w:eastAsia="ja-JP"/>
        </w:rPr>
        <w:t>à vanne</w:t>
      </w:r>
      <w:r w:rsidRPr="00313E7A">
        <w:rPr>
          <w:color w:val="000000"/>
          <w:szCs w:val="21"/>
          <w:lang w:val="fr-CA" w:eastAsia="ja-JP"/>
        </w:rPr>
        <w:t xml:space="preserve">. </w:t>
      </w:r>
      <w:r w:rsidR="0081482B" w:rsidRPr="00313E7A">
        <w:rPr>
          <w:lang w:val="fr-CA"/>
        </w:rPr>
        <w:t xml:space="preserve">Une assistance technique et des consultations d'experts seront fournies aux </w:t>
      </w:r>
      <w:r w:rsidR="00EB35FA">
        <w:rPr>
          <w:lang w:val="fr-CA"/>
        </w:rPr>
        <w:t>115 </w:t>
      </w:r>
      <w:r w:rsidR="0081482B" w:rsidRPr="00313E7A">
        <w:rPr>
          <w:lang w:val="fr-CA"/>
        </w:rPr>
        <w:t xml:space="preserve">fabricants </w:t>
      </w:r>
      <w:r w:rsidRPr="00313E7A">
        <w:rPr>
          <w:lang w:val="fr-CA"/>
        </w:rPr>
        <w:t xml:space="preserve">restants dont la consommation est </w:t>
      </w:r>
      <w:r w:rsidR="00C41CD1" w:rsidRPr="00313E7A">
        <w:rPr>
          <w:lang w:val="fr-CA"/>
        </w:rPr>
        <w:t xml:space="preserve">inférieure à </w:t>
      </w:r>
      <w:r w:rsidR="0081482B" w:rsidRPr="00313E7A">
        <w:rPr>
          <w:lang w:val="fr-CA"/>
        </w:rPr>
        <w:t>1</w:t>
      </w:r>
      <w:r w:rsidR="00EB35FA">
        <w:rPr>
          <w:lang w:val="fr-CA"/>
        </w:rPr>
        <w:t> </w:t>
      </w:r>
      <w:proofErr w:type="spellStart"/>
      <w:r w:rsidR="0081482B" w:rsidRPr="00313E7A">
        <w:rPr>
          <w:lang w:val="fr-CA"/>
        </w:rPr>
        <w:t>tm</w:t>
      </w:r>
      <w:proofErr w:type="spellEnd"/>
      <w:r w:rsidR="0081482B" w:rsidRPr="00313E7A">
        <w:rPr>
          <w:lang w:val="fr-CA"/>
        </w:rPr>
        <w:t xml:space="preserve"> </w:t>
      </w:r>
      <w:r w:rsidRPr="00313E7A">
        <w:rPr>
          <w:lang w:val="fr-CA"/>
        </w:rPr>
        <w:t>par an</w:t>
      </w:r>
      <w:r w:rsidR="0081482B" w:rsidRPr="00313E7A">
        <w:rPr>
          <w:lang w:val="fr-CA"/>
        </w:rPr>
        <w:t xml:space="preserve">. Les entreprises des </w:t>
      </w:r>
      <w:r w:rsidR="00332EFB" w:rsidRPr="00313E7A">
        <w:rPr>
          <w:lang w:val="fr-CA"/>
        </w:rPr>
        <w:t>groupes</w:t>
      </w:r>
      <w:r w:rsidR="00EB35FA">
        <w:rPr>
          <w:lang w:val="fr-CA"/>
        </w:rPr>
        <w:t> </w:t>
      </w:r>
      <w:r w:rsidRPr="00313E7A">
        <w:rPr>
          <w:lang w:val="fr-CA"/>
        </w:rPr>
        <w:t xml:space="preserve">I et II devront assurer le cofinancement </w:t>
      </w:r>
      <w:r w:rsidR="0081482B" w:rsidRPr="00313E7A">
        <w:rPr>
          <w:lang w:val="fr-CA"/>
        </w:rPr>
        <w:t xml:space="preserve">des </w:t>
      </w:r>
      <w:r w:rsidRPr="00313E7A">
        <w:rPr>
          <w:lang w:val="fr-CA"/>
        </w:rPr>
        <w:t xml:space="preserve">équipements </w:t>
      </w:r>
      <w:r w:rsidR="0081482B" w:rsidRPr="00313E7A">
        <w:rPr>
          <w:lang w:val="fr-CA"/>
        </w:rPr>
        <w:t xml:space="preserve">reçus du </w:t>
      </w:r>
      <w:r w:rsidRPr="00313E7A">
        <w:rPr>
          <w:lang w:val="fr-CA"/>
        </w:rPr>
        <w:t>Fonds</w:t>
      </w:r>
      <w:r w:rsidR="00620F88">
        <w:rPr>
          <w:lang w:val="fr-CA"/>
        </w:rPr>
        <w:t>,</w:t>
      </w:r>
      <w:r w:rsidRPr="00313E7A">
        <w:rPr>
          <w:lang w:val="fr-CA"/>
        </w:rPr>
        <w:t xml:space="preserve"> afin de se </w:t>
      </w:r>
      <w:r w:rsidR="00620F88">
        <w:rPr>
          <w:lang w:val="fr-CA"/>
        </w:rPr>
        <w:t>re</w:t>
      </w:r>
      <w:r w:rsidRPr="00313E7A">
        <w:rPr>
          <w:lang w:val="fr-CA"/>
        </w:rPr>
        <w:t xml:space="preserve">convertir à la solution de remplacement choisie. </w:t>
      </w:r>
    </w:p>
    <w:p w14:paraId="32B0C326" w14:textId="77777777" w:rsidR="00043728" w:rsidRPr="00313E7A" w:rsidRDefault="00913AF1">
      <w:pPr>
        <w:pStyle w:val="Heading1"/>
        <w:widowControl w:val="0"/>
        <w:rPr>
          <w:lang w:val="fr-CA"/>
        </w:rPr>
      </w:pPr>
      <w:r w:rsidRPr="00313E7A">
        <w:rPr>
          <w:lang w:val="fr-CA"/>
        </w:rPr>
        <w:t>L'assistance te</w:t>
      </w:r>
      <w:r w:rsidR="00290FB6">
        <w:rPr>
          <w:lang w:val="fr-CA"/>
        </w:rPr>
        <w:t>chnique pour l'ensemble des 183 </w:t>
      </w:r>
      <w:r w:rsidRPr="00313E7A">
        <w:rPr>
          <w:lang w:val="fr-CA"/>
        </w:rPr>
        <w:t xml:space="preserve">entreprises du secteur de la </w:t>
      </w:r>
      <w:r w:rsidR="00B21BDD" w:rsidRPr="00313E7A">
        <w:rPr>
          <w:lang w:val="fr-CA"/>
        </w:rPr>
        <w:t xml:space="preserve">réfrigération commerciale </w:t>
      </w:r>
      <w:r w:rsidRPr="00313E7A">
        <w:rPr>
          <w:lang w:val="fr-CA"/>
        </w:rPr>
        <w:t xml:space="preserve">est prévue </w:t>
      </w:r>
      <w:r w:rsidR="00510DE9" w:rsidRPr="00313E7A">
        <w:rPr>
          <w:lang w:val="fr-CA"/>
        </w:rPr>
        <w:t xml:space="preserve">sous la forme de </w:t>
      </w:r>
      <w:r w:rsidRPr="00313E7A">
        <w:rPr>
          <w:lang w:val="fr-CA"/>
        </w:rPr>
        <w:t>20</w:t>
      </w:r>
      <w:r w:rsidR="00290FB6">
        <w:rPr>
          <w:lang w:val="fr-CA"/>
        </w:rPr>
        <w:t> </w:t>
      </w:r>
      <w:r w:rsidRPr="00313E7A">
        <w:rPr>
          <w:lang w:val="fr-CA"/>
        </w:rPr>
        <w:t>ateliers</w:t>
      </w:r>
      <w:r w:rsidR="00290FB6">
        <w:rPr>
          <w:lang w:val="fr-CA"/>
        </w:rPr>
        <w:t xml:space="preserve">, pour un coût total de </w:t>
      </w:r>
      <w:r w:rsidR="005B3A0D" w:rsidRPr="00313E7A">
        <w:rPr>
          <w:lang w:val="fr-CA"/>
        </w:rPr>
        <w:t>100</w:t>
      </w:r>
      <w:r w:rsidR="00290FB6">
        <w:rPr>
          <w:lang w:val="fr-CA"/>
        </w:rPr>
        <w:t> </w:t>
      </w:r>
      <w:r w:rsidR="005B3A0D" w:rsidRPr="00313E7A">
        <w:rPr>
          <w:lang w:val="fr-CA"/>
        </w:rPr>
        <w:t>000</w:t>
      </w:r>
      <w:r w:rsidR="00290FB6">
        <w:rPr>
          <w:lang w:val="fr-CA"/>
        </w:rPr>
        <w:t> </w:t>
      </w:r>
      <w:r w:rsidR="00D46211" w:rsidRPr="00313E7A">
        <w:rPr>
          <w:lang w:val="fr-CA"/>
        </w:rPr>
        <w:t>$US</w:t>
      </w:r>
      <w:r w:rsidRPr="00313E7A">
        <w:rPr>
          <w:lang w:val="fr-CA"/>
        </w:rPr>
        <w:t xml:space="preserve">. Les </w:t>
      </w:r>
      <w:r w:rsidR="00D46211">
        <w:rPr>
          <w:lang w:val="fr-CA"/>
        </w:rPr>
        <w:t>sur</w:t>
      </w:r>
      <w:r w:rsidR="00510DE9" w:rsidRPr="00313E7A">
        <w:rPr>
          <w:lang w:val="fr-CA"/>
        </w:rPr>
        <w:t>coûts</w:t>
      </w:r>
      <w:r w:rsidRPr="00313E7A">
        <w:rPr>
          <w:lang w:val="fr-CA"/>
        </w:rPr>
        <w:t xml:space="preserve"> </w:t>
      </w:r>
      <w:r w:rsidR="00D46211">
        <w:rPr>
          <w:lang w:val="fr-CA"/>
        </w:rPr>
        <w:t xml:space="preserve">d’exploitation </w:t>
      </w:r>
      <w:r w:rsidRPr="00313E7A">
        <w:rPr>
          <w:lang w:val="fr-CA"/>
        </w:rPr>
        <w:t xml:space="preserve">ne </w:t>
      </w:r>
      <w:r w:rsidR="005C186B" w:rsidRPr="00313E7A">
        <w:rPr>
          <w:lang w:val="fr-CA"/>
        </w:rPr>
        <w:t>sont</w:t>
      </w:r>
      <w:r w:rsidRPr="00313E7A">
        <w:rPr>
          <w:lang w:val="fr-CA"/>
        </w:rPr>
        <w:t xml:space="preserve"> pas demandés. Le </w:t>
      </w:r>
      <w:r w:rsidR="00B33F5B" w:rsidRPr="00313E7A">
        <w:rPr>
          <w:lang w:val="fr-CA"/>
        </w:rPr>
        <w:t>financement total pour la reconversion des 183</w:t>
      </w:r>
      <w:r w:rsidR="00D46211">
        <w:rPr>
          <w:lang w:val="fr-CA"/>
        </w:rPr>
        <w:t> </w:t>
      </w:r>
      <w:r w:rsidR="00C41CD1" w:rsidRPr="00313E7A">
        <w:rPr>
          <w:lang w:val="fr-CA"/>
        </w:rPr>
        <w:t xml:space="preserve">entreprises </w:t>
      </w:r>
      <w:r w:rsidR="00D46211">
        <w:rPr>
          <w:lang w:val="fr-CA"/>
        </w:rPr>
        <w:t xml:space="preserve">s’élève à </w:t>
      </w:r>
      <w:r w:rsidR="00B33F5B" w:rsidRPr="00313E7A">
        <w:rPr>
          <w:lang w:val="fr-CA"/>
        </w:rPr>
        <w:t>2</w:t>
      </w:r>
      <w:r w:rsidR="00D46211">
        <w:rPr>
          <w:lang w:val="fr-CA"/>
        </w:rPr>
        <w:t> </w:t>
      </w:r>
      <w:r w:rsidR="00B33F5B" w:rsidRPr="00313E7A">
        <w:rPr>
          <w:lang w:val="fr-CA"/>
        </w:rPr>
        <w:t>800</w:t>
      </w:r>
      <w:r w:rsidR="00D46211">
        <w:rPr>
          <w:lang w:val="fr-CA"/>
        </w:rPr>
        <w:t> </w:t>
      </w:r>
      <w:r w:rsidR="00B33F5B" w:rsidRPr="00313E7A">
        <w:rPr>
          <w:lang w:val="fr-CA"/>
        </w:rPr>
        <w:t>000</w:t>
      </w:r>
      <w:r w:rsidR="00D46211">
        <w:rPr>
          <w:lang w:val="fr-CA"/>
        </w:rPr>
        <w:t> </w:t>
      </w:r>
      <w:r w:rsidR="00B33F5B" w:rsidRPr="00313E7A">
        <w:rPr>
          <w:lang w:val="fr-CA"/>
        </w:rPr>
        <w:t>$US, avec un rapport coût-efficacité de 11,69</w:t>
      </w:r>
      <w:r w:rsidR="00D46211">
        <w:rPr>
          <w:lang w:val="fr-CA"/>
        </w:rPr>
        <w:t> </w:t>
      </w:r>
      <w:r w:rsidR="00B33F5B" w:rsidRPr="00313E7A">
        <w:rPr>
          <w:lang w:val="fr-CA"/>
        </w:rPr>
        <w:t xml:space="preserve">$US/kg. </w:t>
      </w:r>
    </w:p>
    <w:p w14:paraId="423B5994" w14:textId="77777777" w:rsidR="00043728" w:rsidRPr="00313E7A" w:rsidRDefault="00913AF1">
      <w:pPr>
        <w:pStyle w:val="Heading1"/>
        <w:keepNext/>
        <w:numPr>
          <w:ilvl w:val="0"/>
          <w:numId w:val="0"/>
        </w:numPr>
        <w:rPr>
          <w:i/>
          <w:iCs/>
          <w:lang w:val="fr-CA"/>
        </w:rPr>
      </w:pPr>
      <w:r w:rsidRPr="00313E7A">
        <w:rPr>
          <w:i/>
          <w:iCs/>
          <w:lang w:val="fr-CA"/>
        </w:rPr>
        <w:t xml:space="preserve">Reconversions de la </w:t>
      </w:r>
      <w:r w:rsidR="00510DE9" w:rsidRPr="00313E7A">
        <w:rPr>
          <w:i/>
          <w:iCs/>
          <w:lang w:val="fr-CA"/>
        </w:rPr>
        <w:t xml:space="preserve">capacité de production </w:t>
      </w:r>
      <w:r w:rsidR="007C78D2" w:rsidRPr="00313E7A">
        <w:rPr>
          <w:i/>
          <w:iCs/>
          <w:lang w:val="fr-CA"/>
        </w:rPr>
        <w:t>dans le secteur des climatiseurs résidentiels</w:t>
      </w:r>
    </w:p>
    <w:p w14:paraId="79E85542" w14:textId="77777777" w:rsidR="00043728" w:rsidRPr="00313E7A" w:rsidRDefault="00913AF1">
      <w:pPr>
        <w:pStyle w:val="Heading1"/>
        <w:keepNext/>
        <w:rPr>
          <w:lang w:val="fr-CA"/>
        </w:rPr>
      </w:pPr>
      <w:r w:rsidRPr="00313E7A">
        <w:rPr>
          <w:lang w:val="fr-CA"/>
        </w:rPr>
        <w:t xml:space="preserve">La reconversion de deux </w:t>
      </w:r>
      <w:r w:rsidR="00510DE9" w:rsidRPr="00313E7A">
        <w:rPr>
          <w:lang w:val="fr-CA"/>
        </w:rPr>
        <w:t xml:space="preserve">entreprises de </w:t>
      </w:r>
      <w:r w:rsidR="00D46211">
        <w:rPr>
          <w:lang w:val="fr-CA"/>
        </w:rPr>
        <w:t>climatiseurs</w:t>
      </w:r>
      <w:r w:rsidRPr="00313E7A">
        <w:rPr>
          <w:lang w:val="fr-CA"/>
        </w:rPr>
        <w:t xml:space="preserve"> </w:t>
      </w:r>
      <w:r w:rsidR="00D46211">
        <w:rPr>
          <w:lang w:val="fr-CA"/>
        </w:rPr>
        <w:t>entraînera</w:t>
      </w:r>
      <w:r w:rsidRPr="00313E7A">
        <w:rPr>
          <w:lang w:val="fr-CA"/>
        </w:rPr>
        <w:t xml:space="preserve"> le remplacement des équipements de la </w:t>
      </w:r>
      <w:r w:rsidR="004D13B4">
        <w:rPr>
          <w:lang w:val="fr-CA"/>
        </w:rPr>
        <w:t>chaîne</w:t>
      </w:r>
      <w:r w:rsidRPr="00313E7A">
        <w:rPr>
          <w:lang w:val="fr-CA"/>
        </w:rPr>
        <w:t xml:space="preserve"> d'approvisionnement en frigorigène, de la </w:t>
      </w:r>
      <w:r w:rsidR="004D13B4">
        <w:rPr>
          <w:lang w:val="fr-CA"/>
        </w:rPr>
        <w:t>chaîne</w:t>
      </w:r>
      <w:r w:rsidRPr="00313E7A">
        <w:rPr>
          <w:lang w:val="fr-CA"/>
        </w:rPr>
        <w:t xml:space="preserve"> d'assemblage (évacuation de la précharge, charge du frigorigène, détection des fuites, </w:t>
      </w:r>
      <w:r w:rsidR="004D13B4">
        <w:rPr>
          <w:lang w:val="fr-CA"/>
        </w:rPr>
        <w:t>étanchéité</w:t>
      </w:r>
      <w:r w:rsidRPr="00313E7A">
        <w:rPr>
          <w:lang w:val="fr-CA"/>
        </w:rPr>
        <w:t xml:space="preserve"> du circuit de frigorigène), de la </w:t>
      </w:r>
      <w:r w:rsidR="004D13B4">
        <w:rPr>
          <w:lang w:val="fr-CA"/>
        </w:rPr>
        <w:t>chaîne</w:t>
      </w:r>
      <w:r w:rsidRPr="00313E7A">
        <w:rPr>
          <w:lang w:val="fr-CA"/>
        </w:rPr>
        <w:t xml:space="preserve"> </w:t>
      </w:r>
      <w:proofErr w:type="spellStart"/>
      <w:r w:rsidR="004D13B4">
        <w:rPr>
          <w:lang w:val="fr-CA"/>
        </w:rPr>
        <w:t>d,essai</w:t>
      </w:r>
      <w:proofErr w:type="spellEnd"/>
      <w:r w:rsidR="004D13B4">
        <w:rPr>
          <w:lang w:val="fr-CA"/>
        </w:rPr>
        <w:t xml:space="preserve"> de produit</w:t>
      </w:r>
      <w:r w:rsidRPr="00313E7A">
        <w:rPr>
          <w:lang w:val="fr-CA"/>
        </w:rPr>
        <w:t>, des machines de récupération pour la réparation, et la fourniture d'un système de sécurité (capteurs et système de contrôle, ventilation, sol antistatique, équipement de lutte contre l'incendie) pour la manipulation d</w:t>
      </w:r>
      <w:r w:rsidR="004D13B4">
        <w:rPr>
          <w:lang w:val="fr-CA"/>
        </w:rPr>
        <w:t>es</w:t>
      </w:r>
      <w:r w:rsidRPr="00313E7A">
        <w:rPr>
          <w:lang w:val="fr-CA"/>
        </w:rPr>
        <w:t xml:space="preserve"> frigorigène</w:t>
      </w:r>
      <w:r w:rsidR="004D13B4">
        <w:rPr>
          <w:lang w:val="fr-CA"/>
        </w:rPr>
        <w:t>s</w:t>
      </w:r>
      <w:r w:rsidRPr="00313E7A">
        <w:rPr>
          <w:lang w:val="fr-CA"/>
        </w:rPr>
        <w:t xml:space="preserve"> inflammable</w:t>
      </w:r>
      <w:r w:rsidR="004D13B4">
        <w:rPr>
          <w:lang w:val="fr-CA"/>
        </w:rPr>
        <w:t>s</w:t>
      </w:r>
      <w:r w:rsidRPr="00313E7A">
        <w:rPr>
          <w:lang w:val="fr-CA"/>
        </w:rPr>
        <w:t xml:space="preserve">. Les </w:t>
      </w:r>
      <w:r w:rsidR="004D13B4">
        <w:rPr>
          <w:lang w:val="fr-CA"/>
        </w:rPr>
        <w:t>sur</w:t>
      </w:r>
      <w:r w:rsidR="005C186B" w:rsidRPr="00313E7A">
        <w:rPr>
          <w:lang w:val="fr-CA"/>
        </w:rPr>
        <w:t xml:space="preserve">coûts d'investissement </w:t>
      </w:r>
      <w:r w:rsidR="00F00AF3" w:rsidRPr="00313E7A">
        <w:rPr>
          <w:lang w:val="fr-CA"/>
        </w:rPr>
        <w:t xml:space="preserve">ont été </w:t>
      </w:r>
      <w:r w:rsidR="004D13B4">
        <w:rPr>
          <w:lang w:val="fr-CA"/>
        </w:rPr>
        <w:t>évalués</w:t>
      </w:r>
      <w:r w:rsidRPr="00313E7A">
        <w:rPr>
          <w:lang w:val="fr-CA"/>
        </w:rPr>
        <w:t xml:space="preserve"> </w:t>
      </w:r>
      <w:r w:rsidR="00F00AF3" w:rsidRPr="00313E7A">
        <w:rPr>
          <w:lang w:val="fr-CA"/>
        </w:rPr>
        <w:t xml:space="preserve">à </w:t>
      </w:r>
      <w:r w:rsidRPr="00313E7A">
        <w:rPr>
          <w:lang w:val="fr-CA"/>
        </w:rPr>
        <w:t>493</w:t>
      </w:r>
      <w:r w:rsidR="004D13B4">
        <w:rPr>
          <w:lang w:val="fr-CA"/>
        </w:rPr>
        <w:t> </w:t>
      </w:r>
      <w:r w:rsidRPr="00313E7A">
        <w:rPr>
          <w:lang w:val="fr-CA"/>
        </w:rPr>
        <w:t>500</w:t>
      </w:r>
      <w:r w:rsidR="004D13B4">
        <w:rPr>
          <w:lang w:val="fr-CA"/>
        </w:rPr>
        <w:t> </w:t>
      </w:r>
      <w:r w:rsidRPr="00313E7A">
        <w:rPr>
          <w:lang w:val="fr-CA"/>
        </w:rPr>
        <w:t xml:space="preserve">$US par </w:t>
      </w:r>
      <w:r w:rsidR="004D13B4">
        <w:rPr>
          <w:lang w:val="fr-CA"/>
        </w:rPr>
        <w:t>chaîne</w:t>
      </w:r>
      <w:r w:rsidR="00F00AF3" w:rsidRPr="00313E7A">
        <w:rPr>
          <w:lang w:val="fr-CA"/>
        </w:rPr>
        <w:t xml:space="preserve">, </w:t>
      </w:r>
      <w:r w:rsidR="006E7180" w:rsidRPr="00313E7A">
        <w:rPr>
          <w:lang w:val="fr-CA"/>
        </w:rPr>
        <w:t>comme le montre le tableau</w:t>
      </w:r>
      <w:r w:rsidR="004D13B4">
        <w:rPr>
          <w:lang w:val="fr-CA"/>
        </w:rPr>
        <w:t> </w:t>
      </w:r>
      <w:r w:rsidR="006E7180" w:rsidRPr="00313E7A">
        <w:rPr>
          <w:lang w:val="fr-CA"/>
        </w:rPr>
        <w:t>6 ci-dessous</w:t>
      </w:r>
      <w:r w:rsidR="00577090" w:rsidRPr="00313E7A">
        <w:rPr>
          <w:lang w:val="fr-CA"/>
        </w:rPr>
        <w:t>, soit un total de 987</w:t>
      </w:r>
      <w:r w:rsidR="004D13B4">
        <w:rPr>
          <w:lang w:val="fr-CA"/>
        </w:rPr>
        <w:t> </w:t>
      </w:r>
      <w:r w:rsidR="00577090" w:rsidRPr="00313E7A">
        <w:rPr>
          <w:lang w:val="fr-CA"/>
        </w:rPr>
        <w:t>000</w:t>
      </w:r>
      <w:r w:rsidR="004D13B4">
        <w:rPr>
          <w:lang w:val="fr-CA"/>
        </w:rPr>
        <w:t> </w:t>
      </w:r>
      <w:r w:rsidR="00577090" w:rsidRPr="00313E7A">
        <w:rPr>
          <w:lang w:val="fr-CA"/>
        </w:rPr>
        <w:t>$US pour deux lignes</w:t>
      </w:r>
      <w:r w:rsidR="006E7180" w:rsidRPr="00313E7A">
        <w:rPr>
          <w:lang w:val="fr-CA"/>
        </w:rPr>
        <w:t xml:space="preserve">. </w:t>
      </w:r>
    </w:p>
    <w:p w14:paraId="611BC4A7" w14:textId="77777777" w:rsidR="00043728" w:rsidRPr="00313E7A" w:rsidRDefault="004D13B4">
      <w:pPr>
        <w:pStyle w:val="Heading1"/>
        <w:numPr>
          <w:ilvl w:val="0"/>
          <w:numId w:val="0"/>
        </w:numPr>
        <w:spacing w:after="20"/>
        <w:rPr>
          <w:b/>
          <w:bCs/>
          <w:lang w:val="fr-CA"/>
        </w:rPr>
      </w:pPr>
      <w:r>
        <w:rPr>
          <w:b/>
          <w:bCs/>
          <w:lang w:val="fr-CA"/>
        </w:rPr>
        <w:t>Tableau </w:t>
      </w:r>
      <w:r w:rsidR="00913AF1" w:rsidRPr="00313E7A">
        <w:rPr>
          <w:b/>
          <w:bCs/>
          <w:lang w:val="fr-CA"/>
        </w:rPr>
        <w:t>6</w:t>
      </w:r>
      <w:r>
        <w:rPr>
          <w:b/>
          <w:bCs/>
          <w:lang w:val="fr-CA"/>
        </w:rPr>
        <w:t> </w:t>
      </w:r>
      <w:r w:rsidR="00913AF1" w:rsidRPr="00313E7A">
        <w:rPr>
          <w:b/>
          <w:bCs/>
          <w:lang w:val="fr-CA"/>
        </w:rPr>
        <w:t xml:space="preserve">: </w:t>
      </w:r>
      <w:r w:rsidR="00156F1F">
        <w:rPr>
          <w:b/>
          <w:bCs/>
          <w:lang w:val="fr-CA"/>
        </w:rPr>
        <w:t>C</w:t>
      </w:r>
      <w:r w:rsidR="00577090" w:rsidRPr="00313E7A">
        <w:rPr>
          <w:b/>
          <w:bCs/>
          <w:lang w:val="fr-CA"/>
        </w:rPr>
        <w:t xml:space="preserve">oûts </w:t>
      </w:r>
      <w:r w:rsidR="00156F1F">
        <w:rPr>
          <w:b/>
          <w:bCs/>
          <w:lang w:val="fr-CA"/>
        </w:rPr>
        <w:t>détaillés de</w:t>
      </w:r>
      <w:r w:rsidR="00913AF1" w:rsidRPr="00313E7A">
        <w:rPr>
          <w:b/>
          <w:bCs/>
          <w:lang w:val="fr-CA"/>
        </w:rPr>
        <w:t xml:space="preserve"> </w:t>
      </w:r>
      <w:r w:rsidR="00577090" w:rsidRPr="00313E7A">
        <w:rPr>
          <w:b/>
          <w:bCs/>
          <w:lang w:val="fr-CA"/>
        </w:rPr>
        <w:t xml:space="preserve">la </w:t>
      </w:r>
      <w:r w:rsidR="00913AF1" w:rsidRPr="00313E7A">
        <w:rPr>
          <w:b/>
          <w:bCs/>
          <w:lang w:val="fr-CA"/>
        </w:rPr>
        <w:t xml:space="preserve">reconversion des </w:t>
      </w:r>
      <w:r>
        <w:rPr>
          <w:b/>
          <w:bCs/>
          <w:lang w:val="fr-CA"/>
        </w:rPr>
        <w:t>chaînes</w:t>
      </w:r>
      <w:r w:rsidR="00913AF1" w:rsidRPr="00313E7A">
        <w:rPr>
          <w:b/>
          <w:bCs/>
          <w:lang w:val="fr-CA"/>
        </w:rPr>
        <w:t xml:space="preserve"> de </w:t>
      </w:r>
      <w:r>
        <w:rPr>
          <w:b/>
          <w:bCs/>
          <w:lang w:val="fr-CA"/>
        </w:rPr>
        <w:t>production</w:t>
      </w:r>
      <w:r w:rsidR="00913AF1" w:rsidRPr="00313E7A">
        <w:rPr>
          <w:b/>
          <w:bCs/>
          <w:lang w:val="fr-CA"/>
        </w:rPr>
        <w:t xml:space="preserve"> dans le </w:t>
      </w:r>
      <w:r w:rsidR="00AD1C3A" w:rsidRPr="00313E7A">
        <w:rPr>
          <w:b/>
          <w:bCs/>
          <w:lang w:val="fr-CA"/>
        </w:rPr>
        <w:t xml:space="preserve">secteur </w:t>
      </w:r>
      <w:r>
        <w:rPr>
          <w:b/>
          <w:bCs/>
          <w:lang w:val="fr-CA"/>
        </w:rPr>
        <w:t>de la climatisation</w:t>
      </w:r>
      <w:r w:rsidR="00AD1C3A" w:rsidRPr="00313E7A">
        <w:rPr>
          <w:b/>
          <w:bCs/>
          <w:lang w:val="fr-CA"/>
        </w:rPr>
        <w:t xml:space="preserve"> résidentiel</w:t>
      </w:r>
      <w:r w:rsidR="00156F1F">
        <w:rPr>
          <w:b/>
          <w:bCs/>
          <w:lang w:val="fr-CA"/>
        </w:rPr>
        <w:t>l</w:t>
      </w:r>
      <w:r>
        <w:rPr>
          <w:b/>
          <w:bCs/>
          <w:lang w:val="fr-CA"/>
        </w:rPr>
        <w:t>e</w:t>
      </w:r>
    </w:p>
    <w:tbl>
      <w:tblPr>
        <w:tblW w:w="5000" w:type="pct"/>
        <w:tblLook w:val="04A0" w:firstRow="1" w:lastRow="0" w:firstColumn="1" w:lastColumn="0" w:noHBand="0" w:noVBand="1"/>
      </w:tblPr>
      <w:tblGrid>
        <w:gridCol w:w="4351"/>
        <w:gridCol w:w="1140"/>
        <w:gridCol w:w="2164"/>
        <w:gridCol w:w="1921"/>
      </w:tblGrid>
      <w:tr w:rsidR="006E7180" w:rsidRPr="00851450" w14:paraId="6310B064" w14:textId="77777777" w:rsidTr="006E7180">
        <w:trPr>
          <w:trHeight w:val="142"/>
          <w:tblHeader/>
        </w:trPr>
        <w:tc>
          <w:tcPr>
            <w:tcW w:w="2272" w:type="pct"/>
            <w:tcBorders>
              <w:top w:val="single" w:sz="4" w:space="0" w:color="auto"/>
              <w:left w:val="single" w:sz="4" w:space="0" w:color="auto"/>
              <w:bottom w:val="single" w:sz="4" w:space="0" w:color="auto"/>
              <w:right w:val="single" w:sz="4" w:space="0" w:color="auto"/>
            </w:tcBorders>
            <w:shd w:val="clear" w:color="auto" w:fill="auto"/>
            <w:noWrap/>
            <w:hideMark/>
          </w:tcPr>
          <w:p w14:paraId="0154284B" w14:textId="77777777" w:rsidR="00043728" w:rsidRDefault="006E7180">
            <w:pPr>
              <w:jc w:val="center"/>
              <w:rPr>
                <w:b/>
                <w:bCs/>
                <w:sz w:val="20"/>
                <w:szCs w:val="20"/>
                <w:lang w:eastAsia="zh-CN"/>
              </w:rPr>
            </w:pPr>
            <w:r w:rsidRPr="00851450">
              <w:rPr>
                <w:b/>
                <w:bCs/>
                <w:sz w:val="20"/>
                <w:szCs w:val="20"/>
                <w:lang w:val="en-GB" w:eastAsia="zh-CN"/>
              </w:rPr>
              <w:t>Article</w:t>
            </w:r>
          </w:p>
        </w:tc>
        <w:tc>
          <w:tcPr>
            <w:tcW w:w="595" w:type="pct"/>
            <w:tcBorders>
              <w:top w:val="single" w:sz="4" w:space="0" w:color="auto"/>
              <w:left w:val="nil"/>
              <w:bottom w:val="single" w:sz="4" w:space="0" w:color="auto"/>
              <w:right w:val="single" w:sz="4" w:space="0" w:color="auto"/>
            </w:tcBorders>
            <w:shd w:val="clear" w:color="auto" w:fill="auto"/>
            <w:noWrap/>
            <w:hideMark/>
          </w:tcPr>
          <w:p w14:paraId="149A6EC2" w14:textId="77777777" w:rsidR="00043728" w:rsidRDefault="00913AF1">
            <w:pPr>
              <w:jc w:val="center"/>
              <w:rPr>
                <w:b/>
                <w:bCs/>
                <w:sz w:val="20"/>
                <w:szCs w:val="20"/>
                <w:lang w:eastAsia="zh-CN"/>
              </w:rPr>
            </w:pPr>
            <w:proofErr w:type="spellStart"/>
            <w:r w:rsidRPr="00851450">
              <w:rPr>
                <w:b/>
                <w:bCs/>
                <w:sz w:val="20"/>
                <w:szCs w:val="20"/>
                <w:lang w:val="en-GB" w:eastAsia="zh-CN"/>
              </w:rPr>
              <w:t>Quantité</w:t>
            </w:r>
            <w:proofErr w:type="spellEnd"/>
          </w:p>
        </w:tc>
        <w:tc>
          <w:tcPr>
            <w:tcW w:w="1130" w:type="pct"/>
            <w:tcBorders>
              <w:top w:val="single" w:sz="4" w:space="0" w:color="auto"/>
              <w:left w:val="nil"/>
              <w:bottom w:val="single" w:sz="4" w:space="0" w:color="auto"/>
              <w:right w:val="single" w:sz="4" w:space="0" w:color="auto"/>
            </w:tcBorders>
            <w:shd w:val="clear" w:color="auto" w:fill="auto"/>
            <w:noWrap/>
            <w:hideMark/>
          </w:tcPr>
          <w:p w14:paraId="0397D416" w14:textId="77777777" w:rsidR="00043728" w:rsidRDefault="00913AF1">
            <w:pPr>
              <w:jc w:val="center"/>
              <w:rPr>
                <w:b/>
                <w:bCs/>
                <w:sz w:val="20"/>
                <w:szCs w:val="20"/>
                <w:lang w:eastAsia="zh-CN"/>
              </w:rPr>
            </w:pPr>
            <w:proofErr w:type="spellStart"/>
            <w:r w:rsidRPr="00851450">
              <w:rPr>
                <w:b/>
                <w:bCs/>
                <w:sz w:val="20"/>
                <w:szCs w:val="20"/>
                <w:lang w:val="en-GB" w:eastAsia="zh-CN"/>
              </w:rPr>
              <w:t>Coût</w:t>
            </w:r>
            <w:proofErr w:type="spellEnd"/>
            <w:r w:rsidRPr="00851450">
              <w:rPr>
                <w:b/>
                <w:bCs/>
                <w:sz w:val="20"/>
                <w:szCs w:val="20"/>
                <w:lang w:val="en-GB" w:eastAsia="zh-CN"/>
              </w:rPr>
              <w:t xml:space="preserve"> </w:t>
            </w:r>
            <w:proofErr w:type="spellStart"/>
            <w:r w:rsidRPr="00851450">
              <w:rPr>
                <w:b/>
                <w:bCs/>
                <w:sz w:val="20"/>
                <w:szCs w:val="20"/>
                <w:lang w:val="en-GB" w:eastAsia="zh-CN"/>
              </w:rPr>
              <w:t>unitaire</w:t>
            </w:r>
            <w:proofErr w:type="spellEnd"/>
            <w:r w:rsidRPr="00851450">
              <w:rPr>
                <w:b/>
                <w:bCs/>
                <w:sz w:val="20"/>
                <w:szCs w:val="20"/>
                <w:lang w:val="en-GB" w:eastAsia="zh-CN"/>
              </w:rPr>
              <w:t xml:space="preserve"> ($US)</w:t>
            </w:r>
          </w:p>
        </w:tc>
        <w:tc>
          <w:tcPr>
            <w:tcW w:w="1003" w:type="pct"/>
            <w:tcBorders>
              <w:top w:val="single" w:sz="4" w:space="0" w:color="auto"/>
              <w:left w:val="nil"/>
              <w:bottom w:val="single" w:sz="4" w:space="0" w:color="auto"/>
              <w:right w:val="single" w:sz="4" w:space="0" w:color="auto"/>
            </w:tcBorders>
            <w:shd w:val="clear" w:color="auto" w:fill="auto"/>
            <w:noWrap/>
            <w:hideMark/>
          </w:tcPr>
          <w:p w14:paraId="72AFF32B" w14:textId="77777777" w:rsidR="00043728" w:rsidRDefault="0078777C">
            <w:pPr>
              <w:jc w:val="center"/>
              <w:rPr>
                <w:b/>
                <w:bCs/>
                <w:sz w:val="20"/>
                <w:szCs w:val="20"/>
                <w:lang w:eastAsia="zh-CN"/>
              </w:rPr>
            </w:pPr>
            <w:proofErr w:type="spellStart"/>
            <w:r w:rsidRPr="00851450">
              <w:rPr>
                <w:b/>
                <w:bCs/>
                <w:sz w:val="20"/>
                <w:szCs w:val="20"/>
                <w:lang w:val="en-GB" w:eastAsia="zh-CN"/>
              </w:rPr>
              <w:t>Coût</w:t>
            </w:r>
            <w:proofErr w:type="spellEnd"/>
            <w:r w:rsidRPr="00851450">
              <w:rPr>
                <w:b/>
                <w:bCs/>
                <w:sz w:val="20"/>
                <w:szCs w:val="20"/>
                <w:lang w:val="en-GB" w:eastAsia="zh-CN"/>
              </w:rPr>
              <w:t xml:space="preserve"> </w:t>
            </w:r>
            <w:r w:rsidR="00913AF1" w:rsidRPr="00851450">
              <w:rPr>
                <w:b/>
                <w:bCs/>
                <w:sz w:val="20"/>
                <w:szCs w:val="20"/>
                <w:lang w:val="en-GB" w:eastAsia="zh-CN"/>
              </w:rPr>
              <w:t>total ($US)</w:t>
            </w:r>
          </w:p>
        </w:tc>
      </w:tr>
      <w:tr w:rsidR="006E7180" w:rsidRPr="00851450" w14:paraId="46FCE06D" w14:textId="77777777" w:rsidTr="006E7180">
        <w:trPr>
          <w:trHeight w:val="142"/>
        </w:trPr>
        <w:tc>
          <w:tcPr>
            <w:tcW w:w="2272" w:type="pct"/>
            <w:tcBorders>
              <w:top w:val="nil"/>
              <w:left w:val="single" w:sz="4" w:space="0" w:color="auto"/>
              <w:bottom w:val="single" w:sz="4" w:space="0" w:color="auto"/>
              <w:right w:val="single" w:sz="4" w:space="0" w:color="auto"/>
            </w:tcBorders>
            <w:shd w:val="clear" w:color="auto" w:fill="auto"/>
            <w:hideMark/>
          </w:tcPr>
          <w:p w14:paraId="124BE6FD" w14:textId="77777777" w:rsidR="00043728" w:rsidRPr="00313E7A" w:rsidRDefault="00913AF1">
            <w:pPr>
              <w:jc w:val="left"/>
              <w:rPr>
                <w:sz w:val="20"/>
                <w:szCs w:val="20"/>
                <w:lang w:val="fr-CA" w:eastAsia="zh-CN"/>
              </w:rPr>
            </w:pPr>
            <w:r w:rsidRPr="00313E7A">
              <w:rPr>
                <w:sz w:val="20"/>
                <w:szCs w:val="20"/>
                <w:lang w:val="fr-CA" w:eastAsia="zh-CN"/>
              </w:rPr>
              <w:t>Assistance technique pour la modification des produits</w:t>
            </w:r>
          </w:p>
        </w:tc>
        <w:tc>
          <w:tcPr>
            <w:tcW w:w="595" w:type="pct"/>
            <w:tcBorders>
              <w:top w:val="nil"/>
              <w:left w:val="nil"/>
              <w:bottom w:val="single" w:sz="4" w:space="0" w:color="auto"/>
              <w:right w:val="single" w:sz="4" w:space="0" w:color="auto"/>
            </w:tcBorders>
            <w:shd w:val="clear" w:color="auto" w:fill="auto"/>
            <w:noWrap/>
            <w:hideMark/>
          </w:tcPr>
          <w:p w14:paraId="04E938A7" w14:textId="77777777" w:rsidR="00043728" w:rsidRDefault="00913AF1">
            <w:pPr>
              <w:jc w:val="center"/>
              <w:rPr>
                <w:sz w:val="20"/>
                <w:szCs w:val="20"/>
                <w:lang w:eastAsia="zh-CN"/>
              </w:rPr>
            </w:pPr>
            <w:r w:rsidRPr="00851450">
              <w:rPr>
                <w:sz w:val="20"/>
                <w:szCs w:val="20"/>
                <w:lang w:val="en-GB" w:eastAsia="zh-CN"/>
              </w:rPr>
              <w:t>1</w:t>
            </w:r>
          </w:p>
        </w:tc>
        <w:tc>
          <w:tcPr>
            <w:tcW w:w="1130" w:type="pct"/>
            <w:tcBorders>
              <w:top w:val="nil"/>
              <w:left w:val="nil"/>
              <w:bottom w:val="single" w:sz="4" w:space="0" w:color="auto"/>
              <w:right w:val="single" w:sz="4" w:space="0" w:color="auto"/>
            </w:tcBorders>
            <w:shd w:val="clear" w:color="auto" w:fill="auto"/>
            <w:noWrap/>
            <w:hideMark/>
          </w:tcPr>
          <w:p w14:paraId="022F0FC0" w14:textId="77777777" w:rsidR="00043728" w:rsidRDefault="00EC41AE">
            <w:pPr>
              <w:jc w:val="right"/>
              <w:rPr>
                <w:sz w:val="20"/>
                <w:szCs w:val="20"/>
                <w:lang w:eastAsia="zh-CN"/>
              </w:rPr>
            </w:pPr>
            <w:r>
              <w:rPr>
                <w:sz w:val="20"/>
                <w:szCs w:val="20"/>
                <w:lang w:val="en-GB" w:eastAsia="zh-CN"/>
              </w:rPr>
              <w:t>25 </w:t>
            </w:r>
            <w:r w:rsidR="00913AF1" w:rsidRPr="00851450">
              <w:rPr>
                <w:sz w:val="20"/>
                <w:szCs w:val="20"/>
                <w:lang w:val="en-GB" w:eastAsia="zh-CN"/>
              </w:rPr>
              <w:t>000</w:t>
            </w:r>
          </w:p>
        </w:tc>
        <w:tc>
          <w:tcPr>
            <w:tcW w:w="1003" w:type="pct"/>
            <w:tcBorders>
              <w:top w:val="nil"/>
              <w:left w:val="nil"/>
              <w:bottom w:val="single" w:sz="4" w:space="0" w:color="auto"/>
              <w:right w:val="single" w:sz="4" w:space="0" w:color="auto"/>
            </w:tcBorders>
            <w:shd w:val="clear" w:color="auto" w:fill="auto"/>
            <w:noWrap/>
            <w:hideMark/>
          </w:tcPr>
          <w:p w14:paraId="627BEB40" w14:textId="77777777" w:rsidR="00043728" w:rsidRDefault="00EC41AE">
            <w:pPr>
              <w:jc w:val="right"/>
              <w:rPr>
                <w:sz w:val="20"/>
                <w:szCs w:val="20"/>
                <w:lang w:eastAsia="zh-CN"/>
              </w:rPr>
            </w:pPr>
            <w:r>
              <w:rPr>
                <w:sz w:val="20"/>
                <w:szCs w:val="20"/>
                <w:lang w:val="en-GB" w:eastAsia="zh-CN"/>
              </w:rPr>
              <w:t>25 </w:t>
            </w:r>
            <w:r w:rsidR="00913AF1" w:rsidRPr="00851450">
              <w:rPr>
                <w:sz w:val="20"/>
                <w:szCs w:val="20"/>
                <w:lang w:val="en-GB" w:eastAsia="zh-CN"/>
              </w:rPr>
              <w:t>000</w:t>
            </w:r>
          </w:p>
        </w:tc>
      </w:tr>
      <w:tr w:rsidR="006E7180" w:rsidRPr="00851450" w14:paraId="7B5F91F6" w14:textId="77777777" w:rsidTr="006E7180">
        <w:trPr>
          <w:trHeight w:val="142"/>
        </w:trPr>
        <w:tc>
          <w:tcPr>
            <w:tcW w:w="2272" w:type="pct"/>
            <w:tcBorders>
              <w:top w:val="nil"/>
              <w:left w:val="single" w:sz="4" w:space="0" w:color="auto"/>
              <w:bottom w:val="single" w:sz="4" w:space="0" w:color="auto"/>
              <w:right w:val="single" w:sz="4" w:space="0" w:color="auto"/>
            </w:tcBorders>
            <w:shd w:val="clear" w:color="auto" w:fill="auto"/>
            <w:hideMark/>
          </w:tcPr>
          <w:p w14:paraId="6E3A8ED6" w14:textId="77777777" w:rsidR="00043728" w:rsidRPr="00313E7A" w:rsidRDefault="00913AF1">
            <w:pPr>
              <w:jc w:val="left"/>
              <w:rPr>
                <w:sz w:val="20"/>
                <w:szCs w:val="20"/>
                <w:lang w:val="fr-CA" w:eastAsia="zh-CN"/>
              </w:rPr>
            </w:pPr>
            <w:r w:rsidRPr="00313E7A">
              <w:rPr>
                <w:sz w:val="20"/>
                <w:szCs w:val="20"/>
                <w:lang w:val="fr-CA" w:eastAsia="zh-CN"/>
              </w:rPr>
              <w:t>Assistance technique pour l'aménagement de l'usine</w:t>
            </w:r>
          </w:p>
        </w:tc>
        <w:tc>
          <w:tcPr>
            <w:tcW w:w="595" w:type="pct"/>
            <w:tcBorders>
              <w:top w:val="nil"/>
              <w:left w:val="nil"/>
              <w:bottom w:val="single" w:sz="4" w:space="0" w:color="auto"/>
              <w:right w:val="single" w:sz="4" w:space="0" w:color="auto"/>
            </w:tcBorders>
            <w:shd w:val="clear" w:color="auto" w:fill="auto"/>
            <w:noWrap/>
            <w:hideMark/>
          </w:tcPr>
          <w:p w14:paraId="57868E65" w14:textId="77777777" w:rsidR="00043728" w:rsidRDefault="00913AF1">
            <w:pPr>
              <w:jc w:val="center"/>
              <w:rPr>
                <w:sz w:val="20"/>
                <w:szCs w:val="20"/>
                <w:lang w:eastAsia="zh-CN"/>
              </w:rPr>
            </w:pPr>
            <w:r w:rsidRPr="00851450">
              <w:rPr>
                <w:sz w:val="20"/>
                <w:szCs w:val="20"/>
                <w:lang w:val="en-GB" w:eastAsia="zh-CN"/>
              </w:rPr>
              <w:t>1</w:t>
            </w:r>
          </w:p>
        </w:tc>
        <w:tc>
          <w:tcPr>
            <w:tcW w:w="1130" w:type="pct"/>
            <w:tcBorders>
              <w:top w:val="nil"/>
              <w:left w:val="nil"/>
              <w:bottom w:val="single" w:sz="4" w:space="0" w:color="auto"/>
              <w:right w:val="single" w:sz="4" w:space="0" w:color="auto"/>
            </w:tcBorders>
            <w:shd w:val="clear" w:color="auto" w:fill="auto"/>
            <w:noWrap/>
            <w:hideMark/>
          </w:tcPr>
          <w:p w14:paraId="60118CD6" w14:textId="77777777" w:rsidR="00043728" w:rsidRDefault="00EC41AE">
            <w:pPr>
              <w:jc w:val="right"/>
              <w:rPr>
                <w:sz w:val="20"/>
                <w:szCs w:val="20"/>
                <w:lang w:eastAsia="zh-CN"/>
              </w:rPr>
            </w:pPr>
            <w:r>
              <w:rPr>
                <w:sz w:val="20"/>
                <w:szCs w:val="20"/>
                <w:lang w:val="en-GB" w:eastAsia="zh-CN"/>
              </w:rPr>
              <w:t>25 </w:t>
            </w:r>
            <w:r w:rsidR="00913AF1" w:rsidRPr="00851450">
              <w:rPr>
                <w:sz w:val="20"/>
                <w:szCs w:val="20"/>
                <w:lang w:val="en-GB" w:eastAsia="zh-CN"/>
              </w:rPr>
              <w:t>000</w:t>
            </w:r>
          </w:p>
        </w:tc>
        <w:tc>
          <w:tcPr>
            <w:tcW w:w="1003" w:type="pct"/>
            <w:tcBorders>
              <w:top w:val="nil"/>
              <w:left w:val="nil"/>
              <w:bottom w:val="single" w:sz="4" w:space="0" w:color="auto"/>
              <w:right w:val="single" w:sz="4" w:space="0" w:color="auto"/>
            </w:tcBorders>
            <w:shd w:val="clear" w:color="auto" w:fill="auto"/>
            <w:noWrap/>
            <w:hideMark/>
          </w:tcPr>
          <w:p w14:paraId="1C54C6E9" w14:textId="77777777" w:rsidR="00043728" w:rsidRDefault="00913AF1" w:rsidP="00EC41AE">
            <w:pPr>
              <w:jc w:val="right"/>
              <w:rPr>
                <w:sz w:val="20"/>
                <w:szCs w:val="20"/>
                <w:lang w:eastAsia="zh-CN"/>
              </w:rPr>
            </w:pPr>
            <w:r w:rsidRPr="00851450">
              <w:rPr>
                <w:sz w:val="20"/>
                <w:szCs w:val="20"/>
                <w:lang w:val="en-GB" w:eastAsia="zh-CN"/>
              </w:rPr>
              <w:t>25</w:t>
            </w:r>
            <w:r w:rsidR="00EC41AE">
              <w:rPr>
                <w:sz w:val="20"/>
                <w:szCs w:val="20"/>
                <w:lang w:val="en-GB" w:eastAsia="zh-CN"/>
              </w:rPr>
              <w:t> </w:t>
            </w:r>
            <w:r w:rsidRPr="00851450">
              <w:rPr>
                <w:sz w:val="20"/>
                <w:szCs w:val="20"/>
                <w:lang w:val="en-GB" w:eastAsia="zh-CN"/>
              </w:rPr>
              <w:t>000</w:t>
            </w:r>
          </w:p>
        </w:tc>
      </w:tr>
      <w:tr w:rsidR="006E7180" w:rsidRPr="00851450" w14:paraId="6AF79425" w14:textId="77777777" w:rsidTr="006E7180">
        <w:trPr>
          <w:trHeight w:val="142"/>
        </w:trPr>
        <w:tc>
          <w:tcPr>
            <w:tcW w:w="2272" w:type="pct"/>
            <w:tcBorders>
              <w:top w:val="nil"/>
              <w:left w:val="single" w:sz="4" w:space="0" w:color="auto"/>
              <w:bottom w:val="single" w:sz="4" w:space="0" w:color="auto"/>
              <w:right w:val="single" w:sz="4" w:space="0" w:color="auto"/>
            </w:tcBorders>
            <w:shd w:val="clear" w:color="auto" w:fill="auto"/>
            <w:noWrap/>
            <w:hideMark/>
          </w:tcPr>
          <w:p w14:paraId="1C6F88D9" w14:textId="77777777" w:rsidR="00043728" w:rsidRPr="00313E7A" w:rsidRDefault="00EC41AE" w:rsidP="00EC41AE">
            <w:pPr>
              <w:jc w:val="left"/>
              <w:rPr>
                <w:sz w:val="20"/>
                <w:szCs w:val="20"/>
                <w:lang w:val="fr-CA" w:eastAsia="zh-CN"/>
              </w:rPr>
            </w:pPr>
            <w:r>
              <w:rPr>
                <w:sz w:val="20"/>
                <w:szCs w:val="20"/>
                <w:lang w:val="fr-CA" w:eastAsia="zh-CN"/>
              </w:rPr>
              <w:lastRenderedPageBreak/>
              <w:t>Ensemble de manipulation</w:t>
            </w:r>
            <w:r w:rsidR="00913AF1" w:rsidRPr="00313E7A">
              <w:rPr>
                <w:sz w:val="20"/>
                <w:szCs w:val="20"/>
                <w:lang w:val="fr-CA" w:eastAsia="zh-CN"/>
              </w:rPr>
              <w:t xml:space="preserve"> des frigorigènes</w:t>
            </w:r>
          </w:p>
        </w:tc>
        <w:tc>
          <w:tcPr>
            <w:tcW w:w="595" w:type="pct"/>
            <w:tcBorders>
              <w:top w:val="nil"/>
              <w:left w:val="nil"/>
              <w:bottom w:val="single" w:sz="4" w:space="0" w:color="auto"/>
              <w:right w:val="single" w:sz="4" w:space="0" w:color="auto"/>
            </w:tcBorders>
            <w:shd w:val="clear" w:color="auto" w:fill="auto"/>
            <w:noWrap/>
            <w:hideMark/>
          </w:tcPr>
          <w:p w14:paraId="7DE1B7AF" w14:textId="77777777" w:rsidR="00043728" w:rsidRDefault="00913AF1">
            <w:pPr>
              <w:jc w:val="center"/>
              <w:rPr>
                <w:sz w:val="20"/>
                <w:szCs w:val="20"/>
                <w:lang w:eastAsia="zh-CN"/>
              </w:rPr>
            </w:pPr>
            <w:r w:rsidRPr="00851450">
              <w:rPr>
                <w:sz w:val="20"/>
                <w:szCs w:val="20"/>
                <w:lang w:val="en-GB" w:eastAsia="zh-CN"/>
              </w:rPr>
              <w:t>1</w:t>
            </w:r>
          </w:p>
        </w:tc>
        <w:tc>
          <w:tcPr>
            <w:tcW w:w="1130" w:type="pct"/>
            <w:tcBorders>
              <w:top w:val="nil"/>
              <w:left w:val="nil"/>
              <w:bottom w:val="single" w:sz="4" w:space="0" w:color="auto"/>
              <w:right w:val="single" w:sz="4" w:space="0" w:color="auto"/>
            </w:tcBorders>
            <w:shd w:val="clear" w:color="auto" w:fill="auto"/>
            <w:noWrap/>
            <w:hideMark/>
          </w:tcPr>
          <w:p w14:paraId="5750A005" w14:textId="77777777" w:rsidR="00043728" w:rsidRDefault="00913AF1" w:rsidP="00EC41AE">
            <w:pPr>
              <w:jc w:val="right"/>
              <w:rPr>
                <w:sz w:val="20"/>
                <w:szCs w:val="20"/>
                <w:lang w:eastAsia="zh-CN"/>
              </w:rPr>
            </w:pPr>
            <w:r w:rsidRPr="00851450">
              <w:rPr>
                <w:sz w:val="20"/>
                <w:szCs w:val="20"/>
                <w:lang w:val="en-GB" w:eastAsia="zh-CN"/>
              </w:rPr>
              <w:t>200</w:t>
            </w:r>
            <w:r w:rsidR="00EC41AE">
              <w:rPr>
                <w:sz w:val="20"/>
                <w:szCs w:val="20"/>
                <w:lang w:val="en-GB" w:eastAsia="zh-CN"/>
              </w:rPr>
              <w:t> </w:t>
            </w:r>
            <w:r w:rsidRPr="00851450">
              <w:rPr>
                <w:sz w:val="20"/>
                <w:szCs w:val="20"/>
                <w:lang w:val="en-GB" w:eastAsia="zh-CN"/>
              </w:rPr>
              <w:t>000</w:t>
            </w:r>
          </w:p>
        </w:tc>
        <w:tc>
          <w:tcPr>
            <w:tcW w:w="1003" w:type="pct"/>
            <w:tcBorders>
              <w:top w:val="nil"/>
              <w:left w:val="nil"/>
              <w:bottom w:val="single" w:sz="4" w:space="0" w:color="auto"/>
              <w:right w:val="single" w:sz="4" w:space="0" w:color="auto"/>
            </w:tcBorders>
            <w:shd w:val="clear" w:color="auto" w:fill="auto"/>
            <w:noWrap/>
            <w:hideMark/>
          </w:tcPr>
          <w:p w14:paraId="4B17CBF0" w14:textId="77777777" w:rsidR="00043728" w:rsidRDefault="00913AF1" w:rsidP="00EC41AE">
            <w:pPr>
              <w:jc w:val="right"/>
              <w:rPr>
                <w:sz w:val="20"/>
                <w:szCs w:val="20"/>
                <w:lang w:eastAsia="zh-CN"/>
              </w:rPr>
            </w:pPr>
            <w:r w:rsidRPr="00851450">
              <w:rPr>
                <w:sz w:val="20"/>
                <w:szCs w:val="20"/>
                <w:lang w:val="en-GB" w:eastAsia="zh-CN"/>
              </w:rPr>
              <w:t>200</w:t>
            </w:r>
            <w:r w:rsidR="00EC41AE">
              <w:rPr>
                <w:sz w:val="20"/>
                <w:szCs w:val="20"/>
                <w:lang w:val="en-GB" w:eastAsia="zh-CN"/>
              </w:rPr>
              <w:t> </w:t>
            </w:r>
            <w:r w:rsidRPr="00851450">
              <w:rPr>
                <w:sz w:val="20"/>
                <w:szCs w:val="20"/>
                <w:lang w:val="en-GB" w:eastAsia="zh-CN"/>
              </w:rPr>
              <w:t>000</w:t>
            </w:r>
          </w:p>
        </w:tc>
      </w:tr>
      <w:tr w:rsidR="006E7180" w:rsidRPr="00851450" w14:paraId="6F581F8A" w14:textId="77777777" w:rsidTr="006E7180">
        <w:trPr>
          <w:trHeight w:val="142"/>
        </w:trPr>
        <w:tc>
          <w:tcPr>
            <w:tcW w:w="2272" w:type="pct"/>
            <w:tcBorders>
              <w:top w:val="nil"/>
              <w:left w:val="single" w:sz="4" w:space="0" w:color="auto"/>
              <w:bottom w:val="single" w:sz="4" w:space="0" w:color="auto"/>
              <w:right w:val="single" w:sz="4" w:space="0" w:color="auto"/>
            </w:tcBorders>
            <w:shd w:val="clear" w:color="auto" w:fill="auto"/>
            <w:noWrap/>
            <w:hideMark/>
          </w:tcPr>
          <w:p w14:paraId="36FB471A" w14:textId="77777777" w:rsidR="00043728" w:rsidRDefault="00913AF1">
            <w:pPr>
              <w:jc w:val="left"/>
              <w:rPr>
                <w:sz w:val="20"/>
                <w:szCs w:val="20"/>
                <w:lang w:eastAsia="zh-CN"/>
              </w:rPr>
            </w:pPr>
            <w:proofErr w:type="spellStart"/>
            <w:r w:rsidRPr="00851450">
              <w:rPr>
                <w:sz w:val="20"/>
                <w:szCs w:val="20"/>
                <w:lang w:val="en-GB" w:eastAsia="zh-CN"/>
              </w:rPr>
              <w:t>Mesures</w:t>
            </w:r>
            <w:proofErr w:type="spellEnd"/>
            <w:r w:rsidRPr="00851450">
              <w:rPr>
                <w:sz w:val="20"/>
                <w:szCs w:val="20"/>
                <w:lang w:val="en-GB" w:eastAsia="zh-CN"/>
              </w:rPr>
              <w:t xml:space="preserve"> de </w:t>
            </w:r>
            <w:proofErr w:type="spellStart"/>
            <w:r w:rsidRPr="00851450">
              <w:rPr>
                <w:sz w:val="20"/>
                <w:szCs w:val="20"/>
                <w:lang w:val="en-GB" w:eastAsia="zh-CN"/>
              </w:rPr>
              <w:t>sécurité</w:t>
            </w:r>
            <w:proofErr w:type="spellEnd"/>
          </w:p>
        </w:tc>
        <w:tc>
          <w:tcPr>
            <w:tcW w:w="595" w:type="pct"/>
            <w:tcBorders>
              <w:top w:val="nil"/>
              <w:left w:val="nil"/>
              <w:bottom w:val="single" w:sz="4" w:space="0" w:color="auto"/>
              <w:right w:val="single" w:sz="4" w:space="0" w:color="auto"/>
            </w:tcBorders>
            <w:shd w:val="clear" w:color="auto" w:fill="auto"/>
            <w:noWrap/>
            <w:hideMark/>
          </w:tcPr>
          <w:p w14:paraId="60E38D6E" w14:textId="77777777" w:rsidR="00043728" w:rsidRDefault="00913AF1">
            <w:pPr>
              <w:jc w:val="center"/>
              <w:rPr>
                <w:sz w:val="20"/>
                <w:szCs w:val="20"/>
                <w:lang w:eastAsia="zh-CN"/>
              </w:rPr>
            </w:pPr>
            <w:r w:rsidRPr="00851450">
              <w:rPr>
                <w:sz w:val="20"/>
                <w:szCs w:val="20"/>
                <w:lang w:val="en-GB" w:eastAsia="zh-CN"/>
              </w:rPr>
              <w:t>1</w:t>
            </w:r>
          </w:p>
        </w:tc>
        <w:tc>
          <w:tcPr>
            <w:tcW w:w="1130" w:type="pct"/>
            <w:tcBorders>
              <w:top w:val="nil"/>
              <w:left w:val="nil"/>
              <w:bottom w:val="single" w:sz="4" w:space="0" w:color="auto"/>
              <w:right w:val="single" w:sz="4" w:space="0" w:color="auto"/>
            </w:tcBorders>
            <w:shd w:val="clear" w:color="auto" w:fill="auto"/>
            <w:noWrap/>
            <w:hideMark/>
          </w:tcPr>
          <w:p w14:paraId="14B59EC3" w14:textId="77777777" w:rsidR="00043728" w:rsidRDefault="00EC41AE">
            <w:pPr>
              <w:jc w:val="right"/>
              <w:rPr>
                <w:sz w:val="20"/>
                <w:szCs w:val="20"/>
                <w:lang w:eastAsia="zh-CN"/>
              </w:rPr>
            </w:pPr>
            <w:r>
              <w:rPr>
                <w:sz w:val="20"/>
                <w:szCs w:val="20"/>
                <w:lang w:val="en-GB" w:eastAsia="zh-CN"/>
              </w:rPr>
              <w:t>100 </w:t>
            </w:r>
            <w:r w:rsidR="00913AF1" w:rsidRPr="00851450">
              <w:rPr>
                <w:sz w:val="20"/>
                <w:szCs w:val="20"/>
                <w:lang w:val="en-GB" w:eastAsia="zh-CN"/>
              </w:rPr>
              <w:t>000</w:t>
            </w:r>
          </w:p>
        </w:tc>
        <w:tc>
          <w:tcPr>
            <w:tcW w:w="1003" w:type="pct"/>
            <w:tcBorders>
              <w:top w:val="nil"/>
              <w:left w:val="nil"/>
              <w:bottom w:val="single" w:sz="4" w:space="0" w:color="auto"/>
              <w:right w:val="single" w:sz="4" w:space="0" w:color="auto"/>
            </w:tcBorders>
            <w:shd w:val="clear" w:color="auto" w:fill="auto"/>
            <w:noWrap/>
            <w:hideMark/>
          </w:tcPr>
          <w:p w14:paraId="1698649A" w14:textId="77777777" w:rsidR="00043728" w:rsidRDefault="00913AF1" w:rsidP="00EC41AE">
            <w:pPr>
              <w:jc w:val="right"/>
              <w:rPr>
                <w:sz w:val="20"/>
                <w:szCs w:val="20"/>
                <w:lang w:eastAsia="zh-CN"/>
              </w:rPr>
            </w:pPr>
            <w:r w:rsidRPr="00851450">
              <w:rPr>
                <w:sz w:val="20"/>
                <w:szCs w:val="20"/>
                <w:lang w:val="en-GB" w:eastAsia="zh-CN"/>
              </w:rPr>
              <w:t>100</w:t>
            </w:r>
            <w:r w:rsidR="00EC41AE">
              <w:rPr>
                <w:sz w:val="20"/>
                <w:szCs w:val="20"/>
                <w:lang w:val="en-GB" w:eastAsia="zh-CN"/>
              </w:rPr>
              <w:t> </w:t>
            </w:r>
            <w:r w:rsidRPr="00851450">
              <w:rPr>
                <w:sz w:val="20"/>
                <w:szCs w:val="20"/>
                <w:lang w:val="en-GB" w:eastAsia="zh-CN"/>
              </w:rPr>
              <w:t>000</w:t>
            </w:r>
          </w:p>
        </w:tc>
      </w:tr>
      <w:tr w:rsidR="006E7180" w:rsidRPr="00851450" w14:paraId="46BD580C" w14:textId="77777777" w:rsidTr="006E7180">
        <w:trPr>
          <w:trHeight w:val="142"/>
        </w:trPr>
        <w:tc>
          <w:tcPr>
            <w:tcW w:w="2272" w:type="pct"/>
            <w:tcBorders>
              <w:top w:val="nil"/>
              <w:left w:val="single" w:sz="4" w:space="0" w:color="auto"/>
              <w:bottom w:val="single" w:sz="4" w:space="0" w:color="auto"/>
              <w:right w:val="single" w:sz="4" w:space="0" w:color="auto"/>
            </w:tcBorders>
            <w:shd w:val="clear" w:color="auto" w:fill="auto"/>
            <w:noWrap/>
            <w:hideMark/>
          </w:tcPr>
          <w:p w14:paraId="22BEE8CC" w14:textId="77777777" w:rsidR="00043728" w:rsidRPr="00313E7A" w:rsidRDefault="00913AF1" w:rsidP="00EC41AE">
            <w:pPr>
              <w:jc w:val="left"/>
              <w:rPr>
                <w:sz w:val="20"/>
                <w:szCs w:val="20"/>
                <w:lang w:val="fr-CA" w:eastAsia="zh-CN"/>
              </w:rPr>
            </w:pPr>
            <w:r w:rsidRPr="00313E7A">
              <w:rPr>
                <w:sz w:val="20"/>
                <w:szCs w:val="20"/>
                <w:lang w:val="fr-CA" w:eastAsia="zh-CN"/>
              </w:rPr>
              <w:t xml:space="preserve">Modifications de la </w:t>
            </w:r>
            <w:r w:rsidR="00EC41AE">
              <w:rPr>
                <w:sz w:val="20"/>
                <w:szCs w:val="20"/>
                <w:lang w:val="fr-CA" w:eastAsia="zh-CN"/>
              </w:rPr>
              <w:t>chaîne</w:t>
            </w:r>
            <w:r w:rsidRPr="00313E7A">
              <w:rPr>
                <w:sz w:val="20"/>
                <w:szCs w:val="20"/>
                <w:lang w:val="fr-CA" w:eastAsia="zh-CN"/>
              </w:rPr>
              <w:t xml:space="preserve"> d'assemblage</w:t>
            </w:r>
          </w:p>
        </w:tc>
        <w:tc>
          <w:tcPr>
            <w:tcW w:w="595" w:type="pct"/>
            <w:tcBorders>
              <w:top w:val="nil"/>
              <w:left w:val="nil"/>
              <w:bottom w:val="single" w:sz="4" w:space="0" w:color="auto"/>
              <w:right w:val="single" w:sz="4" w:space="0" w:color="auto"/>
            </w:tcBorders>
            <w:shd w:val="clear" w:color="auto" w:fill="auto"/>
            <w:noWrap/>
            <w:hideMark/>
          </w:tcPr>
          <w:p w14:paraId="10F590BC" w14:textId="77777777" w:rsidR="00043728" w:rsidRDefault="00913AF1">
            <w:pPr>
              <w:jc w:val="center"/>
              <w:rPr>
                <w:sz w:val="20"/>
                <w:szCs w:val="20"/>
                <w:lang w:eastAsia="zh-CN"/>
              </w:rPr>
            </w:pPr>
            <w:r w:rsidRPr="00851450">
              <w:rPr>
                <w:sz w:val="20"/>
                <w:szCs w:val="20"/>
                <w:lang w:val="en-GB" w:eastAsia="zh-CN"/>
              </w:rPr>
              <w:t>1</w:t>
            </w:r>
          </w:p>
        </w:tc>
        <w:tc>
          <w:tcPr>
            <w:tcW w:w="1130" w:type="pct"/>
            <w:tcBorders>
              <w:top w:val="nil"/>
              <w:left w:val="nil"/>
              <w:bottom w:val="single" w:sz="4" w:space="0" w:color="auto"/>
              <w:right w:val="single" w:sz="4" w:space="0" w:color="auto"/>
            </w:tcBorders>
            <w:shd w:val="clear" w:color="auto" w:fill="auto"/>
            <w:noWrap/>
            <w:hideMark/>
          </w:tcPr>
          <w:p w14:paraId="37BE3FBC" w14:textId="77777777" w:rsidR="00043728" w:rsidRDefault="00EC41AE">
            <w:pPr>
              <w:jc w:val="right"/>
              <w:rPr>
                <w:sz w:val="20"/>
                <w:szCs w:val="20"/>
                <w:lang w:eastAsia="zh-CN"/>
              </w:rPr>
            </w:pPr>
            <w:r>
              <w:rPr>
                <w:sz w:val="20"/>
                <w:szCs w:val="20"/>
                <w:lang w:val="en-GB" w:eastAsia="zh-CN"/>
              </w:rPr>
              <w:t>25 </w:t>
            </w:r>
            <w:r w:rsidR="00913AF1" w:rsidRPr="00851450">
              <w:rPr>
                <w:sz w:val="20"/>
                <w:szCs w:val="20"/>
                <w:lang w:val="en-GB" w:eastAsia="zh-CN"/>
              </w:rPr>
              <w:t>000</w:t>
            </w:r>
          </w:p>
        </w:tc>
        <w:tc>
          <w:tcPr>
            <w:tcW w:w="1003" w:type="pct"/>
            <w:tcBorders>
              <w:top w:val="nil"/>
              <w:left w:val="nil"/>
              <w:bottom w:val="single" w:sz="4" w:space="0" w:color="auto"/>
              <w:right w:val="single" w:sz="4" w:space="0" w:color="auto"/>
            </w:tcBorders>
            <w:shd w:val="clear" w:color="auto" w:fill="auto"/>
            <w:noWrap/>
            <w:hideMark/>
          </w:tcPr>
          <w:p w14:paraId="189FD50F" w14:textId="77777777" w:rsidR="00043728" w:rsidRDefault="00913AF1" w:rsidP="00EC41AE">
            <w:pPr>
              <w:jc w:val="right"/>
              <w:rPr>
                <w:sz w:val="20"/>
                <w:szCs w:val="20"/>
                <w:lang w:eastAsia="zh-CN"/>
              </w:rPr>
            </w:pPr>
            <w:r w:rsidRPr="00851450">
              <w:rPr>
                <w:sz w:val="20"/>
                <w:szCs w:val="20"/>
                <w:lang w:val="en-GB" w:eastAsia="zh-CN"/>
              </w:rPr>
              <w:t>25</w:t>
            </w:r>
            <w:r w:rsidR="00EC41AE">
              <w:rPr>
                <w:sz w:val="20"/>
                <w:szCs w:val="20"/>
                <w:lang w:val="en-GB" w:eastAsia="zh-CN"/>
              </w:rPr>
              <w:t> </w:t>
            </w:r>
            <w:r w:rsidRPr="00851450">
              <w:rPr>
                <w:sz w:val="20"/>
                <w:szCs w:val="20"/>
                <w:lang w:val="en-GB" w:eastAsia="zh-CN"/>
              </w:rPr>
              <w:t>000</w:t>
            </w:r>
          </w:p>
        </w:tc>
      </w:tr>
      <w:tr w:rsidR="006E7180" w:rsidRPr="00851450" w14:paraId="2A531345" w14:textId="77777777" w:rsidTr="006E7180">
        <w:trPr>
          <w:trHeight w:val="142"/>
        </w:trPr>
        <w:tc>
          <w:tcPr>
            <w:tcW w:w="2272" w:type="pct"/>
            <w:tcBorders>
              <w:top w:val="nil"/>
              <w:left w:val="single" w:sz="4" w:space="0" w:color="auto"/>
              <w:bottom w:val="single" w:sz="4" w:space="0" w:color="auto"/>
              <w:right w:val="single" w:sz="4" w:space="0" w:color="auto"/>
            </w:tcBorders>
            <w:shd w:val="clear" w:color="auto" w:fill="auto"/>
            <w:noWrap/>
            <w:hideMark/>
          </w:tcPr>
          <w:p w14:paraId="68E795A8" w14:textId="77777777" w:rsidR="00043728" w:rsidRPr="00313E7A" w:rsidRDefault="00913AF1">
            <w:pPr>
              <w:jc w:val="left"/>
              <w:rPr>
                <w:sz w:val="20"/>
                <w:szCs w:val="20"/>
                <w:lang w:val="fr-CA" w:eastAsia="zh-CN"/>
              </w:rPr>
            </w:pPr>
            <w:r w:rsidRPr="00313E7A">
              <w:rPr>
                <w:sz w:val="20"/>
                <w:szCs w:val="20"/>
                <w:lang w:val="fr-CA" w:eastAsia="zh-CN"/>
              </w:rPr>
              <w:t>Réservoir et tuyauterie de frigorigène</w:t>
            </w:r>
          </w:p>
        </w:tc>
        <w:tc>
          <w:tcPr>
            <w:tcW w:w="595" w:type="pct"/>
            <w:tcBorders>
              <w:top w:val="nil"/>
              <w:left w:val="nil"/>
              <w:bottom w:val="single" w:sz="4" w:space="0" w:color="auto"/>
              <w:right w:val="single" w:sz="4" w:space="0" w:color="auto"/>
            </w:tcBorders>
            <w:shd w:val="clear" w:color="auto" w:fill="auto"/>
            <w:noWrap/>
            <w:hideMark/>
          </w:tcPr>
          <w:p w14:paraId="17652AF2" w14:textId="77777777" w:rsidR="00043728" w:rsidRDefault="00913AF1">
            <w:pPr>
              <w:jc w:val="center"/>
              <w:rPr>
                <w:sz w:val="20"/>
                <w:szCs w:val="20"/>
                <w:lang w:eastAsia="zh-CN"/>
              </w:rPr>
            </w:pPr>
            <w:r w:rsidRPr="00851450">
              <w:rPr>
                <w:sz w:val="20"/>
                <w:szCs w:val="20"/>
                <w:lang w:val="en-GB" w:eastAsia="zh-CN"/>
              </w:rPr>
              <w:t>1</w:t>
            </w:r>
          </w:p>
        </w:tc>
        <w:tc>
          <w:tcPr>
            <w:tcW w:w="1130" w:type="pct"/>
            <w:tcBorders>
              <w:top w:val="nil"/>
              <w:left w:val="nil"/>
              <w:bottom w:val="single" w:sz="4" w:space="0" w:color="auto"/>
              <w:right w:val="single" w:sz="4" w:space="0" w:color="auto"/>
            </w:tcBorders>
            <w:shd w:val="clear" w:color="auto" w:fill="auto"/>
            <w:noWrap/>
            <w:hideMark/>
          </w:tcPr>
          <w:p w14:paraId="1F2D4262" w14:textId="77777777" w:rsidR="00043728" w:rsidRDefault="00F03362">
            <w:pPr>
              <w:jc w:val="right"/>
              <w:rPr>
                <w:sz w:val="20"/>
                <w:szCs w:val="20"/>
                <w:lang w:eastAsia="zh-CN"/>
              </w:rPr>
            </w:pPr>
            <w:r>
              <w:rPr>
                <w:sz w:val="20"/>
                <w:szCs w:val="20"/>
                <w:lang w:val="en-GB" w:eastAsia="zh-CN"/>
              </w:rPr>
              <w:t>40 </w:t>
            </w:r>
            <w:r w:rsidR="00913AF1" w:rsidRPr="00851450">
              <w:rPr>
                <w:sz w:val="20"/>
                <w:szCs w:val="20"/>
                <w:lang w:val="en-GB" w:eastAsia="zh-CN"/>
              </w:rPr>
              <w:t>000</w:t>
            </w:r>
          </w:p>
        </w:tc>
        <w:tc>
          <w:tcPr>
            <w:tcW w:w="1003" w:type="pct"/>
            <w:tcBorders>
              <w:top w:val="nil"/>
              <w:left w:val="nil"/>
              <w:bottom w:val="single" w:sz="4" w:space="0" w:color="auto"/>
              <w:right w:val="single" w:sz="4" w:space="0" w:color="auto"/>
            </w:tcBorders>
            <w:shd w:val="clear" w:color="auto" w:fill="auto"/>
            <w:noWrap/>
            <w:hideMark/>
          </w:tcPr>
          <w:p w14:paraId="2658737C" w14:textId="77777777" w:rsidR="00043728" w:rsidRDefault="00913AF1" w:rsidP="00F03362">
            <w:pPr>
              <w:jc w:val="right"/>
              <w:rPr>
                <w:sz w:val="20"/>
                <w:szCs w:val="20"/>
                <w:lang w:eastAsia="zh-CN"/>
              </w:rPr>
            </w:pPr>
            <w:r w:rsidRPr="00851450">
              <w:rPr>
                <w:sz w:val="20"/>
                <w:szCs w:val="20"/>
                <w:lang w:val="en-GB" w:eastAsia="zh-CN"/>
              </w:rPr>
              <w:t>40</w:t>
            </w:r>
            <w:r w:rsidR="00F03362">
              <w:rPr>
                <w:sz w:val="20"/>
                <w:szCs w:val="20"/>
                <w:lang w:val="en-GB" w:eastAsia="zh-CN"/>
              </w:rPr>
              <w:t> </w:t>
            </w:r>
            <w:r w:rsidRPr="00851450">
              <w:rPr>
                <w:sz w:val="20"/>
                <w:szCs w:val="20"/>
                <w:lang w:val="en-GB" w:eastAsia="zh-CN"/>
              </w:rPr>
              <w:t>000</w:t>
            </w:r>
          </w:p>
        </w:tc>
      </w:tr>
      <w:tr w:rsidR="006E7180" w:rsidRPr="00851450" w14:paraId="42B4CD62" w14:textId="77777777" w:rsidTr="006E7180">
        <w:trPr>
          <w:trHeight w:val="142"/>
        </w:trPr>
        <w:tc>
          <w:tcPr>
            <w:tcW w:w="2272" w:type="pct"/>
            <w:tcBorders>
              <w:top w:val="nil"/>
              <w:left w:val="single" w:sz="4" w:space="0" w:color="auto"/>
              <w:bottom w:val="single" w:sz="4" w:space="0" w:color="auto"/>
              <w:right w:val="single" w:sz="4" w:space="0" w:color="auto"/>
            </w:tcBorders>
            <w:shd w:val="clear" w:color="auto" w:fill="auto"/>
            <w:noWrap/>
            <w:hideMark/>
          </w:tcPr>
          <w:p w14:paraId="501712E2" w14:textId="77777777" w:rsidR="00043728" w:rsidRPr="00313E7A" w:rsidRDefault="00913AF1">
            <w:pPr>
              <w:jc w:val="left"/>
              <w:rPr>
                <w:sz w:val="20"/>
                <w:szCs w:val="20"/>
                <w:lang w:val="fr-CA" w:eastAsia="zh-CN"/>
              </w:rPr>
            </w:pPr>
            <w:r w:rsidRPr="00313E7A">
              <w:rPr>
                <w:sz w:val="20"/>
                <w:szCs w:val="20"/>
                <w:lang w:val="fr-CA" w:eastAsia="zh-CN"/>
              </w:rPr>
              <w:t>Modifications de la zone d'essai des performances</w:t>
            </w:r>
          </w:p>
        </w:tc>
        <w:tc>
          <w:tcPr>
            <w:tcW w:w="595" w:type="pct"/>
            <w:tcBorders>
              <w:top w:val="nil"/>
              <w:left w:val="nil"/>
              <w:bottom w:val="single" w:sz="4" w:space="0" w:color="auto"/>
              <w:right w:val="single" w:sz="4" w:space="0" w:color="auto"/>
            </w:tcBorders>
            <w:shd w:val="clear" w:color="auto" w:fill="auto"/>
            <w:noWrap/>
            <w:hideMark/>
          </w:tcPr>
          <w:p w14:paraId="203C599F" w14:textId="77777777" w:rsidR="00043728" w:rsidRDefault="00913AF1">
            <w:pPr>
              <w:jc w:val="center"/>
              <w:rPr>
                <w:sz w:val="20"/>
                <w:szCs w:val="20"/>
                <w:lang w:eastAsia="zh-CN"/>
              </w:rPr>
            </w:pPr>
            <w:r w:rsidRPr="00851450">
              <w:rPr>
                <w:sz w:val="20"/>
                <w:szCs w:val="20"/>
                <w:lang w:val="en-GB" w:eastAsia="zh-CN"/>
              </w:rPr>
              <w:t>10</w:t>
            </w:r>
          </w:p>
        </w:tc>
        <w:tc>
          <w:tcPr>
            <w:tcW w:w="1130" w:type="pct"/>
            <w:tcBorders>
              <w:top w:val="nil"/>
              <w:left w:val="nil"/>
              <w:bottom w:val="single" w:sz="4" w:space="0" w:color="auto"/>
              <w:right w:val="single" w:sz="4" w:space="0" w:color="auto"/>
            </w:tcBorders>
            <w:shd w:val="clear" w:color="auto" w:fill="auto"/>
            <w:noWrap/>
            <w:hideMark/>
          </w:tcPr>
          <w:p w14:paraId="4646E35B" w14:textId="77777777" w:rsidR="00043728" w:rsidRDefault="00913AF1">
            <w:pPr>
              <w:jc w:val="right"/>
              <w:rPr>
                <w:sz w:val="20"/>
                <w:szCs w:val="20"/>
                <w:lang w:eastAsia="zh-CN"/>
              </w:rPr>
            </w:pPr>
            <w:r w:rsidRPr="00851450">
              <w:rPr>
                <w:sz w:val="20"/>
                <w:szCs w:val="20"/>
                <w:lang w:val="en-GB" w:eastAsia="zh-CN"/>
              </w:rPr>
              <w:t>2,500</w:t>
            </w:r>
          </w:p>
        </w:tc>
        <w:tc>
          <w:tcPr>
            <w:tcW w:w="1003" w:type="pct"/>
            <w:tcBorders>
              <w:top w:val="nil"/>
              <w:left w:val="nil"/>
              <w:bottom w:val="single" w:sz="4" w:space="0" w:color="auto"/>
              <w:right w:val="single" w:sz="4" w:space="0" w:color="auto"/>
            </w:tcBorders>
            <w:shd w:val="clear" w:color="auto" w:fill="auto"/>
            <w:noWrap/>
            <w:hideMark/>
          </w:tcPr>
          <w:p w14:paraId="288CF58C" w14:textId="77777777" w:rsidR="00043728" w:rsidRDefault="00913AF1">
            <w:pPr>
              <w:jc w:val="right"/>
              <w:rPr>
                <w:sz w:val="20"/>
                <w:szCs w:val="20"/>
                <w:lang w:eastAsia="zh-CN"/>
              </w:rPr>
            </w:pPr>
            <w:r w:rsidRPr="00851450">
              <w:rPr>
                <w:sz w:val="20"/>
                <w:szCs w:val="20"/>
                <w:lang w:val="en-GB" w:eastAsia="zh-CN"/>
              </w:rPr>
              <w:t>25,000</w:t>
            </w:r>
          </w:p>
        </w:tc>
      </w:tr>
      <w:tr w:rsidR="006E7180" w:rsidRPr="00851450" w14:paraId="3A083D1C" w14:textId="77777777" w:rsidTr="006E7180">
        <w:trPr>
          <w:trHeight w:val="142"/>
        </w:trPr>
        <w:tc>
          <w:tcPr>
            <w:tcW w:w="2272" w:type="pct"/>
            <w:tcBorders>
              <w:top w:val="nil"/>
              <w:left w:val="single" w:sz="4" w:space="0" w:color="auto"/>
              <w:bottom w:val="single" w:sz="4" w:space="0" w:color="auto"/>
              <w:right w:val="single" w:sz="4" w:space="0" w:color="auto"/>
            </w:tcBorders>
            <w:shd w:val="clear" w:color="auto" w:fill="auto"/>
            <w:noWrap/>
            <w:hideMark/>
          </w:tcPr>
          <w:p w14:paraId="2D37F40E" w14:textId="77777777" w:rsidR="00043728" w:rsidRPr="00313E7A" w:rsidRDefault="00913AF1">
            <w:pPr>
              <w:jc w:val="left"/>
              <w:rPr>
                <w:sz w:val="20"/>
                <w:szCs w:val="20"/>
                <w:lang w:val="fr-CA" w:eastAsia="zh-CN"/>
              </w:rPr>
            </w:pPr>
            <w:r w:rsidRPr="00313E7A">
              <w:rPr>
                <w:sz w:val="20"/>
                <w:szCs w:val="20"/>
                <w:lang w:val="fr-CA"/>
              </w:rPr>
              <w:t xml:space="preserve">TÜV* </w:t>
            </w:r>
            <w:r w:rsidR="00AD1C3A" w:rsidRPr="00313E7A">
              <w:rPr>
                <w:sz w:val="20"/>
                <w:szCs w:val="20"/>
                <w:lang w:val="fr-CA"/>
              </w:rPr>
              <w:t xml:space="preserve">ou </w:t>
            </w:r>
            <w:r w:rsidR="00F03362">
              <w:rPr>
                <w:sz w:val="20"/>
                <w:szCs w:val="20"/>
                <w:lang w:val="fr-CA"/>
              </w:rPr>
              <w:t xml:space="preserve">certification de sécurité </w:t>
            </w:r>
            <w:r w:rsidRPr="00313E7A">
              <w:rPr>
                <w:sz w:val="20"/>
                <w:szCs w:val="20"/>
                <w:lang w:val="fr-CA"/>
              </w:rPr>
              <w:t xml:space="preserve">équivalente </w:t>
            </w:r>
          </w:p>
        </w:tc>
        <w:tc>
          <w:tcPr>
            <w:tcW w:w="595" w:type="pct"/>
            <w:tcBorders>
              <w:top w:val="nil"/>
              <w:left w:val="nil"/>
              <w:bottom w:val="single" w:sz="4" w:space="0" w:color="auto"/>
              <w:right w:val="single" w:sz="4" w:space="0" w:color="auto"/>
            </w:tcBorders>
            <w:shd w:val="clear" w:color="auto" w:fill="auto"/>
            <w:noWrap/>
            <w:hideMark/>
          </w:tcPr>
          <w:p w14:paraId="569A938D" w14:textId="77777777" w:rsidR="00043728" w:rsidRDefault="00913AF1">
            <w:pPr>
              <w:jc w:val="center"/>
              <w:rPr>
                <w:sz w:val="20"/>
                <w:szCs w:val="20"/>
                <w:lang w:eastAsia="zh-CN"/>
              </w:rPr>
            </w:pPr>
            <w:r w:rsidRPr="00851450">
              <w:rPr>
                <w:sz w:val="20"/>
                <w:szCs w:val="20"/>
                <w:lang w:val="en-GB" w:eastAsia="zh-CN"/>
              </w:rPr>
              <w:t>1</w:t>
            </w:r>
          </w:p>
        </w:tc>
        <w:tc>
          <w:tcPr>
            <w:tcW w:w="1130" w:type="pct"/>
            <w:tcBorders>
              <w:top w:val="nil"/>
              <w:left w:val="nil"/>
              <w:bottom w:val="single" w:sz="4" w:space="0" w:color="auto"/>
              <w:right w:val="single" w:sz="4" w:space="0" w:color="auto"/>
            </w:tcBorders>
            <w:shd w:val="clear" w:color="auto" w:fill="auto"/>
            <w:noWrap/>
            <w:hideMark/>
          </w:tcPr>
          <w:p w14:paraId="031B7998" w14:textId="77777777" w:rsidR="00043728" w:rsidRDefault="00F03362">
            <w:pPr>
              <w:jc w:val="right"/>
              <w:rPr>
                <w:sz w:val="20"/>
                <w:szCs w:val="20"/>
                <w:lang w:eastAsia="zh-CN"/>
              </w:rPr>
            </w:pPr>
            <w:r>
              <w:rPr>
                <w:sz w:val="20"/>
                <w:szCs w:val="20"/>
                <w:lang w:val="en-GB" w:eastAsia="zh-CN"/>
              </w:rPr>
              <w:t>30 </w:t>
            </w:r>
            <w:r w:rsidR="00913AF1" w:rsidRPr="00851450">
              <w:rPr>
                <w:sz w:val="20"/>
                <w:szCs w:val="20"/>
                <w:lang w:val="en-GB" w:eastAsia="zh-CN"/>
              </w:rPr>
              <w:t>000</w:t>
            </w:r>
          </w:p>
        </w:tc>
        <w:tc>
          <w:tcPr>
            <w:tcW w:w="1003" w:type="pct"/>
            <w:tcBorders>
              <w:top w:val="nil"/>
              <w:left w:val="nil"/>
              <w:bottom w:val="single" w:sz="4" w:space="0" w:color="auto"/>
              <w:right w:val="single" w:sz="4" w:space="0" w:color="auto"/>
            </w:tcBorders>
            <w:shd w:val="clear" w:color="auto" w:fill="auto"/>
            <w:noWrap/>
            <w:hideMark/>
          </w:tcPr>
          <w:p w14:paraId="501468E0" w14:textId="77777777" w:rsidR="00043728" w:rsidRDefault="00913AF1" w:rsidP="00F03362">
            <w:pPr>
              <w:jc w:val="right"/>
              <w:rPr>
                <w:sz w:val="20"/>
                <w:szCs w:val="20"/>
                <w:lang w:eastAsia="zh-CN"/>
              </w:rPr>
            </w:pPr>
            <w:r w:rsidRPr="00851450">
              <w:rPr>
                <w:sz w:val="20"/>
                <w:szCs w:val="20"/>
                <w:lang w:val="en-GB" w:eastAsia="zh-CN"/>
              </w:rPr>
              <w:t>30</w:t>
            </w:r>
            <w:r w:rsidR="00F03362">
              <w:rPr>
                <w:sz w:val="20"/>
                <w:szCs w:val="20"/>
                <w:lang w:val="en-GB" w:eastAsia="zh-CN"/>
              </w:rPr>
              <w:t> </w:t>
            </w:r>
            <w:r w:rsidRPr="00851450">
              <w:rPr>
                <w:sz w:val="20"/>
                <w:szCs w:val="20"/>
                <w:lang w:val="en-GB" w:eastAsia="zh-CN"/>
              </w:rPr>
              <w:t>000</w:t>
            </w:r>
          </w:p>
        </w:tc>
      </w:tr>
      <w:tr w:rsidR="006E7180" w:rsidRPr="00851450" w14:paraId="2A8E88DB" w14:textId="77777777" w:rsidTr="006E7180">
        <w:trPr>
          <w:trHeight w:val="142"/>
        </w:trPr>
        <w:tc>
          <w:tcPr>
            <w:tcW w:w="2272" w:type="pct"/>
            <w:tcBorders>
              <w:top w:val="nil"/>
              <w:left w:val="single" w:sz="4" w:space="0" w:color="auto"/>
              <w:bottom w:val="single" w:sz="4" w:space="0" w:color="auto"/>
              <w:right w:val="single" w:sz="4" w:space="0" w:color="auto"/>
            </w:tcBorders>
            <w:shd w:val="clear" w:color="auto" w:fill="auto"/>
            <w:noWrap/>
            <w:hideMark/>
          </w:tcPr>
          <w:p w14:paraId="691D1C95" w14:textId="77777777" w:rsidR="00043728" w:rsidRDefault="00913AF1" w:rsidP="00F03362">
            <w:pPr>
              <w:jc w:val="left"/>
              <w:rPr>
                <w:sz w:val="20"/>
                <w:szCs w:val="20"/>
                <w:lang w:eastAsia="zh-CN"/>
              </w:rPr>
            </w:pPr>
            <w:proofErr w:type="spellStart"/>
            <w:r w:rsidRPr="00851450">
              <w:rPr>
                <w:sz w:val="20"/>
                <w:szCs w:val="20"/>
                <w:lang w:val="en-GB" w:eastAsia="zh-CN"/>
              </w:rPr>
              <w:t>Imprévus</w:t>
            </w:r>
            <w:proofErr w:type="spellEnd"/>
            <w:r w:rsidRPr="00851450">
              <w:rPr>
                <w:sz w:val="20"/>
                <w:szCs w:val="20"/>
                <w:lang w:val="en-GB" w:eastAsia="zh-CN"/>
              </w:rPr>
              <w:t xml:space="preserve"> (5</w:t>
            </w:r>
            <w:r w:rsidR="00F03362">
              <w:rPr>
                <w:sz w:val="20"/>
                <w:szCs w:val="20"/>
                <w:lang w:val="en-GB" w:eastAsia="zh-CN"/>
              </w:rPr>
              <w:t> </w:t>
            </w:r>
            <w:r w:rsidRPr="00851450">
              <w:rPr>
                <w:sz w:val="20"/>
                <w:szCs w:val="20"/>
                <w:lang w:val="en-GB" w:eastAsia="zh-CN"/>
              </w:rPr>
              <w:t>pour cent)</w:t>
            </w:r>
          </w:p>
        </w:tc>
        <w:tc>
          <w:tcPr>
            <w:tcW w:w="595" w:type="pct"/>
            <w:tcBorders>
              <w:top w:val="nil"/>
              <w:left w:val="nil"/>
              <w:bottom w:val="single" w:sz="4" w:space="0" w:color="auto"/>
              <w:right w:val="single" w:sz="4" w:space="0" w:color="auto"/>
            </w:tcBorders>
            <w:shd w:val="clear" w:color="auto" w:fill="auto"/>
            <w:noWrap/>
            <w:hideMark/>
          </w:tcPr>
          <w:p w14:paraId="1CDE6FED" w14:textId="77777777" w:rsidR="00043728" w:rsidRDefault="00913AF1">
            <w:pPr>
              <w:jc w:val="center"/>
              <w:rPr>
                <w:sz w:val="20"/>
                <w:szCs w:val="20"/>
                <w:lang w:eastAsia="zh-CN"/>
              </w:rPr>
            </w:pPr>
            <w:r w:rsidRPr="00851450">
              <w:rPr>
                <w:sz w:val="20"/>
                <w:szCs w:val="20"/>
                <w:lang w:val="en-GB" w:eastAsia="zh-CN"/>
              </w:rPr>
              <w:t>1</w:t>
            </w:r>
          </w:p>
        </w:tc>
        <w:tc>
          <w:tcPr>
            <w:tcW w:w="1130" w:type="pct"/>
            <w:tcBorders>
              <w:top w:val="nil"/>
              <w:left w:val="nil"/>
              <w:bottom w:val="single" w:sz="4" w:space="0" w:color="auto"/>
              <w:right w:val="single" w:sz="4" w:space="0" w:color="auto"/>
            </w:tcBorders>
            <w:shd w:val="clear" w:color="auto" w:fill="auto"/>
            <w:noWrap/>
            <w:hideMark/>
          </w:tcPr>
          <w:p w14:paraId="1C788AE0" w14:textId="77777777" w:rsidR="006E7180" w:rsidRPr="00851450" w:rsidRDefault="006E7180" w:rsidP="00913AF1">
            <w:pPr>
              <w:jc w:val="right"/>
              <w:rPr>
                <w:sz w:val="20"/>
                <w:szCs w:val="20"/>
                <w:lang w:eastAsia="zh-CN"/>
              </w:rPr>
            </w:pPr>
          </w:p>
        </w:tc>
        <w:tc>
          <w:tcPr>
            <w:tcW w:w="1003" w:type="pct"/>
            <w:tcBorders>
              <w:top w:val="nil"/>
              <w:left w:val="nil"/>
              <w:bottom w:val="single" w:sz="4" w:space="0" w:color="auto"/>
              <w:right w:val="single" w:sz="4" w:space="0" w:color="auto"/>
            </w:tcBorders>
            <w:shd w:val="clear" w:color="auto" w:fill="auto"/>
            <w:noWrap/>
            <w:hideMark/>
          </w:tcPr>
          <w:p w14:paraId="57747A8E" w14:textId="77777777" w:rsidR="00043728" w:rsidRDefault="00F03362">
            <w:pPr>
              <w:jc w:val="right"/>
              <w:rPr>
                <w:sz w:val="20"/>
                <w:szCs w:val="20"/>
                <w:lang w:eastAsia="zh-CN"/>
              </w:rPr>
            </w:pPr>
            <w:r>
              <w:rPr>
                <w:sz w:val="20"/>
                <w:szCs w:val="20"/>
                <w:lang w:val="en-GB" w:eastAsia="zh-CN"/>
              </w:rPr>
              <w:t>23 </w:t>
            </w:r>
            <w:r w:rsidR="00913AF1" w:rsidRPr="00851450">
              <w:rPr>
                <w:sz w:val="20"/>
                <w:szCs w:val="20"/>
                <w:lang w:val="en-GB" w:eastAsia="zh-CN"/>
              </w:rPr>
              <w:t>500</w:t>
            </w:r>
          </w:p>
        </w:tc>
      </w:tr>
      <w:tr w:rsidR="006E7180" w:rsidRPr="00851450" w14:paraId="633B3EB8" w14:textId="77777777" w:rsidTr="006E7180">
        <w:trPr>
          <w:trHeight w:val="142"/>
        </w:trPr>
        <w:tc>
          <w:tcPr>
            <w:tcW w:w="3997" w:type="pct"/>
            <w:gridSpan w:val="3"/>
            <w:tcBorders>
              <w:top w:val="single" w:sz="4" w:space="0" w:color="auto"/>
              <w:left w:val="single" w:sz="4" w:space="0" w:color="auto"/>
              <w:bottom w:val="single" w:sz="4" w:space="0" w:color="auto"/>
              <w:right w:val="single" w:sz="4" w:space="0" w:color="auto"/>
            </w:tcBorders>
            <w:shd w:val="clear" w:color="auto" w:fill="auto"/>
            <w:noWrap/>
            <w:hideMark/>
          </w:tcPr>
          <w:p w14:paraId="39250948" w14:textId="77777777" w:rsidR="00043728" w:rsidRPr="00313E7A" w:rsidRDefault="00913AF1" w:rsidP="00F03362">
            <w:pPr>
              <w:jc w:val="left"/>
              <w:rPr>
                <w:b/>
                <w:bCs/>
                <w:sz w:val="20"/>
                <w:szCs w:val="20"/>
                <w:lang w:val="fr-CA" w:eastAsia="zh-CN"/>
              </w:rPr>
            </w:pPr>
            <w:r w:rsidRPr="00313E7A">
              <w:rPr>
                <w:b/>
                <w:bCs/>
                <w:sz w:val="20"/>
                <w:szCs w:val="20"/>
                <w:lang w:val="fr-CA" w:eastAsia="zh-CN"/>
              </w:rPr>
              <w:t xml:space="preserve">Total des </w:t>
            </w:r>
            <w:r w:rsidR="00F03362">
              <w:rPr>
                <w:b/>
                <w:bCs/>
                <w:sz w:val="20"/>
                <w:szCs w:val="20"/>
                <w:lang w:val="fr-CA" w:eastAsia="zh-CN"/>
              </w:rPr>
              <w:t xml:space="preserve">surcoûts d’investissement </w:t>
            </w:r>
            <w:r w:rsidRPr="00313E7A">
              <w:rPr>
                <w:b/>
                <w:bCs/>
                <w:sz w:val="20"/>
                <w:szCs w:val="20"/>
                <w:lang w:val="fr-CA" w:eastAsia="zh-CN"/>
              </w:rPr>
              <w:t xml:space="preserve">par </w:t>
            </w:r>
            <w:r w:rsidR="00F03362">
              <w:rPr>
                <w:b/>
                <w:bCs/>
                <w:sz w:val="20"/>
                <w:szCs w:val="20"/>
                <w:lang w:val="fr-CA" w:eastAsia="zh-CN"/>
              </w:rPr>
              <w:t>chaîne</w:t>
            </w:r>
            <w:r w:rsidRPr="00313E7A">
              <w:rPr>
                <w:b/>
                <w:bCs/>
                <w:sz w:val="20"/>
                <w:szCs w:val="20"/>
                <w:lang w:val="fr-CA" w:eastAsia="zh-CN"/>
              </w:rPr>
              <w:t xml:space="preserve"> de </w:t>
            </w:r>
            <w:r w:rsidR="00F03362">
              <w:rPr>
                <w:b/>
                <w:bCs/>
                <w:sz w:val="20"/>
                <w:szCs w:val="20"/>
                <w:lang w:val="fr-CA" w:eastAsia="zh-CN"/>
              </w:rPr>
              <w:t>production</w:t>
            </w:r>
          </w:p>
        </w:tc>
        <w:tc>
          <w:tcPr>
            <w:tcW w:w="1003" w:type="pct"/>
            <w:tcBorders>
              <w:top w:val="nil"/>
              <w:left w:val="nil"/>
              <w:bottom w:val="single" w:sz="4" w:space="0" w:color="auto"/>
              <w:right w:val="single" w:sz="4" w:space="0" w:color="auto"/>
            </w:tcBorders>
            <w:shd w:val="clear" w:color="auto" w:fill="auto"/>
            <w:noWrap/>
            <w:hideMark/>
          </w:tcPr>
          <w:p w14:paraId="5CE1F32F" w14:textId="77777777" w:rsidR="00043728" w:rsidRDefault="00913AF1" w:rsidP="00F03362">
            <w:pPr>
              <w:jc w:val="right"/>
              <w:rPr>
                <w:b/>
                <w:bCs/>
                <w:sz w:val="20"/>
                <w:szCs w:val="20"/>
                <w:lang w:eastAsia="zh-CN"/>
              </w:rPr>
            </w:pPr>
            <w:r w:rsidRPr="00851450">
              <w:rPr>
                <w:b/>
                <w:bCs/>
                <w:sz w:val="20"/>
                <w:szCs w:val="20"/>
                <w:lang w:val="en-GB" w:eastAsia="zh-CN"/>
              </w:rPr>
              <w:t>493</w:t>
            </w:r>
            <w:r w:rsidR="00F03362">
              <w:rPr>
                <w:b/>
                <w:bCs/>
                <w:sz w:val="20"/>
                <w:szCs w:val="20"/>
                <w:lang w:val="en-GB" w:eastAsia="zh-CN"/>
              </w:rPr>
              <w:t> </w:t>
            </w:r>
            <w:r w:rsidRPr="00851450">
              <w:rPr>
                <w:b/>
                <w:bCs/>
                <w:sz w:val="20"/>
                <w:szCs w:val="20"/>
                <w:lang w:val="en-GB" w:eastAsia="zh-CN"/>
              </w:rPr>
              <w:t>500</w:t>
            </w:r>
          </w:p>
        </w:tc>
      </w:tr>
    </w:tbl>
    <w:p w14:paraId="72E20137" w14:textId="77777777" w:rsidR="00043728" w:rsidRDefault="00913AF1">
      <w:pPr>
        <w:pStyle w:val="Heading1"/>
        <w:numPr>
          <w:ilvl w:val="0"/>
          <w:numId w:val="0"/>
        </w:numPr>
        <w:rPr>
          <w:sz w:val="19"/>
          <w:szCs w:val="19"/>
          <w:lang w:val="en-GB"/>
        </w:rPr>
      </w:pPr>
      <w:r w:rsidRPr="008B4EC1">
        <w:rPr>
          <w:sz w:val="19"/>
          <w:szCs w:val="19"/>
        </w:rPr>
        <w:t xml:space="preserve">* </w:t>
      </w:r>
      <w:proofErr w:type="spellStart"/>
      <w:r w:rsidRPr="008B4EC1">
        <w:rPr>
          <w:sz w:val="19"/>
          <w:szCs w:val="19"/>
        </w:rPr>
        <w:t>Technischer</w:t>
      </w:r>
      <w:proofErr w:type="spellEnd"/>
      <w:r w:rsidRPr="008B4EC1">
        <w:rPr>
          <w:sz w:val="19"/>
          <w:szCs w:val="19"/>
        </w:rPr>
        <w:t xml:space="preserve"> </w:t>
      </w:r>
      <w:proofErr w:type="spellStart"/>
      <w:r w:rsidRPr="008B4EC1">
        <w:rPr>
          <w:sz w:val="19"/>
          <w:szCs w:val="19"/>
        </w:rPr>
        <w:t>Überwachungsverein</w:t>
      </w:r>
      <w:proofErr w:type="spellEnd"/>
    </w:p>
    <w:p w14:paraId="63559C28" w14:textId="77777777" w:rsidR="00043728" w:rsidRPr="00313E7A" w:rsidRDefault="00913AF1">
      <w:pPr>
        <w:pStyle w:val="Heading1"/>
        <w:widowControl w:val="0"/>
        <w:numPr>
          <w:ilvl w:val="0"/>
          <w:numId w:val="1"/>
        </w:numPr>
        <w:rPr>
          <w:lang w:val="fr-CA"/>
        </w:rPr>
      </w:pPr>
      <w:r w:rsidRPr="00313E7A">
        <w:rPr>
          <w:lang w:val="fr-CA"/>
        </w:rPr>
        <w:t xml:space="preserve">Les </w:t>
      </w:r>
      <w:r w:rsidR="00F03362">
        <w:rPr>
          <w:lang w:val="fr-CA"/>
        </w:rPr>
        <w:t>surcoûts d’exploitation</w:t>
      </w:r>
      <w:r w:rsidRPr="00313E7A">
        <w:rPr>
          <w:lang w:val="fr-CA"/>
        </w:rPr>
        <w:t xml:space="preserve"> </w:t>
      </w:r>
      <w:r w:rsidR="00F00AF3" w:rsidRPr="00313E7A">
        <w:rPr>
          <w:lang w:val="fr-CA"/>
        </w:rPr>
        <w:t xml:space="preserve">ont été </w:t>
      </w:r>
      <w:r w:rsidR="00F03362">
        <w:rPr>
          <w:lang w:val="fr-CA"/>
        </w:rPr>
        <w:t>évalués</w:t>
      </w:r>
      <w:r w:rsidRPr="00313E7A">
        <w:rPr>
          <w:lang w:val="fr-CA"/>
        </w:rPr>
        <w:t xml:space="preserve"> à 6,</w:t>
      </w:r>
      <w:r w:rsidR="00091D83" w:rsidRPr="00313E7A">
        <w:rPr>
          <w:lang w:val="fr-CA"/>
        </w:rPr>
        <w:t>30</w:t>
      </w:r>
      <w:r w:rsidR="00F03362">
        <w:rPr>
          <w:lang w:val="fr-CA"/>
        </w:rPr>
        <w:t> </w:t>
      </w:r>
      <w:r w:rsidR="00091D83" w:rsidRPr="00313E7A">
        <w:rPr>
          <w:lang w:val="fr-CA"/>
        </w:rPr>
        <w:t xml:space="preserve">$US/kg </w:t>
      </w:r>
      <w:r w:rsidRPr="00313E7A">
        <w:rPr>
          <w:lang w:val="fr-CA"/>
        </w:rPr>
        <w:t xml:space="preserve">pour </w:t>
      </w:r>
      <w:r w:rsidR="00F00AF3" w:rsidRPr="00313E7A">
        <w:rPr>
          <w:lang w:val="fr-CA"/>
        </w:rPr>
        <w:t xml:space="preserve">une </w:t>
      </w:r>
      <w:r w:rsidRPr="00313E7A">
        <w:rPr>
          <w:lang w:val="fr-CA"/>
        </w:rPr>
        <w:t>consommation totale de 71,94</w:t>
      </w:r>
      <w:r w:rsidR="00F03362">
        <w:rPr>
          <w:lang w:val="fr-CA"/>
        </w:rPr>
        <w:t> </w:t>
      </w:r>
      <w:proofErr w:type="spellStart"/>
      <w:r w:rsidRPr="00313E7A">
        <w:rPr>
          <w:lang w:val="fr-CA"/>
        </w:rPr>
        <w:t>tm</w:t>
      </w:r>
      <w:proofErr w:type="spellEnd"/>
      <w:r w:rsidRPr="00313E7A">
        <w:rPr>
          <w:lang w:val="fr-CA"/>
        </w:rPr>
        <w:t xml:space="preserve">, soit un </w:t>
      </w:r>
      <w:r w:rsidR="00F00AF3" w:rsidRPr="00313E7A">
        <w:rPr>
          <w:lang w:val="fr-CA"/>
        </w:rPr>
        <w:t xml:space="preserve">coût </w:t>
      </w:r>
      <w:r w:rsidRPr="00313E7A">
        <w:rPr>
          <w:lang w:val="fr-CA"/>
        </w:rPr>
        <w:t>total de 453</w:t>
      </w:r>
      <w:r w:rsidR="00F03362">
        <w:rPr>
          <w:lang w:val="fr-CA"/>
        </w:rPr>
        <w:t> </w:t>
      </w:r>
      <w:r w:rsidRPr="00313E7A">
        <w:rPr>
          <w:lang w:val="fr-CA"/>
        </w:rPr>
        <w:t>222</w:t>
      </w:r>
      <w:r w:rsidR="00F03362">
        <w:rPr>
          <w:lang w:val="fr-CA"/>
        </w:rPr>
        <w:t> </w:t>
      </w:r>
      <w:r w:rsidRPr="00313E7A">
        <w:rPr>
          <w:lang w:val="fr-CA"/>
        </w:rPr>
        <w:t xml:space="preserve">$US pour une année. Les </w:t>
      </w:r>
      <w:r w:rsidR="00F03362">
        <w:rPr>
          <w:lang w:val="fr-CA"/>
        </w:rPr>
        <w:t>sur</w:t>
      </w:r>
      <w:r w:rsidR="00AD1C3A" w:rsidRPr="00313E7A">
        <w:rPr>
          <w:lang w:val="fr-CA"/>
        </w:rPr>
        <w:t>coûts totaux ont été calculés à 1</w:t>
      </w:r>
      <w:r w:rsidR="00F03362">
        <w:rPr>
          <w:lang w:val="fr-CA"/>
        </w:rPr>
        <w:t> </w:t>
      </w:r>
      <w:r w:rsidR="00AD1C3A" w:rsidRPr="00313E7A">
        <w:rPr>
          <w:lang w:val="fr-CA"/>
        </w:rPr>
        <w:t>440</w:t>
      </w:r>
      <w:r w:rsidR="00F03362">
        <w:rPr>
          <w:lang w:val="fr-CA"/>
        </w:rPr>
        <w:t> 222 </w:t>
      </w:r>
      <w:r w:rsidR="00AD1C3A" w:rsidRPr="00313E7A">
        <w:rPr>
          <w:lang w:val="fr-CA"/>
        </w:rPr>
        <w:t xml:space="preserve">$US pour la reconversion de deux </w:t>
      </w:r>
      <w:r w:rsidR="00F03362">
        <w:rPr>
          <w:lang w:val="fr-CA"/>
        </w:rPr>
        <w:t>chaînes de production</w:t>
      </w:r>
      <w:r w:rsidR="00091D83" w:rsidRPr="00313E7A">
        <w:rPr>
          <w:lang w:val="fr-CA"/>
        </w:rPr>
        <w:t>, avec un rapport coût-efficacité de 20</w:t>
      </w:r>
      <w:r w:rsidR="00F03362">
        <w:rPr>
          <w:lang w:val="fr-CA"/>
        </w:rPr>
        <w:t>,02 </w:t>
      </w:r>
      <w:r w:rsidR="00AF06E4" w:rsidRPr="00313E7A">
        <w:rPr>
          <w:lang w:val="fr-CA"/>
        </w:rPr>
        <w:t>$US/kg</w:t>
      </w:r>
      <w:r w:rsidR="00AD1C3A" w:rsidRPr="00313E7A">
        <w:rPr>
          <w:lang w:val="fr-CA"/>
        </w:rPr>
        <w:t>.</w:t>
      </w:r>
    </w:p>
    <w:p w14:paraId="66548A10" w14:textId="77777777" w:rsidR="00043728" w:rsidRPr="00313E7A" w:rsidRDefault="00913AF1">
      <w:pPr>
        <w:widowControl w:val="0"/>
        <w:spacing w:after="240"/>
        <w:rPr>
          <w:i/>
          <w:iCs/>
          <w:lang w:val="fr-CA"/>
        </w:rPr>
      </w:pPr>
      <w:r w:rsidRPr="00313E7A">
        <w:rPr>
          <w:i/>
          <w:iCs/>
          <w:lang w:val="fr-CA"/>
        </w:rPr>
        <w:t>Programme de bourses d'études pour les femmes ingénieur</w:t>
      </w:r>
      <w:r w:rsidR="000F1916">
        <w:rPr>
          <w:i/>
          <w:iCs/>
          <w:lang w:val="fr-CA"/>
        </w:rPr>
        <w:t>e</w:t>
      </w:r>
      <w:r w:rsidRPr="00313E7A">
        <w:rPr>
          <w:i/>
          <w:iCs/>
          <w:lang w:val="fr-CA"/>
        </w:rPr>
        <w:t>s et technicien</w:t>
      </w:r>
      <w:r w:rsidR="000F1916">
        <w:rPr>
          <w:i/>
          <w:iCs/>
          <w:lang w:val="fr-CA"/>
        </w:rPr>
        <w:t>ne</w:t>
      </w:r>
      <w:r w:rsidRPr="00313E7A">
        <w:rPr>
          <w:i/>
          <w:iCs/>
          <w:lang w:val="fr-CA"/>
        </w:rPr>
        <w:t>s</w:t>
      </w:r>
    </w:p>
    <w:p w14:paraId="5441785B" w14:textId="77777777" w:rsidR="00043728" w:rsidRPr="00313E7A" w:rsidRDefault="007C78D2">
      <w:pPr>
        <w:pStyle w:val="Heading1"/>
        <w:widowControl w:val="0"/>
        <w:rPr>
          <w:rFonts w:asciiTheme="majorBidi" w:hAnsiTheme="majorBidi" w:cstheme="majorBidi"/>
          <w:lang w:val="fr-CA"/>
        </w:rPr>
      </w:pPr>
      <w:r w:rsidRPr="00313E7A">
        <w:rPr>
          <w:lang w:val="fr-CA"/>
        </w:rPr>
        <w:t xml:space="preserve">Les </w:t>
      </w:r>
      <w:r w:rsidR="00913AF1" w:rsidRPr="00313E7A">
        <w:rPr>
          <w:lang w:val="fr-CA"/>
        </w:rPr>
        <w:t xml:space="preserve">activités d'élimination proposées au cours de la </w:t>
      </w:r>
      <w:r w:rsidRPr="00313E7A">
        <w:rPr>
          <w:lang w:val="fr-CA"/>
        </w:rPr>
        <w:t>phase</w:t>
      </w:r>
      <w:r w:rsidR="00F03362">
        <w:rPr>
          <w:lang w:val="fr-CA"/>
        </w:rPr>
        <w:t> </w:t>
      </w:r>
      <w:r w:rsidRPr="00313E7A">
        <w:rPr>
          <w:lang w:val="fr-CA"/>
        </w:rPr>
        <w:t xml:space="preserve">III comprennent le programme de </w:t>
      </w:r>
      <w:r w:rsidR="00F06930" w:rsidRPr="00313E7A">
        <w:rPr>
          <w:lang w:val="fr-CA"/>
        </w:rPr>
        <w:t xml:space="preserve">bourses d'études </w:t>
      </w:r>
      <w:proofErr w:type="spellStart"/>
      <w:r w:rsidR="00F06930" w:rsidRPr="00313E7A">
        <w:rPr>
          <w:lang w:val="fr-CA"/>
        </w:rPr>
        <w:t>Kpabep</w:t>
      </w:r>
      <w:proofErr w:type="spellEnd"/>
      <w:r w:rsidR="00F06930" w:rsidRPr="00313E7A">
        <w:rPr>
          <w:lang w:val="fr-CA"/>
        </w:rPr>
        <w:t xml:space="preserve">, destiné </w:t>
      </w:r>
      <w:r w:rsidRPr="00313E7A">
        <w:rPr>
          <w:lang w:val="fr-CA"/>
        </w:rPr>
        <w:t xml:space="preserve">à développer le potentiel des techniciennes et des ingénieures et à créer un groupe d'experts et de responsables politiques défendant les intérêts des </w:t>
      </w:r>
      <w:r w:rsidR="00A76B39" w:rsidRPr="00313E7A">
        <w:rPr>
          <w:lang w:val="fr-CA"/>
        </w:rPr>
        <w:t xml:space="preserve">femmes employées dans le </w:t>
      </w:r>
      <w:r w:rsidR="00913AF1" w:rsidRPr="00313E7A">
        <w:rPr>
          <w:lang w:val="fr-CA"/>
        </w:rPr>
        <w:t xml:space="preserve">secteur de la fabrication de systèmes de réfrigération et de climatisation </w:t>
      </w:r>
      <w:r w:rsidRPr="00313E7A">
        <w:rPr>
          <w:lang w:val="fr-CA"/>
        </w:rPr>
        <w:t xml:space="preserve">au </w:t>
      </w:r>
      <w:r w:rsidR="00A76B39" w:rsidRPr="00313E7A">
        <w:rPr>
          <w:lang w:val="fr-CA"/>
        </w:rPr>
        <w:t>Nigéria</w:t>
      </w:r>
      <w:r w:rsidRPr="00313E7A">
        <w:rPr>
          <w:lang w:val="fr-CA"/>
        </w:rPr>
        <w:t xml:space="preserve">. Le </w:t>
      </w:r>
      <w:r w:rsidR="00F06930" w:rsidRPr="00313E7A">
        <w:rPr>
          <w:rFonts w:asciiTheme="majorBidi" w:hAnsiTheme="majorBidi" w:cstheme="majorBidi"/>
          <w:lang w:val="fr-CA"/>
        </w:rPr>
        <w:t>coût de la bourse</w:t>
      </w:r>
      <w:r w:rsidR="00913AF1" w:rsidRPr="00313E7A">
        <w:rPr>
          <w:rFonts w:asciiTheme="majorBidi" w:hAnsiTheme="majorBidi" w:cstheme="majorBidi"/>
          <w:lang w:val="fr-CA"/>
        </w:rPr>
        <w:t xml:space="preserve">, </w:t>
      </w:r>
      <w:r w:rsidR="00F06930" w:rsidRPr="00313E7A">
        <w:rPr>
          <w:rFonts w:asciiTheme="majorBidi" w:hAnsiTheme="majorBidi" w:cstheme="majorBidi"/>
          <w:lang w:val="fr-CA"/>
        </w:rPr>
        <w:t>estimé à 336</w:t>
      </w:r>
      <w:r w:rsidR="00F03362">
        <w:rPr>
          <w:rFonts w:asciiTheme="majorBidi" w:hAnsiTheme="majorBidi" w:cstheme="majorBidi"/>
          <w:lang w:val="fr-CA"/>
        </w:rPr>
        <w:t> </w:t>
      </w:r>
      <w:r w:rsidR="00F06930" w:rsidRPr="00313E7A">
        <w:rPr>
          <w:rFonts w:asciiTheme="majorBidi" w:hAnsiTheme="majorBidi" w:cstheme="majorBidi"/>
          <w:lang w:val="fr-CA"/>
        </w:rPr>
        <w:t>000</w:t>
      </w:r>
      <w:r w:rsidR="00F03362">
        <w:rPr>
          <w:rFonts w:asciiTheme="majorBidi" w:hAnsiTheme="majorBidi" w:cstheme="majorBidi"/>
          <w:lang w:val="fr-CA"/>
        </w:rPr>
        <w:t> </w:t>
      </w:r>
      <w:r w:rsidR="00F03362" w:rsidRPr="00313E7A">
        <w:rPr>
          <w:rFonts w:asciiTheme="majorBidi" w:hAnsiTheme="majorBidi" w:cstheme="majorBidi"/>
          <w:lang w:val="fr-CA"/>
        </w:rPr>
        <w:t>$US</w:t>
      </w:r>
      <w:r w:rsidR="00F06930" w:rsidRPr="00313E7A">
        <w:rPr>
          <w:rFonts w:asciiTheme="majorBidi" w:hAnsiTheme="majorBidi" w:cstheme="majorBidi"/>
          <w:lang w:val="fr-CA"/>
        </w:rPr>
        <w:t xml:space="preserve">, comme indiqué </w:t>
      </w:r>
      <w:r w:rsidR="00F03362">
        <w:rPr>
          <w:rFonts w:asciiTheme="majorBidi" w:hAnsiTheme="majorBidi" w:cstheme="majorBidi"/>
          <w:lang w:val="fr-CA"/>
        </w:rPr>
        <w:t>au</w:t>
      </w:r>
      <w:r w:rsidR="00F06930" w:rsidRPr="00313E7A">
        <w:rPr>
          <w:rFonts w:asciiTheme="majorBidi" w:hAnsiTheme="majorBidi" w:cstheme="majorBidi"/>
          <w:lang w:val="fr-CA"/>
        </w:rPr>
        <w:t xml:space="preserve"> tableau</w:t>
      </w:r>
      <w:r w:rsidR="00F03362">
        <w:rPr>
          <w:rFonts w:asciiTheme="majorBidi" w:hAnsiTheme="majorBidi" w:cstheme="majorBidi"/>
          <w:lang w:val="fr-CA"/>
        </w:rPr>
        <w:t> </w:t>
      </w:r>
      <w:r w:rsidR="00F06930" w:rsidRPr="00313E7A">
        <w:rPr>
          <w:rFonts w:asciiTheme="majorBidi" w:hAnsiTheme="majorBidi" w:cstheme="majorBidi"/>
          <w:lang w:val="fr-CA"/>
        </w:rPr>
        <w:t>7</w:t>
      </w:r>
      <w:r w:rsidR="00913AF1" w:rsidRPr="00313E7A">
        <w:rPr>
          <w:rFonts w:asciiTheme="majorBidi" w:hAnsiTheme="majorBidi" w:cstheme="majorBidi"/>
          <w:lang w:val="fr-CA"/>
        </w:rPr>
        <w:t xml:space="preserve">, </w:t>
      </w:r>
      <w:r w:rsidR="009523B4" w:rsidRPr="00313E7A">
        <w:rPr>
          <w:rFonts w:asciiTheme="majorBidi" w:hAnsiTheme="majorBidi" w:cstheme="majorBidi"/>
          <w:lang w:val="fr-CA"/>
        </w:rPr>
        <w:t xml:space="preserve">est </w:t>
      </w:r>
      <w:r w:rsidR="00F03362">
        <w:rPr>
          <w:rFonts w:asciiTheme="majorBidi" w:hAnsiTheme="majorBidi" w:cstheme="majorBidi"/>
          <w:lang w:val="fr-CA"/>
        </w:rPr>
        <w:t xml:space="preserve">examiné </w:t>
      </w:r>
      <w:r w:rsidR="009523B4" w:rsidRPr="00313E7A">
        <w:rPr>
          <w:rFonts w:asciiTheme="majorBidi" w:hAnsiTheme="majorBidi" w:cstheme="majorBidi"/>
          <w:lang w:val="fr-CA"/>
        </w:rPr>
        <w:t xml:space="preserve">plus en détail </w:t>
      </w:r>
      <w:r w:rsidR="00EF2313" w:rsidRPr="00313E7A">
        <w:rPr>
          <w:lang w:val="fr-CA"/>
        </w:rPr>
        <w:t xml:space="preserve">dans les </w:t>
      </w:r>
      <w:r w:rsidR="00672FBA" w:rsidRPr="00313E7A">
        <w:rPr>
          <w:lang w:val="fr-CA"/>
        </w:rPr>
        <w:t>paragraphes</w:t>
      </w:r>
      <w:r w:rsidR="00F03362">
        <w:rPr>
          <w:lang w:val="fr-CA"/>
        </w:rPr>
        <w:t> </w:t>
      </w:r>
      <w:r w:rsidR="0046248B" w:rsidRPr="00313E7A">
        <w:rPr>
          <w:lang w:val="fr-CA"/>
        </w:rPr>
        <w:t xml:space="preserve">46 </w:t>
      </w:r>
      <w:r w:rsidR="00672FBA" w:rsidRPr="00313E7A">
        <w:rPr>
          <w:lang w:val="fr-CA"/>
        </w:rPr>
        <w:t xml:space="preserve">et </w:t>
      </w:r>
      <w:r w:rsidR="00553C83" w:rsidRPr="00313E7A">
        <w:rPr>
          <w:lang w:val="fr-CA"/>
        </w:rPr>
        <w:t>49</w:t>
      </w:r>
      <w:r w:rsidRPr="00313E7A">
        <w:rPr>
          <w:lang w:val="fr-CA"/>
        </w:rPr>
        <w:t>.</w:t>
      </w:r>
    </w:p>
    <w:p w14:paraId="6EB30E27" w14:textId="77777777" w:rsidR="00043728" w:rsidRPr="00313E7A" w:rsidRDefault="00913AF1">
      <w:pPr>
        <w:rPr>
          <w:b/>
          <w:bCs/>
          <w:lang w:val="fr-CA"/>
        </w:rPr>
      </w:pPr>
      <w:r w:rsidRPr="00313E7A">
        <w:rPr>
          <w:b/>
          <w:bCs/>
          <w:lang w:val="fr-CA"/>
        </w:rPr>
        <w:t>Tableau</w:t>
      </w:r>
      <w:r w:rsidR="00F03362">
        <w:rPr>
          <w:b/>
          <w:bCs/>
          <w:lang w:val="fr-CA"/>
        </w:rPr>
        <w:t> </w:t>
      </w:r>
      <w:r w:rsidR="00F06025" w:rsidRPr="00313E7A">
        <w:rPr>
          <w:b/>
          <w:bCs/>
          <w:lang w:val="fr-CA"/>
        </w:rPr>
        <w:t>7</w:t>
      </w:r>
      <w:r w:rsidR="00F03362">
        <w:rPr>
          <w:b/>
          <w:bCs/>
          <w:lang w:val="fr-CA"/>
        </w:rPr>
        <w:t> </w:t>
      </w:r>
      <w:r w:rsidRPr="00313E7A">
        <w:rPr>
          <w:b/>
          <w:bCs/>
          <w:lang w:val="fr-CA"/>
        </w:rPr>
        <w:t xml:space="preserve">: Coût du programme de bourses d'études </w:t>
      </w:r>
      <w:r w:rsidR="0030438F" w:rsidRPr="00313E7A">
        <w:rPr>
          <w:b/>
          <w:bCs/>
          <w:lang w:val="fr-CA"/>
        </w:rPr>
        <w:t xml:space="preserve">proposé </w:t>
      </w:r>
      <w:r w:rsidR="00F03362">
        <w:rPr>
          <w:b/>
          <w:bCs/>
          <w:lang w:val="fr-CA"/>
        </w:rPr>
        <w:t>pour</w:t>
      </w:r>
      <w:r w:rsidRPr="00313E7A">
        <w:rPr>
          <w:b/>
          <w:bCs/>
          <w:lang w:val="fr-CA"/>
        </w:rPr>
        <w:t xml:space="preserve"> la phase</w:t>
      </w:r>
      <w:r w:rsidR="00F03362">
        <w:rPr>
          <w:b/>
          <w:bCs/>
          <w:lang w:val="fr-CA"/>
        </w:rPr>
        <w:t> </w:t>
      </w:r>
      <w:r w:rsidRPr="00313E7A">
        <w:rPr>
          <w:b/>
          <w:bCs/>
          <w:lang w:val="fr-CA"/>
        </w:rPr>
        <w:t xml:space="preserve">III du PGEH </w:t>
      </w:r>
      <w:r w:rsidR="00F03362">
        <w:rPr>
          <w:b/>
          <w:bCs/>
          <w:lang w:val="fr-CA"/>
        </w:rPr>
        <w:t>au</w:t>
      </w:r>
      <w:r w:rsidR="0030438F" w:rsidRPr="00313E7A">
        <w:rPr>
          <w:b/>
          <w:bCs/>
          <w:lang w:val="fr-CA"/>
        </w:rPr>
        <w:t xml:space="preserve"> Nig</w:t>
      </w:r>
      <w:r w:rsidR="00F03362">
        <w:rPr>
          <w:b/>
          <w:bCs/>
          <w:lang w:val="fr-CA"/>
        </w:rPr>
        <w:t>é</w:t>
      </w:r>
      <w:r w:rsidR="0030438F" w:rsidRPr="00313E7A">
        <w:rPr>
          <w:b/>
          <w:bCs/>
          <w:lang w:val="fr-CA"/>
        </w:rPr>
        <w:t>ria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7"/>
        <w:gridCol w:w="5809"/>
        <w:gridCol w:w="1450"/>
      </w:tblGrid>
      <w:tr w:rsidR="007C78D2" w:rsidRPr="00B66712" w14:paraId="59253143" w14:textId="77777777" w:rsidTr="0030438F">
        <w:trPr>
          <w:trHeight w:val="44"/>
          <w:tblHeader/>
          <w:jc w:val="center"/>
        </w:trPr>
        <w:tc>
          <w:tcPr>
            <w:tcW w:w="1210" w:type="pct"/>
            <w:shd w:val="clear" w:color="auto" w:fill="auto"/>
          </w:tcPr>
          <w:p w14:paraId="6632D8DD" w14:textId="77777777" w:rsidR="00043728" w:rsidRDefault="00913AF1">
            <w:pPr>
              <w:jc w:val="center"/>
              <w:rPr>
                <w:b/>
                <w:bCs/>
                <w:color w:val="000000" w:themeColor="text1"/>
                <w:sz w:val="20"/>
                <w:szCs w:val="20"/>
                <w:lang w:val="en-GB"/>
              </w:rPr>
            </w:pPr>
            <w:r w:rsidRPr="006E093F">
              <w:rPr>
                <w:b/>
                <w:bCs/>
                <w:color w:val="000000" w:themeColor="text1"/>
                <w:sz w:val="20"/>
                <w:szCs w:val="20"/>
                <w:lang w:val="en-GB"/>
              </w:rPr>
              <w:t>Article</w:t>
            </w:r>
          </w:p>
        </w:tc>
        <w:tc>
          <w:tcPr>
            <w:tcW w:w="3033" w:type="pct"/>
            <w:shd w:val="clear" w:color="auto" w:fill="auto"/>
          </w:tcPr>
          <w:p w14:paraId="47B6894D" w14:textId="77777777" w:rsidR="00043728" w:rsidRDefault="00913AF1">
            <w:pPr>
              <w:tabs>
                <w:tab w:val="left" w:pos="2657"/>
                <w:tab w:val="center" w:pos="3011"/>
              </w:tabs>
              <w:jc w:val="center"/>
              <w:rPr>
                <w:b/>
                <w:bCs/>
                <w:color w:val="000000" w:themeColor="text1"/>
                <w:sz w:val="20"/>
                <w:szCs w:val="20"/>
                <w:lang w:val="en-GB"/>
              </w:rPr>
            </w:pPr>
            <w:r>
              <w:rPr>
                <w:b/>
                <w:bCs/>
                <w:color w:val="000000" w:themeColor="text1"/>
                <w:sz w:val="20"/>
                <w:szCs w:val="20"/>
                <w:lang w:val="en-GB"/>
              </w:rPr>
              <w:t>Description</w:t>
            </w:r>
          </w:p>
        </w:tc>
        <w:tc>
          <w:tcPr>
            <w:tcW w:w="757" w:type="pct"/>
          </w:tcPr>
          <w:p w14:paraId="40BE21D8" w14:textId="77777777" w:rsidR="00043728" w:rsidRDefault="00913AF1">
            <w:pPr>
              <w:jc w:val="center"/>
              <w:rPr>
                <w:b/>
                <w:bCs/>
                <w:color w:val="000000" w:themeColor="text1"/>
                <w:sz w:val="20"/>
                <w:szCs w:val="20"/>
                <w:lang w:val="en-GB"/>
              </w:rPr>
            </w:pPr>
            <w:proofErr w:type="spellStart"/>
            <w:r w:rsidRPr="006E093F">
              <w:rPr>
                <w:b/>
                <w:bCs/>
                <w:color w:val="000000" w:themeColor="text1"/>
                <w:sz w:val="20"/>
                <w:szCs w:val="20"/>
                <w:lang w:val="en-GB"/>
              </w:rPr>
              <w:t>Coût</w:t>
            </w:r>
            <w:proofErr w:type="spellEnd"/>
            <w:r w:rsidRPr="006E093F">
              <w:rPr>
                <w:b/>
                <w:bCs/>
                <w:color w:val="000000" w:themeColor="text1"/>
                <w:sz w:val="20"/>
                <w:szCs w:val="20"/>
                <w:lang w:val="en-GB"/>
              </w:rPr>
              <w:t xml:space="preserve"> ($US)</w:t>
            </w:r>
          </w:p>
        </w:tc>
      </w:tr>
      <w:tr w:rsidR="007C78D2" w:rsidRPr="00B66712" w14:paraId="339A4646" w14:textId="77777777" w:rsidTr="0030438F">
        <w:trPr>
          <w:jc w:val="center"/>
        </w:trPr>
        <w:tc>
          <w:tcPr>
            <w:tcW w:w="1210" w:type="pct"/>
            <w:shd w:val="clear" w:color="auto" w:fill="auto"/>
          </w:tcPr>
          <w:p w14:paraId="02DFB05C" w14:textId="77777777" w:rsidR="00043728" w:rsidRDefault="00913AF1" w:rsidP="00F03362">
            <w:pPr>
              <w:jc w:val="left"/>
              <w:rPr>
                <w:bCs/>
                <w:color w:val="000000" w:themeColor="text1"/>
                <w:sz w:val="20"/>
                <w:szCs w:val="20"/>
                <w:lang w:val="en-GB"/>
              </w:rPr>
            </w:pPr>
            <w:proofErr w:type="spellStart"/>
            <w:r w:rsidRPr="006E093F">
              <w:rPr>
                <w:bCs/>
                <w:color w:val="000000" w:themeColor="text1"/>
                <w:sz w:val="20"/>
                <w:szCs w:val="20"/>
                <w:lang w:val="en-GB"/>
              </w:rPr>
              <w:t>Comité</w:t>
            </w:r>
            <w:proofErr w:type="spellEnd"/>
            <w:r w:rsidRPr="006E093F">
              <w:rPr>
                <w:bCs/>
                <w:color w:val="000000" w:themeColor="text1"/>
                <w:sz w:val="20"/>
                <w:szCs w:val="20"/>
                <w:lang w:val="en-GB"/>
              </w:rPr>
              <w:t xml:space="preserve"> </w:t>
            </w:r>
            <w:proofErr w:type="spellStart"/>
            <w:r w:rsidR="00F03362">
              <w:rPr>
                <w:bCs/>
                <w:color w:val="000000" w:themeColor="text1"/>
                <w:sz w:val="20"/>
                <w:szCs w:val="20"/>
                <w:lang w:val="en-GB"/>
              </w:rPr>
              <w:t>directeur</w:t>
            </w:r>
            <w:proofErr w:type="spellEnd"/>
          </w:p>
        </w:tc>
        <w:tc>
          <w:tcPr>
            <w:tcW w:w="3033" w:type="pct"/>
            <w:shd w:val="clear" w:color="auto" w:fill="auto"/>
          </w:tcPr>
          <w:p w14:paraId="5A7D64CE" w14:textId="77777777" w:rsidR="00043728" w:rsidRPr="00313E7A" w:rsidRDefault="00913AF1">
            <w:pPr>
              <w:jc w:val="left"/>
              <w:rPr>
                <w:bCs/>
                <w:color w:val="000000" w:themeColor="text1"/>
                <w:sz w:val="20"/>
                <w:szCs w:val="20"/>
                <w:lang w:val="fr-CA"/>
              </w:rPr>
            </w:pPr>
            <w:r w:rsidRPr="00313E7A">
              <w:rPr>
                <w:bCs/>
                <w:color w:val="000000" w:themeColor="text1"/>
                <w:sz w:val="20"/>
                <w:szCs w:val="20"/>
                <w:lang w:val="fr-CA"/>
              </w:rPr>
              <w:t>Mise en place du mécanisme de gouvernance</w:t>
            </w:r>
          </w:p>
        </w:tc>
        <w:tc>
          <w:tcPr>
            <w:tcW w:w="757" w:type="pct"/>
          </w:tcPr>
          <w:p w14:paraId="17911333" w14:textId="77777777" w:rsidR="00043728" w:rsidRDefault="00F03362">
            <w:pPr>
              <w:jc w:val="right"/>
              <w:rPr>
                <w:bCs/>
                <w:color w:val="000000" w:themeColor="text1"/>
                <w:sz w:val="20"/>
                <w:szCs w:val="20"/>
                <w:lang w:val="en-GB"/>
              </w:rPr>
            </w:pPr>
            <w:r>
              <w:rPr>
                <w:bCs/>
                <w:color w:val="000000" w:themeColor="text1"/>
                <w:sz w:val="20"/>
                <w:szCs w:val="20"/>
                <w:lang w:val="en-GB"/>
              </w:rPr>
              <w:t>30 </w:t>
            </w:r>
            <w:r w:rsidR="00913AF1" w:rsidRPr="006E093F">
              <w:rPr>
                <w:bCs/>
                <w:color w:val="000000" w:themeColor="text1"/>
                <w:sz w:val="20"/>
                <w:szCs w:val="20"/>
                <w:lang w:val="en-GB"/>
              </w:rPr>
              <w:t>000</w:t>
            </w:r>
          </w:p>
        </w:tc>
      </w:tr>
      <w:tr w:rsidR="007C78D2" w:rsidRPr="00B66712" w14:paraId="4C2CC04E" w14:textId="77777777" w:rsidTr="0030438F">
        <w:trPr>
          <w:jc w:val="center"/>
        </w:trPr>
        <w:tc>
          <w:tcPr>
            <w:tcW w:w="1210" w:type="pct"/>
            <w:shd w:val="clear" w:color="auto" w:fill="auto"/>
          </w:tcPr>
          <w:p w14:paraId="4086AE7E" w14:textId="77777777" w:rsidR="00043728" w:rsidRDefault="00913AF1">
            <w:pPr>
              <w:jc w:val="left"/>
              <w:rPr>
                <w:bCs/>
                <w:color w:val="000000" w:themeColor="text1"/>
                <w:sz w:val="20"/>
                <w:szCs w:val="20"/>
                <w:lang w:val="en-GB"/>
              </w:rPr>
            </w:pPr>
            <w:proofErr w:type="spellStart"/>
            <w:r w:rsidRPr="006E093F">
              <w:rPr>
                <w:bCs/>
                <w:color w:val="000000" w:themeColor="text1"/>
                <w:sz w:val="20"/>
                <w:szCs w:val="20"/>
                <w:lang w:val="en-GB"/>
              </w:rPr>
              <w:t>Sélection</w:t>
            </w:r>
            <w:proofErr w:type="spellEnd"/>
            <w:r w:rsidRPr="006E093F">
              <w:rPr>
                <w:bCs/>
                <w:color w:val="000000" w:themeColor="text1"/>
                <w:sz w:val="20"/>
                <w:szCs w:val="20"/>
                <w:lang w:val="en-GB"/>
              </w:rPr>
              <w:t xml:space="preserve"> des candidat</w:t>
            </w:r>
            <w:r w:rsidR="000F1916">
              <w:rPr>
                <w:bCs/>
                <w:color w:val="000000" w:themeColor="text1"/>
                <w:sz w:val="20"/>
                <w:szCs w:val="20"/>
                <w:lang w:val="en-GB"/>
              </w:rPr>
              <w:t>e</w:t>
            </w:r>
            <w:r w:rsidRPr="006E093F">
              <w:rPr>
                <w:bCs/>
                <w:color w:val="000000" w:themeColor="text1"/>
                <w:sz w:val="20"/>
                <w:szCs w:val="20"/>
                <w:lang w:val="en-GB"/>
              </w:rPr>
              <w:t>s</w:t>
            </w:r>
          </w:p>
        </w:tc>
        <w:tc>
          <w:tcPr>
            <w:tcW w:w="3033" w:type="pct"/>
            <w:shd w:val="clear" w:color="auto" w:fill="auto"/>
          </w:tcPr>
          <w:p w14:paraId="09E0E10F" w14:textId="77777777" w:rsidR="00043728" w:rsidRPr="00313E7A" w:rsidRDefault="00913AF1">
            <w:pPr>
              <w:jc w:val="left"/>
              <w:rPr>
                <w:bCs/>
                <w:color w:val="000000" w:themeColor="text1"/>
                <w:sz w:val="20"/>
                <w:szCs w:val="20"/>
                <w:lang w:val="fr-CA"/>
              </w:rPr>
            </w:pPr>
            <w:r w:rsidRPr="00313E7A">
              <w:rPr>
                <w:bCs/>
                <w:color w:val="000000" w:themeColor="text1"/>
                <w:sz w:val="20"/>
                <w:szCs w:val="20"/>
                <w:lang w:val="fr-CA"/>
              </w:rPr>
              <w:t>Identification et sélection des candidat</w:t>
            </w:r>
            <w:r w:rsidR="000F1916">
              <w:rPr>
                <w:bCs/>
                <w:color w:val="000000" w:themeColor="text1"/>
                <w:sz w:val="20"/>
                <w:szCs w:val="20"/>
                <w:lang w:val="fr-CA"/>
              </w:rPr>
              <w:t>e</w:t>
            </w:r>
            <w:r w:rsidRPr="00313E7A">
              <w:rPr>
                <w:bCs/>
                <w:color w:val="000000" w:themeColor="text1"/>
                <w:sz w:val="20"/>
                <w:szCs w:val="20"/>
                <w:lang w:val="fr-CA"/>
              </w:rPr>
              <w:t xml:space="preserve">s en partenariat avec les instituts de formation locaux et les partenaires internationaux </w:t>
            </w:r>
            <w:r w:rsidR="0030438F" w:rsidRPr="00313E7A">
              <w:rPr>
                <w:bCs/>
                <w:color w:val="000000" w:themeColor="text1"/>
                <w:sz w:val="20"/>
                <w:szCs w:val="20"/>
                <w:lang w:val="fr-CA"/>
              </w:rPr>
              <w:t xml:space="preserve">(à déléguer à la Society for </w:t>
            </w:r>
            <w:proofErr w:type="spellStart"/>
            <w:r w:rsidR="0030438F" w:rsidRPr="00313E7A">
              <w:rPr>
                <w:bCs/>
                <w:color w:val="000000" w:themeColor="text1"/>
                <w:sz w:val="20"/>
                <w:szCs w:val="20"/>
                <w:lang w:val="fr-CA"/>
              </w:rPr>
              <w:t>Women</w:t>
            </w:r>
            <w:proofErr w:type="spellEnd"/>
            <w:r w:rsidR="0030438F" w:rsidRPr="00313E7A">
              <w:rPr>
                <w:bCs/>
                <w:color w:val="000000" w:themeColor="text1"/>
                <w:sz w:val="20"/>
                <w:szCs w:val="20"/>
                <w:lang w:val="fr-CA"/>
              </w:rPr>
              <w:t xml:space="preserve"> </w:t>
            </w:r>
            <w:proofErr w:type="spellStart"/>
            <w:r w:rsidR="0030438F" w:rsidRPr="00313E7A">
              <w:rPr>
                <w:bCs/>
                <w:color w:val="000000" w:themeColor="text1"/>
                <w:sz w:val="20"/>
                <w:szCs w:val="20"/>
                <w:lang w:val="fr-CA"/>
              </w:rPr>
              <w:t>Engineers</w:t>
            </w:r>
            <w:proofErr w:type="spellEnd"/>
            <w:r w:rsidR="0030438F" w:rsidRPr="00313E7A">
              <w:rPr>
                <w:bCs/>
                <w:color w:val="000000" w:themeColor="text1"/>
                <w:sz w:val="20"/>
                <w:szCs w:val="20"/>
                <w:lang w:val="fr-CA"/>
              </w:rPr>
              <w:t>)</w:t>
            </w:r>
          </w:p>
        </w:tc>
        <w:tc>
          <w:tcPr>
            <w:tcW w:w="757" w:type="pct"/>
          </w:tcPr>
          <w:p w14:paraId="1326A24B" w14:textId="77777777" w:rsidR="00043728" w:rsidRDefault="00F03362">
            <w:pPr>
              <w:jc w:val="right"/>
              <w:rPr>
                <w:bCs/>
                <w:color w:val="000000" w:themeColor="text1"/>
                <w:sz w:val="20"/>
                <w:szCs w:val="20"/>
                <w:lang w:val="en-GB"/>
              </w:rPr>
            </w:pPr>
            <w:r>
              <w:rPr>
                <w:bCs/>
                <w:color w:val="000000" w:themeColor="text1"/>
                <w:sz w:val="20"/>
                <w:szCs w:val="20"/>
                <w:lang w:val="en-GB"/>
              </w:rPr>
              <w:t>30 </w:t>
            </w:r>
            <w:r w:rsidR="00913AF1" w:rsidRPr="006E093F">
              <w:rPr>
                <w:bCs/>
                <w:color w:val="000000" w:themeColor="text1"/>
                <w:sz w:val="20"/>
                <w:szCs w:val="20"/>
                <w:lang w:val="en-GB"/>
              </w:rPr>
              <w:t>000</w:t>
            </w:r>
          </w:p>
        </w:tc>
      </w:tr>
      <w:tr w:rsidR="007C78D2" w:rsidRPr="00B66712" w14:paraId="48C70E2F" w14:textId="77777777" w:rsidTr="0030438F">
        <w:trPr>
          <w:jc w:val="center"/>
        </w:trPr>
        <w:tc>
          <w:tcPr>
            <w:tcW w:w="1210" w:type="pct"/>
            <w:shd w:val="clear" w:color="auto" w:fill="auto"/>
          </w:tcPr>
          <w:p w14:paraId="6BDA5EDA" w14:textId="77777777" w:rsidR="00043728" w:rsidRDefault="00913AF1">
            <w:pPr>
              <w:jc w:val="left"/>
              <w:rPr>
                <w:bCs/>
                <w:color w:val="000000" w:themeColor="text1"/>
                <w:sz w:val="20"/>
                <w:szCs w:val="20"/>
                <w:lang w:val="en-GB"/>
              </w:rPr>
            </w:pPr>
            <w:r w:rsidRPr="006E093F">
              <w:rPr>
                <w:bCs/>
                <w:color w:val="000000" w:themeColor="text1"/>
                <w:sz w:val="20"/>
                <w:szCs w:val="20"/>
                <w:lang w:val="en-GB"/>
              </w:rPr>
              <w:t xml:space="preserve">Bourses </w:t>
            </w:r>
            <w:proofErr w:type="spellStart"/>
            <w:r w:rsidRPr="006E093F">
              <w:rPr>
                <w:bCs/>
                <w:color w:val="000000" w:themeColor="text1"/>
                <w:sz w:val="20"/>
                <w:szCs w:val="20"/>
                <w:lang w:val="en-GB"/>
              </w:rPr>
              <w:t>d'études</w:t>
            </w:r>
            <w:proofErr w:type="spellEnd"/>
          </w:p>
        </w:tc>
        <w:tc>
          <w:tcPr>
            <w:tcW w:w="3033" w:type="pct"/>
            <w:shd w:val="clear" w:color="auto" w:fill="auto"/>
          </w:tcPr>
          <w:p w14:paraId="3375CE54" w14:textId="77777777" w:rsidR="00043728" w:rsidRPr="00313E7A" w:rsidRDefault="00913AF1" w:rsidP="007D1CED">
            <w:pPr>
              <w:jc w:val="left"/>
              <w:rPr>
                <w:bCs/>
                <w:color w:val="000000" w:themeColor="text1"/>
                <w:sz w:val="20"/>
                <w:szCs w:val="20"/>
                <w:lang w:val="fr-CA"/>
              </w:rPr>
            </w:pPr>
            <w:r w:rsidRPr="00313E7A">
              <w:rPr>
                <w:bCs/>
                <w:color w:val="000000" w:themeColor="text1"/>
                <w:sz w:val="20"/>
                <w:szCs w:val="20"/>
                <w:lang w:val="fr-CA"/>
              </w:rPr>
              <w:t>Moyenne de 3</w:t>
            </w:r>
            <w:r w:rsidR="007D1CED">
              <w:rPr>
                <w:bCs/>
                <w:color w:val="000000" w:themeColor="text1"/>
                <w:sz w:val="20"/>
                <w:szCs w:val="20"/>
                <w:lang w:val="fr-CA"/>
              </w:rPr>
              <w:t> </w:t>
            </w:r>
            <w:r w:rsidRPr="00313E7A">
              <w:rPr>
                <w:bCs/>
                <w:color w:val="000000" w:themeColor="text1"/>
                <w:sz w:val="20"/>
                <w:szCs w:val="20"/>
                <w:lang w:val="fr-CA"/>
              </w:rPr>
              <w:t>600</w:t>
            </w:r>
            <w:r w:rsidR="007D1CED">
              <w:rPr>
                <w:bCs/>
                <w:color w:val="000000" w:themeColor="text1"/>
                <w:sz w:val="20"/>
                <w:szCs w:val="20"/>
                <w:lang w:val="fr-CA"/>
              </w:rPr>
              <w:t> </w:t>
            </w:r>
            <w:r w:rsidR="007D1CED" w:rsidRPr="00313E7A">
              <w:rPr>
                <w:bCs/>
                <w:color w:val="000000" w:themeColor="text1"/>
                <w:sz w:val="20"/>
                <w:szCs w:val="20"/>
                <w:lang w:val="fr-CA"/>
              </w:rPr>
              <w:t>$US</w:t>
            </w:r>
            <w:r w:rsidRPr="00313E7A">
              <w:rPr>
                <w:bCs/>
                <w:color w:val="000000" w:themeColor="text1"/>
                <w:sz w:val="20"/>
                <w:szCs w:val="20"/>
                <w:lang w:val="fr-CA"/>
              </w:rPr>
              <w:t xml:space="preserve"> x 30</w:t>
            </w:r>
            <w:r w:rsidR="007D1CED">
              <w:rPr>
                <w:bCs/>
                <w:color w:val="000000" w:themeColor="text1"/>
                <w:sz w:val="20"/>
                <w:szCs w:val="20"/>
                <w:lang w:val="fr-CA"/>
              </w:rPr>
              <w:t> </w:t>
            </w:r>
            <w:r w:rsidRPr="00313E7A">
              <w:rPr>
                <w:bCs/>
                <w:color w:val="000000" w:themeColor="text1"/>
                <w:sz w:val="20"/>
                <w:szCs w:val="20"/>
                <w:lang w:val="fr-CA"/>
              </w:rPr>
              <w:t>femmes bénéficiaires x 2</w:t>
            </w:r>
            <w:r w:rsidR="007D1CED">
              <w:rPr>
                <w:bCs/>
                <w:color w:val="000000" w:themeColor="text1"/>
                <w:sz w:val="20"/>
                <w:szCs w:val="20"/>
                <w:lang w:val="fr-CA"/>
              </w:rPr>
              <w:t> </w:t>
            </w:r>
            <w:r w:rsidRPr="00313E7A">
              <w:rPr>
                <w:bCs/>
                <w:color w:val="000000" w:themeColor="text1"/>
                <w:sz w:val="20"/>
                <w:szCs w:val="20"/>
                <w:lang w:val="fr-CA"/>
              </w:rPr>
              <w:t xml:space="preserve">ans </w:t>
            </w:r>
            <w:r w:rsidR="0030438F" w:rsidRPr="00313E7A">
              <w:rPr>
                <w:bCs/>
                <w:color w:val="000000" w:themeColor="text1"/>
                <w:sz w:val="20"/>
                <w:szCs w:val="20"/>
                <w:lang w:val="fr-CA"/>
              </w:rPr>
              <w:t xml:space="preserve">(à déléguer à la Society for </w:t>
            </w:r>
            <w:proofErr w:type="spellStart"/>
            <w:r w:rsidR="0030438F" w:rsidRPr="00313E7A">
              <w:rPr>
                <w:bCs/>
                <w:color w:val="000000" w:themeColor="text1"/>
                <w:sz w:val="20"/>
                <w:szCs w:val="20"/>
                <w:lang w:val="fr-CA"/>
              </w:rPr>
              <w:t>Women</w:t>
            </w:r>
            <w:proofErr w:type="spellEnd"/>
            <w:r w:rsidR="0030438F" w:rsidRPr="00313E7A">
              <w:rPr>
                <w:bCs/>
                <w:color w:val="000000" w:themeColor="text1"/>
                <w:sz w:val="20"/>
                <w:szCs w:val="20"/>
                <w:lang w:val="fr-CA"/>
              </w:rPr>
              <w:t xml:space="preserve"> </w:t>
            </w:r>
            <w:proofErr w:type="spellStart"/>
            <w:r w:rsidR="0030438F" w:rsidRPr="00313E7A">
              <w:rPr>
                <w:bCs/>
                <w:color w:val="000000" w:themeColor="text1"/>
                <w:sz w:val="20"/>
                <w:szCs w:val="20"/>
                <w:lang w:val="fr-CA"/>
              </w:rPr>
              <w:t>Engineers</w:t>
            </w:r>
            <w:proofErr w:type="spellEnd"/>
            <w:r w:rsidR="0030438F" w:rsidRPr="00313E7A">
              <w:rPr>
                <w:bCs/>
                <w:color w:val="000000" w:themeColor="text1"/>
                <w:sz w:val="20"/>
                <w:szCs w:val="20"/>
                <w:lang w:val="fr-CA"/>
              </w:rPr>
              <w:t>)</w:t>
            </w:r>
          </w:p>
        </w:tc>
        <w:tc>
          <w:tcPr>
            <w:tcW w:w="757" w:type="pct"/>
          </w:tcPr>
          <w:p w14:paraId="49792D2E" w14:textId="77777777" w:rsidR="00043728" w:rsidRDefault="007D1CED">
            <w:pPr>
              <w:jc w:val="right"/>
              <w:rPr>
                <w:bCs/>
                <w:color w:val="000000" w:themeColor="text1"/>
                <w:sz w:val="20"/>
                <w:szCs w:val="20"/>
                <w:lang w:val="en-GB"/>
              </w:rPr>
            </w:pPr>
            <w:r>
              <w:rPr>
                <w:bCs/>
                <w:color w:val="000000" w:themeColor="text1"/>
                <w:sz w:val="20"/>
                <w:szCs w:val="20"/>
                <w:lang w:val="en-GB"/>
              </w:rPr>
              <w:t>216 </w:t>
            </w:r>
            <w:r w:rsidR="00913AF1" w:rsidRPr="006E093F">
              <w:rPr>
                <w:bCs/>
                <w:color w:val="000000" w:themeColor="text1"/>
                <w:sz w:val="20"/>
                <w:szCs w:val="20"/>
                <w:lang w:val="en-GB"/>
              </w:rPr>
              <w:t>000</w:t>
            </w:r>
          </w:p>
        </w:tc>
      </w:tr>
      <w:tr w:rsidR="007C78D2" w:rsidRPr="00B66712" w14:paraId="58EF1AC3" w14:textId="77777777" w:rsidTr="0030438F">
        <w:trPr>
          <w:jc w:val="center"/>
        </w:trPr>
        <w:tc>
          <w:tcPr>
            <w:tcW w:w="1210" w:type="pct"/>
            <w:shd w:val="clear" w:color="auto" w:fill="auto"/>
          </w:tcPr>
          <w:p w14:paraId="1777FE10" w14:textId="77777777" w:rsidR="00043728" w:rsidRPr="00313E7A" w:rsidRDefault="00913AF1">
            <w:pPr>
              <w:jc w:val="left"/>
              <w:rPr>
                <w:bCs/>
                <w:color w:val="000000" w:themeColor="text1"/>
                <w:sz w:val="20"/>
                <w:szCs w:val="20"/>
                <w:lang w:val="fr-CA"/>
              </w:rPr>
            </w:pPr>
            <w:r w:rsidRPr="00313E7A">
              <w:rPr>
                <w:bCs/>
                <w:color w:val="000000" w:themeColor="text1"/>
                <w:sz w:val="20"/>
                <w:szCs w:val="20"/>
                <w:lang w:val="fr-CA"/>
              </w:rPr>
              <w:t>Suivi des performances des bénéficiaires</w:t>
            </w:r>
          </w:p>
        </w:tc>
        <w:tc>
          <w:tcPr>
            <w:tcW w:w="3033" w:type="pct"/>
            <w:shd w:val="clear" w:color="auto" w:fill="auto"/>
          </w:tcPr>
          <w:p w14:paraId="715A6F3F" w14:textId="77777777" w:rsidR="00043728" w:rsidRPr="00313E7A" w:rsidRDefault="007C78D2" w:rsidP="007D1CED">
            <w:pPr>
              <w:jc w:val="left"/>
              <w:rPr>
                <w:bCs/>
                <w:color w:val="000000" w:themeColor="text1"/>
                <w:sz w:val="20"/>
                <w:szCs w:val="20"/>
                <w:lang w:val="fr-CA"/>
              </w:rPr>
            </w:pPr>
            <w:r w:rsidRPr="00313E7A">
              <w:rPr>
                <w:bCs/>
                <w:color w:val="000000" w:themeColor="text1"/>
                <w:sz w:val="20"/>
                <w:szCs w:val="20"/>
                <w:lang w:val="fr-CA"/>
              </w:rPr>
              <w:t xml:space="preserve">Le maintien de la bourse est </w:t>
            </w:r>
            <w:r w:rsidR="007D1CED">
              <w:rPr>
                <w:bCs/>
                <w:color w:val="000000" w:themeColor="text1"/>
                <w:sz w:val="20"/>
                <w:szCs w:val="20"/>
                <w:lang w:val="fr-CA"/>
              </w:rPr>
              <w:t>fonction des</w:t>
            </w:r>
            <w:r w:rsidRPr="00313E7A">
              <w:rPr>
                <w:bCs/>
                <w:color w:val="000000" w:themeColor="text1"/>
                <w:sz w:val="20"/>
                <w:szCs w:val="20"/>
                <w:lang w:val="fr-CA"/>
              </w:rPr>
              <w:t xml:space="preserve"> performances des bénéficiaires </w:t>
            </w:r>
            <w:r w:rsidR="007D1CED">
              <w:rPr>
                <w:bCs/>
                <w:color w:val="000000" w:themeColor="text1"/>
                <w:sz w:val="20"/>
                <w:szCs w:val="20"/>
                <w:lang w:val="fr-CA"/>
              </w:rPr>
              <w:t>communiquées</w:t>
            </w:r>
            <w:r w:rsidRPr="00313E7A">
              <w:rPr>
                <w:bCs/>
                <w:color w:val="000000" w:themeColor="text1"/>
                <w:sz w:val="20"/>
                <w:szCs w:val="20"/>
                <w:lang w:val="fr-CA"/>
              </w:rPr>
              <w:t xml:space="preserve"> par leurs instituts d'enseignement </w:t>
            </w:r>
            <w:r w:rsidR="00913AF1" w:rsidRPr="00313E7A">
              <w:rPr>
                <w:bCs/>
                <w:color w:val="000000" w:themeColor="text1"/>
                <w:sz w:val="20"/>
                <w:szCs w:val="20"/>
                <w:lang w:val="fr-CA"/>
              </w:rPr>
              <w:t xml:space="preserve">(à déléguer à </w:t>
            </w:r>
            <w:r w:rsidR="00A36053" w:rsidRPr="00313E7A">
              <w:rPr>
                <w:bCs/>
                <w:color w:val="000000" w:themeColor="text1"/>
                <w:sz w:val="20"/>
                <w:szCs w:val="20"/>
                <w:lang w:val="fr-CA"/>
              </w:rPr>
              <w:t xml:space="preserve">la </w:t>
            </w:r>
            <w:r w:rsidR="00913AF1" w:rsidRPr="00313E7A">
              <w:rPr>
                <w:bCs/>
                <w:color w:val="000000" w:themeColor="text1"/>
                <w:sz w:val="20"/>
                <w:szCs w:val="20"/>
                <w:lang w:val="fr-CA"/>
              </w:rPr>
              <w:t xml:space="preserve">Society for </w:t>
            </w:r>
            <w:proofErr w:type="spellStart"/>
            <w:r w:rsidR="00913AF1" w:rsidRPr="00313E7A">
              <w:rPr>
                <w:bCs/>
                <w:color w:val="000000" w:themeColor="text1"/>
                <w:sz w:val="20"/>
                <w:szCs w:val="20"/>
                <w:lang w:val="fr-CA"/>
              </w:rPr>
              <w:t>Women</w:t>
            </w:r>
            <w:proofErr w:type="spellEnd"/>
            <w:r w:rsidR="00913AF1" w:rsidRPr="00313E7A">
              <w:rPr>
                <w:bCs/>
                <w:color w:val="000000" w:themeColor="text1"/>
                <w:sz w:val="20"/>
                <w:szCs w:val="20"/>
                <w:lang w:val="fr-CA"/>
              </w:rPr>
              <w:t xml:space="preserve"> </w:t>
            </w:r>
            <w:proofErr w:type="spellStart"/>
            <w:r w:rsidR="00913AF1" w:rsidRPr="00313E7A">
              <w:rPr>
                <w:bCs/>
                <w:color w:val="000000" w:themeColor="text1"/>
                <w:sz w:val="20"/>
                <w:szCs w:val="20"/>
                <w:lang w:val="fr-CA"/>
              </w:rPr>
              <w:t>Engineers</w:t>
            </w:r>
            <w:proofErr w:type="spellEnd"/>
            <w:r w:rsidR="00913AF1" w:rsidRPr="00313E7A">
              <w:rPr>
                <w:bCs/>
                <w:color w:val="000000" w:themeColor="text1"/>
                <w:sz w:val="20"/>
                <w:szCs w:val="20"/>
                <w:lang w:val="fr-CA"/>
              </w:rPr>
              <w:t>).</w:t>
            </w:r>
          </w:p>
        </w:tc>
        <w:tc>
          <w:tcPr>
            <w:tcW w:w="757" w:type="pct"/>
          </w:tcPr>
          <w:p w14:paraId="356AB002" w14:textId="77777777" w:rsidR="00043728" w:rsidRDefault="007D1CED">
            <w:pPr>
              <w:jc w:val="right"/>
              <w:rPr>
                <w:bCs/>
                <w:color w:val="000000" w:themeColor="text1"/>
                <w:sz w:val="20"/>
                <w:szCs w:val="20"/>
                <w:lang w:val="en-GB"/>
              </w:rPr>
            </w:pPr>
            <w:r>
              <w:rPr>
                <w:bCs/>
                <w:color w:val="000000" w:themeColor="text1"/>
                <w:sz w:val="20"/>
                <w:szCs w:val="20"/>
                <w:lang w:val="en-GB"/>
              </w:rPr>
              <w:t>40 </w:t>
            </w:r>
            <w:r w:rsidR="00913AF1" w:rsidRPr="006E093F">
              <w:rPr>
                <w:bCs/>
                <w:color w:val="000000" w:themeColor="text1"/>
                <w:sz w:val="20"/>
                <w:szCs w:val="20"/>
                <w:lang w:val="en-GB"/>
              </w:rPr>
              <w:t>000</w:t>
            </w:r>
          </w:p>
        </w:tc>
      </w:tr>
      <w:tr w:rsidR="007C78D2" w:rsidRPr="00B66712" w14:paraId="13692EBE" w14:textId="77777777" w:rsidTr="0030438F">
        <w:trPr>
          <w:jc w:val="center"/>
        </w:trPr>
        <w:tc>
          <w:tcPr>
            <w:tcW w:w="1210" w:type="pct"/>
            <w:shd w:val="clear" w:color="auto" w:fill="auto"/>
          </w:tcPr>
          <w:p w14:paraId="67E2831A" w14:textId="77777777" w:rsidR="00043728" w:rsidRDefault="00913AF1">
            <w:pPr>
              <w:jc w:val="left"/>
              <w:rPr>
                <w:bCs/>
                <w:color w:val="000000" w:themeColor="text1"/>
                <w:sz w:val="20"/>
                <w:szCs w:val="20"/>
                <w:lang w:val="en-GB"/>
              </w:rPr>
            </w:pPr>
            <w:r w:rsidRPr="006E093F">
              <w:rPr>
                <w:bCs/>
                <w:color w:val="000000" w:themeColor="text1"/>
                <w:sz w:val="20"/>
                <w:szCs w:val="20"/>
                <w:lang w:val="en-GB"/>
              </w:rPr>
              <w:t>Sensibilisation</w:t>
            </w:r>
          </w:p>
        </w:tc>
        <w:tc>
          <w:tcPr>
            <w:tcW w:w="3033" w:type="pct"/>
            <w:shd w:val="clear" w:color="auto" w:fill="auto"/>
          </w:tcPr>
          <w:p w14:paraId="77CC7B98" w14:textId="77777777" w:rsidR="00043728" w:rsidRPr="00313E7A" w:rsidRDefault="007D1CED" w:rsidP="007D1CED">
            <w:pPr>
              <w:jc w:val="left"/>
              <w:rPr>
                <w:bCs/>
                <w:color w:val="000000" w:themeColor="text1"/>
                <w:sz w:val="20"/>
                <w:szCs w:val="20"/>
                <w:lang w:val="fr-CA"/>
              </w:rPr>
            </w:pPr>
            <w:r>
              <w:rPr>
                <w:bCs/>
                <w:color w:val="000000" w:themeColor="text1"/>
                <w:sz w:val="20"/>
                <w:szCs w:val="20"/>
                <w:lang w:val="fr-CA"/>
              </w:rPr>
              <w:t>Promotion de</w:t>
            </w:r>
            <w:r w:rsidR="00913AF1" w:rsidRPr="00313E7A">
              <w:rPr>
                <w:bCs/>
                <w:color w:val="000000" w:themeColor="text1"/>
                <w:sz w:val="20"/>
                <w:szCs w:val="20"/>
                <w:lang w:val="fr-CA"/>
              </w:rPr>
              <w:t xml:space="preserve"> l'acceptation sociale des techniciennes travaillant dans le secteur </w:t>
            </w:r>
            <w:r>
              <w:rPr>
                <w:bCs/>
                <w:color w:val="000000" w:themeColor="text1"/>
                <w:sz w:val="20"/>
                <w:szCs w:val="20"/>
                <w:lang w:val="fr-CA"/>
              </w:rPr>
              <w:t xml:space="preserve">de la réfrigération et </w:t>
            </w:r>
            <w:r w:rsidR="00913AF1" w:rsidRPr="00313E7A">
              <w:rPr>
                <w:bCs/>
                <w:color w:val="000000" w:themeColor="text1"/>
                <w:sz w:val="20"/>
                <w:szCs w:val="20"/>
                <w:lang w:val="fr-CA"/>
              </w:rPr>
              <w:t>de la climatisation.</w:t>
            </w:r>
          </w:p>
        </w:tc>
        <w:tc>
          <w:tcPr>
            <w:tcW w:w="757" w:type="pct"/>
          </w:tcPr>
          <w:p w14:paraId="7AAE7FC9" w14:textId="77777777" w:rsidR="00043728" w:rsidRDefault="00913AF1">
            <w:pPr>
              <w:jc w:val="right"/>
              <w:rPr>
                <w:bCs/>
                <w:color w:val="000000" w:themeColor="text1"/>
                <w:sz w:val="20"/>
                <w:szCs w:val="20"/>
                <w:lang w:val="en-GB"/>
              </w:rPr>
            </w:pPr>
            <w:r w:rsidRPr="006E093F">
              <w:rPr>
                <w:bCs/>
                <w:color w:val="000000" w:themeColor="text1"/>
                <w:sz w:val="20"/>
                <w:szCs w:val="20"/>
                <w:lang w:val="en-GB"/>
              </w:rPr>
              <w:t>20,000</w:t>
            </w:r>
          </w:p>
        </w:tc>
      </w:tr>
      <w:tr w:rsidR="007C78D2" w:rsidRPr="00B66712" w14:paraId="5679E27F" w14:textId="77777777" w:rsidTr="0030438F">
        <w:trPr>
          <w:jc w:val="center"/>
        </w:trPr>
        <w:tc>
          <w:tcPr>
            <w:tcW w:w="1210" w:type="pct"/>
            <w:shd w:val="clear" w:color="auto" w:fill="auto"/>
          </w:tcPr>
          <w:p w14:paraId="4532F814" w14:textId="77777777" w:rsidR="00043728" w:rsidRDefault="00913AF1">
            <w:pPr>
              <w:jc w:val="left"/>
              <w:rPr>
                <w:b/>
                <w:color w:val="000000" w:themeColor="text1"/>
                <w:sz w:val="20"/>
                <w:szCs w:val="20"/>
                <w:lang w:val="en-GB"/>
              </w:rPr>
            </w:pPr>
            <w:r w:rsidRPr="006E093F">
              <w:rPr>
                <w:b/>
                <w:color w:val="000000" w:themeColor="text1"/>
                <w:sz w:val="20"/>
                <w:szCs w:val="20"/>
                <w:lang w:val="en-GB"/>
              </w:rPr>
              <w:t>Total</w:t>
            </w:r>
          </w:p>
        </w:tc>
        <w:tc>
          <w:tcPr>
            <w:tcW w:w="3033" w:type="pct"/>
            <w:shd w:val="clear" w:color="auto" w:fill="auto"/>
          </w:tcPr>
          <w:p w14:paraId="4F63F4ED" w14:textId="77777777" w:rsidR="007C78D2" w:rsidRPr="006E093F" w:rsidRDefault="007C78D2" w:rsidP="00913AF1">
            <w:pPr>
              <w:jc w:val="left"/>
              <w:rPr>
                <w:bCs/>
                <w:color w:val="000000" w:themeColor="text1"/>
                <w:sz w:val="20"/>
                <w:szCs w:val="20"/>
                <w:lang w:val="en-GB"/>
              </w:rPr>
            </w:pPr>
          </w:p>
        </w:tc>
        <w:tc>
          <w:tcPr>
            <w:tcW w:w="757" w:type="pct"/>
          </w:tcPr>
          <w:p w14:paraId="48B803E2" w14:textId="77777777" w:rsidR="00043728" w:rsidRDefault="00913AF1" w:rsidP="007D1CED">
            <w:pPr>
              <w:jc w:val="right"/>
              <w:rPr>
                <w:b/>
                <w:color w:val="000000" w:themeColor="text1"/>
                <w:sz w:val="20"/>
                <w:szCs w:val="20"/>
                <w:lang w:val="en-GB"/>
              </w:rPr>
            </w:pPr>
            <w:r w:rsidRPr="006E093F">
              <w:rPr>
                <w:b/>
                <w:color w:val="000000" w:themeColor="text1"/>
                <w:sz w:val="20"/>
                <w:szCs w:val="20"/>
                <w:lang w:val="en-GB"/>
              </w:rPr>
              <w:t>336</w:t>
            </w:r>
            <w:r w:rsidR="007D1CED">
              <w:rPr>
                <w:b/>
                <w:color w:val="000000" w:themeColor="text1"/>
                <w:sz w:val="20"/>
                <w:szCs w:val="20"/>
                <w:lang w:val="en-GB"/>
              </w:rPr>
              <w:t> </w:t>
            </w:r>
            <w:r w:rsidRPr="006E093F">
              <w:rPr>
                <w:b/>
                <w:color w:val="000000" w:themeColor="text1"/>
                <w:sz w:val="20"/>
                <w:szCs w:val="20"/>
                <w:lang w:val="en-GB"/>
              </w:rPr>
              <w:t>000</w:t>
            </w:r>
          </w:p>
        </w:tc>
      </w:tr>
    </w:tbl>
    <w:p w14:paraId="1CF30379" w14:textId="77777777" w:rsidR="00043728" w:rsidRDefault="00913AF1">
      <w:pPr>
        <w:widowControl w:val="0"/>
        <w:spacing w:before="240" w:after="240"/>
      </w:pPr>
      <w:r>
        <w:rPr>
          <w:i/>
        </w:rPr>
        <w:t xml:space="preserve">Gestion et </w:t>
      </w:r>
      <w:proofErr w:type="spellStart"/>
      <w:r w:rsidRPr="00996241">
        <w:rPr>
          <w:i/>
        </w:rPr>
        <w:t>suivi</w:t>
      </w:r>
      <w:proofErr w:type="spellEnd"/>
      <w:r w:rsidRPr="00996241">
        <w:rPr>
          <w:i/>
        </w:rPr>
        <w:t xml:space="preserve"> du </w:t>
      </w:r>
      <w:proofErr w:type="spellStart"/>
      <w:r>
        <w:rPr>
          <w:i/>
        </w:rPr>
        <w:t>projet</w:t>
      </w:r>
      <w:proofErr w:type="spellEnd"/>
      <w:r>
        <w:rPr>
          <w:i/>
        </w:rPr>
        <w:t xml:space="preserve"> </w:t>
      </w:r>
    </w:p>
    <w:p w14:paraId="31D8EA90" w14:textId="77777777" w:rsidR="00043728" w:rsidRPr="00313E7A" w:rsidRDefault="00913AF1">
      <w:pPr>
        <w:pStyle w:val="Heading1"/>
        <w:widowControl w:val="0"/>
        <w:rPr>
          <w:lang w:val="fr-CA"/>
        </w:rPr>
      </w:pPr>
      <w:r w:rsidRPr="00313E7A">
        <w:rPr>
          <w:lang w:val="fr-CA"/>
        </w:rPr>
        <w:t>Le système mis en place lors des phases</w:t>
      </w:r>
      <w:r w:rsidR="007D1CED">
        <w:rPr>
          <w:lang w:val="fr-CA"/>
        </w:rPr>
        <w:t> </w:t>
      </w:r>
      <w:r w:rsidRPr="00313E7A">
        <w:rPr>
          <w:lang w:val="fr-CA"/>
        </w:rPr>
        <w:t xml:space="preserve">I et II du PGEH sera poursuivi </w:t>
      </w:r>
      <w:r w:rsidR="000F1916">
        <w:rPr>
          <w:lang w:val="fr-CA"/>
        </w:rPr>
        <w:t>pendant</w:t>
      </w:r>
      <w:r w:rsidRPr="00313E7A">
        <w:rPr>
          <w:lang w:val="fr-CA"/>
        </w:rPr>
        <w:t xml:space="preserve"> la phase</w:t>
      </w:r>
      <w:r w:rsidR="007D1CED">
        <w:rPr>
          <w:lang w:val="fr-CA"/>
        </w:rPr>
        <w:t> </w:t>
      </w:r>
      <w:r w:rsidRPr="00313E7A">
        <w:rPr>
          <w:lang w:val="fr-CA"/>
        </w:rPr>
        <w:t xml:space="preserve">III. Une </w:t>
      </w:r>
      <w:r w:rsidR="007D1CED">
        <w:rPr>
          <w:lang w:val="fr-CA"/>
        </w:rPr>
        <w:t>UGP pour</w:t>
      </w:r>
      <w:r w:rsidRPr="00313E7A">
        <w:rPr>
          <w:lang w:val="fr-CA"/>
        </w:rPr>
        <w:t xml:space="preserve"> la phase</w:t>
      </w:r>
      <w:r w:rsidR="007D1CED">
        <w:rPr>
          <w:lang w:val="fr-CA"/>
        </w:rPr>
        <w:t> </w:t>
      </w:r>
      <w:r w:rsidRPr="00313E7A">
        <w:rPr>
          <w:lang w:val="fr-CA"/>
        </w:rPr>
        <w:t xml:space="preserve">III sera </w:t>
      </w:r>
      <w:r w:rsidR="007D1CED">
        <w:rPr>
          <w:lang w:val="fr-CA"/>
        </w:rPr>
        <w:t>mise sur pied</w:t>
      </w:r>
      <w:r w:rsidRPr="00313E7A">
        <w:rPr>
          <w:lang w:val="fr-CA"/>
        </w:rPr>
        <w:t xml:space="preserve"> au sein de l'UNO</w:t>
      </w:r>
      <w:r w:rsidR="00E92E35" w:rsidRPr="00313E7A">
        <w:rPr>
          <w:lang w:val="fr-CA"/>
        </w:rPr>
        <w:t>, et l'</w:t>
      </w:r>
      <w:r w:rsidRPr="00313E7A">
        <w:rPr>
          <w:lang w:val="fr-CA"/>
        </w:rPr>
        <w:t xml:space="preserve">UNO, le PNUD et l'ONUDI </w:t>
      </w:r>
      <w:r w:rsidR="00E92E35" w:rsidRPr="00313E7A">
        <w:rPr>
          <w:lang w:val="fr-CA"/>
        </w:rPr>
        <w:t xml:space="preserve">surveilleront les </w:t>
      </w:r>
      <w:r w:rsidRPr="00313E7A">
        <w:rPr>
          <w:lang w:val="fr-CA"/>
        </w:rPr>
        <w:t xml:space="preserve">activités, </w:t>
      </w:r>
      <w:r w:rsidR="00E92E35" w:rsidRPr="00313E7A">
        <w:rPr>
          <w:lang w:val="fr-CA"/>
        </w:rPr>
        <w:t xml:space="preserve">rendront compte </w:t>
      </w:r>
      <w:r w:rsidRPr="00313E7A">
        <w:rPr>
          <w:lang w:val="fr-CA"/>
        </w:rPr>
        <w:t xml:space="preserve">des progrès et </w:t>
      </w:r>
      <w:r w:rsidR="007D1CED">
        <w:rPr>
          <w:lang w:val="fr-CA"/>
        </w:rPr>
        <w:t>collaboreront</w:t>
      </w:r>
      <w:r w:rsidR="00E92E35" w:rsidRPr="00313E7A">
        <w:rPr>
          <w:lang w:val="fr-CA"/>
        </w:rPr>
        <w:t xml:space="preserve"> </w:t>
      </w:r>
      <w:r w:rsidRPr="00313E7A">
        <w:rPr>
          <w:lang w:val="fr-CA"/>
        </w:rPr>
        <w:t xml:space="preserve">avec les parties prenantes </w:t>
      </w:r>
      <w:r w:rsidR="007D1CED">
        <w:rPr>
          <w:lang w:val="fr-CA"/>
        </w:rPr>
        <w:t>en vue d’</w:t>
      </w:r>
      <w:r w:rsidRPr="00313E7A">
        <w:rPr>
          <w:lang w:val="fr-CA"/>
        </w:rPr>
        <w:t>éliminer les HCFC. L'</w:t>
      </w:r>
      <w:r w:rsidR="00E92E35" w:rsidRPr="00313E7A">
        <w:rPr>
          <w:lang w:val="fr-CA"/>
        </w:rPr>
        <w:t xml:space="preserve">UGP </w:t>
      </w:r>
      <w:r w:rsidR="007D1CED">
        <w:rPr>
          <w:lang w:val="fr-CA"/>
        </w:rPr>
        <w:t>créée</w:t>
      </w:r>
      <w:r w:rsidR="00E92E35" w:rsidRPr="00313E7A">
        <w:rPr>
          <w:lang w:val="fr-CA"/>
        </w:rPr>
        <w:t xml:space="preserve"> pour la mise en œuvre de la </w:t>
      </w:r>
      <w:r w:rsidRPr="00313E7A">
        <w:rPr>
          <w:lang w:val="fr-CA"/>
        </w:rPr>
        <w:t>phase</w:t>
      </w:r>
      <w:r w:rsidR="007D1CED">
        <w:rPr>
          <w:lang w:val="fr-CA"/>
        </w:rPr>
        <w:t> </w:t>
      </w:r>
      <w:r w:rsidRPr="00313E7A">
        <w:rPr>
          <w:lang w:val="fr-CA"/>
        </w:rPr>
        <w:t xml:space="preserve">III fonctionnera en coordination avec </w:t>
      </w:r>
      <w:r w:rsidR="005C186B" w:rsidRPr="00313E7A">
        <w:rPr>
          <w:lang w:val="fr-CA"/>
        </w:rPr>
        <w:t>l'</w:t>
      </w:r>
      <w:r w:rsidR="00F06025" w:rsidRPr="00313E7A">
        <w:rPr>
          <w:lang w:val="fr-CA"/>
        </w:rPr>
        <w:t xml:space="preserve">UGP de la </w:t>
      </w:r>
      <w:r w:rsidRPr="00313E7A">
        <w:rPr>
          <w:lang w:val="fr-CA"/>
        </w:rPr>
        <w:t>phase</w:t>
      </w:r>
      <w:r w:rsidR="007D1CED">
        <w:rPr>
          <w:lang w:val="fr-CA"/>
        </w:rPr>
        <w:t> </w:t>
      </w:r>
      <w:r w:rsidRPr="00313E7A">
        <w:rPr>
          <w:lang w:val="fr-CA"/>
        </w:rPr>
        <w:t xml:space="preserve">II et sera responsable de la gestion et de la coordination de la mise en œuvre des </w:t>
      </w:r>
      <w:r w:rsidR="00FE3C3F" w:rsidRPr="00313E7A">
        <w:rPr>
          <w:lang w:val="fr-CA"/>
        </w:rPr>
        <w:t xml:space="preserve">activités. </w:t>
      </w:r>
      <w:r w:rsidRPr="00313E7A">
        <w:rPr>
          <w:lang w:val="fr-CA"/>
        </w:rPr>
        <w:t>Le coût pour l'ONUDI s'élève à 480</w:t>
      </w:r>
      <w:r w:rsidR="007D1CED">
        <w:rPr>
          <w:lang w:val="fr-CA"/>
        </w:rPr>
        <w:t> </w:t>
      </w:r>
      <w:r w:rsidRPr="00313E7A">
        <w:rPr>
          <w:lang w:val="fr-CA"/>
        </w:rPr>
        <w:t>000</w:t>
      </w:r>
      <w:r w:rsidR="007D1CED">
        <w:rPr>
          <w:lang w:val="fr-CA"/>
        </w:rPr>
        <w:t> </w:t>
      </w:r>
      <w:r w:rsidRPr="00313E7A">
        <w:rPr>
          <w:lang w:val="fr-CA"/>
        </w:rPr>
        <w:t xml:space="preserve">$US, et comprend le personnel, le fonctionnement, les déplacements locaux, les réunions de consultation, la documentation et les rapports, le </w:t>
      </w:r>
      <w:r w:rsidR="00E92E35" w:rsidRPr="00313E7A">
        <w:rPr>
          <w:lang w:val="fr-CA"/>
        </w:rPr>
        <w:t xml:space="preserve">stockage </w:t>
      </w:r>
      <w:r w:rsidRPr="00313E7A">
        <w:rPr>
          <w:lang w:val="fr-CA"/>
        </w:rPr>
        <w:t>et autres dépenses diverses (195</w:t>
      </w:r>
      <w:r w:rsidR="007D1CED">
        <w:rPr>
          <w:lang w:val="fr-CA"/>
        </w:rPr>
        <w:t> </w:t>
      </w:r>
      <w:r w:rsidRPr="00313E7A">
        <w:rPr>
          <w:lang w:val="fr-CA"/>
        </w:rPr>
        <w:t>000</w:t>
      </w:r>
      <w:r w:rsidR="007D1CED">
        <w:rPr>
          <w:lang w:val="fr-CA"/>
        </w:rPr>
        <w:t> </w:t>
      </w:r>
      <w:r w:rsidRPr="00313E7A">
        <w:rPr>
          <w:lang w:val="fr-CA"/>
        </w:rPr>
        <w:t>$US), les services de conseil, le suivi et l'évaluation de la mise en œuvre, les déplacements, l'élaboration des rapports de vérification et la soumission des tranches (255</w:t>
      </w:r>
      <w:r w:rsidR="007D1CED">
        <w:rPr>
          <w:lang w:val="fr-CA"/>
        </w:rPr>
        <w:t> </w:t>
      </w:r>
      <w:r w:rsidRPr="00313E7A">
        <w:rPr>
          <w:lang w:val="fr-CA"/>
        </w:rPr>
        <w:t>000</w:t>
      </w:r>
      <w:r w:rsidR="007D1CED">
        <w:rPr>
          <w:lang w:val="fr-CA"/>
        </w:rPr>
        <w:t> </w:t>
      </w:r>
      <w:r w:rsidRPr="00313E7A">
        <w:rPr>
          <w:lang w:val="fr-CA"/>
        </w:rPr>
        <w:t xml:space="preserve">$US); et un </w:t>
      </w:r>
      <w:r w:rsidR="005C186B" w:rsidRPr="00313E7A">
        <w:rPr>
          <w:lang w:val="fr-CA"/>
        </w:rPr>
        <w:t xml:space="preserve">montant de </w:t>
      </w:r>
      <w:r w:rsidRPr="00313E7A">
        <w:rPr>
          <w:lang w:val="fr-CA"/>
        </w:rPr>
        <w:t>5</w:t>
      </w:r>
      <w:r w:rsidR="007D1CED">
        <w:rPr>
          <w:lang w:val="fr-CA"/>
        </w:rPr>
        <w:t> </w:t>
      </w:r>
      <w:r w:rsidRPr="00313E7A">
        <w:rPr>
          <w:lang w:val="fr-CA"/>
        </w:rPr>
        <w:t>% pour les imprévus (30</w:t>
      </w:r>
      <w:r w:rsidR="007D1CED">
        <w:rPr>
          <w:lang w:val="fr-CA"/>
        </w:rPr>
        <w:t> 000 </w:t>
      </w:r>
      <w:r w:rsidRPr="00313E7A">
        <w:rPr>
          <w:lang w:val="fr-CA"/>
        </w:rPr>
        <w:t xml:space="preserve">$US). </w:t>
      </w:r>
    </w:p>
    <w:p w14:paraId="69AB533A" w14:textId="77777777" w:rsidR="00043728" w:rsidRPr="00313E7A" w:rsidRDefault="00913AF1">
      <w:pPr>
        <w:widowControl w:val="0"/>
        <w:rPr>
          <w:i/>
          <w:lang w:val="fr-CA"/>
        </w:rPr>
      </w:pPr>
      <w:r w:rsidRPr="00313E7A">
        <w:rPr>
          <w:i/>
          <w:lang w:val="fr-CA"/>
        </w:rPr>
        <w:lastRenderedPageBreak/>
        <w:t>Mise en œuvre de la politique opérationnelle sur l'intégration de l'égalité des sexes</w:t>
      </w:r>
      <w:r w:rsidRPr="00536304">
        <w:rPr>
          <w:i/>
          <w:vertAlign w:val="superscript"/>
        </w:rPr>
        <w:footnoteReference w:id="4"/>
      </w:r>
    </w:p>
    <w:p w14:paraId="6CA4CBC2" w14:textId="77777777" w:rsidR="00FE3C3F" w:rsidRPr="00313E7A" w:rsidRDefault="00FE3C3F" w:rsidP="009117C8">
      <w:pPr>
        <w:widowControl w:val="0"/>
        <w:rPr>
          <w:i/>
          <w:lang w:val="fr-CA"/>
        </w:rPr>
      </w:pPr>
    </w:p>
    <w:p w14:paraId="0929BCB4" w14:textId="77777777" w:rsidR="00043728" w:rsidRPr="00313E7A" w:rsidRDefault="00913AF1">
      <w:pPr>
        <w:pStyle w:val="Heading1"/>
        <w:widowControl w:val="0"/>
        <w:rPr>
          <w:lang w:val="fr-CA"/>
        </w:rPr>
      </w:pPr>
      <w:r w:rsidRPr="00313E7A">
        <w:rPr>
          <w:lang w:val="fr-CA"/>
        </w:rPr>
        <w:t xml:space="preserve">L'intégration de l'égalité des sexes sera incorporée dans toutes </w:t>
      </w:r>
      <w:r w:rsidR="00537E0A">
        <w:rPr>
          <w:lang w:val="fr-CA"/>
        </w:rPr>
        <w:t>les activités du PGEH. La phase </w:t>
      </w:r>
      <w:r w:rsidRPr="00313E7A">
        <w:rPr>
          <w:lang w:val="fr-CA"/>
        </w:rPr>
        <w:t xml:space="preserve">III prévoit de mettre en œuvre un </w:t>
      </w:r>
      <w:r w:rsidRPr="00313E7A">
        <w:rPr>
          <w:rFonts w:eastAsiaTheme="minorHAnsi"/>
          <w:lang w:val="fr-CA"/>
        </w:rPr>
        <w:t xml:space="preserve">programme de bourses d'études pour les futures ingénieures et techniciennes dans </w:t>
      </w:r>
      <w:r w:rsidRPr="00313E7A">
        <w:rPr>
          <w:lang w:val="fr-CA"/>
        </w:rPr>
        <w:t xml:space="preserve">le but d'ouvrir des possibilités d'emploi pour les femmes dans les </w:t>
      </w:r>
      <w:r w:rsidR="00537E0A">
        <w:rPr>
          <w:lang w:val="fr-CA"/>
        </w:rPr>
        <w:t>secteurs</w:t>
      </w:r>
      <w:r w:rsidRPr="00313E7A">
        <w:rPr>
          <w:lang w:val="fr-CA"/>
        </w:rPr>
        <w:t xml:space="preserve"> techniques, en particulier dans les secteurs de la fabrication de mousse et d</w:t>
      </w:r>
      <w:r w:rsidR="00537E0A">
        <w:rPr>
          <w:lang w:val="fr-CA"/>
        </w:rPr>
        <w:t>’équipement de</w:t>
      </w:r>
      <w:r w:rsidRPr="00313E7A">
        <w:rPr>
          <w:lang w:val="fr-CA"/>
        </w:rPr>
        <w:t xml:space="preserve"> climatisation. L</w:t>
      </w:r>
      <w:r w:rsidR="00537E0A">
        <w:rPr>
          <w:lang w:val="fr-CA"/>
        </w:rPr>
        <w:t>es</w:t>
      </w:r>
      <w:r w:rsidRPr="00313E7A">
        <w:rPr>
          <w:lang w:val="fr-CA"/>
        </w:rPr>
        <w:t xml:space="preserve"> bourse</w:t>
      </w:r>
      <w:r w:rsidR="00537E0A">
        <w:rPr>
          <w:lang w:val="fr-CA"/>
        </w:rPr>
        <w:t>s</w:t>
      </w:r>
      <w:r w:rsidRPr="00313E7A">
        <w:rPr>
          <w:lang w:val="fr-CA"/>
        </w:rPr>
        <w:t xml:space="preserve"> encourager</w:t>
      </w:r>
      <w:r w:rsidR="00537E0A">
        <w:rPr>
          <w:lang w:val="fr-CA"/>
        </w:rPr>
        <w:t>ont</w:t>
      </w:r>
      <w:r w:rsidRPr="00313E7A">
        <w:rPr>
          <w:lang w:val="fr-CA"/>
        </w:rPr>
        <w:t xml:space="preserve"> les femmes à envisager des carrières dans les domaines </w:t>
      </w:r>
      <w:r w:rsidR="00EF1544">
        <w:rPr>
          <w:lang w:val="fr-CA"/>
        </w:rPr>
        <w:t xml:space="preserve">des technologies et de </w:t>
      </w:r>
      <w:r w:rsidRPr="00313E7A">
        <w:rPr>
          <w:lang w:val="fr-CA"/>
        </w:rPr>
        <w:t xml:space="preserve">l'ingénierie; </w:t>
      </w:r>
      <w:r w:rsidR="00EF1544">
        <w:rPr>
          <w:lang w:val="fr-CA"/>
        </w:rPr>
        <w:t xml:space="preserve">contribueront à </w:t>
      </w:r>
      <w:r w:rsidRPr="00313E7A">
        <w:rPr>
          <w:lang w:val="fr-CA"/>
        </w:rPr>
        <w:t>éliminer les barrières sociales et financières pour les candidates potentielles; aider</w:t>
      </w:r>
      <w:r w:rsidR="00EF1544">
        <w:rPr>
          <w:lang w:val="fr-CA"/>
        </w:rPr>
        <w:t>ont</w:t>
      </w:r>
      <w:r w:rsidRPr="00313E7A">
        <w:rPr>
          <w:lang w:val="fr-CA"/>
        </w:rPr>
        <w:t xml:space="preserve"> activement les femmes à développer des compétences en leadership et à prendre confiance en elles pour réu</w:t>
      </w:r>
      <w:r w:rsidR="00EF1544">
        <w:rPr>
          <w:lang w:val="fr-CA"/>
        </w:rPr>
        <w:t>ssir dans d</w:t>
      </w:r>
      <w:r w:rsidRPr="00313E7A">
        <w:rPr>
          <w:lang w:val="fr-CA"/>
        </w:rPr>
        <w:t xml:space="preserve">es carrières </w:t>
      </w:r>
      <w:r w:rsidR="00EF1544">
        <w:rPr>
          <w:lang w:val="fr-CA"/>
        </w:rPr>
        <w:t>en réfrigération</w:t>
      </w:r>
      <w:r w:rsidRPr="00313E7A">
        <w:rPr>
          <w:lang w:val="fr-CA"/>
        </w:rPr>
        <w:t xml:space="preserve"> et climatisation;</w:t>
      </w:r>
      <w:r w:rsidR="00EF1544">
        <w:rPr>
          <w:lang w:val="fr-CA"/>
        </w:rPr>
        <w:t xml:space="preserve"> </w:t>
      </w:r>
      <w:r w:rsidRPr="00313E7A">
        <w:rPr>
          <w:lang w:val="fr-CA"/>
        </w:rPr>
        <w:t>présenter</w:t>
      </w:r>
      <w:r w:rsidR="00EF1544">
        <w:rPr>
          <w:lang w:val="fr-CA"/>
        </w:rPr>
        <w:t>ont</w:t>
      </w:r>
      <w:r w:rsidRPr="00313E7A">
        <w:rPr>
          <w:lang w:val="fr-CA"/>
        </w:rPr>
        <w:t xml:space="preserve"> les professions d'ingéni</w:t>
      </w:r>
      <w:r w:rsidR="00EF1544">
        <w:rPr>
          <w:lang w:val="fr-CA"/>
        </w:rPr>
        <w:t>eur</w:t>
      </w:r>
      <w:r w:rsidRPr="00313E7A">
        <w:rPr>
          <w:lang w:val="fr-CA"/>
        </w:rPr>
        <w:t xml:space="preserve"> et de technolog</w:t>
      </w:r>
      <w:r w:rsidR="00EF1544">
        <w:rPr>
          <w:lang w:val="fr-CA"/>
        </w:rPr>
        <w:t>ue</w:t>
      </w:r>
      <w:r w:rsidRPr="00313E7A">
        <w:rPr>
          <w:lang w:val="fr-CA"/>
        </w:rPr>
        <w:t xml:space="preserve"> comme une force positive conduisant à une amélioration des revenus et de la qualité de vie; démontrer</w:t>
      </w:r>
      <w:r w:rsidR="00EF1544">
        <w:rPr>
          <w:lang w:val="fr-CA"/>
        </w:rPr>
        <w:t>ont</w:t>
      </w:r>
      <w:r w:rsidRPr="00313E7A">
        <w:rPr>
          <w:lang w:val="fr-CA"/>
        </w:rPr>
        <w:t xml:space="preserve"> la valeur de la diversité et de l'inclusion; et encourager</w:t>
      </w:r>
      <w:r w:rsidR="00EF1544">
        <w:rPr>
          <w:lang w:val="fr-CA"/>
        </w:rPr>
        <w:t>ont</w:t>
      </w:r>
      <w:r w:rsidRPr="00313E7A">
        <w:rPr>
          <w:lang w:val="fr-CA"/>
        </w:rPr>
        <w:t xml:space="preserve"> les femmes à défendre les intérêts de leurs pairs et des jeunes filles.</w:t>
      </w:r>
    </w:p>
    <w:p w14:paraId="2138F62C" w14:textId="77777777" w:rsidR="00043728" w:rsidRPr="00313E7A" w:rsidRDefault="00913AF1">
      <w:pPr>
        <w:widowControl w:val="0"/>
        <w:spacing w:after="240"/>
        <w:outlineLvl w:val="0"/>
        <w:rPr>
          <w:u w:val="single"/>
          <w:lang w:val="fr-CA"/>
        </w:rPr>
      </w:pPr>
      <w:r w:rsidRPr="00313E7A">
        <w:rPr>
          <w:u w:val="single"/>
          <w:lang w:val="fr-CA"/>
        </w:rPr>
        <w:t>Coût total de la phase</w:t>
      </w:r>
      <w:r w:rsidR="00EF1544">
        <w:rPr>
          <w:u w:val="single"/>
          <w:lang w:val="fr-CA"/>
        </w:rPr>
        <w:t> </w:t>
      </w:r>
      <w:r w:rsidRPr="00313E7A">
        <w:rPr>
          <w:u w:val="single"/>
          <w:lang w:val="fr-CA"/>
        </w:rPr>
        <w:t>III du PGEH</w:t>
      </w:r>
    </w:p>
    <w:p w14:paraId="2148B2FA" w14:textId="77777777" w:rsidR="00043728" w:rsidRPr="00313E7A" w:rsidRDefault="00913AF1">
      <w:pPr>
        <w:pStyle w:val="Heading1"/>
        <w:widowControl w:val="0"/>
        <w:rPr>
          <w:lang w:val="fr-CA"/>
        </w:rPr>
      </w:pPr>
      <w:r w:rsidRPr="00313E7A">
        <w:rPr>
          <w:lang w:val="fr-CA"/>
        </w:rPr>
        <w:t>Le coût total de la phase</w:t>
      </w:r>
      <w:r w:rsidR="00EF1544">
        <w:rPr>
          <w:lang w:val="fr-CA"/>
        </w:rPr>
        <w:t> </w:t>
      </w:r>
      <w:r w:rsidRPr="00313E7A">
        <w:rPr>
          <w:lang w:val="fr-CA"/>
        </w:rPr>
        <w:t>III du PGEH pour le Nig</w:t>
      </w:r>
      <w:r w:rsidR="00EF1544">
        <w:rPr>
          <w:lang w:val="fr-CA"/>
        </w:rPr>
        <w:t>é</w:t>
      </w:r>
      <w:r w:rsidRPr="00313E7A">
        <w:rPr>
          <w:lang w:val="fr-CA"/>
        </w:rPr>
        <w:t>ria a été estimé à 5</w:t>
      </w:r>
      <w:r w:rsidR="00EF1544">
        <w:rPr>
          <w:lang w:val="fr-CA"/>
        </w:rPr>
        <w:t> 056 </w:t>
      </w:r>
      <w:r w:rsidRPr="00313E7A">
        <w:rPr>
          <w:lang w:val="fr-CA"/>
        </w:rPr>
        <w:t>222</w:t>
      </w:r>
      <w:r w:rsidR="00EF1544">
        <w:rPr>
          <w:lang w:val="fr-CA"/>
        </w:rPr>
        <w:t> </w:t>
      </w:r>
      <w:r w:rsidRPr="00313E7A">
        <w:rPr>
          <w:lang w:val="fr-CA"/>
        </w:rPr>
        <w:t xml:space="preserve">$US (plus les coûts d'appui d'agence), </w:t>
      </w:r>
      <w:r w:rsidR="00EF1544">
        <w:rPr>
          <w:lang w:val="fr-CA"/>
        </w:rPr>
        <w:t>conformément à la soumission initiale, en vue d’</w:t>
      </w:r>
      <w:r w:rsidRPr="00313E7A">
        <w:rPr>
          <w:lang w:val="fr-CA"/>
        </w:rPr>
        <w:t>atteindre une réduction de 67,5</w:t>
      </w:r>
      <w:r w:rsidR="00EF1544">
        <w:rPr>
          <w:lang w:val="fr-CA"/>
        </w:rPr>
        <w:t> </w:t>
      </w:r>
      <w:r w:rsidRPr="00313E7A">
        <w:rPr>
          <w:lang w:val="fr-CA"/>
        </w:rPr>
        <w:t xml:space="preserve">% </w:t>
      </w:r>
      <w:r w:rsidR="00EF1544">
        <w:rPr>
          <w:lang w:val="fr-CA"/>
        </w:rPr>
        <w:t>par rapport à la valeur de référence des</w:t>
      </w:r>
      <w:r w:rsidRPr="00313E7A">
        <w:rPr>
          <w:lang w:val="fr-CA"/>
        </w:rPr>
        <w:t xml:space="preserve"> HCFC d'ici 2025. La ventilation </w:t>
      </w:r>
      <w:r w:rsidR="00EF1544">
        <w:rPr>
          <w:lang w:val="fr-CA"/>
        </w:rPr>
        <w:t>des</w:t>
      </w:r>
      <w:r w:rsidRPr="00313E7A">
        <w:rPr>
          <w:lang w:val="fr-CA"/>
        </w:rPr>
        <w:t xml:space="preserve"> coût</w:t>
      </w:r>
      <w:r w:rsidR="00EF1544">
        <w:rPr>
          <w:lang w:val="fr-CA"/>
        </w:rPr>
        <w:t>s</w:t>
      </w:r>
      <w:r w:rsidRPr="00313E7A">
        <w:rPr>
          <w:lang w:val="fr-CA"/>
        </w:rPr>
        <w:t xml:space="preserve"> </w:t>
      </w:r>
      <w:r w:rsidR="00DB78DA" w:rsidRPr="00313E7A">
        <w:rPr>
          <w:lang w:val="fr-CA"/>
        </w:rPr>
        <w:t xml:space="preserve">des </w:t>
      </w:r>
      <w:r w:rsidR="000516C9" w:rsidRPr="00313E7A">
        <w:rPr>
          <w:lang w:val="fr-CA"/>
        </w:rPr>
        <w:t xml:space="preserve">activités par entreprise est présentée </w:t>
      </w:r>
      <w:r w:rsidR="00EF1544">
        <w:rPr>
          <w:lang w:val="fr-CA"/>
        </w:rPr>
        <w:t>au</w:t>
      </w:r>
      <w:r w:rsidRPr="00313E7A">
        <w:rPr>
          <w:lang w:val="fr-CA"/>
        </w:rPr>
        <w:t xml:space="preserve"> tableau</w:t>
      </w:r>
      <w:r w:rsidR="00EF1544">
        <w:rPr>
          <w:lang w:val="fr-CA"/>
        </w:rPr>
        <w:t> </w:t>
      </w:r>
      <w:r w:rsidR="00536304" w:rsidRPr="00313E7A">
        <w:rPr>
          <w:lang w:val="fr-CA"/>
        </w:rPr>
        <w:t>8</w:t>
      </w:r>
      <w:r w:rsidRPr="00313E7A">
        <w:rPr>
          <w:lang w:val="fr-CA"/>
        </w:rPr>
        <w:t xml:space="preserve">. </w:t>
      </w:r>
    </w:p>
    <w:p w14:paraId="7D06F51C" w14:textId="77777777" w:rsidR="00043728" w:rsidRPr="00313E7A" w:rsidRDefault="00EF1544">
      <w:pPr>
        <w:rPr>
          <w:rFonts w:ascii="Times New Roman Bold" w:hAnsi="Times New Roman Bold"/>
          <w:b/>
          <w:bCs/>
          <w:w w:val="99"/>
          <w:lang w:val="fr-CA"/>
        </w:rPr>
      </w:pPr>
      <w:r>
        <w:rPr>
          <w:rFonts w:ascii="Times New Roman Bold" w:hAnsi="Times New Roman Bold"/>
          <w:b/>
          <w:bCs/>
          <w:w w:val="99"/>
          <w:lang w:val="fr-CA"/>
        </w:rPr>
        <w:t>Tableau</w:t>
      </w:r>
      <w:r>
        <w:rPr>
          <w:rFonts w:ascii="Times New Roman Bold" w:hAnsi="Times New Roman Bold" w:hint="eastAsia"/>
          <w:b/>
          <w:bCs/>
          <w:w w:val="99"/>
          <w:lang w:val="fr-CA"/>
        </w:rPr>
        <w:t> </w:t>
      </w:r>
      <w:r w:rsidR="00536304" w:rsidRPr="00313E7A">
        <w:rPr>
          <w:rFonts w:ascii="Times New Roman Bold" w:hAnsi="Times New Roman Bold"/>
          <w:b/>
          <w:bCs/>
          <w:w w:val="99"/>
          <w:lang w:val="fr-CA"/>
        </w:rPr>
        <w:t>8</w:t>
      </w:r>
      <w:r>
        <w:rPr>
          <w:rFonts w:ascii="Times New Roman Bold" w:hAnsi="Times New Roman Bold" w:hint="eastAsia"/>
          <w:b/>
          <w:bCs/>
          <w:w w:val="99"/>
          <w:lang w:val="fr-CA"/>
        </w:rPr>
        <w:t> </w:t>
      </w:r>
      <w:r w:rsidR="00913AF1" w:rsidRPr="00313E7A">
        <w:rPr>
          <w:rFonts w:ascii="Times New Roman Bold" w:hAnsi="Times New Roman Bold"/>
          <w:b/>
          <w:bCs/>
          <w:w w:val="99"/>
          <w:lang w:val="fr-CA"/>
        </w:rPr>
        <w:t xml:space="preserve">: </w:t>
      </w:r>
      <w:r w:rsidR="001F40A0" w:rsidRPr="00313E7A">
        <w:rPr>
          <w:rFonts w:ascii="Times New Roman Bold" w:hAnsi="Times New Roman Bold"/>
          <w:b/>
          <w:bCs/>
          <w:w w:val="99"/>
          <w:lang w:val="fr-CA"/>
        </w:rPr>
        <w:t xml:space="preserve">Coût proposé </w:t>
      </w:r>
      <w:r>
        <w:rPr>
          <w:rFonts w:ascii="Times New Roman Bold" w:hAnsi="Times New Roman Bold"/>
          <w:b/>
          <w:bCs/>
          <w:w w:val="99"/>
          <w:lang w:val="fr-CA"/>
        </w:rPr>
        <w:t>pour les</w:t>
      </w:r>
      <w:r w:rsidR="001F40A0" w:rsidRPr="00313E7A">
        <w:rPr>
          <w:rFonts w:ascii="Times New Roman Bold" w:hAnsi="Times New Roman Bold"/>
          <w:b/>
          <w:bCs/>
          <w:w w:val="99"/>
          <w:lang w:val="fr-CA"/>
        </w:rPr>
        <w:t xml:space="preserve"> activités de la phase</w:t>
      </w:r>
      <w:r>
        <w:rPr>
          <w:rFonts w:ascii="Times New Roman Bold" w:hAnsi="Times New Roman Bold" w:hint="eastAsia"/>
          <w:b/>
          <w:bCs/>
          <w:w w:val="99"/>
          <w:lang w:val="fr-CA"/>
        </w:rPr>
        <w:t> </w:t>
      </w:r>
      <w:r w:rsidR="001F40A0" w:rsidRPr="00313E7A">
        <w:rPr>
          <w:rFonts w:ascii="Times New Roman Bold" w:hAnsi="Times New Roman Bold"/>
          <w:b/>
          <w:bCs/>
          <w:w w:val="99"/>
          <w:lang w:val="fr-CA"/>
        </w:rPr>
        <w:t xml:space="preserve">III du PGEH </w:t>
      </w:r>
      <w:r>
        <w:rPr>
          <w:rFonts w:ascii="Times New Roman Bold" w:hAnsi="Times New Roman Bold"/>
          <w:b/>
          <w:bCs/>
          <w:w w:val="99"/>
          <w:lang w:val="fr-CA"/>
        </w:rPr>
        <w:t>au</w:t>
      </w:r>
      <w:r w:rsidR="001F40A0" w:rsidRPr="00313E7A">
        <w:rPr>
          <w:rFonts w:ascii="Times New Roman Bold" w:hAnsi="Times New Roman Bold"/>
          <w:b/>
          <w:bCs/>
          <w:w w:val="99"/>
          <w:lang w:val="fr-CA"/>
        </w:rPr>
        <w:t xml:space="preserve"> Nig</w:t>
      </w:r>
      <w:r>
        <w:rPr>
          <w:rFonts w:ascii="Times New Roman Bold" w:hAnsi="Times New Roman Bold"/>
          <w:b/>
          <w:bCs/>
          <w:w w:val="99"/>
          <w:lang w:val="fr-CA"/>
        </w:rPr>
        <w:t>é</w:t>
      </w:r>
      <w:r w:rsidR="001F40A0" w:rsidRPr="00313E7A">
        <w:rPr>
          <w:rFonts w:ascii="Times New Roman Bold" w:hAnsi="Times New Roman Bold"/>
          <w:b/>
          <w:bCs/>
          <w:w w:val="99"/>
          <w:lang w:val="fr-CA"/>
        </w:rPr>
        <w:t>ria</w:t>
      </w:r>
    </w:p>
    <w:tbl>
      <w:tblPr>
        <w:tblW w:w="0" w:type="auto"/>
        <w:tblLayout w:type="fixed"/>
        <w:tblLook w:val="04A0" w:firstRow="1" w:lastRow="0" w:firstColumn="1" w:lastColumn="0" w:noHBand="0" w:noVBand="1"/>
      </w:tblPr>
      <w:tblGrid>
        <w:gridCol w:w="2405"/>
        <w:gridCol w:w="1418"/>
        <w:gridCol w:w="1275"/>
        <w:gridCol w:w="1134"/>
        <w:gridCol w:w="993"/>
        <w:gridCol w:w="1134"/>
        <w:gridCol w:w="991"/>
      </w:tblGrid>
      <w:tr w:rsidR="00090EF7" w:rsidRPr="00A36053" w14:paraId="03D393AD" w14:textId="77777777" w:rsidTr="00E0162C">
        <w:trPr>
          <w:trHeight w:val="142"/>
          <w:tblHeader/>
        </w:trPr>
        <w:tc>
          <w:tcPr>
            <w:tcW w:w="240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EF640A4" w14:textId="77777777" w:rsidR="00043728" w:rsidRDefault="00913AF1" w:rsidP="00EF1544">
            <w:pPr>
              <w:jc w:val="center"/>
              <w:rPr>
                <w:b/>
                <w:bCs/>
                <w:color w:val="000000"/>
                <w:sz w:val="20"/>
                <w:szCs w:val="20"/>
                <w:lang w:eastAsia="zh-CN"/>
              </w:rPr>
            </w:pPr>
            <w:r w:rsidRPr="00A36053">
              <w:rPr>
                <w:b/>
                <w:bCs/>
                <w:color w:val="000000"/>
                <w:sz w:val="20"/>
                <w:szCs w:val="20"/>
                <w:lang w:eastAsia="zh-CN"/>
              </w:rPr>
              <w:t xml:space="preserve">Application/ </w:t>
            </w:r>
            <w:proofErr w:type="spellStart"/>
            <w:r w:rsidR="00090EF7" w:rsidRPr="00A36053">
              <w:rPr>
                <w:b/>
                <w:bCs/>
                <w:color w:val="000000"/>
                <w:sz w:val="20"/>
                <w:szCs w:val="20"/>
                <w:lang w:eastAsia="zh-CN"/>
              </w:rPr>
              <w:t>Entreprise</w:t>
            </w:r>
            <w:proofErr w:type="spellEnd"/>
            <w:r w:rsidR="00090EF7" w:rsidRPr="00A36053">
              <w:rPr>
                <w:b/>
                <w:bCs/>
                <w:color w:val="000000"/>
                <w:sz w:val="20"/>
                <w:szCs w:val="20"/>
                <w:lang w:eastAsia="zh-CN"/>
              </w:rPr>
              <w:t>/</w:t>
            </w:r>
            <w:proofErr w:type="spellStart"/>
            <w:r w:rsidR="00090EF7" w:rsidRPr="00A36053">
              <w:rPr>
                <w:b/>
                <w:bCs/>
                <w:color w:val="000000"/>
                <w:sz w:val="20"/>
                <w:szCs w:val="20"/>
                <w:lang w:eastAsia="zh-CN"/>
              </w:rPr>
              <w:t>Projet</w:t>
            </w:r>
            <w:proofErr w:type="spellEnd"/>
          </w:p>
        </w:tc>
        <w:tc>
          <w:tcPr>
            <w:tcW w:w="1418"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181A84A9" w14:textId="77777777" w:rsidR="00043728" w:rsidRDefault="00913AF1">
            <w:pPr>
              <w:jc w:val="center"/>
              <w:rPr>
                <w:b/>
                <w:bCs/>
                <w:color w:val="000000"/>
                <w:sz w:val="20"/>
                <w:szCs w:val="20"/>
                <w:lang w:eastAsia="zh-CN"/>
              </w:rPr>
            </w:pPr>
            <w:proofErr w:type="spellStart"/>
            <w:r w:rsidRPr="00A36053">
              <w:rPr>
                <w:b/>
                <w:bCs/>
                <w:color w:val="000000"/>
                <w:sz w:val="20"/>
                <w:szCs w:val="20"/>
                <w:lang w:val="en-GB" w:eastAsia="zh-CN"/>
              </w:rPr>
              <w:t>Technologie</w:t>
            </w:r>
            <w:proofErr w:type="spellEnd"/>
            <w:r w:rsidRPr="00A36053">
              <w:rPr>
                <w:b/>
                <w:bCs/>
                <w:color w:val="000000"/>
                <w:sz w:val="20"/>
                <w:szCs w:val="20"/>
                <w:lang w:val="en-GB" w:eastAsia="zh-CN"/>
              </w:rPr>
              <w:t xml:space="preserve"> </w:t>
            </w:r>
            <w:proofErr w:type="spellStart"/>
            <w:r w:rsidRPr="00A36053">
              <w:rPr>
                <w:b/>
                <w:bCs/>
                <w:color w:val="000000"/>
                <w:sz w:val="20"/>
                <w:szCs w:val="20"/>
                <w:lang w:val="en-GB" w:eastAsia="zh-CN"/>
              </w:rPr>
              <w:t>sélectionnée</w:t>
            </w:r>
            <w:proofErr w:type="spellEnd"/>
          </w:p>
        </w:tc>
        <w:tc>
          <w:tcPr>
            <w:tcW w:w="127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4C5FF9E5" w14:textId="77777777" w:rsidR="00043728" w:rsidRDefault="00023CFF">
            <w:pPr>
              <w:jc w:val="center"/>
              <w:rPr>
                <w:b/>
                <w:bCs/>
                <w:color w:val="000000"/>
                <w:sz w:val="20"/>
                <w:szCs w:val="20"/>
                <w:lang w:eastAsia="zh-CN"/>
              </w:rPr>
            </w:pPr>
            <w:proofErr w:type="spellStart"/>
            <w:r w:rsidRPr="00A36053">
              <w:rPr>
                <w:b/>
                <w:bCs/>
                <w:color w:val="000000"/>
                <w:sz w:val="20"/>
                <w:szCs w:val="20"/>
                <w:lang w:val="en-GB" w:eastAsia="zh-CN"/>
              </w:rPr>
              <w:t>Consommation</w:t>
            </w:r>
            <w:proofErr w:type="spellEnd"/>
            <w:r w:rsidRPr="00A36053">
              <w:rPr>
                <w:b/>
                <w:bCs/>
                <w:color w:val="000000"/>
                <w:sz w:val="20"/>
                <w:szCs w:val="20"/>
                <w:lang w:val="en-GB" w:eastAsia="zh-CN"/>
              </w:rPr>
              <w:t xml:space="preserve"> de </w:t>
            </w:r>
            <w:r w:rsidR="00913AF1" w:rsidRPr="00A36053">
              <w:rPr>
                <w:b/>
                <w:bCs/>
                <w:color w:val="000000"/>
                <w:sz w:val="20"/>
                <w:szCs w:val="20"/>
                <w:lang w:val="en-GB" w:eastAsia="zh-CN"/>
              </w:rPr>
              <w:t>HCFC-22 (tm)</w:t>
            </w:r>
            <w:r w:rsidRPr="00A36053">
              <w:rPr>
                <w:b/>
                <w:bCs/>
                <w:color w:val="000000"/>
                <w:sz w:val="20"/>
                <w:szCs w:val="20"/>
                <w:lang w:val="en-GB" w:eastAsia="zh-CN"/>
              </w:rPr>
              <w:t>*.</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1902B05E" w14:textId="77777777" w:rsidR="00043728" w:rsidRDefault="00EF1544">
            <w:pPr>
              <w:jc w:val="center"/>
              <w:rPr>
                <w:b/>
                <w:bCs/>
                <w:color w:val="000000"/>
                <w:sz w:val="20"/>
                <w:szCs w:val="20"/>
                <w:lang w:eastAsia="zh-CN"/>
              </w:rPr>
            </w:pPr>
            <w:proofErr w:type="spellStart"/>
            <w:r>
              <w:rPr>
                <w:b/>
                <w:bCs/>
                <w:color w:val="000000"/>
                <w:sz w:val="20"/>
                <w:szCs w:val="20"/>
                <w:lang w:eastAsia="zh-CN"/>
              </w:rPr>
              <w:t>Surcoûts</w:t>
            </w:r>
            <w:proofErr w:type="spellEnd"/>
            <w:r>
              <w:rPr>
                <w:b/>
                <w:bCs/>
                <w:color w:val="000000"/>
                <w:sz w:val="20"/>
                <w:szCs w:val="20"/>
                <w:lang w:eastAsia="zh-CN"/>
              </w:rPr>
              <w:t xml:space="preserve"> </w:t>
            </w:r>
            <w:proofErr w:type="spellStart"/>
            <w:r>
              <w:rPr>
                <w:b/>
                <w:bCs/>
                <w:color w:val="000000"/>
                <w:sz w:val="20"/>
                <w:szCs w:val="20"/>
                <w:lang w:eastAsia="zh-CN"/>
              </w:rPr>
              <w:t>d’investissement</w:t>
            </w:r>
            <w:proofErr w:type="spellEnd"/>
            <w:r w:rsidR="00913AF1" w:rsidRPr="00A36053">
              <w:rPr>
                <w:b/>
                <w:bCs/>
                <w:color w:val="000000"/>
                <w:sz w:val="20"/>
                <w:szCs w:val="20"/>
                <w:lang w:eastAsia="zh-CN"/>
              </w:rPr>
              <w:t xml:space="preserve"> ($US)</w:t>
            </w:r>
          </w:p>
        </w:tc>
        <w:tc>
          <w:tcPr>
            <w:tcW w:w="993"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1734C863" w14:textId="77777777" w:rsidR="00043728" w:rsidRDefault="00EF1544" w:rsidP="00EF1544">
            <w:pPr>
              <w:jc w:val="center"/>
              <w:rPr>
                <w:b/>
                <w:bCs/>
                <w:color w:val="000000"/>
                <w:sz w:val="20"/>
                <w:szCs w:val="20"/>
                <w:lang w:eastAsia="zh-CN"/>
              </w:rPr>
            </w:pPr>
            <w:proofErr w:type="spellStart"/>
            <w:r>
              <w:rPr>
                <w:b/>
                <w:bCs/>
                <w:color w:val="000000"/>
                <w:sz w:val="20"/>
                <w:szCs w:val="20"/>
                <w:lang w:eastAsia="zh-CN"/>
              </w:rPr>
              <w:t>Surcoûts</w:t>
            </w:r>
            <w:proofErr w:type="spellEnd"/>
            <w:r>
              <w:rPr>
                <w:b/>
                <w:bCs/>
                <w:color w:val="000000"/>
                <w:sz w:val="20"/>
                <w:szCs w:val="20"/>
                <w:lang w:eastAsia="zh-CN"/>
              </w:rPr>
              <w:t xml:space="preserve"> </w:t>
            </w:r>
            <w:proofErr w:type="spellStart"/>
            <w:r>
              <w:rPr>
                <w:b/>
                <w:bCs/>
                <w:color w:val="000000"/>
                <w:sz w:val="20"/>
                <w:szCs w:val="20"/>
                <w:lang w:eastAsia="zh-CN"/>
              </w:rPr>
              <w:t>d’exploitation</w:t>
            </w:r>
            <w:proofErr w:type="spellEnd"/>
            <w:r w:rsidR="00913AF1" w:rsidRPr="00A36053">
              <w:rPr>
                <w:b/>
                <w:bCs/>
                <w:color w:val="000000"/>
                <w:sz w:val="20"/>
                <w:szCs w:val="20"/>
                <w:lang w:eastAsia="zh-CN"/>
              </w:rPr>
              <w:t xml:space="preserve"> ($US)</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5EF84751" w14:textId="77777777" w:rsidR="00043728" w:rsidRDefault="00913AF1">
            <w:pPr>
              <w:jc w:val="center"/>
              <w:rPr>
                <w:b/>
                <w:bCs/>
                <w:color w:val="000000"/>
                <w:sz w:val="20"/>
                <w:szCs w:val="20"/>
                <w:lang w:eastAsia="zh-CN"/>
              </w:rPr>
            </w:pPr>
            <w:proofErr w:type="spellStart"/>
            <w:r w:rsidRPr="00A36053">
              <w:rPr>
                <w:b/>
                <w:bCs/>
                <w:color w:val="000000"/>
                <w:sz w:val="20"/>
                <w:szCs w:val="20"/>
                <w:lang w:eastAsia="zh-CN"/>
              </w:rPr>
              <w:t>Coût</w:t>
            </w:r>
            <w:r w:rsidR="00A02ABB">
              <w:rPr>
                <w:b/>
                <w:bCs/>
                <w:color w:val="000000"/>
                <w:sz w:val="20"/>
                <w:szCs w:val="20"/>
                <w:lang w:eastAsia="zh-CN"/>
              </w:rPr>
              <w:t>s</w:t>
            </w:r>
            <w:proofErr w:type="spellEnd"/>
            <w:r w:rsidRPr="00A36053">
              <w:rPr>
                <w:b/>
                <w:bCs/>
                <w:color w:val="000000"/>
                <w:sz w:val="20"/>
                <w:szCs w:val="20"/>
                <w:lang w:eastAsia="zh-CN"/>
              </w:rPr>
              <w:t xml:space="preserve"> du </w:t>
            </w:r>
            <w:proofErr w:type="spellStart"/>
            <w:r w:rsidRPr="00A36053">
              <w:rPr>
                <w:b/>
                <w:bCs/>
                <w:color w:val="000000"/>
                <w:sz w:val="20"/>
                <w:szCs w:val="20"/>
                <w:lang w:eastAsia="zh-CN"/>
              </w:rPr>
              <w:t>projet</w:t>
            </w:r>
            <w:proofErr w:type="spellEnd"/>
            <w:r w:rsidRPr="00A36053">
              <w:rPr>
                <w:b/>
                <w:bCs/>
                <w:color w:val="000000"/>
                <w:sz w:val="20"/>
                <w:szCs w:val="20"/>
                <w:lang w:eastAsia="zh-CN"/>
              </w:rPr>
              <w:t xml:space="preserve"> ($US)</w:t>
            </w:r>
          </w:p>
        </w:tc>
        <w:tc>
          <w:tcPr>
            <w:tcW w:w="991"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5D4E7F5" w14:textId="77777777" w:rsidR="00043728" w:rsidRDefault="00913AF1" w:rsidP="00A02ABB">
            <w:pPr>
              <w:jc w:val="center"/>
              <w:rPr>
                <w:b/>
                <w:bCs/>
                <w:color w:val="000000"/>
                <w:sz w:val="20"/>
                <w:szCs w:val="20"/>
                <w:lang w:eastAsia="zh-CN"/>
              </w:rPr>
            </w:pPr>
            <w:proofErr w:type="spellStart"/>
            <w:r w:rsidRPr="00A36053">
              <w:rPr>
                <w:b/>
                <w:bCs/>
                <w:color w:val="000000"/>
                <w:sz w:val="20"/>
                <w:szCs w:val="20"/>
                <w:lang w:val="en-GB" w:eastAsia="zh-CN"/>
              </w:rPr>
              <w:t>C</w:t>
            </w:r>
            <w:r w:rsidR="00A02ABB">
              <w:rPr>
                <w:b/>
                <w:bCs/>
                <w:color w:val="000000"/>
                <w:sz w:val="20"/>
                <w:szCs w:val="20"/>
                <w:lang w:val="en-GB" w:eastAsia="zh-CN"/>
              </w:rPr>
              <w:t>oût-efficacité</w:t>
            </w:r>
            <w:proofErr w:type="spellEnd"/>
            <w:r w:rsidRPr="00A36053">
              <w:rPr>
                <w:b/>
                <w:bCs/>
                <w:color w:val="000000"/>
                <w:sz w:val="20"/>
                <w:szCs w:val="20"/>
                <w:lang w:val="en-GB" w:eastAsia="zh-CN"/>
              </w:rPr>
              <w:t xml:space="preserve"> ($US/kg)</w:t>
            </w:r>
          </w:p>
        </w:tc>
      </w:tr>
      <w:tr w:rsidR="00DB78DA" w:rsidRPr="00A36053" w14:paraId="12F1AA92" w14:textId="77777777" w:rsidTr="00913AF1">
        <w:trPr>
          <w:trHeight w:val="142"/>
        </w:trPr>
        <w:tc>
          <w:tcPr>
            <w:tcW w:w="9350" w:type="dxa"/>
            <w:gridSpan w:val="7"/>
            <w:tcBorders>
              <w:top w:val="single" w:sz="4" w:space="0" w:color="auto"/>
              <w:left w:val="single" w:sz="4" w:space="0" w:color="auto"/>
              <w:bottom w:val="single" w:sz="4" w:space="0" w:color="auto"/>
              <w:right w:val="single" w:sz="4" w:space="0" w:color="auto"/>
            </w:tcBorders>
            <w:shd w:val="clear" w:color="auto" w:fill="auto"/>
          </w:tcPr>
          <w:p w14:paraId="66D4F616" w14:textId="77777777" w:rsidR="00043728" w:rsidRDefault="00913AF1">
            <w:pPr>
              <w:spacing w:before="60" w:after="60"/>
              <w:jc w:val="left"/>
              <w:rPr>
                <w:b/>
                <w:bCs/>
                <w:i/>
                <w:iCs/>
                <w:color w:val="000000"/>
                <w:sz w:val="20"/>
                <w:szCs w:val="20"/>
                <w:lang w:val="en-GB" w:eastAsia="zh-CN"/>
              </w:rPr>
            </w:pPr>
            <w:proofErr w:type="spellStart"/>
            <w:r w:rsidRPr="00A36053">
              <w:rPr>
                <w:b/>
                <w:bCs/>
                <w:i/>
                <w:iCs/>
                <w:color w:val="000000"/>
                <w:sz w:val="20"/>
                <w:szCs w:val="20"/>
                <w:lang w:val="en-GB" w:eastAsia="zh-CN"/>
              </w:rPr>
              <w:t>Réfrigération</w:t>
            </w:r>
            <w:proofErr w:type="spellEnd"/>
            <w:r w:rsidRPr="00A36053">
              <w:rPr>
                <w:b/>
                <w:bCs/>
                <w:i/>
                <w:iCs/>
                <w:color w:val="000000"/>
                <w:sz w:val="20"/>
                <w:szCs w:val="20"/>
                <w:lang w:val="en-GB" w:eastAsia="zh-CN"/>
              </w:rPr>
              <w:t xml:space="preserve"> </w:t>
            </w:r>
            <w:proofErr w:type="spellStart"/>
            <w:r w:rsidRPr="00A36053">
              <w:rPr>
                <w:b/>
                <w:bCs/>
                <w:i/>
                <w:iCs/>
                <w:color w:val="000000"/>
                <w:sz w:val="20"/>
                <w:szCs w:val="20"/>
                <w:lang w:val="en-GB" w:eastAsia="zh-CN"/>
              </w:rPr>
              <w:t>commerciale</w:t>
            </w:r>
            <w:proofErr w:type="spellEnd"/>
          </w:p>
        </w:tc>
      </w:tr>
      <w:tr w:rsidR="00DB78DA" w:rsidRPr="00A36053" w14:paraId="72D37ADB" w14:textId="77777777" w:rsidTr="00E0162C">
        <w:trPr>
          <w:trHeight w:val="142"/>
        </w:trPr>
        <w:tc>
          <w:tcPr>
            <w:tcW w:w="2405" w:type="dxa"/>
            <w:tcBorders>
              <w:top w:val="nil"/>
              <w:left w:val="single" w:sz="4" w:space="0" w:color="auto"/>
              <w:bottom w:val="single" w:sz="4" w:space="0" w:color="auto"/>
              <w:right w:val="single" w:sz="4" w:space="0" w:color="auto"/>
            </w:tcBorders>
            <w:shd w:val="clear" w:color="auto" w:fill="auto"/>
          </w:tcPr>
          <w:p w14:paraId="5C297130" w14:textId="77777777" w:rsidR="00043728" w:rsidRDefault="00913AF1">
            <w:pPr>
              <w:jc w:val="left"/>
              <w:rPr>
                <w:color w:val="000000"/>
                <w:sz w:val="20"/>
                <w:szCs w:val="20"/>
                <w:lang w:eastAsia="zh-CN"/>
              </w:rPr>
            </w:pPr>
            <w:proofErr w:type="spellStart"/>
            <w:r w:rsidRPr="00A36053">
              <w:rPr>
                <w:color w:val="000000"/>
                <w:sz w:val="20"/>
                <w:szCs w:val="20"/>
                <w:lang w:eastAsia="zh-CN"/>
              </w:rPr>
              <w:t>Baosam</w:t>
            </w:r>
            <w:proofErr w:type="spellEnd"/>
            <w:r w:rsidR="00A02ABB">
              <w:rPr>
                <w:color w:val="000000"/>
                <w:sz w:val="20"/>
                <w:szCs w:val="20"/>
                <w:lang w:eastAsia="zh-CN"/>
              </w:rPr>
              <w:t xml:space="preserve"> Concepts</w:t>
            </w:r>
          </w:p>
        </w:tc>
        <w:tc>
          <w:tcPr>
            <w:tcW w:w="1418" w:type="dxa"/>
            <w:vMerge w:val="restart"/>
            <w:tcBorders>
              <w:top w:val="nil"/>
              <w:left w:val="nil"/>
              <w:right w:val="single" w:sz="4" w:space="0" w:color="auto"/>
            </w:tcBorders>
            <w:shd w:val="clear" w:color="auto" w:fill="auto"/>
            <w:noWrap/>
            <w:tcMar>
              <w:left w:w="57" w:type="dxa"/>
              <w:right w:w="57" w:type="dxa"/>
            </w:tcMar>
          </w:tcPr>
          <w:p w14:paraId="3CE82996" w14:textId="77777777" w:rsidR="00043728" w:rsidRDefault="00913AF1">
            <w:pPr>
              <w:jc w:val="left"/>
              <w:rPr>
                <w:color w:val="000000"/>
                <w:sz w:val="20"/>
                <w:szCs w:val="20"/>
                <w:lang w:eastAsia="zh-CN"/>
              </w:rPr>
            </w:pPr>
            <w:r w:rsidRPr="00A36053">
              <w:rPr>
                <w:color w:val="000000"/>
                <w:sz w:val="20"/>
                <w:szCs w:val="20"/>
                <w:lang w:eastAsia="zh-CN"/>
              </w:rPr>
              <w:t>R</w:t>
            </w:r>
            <w:r w:rsidR="00A02ABB">
              <w:rPr>
                <w:color w:val="000000"/>
                <w:sz w:val="20"/>
                <w:szCs w:val="20"/>
                <w:lang w:eastAsia="zh-CN"/>
              </w:rPr>
              <w:t>-</w:t>
            </w:r>
            <w:r w:rsidRPr="00A36053">
              <w:rPr>
                <w:color w:val="000000"/>
                <w:sz w:val="20"/>
                <w:szCs w:val="20"/>
                <w:lang w:eastAsia="zh-CN"/>
              </w:rPr>
              <w:t>290/HFC</w:t>
            </w:r>
            <w:r w:rsidR="00A02ABB">
              <w:rPr>
                <w:color w:val="000000"/>
                <w:sz w:val="20"/>
                <w:szCs w:val="20"/>
                <w:lang w:eastAsia="zh-CN"/>
              </w:rPr>
              <w:t>-</w:t>
            </w:r>
            <w:r w:rsidRPr="00A36053">
              <w:rPr>
                <w:color w:val="000000"/>
                <w:sz w:val="20"/>
                <w:szCs w:val="20"/>
                <w:lang w:eastAsia="zh-CN"/>
              </w:rPr>
              <w:t>32</w:t>
            </w:r>
          </w:p>
        </w:tc>
        <w:tc>
          <w:tcPr>
            <w:tcW w:w="1275" w:type="dxa"/>
            <w:tcBorders>
              <w:top w:val="single" w:sz="4" w:space="0" w:color="auto"/>
              <w:left w:val="nil"/>
              <w:bottom w:val="single" w:sz="4" w:space="0" w:color="auto"/>
              <w:right w:val="nil"/>
            </w:tcBorders>
            <w:shd w:val="clear" w:color="auto" w:fill="auto"/>
            <w:noWrap/>
          </w:tcPr>
          <w:p w14:paraId="31902F97" w14:textId="77777777" w:rsidR="00043728" w:rsidRDefault="00913AF1">
            <w:pPr>
              <w:jc w:val="right"/>
              <w:rPr>
                <w:color w:val="000000"/>
                <w:sz w:val="20"/>
                <w:szCs w:val="20"/>
                <w:lang w:eastAsia="zh-CN"/>
              </w:rPr>
            </w:pPr>
            <w:r w:rsidRPr="00A36053">
              <w:rPr>
                <w:color w:val="000000"/>
                <w:sz w:val="20"/>
                <w:szCs w:val="20"/>
                <w:lang w:eastAsia="zh-CN"/>
              </w:rPr>
              <w:t>7</w:t>
            </w:r>
            <w:r w:rsidR="004D14EF">
              <w:rPr>
                <w:color w:val="000000"/>
                <w:sz w:val="20"/>
                <w:szCs w:val="20"/>
                <w:lang w:eastAsia="zh-CN"/>
              </w:rPr>
              <w:t>,</w:t>
            </w:r>
            <w:r w:rsidRPr="00A36053">
              <w:rPr>
                <w:color w:val="000000"/>
                <w:sz w:val="20"/>
                <w:szCs w:val="20"/>
                <w:lang w:eastAsia="zh-CN"/>
              </w:rPr>
              <w:t>07</w:t>
            </w:r>
          </w:p>
        </w:tc>
        <w:tc>
          <w:tcPr>
            <w:tcW w:w="1134" w:type="dxa"/>
            <w:tcBorders>
              <w:top w:val="nil"/>
              <w:left w:val="single" w:sz="4" w:space="0" w:color="auto"/>
              <w:bottom w:val="single" w:sz="4" w:space="0" w:color="auto"/>
              <w:right w:val="single" w:sz="4" w:space="0" w:color="auto"/>
            </w:tcBorders>
            <w:shd w:val="clear" w:color="auto" w:fill="auto"/>
            <w:noWrap/>
          </w:tcPr>
          <w:p w14:paraId="037E945E" w14:textId="77777777" w:rsidR="00043728" w:rsidRDefault="00913AF1">
            <w:pPr>
              <w:jc w:val="right"/>
              <w:rPr>
                <w:color w:val="000000"/>
                <w:sz w:val="20"/>
                <w:szCs w:val="20"/>
                <w:lang w:eastAsia="zh-CN"/>
              </w:rPr>
            </w:pPr>
            <w:r w:rsidRPr="00A36053">
              <w:rPr>
                <w:color w:val="000000"/>
                <w:sz w:val="20"/>
                <w:szCs w:val="20"/>
                <w:lang w:eastAsia="zh-CN"/>
              </w:rPr>
              <w:t>112</w:t>
            </w:r>
            <w:r w:rsidR="00A02ABB">
              <w:rPr>
                <w:color w:val="000000"/>
                <w:sz w:val="20"/>
                <w:szCs w:val="20"/>
                <w:lang w:eastAsia="zh-CN"/>
              </w:rPr>
              <w:t> </w:t>
            </w:r>
            <w:r w:rsidRPr="00A36053">
              <w:rPr>
                <w:color w:val="000000"/>
                <w:sz w:val="20"/>
                <w:szCs w:val="20"/>
                <w:lang w:eastAsia="zh-CN"/>
              </w:rPr>
              <w:t>000</w:t>
            </w:r>
          </w:p>
        </w:tc>
        <w:tc>
          <w:tcPr>
            <w:tcW w:w="993" w:type="dxa"/>
            <w:tcBorders>
              <w:top w:val="nil"/>
              <w:left w:val="nil"/>
              <w:bottom w:val="single" w:sz="4" w:space="0" w:color="auto"/>
              <w:right w:val="single" w:sz="4" w:space="0" w:color="auto"/>
            </w:tcBorders>
            <w:shd w:val="clear" w:color="auto" w:fill="auto"/>
            <w:noWrap/>
          </w:tcPr>
          <w:p w14:paraId="2A0E8BD4" w14:textId="77777777" w:rsidR="00043728" w:rsidRDefault="00913AF1">
            <w:pPr>
              <w:jc w:val="right"/>
              <w:rPr>
                <w:color w:val="000000"/>
                <w:sz w:val="20"/>
                <w:szCs w:val="20"/>
                <w:lang w:eastAsia="zh-CN"/>
              </w:rPr>
            </w:pPr>
            <w:r w:rsidRPr="00A36053">
              <w:rPr>
                <w:color w:val="000000"/>
                <w:sz w:val="20"/>
                <w:szCs w:val="20"/>
                <w:lang w:eastAsia="zh-CN"/>
              </w:rPr>
              <w:t>0</w:t>
            </w:r>
          </w:p>
        </w:tc>
        <w:tc>
          <w:tcPr>
            <w:tcW w:w="1134" w:type="dxa"/>
            <w:tcBorders>
              <w:top w:val="nil"/>
              <w:left w:val="nil"/>
              <w:bottom w:val="single" w:sz="4" w:space="0" w:color="auto"/>
              <w:right w:val="single" w:sz="4" w:space="0" w:color="auto"/>
            </w:tcBorders>
            <w:shd w:val="clear" w:color="auto" w:fill="auto"/>
            <w:noWrap/>
          </w:tcPr>
          <w:p w14:paraId="0B1707E7" w14:textId="77777777" w:rsidR="00043728" w:rsidRDefault="00913AF1">
            <w:pPr>
              <w:jc w:val="right"/>
              <w:rPr>
                <w:color w:val="000000"/>
                <w:sz w:val="20"/>
                <w:szCs w:val="20"/>
                <w:lang w:eastAsia="zh-CN"/>
              </w:rPr>
            </w:pPr>
            <w:r w:rsidRPr="00A36053">
              <w:rPr>
                <w:color w:val="000000"/>
                <w:sz w:val="20"/>
                <w:szCs w:val="20"/>
                <w:lang w:eastAsia="zh-CN"/>
              </w:rPr>
              <w:t>112</w:t>
            </w:r>
            <w:r w:rsidR="00A02ABB">
              <w:rPr>
                <w:color w:val="000000"/>
                <w:sz w:val="20"/>
                <w:szCs w:val="20"/>
                <w:lang w:eastAsia="zh-CN"/>
              </w:rPr>
              <w:t> </w:t>
            </w:r>
            <w:r w:rsidRPr="00A36053">
              <w:rPr>
                <w:color w:val="000000"/>
                <w:sz w:val="20"/>
                <w:szCs w:val="20"/>
                <w:lang w:eastAsia="zh-CN"/>
              </w:rPr>
              <w:t>000</w:t>
            </w:r>
          </w:p>
        </w:tc>
        <w:tc>
          <w:tcPr>
            <w:tcW w:w="991" w:type="dxa"/>
            <w:tcBorders>
              <w:top w:val="nil"/>
              <w:left w:val="nil"/>
              <w:bottom w:val="single" w:sz="4" w:space="0" w:color="auto"/>
              <w:right w:val="single" w:sz="4" w:space="0" w:color="auto"/>
            </w:tcBorders>
            <w:shd w:val="clear" w:color="auto" w:fill="auto"/>
            <w:noWrap/>
          </w:tcPr>
          <w:p w14:paraId="0D96F220" w14:textId="77777777" w:rsidR="00043728" w:rsidRDefault="00913AF1">
            <w:pPr>
              <w:jc w:val="right"/>
              <w:rPr>
                <w:color w:val="000000"/>
                <w:sz w:val="20"/>
                <w:szCs w:val="20"/>
                <w:lang w:eastAsia="zh-CN"/>
              </w:rPr>
            </w:pPr>
            <w:r w:rsidRPr="00A36053">
              <w:rPr>
                <w:color w:val="000000"/>
                <w:sz w:val="20"/>
                <w:szCs w:val="20"/>
                <w:lang w:eastAsia="zh-CN"/>
              </w:rPr>
              <w:t>15</w:t>
            </w:r>
            <w:r w:rsidR="004D14EF">
              <w:rPr>
                <w:color w:val="000000"/>
                <w:sz w:val="20"/>
                <w:szCs w:val="20"/>
                <w:lang w:eastAsia="zh-CN"/>
              </w:rPr>
              <w:t>,</w:t>
            </w:r>
            <w:r w:rsidRPr="00A36053">
              <w:rPr>
                <w:color w:val="000000"/>
                <w:sz w:val="20"/>
                <w:szCs w:val="20"/>
                <w:lang w:eastAsia="zh-CN"/>
              </w:rPr>
              <w:t>84</w:t>
            </w:r>
          </w:p>
        </w:tc>
      </w:tr>
      <w:tr w:rsidR="00DB78DA" w:rsidRPr="00A36053" w14:paraId="3ED02BF6" w14:textId="77777777" w:rsidTr="00E0162C">
        <w:trPr>
          <w:trHeight w:val="142"/>
        </w:trPr>
        <w:tc>
          <w:tcPr>
            <w:tcW w:w="2405" w:type="dxa"/>
            <w:tcBorders>
              <w:top w:val="nil"/>
              <w:left w:val="single" w:sz="4" w:space="0" w:color="auto"/>
              <w:bottom w:val="single" w:sz="4" w:space="0" w:color="auto"/>
              <w:right w:val="single" w:sz="4" w:space="0" w:color="auto"/>
            </w:tcBorders>
            <w:shd w:val="clear" w:color="auto" w:fill="auto"/>
            <w:noWrap/>
            <w:hideMark/>
          </w:tcPr>
          <w:p w14:paraId="361D1D78" w14:textId="77777777" w:rsidR="00043728" w:rsidRDefault="00913AF1">
            <w:pPr>
              <w:jc w:val="left"/>
              <w:rPr>
                <w:color w:val="000000"/>
                <w:sz w:val="20"/>
                <w:szCs w:val="20"/>
                <w:lang w:eastAsia="zh-CN"/>
              </w:rPr>
            </w:pPr>
            <w:r w:rsidRPr="00A36053">
              <w:rPr>
                <w:color w:val="000000"/>
                <w:sz w:val="20"/>
                <w:szCs w:val="20"/>
                <w:lang w:eastAsia="zh-CN"/>
              </w:rPr>
              <w:t>Sanden Intercool</w:t>
            </w:r>
          </w:p>
        </w:tc>
        <w:tc>
          <w:tcPr>
            <w:tcW w:w="1418" w:type="dxa"/>
            <w:vMerge/>
            <w:tcBorders>
              <w:left w:val="nil"/>
              <w:right w:val="single" w:sz="4" w:space="0" w:color="auto"/>
            </w:tcBorders>
            <w:shd w:val="clear" w:color="auto" w:fill="auto"/>
            <w:noWrap/>
          </w:tcPr>
          <w:p w14:paraId="16004C74" w14:textId="77777777" w:rsidR="00DB78DA" w:rsidRPr="00A36053" w:rsidRDefault="00DB78DA" w:rsidP="00913AF1">
            <w:pPr>
              <w:jc w:val="left"/>
              <w:rPr>
                <w:color w:val="000000"/>
                <w:sz w:val="20"/>
                <w:szCs w:val="20"/>
                <w:lang w:eastAsia="zh-CN"/>
              </w:rPr>
            </w:pPr>
          </w:p>
        </w:tc>
        <w:tc>
          <w:tcPr>
            <w:tcW w:w="1275" w:type="dxa"/>
            <w:tcBorders>
              <w:top w:val="single" w:sz="4" w:space="0" w:color="auto"/>
              <w:left w:val="nil"/>
              <w:bottom w:val="single" w:sz="4" w:space="0" w:color="auto"/>
              <w:right w:val="nil"/>
            </w:tcBorders>
            <w:shd w:val="clear" w:color="auto" w:fill="auto"/>
            <w:noWrap/>
            <w:hideMark/>
          </w:tcPr>
          <w:p w14:paraId="2481B909" w14:textId="77777777" w:rsidR="00043728" w:rsidRDefault="00913AF1">
            <w:pPr>
              <w:jc w:val="right"/>
              <w:rPr>
                <w:color w:val="000000"/>
                <w:sz w:val="20"/>
                <w:szCs w:val="20"/>
                <w:lang w:eastAsia="zh-CN"/>
              </w:rPr>
            </w:pPr>
            <w:r w:rsidRPr="00A36053">
              <w:rPr>
                <w:color w:val="000000"/>
                <w:sz w:val="20"/>
                <w:szCs w:val="20"/>
                <w:lang w:eastAsia="zh-CN"/>
              </w:rPr>
              <w:t>10</w:t>
            </w:r>
            <w:r w:rsidR="004D14EF">
              <w:rPr>
                <w:color w:val="000000"/>
                <w:sz w:val="20"/>
                <w:szCs w:val="20"/>
                <w:lang w:eastAsia="zh-CN"/>
              </w:rPr>
              <w:t>,</w:t>
            </w:r>
            <w:r w:rsidRPr="00A36053">
              <w:rPr>
                <w:color w:val="000000"/>
                <w:sz w:val="20"/>
                <w:szCs w:val="20"/>
                <w:lang w:eastAsia="zh-CN"/>
              </w:rPr>
              <w:t>80</w:t>
            </w:r>
          </w:p>
        </w:tc>
        <w:tc>
          <w:tcPr>
            <w:tcW w:w="1134" w:type="dxa"/>
            <w:tcBorders>
              <w:top w:val="nil"/>
              <w:left w:val="single" w:sz="4" w:space="0" w:color="auto"/>
              <w:bottom w:val="single" w:sz="4" w:space="0" w:color="auto"/>
              <w:right w:val="single" w:sz="4" w:space="0" w:color="auto"/>
            </w:tcBorders>
            <w:shd w:val="clear" w:color="auto" w:fill="auto"/>
            <w:noWrap/>
            <w:hideMark/>
          </w:tcPr>
          <w:p w14:paraId="1FA45F45" w14:textId="77777777" w:rsidR="00043728" w:rsidRDefault="00913AF1">
            <w:pPr>
              <w:jc w:val="right"/>
              <w:rPr>
                <w:color w:val="000000"/>
                <w:sz w:val="20"/>
                <w:szCs w:val="20"/>
                <w:lang w:eastAsia="zh-CN"/>
              </w:rPr>
            </w:pPr>
            <w:r w:rsidRPr="00A36053">
              <w:rPr>
                <w:color w:val="000000"/>
                <w:sz w:val="20"/>
                <w:szCs w:val="20"/>
                <w:lang w:eastAsia="zh-CN"/>
              </w:rPr>
              <w:t>112</w:t>
            </w:r>
            <w:r w:rsidR="00A02ABB">
              <w:rPr>
                <w:color w:val="000000"/>
                <w:sz w:val="20"/>
                <w:szCs w:val="20"/>
                <w:lang w:eastAsia="zh-CN"/>
              </w:rPr>
              <w:t> </w:t>
            </w:r>
            <w:r w:rsidRPr="00A36053">
              <w:rPr>
                <w:color w:val="000000"/>
                <w:sz w:val="20"/>
                <w:szCs w:val="20"/>
                <w:lang w:eastAsia="zh-CN"/>
              </w:rPr>
              <w:t>000</w:t>
            </w:r>
          </w:p>
        </w:tc>
        <w:tc>
          <w:tcPr>
            <w:tcW w:w="993" w:type="dxa"/>
            <w:tcBorders>
              <w:top w:val="nil"/>
              <w:left w:val="nil"/>
              <w:bottom w:val="single" w:sz="4" w:space="0" w:color="auto"/>
              <w:right w:val="single" w:sz="4" w:space="0" w:color="auto"/>
            </w:tcBorders>
            <w:shd w:val="clear" w:color="auto" w:fill="auto"/>
            <w:noWrap/>
            <w:hideMark/>
          </w:tcPr>
          <w:p w14:paraId="7FE79B1A" w14:textId="77777777" w:rsidR="00043728" w:rsidRDefault="00913AF1">
            <w:pPr>
              <w:jc w:val="right"/>
              <w:rPr>
                <w:color w:val="000000"/>
                <w:sz w:val="20"/>
                <w:szCs w:val="20"/>
                <w:lang w:eastAsia="zh-CN"/>
              </w:rPr>
            </w:pPr>
            <w:r w:rsidRPr="00A36053">
              <w:rPr>
                <w:color w:val="000000"/>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733627C2" w14:textId="77777777" w:rsidR="00043728" w:rsidRDefault="00913AF1">
            <w:pPr>
              <w:jc w:val="right"/>
              <w:rPr>
                <w:color w:val="000000"/>
                <w:sz w:val="20"/>
                <w:szCs w:val="20"/>
                <w:lang w:eastAsia="zh-CN"/>
              </w:rPr>
            </w:pPr>
            <w:r w:rsidRPr="00A36053">
              <w:rPr>
                <w:color w:val="000000"/>
                <w:sz w:val="20"/>
                <w:szCs w:val="20"/>
                <w:lang w:eastAsia="zh-CN"/>
              </w:rPr>
              <w:t>112</w:t>
            </w:r>
            <w:r w:rsidR="00A02ABB">
              <w:rPr>
                <w:color w:val="000000"/>
                <w:sz w:val="20"/>
                <w:szCs w:val="20"/>
                <w:lang w:eastAsia="zh-CN"/>
              </w:rPr>
              <w:t> </w:t>
            </w:r>
            <w:r w:rsidRPr="00A36053">
              <w:rPr>
                <w:color w:val="000000"/>
                <w:sz w:val="20"/>
                <w:szCs w:val="20"/>
                <w:lang w:eastAsia="zh-CN"/>
              </w:rPr>
              <w:t>000</w:t>
            </w:r>
          </w:p>
        </w:tc>
        <w:tc>
          <w:tcPr>
            <w:tcW w:w="991" w:type="dxa"/>
            <w:tcBorders>
              <w:top w:val="nil"/>
              <w:left w:val="nil"/>
              <w:bottom w:val="single" w:sz="4" w:space="0" w:color="auto"/>
              <w:right w:val="single" w:sz="4" w:space="0" w:color="auto"/>
            </w:tcBorders>
            <w:shd w:val="clear" w:color="auto" w:fill="auto"/>
            <w:noWrap/>
            <w:hideMark/>
          </w:tcPr>
          <w:p w14:paraId="7FA02C4B" w14:textId="77777777" w:rsidR="00043728" w:rsidRDefault="00913AF1">
            <w:pPr>
              <w:jc w:val="right"/>
              <w:rPr>
                <w:color w:val="000000"/>
                <w:sz w:val="20"/>
                <w:szCs w:val="20"/>
                <w:lang w:eastAsia="zh-CN"/>
              </w:rPr>
            </w:pPr>
            <w:r w:rsidRPr="00A36053">
              <w:rPr>
                <w:color w:val="000000"/>
                <w:sz w:val="20"/>
                <w:szCs w:val="20"/>
                <w:lang w:eastAsia="zh-CN"/>
              </w:rPr>
              <w:t>7</w:t>
            </w:r>
            <w:r w:rsidR="004D14EF">
              <w:rPr>
                <w:color w:val="000000"/>
                <w:sz w:val="20"/>
                <w:szCs w:val="20"/>
                <w:lang w:eastAsia="zh-CN"/>
              </w:rPr>
              <w:t>,</w:t>
            </w:r>
            <w:r w:rsidRPr="00A36053">
              <w:rPr>
                <w:color w:val="000000"/>
                <w:sz w:val="20"/>
                <w:szCs w:val="20"/>
                <w:lang w:eastAsia="zh-CN"/>
              </w:rPr>
              <w:t>53</w:t>
            </w:r>
          </w:p>
        </w:tc>
      </w:tr>
      <w:tr w:rsidR="00DB78DA" w:rsidRPr="00A36053" w14:paraId="35D1DE6F" w14:textId="77777777" w:rsidTr="00E0162C">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533359CD" w14:textId="77777777" w:rsidR="00043728" w:rsidRDefault="00913AF1">
            <w:pPr>
              <w:jc w:val="left"/>
              <w:rPr>
                <w:color w:val="000000"/>
                <w:sz w:val="20"/>
                <w:szCs w:val="20"/>
                <w:lang w:eastAsia="zh-CN"/>
              </w:rPr>
            </w:pPr>
            <w:r w:rsidRPr="00A36053">
              <w:rPr>
                <w:color w:val="000000"/>
                <w:sz w:val="20"/>
                <w:szCs w:val="20"/>
                <w:lang w:eastAsia="zh-CN"/>
              </w:rPr>
              <w:t xml:space="preserve">Société </w:t>
            </w:r>
            <w:proofErr w:type="spellStart"/>
            <w:r w:rsidRPr="00A36053">
              <w:rPr>
                <w:color w:val="000000"/>
                <w:sz w:val="20"/>
                <w:szCs w:val="20"/>
                <w:lang w:eastAsia="zh-CN"/>
              </w:rPr>
              <w:t>Ifeco</w:t>
            </w:r>
            <w:proofErr w:type="spellEnd"/>
            <w:r w:rsidRPr="00A36053">
              <w:rPr>
                <w:color w:val="000000"/>
                <w:sz w:val="20"/>
                <w:szCs w:val="20"/>
                <w:lang w:eastAsia="zh-CN"/>
              </w:rPr>
              <w:t xml:space="preserve"> Tech</w:t>
            </w:r>
          </w:p>
        </w:tc>
        <w:tc>
          <w:tcPr>
            <w:tcW w:w="1418" w:type="dxa"/>
            <w:vMerge/>
            <w:tcBorders>
              <w:left w:val="nil"/>
              <w:right w:val="single" w:sz="4" w:space="0" w:color="auto"/>
            </w:tcBorders>
            <w:shd w:val="clear" w:color="auto" w:fill="auto"/>
            <w:noWrap/>
          </w:tcPr>
          <w:p w14:paraId="7408FAB7" w14:textId="77777777" w:rsidR="00DB78DA" w:rsidRPr="00A36053" w:rsidRDefault="00DB78DA" w:rsidP="00913AF1">
            <w:pPr>
              <w:jc w:val="left"/>
              <w:rPr>
                <w:color w:val="000000"/>
                <w:sz w:val="20"/>
                <w:szCs w:val="20"/>
                <w:lang w:eastAsia="zh-CN"/>
              </w:rPr>
            </w:pPr>
          </w:p>
        </w:tc>
        <w:tc>
          <w:tcPr>
            <w:tcW w:w="1275" w:type="dxa"/>
            <w:tcBorders>
              <w:top w:val="single" w:sz="4" w:space="0" w:color="auto"/>
              <w:left w:val="nil"/>
              <w:bottom w:val="single" w:sz="4" w:space="0" w:color="auto"/>
              <w:right w:val="nil"/>
            </w:tcBorders>
            <w:shd w:val="clear" w:color="auto" w:fill="auto"/>
            <w:noWrap/>
          </w:tcPr>
          <w:p w14:paraId="1787383E" w14:textId="77777777" w:rsidR="00043728" w:rsidRDefault="00913AF1">
            <w:pPr>
              <w:jc w:val="right"/>
              <w:rPr>
                <w:color w:val="000000"/>
                <w:sz w:val="20"/>
                <w:szCs w:val="20"/>
                <w:lang w:eastAsia="zh-CN"/>
              </w:rPr>
            </w:pPr>
            <w:r w:rsidRPr="00A36053">
              <w:rPr>
                <w:color w:val="000000"/>
                <w:sz w:val="20"/>
                <w:szCs w:val="20"/>
                <w:lang w:eastAsia="zh-CN"/>
              </w:rPr>
              <w:t>6</w:t>
            </w:r>
            <w:r w:rsidR="004D14EF">
              <w:rPr>
                <w:color w:val="000000"/>
                <w:sz w:val="20"/>
                <w:szCs w:val="20"/>
                <w:lang w:eastAsia="zh-CN"/>
              </w:rPr>
              <w:t>,</w:t>
            </w:r>
            <w:r w:rsidRPr="00A36053">
              <w:rPr>
                <w:color w:val="000000"/>
                <w:sz w:val="20"/>
                <w:szCs w:val="20"/>
                <w:lang w:eastAsia="zh-CN"/>
              </w:rPr>
              <w:t>53</w:t>
            </w:r>
          </w:p>
        </w:tc>
        <w:tc>
          <w:tcPr>
            <w:tcW w:w="1134" w:type="dxa"/>
            <w:tcBorders>
              <w:top w:val="nil"/>
              <w:left w:val="single" w:sz="4" w:space="0" w:color="auto"/>
              <w:bottom w:val="single" w:sz="4" w:space="0" w:color="auto"/>
              <w:right w:val="single" w:sz="4" w:space="0" w:color="auto"/>
            </w:tcBorders>
            <w:shd w:val="clear" w:color="auto" w:fill="auto"/>
            <w:noWrap/>
          </w:tcPr>
          <w:p w14:paraId="39855C72" w14:textId="77777777" w:rsidR="00043728" w:rsidRDefault="00913AF1">
            <w:pPr>
              <w:jc w:val="right"/>
              <w:rPr>
                <w:color w:val="000000"/>
                <w:sz w:val="20"/>
                <w:szCs w:val="20"/>
                <w:lang w:eastAsia="zh-CN"/>
              </w:rPr>
            </w:pPr>
            <w:r w:rsidRPr="00A36053">
              <w:rPr>
                <w:color w:val="000000"/>
                <w:sz w:val="20"/>
                <w:szCs w:val="20"/>
                <w:lang w:eastAsia="zh-CN"/>
              </w:rPr>
              <w:t>112</w:t>
            </w:r>
            <w:r w:rsidR="00A02ABB">
              <w:rPr>
                <w:color w:val="000000"/>
                <w:sz w:val="20"/>
                <w:szCs w:val="20"/>
                <w:lang w:eastAsia="zh-CN"/>
              </w:rPr>
              <w:t> </w:t>
            </w:r>
            <w:r w:rsidRPr="00A36053">
              <w:rPr>
                <w:color w:val="000000"/>
                <w:sz w:val="20"/>
                <w:szCs w:val="20"/>
                <w:lang w:eastAsia="zh-CN"/>
              </w:rPr>
              <w:t>000</w:t>
            </w:r>
          </w:p>
        </w:tc>
        <w:tc>
          <w:tcPr>
            <w:tcW w:w="993" w:type="dxa"/>
            <w:tcBorders>
              <w:top w:val="nil"/>
              <w:left w:val="nil"/>
              <w:bottom w:val="single" w:sz="4" w:space="0" w:color="auto"/>
              <w:right w:val="single" w:sz="4" w:space="0" w:color="auto"/>
            </w:tcBorders>
            <w:shd w:val="clear" w:color="auto" w:fill="auto"/>
            <w:noWrap/>
          </w:tcPr>
          <w:p w14:paraId="4C38448D" w14:textId="77777777" w:rsidR="00043728" w:rsidRDefault="00913AF1">
            <w:pPr>
              <w:jc w:val="right"/>
              <w:rPr>
                <w:color w:val="000000"/>
                <w:sz w:val="20"/>
                <w:szCs w:val="20"/>
                <w:lang w:eastAsia="zh-CN"/>
              </w:rPr>
            </w:pPr>
            <w:r w:rsidRPr="00A36053">
              <w:rPr>
                <w:color w:val="000000"/>
                <w:sz w:val="20"/>
                <w:szCs w:val="20"/>
                <w:lang w:eastAsia="zh-CN"/>
              </w:rPr>
              <w:t>0</w:t>
            </w:r>
          </w:p>
        </w:tc>
        <w:tc>
          <w:tcPr>
            <w:tcW w:w="1134" w:type="dxa"/>
            <w:tcBorders>
              <w:top w:val="nil"/>
              <w:left w:val="nil"/>
              <w:bottom w:val="single" w:sz="4" w:space="0" w:color="auto"/>
              <w:right w:val="single" w:sz="4" w:space="0" w:color="auto"/>
            </w:tcBorders>
            <w:shd w:val="clear" w:color="auto" w:fill="auto"/>
            <w:noWrap/>
          </w:tcPr>
          <w:p w14:paraId="25AAA579" w14:textId="77777777" w:rsidR="00043728" w:rsidRDefault="00913AF1">
            <w:pPr>
              <w:jc w:val="right"/>
              <w:rPr>
                <w:color w:val="000000"/>
                <w:sz w:val="20"/>
                <w:szCs w:val="20"/>
                <w:lang w:eastAsia="zh-CN"/>
              </w:rPr>
            </w:pPr>
            <w:r w:rsidRPr="00A36053">
              <w:rPr>
                <w:color w:val="000000"/>
                <w:sz w:val="20"/>
                <w:szCs w:val="20"/>
                <w:lang w:eastAsia="zh-CN"/>
              </w:rPr>
              <w:t>112</w:t>
            </w:r>
            <w:r w:rsidR="00A02ABB">
              <w:rPr>
                <w:color w:val="000000"/>
                <w:sz w:val="20"/>
                <w:szCs w:val="20"/>
                <w:lang w:eastAsia="zh-CN"/>
              </w:rPr>
              <w:t> </w:t>
            </w:r>
            <w:r w:rsidRPr="00A36053">
              <w:rPr>
                <w:color w:val="000000"/>
                <w:sz w:val="20"/>
                <w:szCs w:val="20"/>
                <w:lang w:eastAsia="zh-CN"/>
              </w:rPr>
              <w:t>000</w:t>
            </w:r>
          </w:p>
        </w:tc>
        <w:tc>
          <w:tcPr>
            <w:tcW w:w="991" w:type="dxa"/>
            <w:tcBorders>
              <w:top w:val="nil"/>
              <w:left w:val="nil"/>
              <w:bottom w:val="single" w:sz="4" w:space="0" w:color="auto"/>
              <w:right w:val="single" w:sz="4" w:space="0" w:color="auto"/>
            </w:tcBorders>
            <w:shd w:val="clear" w:color="auto" w:fill="auto"/>
            <w:noWrap/>
          </w:tcPr>
          <w:p w14:paraId="1E9ADB0A" w14:textId="77777777" w:rsidR="00043728" w:rsidRDefault="00913AF1">
            <w:pPr>
              <w:jc w:val="right"/>
              <w:rPr>
                <w:color w:val="000000"/>
                <w:sz w:val="20"/>
                <w:szCs w:val="20"/>
                <w:lang w:eastAsia="zh-CN"/>
              </w:rPr>
            </w:pPr>
            <w:r w:rsidRPr="00A36053">
              <w:rPr>
                <w:color w:val="000000"/>
                <w:sz w:val="20"/>
                <w:szCs w:val="20"/>
                <w:lang w:eastAsia="zh-CN"/>
              </w:rPr>
              <w:t>17</w:t>
            </w:r>
            <w:r w:rsidR="004D14EF">
              <w:rPr>
                <w:color w:val="000000"/>
                <w:sz w:val="20"/>
                <w:szCs w:val="20"/>
                <w:lang w:eastAsia="zh-CN"/>
              </w:rPr>
              <w:t>,</w:t>
            </w:r>
            <w:r w:rsidRPr="00A36053">
              <w:rPr>
                <w:color w:val="000000"/>
                <w:sz w:val="20"/>
                <w:szCs w:val="20"/>
                <w:lang w:eastAsia="zh-CN"/>
              </w:rPr>
              <w:t>15</w:t>
            </w:r>
          </w:p>
        </w:tc>
      </w:tr>
      <w:tr w:rsidR="00DB78DA" w:rsidRPr="00A36053" w14:paraId="1EF117D1" w14:textId="77777777" w:rsidTr="00E0162C">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4F4F0CF5" w14:textId="77777777" w:rsidR="00043728" w:rsidRDefault="00913AF1">
            <w:pPr>
              <w:jc w:val="left"/>
              <w:rPr>
                <w:color w:val="000000"/>
                <w:sz w:val="20"/>
                <w:szCs w:val="20"/>
                <w:lang w:eastAsia="zh-CN"/>
              </w:rPr>
            </w:pPr>
            <w:proofErr w:type="spellStart"/>
            <w:r w:rsidRPr="00A36053">
              <w:rPr>
                <w:color w:val="000000"/>
                <w:sz w:val="20"/>
                <w:szCs w:val="20"/>
                <w:lang w:val="en-US" w:eastAsia="zh-CN"/>
              </w:rPr>
              <w:t>Perabeam</w:t>
            </w:r>
            <w:proofErr w:type="spellEnd"/>
            <w:r w:rsidRPr="00A36053">
              <w:rPr>
                <w:color w:val="000000"/>
                <w:sz w:val="20"/>
                <w:szCs w:val="20"/>
                <w:lang w:val="en-US" w:eastAsia="zh-CN"/>
              </w:rPr>
              <w:t xml:space="preserve"> Limited</w:t>
            </w:r>
          </w:p>
        </w:tc>
        <w:tc>
          <w:tcPr>
            <w:tcW w:w="1418" w:type="dxa"/>
            <w:vMerge/>
            <w:tcBorders>
              <w:left w:val="nil"/>
              <w:right w:val="single" w:sz="4" w:space="0" w:color="auto"/>
            </w:tcBorders>
            <w:shd w:val="clear" w:color="auto" w:fill="auto"/>
            <w:noWrap/>
          </w:tcPr>
          <w:p w14:paraId="26B0FB88" w14:textId="77777777" w:rsidR="00DB78DA" w:rsidRPr="00A36053" w:rsidRDefault="00DB78DA" w:rsidP="00913AF1">
            <w:pPr>
              <w:jc w:val="left"/>
              <w:rPr>
                <w:color w:val="000000"/>
                <w:sz w:val="20"/>
                <w:szCs w:val="20"/>
                <w:lang w:eastAsia="zh-CN"/>
              </w:rPr>
            </w:pPr>
          </w:p>
        </w:tc>
        <w:tc>
          <w:tcPr>
            <w:tcW w:w="1275" w:type="dxa"/>
            <w:tcBorders>
              <w:top w:val="nil"/>
              <w:left w:val="nil"/>
              <w:bottom w:val="single" w:sz="4" w:space="0" w:color="auto"/>
              <w:right w:val="single" w:sz="4" w:space="0" w:color="auto"/>
            </w:tcBorders>
            <w:shd w:val="clear" w:color="auto" w:fill="auto"/>
            <w:noWrap/>
          </w:tcPr>
          <w:p w14:paraId="6EAE52CA" w14:textId="77777777" w:rsidR="00043728" w:rsidRDefault="00913AF1">
            <w:pPr>
              <w:jc w:val="right"/>
              <w:rPr>
                <w:color w:val="000000"/>
                <w:sz w:val="20"/>
                <w:szCs w:val="20"/>
                <w:lang w:eastAsia="zh-CN"/>
              </w:rPr>
            </w:pPr>
            <w:r w:rsidRPr="00A36053">
              <w:rPr>
                <w:color w:val="000000"/>
                <w:sz w:val="20"/>
                <w:szCs w:val="20"/>
                <w:lang w:eastAsia="zh-CN"/>
              </w:rPr>
              <w:t>11</w:t>
            </w:r>
            <w:r w:rsidR="004D14EF">
              <w:rPr>
                <w:color w:val="000000"/>
                <w:sz w:val="20"/>
                <w:szCs w:val="20"/>
                <w:lang w:eastAsia="zh-CN"/>
              </w:rPr>
              <w:t>,</w:t>
            </w:r>
            <w:r w:rsidRPr="00A36053">
              <w:rPr>
                <w:color w:val="000000"/>
                <w:sz w:val="20"/>
                <w:szCs w:val="20"/>
                <w:lang w:eastAsia="zh-CN"/>
              </w:rPr>
              <w:t>56</w:t>
            </w:r>
          </w:p>
        </w:tc>
        <w:tc>
          <w:tcPr>
            <w:tcW w:w="1134" w:type="dxa"/>
            <w:tcBorders>
              <w:top w:val="nil"/>
              <w:left w:val="nil"/>
              <w:bottom w:val="single" w:sz="4" w:space="0" w:color="auto"/>
              <w:right w:val="single" w:sz="4" w:space="0" w:color="auto"/>
            </w:tcBorders>
            <w:shd w:val="clear" w:color="auto" w:fill="auto"/>
            <w:noWrap/>
          </w:tcPr>
          <w:p w14:paraId="30AB0D0A" w14:textId="77777777" w:rsidR="00043728" w:rsidRDefault="00913AF1">
            <w:pPr>
              <w:jc w:val="right"/>
              <w:rPr>
                <w:color w:val="000000"/>
                <w:sz w:val="20"/>
                <w:szCs w:val="20"/>
                <w:lang w:eastAsia="zh-CN"/>
              </w:rPr>
            </w:pPr>
            <w:r w:rsidRPr="00A36053">
              <w:rPr>
                <w:color w:val="000000"/>
                <w:sz w:val="20"/>
                <w:szCs w:val="20"/>
                <w:lang w:eastAsia="zh-CN"/>
              </w:rPr>
              <w:t>112</w:t>
            </w:r>
            <w:r w:rsidR="00A02ABB">
              <w:rPr>
                <w:color w:val="000000"/>
                <w:sz w:val="20"/>
                <w:szCs w:val="20"/>
                <w:lang w:eastAsia="zh-CN"/>
              </w:rPr>
              <w:t> </w:t>
            </w:r>
            <w:r w:rsidRPr="00A36053">
              <w:rPr>
                <w:color w:val="000000"/>
                <w:sz w:val="20"/>
                <w:szCs w:val="20"/>
                <w:lang w:eastAsia="zh-CN"/>
              </w:rPr>
              <w:t>000</w:t>
            </w:r>
          </w:p>
        </w:tc>
        <w:tc>
          <w:tcPr>
            <w:tcW w:w="993" w:type="dxa"/>
            <w:tcBorders>
              <w:top w:val="nil"/>
              <w:left w:val="nil"/>
              <w:bottom w:val="single" w:sz="4" w:space="0" w:color="auto"/>
              <w:right w:val="single" w:sz="4" w:space="0" w:color="auto"/>
            </w:tcBorders>
            <w:shd w:val="clear" w:color="auto" w:fill="auto"/>
            <w:noWrap/>
          </w:tcPr>
          <w:p w14:paraId="2D2003A3" w14:textId="77777777" w:rsidR="00043728" w:rsidRDefault="00913AF1">
            <w:pPr>
              <w:jc w:val="right"/>
              <w:rPr>
                <w:color w:val="000000"/>
                <w:sz w:val="20"/>
                <w:szCs w:val="20"/>
                <w:lang w:eastAsia="zh-CN"/>
              </w:rPr>
            </w:pPr>
            <w:r w:rsidRPr="00A36053">
              <w:rPr>
                <w:color w:val="000000"/>
                <w:sz w:val="20"/>
                <w:szCs w:val="20"/>
                <w:lang w:eastAsia="zh-CN"/>
              </w:rPr>
              <w:t>0</w:t>
            </w:r>
          </w:p>
        </w:tc>
        <w:tc>
          <w:tcPr>
            <w:tcW w:w="1134" w:type="dxa"/>
            <w:tcBorders>
              <w:top w:val="nil"/>
              <w:left w:val="nil"/>
              <w:bottom w:val="single" w:sz="4" w:space="0" w:color="auto"/>
              <w:right w:val="single" w:sz="4" w:space="0" w:color="auto"/>
            </w:tcBorders>
            <w:shd w:val="clear" w:color="auto" w:fill="auto"/>
            <w:noWrap/>
          </w:tcPr>
          <w:p w14:paraId="4038573C" w14:textId="77777777" w:rsidR="00043728" w:rsidRDefault="00913AF1">
            <w:pPr>
              <w:jc w:val="right"/>
              <w:rPr>
                <w:color w:val="000000"/>
                <w:sz w:val="20"/>
                <w:szCs w:val="20"/>
                <w:lang w:eastAsia="zh-CN"/>
              </w:rPr>
            </w:pPr>
            <w:r w:rsidRPr="00A36053">
              <w:rPr>
                <w:color w:val="000000"/>
                <w:sz w:val="20"/>
                <w:szCs w:val="20"/>
                <w:lang w:eastAsia="zh-CN"/>
              </w:rPr>
              <w:t>112</w:t>
            </w:r>
            <w:r w:rsidR="00A02ABB">
              <w:rPr>
                <w:color w:val="000000"/>
                <w:sz w:val="20"/>
                <w:szCs w:val="20"/>
                <w:lang w:eastAsia="zh-CN"/>
              </w:rPr>
              <w:t> </w:t>
            </w:r>
            <w:r w:rsidRPr="00A36053">
              <w:rPr>
                <w:color w:val="000000"/>
                <w:sz w:val="20"/>
                <w:szCs w:val="20"/>
                <w:lang w:eastAsia="zh-CN"/>
              </w:rPr>
              <w:t>000</w:t>
            </w:r>
          </w:p>
        </w:tc>
        <w:tc>
          <w:tcPr>
            <w:tcW w:w="991" w:type="dxa"/>
            <w:tcBorders>
              <w:top w:val="nil"/>
              <w:left w:val="nil"/>
              <w:bottom w:val="single" w:sz="4" w:space="0" w:color="auto"/>
              <w:right w:val="single" w:sz="4" w:space="0" w:color="auto"/>
            </w:tcBorders>
            <w:shd w:val="clear" w:color="auto" w:fill="auto"/>
            <w:noWrap/>
          </w:tcPr>
          <w:p w14:paraId="4C777C87" w14:textId="77777777" w:rsidR="00043728" w:rsidRDefault="00913AF1">
            <w:pPr>
              <w:jc w:val="right"/>
              <w:rPr>
                <w:color w:val="000000"/>
                <w:sz w:val="20"/>
                <w:szCs w:val="20"/>
                <w:lang w:eastAsia="zh-CN"/>
              </w:rPr>
            </w:pPr>
            <w:r w:rsidRPr="00A36053">
              <w:rPr>
                <w:color w:val="000000"/>
                <w:sz w:val="20"/>
                <w:szCs w:val="20"/>
                <w:lang w:eastAsia="zh-CN"/>
              </w:rPr>
              <w:t>1</w:t>
            </w:r>
            <w:r w:rsidR="004D14EF">
              <w:rPr>
                <w:color w:val="000000"/>
                <w:sz w:val="20"/>
                <w:szCs w:val="20"/>
                <w:lang w:eastAsia="zh-CN"/>
              </w:rPr>
              <w:t>,</w:t>
            </w:r>
            <w:r w:rsidRPr="00A36053">
              <w:rPr>
                <w:color w:val="000000"/>
                <w:sz w:val="20"/>
                <w:szCs w:val="20"/>
                <w:lang w:eastAsia="zh-CN"/>
              </w:rPr>
              <w:t>96</w:t>
            </w:r>
          </w:p>
        </w:tc>
      </w:tr>
      <w:tr w:rsidR="00DB78DA" w:rsidRPr="00A36053" w14:paraId="2D7824E4" w14:textId="77777777" w:rsidTr="00E0162C">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222B7F6D" w14:textId="77777777" w:rsidR="00043728" w:rsidRDefault="00913AF1">
            <w:pPr>
              <w:jc w:val="left"/>
              <w:rPr>
                <w:color w:val="000000"/>
                <w:sz w:val="20"/>
                <w:szCs w:val="20"/>
                <w:lang w:eastAsia="zh-CN"/>
              </w:rPr>
            </w:pPr>
            <w:r w:rsidRPr="00A36053">
              <w:rPr>
                <w:color w:val="000000"/>
                <w:sz w:val="20"/>
                <w:szCs w:val="20"/>
                <w:lang w:eastAsia="zh-CN"/>
              </w:rPr>
              <w:t xml:space="preserve">Société </w:t>
            </w:r>
            <w:proofErr w:type="spellStart"/>
            <w:r w:rsidRPr="00A36053">
              <w:rPr>
                <w:color w:val="000000"/>
                <w:sz w:val="20"/>
                <w:szCs w:val="20"/>
                <w:lang w:eastAsia="zh-CN"/>
              </w:rPr>
              <w:t>Verac</w:t>
            </w:r>
            <w:proofErr w:type="spellEnd"/>
            <w:r w:rsidRPr="00A36053">
              <w:rPr>
                <w:color w:val="000000"/>
                <w:sz w:val="20"/>
                <w:szCs w:val="20"/>
                <w:lang w:eastAsia="zh-CN"/>
              </w:rPr>
              <w:t xml:space="preserve"> Tech</w:t>
            </w:r>
          </w:p>
        </w:tc>
        <w:tc>
          <w:tcPr>
            <w:tcW w:w="1418" w:type="dxa"/>
            <w:vMerge/>
            <w:tcBorders>
              <w:left w:val="nil"/>
              <w:right w:val="single" w:sz="4" w:space="0" w:color="auto"/>
            </w:tcBorders>
            <w:shd w:val="clear" w:color="auto" w:fill="auto"/>
            <w:noWrap/>
          </w:tcPr>
          <w:p w14:paraId="79C42B8C" w14:textId="77777777" w:rsidR="00DB78DA" w:rsidRPr="00A36053" w:rsidRDefault="00DB78DA" w:rsidP="00913AF1">
            <w:pPr>
              <w:jc w:val="left"/>
              <w:rPr>
                <w:color w:val="000000"/>
                <w:sz w:val="20"/>
                <w:szCs w:val="20"/>
                <w:lang w:eastAsia="zh-CN"/>
              </w:rPr>
            </w:pPr>
          </w:p>
        </w:tc>
        <w:tc>
          <w:tcPr>
            <w:tcW w:w="1275" w:type="dxa"/>
            <w:tcBorders>
              <w:top w:val="single" w:sz="4" w:space="0" w:color="auto"/>
              <w:left w:val="nil"/>
              <w:bottom w:val="single" w:sz="4" w:space="0" w:color="auto"/>
              <w:right w:val="nil"/>
            </w:tcBorders>
            <w:shd w:val="clear" w:color="auto" w:fill="auto"/>
            <w:noWrap/>
          </w:tcPr>
          <w:p w14:paraId="75C7877A" w14:textId="77777777" w:rsidR="00043728" w:rsidRDefault="00913AF1">
            <w:pPr>
              <w:jc w:val="right"/>
              <w:rPr>
                <w:color w:val="000000"/>
                <w:sz w:val="20"/>
                <w:szCs w:val="20"/>
                <w:lang w:eastAsia="zh-CN"/>
              </w:rPr>
            </w:pPr>
            <w:r w:rsidRPr="00A36053">
              <w:rPr>
                <w:color w:val="000000"/>
                <w:sz w:val="20"/>
                <w:szCs w:val="20"/>
                <w:lang w:eastAsia="zh-CN"/>
              </w:rPr>
              <w:t>6</w:t>
            </w:r>
            <w:r w:rsidR="004D14EF">
              <w:rPr>
                <w:color w:val="000000"/>
                <w:sz w:val="20"/>
                <w:szCs w:val="20"/>
                <w:lang w:eastAsia="zh-CN"/>
              </w:rPr>
              <w:t>,</w:t>
            </w:r>
            <w:r w:rsidRPr="00A36053">
              <w:rPr>
                <w:color w:val="000000"/>
                <w:sz w:val="20"/>
                <w:szCs w:val="20"/>
                <w:lang w:eastAsia="zh-CN"/>
              </w:rPr>
              <w:t>50</w:t>
            </w:r>
          </w:p>
        </w:tc>
        <w:tc>
          <w:tcPr>
            <w:tcW w:w="1134" w:type="dxa"/>
            <w:tcBorders>
              <w:top w:val="nil"/>
              <w:left w:val="single" w:sz="4" w:space="0" w:color="auto"/>
              <w:bottom w:val="single" w:sz="4" w:space="0" w:color="auto"/>
              <w:right w:val="single" w:sz="4" w:space="0" w:color="auto"/>
            </w:tcBorders>
            <w:shd w:val="clear" w:color="auto" w:fill="auto"/>
            <w:noWrap/>
          </w:tcPr>
          <w:p w14:paraId="02A549A3" w14:textId="77777777" w:rsidR="00043728" w:rsidRDefault="00913AF1">
            <w:pPr>
              <w:jc w:val="right"/>
              <w:rPr>
                <w:color w:val="000000"/>
                <w:sz w:val="20"/>
                <w:szCs w:val="20"/>
                <w:lang w:eastAsia="zh-CN"/>
              </w:rPr>
            </w:pPr>
            <w:r w:rsidRPr="00A36053">
              <w:rPr>
                <w:color w:val="000000"/>
                <w:sz w:val="20"/>
                <w:szCs w:val="20"/>
                <w:lang w:eastAsia="zh-CN"/>
              </w:rPr>
              <w:t>112</w:t>
            </w:r>
            <w:r w:rsidR="00A02ABB">
              <w:rPr>
                <w:color w:val="000000"/>
                <w:sz w:val="20"/>
                <w:szCs w:val="20"/>
                <w:lang w:eastAsia="zh-CN"/>
              </w:rPr>
              <w:t> </w:t>
            </w:r>
            <w:r w:rsidRPr="00A36053">
              <w:rPr>
                <w:color w:val="000000"/>
                <w:sz w:val="20"/>
                <w:szCs w:val="20"/>
                <w:lang w:eastAsia="zh-CN"/>
              </w:rPr>
              <w:t>000</w:t>
            </w:r>
          </w:p>
        </w:tc>
        <w:tc>
          <w:tcPr>
            <w:tcW w:w="993" w:type="dxa"/>
            <w:tcBorders>
              <w:top w:val="nil"/>
              <w:left w:val="nil"/>
              <w:bottom w:val="single" w:sz="4" w:space="0" w:color="auto"/>
              <w:right w:val="single" w:sz="4" w:space="0" w:color="auto"/>
            </w:tcBorders>
            <w:shd w:val="clear" w:color="auto" w:fill="auto"/>
            <w:noWrap/>
          </w:tcPr>
          <w:p w14:paraId="1A069E80" w14:textId="77777777" w:rsidR="00043728" w:rsidRDefault="00913AF1">
            <w:pPr>
              <w:jc w:val="right"/>
              <w:rPr>
                <w:color w:val="000000"/>
                <w:sz w:val="20"/>
                <w:szCs w:val="20"/>
                <w:lang w:eastAsia="zh-CN"/>
              </w:rPr>
            </w:pPr>
            <w:r w:rsidRPr="00A36053">
              <w:rPr>
                <w:color w:val="000000"/>
                <w:sz w:val="20"/>
                <w:szCs w:val="20"/>
                <w:lang w:eastAsia="zh-CN"/>
              </w:rPr>
              <w:t>0</w:t>
            </w:r>
          </w:p>
        </w:tc>
        <w:tc>
          <w:tcPr>
            <w:tcW w:w="1134" w:type="dxa"/>
            <w:tcBorders>
              <w:top w:val="nil"/>
              <w:left w:val="nil"/>
              <w:bottom w:val="single" w:sz="4" w:space="0" w:color="auto"/>
              <w:right w:val="single" w:sz="4" w:space="0" w:color="auto"/>
            </w:tcBorders>
            <w:shd w:val="clear" w:color="auto" w:fill="auto"/>
            <w:noWrap/>
          </w:tcPr>
          <w:p w14:paraId="0AFB5565" w14:textId="77777777" w:rsidR="00043728" w:rsidRDefault="00913AF1">
            <w:pPr>
              <w:jc w:val="right"/>
              <w:rPr>
                <w:color w:val="000000"/>
                <w:sz w:val="20"/>
                <w:szCs w:val="20"/>
                <w:lang w:eastAsia="zh-CN"/>
              </w:rPr>
            </w:pPr>
            <w:r w:rsidRPr="00A36053">
              <w:rPr>
                <w:color w:val="000000"/>
                <w:sz w:val="20"/>
                <w:szCs w:val="20"/>
                <w:lang w:eastAsia="zh-CN"/>
              </w:rPr>
              <w:t>112</w:t>
            </w:r>
            <w:r w:rsidR="00A02ABB">
              <w:rPr>
                <w:color w:val="000000"/>
                <w:sz w:val="20"/>
                <w:szCs w:val="20"/>
                <w:lang w:eastAsia="zh-CN"/>
              </w:rPr>
              <w:t> </w:t>
            </w:r>
            <w:r w:rsidRPr="00A36053">
              <w:rPr>
                <w:color w:val="000000"/>
                <w:sz w:val="20"/>
                <w:szCs w:val="20"/>
                <w:lang w:eastAsia="zh-CN"/>
              </w:rPr>
              <w:t>000</w:t>
            </w:r>
          </w:p>
        </w:tc>
        <w:tc>
          <w:tcPr>
            <w:tcW w:w="991" w:type="dxa"/>
            <w:tcBorders>
              <w:top w:val="nil"/>
              <w:left w:val="nil"/>
              <w:bottom w:val="single" w:sz="4" w:space="0" w:color="auto"/>
              <w:right w:val="single" w:sz="4" w:space="0" w:color="auto"/>
            </w:tcBorders>
            <w:shd w:val="clear" w:color="auto" w:fill="auto"/>
            <w:noWrap/>
          </w:tcPr>
          <w:p w14:paraId="6707B358" w14:textId="77777777" w:rsidR="00043728" w:rsidRDefault="00913AF1">
            <w:pPr>
              <w:jc w:val="right"/>
              <w:rPr>
                <w:color w:val="000000"/>
                <w:sz w:val="20"/>
                <w:szCs w:val="20"/>
                <w:lang w:eastAsia="zh-CN"/>
              </w:rPr>
            </w:pPr>
            <w:r w:rsidRPr="00A36053">
              <w:rPr>
                <w:color w:val="000000"/>
                <w:sz w:val="20"/>
                <w:szCs w:val="20"/>
                <w:lang w:eastAsia="zh-CN"/>
              </w:rPr>
              <w:t>17</w:t>
            </w:r>
            <w:r w:rsidR="004D14EF">
              <w:rPr>
                <w:color w:val="000000"/>
                <w:sz w:val="20"/>
                <w:szCs w:val="20"/>
                <w:lang w:eastAsia="zh-CN"/>
              </w:rPr>
              <w:t>,</w:t>
            </w:r>
            <w:r w:rsidRPr="00A36053">
              <w:rPr>
                <w:color w:val="000000"/>
                <w:sz w:val="20"/>
                <w:szCs w:val="20"/>
                <w:lang w:eastAsia="zh-CN"/>
              </w:rPr>
              <w:t>23</w:t>
            </w:r>
          </w:p>
        </w:tc>
      </w:tr>
      <w:tr w:rsidR="00DB78DA" w:rsidRPr="00A36053" w14:paraId="0759D356" w14:textId="77777777" w:rsidTr="00E0162C">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752C0435" w14:textId="77777777" w:rsidR="00043728" w:rsidRPr="00313E7A" w:rsidRDefault="00913AF1" w:rsidP="00A02ABB">
            <w:pPr>
              <w:jc w:val="left"/>
              <w:rPr>
                <w:color w:val="000000"/>
                <w:sz w:val="20"/>
                <w:szCs w:val="20"/>
                <w:lang w:val="fr-CA" w:eastAsia="zh-CN"/>
              </w:rPr>
            </w:pPr>
            <w:r w:rsidRPr="00313E7A">
              <w:rPr>
                <w:sz w:val="20"/>
                <w:szCs w:val="20"/>
                <w:lang w:val="fr-CA"/>
              </w:rPr>
              <w:t>Groupe</w:t>
            </w:r>
            <w:r w:rsidR="00A02ABB">
              <w:rPr>
                <w:sz w:val="20"/>
                <w:szCs w:val="20"/>
                <w:lang w:val="fr-CA"/>
              </w:rPr>
              <w:t> </w:t>
            </w:r>
            <w:r w:rsidRPr="00313E7A">
              <w:rPr>
                <w:sz w:val="20"/>
                <w:szCs w:val="20"/>
                <w:lang w:val="fr-CA"/>
              </w:rPr>
              <w:t>I de 12</w:t>
            </w:r>
            <w:r w:rsidR="00A02ABB">
              <w:rPr>
                <w:sz w:val="20"/>
                <w:szCs w:val="20"/>
                <w:lang w:val="fr-CA"/>
              </w:rPr>
              <w:t> </w:t>
            </w:r>
            <w:r w:rsidRPr="00313E7A">
              <w:rPr>
                <w:sz w:val="20"/>
                <w:szCs w:val="20"/>
                <w:lang w:val="fr-CA"/>
              </w:rPr>
              <w:t>entreprises consommant</w:t>
            </w:r>
            <w:r w:rsidR="00A02ABB">
              <w:rPr>
                <w:sz w:val="20"/>
                <w:szCs w:val="20"/>
                <w:lang w:val="fr-CA"/>
              </w:rPr>
              <w:t xml:space="preserve"> </w:t>
            </w:r>
            <w:r w:rsidRPr="00313E7A">
              <w:rPr>
                <w:sz w:val="20"/>
                <w:szCs w:val="20"/>
                <w:lang w:val="fr-CA"/>
              </w:rPr>
              <w:t>3</w:t>
            </w:r>
            <w:r w:rsidR="00A02ABB">
              <w:rPr>
                <w:sz w:val="20"/>
                <w:szCs w:val="20"/>
                <w:lang w:val="fr-CA"/>
              </w:rPr>
              <w:t>-</w:t>
            </w:r>
            <w:r w:rsidRPr="00313E7A">
              <w:rPr>
                <w:sz w:val="20"/>
                <w:szCs w:val="20"/>
                <w:lang w:val="fr-CA"/>
              </w:rPr>
              <w:t>6</w:t>
            </w:r>
            <w:r w:rsidR="00A02ABB">
              <w:rPr>
                <w:sz w:val="20"/>
                <w:szCs w:val="20"/>
                <w:lang w:val="fr-CA"/>
              </w:rPr>
              <w:t> </w:t>
            </w:r>
            <w:proofErr w:type="spellStart"/>
            <w:r w:rsidRPr="00313E7A">
              <w:rPr>
                <w:sz w:val="20"/>
                <w:szCs w:val="20"/>
                <w:lang w:val="fr-CA"/>
              </w:rPr>
              <w:t>tm</w:t>
            </w:r>
            <w:proofErr w:type="spellEnd"/>
          </w:p>
        </w:tc>
        <w:tc>
          <w:tcPr>
            <w:tcW w:w="1418" w:type="dxa"/>
            <w:vMerge/>
            <w:tcBorders>
              <w:left w:val="nil"/>
              <w:right w:val="single" w:sz="4" w:space="0" w:color="auto"/>
            </w:tcBorders>
            <w:shd w:val="clear" w:color="auto" w:fill="auto"/>
            <w:noWrap/>
          </w:tcPr>
          <w:p w14:paraId="34AA6D1A" w14:textId="77777777" w:rsidR="00DB78DA" w:rsidRPr="00313E7A" w:rsidRDefault="00DB78DA" w:rsidP="00913AF1">
            <w:pPr>
              <w:jc w:val="left"/>
              <w:rPr>
                <w:color w:val="000000"/>
                <w:sz w:val="20"/>
                <w:szCs w:val="20"/>
                <w:lang w:val="fr-CA" w:eastAsia="zh-CN"/>
              </w:rPr>
            </w:pPr>
          </w:p>
        </w:tc>
        <w:tc>
          <w:tcPr>
            <w:tcW w:w="1275" w:type="dxa"/>
            <w:tcBorders>
              <w:top w:val="single" w:sz="4" w:space="0" w:color="auto"/>
              <w:left w:val="nil"/>
              <w:bottom w:val="single" w:sz="4" w:space="0" w:color="auto"/>
              <w:right w:val="single" w:sz="4" w:space="0" w:color="auto"/>
            </w:tcBorders>
            <w:shd w:val="clear" w:color="auto" w:fill="auto"/>
            <w:noWrap/>
          </w:tcPr>
          <w:p w14:paraId="09283E10" w14:textId="77777777" w:rsidR="00043728" w:rsidRDefault="00913AF1">
            <w:pPr>
              <w:jc w:val="right"/>
              <w:rPr>
                <w:color w:val="000000"/>
                <w:sz w:val="20"/>
                <w:szCs w:val="20"/>
                <w:lang w:eastAsia="zh-CN"/>
              </w:rPr>
            </w:pPr>
            <w:r w:rsidRPr="00A36053">
              <w:rPr>
                <w:color w:val="000000"/>
                <w:sz w:val="20"/>
                <w:szCs w:val="20"/>
                <w:lang w:eastAsia="zh-CN"/>
              </w:rPr>
              <w:t>50</w:t>
            </w:r>
            <w:r w:rsidR="004D14EF">
              <w:rPr>
                <w:color w:val="000000"/>
                <w:sz w:val="20"/>
                <w:szCs w:val="20"/>
                <w:lang w:eastAsia="zh-CN"/>
              </w:rPr>
              <w:t>,</w:t>
            </w:r>
            <w:r w:rsidRPr="00A36053">
              <w:rPr>
                <w:color w:val="000000"/>
                <w:sz w:val="20"/>
                <w:szCs w:val="20"/>
                <w:lang w:eastAsia="zh-CN"/>
              </w:rPr>
              <w:t>69</w:t>
            </w:r>
          </w:p>
        </w:tc>
        <w:tc>
          <w:tcPr>
            <w:tcW w:w="1134" w:type="dxa"/>
            <w:tcBorders>
              <w:top w:val="nil"/>
              <w:left w:val="nil"/>
              <w:bottom w:val="single" w:sz="4" w:space="0" w:color="auto"/>
              <w:right w:val="single" w:sz="4" w:space="0" w:color="auto"/>
            </w:tcBorders>
            <w:shd w:val="clear" w:color="auto" w:fill="auto"/>
            <w:noWrap/>
          </w:tcPr>
          <w:p w14:paraId="67E1A774" w14:textId="77777777" w:rsidR="00043728" w:rsidRDefault="00913AF1">
            <w:pPr>
              <w:jc w:val="right"/>
              <w:rPr>
                <w:color w:val="000000"/>
                <w:sz w:val="20"/>
                <w:szCs w:val="20"/>
                <w:lang w:eastAsia="zh-CN"/>
              </w:rPr>
            </w:pPr>
            <w:r w:rsidRPr="00A36053">
              <w:rPr>
                <w:color w:val="000000"/>
                <w:sz w:val="20"/>
                <w:szCs w:val="20"/>
                <w:lang w:eastAsia="zh-CN"/>
              </w:rPr>
              <w:t>480</w:t>
            </w:r>
            <w:r w:rsidR="00A02ABB">
              <w:rPr>
                <w:color w:val="000000"/>
                <w:sz w:val="20"/>
                <w:szCs w:val="20"/>
                <w:lang w:eastAsia="zh-CN"/>
              </w:rPr>
              <w:t> </w:t>
            </w:r>
            <w:r w:rsidRPr="00A36053">
              <w:rPr>
                <w:color w:val="000000"/>
                <w:sz w:val="20"/>
                <w:szCs w:val="20"/>
                <w:lang w:eastAsia="zh-CN"/>
              </w:rPr>
              <w:t>000</w:t>
            </w:r>
          </w:p>
        </w:tc>
        <w:tc>
          <w:tcPr>
            <w:tcW w:w="993" w:type="dxa"/>
            <w:tcBorders>
              <w:top w:val="nil"/>
              <w:left w:val="nil"/>
              <w:bottom w:val="single" w:sz="4" w:space="0" w:color="auto"/>
              <w:right w:val="single" w:sz="4" w:space="0" w:color="auto"/>
            </w:tcBorders>
            <w:shd w:val="clear" w:color="auto" w:fill="auto"/>
            <w:noWrap/>
          </w:tcPr>
          <w:p w14:paraId="56E1FD75" w14:textId="77777777" w:rsidR="00043728" w:rsidRDefault="00913AF1">
            <w:pPr>
              <w:jc w:val="right"/>
              <w:rPr>
                <w:color w:val="000000"/>
                <w:sz w:val="20"/>
                <w:szCs w:val="20"/>
                <w:lang w:eastAsia="zh-CN"/>
              </w:rPr>
            </w:pPr>
            <w:r w:rsidRPr="00A36053">
              <w:rPr>
                <w:color w:val="000000"/>
                <w:sz w:val="20"/>
                <w:szCs w:val="20"/>
                <w:lang w:eastAsia="zh-CN"/>
              </w:rPr>
              <w:t>0</w:t>
            </w:r>
          </w:p>
        </w:tc>
        <w:tc>
          <w:tcPr>
            <w:tcW w:w="1134" w:type="dxa"/>
            <w:tcBorders>
              <w:top w:val="nil"/>
              <w:left w:val="nil"/>
              <w:bottom w:val="single" w:sz="4" w:space="0" w:color="auto"/>
              <w:right w:val="single" w:sz="4" w:space="0" w:color="auto"/>
            </w:tcBorders>
            <w:shd w:val="clear" w:color="auto" w:fill="auto"/>
            <w:noWrap/>
          </w:tcPr>
          <w:p w14:paraId="36C5560F" w14:textId="77777777" w:rsidR="00043728" w:rsidRDefault="00913AF1">
            <w:pPr>
              <w:jc w:val="right"/>
              <w:rPr>
                <w:color w:val="000000"/>
                <w:sz w:val="20"/>
                <w:szCs w:val="20"/>
                <w:lang w:eastAsia="zh-CN"/>
              </w:rPr>
            </w:pPr>
            <w:r w:rsidRPr="00A36053">
              <w:rPr>
                <w:color w:val="000000"/>
                <w:sz w:val="20"/>
                <w:szCs w:val="20"/>
                <w:lang w:eastAsia="zh-CN"/>
              </w:rPr>
              <w:t>480</w:t>
            </w:r>
            <w:r w:rsidR="00A02ABB">
              <w:rPr>
                <w:color w:val="000000"/>
                <w:sz w:val="20"/>
                <w:szCs w:val="20"/>
                <w:lang w:eastAsia="zh-CN"/>
              </w:rPr>
              <w:t> </w:t>
            </w:r>
            <w:r w:rsidRPr="00A36053">
              <w:rPr>
                <w:color w:val="000000"/>
                <w:sz w:val="20"/>
                <w:szCs w:val="20"/>
                <w:lang w:eastAsia="zh-CN"/>
              </w:rPr>
              <w:t>000</w:t>
            </w:r>
          </w:p>
        </w:tc>
        <w:tc>
          <w:tcPr>
            <w:tcW w:w="991" w:type="dxa"/>
            <w:tcBorders>
              <w:top w:val="nil"/>
              <w:left w:val="nil"/>
              <w:bottom w:val="single" w:sz="4" w:space="0" w:color="auto"/>
              <w:right w:val="single" w:sz="4" w:space="0" w:color="auto"/>
            </w:tcBorders>
            <w:shd w:val="clear" w:color="auto" w:fill="auto"/>
            <w:noWrap/>
          </w:tcPr>
          <w:p w14:paraId="4B834E26" w14:textId="77777777" w:rsidR="00043728" w:rsidRDefault="00913AF1">
            <w:pPr>
              <w:jc w:val="right"/>
              <w:rPr>
                <w:color w:val="000000"/>
                <w:sz w:val="20"/>
                <w:szCs w:val="20"/>
                <w:lang w:eastAsia="zh-CN"/>
              </w:rPr>
            </w:pPr>
            <w:r w:rsidRPr="00A36053">
              <w:rPr>
                <w:color w:val="000000"/>
                <w:sz w:val="20"/>
                <w:szCs w:val="20"/>
                <w:lang w:eastAsia="zh-CN"/>
              </w:rPr>
              <w:t>9</w:t>
            </w:r>
            <w:r w:rsidR="004D14EF">
              <w:rPr>
                <w:color w:val="000000"/>
                <w:sz w:val="20"/>
                <w:szCs w:val="20"/>
                <w:lang w:eastAsia="zh-CN"/>
              </w:rPr>
              <w:t>,</w:t>
            </w:r>
            <w:r w:rsidRPr="00A36053">
              <w:rPr>
                <w:color w:val="000000"/>
                <w:sz w:val="20"/>
                <w:szCs w:val="20"/>
                <w:lang w:eastAsia="zh-CN"/>
              </w:rPr>
              <w:t>47</w:t>
            </w:r>
          </w:p>
        </w:tc>
      </w:tr>
      <w:tr w:rsidR="00DB78DA" w:rsidRPr="00A36053" w14:paraId="2408318D" w14:textId="77777777" w:rsidTr="00E0162C">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1C0D4151" w14:textId="77777777" w:rsidR="00043728" w:rsidRPr="00313E7A" w:rsidRDefault="00A02ABB" w:rsidP="00A02ABB">
            <w:pPr>
              <w:jc w:val="left"/>
              <w:rPr>
                <w:color w:val="000000"/>
                <w:sz w:val="20"/>
                <w:szCs w:val="20"/>
                <w:lang w:val="fr-CA" w:eastAsia="zh-CN"/>
              </w:rPr>
            </w:pPr>
            <w:r>
              <w:rPr>
                <w:sz w:val="20"/>
                <w:szCs w:val="20"/>
                <w:lang w:val="fr-CA"/>
              </w:rPr>
              <w:t>Groupe </w:t>
            </w:r>
            <w:r w:rsidR="00913AF1" w:rsidRPr="00313E7A">
              <w:rPr>
                <w:sz w:val="20"/>
                <w:szCs w:val="20"/>
                <w:lang w:val="fr-CA"/>
              </w:rPr>
              <w:t>II de 166</w:t>
            </w:r>
            <w:r>
              <w:rPr>
                <w:sz w:val="20"/>
                <w:szCs w:val="20"/>
                <w:lang w:val="fr-CA"/>
              </w:rPr>
              <w:t> </w:t>
            </w:r>
            <w:r w:rsidR="00913AF1" w:rsidRPr="00313E7A">
              <w:rPr>
                <w:sz w:val="20"/>
                <w:szCs w:val="20"/>
                <w:lang w:val="fr-CA"/>
              </w:rPr>
              <w:t xml:space="preserve">entreprises consommant de </w:t>
            </w:r>
            <w:r w:rsidR="00BB21CE" w:rsidRPr="00313E7A">
              <w:rPr>
                <w:sz w:val="20"/>
                <w:szCs w:val="20"/>
                <w:lang w:val="fr-CA"/>
              </w:rPr>
              <w:t>0 à 3</w:t>
            </w:r>
            <w:r>
              <w:rPr>
                <w:sz w:val="20"/>
                <w:szCs w:val="20"/>
                <w:lang w:val="fr-CA"/>
              </w:rPr>
              <w:t> </w:t>
            </w:r>
            <w:proofErr w:type="spellStart"/>
            <w:r w:rsidR="00913AF1" w:rsidRPr="00313E7A">
              <w:rPr>
                <w:sz w:val="20"/>
                <w:szCs w:val="20"/>
                <w:lang w:val="fr-CA"/>
              </w:rPr>
              <w:t>tm</w:t>
            </w:r>
            <w:proofErr w:type="spellEnd"/>
          </w:p>
        </w:tc>
        <w:tc>
          <w:tcPr>
            <w:tcW w:w="1418" w:type="dxa"/>
            <w:vMerge/>
            <w:tcBorders>
              <w:left w:val="nil"/>
              <w:bottom w:val="single" w:sz="4" w:space="0" w:color="auto"/>
              <w:right w:val="single" w:sz="4" w:space="0" w:color="auto"/>
            </w:tcBorders>
            <w:shd w:val="clear" w:color="auto" w:fill="auto"/>
            <w:noWrap/>
          </w:tcPr>
          <w:p w14:paraId="438F874F" w14:textId="77777777" w:rsidR="00DB78DA" w:rsidRPr="00313E7A" w:rsidRDefault="00DB78DA" w:rsidP="00913AF1">
            <w:pPr>
              <w:jc w:val="left"/>
              <w:rPr>
                <w:color w:val="000000"/>
                <w:sz w:val="20"/>
                <w:szCs w:val="20"/>
                <w:lang w:val="fr-CA" w:eastAsia="zh-CN"/>
              </w:rPr>
            </w:pPr>
          </w:p>
        </w:tc>
        <w:tc>
          <w:tcPr>
            <w:tcW w:w="1275" w:type="dxa"/>
            <w:tcBorders>
              <w:top w:val="nil"/>
              <w:left w:val="nil"/>
              <w:bottom w:val="single" w:sz="4" w:space="0" w:color="auto"/>
              <w:right w:val="single" w:sz="4" w:space="0" w:color="auto"/>
            </w:tcBorders>
            <w:shd w:val="clear" w:color="auto" w:fill="auto"/>
            <w:noWrap/>
          </w:tcPr>
          <w:p w14:paraId="7446B517" w14:textId="77777777" w:rsidR="00043728" w:rsidRDefault="00913AF1">
            <w:pPr>
              <w:jc w:val="right"/>
              <w:rPr>
                <w:color w:val="000000"/>
                <w:sz w:val="20"/>
                <w:szCs w:val="20"/>
                <w:lang w:eastAsia="zh-CN"/>
              </w:rPr>
            </w:pPr>
            <w:r w:rsidRPr="00A36053">
              <w:rPr>
                <w:color w:val="000000"/>
                <w:sz w:val="20"/>
                <w:szCs w:val="20"/>
                <w:lang w:eastAsia="zh-CN"/>
              </w:rPr>
              <w:t>146</w:t>
            </w:r>
            <w:r w:rsidR="004D14EF">
              <w:rPr>
                <w:color w:val="000000"/>
                <w:sz w:val="20"/>
                <w:szCs w:val="20"/>
                <w:lang w:eastAsia="zh-CN"/>
              </w:rPr>
              <w:t>,</w:t>
            </w:r>
            <w:r w:rsidRPr="00A36053">
              <w:rPr>
                <w:color w:val="000000"/>
                <w:sz w:val="20"/>
                <w:szCs w:val="20"/>
                <w:lang w:eastAsia="zh-CN"/>
              </w:rPr>
              <w:t>38</w:t>
            </w:r>
          </w:p>
        </w:tc>
        <w:tc>
          <w:tcPr>
            <w:tcW w:w="1134" w:type="dxa"/>
            <w:tcBorders>
              <w:top w:val="nil"/>
              <w:left w:val="nil"/>
              <w:bottom w:val="single" w:sz="4" w:space="0" w:color="auto"/>
              <w:right w:val="single" w:sz="4" w:space="0" w:color="auto"/>
            </w:tcBorders>
            <w:shd w:val="clear" w:color="auto" w:fill="auto"/>
            <w:noWrap/>
          </w:tcPr>
          <w:p w14:paraId="579E39ED" w14:textId="77777777" w:rsidR="00043728" w:rsidRDefault="00913AF1">
            <w:pPr>
              <w:jc w:val="right"/>
              <w:rPr>
                <w:color w:val="000000"/>
                <w:sz w:val="20"/>
                <w:szCs w:val="20"/>
                <w:lang w:eastAsia="zh-CN"/>
              </w:rPr>
            </w:pPr>
            <w:r w:rsidRPr="00A36053">
              <w:rPr>
                <w:color w:val="000000"/>
                <w:sz w:val="20"/>
                <w:szCs w:val="20"/>
                <w:lang w:eastAsia="zh-CN"/>
              </w:rPr>
              <w:t>1</w:t>
            </w:r>
            <w:r w:rsidR="00A02ABB">
              <w:rPr>
                <w:color w:val="000000"/>
                <w:sz w:val="20"/>
                <w:szCs w:val="20"/>
                <w:lang w:eastAsia="zh-CN"/>
              </w:rPr>
              <w:t> </w:t>
            </w:r>
            <w:r w:rsidRPr="00A36053">
              <w:rPr>
                <w:color w:val="000000"/>
                <w:sz w:val="20"/>
                <w:szCs w:val="20"/>
                <w:lang w:eastAsia="zh-CN"/>
              </w:rPr>
              <w:t>660</w:t>
            </w:r>
            <w:r w:rsidR="00A02ABB">
              <w:rPr>
                <w:color w:val="000000"/>
                <w:sz w:val="20"/>
                <w:szCs w:val="20"/>
                <w:lang w:eastAsia="zh-CN"/>
              </w:rPr>
              <w:t> </w:t>
            </w:r>
            <w:r w:rsidRPr="00A36053">
              <w:rPr>
                <w:color w:val="000000"/>
                <w:sz w:val="20"/>
                <w:szCs w:val="20"/>
                <w:lang w:eastAsia="zh-CN"/>
              </w:rPr>
              <w:t>000</w:t>
            </w:r>
          </w:p>
        </w:tc>
        <w:tc>
          <w:tcPr>
            <w:tcW w:w="993" w:type="dxa"/>
            <w:tcBorders>
              <w:top w:val="nil"/>
              <w:left w:val="nil"/>
              <w:bottom w:val="single" w:sz="4" w:space="0" w:color="auto"/>
              <w:right w:val="single" w:sz="4" w:space="0" w:color="auto"/>
            </w:tcBorders>
            <w:shd w:val="clear" w:color="auto" w:fill="auto"/>
            <w:noWrap/>
          </w:tcPr>
          <w:p w14:paraId="6C211BA0" w14:textId="77777777" w:rsidR="00043728" w:rsidRDefault="00913AF1">
            <w:pPr>
              <w:jc w:val="right"/>
              <w:rPr>
                <w:color w:val="000000"/>
                <w:sz w:val="20"/>
                <w:szCs w:val="20"/>
                <w:lang w:eastAsia="zh-CN"/>
              </w:rPr>
            </w:pPr>
            <w:r w:rsidRPr="00A36053">
              <w:rPr>
                <w:color w:val="000000"/>
                <w:sz w:val="20"/>
                <w:szCs w:val="20"/>
                <w:lang w:eastAsia="zh-CN"/>
              </w:rPr>
              <w:t>0</w:t>
            </w:r>
          </w:p>
        </w:tc>
        <w:tc>
          <w:tcPr>
            <w:tcW w:w="1134" w:type="dxa"/>
            <w:tcBorders>
              <w:top w:val="nil"/>
              <w:left w:val="nil"/>
              <w:bottom w:val="single" w:sz="4" w:space="0" w:color="auto"/>
              <w:right w:val="single" w:sz="4" w:space="0" w:color="auto"/>
            </w:tcBorders>
            <w:shd w:val="clear" w:color="auto" w:fill="auto"/>
            <w:noWrap/>
          </w:tcPr>
          <w:p w14:paraId="4D2DC3DB" w14:textId="77777777" w:rsidR="00043728" w:rsidRDefault="00913AF1">
            <w:pPr>
              <w:jc w:val="right"/>
              <w:rPr>
                <w:color w:val="000000"/>
                <w:sz w:val="20"/>
                <w:szCs w:val="20"/>
                <w:lang w:eastAsia="zh-CN"/>
              </w:rPr>
            </w:pPr>
            <w:r w:rsidRPr="00A36053">
              <w:rPr>
                <w:color w:val="000000"/>
                <w:sz w:val="20"/>
                <w:szCs w:val="20"/>
                <w:lang w:eastAsia="zh-CN"/>
              </w:rPr>
              <w:t>1</w:t>
            </w:r>
            <w:r w:rsidR="00A02ABB">
              <w:rPr>
                <w:color w:val="000000"/>
                <w:sz w:val="20"/>
                <w:szCs w:val="20"/>
                <w:lang w:eastAsia="zh-CN"/>
              </w:rPr>
              <w:t> </w:t>
            </w:r>
            <w:r w:rsidRPr="00A36053">
              <w:rPr>
                <w:color w:val="000000"/>
                <w:sz w:val="20"/>
                <w:szCs w:val="20"/>
                <w:lang w:eastAsia="zh-CN"/>
              </w:rPr>
              <w:t>660</w:t>
            </w:r>
            <w:r w:rsidR="00A02ABB">
              <w:rPr>
                <w:color w:val="000000"/>
                <w:sz w:val="20"/>
                <w:szCs w:val="20"/>
                <w:lang w:eastAsia="zh-CN"/>
              </w:rPr>
              <w:t> </w:t>
            </w:r>
            <w:r w:rsidRPr="00A36053">
              <w:rPr>
                <w:color w:val="000000"/>
                <w:sz w:val="20"/>
                <w:szCs w:val="20"/>
                <w:lang w:eastAsia="zh-CN"/>
              </w:rPr>
              <w:t>000</w:t>
            </w:r>
          </w:p>
        </w:tc>
        <w:tc>
          <w:tcPr>
            <w:tcW w:w="991" w:type="dxa"/>
            <w:tcBorders>
              <w:top w:val="nil"/>
              <w:left w:val="nil"/>
              <w:bottom w:val="single" w:sz="4" w:space="0" w:color="auto"/>
              <w:right w:val="single" w:sz="4" w:space="0" w:color="auto"/>
            </w:tcBorders>
            <w:shd w:val="clear" w:color="auto" w:fill="auto"/>
            <w:noWrap/>
          </w:tcPr>
          <w:p w14:paraId="6FBF96C7" w14:textId="77777777" w:rsidR="00043728" w:rsidRDefault="00913AF1">
            <w:pPr>
              <w:jc w:val="right"/>
              <w:rPr>
                <w:color w:val="000000"/>
                <w:sz w:val="20"/>
                <w:szCs w:val="20"/>
                <w:lang w:eastAsia="zh-CN"/>
              </w:rPr>
            </w:pPr>
            <w:r w:rsidRPr="00A36053">
              <w:rPr>
                <w:color w:val="000000"/>
                <w:sz w:val="20"/>
                <w:szCs w:val="20"/>
                <w:lang w:eastAsia="zh-CN"/>
              </w:rPr>
              <w:t>11</w:t>
            </w:r>
            <w:r w:rsidR="004D14EF">
              <w:rPr>
                <w:color w:val="000000"/>
                <w:sz w:val="20"/>
                <w:szCs w:val="20"/>
                <w:lang w:eastAsia="zh-CN"/>
              </w:rPr>
              <w:t>,</w:t>
            </w:r>
            <w:r w:rsidRPr="00A36053">
              <w:rPr>
                <w:color w:val="000000"/>
                <w:sz w:val="20"/>
                <w:szCs w:val="20"/>
                <w:lang w:eastAsia="zh-CN"/>
              </w:rPr>
              <w:t>34</w:t>
            </w:r>
          </w:p>
        </w:tc>
      </w:tr>
      <w:tr w:rsidR="00DB78DA" w:rsidRPr="00A36053" w14:paraId="6FFE4C64" w14:textId="77777777" w:rsidTr="00E0162C">
        <w:trPr>
          <w:trHeight w:val="142"/>
        </w:trPr>
        <w:tc>
          <w:tcPr>
            <w:tcW w:w="7225" w:type="dxa"/>
            <w:gridSpan w:val="5"/>
            <w:tcBorders>
              <w:top w:val="nil"/>
              <w:left w:val="single" w:sz="4" w:space="0" w:color="auto"/>
              <w:bottom w:val="single" w:sz="4" w:space="0" w:color="auto"/>
              <w:right w:val="single" w:sz="4" w:space="0" w:color="auto"/>
            </w:tcBorders>
            <w:shd w:val="clear" w:color="auto" w:fill="auto"/>
            <w:noWrap/>
            <w:hideMark/>
          </w:tcPr>
          <w:p w14:paraId="6961BF5E" w14:textId="77777777" w:rsidR="00043728" w:rsidRDefault="00913AF1">
            <w:pPr>
              <w:jc w:val="left"/>
              <w:rPr>
                <w:color w:val="000000"/>
                <w:sz w:val="20"/>
                <w:szCs w:val="20"/>
                <w:lang w:eastAsia="zh-CN"/>
              </w:rPr>
            </w:pPr>
            <w:r w:rsidRPr="00A36053">
              <w:rPr>
                <w:color w:val="000000"/>
                <w:sz w:val="20"/>
                <w:szCs w:val="20"/>
                <w:lang w:eastAsia="zh-CN"/>
              </w:rPr>
              <w:t>Assistance technique</w:t>
            </w:r>
          </w:p>
        </w:tc>
        <w:tc>
          <w:tcPr>
            <w:tcW w:w="1134" w:type="dxa"/>
            <w:tcBorders>
              <w:top w:val="nil"/>
              <w:left w:val="nil"/>
              <w:bottom w:val="single" w:sz="4" w:space="0" w:color="auto"/>
              <w:right w:val="single" w:sz="4" w:space="0" w:color="auto"/>
            </w:tcBorders>
            <w:shd w:val="clear" w:color="auto" w:fill="auto"/>
            <w:noWrap/>
            <w:hideMark/>
          </w:tcPr>
          <w:p w14:paraId="65F76E7C" w14:textId="77777777" w:rsidR="00043728" w:rsidRDefault="00913AF1">
            <w:pPr>
              <w:jc w:val="right"/>
              <w:rPr>
                <w:color w:val="000000"/>
                <w:sz w:val="20"/>
                <w:szCs w:val="20"/>
                <w:lang w:eastAsia="zh-CN"/>
              </w:rPr>
            </w:pPr>
            <w:r w:rsidRPr="00A36053">
              <w:rPr>
                <w:color w:val="000000"/>
                <w:sz w:val="20"/>
                <w:szCs w:val="20"/>
                <w:lang w:eastAsia="zh-CN"/>
              </w:rPr>
              <w:t>100</w:t>
            </w:r>
            <w:r w:rsidR="00A02ABB">
              <w:rPr>
                <w:color w:val="000000"/>
                <w:sz w:val="20"/>
                <w:szCs w:val="20"/>
                <w:lang w:eastAsia="zh-CN"/>
              </w:rPr>
              <w:t> </w:t>
            </w:r>
            <w:r w:rsidRPr="00A36053">
              <w:rPr>
                <w:color w:val="000000"/>
                <w:sz w:val="20"/>
                <w:szCs w:val="20"/>
                <w:lang w:eastAsia="zh-CN"/>
              </w:rPr>
              <w:t>000</w:t>
            </w:r>
          </w:p>
        </w:tc>
        <w:tc>
          <w:tcPr>
            <w:tcW w:w="991" w:type="dxa"/>
            <w:tcBorders>
              <w:top w:val="nil"/>
              <w:left w:val="nil"/>
              <w:bottom w:val="single" w:sz="4" w:space="0" w:color="auto"/>
              <w:right w:val="single" w:sz="4" w:space="0" w:color="auto"/>
            </w:tcBorders>
            <w:shd w:val="clear" w:color="auto" w:fill="auto"/>
            <w:noWrap/>
            <w:hideMark/>
          </w:tcPr>
          <w:p w14:paraId="6056761E" w14:textId="77777777" w:rsidR="00DB78DA" w:rsidRPr="00A36053" w:rsidRDefault="00DB78DA" w:rsidP="00913AF1">
            <w:pPr>
              <w:jc w:val="right"/>
              <w:rPr>
                <w:color w:val="000000"/>
                <w:sz w:val="20"/>
                <w:szCs w:val="20"/>
                <w:lang w:eastAsia="zh-CN"/>
              </w:rPr>
            </w:pPr>
          </w:p>
        </w:tc>
      </w:tr>
      <w:tr w:rsidR="00DB78DA" w:rsidRPr="00A36053" w14:paraId="2BE01800" w14:textId="77777777" w:rsidTr="00E0162C">
        <w:trPr>
          <w:trHeight w:val="44"/>
        </w:trPr>
        <w:tc>
          <w:tcPr>
            <w:tcW w:w="3823"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09C57CF6" w14:textId="77777777" w:rsidR="00043728" w:rsidRPr="00313E7A" w:rsidRDefault="00913AF1" w:rsidP="00A02ABB">
            <w:pPr>
              <w:jc w:val="left"/>
              <w:rPr>
                <w:b/>
                <w:bCs/>
                <w:color w:val="000000"/>
                <w:sz w:val="20"/>
                <w:szCs w:val="20"/>
                <w:lang w:val="fr-CA" w:eastAsia="zh-CN"/>
              </w:rPr>
            </w:pPr>
            <w:r w:rsidRPr="00313E7A">
              <w:rPr>
                <w:b/>
                <w:bCs/>
                <w:color w:val="000000"/>
                <w:sz w:val="20"/>
                <w:szCs w:val="20"/>
                <w:lang w:val="fr-CA" w:eastAsia="zh-CN"/>
              </w:rPr>
              <w:t>Sous-total</w:t>
            </w:r>
            <w:r w:rsidR="00A02ABB">
              <w:rPr>
                <w:b/>
                <w:bCs/>
                <w:color w:val="000000"/>
                <w:sz w:val="20"/>
                <w:szCs w:val="20"/>
                <w:lang w:val="fr-CA" w:eastAsia="zh-CN"/>
              </w:rPr>
              <w:t xml:space="preserve">, </w:t>
            </w:r>
            <w:r w:rsidRPr="00313E7A">
              <w:rPr>
                <w:b/>
                <w:bCs/>
                <w:color w:val="000000"/>
                <w:sz w:val="20"/>
                <w:szCs w:val="20"/>
                <w:lang w:val="fr-CA" w:eastAsia="zh-CN"/>
              </w:rPr>
              <w:t>réfrigération commerciale</w:t>
            </w:r>
          </w:p>
        </w:tc>
        <w:tc>
          <w:tcPr>
            <w:tcW w:w="1275" w:type="dxa"/>
            <w:tcBorders>
              <w:top w:val="nil"/>
              <w:left w:val="nil"/>
              <w:bottom w:val="single" w:sz="4" w:space="0" w:color="auto"/>
              <w:right w:val="single" w:sz="4" w:space="0" w:color="auto"/>
            </w:tcBorders>
            <w:shd w:val="clear" w:color="auto" w:fill="auto"/>
            <w:noWrap/>
            <w:hideMark/>
          </w:tcPr>
          <w:p w14:paraId="78579ABE" w14:textId="77777777" w:rsidR="00043728" w:rsidRDefault="00913AF1">
            <w:pPr>
              <w:jc w:val="right"/>
              <w:rPr>
                <w:b/>
                <w:bCs/>
                <w:color w:val="000000"/>
                <w:sz w:val="20"/>
                <w:szCs w:val="20"/>
                <w:lang w:eastAsia="zh-CN"/>
              </w:rPr>
            </w:pPr>
            <w:r w:rsidRPr="00A36053">
              <w:rPr>
                <w:b/>
                <w:bCs/>
                <w:color w:val="000000"/>
                <w:sz w:val="20"/>
                <w:szCs w:val="20"/>
                <w:lang w:eastAsia="zh-CN"/>
              </w:rPr>
              <w:t>239</w:t>
            </w:r>
            <w:r w:rsidR="004D14EF">
              <w:rPr>
                <w:b/>
                <w:bCs/>
                <w:color w:val="000000"/>
                <w:sz w:val="20"/>
                <w:szCs w:val="20"/>
                <w:lang w:eastAsia="zh-CN"/>
              </w:rPr>
              <w:t>,</w:t>
            </w:r>
            <w:r w:rsidRPr="00A36053">
              <w:rPr>
                <w:b/>
                <w:bCs/>
                <w:color w:val="000000"/>
                <w:sz w:val="20"/>
                <w:szCs w:val="20"/>
                <w:lang w:eastAsia="zh-CN"/>
              </w:rPr>
              <w:t>53</w:t>
            </w:r>
          </w:p>
        </w:tc>
        <w:tc>
          <w:tcPr>
            <w:tcW w:w="1134" w:type="dxa"/>
            <w:tcBorders>
              <w:top w:val="nil"/>
              <w:left w:val="nil"/>
              <w:bottom w:val="single" w:sz="4" w:space="0" w:color="auto"/>
              <w:right w:val="single" w:sz="4" w:space="0" w:color="auto"/>
            </w:tcBorders>
            <w:shd w:val="clear" w:color="auto" w:fill="auto"/>
            <w:noWrap/>
            <w:hideMark/>
          </w:tcPr>
          <w:p w14:paraId="53D85FC3" w14:textId="77777777" w:rsidR="00043728" w:rsidRDefault="00A02ABB">
            <w:pPr>
              <w:jc w:val="right"/>
              <w:rPr>
                <w:b/>
                <w:bCs/>
                <w:color w:val="000000"/>
                <w:sz w:val="20"/>
                <w:szCs w:val="20"/>
                <w:lang w:eastAsia="zh-CN"/>
              </w:rPr>
            </w:pPr>
            <w:r>
              <w:rPr>
                <w:b/>
                <w:bCs/>
                <w:color w:val="000000"/>
                <w:sz w:val="20"/>
                <w:szCs w:val="20"/>
                <w:lang w:eastAsia="zh-CN"/>
              </w:rPr>
              <w:t>2 </w:t>
            </w:r>
            <w:r w:rsidR="00913AF1" w:rsidRPr="00A36053">
              <w:rPr>
                <w:b/>
                <w:bCs/>
                <w:color w:val="000000"/>
                <w:sz w:val="20"/>
                <w:szCs w:val="20"/>
                <w:lang w:eastAsia="zh-CN"/>
              </w:rPr>
              <w:t>700</w:t>
            </w:r>
            <w:r>
              <w:rPr>
                <w:b/>
                <w:bCs/>
                <w:color w:val="000000"/>
                <w:sz w:val="20"/>
                <w:szCs w:val="20"/>
                <w:lang w:eastAsia="zh-CN"/>
              </w:rPr>
              <w:t> </w:t>
            </w:r>
            <w:r w:rsidR="00913AF1" w:rsidRPr="00A36053">
              <w:rPr>
                <w:b/>
                <w:bCs/>
                <w:color w:val="000000"/>
                <w:sz w:val="20"/>
                <w:szCs w:val="20"/>
                <w:lang w:eastAsia="zh-CN"/>
              </w:rPr>
              <w:t>000</w:t>
            </w:r>
          </w:p>
        </w:tc>
        <w:tc>
          <w:tcPr>
            <w:tcW w:w="993" w:type="dxa"/>
            <w:tcBorders>
              <w:top w:val="nil"/>
              <w:left w:val="nil"/>
              <w:bottom w:val="single" w:sz="4" w:space="0" w:color="auto"/>
              <w:right w:val="single" w:sz="4" w:space="0" w:color="auto"/>
            </w:tcBorders>
            <w:shd w:val="clear" w:color="auto" w:fill="auto"/>
            <w:noWrap/>
            <w:hideMark/>
          </w:tcPr>
          <w:p w14:paraId="2EDE95AE" w14:textId="77777777" w:rsidR="00043728" w:rsidRDefault="00913AF1">
            <w:pPr>
              <w:jc w:val="right"/>
              <w:rPr>
                <w:b/>
                <w:bCs/>
                <w:color w:val="000000"/>
                <w:sz w:val="20"/>
                <w:szCs w:val="20"/>
                <w:lang w:eastAsia="zh-CN"/>
              </w:rPr>
            </w:pPr>
            <w:r w:rsidRPr="00A36053">
              <w:rPr>
                <w:color w:val="000000"/>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2C2105E2" w14:textId="77777777" w:rsidR="00043728" w:rsidRDefault="00913AF1">
            <w:pPr>
              <w:jc w:val="right"/>
              <w:rPr>
                <w:b/>
                <w:bCs/>
                <w:color w:val="000000"/>
                <w:sz w:val="20"/>
                <w:szCs w:val="20"/>
                <w:lang w:eastAsia="zh-CN"/>
              </w:rPr>
            </w:pPr>
            <w:r w:rsidRPr="00A36053">
              <w:rPr>
                <w:b/>
                <w:bCs/>
                <w:color w:val="000000"/>
                <w:sz w:val="20"/>
                <w:szCs w:val="20"/>
                <w:lang w:eastAsia="zh-CN"/>
              </w:rPr>
              <w:t>2</w:t>
            </w:r>
            <w:r w:rsidR="00A02ABB">
              <w:rPr>
                <w:b/>
                <w:bCs/>
                <w:color w:val="000000"/>
                <w:sz w:val="20"/>
                <w:szCs w:val="20"/>
                <w:lang w:eastAsia="zh-CN"/>
              </w:rPr>
              <w:t> </w:t>
            </w:r>
            <w:r w:rsidRPr="00A36053">
              <w:rPr>
                <w:b/>
                <w:bCs/>
                <w:color w:val="000000"/>
                <w:sz w:val="20"/>
                <w:szCs w:val="20"/>
                <w:lang w:eastAsia="zh-CN"/>
              </w:rPr>
              <w:t>800</w:t>
            </w:r>
            <w:r w:rsidR="00A02ABB">
              <w:rPr>
                <w:b/>
                <w:bCs/>
                <w:color w:val="000000"/>
                <w:sz w:val="20"/>
                <w:szCs w:val="20"/>
                <w:lang w:eastAsia="zh-CN"/>
              </w:rPr>
              <w:t> </w:t>
            </w:r>
            <w:r w:rsidRPr="00A36053">
              <w:rPr>
                <w:b/>
                <w:bCs/>
                <w:color w:val="000000"/>
                <w:sz w:val="20"/>
                <w:szCs w:val="20"/>
                <w:lang w:eastAsia="zh-CN"/>
              </w:rPr>
              <w:t>000</w:t>
            </w:r>
          </w:p>
        </w:tc>
        <w:tc>
          <w:tcPr>
            <w:tcW w:w="991" w:type="dxa"/>
            <w:tcBorders>
              <w:top w:val="nil"/>
              <w:left w:val="nil"/>
              <w:bottom w:val="single" w:sz="4" w:space="0" w:color="auto"/>
              <w:right w:val="single" w:sz="4" w:space="0" w:color="auto"/>
            </w:tcBorders>
            <w:shd w:val="clear" w:color="auto" w:fill="auto"/>
            <w:noWrap/>
            <w:hideMark/>
          </w:tcPr>
          <w:p w14:paraId="09EB887F" w14:textId="77777777" w:rsidR="00043728" w:rsidRDefault="00913AF1">
            <w:pPr>
              <w:jc w:val="right"/>
              <w:rPr>
                <w:b/>
                <w:bCs/>
                <w:color w:val="000000"/>
                <w:sz w:val="20"/>
                <w:szCs w:val="20"/>
                <w:lang w:eastAsia="zh-CN"/>
              </w:rPr>
            </w:pPr>
            <w:r w:rsidRPr="00A36053">
              <w:rPr>
                <w:b/>
                <w:bCs/>
                <w:color w:val="000000"/>
                <w:sz w:val="20"/>
                <w:szCs w:val="20"/>
                <w:lang w:eastAsia="zh-CN"/>
              </w:rPr>
              <w:t>11</w:t>
            </w:r>
            <w:r w:rsidR="004D14EF">
              <w:rPr>
                <w:b/>
                <w:bCs/>
                <w:color w:val="000000"/>
                <w:sz w:val="20"/>
                <w:szCs w:val="20"/>
                <w:lang w:eastAsia="zh-CN"/>
              </w:rPr>
              <w:t>,</w:t>
            </w:r>
            <w:r w:rsidRPr="00A36053">
              <w:rPr>
                <w:b/>
                <w:bCs/>
                <w:color w:val="000000"/>
                <w:sz w:val="20"/>
                <w:szCs w:val="20"/>
                <w:lang w:eastAsia="zh-CN"/>
              </w:rPr>
              <w:t>69</w:t>
            </w:r>
          </w:p>
        </w:tc>
      </w:tr>
      <w:tr w:rsidR="00DB78DA" w:rsidRPr="00A36053" w14:paraId="219C4F18" w14:textId="77777777" w:rsidTr="00913AF1">
        <w:trPr>
          <w:trHeight w:val="142"/>
        </w:trPr>
        <w:tc>
          <w:tcPr>
            <w:tcW w:w="9350" w:type="dxa"/>
            <w:gridSpan w:val="7"/>
            <w:tcBorders>
              <w:top w:val="single" w:sz="4" w:space="0" w:color="auto"/>
              <w:left w:val="single" w:sz="4" w:space="0" w:color="auto"/>
              <w:bottom w:val="single" w:sz="4" w:space="0" w:color="auto"/>
              <w:right w:val="single" w:sz="4" w:space="0" w:color="auto"/>
            </w:tcBorders>
            <w:shd w:val="clear" w:color="auto" w:fill="auto"/>
            <w:noWrap/>
          </w:tcPr>
          <w:p w14:paraId="4F0583C0" w14:textId="77777777" w:rsidR="00043728" w:rsidRDefault="00913AF1">
            <w:pPr>
              <w:spacing w:before="60" w:after="60"/>
              <w:jc w:val="left"/>
              <w:rPr>
                <w:b/>
                <w:bCs/>
                <w:i/>
                <w:iCs/>
                <w:color w:val="000000"/>
                <w:sz w:val="20"/>
                <w:szCs w:val="20"/>
                <w:lang w:eastAsia="zh-CN"/>
              </w:rPr>
            </w:pPr>
            <w:proofErr w:type="spellStart"/>
            <w:r w:rsidRPr="00A36053">
              <w:rPr>
                <w:b/>
                <w:bCs/>
                <w:i/>
                <w:iCs/>
                <w:color w:val="000000"/>
                <w:sz w:val="20"/>
                <w:szCs w:val="20"/>
                <w:lang w:eastAsia="zh-CN"/>
              </w:rPr>
              <w:t>Climatisation</w:t>
            </w:r>
            <w:proofErr w:type="spellEnd"/>
            <w:r w:rsidRPr="00A36053">
              <w:rPr>
                <w:b/>
                <w:bCs/>
                <w:i/>
                <w:iCs/>
                <w:color w:val="000000"/>
                <w:sz w:val="20"/>
                <w:szCs w:val="20"/>
                <w:lang w:eastAsia="zh-CN"/>
              </w:rPr>
              <w:t xml:space="preserve"> </w:t>
            </w:r>
            <w:proofErr w:type="spellStart"/>
            <w:r w:rsidRPr="00A36053">
              <w:rPr>
                <w:b/>
                <w:bCs/>
                <w:i/>
                <w:iCs/>
                <w:color w:val="000000"/>
                <w:sz w:val="20"/>
                <w:szCs w:val="20"/>
                <w:lang w:eastAsia="zh-CN"/>
              </w:rPr>
              <w:t>résidentielle</w:t>
            </w:r>
            <w:proofErr w:type="spellEnd"/>
          </w:p>
        </w:tc>
      </w:tr>
      <w:tr w:rsidR="00DB78DA" w:rsidRPr="00A36053" w14:paraId="41810948" w14:textId="77777777" w:rsidTr="00E0162C">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0493063E" w14:textId="77777777" w:rsidR="00043728" w:rsidRDefault="00913AF1">
            <w:pPr>
              <w:jc w:val="left"/>
              <w:rPr>
                <w:color w:val="000000"/>
                <w:sz w:val="20"/>
                <w:szCs w:val="20"/>
                <w:lang w:eastAsia="zh-CN"/>
              </w:rPr>
            </w:pPr>
            <w:r w:rsidRPr="00A36053">
              <w:rPr>
                <w:color w:val="000000"/>
                <w:sz w:val="20"/>
                <w:szCs w:val="20"/>
                <w:lang w:eastAsia="zh-CN"/>
              </w:rPr>
              <w:t>Sacral Industries Ltd</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14:paraId="176326AF" w14:textId="77777777" w:rsidR="00043728" w:rsidRDefault="00913AF1" w:rsidP="004D14EF">
            <w:pPr>
              <w:jc w:val="left"/>
              <w:rPr>
                <w:color w:val="000000"/>
                <w:sz w:val="20"/>
                <w:szCs w:val="20"/>
                <w:lang w:eastAsia="zh-CN"/>
              </w:rPr>
            </w:pPr>
            <w:r w:rsidRPr="00A36053">
              <w:rPr>
                <w:color w:val="000000"/>
                <w:sz w:val="20"/>
                <w:szCs w:val="20"/>
                <w:lang w:eastAsia="zh-CN"/>
              </w:rPr>
              <w:t>R</w:t>
            </w:r>
            <w:r w:rsidR="004D14EF">
              <w:rPr>
                <w:color w:val="000000"/>
                <w:sz w:val="20"/>
                <w:szCs w:val="20"/>
                <w:lang w:eastAsia="zh-CN"/>
              </w:rPr>
              <w:t>-2</w:t>
            </w:r>
            <w:r w:rsidRPr="00A36053">
              <w:rPr>
                <w:color w:val="000000"/>
                <w:sz w:val="20"/>
                <w:szCs w:val="20"/>
                <w:lang w:eastAsia="zh-CN"/>
              </w:rPr>
              <w:t>90/HFC</w:t>
            </w:r>
            <w:r w:rsidR="004D14EF">
              <w:rPr>
                <w:color w:val="000000"/>
                <w:sz w:val="20"/>
                <w:szCs w:val="20"/>
                <w:lang w:eastAsia="zh-CN"/>
              </w:rPr>
              <w:t>-</w:t>
            </w:r>
            <w:r w:rsidRPr="00A36053">
              <w:rPr>
                <w:color w:val="000000"/>
                <w:sz w:val="20"/>
                <w:szCs w:val="20"/>
                <w:lang w:eastAsia="zh-CN"/>
              </w:rPr>
              <w:t>2</w:t>
            </w:r>
          </w:p>
        </w:tc>
        <w:tc>
          <w:tcPr>
            <w:tcW w:w="1275" w:type="dxa"/>
            <w:tcBorders>
              <w:top w:val="nil"/>
              <w:left w:val="nil"/>
              <w:bottom w:val="single" w:sz="4" w:space="0" w:color="auto"/>
              <w:right w:val="single" w:sz="4" w:space="0" w:color="auto"/>
            </w:tcBorders>
            <w:shd w:val="clear" w:color="auto" w:fill="auto"/>
            <w:noWrap/>
          </w:tcPr>
          <w:p w14:paraId="51CFB6DA" w14:textId="77777777" w:rsidR="00043728" w:rsidRDefault="00913AF1">
            <w:pPr>
              <w:jc w:val="right"/>
              <w:rPr>
                <w:color w:val="000000"/>
                <w:sz w:val="20"/>
                <w:szCs w:val="20"/>
                <w:lang w:eastAsia="zh-CN"/>
              </w:rPr>
            </w:pPr>
            <w:r w:rsidRPr="00A36053">
              <w:rPr>
                <w:color w:val="000000"/>
                <w:sz w:val="20"/>
                <w:szCs w:val="20"/>
                <w:lang w:eastAsia="zh-CN"/>
              </w:rPr>
              <w:t>14</w:t>
            </w:r>
            <w:r w:rsidR="004D14EF">
              <w:rPr>
                <w:color w:val="000000"/>
                <w:sz w:val="20"/>
                <w:szCs w:val="20"/>
                <w:lang w:eastAsia="zh-CN"/>
              </w:rPr>
              <w:t>,</w:t>
            </w:r>
            <w:r w:rsidRPr="00A36053">
              <w:rPr>
                <w:color w:val="000000"/>
                <w:sz w:val="20"/>
                <w:szCs w:val="20"/>
                <w:lang w:eastAsia="zh-CN"/>
              </w:rPr>
              <w:t>88</w:t>
            </w:r>
          </w:p>
        </w:tc>
        <w:tc>
          <w:tcPr>
            <w:tcW w:w="1134" w:type="dxa"/>
            <w:tcBorders>
              <w:top w:val="nil"/>
              <w:left w:val="nil"/>
              <w:bottom w:val="single" w:sz="4" w:space="0" w:color="auto"/>
              <w:right w:val="single" w:sz="4" w:space="0" w:color="auto"/>
            </w:tcBorders>
            <w:shd w:val="clear" w:color="auto" w:fill="auto"/>
            <w:noWrap/>
          </w:tcPr>
          <w:p w14:paraId="28A6BAA3" w14:textId="77777777" w:rsidR="00043728" w:rsidRDefault="00913AF1">
            <w:pPr>
              <w:jc w:val="right"/>
              <w:rPr>
                <w:color w:val="000000"/>
                <w:sz w:val="20"/>
                <w:szCs w:val="20"/>
                <w:lang w:eastAsia="zh-CN"/>
              </w:rPr>
            </w:pPr>
            <w:r w:rsidRPr="00A36053">
              <w:rPr>
                <w:color w:val="000000"/>
                <w:sz w:val="20"/>
                <w:szCs w:val="20"/>
                <w:lang w:eastAsia="zh-CN"/>
              </w:rPr>
              <w:t>493</w:t>
            </w:r>
            <w:r w:rsidR="00A02ABB">
              <w:rPr>
                <w:color w:val="000000"/>
                <w:sz w:val="20"/>
                <w:szCs w:val="20"/>
                <w:lang w:eastAsia="zh-CN"/>
              </w:rPr>
              <w:t> </w:t>
            </w:r>
            <w:r w:rsidRPr="00A36053">
              <w:rPr>
                <w:color w:val="000000"/>
                <w:sz w:val="20"/>
                <w:szCs w:val="20"/>
                <w:lang w:eastAsia="zh-CN"/>
              </w:rPr>
              <w:t>500</w:t>
            </w:r>
          </w:p>
        </w:tc>
        <w:tc>
          <w:tcPr>
            <w:tcW w:w="993" w:type="dxa"/>
            <w:tcBorders>
              <w:top w:val="nil"/>
              <w:left w:val="nil"/>
              <w:bottom w:val="single" w:sz="4" w:space="0" w:color="auto"/>
              <w:right w:val="single" w:sz="4" w:space="0" w:color="auto"/>
            </w:tcBorders>
            <w:shd w:val="clear" w:color="auto" w:fill="auto"/>
            <w:noWrap/>
          </w:tcPr>
          <w:p w14:paraId="1F52D935" w14:textId="77777777" w:rsidR="00043728" w:rsidRDefault="00913AF1">
            <w:pPr>
              <w:jc w:val="right"/>
              <w:rPr>
                <w:color w:val="000000"/>
                <w:sz w:val="20"/>
                <w:szCs w:val="20"/>
                <w:lang w:eastAsia="zh-CN"/>
              </w:rPr>
            </w:pPr>
            <w:r w:rsidRPr="00A36053">
              <w:rPr>
                <w:color w:val="000000"/>
                <w:sz w:val="20"/>
                <w:szCs w:val="20"/>
                <w:lang w:eastAsia="zh-CN"/>
              </w:rPr>
              <w:t>93</w:t>
            </w:r>
            <w:r w:rsidR="00A02ABB">
              <w:rPr>
                <w:color w:val="000000"/>
                <w:sz w:val="20"/>
                <w:szCs w:val="20"/>
                <w:lang w:eastAsia="zh-CN"/>
              </w:rPr>
              <w:t> </w:t>
            </w:r>
            <w:r w:rsidRPr="00A36053">
              <w:rPr>
                <w:color w:val="000000"/>
                <w:sz w:val="20"/>
                <w:szCs w:val="20"/>
                <w:lang w:eastAsia="zh-CN"/>
              </w:rPr>
              <w:t>744</w:t>
            </w:r>
          </w:p>
        </w:tc>
        <w:tc>
          <w:tcPr>
            <w:tcW w:w="1134" w:type="dxa"/>
            <w:tcBorders>
              <w:top w:val="nil"/>
              <w:left w:val="nil"/>
              <w:bottom w:val="single" w:sz="4" w:space="0" w:color="auto"/>
              <w:right w:val="single" w:sz="4" w:space="0" w:color="auto"/>
            </w:tcBorders>
            <w:shd w:val="clear" w:color="auto" w:fill="auto"/>
            <w:noWrap/>
          </w:tcPr>
          <w:p w14:paraId="48637F80" w14:textId="77777777" w:rsidR="00043728" w:rsidRDefault="00913AF1">
            <w:pPr>
              <w:jc w:val="right"/>
              <w:rPr>
                <w:color w:val="000000"/>
                <w:sz w:val="20"/>
                <w:szCs w:val="20"/>
                <w:lang w:eastAsia="zh-CN"/>
              </w:rPr>
            </w:pPr>
            <w:r w:rsidRPr="00A36053">
              <w:rPr>
                <w:color w:val="000000"/>
                <w:sz w:val="20"/>
                <w:szCs w:val="20"/>
                <w:lang w:eastAsia="zh-CN"/>
              </w:rPr>
              <w:t>587</w:t>
            </w:r>
            <w:r w:rsidR="00A02ABB">
              <w:rPr>
                <w:color w:val="000000"/>
                <w:sz w:val="20"/>
                <w:szCs w:val="20"/>
                <w:lang w:eastAsia="zh-CN"/>
              </w:rPr>
              <w:t> </w:t>
            </w:r>
            <w:r w:rsidRPr="00A36053">
              <w:rPr>
                <w:color w:val="000000"/>
                <w:sz w:val="20"/>
                <w:szCs w:val="20"/>
                <w:lang w:eastAsia="zh-CN"/>
              </w:rPr>
              <w:t>244</w:t>
            </w:r>
          </w:p>
        </w:tc>
        <w:tc>
          <w:tcPr>
            <w:tcW w:w="991" w:type="dxa"/>
            <w:tcBorders>
              <w:top w:val="nil"/>
              <w:left w:val="nil"/>
              <w:bottom w:val="single" w:sz="4" w:space="0" w:color="auto"/>
              <w:right w:val="single" w:sz="4" w:space="0" w:color="auto"/>
            </w:tcBorders>
            <w:shd w:val="clear" w:color="auto" w:fill="auto"/>
            <w:noWrap/>
          </w:tcPr>
          <w:p w14:paraId="2C1F22A6" w14:textId="77777777" w:rsidR="00043728" w:rsidRDefault="00913AF1">
            <w:pPr>
              <w:jc w:val="right"/>
              <w:rPr>
                <w:color w:val="000000"/>
                <w:sz w:val="20"/>
                <w:szCs w:val="20"/>
                <w:lang w:eastAsia="zh-CN"/>
              </w:rPr>
            </w:pPr>
            <w:r w:rsidRPr="00A36053">
              <w:rPr>
                <w:color w:val="000000"/>
                <w:sz w:val="20"/>
                <w:szCs w:val="20"/>
                <w:lang w:eastAsia="zh-CN"/>
              </w:rPr>
              <w:t>39</w:t>
            </w:r>
            <w:r w:rsidR="004D14EF">
              <w:rPr>
                <w:color w:val="000000"/>
                <w:sz w:val="20"/>
                <w:szCs w:val="20"/>
                <w:lang w:eastAsia="zh-CN"/>
              </w:rPr>
              <w:t>,</w:t>
            </w:r>
            <w:r w:rsidRPr="00A36053">
              <w:rPr>
                <w:color w:val="000000"/>
                <w:sz w:val="20"/>
                <w:szCs w:val="20"/>
                <w:lang w:eastAsia="zh-CN"/>
              </w:rPr>
              <w:t>47</w:t>
            </w:r>
          </w:p>
        </w:tc>
      </w:tr>
      <w:tr w:rsidR="00DB78DA" w:rsidRPr="00A36053" w14:paraId="3F0F1F6A" w14:textId="77777777" w:rsidTr="00E0162C">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0E4DD3DE" w14:textId="77777777" w:rsidR="00043728" w:rsidRDefault="00913AF1">
            <w:pPr>
              <w:jc w:val="left"/>
              <w:rPr>
                <w:color w:val="000000"/>
                <w:sz w:val="20"/>
                <w:szCs w:val="20"/>
                <w:lang w:eastAsia="zh-CN"/>
              </w:rPr>
            </w:pPr>
            <w:proofErr w:type="spellStart"/>
            <w:r w:rsidRPr="00A36053">
              <w:rPr>
                <w:color w:val="000000"/>
                <w:sz w:val="20"/>
                <w:szCs w:val="20"/>
                <w:lang w:eastAsia="zh-CN"/>
              </w:rPr>
              <w:t>Somotex</w:t>
            </w:r>
            <w:proofErr w:type="spellEnd"/>
            <w:r w:rsidRPr="00A36053">
              <w:rPr>
                <w:color w:val="000000"/>
                <w:sz w:val="20"/>
                <w:szCs w:val="20"/>
                <w:lang w:eastAsia="zh-CN"/>
              </w:rPr>
              <w:t xml:space="preserve"> Nigeria Ltd</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14:paraId="5AC5B4C7" w14:textId="77777777" w:rsidR="00043728" w:rsidRDefault="00913AF1">
            <w:pPr>
              <w:jc w:val="left"/>
              <w:rPr>
                <w:color w:val="000000"/>
                <w:sz w:val="20"/>
                <w:szCs w:val="20"/>
                <w:lang w:eastAsia="zh-CN"/>
              </w:rPr>
            </w:pPr>
            <w:r w:rsidRPr="00A36053">
              <w:rPr>
                <w:color w:val="000000"/>
                <w:sz w:val="20"/>
                <w:szCs w:val="20"/>
                <w:lang w:eastAsia="zh-CN"/>
              </w:rPr>
              <w:t>HFC</w:t>
            </w:r>
            <w:r w:rsidR="004D14EF">
              <w:rPr>
                <w:color w:val="000000"/>
                <w:sz w:val="20"/>
                <w:szCs w:val="20"/>
                <w:lang w:eastAsia="zh-CN"/>
              </w:rPr>
              <w:t>-</w:t>
            </w:r>
            <w:r w:rsidRPr="00A36053">
              <w:rPr>
                <w:color w:val="000000"/>
                <w:sz w:val="20"/>
                <w:szCs w:val="20"/>
                <w:lang w:eastAsia="zh-CN"/>
              </w:rPr>
              <w:t>32</w:t>
            </w:r>
          </w:p>
        </w:tc>
        <w:tc>
          <w:tcPr>
            <w:tcW w:w="1275" w:type="dxa"/>
            <w:tcBorders>
              <w:top w:val="nil"/>
              <w:left w:val="nil"/>
              <w:bottom w:val="single" w:sz="4" w:space="0" w:color="auto"/>
              <w:right w:val="single" w:sz="4" w:space="0" w:color="auto"/>
            </w:tcBorders>
            <w:shd w:val="clear" w:color="auto" w:fill="auto"/>
            <w:noWrap/>
          </w:tcPr>
          <w:p w14:paraId="6DB51AEB" w14:textId="77777777" w:rsidR="00043728" w:rsidRDefault="00913AF1">
            <w:pPr>
              <w:jc w:val="right"/>
              <w:rPr>
                <w:color w:val="000000"/>
                <w:sz w:val="20"/>
                <w:szCs w:val="20"/>
                <w:lang w:eastAsia="zh-CN"/>
              </w:rPr>
            </w:pPr>
            <w:r w:rsidRPr="00A36053">
              <w:rPr>
                <w:color w:val="000000"/>
                <w:sz w:val="20"/>
                <w:szCs w:val="20"/>
                <w:lang w:eastAsia="zh-CN"/>
              </w:rPr>
              <w:t>57</w:t>
            </w:r>
            <w:r w:rsidR="004D14EF">
              <w:rPr>
                <w:color w:val="000000"/>
                <w:sz w:val="20"/>
                <w:szCs w:val="20"/>
                <w:lang w:eastAsia="zh-CN"/>
              </w:rPr>
              <w:t>,</w:t>
            </w:r>
            <w:r w:rsidRPr="00A36053">
              <w:rPr>
                <w:color w:val="000000"/>
                <w:sz w:val="20"/>
                <w:szCs w:val="20"/>
                <w:lang w:eastAsia="zh-CN"/>
              </w:rPr>
              <w:t>06</w:t>
            </w:r>
          </w:p>
        </w:tc>
        <w:tc>
          <w:tcPr>
            <w:tcW w:w="1134" w:type="dxa"/>
            <w:tcBorders>
              <w:top w:val="nil"/>
              <w:left w:val="nil"/>
              <w:bottom w:val="single" w:sz="4" w:space="0" w:color="auto"/>
              <w:right w:val="single" w:sz="4" w:space="0" w:color="auto"/>
            </w:tcBorders>
            <w:shd w:val="clear" w:color="auto" w:fill="auto"/>
            <w:noWrap/>
          </w:tcPr>
          <w:p w14:paraId="57D6A766" w14:textId="77777777" w:rsidR="00043728" w:rsidRDefault="00913AF1">
            <w:pPr>
              <w:jc w:val="right"/>
              <w:rPr>
                <w:color w:val="000000"/>
                <w:sz w:val="20"/>
                <w:szCs w:val="20"/>
                <w:lang w:eastAsia="zh-CN"/>
              </w:rPr>
            </w:pPr>
            <w:r w:rsidRPr="00A36053">
              <w:rPr>
                <w:color w:val="000000"/>
                <w:sz w:val="20"/>
                <w:szCs w:val="20"/>
                <w:lang w:eastAsia="zh-CN"/>
              </w:rPr>
              <w:t>493</w:t>
            </w:r>
            <w:r w:rsidR="00A02ABB">
              <w:rPr>
                <w:color w:val="000000"/>
                <w:sz w:val="20"/>
                <w:szCs w:val="20"/>
                <w:lang w:eastAsia="zh-CN"/>
              </w:rPr>
              <w:t> </w:t>
            </w:r>
            <w:r w:rsidRPr="00A36053">
              <w:rPr>
                <w:color w:val="000000"/>
                <w:sz w:val="20"/>
                <w:szCs w:val="20"/>
                <w:lang w:eastAsia="zh-CN"/>
              </w:rPr>
              <w:t>500</w:t>
            </w:r>
          </w:p>
        </w:tc>
        <w:tc>
          <w:tcPr>
            <w:tcW w:w="993" w:type="dxa"/>
            <w:tcBorders>
              <w:top w:val="nil"/>
              <w:left w:val="nil"/>
              <w:bottom w:val="single" w:sz="4" w:space="0" w:color="auto"/>
              <w:right w:val="single" w:sz="4" w:space="0" w:color="auto"/>
            </w:tcBorders>
            <w:shd w:val="clear" w:color="auto" w:fill="auto"/>
            <w:noWrap/>
          </w:tcPr>
          <w:p w14:paraId="60E0E1F9" w14:textId="77777777" w:rsidR="00043728" w:rsidRDefault="00913AF1">
            <w:pPr>
              <w:jc w:val="right"/>
              <w:rPr>
                <w:color w:val="000000"/>
                <w:sz w:val="20"/>
                <w:szCs w:val="20"/>
                <w:lang w:eastAsia="zh-CN"/>
              </w:rPr>
            </w:pPr>
            <w:r w:rsidRPr="00A36053">
              <w:rPr>
                <w:color w:val="000000"/>
                <w:sz w:val="20"/>
                <w:szCs w:val="20"/>
                <w:lang w:eastAsia="zh-CN"/>
              </w:rPr>
              <w:t>359</w:t>
            </w:r>
            <w:r w:rsidR="00A02ABB">
              <w:rPr>
                <w:color w:val="000000"/>
                <w:sz w:val="20"/>
                <w:szCs w:val="20"/>
                <w:lang w:eastAsia="zh-CN"/>
              </w:rPr>
              <w:t> </w:t>
            </w:r>
            <w:r w:rsidRPr="00A36053">
              <w:rPr>
                <w:color w:val="000000"/>
                <w:sz w:val="20"/>
                <w:szCs w:val="20"/>
                <w:lang w:eastAsia="zh-CN"/>
              </w:rPr>
              <w:t>478</w:t>
            </w:r>
          </w:p>
        </w:tc>
        <w:tc>
          <w:tcPr>
            <w:tcW w:w="1134" w:type="dxa"/>
            <w:tcBorders>
              <w:top w:val="nil"/>
              <w:left w:val="nil"/>
              <w:bottom w:val="single" w:sz="4" w:space="0" w:color="auto"/>
              <w:right w:val="single" w:sz="4" w:space="0" w:color="auto"/>
            </w:tcBorders>
            <w:shd w:val="clear" w:color="auto" w:fill="auto"/>
            <w:noWrap/>
          </w:tcPr>
          <w:p w14:paraId="2E49F935" w14:textId="77777777" w:rsidR="00043728" w:rsidRDefault="00913AF1">
            <w:pPr>
              <w:jc w:val="right"/>
              <w:rPr>
                <w:color w:val="000000"/>
                <w:sz w:val="20"/>
                <w:szCs w:val="20"/>
                <w:lang w:eastAsia="zh-CN"/>
              </w:rPr>
            </w:pPr>
            <w:r w:rsidRPr="00A36053">
              <w:rPr>
                <w:color w:val="000000"/>
                <w:sz w:val="20"/>
                <w:szCs w:val="20"/>
                <w:lang w:eastAsia="zh-CN"/>
              </w:rPr>
              <w:t>852</w:t>
            </w:r>
            <w:r w:rsidR="00A02ABB">
              <w:rPr>
                <w:color w:val="000000"/>
                <w:sz w:val="20"/>
                <w:szCs w:val="20"/>
                <w:lang w:eastAsia="zh-CN"/>
              </w:rPr>
              <w:t> </w:t>
            </w:r>
            <w:r w:rsidRPr="00A36053">
              <w:rPr>
                <w:color w:val="000000"/>
                <w:sz w:val="20"/>
                <w:szCs w:val="20"/>
                <w:lang w:eastAsia="zh-CN"/>
              </w:rPr>
              <w:t>978</w:t>
            </w:r>
          </w:p>
        </w:tc>
        <w:tc>
          <w:tcPr>
            <w:tcW w:w="991" w:type="dxa"/>
            <w:tcBorders>
              <w:top w:val="nil"/>
              <w:left w:val="nil"/>
              <w:bottom w:val="single" w:sz="4" w:space="0" w:color="auto"/>
              <w:right w:val="single" w:sz="4" w:space="0" w:color="auto"/>
            </w:tcBorders>
            <w:shd w:val="clear" w:color="auto" w:fill="auto"/>
            <w:noWrap/>
          </w:tcPr>
          <w:p w14:paraId="66EA215F" w14:textId="77777777" w:rsidR="00043728" w:rsidRDefault="00913AF1">
            <w:pPr>
              <w:jc w:val="right"/>
              <w:rPr>
                <w:color w:val="000000"/>
                <w:sz w:val="20"/>
                <w:szCs w:val="20"/>
                <w:lang w:eastAsia="zh-CN"/>
              </w:rPr>
            </w:pPr>
            <w:r w:rsidRPr="00A36053">
              <w:rPr>
                <w:color w:val="000000"/>
                <w:sz w:val="20"/>
                <w:szCs w:val="20"/>
                <w:lang w:eastAsia="zh-CN"/>
              </w:rPr>
              <w:t>14</w:t>
            </w:r>
            <w:r w:rsidR="004D14EF">
              <w:rPr>
                <w:color w:val="000000"/>
                <w:sz w:val="20"/>
                <w:szCs w:val="20"/>
                <w:lang w:eastAsia="zh-CN"/>
              </w:rPr>
              <w:t>,</w:t>
            </w:r>
            <w:r w:rsidRPr="00A36053">
              <w:rPr>
                <w:color w:val="000000"/>
                <w:sz w:val="20"/>
                <w:szCs w:val="20"/>
                <w:lang w:eastAsia="zh-CN"/>
              </w:rPr>
              <w:t>95</w:t>
            </w:r>
          </w:p>
        </w:tc>
      </w:tr>
      <w:tr w:rsidR="00DB78DA" w:rsidRPr="00A36053" w14:paraId="79014A68" w14:textId="77777777" w:rsidTr="00E0162C">
        <w:trPr>
          <w:trHeight w:val="142"/>
        </w:trPr>
        <w:tc>
          <w:tcPr>
            <w:tcW w:w="3823"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4235008C" w14:textId="77777777" w:rsidR="00043728" w:rsidRPr="00313E7A" w:rsidRDefault="00913AF1" w:rsidP="00A02ABB">
            <w:pPr>
              <w:jc w:val="left"/>
              <w:rPr>
                <w:b/>
                <w:bCs/>
                <w:color w:val="000000"/>
                <w:sz w:val="20"/>
                <w:szCs w:val="20"/>
                <w:lang w:val="fr-CA" w:eastAsia="zh-CN"/>
              </w:rPr>
            </w:pPr>
            <w:r w:rsidRPr="00313E7A">
              <w:rPr>
                <w:b/>
                <w:bCs/>
                <w:color w:val="000000"/>
                <w:sz w:val="20"/>
                <w:szCs w:val="20"/>
                <w:lang w:val="fr-CA" w:eastAsia="zh-CN"/>
              </w:rPr>
              <w:t>Sous-total</w:t>
            </w:r>
            <w:r w:rsidR="00A02ABB">
              <w:rPr>
                <w:b/>
                <w:bCs/>
                <w:color w:val="000000"/>
                <w:sz w:val="20"/>
                <w:szCs w:val="20"/>
                <w:lang w:val="fr-CA" w:eastAsia="zh-CN"/>
              </w:rPr>
              <w:t>, climatisation</w:t>
            </w:r>
            <w:r w:rsidRPr="00313E7A">
              <w:rPr>
                <w:b/>
                <w:bCs/>
                <w:color w:val="000000"/>
                <w:sz w:val="20"/>
                <w:szCs w:val="20"/>
                <w:lang w:val="fr-CA" w:eastAsia="zh-CN"/>
              </w:rPr>
              <w:t xml:space="preserve"> résidentiel</w:t>
            </w:r>
            <w:r w:rsidR="00A02ABB">
              <w:rPr>
                <w:b/>
                <w:bCs/>
                <w:color w:val="000000"/>
                <w:sz w:val="20"/>
                <w:szCs w:val="20"/>
                <w:lang w:val="fr-CA" w:eastAsia="zh-CN"/>
              </w:rPr>
              <w:t>le</w:t>
            </w:r>
          </w:p>
        </w:tc>
        <w:tc>
          <w:tcPr>
            <w:tcW w:w="1275" w:type="dxa"/>
            <w:tcBorders>
              <w:top w:val="nil"/>
              <w:left w:val="nil"/>
              <w:bottom w:val="single" w:sz="4" w:space="0" w:color="auto"/>
              <w:right w:val="single" w:sz="4" w:space="0" w:color="auto"/>
            </w:tcBorders>
            <w:shd w:val="clear" w:color="auto" w:fill="auto"/>
            <w:noWrap/>
            <w:hideMark/>
          </w:tcPr>
          <w:p w14:paraId="0662C8F0" w14:textId="77777777" w:rsidR="00043728" w:rsidRDefault="00913AF1">
            <w:pPr>
              <w:jc w:val="right"/>
              <w:rPr>
                <w:b/>
                <w:bCs/>
                <w:color w:val="000000"/>
                <w:sz w:val="20"/>
                <w:szCs w:val="20"/>
                <w:lang w:eastAsia="zh-CN"/>
              </w:rPr>
            </w:pPr>
            <w:r w:rsidRPr="00A36053">
              <w:rPr>
                <w:b/>
                <w:bCs/>
                <w:color w:val="000000"/>
                <w:sz w:val="20"/>
                <w:szCs w:val="20"/>
                <w:lang w:eastAsia="zh-CN"/>
              </w:rPr>
              <w:t>71</w:t>
            </w:r>
            <w:r w:rsidR="004D14EF">
              <w:rPr>
                <w:b/>
                <w:bCs/>
                <w:color w:val="000000"/>
                <w:sz w:val="20"/>
                <w:szCs w:val="20"/>
                <w:lang w:eastAsia="zh-CN"/>
              </w:rPr>
              <w:t>,</w:t>
            </w:r>
            <w:r w:rsidRPr="00A36053">
              <w:rPr>
                <w:b/>
                <w:bCs/>
                <w:color w:val="000000"/>
                <w:sz w:val="20"/>
                <w:szCs w:val="20"/>
                <w:lang w:eastAsia="zh-CN"/>
              </w:rPr>
              <w:t>94</w:t>
            </w:r>
          </w:p>
        </w:tc>
        <w:tc>
          <w:tcPr>
            <w:tcW w:w="1134" w:type="dxa"/>
            <w:tcBorders>
              <w:top w:val="nil"/>
              <w:left w:val="nil"/>
              <w:bottom w:val="single" w:sz="4" w:space="0" w:color="auto"/>
              <w:right w:val="single" w:sz="4" w:space="0" w:color="auto"/>
            </w:tcBorders>
            <w:shd w:val="clear" w:color="auto" w:fill="auto"/>
            <w:noWrap/>
            <w:hideMark/>
          </w:tcPr>
          <w:p w14:paraId="16C35D02" w14:textId="77777777" w:rsidR="00043728" w:rsidRDefault="00913AF1" w:rsidP="00A02ABB">
            <w:pPr>
              <w:jc w:val="right"/>
              <w:rPr>
                <w:b/>
                <w:bCs/>
                <w:color w:val="000000"/>
                <w:sz w:val="20"/>
                <w:szCs w:val="20"/>
                <w:lang w:eastAsia="zh-CN"/>
              </w:rPr>
            </w:pPr>
            <w:r w:rsidRPr="00A36053">
              <w:rPr>
                <w:b/>
                <w:bCs/>
                <w:color w:val="000000"/>
                <w:sz w:val="20"/>
                <w:szCs w:val="20"/>
                <w:lang w:eastAsia="zh-CN"/>
              </w:rPr>
              <w:t>987</w:t>
            </w:r>
            <w:r w:rsidR="00A02ABB">
              <w:rPr>
                <w:b/>
                <w:bCs/>
                <w:color w:val="000000"/>
                <w:sz w:val="20"/>
                <w:szCs w:val="20"/>
                <w:lang w:eastAsia="zh-CN"/>
              </w:rPr>
              <w:t> </w:t>
            </w:r>
            <w:r w:rsidRPr="00A36053">
              <w:rPr>
                <w:b/>
                <w:bCs/>
                <w:color w:val="000000"/>
                <w:sz w:val="20"/>
                <w:szCs w:val="20"/>
                <w:lang w:eastAsia="zh-CN"/>
              </w:rPr>
              <w:t>000</w:t>
            </w:r>
          </w:p>
        </w:tc>
        <w:tc>
          <w:tcPr>
            <w:tcW w:w="993" w:type="dxa"/>
            <w:tcBorders>
              <w:top w:val="nil"/>
              <w:left w:val="nil"/>
              <w:bottom w:val="single" w:sz="4" w:space="0" w:color="auto"/>
              <w:right w:val="single" w:sz="4" w:space="0" w:color="auto"/>
            </w:tcBorders>
            <w:shd w:val="clear" w:color="auto" w:fill="auto"/>
            <w:noWrap/>
            <w:hideMark/>
          </w:tcPr>
          <w:p w14:paraId="5FD3C395" w14:textId="77777777" w:rsidR="00043728" w:rsidRDefault="00913AF1">
            <w:pPr>
              <w:jc w:val="right"/>
              <w:rPr>
                <w:b/>
                <w:bCs/>
                <w:color w:val="000000"/>
                <w:sz w:val="20"/>
                <w:szCs w:val="20"/>
                <w:lang w:eastAsia="zh-CN"/>
              </w:rPr>
            </w:pPr>
            <w:r w:rsidRPr="00A36053">
              <w:rPr>
                <w:b/>
                <w:bCs/>
                <w:color w:val="000000"/>
                <w:sz w:val="20"/>
                <w:szCs w:val="20"/>
                <w:lang w:eastAsia="zh-CN"/>
              </w:rPr>
              <w:t>453</w:t>
            </w:r>
            <w:r w:rsidR="00A02ABB">
              <w:rPr>
                <w:b/>
                <w:bCs/>
                <w:color w:val="000000"/>
                <w:sz w:val="20"/>
                <w:szCs w:val="20"/>
                <w:lang w:eastAsia="zh-CN"/>
              </w:rPr>
              <w:t> </w:t>
            </w:r>
            <w:r w:rsidRPr="00A36053">
              <w:rPr>
                <w:b/>
                <w:bCs/>
                <w:color w:val="000000"/>
                <w:sz w:val="20"/>
                <w:szCs w:val="20"/>
                <w:lang w:eastAsia="zh-CN"/>
              </w:rPr>
              <w:t>222</w:t>
            </w:r>
          </w:p>
        </w:tc>
        <w:tc>
          <w:tcPr>
            <w:tcW w:w="1134" w:type="dxa"/>
            <w:tcBorders>
              <w:top w:val="nil"/>
              <w:left w:val="nil"/>
              <w:bottom w:val="single" w:sz="4" w:space="0" w:color="auto"/>
              <w:right w:val="single" w:sz="4" w:space="0" w:color="auto"/>
            </w:tcBorders>
            <w:shd w:val="clear" w:color="auto" w:fill="auto"/>
            <w:noWrap/>
            <w:hideMark/>
          </w:tcPr>
          <w:p w14:paraId="5A030B43" w14:textId="77777777" w:rsidR="00043728" w:rsidRDefault="00913AF1">
            <w:pPr>
              <w:jc w:val="right"/>
              <w:rPr>
                <w:b/>
                <w:bCs/>
                <w:color w:val="000000"/>
                <w:sz w:val="20"/>
                <w:szCs w:val="20"/>
                <w:lang w:eastAsia="zh-CN"/>
              </w:rPr>
            </w:pPr>
            <w:r w:rsidRPr="00A36053">
              <w:rPr>
                <w:b/>
                <w:bCs/>
                <w:color w:val="000000"/>
                <w:sz w:val="20"/>
                <w:szCs w:val="20"/>
                <w:lang w:eastAsia="zh-CN"/>
              </w:rPr>
              <w:t>1</w:t>
            </w:r>
            <w:r w:rsidR="00A02ABB">
              <w:rPr>
                <w:b/>
                <w:bCs/>
                <w:color w:val="000000"/>
                <w:sz w:val="20"/>
                <w:szCs w:val="20"/>
                <w:lang w:eastAsia="zh-CN"/>
              </w:rPr>
              <w:t> </w:t>
            </w:r>
            <w:r w:rsidRPr="00A36053">
              <w:rPr>
                <w:b/>
                <w:bCs/>
                <w:color w:val="000000"/>
                <w:sz w:val="20"/>
                <w:szCs w:val="20"/>
                <w:lang w:eastAsia="zh-CN"/>
              </w:rPr>
              <w:t>440</w:t>
            </w:r>
            <w:r w:rsidR="00A02ABB">
              <w:rPr>
                <w:b/>
                <w:bCs/>
                <w:color w:val="000000"/>
                <w:sz w:val="20"/>
                <w:szCs w:val="20"/>
                <w:lang w:eastAsia="zh-CN"/>
              </w:rPr>
              <w:t> </w:t>
            </w:r>
            <w:r w:rsidRPr="00A36053">
              <w:rPr>
                <w:b/>
                <w:bCs/>
                <w:color w:val="000000"/>
                <w:sz w:val="20"/>
                <w:szCs w:val="20"/>
                <w:lang w:eastAsia="zh-CN"/>
              </w:rPr>
              <w:t>222</w:t>
            </w:r>
          </w:p>
        </w:tc>
        <w:tc>
          <w:tcPr>
            <w:tcW w:w="991" w:type="dxa"/>
            <w:tcBorders>
              <w:top w:val="nil"/>
              <w:left w:val="nil"/>
              <w:bottom w:val="single" w:sz="4" w:space="0" w:color="auto"/>
              <w:right w:val="single" w:sz="4" w:space="0" w:color="auto"/>
            </w:tcBorders>
            <w:shd w:val="clear" w:color="auto" w:fill="auto"/>
            <w:noWrap/>
            <w:hideMark/>
          </w:tcPr>
          <w:p w14:paraId="41D3E4E7" w14:textId="77777777" w:rsidR="00043728" w:rsidRDefault="00913AF1">
            <w:pPr>
              <w:jc w:val="right"/>
              <w:rPr>
                <w:b/>
                <w:bCs/>
                <w:color w:val="000000"/>
                <w:sz w:val="20"/>
                <w:szCs w:val="20"/>
                <w:lang w:eastAsia="zh-CN"/>
              </w:rPr>
            </w:pPr>
            <w:r w:rsidRPr="00A36053">
              <w:rPr>
                <w:b/>
                <w:bCs/>
                <w:color w:val="000000"/>
                <w:sz w:val="20"/>
                <w:szCs w:val="20"/>
                <w:lang w:eastAsia="zh-CN"/>
              </w:rPr>
              <w:t>20</w:t>
            </w:r>
            <w:r w:rsidR="004D14EF">
              <w:rPr>
                <w:b/>
                <w:bCs/>
                <w:color w:val="000000"/>
                <w:sz w:val="20"/>
                <w:szCs w:val="20"/>
                <w:lang w:eastAsia="zh-CN"/>
              </w:rPr>
              <w:t>,</w:t>
            </w:r>
            <w:r w:rsidRPr="00A36053">
              <w:rPr>
                <w:b/>
                <w:bCs/>
                <w:color w:val="000000"/>
                <w:sz w:val="20"/>
                <w:szCs w:val="20"/>
                <w:lang w:eastAsia="zh-CN"/>
              </w:rPr>
              <w:t>02</w:t>
            </w:r>
          </w:p>
        </w:tc>
      </w:tr>
      <w:tr w:rsidR="00DB78DA" w:rsidRPr="00A36053" w14:paraId="595230B5" w14:textId="77777777" w:rsidTr="00E0162C">
        <w:trPr>
          <w:trHeight w:val="142"/>
        </w:trPr>
        <w:tc>
          <w:tcPr>
            <w:tcW w:w="3823" w:type="dxa"/>
            <w:gridSpan w:val="2"/>
            <w:tcBorders>
              <w:top w:val="nil"/>
              <w:left w:val="single" w:sz="4" w:space="0" w:color="auto"/>
              <w:bottom w:val="single" w:sz="4" w:space="0" w:color="auto"/>
              <w:right w:val="single" w:sz="4" w:space="0" w:color="auto"/>
            </w:tcBorders>
            <w:shd w:val="clear" w:color="auto" w:fill="auto"/>
            <w:noWrap/>
            <w:hideMark/>
          </w:tcPr>
          <w:p w14:paraId="4190657A" w14:textId="77777777" w:rsidR="00043728" w:rsidRDefault="00A02ABB" w:rsidP="00A02ABB">
            <w:pPr>
              <w:jc w:val="left"/>
              <w:rPr>
                <w:color w:val="000000"/>
                <w:sz w:val="20"/>
                <w:szCs w:val="20"/>
                <w:lang w:eastAsia="zh-CN"/>
              </w:rPr>
            </w:pPr>
            <w:r>
              <w:rPr>
                <w:color w:val="000000"/>
                <w:sz w:val="20"/>
                <w:szCs w:val="20"/>
                <w:lang w:eastAsia="zh-CN"/>
              </w:rPr>
              <w:t>UGP</w:t>
            </w:r>
          </w:p>
        </w:tc>
        <w:tc>
          <w:tcPr>
            <w:tcW w:w="1275" w:type="dxa"/>
            <w:tcBorders>
              <w:top w:val="nil"/>
              <w:left w:val="nil"/>
              <w:bottom w:val="single" w:sz="4" w:space="0" w:color="auto"/>
              <w:right w:val="single" w:sz="4" w:space="0" w:color="auto"/>
            </w:tcBorders>
            <w:shd w:val="clear" w:color="auto" w:fill="auto"/>
            <w:noWrap/>
            <w:hideMark/>
          </w:tcPr>
          <w:p w14:paraId="5B91D029" w14:textId="77777777" w:rsidR="00DB78DA" w:rsidRPr="00A36053" w:rsidRDefault="00DB78DA" w:rsidP="00913AF1">
            <w:pPr>
              <w:jc w:val="right"/>
              <w:rPr>
                <w:color w:val="000000"/>
                <w:sz w:val="20"/>
                <w:szCs w:val="20"/>
                <w:lang w:eastAsia="zh-CN"/>
              </w:rPr>
            </w:pPr>
          </w:p>
        </w:tc>
        <w:tc>
          <w:tcPr>
            <w:tcW w:w="1134" w:type="dxa"/>
            <w:tcBorders>
              <w:top w:val="nil"/>
              <w:left w:val="nil"/>
              <w:bottom w:val="single" w:sz="4" w:space="0" w:color="auto"/>
              <w:right w:val="single" w:sz="4" w:space="0" w:color="auto"/>
            </w:tcBorders>
            <w:shd w:val="clear" w:color="auto" w:fill="auto"/>
            <w:noWrap/>
            <w:hideMark/>
          </w:tcPr>
          <w:p w14:paraId="03EBA2BE" w14:textId="77777777" w:rsidR="00DB78DA" w:rsidRPr="00A36053" w:rsidRDefault="00DB78DA" w:rsidP="00913AF1">
            <w:pPr>
              <w:jc w:val="right"/>
              <w:rPr>
                <w:color w:val="000000"/>
                <w:sz w:val="20"/>
                <w:szCs w:val="20"/>
                <w:lang w:eastAsia="zh-CN"/>
              </w:rPr>
            </w:pPr>
          </w:p>
        </w:tc>
        <w:tc>
          <w:tcPr>
            <w:tcW w:w="993" w:type="dxa"/>
            <w:tcBorders>
              <w:top w:val="nil"/>
              <w:left w:val="nil"/>
              <w:bottom w:val="single" w:sz="4" w:space="0" w:color="auto"/>
              <w:right w:val="single" w:sz="4" w:space="0" w:color="auto"/>
            </w:tcBorders>
            <w:shd w:val="clear" w:color="auto" w:fill="auto"/>
            <w:noWrap/>
            <w:hideMark/>
          </w:tcPr>
          <w:p w14:paraId="01CF1171" w14:textId="77777777" w:rsidR="00DB78DA" w:rsidRPr="00A36053" w:rsidRDefault="00DB78DA" w:rsidP="00913AF1">
            <w:pPr>
              <w:jc w:val="right"/>
              <w:rPr>
                <w:color w:val="000000"/>
                <w:sz w:val="20"/>
                <w:szCs w:val="20"/>
                <w:lang w:eastAsia="zh-CN"/>
              </w:rPr>
            </w:pPr>
          </w:p>
        </w:tc>
        <w:tc>
          <w:tcPr>
            <w:tcW w:w="1134" w:type="dxa"/>
            <w:tcBorders>
              <w:top w:val="nil"/>
              <w:left w:val="nil"/>
              <w:bottom w:val="single" w:sz="4" w:space="0" w:color="auto"/>
              <w:right w:val="single" w:sz="4" w:space="0" w:color="auto"/>
            </w:tcBorders>
            <w:shd w:val="clear" w:color="auto" w:fill="auto"/>
            <w:noWrap/>
            <w:hideMark/>
          </w:tcPr>
          <w:p w14:paraId="7FDCDB49" w14:textId="77777777" w:rsidR="00043728" w:rsidRDefault="00913AF1">
            <w:pPr>
              <w:jc w:val="right"/>
              <w:rPr>
                <w:color w:val="000000"/>
                <w:sz w:val="20"/>
                <w:szCs w:val="20"/>
                <w:lang w:eastAsia="zh-CN"/>
              </w:rPr>
            </w:pPr>
            <w:r w:rsidRPr="00A36053">
              <w:rPr>
                <w:color w:val="000000"/>
                <w:sz w:val="20"/>
                <w:szCs w:val="20"/>
                <w:lang w:eastAsia="zh-CN"/>
              </w:rPr>
              <w:t>480</w:t>
            </w:r>
            <w:r w:rsidR="00A02ABB">
              <w:rPr>
                <w:color w:val="000000"/>
                <w:sz w:val="20"/>
                <w:szCs w:val="20"/>
                <w:lang w:eastAsia="zh-CN"/>
              </w:rPr>
              <w:t> </w:t>
            </w:r>
            <w:r w:rsidRPr="00A36053">
              <w:rPr>
                <w:color w:val="000000"/>
                <w:sz w:val="20"/>
                <w:szCs w:val="20"/>
                <w:lang w:eastAsia="zh-CN"/>
              </w:rPr>
              <w:t>000</w:t>
            </w:r>
          </w:p>
        </w:tc>
        <w:tc>
          <w:tcPr>
            <w:tcW w:w="991" w:type="dxa"/>
            <w:tcBorders>
              <w:top w:val="nil"/>
              <w:left w:val="nil"/>
              <w:bottom w:val="single" w:sz="4" w:space="0" w:color="auto"/>
              <w:right w:val="single" w:sz="4" w:space="0" w:color="auto"/>
            </w:tcBorders>
            <w:shd w:val="clear" w:color="auto" w:fill="auto"/>
            <w:noWrap/>
            <w:hideMark/>
          </w:tcPr>
          <w:p w14:paraId="56D58B69" w14:textId="77777777" w:rsidR="00DB78DA" w:rsidRPr="00A36053" w:rsidRDefault="00DB78DA" w:rsidP="00913AF1">
            <w:pPr>
              <w:jc w:val="right"/>
              <w:rPr>
                <w:b/>
                <w:bCs/>
                <w:color w:val="000000"/>
                <w:sz w:val="20"/>
                <w:szCs w:val="20"/>
                <w:lang w:eastAsia="zh-CN"/>
              </w:rPr>
            </w:pPr>
          </w:p>
        </w:tc>
      </w:tr>
      <w:tr w:rsidR="00DB78DA" w:rsidRPr="00A36053" w14:paraId="58CD97A0" w14:textId="77777777" w:rsidTr="00E0162C">
        <w:trPr>
          <w:trHeight w:val="142"/>
        </w:trPr>
        <w:tc>
          <w:tcPr>
            <w:tcW w:w="3823" w:type="dxa"/>
            <w:gridSpan w:val="2"/>
            <w:tcBorders>
              <w:top w:val="nil"/>
              <w:left w:val="single" w:sz="4" w:space="0" w:color="auto"/>
              <w:bottom w:val="single" w:sz="4" w:space="0" w:color="auto"/>
              <w:right w:val="single" w:sz="4" w:space="0" w:color="auto"/>
            </w:tcBorders>
            <w:shd w:val="clear" w:color="auto" w:fill="auto"/>
            <w:noWrap/>
            <w:hideMark/>
          </w:tcPr>
          <w:p w14:paraId="4123695E" w14:textId="77777777" w:rsidR="00043728" w:rsidRDefault="00913AF1">
            <w:pPr>
              <w:jc w:val="left"/>
              <w:rPr>
                <w:color w:val="000000"/>
                <w:sz w:val="20"/>
                <w:szCs w:val="20"/>
                <w:lang w:eastAsia="zh-CN"/>
              </w:rPr>
            </w:pPr>
            <w:r w:rsidRPr="00A36053">
              <w:rPr>
                <w:color w:val="000000"/>
                <w:sz w:val="20"/>
                <w:szCs w:val="20"/>
                <w:lang w:eastAsia="zh-CN"/>
              </w:rPr>
              <w:t xml:space="preserve">Programme de bourses </w:t>
            </w:r>
            <w:proofErr w:type="spellStart"/>
            <w:r w:rsidRPr="00A36053">
              <w:rPr>
                <w:color w:val="000000"/>
                <w:sz w:val="20"/>
                <w:szCs w:val="20"/>
                <w:lang w:eastAsia="zh-CN"/>
              </w:rPr>
              <w:t>d'études</w:t>
            </w:r>
            <w:proofErr w:type="spellEnd"/>
          </w:p>
        </w:tc>
        <w:tc>
          <w:tcPr>
            <w:tcW w:w="1275" w:type="dxa"/>
            <w:tcBorders>
              <w:top w:val="nil"/>
              <w:left w:val="nil"/>
              <w:bottom w:val="single" w:sz="4" w:space="0" w:color="auto"/>
              <w:right w:val="single" w:sz="4" w:space="0" w:color="auto"/>
            </w:tcBorders>
            <w:shd w:val="clear" w:color="auto" w:fill="auto"/>
            <w:noWrap/>
            <w:hideMark/>
          </w:tcPr>
          <w:p w14:paraId="068E1E48" w14:textId="77777777" w:rsidR="00DB78DA" w:rsidRPr="00A36053" w:rsidRDefault="00DB78DA" w:rsidP="00913AF1">
            <w:pPr>
              <w:jc w:val="right"/>
              <w:rPr>
                <w:color w:val="000000"/>
                <w:sz w:val="20"/>
                <w:szCs w:val="20"/>
                <w:lang w:eastAsia="zh-CN"/>
              </w:rPr>
            </w:pPr>
          </w:p>
        </w:tc>
        <w:tc>
          <w:tcPr>
            <w:tcW w:w="1134" w:type="dxa"/>
            <w:tcBorders>
              <w:top w:val="nil"/>
              <w:left w:val="nil"/>
              <w:bottom w:val="single" w:sz="4" w:space="0" w:color="auto"/>
              <w:right w:val="single" w:sz="4" w:space="0" w:color="auto"/>
            </w:tcBorders>
            <w:shd w:val="clear" w:color="auto" w:fill="auto"/>
            <w:noWrap/>
            <w:hideMark/>
          </w:tcPr>
          <w:p w14:paraId="152C6F8C" w14:textId="77777777" w:rsidR="00DB78DA" w:rsidRPr="00A36053" w:rsidRDefault="00DB78DA" w:rsidP="00913AF1">
            <w:pPr>
              <w:jc w:val="right"/>
              <w:rPr>
                <w:color w:val="000000"/>
                <w:sz w:val="20"/>
                <w:szCs w:val="20"/>
                <w:lang w:eastAsia="zh-CN"/>
              </w:rPr>
            </w:pPr>
          </w:p>
        </w:tc>
        <w:tc>
          <w:tcPr>
            <w:tcW w:w="993" w:type="dxa"/>
            <w:tcBorders>
              <w:top w:val="nil"/>
              <w:left w:val="nil"/>
              <w:bottom w:val="single" w:sz="4" w:space="0" w:color="auto"/>
              <w:right w:val="single" w:sz="4" w:space="0" w:color="auto"/>
            </w:tcBorders>
            <w:shd w:val="clear" w:color="auto" w:fill="auto"/>
            <w:noWrap/>
            <w:hideMark/>
          </w:tcPr>
          <w:p w14:paraId="64C01AF5" w14:textId="77777777" w:rsidR="00DB78DA" w:rsidRPr="00A36053" w:rsidRDefault="00DB78DA" w:rsidP="00913AF1">
            <w:pPr>
              <w:jc w:val="right"/>
              <w:rPr>
                <w:color w:val="000000"/>
                <w:sz w:val="20"/>
                <w:szCs w:val="20"/>
                <w:lang w:eastAsia="zh-CN"/>
              </w:rPr>
            </w:pPr>
          </w:p>
        </w:tc>
        <w:tc>
          <w:tcPr>
            <w:tcW w:w="1134" w:type="dxa"/>
            <w:tcBorders>
              <w:top w:val="nil"/>
              <w:left w:val="nil"/>
              <w:bottom w:val="single" w:sz="4" w:space="0" w:color="auto"/>
              <w:right w:val="single" w:sz="4" w:space="0" w:color="auto"/>
            </w:tcBorders>
            <w:shd w:val="clear" w:color="auto" w:fill="auto"/>
            <w:noWrap/>
            <w:hideMark/>
          </w:tcPr>
          <w:p w14:paraId="38D725AF" w14:textId="77777777" w:rsidR="00043728" w:rsidRDefault="00913AF1">
            <w:pPr>
              <w:jc w:val="right"/>
              <w:rPr>
                <w:color w:val="000000"/>
                <w:sz w:val="20"/>
                <w:szCs w:val="20"/>
                <w:lang w:eastAsia="zh-CN"/>
              </w:rPr>
            </w:pPr>
            <w:r w:rsidRPr="00A36053">
              <w:rPr>
                <w:color w:val="000000"/>
                <w:sz w:val="20"/>
                <w:szCs w:val="20"/>
                <w:lang w:eastAsia="zh-CN"/>
              </w:rPr>
              <w:t>336</w:t>
            </w:r>
            <w:r w:rsidR="00A02ABB">
              <w:rPr>
                <w:color w:val="000000"/>
                <w:sz w:val="20"/>
                <w:szCs w:val="20"/>
                <w:lang w:eastAsia="zh-CN"/>
              </w:rPr>
              <w:t> </w:t>
            </w:r>
            <w:r w:rsidRPr="00A36053">
              <w:rPr>
                <w:color w:val="000000"/>
                <w:sz w:val="20"/>
                <w:szCs w:val="20"/>
                <w:lang w:eastAsia="zh-CN"/>
              </w:rPr>
              <w:t>000</w:t>
            </w:r>
          </w:p>
        </w:tc>
        <w:tc>
          <w:tcPr>
            <w:tcW w:w="991" w:type="dxa"/>
            <w:tcBorders>
              <w:top w:val="nil"/>
              <w:left w:val="nil"/>
              <w:bottom w:val="single" w:sz="4" w:space="0" w:color="auto"/>
              <w:right w:val="single" w:sz="4" w:space="0" w:color="auto"/>
            </w:tcBorders>
            <w:shd w:val="clear" w:color="auto" w:fill="auto"/>
            <w:noWrap/>
            <w:hideMark/>
          </w:tcPr>
          <w:p w14:paraId="30CD8E01" w14:textId="77777777" w:rsidR="00DB78DA" w:rsidRPr="00A36053" w:rsidRDefault="00DB78DA" w:rsidP="00913AF1">
            <w:pPr>
              <w:jc w:val="right"/>
              <w:rPr>
                <w:color w:val="000000"/>
                <w:sz w:val="20"/>
                <w:szCs w:val="20"/>
                <w:lang w:eastAsia="zh-CN"/>
              </w:rPr>
            </w:pPr>
          </w:p>
        </w:tc>
      </w:tr>
      <w:tr w:rsidR="00DB78DA" w:rsidRPr="00A36053" w14:paraId="14516137" w14:textId="77777777" w:rsidTr="00E0162C">
        <w:trPr>
          <w:trHeight w:val="142"/>
        </w:trPr>
        <w:tc>
          <w:tcPr>
            <w:tcW w:w="3823" w:type="dxa"/>
            <w:gridSpan w:val="2"/>
            <w:tcBorders>
              <w:top w:val="nil"/>
              <w:left w:val="single" w:sz="4" w:space="0" w:color="auto"/>
              <w:bottom w:val="single" w:sz="4" w:space="0" w:color="auto"/>
              <w:right w:val="single" w:sz="4" w:space="0" w:color="auto"/>
            </w:tcBorders>
            <w:shd w:val="clear" w:color="auto" w:fill="auto"/>
            <w:noWrap/>
            <w:hideMark/>
          </w:tcPr>
          <w:p w14:paraId="623EB81A" w14:textId="77777777" w:rsidR="00043728" w:rsidRDefault="00913AF1">
            <w:pPr>
              <w:jc w:val="left"/>
              <w:rPr>
                <w:b/>
                <w:bCs/>
                <w:color w:val="000000"/>
                <w:sz w:val="20"/>
                <w:szCs w:val="20"/>
                <w:lang w:eastAsia="zh-CN"/>
              </w:rPr>
            </w:pPr>
            <w:r w:rsidRPr="00A36053">
              <w:rPr>
                <w:b/>
                <w:bCs/>
                <w:color w:val="000000"/>
                <w:sz w:val="20"/>
                <w:szCs w:val="20"/>
                <w:lang w:eastAsia="zh-CN"/>
              </w:rPr>
              <w:t>Total</w:t>
            </w:r>
          </w:p>
        </w:tc>
        <w:tc>
          <w:tcPr>
            <w:tcW w:w="1275" w:type="dxa"/>
            <w:tcBorders>
              <w:top w:val="nil"/>
              <w:left w:val="nil"/>
              <w:bottom w:val="single" w:sz="4" w:space="0" w:color="auto"/>
              <w:right w:val="single" w:sz="4" w:space="0" w:color="auto"/>
            </w:tcBorders>
            <w:shd w:val="clear" w:color="auto" w:fill="auto"/>
            <w:noWrap/>
            <w:hideMark/>
          </w:tcPr>
          <w:p w14:paraId="1B29BBA1" w14:textId="77777777" w:rsidR="00043728" w:rsidRDefault="00913AF1">
            <w:pPr>
              <w:jc w:val="right"/>
              <w:rPr>
                <w:b/>
                <w:bCs/>
                <w:color w:val="000000"/>
                <w:sz w:val="20"/>
                <w:szCs w:val="20"/>
                <w:lang w:eastAsia="zh-CN"/>
              </w:rPr>
            </w:pPr>
            <w:r w:rsidRPr="00A36053">
              <w:rPr>
                <w:b/>
                <w:bCs/>
                <w:color w:val="000000"/>
                <w:sz w:val="20"/>
                <w:szCs w:val="20"/>
                <w:lang w:eastAsia="zh-CN"/>
              </w:rPr>
              <w:t>311</w:t>
            </w:r>
            <w:r w:rsidR="004D14EF">
              <w:rPr>
                <w:b/>
                <w:bCs/>
                <w:color w:val="000000"/>
                <w:sz w:val="20"/>
                <w:szCs w:val="20"/>
                <w:lang w:eastAsia="zh-CN"/>
              </w:rPr>
              <w:t>,</w:t>
            </w:r>
            <w:r w:rsidRPr="00A36053">
              <w:rPr>
                <w:b/>
                <w:bCs/>
                <w:color w:val="000000"/>
                <w:sz w:val="20"/>
                <w:szCs w:val="20"/>
                <w:lang w:eastAsia="zh-CN"/>
              </w:rPr>
              <w:t>00</w:t>
            </w:r>
          </w:p>
        </w:tc>
        <w:tc>
          <w:tcPr>
            <w:tcW w:w="1134" w:type="dxa"/>
            <w:tcBorders>
              <w:top w:val="nil"/>
              <w:left w:val="nil"/>
              <w:bottom w:val="single" w:sz="4" w:space="0" w:color="auto"/>
              <w:right w:val="single" w:sz="4" w:space="0" w:color="auto"/>
            </w:tcBorders>
            <w:shd w:val="clear" w:color="auto" w:fill="auto"/>
            <w:noWrap/>
            <w:hideMark/>
          </w:tcPr>
          <w:p w14:paraId="2B0FBE78" w14:textId="77777777" w:rsidR="00043728" w:rsidRDefault="00913AF1">
            <w:pPr>
              <w:jc w:val="right"/>
              <w:rPr>
                <w:b/>
                <w:bCs/>
                <w:color w:val="000000"/>
                <w:sz w:val="20"/>
                <w:szCs w:val="20"/>
                <w:lang w:eastAsia="zh-CN"/>
              </w:rPr>
            </w:pPr>
            <w:r w:rsidRPr="00A36053">
              <w:rPr>
                <w:b/>
                <w:bCs/>
                <w:color w:val="000000"/>
                <w:sz w:val="20"/>
                <w:szCs w:val="20"/>
                <w:lang w:eastAsia="zh-CN"/>
              </w:rPr>
              <w:t>3</w:t>
            </w:r>
            <w:r w:rsidR="00A02ABB">
              <w:rPr>
                <w:b/>
                <w:bCs/>
                <w:color w:val="000000"/>
                <w:sz w:val="20"/>
                <w:szCs w:val="20"/>
                <w:lang w:eastAsia="zh-CN"/>
              </w:rPr>
              <w:t> </w:t>
            </w:r>
            <w:r w:rsidRPr="00A36053">
              <w:rPr>
                <w:b/>
                <w:bCs/>
                <w:color w:val="000000"/>
                <w:sz w:val="20"/>
                <w:szCs w:val="20"/>
                <w:lang w:eastAsia="zh-CN"/>
              </w:rPr>
              <w:t>687</w:t>
            </w:r>
            <w:r w:rsidR="00A02ABB">
              <w:rPr>
                <w:b/>
                <w:bCs/>
                <w:color w:val="000000"/>
                <w:sz w:val="20"/>
                <w:szCs w:val="20"/>
                <w:lang w:eastAsia="zh-CN"/>
              </w:rPr>
              <w:t> </w:t>
            </w:r>
            <w:r w:rsidRPr="00A36053">
              <w:rPr>
                <w:b/>
                <w:bCs/>
                <w:color w:val="000000"/>
                <w:sz w:val="20"/>
                <w:szCs w:val="20"/>
                <w:lang w:eastAsia="zh-CN"/>
              </w:rPr>
              <w:t>000</w:t>
            </w:r>
          </w:p>
        </w:tc>
        <w:tc>
          <w:tcPr>
            <w:tcW w:w="993" w:type="dxa"/>
            <w:tcBorders>
              <w:top w:val="nil"/>
              <w:left w:val="nil"/>
              <w:bottom w:val="single" w:sz="4" w:space="0" w:color="auto"/>
              <w:right w:val="single" w:sz="4" w:space="0" w:color="auto"/>
            </w:tcBorders>
            <w:shd w:val="clear" w:color="auto" w:fill="auto"/>
            <w:noWrap/>
            <w:hideMark/>
          </w:tcPr>
          <w:p w14:paraId="160AD72A" w14:textId="77777777" w:rsidR="00043728" w:rsidRDefault="00913AF1">
            <w:pPr>
              <w:jc w:val="right"/>
              <w:rPr>
                <w:b/>
                <w:bCs/>
                <w:color w:val="000000"/>
                <w:sz w:val="20"/>
                <w:szCs w:val="20"/>
                <w:lang w:eastAsia="zh-CN"/>
              </w:rPr>
            </w:pPr>
            <w:r w:rsidRPr="00A36053">
              <w:rPr>
                <w:b/>
                <w:bCs/>
                <w:color w:val="000000"/>
                <w:sz w:val="20"/>
                <w:szCs w:val="20"/>
                <w:lang w:eastAsia="zh-CN"/>
              </w:rPr>
              <w:t>453</w:t>
            </w:r>
            <w:r w:rsidR="00A02ABB">
              <w:rPr>
                <w:b/>
                <w:bCs/>
                <w:color w:val="000000"/>
                <w:sz w:val="20"/>
                <w:szCs w:val="20"/>
                <w:lang w:eastAsia="zh-CN"/>
              </w:rPr>
              <w:t> </w:t>
            </w:r>
            <w:r w:rsidRPr="00A36053">
              <w:rPr>
                <w:b/>
                <w:bCs/>
                <w:color w:val="000000"/>
                <w:sz w:val="20"/>
                <w:szCs w:val="20"/>
                <w:lang w:eastAsia="zh-CN"/>
              </w:rPr>
              <w:t>222</w:t>
            </w:r>
          </w:p>
        </w:tc>
        <w:tc>
          <w:tcPr>
            <w:tcW w:w="1134" w:type="dxa"/>
            <w:tcBorders>
              <w:top w:val="nil"/>
              <w:left w:val="nil"/>
              <w:bottom w:val="single" w:sz="4" w:space="0" w:color="auto"/>
              <w:right w:val="single" w:sz="4" w:space="0" w:color="auto"/>
            </w:tcBorders>
            <w:shd w:val="clear" w:color="auto" w:fill="auto"/>
            <w:noWrap/>
            <w:hideMark/>
          </w:tcPr>
          <w:p w14:paraId="38ED2A5E" w14:textId="77777777" w:rsidR="00043728" w:rsidRDefault="00913AF1">
            <w:pPr>
              <w:jc w:val="right"/>
              <w:rPr>
                <w:b/>
                <w:bCs/>
                <w:color w:val="000000"/>
                <w:sz w:val="20"/>
                <w:szCs w:val="20"/>
                <w:lang w:eastAsia="zh-CN"/>
              </w:rPr>
            </w:pPr>
            <w:r w:rsidRPr="00A36053">
              <w:rPr>
                <w:b/>
                <w:bCs/>
                <w:color w:val="000000"/>
                <w:sz w:val="20"/>
                <w:szCs w:val="20"/>
                <w:lang w:eastAsia="zh-CN"/>
              </w:rPr>
              <w:t>5</w:t>
            </w:r>
            <w:r w:rsidR="00A02ABB">
              <w:rPr>
                <w:b/>
                <w:bCs/>
                <w:color w:val="000000"/>
                <w:sz w:val="20"/>
                <w:szCs w:val="20"/>
                <w:lang w:eastAsia="zh-CN"/>
              </w:rPr>
              <w:t> </w:t>
            </w:r>
            <w:r w:rsidRPr="00A36053">
              <w:rPr>
                <w:b/>
                <w:bCs/>
                <w:color w:val="000000"/>
                <w:sz w:val="20"/>
                <w:szCs w:val="20"/>
                <w:lang w:eastAsia="zh-CN"/>
              </w:rPr>
              <w:t>056</w:t>
            </w:r>
            <w:r w:rsidR="00A02ABB">
              <w:rPr>
                <w:b/>
                <w:bCs/>
                <w:color w:val="000000"/>
                <w:sz w:val="20"/>
                <w:szCs w:val="20"/>
                <w:lang w:eastAsia="zh-CN"/>
              </w:rPr>
              <w:t> </w:t>
            </w:r>
            <w:r w:rsidRPr="00A36053">
              <w:rPr>
                <w:b/>
                <w:bCs/>
                <w:color w:val="000000"/>
                <w:sz w:val="20"/>
                <w:szCs w:val="20"/>
                <w:lang w:eastAsia="zh-CN"/>
              </w:rPr>
              <w:t>222</w:t>
            </w:r>
          </w:p>
        </w:tc>
        <w:tc>
          <w:tcPr>
            <w:tcW w:w="991" w:type="dxa"/>
            <w:tcBorders>
              <w:top w:val="nil"/>
              <w:left w:val="nil"/>
              <w:bottom w:val="single" w:sz="4" w:space="0" w:color="auto"/>
              <w:right w:val="single" w:sz="4" w:space="0" w:color="auto"/>
            </w:tcBorders>
            <w:shd w:val="clear" w:color="auto" w:fill="auto"/>
            <w:noWrap/>
            <w:hideMark/>
          </w:tcPr>
          <w:p w14:paraId="7D7F3641" w14:textId="77777777" w:rsidR="00043728" w:rsidRDefault="00913AF1">
            <w:pPr>
              <w:jc w:val="right"/>
              <w:rPr>
                <w:b/>
                <w:bCs/>
                <w:color w:val="000000"/>
                <w:sz w:val="20"/>
                <w:szCs w:val="20"/>
                <w:lang w:eastAsia="zh-CN"/>
              </w:rPr>
            </w:pPr>
            <w:r w:rsidRPr="00A36053">
              <w:rPr>
                <w:b/>
                <w:bCs/>
                <w:color w:val="000000"/>
                <w:sz w:val="20"/>
                <w:szCs w:val="20"/>
                <w:lang w:eastAsia="zh-CN"/>
              </w:rPr>
              <w:t>16</w:t>
            </w:r>
            <w:r w:rsidR="004D14EF">
              <w:rPr>
                <w:b/>
                <w:bCs/>
                <w:color w:val="000000"/>
                <w:sz w:val="20"/>
                <w:szCs w:val="20"/>
                <w:lang w:eastAsia="zh-CN"/>
              </w:rPr>
              <w:t>,</w:t>
            </w:r>
            <w:r w:rsidRPr="00A36053">
              <w:rPr>
                <w:b/>
                <w:bCs/>
                <w:color w:val="000000"/>
                <w:sz w:val="20"/>
                <w:szCs w:val="20"/>
                <w:lang w:eastAsia="zh-CN"/>
              </w:rPr>
              <w:t>23</w:t>
            </w:r>
          </w:p>
        </w:tc>
      </w:tr>
    </w:tbl>
    <w:p w14:paraId="110B295D" w14:textId="77777777" w:rsidR="00043728" w:rsidRDefault="00381828">
      <w:pPr>
        <w:widowControl w:val="0"/>
        <w:outlineLvl w:val="0"/>
        <w:rPr>
          <w:sz w:val="19"/>
          <w:szCs w:val="19"/>
        </w:rPr>
      </w:pPr>
      <w:r w:rsidRPr="00A36053">
        <w:rPr>
          <w:sz w:val="19"/>
          <w:szCs w:val="19"/>
        </w:rPr>
        <w:t xml:space="preserve">* </w:t>
      </w:r>
      <w:proofErr w:type="spellStart"/>
      <w:r w:rsidRPr="00A36053">
        <w:rPr>
          <w:sz w:val="19"/>
          <w:szCs w:val="19"/>
        </w:rPr>
        <w:t>Selon</w:t>
      </w:r>
      <w:proofErr w:type="spellEnd"/>
      <w:r w:rsidRPr="00A36053">
        <w:rPr>
          <w:sz w:val="19"/>
          <w:szCs w:val="19"/>
        </w:rPr>
        <w:t xml:space="preserve"> </w:t>
      </w:r>
      <w:proofErr w:type="spellStart"/>
      <w:r w:rsidRPr="00A36053">
        <w:rPr>
          <w:sz w:val="19"/>
          <w:szCs w:val="19"/>
        </w:rPr>
        <w:t>l'enquête</w:t>
      </w:r>
      <w:proofErr w:type="spellEnd"/>
      <w:r w:rsidRPr="00A36053">
        <w:rPr>
          <w:sz w:val="19"/>
          <w:szCs w:val="19"/>
        </w:rPr>
        <w:t xml:space="preserve"> de 2019</w:t>
      </w:r>
    </w:p>
    <w:p w14:paraId="743E98F8" w14:textId="77777777" w:rsidR="00043728" w:rsidRDefault="00043728">
      <w:pPr>
        <w:widowControl w:val="0"/>
        <w:outlineLvl w:val="0"/>
        <w:rPr>
          <w:sz w:val="19"/>
          <w:szCs w:val="19"/>
        </w:rPr>
      </w:pPr>
    </w:p>
    <w:p w14:paraId="207F472D" w14:textId="77777777" w:rsidR="00043728" w:rsidRPr="00313E7A" w:rsidRDefault="00913AF1">
      <w:pPr>
        <w:keepNext/>
        <w:spacing w:before="240" w:after="240"/>
        <w:rPr>
          <w:u w:val="single"/>
          <w:lang w:val="fr-CA"/>
        </w:rPr>
      </w:pPr>
      <w:r w:rsidRPr="00313E7A">
        <w:rPr>
          <w:u w:val="single"/>
          <w:lang w:val="fr-CA"/>
        </w:rPr>
        <w:lastRenderedPageBreak/>
        <w:t>Activités prévues pour la première tranche de la phase</w:t>
      </w:r>
      <w:r w:rsidR="004D14EF">
        <w:rPr>
          <w:u w:val="single"/>
          <w:lang w:val="fr-CA"/>
        </w:rPr>
        <w:t> </w:t>
      </w:r>
      <w:r w:rsidRPr="00313E7A">
        <w:rPr>
          <w:u w:val="single"/>
          <w:lang w:val="fr-CA"/>
        </w:rPr>
        <w:t xml:space="preserve">III </w:t>
      </w:r>
    </w:p>
    <w:p w14:paraId="4DDA3E2C" w14:textId="77777777" w:rsidR="00043728" w:rsidRPr="00313E7A" w:rsidRDefault="00913AF1">
      <w:pPr>
        <w:pStyle w:val="Heading1"/>
        <w:keepNext/>
        <w:rPr>
          <w:lang w:val="fr-CA"/>
        </w:rPr>
      </w:pPr>
      <w:r w:rsidRPr="00313E7A">
        <w:rPr>
          <w:lang w:val="fr-CA"/>
        </w:rPr>
        <w:t>La première tranche de financement de la phase</w:t>
      </w:r>
      <w:r w:rsidR="004D14EF">
        <w:rPr>
          <w:lang w:val="fr-CA"/>
        </w:rPr>
        <w:t> </w:t>
      </w:r>
      <w:r w:rsidRPr="00313E7A">
        <w:rPr>
          <w:lang w:val="fr-CA"/>
        </w:rPr>
        <w:t xml:space="preserve">III du PGEH, </w:t>
      </w:r>
      <w:r w:rsidR="00C33125" w:rsidRPr="00313E7A">
        <w:rPr>
          <w:lang w:val="fr-CA"/>
        </w:rPr>
        <w:t xml:space="preserve">d'un </w:t>
      </w:r>
      <w:r w:rsidRPr="00313E7A">
        <w:rPr>
          <w:lang w:val="fr-CA"/>
        </w:rPr>
        <w:t>montant total de 1</w:t>
      </w:r>
      <w:r w:rsidR="004D14EF">
        <w:rPr>
          <w:lang w:val="fr-CA"/>
        </w:rPr>
        <w:t> </w:t>
      </w:r>
      <w:r w:rsidRPr="00313E7A">
        <w:rPr>
          <w:lang w:val="fr-CA"/>
        </w:rPr>
        <w:t>910</w:t>
      </w:r>
      <w:r w:rsidR="004D14EF">
        <w:rPr>
          <w:lang w:val="fr-CA"/>
        </w:rPr>
        <w:t> </w:t>
      </w:r>
      <w:r w:rsidRPr="00313E7A">
        <w:rPr>
          <w:lang w:val="fr-CA"/>
        </w:rPr>
        <w:t>673</w:t>
      </w:r>
      <w:r w:rsidR="004D14EF">
        <w:rPr>
          <w:lang w:val="fr-CA"/>
        </w:rPr>
        <w:t> </w:t>
      </w:r>
      <w:r w:rsidRPr="00313E7A">
        <w:rPr>
          <w:lang w:val="fr-CA"/>
        </w:rPr>
        <w:t>$US, sera mise en œuvre par l'ONUDI entre décembre</w:t>
      </w:r>
      <w:r w:rsidR="004D14EF">
        <w:rPr>
          <w:lang w:val="fr-CA"/>
        </w:rPr>
        <w:t> </w:t>
      </w:r>
      <w:r w:rsidRPr="00313E7A">
        <w:rPr>
          <w:lang w:val="fr-CA"/>
        </w:rPr>
        <w:t>2022 et décembre</w:t>
      </w:r>
      <w:r w:rsidR="004D14EF">
        <w:rPr>
          <w:lang w:val="fr-CA"/>
        </w:rPr>
        <w:t> </w:t>
      </w:r>
      <w:r w:rsidRPr="00313E7A">
        <w:rPr>
          <w:lang w:val="fr-CA"/>
        </w:rPr>
        <w:t>2023 et comprendra les activités suivantes</w:t>
      </w:r>
      <w:r w:rsidR="004D14EF">
        <w:rPr>
          <w:lang w:val="fr-CA"/>
        </w:rPr>
        <w:t> </w:t>
      </w:r>
      <w:r w:rsidRPr="00313E7A">
        <w:rPr>
          <w:lang w:val="fr-CA"/>
        </w:rPr>
        <w:t xml:space="preserve">: </w:t>
      </w:r>
    </w:p>
    <w:p w14:paraId="488FF9FF" w14:textId="77777777" w:rsidR="00043728" w:rsidRPr="00313E7A" w:rsidRDefault="007C78D2">
      <w:pPr>
        <w:pStyle w:val="Heading2"/>
        <w:rPr>
          <w:lang w:val="fr-CA"/>
        </w:rPr>
      </w:pPr>
      <w:r w:rsidRPr="00313E7A">
        <w:rPr>
          <w:i/>
          <w:iCs/>
          <w:lang w:val="fr-CA"/>
        </w:rPr>
        <w:t xml:space="preserve">Secteur de la fabrication </w:t>
      </w:r>
      <w:r w:rsidR="004D14EF">
        <w:rPr>
          <w:i/>
          <w:iCs/>
          <w:lang w:val="fr-CA"/>
        </w:rPr>
        <w:t xml:space="preserve">d’équipement </w:t>
      </w:r>
      <w:r w:rsidRPr="00313E7A">
        <w:rPr>
          <w:i/>
          <w:iCs/>
          <w:lang w:val="fr-CA"/>
        </w:rPr>
        <w:t>de réfrigération commerciale</w:t>
      </w:r>
      <w:r w:rsidR="004D14EF">
        <w:rPr>
          <w:i/>
          <w:iCs/>
          <w:lang w:val="fr-CA"/>
        </w:rPr>
        <w:t> </w:t>
      </w:r>
      <w:r w:rsidRPr="00313E7A">
        <w:rPr>
          <w:lang w:val="fr-CA"/>
        </w:rPr>
        <w:t xml:space="preserve">: évaluation de la technologie et de la viabilité commerciale dans cinq entreprises bénéficiaires sélectionnées pour des reconversions individuelles </w:t>
      </w:r>
      <w:r w:rsidR="00AF06E4" w:rsidRPr="00313E7A">
        <w:rPr>
          <w:lang w:val="fr-CA"/>
        </w:rPr>
        <w:t>et l'achat d'équipements</w:t>
      </w:r>
      <w:r w:rsidRPr="00313E7A">
        <w:rPr>
          <w:lang w:val="fr-CA"/>
        </w:rPr>
        <w:t>; évaluation des composants clés et préparation d'une sélection d'options pour mieux répondre aux différents budgets et besoins des 12</w:t>
      </w:r>
      <w:r w:rsidR="004D14EF">
        <w:rPr>
          <w:lang w:val="fr-CA"/>
        </w:rPr>
        <w:t> </w:t>
      </w:r>
      <w:r w:rsidRPr="00313E7A">
        <w:rPr>
          <w:lang w:val="fr-CA"/>
        </w:rPr>
        <w:t xml:space="preserve">entreprises du projet de reconversion du </w:t>
      </w:r>
      <w:r w:rsidR="00C33125" w:rsidRPr="00313E7A">
        <w:rPr>
          <w:lang w:val="fr-CA"/>
        </w:rPr>
        <w:t>groupe</w:t>
      </w:r>
      <w:r w:rsidR="004D14EF">
        <w:rPr>
          <w:lang w:val="fr-CA"/>
        </w:rPr>
        <w:t> </w:t>
      </w:r>
      <w:r w:rsidR="00C33125" w:rsidRPr="00313E7A">
        <w:rPr>
          <w:lang w:val="fr-CA"/>
        </w:rPr>
        <w:t xml:space="preserve">I </w:t>
      </w:r>
      <w:r w:rsidRPr="00313E7A">
        <w:rPr>
          <w:lang w:val="fr-CA"/>
        </w:rPr>
        <w:t>(</w:t>
      </w:r>
      <w:r w:rsidRPr="00313E7A">
        <w:rPr>
          <w:rFonts w:asciiTheme="majorBidi" w:hAnsiTheme="majorBidi" w:cstheme="majorBidi"/>
          <w:color w:val="000000"/>
          <w:lang w:val="fr-CA" w:eastAsia="ja-JP"/>
        </w:rPr>
        <w:t>1</w:t>
      </w:r>
      <w:r w:rsidR="004D14EF">
        <w:rPr>
          <w:rFonts w:asciiTheme="majorBidi" w:hAnsiTheme="majorBidi" w:cstheme="majorBidi"/>
          <w:color w:val="000000"/>
          <w:lang w:val="fr-CA" w:eastAsia="ja-JP"/>
        </w:rPr>
        <w:t> </w:t>
      </w:r>
      <w:r w:rsidRPr="00313E7A">
        <w:rPr>
          <w:rFonts w:asciiTheme="majorBidi" w:hAnsiTheme="majorBidi" w:cstheme="majorBidi"/>
          <w:color w:val="000000"/>
          <w:lang w:val="fr-CA" w:eastAsia="ja-JP"/>
        </w:rPr>
        <w:t>010</w:t>
      </w:r>
      <w:r w:rsidR="004D14EF">
        <w:rPr>
          <w:rFonts w:asciiTheme="majorBidi" w:hAnsiTheme="majorBidi" w:cstheme="majorBidi"/>
          <w:color w:val="000000"/>
          <w:lang w:val="fr-CA" w:eastAsia="ja-JP"/>
        </w:rPr>
        <w:t> </w:t>
      </w:r>
      <w:r w:rsidRPr="00313E7A">
        <w:rPr>
          <w:rFonts w:asciiTheme="majorBidi" w:hAnsiTheme="majorBidi" w:cstheme="majorBidi"/>
          <w:color w:val="000000"/>
          <w:lang w:val="fr-CA" w:eastAsia="ja-JP"/>
        </w:rPr>
        <w:t>000</w:t>
      </w:r>
      <w:r w:rsidR="004D14EF">
        <w:rPr>
          <w:rFonts w:asciiTheme="majorBidi" w:hAnsiTheme="majorBidi" w:cstheme="majorBidi"/>
          <w:color w:val="000000"/>
          <w:lang w:val="fr-CA" w:eastAsia="ja-JP"/>
        </w:rPr>
        <w:t> </w:t>
      </w:r>
      <w:r w:rsidR="004D14EF">
        <w:rPr>
          <w:lang w:val="fr-CA"/>
        </w:rPr>
        <w:t>$US</w:t>
      </w:r>
      <w:r w:rsidRPr="00313E7A">
        <w:rPr>
          <w:lang w:val="fr-CA"/>
        </w:rPr>
        <w:t>);</w:t>
      </w:r>
    </w:p>
    <w:p w14:paraId="56768793" w14:textId="77777777" w:rsidR="00043728" w:rsidRPr="00313E7A" w:rsidRDefault="007C78D2">
      <w:pPr>
        <w:pStyle w:val="Heading2"/>
        <w:rPr>
          <w:lang w:val="fr-CA"/>
        </w:rPr>
      </w:pPr>
      <w:r w:rsidRPr="00313E7A">
        <w:rPr>
          <w:i/>
          <w:iCs/>
          <w:lang w:val="fr-CA"/>
        </w:rPr>
        <w:t>Secteur de la fabrication de</w:t>
      </w:r>
      <w:r w:rsidR="004D14EF">
        <w:rPr>
          <w:i/>
          <w:iCs/>
          <w:lang w:val="fr-CA"/>
        </w:rPr>
        <w:t>s</w:t>
      </w:r>
      <w:r w:rsidRPr="00313E7A">
        <w:rPr>
          <w:i/>
          <w:iCs/>
          <w:lang w:val="fr-CA"/>
        </w:rPr>
        <w:t xml:space="preserve"> </w:t>
      </w:r>
      <w:r w:rsidRPr="00313E7A">
        <w:rPr>
          <w:rFonts w:asciiTheme="majorBidi" w:hAnsiTheme="majorBidi" w:cstheme="majorBidi"/>
          <w:i/>
          <w:iCs/>
          <w:lang w:val="fr-CA"/>
        </w:rPr>
        <w:t xml:space="preserve">climatiseurs résidentiels </w:t>
      </w:r>
      <w:r w:rsidRPr="00313E7A">
        <w:rPr>
          <w:lang w:val="fr-CA"/>
        </w:rPr>
        <w:t xml:space="preserve">: lancement de la reconversion dans </w:t>
      </w:r>
      <w:r w:rsidR="00E0162C" w:rsidRPr="00313E7A">
        <w:rPr>
          <w:lang w:val="fr-CA"/>
        </w:rPr>
        <w:t xml:space="preserve">une entreprise </w:t>
      </w:r>
      <w:r w:rsidR="003608F1" w:rsidRPr="00313E7A">
        <w:rPr>
          <w:lang w:val="fr-CA"/>
        </w:rPr>
        <w:t>(</w:t>
      </w:r>
      <w:proofErr w:type="spellStart"/>
      <w:r w:rsidR="00AF06E4" w:rsidRPr="00313E7A">
        <w:rPr>
          <w:lang w:val="fr-CA"/>
        </w:rPr>
        <w:t>Somotex</w:t>
      </w:r>
      <w:proofErr w:type="spellEnd"/>
      <w:r w:rsidR="00AF06E4" w:rsidRPr="00313E7A">
        <w:rPr>
          <w:lang w:val="fr-CA"/>
        </w:rPr>
        <w:t xml:space="preserve"> Nigeria Ltd.</w:t>
      </w:r>
      <w:r w:rsidR="003608F1" w:rsidRPr="00313E7A">
        <w:rPr>
          <w:lang w:val="fr-CA"/>
        </w:rPr>
        <w:t xml:space="preserve">) </w:t>
      </w:r>
      <w:r w:rsidR="004D14EF">
        <w:rPr>
          <w:lang w:val="fr-CA"/>
        </w:rPr>
        <w:t>en vue</w:t>
      </w:r>
      <w:r w:rsidR="00AF06E4" w:rsidRPr="00313E7A">
        <w:rPr>
          <w:lang w:val="fr-CA"/>
        </w:rPr>
        <w:t xml:space="preserve"> </w:t>
      </w:r>
      <w:r w:rsidR="004D14EF">
        <w:rPr>
          <w:lang w:val="fr-CA"/>
        </w:rPr>
        <w:t>d’</w:t>
      </w:r>
      <w:r w:rsidR="00AF06E4" w:rsidRPr="00313E7A">
        <w:rPr>
          <w:lang w:val="fr-CA"/>
        </w:rPr>
        <w:t xml:space="preserve">éliminer </w:t>
      </w:r>
      <w:r w:rsidR="003608F1" w:rsidRPr="00313E7A">
        <w:rPr>
          <w:lang w:val="fr-CA"/>
        </w:rPr>
        <w:t>57,06</w:t>
      </w:r>
      <w:r w:rsidR="004D14EF">
        <w:rPr>
          <w:lang w:val="fr-CA"/>
        </w:rPr>
        <w:t> </w:t>
      </w:r>
      <w:proofErr w:type="spellStart"/>
      <w:r w:rsidR="003608F1" w:rsidRPr="00313E7A">
        <w:rPr>
          <w:lang w:val="fr-CA"/>
        </w:rPr>
        <w:t>tm</w:t>
      </w:r>
      <w:proofErr w:type="spellEnd"/>
      <w:r w:rsidR="003608F1" w:rsidRPr="00313E7A">
        <w:rPr>
          <w:lang w:val="fr-CA"/>
        </w:rPr>
        <w:t xml:space="preserve"> de </w:t>
      </w:r>
      <w:r w:rsidRPr="00313E7A">
        <w:rPr>
          <w:lang w:val="fr-CA"/>
        </w:rPr>
        <w:t>HCFC</w:t>
      </w:r>
      <w:r w:rsidR="004D14EF">
        <w:rPr>
          <w:lang w:val="fr-CA"/>
        </w:rPr>
        <w:t>-22</w:t>
      </w:r>
      <w:r w:rsidRPr="00313E7A">
        <w:rPr>
          <w:lang w:val="fr-CA"/>
        </w:rPr>
        <w:t xml:space="preserve"> (590</w:t>
      </w:r>
      <w:r w:rsidR="004D14EF">
        <w:rPr>
          <w:lang w:val="fr-CA"/>
        </w:rPr>
        <w:t> </w:t>
      </w:r>
      <w:r w:rsidRPr="00313E7A">
        <w:rPr>
          <w:lang w:val="fr-CA"/>
        </w:rPr>
        <w:t>673</w:t>
      </w:r>
      <w:r w:rsidR="004D14EF">
        <w:rPr>
          <w:lang w:val="fr-CA"/>
        </w:rPr>
        <w:t> </w:t>
      </w:r>
      <w:r w:rsidR="004D14EF" w:rsidRPr="00313E7A">
        <w:rPr>
          <w:lang w:val="fr-CA"/>
        </w:rPr>
        <w:t>$US</w:t>
      </w:r>
      <w:r w:rsidRPr="00313E7A">
        <w:rPr>
          <w:lang w:val="fr-CA"/>
        </w:rPr>
        <w:t xml:space="preserve">); </w:t>
      </w:r>
    </w:p>
    <w:p w14:paraId="1C3BE760" w14:textId="77777777" w:rsidR="00043728" w:rsidRPr="00313E7A" w:rsidRDefault="004D14EF">
      <w:pPr>
        <w:pStyle w:val="Heading2"/>
        <w:rPr>
          <w:lang w:val="fr-CA"/>
        </w:rPr>
      </w:pPr>
      <w:bookmarkStart w:id="3" w:name="_Hlk118478384"/>
      <w:r>
        <w:rPr>
          <w:i/>
          <w:iCs/>
          <w:lang w:val="fr-CA"/>
        </w:rPr>
        <w:t>P</w:t>
      </w:r>
      <w:r w:rsidR="00913AF1" w:rsidRPr="00313E7A">
        <w:rPr>
          <w:i/>
          <w:iCs/>
          <w:lang w:val="fr-CA"/>
        </w:rPr>
        <w:t xml:space="preserve">rogramme de bourses </w:t>
      </w:r>
      <w:proofErr w:type="spellStart"/>
      <w:r w:rsidR="00913AF1" w:rsidRPr="00313E7A">
        <w:rPr>
          <w:i/>
          <w:iCs/>
          <w:lang w:val="fr-CA"/>
        </w:rPr>
        <w:t>Kpabep</w:t>
      </w:r>
      <w:bookmarkEnd w:id="3"/>
      <w:proofErr w:type="spellEnd"/>
      <w:r>
        <w:rPr>
          <w:i/>
          <w:iCs/>
          <w:lang w:val="fr-CA"/>
        </w:rPr>
        <w:t> </w:t>
      </w:r>
      <w:r w:rsidR="00913AF1" w:rsidRPr="00313E7A">
        <w:rPr>
          <w:lang w:val="fr-CA"/>
        </w:rPr>
        <w:t>: mise en place d'un mécanisme de gouvernance et sélection initiale des candidat</w:t>
      </w:r>
      <w:r w:rsidR="000F1916">
        <w:rPr>
          <w:lang w:val="fr-CA"/>
        </w:rPr>
        <w:t>e</w:t>
      </w:r>
      <w:r w:rsidR="00913AF1" w:rsidRPr="00313E7A">
        <w:rPr>
          <w:lang w:val="fr-CA"/>
        </w:rPr>
        <w:t xml:space="preserve">s </w:t>
      </w:r>
      <w:r>
        <w:rPr>
          <w:lang w:val="fr-CA"/>
        </w:rPr>
        <w:t xml:space="preserve">aux </w:t>
      </w:r>
      <w:r w:rsidR="00913AF1" w:rsidRPr="00313E7A">
        <w:rPr>
          <w:lang w:val="fr-CA"/>
        </w:rPr>
        <w:t>bourse</w:t>
      </w:r>
      <w:r>
        <w:rPr>
          <w:lang w:val="fr-CA"/>
        </w:rPr>
        <w:t>s</w:t>
      </w:r>
      <w:r w:rsidR="00913AF1" w:rsidRPr="00313E7A">
        <w:rPr>
          <w:lang w:val="fr-CA"/>
        </w:rPr>
        <w:t xml:space="preserve"> (</w:t>
      </w:r>
      <w:r w:rsidR="00913AF1" w:rsidRPr="00313E7A">
        <w:rPr>
          <w:rFonts w:asciiTheme="majorBidi" w:hAnsiTheme="majorBidi" w:cstheme="majorBidi"/>
          <w:color w:val="000000"/>
          <w:szCs w:val="24"/>
          <w:lang w:val="fr-CA" w:eastAsia="ja-JP"/>
        </w:rPr>
        <w:t>150</w:t>
      </w:r>
      <w:r>
        <w:rPr>
          <w:rFonts w:asciiTheme="majorBidi" w:hAnsiTheme="majorBidi" w:cstheme="majorBidi"/>
          <w:color w:val="000000"/>
          <w:szCs w:val="24"/>
          <w:lang w:val="fr-CA" w:eastAsia="ja-JP"/>
        </w:rPr>
        <w:t> </w:t>
      </w:r>
      <w:r w:rsidR="00913AF1" w:rsidRPr="00313E7A">
        <w:rPr>
          <w:rFonts w:asciiTheme="majorBidi" w:hAnsiTheme="majorBidi" w:cstheme="majorBidi"/>
          <w:color w:val="000000"/>
          <w:szCs w:val="24"/>
          <w:lang w:val="fr-CA" w:eastAsia="ja-JP"/>
        </w:rPr>
        <w:t>000</w:t>
      </w:r>
      <w:r>
        <w:rPr>
          <w:rFonts w:asciiTheme="majorBidi" w:hAnsiTheme="majorBidi" w:cstheme="majorBidi"/>
          <w:color w:val="000000"/>
          <w:szCs w:val="24"/>
          <w:lang w:val="fr-CA" w:eastAsia="ja-JP"/>
        </w:rPr>
        <w:t> </w:t>
      </w:r>
      <w:r w:rsidRPr="00313E7A">
        <w:rPr>
          <w:lang w:val="fr-CA"/>
        </w:rPr>
        <w:t>$US</w:t>
      </w:r>
      <w:r w:rsidR="00913AF1" w:rsidRPr="00313E7A">
        <w:rPr>
          <w:lang w:val="fr-CA"/>
        </w:rPr>
        <w:t>);</w:t>
      </w:r>
    </w:p>
    <w:p w14:paraId="4128009A" w14:textId="77777777" w:rsidR="00043728" w:rsidRPr="00313E7A" w:rsidRDefault="00913AF1" w:rsidP="004023D8">
      <w:pPr>
        <w:pStyle w:val="Heading2"/>
        <w:spacing w:after="360"/>
        <w:rPr>
          <w:lang w:val="fr-CA"/>
        </w:rPr>
      </w:pPr>
      <w:r w:rsidRPr="00313E7A">
        <w:rPr>
          <w:i/>
          <w:iCs/>
          <w:lang w:val="fr-CA"/>
        </w:rPr>
        <w:t xml:space="preserve">Suivi et gestion </w:t>
      </w:r>
      <w:r w:rsidR="004D14EF">
        <w:rPr>
          <w:i/>
          <w:iCs/>
          <w:lang w:val="fr-CA"/>
        </w:rPr>
        <w:t>de</w:t>
      </w:r>
      <w:r w:rsidRPr="00313E7A">
        <w:rPr>
          <w:i/>
          <w:iCs/>
          <w:lang w:val="fr-CA"/>
        </w:rPr>
        <w:t xml:space="preserve"> projet</w:t>
      </w:r>
      <w:r w:rsidR="004D14EF">
        <w:rPr>
          <w:i/>
          <w:iCs/>
          <w:lang w:val="fr-CA"/>
        </w:rPr>
        <w:t> </w:t>
      </w:r>
      <w:r w:rsidRPr="00313E7A">
        <w:rPr>
          <w:lang w:val="fr-CA"/>
        </w:rPr>
        <w:t xml:space="preserve">: </w:t>
      </w:r>
      <w:r w:rsidR="00B55744" w:rsidRPr="00313E7A">
        <w:rPr>
          <w:lang w:val="fr-CA"/>
        </w:rPr>
        <w:t>création d'</w:t>
      </w:r>
      <w:r w:rsidRPr="00313E7A">
        <w:rPr>
          <w:lang w:val="fr-CA"/>
        </w:rPr>
        <w:t xml:space="preserve">une </w:t>
      </w:r>
      <w:r w:rsidR="004D14EF">
        <w:rPr>
          <w:lang w:val="fr-CA"/>
        </w:rPr>
        <w:t>UGP chargée</w:t>
      </w:r>
      <w:r w:rsidR="00A20950">
        <w:rPr>
          <w:lang w:val="fr-CA"/>
        </w:rPr>
        <w:t xml:space="preserve"> de</w:t>
      </w:r>
      <w:r w:rsidRPr="00313E7A">
        <w:rPr>
          <w:lang w:val="fr-CA"/>
        </w:rPr>
        <w:t xml:space="preserve"> superviser la </w:t>
      </w:r>
      <w:r w:rsidR="00B55744" w:rsidRPr="00313E7A">
        <w:rPr>
          <w:lang w:val="fr-CA"/>
        </w:rPr>
        <w:t>mise en œuvre du</w:t>
      </w:r>
      <w:r w:rsidR="00A20950">
        <w:rPr>
          <w:lang w:val="fr-CA"/>
        </w:rPr>
        <w:t xml:space="preserve"> programme dans la phase </w:t>
      </w:r>
      <w:r w:rsidRPr="00313E7A">
        <w:rPr>
          <w:lang w:val="fr-CA"/>
        </w:rPr>
        <w:t>III</w:t>
      </w:r>
      <w:r w:rsidR="00B55744" w:rsidRPr="00313E7A">
        <w:rPr>
          <w:lang w:val="fr-CA"/>
        </w:rPr>
        <w:t>, et recrutement d'</w:t>
      </w:r>
      <w:r w:rsidRPr="00313E7A">
        <w:rPr>
          <w:lang w:val="fr-CA"/>
        </w:rPr>
        <w:t>un consultant international de coordination pour aider l'administrateur national de l'ozone dans le suivi des activités (</w:t>
      </w:r>
      <w:r w:rsidRPr="00313E7A">
        <w:rPr>
          <w:rFonts w:asciiTheme="majorBidi" w:hAnsiTheme="majorBidi" w:cstheme="majorBidi"/>
          <w:color w:val="000000"/>
          <w:lang w:val="fr-CA" w:eastAsia="ja-JP"/>
        </w:rPr>
        <w:t>160</w:t>
      </w:r>
      <w:r w:rsidR="00A20950">
        <w:rPr>
          <w:rFonts w:asciiTheme="majorBidi" w:hAnsiTheme="majorBidi" w:cstheme="majorBidi"/>
          <w:color w:val="000000"/>
          <w:lang w:val="fr-CA" w:eastAsia="ja-JP"/>
        </w:rPr>
        <w:t> </w:t>
      </w:r>
      <w:r w:rsidRPr="00313E7A">
        <w:rPr>
          <w:rFonts w:asciiTheme="majorBidi" w:hAnsiTheme="majorBidi" w:cstheme="majorBidi"/>
          <w:color w:val="000000"/>
          <w:lang w:val="fr-CA" w:eastAsia="ja-JP"/>
        </w:rPr>
        <w:t>000</w:t>
      </w:r>
      <w:r w:rsidR="00A20950">
        <w:rPr>
          <w:rFonts w:asciiTheme="majorBidi" w:hAnsiTheme="majorBidi" w:cstheme="majorBidi"/>
          <w:color w:val="000000"/>
          <w:lang w:val="fr-CA" w:eastAsia="ja-JP"/>
        </w:rPr>
        <w:t> </w:t>
      </w:r>
      <w:r w:rsidR="00A20950" w:rsidRPr="00313E7A">
        <w:rPr>
          <w:lang w:val="fr-CA"/>
        </w:rPr>
        <w:t>$US</w:t>
      </w:r>
      <w:r w:rsidRPr="00313E7A">
        <w:rPr>
          <w:lang w:val="fr-CA"/>
        </w:rPr>
        <w:t>).</w:t>
      </w:r>
    </w:p>
    <w:p w14:paraId="7CA2EBA1" w14:textId="77777777" w:rsidR="00043728" w:rsidRDefault="00A20950">
      <w:pPr>
        <w:spacing w:after="240"/>
        <w:rPr>
          <w:b/>
        </w:rPr>
      </w:pPr>
      <w:r>
        <w:rPr>
          <w:b/>
        </w:rPr>
        <w:t>OBSERVATIONS</w:t>
      </w:r>
    </w:p>
    <w:p w14:paraId="11367055" w14:textId="77777777" w:rsidR="00043728" w:rsidRPr="00A20950" w:rsidRDefault="00913AF1">
      <w:pPr>
        <w:pStyle w:val="Heading1"/>
        <w:rPr>
          <w:lang w:val="fr-CA"/>
        </w:rPr>
      </w:pPr>
      <w:r w:rsidRPr="00313E7A">
        <w:rPr>
          <w:lang w:val="fr-CA"/>
        </w:rPr>
        <w:t>Le Secrétariat a examiné la phase</w:t>
      </w:r>
      <w:r w:rsidR="00A20950">
        <w:rPr>
          <w:lang w:val="fr-CA"/>
        </w:rPr>
        <w:t> </w:t>
      </w:r>
      <w:r w:rsidRPr="00313E7A">
        <w:rPr>
          <w:lang w:val="fr-CA"/>
        </w:rPr>
        <w:t xml:space="preserve">III du PGEH </w:t>
      </w:r>
      <w:r w:rsidR="00A20950">
        <w:rPr>
          <w:lang w:val="fr-CA"/>
        </w:rPr>
        <w:t>à partir</w:t>
      </w:r>
      <w:r w:rsidRPr="00313E7A">
        <w:rPr>
          <w:lang w:val="fr-CA"/>
        </w:rPr>
        <w:t xml:space="preserve"> des politiques et des directives du Comité </w:t>
      </w:r>
      <w:r w:rsidR="00C45AD7" w:rsidRPr="00313E7A">
        <w:rPr>
          <w:lang w:val="fr-CA"/>
        </w:rPr>
        <w:t>exécutif</w:t>
      </w:r>
      <w:r w:rsidR="00B55744" w:rsidRPr="00313E7A">
        <w:rPr>
          <w:lang w:val="fr-CA"/>
        </w:rPr>
        <w:t xml:space="preserve">, </w:t>
      </w:r>
      <w:r w:rsidRPr="00313E7A">
        <w:rPr>
          <w:lang w:val="fr-CA"/>
        </w:rPr>
        <w:t>notamment les critères de financement de la phase</w:t>
      </w:r>
      <w:r w:rsidR="00A20950">
        <w:rPr>
          <w:lang w:val="fr-CA"/>
        </w:rPr>
        <w:t> </w:t>
      </w:r>
      <w:r w:rsidRPr="00313E7A">
        <w:rPr>
          <w:lang w:val="fr-CA"/>
        </w:rPr>
        <w:t>II du PGEH (décision</w:t>
      </w:r>
      <w:r w:rsidR="00A20950">
        <w:rPr>
          <w:lang w:val="fr-CA"/>
        </w:rPr>
        <w:t> </w:t>
      </w:r>
      <w:r w:rsidRPr="00313E7A">
        <w:rPr>
          <w:lang w:val="fr-CA"/>
        </w:rPr>
        <w:t>74/50) et le plan d'activités du Fonds multilatéral pour 2022</w:t>
      </w:r>
      <w:r w:rsidR="00A20950">
        <w:rPr>
          <w:lang w:val="fr-CA"/>
        </w:rPr>
        <w:t>-</w:t>
      </w:r>
      <w:r w:rsidRPr="00313E7A">
        <w:rPr>
          <w:lang w:val="fr-CA"/>
        </w:rPr>
        <w:t xml:space="preserve"> 2024. </w:t>
      </w:r>
      <w:r w:rsidRPr="00A20950">
        <w:rPr>
          <w:lang w:val="fr-CA"/>
        </w:rPr>
        <w:t xml:space="preserve">L'examen est résumé comme </w:t>
      </w:r>
      <w:r w:rsidR="00B51690" w:rsidRPr="00A20950">
        <w:rPr>
          <w:lang w:val="fr-CA"/>
        </w:rPr>
        <w:t>suit</w:t>
      </w:r>
      <w:r w:rsidRPr="00A20950">
        <w:rPr>
          <w:lang w:val="fr-CA"/>
        </w:rPr>
        <w:t>.</w:t>
      </w:r>
    </w:p>
    <w:p w14:paraId="708035A2" w14:textId="77777777" w:rsidR="00043728" w:rsidRPr="00313E7A" w:rsidRDefault="00913AF1">
      <w:pPr>
        <w:rPr>
          <w:u w:val="single"/>
          <w:lang w:val="fr-CA"/>
        </w:rPr>
      </w:pPr>
      <w:r w:rsidRPr="00313E7A">
        <w:rPr>
          <w:u w:val="single"/>
          <w:lang w:val="fr-CA"/>
        </w:rPr>
        <w:t>Point de départ, consommation</w:t>
      </w:r>
      <w:r w:rsidR="00A20950">
        <w:rPr>
          <w:u w:val="single"/>
          <w:lang w:val="fr-CA"/>
        </w:rPr>
        <w:t xml:space="preserve"> la plus récente</w:t>
      </w:r>
      <w:r w:rsidRPr="00313E7A">
        <w:rPr>
          <w:u w:val="single"/>
          <w:lang w:val="fr-CA"/>
        </w:rPr>
        <w:t xml:space="preserve">, élimination </w:t>
      </w:r>
      <w:r w:rsidR="00A20950">
        <w:rPr>
          <w:u w:val="single"/>
          <w:lang w:val="fr-CA"/>
        </w:rPr>
        <w:t>lors de la</w:t>
      </w:r>
      <w:r w:rsidRPr="00313E7A">
        <w:rPr>
          <w:u w:val="single"/>
          <w:lang w:val="fr-CA"/>
        </w:rPr>
        <w:t xml:space="preserve"> phase</w:t>
      </w:r>
      <w:r w:rsidR="00A20950">
        <w:rPr>
          <w:u w:val="single"/>
          <w:lang w:val="fr-CA"/>
        </w:rPr>
        <w:t> </w:t>
      </w:r>
      <w:r w:rsidRPr="00313E7A">
        <w:rPr>
          <w:u w:val="single"/>
          <w:lang w:val="fr-CA"/>
        </w:rPr>
        <w:t xml:space="preserve">III et consommation restante admissible. </w:t>
      </w:r>
    </w:p>
    <w:p w14:paraId="01967002" w14:textId="77777777" w:rsidR="007C78D2" w:rsidRPr="00313E7A" w:rsidRDefault="007C78D2" w:rsidP="00913AF1">
      <w:pPr>
        <w:rPr>
          <w:u w:val="single"/>
          <w:lang w:val="fr-CA"/>
        </w:rPr>
      </w:pPr>
    </w:p>
    <w:p w14:paraId="03539C6D" w14:textId="77777777" w:rsidR="00043728" w:rsidRPr="00313E7A" w:rsidRDefault="00913AF1">
      <w:pPr>
        <w:pStyle w:val="Heading1"/>
        <w:rPr>
          <w:lang w:val="fr-CA"/>
        </w:rPr>
      </w:pPr>
      <w:bookmarkStart w:id="4" w:name="_Hlk118048073"/>
      <w:r w:rsidRPr="00313E7A">
        <w:rPr>
          <w:lang w:val="fr-CA"/>
        </w:rPr>
        <w:t xml:space="preserve">Le point de départ des </w:t>
      </w:r>
      <w:r w:rsidR="00E567C9" w:rsidRPr="00313E7A">
        <w:rPr>
          <w:lang w:val="fr-CA"/>
        </w:rPr>
        <w:t>réductions</w:t>
      </w:r>
      <w:r w:rsidRPr="00313E7A">
        <w:rPr>
          <w:lang w:val="fr-CA"/>
        </w:rPr>
        <w:t xml:space="preserve"> globales de la consommation de HCFC pour le </w:t>
      </w:r>
      <w:r w:rsidR="00156F1F">
        <w:rPr>
          <w:lang w:val="fr-CA"/>
        </w:rPr>
        <w:t>Nigéria</w:t>
      </w:r>
      <w:r w:rsidRPr="00313E7A">
        <w:rPr>
          <w:lang w:val="fr-CA"/>
        </w:rPr>
        <w:t xml:space="preserve"> comprend 1</w:t>
      </w:r>
      <w:r w:rsidR="00A20950">
        <w:rPr>
          <w:lang w:val="fr-CA"/>
        </w:rPr>
        <w:t> </w:t>
      </w:r>
      <w:r w:rsidRPr="00313E7A">
        <w:rPr>
          <w:lang w:val="fr-CA"/>
        </w:rPr>
        <w:t>224,27</w:t>
      </w:r>
      <w:r w:rsidR="00A20950">
        <w:rPr>
          <w:lang w:val="fr-CA"/>
        </w:rPr>
        <w:t> </w:t>
      </w:r>
      <w:proofErr w:type="spellStart"/>
      <w:r w:rsidRPr="00313E7A">
        <w:rPr>
          <w:lang w:val="fr-CA"/>
        </w:rPr>
        <w:t>tm</w:t>
      </w:r>
      <w:proofErr w:type="spellEnd"/>
      <w:r w:rsidRPr="00313E7A">
        <w:rPr>
          <w:lang w:val="fr-CA"/>
        </w:rPr>
        <w:t xml:space="preserve"> (67,33</w:t>
      </w:r>
      <w:r w:rsidR="00A20950">
        <w:rPr>
          <w:lang w:val="fr-CA"/>
        </w:rPr>
        <w:t> </w:t>
      </w:r>
      <w:r w:rsidRPr="00313E7A">
        <w:rPr>
          <w:lang w:val="fr-CA"/>
        </w:rPr>
        <w:t>tonnes</w:t>
      </w:r>
      <w:r w:rsidR="00A20950">
        <w:rPr>
          <w:lang w:val="fr-CA"/>
        </w:rPr>
        <w:t> </w:t>
      </w:r>
      <w:r w:rsidRPr="00313E7A">
        <w:rPr>
          <w:lang w:val="fr-CA"/>
        </w:rPr>
        <w:t>PAO) de consommation de HCFC</w:t>
      </w:r>
      <w:r w:rsidR="00A20950">
        <w:rPr>
          <w:lang w:val="fr-CA"/>
        </w:rPr>
        <w:t>-</w:t>
      </w:r>
      <w:r w:rsidRPr="00313E7A">
        <w:rPr>
          <w:lang w:val="fr-CA"/>
        </w:rPr>
        <w:t xml:space="preserve">22 dans </w:t>
      </w:r>
      <w:r w:rsidR="00A20950">
        <w:rPr>
          <w:lang w:val="fr-CA"/>
        </w:rPr>
        <w:t>le secteur manufacturier qui n'ont</w:t>
      </w:r>
      <w:r w:rsidRPr="00313E7A">
        <w:rPr>
          <w:lang w:val="fr-CA"/>
        </w:rPr>
        <w:t xml:space="preserve"> pas </w:t>
      </w:r>
      <w:r w:rsidR="00EC164B" w:rsidRPr="00313E7A">
        <w:rPr>
          <w:lang w:val="fr-CA"/>
        </w:rPr>
        <w:t xml:space="preserve">encore </w:t>
      </w:r>
      <w:r w:rsidRPr="00313E7A">
        <w:rPr>
          <w:lang w:val="fr-CA"/>
        </w:rPr>
        <w:t>été traité</w:t>
      </w:r>
      <w:r w:rsidR="00A20950">
        <w:rPr>
          <w:lang w:val="fr-CA"/>
        </w:rPr>
        <w:t>es</w:t>
      </w:r>
      <w:r w:rsidR="00EC164B" w:rsidRPr="00313E7A">
        <w:rPr>
          <w:lang w:val="fr-CA"/>
        </w:rPr>
        <w:t xml:space="preserve">; la </w:t>
      </w:r>
      <w:r w:rsidRPr="00313E7A">
        <w:rPr>
          <w:lang w:val="fr-CA"/>
        </w:rPr>
        <w:t>phase</w:t>
      </w:r>
      <w:r w:rsidR="00A20950">
        <w:rPr>
          <w:lang w:val="fr-CA"/>
        </w:rPr>
        <w:t> </w:t>
      </w:r>
      <w:r w:rsidRPr="00313E7A">
        <w:rPr>
          <w:lang w:val="fr-CA"/>
        </w:rPr>
        <w:t xml:space="preserve">III vise à éliminer </w:t>
      </w:r>
      <w:r w:rsidR="00636CFC" w:rsidRPr="00313E7A">
        <w:rPr>
          <w:lang w:val="fr-CA"/>
        </w:rPr>
        <w:t xml:space="preserve">toute </w:t>
      </w:r>
      <w:r w:rsidRPr="00313E7A">
        <w:rPr>
          <w:lang w:val="fr-CA"/>
        </w:rPr>
        <w:t xml:space="preserve">cette consommation. D'après le rapport </w:t>
      </w:r>
      <w:r w:rsidR="00A20950">
        <w:rPr>
          <w:lang w:val="fr-CA"/>
        </w:rPr>
        <w:t xml:space="preserve">sur le </w:t>
      </w:r>
      <w:r w:rsidRPr="00313E7A">
        <w:rPr>
          <w:lang w:val="fr-CA"/>
        </w:rPr>
        <w:t xml:space="preserve">programme </w:t>
      </w:r>
      <w:r w:rsidR="008E07D5" w:rsidRPr="00313E7A">
        <w:rPr>
          <w:lang w:val="fr-CA"/>
        </w:rPr>
        <w:t>de pays</w:t>
      </w:r>
      <w:r w:rsidRPr="00313E7A">
        <w:rPr>
          <w:lang w:val="fr-CA"/>
        </w:rPr>
        <w:t>, la consommation moyenne de HCFC</w:t>
      </w:r>
      <w:r w:rsidR="00A20950">
        <w:rPr>
          <w:lang w:val="fr-CA"/>
        </w:rPr>
        <w:t>-</w:t>
      </w:r>
      <w:r w:rsidRPr="00313E7A">
        <w:rPr>
          <w:lang w:val="fr-CA"/>
        </w:rPr>
        <w:t xml:space="preserve">22 entre 2019 </w:t>
      </w:r>
      <w:r w:rsidR="00711E6F" w:rsidRPr="00313E7A">
        <w:rPr>
          <w:lang w:val="fr-CA"/>
        </w:rPr>
        <w:t xml:space="preserve">et </w:t>
      </w:r>
      <w:r w:rsidRPr="00313E7A">
        <w:rPr>
          <w:lang w:val="fr-CA"/>
        </w:rPr>
        <w:t xml:space="preserve">2021 dans le secteur de la fabrication </w:t>
      </w:r>
      <w:r w:rsidR="00A20950">
        <w:rPr>
          <w:lang w:val="fr-CA"/>
        </w:rPr>
        <w:t>d’équipement de réfrigération et de climatisation</w:t>
      </w:r>
      <w:r w:rsidRPr="00313E7A">
        <w:rPr>
          <w:lang w:val="fr-CA"/>
        </w:rPr>
        <w:t xml:space="preserve"> </w:t>
      </w:r>
      <w:r w:rsidR="00711E6F" w:rsidRPr="00313E7A">
        <w:rPr>
          <w:lang w:val="fr-CA"/>
        </w:rPr>
        <w:t xml:space="preserve">s'élève </w:t>
      </w:r>
      <w:r w:rsidRPr="00313E7A">
        <w:rPr>
          <w:lang w:val="fr-CA"/>
        </w:rPr>
        <w:t>à 568,23</w:t>
      </w:r>
      <w:r w:rsidR="00A20950">
        <w:rPr>
          <w:lang w:val="fr-CA"/>
        </w:rPr>
        <w:t> </w:t>
      </w:r>
      <w:proofErr w:type="spellStart"/>
      <w:r w:rsidRPr="00313E7A">
        <w:rPr>
          <w:lang w:val="fr-CA"/>
        </w:rPr>
        <w:t>tm</w:t>
      </w:r>
      <w:proofErr w:type="spellEnd"/>
      <w:r w:rsidRPr="00313E7A">
        <w:rPr>
          <w:lang w:val="fr-CA"/>
        </w:rPr>
        <w:t xml:space="preserve"> (31,25</w:t>
      </w:r>
      <w:r w:rsidR="00A20950">
        <w:rPr>
          <w:lang w:val="fr-CA"/>
        </w:rPr>
        <w:t> </w:t>
      </w:r>
      <w:r w:rsidRPr="00313E7A">
        <w:rPr>
          <w:lang w:val="fr-CA"/>
        </w:rPr>
        <w:t>tonnes</w:t>
      </w:r>
      <w:r w:rsidR="00A20950">
        <w:rPr>
          <w:lang w:val="fr-CA"/>
        </w:rPr>
        <w:t> </w:t>
      </w:r>
      <w:r w:rsidRPr="00313E7A">
        <w:rPr>
          <w:lang w:val="fr-CA"/>
        </w:rPr>
        <w:t xml:space="preserve">PAO), dont </w:t>
      </w:r>
      <w:r w:rsidR="006E131D" w:rsidRPr="00313E7A">
        <w:rPr>
          <w:lang w:val="fr-CA"/>
        </w:rPr>
        <w:t>295,02</w:t>
      </w:r>
      <w:r w:rsidR="00A20950">
        <w:rPr>
          <w:lang w:val="fr-CA"/>
        </w:rPr>
        <w:t> </w:t>
      </w:r>
      <w:proofErr w:type="spellStart"/>
      <w:r w:rsidRPr="00313E7A">
        <w:rPr>
          <w:lang w:val="fr-CA"/>
        </w:rPr>
        <w:t>tm</w:t>
      </w:r>
      <w:proofErr w:type="spellEnd"/>
      <w:r w:rsidRPr="00313E7A">
        <w:rPr>
          <w:lang w:val="fr-CA"/>
        </w:rPr>
        <w:t xml:space="preserve"> (</w:t>
      </w:r>
      <w:r w:rsidR="006E131D" w:rsidRPr="00313E7A">
        <w:rPr>
          <w:lang w:val="fr-CA"/>
        </w:rPr>
        <w:t>16,23</w:t>
      </w:r>
      <w:r w:rsidR="00A20950">
        <w:rPr>
          <w:lang w:val="fr-CA"/>
        </w:rPr>
        <w:t> </w:t>
      </w:r>
      <w:r w:rsidRPr="00313E7A">
        <w:rPr>
          <w:lang w:val="fr-CA"/>
        </w:rPr>
        <w:t>tonnes</w:t>
      </w:r>
      <w:r w:rsidR="00A20950">
        <w:rPr>
          <w:lang w:val="fr-CA"/>
        </w:rPr>
        <w:t> </w:t>
      </w:r>
      <w:r w:rsidRPr="00313E7A">
        <w:rPr>
          <w:lang w:val="fr-CA"/>
        </w:rPr>
        <w:t>PAO) sont admissibles d'après l'enquête menée lors de la préparation de la phase</w:t>
      </w:r>
      <w:r w:rsidR="00A20950">
        <w:rPr>
          <w:lang w:val="fr-CA"/>
        </w:rPr>
        <w:t> </w:t>
      </w:r>
      <w:r w:rsidRPr="00313E7A">
        <w:rPr>
          <w:lang w:val="fr-CA"/>
        </w:rPr>
        <w:t xml:space="preserve">III. Puisque </w:t>
      </w:r>
      <w:r w:rsidR="00A20950">
        <w:rPr>
          <w:lang w:val="fr-CA"/>
        </w:rPr>
        <w:t xml:space="preserve">cette dernière </w:t>
      </w:r>
      <w:r w:rsidRPr="00313E7A">
        <w:rPr>
          <w:lang w:val="fr-CA"/>
        </w:rPr>
        <w:t>a été conçue pour éliminer la totalité de la consommation de HCFC</w:t>
      </w:r>
      <w:r w:rsidR="00A20950">
        <w:rPr>
          <w:lang w:val="fr-CA"/>
        </w:rPr>
        <w:t>-</w:t>
      </w:r>
      <w:r w:rsidRPr="00313E7A">
        <w:rPr>
          <w:lang w:val="fr-CA"/>
        </w:rPr>
        <w:t xml:space="preserve">22 dans le secteur de la fabrication </w:t>
      </w:r>
      <w:r w:rsidR="00A20950">
        <w:rPr>
          <w:lang w:val="fr-CA"/>
        </w:rPr>
        <w:t>d’équipement de réfrigération et de climatisation, la consommation totale de 1 </w:t>
      </w:r>
      <w:r w:rsidRPr="00313E7A">
        <w:rPr>
          <w:lang w:val="fr-CA"/>
        </w:rPr>
        <w:t>224,27</w:t>
      </w:r>
      <w:r w:rsidR="00A20950">
        <w:rPr>
          <w:lang w:val="fr-CA"/>
        </w:rPr>
        <w:t> </w:t>
      </w:r>
      <w:proofErr w:type="spellStart"/>
      <w:r w:rsidRPr="00313E7A">
        <w:rPr>
          <w:lang w:val="fr-CA"/>
        </w:rPr>
        <w:t>tm</w:t>
      </w:r>
      <w:proofErr w:type="spellEnd"/>
      <w:r w:rsidRPr="00313E7A">
        <w:rPr>
          <w:lang w:val="fr-CA"/>
        </w:rPr>
        <w:t xml:space="preserve"> (67,33</w:t>
      </w:r>
      <w:r w:rsidR="00A20950">
        <w:rPr>
          <w:lang w:val="fr-CA"/>
        </w:rPr>
        <w:t> </w:t>
      </w:r>
      <w:r w:rsidRPr="00313E7A">
        <w:rPr>
          <w:lang w:val="fr-CA"/>
        </w:rPr>
        <w:t>tonnes</w:t>
      </w:r>
      <w:r w:rsidR="00A20950">
        <w:rPr>
          <w:lang w:val="fr-CA"/>
        </w:rPr>
        <w:t> </w:t>
      </w:r>
      <w:r w:rsidRPr="00313E7A">
        <w:rPr>
          <w:lang w:val="fr-CA"/>
        </w:rPr>
        <w:t>PAO) sera déduite du point de départ après la phase</w:t>
      </w:r>
      <w:r w:rsidR="00A20950">
        <w:rPr>
          <w:lang w:val="fr-CA"/>
        </w:rPr>
        <w:t> </w:t>
      </w:r>
      <w:r w:rsidRPr="00313E7A">
        <w:rPr>
          <w:lang w:val="fr-CA"/>
        </w:rPr>
        <w:t xml:space="preserve">III. La consommation restante admissible à </w:t>
      </w:r>
      <w:r w:rsidR="00647060" w:rsidRPr="00313E7A">
        <w:rPr>
          <w:lang w:val="fr-CA"/>
        </w:rPr>
        <w:t xml:space="preserve">traiter dans les phases futures </w:t>
      </w:r>
      <w:r w:rsidRPr="00313E7A">
        <w:rPr>
          <w:lang w:val="fr-CA"/>
        </w:rPr>
        <w:t>sera de 1</w:t>
      </w:r>
      <w:r w:rsidR="00A20950">
        <w:rPr>
          <w:lang w:val="fr-CA"/>
        </w:rPr>
        <w:t> </w:t>
      </w:r>
      <w:r w:rsidRPr="00313E7A">
        <w:rPr>
          <w:lang w:val="fr-CA"/>
        </w:rPr>
        <w:t>797,34</w:t>
      </w:r>
      <w:r w:rsidR="00A20950">
        <w:rPr>
          <w:lang w:val="fr-CA"/>
        </w:rPr>
        <w:t> </w:t>
      </w:r>
      <w:proofErr w:type="spellStart"/>
      <w:r w:rsidRPr="00313E7A">
        <w:rPr>
          <w:lang w:val="fr-CA"/>
        </w:rPr>
        <w:t>tm</w:t>
      </w:r>
      <w:proofErr w:type="spellEnd"/>
      <w:r w:rsidRPr="00313E7A">
        <w:rPr>
          <w:lang w:val="fr-CA"/>
        </w:rPr>
        <w:t xml:space="preserve"> (98,85</w:t>
      </w:r>
      <w:r w:rsidR="00A20950">
        <w:rPr>
          <w:lang w:val="fr-CA"/>
        </w:rPr>
        <w:t> </w:t>
      </w:r>
      <w:r w:rsidRPr="00313E7A">
        <w:rPr>
          <w:lang w:val="fr-CA"/>
        </w:rPr>
        <w:t>tonnes</w:t>
      </w:r>
      <w:r w:rsidR="00A20950">
        <w:rPr>
          <w:lang w:val="fr-CA"/>
        </w:rPr>
        <w:t> </w:t>
      </w:r>
      <w:r w:rsidRPr="00313E7A">
        <w:rPr>
          <w:lang w:val="fr-CA"/>
        </w:rPr>
        <w:t>PAO) de HCFC</w:t>
      </w:r>
      <w:r w:rsidR="00A20950">
        <w:rPr>
          <w:lang w:val="fr-CA"/>
        </w:rPr>
        <w:t>-</w:t>
      </w:r>
      <w:r w:rsidRPr="00313E7A">
        <w:rPr>
          <w:lang w:val="fr-CA"/>
        </w:rPr>
        <w:t>22 dans le secteur de l'entretien</w:t>
      </w:r>
      <w:bookmarkStart w:id="5" w:name="_Hlk118050685"/>
      <w:r w:rsidRPr="00313E7A">
        <w:rPr>
          <w:lang w:val="fr-CA"/>
        </w:rPr>
        <w:t>, comme le montre le tableau</w:t>
      </w:r>
      <w:r w:rsidR="00A20950">
        <w:rPr>
          <w:lang w:val="fr-CA"/>
        </w:rPr>
        <w:t> </w:t>
      </w:r>
      <w:r w:rsidR="00647060" w:rsidRPr="00313E7A">
        <w:rPr>
          <w:lang w:val="fr-CA"/>
        </w:rPr>
        <w:t>9</w:t>
      </w:r>
      <w:r w:rsidRPr="00313E7A">
        <w:rPr>
          <w:lang w:val="fr-CA"/>
        </w:rPr>
        <w:t xml:space="preserve">. </w:t>
      </w:r>
    </w:p>
    <w:bookmarkEnd w:id="4"/>
    <w:p w14:paraId="02AE59A0" w14:textId="77777777" w:rsidR="00476354" w:rsidRDefault="00476354">
      <w:pPr>
        <w:jc w:val="left"/>
        <w:rPr>
          <w:b/>
          <w:bCs/>
          <w:lang w:val="fr-CA"/>
        </w:rPr>
      </w:pPr>
      <w:r>
        <w:rPr>
          <w:b/>
          <w:bCs/>
          <w:lang w:val="fr-CA"/>
        </w:rPr>
        <w:br w:type="page"/>
      </w:r>
    </w:p>
    <w:p w14:paraId="39A4AEB5" w14:textId="5FEC2E05" w:rsidR="00043728" w:rsidRPr="00313E7A" w:rsidRDefault="00913AF1">
      <w:pPr>
        <w:shd w:val="clear" w:color="auto" w:fill="FFFFFF" w:themeFill="background1"/>
        <w:rPr>
          <w:b/>
          <w:bCs/>
          <w:lang w:val="fr-CA"/>
        </w:rPr>
      </w:pPr>
      <w:r w:rsidRPr="00313E7A">
        <w:rPr>
          <w:b/>
          <w:bCs/>
          <w:lang w:val="fr-CA"/>
        </w:rPr>
        <w:lastRenderedPageBreak/>
        <w:t xml:space="preserve">Tableau </w:t>
      </w:r>
      <w:r w:rsidR="00647060" w:rsidRPr="00313E7A">
        <w:rPr>
          <w:b/>
          <w:bCs/>
          <w:lang w:val="fr-CA"/>
        </w:rPr>
        <w:t xml:space="preserve">9 </w:t>
      </w:r>
      <w:r w:rsidRPr="00313E7A">
        <w:rPr>
          <w:b/>
          <w:bCs/>
          <w:lang w:val="fr-CA"/>
        </w:rPr>
        <w:t xml:space="preserve">: Point de départ, </w:t>
      </w:r>
      <w:r w:rsidR="00C45AD7" w:rsidRPr="00313E7A">
        <w:rPr>
          <w:b/>
          <w:bCs/>
          <w:lang w:val="fr-CA"/>
        </w:rPr>
        <w:t xml:space="preserve">réductions </w:t>
      </w:r>
      <w:r w:rsidRPr="00313E7A">
        <w:rPr>
          <w:b/>
          <w:bCs/>
          <w:lang w:val="fr-CA"/>
        </w:rPr>
        <w:t xml:space="preserve">et consommation restante admissible </w:t>
      </w:r>
      <w:r w:rsidR="002027BB" w:rsidRPr="00313E7A">
        <w:rPr>
          <w:b/>
          <w:bCs/>
          <w:lang w:val="fr-CA"/>
        </w:rPr>
        <w:t>pour les phases</w:t>
      </w:r>
      <w:r w:rsidR="00956B97">
        <w:rPr>
          <w:b/>
          <w:bCs/>
          <w:lang w:val="fr-CA"/>
        </w:rPr>
        <w:t> </w:t>
      </w:r>
      <w:r w:rsidR="002027BB" w:rsidRPr="00313E7A">
        <w:rPr>
          <w:b/>
          <w:bCs/>
          <w:lang w:val="fr-CA"/>
        </w:rPr>
        <w:t xml:space="preserve">I, II et III du PGEH </w:t>
      </w:r>
      <w:r w:rsidR="00956B97">
        <w:rPr>
          <w:b/>
          <w:bCs/>
          <w:lang w:val="fr-CA"/>
        </w:rPr>
        <w:t>au</w:t>
      </w:r>
      <w:r w:rsidR="00303C0C" w:rsidRPr="00313E7A">
        <w:rPr>
          <w:b/>
          <w:bCs/>
          <w:lang w:val="fr-CA"/>
        </w:rPr>
        <w:t xml:space="preserve"> </w:t>
      </w:r>
      <w:r w:rsidRPr="00313E7A">
        <w:rPr>
          <w:b/>
          <w:bCs/>
          <w:lang w:val="fr-CA"/>
        </w:rPr>
        <w:t>Nig</w:t>
      </w:r>
      <w:r w:rsidR="00956B97">
        <w:rPr>
          <w:b/>
          <w:bCs/>
          <w:lang w:val="fr-CA"/>
        </w:rPr>
        <w:t>é</w:t>
      </w:r>
      <w:r w:rsidRPr="00313E7A">
        <w:rPr>
          <w:b/>
          <w:bCs/>
          <w:lang w:val="fr-CA"/>
        </w:rPr>
        <w:t>ria</w:t>
      </w:r>
    </w:p>
    <w:tbl>
      <w:tblPr>
        <w:tblW w:w="9443" w:type="dxa"/>
        <w:tblLayout w:type="fixed"/>
        <w:tblCellMar>
          <w:left w:w="85" w:type="dxa"/>
          <w:right w:w="57" w:type="dxa"/>
        </w:tblCellMar>
        <w:tblLook w:val="04A0" w:firstRow="1" w:lastRow="0" w:firstColumn="1" w:lastColumn="0" w:noHBand="0" w:noVBand="1"/>
      </w:tblPr>
      <w:tblGrid>
        <w:gridCol w:w="989"/>
        <w:gridCol w:w="992"/>
        <w:gridCol w:w="708"/>
        <w:gridCol w:w="992"/>
        <w:gridCol w:w="992"/>
        <w:gridCol w:w="999"/>
        <w:gridCol w:w="986"/>
        <w:gridCol w:w="991"/>
        <w:gridCol w:w="854"/>
        <w:gridCol w:w="940"/>
      </w:tblGrid>
      <w:tr w:rsidR="008B7BE2" w:rsidRPr="00851450" w14:paraId="40A0DB6E" w14:textId="77777777" w:rsidTr="00913AF1">
        <w:trPr>
          <w:trHeight w:val="142"/>
          <w:tblHeader/>
        </w:trPr>
        <w:tc>
          <w:tcPr>
            <w:tcW w:w="2689" w:type="dxa"/>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DCF2210" w14:textId="77777777" w:rsidR="00043728" w:rsidRDefault="00913AF1">
            <w:pPr>
              <w:jc w:val="center"/>
              <w:rPr>
                <w:b/>
                <w:bCs/>
                <w:color w:val="000000"/>
                <w:sz w:val="20"/>
                <w:szCs w:val="20"/>
                <w:lang w:eastAsia="zh-CN"/>
              </w:rPr>
            </w:pPr>
            <w:bookmarkStart w:id="6" w:name="_Hlk118051057"/>
            <w:bookmarkEnd w:id="5"/>
            <w:r w:rsidRPr="00851450">
              <w:rPr>
                <w:b/>
                <w:bCs/>
                <w:color w:val="000000"/>
                <w:sz w:val="20"/>
                <w:szCs w:val="20"/>
                <w:lang w:eastAsia="zh-CN"/>
              </w:rPr>
              <w:t>Substance</w:t>
            </w:r>
          </w:p>
        </w:tc>
        <w:tc>
          <w:tcPr>
            <w:tcW w:w="2983"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0E5ABC46" w14:textId="77777777" w:rsidR="00043728" w:rsidRDefault="00913AF1">
            <w:pPr>
              <w:jc w:val="center"/>
              <w:rPr>
                <w:b/>
                <w:bCs/>
                <w:color w:val="000000"/>
                <w:sz w:val="20"/>
                <w:szCs w:val="20"/>
                <w:lang w:eastAsia="zh-CN"/>
              </w:rPr>
            </w:pPr>
            <w:r w:rsidRPr="00851450">
              <w:rPr>
                <w:b/>
                <w:bCs/>
                <w:color w:val="000000"/>
                <w:sz w:val="20"/>
                <w:szCs w:val="20"/>
                <w:lang w:eastAsia="zh-CN"/>
              </w:rPr>
              <w:t>HCFC-22</w:t>
            </w:r>
          </w:p>
        </w:tc>
        <w:tc>
          <w:tcPr>
            <w:tcW w:w="2831"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49F571AA" w14:textId="77777777" w:rsidR="00043728" w:rsidRDefault="00913AF1">
            <w:pPr>
              <w:jc w:val="center"/>
              <w:rPr>
                <w:b/>
                <w:bCs/>
                <w:color w:val="000000"/>
                <w:sz w:val="20"/>
                <w:szCs w:val="20"/>
                <w:lang w:eastAsia="zh-CN"/>
              </w:rPr>
            </w:pPr>
            <w:r w:rsidRPr="00851450">
              <w:rPr>
                <w:b/>
                <w:bCs/>
                <w:color w:val="000000"/>
                <w:sz w:val="20"/>
                <w:szCs w:val="20"/>
                <w:lang w:eastAsia="zh-CN"/>
              </w:rPr>
              <w:t>HCFC-141b</w:t>
            </w:r>
          </w:p>
        </w:tc>
        <w:tc>
          <w:tcPr>
            <w:tcW w:w="940" w:type="dxa"/>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6816755A" w14:textId="77777777" w:rsidR="00043728" w:rsidRDefault="00913AF1">
            <w:pPr>
              <w:jc w:val="center"/>
              <w:rPr>
                <w:b/>
                <w:bCs/>
                <w:color w:val="000000"/>
                <w:sz w:val="20"/>
                <w:szCs w:val="20"/>
                <w:lang w:eastAsia="zh-CN"/>
              </w:rPr>
            </w:pPr>
            <w:r w:rsidRPr="00851450">
              <w:rPr>
                <w:b/>
                <w:bCs/>
                <w:color w:val="000000"/>
                <w:sz w:val="20"/>
                <w:szCs w:val="20"/>
                <w:lang w:eastAsia="zh-CN"/>
              </w:rPr>
              <w:t>Total</w:t>
            </w:r>
          </w:p>
        </w:tc>
      </w:tr>
      <w:tr w:rsidR="008B7BE2" w:rsidRPr="00851450" w14:paraId="53137CB7" w14:textId="77777777" w:rsidTr="008B7BE2">
        <w:trPr>
          <w:trHeight w:val="142"/>
          <w:tblHeader/>
        </w:trPr>
        <w:tc>
          <w:tcPr>
            <w:tcW w:w="2689" w:type="dxa"/>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60EEDB7" w14:textId="77777777" w:rsidR="00043728" w:rsidRDefault="00913AF1">
            <w:pPr>
              <w:jc w:val="center"/>
              <w:rPr>
                <w:b/>
                <w:bCs/>
                <w:color w:val="000000"/>
                <w:sz w:val="20"/>
                <w:szCs w:val="20"/>
                <w:lang w:eastAsia="zh-CN"/>
              </w:rPr>
            </w:pPr>
            <w:proofErr w:type="spellStart"/>
            <w:r w:rsidRPr="00851450">
              <w:rPr>
                <w:b/>
                <w:bCs/>
                <w:color w:val="000000"/>
                <w:sz w:val="20"/>
                <w:szCs w:val="20"/>
                <w:lang w:eastAsia="zh-CN"/>
              </w:rPr>
              <w:t>Secteur</w:t>
            </w:r>
            <w:proofErr w:type="spellEnd"/>
          </w:p>
        </w:tc>
        <w:tc>
          <w:tcPr>
            <w:tcW w:w="992"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5C26EC1" w14:textId="77777777" w:rsidR="00043728" w:rsidRDefault="00822766" w:rsidP="00822766">
            <w:pPr>
              <w:jc w:val="center"/>
              <w:rPr>
                <w:b/>
                <w:bCs/>
                <w:color w:val="000000"/>
                <w:sz w:val="20"/>
                <w:szCs w:val="20"/>
                <w:lang w:eastAsia="zh-CN"/>
              </w:rPr>
            </w:pPr>
            <w:r>
              <w:rPr>
                <w:b/>
                <w:bCs/>
                <w:color w:val="000000"/>
                <w:sz w:val="20"/>
                <w:szCs w:val="20"/>
                <w:lang w:eastAsia="zh-CN"/>
              </w:rPr>
              <w:t>Fabrication</w:t>
            </w:r>
          </w:p>
        </w:tc>
        <w:tc>
          <w:tcPr>
            <w:tcW w:w="992"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F1FC3E4" w14:textId="77777777" w:rsidR="00043728" w:rsidRDefault="00913AF1">
            <w:pPr>
              <w:jc w:val="center"/>
              <w:rPr>
                <w:b/>
                <w:bCs/>
                <w:color w:val="000000"/>
                <w:sz w:val="20"/>
                <w:szCs w:val="20"/>
                <w:lang w:eastAsia="zh-CN"/>
              </w:rPr>
            </w:pPr>
            <w:r w:rsidRPr="00851450">
              <w:rPr>
                <w:b/>
                <w:bCs/>
                <w:color w:val="000000"/>
                <w:sz w:val="20"/>
                <w:szCs w:val="20"/>
                <w:lang w:eastAsia="zh-CN"/>
              </w:rPr>
              <w:t>Entretien</w:t>
            </w:r>
          </w:p>
        </w:tc>
        <w:tc>
          <w:tcPr>
            <w:tcW w:w="99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0AB039C" w14:textId="77777777" w:rsidR="00043728" w:rsidRDefault="00913AF1">
            <w:pPr>
              <w:jc w:val="center"/>
              <w:rPr>
                <w:b/>
                <w:bCs/>
                <w:color w:val="000000"/>
                <w:sz w:val="20"/>
                <w:szCs w:val="20"/>
                <w:lang w:eastAsia="zh-CN"/>
              </w:rPr>
            </w:pPr>
            <w:r w:rsidRPr="00851450">
              <w:rPr>
                <w:b/>
                <w:bCs/>
                <w:color w:val="000000"/>
                <w:sz w:val="20"/>
                <w:szCs w:val="20"/>
                <w:lang w:eastAsia="zh-CN"/>
              </w:rPr>
              <w:t>Sous-total</w:t>
            </w:r>
          </w:p>
        </w:tc>
        <w:tc>
          <w:tcPr>
            <w:tcW w:w="98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BB61BDD" w14:textId="77777777" w:rsidR="00043728" w:rsidRDefault="00913AF1" w:rsidP="00822766">
            <w:pPr>
              <w:jc w:val="center"/>
              <w:rPr>
                <w:b/>
                <w:bCs/>
                <w:color w:val="000000"/>
                <w:sz w:val="20"/>
                <w:szCs w:val="20"/>
                <w:lang w:eastAsia="zh-CN"/>
              </w:rPr>
            </w:pPr>
            <w:proofErr w:type="spellStart"/>
            <w:r w:rsidRPr="00851450">
              <w:rPr>
                <w:b/>
                <w:bCs/>
                <w:color w:val="000000"/>
                <w:sz w:val="20"/>
                <w:szCs w:val="20"/>
                <w:lang w:eastAsia="zh-CN"/>
              </w:rPr>
              <w:t>Pur</w:t>
            </w:r>
            <w:proofErr w:type="spellEnd"/>
          </w:p>
        </w:tc>
        <w:tc>
          <w:tcPr>
            <w:tcW w:w="991"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457BCDC" w14:textId="77777777" w:rsidR="00043728" w:rsidRDefault="00913AF1" w:rsidP="00822766">
            <w:pPr>
              <w:jc w:val="center"/>
              <w:rPr>
                <w:b/>
                <w:bCs/>
                <w:color w:val="000000"/>
                <w:sz w:val="20"/>
                <w:szCs w:val="20"/>
                <w:lang w:eastAsia="zh-CN"/>
              </w:rPr>
            </w:pPr>
            <w:r w:rsidRPr="00851450">
              <w:rPr>
                <w:b/>
                <w:bCs/>
                <w:color w:val="000000"/>
                <w:sz w:val="20"/>
                <w:szCs w:val="20"/>
                <w:lang w:eastAsia="zh-CN"/>
              </w:rPr>
              <w:t xml:space="preserve">Dans </w:t>
            </w:r>
            <w:r w:rsidR="00822766">
              <w:rPr>
                <w:b/>
                <w:bCs/>
                <w:color w:val="000000"/>
                <w:sz w:val="20"/>
                <w:szCs w:val="20"/>
                <w:lang w:eastAsia="zh-CN"/>
              </w:rPr>
              <w:t>d</w:t>
            </w:r>
            <w:r w:rsidRPr="00851450">
              <w:rPr>
                <w:b/>
                <w:bCs/>
                <w:color w:val="000000"/>
                <w:sz w:val="20"/>
                <w:szCs w:val="20"/>
                <w:lang w:eastAsia="zh-CN"/>
              </w:rPr>
              <w:t xml:space="preserve">es polyols </w:t>
            </w:r>
            <w:proofErr w:type="spellStart"/>
            <w:r w:rsidRPr="00851450">
              <w:rPr>
                <w:b/>
                <w:bCs/>
                <w:color w:val="000000"/>
                <w:sz w:val="20"/>
                <w:szCs w:val="20"/>
                <w:lang w:eastAsia="zh-CN"/>
              </w:rPr>
              <w:t>prémélangés</w:t>
            </w:r>
            <w:proofErr w:type="spellEnd"/>
          </w:p>
        </w:tc>
        <w:tc>
          <w:tcPr>
            <w:tcW w:w="85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4F5257B" w14:textId="77777777" w:rsidR="00043728" w:rsidRDefault="00913AF1">
            <w:pPr>
              <w:jc w:val="center"/>
              <w:rPr>
                <w:b/>
                <w:bCs/>
                <w:color w:val="000000"/>
                <w:sz w:val="20"/>
                <w:szCs w:val="20"/>
                <w:lang w:eastAsia="zh-CN"/>
              </w:rPr>
            </w:pPr>
            <w:r w:rsidRPr="00851450">
              <w:rPr>
                <w:b/>
                <w:bCs/>
                <w:color w:val="000000"/>
                <w:sz w:val="20"/>
                <w:szCs w:val="20"/>
                <w:lang w:eastAsia="zh-CN"/>
              </w:rPr>
              <w:t>Sous-total</w:t>
            </w:r>
          </w:p>
        </w:tc>
        <w:tc>
          <w:tcPr>
            <w:tcW w:w="940" w:type="dxa"/>
            <w:vMerge/>
            <w:tcBorders>
              <w:left w:val="single" w:sz="4" w:space="0" w:color="auto"/>
              <w:bottom w:val="single" w:sz="4" w:space="0" w:color="auto"/>
              <w:right w:val="single" w:sz="4" w:space="0" w:color="auto"/>
            </w:tcBorders>
            <w:tcMar>
              <w:left w:w="57" w:type="dxa"/>
              <w:right w:w="57" w:type="dxa"/>
            </w:tcMar>
            <w:vAlign w:val="center"/>
            <w:hideMark/>
          </w:tcPr>
          <w:p w14:paraId="0BABA632" w14:textId="77777777" w:rsidR="008B7BE2" w:rsidRPr="00851450" w:rsidRDefault="008B7BE2" w:rsidP="00913AF1">
            <w:pPr>
              <w:jc w:val="center"/>
              <w:rPr>
                <w:color w:val="000000"/>
                <w:sz w:val="20"/>
                <w:szCs w:val="20"/>
                <w:lang w:eastAsia="zh-CN"/>
              </w:rPr>
            </w:pPr>
          </w:p>
        </w:tc>
      </w:tr>
      <w:tr w:rsidR="00636CFC" w:rsidRPr="00851450" w14:paraId="0845E970" w14:textId="77777777" w:rsidTr="008B7BE2">
        <w:trPr>
          <w:trHeight w:val="142"/>
        </w:trPr>
        <w:tc>
          <w:tcPr>
            <w:tcW w:w="1981" w:type="dxa"/>
            <w:gridSpan w:val="2"/>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DA46D4C" w14:textId="77777777" w:rsidR="00043728" w:rsidRDefault="00913AF1">
            <w:pPr>
              <w:jc w:val="left"/>
              <w:rPr>
                <w:color w:val="000000"/>
                <w:sz w:val="20"/>
                <w:szCs w:val="20"/>
                <w:lang w:eastAsia="zh-CN"/>
              </w:rPr>
            </w:pPr>
            <w:r w:rsidRPr="00851450">
              <w:rPr>
                <w:color w:val="000000"/>
                <w:sz w:val="20"/>
                <w:szCs w:val="20"/>
                <w:lang w:eastAsia="zh-CN"/>
              </w:rPr>
              <w:t xml:space="preserve">Point de </w:t>
            </w:r>
            <w:proofErr w:type="spellStart"/>
            <w:r w:rsidR="00A20950">
              <w:rPr>
                <w:color w:val="000000"/>
                <w:sz w:val="20"/>
                <w:szCs w:val="20"/>
                <w:lang w:eastAsia="zh-CN"/>
              </w:rPr>
              <w:t>d</w:t>
            </w:r>
            <w:r w:rsidR="000F1916">
              <w:rPr>
                <w:color w:val="000000"/>
                <w:sz w:val="20"/>
                <w:szCs w:val="20"/>
                <w:lang w:eastAsia="zh-CN"/>
              </w:rPr>
              <w:t>é</w:t>
            </w:r>
            <w:r w:rsidR="00A20950">
              <w:rPr>
                <w:color w:val="000000"/>
                <w:sz w:val="20"/>
                <w:szCs w:val="20"/>
                <w:lang w:eastAsia="zh-CN"/>
              </w:rPr>
              <w:t>part</w:t>
            </w:r>
            <w:proofErr w:type="spellEnd"/>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801B6E8" w14:textId="77777777" w:rsidR="00043728" w:rsidRDefault="009440F8">
            <w:pPr>
              <w:jc w:val="left"/>
              <w:rPr>
                <w:color w:val="000000"/>
                <w:sz w:val="20"/>
                <w:szCs w:val="20"/>
                <w:lang w:eastAsia="zh-CN"/>
              </w:rPr>
            </w:pPr>
            <w:r>
              <w:rPr>
                <w:color w:val="000000"/>
                <w:sz w:val="20"/>
                <w:szCs w:val="20"/>
                <w:lang w:eastAsia="zh-CN"/>
              </w:rPr>
              <w:t>t</w:t>
            </w:r>
            <w:r w:rsidR="00913AF1" w:rsidRPr="00851450">
              <w:rPr>
                <w:color w:val="000000"/>
                <w:sz w:val="20"/>
                <w:szCs w:val="20"/>
                <w:lang w:eastAsia="zh-CN"/>
              </w:rPr>
              <w:t>m</w:t>
            </w:r>
          </w:p>
        </w:tc>
        <w:tc>
          <w:tcPr>
            <w:tcW w:w="992"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4D2A1E6" w14:textId="77777777" w:rsidR="00043728" w:rsidRDefault="00913AF1">
            <w:pPr>
              <w:jc w:val="right"/>
              <w:rPr>
                <w:color w:val="000000"/>
                <w:sz w:val="20"/>
                <w:szCs w:val="20"/>
                <w:lang w:eastAsia="zh-CN"/>
              </w:rPr>
            </w:pPr>
            <w:r w:rsidRPr="00851450">
              <w:rPr>
                <w:color w:val="000000"/>
                <w:sz w:val="20"/>
                <w:szCs w:val="20"/>
                <w:lang w:eastAsia="zh-CN"/>
              </w:rPr>
              <w:t>1</w:t>
            </w:r>
            <w:r w:rsidR="00822766">
              <w:rPr>
                <w:color w:val="000000"/>
                <w:sz w:val="20"/>
                <w:szCs w:val="20"/>
                <w:lang w:eastAsia="zh-CN"/>
              </w:rPr>
              <w:t> </w:t>
            </w:r>
            <w:r w:rsidRPr="00851450">
              <w:rPr>
                <w:color w:val="000000"/>
                <w:sz w:val="20"/>
                <w:szCs w:val="20"/>
                <w:lang w:eastAsia="zh-CN"/>
              </w:rPr>
              <w:t>224</w:t>
            </w:r>
            <w:r w:rsidR="00822766">
              <w:rPr>
                <w:color w:val="000000"/>
                <w:sz w:val="20"/>
                <w:szCs w:val="20"/>
                <w:lang w:eastAsia="zh-CN"/>
              </w:rPr>
              <w:t>,</w:t>
            </w:r>
            <w:r w:rsidRPr="00851450">
              <w:rPr>
                <w:color w:val="000000"/>
                <w:sz w:val="20"/>
                <w:szCs w:val="20"/>
                <w:lang w:eastAsia="zh-CN"/>
              </w:rPr>
              <w:t>27</w:t>
            </w:r>
          </w:p>
        </w:tc>
        <w:tc>
          <w:tcPr>
            <w:tcW w:w="992"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F99B032" w14:textId="77777777" w:rsidR="00043728" w:rsidRDefault="00913AF1" w:rsidP="00822766">
            <w:pPr>
              <w:jc w:val="right"/>
              <w:rPr>
                <w:color w:val="000000"/>
                <w:sz w:val="20"/>
                <w:szCs w:val="20"/>
                <w:lang w:eastAsia="zh-CN"/>
              </w:rPr>
            </w:pPr>
            <w:r w:rsidRPr="00851450">
              <w:rPr>
                <w:color w:val="000000"/>
                <w:sz w:val="20"/>
                <w:szCs w:val="20"/>
                <w:lang w:eastAsia="zh-CN"/>
              </w:rPr>
              <w:t>3</w:t>
            </w:r>
            <w:r w:rsidR="00822766">
              <w:rPr>
                <w:color w:val="000000"/>
                <w:sz w:val="20"/>
                <w:szCs w:val="20"/>
                <w:lang w:eastAsia="zh-CN"/>
              </w:rPr>
              <w:t> </w:t>
            </w:r>
            <w:r w:rsidRPr="00851450">
              <w:rPr>
                <w:color w:val="000000"/>
                <w:sz w:val="20"/>
                <w:szCs w:val="20"/>
                <w:lang w:eastAsia="zh-CN"/>
              </w:rPr>
              <w:t>294</w:t>
            </w:r>
            <w:r w:rsidR="00822766">
              <w:rPr>
                <w:color w:val="000000"/>
                <w:sz w:val="20"/>
                <w:szCs w:val="20"/>
                <w:lang w:eastAsia="zh-CN"/>
              </w:rPr>
              <w:t>,</w:t>
            </w:r>
            <w:r w:rsidRPr="00851450">
              <w:rPr>
                <w:color w:val="000000"/>
                <w:sz w:val="20"/>
                <w:szCs w:val="20"/>
                <w:lang w:eastAsia="zh-CN"/>
              </w:rPr>
              <w:t>50</w:t>
            </w:r>
          </w:p>
        </w:tc>
        <w:tc>
          <w:tcPr>
            <w:tcW w:w="99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6095E7B" w14:textId="77777777" w:rsidR="00043728" w:rsidRDefault="00913AF1">
            <w:pPr>
              <w:jc w:val="right"/>
              <w:rPr>
                <w:color w:val="000000"/>
                <w:sz w:val="20"/>
                <w:szCs w:val="20"/>
                <w:lang w:eastAsia="zh-CN"/>
              </w:rPr>
            </w:pPr>
            <w:r w:rsidRPr="00851450">
              <w:rPr>
                <w:color w:val="000000"/>
                <w:sz w:val="20"/>
                <w:szCs w:val="20"/>
                <w:lang w:eastAsia="zh-CN"/>
              </w:rPr>
              <w:t>4</w:t>
            </w:r>
            <w:r w:rsidR="00822766">
              <w:rPr>
                <w:color w:val="000000"/>
                <w:sz w:val="20"/>
                <w:szCs w:val="20"/>
                <w:lang w:eastAsia="zh-CN"/>
              </w:rPr>
              <w:t> </w:t>
            </w:r>
            <w:r w:rsidRPr="00851450">
              <w:rPr>
                <w:color w:val="000000"/>
                <w:sz w:val="20"/>
                <w:szCs w:val="20"/>
                <w:lang w:eastAsia="zh-CN"/>
              </w:rPr>
              <w:t>518</w:t>
            </w:r>
            <w:r w:rsidR="00822766">
              <w:rPr>
                <w:color w:val="000000"/>
                <w:sz w:val="20"/>
                <w:szCs w:val="20"/>
                <w:lang w:eastAsia="zh-CN"/>
              </w:rPr>
              <w:t>,</w:t>
            </w:r>
            <w:r w:rsidRPr="00851450">
              <w:rPr>
                <w:color w:val="000000"/>
                <w:sz w:val="20"/>
                <w:szCs w:val="20"/>
                <w:lang w:eastAsia="zh-CN"/>
              </w:rPr>
              <w:t>77</w:t>
            </w:r>
          </w:p>
        </w:tc>
        <w:tc>
          <w:tcPr>
            <w:tcW w:w="98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07A7950" w14:textId="77777777" w:rsidR="00043728" w:rsidRDefault="00913AF1">
            <w:pPr>
              <w:jc w:val="right"/>
              <w:rPr>
                <w:color w:val="000000"/>
                <w:sz w:val="20"/>
                <w:szCs w:val="20"/>
                <w:lang w:eastAsia="zh-CN"/>
              </w:rPr>
            </w:pPr>
            <w:r w:rsidRPr="00851450">
              <w:rPr>
                <w:color w:val="000000"/>
                <w:sz w:val="20"/>
                <w:szCs w:val="20"/>
                <w:lang w:eastAsia="zh-CN"/>
              </w:rPr>
              <w:t>876</w:t>
            </w:r>
            <w:r w:rsidR="00822766">
              <w:rPr>
                <w:color w:val="000000"/>
                <w:sz w:val="20"/>
                <w:szCs w:val="20"/>
                <w:lang w:eastAsia="zh-CN"/>
              </w:rPr>
              <w:t>,</w:t>
            </w:r>
            <w:r w:rsidRPr="00851450">
              <w:rPr>
                <w:color w:val="000000"/>
                <w:sz w:val="20"/>
                <w:szCs w:val="20"/>
                <w:lang w:eastAsia="zh-CN"/>
              </w:rPr>
              <w:t>36</w:t>
            </w:r>
          </w:p>
        </w:tc>
        <w:tc>
          <w:tcPr>
            <w:tcW w:w="991"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58CC9CD" w14:textId="77777777" w:rsidR="00043728" w:rsidRDefault="00913AF1">
            <w:pPr>
              <w:jc w:val="right"/>
              <w:rPr>
                <w:color w:val="000000"/>
                <w:sz w:val="20"/>
                <w:szCs w:val="20"/>
                <w:lang w:eastAsia="zh-CN"/>
              </w:rPr>
            </w:pPr>
            <w:r w:rsidRPr="00851450">
              <w:rPr>
                <w:color w:val="000000"/>
                <w:sz w:val="20"/>
                <w:szCs w:val="20"/>
                <w:lang w:eastAsia="zh-CN"/>
              </w:rPr>
              <w:t>484</w:t>
            </w:r>
            <w:r w:rsidR="00822766">
              <w:rPr>
                <w:color w:val="000000"/>
                <w:sz w:val="20"/>
                <w:szCs w:val="20"/>
                <w:lang w:eastAsia="zh-CN"/>
              </w:rPr>
              <w:t>,</w:t>
            </w:r>
            <w:r w:rsidRPr="00851450">
              <w:rPr>
                <w:color w:val="000000"/>
                <w:sz w:val="20"/>
                <w:szCs w:val="20"/>
                <w:lang w:eastAsia="zh-CN"/>
              </w:rPr>
              <w:t>45</w:t>
            </w:r>
          </w:p>
        </w:tc>
        <w:tc>
          <w:tcPr>
            <w:tcW w:w="85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526B237" w14:textId="77777777" w:rsidR="00043728" w:rsidRDefault="00913AF1">
            <w:pPr>
              <w:jc w:val="right"/>
              <w:rPr>
                <w:color w:val="000000"/>
                <w:sz w:val="20"/>
                <w:szCs w:val="20"/>
                <w:lang w:eastAsia="zh-CN"/>
              </w:rPr>
            </w:pPr>
            <w:r w:rsidRPr="00851450">
              <w:rPr>
                <w:color w:val="000000"/>
                <w:sz w:val="20"/>
                <w:szCs w:val="20"/>
                <w:lang w:eastAsia="zh-CN"/>
              </w:rPr>
              <w:t>1</w:t>
            </w:r>
            <w:r w:rsidR="00822766">
              <w:rPr>
                <w:color w:val="000000"/>
                <w:sz w:val="20"/>
                <w:szCs w:val="20"/>
                <w:lang w:eastAsia="zh-CN"/>
              </w:rPr>
              <w:t> </w:t>
            </w:r>
            <w:r w:rsidRPr="00851450">
              <w:rPr>
                <w:color w:val="000000"/>
                <w:sz w:val="20"/>
                <w:szCs w:val="20"/>
                <w:lang w:eastAsia="zh-CN"/>
              </w:rPr>
              <w:t>360</w:t>
            </w:r>
            <w:r w:rsidR="00822766">
              <w:rPr>
                <w:color w:val="000000"/>
                <w:sz w:val="20"/>
                <w:szCs w:val="20"/>
                <w:lang w:eastAsia="zh-CN"/>
              </w:rPr>
              <w:t>,</w:t>
            </w:r>
            <w:r w:rsidRPr="00851450">
              <w:rPr>
                <w:color w:val="000000"/>
                <w:sz w:val="20"/>
                <w:szCs w:val="20"/>
                <w:lang w:eastAsia="zh-CN"/>
              </w:rPr>
              <w:t>82</w:t>
            </w:r>
          </w:p>
        </w:tc>
        <w:tc>
          <w:tcPr>
            <w:tcW w:w="940"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88F9B4F" w14:textId="77777777" w:rsidR="00043728" w:rsidRDefault="00913AF1">
            <w:pPr>
              <w:jc w:val="right"/>
              <w:rPr>
                <w:color w:val="000000"/>
                <w:sz w:val="20"/>
                <w:szCs w:val="20"/>
                <w:lang w:eastAsia="zh-CN"/>
              </w:rPr>
            </w:pPr>
            <w:r w:rsidRPr="00851450">
              <w:rPr>
                <w:color w:val="000000"/>
                <w:sz w:val="20"/>
                <w:szCs w:val="20"/>
                <w:lang w:eastAsia="zh-CN"/>
              </w:rPr>
              <w:t>5</w:t>
            </w:r>
            <w:r w:rsidR="00822766">
              <w:rPr>
                <w:color w:val="000000"/>
                <w:sz w:val="20"/>
                <w:szCs w:val="20"/>
                <w:lang w:eastAsia="zh-CN"/>
              </w:rPr>
              <w:t> </w:t>
            </w:r>
            <w:r w:rsidRPr="00851450">
              <w:rPr>
                <w:color w:val="000000"/>
                <w:sz w:val="20"/>
                <w:szCs w:val="20"/>
                <w:lang w:eastAsia="zh-CN"/>
              </w:rPr>
              <w:t>879</w:t>
            </w:r>
            <w:r w:rsidR="00822766">
              <w:rPr>
                <w:color w:val="000000"/>
                <w:sz w:val="20"/>
                <w:szCs w:val="20"/>
                <w:lang w:eastAsia="zh-CN"/>
              </w:rPr>
              <w:t>,</w:t>
            </w:r>
            <w:r w:rsidRPr="00851450">
              <w:rPr>
                <w:color w:val="000000"/>
                <w:sz w:val="20"/>
                <w:szCs w:val="20"/>
                <w:lang w:eastAsia="zh-CN"/>
              </w:rPr>
              <w:t>59</w:t>
            </w:r>
          </w:p>
        </w:tc>
      </w:tr>
      <w:tr w:rsidR="00636CFC" w:rsidRPr="00851450" w14:paraId="0D99674A" w14:textId="77777777" w:rsidTr="008B7BE2">
        <w:trPr>
          <w:trHeight w:val="142"/>
        </w:trPr>
        <w:tc>
          <w:tcPr>
            <w:tcW w:w="1981" w:type="dxa"/>
            <w:gridSpan w:val="2"/>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7D1928F4" w14:textId="77777777" w:rsidR="00636CFC" w:rsidRPr="00851450" w:rsidRDefault="00636CFC" w:rsidP="00913AF1">
            <w:pPr>
              <w:jc w:val="left"/>
              <w:rPr>
                <w:color w:val="000000"/>
                <w:sz w:val="20"/>
                <w:szCs w:val="20"/>
                <w:lang w:eastAsia="zh-CN"/>
              </w:rPr>
            </w:pPr>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49450C7B" w14:textId="77777777" w:rsidR="00043728" w:rsidRDefault="00822766">
            <w:pPr>
              <w:jc w:val="left"/>
              <w:rPr>
                <w:color w:val="000000"/>
                <w:sz w:val="20"/>
                <w:szCs w:val="20"/>
                <w:lang w:eastAsia="zh-CN"/>
              </w:rPr>
            </w:pPr>
            <w:r>
              <w:rPr>
                <w:color w:val="000000"/>
                <w:sz w:val="20"/>
                <w:szCs w:val="20"/>
                <w:lang w:eastAsia="zh-CN"/>
              </w:rPr>
              <w:t>t PAO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8FC9DA0" w14:textId="77777777" w:rsidR="00043728" w:rsidRDefault="00913AF1">
            <w:pPr>
              <w:jc w:val="right"/>
              <w:rPr>
                <w:color w:val="000000"/>
                <w:sz w:val="20"/>
                <w:szCs w:val="20"/>
                <w:lang w:eastAsia="zh-CN"/>
              </w:rPr>
            </w:pPr>
            <w:r w:rsidRPr="00851450">
              <w:rPr>
                <w:color w:val="000000"/>
                <w:sz w:val="20"/>
                <w:szCs w:val="20"/>
                <w:lang w:eastAsia="zh-CN"/>
              </w:rPr>
              <w:t>67</w:t>
            </w:r>
            <w:r w:rsidR="00822766">
              <w:rPr>
                <w:color w:val="000000"/>
                <w:sz w:val="20"/>
                <w:szCs w:val="20"/>
                <w:lang w:eastAsia="zh-CN"/>
              </w:rPr>
              <w:t>,</w:t>
            </w:r>
            <w:r w:rsidRPr="00851450">
              <w:rPr>
                <w:color w:val="000000"/>
                <w:sz w:val="20"/>
                <w:szCs w:val="20"/>
                <w:lang w:eastAsia="zh-CN"/>
              </w:rPr>
              <w:t>33</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0E380641" w14:textId="77777777" w:rsidR="00043728" w:rsidRDefault="00913AF1">
            <w:pPr>
              <w:jc w:val="right"/>
              <w:rPr>
                <w:color w:val="000000"/>
                <w:sz w:val="20"/>
                <w:szCs w:val="20"/>
                <w:lang w:eastAsia="zh-CN"/>
              </w:rPr>
            </w:pPr>
            <w:r w:rsidRPr="00851450">
              <w:rPr>
                <w:color w:val="000000"/>
                <w:sz w:val="20"/>
                <w:szCs w:val="20"/>
                <w:lang w:eastAsia="zh-CN"/>
              </w:rPr>
              <w:t>181</w:t>
            </w:r>
            <w:r w:rsidR="00822766">
              <w:rPr>
                <w:color w:val="000000"/>
                <w:sz w:val="20"/>
                <w:szCs w:val="20"/>
                <w:lang w:eastAsia="zh-CN"/>
              </w:rPr>
              <w:t>,</w:t>
            </w:r>
            <w:r w:rsidRPr="00851450">
              <w:rPr>
                <w:color w:val="000000"/>
                <w:sz w:val="20"/>
                <w:szCs w:val="20"/>
                <w:lang w:eastAsia="zh-CN"/>
              </w:rPr>
              <w:t>2</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16549A4C" w14:textId="77777777" w:rsidR="00043728" w:rsidRDefault="00913AF1">
            <w:pPr>
              <w:jc w:val="right"/>
              <w:rPr>
                <w:color w:val="000000"/>
                <w:sz w:val="20"/>
                <w:szCs w:val="20"/>
                <w:lang w:eastAsia="zh-CN"/>
              </w:rPr>
            </w:pPr>
            <w:r w:rsidRPr="00851450">
              <w:rPr>
                <w:color w:val="000000"/>
                <w:sz w:val="20"/>
                <w:szCs w:val="20"/>
                <w:lang w:eastAsia="zh-CN"/>
              </w:rPr>
              <w:t>248</w:t>
            </w:r>
            <w:r w:rsidR="00822766">
              <w:rPr>
                <w:color w:val="000000"/>
                <w:sz w:val="20"/>
                <w:szCs w:val="20"/>
                <w:lang w:eastAsia="zh-CN"/>
              </w:rPr>
              <w:t>,</w:t>
            </w:r>
            <w:r w:rsidRPr="00851450">
              <w:rPr>
                <w:color w:val="000000"/>
                <w:sz w:val="20"/>
                <w:szCs w:val="20"/>
                <w:lang w:eastAsia="zh-CN"/>
              </w:rPr>
              <w:t>53</w:t>
            </w:r>
          </w:p>
        </w:tc>
        <w:tc>
          <w:tcPr>
            <w:tcW w:w="986" w:type="dxa"/>
            <w:tcBorders>
              <w:top w:val="nil"/>
              <w:left w:val="nil"/>
              <w:bottom w:val="single" w:sz="4" w:space="0" w:color="auto"/>
              <w:right w:val="single" w:sz="4" w:space="0" w:color="auto"/>
            </w:tcBorders>
            <w:shd w:val="clear" w:color="auto" w:fill="auto"/>
            <w:tcMar>
              <w:left w:w="57" w:type="dxa"/>
              <w:right w:w="57" w:type="dxa"/>
            </w:tcMar>
            <w:hideMark/>
          </w:tcPr>
          <w:p w14:paraId="46B00F4E" w14:textId="77777777" w:rsidR="00043728" w:rsidRDefault="00913AF1">
            <w:pPr>
              <w:jc w:val="right"/>
              <w:rPr>
                <w:color w:val="000000"/>
                <w:sz w:val="20"/>
                <w:szCs w:val="20"/>
                <w:lang w:eastAsia="zh-CN"/>
              </w:rPr>
            </w:pPr>
            <w:r w:rsidRPr="00851450">
              <w:rPr>
                <w:color w:val="000000"/>
                <w:sz w:val="20"/>
                <w:szCs w:val="20"/>
                <w:lang w:eastAsia="zh-CN"/>
              </w:rPr>
              <w:t>96</w:t>
            </w:r>
            <w:r w:rsidR="00822766">
              <w:rPr>
                <w:color w:val="000000"/>
                <w:sz w:val="20"/>
                <w:szCs w:val="20"/>
                <w:lang w:eastAsia="zh-CN"/>
              </w:rPr>
              <w:t>,</w:t>
            </w:r>
            <w:r w:rsidRPr="00851450">
              <w:rPr>
                <w:color w:val="000000"/>
                <w:sz w:val="20"/>
                <w:szCs w:val="20"/>
                <w:lang w:eastAsia="zh-CN"/>
              </w:rPr>
              <w:t>40</w:t>
            </w:r>
          </w:p>
        </w:tc>
        <w:tc>
          <w:tcPr>
            <w:tcW w:w="991" w:type="dxa"/>
            <w:tcBorders>
              <w:top w:val="nil"/>
              <w:left w:val="nil"/>
              <w:bottom w:val="single" w:sz="4" w:space="0" w:color="auto"/>
              <w:right w:val="single" w:sz="4" w:space="0" w:color="auto"/>
            </w:tcBorders>
            <w:shd w:val="clear" w:color="auto" w:fill="auto"/>
            <w:tcMar>
              <w:left w:w="57" w:type="dxa"/>
              <w:right w:w="57" w:type="dxa"/>
            </w:tcMar>
            <w:hideMark/>
          </w:tcPr>
          <w:p w14:paraId="6B47F7ED" w14:textId="77777777" w:rsidR="00043728" w:rsidRDefault="00913AF1">
            <w:pPr>
              <w:jc w:val="right"/>
              <w:rPr>
                <w:color w:val="000000"/>
                <w:sz w:val="20"/>
                <w:szCs w:val="20"/>
                <w:lang w:eastAsia="zh-CN"/>
              </w:rPr>
            </w:pPr>
            <w:r w:rsidRPr="00851450">
              <w:rPr>
                <w:color w:val="000000"/>
                <w:sz w:val="20"/>
                <w:szCs w:val="20"/>
                <w:lang w:eastAsia="zh-CN"/>
              </w:rPr>
              <w:t>53</w:t>
            </w:r>
            <w:r w:rsidR="00822766">
              <w:rPr>
                <w:color w:val="000000"/>
                <w:sz w:val="20"/>
                <w:szCs w:val="20"/>
                <w:lang w:eastAsia="zh-CN"/>
              </w:rPr>
              <w:t>,</w:t>
            </w:r>
            <w:r w:rsidRPr="00851450">
              <w:rPr>
                <w:color w:val="000000"/>
                <w:sz w:val="20"/>
                <w:szCs w:val="20"/>
                <w:lang w:eastAsia="zh-CN"/>
              </w:rPr>
              <w:t>29</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42FF4213" w14:textId="77777777" w:rsidR="00043728" w:rsidRDefault="00913AF1">
            <w:pPr>
              <w:jc w:val="right"/>
              <w:rPr>
                <w:color w:val="000000"/>
                <w:sz w:val="20"/>
                <w:szCs w:val="20"/>
                <w:lang w:eastAsia="zh-CN"/>
              </w:rPr>
            </w:pPr>
            <w:r w:rsidRPr="00851450">
              <w:rPr>
                <w:color w:val="000000"/>
                <w:sz w:val="20"/>
                <w:szCs w:val="20"/>
                <w:lang w:eastAsia="zh-CN"/>
              </w:rPr>
              <w:t>149</w:t>
            </w:r>
            <w:r w:rsidR="00822766">
              <w:rPr>
                <w:color w:val="000000"/>
                <w:sz w:val="20"/>
                <w:szCs w:val="20"/>
                <w:lang w:eastAsia="zh-CN"/>
              </w:rPr>
              <w:t>,</w:t>
            </w:r>
            <w:r w:rsidRPr="00851450">
              <w:rPr>
                <w:color w:val="000000"/>
                <w:sz w:val="20"/>
                <w:szCs w:val="20"/>
                <w:lang w:eastAsia="zh-CN"/>
              </w:rPr>
              <w:t>69</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559699DC" w14:textId="77777777" w:rsidR="00043728" w:rsidRDefault="00913AF1">
            <w:pPr>
              <w:jc w:val="right"/>
              <w:rPr>
                <w:color w:val="000000"/>
                <w:sz w:val="20"/>
                <w:szCs w:val="20"/>
                <w:lang w:eastAsia="zh-CN"/>
              </w:rPr>
            </w:pPr>
            <w:r w:rsidRPr="00851450">
              <w:rPr>
                <w:color w:val="000000"/>
                <w:sz w:val="20"/>
                <w:szCs w:val="20"/>
                <w:lang w:eastAsia="zh-CN"/>
              </w:rPr>
              <w:t>398</w:t>
            </w:r>
            <w:r w:rsidR="00822766">
              <w:rPr>
                <w:color w:val="000000"/>
                <w:sz w:val="20"/>
                <w:szCs w:val="20"/>
                <w:lang w:eastAsia="zh-CN"/>
              </w:rPr>
              <w:t>,</w:t>
            </w:r>
            <w:r w:rsidRPr="00851450">
              <w:rPr>
                <w:color w:val="000000"/>
                <w:sz w:val="20"/>
                <w:szCs w:val="20"/>
                <w:lang w:eastAsia="zh-CN"/>
              </w:rPr>
              <w:t>22</w:t>
            </w:r>
          </w:p>
        </w:tc>
      </w:tr>
      <w:tr w:rsidR="00636CFC" w:rsidRPr="00851450" w14:paraId="4F0FA368" w14:textId="77777777" w:rsidTr="008B7BE2">
        <w:trPr>
          <w:trHeight w:val="142"/>
        </w:trPr>
        <w:tc>
          <w:tcPr>
            <w:tcW w:w="989" w:type="dxa"/>
            <w:vMerge w:val="restar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11C379B" w14:textId="77777777" w:rsidR="00043728" w:rsidRDefault="00822766">
            <w:pPr>
              <w:jc w:val="left"/>
              <w:rPr>
                <w:color w:val="000000"/>
                <w:sz w:val="20"/>
                <w:szCs w:val="20"/>
                <w:lang w:eastAsia="zh-CN"/>
              </w:rPr>
            </w:pPr>
            <w:r>
              <w:rPr>
                <w:color w:val="000000"/>
                <w:sz w:val="20"/>
                <w:szCs w:val="20"/>
                <w:lang w:eastAsia="zh-CN"/>
              </w:rPr>
              <w:t>Phase </w:t>
            </w:r>
            <w:r w:rsidR="00913AF1" w:rsidRPr="00851450">
              <w:rPr>
                <w:color w:val="000000"/>
                <w:sz w:val="20"/>
                <w:szCs w:val="20"/>
                <w:lang w:eastAsia="zh-CN"/>
              </w:rPr>
              <w:t>I</w:t>
            </w:r>
          </w:p>
        </w:tc>
        <w:tc>
          <w:tcPr>
            <w:tcW w:w="992" w:type="dxa"/>
            <w:vMerge w:val="restar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28E1837" w14:textId="77777777" w:rsidR="00043728" w:rsidRDefault="00822766">
            <w:pPr>
              <w:jc w:val="left"/>
              <w:rPr>
                <w:color w:val="000000"/>
                <w:sz w:val="20"/>
                <w:szCs w:val="20"/>
                <w:lang w:eastAsia="zh-CN"/>
              </w:rPr>
            </w:pPr>
            <w:proofErr w:type="spellStart"/>
            <w:r>
              <w:rPr>
                <w:color w:val="000000"/>
                <w:sz w:val="20"/>
                <w:szCs w:val="20"/>
                <w:lang w:eastAsia="zh-CN"/>
              </w:rPr>
              <w:t>É</w:t>
            </w:r>
            <w:r w:rsidR="00913AF1" w:rsidRPr="00851450">
              <w:rPr>
                <w:color w:val="000000"/>
                <w:sz w:val="20"/>
                <w:szCs w:val="20"/>
                <w:lang w:eastAsia="zh-CN"/>
              </w:rPr>
              <w:t>limination</w:t>
            </w:r>
            <w:proofErr w:type="spellEnd"/>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6043C6D4" w14:textId="77777777" w:rsidR="00043728" w:rsidRDefault="009440F8">
            <w:pPr>
              <w:jc w:val="left"/>
              <w:rPr>
                <w:color w:val="000000"/>
                <w:sz w:val="20"/>
                <w:szCs w:val="20"/>
                <w:lang w:eastAsia="zh-CN"/>
              </w:rPr>
            </w:pPr>
            <w:r>
              <w:rPr>
                <w:color w:val="000000"/>
                <w:sz w:val="20"/>
                <w:szCs w:val="20"/>
                <w:lang w:eastAsia="zh-CN"/>
              </w:rPr>
              <w:t>t</w:t>
            </w:r>
            <w:r w:rsidR="00913AF1" w:rsidRPr="00851450">
              <w:rPr>
                <w:color w:val="000000"/>
                <w:sz w:val="20"/>
                <w:szCs w:val="20"/>
                <w:lang w:eastAsia="zh-CN"/>
              </w:rPr>
              <w:t>m</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32F8C7B" w14:textId="77777777" w:rsidR="00043728" w:rsidRDefault="00913AF1">
            <w:pPr>
              <w:jc w:val="right"/>
              <w:rPr>
                <w:color w:val="000000"/>
                <w:sz w:val="20"/>
                <w:szCs w:val="20"/>
                <w:lang w:eastAsia="zh-CN"/>
              </w:rPr>
            </w:pPr>
            <w:r w:rsidRPr="00851450">
              <w:rPr>
                <w:color w:val="000000"/>
                <w:sz w:val="20"/>
                <w:szCs w:val="20"/>
                <w:lang w:eastAsia="zh-CN"/>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22D1FE0" w14:textId="77777777" w:rsidR="00043728" w:rsidRDefault="00913AF1">
            <w:pPr>
              <w:jc w:val="right"/>
              <w:rPr>
                <w:color w:val="000000"/>
                <w:sz w:val="20"/>
                <w:szCs w:val="20"/>
                <w:lang w:eastAsia="zh-CN"/>
              </w:rPr>
            </w:pPr>
            <w:r w:rsidRPr="00851450">
              <w:rPr>
                <w:color w:val="000000"/>
                <w:sz w:val="20"/>
                <w:szCs w:val="20"/>
                <w:lang w:eastAsia="zh-CN"/>
              </w:rPr>
              <w:t>193</w:t>
            </w:r>
            <w:r w:rsidR="00822766">
              <w:rPr>
                <w:color w:val="000000"/>
                <w:sz w:val="20"/>
                <w:szCs w:val="20"/>
                <w:lang w:eastAsia="zh-CN"/>
              </w:rPr>
              <w:t>,</w:t>
            </w:r>
            <w:r w:rsidRPr="00851450">
              <w:rPr>
                <w:color w:val="000000"/>
                <w:sz w:val="20"/>
                <w:szCs w:val="20"/>
                <w:lang w:eastAsia="zh-CN"/>
              </w:rPr>
              <w:t>11</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482CC25F" w14:textId="77777777" w:rsidR="00043728" w:rsidRDefault="00913AF1">
            <w:pPr>
              <w:jc w:val="right"/>
              <w:rPr>
                <w:color w:val="000000"/>
                <w:sz w:val="20"/>
                <w:szCs w:val="20"/>
                <w:lang w:eastAsia="zh-CN"/>
              </w:rPr>
            </w:pPr>
            <w:r w:rsidRPr="00851450">
              <w:rPr>
                <w:color w:val="000000"/>
                <w:sz w:val="20"/>
                <w:szCs w:val="20"/>
                <w:lang w:eastAsia="zh-CN"/>
              </w:rPr>
              <w:t>193</w:t>
            </w:r>
            <w:r w:rsidR="00822766">
              <w:rPr>
                <w:color w:val="000000"/>
                <w:sz w:val="20"/>
                <w:szCs w:val="20"/>
                <w:lang w:eastAsia="zh-CN"/>
              </w:rPr>
              <w:t>,</w:t>
            </w:r>
            <w:r w:rsidRPr="00851450">
              <w:rPr>
                <w:color w:val="000000"/>
                <w:sz w:val="20"/>
                <w:szCs w:val="20"/>
                <w:lang w:eastAsia="zh-CN"/>
              </w:rPr>
              <w:t>11</w:t>
            </w:r>
          </w:p>
        </w:tc>
        <w:tc>
          <w:tcPr>
            <w:tcW w:w="986" w:type="dxa"/>
            <w:tcBorders>
              <w:top w:val="nil"/>
              <w:left w:val="nil"/>
              <w:bottom w:val="single" w:sz="4" w:space="0" w:color="auto"/>
              <w:right w:val="single" w:sz="4" w:space="0" w:color="auto"/>
            </w:tcBorders>
            <w:shd w:val="clear" w:color="auto" w:fill="auto"/>
            <w:noWrap/>
            <w:tcMar>
              <w:left w:w="57" w:type="dxa"/>
              <w:right w:w="57" w:type="dxa"/>
            </w:tcMar>
            <w:hideMark/>
          </w:tcPr>
          <w:p w14:paraId="782982DC" w14:textId="77777777" w:rsidR="00043728" w:rsidRDefault="00913AF1">
            <w:pPr>
              <w:jc w:val="right"/>
              <w:rPr>
                <w:color w:val="000000"/>
                <w:sz w:val="20"/>
                <w:szCs w:val="20"/>
                <w:lang w:eastAsia="zh-CN"/>
              </w:rPr>
            </w:pPr>
            <w:r w:rsidRPr="00851450">
              <w:rPr>
                <w:color w:val="000000"/>
                <w:sz w:val="20"/>
                <w:szCs w:val="20"/>
                <w:lang w:eastAsia="zh-CN"/>
              </w:rPr>
              <w:t>495</w:t>
            </w:r>
            <w:r w:rsidR="00822766">
              <w:rPr>
                <w:color w:val="000000"/>
                <w:sz w:val="20"/>
                <w:szCs w:val="20"/>
                <w:lang w:eastAsia="zh-CN"/>
              </w:rPr>
              <w:t>,</w:t>
            </w:r>
            <w:r w:rsidRPr="00851450">
              <w:rPr>
                <w:color w:val="000000"/>
                <w:sz w:val="20"/>
                <w:szCs w:val="20"/>
                <w:lang w:eastAsia="zh-CN"/>
              </w:rPr>
              <w:t>73</w:t>
            </w:r>
          </w:p>
        </w:tc>
        <w:tc>
          <w:tcPr>
            <w:tcW w:w="991" w:type="dxa"/>
            <w:tcBorders>
              <w:top w:val="nil"/>
              <w:left w:val="nil"/>
              <w:bottom w:val="single" w:sz="4" w:space="0" w:color="auto"/>
              <w:right w:val="single" w:sz="4" w:space="0" w:color="auto"/>
            </w:tcBorders>
            <w:shd w:val="clear" w:color="auto" w:fill="auto"/>
            <w:noWrap/>
            <w:tcMar>
              <w:left w:w="57" w:type="dxa"/>
              <w:right w:w="57" w:type="dxa"/>
            </w:tcMar>
            <w:hideMark/>
          </w:tcPr>
          <w:p w14:paraId="6B8E35A5" w14:textId="77777777" w:rsidR="00043728" w:rsidRDefault="00913AF1">
            <w:pPr>
              <w:jc w:val="right"/>
              <w:rPr>
                <w:color w:val="000000"/>
                <w:sz w:val="20"/>
                <w:szCs w:val="20"/>
                <w:lang w:eastAsia="zh-CN"/>
              </w:rPr>
            </w:pPr>
            <w:r w:rsidRPr="00851450">
              <w:rPr>
                <w:color w:val="000000"/>
                <w:sz w:val="20"/>
                <w:szCs w:val="20"/>
                <w:lang w:eastAsia="zh-CN"/>
              </w:rPr>
              <w:t>227</w:t>
            </w:r>
            <w:r w:rsidR="00822766">
              <w:rPr>
                <w:color w:val="000000"/>
                <w:sz w:val="20"/>
                <w:szCs w:val="20"/>
                <w:lang w:eastAsia="zh-CN"/>
              </w:rPr>
              <w:t>,</w:t>
            </w:r>
            <w:r w:rsidRPr="00851450">
              <w:rPr>
                <w:color w:val="000000"/>
                <w:sz w:val="20"/>
                <w:szCs w:val="20"/>
                <w:lang w:eastAsia="zh-CN"/>
              </w:rPr>
              <w:t>27</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49ACE15E" w14:textId="77777777" w:rsidR="00043728" w:rsidRDefault="00913AF1">
            <w:pPr>
              <w:jc w:val="right"/>
              <w:rPr>
                <w:color w:val="000000"/>
                <w:sz w:val="20"/>
                <w:szCs w:val="20"/>
                <w:lang w:eastAsia="zh-CN"/>
              </w:rPr>
            </w:pPr>
            <w:r w:rsidRPr="00851450">
              <w:rPr>
                <w:color w:val="000000"/>
                <w:sz w:val="20"/>
                <w:szCs w:val="20"/>
                <w:lang w:eastAsia="zh-CN"/>
              </w:rPr>
              <w:t>723</w:t>
            </w:r>
            <w:r w:rsidR="00822766">
              <w:rPr>
                <w:color w:val="000000"/>
                <w:sz w:val="20"/>
                <w:szCs w:val="20"/>
                <w:lang w:eastAsia="zh-CN"/>
              </w:rPr>
              <w:t>,</w:t>
            </w:r>
            <w:r w:rsidRPr="00851450">
              <w:rPr>
                <w:color w:val="000000"/>
                <w:sz w:val="20"/>
                <w:szCs w:val="20"/>
                <w:lang w:eastAsia="zh-CN"/>
              </w:rPr>
              <w:t>00</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084EB8AE" w14:textId="77777777" w:rsidR="00043728" w:rsidRDefault="00913AF1">
            <w:pPr>
              <w:jc w:val="right"/>
              <w:rPr>
                <w:color w:val="000000"/>
                <w:sz w:val="20"/>
                <w:szCs w:val="20"/>
                <w:lang w:eastAsia="zh-CN"/>
              </w:rPr>
            </w:pPr>
            <w:r w:rsidRPr="00851450">
              <w:rPr>
                <w:color w:val="000000"/>
                <w:sz w:val="20"/>
                <w:szCs w:val="20"/>
                <w:lang w:eastAsia="zh-CN"/>
              </w:rPr>
              <w:t>916</w:t>
            </w:r>
            <w:r w:rsidR="00822766">
              <w:rPr>
                <w:color w:val="000000"/>
                <w:sz w:val="20"/>
                <w:szCs w:val="20"/>
                <w:lang w:eastAsia="zh-CN"/>
              </w:rPr>
              <w:t>,</w:t>
            </w:r>
            <w:r w:rsidRPr="00851450">
              <w:rPr>
                <w:color w:val="000000"/>
                <w:sz w:val="20"/>
                <w:szCs w:val="20"/>
                <w:lang w:eastAsia="zh-CN"/>
              </w:rPr>
              <w:t>11</w:t>
            </w:r>
          </w:p>
        </w:tc>
      </w:tr>
      <w:tr w:rsidR="00636CFC" w:rsidRPr="00851450" w14:paraId="62A9163C" w14:textId="77777777" w:rsidTr="008B7BE2">
        <w:trPr>
          <w:trHeight w:val="142"/>
        </w:trPr>
        <w:tc>
          <w:tcPr>
            <w:tcW w:w="989" w:type="dxa"/>
            <w:vMerge/>
            <w:tcBorders>
              <w:top w:val="nil"/>
              <w:left w:val="single" w:sz="4" w:space="0" w:color="auto"/>
              <w:bottom w:val="single" w:sz="4" w:space="0" w:color="auto"/>
              <w:right w:val="single" w:sz="4" w:space="0" w:color="auto"/>
            </w:tcBorders>
            <w:tcMar>
              <w:left w:w="57" w:type="dxa"/>
              <w:right w:w="57" w:type="dxa"/>
            </w:tcMar>
            <w:hideMark/>
          </w:tcPr>
          <w:p w14:paraId="25FCAF77" w14:textId="77777777" w:rsidR="00636CFC" w:rsidRPr="00851450" w:rsidRDefault="00636CFC" w:rsidP="00913AF1">
            <w:pPr>
              <w:jc w:val="left"/>
              <w:rPr>
                <w:color w:val="000000"/>
                <w:sz w:val="20"/>
                <w:szCs w:val="20"/>
                <w:lang w:eastAsia="zh-CN"/>
              </w:rPr>
            </w:pPr>
          </w:p>
        </w:tc>
        <w:tc>
          <w:tcPr>
            <w:tcW w:w="992" w:type="dxa"/>
            <w:vMerge/>
            <w:tcBorders>
              <w:top w:val="nil"/>
              <w:left w:val="single" w:sz="4" w:space="0" w:color="auto"/>
              <w:bottom w:val="single" w:sz="4" w:space="0" w:color="auto"/>
              <w:right w:val="single" w:sz="4" w:space="0" w:color="auto"/>
            </w:tcBorders>
            <w:tcMar>
              <w:left w:w="57" w:type="dxa"/>
              <w:right w:w="57" w:type="dxa"/>
            </w:tcMar>
            <w:vAlign w:val="center"/>
            <w:hideMark/>
          </w:tcPr>
          <w:p w14:paraId="69E4242C" w14:textId="77777777" w:rsidR="00636CFC" w:rsidRPr="00851450" w:rsidRDefault="00636CFC" w:rsidP="00913AF1">
            <w:pPr>
              <w:jc w:val="left"/>
              <w:rPr>
                <w:color w:val="000000"/>
                <w:sz w:val="20"/>
                <w:szCs w:val="20"/>
                <w:lang w:eastAsia="zh-CN"/>
              </w:rPr>
            </w:pPr>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704C91CF" w14:textId="77777777" w:rsidR="00043728" w:rsidRDefault="00822766">
            <w:pPr>
              <w:jc w:val="left"/>
              <w:rPr>
                <w:color w:val="000000"/>
                <w:sz w:val="20"/>
                <w:szCs w:val="20"/>
                <w:lang w:eastAsia="zh-CN"/>
              </w:rPr>
            </w:pPr>
            <w:r>
              <w:rPr>
                <w:color w:val="000000"/>
                <w:sz w:val="20"/>
                <w:szCs w:val="20"/>
                <w:lang w:eastAsia="zh-CN"/>
              </w:rPr>
              <w:t>t PAO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482ACA2" w14:textId="77777777" w:rsidR="00043728" w:rsidRDefault="00913AF1">
            <w:pPr>
              <w:jc w:val="right"/>
              <w:rPr>
                <w:color w:val="000000"/>
                <w:sz w:val="20"/>
                <w:szCs w:val="20"/>
                <w:lang w:eastAsia="zh-CN"/>
              </w:rPr>
            </w:pPr>
            <w:r w:rsidRPr="00851450">
              <w:rPr>
                <w:color w:val="000000"/>
                <w:sz w:val="20"/>
                <w:szCs w:val="20"/>
                <w:lang w:eastAsia="zh-CN"/>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4259532" w14:textId="77777777" w:rsidR="00043728" w:rsidRDefault="00913AF1">
            <w:pPr>
              <w:jc w:val="right"/>
              <w:rPr>
                <w:color w:val="000000"/>
                <w:sz w:val="20"/>
                <w:szCs w:val="20"/>
                <w:lang w:eastAsia="zh-CN"/>
              </w:rPr>
            </w:pPr>
            <w:r w:rsidRPr="00851450">
              <w:rPr>
                <w:color w:val="000000"/>
                <w:sz w:val="20"/>
                <w:szCs w:val="20"/>
                <w:lang w:eastAsia="zh-CN"/>
              </w:rPr>
              <w:t>10</w:t>
            </w:r>
            <w:r w:rsidR="00822766">
              <w:rPr>
                <w:color w:val="000000"/>
                <w:sz w:val="20"/>
                <w:szCs w:val="20"/>
                <w:lang w:eastAsia="zh-CN"/>
              </w:rPr>
              <w:t>,</w:t>
            </w:r>
            <w:r w:rsidRPr="00851450">
              <w:rPr>
                <w:color w:val="000000"/>
                <w:sz w:val="20"/>
                <w:szCs w:val="20"/>
                <w:lang w:eastAsia="zh-CN"/>
              </w:rPr>
              <w:t>62</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10D990E9" w14:textId="77777777" w:rsidR="00043728" w:rsidRDefault="00913AF1">
            <w:pPr>
              <w:jc w:val="right"/>
              <w:rPr>
                <w:color w:val="000000"/>
                <w:sz w:val="20"/>
                <w:szCs w:val="20"/>
                <w:lang w:eastAsia="zh-CN"/>
              </w:rPr>
            </w:pPr>
            <w:r w:rsidRPr="00851450">
              <w:rPr>
                <w:color w:val="000000"/>
                <w:sz w:val="20"/>
                <w:szCs w:val="20"/>
                <w:lang w:eastAsia="zh-CN"/>
              </w:rPr>
              <w:t>10</w:t>
            </w:r>
            <w:r w:rsidR="00822766">
              <w:rPr>
                <w:color w:val="000000"/>
                <w:sz w:val="20"/>
                <w:szCs w:val="20"/>
                <w:lang w:eastAsia="zh-CN"/>
              </w:rPr>
              <w:t>,</w:t>
            </w:r>
            <w:r w:rsidRPr="00851450">
              <w:rPr>
                <w:color w:val="000000"/>
                <w:sz w:val="20"/>
                <w:szCs w:val="20"/>
                <w:lang w:eastAsia="zh-CN"/>
              </w:rPr>
              <w:t>62</w:t>
            </w:r>
          </w:p>
        </w:tc>
        <w:tc>
          <w:tcPr>
            <w:tcW w:w="986" w:type="dxa"/>
            <w:tcBorders>
              <w:top w:val="nil"/>
              <w:left w:val="nil"/>
              <w:bottom w:val="single" w:sz="4" w:space="0" w:color="auto"/>
              <w:right w:val="single" w:sz="4" w:space="0" w:color="auto"/>
            </w:tcBorders>
            <w:shd w:val="clear" w:color="auto" w:fill="auto"/>
            <w:noWrap/>
            <w:tcMar>
              <w:left w:w="57" w:type="dxa"/>
              <w:right w:w="57" w:type="dxa"/>
            </w:tcMar>
            <w:hideMark/>
          </w:tcPr>
          <w:p w14:paraId="0598E3C9" w14:textId="77777777" w:rsidR="00043728" w:rsidRDefault="00913AF1">
            <w:pPr>
              <w:jc w:val="right"/>
              <w:rPr>
                <w:color w:val="000000"/>
                <w:sz w:val="20"/>
                <w:szCs w:val="20"/>
                <w:lang w:eastAsia="zh-CN"/>
              </w:rPr>
            </w:pPr>
            <w:r w:rsidRPr="00851450">
              <w:rPr>
                <w:color w:val="000000"/>
                <w:sz w:val="20"/>
                <w:szCs w:val="20"/>
                <w:lang w:eastAsia="zh-CN"/>
              </w:rPr>
              <w:t>54</w:t>
            </w:r>
            <w:r w:rsidR="00822766">
              <w:rPr>
                <w:color w:val="000000"/>
                <w:sz w:val="20"/>
                <w:szCs w:val="20"/>
                <w:lang w:eastAsia="zh-CN"/>
              </w:rPr>
              <w:t>,</w:t>
            </w:r>
            <w:r w:rsidRPr="00851450">
              <w:rPr>
                <w:color w:val="000000"/>
                <w:sz w:val="20"/>
                <w:szCs w:val="20"/>
                <w:lang w:eastAsia="zh-CN"/>
              </w:rPr>
              <w:t>53</w:t>
            </w:r>
          </w:p>
        </w:tc>
        <w:tc>
          <w:tcPr>
            <w:tcW w:w="991" w:type="dxa"/>
            <w:tcBorders>
              <w:top w:val="nil"/>
              <w:left w:val="nil"/>
              <w:bottom w:val="single" w:sz="4" w:space="0" w:color="auto"/>
              <w:right w:val="single" w:sz="4" w:space="0" w:color="auto"/>
            </w:tcBorders>
            <w:shd w:val="clear" w:color="auto" w:fill="auto"/>
            <w:noWrap/>
            <w:tcMar>
              <w:left w:w="57" w:type="dxa"/>
              <w:right w:w="57" w:type="dxa"/>
            </w:tcMar>
            <w:hideMark/>
          </w:tcPr>
          <w:p w14:paraId="55673EC8" w14:textId="77777777" w:rsidR="00043728" w:rsidRDefault="00913AF1">
            <w:pPr>
              <w:jc w:val="right"/>
              <w:rPr>
                <w:color w:val="000000"/>
                <w:sz w:val="20"/>
                <w:szCs w:val="20"/>
                <w:lang w:eastAsia="zh-CN"/>
              </w:rPr>
            </w:pPr>
            <w:r w:rsidRPr="00851450">
              <w:rPr>
                <w:color w:val="000000"/>
                <w:sz w:val="20"/>
                <w:szCs w:val="20"/>
                <w:lang w:eastAsia="zh-CN"/>
              </w:rPr>
              <w:t>25</w:t>
            </w:r>
            <w:r w:rsidR="00822766">
              <w:rPr>
                <w:color w:val="000000"/>
                <w:sz w:val="20"/>
                <w:szCs w:val="20"/>
                <w:lang w:eastAsia="zh-CN"/>
              </w:rPr>
              <w:t>,</w:t>
            </w:r>
            <w:r w:rsidRPr="00851450">
              <w:rPr>
                <w:color w:val="000000"/>
                <w:sz w:val="20"/>
                <w:szCs w:val="20"/>
                <w:lang w:eastAsia="zh-CN"/>
              </w:rPr>
              <w:t>00</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74E0514D" w14:textId="77777777" w:rsidR="00043728" w:rsidRDefault="00913AF1">
            <w:pPr>
              <w:jc w:val="right"/>
              <w:rPr>
                <w:color w:val="000000"/>
                <w:sz w:val="20"/>
                <w:szCs w:val="20"/>
                <w:lang w:eastAsia="zh-CN"/>
              </w:rPr>
            </w:pPr>
            <w:r w:rsidRPr="00851450">
              <w:rPr>
                <w:color w:val="000000"/>
                <w:sz w:val="20"/>
                <w:szCs w:val="20"/>
                <w:lang w:eastAsia="zh-CN"/>
              </w:rPr>
              <w:t>79</w:t>
            </w:r>
            <w:r w:rsidR="00822766">
              <w:rPr>
                <w:color w:val="000000"/>
                <w:sz w:val="20"/>
                <w:szCs w:val="20"/>
                <w:lang w:eastAsia="zh-CN"/>
              </w:rPr>
              <w:t>,</w:t>
            </w:r>
            <w:r w:rsidRPr="00851450">
              <w:rPr>
                <w:color w:val="000000"/>
                <w:sz w:val="20"/>
                <w:szCs w:val="20"/>
                <w:lang w:eastAsia="zh-CN"/>
              </w:rPr>
              <w:t>53</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5C9BDE39" w14:textId="77777777" w:rsidR="00043728" w:rsidRDefault="00913AF1">
            <w:pPr>
              <w:jc w:val="right"/>
              <w:rPr>
                <w:color w:val="000000"/>
                <w:sz w:val="20"/>
                <w:szCs w:val="20"/>
                <w:lang w:eastAsia="zh-CN"/>
              </w:rPr>
            </w:pPr>
            <w:r w:rsidRPr="00851450">
              <w:rPr>
                <w:color w:val="000000"/>
                <w:sz w:val="20"/>
                <w:szCs w:val="20"/>
                <w:lang w:eastAsia="zh-CN"/>
              </w:rPr>
              <w:t>90</w:t>
            </w:r>
            <w:r w:rsidR="00822766">
              <w:rPr>
                <w:color w:val="000000"/>
                <w:sz w:val="20"/>
                <w:szCs w:val="20"/>
                <w:lang w:eastAsia="zh-CN"/>
              </w:rPr>
              <w:t>,</w:t>
            </w:r>
            <w:r w:rsidRPr="00851450">
              <w:rPr>
                <w:color w:val="000000"/>
                <w:sz w:val="20"/>
                <w:szCs w:val="20"/>
                <w:lang w:eastAsia="zh-CN"/>
              </w:rPr>
              <w:t>15</w:t>
            </w:r>
          </w:p>
        </w:tc>
      </w:tr>
      <w:tr w:rsidR="00636CFC" w:rsidRPr="00851450" w14:paraId="023210E5" w14:textId="77777777" w:rsidTr="008B7BE2">
        <w:trPr>
          <w:trHeight w:val="142"/>
        </w:trPr>
        <w:tc>
          <w:tcPr>
            <w:tcW w:w="989" w:type="dxa"/>
            <w:vMerge/>
            <w:tcBorders>
              <w:top w:val="nil"/>
              <w:left w:val="single" w:sz="4" w:space="0" w:color="auto"/>
              <w:bottom w:val="single" w:sz="4" w:space="0" w:color="auto"/>
              <w:right w:val="single" w:sz="4" w:space="0" w:color="auto"/>
            </w:tcBorders>
            <w:tcMar>
              <w:left w:w="57" w:type="dxa"/>
              <w:right w:w="57" w:type="dxa"/>
            </w:tcMar>
            <w:hideMark/>
          </w:tcPr>
          <w:p w14:paraId="0BC6DA5C" w14:textId="77777777" w:rsidR="00636CFC" w:rsidRPr="00851450" w:rsidRDefault="00636CFC" w:rsidP="00913AF1">
            <w:pPr>
              <w:jc w:val="left"/>
              <w:rPr>
                <w:color w:val="000000"/>
                <w:sz w:val="20"/>
                <w:szCs w:val="20"/>
                <w:lang w:eastAsia="zh-CN"/>
              </w:rPr>
            </w:pPr>
          </w:p>
        </w:tc>
        <w:tc>
          <w:tcPr>
            <w:tcW w:w="992" w:type="dxa"/>
            <w:vMerge w:val="restar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6B3B7BD" w14:textId="77777777" w:rsidR="00043728" w:rsidRDefault="00913AF1">
            <w:pPr>
              <w:keepNext/>
              <w:keepLines/>
              <w:jc w:val="left"/>
              <w:rPr>
                <w:color w:val="000000"/>
                <w:sz w:val="20"/>
                <w:szCs w:val="20"/>
                <w:lang w:eastAsia="zh-CN"/>
              </w:rPr>
            </w:pPr>
            <w:r w:rsidRPr="00851450">
              <w:rPr>
                <w:color w:val="000000"/>
                <w:sz w:val="20"/>
                <w:szCs w:val="20"/>
                <w:lang w:eastAsia="zh-CN"/>
              </w:rPr>
              <w:t>Restant</w:t>
            </w:r>
            <w:r w:rsidR="00822766">
              <w:rPr>
                <w:color w:val="000000"/>
                <w:sz w:val="20"/>
                <w:szCs w:val="20"/>
                <w:lang w:eastAsia="zh-CN"/>
              </w:rPr>
              <w:t>e</w:t>
            </w:r>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179CAFF8" w14:textId="77777777" w:rsidR="00043728" w:rsidRDefault="009440F8">
            <w:pPr>
              <w:keepNext/>
              <w:keepLines/>
              <w:jc w:val="left"/>
              <w:rPr>
                <w:color w:val="000000"/>
                <w:sz w:val="20"/>
                <w:szCs w:val="20"/>
                <w:lang w:eastAsia="zh-CN"/>
              </w:rPr>
            </w:pPr>
            <w:r>
              <w:rPr>
                <w:color w:val="000000"/>
                <w:sz w:val="20"/>
                <w:szCs w:val="20"/>
                <w:lang w:eastAsia="zh-CN"/>
              </w:rPr>
              <w:t>t</w:t>
            </w:r>
            <w:r w:rsidR="00913AF1" w:rsidRPr="00851450">
              <w:rPr>
                <w:color w:val="000000"/>
                <w:sz w:val="20"/>
                <w:szCs w:val="20"/>
                <w:lang w:eastAsia="zh-CN"/>
              </w:rPr>
              <w:t>m</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1177C8E" w14:textId="77777777" w:rsidR="00043728" w:rsidRDefault="00913AF1">
            <w:pPr>
              <w:keepNext/>
              <w:keepLines/>
              <w:jc w:val="right"/>
              <w:rPr>
                <w:color w:val="000000"/>
                <w:sz w:val="20"/>
                <w:szCs w:val="20"/>
                <w:lang w:eastAsia="zh-CN"/>
              </w:rPr>
            </w:pPr>
            <w:r w:rsidRPr="00851450">
              <w:rPr>
                <w:color w:val="000000"/>
                <w:sz w:val="20"/>
                <w:szCs w:val="20"/>
                <w:lang w:eastAsia="zh-CN"/>
              </w:rPr>
              <w:t>1</w:t>
            </w:r>
            <w:r w:rsidR="00822766">
              <w:rPr>
                <w:color w:val="000000"/>
                <w:sz w:val="20"/>
                <w:szCs w:val="20"/>
                <w:lang w:eastAsia="zh-CN"/>
              </w:rPr>
              <w:t> </w:t>
            </w:r>
            <w:r w:rsidRPr="00851450">
              <w:rPr>
                <w:color w:val="000000"/>
                <w:sz w:val="20"/>
                <w:szCs w:val="20"/>
                <w:lang w:eastAsia="zh-CN"/>
              </w:rPr>
              <w:t>224</w:t>
            </w:r>
            <w:r w:rsidR="00822766">
              <w:rPr>
                <w:color w:val="000000"/>
                <w:sz w:val="20"/>
                <w:szCs w:val="20"/>
                <w:lang w:eastAsia="zh-CN"/>
              </w:rPr>
              <w:t>,</w:t>
            </w:r>
            <w:r w:rsidRPr="00851450">
              <w:rPr>
                <w:color w:val="000000"/>
                <w:sz w:val="20"/>
                <w:szCs w:val="20"/>
                <w:lang w:eastAsia="zh-CN"/>
              </w:rPr>
              <w:t>27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D124E05" w14:textId="77777777" w:rsidR="00043728" w:rsidRDefault="00913AF1">
            <w:pPr>
              <w:keepNext/>
              <w:keepLines/>
              <w:jc w:val="right"/>
              <w:rPr>
                <w:color w:val="000000"/>
                <w:sz w:val="20"/>
                <w:szCs w:val="20"/>
                <w:lang w:eastAsia="zh-CN"/>
              </w:rPr>
            </w:pPr>
            <w:r w:rsidRPr="00851450">
              <w:rPr>
                <w:color w:val="000000"/>
                <w:sz w:val="20"/>
                <w:szCs w:val="20"/>
                <w:lang w:eastAsia="zh-CN"/>
              </w:rPr>
              <w:t>3</w:t>
            </w:r>
            <w:r w:rsidR="00822766">
              <w:rPr>
                <w:color w:val="000000"/>
                <w:sz w:val="20"/>
                <w:szCs w:val="20"/>
                <w:lang w:eastAsia="zh-CN"/>
              </w:rPr>
              <w:t> </w:t>
            </w:r>
            <w:r w:rsidRPr="00851450">
              <w:rPr>
                <w:color w:val="000000"/>
                <w:sz w:val="20"/>
                <w:szCs w:val="20"/>
                <w:lang w:eastAsia="zh-CN"/>
              </w:rPr>
              <w:t>101</w:t>
            </w:r>
            <w:r w:rsidR="00822766">
              <w:rPr>
                <w:color w:val="000000"/>
                <w:sz w:val="20"/>
                <w:szCs w:val="20"/>
                <w:lang w:eastAsia="zh-CN"/>
              </w:rPr>
              <w:t>,</w:t>
            </w:r>
            <w:r w:rsidRPr="00851450">
              <w:rPr>
                <w:color w:val="000000"/>
                <w:sz w:val="20"/>
                <w:szCs w:val="20"/>
                <w:lang w:eastAsia="zh-CN"/>
              </w:rPr>
              <w:t>39</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3247E82A" w14:textId="77777777" w:rsidR="00043728" w:rsidRDefault="00913AF1">
            <w:pPr>
              <w:keepNext/>
              <w:keepLines/>
              <w:jc w:val="right"/>
              <w:rPr>
                <w:color w:val="000000"/>
                <w:sz w:val="20"/>
                <w:szCs w:val="20"/>
                <w:lang w:eastAsia="zh-CN"/>
              </w:rPr>
            </w:pPr>
            <w:r w:rsidRPr="00851450">
              <w:rPr>
                <w:color w:val="000000"/>
                <w:sz w:val="20"/>
                <w:szCs w:val="20"/>
                <w:lang w:eastAsia="zh-CN"/>
              </w:rPr>
              <w:t>4</w:t>
            </w:r>
            <w:r w:rsidR="00822766">
              <w:rPr>
                <w:color w:val="000000"/>
                <w:sz w:val="20"/>
                <w:szCs w:val="20"/>
                <w:lang w:eastAsia="zh-CN"/>
              </w:rPr>
              <w:t> </w:t>
            </w:r>
            <w:r w:rsidRPr="00851450">
              <w:rPr>
                <w:color w:val="000000"/>
                <w:sz w:val="20"/>
                <w:szCs w:val="20"/>
                <w:lang w:eastAsia="zh-CN"/>
              </w:rPr>
              <w:t>325</w:t>
            </w:r>
            <w:r w:rsidR="00822766">
              <w:rPr>
                <w:color w:val="000000"/>
                <w:sz w:val="20"/>
                <w:szCs w:val="20"/>
                <w:lang w:eastAsia="zh-CN"/>
              </w:rPr>
              <w:t>,</w:t>
            </w:r>
            <w:r w:rsidRPr="00851450">
              <w:rPr>
                <w:color w:val="000000"/>
                <w:sz w:val="20"/>
                <w:szCs w:val="20"/>
                <w:lang w:eastAsia="zh-CN"/>
              </w:rPr>
              <w:t>66</w:t>
            </w:r>
          </w:p>
        </w:tc>
        <w:tc>
          <w:tcPr>
            <w:tcW w:w="986" w:type="dxa"/>
            <w:tcBorders>
              <w:top w:val="nil"/>
              <w:left w:val="nil"/>
              <w:bottom w:val="single" w:sz="4" w:space="0" w:color="auto"/>
              <w:right w:val="single" w:sz="4" w:space="0" w:color="auto"/>
            </w:tcBorders>
            <w:shd w:val="clear" w:color="auto" w:fill="auto"/>
            <w:noWrap/>
            <w:tcMar>
              <w:left w:w="57" w:type="dxa"/>
              <w:right w:w="57" w:type="dxa"/>
            </w:tcMar>
            <w:hideMark/>
          </w:tcPr>
          <w:p w14:paraId="0BA25EA4" w14:textId="77777777" w:rsidR="00043728" w:rsidRDefault="00913AF1">
            <w:pPr>
              <w:keepNext/>
              <w:keepLines/>
              <w:jc w:val="right"/>
              <w:rPr>
                <w:color w:val="000000"/>
                <w:sz w:val="20"/>
                <w:szCs w:val="20"/>
                <w:lang w:eastAsia="zh-CN"/>
              </w:rPr>
            </w:pPr>
            <w:r w:rsidRPr="00851450">
              <w:rPr>
                <w:color w:val="000000"/>
                <w:sz w:val="20"/>
                <w:szCs w:val="20"/>
                <w:lang w:eastAsia="zh-CN"/>
              </w:rPr>
              <w:t>380</w:t>
            </w:r>
            <w:r w:rsidR="00822766">
              <w:rPr>
                <w:color w:val="000000"/>
                <w:sz w:val="20"/>
                <w:szCs w:val="20"/>
                <w:lang w:eastAsia="zh-CN"/>
              </w:rPr>
              <w:t>,</w:t>
            </w:r>
            <w:r w:rsidRPr="00851450">
              <w:rPr>
                <w:color w:val="000000"/>
                <w:sz w:val="20"/>
                <w:szCs w:val="20"/>
                <w:lang w:eastAsia="zh-CN"/>
              </w:rPr>
              <w:t>63</w:t>
            </w:r>
          </w:p>
        </w:tc>
        <w:tc>
          <w:tcPr>
            <w:tcW w:w="991" w:type="dxa"/>
            <w:tcBorders>
              <w:top w:val="nil"/>
              <w:left w:val="nil"/>
              <w:bottom w:val="single" w:sz="4" w:space="0" w:color="auto"/>
              <w:right w:val="single" w:sz="4" w:space="0" w:color="auto"/>
            </w:tcBorders>
            <w:shd w:val="clear" w:color="auto" w:fill="auto"/>
            <w:noWrap/>
            <w:tcMar>
              <w:left w:w="57" w:type="dxa"/>
              <w:right w:w="57" w:type="dxa"/>
            </w:tcMar>
            <w:hideMark/>
          </w:tcPr>
          <w:p w14:paraId="6F1562B6" w14:textId="77777777" w:rsidR="00043728" w:rsidRDefault="00913AF1">
            <w:pPr>
              <w:keepNext/>
              <w:keepLines/>
              <w:jc w:val="right"/>
              <w:rPr>
                <w:color w:val="000000"/>
                <w:sz w:val="20"/>
                <w:szCs w:val="20"/>
                <w:lang w:eastAsia="zh-CN"/>
              </w:rPr>
            </w:pPr>
            <w:r w:rsidRPr="00851450">
              <w:rPr>
                <w:color w:val="000000"/>
                <w:sz w:val="20"/>
                <w:szCs w:val="20"/>
                <w:lang w:eastAsia="zh-CN"/>
              </w:rPr>
              <w:t>257</w:t>
            </w:r>
            <w:r w:rsidR="00822766">
              <w:rPr>
                <w:color w:val="000000"/>
                <w:sz w:val="20"/>
                <w:szCs w:val="20"/>
                <w:lang w:eastAsia="zh-CN"/>
              </w:rPr>
              <w:t>,</w:t>
            </w:r>
            <w:r w:rsidRPr="00851450">
              <w:rPr>
                <w:color w:val="000000"/>
                <w:sz w:val="20"/>
                <w:szCs w:val="20"/>
                <w:lang w:eastAsia="zh-CN"/>
              </w:rPr>
              <w:t>18</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2278D59B" w14:textId="77777777" w:rsidR="00043728" w:rsidRDefault="00913AF1">
            <w:pPr>
              <w:keepNext/>
              <w:keepLines/>
              <w:jc w:val="right"/>
              <w:rPr>
                <w:color w:val="000000"/>
                <w:sz w:val="20"/>
                <w:szCs w:val="20"/>
                <w:lang w:eastAsia="zh-CN"/>
              </w:rPr>
            </w:pPr>
            <w:r w:rsidRPr="00851450">
              <w:rPr>
                <w:color w:val="000000"/>
                <w:sz w:val="20"/>
                <w:szCs w:val="20"/>
                <w:lang w:eastAsia="zh-CN"/>
              </w:rPr>
              <w:t>637</w:t>
            </w:r>
            <w:r w:rsidR="00822766">
              <w:rPr>
                <w:color w:val="000000"/>
                <w:sz w:val="20"/>
                <w:szCs w:val="20"/>
                <w:lang w:eastAsia="zh-CN"/>
              </w:rPr>
              <w:t>,</w:t>
            </w:r>
            <w:r w:rsidRPr="00851450">
              <w:rPr>
                <w:color w:val="000000"/>
                <w:sz w:val="20"/>
                <w:szCs w:val="20"/>
                <w:lang w:eastAsia="zh-CN"/>
              </w:rPr>
              <w:t>82</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10A76DF5" w14:textId="77777777" w:rsidR="00043728" w:rsidRDefault="00913AF1">
            <w:pPr>
              <w:keepNext/>
              <w:keepLines/>
              <w:jc w:val="right"/>
              <w:rPr>
                <w:color w:val="000000"/>
                <w:sz w:val="20"/>
                <w:szCs w:val="20"/>
                <w:lang w:eastAsia="zh-CN"/>
              </w:rPr>
            </w:pPr>
            <w:r w:rsidRPr="00851450">
              <w:rPr>
                <w:color w:val="000000"/>
                <w:sz w:val="20"/>
                <w:szCs w:val="20"/>
                <w:lang w:eastAsia="zh-CN"/>
              </w:rPr>
              <w:t>4</w:t>
            </w:r>
            <w:r w:rsidR="00822766">
              <w:rPr>
                <w:color w:val="000000"/>
                <w:sz w:val="20"/>
                <w:szCs w:val="20"/>
                <w:lang w:eastAsia="zh-CN"/>
              </w:rPr>
              <w:t> </w:t>
            </w:r>
            <w:r w:rsidRPr="00851450">
              <w:rPr>
                <w:color w:val="000000"/>
                <w:sz w:val="20"/>
                <w:szCs w:val="20"/>
                <w:lang w:eastAsia="zh-CN"/>
              </w:rPr>
              <w:t>963</w:t>
            </w:r>
            <w:r w:rsidR="00822766">
              <w:rPr>
                <w:color w:val="000000"/>
                <w:sz w:val="20"/>
                <w:szCs w:val="20"/>
                <w:lang w:eastAsia="zh-CN"/>
              </w:rPr>
              <w:t>,</w:t>
            </w:r>
            <w:r w:rsidRPr="00851450">
              <w:rPr>
                <w:color w:val="000000"/>
                <w:sz w:val="20"/>
                <w:szCs w:val="20"/>
                <w:lang w:eastAsia="zh-CN"/>
              </w:rPr>
              <w:t>48</w:t>
            </w:r>
          </w:p>
        </w:tc>
      </w:tr>
      <w:tr w:rsidR="00636CFC" w:rsidRPr="00851450" w14:paraId="7A99F4D9" w14:textId="77777777" w:rsidTr="008B7BE2">
        <w:trPr>
          <w:trHeight w:val="142"/>
        </w:trPr>
        <w:tc>
          <w:tcPr>
            <w:tcW w:w="989" w:type="dxa"/>
            <w:vMerge/>
            <w:tcBorders>
              <w:top w:val="nil"/>
              <w:left w:val="single" w:sz="4" w:space="0" w:color="auto"/>
              <w:bottom w:val="single" w:sz="4" w:space="0" w:color="auto"/>
              <w:right w:val="single" w:sz="4" w:space="0" w:color="auto"/>
            </w:tcBorders>
            <w:tcMar>
              <w:left w:w="57" w:type="dxa"/>
              <w:right w:w="57" w:type="dxa"/>
            </w:tcMar>
            <w:hideMark/>
          </w:tcPr>
          <w:p w14:paraId="55BEE035" w14:textId="77777777" w:rsidR="00636CFC" w:rsidRPr="00851450" w:rsidRDefault="00636CFC" w:rsidP="00913AF1">
            <w:pPr>
              <w:jc w:val="left"/>
              <w:rPr>
                <w:color w:val="000000"/>
                <w:sz w:val="20"/>
                <w:szCs w:val="20"/>
                <w:lang w:eastAsia="zh-CN"/>
              </w:rPr>
            </w:pPr>
          </w:p>
        </w:tc>
        <w:tc>
          <w:tcPr>
            <w:tcW w:w="992" w:type="dxa"/>
            <w:vMerge/>
            <w:tcBorders>
              <w:top w:val="nil"/>
              <w:left w:val="single" w:sz="4" w:space="0" w:color="auto"/>
              <w:bottom w:val="single" w:sz="4" w:space="0" w:color="auto"/>
              <w:right w:val="single" w:sz="4" w:space="0" w:color="auto"/>
            </w:tcBorders>
            <w:tcMar>
              <w:left w:w="57" w:type="dxa"/>
              <w:right w:w="57" w:type="dxa"/>
            </w:tcMar>
            <w:vAlign w:val="center"/>
            <w:hideMark/>
          </w:tcPr>
          <w:p w14:paraId="16AC21E2" w14:textId="77777777" w:rsidR="00636CFC" w:rsidRPr="00851450" w:rsidRDefault="00636CFC" w:rsidP="006212EB">
            <w:pPr>
              <w:keepNext/>
              <w:keepLines/>
              <w:jc w:val="left"/>
              <w:rPr>
                <w:color w:val="000000"/>
                <w:sz w:val="20"/>
                <w:szCs w:val="20"/>
                <w:lang w:eastAsia="zh-CN"/>
              </w:rPr>
            </w:pPr>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649C904C" w14:textId="77777777" w:rsidR="00043728" w:rsidRDefault="00822766" w:rsidP="00822766">
            <w:pPr>
              <w:keepNext/>
              <w:keepLines/>
              <w:jc w:val="left"/>
              <w:rPr>
                <w:color w:val="000000"/>
                <w:sz w:val="20"/>
                <w:szCs w:val="20"/>
                <w:lang w:eastAsia="zh-CN"/>
              </w:rPr>
            </w:pPr>
            <w:r>
              <w:rPr>
                <w:color w:val="000000"/>
                <w:sz w:val="20"/>
                <w:szCs w:val="20"/>
                <w:lang w:eastAsia="zh-CN"/>
              </w:rPr>
              <w:t>t PAO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558B276" w14:textId="77777777" w:rsidR="00043728" w:rsidRDefault="00913AF1">
            <w:pPr>
              <w:keepNext/>
              <w:keepLines/>
              <w:jc w:val="right"/>
              <w:rPr>
                <w:color w:val="000000"/>
                <w:sz w:val="20"/>
                <w:szCs w:val="20"/>
                <w:lang w:eastAsia="zh-CN"/>
              </w:rPr>
            </w:pPr>
            <w:r w:rsidRPr="00851450">
              <w:rPr>
                <w:color w:val="000000"/>
                <w:sz w:val="20"/>
                <w:szCs w:val="20"/>
                <w:lang w:eastAsia="zh-CN"/>
              </w:rPr>
              <w:t>67</w:t>
            </w:r>
            <w:r w:rsidR="00822766">
              <w:rPr>
                <w:color w:val="000000"/>
                <w:sz w:val="20"/>
                <w:szCs w:val="20"/>
                <w:lang w:eastAsia="zh-CN"/>
              </w:rPr>
              <w:t>,</w:t>
            </w:r>
            <w:r w:rsidRPr="00851450">
              <w:rPr>
                <w:color w:val="000000"/>
                <w:sz w:val="20"/>
                <w:szCs w:val="20"/>
                <w:lang w:eastAsia="zh-CN"/>
              </w:rPr>
              <w:t>33</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6C34691" w14:textId="77777777" w:rsidR="00043728" w:rsidRDefault="00913AF1">
            <w:pPr>
              <w:keepNext/>
              <w:keepLines/>
              <w:jc w:val="right"/>
              <w:rPr>
                <w:color w:val="000000"/>
                <w:sz w:val="20"/>
                <w:szCs w:val="20"/>
                <w:lang w:eastAsia="zh-CN"/>
              </w:rPr>
            </w:pPr>
            <w:r w:rsidRPr="00851450">
              <w:rPr>
                <w:color w:val="000000"/>
                <w:sz w:val="20"/>
                <w:szCs w:val="20"/>
                <w:lang w:eastAsia="zh-CN"/>
              </w:rPr>
              <w:t>170</w:t>
            </w:r>
            <w:r w:rsidR="00822766">
              <w:rPr>
                <w:color w:val="000000"/>
                <w:sz w:val="20"/>
                <w:szCs w:val="20"/>
                <w:lang w:eastAsia="zh-CN"/>
              </w:rPr>
              <w:t>,</w:t>
            </w:r>
            <w:r w:rsidRPr="00851450">
              <w:rPr>
                <w:color w:val="000000"/>
                <w:sz w:val="20"/>
                <w:szCs w:val="20"/>
                <w:lang w:eastAsia="zh-CN"/>
              </w:rPr>
              <w:t>58</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5C76D927" w14:textId="77777777" w:rsidR="00043728" w:rsidRDefault="00913AF1">
            <w:pPr>
              <w:keepNext/>
              <w:keepLines/>
              <w:jc w:val="right"/>
              <w:rPr>
                <w:color w:val="000000"/>
                <w:sz w:val="20"/>
                <w:szCs w:val="20"/>
                <w:lang w:eastAsia="zh-CN"/>
              </w:rPr>
            </w:pPr>
            <w:r w:rsidRPr="00851450">
              <w:rPr>
                <w:color w:val="000000"/>
                <w:sz w:val="20"/>
                <w:szCs w:val="20"/>
                <w:lang w:eastAsia="zh-CN"/>
              </w:rPr>
              <w:t>237</w:t>
            </w:r>
            <w:r w:rsidR="00822766">
              <w:rPr>
                <w:color w:val="000000"/>
                <w:sz w:val="20"/>
                <w:szCs w:val="20"/>
                <w:lang w:eastAsia="zh-CN"/>
              </w:rPr>
              <w:t>,</w:t>
            </w:r>
            <w:r w:rsidRPr="00851450">
              <w:rPr>
                <w:color w:val="000000"/>
                <w:sz w:val="20"/>
                <w:szCs w:val="20"/>
                <w:lang w:eastAsia="zh-CN"/>
              </w:rPr>
              <w:t>91</w:t>
            </w:r>
          </w:p>
        </w:tc>
        <w:tc>
          <w:tcPr>
            <w:tcW w:w="986" w:type="dxa"/>
            <w:tcBorders>
              <w:top w:val="nil"/>
              <w:left w:val="nil"/>
              <w:bottom w:val="single" w:sz="4" w:space="0" w:color="auto"/>
              <w:right w:val="single" w:sz="4" w:space="0" w:color="auto"/>
            </w:tcBorders>
            <w:shd w:val="clear" w:color="auto" w:fill="auto"/>
            <w:noWrap/>
            <w:tcMar>
              <w:left w:w="57" w:type="dxa"/>
              <w:right w:w="57" w:type="dxa"/>
            </w:tcMar>
            <w:hideMark/>
          </w:tcPr>
          <w:p w14:paraId="56759B03" w14:textId="77777777" w:rsidR="00043728" w:rsidRDefault="00913AF1">
            <w:pPr>
              <w:keepNext/>
              <w:keepLines/>
              <w:jc w:val="right"/>
              <w:rPr>
                <w:color w:val="000000"/>
                <w:sz w:val="20"/>
                <w:szCs w:val="20"/>
                <w:lang w:eastAsia="zh-CN"/>
              </w:rPr>
            </w:pPr>
            <w:r w:rsidRPr="00851450">
              <w:rPr>
                <w:color w:val="000000"/>
                <w:sz w:val="20"/>
                <w:szCs w:val="20"/>
                <w:lang w:eastAsia="zh-CN"/>
              </w:rPr>
              <w:t>41</w:t>
            </w:r>
            <w:r w:rsidR="00822766">
              <w:rPr>
                <w:color w:val="000000"/>
                <w:sz w:val="20"/>
                <w:szCs w:val="20"/>
                <w:lang w:eastAsia="zh-CN"/>
              </w:rPr>
              <w:t>,</w:t>
            </w:r>
            <w:r w:rsidRPr="00851450">
              <w:rPr>
                <w:color w:val="000000"/>
                <w:sz w:val="20"/>
                <w:szCs w:val="20"/>
                <w:lang w:eastAsia="zh-CN"/>
              </w:rPr>
              <w:t>87</w:t>
            </w:r>
          </w:p>
        </w:tc>
        <w:tc>
          <w:tcPr>
            <w:tcW w:w="991" w:type="dxa"/>
            <w:tcBorders>
              <w:top w:val="nil"/>
              <w:left w:val="nil"/>
              <w:bottom w:val="single" w:sz="4" w:space="0" w:color="auto"/>
              <w:right w:val="single" w:sz="4" w:space="0" w:color="auto"/>
            </w:tcBorders>
            <w:shd w:val="clear" w:color="auto" w:fill="auto"/>
            <w:noWrap/>
            <w:tcMar>
              <w:left w:w="57" w:type="dxa"/>
              <w:right w:w="57" w:type="dxa"/>
            </w:tcMar>
            <w:hideMark/>
          </w:tcPr>
          <w:p w14:paraId="78C8A6DE" w14:textId="77777777" w:rsidR="00043728" w:rsidRDefault="00913AF1">
            <w:pPr>
              <w:keepNext/>
              <w:keepLines/>
              <w:jc w:val="right"/>
              <w:rPr>
                <w:color w:val="000000"/>
                <w:sz w:val="20"/>
                <w:szCs w:val="20"/>
                <w:lang w:eastAsia="zh-CN"/>
              </w:rPr>
            </w:pPr>
            <w:r w:rsidRPr="00851450">
              <w:rPr>
                <w:color w:val="000000"/>
                <w:sz w:val="20"/>
                <w:szCs w:val="20"/>
                <w:lang w:eastAsia="zh-CN"/>
              </w:rPr>
              <w:t>28</w:t>
            </w:r>
            <w:r w:rsidR="00822766">
              <w:rPr>
                <w:color w:val="000000"/>
                <w:sz w:val="20"/>
                <w:szCs w:val="20"/>
                <w:lang w:eastAsia="zh-CN"/>
              </w:rPr>
              <w:t>,</w:t>
            </w:r>
            <w:r w:rsidRPr="00851450">
              <w:rPr>
                <w:color w:val="000000"/>
                <w:sz w:val="20"/>
                <w:szCs w:val="20"/>
                <w:lang w:eastAsia="zh-CN"/>
              </w:rPr>
              <w:t>29</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44B67840" w14:textId="77777777" w:rsidR="00043728" w:rsidRDefault="00913AF1">
            <w:pPr>
              <w:keepNext/>
              <w:keepLines/>
              <w:jc w:val="right"/>
              <w:rPr>
                <w:color w:val="000000"/>
                <w:sz w:val="20"/>
                <w:szCs w:val="20"/>
                <w:lang w:eastAsia="zh-CN"/>
              </w:rPr>
            </w:pPr>
            <w:r w:rsidRPr="00851450">
              <w:rPr>
                <w:color w:val="000000"/>
                <w:sz w:val="20"/>
                <w:szCs w:val="20"/>
                <w:lang w:eastAsia="zh-CN"/>
              </w:rPr>
              <w:t>70</w:t>
            </w:r>
            <w:r w:rsidR="00822766">
              <w:rPr>
                <w:color w:val="000000"/>
                <w:sz w:val="20"/>
                <w:szCs w:val="20"/>
                <w:lang w:eastAsia="zh-CN"/>
              </w:rPr>
              <w:t>,</w:t>
            </w:r>
            <w:r w:rsidRPr="00851450">
              <w:rPr>
                <w:color w:val="000000"/>
                <w:sz w:val="20"/>
                <w:szCs w:val="20"/>
                <w:lang w:eastAsia="zh-CN"/>
              </w:rPr>
              <w:t>16</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273014C8" w14:textId="77777777" w:rsidR="00043728" w:rsidRDefault="00913AF1">
            <w:pPr>
              <w:keepNext/>
              <w:keepLines/>
              <w:jc w:val="right"/>
              <w:rPr>
                <w:color w:val="000000"/>
                <w:sz w:val="20"/>
                <w:szCs w:val="20"/>
                <w:lang w:eastAsia="zh-CN"/>
              </w:rPr>
            </w:pPr>
            <w:r w:rsidRPr="00851450">
              <w:rPr>
                <w:color w:val="000000"/>
                <w:sz w:val="20"/>
                <w:szCs w:val="20"/>
                <w:lang w:eastAsia="zh-CN"/>
              </w:rPr>
              <w:t>308</w:t>
            </w:r>
            <w:r w:rsidR="00822766">
              <w:rPr>
                <w:color w:val="000000"/>
                <w:sz w:val="20"/>
                <w:szCs w:val="20"/>
                <w:lang w:eastAsia="zh-CN"/>
              </w:rPr>
              <w:t>,</w:t>
            </w:r>
            <w:r w:rsidRPr="00851450">
              <w:rPr>
                <w:color w:val="000000"/>
                <w:sz w:val="20"/>
                <w:szCs w:val="20"/>
                <w:lang w:eastAsia="zh-CN"/>
              </w:rPr>
              <w:t>07</w:t>
            </w:r>
          </w:p>
        </w:tc>
      </w:tr>
      <w:tr w:rsidR="00636CFC" w:rsidRPr="00851450" w14:paraId="6854A66E" w14:textId="77777777" w:rsidTr="008B7BE2">
        <w:trPr>
          <w:trHeight w:val="142"/>
        </w:trPr>
        <w:tc>
          <w:tcPr>
            <w:tcW w:w="989" w:type="dxa"/>
            <w:vMerge w:val="restar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F5331DF" w14:textId="77777777" w:rsidR="00043728" w:rsidRDefault="00822766">
            <w:pPr>
              <w:jc w:val="left"/>
              <w:rPr>
                <w:color w:val="000000"/>
                <w:sz w:val="20"/>
                <w:szCs w:val="20"/>
                <w:lang w:eastAsia="zh-CN"/>
              </w:rPr>
            </w:pPr>
            <w:r>
              <w:rPr>
                <w:color w:val="000000"/>
                <w:sz w:val="20"/>
                <w:szCs w:val="20"/>
                <w:lang w:eastAsia="zh-CN"/>
              </w:rPr>
              <w:t>Phase </w:t>
            </w:r>
            <w:r w:rsidR="00913AF1" w:rsidRPr="00851450">
              <w:rPr>
                <w:color w:val="000000"/>
                <w:sz w:val="20"/>
                <w:szCs w:val="20"/>
                <w:lang w:eastAsia="zh-CN"/>
              </w:rPr>
              <w:t>II</w:t>
            </w:r>
          </w:p>
        </w:tc>
        <w:tc>
          <w:tcPr>
            <w:tcW w:w="992" w:type="dxa"/>
            <w:vMerge w:val="restar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5AD40C2" w14:textId="77777777" w:rsidR="00043728" w:rsidRDefault="00822766">
            <w:pPr>
              <w:jc w:val="left"/>
              <w:rPr>
                <w:color w:val="000000"/>
                <w:sz w:val="20"/>
                <w:szCs w:val="20"/>
                <w:lang w:eastAsia="zh-CN"/>
              </w:rPr>
            </w:pPr>
            <w:proofErr w:type="spellStart"/>
            <w:r>
              <w:rPr>
                <w:color w:val="000000"/>
                <w:sz w:val="20"/>
                <w:szCs w:val="20"/>
                <w:lang w:eastAsia="zh-CN"/>
              </w:rPr>
              <w:t>É</w:t>
            </w:r>
            <w:r w:rsidR="00913AF1" w:rsidRPr="00851450">
              <w:rPr>
                <w:color w:val="000000"/>
                <w:sz w:val="20"/>
                <w:szCs w:val="20"/>
                <w:lang w:eastAsia="zh-CN"/>
              </w:rPr>
              <w:t>limination</w:t>
            </w:r>
            <w:proofErr w:type="spellEnd"/>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529A18FC" w14:textId="77777777" w:rsidR="00043728" w:rsidRDefault="009440F8">
            <w:pPr>
              <w:jc w:val="left"/>
              <w:rPr>
                <w:color w:val="000000"/>
                <w:sz w:val="20"/>
                <w:szCs w:val="20"/>
                <w:lang w:eastAsia="zh-CN"/>
              </w:rPr>
            </w:pPr>
            <w:r>
              <w:rPr>
                <w:color w:val="000000"/>
                <w:sz w:val="20"/>
                <w:szCs w:val="20"/>
                <w:lang w:eastAsia="zh-CN"/>
              </w:rPr>
              <w:t>t</w:t>
            </w:r>
            <w:r w:rsidR="00913AF1" w:rsidRPr="00851450">
              <w:rPr>
                <w:color w:val="000000"/>
                <w:sz w:val="20"/>
                <w:szCs w:val="20"/>
                <w:lang w:eastAsia="zh-CN"/>
              </w:rPr>
              <w:t>m</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CBD5276" w14:textId="77777777" w:rsidR="00043728" w:rsidRDefault="00913AF1">
            <w:pPr>
              <w:jc w:val="right"/>
              <w:rPr>
                <w:color w:val="000000"/>
                <w:sz w:val="20"/>
                <w:szCs w:val="20"/>
                <w:lang w:eastAsia="zh-CN"/>
              </w:rPr>
            </w:pPr>
            <w:r w:rsidRPr="00851450">
              <w:rPr>
                <w:color w:val="000000"/>
                <w:sz w:val="20"/>
                <w:szCs w:val="20"/>
                <w:lang w:eastAsia="zh-CN"/>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6116DAF" w14:textId="77777777" w:rsidR="00043728" w:rsidRDefault="00913AF1">
            <w:pPr>
              <w:jc w:val="right"/>
              <w:rPr>
                <w:color w:val="000000"/>
                <w:sz w:val="20"/>
                <w:szCs w:val="20"/>
                <w:lang w:eastAsia="zh-CN"/>
              </w:rPr>
            </w:pPr>
            <w:r w:rsidRPr="00851450">
              <w:rPr>
                <w:color w:val="000000"/>
                <w:sz w:val="20"/>
                <w:szCs w:val="20"/>
                <w:lang w:eastAsia="zh-CN"/>
              </w:rPr>
              <w:t>1</w:t>
            </w:r>
            <w:r w:rsidR="00822766">
              <w:rPr>
                <w:color w:val="000000"/>
                <w:sz w:val="20"/>
                <w:szCs w:val="20"/>
                <w:lang w:eastAsia="zh-CN"/>
              </w:rPr>
              <w:t> </w:t>
            </w:r>
            <w:r w:rsidRPr="00851450">
              <w:rPr>
                <w:color w:val="000000"/>
                <w:sz w:val="20"/>
                <w:szCs w:val="20"/>
                <w:lang w:eastAsia="zh-CN"/>
              </w:rPr>
              <w:t>274</w:t>
            </w:r>
            <w:r w:rsidR="00822766">
              <w:rPr>
                <w:color w:val="000000"/>
                <w:sz w:val="20"/>
                <w:szCs w:val="20"/>
                <w:lang w:eastAsia="zh-CN"/>
              </w:rPr>
              <w:t>,</w:t>
            </w:r>
            <w:r w:rsidRPr="00851450">
              <w:rPr>
                <w:color w:val="000000"/>
                <w:sz w:val="20"/>
                <w:szCs w:val="20"/>
                <w:lang w:eastAsia="zh-CN"/>
              </w:rPr>
              <w:t>05</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65A98CF1" w14:textId="77777777" w:rsidR="00043728" w:rsidRDefault="00913AF1">
            <w:pPr>
              <w:jc w:val="right"/>
              <w:rPr>
                <w:color w:val="000000"/>
                <w:sz w:val="20"/>
                <w:szCs w:val="20"/>
                <w:lang w:eastAsia="zh-CN"/>
              </w:rPr>
            </w:pPr>
            <w:r w:rsidRPr="00851450">
              <w:rPr>
                <w:color w:val="000000"/>
                <w:sz w:val="20"/>
                <w:szCs w:val="20"/>
                <w:lang w:eastAsia="zh-CN"/>
              </w:rPr>
              <w:t>1</w:t>
            </w:r>
            <w:r w:rsidR="00822766">
              <w:rPr>
                <w:color w:val="000000"/>
                <w:sz w:val="20"/>
                <w:szCs w:val="20"/>
                <w:lang w:eastAsia="zh-CN"/>
              </w:rPr>
              <w:t> </w:t>
            </w:r>
            <w:r w:rsidRPr="00851450">
              <w:rPr>
                <w:color w:val="000000"/>
                <w:sz w:val="20"/>
                <w:szCs w:val="20"/>
                <w:lang w:eastAsia="zh-CN"/>
              </w:rPr>
              <w:t>274</w:t>
            </w:r>
            <w:r w:rsidR="00822766">
              <w:rPr>
                <w:color w:val="000000"/>
                <w:sz w:val="20"/>
                <w:szCs w:val="20"/>
                <w:lang w:eastAsia="zh-CN"/>
              </w:rPr>
              <w:t>,</w:t>
            </w:r>
            <w:r w:rsidRPr="00851450">
              <w:rPr>
                <w:color w:val="000000"/>
                <w:sz w:val="20"/>
                <w:szCs w:val="20"/>
                <w:lang w:eastAsia="zh-CN"/>
              </w:rPr>
              <w:t>05</w:t>
            </w:r>
          </w:p>
        </w:tc>
        <w:tc>
          <w:tcPr>
            <w:tcW w:w="986" w:type="dxa"/>
            <w:tcBorders>
              <w:top w:val="nil"/>
              <w:left w:val="nil"/>
              <w:bottom w:val="single" w:sz="4" w:space="0" w:color="auto"/>
              <w:right w:val="single" w:sz="4" w:space="0" w:color="auto"/>
            </w:tcBorders>
            <w:shd w:val="clear" w:color="auto" w:fill="auto"/>
            <w:noWrap/>
            <w:tcMar>
              <w:left w:w="57" w:type="dxa"/>
              <w:right w:w="57" w:type="dxa"/>
            </w:tcMar>
            <w:hideMark/>
          </w:tcPr>
          <w:p w14:paraId="3490E67F" w14:textId="77777777" w:rsidR="00043728" w:rsidRDefault="00913AF1">
            <w:pPr>
              <w:jc w:val="right"/>
              <w:rPr>
                <w:color w:val="000000"/>
                <w:sz w:val="20"/>
                <w:szCs w:val="20"/>
                <w:lang w:eastAsia="zh-CN"/>
              </w:rPr>
            </w:pPr>
            <w:r w:rsidRPr="00851450">
              <w:rPr>
                <w:color w:val="000000"/>
                <w:sz w:val="20"/>
                <w:szCs w:val="20"/>
                <w:lang w:eastAsia="zh-CN"/>
              </w:rPr>
              <w:t>380</w:t>
            </w:r>
            <w:r w:rsidR="00822766">
              <w:rPr>
                <w:color w:val="000000"/>
                <w:sz w:val="20"/>
                <w:szCs w:val="20"/>
                <w:lang w:eastAsia="zh-CN"/>
              </w:rPr>
              <w:t>,</w:t>
            </w:r>
            <w:r w:rsidRPr="00851450">
              <w:rPr>
                <w:color w:val="000000"/>
                <w:sz w:val="20"/>
                <w:szCs w:val="20"/>
                <w:lang w:eastAsia="zh-CN"/>
              </w:rPr>
              <w:t>63</w:t>
            </w:r>
          </w:p>
        </w:tc>
        <w:tc>
          <w:tcPr>
            <w:tcW w:w="991" w:type="dxa"/>
            <w:tcBorders>
              <w:top w:val="nil"/>
              <w:left w:val="nil"/>
              <w:bottom w:val="single" w:sz="4" w:space="0" w:color="auto"/>
              <w:right w:val="single" w:sz="4" w:space="0" w:color="auto"/>
            </w:tcBorders>
            <w:shd w:val="clear" w:color="auto" w:fill="auto"/>
            <w:noWrap/>
            <w:tcMar>
              <w:left w:w="57" w:type="dxa"/>
              <w:right w:w="57" w:type="dxa"/>
            </w:tcMar>
            <w:hideMark/>
          </w:tcPr>
          <w:p w14:paraId="35E77406" w14:textId="77777777" w:rsidR="00043728" w:rsidRDefault="00913AF1">
            <w:pPr>
              <w:jc w:val="right"/>
              <w:rPr>
                <w:color w:val="000000"/>
                <w:sz w:val="20"/>
                <w:szCs w:val="20"/>
                <w:lang w:eastAsia="zh-CN"/>
              </w:rPr>
            </w:pPr>
            <w:r w:rsidRPr="00851450">
              <w:rPr>
                <w:color w:val="000000"/>
                <w:sz w:val="20"/>
                <w:szCs w:val="20"/>
                <w:lang w:eastAsia="zh-CN"/>
              </w:rPr>
              <w:t>257</w:t>
            </w:r>
            <w:r w:rsidR="00822766">
              <w:rPr>
                <w:color w:val="000000"/>
                <w:sz w:val="20"/>
                <w:szCs w:val="20"/>
                <w:lang w:eastAsia="zh-CN"/>
              </w:rPr>
              <w:t>,</w:t>
            </w:r>
            <w:r w:rsidRPr="00851450">
              <w:rPr>
                <w:color w:val="000000"/>
                <w:sz w:val="20"/>
                <w:szCs w:val="20"/>
                <w:lang w:eastAsia="zh-CN"/>
              </w:rPr>
              <w:t>18</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0B5AD483" w14:textId="77777777" w:rsidR="00043728" w:rsidRDefault="00913AF1">
            <w:pPr>
              <w:jc w:val="right"/>
              <w:rPr>
                <w:color w:val="000000"/>
                <w:sz w:val="20"/>
                <w:szCs w:val="20"/>
                <w:lang w:eastAsia="zh-CN"/>
              </w:rPr>
            </w:pPr>
            <w:r w:rsidRPr="00851450">
              <w:rPr>
                <w:color w:val="000000"/>
                <w:sz w:val="20"/>
                <w:szCs w:val="20"/>
                <w:lang w:eastAsia="zh-CN"/>
              </w:rPr>
              <w:t>637</w:t>
            </w:r>
            <w:r w:rsidR="00822766">
              <w:rPr>
                <w:color w:val="000000"/>
                <w:sz w:val="20"/>
                <w:szCs w:val="20"/>
                <w:lang w:eastAsia="zh-CN"/>
              </w:rPr>
              <w:t>,</w:t>
            </w:r>
            <w:r w:rsidRPr="00851450">
              <w:rPr>
                <w:color w:val="000000"/>
                <w:sz w:val="20"/>
                <w:szCs w:val="20"/>
                <w:lang w:eastAsia="zh-CN"/>
              </w:rPr>
              <w:t>82</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36976042" w14:textId="77777777" w:rsidR="00043728" w:rsidRDefault="00913AF1">
            <w:pPr>
              <w:jc w:val="right"/>
              <w:rPr>
                <w:color w:val="000000"/>
                <w:sz w:val="20"/>
                <w:szCs w:val="20"/>
                <w:lang w:eastAsia="zh-CN"/>
              </w:rPr>
            </w:pPr>
            <w:r w:rsidRPr="00851450">
              <w:rPr>
                <w:color w:val="000000"/>
                <w:sz w:val="20"/>
                <w:szCs w:val="20"/>
                <w:lang w:eastAsia="zh-CN"/>
              </w:rPr>
              <w:t>1</w:t>
            </w:r>
            <w:r w:rsidR="00822766">
              <w:rPr>
                <w:color w:val="000000"/>
                <w:sz w:val="20"/>
                <w:szCs w:val="20"/>
                <w:lang w:eastAsia="zh-CN"/>
              </w:rPr>
              <w:t> </w:t>
            </w:r>
            <w:r w:rsidRPr="00851450">
              <w:rPr>
                <w:color w:val="000000"/>
                <w:sz w:val="20"/>
                <w:szCs w:val="20"/>
                <w:lang w:eastAsia="zh-CN"/>
              </w:rPr>
              <w:t>911</w:t>
            </w:r>
            <w:r w:rsidR="00822766">
              <w:rPr>
                <w:color w:val="000000"/>
                <w:sz w:val="20"/>
                <w:szCs w:val="20"/>
                <w:lang w:eastAsia="zh-CN"/>
              </w:rPr>
              <w:t>,</w:t>
            </w:r>
            <w:r w:rsidRPr="00851450">
              <w:rPr>
                <w:color w:val="000000"/>
                <w:sz w:val="20"/>
                <w:szCs w:val="20"/>
                <w:lang w:eastAsia="zh-CN"/>
              </w:rPr>
              <w:t>86</w:t>
            </w:r>
          </w:p>
        </w:tc>
      </w:tr>
      <w:tr w:rsidR="00636CFC" w:rsidRPr="00851450" w14:paraId="4DB5AD3F" w14:textId="77777777" w:rsidTr="008B7BE2">
        <w:trPr>
          <w:trHeight w:val="142"/>
        </w:trPr>
        <w:tc>
          <w:tcPr>
            <w:tcW w:w="989" w:type="dxa"/>
            <w:vMerge/>
            <w:tcBorders>
              <w:top w:val="nil"/>
              <w:left w:val="single" w:sz="4" w:space="0" w:color="auto"/>
              <w:bottom w:val="single" w:sz="4" w:space="0" w:color="auto"/>
              <w:right w:val="single" w:sz="4" w:space="0" w:color="auto"/>
            </w:tcBorders>
            <w:tcMar>
              <w:left w:w="57" w:type="dxa"/>
              <w:right w:w="57" w:type="dxa"/>
            </w:tcMar>
            <w:hideMark/>
          </w:tcPr>
          <w:p w14:paraId="1281BDBA" w14:textId="77777777" w:rsidR="00636CFC" w:rsidRPr="00851450" w:rsidRDefault="00636CFC" w:rsidP="00913AF1">
            <w:pPr>
              <w:jc w:val="left"/>
              <w:rPr>
                <w:color w:val="000000"/>
                <w:sz w:val="20"/>
                <w:szCs w:val="20"/>
                <w:lang w:eastAsia="zh-CN"/>
              </w:rPr>
            </w:pPr>
          </w:p>
        </w:tc>
        <w:tc>
          <w:tcPr>
            <w:tcW w:w="992" w:type="dxa"/>
            <w:vMerge/>
            <w:tcBorders>
              <w:top w:val="nil"/>
              <w:left w:val="single" w:sz="4" w:space="0" w:color="auto"/>
              <w:bottom w:val="single" w:sz="4" w:space="0" w:color="auto"/>
              <w:right w:val="single" w:sz="4" w:space="0" w:color="auto"/>
            </w:tcBorders>
            <w:tcMar>
              <w:left w:w="57" w:type="dxa"/>
              <w:right w:w="57" w:type="dxa"/>
            </w:tcMar>
            <w:vAlign w:val="center"/>
            <w:hideMark/>
          </w:tcPr>
          <w:p w14:paraId="16585467" w14:textId="77777777" w:rsidR="00636CFC" w:rsidRPr="00851450" w:rsidRDefault="00636CFC" w:rsidP="00913AF1">
            <w:pPr>
              <w:jc w:val="left"/>
              <w:rPr>
                <w:color w:val="000000"/>
                <w:sz w:val="20"/>
                <w:szCs w:val="20"/>
                <w:lang w:eastAsia="zh-CN"/>
              </w:rPr>
            </w:pPr>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55AAA000" w14:textId="77777777" w:rsidR="00043728" w:rsidRDefault="00822766" w:rsidP="00822766">
            <w:pPr>
              <w:jc w:val="left"/>
              <w:rPr>
                <w:color w:val="000000"/>
                <w:sz w:val="20"/>
                <w:szCs w:val="20"/>
                <w:lang w:eastAsia="zh-CN"/>
              </w:rPr>
            </w:pPr>
            <w:r>
              <w:rPr>
                <w:color w:val="000000"/>
                <w:sz w:val="20"/>
                <w:szCs w:val="20"/>
                <w:lang w:eastAsia="zh-CN"/>
              </w:rPr>
              <w:t>t PAO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DC8FCC4" w14:textId="77777777" w:rsidR="00043728" w:rsidRDefault="00913AF1">
            <w:pPr>
              <w:jc w:val="right"/>
              <w:rPr>
                <w:color w:val="000000"/>
                <w:sz w:val="20"/>
                <w:szCs w:val="20"/>
                <w:lang w:eastAsia="zh-CN"/>
              </w:rPr>
            </w:pPr>
            <w:r w:rsidRPr="00851450">
              <w:rPr>
                <w:color w:val="000000"/>
                <w:sz w:val="20"/>
                <w:szCs w:val="20"/>
                <w:lang w:eastAsia="zh-CN"/>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29599BB" w14:textId="77777777" w:rsidR="00043728" w:rsidRDefault="00913AF1">
            <w:pPr>
              <w:jc w:val="right"/>
              <w:rPr>
                <w:color w:val="000000"/>
                <w:sz w:val="20"/>
                <w:szCs w:val="20"/>
                <w:lang w:eastAsia="zh-CN"/>
              </w:rPr>
            </w:pPr>
            <w:r w:rsidRPr="00851450">
              <w:rPr>
                <w:color w:val="000000"/>
                <w:sz w:val="20"/>
                <w:szCs w:val="20"/>
                <w:lang w:eastAsia="zh-CN"/>
              </w:rPr>
              <w:t>70</w:t>
            </w:r>
            <w:r w:rsidR="00822766">
              <w:rPr>
                <w:color w:val="000000"/>
                <w:sz w:val="20"/>
                <w:szCs w:val="20"/>
                <w:lang w:eastAsia="zh-CN"/>
              </w:rPr>
              <w:t>,</w:t>
            </w:r>
            <w:r w:rsidRPr="00851450">
              <w:rPr>
                <w:color w:val="000000"/>
                <w:sz w:val="20"/>
                <w:szCs w:val="20"/>
                <w:lang w:eastAsia="zh-CN"/>
              </w:rPr>
              <w:t>07</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7037936A" w14:textId="77777777" w:rsidR="00043728" w:rsidRDefault="00913AF1">
            <w:pPr>
              <w:jc w:val="right"/>
              <w:rPr>
                <w:color w:val="000000"/>
                <w:sz w:val="20"/>
                <w:szCs w:val="20"/>
                <w:lang w:eastAsia="zh-CN"/>
              </w:rPr>
            </w:pPr>
            <w:r w:rsidRPr="00851450">
              <w:rPr>
                <w:color w:val="000000"/>
                <w:sz w:val="20"/>
                <w:szCs w:val="20"/>
                <w:lang w:eastAsia="zh-CN"/>
              </w:rPr>
              <w:t>70</w:t>
            </w:r>
            <w:r w:rsidR="00822766">
              <w:rPr>
                <w:color w:val="000000"/>
                <w:sz w:val="20"/>
                <w:szCs w:val="20"/>
                <w:lang w:eastAsia="zh-CN"/>
              </w:rPr>
              <w:t>,</w:t>
            </w:r>
            <w:r w:rsidRPr="00851450">
              <w:rPr>
                <w:color w:val="000000"/>
                <w:sz w:val="20"/>
                <w:szCs w:val="20"/>
                <w:lang w:eastAsia="zh-CN"/>
              </w:rPr>
              <w:t>07</w:t>
            </w:r>
          </w:p>
        </w:tc>
        <w:tc>
          <w:tcPr>
            <w:tcW w:w="986" w:type="dxa"/>
            <w:tcBorders>
              <w:top w:val="nil"/>
              <w:left w:val="nil"/>
              <w:bottom w:val="single" w:sz="4" w:space="0" w:color="auto"/>
              <w:right w:val="single" w:sz="4" w:space="0" w:color="auto"/>
            </w:tcBorders>
            <w:shd w:val="clear" w:color="auto" w:fill="auto"/>
            <w:noWrap/>
            <w:tcMar>
              <w:left w:w="57" w:type="dxa"/>
              <w:right w:w="57" w:type="dxa"/>
            </w:tcMar>
            <w:hideMark/>
          </w:tcPr>
          <w:p w14:paraId="1F1F4CB6" w14:textId="77777777" w:rsidR="00043728" w:rsidRDefault="00913AF1">
            <w:pPr>
              <w:jc w:val="right"/>
              <w:rPr>
                <w:color w:val="000000"/>
                <w:sz w:val="20"/>
                <w:szCs w:val="20"/>
                <w:lang w:eastAsia="zh-CN"/>
              </w:rPr>
            </w:pPr>
            <w:r w:rsidRPr="00851450">
              <w:rPr>
                <w:color w:val="000000"/>
                <w:sz w:val="20"/>
                <w:szCs w:val="20"/>
                <w:lang w:eastAsia="zh-CN"/>
              </w:rPr>
              <w:t>41</w:t>
            </w:r>
            <w:r w:rsidR="00822766">
              <w:rPr>
                <w:color w:val="000000"/>
                <w:sz w:val="20"/>
                <w:szCs w:val="20"/>
                <w:lang w:eastAsia="zh-CN"/>
              </w:rPr>
              <w:t>,</w:t>
            </w:r>
            <w:r w:rsidRPr="00851450">
              <w:rPr>
                <w:color w:val="000000"/>
                <w:sz w:val="20"/>
                <w:szCs w:val="20"/>
                <w:lang w:eastAsia="zh-CN"/>
              </w:rPr>
              <w:t>87</w:t>
            </w:r>
          </w:p>
        </w:tc>
        <w:tc>
          <w:tcPr>
            <w:tcW w:w="991" w:type="dxa"/>
            <w:tcBorders>
              <w:top w:val="nil"/>
              <w:left w:val="nil"/>
              <w:bottom w:val="single" w:sz="4" w:space="0" w:color="auto"/>
              <w:right w:val="single" w:sz="4" w:space="0" w:color="auto"/>
            </w:tcBorders>
            <w:shd w:val="clear" w:color="auto" w:fill="auto"/>
            <w:noWrap/>
            <w:tcMar>
              <w:left w:w="57" w:type="dxa"/>
              <w:right w:w="57" w:type="dxa"/>
            </w:tcMar>
            <w:hideMark/>
          </w:tcPr>
          <w:p w14:paraId="0ECE97B2" w14:textId="77777777" w:rsidR="00043728" w:rsidRDefault="00913AF1">
            <w:pPr>
              <w:jc w:val="right"/>
              <w:rPr>
                <w:color w:val="000000"/>
                <w:sz w:val="20"/>
                <w:szCs w:val="20"/>
                <w:lang w:eastAsia="zh-CN"/>
              </w:rPr>
            </w:pPr>
            <w:r w:rsidRPr="00851450">
              <w:rPr>
                <w:color w:val="000000"/>
                <w:sz w:val="20"/>
                <w:szCs w:val="20"/>
                <w:lang w:eastAsia="zh-CN"/>
              </w:rPr>
              <w:t>28</w:t>
            </w:r>
            <w:r w:rsidR="00822766">
              <w:rPr>
                <w:color w:val="000000"/>
                <w:sz w:val="20"/>
                <w:szCs w:val="20"/>
                <w:lang w:eastAsia="zh-CN"/>
              </w:rPr>
              <w:t>,</w:t>
            </w:r>
            <w:r w:rsidRPr="00851450">
              <w:rPr>
                <w:color w:val="000000"/>
                <w:sz w:val="20"/>
                <w:szCs w:val="20"/>
                <w:lang w:eastAsia="zh-CN"/>
              </w:rPr>
              <w:t>29</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269E3645" w14:textId="77777777" w:rsidR="00043728" w:rsidRDefault="00913AF1">
            <w:pPr>
              <w:jc w:val="right"/>
              <w:rPr>
                <w:color w:val="000000"/>
                <w:sz w:val="20"/>
                <w:szCs w:val="20"/>
                <w:lang w:eastAsia="zh-CN"/>
              </w:rPr>
            </w:pPr>
            <w:r w:rsidRPr="00851450">
              <w:rPr>
                <w:color w:val="000000"/>
                <w:sz w:val="20"/>
                <w:szCs w:val="20"/>
                <w:lang w:eastAsia="zh-CN"/>
              </w:rPr>
              <w:t>70</w:t>
            </w:r>
            <w:r w:rsidR="00822766">
              <w:rPr>
                <w:color w:val="000000"/>
                <w:sz w:val="20"/>
                <w:szCs w:val="20"/>
                <w:lang w:eastAsia="zh-CN"/>
              </w:rPr>
              <w:t>,</w:t>
            </w:r>
            <w:r w:rsidRPr="00851450">
              <w:rPr>
                <w:color w:val="000000"/>
                <w:sz w:val="20"/>
                <w:szCs w:val="20"/>
                <w:lang w:eastAsia="zh-CN"/>
              </w:rPr>
              <w:t>16</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1E94CE29" w14:textId="77777777" w:rsidR="00043728" w:rsidRDefault="00913AF1">
            <w:pPr>
              <w:jc w:val="right"/>
              <w:rPr>
                <w:color w:val="000000"/>
                <w:sz w:val="20"/>
                <w:szCs w:val="20"/>
                <w:lang w:eastAsia="zh-CN"/>
              </w:rPr>
            </w:pPr>
            <w:r w:rsidRPr="00851450">
              <w:rPr>
                <w:color w:val="000000"/>
                <w:sz w:val="20"/>
                <w:szCs w:val="20"/>
                <w:lang w:eastAsia="zh-CN"/>
              </w:rPr>
              <w:t>140</w:t>
            </w:r>
            <w:r w:rsidR="00822766">
              <w:rPr>
                <w:color w:val="000000"/>
                <w:sz w:val="20"/>
                <w:szCs w:val="20"/>
                <w:lang w:eastAsia="zh-CN"/>
              </w:rPr>
              <w:t>,</w:t>
            </w:r>
            <w:r w:rsidRPr="00851450">
              <w:rPr>
                <w:color w:val="000000"/>
                <w:sz w:val="20"/>
                <w:szCs w:val="20"/>
                <w:lang w:eastAsia="zh-CN"/>
              </w:rPr>
              <w:t>23</w:t>
            </w:r>
          </w:p>
        </w:tc>
      </w:tr>
      <w:tr w:rsidR="00636CFC" w:rsidRPr="00851450" w14:paraId="4DEA4D3F" w14:textId="77777777" w:rsidTr="008B7BE2">
        <w:trPr>
          <w:trHeight w:val="142"/>
        </w:trPr>
        <w:tc>
          <w:tcPr>
            <w:tcW w:w="989" w:type="dxa"/>
            <w:vMerge/>
            <w:tcBorders>
              <w:top w:val="nil"/>
              <w:left w:val="single" w:sz="4" w:space="0" w:color="auto"/>
              <w:bottom w:val="single" w:sz="4" w:space="0" w:color="auto"/>
              <w:right w:val="single" w:sz="4" w:space="0" w:color="auto"/>
            </w:tcBorders>
            <w:tcMar>
              <w:left w:w="57" w:type="dxa"/>
              <w:right w:w="57" w:type="dxa"/>
            </w:tcMar>
            <w:hideMark/>
          </w:tcPr>
          <w:p w14:paraId="4DC4261F" w14:textId="77777777" w:rsidR="00636CFC" w:rsidRPr="00851450" w:rsidRDefault="00636CFC" w:rsidP="00913AF1">
            <w:pPr>
              <w:jc w:val="left"/>
              <w:rPr>
                <w:color w:val="000000"/>
                <w:sz w:val="20"/>
                <w:szCs w:val="20"/>
                <w:lang w:eastAsia="zh-CN"/>
              </w:rPr>
            </w:pPr>
          </w:p>
        </w:tc>
        <w:tc>
          <w:tcPr>
            <w:tcW w:w="992" w:type="dxa"/>
            <w:vMerge w:val="restar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8F7641A" w14:textId="77777777" w:rsidR="00043728" w:rsidRDefault="00913AF1">
            <w:pPr>
              <w:jc w:val="left"/>
              <w:rPr>
                <w:color w:val="000000"/>
                <w:sz w:val="20"/>
                <w:szCs w:val="20"/>
                <w:lang w:eastAsia="zh-CN"/>
              </w:rPr>
            </w:pPr>
            <w:r w:rsidRPr="00851450">
              <w:rPr>
                <w:color w:val="000000"/>
                <w:sz w:val="20"/>
                <w:szCs w:val="20"/>
                <w:lang w:eastAsia="zh-CN"/>
              </w:rPr>
              <w:t>Restant</w:t>
            </w:r>
            <w:r w:rsidR="00822766">
              <w:rPr>
                <w:color w:val="000000"/>
                <w:sz w:val="20"/>
                <w:szCs w:val="20"/>
                <w:lang w:eastAsia="zh-CN"/>
              </w:rPr>
              <w:t>e</w:t>
            </w:r>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45C8286A" w14:textId="77777777" w:rsidR="00043728" w:rsidRDefault="00822766">
            <w:pPr>
              <w:jc w:val="left"/>
              <w:rPr>
                <w:color w:val="000000"/>
                <w:sz w:val="20"/>
                <w:szCs w:val="20"/>
                <w:lang w:eastAsia="zh-CN"/>
              </w:rPr>
            </w:pPr>
            <w:r>
              <w:rPr>
                <w:color w:val="000000"/>
                <w:sz w:val="20"/>
                <w:szCs w:val="20"/>
                <w:lang w:eastAsia="zh-CN"/>
              </w:rPr>
              <w:t>t</w:t>
            </w:r>
            <w:r w:rsidR="00913AF1" w:rsidRPr="00851450">
              <w:rPr>
                <w:color w:val="000000"/>
                <w:sz w:val="20"/>
                <w:szCs w:val="20"/>
                <w:lang w:eastAsia="zh-CN"/>
              </w:rPr>
              <w:t>m</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AC344CC" w14:textId="77777777" w:rsidR="00043728" w:rsidRDefault="00913AF1">
            <w:pPr>
              <w:jc w:val="right"/>
              <w:rPr>
                <w:color w:val="000000"/>
                <w:sz w:val="20"/>
                <w:szCs w:val="20"/>
                <w:lang w:eastAsia="zh-CN"/>
              </w:rPr>
            </w:pPr>
            <w:r w:rsidRPr="00851450">
              <w:rPr>
                <w:color w:val="000000"/>
                <w:sz w:val="20"/>
                <w:szCs w:val="20"/>
                <w:lang w:eastAsia="zh-CN"/>
              </w:rPr>
              <w:t>1</w:t>
            </w:r>
            <w:r w:rsidR="00822766">
              <w:rPr>
                <w:color w:val="000000"/>
                <w:sz w:val="20"/>
                <w:szCs w:val="20"/>
                <w:lang w:eastAsia="zh-CN"/>
              </w:rPr>
              <w:t> </w:t>
            </w:r>
            <w:r w:rsidRPr="00851450">
              <w:rPr>
                <w:color w:val="000000"/>
                <w:sz w:val="20"/>
                <w:szCs w:val="20"/>
                <w:lang w:eastAsia="zh-CN"/>
              </w:rPr>
              <w:t>224</w:t>
            </w:r>
            <w:r w:rsidR="00822766">
              <w:rPr>
                <w:color w:val="000000"/>
                <w:sz w:val="20"/>
                <w:szCs w:val="20"/>
                <w:lang w:eastAsia="zh-CN"/>
              </w:rPr>
              <w:t>,</w:t>
            </w:r>
            <w:r w:rsidRPr="00851450">
              <w:rPr>
                <w:color w:val="000000"/>
                <w:sz w:val="20"/>
                <w:szCs w:val="20"/>
                <w:lang w:eastAsia="zh-CN"/>
              </w:rPr>
              <w:t>27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0331B3B" w14:textId="77777777" w:rsidR="00043728" w:rsidRDefault="00913AF1">
            <w:pPr>
              <w:jc w:val="right"/>
              <w:rPr>
                <w:color w:val="000000"/>
                <w:sz w:val="20"/>
                <w:szCs w:val="20"/>
                <w:lang w:eastAsia="zh-CN"/>
              </w:rPr>
            </w:pPr>
            <w:r w:rsidRPr="00851450">
              <w:rPr>
                <w:color w:val="000000"/>
                <w:sz w:val="20"/>
                <w:szCs w:val="20"/>
                <w:lang w:eastAsia="zh-CN"/>
              </w:rPr>
              <w:t>1</w:t>
            </w:r>
            <w:r w:rsidR="00822766">
              <w:rPr>
                <w:color w:val="000000"/>
                <w:sz w:val="20"/>
                <w:szCs w:val="20"/>
                <w:lang w:eastAsia="zh-CN"/>
              </w:rPr>
              <w:t> </w:t>
            </w:r>
            <w:r w:rsidRPr="00851450">
              <w:rPr>
                <w:color w:val="000000"/>
                <w:sz w:val="20"/>
                <w:szCs w:val="20"/>
                <w:lang w:eastAsia="zh-CN"/>
              </w:rPr>
              <w:t>827</w:t>
            </w:r>
            <w:r w:rsidR="00822766">
              <w:rPr>
                <w:color w:val="000000"/>
                <w:sz w:val="20"/>
                <w:szCs w:val="20"/>
                <w:lang w:eastAsia="zh-CN"/>
              </w:rPr>
              <w:t>,</w:t>
            </w:r>
            <w:r w:rsidRPr="00851450">
              <w:rPr>
                <w:color w:val="000000"/>
                <w:sz w:val="20"/>
                <w:szCs w:val="20"/>
                <w:lang w:eastAsia="zh-CN"/>
              </w:rPr>
              <w:t>34</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63A86718" w14:textId="77777777" w:rsidR="00043728" w:rsidRDefault="00913AF1">
            <w:pPr>
              <w:jc w:val="right"/>
              <w:rPr>
                <w:color w:val="000000"/>
                <w:sz w:val="20"/>
                <w:szCs w:val="20"/>
                <w:lang w:eastAsia="zh-CN"/>
              </w:rPr>
            </w:pPr>
            <w:r w:rsidRPr="00851450">
              <w:rPr>
                <w:color w:val="000000"/>
                <w:sz w:val="20"/>
                <w:szCs w:val="20"/>
                <w:lang w:eastAsia="zh-CN"/>
              </w:rPr>
              <w:t>3</w:t>
            </w:r>
            <w:r w:rsidR="00822766">
              <w:rPr>
                <w:color w:val="000000"/>
                <w:sz w:val="20"/>
                <w:szCs w:val="20"/>
                <w:lang w:eastAsia="zh-CN"/>
              </w:rPr>
              <w:t> </w:t>
            </w:r>
            <w:r w:rsidRPr="00851450">
              <w:rPr>
                <w:color w:val="000000"/>
                <w:sz w:val="20"/>
                <w:szCs w:val="20"/>
                <w:lang w:eastAsia="zh-CN"/>
              </w:rPr>
              <w:t>051</w:t>
            </w:r>
            <w:r w:rsidR="00822766">
              <w:rPr>
                <w:color w:val="000000"/>
                <w:sz w:val="20"/>
                <w:szCs w:val="20"/>
                <w:lang w:eastAsia="zh-CN"/>
              </w:rPr>
              <w:t>,</w:t>
            </w:r>
            <w:r w:rsidRPr="00851450">
              <w:rPr>
                <w:color w:val="000000"/>
                <w:sz w:val="20"/>
                <w:szCs w:val="20"/>
                <w:lang w:eastAsia="zh-CN"/>
              </w:rPr>
              <w:t>61</w:t>
            </w:r>
          </w:p>
        </w:tc>
        <w:tc>
          <w:tcPr>
            <w:tcW w:w="986" w:type="dxa"/>
            <w:tcBorders>
              <w:top w:val="nil"/>
              <w:left w:val="nil"/>
              <w:bottom w:val="single" w:sz="4" w:space="0" w:color="auto"/>
              <w:right w:val="single" w:sz="4" w:space="0" w:color="auto"/>
            </w:tcBorders>
            <w:shd w:val="clear" w:color="auto" w:fill="auto"/>
            <w:noWrap/>
            <w:tcMar>
              <w:left w:w="57" w:type="dxa"/>
              <w:right w:w="57" w:type="dxa"/>
            </w:tcMar>
            <w:hideMark/>
          </w:tcPr>
          <w:p w14:paraId="4E87FA8E" w14:textId="77777777" w:rsidR="00043728" w:rsidRDefault="00913AF1">
            <w:pPr>
              <w:jc w:val="right"/>
              <w:rPr>
                <w:color w:val="000000"/>
                <w:sz w:val="20"/>
                <w:szCs w:val="20"/>
                <w:lang w:eastAsia="zh-CN"/>
              </w:rPr>
            </w:pPr>
            <w:r w:rsidRPr="00851450">
              <w:rPr>
                <w:color w:val="000000"/>
                <w:sz w:val="20"/>
                <w:szCs w:val="20"/>
                <w:lang w:eastAsia="zh-CN"/>
              </w:rPr>
              <w:t>0</w:t>
            </w:r>
          </w:p>
        </w:tc>
        <w:tc>
          <w:tcPr>
            <w:tcW w:w="991" w:type="dxa"/>
            <w:tcBorders>
              <w:top w:val="nil"/>
              <w:left w:val="nil"/>
              <w:bottom w:val="single" w:sz="4" w:space="0" w:color="auto"/>
              <w:right w:val="single" w:sz="4" w:space="0" w:color="auto"/>
            </w:tcBorders>
            <w:shd w:val="clear" w:color="auto" w:fill="auto"/>
            <w:noWrap/>
            <w:tcMar>
              <w:left w:w="57" w:type="dxa"/>
              <w:right w:w="57" w:type="dxa"/>
            </w:tcMar>
            <w:hideMark/>
          </w:tcPr>
          <w:p w14:paraId="51A3F692" w14:textId="77777777" w:rsidR="00043728" w:rsidRDefault="00913AF1">
            <w:pPr>
              <w:jc w:val="right"/>
              <w:rPr>
                <w:color w:val="000000"/>
                <w:sz w:val="20"/>
                <w:szCs w:val="20"/>
                <w:lang w:eastAsia="zh-CN"/>
              </w:rPr>
            </w:pPr>
            <w:r w:rsidRPr="00851450">
              <w:rPr>
                <w:color w:val="000000"/>
                <w:sz w:val="20"/>
                <w:szCs w:val="20"/>
                <w:lang w:eastAsia="zh-CN"/>
              </w:rPr>
              <w:t>0</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1A3728D7" w14:textId="77777777" w:rsidR="00043728" w:rsidRDefault="00913AF1">
            <w:pPr>
              <w:jc w:val="right"/>
              <w:rPr>
                <w:color w:val="000000"/>
                <w:sz w:val="20"/>
                <w:szCs w:val="20"/>
                <w:lang w:eastAsia="zh-CN"/>
              </w:rPr>
            </w:pPr>
            <w:r w:rsidRPr="00851450">
              <w:rPr>
                <w:color w:val="000000"/>
                <w:sz w:val="20"/>
                <w:szCs w:val="20"/>
                <w:lang w:eastAsia="zh-CN"/>
              </w:rPr>
              <w:t>0</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512685DD" w14:textId="77777777" w:rsidR="00043728" w:rsidRDefault="00913AF1">
            <w:pPr>
              <w:jc w:val="right"/>
              <w:rPr>
                <w:color w:val="000000"/>
                <w:sz w:val="20"/>
                <w:szCs w:val="20"/>
                <w:lang w:eastAsia="zh-CN"/>
              </w:rPr>
            </w:pPr>
            <w:r w:rsidRPr="00851450">
              <w:rPr>
                <w:color w:val="000000"/>
                <w:sz w:val="20"/>
                <w:szCs w:val="20"/>
                <w:lang w:eastAsia="zh-CN"/>
              </w:rPr>
              <w:t>3</w:t>
            </w:r>
            <w:r w:rsidR="00822766">
              <w:rPr>
                <w:color w:val="000000"/>
                <w:sz w:val="20"/>
                <w:szCs w:val="20"/>
                <w:lang w:eastAsia="zh-CN"/>
              </w:rPr>
              <w:t> </w:t>
            </w:r>
            <w:r w:rsidRPr="00851450">
              <w:rPr>
                <w:color w:val="000000"/>
                <w:sz w:val="20"/>
                <w:szCs w:val="20"/>
                <w:lang w:eastAsia="zh-CN"/>
              </w:rPr>
              <w:t>051</w:t>
            </w:r>
            <w:r w:rsidR="00822766">
              <w:rPr>
                <w:color w:val="000000"/>
                <w:sz w:val="20"/>
                <w:szCs w:val="20"/>
                <w:lang w:eastAsia="zh-CN"/>
              </w:rPr>
              <w:t>,</w:t>
            </w:r>
            <w:r w:rsidRPr="00851450">
              <w:rPr>
                <w:color w:val="000000"/>
                <w:sz w:val="20"/>
                <w:szCs w:val="20"/>
                <w:lang w:eastAsia="zh-CN"/>
              </w:rPr>
              <w:t>61</w:t>
            </w:r>
          </w:p>
        </w:tc>
      </w:tr>
      <w:tr w:rsidR="00636CFC" w:rsidRPr="00851450" w14:paraId="0D0CFD6E" w14:textId="77777777" w:rsidTr="008B7BE2">
        <w:trPr>
          <w:trHeight w:val="142"/>
        </w:trPr>
        <w:tc>
          <w:tcPr>
            <w:tcW w:w="989" w:type="dxa"/>
            <w:vMerge/>
            <w:tcBorders>
              <w:top w:val="nil"/>
              <w:left w:val="single" w:sz="4" w:space="0" w:color="auto"/>
              <w:bottom w:val="single" w:sz="4" w:space="0" w:color="auto"/>
              <w:right w:val="single" w:sz="4" w:space="0" w:color="auto"/>
            </w:tcBorders>
            <w:tcMar>
              <w:left w:w="57" w:type="dxa"/>
              <w:right w:w="57" w:type="dxa"/>
            </w:tcMar>
            <w:hideMark/>
          </w:tcPr>
          <w:p w14:paraId="30A23B2F" w14:textId="77777777" w:rsidR="00636CFC" w:rsidRPr="00851450" w:rsidRDefault="00636CFC" w:rsidP="00913AF1">
            <w:pPr>
              <w:jc w:val="left"/>
              <w:rPr>
                <w:color w:val="000000"/>
                <w:sz w:val="20"/>
                <w:szCs w:val="20"/>
                <w:lang w:eastAsia="zh-CN"/>
              </w:rPr>
            </w:pPr>
          </w:p>
        </w:tc>
        <w:tc>
          <w:tcPr>
            <w:tcW w:w="992" w:type="dxa"/>
            <w:vMerge/>
            <w:tcBorders>
              <w:top w:val="nil"/>
              <w:left w:val="single" w:sz="4" w:space="0" w:color="auto"/>
              <w:bottom w:val="single" w:sz="4" w:space="0" w:color="auto"/>
              <w:right w:val="single" w:sz="4" w:space="0" w:color="auto"/>
            </w:tcBorders>
            <w:tcMar>
              <w:left w:w="57" w:type="dxa"/>
              <w:right w:w="57" w:type="dxa"/>
            </w:tcMar>
            <w:vAlign w:val="center"/>
            <w:hideMark/>
          </w:tcPr>
          <w:p w14:paraId="5AC556FC" w14:textId="77777777" w:rsidR="00636CFC" w:rsidRPr="00851450" w:rsidRDefault="00636CFC" w:rsidP="00913AF1">
            <w:pPr>
              <w:jc w:val="left"/>
              <w:rPr>
                <w:color w:val="000000"/>
                <w:sz w:val="20"/>
                <w:szCs w:val="20"/>
                <w:lang w:eastAsia="zh-CN"/>
              </w:rPr>
            </w:pPr>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5FA6E460" w14:textId="77777777" w:rsidR="00043728" w:rsidRDefault="00822766">
            <w:pPr>
              <w:jc w:val="left"/>
              <w:rPr>
                <w:color w:val="000000"/>
                <w:sz w:val="20"/>
                <w:szCs w:val="20"/>
                <w:lang w:eastAsia="zh-CN"/>
              </w:rPr>
            </w:pPr>
            <w:r>
              <w:rPr>
                <w:color w:val="000000"/>
                <w:sz w:val="20"/>
                <w:szCs w:val="20"/>
                <w:lang w:eastAsia="zh-CN"/>
              </w:rPr>
              <w:t>t PAO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094271F" w14:textId="77777777" w:rsidR="00043728" w:rsidRDefault="00913AF1">
            <w:pPr>
              <w:jc w:val="right"/>
              <w:rPr>
                <w:color w:val="000000"/>
                <w:sz w:val="20"/>
                <w:szCs w:val="20"/>
                <w:lang w:eastAsia="zh-CN"/>
              </w:rPr>
            </w:pPr>
            <w:r w:rsidRPr="00851450">
              <w:rPr>
                <w:color w:val="000000"/>
                <w:sz w:val="20"/>
                <w:szCs w:val="20"/>
                <w:lang w:eastAsia="zh-CN"/>
              </w:rPr>
              <w:t>67</w:t>
            </w:r>
            <w:r w:rsidR="00822766">
              <w:rPr>
                <w:color w:val="000000"/>
                <w:sz w:val="20"/>
                <w:szCs w:val="20"/>
                <w:lang w:eastAsia="zh-CN"/>
              </w:rPr>
              <w:t>,</w:t>
            </w:r>
            <w:r w:rsidRPr="00851450">
              <w:rPr>
                <w:color w:val="000000"/>
                <w:sz w:val="20"/>
                <w:szCs w:val="20"/>
                <w:lang w:eastAsia="zh-CN"/>
              </w:rPr>
              <w:t>33</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EAD877B" w14:textId="77777777" w:rsidR="00043728" w:rsidRDefault="00913AF1">
            <w:pPr>
              <w:jc w:val="right"/>
              <w:rPr>
                <w:color w:val="000000"/>
                <w:sz w:val="20"/>
                <w:szCs w:val="20"/>
                <w:lang w:eastAsia="zh-CN"/>
              </w:rPr>
            </w:pPr>
            <w:r w:rsidRPr="00851450">
              <w:rPr>
                <w:color w:val="000000"/>
                <w:sz w:val="20"/>
                <w:szCs w:val="20"/>
                <w:lang w:eastAsia="zh-CN"/>
              </w:rPr>
              <w:t>100</w:t>
            </w:r>
            <w:r w:rsidR="00822766">
              <w:rPr>
                <w:color w:val="000000"/>
                <w:sz w:val="20"/>
                <w:szCs w:val="20"/>
                <w:lang w:eastAsia="zh-CN"/>
              </w:rPr>
              <w:t>,</w:t>
            </w:r>
            <w:r w:rsidRPr="00851450">
              <w:rPr>
                <w:color w:val="000000"/>
                <w:sz w:val="20"/>
                <w:szCs w:val="20"/>
                <w:lang w:eastAsia="zh-CN"/>
              </w:rPr>
              <w:t>5</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123374DE" w14:textId="77777777" w:rsidR="00043728" w:rsidRDefault="00913AF1">
            <w:pPr>
              <w:jc w:val="right"/>
              <w:rPr>
                <w:color w:val="000000"/>
                <w:sz w:val="20"/>
                <w:szCs w:val="20"/>
                <w:lang w:eastAsia="zh-CN"/>
              </w:rPr>
            </w:pPr>
            <w:r w:rsidRPr="00851450">
              <w:rPr>
                <w:color w:val="000000"/>
                <w:sz w:val="20"/>
                <w:szCs w:val="20"/>
                <w:lang w:eastAsia="zh-CN"/>
              </w:rPr>
              <w:t>167</w:t>
            </w:r>
            <w:r w:rsidR="00822766">
              <w:rPr>
                <w:color w:val="000000"/>
                <w:sz w:val="20"/>
                <w:szCs w:val="20"/>
                <w:lang w:eastAsia="zh-CN"/>
              </w:rPr>
              <w:t>,</w:t>
            </w:r>
            <w:r w:rsidRPr="00851450">
              <w:rPr>
                <w:color w:val="000000"/>
                <w:sz w:val="20"/>
                <w:szCs w:val="20"/>
                <w:lang w:eastAsia="zh-CN"/>
              </w:rPr>
              <w:t>84</w:t>
            </w:r>
          </w:p>
        </w:tc>
        <w:tc>
          <w:tcPr>
            <w:tcW w:w="986" w:type="dxa"/>
            <w:tcBorders>
              <w:top w:val="nil"/>
              <w:left w:val="nil"/>
              <w:bottom w:val="single" w:sz="4" w:space="0" w:color="auto"/>
              <w:right w:val="single" w:sz="4" w:space="0" w:color="auto"/>
            </w:tcBorders>
            <w:shd w:val="clear" w:color="auto" w:fill="auto"/>
            <w:noWrap/>
            <w:tcMar>
              <w:left w:w="57" w:type="dxa"/>
              <w:right w:w="57" w:type="dxa"/>
            </w:tcMar>
            <w:hideMark/>
          </w:tcPr>
          <w:p w14:paraId="5B1733CD" w14:textId="77777777" w:rsidR="00043728" w:rsidRDefault="00913AF1">
            <w:pPr>
              <w:jc w:val="right"/>
              <w:rPr>
                <w:color w:val="000000"/>
                <w:sz w:val="20"/>
                <w:szCs w:val="20"/>
                <w:lang w:eastAsia="zh-CN"/>
              </w:rPr>
            </w:pPr>
            <w:r w:rsidRPr="00851450">
              <w:rPr>
                <w:color w:val="000000"/>
                <w:sz w:val="20"/>
                <w:szCs w:val="20"/>
                <w:lang w:eastAsia="zh-CN"/>
              </w:rPr>
              <w:t>0</w:t>
            </w:r>
          </w:p>
        </w:tc>
        <w:tc>
          <w:tcPr>
            <w:tcW w:w="991" w:type="dxa"/>
            <w:tcBorders>
              <w:top w:val="nil"/>
              <w:left w:val="nil"/>
              <w:bottom w:val="single" w:sz="4" w:space="0" w:color="auto"/>
              <w:right w:val="single" w:sz="4" w:space="0" w:color="auto"/>
            </w:tcBorders>
            <w:shd w:val="clear" w:color="auto" w:fill="auto"/>
            <w:noWrap/>
            <w:tcMar>
              <w:left w:w="57" w:type="dxa"/>
              <w:right w:w="57" w:type="dxa"/>
            </w:tcMar>
            <w:hideMark/>
          </w:tcPr>
          <w:p w14:paraId="242B206F" w14:textId="77777777" w:rsidR="00043728" w:rsidRDefault="00913AF1">
            <w:pPr>
              <w:jc w:val="right"/>
              <w:rPr>
                <w:color w:val="000000"/>
                <w:sz w:val="20"/>
                <w:szCs w:val="20"/>
                <w:lang w:eastAsia="zh-CN"/>
              </w:rPr>
            </w:pPr>
            <w:r w:rsidRPr="00851450">
              <w:rPr>
                <w:color w:val="000000"/>
                <w:sz w:val="20"/>
                <w:szCs w:val="20"/>
                <w:lang w:eastAsia="zh-CN"/>
              </w:rPr>
              <w:t>0</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2587F773" w14:textId="77777777" w:rsidR="00043728" w:rsidRDefault="00913AF1">
            <w:pPr>
              <w:jc w:val="right"/>
              <w:rPr>
                <w:color w:val="000000"/>
                <w:sz w:val="20"/>
                <w:szCs w:val="20"/>
                <w:lang w:eastAsia="zh-CN"/>
              </w:rPr>
            </w:pPr>
            <w:r w:rsidRPr="00851450">
              <w:rPr>
                <w:color w:val="000000"/>
                <w:sz w:val="20"/>
                <w:szCs w:val="20"/>
                <w:lang w:eastAsia="zh-CN"/>
              </w:rPr>
              <w:t>0</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6C2CC84C" w14:textId="77777777" w:rsidR="00043728" w:rsidRDefault="00913AF1">
            <w:pPr>
              <w:jc w:val="right"/>
              <w:rPr>
                <w:color w:val="000000"/>
                <w:sz w:val="20"/>
                <w:szCs w:val="20"/>
                <w:lang w:eastAsia="zh-CN"/>
              </w:rPr>
            </w:pPr>
            <w:r w:rsidRPr="00851450">
              <w:rPr>
                <w:color w:val="000000"/>
                <w:sz w:val="20"/>
                <w:szCs w:val="20"/>
                <w:lang w:eastAsia="zh-CN"/>
              </w:rPr>
              <w:t>167</w:t>
            </w:r>
            <w:r w:rsidR="00822766">
              <w:rPr>
                <w:color w:val="000000"/>
                <w:sz w:val="20"/>
                <w:szCs w:val="20"/>
                <w:lang w:eastAsia="zh-CN"/>
              </w:rPr>
              <w:t>,</w:t>
            </w:r>
            <w:r w:rsidRPr="00851450">
              <w:rPr>
                <w:color w:val="000000"/>
                <w:sz w:val="20"/>
                <w:szCs w:val="20"/>
                <w:lang w:eastAsia="zh-CN"/>
              </w:rPr>
              <w:t>84</w:t>
            </w:r>
          </w:p>
        </w:tc>
      </w:tr>
      <w:tr w:rsidR="00636CFC" w:rsidRPr="00851450" w14:paraId="698D9768" w14:textId="77777777" w:rsidTr="008B7BE2">
        <w:trPr>
          <w:trHeight w:val="142"/>
        </w:trPr>
        <w:tc>
          <w:tcPr>
            <w:tcW w:w="989" w:type="dxa"/>
            <w:vMerge w:val="restart"/>
            <w:tcBorders>
              <w:top w:val="nil"/>
              <w:left w:val="single" w:sz="4" w:space="0" w:color="auto"/>
              <w:right w:val="single" w:sz="4" w:space="0" w:color="auto"/>
            </w:tcBorders>
            <w:shd w:val="clear" w:color="auto" w:fill="auto"/>
            <w:noWrap/>
            <w:tcMar>
              <w:left w:w="57" w:type="dxa"/>
              <w:right w:w="57" w:type="dxa"/>
            </w:tcMar>
            <w:hideMark/>
          </w:tcPr>
          <w:p w14:paraId="46631524" w14:textId="77777777" w:rsidR="00043728" w:rsidRDefault="00822766">
            <w:pPr>
              <w:jc w:val="left"/>
              <w:rPr>
                <w:color w:val="000000"/>
                <w:sz w:val="20"/>
                <w:szCs w:val="20"/>
                <w:lang w:eastAsia="zh-CN"/>
              </w:rPr>
            </w:pPr>
            <w:r>
              <w:rPr>
                <w:color w:val="000000"/>
                <w:sz w:val="20"/>
                <w:szCs w:val="20"/>
                <w:lang w:eastAsia="zh-CN"/>
              </w:rPr>
              <w:t>Phase </w:t>
            </w:r>
            <w:r w:rsidR="00913AF1" w:rsidRPr="00851450">
              <w:rPr>
                <w:color w:val="000000"/>
                <w:sz w:val="20"/>
                <w:szCs w:val="20"/>
                <w:lang w:eastAsia="zh-CN"/>
              </w:rPr>
              <w:t>III</w:t>
            </w:r>
          </w:p>
        </w:tc>
        <w:tc>
          <w:tcPr>
            <w:tcW w:w="992" w:type="dxa"/>
            <w:vMerge w:val="restar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22ED80C" w14:textId="77777777" w:rsidR="00043728" w:rsidRDefault="00822766">
            <w:pPr>
              <w:jc w:val="left"/>
              <w:rPr>
                <w:color w:val="000000"/>
                <w:sz w:val="20"/>
                <w:szCs w:val="20"/>
                <w:lang w:eastAsia="zh-CN"/>
              </w:rPr>
            </w:pPr>
            <w:proofErr w:type="spellStart"/>
            <w:r>
              <w:rPr>
                <w:color w:val="000000"/>
                <w:sz w:val="20"/>
                <w:szCs w:val="20"/>
                <w:lang w:eastAsia="zh-CN"/>
              </w:rPr>
              <w:t>É</w:t>
            </w:r>
            <w:r w:rsidR="00913AF1" w:rsidRPr="00851450">
              <w:rPr>
                <w:color w:val="000000"/>
                <w:sz w:val="20"/>
                <w:szCs w:val="20"/>
                <w:lang w:eastAsia="zh-CN"/>
              </w:rPr>
              <w:t>limination</w:t>
            </w:r>
            <w:proofErr w:type="spellEnd"/>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3A23399F" w14:textId="77777777" w:rsidR="00043728" w:rsidRDefault="009440F8">
            <w:pPr>
              <w:jc w:val="left"/>
              <w:rPr>
                <w:color w:val="000000"/>
                <w:sz w:val="20"/>
                <w:szCs w:val="20"/>
                <w:lang w:eastAsia="zh-CN"/>
              </w:rPr>
            </w:pPr>
            <w:r>
              <w:rPr>
                <w:color w:val="000000"/>
                <w:sz w:val="20"/>
                <w:szCs w:val="20"/>
                <w:lang w:eastAsia="zh-CN"/>
              </w:rPr>
              <w:t>t</w:t>
            </w:r>
            <w:r w:rsidR="00913AF1" w:rsidRPr="00851450">
              <w:rPr>
                <w:color w:val="000000"/>
                <w:sz w:val="20"/>
                <w:szCs w:val="20"/>
                <w:lang w:eastAsia="zh-CN"/>
              </w:rPr>
              <w:t>m</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4666CDD" w14:textId="77777777" w:rsidR="00043728" w:rsidRDefault="00913AF1">
            <w:pPr>
              <w:jc w:val="right"/>
              <w:rPr>
                <w:color w:val="000000"/>
                <w:sz w:val="20"/>
                <w:szCs w:val="20"/>
                <w:lang w:eastAsia="zh-CN"/>
              </w:rPr>
            </w:pPr>
            <w:r w:rsidRPr="00851450">
              <w:rPr>
                <w:color w:val="000000"/>
                <w:sz w:val="20"/>
                <w:szCs w:val="20"/>
                <w:lang w:eastAsia="zh-CN"/>
              </w:rPr>
              <w:t>1</w:t>
            </w:r>
            <w:r w:rsidR="00822766">
              <w:rPr>
                <w:color w:val="000000"/>
                <w:sz w:val="20"/>
                <w:szCs w:val="20"/>
                <w:lang w:eastAsia="zh-CN"/>
              </w:rPr>
              <w:t> </w:t>
            </w:r>
            <w:r w:rsidRPr="00851450">
              <w:rPr>
                <w:color w:val="000000"/>
                <w:sz w:val="20"/>
                <w:szCs w:val="20"/>
                <w:lang w:eastAsia="zh-CN"/>
              </w:rPr>
              <w:t>224</w:t>
            </w:r>
            <w:r w:rsidR="00822766">
              <w:rPr>
                <w:color w:val="000000"/>
                <w:sz w:val="20"/>
                <w:szCs w:val="20"/>
                <w:lang w:eastAsia="zh-CN"/>
              </w:rPr>
              <w:t>,</w:t>
            </w:r>
            <w:r w:rsidRPr="00851450">
              <w:rPr>
                <w:color w:val="000000"/>
                <w:sz w:val="20"/>
                <w:szCs w:val="20"/>
                <w:lang w:eastAsia="zh-CN"/>
              </w:rPr>
              <w:t>27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86B4DE7" w14:textId="77777777" w:rsidR="00043728" w:rsidRDefault="00913AF1">
            <w:pPr>
              <w:jc w:val="right"/>
              <w:rPr>
                <w:color w:val="000000"/>
                <w:sz w:val="20"/>
                <w:szCs w:val="20"/>
                <w:lang w:eastAsia="zh-CN"/>
              </w:rPr>
            </w:pPr>
            <w:r w:rsidRPr="00851450">
              <w:rPr>
                <w:color w:val="000000"/>
                <w:sz w:val="20"/>
                <w:szCs w:val="20"/>
                <w:lang w:eastAsia="zh-CN"/>
              </w:rPr>
              <w:t>30</w:t>
            </w:r>
            <w:r w:rsidR="00822766">
              <w:rPr>
                <w:color w:val="000000"/>
                <w:sz w:val="20"/>
                <w:szCs w:val="20"/>
                <w:lang w:eastAsia="zh-CN"/>
              </w:rPr>
              <w:t>,</w:t>
            </w:r>
            <w:r w:rsidRPr="00851450">
              <w:rPr>
                <w:color w:val="000000"/>
                <w:sz w:val="20"/>
                <w:szCs w:val="20"/>
                <w:lang w:eastAsia="zh-CN"/>
              </w:rPr>
              <w:t>00</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679854E2" w14:textId="77777777" w:rsidR="00043728" w:rsidRDefault="00913AF1">
            <w:pPr>
              <w:jc w:val="right"/>
              <w:rPr>
                <w:color w:val="000000"/>
                <w:sz w:val="20"/>
                <w:szCs w:val="20"/>
                <w:lang w:eastAsia="zh-CN"/>
              </w:rPr>
            </w:pPr>
            <w:r w:rsidRPr="00851450">
              <w:rPr>
                <w:color w:val="000000"/>
                <w:sz w:val="20"/>
                <w:szCs w:val="20"/>
                <w:lang w:eastAsia="zh-CN"/>
              </w:rPr>
              <w:t>1</w:t>
            </w:r>
            <w:r w:rsidR="00822766">
              <w:rPr>
                <w:color w:val="000000"/>
                <w:sz w:val="20"/>
                <w:szCs w:val="20"/>
                <w:lang w:eastAsia="zh-CN"/>
              </w:rPr>
              <w:t> </w:t>
            </w:r>
            <w:r w:rsidRPr="00851450">
              <w:rPr>
                <w:color w:val="000000"/>
                <w:sz w:val="20"/>
                <w:szCs w:val="20"/>
                <w:lang w:eastAsia="zh-CN"/>
              </w:rPr>
              <w:t>254</w:t>
            </w:r>
            <w:r w:rsidR="00822766">
              <w:rPr>
                <w:color w:val="000000"/>
                <w:sz w:val="20"/>
                <w:szCs w:val="20"/>
                <w:lang w:eastAsia="zh-CN"/>
              </w:rPr>
              <w:t>,</w:t>
            </w:r>
            <w:r w:rsidRPr="00851450">
              <w:rPr>
                <w:color w:val="000000"/>
                <w:sz w:val="20"/>
                <w:szCs w:val="20"/>
                <w:lang w:eastAsia="zh-CN"/>
              </w:rPr>
              <w:t>27</w:t>
            </w:r>
          </w:p>
        </w:tc>
        <w:tc>
          <w:tcPr>
            <w:tcW w:w="986" w:type="dxa"/>
            <w:tcBorders>
              <w:top w:val="nil"/>
              <w:left w:val="nil"/>
              <w:bottom w:val="single" w:sz="4" w:space="0" w:color="auto"/>
              <w:right w:val="single" w:sz="4" w:space="0" w:color="auto"/>
            </w:tcBorders>
            <w:shd w:val="clear" w:color="auto" w:fill="auto"/>
            <w:noWrap/>
            <w:tcMar>
              <w:left w:w="57" w:type="dxa"/>
              <w:right w:w="57" w:type="dxa"/>
            </w:tcMar>
            <w:hideMark/>
          </w:tcPr>
          <w:p w14:paraId="59FD4442" w14:textId="77777777" w:rsidR="00043728" w:rsidRDefault="00913AF1">
            <w:pPr>
              <w:jc w:val="right"/>
              <w:rPr>
                <w:color w:val="000000"/>
                <w:sz w:val="20"/>
                <w:szCs w:val="20"/>
                <w:lang w:eastAsia="zh-CN"/>
              </w:rPr>
            </w:pPr>
            <w:r w:rsidRPr="00851450">
              <w:rPr>
                <w:color w:val="000000"/>
                <w:sz w:val="20"/>
                <w:szCs w:val="20"/>
                <w:lang w:eastAsia="zh-CN"/>
              </w:rPr>
              <w:t>0</w:t>
            </w:r>
          </w:p>
        </w:tc>
        <w:tc>
          <w:tcPr>
            <w:tcW w:w="991" w:type="dxa"/>
            <w:tcBorders>
              <w:top w:val="nil"/>
              <w:left w:val="nil"/>
              <w:bottom w:val="single" w:sz="4" w:space="0" w:color="auto"/>
              <w:right w:val="single" w:sz="4" w:space="0" w:color="auto"/>
            </w:tcBorders>
            <w:shd w:val="clear" w:color="auto" w:fill="auto"/>
            <w:noWrap/>
            <w:tcMar>
              <w:left w:w="57" w:type="dxa"/>
              <w:right w:w="57" w:type="dxa"/>
            </w:tcMar>
            <w:hideMark/>
          </w:tcPr>
          <w:p w14:paraId="64306FDE" w14:textId="77777777" w:rsidR="00043728" w:rsidRDefault="00913AF1">
            <w:pPr>
              <w:jc w:val="right"/>
              <w:rPr>
                <w:color w:val="000000"/>
                <w:sz w:val="20"/>
                <w:szCs w:val="20"/>
                <w:lang w:eastAsia="zh-CN"/>
              </w:rPr>
            </w:pPr>
            <w:r w:rsidRPr="00851450">
              <w:rPr>
                <w:color w:val="000000"/>
                <w:sz w:val="20"/>
                <w:szCs w:val="20"/>
                <w:lang w:eastAsia="zh-CN"/>
              </w:rPr>
              <w:t>0</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314073F6" w14:textId="77777777" w:rsidR="00043728" w:rsidRDefault="00913AF1">
            <w:pPr>
              <w:jc w:val="right"/>
              <w:rPr>
                <w:color w:val="000000"/>
                <w:sz w:val="20"/>
                <w:szCs w:val="20"/>
                <w:lang w:eastAsia="zh-CN"/>
              </w:rPr>
            </w:pPr>
            <w:r w:rsidRPr="00851450">
              <w:rPr>
                <w:color w:val="000000"/>
                <w:sz w:val="20"/>
                <w:szCs w:val="20"/>
                <w:lang w:eastAsia="zh-CN"/>
              </w:rPr>
              <w:t>0</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10AD75D1" w14:textId="77777777" w:rsidR="00043728" w:rsidRDefault="00913AF1">
            <w:pPr>
              <w:jc w:val="right"/>
              <w:rPr>
                <w:color w:val="000000"/>
                <w:sz w:val="20"/>
                <w:szCs w:val="20"/>
                <w:lang w:eastAsia="zh-CN"/>
              </w:rPr>
            </w:pPr>
            <w:r w:rsidRPr="00851450">
              <w:rPr>
                <w:color w:val="000000"/>
                <w:sz w:val="20"/>
                <w:szCs w:val="20"/>
                <w:lang w:eastAsia="zh-CN"/>
              </w:rPr>
              <w:t>1</w:t>
            </w:r>
            <w:r w:rsidR="00822766">
              <w:rPr>
                <w:color w:val="000000"/>
                <w:sz w:val="20"/>
                <w:szCs w:val="20"/>
                <w:lang w:eastAsia="zh-CN"/>
              </w:rPr>
              <w:t> </w:t>
            </w:r>
            <w:r w:rsidRPr="00851450">
              <w:rPr>
                <w:color w:val="000000"/>
                <w:sz w:val="20"/>
                <w:szCs w:val="20"/>
                <w:lang w:eastAsia="zh-CN"/>
              </w:rPr>
              <w:t>254</w:t>
            </w:r>
            <w:r w:rsidR="00822766">
              <w:rPr>
                <w:color w:val="000000"/>
                <w:sz w:val="20"/>
                <w:szCs w:val="20"/>
                <w:lang w:eastAsia="zh-CN"/>
              </w:rPr>
              <w:t>,</w:t>
            </w:r>
            <w:r w:rsidRPr="00851450">
              <w:rPr>
                <w:color w:val="000000"/>
                <w:sz w:val="20"/>
                <w:szCs w:val="20"/>
                <w:lang w:eastAsia="zh-CN"/>
              </w:rPr>
              <w:t>27</w:t>
            </w:r>
          </w:p>
        </w:tc>
      </w:tr>
      <w:tr w:rsidR="00636CFC" w:rsidRPr="00851450" w14:paraId="7432CCFF" w14:textId="77777777" w:rsidTr="008B7BE2">
        <w:trPr>
          <w:trHeight w:val="142"/>
        </w:trPr>
        <w:tc>
          <w:tcPr>
            <w:tcW w:w="989" w:type="dxa"/>
            <w:vMerge/>
            <w:tcBorders>
              <w:left w:val="single" w:sz="4" w:space="0" w:color="auto"/>
              <w:right w:val="single" w:sz="4" w:space="0" w:color="auto"/>
            </w:tcBorders>
            <w:tcMar>
              <w:left w:w="57" w:type="dxa"/>
              <w:right w:w="57" w:type="dxa"/>
            </w:tcMar>
            <w:hideMark/>
          </w:tcPr>
          <w:p w14:paraId="77F671BB" w14:textId="77777777" w:rsidR="00636CFC" w:rsidRPr="00851450" w:rsidRDefault="00636CFC" w:rsidP="00913AF1">
            <w:pPr>
              <w:jc w:val="left"/>
              <w:rPr>
                <w:color w:val="000000"/>
                <w:sz w:val="20"/>
                <w:szCs w:val="20"/>
                <w:lang w:eastAsia="zh-CN"/>
              </w:rPr>
            </w:pPr>
          </w:p>
        </w:tc>
        <w:tc>
          <w:tcPr>
            <w:tcW w:w="992" w:type="dxa"/>
            <w:vMerge/>
            <w:tcBorders>
              <w:top w:val="nil"/>
              <w:left w:val="single" w:sz="4" w:space="0" w:color="auto"/>
              <w:bottom w:val="single" w:sz="4" w:space="0" w:color="auto"/>
              <w:right w:val="single" w:sz="4" w:space="0" w:color="auto"/>
            </w:tcBorders>
            <w:tcMar>
              <w:left w:w="57" w:type="dxa"/>
              <w:right w:w="57" w:type="dxa"/>
            </w:tcMar>
            <w:vAlign w:val="center"/>
            <w:hideMark/>
          </w:tcPr>
          <w:p w14:paraId="447603ED" w14:textId="77777777" w:rsidR="00636CFC" w:rsidRPr="00851450" w:rsidRDefault="00636CFC" w:rsidP="00913AF1">
            <w:pPr>
              <w:jc w:val="left"/>
              <w:rPr>
                <w:color w:val="000000"/>
                <w:sz w:val="20"/>
                <w:szCs w:val="20"/>
                <w:lang w:eastAsia="zh-CN"/>
              </w:rPr>
            </w:pPr>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7E8171A3" w14:textId="77777777" w:rsidR="00043728" w:rsidRDefault="00822766" w:rsidP="00822766">
            <w:pPr>
              <w:jc w:val="left"/>
              <w:rPr>
                <w:color w:val="000000"/>
                <w:sz w:val="20"/>
                <w:szCs w:val="20"/>
                <w:lang w:eastAsia="zh-CN"/>
              </w:rPr>
            </w:pPr>
            <w:r>
              <w:rPr>
                <w:color w:val="000000"/>
                <w:sz w:val="20"/>
                <w:szCs w:val="20"/>
                <w:lang w:eastAsia="zh-CN"/>
              </w:rPr>
              <w:t>t PAO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6F1728D" w14:textId="77777777" w:rsidR="00043728" w:rsidRDefault="00913AF1">
            <w:pPr>
              <w:jc w:val="right"/>
              <w:rPr>
                <w:color w:val="000000"/>
                <w:sz w:val="20"/>
                <w:szCs w:val="20"/>
                <w:lang w:eastAsia="zh-CN"/>
              </w:rPr>
            </w:pPr>
            <w:r w:rsidRPr="00851450">
              <w:rPr>
                <w:color w:val="000000"/>
                <w:sz w:val="20"/>
                <w:szCs w:val="20"/>
                <w:lang w:eastAsia="zh-CN"/>
              </w:rPr>
              <w:t>67</w:t>
            </w:r>
            <w:r w:rsidR="00822766">
              <w:rPr>
                <w:color w:val="000000"/>
                <w:sz w:val="20"/>
                <w:szCs w:val="20"/>
                <w:lang w:eastAsia="zh-CN"/>
              </w:rPr>
              <w:t>,</w:t>
            </w:r>
            <w:r w:rsidRPr="00851450">
              <w:rPr>
                <w:color w:val="000000"/>
                <w:sz w:val="20"/>
                <w:szCs w:val="20"/>
                <w:lang w:eastAsia="zh-CN"/>
              </w:rPr>
              <w:t>33</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7C45A46" w14:textId="77777777" w:rsidR="00043728" w:rsidRDefault="00913AF1">
            <w:pPr>
              <w:jc w:val="right"/>
              <w:rPr>
                <w:color w:val="000000"/>
                <w:sz w:val="20"/>
                <w:szCs w:val="20"/>
                <w:lang w:eastAsia="zh-CN"/>
              </w:rPr>
            </w:pPr>
            <w:r w:rsidRPr="00851450">
              <w:rPr>
                <w:color w:val="000000"/>
                <w:sz w:val="20"/>
                <w:szCs w:val="20"/>
                <w:lang w:eastAsia="zh-CN"/>
              </w:rPr>
              <w:t>1</w:t>
            </w:r>
            <w:r w:rsidR="00822766">
              <w:rPr>
                <w:color w:val="000000"/>
                <w:sz w:val="20"/>
                <w:szCs w:val="20"/>
                <w:lang w:eastAsia="zh-CN"/>
              </w:rPr>
              <w:t>,</w:t>
            </w:r>
            <w:r w:rsidRPr="00851450">
              <w:rPr>
                <w:color w:val="000000"/>
                <w:sz w:val="20"/>
                <w:szCs w:val="20"/>
                <w:lang w:eastAsia="zh-CN"/>
              </w:rPr>
              <w:t>65</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02C7FB1C" w14:textId="77777777" w:rsidR="00043728" w:rsidRDefault="00913AF1">
            <w:pPr>
              <w:jc w:val="right"/>
              <w:rPr>
                <w:color w:val="000000"/>
                <w:sz w:val="20"/>
                <w:szCs w:val="20"/>
                <w:lang w:eastAsia="zh-CN"/>
              </w:rPr>
            </w:pPr>
            <w:r w:rsidRPr="00851450">
              <w:rPr>
                <w:color w:val="000000"/>
                <w:sz w:val="20"/>
                <w:szCs w:val="20"/>
                <w:lang w:eastAsia="zh-CN"/>
              </w:rPr>
              <w:t>68</w:t>
            </w:r>
            <w:r w:rsidR="00822766">
              <w:rPr>
                <w:color w:val="000000"/>
                <w:sz w:val="20"/>
                <w:szCs w:val="20"/>
                <w:lang w:eastAsia="zh-CN"/>
              </w:rPr>
              <w:t>,</w:t>
            </w:r>
            <w:r w:rsidRPr="00851450">
              <w:rPr>
                <w:color w:val="000000"/>
                <w:sz w:val="20"/>
                <w:szCs w:val="20"/>
                <w:lang w:eastAsia="zh-CN"/>
              </w:rPr>
              <w:t>98</w:t>
            </w:r>
          </w:p>
        </w:tc>
        <w:tc>
          <w:tcPr>
            <w:tcW w:w="986" w:type="dxa"/>
            <w:tcBorders>
              <w:top w:val="nil"/>
              <w:left w:val="nil"/>
              <w:bottom w:val="single" w:sz="4" w:space="0" w:color="auto"/>
              <w:right w:val="single" w:sz="4" w:space="0" w:color="auto"/>
            </w:tcBorders>
            <w:shd w:val="clear" w:color="auto" w:fill="auto"/>
            <w:noWrap/>
            <w:tcMar>
              <w:left w:w="57" w:type="dxa"/>
              <w:right w:w="57" w:type="dxa"/>
            </w:tcMar>
            <w:hideMark/>
          </w:tcPr>
          <w:p w14:paraId="4CF9262E" w14:textId="77777777" w:rsidR="00043728" w:rsidRDefault="00913AF1">
            <w:pPr>
              <w:jc w:val="right"/>
              <w:rPr>
                <w:color w:val="000000"/>
                <w:sz w:val="20"/>
                <w:szCs w:val="20"/>
                <w:lang w:eastAsia="zh-CN"/>
              </w:rPr>
            </w:pPr>
            <w:r w:rsidRPr="00851450">
              <w:rPr>
                <w:color w:val="000000"/>
                <w:sz w:val="20"/>
                <w:szCs w:val="20"/>
                <w:lang w:eastAsia="zh-CN"/>
              </w:rPr>
              <w:t>0</w:t>
            </w:r>
          </w:p>
        </w:tc>
        <w:tc>
          <w:tcPr>
            <w:tcW w:w="991" w:type="dxa"/>
            <w:tcBorders>
              <w:top w:val="nil"/>
              <w:left w:val="nil"/>
              <w:bottom w:val="single" w:sz="4" w:space="0" w:color="auto"/>
              <w:right w:val="single" w:sz="4" w:space="0" w:color="auto"/>
            </w:tcBorders>
            <w:shd w:val="clear" w:color="auto" w:fill="auto"/>
            <w:noWrap/>
            <w:tcMar>
              <w:left w:w="57" w:type="dxa"/>
              <w:right w:w="57" w:type="dxa"/>
            </w:tcMar>
            <w:hideMark/>
          </w:tcPr>
          <w:p w14:paraId="0D3A97B8" w14:textId="77777777" w:rsidR="00043728" w:rsidRDefault="00913AF1">
            <w:pPr>
              <w:jc w:val="right"/>
              <w:rPr>
                <w:color w:val="000000"/>
                <w:sz w:val="20"/>
                <w:szCs w:val="20"/>
                <w:lang w:eastAsia="zh-CN"/>
              </w:rPr>
            </w:pPr>
            <w:r w:rsidRPr="00851450">
              <w:rPr>
                <w:color w:val="000000"/>
                <w:sz w:val="20"/>
                <w:szCs w:val="20"/>
                <w:lang w:eastAsia="zh-CN"/>
              </w:rPr>
              <w:t>0</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1BDB32A1" w14:textId="77777777" w:rsidR="00043728" w:rsidRDefault="00913AF1">
            <w:pPr>
              <w:jc w:val="right"/>
              <w:rPr>
                <w:color w:val="000000"/>
                <w:sz w:val="20"/>
                <w:szCs w:val="20"/>
                <w:lang w:eastAsia="zh-CN"/>
              </w:rPr>
            </w:pPr>
            <w:r w:rsidRPr="00851450">
              <w:rPr>
                <w:color w:val="000000"/>
                <w:sz w:val="20"/>
                <w:szCs w:val="20"/>
                <w:lang w:eastAsia="zh-CN"/>
              </w:rPr>
              <w:t>0</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43321A96" w14:textId="77777777" w:rsidR="00043728" w:rsidRDefault="00913AF1">
            <w:pPr>
              <w:jc w:val="right"/>
              <w:rPr>
                <w:color w:val="000000"/>
                <w:sz w:val="20"/>
                <w:szCs w:val="20"/>
                <w:lang w:eastAsia="zh-CN"/>
              </w:rPr>
            </w:pPr>
            <w:r w:rsidRPr="00851450">
              <w:rPr>
                <w:color w:val="000000"/>
                <w:sz w:val="20"/>
                <w:szCs w:val="20"/>
                <w:lang w:eastAsia="zh-CN"/>
              </w:rPr>
              <w:t>68</w:t>
            </w:r>
            <w:r w:rsidR="00822766">
              <w:rPr>
                <w:color w:val="000000"/>
                <w:sz w:val="20"/>
                <w:szCs w:val="20"/>
                <w:lang w:eastAsia="zh-CN"/>
              </w:rPr>
              <w:t>,</w:t>
            </w:r>
            <w:r w:rsidRPr="00851450">
              <w:rPr>
                <w:color w:val="000000"/>
                <w:sz w:val="20"/>
                <w:szCs w:val="20"/>
                <w:lang w:eastAsia="zh-CN"/>
              </w:rPr>
              <w:t>98</w:t>
            </w:r>
          </w:p>
        </w:tc>
      </w:tr>
      <w:tr w:rsidR="00636CFC" w:rsidRPr="00851450" w14:paraId="1521CE5A" w14:textId="77777777" w:rsidTr="008B7BE2">
        <w:trPr>
          <w:trHeight w:val="142"/>
        </w:trPr>
        <w:tc>
          <w:tcPr>
            <w:tcW w:w="989" w:type="dxa"/>
            <w:vMerge/>
            <w:tcBorders>
              <w:left w:val="single" w:sz="4" w:space="0" w:color="auto"/>
              <w:right w:val="single" w:sz="4" w:space="0" w:color="auto"/>
            </w:tcBorders>
            <w:shd w:val="clear" w:color="auto" w:fill="auto"/>
            <w:noWrap/>
            <w:tcMar>
              <w:left w:w="57" w:type="dxa"/>
              <w:right w:w="57" w:type="dxa"/>
            </w:tcMar>
            <w:hideMark/>
          </w:tcPr>
          <w:p w14:paraId="5BEF510A" w14:textId="77777777" w:rsidR="00636CFC" w:rsidRPr="00851450" w:rsidRDefault="00636CFC" w:rsidP="00913AF1">
            <w:pPr>
              <w:jc w:val="left"/>
              <w:rPr>
                <w:color w:val="000000"/>
                <w:sz w:val="20"/>
                <w:szCs w:val="20"/>
                <w:lang w:eastAsia="zh-CN"/>
              </w:rPr>
            </w:pPr>
          </w:p>
        </w:tc>
        <w:tc>
          <w:tcPr>
            <w:tcW w:w="992" w:type="dxa"/>
            <w:vMerge w:val="restart"/>
            <w:tcBorders>
              <w:top w:val="nil"/>
              <w:left w:val="nil"/>
              <w:right w:val="single" w:sz="4" w:space="0" w:color="auto"/>
            </w:tcBorders>
            <w:shd w:val="clear" w:color="auto" w:fill="auto"/>
            <w:noWrap/>
            <w:tcMar>
              <w:left w:w="57" w:type="dxa"/>
              <w:right w:w="57" w:type="dxa"/>
            </w:tcMar>
            <w:vAlign w:val="center"/>
            <w:hideMark/>
          </w:tcPr>
          <w:p w14:paraId="0704D6F6" w14:textId="77777777" w:rsidR="00043728" w:rsidRDefault="00913AF1">
            <w:pPr>
              <w:jc w:val="left"/>
              <w:rPr>
                <w:color w:val="000000"/>
                <w:sz w:val="20"/>
                <w:szCs w:val="20"/>
                <w:lang w:eastAsia="zh-CN"/>
              </w:rPr>
            </w:pPr>
            <w:r w:rsidRPr="00851450">
              <w:rPr>
                <w:color w:val="000000"/>
                <w:sz w:val="20"/>
                <w:szCs w:val="20"/>
                <w:lang w:eastAsia="zh-CN"/>
              </w:rPr>
              <w:t>Restant</w:t>
            </w:r>
            <w:r w:rsidR="00822766">
              <w:rPr>
                <w:color w:val="000000"/>
                <w:sz w:val="20"/>
                <w:szCs w:val="20"/>
                <w:lang w:eastAsia="zh-CN"/>
              </w:rPr>
              <w:t>e</w:t>
            </w:r>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5FB7452D" w14:textId="77777777" w:rsidR="00043728" w:rsidRDefault="009440F8">
            <w:pPr>
              <w:jc w:val="left"/>
              <w:rPr>
                <w:color w:val="000000"/>
                <w:sz w:val="20"/>
                <w:szCs w:val="20"/>
                <w:lang w:eastAsia="zh-CN"/>
              </w:rPr>
            </w:pPr>
            <w:r>
              <w:rPr>
                <w:color w:val="000000"/>
                <w:sz w:val="20"/>
                <w:szCs w:val="20"/>
                <w:lang w:eastAsia="zh-CN"/>
              </w:rPr>
              <w:t>t</w:t>
            </w:r>
            <w:r w:rsidR="00913AF1" w:rsidRPr="00851450">
              <w:rPr>
                <w:color w:val="000000"/>
                <w:sz w:val="20"/>
                <w:szCs w:val="20"/>
                <w:lang w:eastAsia="zh-CN"/>
              </w:rPr>
              <w:t>m</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4E5B6D4" w14:textId="77777777" w:rsidR="00043728" w:rsidRDefault="00913AF1">
            <w:pPr>
              <w:jc w:val="right"/>
              <w:rPr>
                <w:color w:val="000000"/>
                <w:sz w:val="20"/>
                <w:szCs w:val="20"/>
                <w:lang w:eastAsia="zh-CN"/>
              </w:rPr>
            </w:pPr>
            <w:r w:rsidRPr="00851450">
              <w:rPr>
                <w:color w:val="000000"/>
                <w:sz w:val="20"/>
                <w:szCs w:val="20"/>
                <w:lang w:eastAsia="zh-CN"/>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BA39092" w14:textId="77777777" w:rsidR="00043728" w:rsidRDefault="00913AF1">
            <w:pPr>
              <w:jc w:val="right"/>
              <w:rPr>
                <w:color w:val="000000"/>
                <w:sz w:val="20"/>
                <w:szCs w:val="20"/>
                <w:lang w:eastAsia="zh-CN"/>
              </w:rPr>
            </w:pPr>
            <w:r w:rsidRPr="00851450">
              <w:rPr>
                <w:color w:val="000000"/>
                <w:sz w:val="20"/>
                <w:szCs w:val="20"/>
                <w:lang w:eastAsia="zh-CN"/>
              </w:rPr>
              <w:t>1</w:t>
            </w:r>
            <w:r w:rsidR="00822766">
              <w:rPr>
                <w:color w:val="000000"/>
                <w:sz w:val="20"/>
                <w:szCs w:val="20"/>
                <w:lang w:eastAsia="zh-CN"/>
              </w:rPr>
              <w:t> </w:t>
            </w:r>
            <w:r w:rsidRPr="00851450">
              <w:rPr>
                <w:color w:val="000000"/>
                <w:sz w:val="20"/>
                <w:szCs w:val="20"/>
                <w:lang w:eastAsia="zh-CN"/>
              </w:rPr>
              <w:t>797</w:t>
            </w:r>
            <w:r w:rsidR="00822766">
              <w:rPr>
                <w:color w:val="000000"/>
                <w:sz w:val="20"/>
                <w:szCs w:val="20"/>
                <w:lang w:eastAsia="zh-CN"/>
              </w:rPr>
              <w:t>,</w:t>
            </w:r>
            <w:r w:rsidRPr="00851450">
              <w:rPr>
                <w:color w:val="000000"/>
                <w:sz w:val="20"/>
                <w:szCs w:val="20"/>
                <w:lang w:eastAsia="zh-CN"/>
              </w:rPr>
              <w:t>34</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5CEE1BA9" w14:textId="77777777" w:rsidR="00043728" w:rsidRDefault="00913AF1">
            <w:pPr>
              <w:jc w:val="right"/>
              <w:rPr>
                <w:color w:val="000000"/>
                <w:sz w:val="20"/>
                <w:szCs w:val="20"/>
                <w:lang w:eastAsia="zh-CN"/>
              </w:rPr>
            </w:pPr>
            <w:r w:rsidRPr="00851450">
              <w:rPr>
                <w:color w:val="000000"/>
                <w:sz w:val="20"/>
                <w:szCs w:val="20"/>
                <w:lang w:eastAsia="zh-CN"/>
              </w:rPr>
              <w:t>1</w:t>
            </w:r>
            <w:r w:rsidR="00822766">
              <w:rPr>
                <w:color w:val="000000"/>
                <w:sz w:val="20"/>
                <w:szCs w:val="20"/>
                <w:lang w:eastAsia="zh-CN"/>
              </w:rPr>
              <w:t> </w:t>
            </w:r>
            <w:r w:rsidRPr="00851450">
              <w:rPr>
                <w:color w:val="000000"/>
                <w:sz w:val="20"/>
                <w:szCs w:val="20"/>
                <w:lang w:eastAsia="zh-CN"/>
              </w:rPr>
              <w:t>797</w:t>
            </w:r>
            <w:r w:rsidR="00822766">
              <w:rPr>
                <w:color w:val="000000"/>
                <w:sz w:val="20"/>
                <w:szCs w:val="20"/>
                <w:lang w:eastAsia="zh-CN"/>
              </w:rPr>
              <w:t>,</w:t>
            </w:r>
            <w:r w:rsidRPr="00851450">
              <w:rPr>
                <w:color w:val="000000"/>
                <w:sz w:val="20"/>
                <w:szCs w:val="20"/>
                <w:lang w:eastAsia="zh-CN"/>
              </w:rPr>
              <w:t>34</w:t>
            </w:r>
          </w:p>
        </w:tc>
        <w:tc>
          <w:tcPr>
            <w:tcW w:w="986" w:type="dxa"/>
            <w:tcBorders>
              <w:top w:val="nil"/>
              <w:left w:val="nil"/>
              <w:bottom w:val="single" w:sz="4" w:space="0" w:color="auto"/>
              <w:right w:val="single" w:sz="4" w:space="0" w:color="auto"/>
            </w:tcBorders>
            <w:shd w:val="clear" w:color="auto" w:fill="auto"/>
            <w:noWrap/>
            <w:tcMar>
              <w:left w:w="57" w:type="dxa"/>
              <w:right w:w="57" w:type="dxa"/>
            </w:tcMar>
            <w:hideMark/>
          </w:tcPr>
          <w:p w14:paraId="35A80E71" w14:textId="77777777" w:rsidR="00043728" w:rsidRDefault="00913AF1">
            <w:pPr>
              <w:jc w:val="right"/>
              <w:rPr>
                <w:color w:val="000000"/>
                <w:sz w:val="20"/>
                <w:szCs w:val="20"/>
                <w:lang w:eastAsia="zh-CN"/>
              </w:rPr>
            </w:pPr>
            <w:r w:rsidRPr="00851450">
              <w:rPr>
                <w:color w:val="000000"/>
                <w:sz w:val="20"/>
                <w:szCs w:val="20"/>
                <w:lang w:eastAsia="zh-CN"/>
              </w:rPr>
              <w:t>0</w:t>
            </w:r>
          </w:p>
        </w:tc>
        <w:tc>
          <w:tcPr>
            <w:tcW w:w="991" w:type="dxa"/>
            <w:tcBorders>
              <w:top w:val="nil"/>
              <w:left w:val="nil"/>
              <w:bottom w:val="single" w:sz="4" w:space="0" w:color="auto"/>
              <w:right w:val="single" w:sz="4" w:space="0" w:color="auto"/>
            </w:tcBorders>
            <w:shd w:val="clear" w:color="auto" w:fill="auto"/>
            <w:noWrap/>
            <w:tcMar>
              <w:left w:w="57" w:type="dxa"/>
              <w:right w:w="57" w:type="dxa"/>
            </w:tcMar>
            <w:hideMark/>
          </w:tcPr>
          <w:p w14:paraId="0B3EDC0C" w14:textId="77777777" w:rsidR="00043728" w:rsidRDefault="00913AF1">
            <w:pPr>
              <w:jc w:val="right"/>
              <w:rPr>
                <w:color w:val="000000"/>
                <w:sz w:val="20"/>
                <w:szCs w:val="20"/>
                <w:lang w:eastAsia="zh-CN"/>
              </w:rPr>
            </w:pPr>
            <w:r w:rsidRPr="00851450">
              <w:rPr>
                <w:color w:val="000000"/>
                <w:sz w:val="20"/>
                <w:szCs w:val="20"/>
                <w:lang w:eastAsia="zh-CN"/>
              </w:rPr>
              <w:t>0</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058C676B" w14:textId="77777777" w:rsidR="00043728" w:rsidRDefault="00913AF1">
            <w:pPr>
              <w:jc w:val="right"/>
              <w:rPr>
                <w:color w:val="000000"/>
                <w:sz w:val="20"/>
                <w:szCs w:val="20"/>
                <w:lang w:eastAsia="zh-CN"/>
              </w:rPr>
            </w:pPr>
            <w:r w:rsidRPr="00851450">
              <w:rPr>
                <w:color w:val="000000"/>
                <w:sz w:val="20"/>
                <w:szCs w:val="20"/>
                <w:lang w:eastAsia="zh-CN"/>
              </w:rPr>
              <w:t>0</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76682A0B" w14:textId="77777777" w:rsidR="00043728" w:rsidRDefault="00913AF1">
            <w:pPr>
              <w:jc w:val="right"/>
              <w:rPr>
                <w:color w:val="000000"/>
                <w:sz w:val="20"/>
                <w:szCs w:val="20"/>
                <w:lang w:eastAsia="zh-CN"/>
              </w:rPr>
            </w:pPr>
            <w:r w:rsidRPr="00851450">
              <w:rPr>
                <w:color w:val="000000"/>
                <w:sz w:val="20"/>
                <w:szCs w:val="20"/>
                <w:lang w:eastAsia="zh-CN"/>
              </w:rPr>
              <w:t>1</w:t>
            </w:r>
            <w:r w:rsidR="00822766">
              <w:rPr>
                <w:color w:val="000000"/>
                <w:sz w:val="20"/>
                <w:szCs w:val="20"/>
                <w:lang w:eastAsia="zh-CN"/>
              </w:rPr>
              <w:t> </w:t>
            </w:r>
            <w:r w:rsidRPr="00851450">
              <w:rPr>
                <w:color w:val="000000"/>
                <w:sz w:val="20"/>
                <w:szCs w:val="20"/>
                <w:lang w:eastAsia="zh-CN"/>
              </w:rPr>
              <w:t>797</w:t>
            </w:r>
            <w:r w:rsidR="00822766">
              <w:rPr>
                <w:color w:val="000000"/>
                <w:sz w:val="20"/>
                <w:szCs w:val="20"/>
                <w:lang w:eastAsia="zh-CN"/>
              </w:rPr>
              <w:t>,</w:t>
            </w:r>
            <w:r w:rsidRPr="00851450">
              <w:rPr>
                <w:color w:val="000000"/>
                <w:sz w:val="20"/>
                <w:szCs w:val="20"/>
                <w:lang w:eastAsia="zh-CN"/>
              </w:rPr>
              <w:t>34</w:t>
            </w:r>
          </w:p>
        </w:tc>
      </w:tr>
      <w:tr w:rsidR="00636CFC" w:rsidRPr="00851450" w14:paraId="6060B738" w14:textId="77777777" w:rsidTr="008B7BE2">
        <w:trPr>
          <w:trHeight w:val="142"/>
        </w:trPr>
        <w:tc>
          <w:tcPr>
            <w:tcW w:w="989" w:type="dxa"/>
            <w:vMerge/>
            <w:tcBorders>
              <w:left w:val="single" w:sz="4" w:space="0" w:color="auto"/>
              <w:bottom w:val="single" w:sz="4" w:space="0" w:color="auto"/>
              <w:right w:val="single" w:sz="4" w:space="0" w:color="auto"/>
            </w:tcBorders>
            <w:hideMark/>
          </w:tcPr>
          <w:p w14:paraId="4CF60AF7" w14:textId="77777777" w:rsidR="00636CFC" w:rsidRPr="00851450" w:rsidRDefault="00636CFC" w:rsidP="00913AF1">
            <w:pPr>
              <w:jc w:val="left"/>
              <w:rPr>
                <w:color w:val="000000"/>
                <w:sz w:val="20"/>
                <w:szCs w:val="20"/>
                <w:lang w:eastAsia="zh-CN"/>
              </w:rPr>
            </w:pPr>
          </w:p>
        </w:tc>
        <w:tc>
          <w:tcPr>
            <w:tcW w:w="992" w:type="dxa"/>
            <w:vMerge/>
            <w:tcBorders>
              <w:left w:val="nil"/>
              <w:bottom w:val="single" w:sz="4" w:space="0" w:color="auto"/>
              <w:right w:val="single" w:sz="4" w:space="0" w:color="auto"/>
            </w:tcBorders>
            <w:shd w:val="clear" w:color="auto" w:fill="auto"/>
            <w:noWrap/>
            <w:hideMark/>
          </w:tcPr>
          <w:p w14:paraId="160F8F62" w14:textId="77777777" w:rsidR="00636CFC" w:rsidRPr="00851450" w:rsidRDefault="00636CFC" w:rsidP="00913AF1">
            <w:pPr>
              <w:jc w:val="left"/>
              <w:rPr>
                <w:color w:val="000000"/>
                <w:sz w:val="20"/>
                <w:szCs w:val="20"/>
                <w:lang w:eastAsia="zh-CN"/>
              </w:rPr>
            </w:pPr>
          </w:p>
        </w:tc>
        <w:tc>
          <w:tcPr>
            <w:tcW w:w="708" w:type="dxa"/>
            <w:tcBorders>
              <w:top w:val="nil"/>
              <w:left w:val="nil"/>
              <w:bottom w:val="single" w:sz="4" w:space="0" w:color="auto"/>
              <w:right w:val="single" w:sz="4" w:space="0" w:color="auto"/>
            </w:tcBorders>
            <w:shd w:val="clear" w:color="auto" w:fill="auto"/>
            <w:noWrap/>
            <w:hideMark/>
          </w:tcPr>
          <w:p w14:paraId="6DFC5A6C" w14:textId="77777777" w:rsidR="00043728" w:rsidRDefault="00822766">
            <w:pPr>
              <w:jc w:val="left"/>
              <w:rPr>
                <w:color w:val="000000"/>
                <w:sz w:val="20"/>
                <w:szCs w:val="20"/>
                <w:lang w:eastAsia="zh-CN"/>
              </w:rPr>
            </w:pPr>
            <w:r>
              <w:rPr>
                <w:color w:val="000000"/>
                <w:sz w:val="20"/>
                <w:szCs w:val="20"/>
                <w:lang w:eastAsia="zh-CN"/>
              </w:rPr>
              <w:t>t PAO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525C771" w14:textId="77777777" w:rsidR="00043728" w:rsidRDefault="00913AF1">
            <w:pPr>
              <w:jc w:val="right"/>
              <w:rPr>
                <w:color w:val="000000"/>
                <w:sz w:val="20"/>
                <w:szCs w:val="20"/>
                <w:lang w:eastAsia="zh-CN"/>
              </w:rPr>
            </w:pPr>
            <w:r w:rsidRPr="00851450">
              <w:rPr>
                <w:color w:val="000000"/>
                <w:sz w:val="20"/>
                <w:szCs w:val="20"/>
                <w:lang w:eastAsia="zh-CN"/>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560E43D" w14:textId="77777777" w:rsidR="00043728" w:rsidRDefault="00913AF1">
            <w:pPr>
              <w:jc w:val="right"/>
              <w:rPr>
                <w:color w:val="000000"/>
                <w:sz w:val="20"/>
                <w:szCs w:val="20"/>
                <w:lang w:eastAsia="zh-CN"/>
              </w:rPr>
            </w:pPr>
            <w:r w:rsidRPr="00851450">
              <w:rPr>
                <w:color w:val="000000"/>
                <w:sz w:val="20"/>
                <w:szCs w:val="20"/>
                <w:lang w:eastAsia="zh-CN"/>
              </w:rPr>
              <w:t>98</w:t>
            </w:r>
            <w:r w:rsidR="00822766">
              <w:rPr>
                <w:color w:val="000000"/>
                <w:sz w:val="20"/>
                <w:szCs w:val="20"/>
                <w:lang w:eastAsia="zh-CN"/>
              </w:rPr>
              <w:t>,</w:t>
            </w:r>
            <w:r w:rsidRPr="00851450">
              <w:rPr>
                <w:color w:val="000000"/>
                <w:sz w:val="20"/>
                <w:szCs w:val="20"/>
                <w:lang w:eastAsia="zh-CN"/>
              </w:rPr>
              <w:t>85</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4120B5C0" w14:textId="77777777" w:rsidR="00043728" w:rsidRDefault="00913AF1">
            <w:pPr>
              <w:jc w:val="right"/>
              <w:rPr>
                <w:color w:val="000000"/>
                <w:sz w:val="20"/>
                <w:szCs w:val="20"/>
                <w:lang w:eastAsia="zh-CN"/>
              </w:rPr>
            </w:pPr>
            <w:r w:rsidRPr="00851450">
              <w:rPr>
                <w:color w:val="000000"/>
                <w:sz w:val="20"/>
                <w:szCs w:val="20"/>
                <w:lang w:eastAsia="zh-CN"/>
              </w:rPr>
              <w:t>98</w:t>
            </w:r>
            <w:r w:rsidR="00822766">
              <w:rPr>
                <w:color w:val="000000"/>
                <w:sz w:val="20"/>
                <w:szCs w:val="20"/>
                <w:lang w:eastAsia="zh-CN"/>
              </w:rPr>
              <w:t>,</w:t>
            </w:r>
            <w:r w:rsidRPr="00851450">
              <w:rPr>
                <w:color w:val="000000"/>
                <w:sz w:val="20"/>
                <w:szCs w:val="20"/>
                <w:lang w:eastAsia="zh-CN"/>
              </w:rPr>
              <w:t>85</w:t>
            </w:r>
          </w:p>
        </w:tc>
        <w:tc>
          <w:tcPr>
            <w:tcW w:w="986" w:type="dxa"/>
            <w:tcBorders>
              <w:top w:val="nil"/>
              <w:left w:val="nil"/>
              <w:bottom w:val="single" w:sz="4" w:space="0" w:color="auto"/>
              <w:right w:val="single" w:sz="4" w:space="0" w:color="auto"/>
            </w:tcBorders>
            <w:shd w:val="clear" w:color="auto" w:fill="auto"/>
            <w:noWrap/>
            <w:tcMar>
              <w:left w:w="57" w:type="dxa"/>
              <w:right w:w="57" w:type="dxa"/>
            </w:tcMar>
            <w:hideMark/>
          </w:tcPr>
          <w:p w14:paraId="1EE96C6E" w14:textId="77777777" w:rsidR="00043728" w:rsidRDefault="00913AF1">
            <w:pPr>
              <w:jc w:val="right"/>
              <w:rPr>
                <w:color w:val="000000"/>
                <w:sz w:val="20"/>
                <w:szCs w:val="20"/>
                <w:lang w:eastAsia="zh-CN"/>
              </w:rPr>
            </w:pPr>
            <w:r w:rsidRPr="00851450">
              <w:rPr>
                <w:color w:val="000000"/>
                <w:sz w:val="20"/>
                <w:szCs w:val="20"/>
                <w:lang w:eastAsia="zh-CN"/>
              </w:rPr>
              <w:t>0</w:t>
            </w:r>
          </w:p>
        </w:tc>
        <w:tc>
          <w:tcPr>
            <w:tcW w:w="991" w:type="dxa"/>
            <w:tcBorders>
              <w:top w:val="nil"/>
              <w:left w:val="nil"/>
              <w:bottom w:val="single" w:sz="4" w:space="0" w:color="auto"/>
              <w:right w:val="single" w:sz="4" w:space="0" w:color="auto"/>
            </w:tcBorders>
            <w:shd w:val="clear" w:color="auto" w:fill="auto"/>
            <w:noWrap/>
            <w:tcMar>
              <w:left w:w="57" w:type="dxa"/>
              <w:right w:w="57" w:type="dxa"/>
            </w:tcMar>
            <w:hideMark/>
          </w:tcPr>
          <w:p w14:paraId="7BF17E17" w14:textId="77777777" w:rsidR="00043728" w:rsidRDefault="00913AF1">
            <w:pPr>
              <w:jc w:val="right"/>
              <w:rPr>
                <w:color w:val="000000"/>
                <w:sz w:val="20"/>
                <w:szCs w:val="20"/>
                <w:lang w:eastAsia="zh-CN"/>
              </w:rPr>
            </w:pPr>
            <w:r w:rsidRPr="00851450">
              <w:rPr>
                <w:color w:val="000000"/>
                <w:sz w:val="20"/>
                <w:szCs w:val="20"/>
                <w:lang w:eastAsia="zh-CN"/>
              </w:rPr>
              <w:t>0</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7A7F3927" w14:textId="77777777" w:rsidR="00043728" w:rsidRDefault="00913AF1">
            <w:pPr>
              <w:jc w:val="right"/>
              <w:rPr>
                <w:color w:val="000000"/>
                <w:sz w:val="20"/>
                <w:szCs w:val="20"/>
                <w:lang w:eastAsia="zh-CN"/>
              </w:rPr>
            </w:pPr>
            <w:r w:rsidRPr="00851450">
              <w:rPr>
                <w:color w:val="000000"/>
                <w:sz w:val="20"/>
                <w:szCs w:val="20"/>
                <w:lang w:eastAsia="zh-CN"/>
              </w:rPr>
              <w:t>0</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7DC096A8" w14:textId="77777777" w:rsidR="00043728" w:rsidRDefault="00913AF1">
            <w:pPr>
              <w:jc w:val="right"/>
              <w:rPr>
                <w:color w:val="000000"/>
                <w:sz w:val="20"/>
                <w:szCs w:val="20"/>
                <w:lang w:eastAsia="zh-CN"/>
              </w:rPr>
            </w:pPr>
            <w:r w:rsidRPr="00851450">
              <w:rPr>
                <w:color w:val="000000"/>
                <w:sz w:val="20"/>
                <w:szCs w:val="20"/>
                <w:lang w:eastAsia="zh-CN"/>
              </w:rPr>
              <w:t>98</w:t>
            </w:r>
            <w:r w:rsidR="00822766">
              <w:rPr>
                <w:color w:val="000000"/>
                <w:sz w:val="20"/>
                <w:szCs w:val="20"/>
                <w:lang w:eastAsia="zh-CN"/>
              </w:rPr>
              <w:t>,</w:t>
            </w:r>
            <w:r w:rsidRPr="00851450">
              <w:rPr>
                <w:color w:val="000000"/>
                <w:sz w:val="20"/>
                <w:szCs w:val="20"/>
                <w:lang w:eastAsia="zh-CN"/>
              </w:rPr>
              <w:t>85</w:t>
            </w:r>
          </w:p>
        </w:tc>
      </w:tr>
    </w:tbl>
    <w:p w14:paraId="7961D9D9" w14:textId="77777777" w:rsidR="00043728" w:rsidRDefault="00043728">
      <w:pPr>
        <w:spacing w:after="240"/>
        <w:rPr>
          <w:sz w:val="19"/>
          <w:szCs w:val="19"/>
        </w:rPr>
      </w:pPr>
    </w:p>
    <w:p w14:paraId="39EF595C" w14:textId="77777777" w:rsidR="00043728" w:rsidRDefault="00913AF1">
      <w:pPr>
        <w:spacing w:before="240" w:after="240"/>
        <w:rPr>
          <w:u w:val="single"/>
        </w:rPr>
      </w:pPr>
      <w:proofErr w:type="spellStart"/>
      <w:r w:rsidRPr="00A55662">
        <w:rPr>
          <w:u w:val="single"/>
        </w:rPr>
        <w:t>Consommation</w:t>
      </w:r>
      <w:proofErr w:type="spellEnd"/>
      <w:r w:rsidRPr="00A55662">
        <w:rPr>
          <w:u w:val="single"/>
        </w:rPr>
        <w:t xml:space="preserve"> et </w:t>
      </w:r>
      <w:proofErr w:type="spellStart"/>
      <w:r w:rsidRPr="00A55662">
        <w:rPr>
          <w:u w:val="single"/>
        </w:rPr>
        <w:t>admissibilité</w:t>
      </w:r>
      <w:proofErr w:type="spellEnd"/>
    </w:p>
    <w:p w14:paraId="2E43FE42" w14:textId="77777777" w:rsidR="00043728" w:rsidRPr="00313E7A" w:rsidRDefault="00913AF1">
      <w:pPr>
        <w:pStyle w:val="Heading1"/>
        <w:rPr>
          <w:rFonts w:eastAsiaTheme="minorEastAsia"/>
          <w:lang w:val="fr-CA" w:eastAsia="zh-CN"/>
        </w:rPr>
      </w:pPr>
      <w:r w:rsidRPr="00313E7A">
        <w:rPr>
          <w:lang w:val="fr-CA"/>
        </w:rPr>
        <w:t xml:space="preserve">Comme </w:t>
      </w:r>
      <w:r w:rsidR="00670B78" w:rsidRPr="00313E7A">
        <w:rPr>
          <w:lang w:val="fr-CA"/>
        </w:rPr>
        <w:t xml:space="preserve">les </w:t>
      </w:r>
      <w:r w:rsidR="007C78D2" w:rsidRPr="00313E7A">
        <w:rPr>
          <w:lang w:val="fr-CA"/>
        </w:rPr>
        <w:t xml:space="preserve">données de consommation de </w:t>
      </w:r>
      <w:r w:rsidRPr="00313E7A">
        <w:rPr>
          <w:lang w:val="fr-CA"/>
        </w:rPr>
        <w:t xml:space="preserve">HCFC </w:t>
      </w:r>
      <w:r w:rsidR="00E6356E" w:rsidRPr="00313E7A">
        <w:rPr>
          <w:lang w:val="fr-CA"/>
        </w:rPr>
        <w:t xml:space="preserve">initialement soumises </w:t>
      </w:r>
      <w:r w:rsidRPr="00313E7A">
        <w:rPr>
          <w:lang w:val="fr-CA"/>
        </w:rPr>
        <w:t xml:space="preserve">pour les sept entreprises à </w:t>
      </w:r>
      <w:r w:rsidR="0012484F">
        <w:rPr>
          <w:lang w:val="fr-CA"/>
        </w:rPr>
        <w:t>re</w:t>
      </w:r>
      <w:r w:rsidRPr="00313E7A">
        <w:rPr>
          <w:lang w:val="fr-CA"/>
        </w:rPr>
        <w:t xml:space="preserve">convertir individuellement dataient de </w:t>
      </w:r>
      <w:r w:rsidR="007C78D2" w:rsidRPr="00313E7A">
        <w:rPr>
          <w:lang w:val="fr-CA"/>
        </w:rPr>
        <w:t>2019</w:t>
      </w:r>
      <w:r w:rsidRPr="00313E7A">
        <w:rPr>
          <w:lang w:val="fr-CA"/>
        </w:rPr>
        <w:t xml:space="preserve">, le Secrétariat a </w:t>
      </w:r>
      <w:r w:rsidR="007C78D2" w:rsidRPr="00313E7A">
        <w:rPr>
          <w:lang w:val="fr-CA"/>
        </w:rPr>
        <w:t xml:space="preserve">demandé </w:t>
      </w:r>
      <w:r w:rsidR="00F67F1B" w:rsidRPr="00313E7A">
        <w:rPr>
          <w:lang w:val="fr-CA"/>
        </w:rPr>
        <w:t xml:space="preserve">leurs </w:t>
      </w:r>
      <w:r w:rsidR="007C78D2" w:rsidRPr="00313E7A">
        <w:rPr>
          <w:lang w:val="fr-CA"/>
        </w:rPr>
        <w:t xml:space="preserve">renseignements de base, y compris la consommation et la production au </w:t>
      </w:r>
      <w:r w:rsidR="00173CB0" w:rsidRPr="00313E7A">
        <w:rPr>
          <w:lang w:val="fr-CA"/>
        </w:rPr>
        <w:t xml:space="preserve">cours des </w:t>
      </w:r>
      <w:r w:rsidR="007C78D2" w:rsidRPr="00313E7A">
        <w:rPr>
          <w:lang w:val="fr-CA"/>
        </w:rPr>
        <w:t xml:space="preserve">trois dernières années, une liste des équipements de base et le </w:t>
      </w:r>
      <w:r w:rsidR="00705600" w:rsidRPr="00313E7A">
        <w:rPr>
          <w:lang w:val="fr-CA"/>
        </w:rPr>
        <w:t xml:space="preserve">calendrier d'installation des </w:t>
      </w:r>
      <w:r w:rsidR="00173CB0" w:rsidRPr="00313E7A">
        <w:rPr>
          <w:lang w:val="fr-CA"/>
        </w:rPr>
        <w:t>équipements</w:t>
      </w:r>
      <w:r w:rsidR="007C78D2" w:rsidRPr="00313E7A">
        <w:rPr>
          <w:lang w:val="fr-CA"/>
        </w:rPr>
        <w:t xml:space="preserve">. </w:t>
      </w:r>
      <w:r w:rsidR="0012484F">
        <w:rPr>
          <w:lang w:val="fr-CA"/>
        </w:rPr>
        <w:t xml:space="preserve">À partir </w:t>
      </w:r>
      <w:r w:rsidR="007C78D2" w:rsidRPr="00313E7A">
        <w:rPr>
          <w:lang w:val="fr-CA"/>
        </w:rPr>
        <w:t xml:space="preserve">des renseignements </w:t>
      </w:r>
      <w:r w:rsidR="00173CB0" w:rsidRPr="00313E7A">
        <w:rPr>
          <w:lang w:val="fr-CA"/>
        </w:rPr>
        <w:t xml:space="preserve">actualisés </w:t>
      </w:r>
      <w:r w:rsidR="007C78D2" w:rsidRPr="00313E7A">
        <w:rPr>
          <w:lang w:val="fr-CA"/>
        </w:rPr>
        <w:t xml:space="preserve">fournis par l'ONUDI, la </w:t>
      </w:r>
      <w:r w:rsidR="0094304A" w:rsidRPr="00313E7A">
        <w:rPr>
          <w:lang w:val="fr-CA"/>
        </w:rPr>
        <w:t>consommation vérifiée de</w:t>
      </w:r>
      <w:r w:rsidR="0012484F">
        <w:rPr>
          <w:lang w:val="fr-CA"/>
        </w:rPr>
        <w:t>s</w:t>
      </w:r>
      <w:r w:rsidR="0094304A" w:rsidRPr="00313E7A">
        <w:rPr>
          <w:lang w:val="fr-CA"/>
        </w:rPr>
        <w:t xml:space="preserve"> </w:t>
      </w:r>
      <w:r w:rsidR="00F67F1B" w:rsidRPr="00313E7A">
        <w:rPr>
          <w:lang w:val="fr-CA"/>
        </w:rPr>
        <w:t xml:space="preserve">trois </w:t>
      </w:r>
      <w:r w:rsidR="0094304A" w:rsidRPr="00313E7A">
        <w:rPr>
          <w:lang w:val="fr-CA"/>
        </w:rPr>
        <w:t xml:space="preserve">entreprises de </w:t>
      </w:r>
      <w:r w:rsidR="00F67F1B" w:rsidRPr="00313E7A">
        <w:rPr>
          <w:lang w:val="fr-CA"/>
        </w:rPr>
        <w:t>réfrigération commerciale</w:t>
      </w:r>
      <w:r w:rsidR="00F67F1B">
        <w:rPr>
          <w:rStyle w:val="FootnoteReference"/>
        </w:rPr>
        <w:footnoteReference w:id="5"/>
      </w:r>
      <w:r w:rsidR="00E6356E" w:rsidRPr="00313E7A">
        <w:rPr>
          <w:lang w:val="fr-CA"/>
        </w:rPr>
        <w:t xml:space="preserve"> s'est avérée </w:t>
      </w:r>
      <w:r w:rsidR="00DE241D" w:rsidRPr="00313E7A">
        <w:rPr>
          <w:lang w:val="fr-CA"/>
        </w:rPr>
        <w:t>inférieure à celle indiquée en 2019</w:t>
      </w:r>
      <w:bookmarkStart w:id="7" w:name="_Hlk118574195"/>
      <w:r w:rsidR="00E6356E" w:rsidRPr="00313E7A">
        <w:rPr>
          <w:lang w:val="fr-CA"/>
        </w:rPr>
        <w:t xml:space="preserve">; </w:t>
      </w:r>
      <w:r w:rsidR="00320652" w:rsidRPr="00313E7A">
        <w:rPr>
          <w:lang w:val="fr-CA"/>
        </w:rPr>
        <w:t xml:space="preserve">en outre, </w:t>
      </w:r>
      <w:r w:rsidR="00DE241D" w:rsidRPr="00313E7A">
        <w:rPr>
          <w:lang w:val="fr-CA"/>
        </w:rPr>
        <w:t>l'</w:t>
      </w:r>
      <w:r w:rsidR="00DC2E28" w:rsidRPr="00313E7A">
        <w:rPr>
          <w:lang w:val="fr-CA"/>
        </w:rPr>
        <w:t>entreprise Vera Tech s'est retirée du projet.</w:t>
      </w:r>
      <w:bookmarkStart w:id="8" w:name="_Hlk118578235"/>
      <w:r w:rsidR="009522EF" w:rsidRPr="00313E7A">
        <w:rPr>
          <w:lang w:val="fr-CA"/>
        </w:rPr>
        <w:t xml:space="preserve"> En conséquence, seule une entreprise de réfrigération commerciale (</w:t>
      </w:r>
      <w:proofErr w:type="spellStart"/>
      <w:r w:rsidR="000A3267" w:rsidRPr="00313E7A">
        <w:rPr>
          <w:lang w:val="fr-CA"/>
        </w:rPr>
        <w:t>Sanden</w:t>
      </w:r>
      <w:proofErr w:type="spellEnd"/>
      <w:r w:rsidR="000A3267" w:rsidRPr="00313E7A">
        <w:rPr>
          <w:lang w:val="fr-CA"/>
        </w:rPr>
        <w:t xml:space="preserve"> </w:t>
      </w:r>
      <w:proofErr w:type="spellStart"/>
      <w:r w:rsidR="009522EF" w:rsidRPr="00313E7A">
        <w:rPr>
          <w:lang w:val="fr-CA"/>
        </w:rPr>
        <w:t>Intercool</w:t>
      </w:r>
      <w:proofErr w:type="spellEnd"/>
      <w:r w:rsidR="009522EF" w:rsidRPr="00313E7A">
        <w:rPr>
          <w:lang w:val="fr-CA"/>
        </w:rPr>
        <w:t xml:space="preserve">) et deux </w:t>
      </w:r>
      <w:r w:rsidR="000A3267" w:rsidRPr="00313E7A">
        <w:rPr>
          <w:lang w:val="fr-CA"/>
        </w:rPr>
        <w:t xml:space="preserve">fabricants de </w:t>
      </w:r>
      <w:r w:rsidR="009522EF" w:rsidRPr="00313E7A">
        <w:rPr>
          <w:lang w:val="fr-CA"/>
        </w:rPr>
        <w:t xml:space="preserve">climatiseurs </w:t>
      </w:r>
      <w:r w:rsidR="000A3267" w:rsidRPr="00313E7A">
        <w:rPr>
          <w:lang w:val="fr-CA"/>
        </w:rPr>
        <w:t xml:space="preserve">résidentiels (Sacral Industries et </w:t>
      </w:r>
      <w:proofErr w:type="spellStart"/>
      <w:r w:rsidR="000A3267" w:rsidRPr="00313E7A">
        <w:rPr>
          <w:lang w:val="fr-CA"/>
        </w:rPr>
        <w:t>Somotex</w:t>
      </w:r>
      <w:proofErr w:type="spellEnd"/>
      <w:r w:rsidR="000A3267" w:rsidRPr="00313E7A">
        <w:rPr>
          <w:lang w:val="fr-CA"/>
        </w:rPr>
        <w:t xml:space="preserve"> Nigeria) ont pu être </w:t>
      </w:r>
      <w:r w:rsidR="00E6356E" w:rsidRPr="00313E7A">
        <w:rPr>
          <w:lang w:val="fr-CA"/>
        </w:rPr>
        <w:t xml:space="preserve">considérés comme </w:t>
      </w:r>
      <w:r w:rsidR="009522EF" w:rsidRPr="00313E7A">
        <w:rPr>
          <w:lang w:val="fr-CA"/>
        </w:rPr>
        <w:t xml:space="preserve">admissibles </w:t>
      </w:r>
      <w:r w:rsidR="0012484F">
        <w:rPr>
          <w:lang w:val="fr-CA"/>
        </w:rPr>
        <w:t xml:space="preserve">à des </w:t>
      </w:r>
      <w:r w:rsidR="009522EF" w:rsidRPr="00313E7A">
        <w:rPr>
          <w:lang w:val="fr-CA"/>
        </w:rPr>
        <w:t>reconversions individuelles</w:t>
      </w:r>
      <w:r w:rsidR="000A3267" w:rsidRPr="00313E7A">
        <w:rPr>
          <w:lang w:val="fr-CA"/>
        </w:rPr>
        <w:t xml:space="preserve">. </w:t>
      </w:r>
      <w:r w:rsidR="007C78D2" w:rsidRPr="00313E7A">
        <w:rPr>
          <w:lang w:val="fr-CA"/>
        </w:rPr>
        <w:t xml:space="preserve">La consommation de </w:t>
      </w:r>
      <w:r w:rsidR="00E6356E" w:rsidRPr="00313E7A">
        <w:rPr>
          <w:lang w:val="fr-CA"/>
        </w:rPr>
        <w:t xml:space="preserve">HCFC </w:t>
      </w:r>
      <w:r w:rsidR="007C78D2" w:rsidRPr="00313E7A">
        <w:rPr>
          <w:lang w:val="fr-CA"/>
        </w:rPr>
        <w:t xml:space="preserve">à éliminer par les </w:t>
      </w:r>
      <w:r w:rsidR="00D470D0" w:rsidRPr="00313E7A">
        <w:rPr>
          <w:lang w:val="fr-CA"/>
        </w:rPr>
        <w:t xml:space="preserve">trois </w:t>
      </w:r>
      <w:r w:rsidR="00690546" w:rsidRPr="00313E7A">
        <w:rPr>
          <w:lang w:val="fr-CA"/>
        </w:rPr>
        <w:t xml:space="preserve">entreprises </w:t>
      </w:r>
      <w:r w:rsidR="00D470D0" w:rsidRPr="00313E7A">
        <w:rPr>
          <w:lang w:val="fr-CA"/>
        </w:rPr>
        <w:t xml:space="preserve">restantes </w:t>
      </w:r>
      <w:r w:rsidR="0081794F" w:rsidRPr="00313E7A">
        <w:rPr>
          <w:lang w:val="fr-CA"/>
        </w:rPr>
        <w:t xml:space="preserve">a été </w:t>
      </w:r>
      <w:r w:rsidR="007C78D2" w:rsidRPr="00313E7A">
        <w:rPr>
          <w:lang w:val="fr-CA"/>
        </w:rPr>
        <w:t xml:space="preserve">ajustée en fonction de </w:t>
      </w:r>
      <w:r w:rsidR="0081794F" w:rsidRPr="00313E7A">
        <w:rPr>
          <w:lang w:val="fr-CA"/>
        </w:rPr>
        <w:t xml:space="preserve">leur consommation </w:t>
      </w:r>
      <w:r w:rsidR="0001327A" w:rsidRPr="00313E7A">
        <w:rPr>
          <w:lang w:val="fr-CA"/>
        </w:rPr>
        <w:t xml:space="preserve">moyenne sur la période </w:t>
      </w:r>
      <w:r w:rsidR="007C78D2" w:rsidRPr="00313E7A">
        <w:rPr>
          <w:lang w:val="fr-CA"/>
        </w:rPr>
        <w:t>2019-2021.</w:t>
      </w:r>
    </w:p>
    <w:p w14:paraId="017DE9AB" w14:textId="77777777" w:rsidR="00043728" w:rsidRPr="00313E7A" w:rsidRDefault="00913AF1">
      <w:pPr>
        <w:pStyle w:val="Heading1"/>
        <w:rPr>
          <w:rFonts w:eastAsiaTheme="minorEastAsia"/>
          <w:lang w:val="fr-CA"/>
        </w:rPr>
      </w:pPr>
      <w:bookmarkStart w:id="9" w:name="_Hlk118575218"/>
      <w:bookmarkStart w:id="10" w:name="_Hlk118051281"/>
      <w:bookmarkEnd w:id="6"/>
      <w:bookmarkEnd w:id="7"/>
      <w:bookmarkEnd w:id="8"/>
      <w:r w:rsidRPr="00313E7A">
        <w:rPr>
          <w:lang w:val="fr-CA"/>
        </w:rPr>
        <w:t xml:space="preserve">En raison du grand nombre de petites entreprises </w:t>
      </w:r>
      <w:r w:rsidR="0012484F">
        <w:rPr>
          <w:lang w:val="fr-CA"/>
        </w:rPr>
        <w:t xml:space="preserve">figurant </w:t>
      </w:r>
      <w:r w:rsidRPr="00313E7A">
        <w:rPr>
          <w:lang w:val="fr-CA"/>
        </w:rPr>
        <w:t>dans les groupes</w:t>
      </w:r>
      <w:r w:rsidR="0012484F">
        <w:rPr>
          <w:lang w:val="fr-CA"/>
        </w:rPr>
        <w:t> </w:t>
      </w:r>
      <w:r w:rsidRPr="00313E7A">
        <w:rPr>
          <w:lang w:val="fr-CA"/>
        </w:rPr>
        <w:t>I et II, les renseignements sur la production et l'équipement de base n'</w:t>
      </w:r>
      <w:r w:rsidR="00670B78" w:rsidRPr="00313E7A">
        <w:rPr>
          <w:lang w:val="fr-CA"/>
        </w:rPr>
        <w:t xml:space="preserve">étaient </w:t>
      </w:r>
      <w:r w:rsidRPr="00313E7A">
        <w:rPr>
          <w:lang w:val="fr-CA"/>
        </w:rPr>
        <w:t xml:space="preserve">pas disponibles pour tous les </w:t>
      </w:r>
      <w:r w:rsidR="000A1AE4" w:rsidRPr="00313E7A">
        <w:rPr>
          <w:lang w:val="fr-CA"/>
        </w:rPr>
        <w:t>bénéficiaires</w:t>
      </w:r>
      <w:r w:rsidRPr="00313E7A">
        <w:rPr>
          <w:lang w:val="fr-CA"/>
        </w:rPr>
        <w:t xml:space="preserve">. Il a été convenu que </w:t>
      </w:r>
      <w:r w:rsidR="00670B78" w:rsidRPr="00313E7A">
        <w:rPr>
          <w:lang w:val="fr-CA"/>
        </w:rPr>
        <w:t xml:space="preserve">ces renseignements </w:t>
      </w:r>
      <w:r w:rsidRPr="00313E7A">
        <w:rPr>
          <w:lang w:val="fr-CA"/>
        </w:rPr>
        <w:t xml:space="preserve">seraient vérifiés au cours de la mise en œuvre. </w:t>
      </w:r>
      <w:bookmarkEnd w:id="9"/>
      <w:r w:rsidRPr="00313E7A">
        <w:rPr>
          <w:lang w:val="fr-CA"/>
        </w:rPr>
        <w:t>Si une entreprise du groupe</w:t>
      </w:r>
      <w:r w:rsidR="0012484F">
        <w:rPr>
          <w:lang w:val="fr-CA"/>
        </w:rPr>
        <w:t> </w:t>
      </w:r>
      <w:r w:rsidRPr="00313E7A">
        <w:rPr>
          <w:lang w:val="fr-CA"/>
        </w:rPr>
        <w:t xml:space="preserve">I ou II est </w:t>
      </w:r>
      <w:r w:rsidR="0012484F">
        <w:rPr>
          <w:lang w:val="fr-CA"/>
        </w:rPr>
        <w:t>jugée</w:t>
      </w:r>
      <w:r w:rsidRPr="00313E7A">
        <w:rPr>
          <w:lang w:val="fr-CA"/>
        </w:rPr>
        <w:t xml:space="preserve"> non admissible, le financement associé sera </w:t>
      </w:r>
      <w:r w:rsidR="0012484F">
        <w:rPr>
          <w:lang w:val="fr-CA"/>
        </w:rPr>
        <w:t>restitué</w:t>
      </w:r>
      <w:r w:rsidRPr="00313E7A">
        <w:rPr>
          <w:lang w:val="fr-CA"/>
        </w:rPr>
        <w:t xml:space="preserve"> au Fonds, à moins qu'une autre entreprise admissible soit </w:t>
      </w:r>
      <w:r w:rsidR="0012484F">
        <w:rPr>
          <w:lang w:val="fr-CA"/>
        </w:rPr>
        <w:t>sélectionnée et soutenue</w:t>
      </w:r>
      <w:r w:rsidRPr="00313E7A">
        <w:rPr>
          <w:lang w:val="fr-CA"/>
        </w:rPr>
        <w:t xml:space="preserve">. L'ONUDI fournira une liste des entreprises qui sont identifiées comme admissibles et </w:t>
      </w:r>
      <w:r w:rsidR="0012484F">
        <w:rPr>
          <w:lang w:val="fr-CA"/>
        </w:rPr>
        <w:t>soutenues</w:t>
      </w:r>
      <w:r w:rsidRPr="00313E7A">
        <w:rPr>
          <w:lang w:val="fr-CA"/>
        </w:rPr>
        <w:t xml:space="preserve"> dans le rapport périodique de la tranche. </w:t>
      </w:r>
    </w:p>
    <w:p w14:paraId="567A07BB" w14:textId="77777777" w:rsidR="00043728" w:rsidRPr="00313E7A" w:rsidRDefault="00913AF1">
      <w:pPr>
        <w:pStyle w:val="Heading1"/>
        <w:widowControl w:val="0"/>
        <w:numPr>
          <w:ilvl w:val="0"/>
          <w:numId w:val="0"/>
        </w:numPr>
        <w:rPr>
          <w:u w:val="single"/>
          <w:lang w:val="fr-CA"/>
        </w:rPr>
      </w:pPr>
      <w:r w:rsidRPr="00313E7A">
        <w:rPr>
          <w:u w:val="single"/>
          <w:lang w:val="fr-CA"/>
        </w:rPr>
        <w:t>Durabilité de l'élimination des HCFC et évaluation des risques</w:t>
      </w:r>
    </w:p>
    <w:p w14:paraId="22877D22" w14:textId="77777777" w:rsidR="00043728" w:rsidRPr="00313E7A" w:rsidRDefault="0012484F">
      <w:pPr>
        <w:pStyle w:val="Heading1"/>
        <w:rPr>
          <w:lang w:val="fr-CA"/>
        </w:rPr>
      </w:pPr>
      <w:r>
        <w:rPr>
          <w:lang w:val="fr-CA"/>
        </w:rPr>
        <w:t>La phase </w:t>
      </w:r>
      <w:r w:rsidR="00913AF1" w:rsidRPr="00313E7A">
        <w:rPr>
          <w:lang w:val="fr-CA"/>
        </w:rPr>
        <w:t>III propose d'éliminer complètement la</w:t>
      </w:r>
      <w:r>
        <w:rPr>
          <w:lang w:val="fr-CA"/>
        </w:rPr>
        <w:t xml:space="preserve"> </w:t>
      </w:r>
      <w:r w:rsidR="00913AF1" w:rsidRPr="00313E7A">
        <w:rPr>
          <w:lang w:val="fr-CA"/>
        </w:rPr>
        <w:t>consommation de HCFC</w:t>
      </w:r>
      <w:r>
        <w:rPr>
          <w:lang w:val="fr-CA"/>
        </w:rPr>
        <w:t>-</w:t>
      </w:r>
      <w:r w:rsidR="00913AF1" w:rsidRPr="00313E7A">
        <w:rPr>
          <w:lang w:val="fr-CA"/>
        </w:rPr>
        <w:t xml:space="preserve">22 dans le </w:t>
      </w:r>
      <w:r w:rsidR="007432D7" w:rsidRPr="00313E7A">
        <w:rPr>
          <w:lang w:val="fr-CA"/>
        </w:rPr>
        <w:t xml:space="preserve">secteur de la fabrication </w:t>
      </w:r>
      <w:r>
        <w:rPr>
          <w:lang w:val="fr-CA"/>
        </w:rPr>
        <w:t xml:space="preserve">de l’équipement de réfrigération et de climatisation </w:t>
      </w:r>
      <w:r w:rsidR="00913AF1" w:rsidRPr="00313E7A">
        <w:rPr>
          <w:lang w:val="fr-CA"/>
        </w:rPr>
        <w:t xml:space="preserve">et d'interdire l'utilisation du HCFC-22 </w:t>
      </w:r>
      <w:r w:rsidR="007432D7" w:rsidRPr="00313E7A">
        <w:rPr>
          <w:lang w:val="fr-CA"/>
        </w:rPr>
        <w:t xml:space="preserve">dans ce secteur </w:t>
      </w:r>
      <w:r w:rsidR="00913AF1" w:rsidRPr="00313E7A">
        <w:rPr>
          <w:lang w:val="fr-CA"/>
        </w:rPr>
        <w:t>à partir du 1</w:t>
      </w:r>
      <w:r w:rsidR="00913AF1" w:rsidRPr="0012484F">
        <w:rPr>
          <w:vertAlign w:val="superscript"/>
          <w:lang w:val="fr-CA"/>
        </w:rPr>
        <w:t>er</w:t>
      </w:r>
      <w:r>
        <w:rPr>
          <w:lang w:val="fr-CA"/>
        </w:rPr>
        <w:t> </w:t>
      </w:r>
      <w:r w:rsidR="00913AF1" w:rsidRPr="00313E7A">
        <w:rPr>
          <w:lang w:val="fr-CA"/>
        </w:rPr>
        <w:t xml:space="preserve">janvier 2025. Le Secrétariat a noté que cette stratégie est conforme </w:t>
      </w:r>
      <w:r>
        <w:rPr>
          <w:lang w:val="fr-CA"/>
        </w:rPr>
        <w:t>à la décision </w:t>
      </w:r>
      <w:r w:rsidR="0034553B" w:rsidRPr="00313E7A">
        <w:rPr>
          <w:lang w:val="fr-CA"/>
        </w:rPr>
        <w:t>79/25.</w:t>
      </w:r>
      <w:r w:rsidR="0034553B">
        <w:rPr>
          <w:rStyle w:val="FootnoteReference"/>
          <w:rFonts w:asciiTheme="majorBidi" w:hAnsiTheme="majorBidi" w:cstheme="majorBidi"/>
          <w:lang w:val="en-GB"/>
        </w:rPr>
        <w:footnoteReference w:id="6"/>
      </w:r>
      <w:r w:rsidR="00913AF1" w:rsidRPr="00313E7A">
        <w:rPr>
          <w:lang w:val="fr-CA"/>
        </w:rPr>
        <w:t xml:space="preserve"> Il est en outre </w:t>
      </w:r>
      <w:r>
        <w:rPr>
          <w:lang w:val="fr-CA"/>
        </w:rPr>
        <w:t>souligné</w:t>
      </w:r>
      <w:r w:rsidR="00913AF1" w:rsidRPr="00313E7A">
        <w:rPr>
          <w:lang w:val="fr-CA"/>
        </w:rPr>
        <w:t xml:space="preserve"> que le gouvernement prévoit également d'interdire l'</w:t>
      </w:r>
      <w:r w:rsidR="00913AF1" w:rsidRPr="00313E7A">
        <w:rPr>
          <w:rFonts w:asciiTheme="majorBidi" w:hAnsiTheme="majorBidi" w:cstheme="majorBidi"/>
          <w:lang w:val="fr-CA"/>
        </w:rPr>
        <w:t xml:space="preserve">importation </w:t>
      </w:r>
      <w:r w:rsidR="00913AF1" w:rsidRPr="00313E7A">
        <w:rPr>
          <w:rFonts w:asciiTheme="majorBidi" w:hAnsiTheme="majorBidi" w:cstheme="majorBidi"/>
          <w:lang w:val="fr-CA"/>
        </w:rPr>
        <w:lastRenderedPageBreak/>
        <w:t xml:space="preserve">d'équipements de réfrigération et de climatisation à base de HCFC-22 après 2025, selon un calendrier à confirmer. </w:t>
      </w:r>
    </w:p>
    <w:bookmarkEnd w:id="10"/>
    <w:p w14:paraId="42D84B62" w14:textId="77777777" w:rsidR="00043728" w:rsidRPr="00313E7A" w:rsidRDefault="00F84AF0">
      <w:pPr>
        <w:pStyle w:val="Heading1"/>
        <w:widowControl w:val="0"/>
        <w:rPr>
          <w:lang w:val="fr-CA"/>
        </w:rPr>
      </w:pPr>
      <w:r w:rsidRPr="00313E7A">
        <w:rPr>
          <w:lang w:val="fr-CA"/>
        </w:rPr>
        <w:t xml:space="preserve">Le Secrétariat a noté que </w:t>
      </w:r>
      <w:r w:rsidR="00BA45F4" w:rsidRPr="00313E7A">
        <w:rPr>
          <w:lang w:val="fr-CA"/>
        </w:rPr>
        <w:t xml:space="preserve">l'achèvement des reconversions </w:t>
      </w:r>
      <w:r w:rsidR="00913AF1" w:rsidRPr="00313E7A">
        <w:rPr>
          <w:lang w:val="fr-CA"/>
        </w:rPr>
        <w:t>dans 185</w:t>
      </w:r>
      <w:r w:rsidR="00283FD3">
        <w:rPr>
          <w:lang w:val="fr-CA"/>
        </w:rPr>
        <w:t> </w:t>
      </w:r>
      <w:r w:rsidR="00913AF1" w:rsidRPr="00313E7A">
        <w:rPr>
          <w:lang w:val="fr-CA"/>
        </w:rPr>
        <w:t xml:space="preserve">petites entreprises </w:t>
      </w:r>
      <w:r w:rsidR="00BA45F4" w:rsidRPr="00313E7A">
        <w:rPr>
          <w:lang w:val="fr-CA"/>
        </w:rPr>
        <w:t>dans un délai de deux ans et l'adoption complète des technologies de remplacement avant janvier</w:t>
      </w:r>
      <w:r w:rsidR="00283FD3">
        <w:rPr>
          <w:lang w:val="fr-CA"/>
        </w:rPr>
        <w:t> </w:t>
      </w:r>
      <w:r w:rsidR="00BA45F4" w:rsidRPr="00313E7A">
        <w:rPr>
          <w:lang w:val="fr-CA"/>
        </w:rPr>
        <w:t xml:space="preserve">2025 pourraient être difficiles, </w:t>
      </w:r>
      <w:r w:rsidR="008B57EC" w:rsidRPr="00313E7A">
        <w:rPr>
          <w:lang w:val="fr-CA"/>
        </w:rPr>
        <w:t>étant donné la disponibilité incertaine du R</w:t>
      </w:r>
      <w:r w:rsidR="00283FD3">
        <w:rPr>
          <w:lang w:val="fr-CA"/>
        </w:rPr>
        <w:t>-</w:t>
      </w:r>
      <w:r w:rsidR="008B57EC" w:rsidRPr="00313E7A">
        <w:rPr>
          <w:lang w:val="fr-CA"/>
        </w:rPr>
        <w:t xml:space="preserve">290 </w:t>
      </w:r>
      <w:r w:rsidR="00934198" w:rsidRPr="00313E7A">
        <w:rPr>
          <w:lang w:val="fr-CA"/>
        </w:rPr>
        <w:t xml:space="preserve">et du </w:t>
      </w:r>
      <w:r w:rsidR="008B57EC" w:rsidRPr="00313E7A">
        <w:rPr>
          <w:lang w:val="fr-CA"/>
        </w:rPr>
        <w:t>HFC</w:t>
      </w:r>
      <w:r w:rsidR="00283FD3">
        <w:rPr>
          <w:lang w:val="fr-CA"/>
        </w:rPr>
        <w:t>-</w:t>
      </w:r>
      <w:r w:rsidR="008B57EC" w:rsidRPr="00313E7A">
        <w:rPr>
          <w:lang w:val="fr-CA"/>
        </w:rPr>
        <w:t xml:space="preserve">32 </w:t>
      </w:r>
      <w:r w:rsidR="004372D2" w:rsidRPr="00313E7A">
        <w:rPr>
          <w:lang w:val="fr-CA"/>
        </w:rPr>
        <w:t xml:space="preserve">et la </w:t>
      </w:r>
      <w:r w:rsidR="008B57EC" w:rsidRPr="00313E7A">
        <w:rPr>
          <w:lang w:val="fr-CA"/>
        </w:rPr>
        <w:t xml:space="preserve">nécessité de former les techniciens à la manipulation des frigorigènes inflammables </w:t>
      </w:r>
      <w:r w:rsidR="001F1F06" w:rsidRPr="00313E7A">
        <w:rPr>
          <w:lang w:val="fr-CA"/>
        </w:rPr>
        <w:t xml:space="preserve">tout en s'assurant </w:t>
      </w:r>
      <w:r w:rsidR="008B57EC" w:rsidRPr="00313E7A">
        <w:rPr>
          <w:lang w:val="fr-CA"/>
        </w:rPr>
        <w:t>que les entreprises sont certifiées pour manipuler les solutions de remplacement</w:t>
      </w:r>
      <w:r w:rsidR="00283FD3">
        <w:rPr>
          <w:lang w:val="fr-CA"/>
        </w:rPr>
        <w:t>,</w:t>
      </w:r>
      <w:r w:rsidR="008B57EC" w:rsidRPr="00313E7A">
        <w:rPr>
          <w:lang w:val="fr-CA"/>
        </w:rPr>
        <w:t xml:space="preserve"> conformément aux exigences réglementaires</w:t>
      </w:r>
      <w:r w:rsidR="0034553B" w:rsidRPr="00313E7A">
        <w:rPr>
          <w:lang w:val="fr-CA"/>
        </w:rPr>
        <w:t xml:space="preserve">. </w:t>
      </w:r>
      <w:r w:rsidR="003D1C2A" w:rsidRPr="00313E7A">
        <w:rPr>
          <w:lang w:val="fr-CA"/>
        </w:rPr>
        <w:t xml:space="preserve">Selon les estimations du </w:t>
      </w:r>
      <w:r w:rsidR="00CD4F8A" w:rsidRPr="00313E7A">
        <w:rPr>
          <w:lang w:val="fr-CA"/>
        </w:rPr>
        <w:t>Secrétariat</w:t>
      </w:r>
      <w:r w:rsidR="003D1C2A" w:rsidRPr="00313E7A">
        <w:rPr>
          <w:lang w:val="fr-CA"/>
        </w:rPr>
        <w:t xml:space="preserve">, la </w:t>
      </w:r>
      <w:r w:rsidR="00CD4F8A" w:rsidRPr="00313E7A">
        <w:rPr>
          <w:lang w:val="fr-CA"/>
        </w:rPr>
        <w:t>reconversion complète du secteur de la fabrication d</w:t>
      </w:r>
      <w:r w:rsidR="00283FD3">
        <w:rPr>
          <w:lang w:val="fr-CA"/>
        </w:rPr>
        <w:t xml:space="preserve">’équipement </w:t>
      </w:r>
      <w:r w:rsidR="00CD4F8A" w:rsidRPr="00313E7A">
        <w:rPr>
          <w:lang w:val="fr-CA"/>
        </w:rPr>
        <w:t xml:space="preserve">de </w:t>
      </w:r>
      <w:r w:rsidR="00283FD3">
        <w:rPr>
          <w:lang w:val="fr-CA"/>
        </w:rPr>
        <w:t>réfrigération</w:t>
      </w:r>
      <w:r w:rsidR="00CD4F8A" w:rsidRPr="00313E7A">
        <w:rPr>
          <w:lang w:val="fr-CA"/>
        </w:rPr>
        <w:t xml:space="preserve"> et de climatisation pourrait prendre jusqu'à cinq ans, en </w:t>
      </w:r>
      <w:r w:rsidR="00A138D3" w:rsidRPr="00313E7A">
        <w:rPr>
          <w:lang w:val="fr-CA"/>
        </w:rPr>
        <w:t>fonction des conditions locales, de la vitesse d'achat et de livraison des équipements et des difficultés techniques</w:t>
      </w:r>
      <w:r w:rsidR="001F1F06" w:rsidRPr="00313E7A">
        <w:rPr>
          <w:lang w:val="fr-CA"/>
        </w:rPr>
        <w:t xml:space="preserve">. Par conséquent, il </w:t>
      </w:r>
      <w:r w:rsidR="00BA45F4" w:rsidRPr="00313E7A">
        <w:rPr>
          <w:lang w:val="fr-CA"/>
        </w:rPr>
        <w:t xml:space="preserve">a </w:t>
      </w:r>
      <w:r w:rsidR="0034553B" w:rsidRPr="00313E7A">
        <w:rPr>
          <w:lang w:val="fr-CA"/>
        </w:rPr>
        <w:t>été convenu que la date de l'interdiction de l'utilisation du HCFC</w:t>
      </w:r>
      <w:r w:rsidR="00283FD3">
        <w:rPr>
          <w:lang w:val="fr-CA"/>
        </w:rPr>
        <w:t>-</w:t>
      </w:r>
      <w:r w:rsidR="0034553B" w:rsidRPr="00313E7A">
        <w:rPr>
          <w:lang w:val="fr-CA"/>
        </w:rPr>
        <w:t xml:space="preserve">22 dans le secteur de la fabrication </w:t>
      </w:r>
      <w:r w:rsidR="00283FD3">
        <w:rPr>
          <w:lang w:val="fr-CA"/>
        </w:rPr>
        <w:t>sera</w:t>
      </w:r>
      <w:r w:rsidR="0034553B" w:rsidRPr="00313E7A">
        <w:rPr>
          <w:lang w:val="fr-CA"/>
        </w:rPr>
        <w:t xml:space="preserve"> reportée à janvier</w:t>
      </w:r>
      <w:r w:rsidR="00283FD3">
        <w:rPr>
          <w:lang w:val="fr-CA"/>
        </w:rPr>
        <w:t> </w:t>
      </w:r>
      <w:r w:rsidR="0034553B" w:rsidRPr="00313E7A">
        <w:rPr>
          <w:lang w:val="fr-CA"/>
        </w:rPr>
        <w:t>2027</w:t>
      </w:r>
      <w:r w:rsidR="00670B78" w:rsidRPr="00313E7A">
        <w:rPr>
          <w:lang w:val="fr-CA"/>
        </w:rPr>
        <w:t xml:space="preserve">, </w:t>
      </w:r>
      <w:r w:rsidR="0034553B" w:rsidRPr="00313E7A">
        <w:rPr>
          <w:lang w:val="fr-CA"/>
        </w:rPr>
        <w:t xml:space="preserve">lorsque les reconversions </w:t>
      </w:r>
      <w:r w:rsidR="00670B78" w:rsidRPr="00313E7A">
        <w:rPr>
          <w:lang w:val="fr-CA"/>
        </w:rPr>
        <w:t xml:space="preserve">auront été </w:t>
      </w:r>
      <w:r w:rsidR="0034553B" w:rsidRPr="00313E7A">
        <w:rPr>
          <w:lang w:val="fr-CA"/>
        </w:rPr>
        <w:t>achevées</w:t>
      </w:r>
      <w:r w:rsidR="00670B78" w:rsidRPr="00313E7A">
        <w:rPr>
          <w:lang w:val="fr-CA"/>
        </w:rPr>
        <w:t>, et que l'</w:t>
      </w:r>
      <w:r w:rsidR="0034553B" w:rsidRPr="00313E7A">
        <w:rPr>
          <w:lang w:val="fr-CA"/>
        </w:rPr>
        <w:t xml:space="preserve">interdiction de l'importation d'équipements </w:t>
      </w:r>
      <w:r w:rsidR="00283FD3">
        <w:rPr>
          <w:lang w:val="fr-CA"/>
        </w:rPr>
        <w:t>à base de</w:t>
      </w:r>
      <w:r w:rsidR="0034553B" w:rsidRPr="00313E7A">
        <w:rPr>
          <w:lang w:val="fr-CA"/>
        </w:rPr>
        <w:t xml:space="preserve"> HCFC</w:t>
      </w:r>
      <w:r w:rsidR="00283FD3">
        <w:rPr>
          <w:lang w:val="fr-CA"/>
        </w:rPr>
        <w:t>-</w:t>
      </w:r>
      <w:r w:rsidR="0034553B" w:rsidRPr="00313E7A">
        <w:rPr>
          <w:lang w:val="fr-CA"/>
        </w:rPr>
        <w:t>22</w:t>
      </w:r>
      <w:r w:rsidR="00283FD3">
        <w:rPr>
          <w:lang w:val="fr-CA"/>
        </w:rPr>
        <w:t xml:space="preserve"> sera </w:t>
      </w:r>
      <w:r w:rsidR="0034553B" w:rsidRPr="00313E7A">
        <w:rPr>
          <w:lang w:val="fr-CA"/>
        </w:rPr>
        <w:t xml:space="preserve">prévue </w:t>
      </w:r>
      <w:r w:rsidR="00670B78" w:rsidRPr="00313E7A">
        <w:rPr>
          <w:lang w:val="fr-CA"/>
        </w:rPr>
        <w:t xml:space="preserve">pour le </w:t>
      </w:r>
      <w:r w:rsidR="0034553B" w:rsidRPr="00313E7A">
        <w:rPr>
          <w:lang w:val="fr-CA"/>
        </w:rPr>
        <w:t>1</w:t>
      </w:r>
      <w:r w:rsidR="0034553B" w:rsidRPr="00283FD3">
        <w:rPr>
          <w:vertAlign w:val="superscript"/>
          <w:lang w:val="fr-CA"/>
        </w:rPr>
        <w:t>er</w:t>
      </w:r>
      <w:r w:rsidR="00283FD3">
        <w:rPr>
          <w:lang w:val="fr-CA"/>
        </w:rPr>
        <w:t> </w:t>
      </w:r>
      <w:r w:rsidR="0034553B" w:rsidRPr="00313E7A">
        <w:rPr>
          <w:lang w:val="fr-CA"/>
        </w:rPr>
        <w:t>janvier</w:t>
      </w:r>
      <w:r w:rsidR="00283FD3">
        <w:rPr>
          <w:lang w:val="fr-CA"/>
        </w:rPr>
        <w:t> </w:t>
      </w:r>
      <w:r w:rsidR="0034553B" w:rsidRPr="00313E7A">
        <w:rPr>
          <w:lang w:val="fr-CA"/>
        </w:rPr>
        <w:t>2026.</w:t>
      </w:r>
    </w:p>
    <w:p w14:paraId="7ED0B3C2" w14:textId="025991BB" w:rsidR="00043728" w:rsidRPr="00313E7A" w:rsidRDefault="00283FD3">
      <w:pPr>
        <w:pStyle w:val="Heading1"/>
        <w:rPr>
          <w:lang w:val="fr-CA"/>
        </w:rPr>
      </w:pPr>
      <w:r>
        <w:rPr>
          <w:lang w:val="fr-CA"/>
        </w:rPr>
        <w:t>Notant que les équi</w:t>
      </w:r>
      <w:r w:rsidR="0034553B" w:rsidRPr="00313E7A">
        <w:rPr>
          <w:lang w:val="fr-CA"/>
        </w:rPr>
        <w:t>pements de climatisation à base de HFC</w:t>
      </w:r>
      <w:r w:rsidR="00ED0273" w:rsidRPr="00313E7A">
        <w:rPr>
          <w:lang w:val="fr-CA"/>
        </w:rPr>
        <w:t xml:space="preserve"> étaient à </w:t>
      </w:r>
      <w:r w:rsidR="00913AF1" w:rsidRPr="00313E7A">
        <w:rPr>
          <w:lang w:val="fr-CA"/>
        </w:rPr>
        <w:t xml:space="preserve">la fois </w:t>
      </w:r>
      <w:r w:rsidR="0034553B" w:rsidRPr="00313E7A">
        <w:rPr>
          <w:lang w:val="fr-CA"/>
        </w:rPr>
        <w:t xml:space="preserve">fabriqués localement et importés au </w:t>
      </w:r>
      <w:r w:rsidR="00156F1F">
        <w:rPr>
          <w:lang w:val="fr-CA"/>
        </w:rPr>
        <w:t>Nigéria</w:t>
      </w:r>
      <w:r w:rsidR="00913AF1" w:rsidRPr="00313E7A">
        <w:rPr>
          <w:lang w:val="fr-CA"/>
        </w:rPr>
        <w:t xml:space="preserve">, le Secrétariat a </w:t>
      </w:r>
      <w:r w:rsidR="0034553B" w:rsidRPr="00313E7A">
        <w:rPr>
          <w:lang w:val="fr-CA"/>
        </w:rPr>
        <w:t>demandé comment les produits R</w:t>
      </w:r>
      <w:r>
        <w:rPr>
          <w:lang w:val="fr-CA"/>
        </w:rPr>
        <w:t>-</w:t>
      </w:r>
      <w:r w:rsidR="0034553B" w:rsidRPr="00313E7A">
        <w:rPr>
          <w:lang w:val="fr-CA"/>
        </w:rPr>
        <w:t>290/HFC</w:t>
      </w:r>
      <w:r>
        <w:rPr>
          <w:lang w:val="fr-CA"/>
        </w:rPr>
        <w:t>-</w:t>
      </w:r>
      <w:r w:rsidR="0034553B" w:rsidRPr="00313E7A">
        <w:rPr>
          <w:lang w:val="fr-CA"/>
        </w:rPr>
        <w:t xml:space="preserve">32 </w:t>
      </w:r>
      <w:r>
        <w:rPr>
          <w:lang w:val="fr-CA"/>
        </w:rPr>
        <w:t xml:space="preserve">convertis </w:t>
      </w:r>
      <w:r w:rsidR="0034553B" w:rsidRPr="00313E7A">
        <w:rPr>
          <w:lang w:val="fr-CA"/>
        </w:rPr>
        <w:t xml:space="preserve">pourraient concurrencer les </w:t>
      </w:r>
      <w:r w:rsidR="00670B78" w:rsidRPr="00313E7A">
        <w:rPr>
          <w:lang w:val="fr-CA"/>
        </w:rPr>
        <w:t>unités</w:t>
      </w:r>
      <w:r w:rsidR="0034553B" w:rsidRPr="00313E7A">
        <w:rPr>
          <w:lang w:val="fr-CA"/>
        </w:rPr>
        <w:t xml:space="preserve"> à base de R</w:t>
      </w:r>
      <w:r>
        <w:rPr>
          <w:lang w:val="fr-CA"/>
        </w:rPr>
        <w:t>-</w:t>
      </w:r>
      <w:r w:rsidR="0034553B" w:rsidRPr="00313E7A">
        <w:rPr>
          <w:lang w:val="fr-CA"/>
        </w:rPr>
        <w:t xml:space="preserve">410A à PRP élevé sur le marché local, étant donné les exigences de sécurité </w:t>
      </w:r>
      <w:r w:rsidR="00ED0273" w:rsidRPr="00313E7A">
        <w:rPr>
          <w:lang w:val="fr-CA"/>
        </w:rPr>
        <w:t>concernant l'</w:t>
      </w:r>
      <w:r w:rsidR="00670B78" w:rsidRPr="00313E7A">
        <w:rPr>
          <w:lang w:val="fr-CA"/>
        </w:rPr>
        <w:t xml:space="preserve">utilisation de </w:t>
      </w:r>
      <w:r w:rsidR="0034553B" w:rsidRPr="00313E7A">
        <w:rPr>
          <w:lang w:val="fr-CA"/>
        </w:rPr>
        <w:t xml:space="preserve">frigorigènes inflammables et les autres obstacles </w:t>
      </w:r>
      <w:r w:rsidR="00ED0273" w:rsidRPr="00313E7A">
        <w:rPr>
          <w:lang w:val="fr-CA"/>
        </w:rPr>
        <w:t>prévus à l'</w:t>
      </w:r>
      <w:r w:rsidR="009818B2" w:rsidRPr="00313E7A">
        <w:rPr>
          <w:lang w:val="fr-CA"/>
        </w:rPr>
        <w:t xml:space="preserve">adoption </w:t>
      </w:r>
      <w:r>
        <w:rPr>
          <w:lang w:val="fr-CA"/>
        </w:rPr>
        <w:t xml:space="preserve">de ces </w:t>
      </w:r>
      <w:r w:rsidR="0034553B" w:rsidRPr="00313E7A">
        <w:rPr>
          <w:lang w:val="fr-CA"/>
        </w:rPr>
        <w:t>produits</w:t>
      </w:r>
      <w:r>
        <w:rPr>
          <w:lang w:val="fr-CA"/>
        </w:rPr>
        <w:t>.</w:t>
      </w:r>
      <w:r w:rsidR="0034553B" w:rsidRPr="00313E7A">
        <w:rPr>
          <w:lang w:val="fr-CA"/>
        </w:rPr>
        <w:t xml:space="preserve"> L'ONUDI a </w:t>
      </w:r>
      <w:r w:rsidR="00670B78" w:rsidRPr="00313E7A">
        <w:rPr>
          <w:lang w:val="fr-CA"/>
        </w:rPr>
        <w:t xml:space="preserve">indiqué </w:t>
      </w:r>
      <w:r w:rsidR="0034553B" w:rsidRPr="00313E7A">
        <w:rPr>
          <w:lang w:val="fr-CA"/>
        </w:rPr>
        <w:t xml:space="preserve">que le gouvernement </w:t>
      </w:r>
      <w:r w:rsidR="00971906" w:rsidRPr="00313E7A">
        <w:rPr>
          <w:lang w:val="fr-CA"/>
        </w:rPr>
        <w:t xml:space="preserve">prévoyait de </w:t>
      </w:r>
      <w:r w:rsidR="0034553B" w:rsidRPr="00313E7A">
        <w:rPr>
          <w:lang w:val="fr-CA"/>
        </w:rPr>
        <w:t xml:space="preserve">relever ce défi en commençant par </w:t>
      </w:r>
      <w:r>
        <w:rPr>
          <w:lang w:val="fr-CA"/>
        </w:rPr>
        <w:t xml:space="preserve">une campagne de </w:t>
      </w:r>
      <w:r w:rsidR="0034553B" w:rsidRPr="00313E7A">
        <w:rPr>
          <w:lang w:val="fr-CA"/>
        </w:rPr>
        <w:t>sensibilis</w:t>
      </w:r>
      <w:r>
        <w:rPr>
          <w:lang w:val="fr-CA"/>
        </w:rPr>
        <w:t>ation</w:t>
      </w:r>
      <w:r w:rsidR="0034553B" w:rsidRPr="00313E7A">
        <w:rPr>
          <w:lang w:val="fr-CA"/>
        </w:rPr>
        <w:t xml:space="preserve"> à l</w:t>
      </w:r>
      <w:r w:rsidR="00670B78" w:rsidRPr="00313E7A">
        <w:rPr>
          <w:lang w:val="fr-CA"/>
        </w:rPr>
        <w:t>'</w:t>
      </w:r>
      <w:r w:rsidR="0034553B" w:rsidRPr="00313E7A">
        <w:rPr>
          <w:lang w:val="fr-CA"/>
        </w:rPr>
        <w:t xml:space="preserve">utilisation sûre des </w:t>
      </w:r>
      <w:r w:rsidR="00670B78" w:rsidRPr="00313E7A">
        <w:rPr>
          <w:lang w:val="fr-CA"/>
        </w:rPr>
        <w:t xml:space="preserve">HC </w:t>
      </w:r>
      <w:r w:rsidR="001F4241">
        <w:rPr>
          <w:lang w:val="fr-CA"/>
        </w:rPr>
        <w:t>en vue d’</w:t>
      </w:r>
      <w:r w:rsidR="0034553B" w:rsidRPr="00313E7A">
        <w:rPr>
          <w:lang w:val="fr-CA"/>
        </w:rPr>
        <w:t xml:space="preserve">apaiser les craintes des consommateurs et des fabricants. La démonstration de </w:t>
      </w:r>
      <w:r w:rsidR="00EF0C33" w:rsidRPr="00313E7A">
        <w:rPr>
          <w:lang w:val="fr-CA"/>
        </w:rPr>
        <w:t xml:space="preserve">climatiseurs </w:t>
      </w:r>
      <w:r w:rsidR="0034553B" w:rsidRPr="00313E7A">
        <w:rPr>
          <w:lang w:val="fr-CA"/>
        </w:rPr>
        <w:t xml:space="preserve">à base de R290 </w:t>
      </w:r>
      <w:r w:rsidR="009818B2" w:rsidRPr="00313E7A">
        <w:rPr>
          <w:lang w:val="fr-CA"/>
        </w:rPr>
        <w:t xml:space="preserve">mise en œuvre </w:t>
      </w:r>
      <w:r w:rsidR="0034553B" w:rsidRPr="00313E7A">
        <w:rPr>
          <w:lang w:val="fr-CA"/>
        </w:rPr>
        <w:t xml:space="preserve">dans le secteur de l'entretien </w:t>
      </w:r>
      <w:r w:rsidR="00403420" w:rsidRPr="00313E7A">
        <w:rPr>
          <w:lang w:val="fr-CA"/>
        </w:rPr>
        <w:t xml:space="preserve">permettrait </w:t>
      </w:r>
      <w:r w:rsidR="0034553B" w:rsidRPr="00313E7A">
        <w:rPr>
          <w:lang w:val="fr-CA"/>
        </w:rPr>
        <w:t xml:space="preserve">également de présenter la technologie aux utilisateurs finaux et aux techniciens afin d'accroître leur confiance dans cette technologie. En termes d'intervention économique, l'UNO travaillera avec les autorités compétentes pour initier des </w:t>
      </w:r>
      <w:r w:rsidR="00E249A6" w:rsidRPr="00313E7A">
        <w:rPr>
          <w:lang w:val="fr-CA"/>
        </w:rPr>
        <w:t>réductions de</w:t>
      </w:r>
      <w:r w:rsidR="0034553B" w:rsidRPr="00313E7A">
        <w:rPr>
          <w:lang w:val="fr-CA"/>
        </w:rPr>
        <w:t xml:space="preserve"> taxes pour les équipements</w:t>
      </w:r>
      <w:r w:rsidR="000F1916">
        <w:rPr>
          <w:lang w:val="fr-CA"/>
        </w:rPr>
        <w:t xml:space="preserve"> </w:t>
      </w:r>
      <w:r w:rsidR="0034553B" w:rsidRPr="00313E7A">
        <w:rPr>
          <w:lang w:val="fr-CA"/>
        </w:rPr>
        <w:t>à base de R</w:t>
      </w:r>
      <w:r w:rsidR="001F4241">
        <w:rPr>
          <w:lang w:val="fr-CA"/>
        </w:rPr>
        <w:t>-</w:t>
      </w:r>
      <w:r w:rsidR="0034553B" w:rsidRPr="00313E7A">
        <w:rPr>
          <w:lang w:val="fr-CA"/>
        </w:rPr>
        <w:t>290 et de HFC</w:t>
      </w:r>
      <w:r w:rsidR="001F4241">
        <w:rPr>
          <w:lang w:val="fr-CA"/>
        </w:rPr>
        <w:t>-</w:t>
      </w:r>
      <w:r w:rsidR="0034553B" w:rsidRPr="00313E7A">
        <w:rPr>
          <w:lang w:val="fr-CA"/>
        </w:rPr>
        <w:t>32</w:t>
      </w:r>
      <w:r w:rsidR="001F4241">
        <w:rPr>
          <w:lang w:val="fr-CA"/>
        </w:rPr>
        <w:t xml:space="preserve">, et </w:t>
      </w:r>
      <w:r w:rsidR="0034553B" w:rsidRPr="00313E7A">
        <w:rPr>
          <w:lang w:val="fr-CA"/>
        </w:rPr>
        <w:t>d'</w:t>
      </w:r>
      <w:r w:rsidR="00403420" w:rsidRPr="00313E7A">
        <w:rPr>
          <w:lang w:val="fr-CA"/>
        </w:rPr>
        <w:t xml:space="preserve">autres </w:t>
      </w:r>
      <w:r w:rsidR="0034553B" w:rsidRPr="00313E7A">
        <w:rPr>
          <w:lang w:val="fr-CA"/>
        </w:rPr>
        <w:t xml:space="preserve">incitations financières pour compenser certains </w:t>
      </w:r>
      <w:r w:rsidR="001F4241">
        <w:rPr>
          <w:lang w:val="fr-CA"/>
        </w:rPr>
        <w:t>sur</w:t>
      </w:r>
      <w:r w:rsidR="0034553B" w:rsidRPr="00313E7A">
        <w:rPr>
          <w:lang w:val="fr-CA"/>
        </w:rPr>
        <w:t xml:space="preserve">coûts </w:t>
      </w:r>
      <w:r w:rsidR="00670B78" w:rsidRPr="00313E7A">
        <w:rPr>
          <w:lang w:val="fr-CA"/>
        </w:rPr>
        <w:t xml:space="preserve">résultant </w:t>
      </w:r>
      <w:r w:rsidR="0034553B" w:rsidRPr="00313E7A">
        <w:rPr>
          <w:lang w:val="fr-CA"/>
        </w:rPr>
        <w:t>des exigences de sécurité additionnelles de ces technologies.</w:t>
      </w:r>
      <w:r w:rsidR="00AD79FC">
        <w:rPr>
          <w:lang w:val="fr-CA"/>
        </w:rPr>
        <w:t xml:space="preserve"> </w:t>
      </w:r>
      <w:r w:rsidR="0034553B" w:rsidRPr="00313E7A">
        <w:rPr>
          <w:lang w:val="fr-CA"/>
        </w:rPr>
        <w:t xml:space="preserve">L'UNO tiendra également compte du système d'octroi de permis et de quotas pour les équipements à base de HFC lors de la mise en œuvre des activités de réduction progressive </w:t>
      </w:r>
      <w:r w:rsidR="00E20CB7" w:rsidRPr="00313E7A">
        <w:rPr>
          <w:lang w:val="fr-CA"/>
        </w:rPr>
        <w:t xml:space="preserve">dans le cadre du plan de </w:t>
      </w:r>
      <w:r w:rsidR="0034553B" w:rsidRPr="00313E7A">
        <w:rPr>
          <w:lang w:val="fr-CA"/>
        </w:rPr>
        <w:t xml:space="preserve">Kigali pour la gestion des </w:t>
      </w:r>
      <w:r w:rsidR="00EF0C33" w:rsidRPr="00313E7A">
        <w:rPr>
          <w:lang w:val="fr-CA"/>
        </w:rPr>
        <w:t>HFC</w:t>
      </w:r>
      <w:r w:rsidR="0034553B" w:rsidRPr="00313E7A">
        <w:rPr>
          <w:lang w:val="fr-CA"/>
        </w:rPr>
        <w:t xml:space="preserve">. </w:t>
      </w:r>
    </w:p>
    <w:p w14:paraId="278D0C6B" w14:textId="77777777" w:rsidR="00043728" w:rsidRPr="00313E7A" w:rsidRDefault="00913AF1">
      <w:pPr>
        <w:widowControl w:val="0"/>
        <w:spacing w:after="240"/>
        <w:rPr>
          <w:u w:val="single"/>
          <w:lang w:val="fr-CA"/>
        </w:rPr>
      </w:pPr>
      <w:r w:rsidRPr="00313E7A">
        <w:rPr>
          <w:u w:val="single"/>
          <w:lang w:val="fr-CA"/>
        </w:rPr>
        <w:t>Problèmes techniques et liés aux coûts</w:t>
      </w:r>
    </w:p>
    <w:p w14:paraId="692230EC" w14:textId="77777777" w:rsidR="00043728" w:rsidRPr="00313E7A" w:rsidRDefault="00913AF1">
      <w:pPr>
        <w:pStyle w:val="Heading1"/>
        <w:widowControl w:val="0"/>
        <w:rPr>
          <w:lang w:val="fr-CA"/>
        </w:rPr>
      </w:pPr>
      <w:r w:rsidRPr="00313E7A">
        <w:rPr>
          <w:rFonts w:asciiTheme="majorBidi" w:hAnsiTheme="majorBidi" w:cstheme="majorBidi"/>
          <w:lang w:val="fr-CA"/>
        </w:rPr>
        <w:t xml:space="preserve">En ce qui concerne le choix de la </w:t>
      </w:r>
      <w:r w:rsidR="007C78D2" w:rsidRPr="00313E7A">
        <w:rPr>
          <w:rFonts w:asciiTheme="majorBidi" w:hAnsiTheme="majorBidi" w:cstheme="majorBidi"/>
          <w:lang w:val="fr-CA"/>
        </w:rPr>
        <w:t xml:space="preserve">technologie, l'ONUDI a expliqué que les </w:t>
      </w:r>
      <w:r w:rsidR="007C78D2" w:rsidRPr="00313E7A">
        <w:rPr>
          <w:lang w:val="fr-CA"/>
        </w:rPr>
        <w:t>équipements de réfrigération commerciale ciblés dans la phase</w:t>
      </w:r>
      <w:r w:rsidR="001F4241">
        <w:rPr>
          <w:lang w:val="fr-CA"/>
        </w:rPr>
        <w:t> </w:t>
      </w:r>
      <w:r w:rsidR="007C78D2" w:rsidRPr="00313E7A">
        <w:rPr>
          <w:lang w:val="fr-CA"/>
        </w:rPr>
        <w:t xml:space="preserve">III </w:t>
      </w:r>
      <w:r w:rsidR="004D2835" w:rsidRPr="00313E7A">
        <w:rPr>
          <w:lang w:val="fr-CA"/>
        </w:rPr>
        <w:t xml:space="preserve">étaient </w:t>
      </w:r>
      <w:r w:rsidRPr="00313E7A">
        <w:rPr>
          <w:lang w:val="fr-CA"/>
        </w:rPr>
        <w:t xml:space="preserve">trop </w:t>
      </w:r>
      <w:r w:rsidR="007C78D2" w:rsidRPr="00313E7A">
        <w:rPr>
          <w:lang w:val="fr-CA"/>
        </w:rPr>
        <w:t xml:space="preserve">petits pour permettre </w:t>
      </w:r>
      <w:r w:rsidR="00586FDD" w:rsidRPr="00313E7A">
        <w:rPr>
          <w:lang w:val="fr-CA"/>
        </w:rPr>
        <w:t>d'</w:t>
      </w:r>
      <w:r w:rsidR="004D2835" w:rsidRPr="00313E7A">
        <w:rPr>
          <w:lang w:val="fr-CA"/>
        </w:rPr>
        <w:t xml:space="preserve">envisager l'utilisation du </w:t>
      </w:r>
      <w:r w:rsidR="0098089A" w:rsidRPr="00313E7A">
        <w:rPr>
          <w:lang w:val="fr-CA"/>
        </w:rPr>
        <w:t>NH</w:t>
      </w:r>
      <w:r w:rsidR="0098089A" w:rsidRPr="00313E7A">
        <w:rPr>
          <w:vertAlign w:val="subscript"/>
          <w:lang w:val="fr-CA"/>
        </w:rPr>
        <w:t>3</w:t>
      </w:r>
      <w:r w:rsidR="004D2835" w:rsidRPr="00313E7A">
        <w:rPr>
          <w:lang w:val="fr-CA"/>
        </w:rPr>
        <w:t xml:space="preserve"> comme frigorigène</w:t>
      </w:r>
      <w:r w:rsidR="00E20CB7" w:rsidRPr="00313E7A">
        <w:rPr>
          <w:lang w:val="fr-CA"/>
        </w:rPr>
        <w:t xml:space="preserve">, </w:t>
      </w:r>
      <w:r w:rsidR="00E40C24" w:rsidRPr="00313E7A">
        <w:rPr>
          <w:lang w:val="fr-CA"/>
        </w:rPr>
        <w:t>tandis que l'utilisation du CO</w:t>
      </w:r>
      <w:r w:rsidR="00E40C24" w:rsidRPr="00313E7A">
        <w:rPr>
          <w:vertAlign w:val="subscript"/>
          <w:lang w:val="fr-CA"/>
        </w:rPr>
        <w:t>2</w:t>
      </w:r>
      <w:r w:rsidR="00E20CB7" w:rsidRPr="00313E7A">
        <w:rPr>
          <w:lang w:val="fr-CA"/>
        </w:rPr>
        <w:t xml:space="preserve"> exigeait un </w:t>
      </w:r>
      <w:r w:rsidR="00E40C24" w:rsidRPr="00313E7A">
        <w:rPr>
          <w:lang w:val="fr-CA"/>
        </w:rPr>
        <w:t>fonctionnement sous haute pression</w:t>
      </w:r>
      <w:r w:rsidR="00E20CB7" w:rsidRPr="00313E7A">
        <w:rPr>
          <w:lang w:val="fr-CA"/>
        </w:rPr>
        <w:t xml:space="preserve">, ce qui </w:t>
      </w:r>
      <w:r w:rsidRPr="00313E7A">
        <w:rPr>
          <w:lang w:val="fr-CA"/>
        </w:rPr>
        <w:t xml:space="preserve">posait des </w:t>
      </w:r>
      <w:r w:rsidR="001F4241">
        <w:rPr>
          <w:lang w:val="fr-CA"/>
        </w:rPr>
        <w:t>problèmes</w:t>
      </w:r>
      <w:r w:rsidR="00E40C24" w:rsidRPr="00313E7A">
        <w:rPr>
          <w:lang w:val="fr-CA"/>
        </w:rPr>
        <w:t xml:space="preserve"> </w:t>
      </w:r>
      <w:r w:rsidR="007C78D2" w:rsidRPr="00313E7A">
        <w:rPr>
          <w:lang w:val="fr-CA"/>
        </w:rPr>
        <w:t xml:space="preserve">supplémentaires </w:t>
      </w:r>
      <w:r w:rsidR="00586FDD" w:rsidRPr="00313E7A">
        <w:rPr>
          <w:lang w:val="fr-CA"/>
        </w:rPr>
        <w:t xml:space="preserve">en termes de </w:t>
      </w:r>
      <w:r w:rsidR="007C78D2" w:rsidRPr="00313E7A">
        <w:rPr>
          <w:lang w:val="fr-CA"/>
        </w:rPr>
        <w:t>capacité technique. On s'attend à ce que la plupart des bénéficiaires suivent la vision de l'UNO de passer à des</w:t>
      </w:r>
      <w:r w:rsidR="001F4241">
        <w:rPr>
          <w:lang w:val="fr-CA"/>
        </w:rPr>
        <w:t xml:space="preserve"> </w:t>
      </w:r>
      <w:r w:rsidR="007C78D2" w:rsidRPr="00313E7A">
        <w:rPr>
          <w:lang w:val="fr-CA"/>
        </w:rPr>
        <w:t>frigorigènes à faible PR</w:t>
      </w:r>
      <w:r w:rsidR="001F4241">
        <w:rPr>
          <w:lang w:val="fr-CA"/>
        </w:rPr>
        <w:t>P</w:t>
      </w:r>
      <w:r w:rsidR="007C78D2" w:rsidRPr="00313E7A">
        <w:rPr>
          <w:lang w:val="fr-CA"/>
        </w:rPr>
        <w:t xml:space="preserve"> </w:t>
      </w:r>
      <w:r w:rsidR="006F31F1" w:rsidRPr="00313E7A">
        <w:rPr>
          <w:lang w:val="fr-CA"/>
        </w:rPr>
        <w:t>(R</w:t>
      </w:r>
      <w:r w:rsidR="001F4241">
        <w:rPr>
          <w:lang w:val="fr-CA"/>
        </w:rPr>
        <w:t>-</w:t>
      </w:r>
      <w:r w:rsidR="006F31F1" w:rsidRPr="00313E7A">
        <w:rPr>
          <w:lang w:val="fr-CA"/>
        </w:rPr>
        <w:t xml:space="preserve">290 </w:t>
      </w:r>
      <w:r w:rsidR="00E40C24" w:rsidRPr="00313E7A">
        <w:rPr>
          <w:lang w:val="fr-CA"/>
        </w:rPr>
        <w:t xml:space="preserve">ou </w:t>
      </w:r>
      <w:r w:rsidR="006F31F1" w:rsidRPr="00313E7A">
        <w:rPr>
          <w:lang w:val="fr-CA"/>
        </w:rPr>
        <w:t>HFC</w:t>
      </w:r>
      <w:r w:rsidR="001F4241">
        <w:rPr>
          <w:lang w:val="fr-CA"/>
        </w:rPr>
        <w:t>-</w:t>
      </w:r>
      <w:r w:rsidR="006F31F1" w:rsidRPr="00313E7A">
        <w:rPr>
          <w:lang w:val="fr-CA"/>
        </w:rPr>
        <w:t>32</w:t>
      </w:r>
      <w:r w:rsidR="001F4241">
        <w:rPr>
          <w:lang w:val="fr-CA"/>
        </w:rPr>
        <w:t xml:space="preserve">, </w:t>
      </w:r>
      <w:r w:rsidR="006F31F1" w:rsidRPr="00313E7A">
        <w:rPr>
          <w:lang w:val="fr-CA"/>
        </w:rPr>
        <w:t xml:space="preserve">le cas échéant) </w:t>
      </w:r>
      <w:r w:rsidR="00E20CB7" w:rsidRPr="00313E7A">
        <w:rPr>
          <w:lang w:val="fr-CA"/>
        </w:rPr>
        <w:t xml:space="preserve">chaque fois que </w:t>
      </w:r>
      <w:r w:rsidR="006F31F1" w:rsidRPr="00313E7A">
        <w:rPr>
          <w:lang w:val="fr-CA"/>
        </w:rPr>
        <w:t xml:space="preserve">cela est </w:t>
      </w:r>
      <w:r w:rsidR="00851450" w:rsidRPr="00313E7A">
        <w:rPr>
          <w:lang w:val="fr-CA"/>
        </w:rPr>
        <w:t xml:space="preserve">techniquement </w:t>
      </w:r>
      <w:r w:rsidR="007C78D2" w:rsidRPr="00313E7A">
        <w:rPr>
          <w:lang w:val="fr-CA"/>
        </w:rPr>
        <w:t xml:space="preserve">et économiquement faisable et que les conditions du marché le permettent. L'ONUDI prévoit examiner les </w:t>
      </w:r>
      <w:r w:rsidR="00E20CB7" w:rsidRPr="00313E7A">
        <w:rPr>
          <w:lang w:val="fr-CA"/>
        </w:rPr>
        <w:t>décisions de</w:t>
      </w:r>
      <w:r w:rsidR="007C78D2" w:rsidRPr="00313E7A">
        <w:rPr>
          <w:lang w:val="fr-CA"/>
        </w:rPr>
        <w:t xml:space="preserve"> gestion de chaque bénéficiaire au fur et à mesure de l'avancement du projet. </w:t>
      </w:r>
    </w:p>
    <w:p w14:paraId="5FBBB595" w14:textId="77777777" w:rsidR="00043728" w:rsidRPr="00313E7A" w:rsidRDefault="00913AF1">
      <w:pPr>
        <w:pStyle w:val="Heading1"/>
        <w:widowControl w:val="0"/>
        <w:rPr>
          <w:lang w:val="fr-CA"/>
        </w:rPr>
      </w:pPr>
      <w:r w:rsidRPr="00313E7A">
        <w:rPr>
          <w:lang w:val="fr-CA"/>
        </w:rPr>
        <w:t xml:space="preserve">Les </w:t>
      </w:r>
      <w:r w:rsidR="001F4241">
        <w:rPr>
          <w:lang w:val="fr-CA"/>
        </w:rPr>
        <w:t>surcoûts d’exploitation</w:t>
      </w:r>
      <w:r w:rsidRPr="00313E7A">
        <w:rPr>
          <w:lang w:val="fr-CA"/>
        </w:rPr>
        <w:t xml:space="preserve"> pour </w:t>
      </w:r>
      <w:r w:rsidR="00670B78" w:rsidRPr="00313E7A">
        <w:rPr>
          <w:lang w:val="fr-CA"/>
        </w:rPr>
        <w:t xml:space="preserve">la </w:t>
      </w:r>
      <w:r w:rsidRPr="00313E7A">
        <w:rPr>
          <w:lang w:val="fr-CA"/>
        </w:rPr>
        <w:t xml:space="preserve">reconversion de la fabrication de </w:t>
      </w:r>
      <w:r w:rsidR="001F4241">
        <w:rPr>
          <w:lang w:val="fr-CA"/>
        </w:rPr>
        <w:t>climatiseurs</w:t>
      </w:r>
      <w:r w:rsidRPr="00313E7A">
        <w:rPr>
          <w:lang w:val="fr-CA"/>
        </w:rPr>
        <w:t xml:space="preserve"> </w:t>
      </w:r>
      <w:r w:rsidR="00670B78" w:rsidRPr="00313E7A">
        <w:rPr>
          <w:lang w:val="fr-CA"/>
        </w:rPr>
        <w:t xml:space="preserve">ont été </w:t>
      </w:r>
      <w:r w:rsidR="003A44D6" w:rsidRPr="00313E7A">
        <w:rPr>
          <w:lang w:val="fr-CA"/>
        </w:rPr>
        <w:t xml:space="preserve">initialement </w:t>
      </w:r>
      <w:r w:rsidR="001F4241">
        <w:rPr>
          <w:lang w:val="fr-CA"/>
        </w:rPr>
        <w:t>évalués</w:t>
      </w:r>
      <w:r w:rsidRPr="00313E7A">
        <w:rPr>
          <w:lang w:val="fr-CA"/>
        </w:rPr>
        <w:t xml:space="preserve"> </w:t>
      </w:r>
      <w:r w:rsidR="00670B78" w:rsidRPr="00313E7A">
        <w:rPr>
          <w:lang w:val="fr-CA"/>
        </w:rPr>
        <w:t xml:space="preserve">à </w:t>
      </w:r>
      <w:r w:rsidRPr="00313E7A">
        <w:rPr>
          <w:lang w:val="fr-CA"/>
        </w:rPr>
        <w:t>9,43</w:t>
      </w:r>
      <w:r w:rsidR="001F4241">
        <w:rPr>
          <w:lang w:val="fr-CA"/>
        </w:rPr>
        <w:t> </w:t>
      </w:r>
      <w:r w:rsidRPr="00313E7A">
        <w:rPr>
          <w:lang w:val="fr-CA"/>
        </w:rPr>
        <w:t xml:space="preserve">$US/kg, y compris </w:t>
      </w:r>
      <w:r w:rsidR="00670B78" w:rsidRPr="00313E7A">
        <w:rPr>
          <w:lang w:val="fr-CA"/>
        </w:rPr>
        <w:t xml:space="preserve">la </w:t>
      </w:r>
      <w:r w:rsidRPr="00313E7A">
        <w:rPr>
          <w:lang w:val="fr-CA"/>
        </w:rPr>
        <w:t>différence de prix du frigorigène</w:t>
      </w:r>
      <w:r w:rsidR="00670B78" w:rsidRPr="00313E7A">
        <w:rPr>
          <w:lang w:val="fr-CA"/>
        </w:rPr>
        <w:t xml:space="preserve">, le </w:t>
      </w:r>
      <w:r w:rsidRPr="00313E7A">
        <w:rPr>
          <w:lang w:val="fr-CA"/>
        </w:rPr>
        <w:t xml:space="preserve">coût </w:t>
      </w:r>
      <w:r w:rsidR="00670B78" w:rsidRPr="00313E7A">
        <w:rPr>
          <w:lang w:val="fr-CA"/>
        </w:rPr>
        <w:t>de l'</w:t>
      </w:r>
      <w:r w:rsidRPr="00313E7A">
        <w:rPr>
          <w:lang w:val="fr-CA"/>
        </w:rPr>
        <w:t xml:space="preserve">amélioration de la sécurité du produit et le coût de la modernisation </w:t>
      </w:r>
      <w:r w:rsidR="00670B78" w:rsidRPr="00313E7A">
        <w:rPr>
          <w:lang w:val="fr-CA"/>
        </w:rPr>
        <w:t xml:space="preserve">du </w:t>
      </w:r>
      <w:r w:rsidRPr="00313E7A">
        <w:rPr>
          <w:lang w:val="fr-CA"/>
        </w:rPr>
        <w:t>réseau</w:t>
      </w:r>
      <w:r w:rsidR="001F4241">
        <w:rPr>
          <w:lang w:val="fr-CA"/>
        </w:rPr>
        <w:t xml:space="preserve"> de stockage et de distribution</w:t>
      </w:r>
      <w:r w:rsidR="003A44D6" w:rsidRPr="00313E7A">
        <w:rPr>
          <w:lang w:val="fr-CA"/>
        </w:rPr>
        <w:t xml:space="preserve">; ce dernier </w:t>
      </w:r>
      <w:r w:rsidR="00D65A06" w:rsidRPr="00313E7A">
        <w:rPr>
          <w:lang w:val="fr-CA"/>
        </w:rPr>
        <w:t xml:space="preserve">coût </w:t>
      </w:r>
      <w:r w:rsidRPr="00313E7A">
        <w:rPr>
          <w:lang w:val="fr-CA"/>
        </w:rPr>
        <w:t xml:space="preserve">a </w:t>
      </w:r>
      <w:r w:rsidR="00D65A06" w:rsidRPr="00313E7A">
        <w:rPr>
          <w:lang w:val="fr-CA"/>
        </w:rPr>
        <w:t xml:space="preserve">finalement été </w:t>
      </w:r>
      <w:r w:rsidR="00E20CB7" w:rsidRPr="00313E7A">
        <w:rPr>
          <w:lang w:val="fr-CA"/>
        </w:rPr>
        <w:t xml:space="preserve">considéré comme </w:t>
      </w:r>
      <w:r w:rsidR="00D65A06" w:rsidRPr="00313E7A">
        <w:rPr>
          <w:lang w:val="fr-CA"/>
        </w:rPr>
        <w:t xml:space="preserve">non admissible </w:t>
      </w:r>
      <w:r w:rsidR="00E20CB7" w:rsidRPr="00313E7A">
        <w:rPr>
          <w:lang w:val="fr-CA"/>
        </w:rPr>
        <w:t>et supprimé</w:t>
      </w:r>
      <w:r w:rsidRPr="00313E7A">
        <w:rPr>
          <w:lang w:val="fr-CA"/>
        </w:rPr>
        <w:t xml:space="preserve">. </w:t>
      </w:r>
      <w:r w:rsidR="001F4241">
        <w:rPr>
          <w:lang w:val="fr-CA"/>
        </w:rPr>
        <w:t>Comme l</w:t>
      </w:r>
      <w:r w:rsidRPr="00313E7A">
        <w:rPr>
          <w:lang w:val="fr-CA"/>
        </w:rPr>
        <w:t xml:space="preserve">es </w:t>
      </w:r>
      <w:r w:rsidR="001F4241">
        <w:rPr>
          <w:lang w:val="fr-CA"/>
        </w:rPr>
        <w:t>surcoûts</w:t>
      </w:r>
      <w:r w:rsidRPr="00313E7A">
        <w:rPr>
          <w:lang w:val="fr-CA"/>
        </w:rPr>
        <w:t xml:space="preserve"> admissibles ont dépassé le seuil de coût</w:t>
      </w:r>
      <w:r w:rsidR="001F4241">
        <w:rPr>
          <w:lang w:val="fr-CA"/>
        </w:rPr>
        <w:t xml:space="preserve">, </w:t>
      </w:r>
      <w:r w:rsidR="00670B78" w:rsidRPr="00313E7A">
        <w:rPr>
          <w:lang w:val="fr-CA"/>
        </w:rPr>
        <w:t xml:space="preserve">le montant de </w:t>
      </w:r>
      <w:r w:rsidRPr="00313E7A">
        <w:rPr>
          <w:lang w:val="fr-CA"/>
        </w:rPr>
        <w:t>6,30</w:t>
      </w:r>
      <w:r w:rsidR="001F4241">
        <w:rPr>
          <w:lang w:val="fr-CA"/>
        </w:rPr>
        <w:t> </w:t>
      </w:r>
      <w:r w:rsidRPr="00313E7A">
        <w:rPr>
          <w:lang w:val="fr-CA"/>
        </w:rPr>
        <w:t xml:space="preserve">$US/kg </w:t>
      </w:r>
      <w:r w:rsidR="00D65A06" w:rsidRPr="00313E7A">
        <w:rPr>
          <w:lang w:val="fr-CA"/>
        </w:rPr>
        <w:t xml:space="preserve">a été </w:t>
      </w:r>
      <w:r w:rsidR="00A55A3E" w:rsidRPr="00313E7A">
        <w:rPr>
          <w:lang w:val="fr-CA"/>
        </w:rPr>
        <w:t>convenu</w:t>
      </w:r>
      <w:r w:rsidRPr="00313E7A">
        <w:rPr>
          <w:lang w:val="fr-CA"/>
        </w:rPr>
        <w:t xml:space="preserve">. </w:t>
      </w:r>
    </w:p>
    <w:p w14:paraId="3F320BE4" w14:textId="77777777" w:rsidR="00043728" w:rsidRPr="00313E7A" w:rsidRDefault="00913AF1">
      <w:pPr>
        <w:pStyle w:val="Heading1"/>
        <w:rPr>
          <w:lang w:val="fr-CA"/>
        </w:rPr>
      </w:pPr>
      <w:r w:rsidRPr="00313E7A">
        <w:rPr>
          <w:lang w:val="fr-CA"/>
        </w:rPr>
        <w:t xml:space="preserve">Après avoir discuté des questions liées aux coûts, </w:t>
      </w:r>
      <w:r w:rsidR="007C78D2" w:rsidRPr="00313E7A">
        <w:rPr>
          <w:lang w:val="fr-CA"/>
        </w:rPr>
        <w:t xml:space="preserve">le Secrétariat a apporté les </w:t>
      </w:r>
      <w:r w:rsidR="001F4241">
        <w:rPr>
          <w:lang w:val="fr-CA"/>
        </w:rPr>
        <w:t>modifications</w:t>
      </w:r>
      <w:r w:rsidR="007C78D2" w:rsidRPr="00313E7A">
        <w:rPr>
          <w:lang w:val="fr-CA"/>
        </w:rPr>
        <w:t xml:space="preserve"> suivant</w:t>
      </w:r>
      <w:r w:rsidR="001F4241">
        <w:rPr>
          <w:lang w:val="fr-CA"/>
        </w:rPr>
        <w:t>e</w:t>
      </w:r>
      <w:r w:rsidR="007C78D2" w:rsidRPr="00313E7A">
        <w:rPr>
          <w:lang w:val="fr-CA"/>
        </w:rPr>
        <w:t xml:space="preserve">s aux </w:t>
      </w:r>
      <w:r w:rsidR="002E38AC" w:rsidRPr="00313E7A">
        <w:rPr>
          <w:lang w:val="fr-CA"/>
        </w:rPr>
        <w:t>coûts proposés</w:t>
      </w:r>
      <w:r w:rsidR="001F4241">
        <w:rPr>
          <w:lang w:val="fr-CA"/>
        </w:rPr>
        <w:t> </w:t>
      </w:r>
      <w:r w:rsidR="002E38AC" w:rsidRPr="00313E7A">
        <w:rPr>
          <w:lang w:val="fr-CA"/>
        </w:rPr>
        <w:t xml:space="preserve">: </w:t>
      </w:r>
    </w:p>
    <w:p w14:paraId="7DFEFFD8" w14:textId="77777777" w:rsidR="00043728" w:rsidRDefault="00913AF1">
      <w:pPr>
        <w:rPr>
          <w:i/>
          <w:iCs/>
        </w:rPr>
      </w:pPr>
      <w:proofErr w:type="spellStart"/>
      <w:r w:rsidRPr="00ED36A5">
        <w:rPr>
          <w:i/>
          <w:iCs/>
        </w:rPr>
        <w:t>Secteur</w:t>
      </w:r>
      <w:proofErr w:type="spellEnd"/>
      <w:r w:rsidRPr="00ED36A5">
        <w:rPr>
          <w:i/>
          <w:iCs/>
        </w:rPr>
        <w:t xml:space="preserve"> de la </w:t>
      </w:r>
      <w:proofErr w:type="spellStart"/>
      <w:r w:rsidRPr="00ED36A5">
        <w:rPr>
          <w:i/>
          <w:iCs/>
        </w:rPr>
        <w:t>réfrigération</w:t>
      </w:r>
      <w:proofErr w:type="spellEnd"/>
      <w:r w:rsidRPr="00ED36A5">
        <w:rPr>
          <w:i/>
          <w:iCs/>
        </w:rPr>
        <w:t xml:space="preserve"> </w:t>
      </w:r>
      <w:proofErr w:type="spellStart"/>
      <w:r w:rsidRPr="00374838">
        <w:rPr>
          <w:i/>
          <w:iCs/>
        </w:rPr>
        <w:t>commerciale</w:t>
      </w:r>
      <w:proofErr w:type="spellEnd"/>
    </w:p>
    <w:p w14:paraId="3AA9EF64" w14:textId="77777777" w:rsidR="007C78D2" w:rsidRPr="00ED36A5" w:rsidRDefault="007C78D2" w:rsidP="00913AF1"/>
    <w:p w14:paraId="245194CA" w14:textId="77777777" w:rsidR="00043728" w:rsidRPr="00313E7A" w:rsidRDefault="001F4241">
      <w:pPr>
        <w:pStyle w:val="Heading2"/>
        <w:rPr>
          <w:lang w:val="fr-CA"/>
        </w:rPr>
      </w:pPr>
      <w:bookmarkStart w:id="11" w:name="_Hlk118575445"/>
      <w:r>
        <w:rPr>
          <w:lang w:val="fr-CA"/>
        </w:rPr>
        <w:t xml:space="preserve">À partir </w:t>
      </w:r>
      <w:r w:rsidR="00E20CB7" w:rsidRPr="00313E7A">
        <w:rPr>
          <w:lang w:val="fr-CA"/>
        </w:rPr>
        <w:t xml:space="preserve">des renseignements </w:t>
      </w:r>
      <w:r w:rsidR="00913AF1" w:rsidRPr="00313E7A">
        <w:rPr>
          <w:lang w:val="fr-CA"/>
        </w:rPr>
        <w:t xml:space="preserve">fournis au cours de l'examen, </w:t>
      </w:r>
      <w:r w:rsidR="007C78D2" w:rsidRPr="00313E7A">
        <w:rPr>
          <w:lang w:val="fr-CA"/>
        </w:rPr>
        <w:t xml:space="preserve">le nombre de </w:t>
      </w:r>
      <w:r>
        <w:rPr>
          <w:lang w:val="fr-CA"/>
        </w:rPr>
        <w:t>chaînes</w:t>
      </w:r>
      <w:r w:rsidR="007C78D2" w:rsidRPr="00313E7A">
        <w:rPr>
          <w:lang w:val="fr-CA"/>
        </w:rPr>
        <w:t xml:space="preserve"> de </w:t>
      </w:r>
      <w:r>
        <w:rPr>
          <w:lang w:val="fr-CA"/>
        </w:rPr>
        <w:lastRenderedPageBreak/>
        <w:t>production</w:t>
      </w:r>
      <w:r w:rsidR="007C78D2" w:rsidRPr="00313E7A">
        <w:rPr>
          <w:lang w:val="fr-CA"/>
        </w:rPr>
        <w:t xml:space="preserve">/entreprises qui </w:t>
      </w:r>
      <w:r w:rsidR="00CD200C" w:rsidRPr="00313E7A">
        <w:rPr>
          <w:lang w:val="fr-CA"/>
        </w:rPr>
        <w:t xml:space="preserve">seraient </w:t>
      </w:r>
      <w:r>
        <w:rPr>
          <w:lang w:val="fr-CA"/>
        </w:rPr>
        <w:t>re</w:t>
      </w:r>
      <w:r w:rsidR="007C78D2" w:rsidRPr="00313E7A">
        <w:rPr>
          <w:lang w:val="fr-CA"/>
        </w:rPr>
        <w:t xml:space="preserve">converties individuellement a été réduit à </w:t>
      </w:r>
      <w:r w:rsidR="00913AF1" w:rsidRPr="00313E7A">
        <w:rPr>
          <w:lang w:val="fr-CA"/>
        </w:rPr>
        <w:t xml:space="preserve">une </w:t>
      </w:r>
      <w:r w:rsidR="00082BFF" w:rsidRPr="00313E7A">
        <w:rPr>
          <w:lang w:val="fr-CA"/>
        </w:rPr>
        <w:t>(</w:t>
      </w:r>
      <w:proofErr w:type="spellStart"/>
      <w:r w:rsidR="00082BFF" w:rsidRPr="00313E7A">
        <w:rPr>
          <w:lang w:val="fr-CA"/>
        </w:rPr>
        <w:t>Sanden</w:t>
      </w:r>
      <w:proofErr w:type="spellEnd"/>
      <w:r w:rsidR="00082BFF" w:rsidRPr="00313E7A">
        <w:rPr>
          <w:lang w:val="fr-CA"/>
        </w:rPr>
        <w:t xml:space="preserve"> </w:t>
      </w:r>
      <w:proofErr w:type="spellStart"/>
      <w:r w:rsidR="00082BFF" w:rsidRPr="00313E7A">
        <w:rPr>
          <w:lang w:val="fr-CA"/>
        </w:rPr>
        <w:t>Intercool</w:t>
      </w:r>
      <w:proofErr w:type="spellEnd"/>
      <w:r w:rsidR="00082BFF" w:rsidRPr="00313E7A">
        <w:rPr>
          <w:lang w:val="fr-CA"/>
        </w:rPr>
        <w:t>)</w:t>
      </w:r>
      <w:r w:rsidR="00CD200C" w:rsidRPr="00313E7A">
        <w:rPr>
          <w:lang w:val="fr-CA"/>
        </w:rPr>
        <w:t xml:space="preserve">, </w:t>
      </w:r>
      <w:r w:rsidR="007C78D2" w:rsidRPr="00313E7A">
        <w:rPr>
          <w:lang w:val="fr-CA"/>
        </w:rPr>
        <w:t>comme indiqué au paragraphe</w:t>
      </w:r>
      <w:r>
        <w:rPr>
          <w:lang w:val="fr-CA"/>
        </w:rPr>
        <w:t> </w:t>
      </w:r>
      <w:r w:rsidR="000F36E7" w:rsidRPr="00313E7A">
        <w:rPr>
          <w:lang w:val="fr-CA"/>
        </w:rPr>
        <w:t>38</w:t>
      </w:r>
      <w:r w:rsidR="00690546" w:rsidRPr="00313E7A">
        <w:rPr>
          <w:lang w:val="fr-CA"/>
        </w:rPr>
        <w:t xml:space="preserve">, tandis que </w:t>
      </w:r>
      <w:r w:rsidR="007C78D2" w:rsidRPr="00313E7A">
        <w:rPr>
          <w:lang w:val="fr-CA"/>
        </w:rPr>
        <w:t xml:space="preserve">le nombre total d'entreprises </w:t>
      </w:r>
      <w:r w:rsidR="00913AF1" w:rsidRPr="00313E7A">
        <w:rPr>
          <w:lang w:val="fr-CA"/>
        </w:rPr>
        <w:t>du groupe</w:t>
      </w:r>
      <w:r>
        <w:rPr>
          <w:lang w:val="fr-CA"/>
        </w:rPr>
        <w:t> </w:t>
      </w:r>
      <w:r w:rsidR="00913AF1" w:rsidRPr="00313E7A">
        <w:rPr>
          <w:lang w:val="fr-CA"/>
        </w:rPr>
        <w:t xml:space="preserve">I </w:t>
      </w:r>
      <w:r w:rsidR="007C78D2" w:rsidRPr="00313E7A">
        <w:rPr>
          <w:lang w:val="fr-CA"/>
        </w:rPr>
        <w:t xml:space="preserve">est passé à </w:t>
      </w:r>
      <w:r w:rsidR="000F36E7" w:rsidRPr="00313E7A">
        <w:rPr>
          <w:lang w:val="fr-CA"/>
        </w:rPr>
        <w:t>13</w:t>
      </w:r>
      <w:r w:rsidR="00913AF1" w:rsidRPr="00313E7A">
        <w:rPr>
          <w:lang w:val="fr-CA"/>
        </w:rPr>
        <w:t xml:space="preserve">. Les </w:t>
      </w:r>
      <w:r w:rsidR="0026273E" w:rsidRPr="00313E7A">
        <w:rPr>
          <w:rFonts w:eastAsia="SimSun"/>
          <w:lang w:val="fr-CA"/>
        </w:rPr>
        <w:t>168</w:t>
      </w:r>
      <w:r>
        <w:rPr>
          <w:rFonts w:eastAsia="SimSun"/>
          <w:lang w:val="fr-CA"/>
        </w:rPr>
        <w:t> </w:t>
      </w:r>
      <w:r w:rsidR="00913AF1" w:rsidRPr="00313E7A">
        <w:rPr>
          <w:rFonts w:eastAsia="SimSun"/>
          <w:lang w:val="fr-CA"/>
        </w:rPr>
        <w:t xml:space="preserve">petites entreprises restantes ont </w:t>
      </w:r>
      <w:r w:rsidR="00A55A3E" w:rsidRPr="00313E7A">
        <w:rPr>
          <w:rFonts w:eastAsia="SimSun"/>
          <w:lang w:val="fr-CA"/>
        </w:rPr>
        <w:t xml:space="preserve">été </w:t>
      </w:r>
      <w:r w:rsidR="00913AF1" w:rsidRPr="00313E7A">
        <w:rPr>
          <w:rFonts w:eastAsia="SimSun"/>
          <w:lang w:val="fr-CA"/>
        </w:rPr>
        <w:t>réparties entre le groupe</w:t>
      </w:r>
      <w:r>
        <w:rPr>
          <w:rFonts w:eastAsia="SimSun"/>
          <w:lang w:val="fr-CA"/>
        </w:rPr>
        <w:t> </w:t>
      </w:r>
      <w:r w:rsidR="00913AF1" w:rsidRPr="00313E7A">
        <w:rPr>
          <w:rFonts w:eastAsia="SimSun"/>
          <w:lang w:val="fr-CA"/>
        </w:rPr>
        <w:t>II (</w:t>
      </w:r>
      <w:r w:rsidR="00EE4014" w:rsidRPr="00313E7A">
        <w:rPr>
          <w:rFonts w:eastAsia="SimSun"/>
          <w:lang w:val="fr-CA"/>
        </w:rPr>
        <w:t>53</w:t>
      </w:r>
      <w:r>
        <w:rPr>
          <w:rFonts w:eastAsia="SimSun"/>
          <w:lang w:val="fr-CA"/>
        </w:rPr>
        <w:t> </w:t>
      </w:r>
      <w:r w:rsidR="00082BFF" w:rsidRPr="00313E7A">
        <w:rPr>
          <w:rFonts w:eastAsia="SimSun"/>
          <w:lang w:val="fr-CA"/>
        </w:rPr>
        <w:t xml:space="preserve">entreprises </w:t>
      </w:r>
      <w:r w:rsidR="00A55A3E" w:rsidRPr="00313E7A">
        <w:rPr>
          <w:rFonts w:eastAsia="SimSun"/>
          <w:lang w:val="fr-CA"/>
        </w:rPr>
        <w:t xml:space="preserve">consommant </w:t>
      </w:r>
      <w:r w:rsidR="00913AF1" w:rsidRPr="00313E7A">
        <w:rPr>
          <w:rFonts w:eastAsia="SimSun"/>
          <w:lang w:val="fr-CA"/>
        </w:rPr>
        <w:t>1</w:t>
      </w:r>
      <w:r w:rsidR="00B4699B">
        <w:rPr>
          <w:rFonts w:eastAsia="SimSun"/>
          <w:lang w:val="fr-CA"/>
        </w:rPr>
        <w:t>-</w:t>
      </w:r>
      <w:r w:rsidR="00913AF1" w:rsidRPr="00313E7A">
        <w:rPr>
          <w:rFonts w:eastAsia="SimSun"/>
          <w:lang w:val="fr-CA"/>
        </w:rPr>
        <w:t>3</w:t>
      </w:r>
      <w:r w:rsidR="00B4699B">
        <w:rPr>
          <w:rFonts w:eastAsia="SimSun"/>
          <w:lang w:val="fr-CA"/>
        </w:rPr>
        <w:t> </w:t>
      </w:r>
      <w:proofErr w:type="spellStart"/>
      <w:r w:rsidR="00913AF1" w:rsidRPr="00313E7A">
        <w:rPr>
          <w:rFonts w:eastAsia="SimSun"/>
          <w:lang w:val="fr-CA"/>
        </w:rPr>
        <w:t>tm</w:t>
      </w:r>
      <w:proofErr w:type="spellEnd"/>
      <w:r w:rsidR="00913AF1" w:rsidRPr="00313E7A">
        <w:rPr>
          <w:rFonts w:eastAsia="SimSun"/>
          <w:lang w:val="fr-CA"/>
        </w:rPr>
        <w:t xml:space="preserve"> de </w:t>
      </w:r>
      <w:r w:rsidR="00A55A3E" w:rsidRPr="00313E7A">
        <w:rPr>
          <w:rFonts w:eastAsia="SimSun"/>
          <w:lang w:val="fr-CA"/>
        </w:rPr>
        <w:t>HCFC</w:t>
      </w:r>
      <w:r w:rsidR="00913AF1" w:rsidRPr="00313E7A">
        <w:rPr>
          <w:rFonts w:eastAsia="SimSun"/>
          <w:lang w:val="fr-CA"/>
        </w:rPr>
        <w:t xml:space="preserve">) et le </w:t>
      </w:r>
      <w:r w:rsidR="0026273E" w:rsidRPr="00313E7A">
        <w:rPr>
          <w:rFonts w:eastAsia="SimSun"/>
          <w:lang w:val="fr-CA"/>
        </w:rPr>
        <w:t>groupe</w:t>
      </w:r>
      <w:r w:rsidR="00B4699B">
        <w:rPr>
          <w:rFonts w:eastAsia="SimSun"/>
          <w:lang w:val="fr-CA"/>
        </w:rPr>
        <w:t> </w:t>
      </w:r>
      <w:r w:rsidR="00913AF1" w:rsidRPr="00313E7A">
        <w:rPr>
          <w:rFonts w:eastAsia="SimSun"/>
          <w:lang w:val="fr-CA"/>
        </w:rPr>
        <w:t>III (</w:t>
      </w:r>
      <w:r w:rsidR="00EE4014" w:rsidRPr="00313E7A">
        <w:rPr>
          <w:rFonts w:eastAsia="SimSun"/>
          <w:lang w:val="fr-CA"/>
        </w:rPr>
        <w:t xml:space="preserve">115 </w:t>
      </w:r>
      <w:r w:rsidR="00082BFF" w:rsidRPr="00313E7A">
        <w:rPr>
          <w:rFonts w:eastAsia="SimSun"/>
          <w:lang w:val="fr-CA"/>
        </w:rPr>
        <w:t xml:space="preserve">entreprises consommant </w:t>
      </w:r>
      <w:r w:rsidR="00913AF1" w:rsidRPr="00313E7A">
        <w:rPr>
          <w:rFonts w:eastAsia="SimSun"/>
          <w:lang w:val="fr-CA"/>
        </w:rPr>
        <w:t>0</w:t>
      </w:r>
      <w:r w:rsidR="00B4699B">
        <w:rPr>
          <w:rFonts w:eastAsia="SimSun"/>
          <w:lang w:val="fr-CA"/>
        </w:rPr>
        <w:t>-1 </w:t>
      </w:r>
      <w:proofErr w:type="spellStart"/>
      <w:r w:rsidR="00913AF1" w:rsidRPr="00313E7A">
        <w:rPr>
          <w:rFonts w:eastAsia="SimSun"/>
          <w:lang w:val="fr-CA"/>
        </w:rPr>
        <w:t>tm</w:t>
      </w:r>
      <w:proofErr w:type="spellEnd"/>
      <w:proofErr w:type="gramStart"/>
      <w:r w:rsidR="00913AF1" w:rsidRPr="00313E7A">
        <w:rPr>
          <w:rFonts w:eastAsia="SimSun"/>
          <w:lang w:val="fr-CA"/>
        </w:rPr>
        <w:t>)</w:t>
      </w:r>
      <w:bookmarkEnd w:id="11"/>
      <w:r w:rsidR="00913AF1" w:rsidRPr="00313E7A">
        <w:rPr>
          <w:rFonts w:eastAsia="SimSun"/>
          <w:lang w:val="fr-CA"/>
        </w:rPr>
        <w:t xml:space="preserve"> .</w:t>
      </w:r>
      <w:proofErr w:type="gramEnd"/>
      <w:r w:rsidR="00913AF1" w:rsidRPr="00313E7A">
        <w:rPr>
          <w:rFonts w:eastAsia="SimSun"/>
          <w:lang w:val="fr-CA"/>
        </w:rPr>
        <w:t xml:space="preserve"> Le coût </w:t>
      </w:r>
      <w:r w:rsidR="00670B78" w:rsidRPr="00313E7A">
        <w:rPr>
          <w:rFonts w:eastAsia="SimSun"/>
          <w:lang w:val="fr-CA"/>
        </w:rPr>
        <w:t xml:space="preserve">de la </w:t>
      </w:r>
      <w:r w:rsidR="00913AF1" w:rsidRPr="00313E7A">
        <w:rPr>
          <w:rFonts w:eastAsia="SimSun"/>
          <w:lang w:val="fr-CA"/>
        </w:rPr>
        <w:t xml:space="preserve">reconversion </w:t>
      </w:r>
      <w:r w:rsidR="00670B78" w:rsidRPr="00313E7A">
        <w:rPr>
          <w:rFonts w:eastAsia="SimSun"/>
          <w:lang w:val="fr-CA"/>
        </w:rPr>
        <w:t xml:space="preserve">des </w:t>
      </w:r>
      <w:r w:rsidR="00B4699B">
        <w:rPr>
          <w:rFonts w:eastAsia="SimSun"/>
          <w:lang w:val="fr-CA"/>
        </w:rPr>
        <w:t>entreprises du groupe </w:t>
      </w:r>
      <w:r w:rsidR="00913AF1" w:rsidRPr="00313E7A">
        <w:rPr>
          <w:rFonts w:eastAsia="SimSun"/>
          <w:lang w:val="fr-CA"/>
        </w:rPr>
        <w:t xml:space="preserve">III </w:t>
      </w:r>
      <w:r w:rsidR="00670B78" w:rsidRPr="00313E7A">
        <w:rPr>
          <w:rFonts w:eastAsia="SimSun"/>
          <w:lang w:val="fr-CA"/>
        </w:rPr>
        <w:t xml:space="preserve">a été </w:t>
      </w:r>
      <w:r w:rsidR="00913AF1" w:rsidRPr="00313E7A">
        <w:rPr>
          <w:rFonts w:eastAsia="SimSun"/>
          <w:lang w:val="fr-CA"/>
        </w:rPr>
        <w:t>réduit de 10</w:t>
      </w:r>
      <w:r w:rsidR="00B4699B">
        <w:rPr>
          <w:rFonts w:eastAsia="SimSun"/>
          <w:lang w:val="fr-CA"/>
        </w:rPr>
        <w:t> </w:t>
      </w:r>
      <w:r w:rsidR="00913AF1" w:rsidRPr="00313E7A">
        <w:rPr>
          <w:rFonts w:eastAsia="SimSun"/>
          <w:lang w:val="fr-CA"/>
        </w:rPr>
        <w:t>000</w:t>
      </w:r>
      <w:r w:rsidR="00B4699B">
        <w:rPr>
          <w:rFonts w:eastAsia="SimSun"/>
          <w:lang w:val="fr-CA"/>
        </w:rPr>
        <w:t> </w:t>
      </w:r>
      <w:r w:rsidR="00913AF1" w:rsidRPr="00313E7A">
        <w:rPr>
          <w:rFonts w:eastAsia="SimSun"/>
          <w:lang w:val="fr-CA"/>
        </w:rPr>
        <w:t>$US à 5</w:t>
      </w:r>
      <w:r w:rsidR="00B4699B">
        <w:rPr>
          <w:rFonts w:eastAsia="SimSun"/>
          <w:lang w:val="fr-CA"/>
        </w:rPr>
        <w:t> 000 </w:t>
      </w:r>
      <w:r w:rsidR="00913AF1" w:rsidRPr="00313E7A">
        <w:rPr>
          <w:rFonts w:eastAsia="SimSun"/>
          <w:lang w:val="fr-CA"/>
        </w:rPr>
        <w:t xml:space="preserve">$US, étant entendu que </w:t>
      </w:r>
      <w:r w:rsidR="00082BFF" w:rsidRPr="00313E7A">
        <w:rPr>
          <w:rFonts w:eastAsia="SimSun"/>
          <w:lang w:val="fr-CA"/>
        </w:rPr>
        <w:t xml:space="preserve">ces entreprises ne recevraient qu'une </w:t>
      </w:r>
      <w:r w:rsidR="00B4699B">
        <w:rPr>
          <w:rFonts w:eastAsia="SimSun"/>
          <w:lang w:val="fr-CA"/>
        </w:rPr>
        <w:t>assistance technique</w:t>
      </w:r>
      <w:r w:rsidR="00913AF1" w:rsidRPr="00313E7A">
        <w:rPr>
          <w:rFonts w:eastAsia="SimSun"/>
          <w:lang w:val="fr-CA"/>
        </w:rPr>
        <w:t>;</w:t>
      </w:r>
    </w:p>
    <w:p w14:paraId="68C5CB78" w14:textId="77777777" w:rsidR="00043728" w:rsidRPr="00313E7A" w:rsidRDefault="00913AF1">
      <w:pPr>
        <w:pStyle w:val="Heading2"/>
        <w:rPr>
          <w:lang w:val="fr-CA"/>
        </w:rPr>
      </w:pPr>
      <w:r w:rsidRPr="00313E7A">
        <w:rPr>
          <w:lang w:val="fr-CA"/>
        </w:rPr>
        <w:t xml:space="preserve">Pour la reconversion de la </w:t>
      </w:r>
      <w:r w:rsidR="00B4699B">
        <w:rPr>
          <w:lang w:val="fr-CA"/>
        </w:rPr>
        <w:t>chaîne</w:t>
      </w:r>
      <w:r w:rsidRPr="00313E7A">
        <w:rPr>
          <w:lang w:val="fr-CA"/>
        </w:rPr>
        <w:t xml:space="preserve"> de </w:t>
      </w:r>
      <w:r w:rsidR="00B4699B">
        <w:rPr>
          <w:lang w:val="fr-CA"/>
        </w:rPr>
        <w:t>production</w:t>
      </w:r>
      <w:r w:rsidRPr="00313E7A">
        <w:rPr>
          <w:lang w:val="fr-CA"/>
        </w:rPr>
        <w:t xml:space="preserve"> de </w:t>
      </w:r>
      <w:proofErr w:type="spellStart"/>
      <w:r w:rsidRPr="00313E7A">
        <w:rPr>
          <w:lang w:val="fr-CA"/>
        </w:rPr>
        <w:t>Sanden</w:t>
      </w:r>
      <w:proofErr w:type="spellEnd"/>
      <w:r w:rsidRPr="00313E7A">
        <w:rPr>
          <w:lang w:val="fr-CA"/>
        </w:rPr>
        <w:t xml:space="preserve"> </w:t>
      </w:r>
      <w:proofErr w:type="spellStart"/>
      <w:r w:rsidRPr="00313E7A">
        <w:rPr>
          <w:lang w:val="fr-CA"/>
        </w:rPr>
        <w:t>Intercool</w:t>
      </w:r>
      <w:proofErr w:type="spellEnd"/>
      <w:r w:rsidR="00CD200C" w:rsidRPr="00313E7A">
        <w:rPr>
          <w:lang w:val="fr-CA"/>
        </w:rPr>
        <w:t xml:space="preserve">, </w:t>
      </w:r>
      <w:r w:rsidRPr="00313E7A">
        <w:rPr>
          <w:lang w:val="fr-CA"/>
        </w:rPr>
        <w:t xml:space="preserve">le coût du </w:t>
      </w:r>
      <w:r w:rsidR="00CD200C" w:rsidRPr="00313E7A">
        <w:rPr>
          <w:lang w:val="fr-CA"/>
        </w:rPr>
        <w:t xml:space="preserve">remplacement du </w:t>
      </w:r>
      <w:r w:rsidRPr="00313E7A">
        <w:rPr>
          <w:lang w:val="fr-CA"/>
        </w:rPr>
        <w:t>chargeur de frigorigène (30</w:t>
      </w:r>
      <w:r w:rsidR="00B4699B">
        <w:rPr>
          <w:lang w:val="fr-CA"/>
        </w:rPr>
        <w:t> </w:t>
      </w:r>
      <w:r w:rsidRPr="00313E7A">
        <w:rPr>
          <w:lang w:val="fr-CA"/>
        </w:rPr>
        <w:t>000</w:t>
      </w:r>
      <w:r w:rsidR="00B4699B">
        <w:rPr>
          <w:lang w:val="fr-CA"/>
        </w:rPr>
        <w:t> </w:t>
      </w:r>
      <w:r w:rsidR="00B4699B" w:rsidRPr="00313E7A">
        <w:rPr>
          <w:lang w:val="fr-CA"/>
        </w:rPr>
        <w:t>$US</w:t>
      </w:r>
      <w:r w:rsidR="00B4699B">
        <w:rPr>
          <w:lang w:val="fr-CA"/>
        </w:rPr>
        <w:t>)</w:t>
      </w:r>
      <w:r w:rsidRPr="00313E7A">
        <w:rPr>
          <w:lang w:val="fr-CA"/>
        </w:rPr>
        <w:t xml:space="preserve"> </w:t>
      </w:r>
      <w:r w:rsidR="00670B78" w:rsidRPr="00313E7A">
        <w:rPr>
          <w:lang w:val="fr-CA"/>
        </w:rPr>
        <w:t xml:space="preserve">a </w:t>
      </w:r>
      <w:r w:rsidRPr="00313E7A">
        <w:rPr>
          <w:lang w:val="fr-CA"/>
        </w:rPr>
        <w:t xml:space="preserve">été supprimé car </w:t>
      </w:r>
      <w:r w:rsidR="00004279" w:rsidRPr="00313E7A">
        <w:rPr>
          <w:lang w:val="fr-CA"/>
        </w:rPr>
        <w:t xml:space="preserve">il </w:t>
      </w:r>
      <w:r w:rsidR="00551004" w:rsidRPr="00313E7A">
        <w:rPr>
          <w:lang w:val="fr-CA"/>
        </w:rPr>
        <w:t xml:space="preserve">avait été </w:t>
      </w:r>
      <w:r w:rsidRPr="00313E7A">
        <w:rPr>
          <w:lang w:val="fr-CA"/>
        </w:rPr>
        <w:t>acheté après la date limite</w:t>
      </w:r>
      <w:r w:rsidR="00CD200C" w:rsidRPr="00313E7A">
        <w:rPr>
          <w:lang w:val="fr-CA"/>
        </w:rPr>
        <w:t xml:space="preserve">, et la </w:t>
      </w:r>
      <w:r w:rsidRPr="00313E7A">
        <w:rPr>
          <w:lang w:val="fr-CA"/>
        </w:rPr>
        <w:t>certification TÜV ou équivalente (30</w:t>
      </w:r>
      <w:r w:rsidR="00B4699B">
        <w:rPr>
          <w:lang w:val="fr-CA"/>
        </w:rPr>
        <w:t> </w:t>
      </w:r>
      <w:r w:rsidRPr="00313E7A">
        <w:rPr>
          <w:lang w:val="fr-CA"/>
        </w:rPr>
        <w:t>000</w:t>
      </w:r>
      <w:r w:rsidR="00B4699B">
        <w:rPr>
          <w:lang w:val="fr-CA"/>
        </w:rPr>
        <w:t> </w:t>
      </w:r>
      <w:r w:rsidR="00B4699B" w:rsidRPr="00313E7A">
        <w:rPr>
          <w:lang w:val="fr-CA"/>
        </w:rPr>
        <w:t>$US</w:t>
      </w:r>
      <w:r w:rsidRPr="00313E7A">
        <w:rPr>
          <w:lang w:val="fr-CA"/>
        </w:rPr>
        <w:t xml:space="preserve">) a été ajoutée comme </w:t>
      </w:r>
      <w:r w:rsidR="00CD200C" w:rsidRPr="00313E7A">
        <w:rPr>
          <w:lang w:val="fr-CA"/>
        </w:rPr>
        <w:t xml:space="preserve">élément </w:t>
      </w:r>
      <w:r w:rsidRPr="00313E7A">
        <w:rPr>
          <w:lang w:val="fr-CA"/>
        </w:rPr>
        <w:t xml:space="preserve">important </w:t>
      </w:r>
      <w:r w:rsidR="00CD200C" w:rsidRPr="00313E7A">
        <w:rPr>
          <w:lang w:val="fr-CA"/>
        </w:rPr>
        <w:t xml:space="preserve">qui </w:t>
      </w:r>
      <w:r w:rsidR="00004279" w:rsidRPr="00313E7A">
        <w:rPr>
          <w:lang w:val="fr-CA"/>
        </w:rPr>
        <w:t xml:space="preserve">n'avait pas </w:t>
      </w:r>
      <w:r w:rsidR="00551004" w:rsidRPr="00313E7A">
        <w:rPr>
          <w:lang w:val="fr-CA"/>
        </w:rPr>
        <w:t xml:space="preserve">été </w:t>
      </w:r>
      <w:r w:rsidR="00004279" w:rsidRPr="00313E7A">
        <w:rPr>
          <w:lang w:val="fr-CA"/>
        </w:rPr>
        <w:t xml:space="preserve">inclus dans la soumission </w:t>
      </w:r>
      <w:r w:rsidRPr="00313E7A">
        <w:rPr>
          <w:lang w:val="fr-CA"/>
        </w:rPr>
        <w:t>initiale ;</w:t>
      </w:r>
    </w:p>
    <w:p w14:paraId="071B9C61" w14:textId="77777777" w:rsidR="00043728" w:rsidRDefault="00913AF1">
      <w:pPr>
        <w:keepNext/>
        <w:rPr>
          <w:i/>
          <w:iCs/>
        </w:rPr>
      </w:pPr>
      <w:proofErr w:type="spellStart"/>
      <w:r w:rsidRPr="00ED36A5">
        <w:rPr>
          <w:i/>
          <w:iCs/>
        </w:rPr>
        <w:t>Secteur</w:t>
      </w:r>
      <w:proofErr w:type="spellEnd"/>
      <w:r w:rsidRPr="00ED36A5">
        <w:rPr>
          <w:i/>
          <w:iCs/>
        </w:rPr>
        <w:t xml:space="preserve"> de la </w:t>
      </w:r>
      <w:proofErr w:type="spellStart"/>
      <w:r w:rsidRPr="00ED36A5">
        <w:rPr>
          <w:i/>
          <w:iCs/>
        </w:rPr>
        <w:t>climatisation</w:t>
      </w:r>
      <w:proofErr w:type="spellEnd"/>
      <w:r w:rsidRPr="00ED36A5">
        <w:rPr>
          <w:i/>
          <w:iCs/>
        </w:rPr>
        <w:t xml:space="preserve"> </w:t>
      </w:r>
      <w:proofErr w:type="spellStart"/>
      <w:r w:rsidRPr="00ED36A5">
        <w:rPr>
          <w:i/>
          <w:iCs/>
        </w:rPr>
        <w:t>résidentielle</w:t>
      </w:r>
      <w:proofErr w:type="spellEnd"/>
    </w:p>
    <w:p w14:paraId="494AEA4A" w14:textId="77777777" w:rsidR="007C78D2" w:rsidRPr="00ED36A5" w:rsidRDefault="007C78D2" w:rsidP="0098089A">
      <w:pPr>
        <w:keepNext/>
      </w:pPr>
    </w:p>
    <w:p w14:paraId="5A0AE36F" w14:textId="77777777" w:rsidR="00043728" w:rsidRPr="00313E7A" w:rsidRDefault="00913AF1">
      <w:pPr>
        <w:pStyle w:val="Heading2"/>
        <w:keepNext/>
        <w:widowControl/>
        <w:rPr>
          <w:rFonts w:eastAsia="SimSun"/>
          <w:lang w:val="fr-CA"/>
        </w:rPr>
      </w:pPr>
      <w:r w:rsidRPr="00313E7A">
        <w:rPr>
          <w:lang w:val="fr-CA"/>
        </w:rPr>
        <w:t xml:space="preserve">Pour la reconversion individuelle de </w:t>
      </w:r>
      <w:r w:rsidR="00670B78" w:rsidRPr="00313E7A">
        <w:rPr>
          <w:lang w:val="fr-CA"/>
        </w:rPr>
        <w:t xml:space="preserve">la </w:t>
      </w:r>
      <w:r w:rsidR="00B4699B">
        <w:rPr>
          <w:lang w:val="fr-CA"/>
        </w:rPr>
        <w:t>chaîne de production</w:t>
      </w:r>
      <w:r w:rsidRPr="00313E7A">
        <w:rPr>
          <w:lang w:val="fr-CA"/>
        </w:rPr>
        <w:t xml:space="preserve"> de </w:t>
      </w:r>
      <w:proofErr w:type="spellStart"/>
      <w:r w:rsidRPr="00313E7A">
        <w:rPr>
          <w:lang w:val="fr-CA"/>
        </w:rPr>
        <w:t>Somotex</w:t>
      </w:r>
      <w:proofErr w:type="spellEnd"/>
      <w:r w:rsidRPr="00313E7A">
        <w:rPr>
          <w:lang w:val="fr-CA"/>
        </w:rPr>
        <w:t xml:space="preserve"> Nigeria Ltd</w:t>
      </w:r>
      <w:r w:rsidR="00163CBA" w:rsidRPr="00313E7A">
        <w:rPr>
          <w:lang w:val="fr-CA"/>
        </w:rPr>
        <w:t xml:space="preserve">, </w:t>
      </w:r>
      <w:r w:rsidRPr="00313E7A">
        <w:rPr>
          <w:lang w:val="fr-CA"/>
        </w:rPr>
        <w:t>le coût de l</w:t>
      </w:r>
      <w:r w:rsidR="00163CBA" w:rsidRPr="00313E7A">
        <w:rPr>
          <w:lang w:val="fr-CA"/>
        </w:rPr>
        <w:t>'</w:t>
      </w:r>
      <w:r w:rsidRPr="00313E7A">
        <w:rPr>
          <w:lang w:val="fr-CA"/>
        </w:rPr>
        <w:t>ensemble de manipulation des frigorigènes (200</w:t>
      </w:r>
      <w:r w:rsidR="00B4699B">
        <w:rPr>
          <w:lang w:val="fr-CA"/>
        </w:rPr>
        <w:t> </w:t>
      </w:r>
      <w:r w:rsidRPr="00313E7A">
        <w:rPr>
          <w:lang w:val="fr-CA"/>
        </w:rPr>
        <w:t>000</w:t>
      </w:r>
      <w:r w:rsidR="00B4699B">
        <w:rPr>
          <w:lang w:val="fr-CA"/>
        </w:rPr>
        <w:t> </w:t>
      </w:r>
      <w:r w:rsidRPr="00313E7A">
        <w:rPr>
          <w:lang w:val="fr-CA"/>
        </w:rPr>
        <w:t xml:space="preserve">$US </w:t>
      </w:r>
      <w:r w:rsidR="007D60C5" w:rsidRPr="00313E7A">
        <w:rPr>
          <w:lang w:val="fr-CA"/>
        </w:rPr>
        <w:t xml:space="preserve">comprenant l'évacuation avant la charge, la recharge du frigorigène, la détection des fuites, la récupération dans la zone de réparation et les travaux de génie civil) </w:t>
      </w:r>
      <w:r w:rsidRPr="00313E7A">
        <w:rPr>
          <w:lang w:val="fr-CA"/>
        </w:rPr>
        <w:t>a été réduit à 22</w:t>
      </w:r>
      <w:r w:rsidR="00B4699B">
        <w:rPr>
          <w:lang w:val="fr-CA"/>
        </w:rPr>
        <w:t> </w:t>
      </w:r>
      <w:r w:rsidRPr="00313E7A">
        <w:rPr>
          <w:lang w:val="fr-CA"/>
        </w:rPr>
        <w:t>000</w:t>
      </w:r>
      <w:r w:rsidR="00B4699B">
        <w:rPr>
          <w:lang w:val="fr-CA"/>
        </w:rPr>
        <w:t> </w:t>
      </w:r>
      <w:r w:rsidRPr="00313E7A">
        <w:rPr>
          <w:lang w:val="fr-CA"/>
        </w:rPr>
        <w:t xml:space="preserve">$US </w:t>
      </w:r>
      <w:r w:rsidR="007D60C5" w:rsidRPr="00313E7A">
        <w:rPr>
          <w:rFonts w:eastAsia="SimSun"/>
          <w:lang w:val="fr-CA"/>
        </w:rPr>
        <w:t xml:space="preserve">car la machine de recharge et l'équipement de détection des fuites </w:t>
      </w:r>
      <w:r w:rsidR="00551004" w:rsidRPr="00313E7A">
        <w:rPr>
          <w:rFonts w:eastAsia="SimSun"/>
          <w:lang w:val="fr-CA"/>
        </w:rPr>
        <w:t xml:space="preserve">avaient été </w:t>
      </w:r>
      <w:r w:rsidR="007D60C5" w:rsidRPr="00313E7A">
        <w:rPr>
          <w:rFonts w:eastAsia="SimSun"/>
          <w:lang w:val="fr-CA"/>
        </w:rPr>
        <w:t>achetés après la date limite</w:t>
      </w:r>
      <w:r w:rsidR="00551004" w:rsidRPr="00313E7A">
        <w:rPr>
          <w:rFonts w:eastAsia="SimSun"/>
          <w:lang w:val="fr-CA"/>
        </w:rPr>
        <w:t xml:space="preserve">, </w:t>
      </w:r>
      <w:r w:rsidR="007D60C5" w:rsidRPr="00313E7A">
        <w:rPr>
          <w:rFonts w:eastAsia="SimSun"/>
          <w:lang w:val="fr-CA"/>
        </w:rPr>
        <w:t xml:space="preserve">et les </w:t>
      </w:r>
      <w:r w:rsidR="00551004" w:rsidRPr="00313E7A">
        <w:rPr>
          <w:rFonts w:eastAsia="SimSun"/>
          <w:lang w:val="fr-CA"/>
        </w:rPr>
        <w:t xml:space="preserve">coûts proposés pour </w:t>
      </w:r>
      <w:r w:rsidR="007D60C5" w:rsidRPr="00313E7A">
        <w:rPr>
          <w:rFonts w:eastAsia="SimSun"/>
          <w:lang w:val="fr-CA"/>
        </w:rPr>
        <w:t xml:space="preserve">les travaux de génie civil </w:t>
      </w:r>
      <w:r w:rsidR="009818B2" w:rsidRPr="00313E7A">
        <w:rPr>
          <w:rFonts w:eastAsia="SimSun"/>
          <w:lang w:val="fr-CA"/>
        </w:rPr>
        <w:t xml:space="preserve">n'étaient pas des </w:t>
      </w:r>
      <w:r w:rsidR="00B4699B">
        <w:rPr>
          <w:rFonts w:eastAsia="SimSun"/>
          <w:lang w:val="fr-CA"/>
        </w:rPr>
        <w:t>sur</w:t>
      </w:r>
      <w:r w:rsidR="007D60C5" w:rsidRPr="00313E7A">
        <w:rPr>
          <w:rFonts w:eastAsia="SimSun"/>
          <w:lang w:val="fr-CA"/>
        </w:rPr>
        <w:t>coûts admissibles;</w:t>
      </w:r>
    </w:p>
    <w:p w14:paraId="6EC40F42" w14:textId="77777777" w:rsidR="00043728" w:rsidRPr="00313E7A" w:rsidRDefault="00913AF1">
      <w:pPr>
        <w:pStyle w:val="Heading2"/>
        <w:rPr>
          <w:rFonts w:eastAsia="SimSun"/>
          <w:lang w:val="fr-CA"/>
        </w:rPr>
      </w:pPr>
      <w:r w:rsidRPr="00313E7A">
        <w:rPr>
          <w:lang w:val="fr-CA"/>
        </w:rPr>
        <w:t xml:space="preserve">Pour la reconversion individuelle de </w:t>
      </w:r>
      <w:r w:rsidR="00670B78" w:rsidRPr="00313E7A">
        <w:rPr>
          <w:lang w:val="fr-CA"/>
        </w:rPr>
        <w:t xml:space="preserve">la </w:t>
      </w:r>
      <w:r w:rsidR="00B4699B">
        <w:rPr>
          <w:lang w:val="fr-CA"/>
        </w:rPr>
        <w:t>chaîne de production</w:t>
      </w:r>
      <w:r w:rsidRPr="00313E7A">
        <w:rPr>
          <w:lang w:val="fr-CA"/>
        </w:rPr>
        <w:t xml:space="preserve"> de Sacral Industries Ltd</w:t>
      </w:r>
      <w:r w:rsidR="00163CBA" w:rsidRPr="00313E7A">
        <w:rPr>
          <w:lang w:val="fr-CA"/>
        </w:rPr>
        <w:t xml:space="preserve">, </w:t>
      </w:r>
      <w:r w:rsidRPr="00313E7A">
        <w:rPr>
          <w:lang w:val="fr-CA"/>
        </w:rPr>
        <w:t xml:space="preserve">le coût de </w:t>
      </w:r>
      <w:r w:rsidR="00163CBA" w:rsidRPr="00313E7A">
        <w:rPr>
          <w:lang w:val="fr-CA"/>
        </w:rPr>
        <w:t>l</w:t>
      </w:r>
      <w:r w:rsidRPr="00313E7A">
        <w:rPr>
          <w:lang w:val="fr-CA"/>
        </w:rPr>
        <w:t xml:space="preserve">'ensemble de </w:t>
      </w:r>
      <w:r w:rsidR="00B4699B">
        <w:rPr>
          <w:lang w:val="fr-CA"/>
        </w:rPr>
        <w:t>manipulation</w:t>
      </w:r>
      <w:r w:rsidRPr="00313E7A">
        <w:rPr>
          <w:lang w:val="fr-CA"/>
        </w:rPr>
        <w:t xml:space="preserve"> des frigorigènes (200</w:t>
      </w:r>
      <w:r w:rsidR="00B4699B">
        <w:rPr>
          <w:lang w:val="fr-CA"/>
        </w:rPr>
        <w:t> 000 </w:t>
      </w:r>
      <w:r w:rsidRPr="00313E7A">
        <w:rPr>
          <w:lang w:val="fr-CA"/>
        </w:rPr>
        <w:t xml:space="preserve">$US) </w:t>
      </w:r>
      <w:r w:rsidR="007D60C5" w:rsidRPr="00313E7A">
        <w:rPr>
          <w:rFonts w:eastAsia="SimSun"/>
          <w:lang w:val="fr-CA"/>
        </w:rPr>
        <w:t>a été réduit à 32</w:t>
      </w:r>
      <w:r w:rsidR="00B4699B">
        <w:rPr>
          <w:rFonts w:eastAsia="SimSun"/>
          <w:lang w:val="fr-CA"/>
        </w:rPr>
        <w:t> </w:t>
      </w:r>
      <w:r w:rsidR="007D60C5" w:rsidRPr="00313E7A">
        <w:rPr>
          <w:rFonts w:eastAsia="SimSun"/>
          <w:lang w:val="fr-CA"/>
        </w:rPr>
        <w:t>000</w:t>
      </w:r>
      <w:r w:rsidR="00B4699B">
        <w:rPr>
          <w:rFonts w:eastAsia="SimSun"/>
          <w:lang w:val="fr-CA"/>
        </w:rPr>
        <w:t> </w:t>
      </w:r>
      <w:r w:rsidR="007D60C5" w:rsidRPr="00313E7A">
        <w:rPr>
          <w:rFonts w:eastAsia="SimSun"/>
          <w:lang w:val="fr-CA"/>
        </w:rPr>
        <w:t xml:space="preserve">$US, car la machine de recharge </w:t>
      </w:r>
      <w:r w:rsidR="00551004" w:rsidRPr="00313E7A">
        <w:rPr>
          <w:rFonts w:eastAsia="SimSun"/>
          <w:lang w:val="fr-CA"/>
        </w:rPr>
        <w:t xml:space="preserve">a été </w:t>
      </w:r>
      <w:r w:rsidR="007D60C5" w:rsidRPr="00313E7A">
        <w:rPr>
          <w:rFonts w:eastAsia="SimSun"/>
          <w:lang w:val="fr-CA"/>
        </w:rPr>
        <w:t xml:space="preserve">achetée après la date limite et les </w:t>
      </w:r>
      <w:r w:rsidR="00E30800" w:rsidRPr="00313E7A">
        <w:rPr>
          <w:rFonts w:eastAsia="SimSun"/>
          <w:lang w:val="fr-CA"/>
        </w:rPr>
        <w:t xml:space="preserve">coûts </w:t>
      </w:r>
      <w:r w:rsidR="00551004" w:rsidRPr="00313E7A">
        <w:rPr>
          <w:rFonts w:eastAsia="SimSun"/>
          <w:lang w:val="fr-CA"/>
        </w:rPr>
        <w:t xml:space="preserve">proposés pour </w:t>
      </w:r>
      <w:r w:rsidR="007D60C5" w:rsidRPr="00313E7A">
        <w:rPr>
          <w:rFonts w:eastAsia="SimSun"/>
          <w:lang w:val="fr-CA"/>
        </w:rPr>
        <w:t>les travaux de génie civil n'étaient pas des surcoûts admissibles; le coût des mesures de sécurité a été réduit à 60</w:t>
      </w:r>
      <w:r w:rsidR="00B4699B">
        <w:rPr>
          <w:rFonts w:eastAsia="SimSun"/>
          <w:lang w:val="fr-CA"/>
        </w:rPr>
        <w:t> </w:t>
      </w:r>
      <w:r w:rsidR="007D60C5" w:rsidRPr="00313E7A">
        <w:rPr>
          <w:rFonts w:eastAsia="SimSun"/>
          <w:lang w:val="fr-CA"/>
        </w:rPr>
        <w:t>000</w:t>
      </w:r>
      <w:r w:rsidR="00B4699B">
        <w:rPr>
          <w:rFonts w:eastAsia="SimSun"/>
          <w:lang w:val="fr-CA"/>
        </w:rPr>
        <w:t> </w:t>
      </w:r>
      <w:r w:rsidR="007D60C5" w:rsidRPr="00313E7A">
        <w:rPr>
          <w:rFonts w:eastAsia="SimSun"/>
          <w:lang w:val="fr-CA"/>
        </w:rPr>
        <w:t xml:space="preserve">$US, les modifications de la </w:t>
      </w:r>
      <w:r w:rsidR="00B4699B">
        <w:rPr>
          <w:rFonts w:eastAsia="SimSun"/>
          <w:lang w:val="fr-CA"/>
        </w:rPr>
        <w:t>chaîne</w:t>
      </w:r>
      <w:r w:rsidR="007D60C5" w:rsidRPr="00313E7A">
        <w:rPr>
          <w:rFonts w:eastAsia="SimSun"/>
          <w:lang w:val="fr-CA"/>
        </w:rPr>
        <w:t xml:space="preserve"> d'assemblage à 12</w:t>
      </w:r>
      <w:r w:rsidR="00B4699B">
        <w:rPr>
          <w:rFonts w:eastAsia="SimSun"/>
          <w:lang w:val="fr-CA"/>
        </w:rPr>
        <w:t> 000 </w:t>
      </w:r>
      <w:r w:rsidR="007D60C5" w:rsidRPr="00313E7A">
        <w:rPr>
          <w:rFonts w:eastAsia="SimSun"/>
          <w:lang w:val="fr-CA"/>
        </w:rPr>
        <w:t>$US et l'assistance technique pour l'aménagement de l'usine à 16</w:t>
      </w:r>
      <w:r w:rsidR="00B4699B">
        <w:rPr>
          <w:rFonts w:eastAsia="SimSun"/>
          <w:lang w:val="fr-CA"/>
        </w:rPr>
        <w:t> </w:t>
      </w:r>
      <w:r w:rsidR="007D60C5" w:rsidRPr="00313E7A">
        <w:rPr>
          <w:rFonts w:eastAsia="SimSun"/>
          <w:lang w:val="fr-CA"/>
        </w:rPr>
        <w:t>000</w:t>
      </w:r>
      <w:r w:rsidR="00B4699B">
        <w:rPr>
          <w:rFonts w:eastAsia="SimSun"/>
          <w:lang w:val="fr-CA"/>
        </w:rPr>
        <w:t> </w:t>
      </w:r>
      <w:r w:rsidR="007D60C5" w:rsidRPr="00313E7A">
        <w:rPr>
          <w:rFonts w:eastAsia="SimSun"/>
          <w:lang w:val="fr-CA"/>
        </w:rPr>
        <w:t>$US, car il s'</w:t>
      </w:r>
      <w:r w:rsidR="00E30800" w:rsidRPr="00313E7A">
        <w:rPr>
          <w:rFonts w:eastAsia="SimSun"/>
          <w:lang w:val="fr-CA"/>
        </w:rPr>
        <w:t>agit</w:t>
      </w:r>
      <w:r w:rsidR="007D60C5" w:rsidRPr="00313E7A">
        <w:rPr>
          <w:rFonts w:eastAsia="SimSun"/>
          <w:lang w:val="fr-CA"/>
        </w:rPr>
        <w:t xml:space="preserve"> d'une </w:t>
      </w:r>
      <w:r w:rsidR="00B4699B">
        <w:rPr>
          <w:rFonts w:eastAsia="SimSun"/>
          <w:lang w:val="fr-CA"/>
        </w:rPr>
        <w:t>chaîne de production</w:t>
      </w:r>
      <w:r w:rsidR="007D60C5" w:rsidRPr="00313E7A">
        <w:rPr>
          <w:rFonts w:eastAsia="SimSun"/>
          <w:lang w:val="fr-CA"/>
        </w:rPr>
        <w:t xml:space="preserve"> plus petite </w:t>
      </w:r>
      <w:r w:rsidR="006C4EA9" w:rsidRPr="00313E7A">
        <w:rPr>
          <w:rFonts w:eastAsia="SimSun"/>
          <w:lang w:val="fr-CA"/>
        </w:rPr>
        <w:t xml:space="preserve">que </w:t>
      </w:r>
      <w:r w:rsidR="00E30800" w:rsidRPr="00313E7A">
        <w:rPr>
          <w:rFonts w:eastAsia="SimSun"/>
          <w:lang w:val="fr-CA"/>
        </w:rPr>
        <w:t xml:space="preserve">celle de </w:t>
      </w:r>
      <w:proofErr w:type="spellStart"/>
      <w:r w:rsidR="006C4EA9" w:rsidRPr="00313E7A">
        <w:rPr>
          <w:rFonts w:eastAsia="SimSun"/>
          <w:lang w:val="fr-CA"/>
        </w:rPr>
        <w:t>Somotex</w:t>
      </w:r>
      <w:proofErr w:type="spellEnd"/>
      <w:r w:rsidR="007D60C5" w:rsidRPr="00313E7A">
        <w:rPr>
          <w:rFonts w:eastAsia="SimSun"/>
          <w:lang w:val="fr-CA"/>
        </w:rPr>
        <w:t>;</w:t>
      </w:r>
    </w:p>
    <w:p w14:paraId="728A536E" w14:textId="77777777" w:rsidR="00043728" w:rsidRPr="00313E7A" w:rsidRDefault="00670B78">
      <w:pPr>
        <w:pStyle w:val="Heading2"/>
        <w:rPr>
          <w:lang w:val="fr-CA"/>
        </w:rPr>
      </w:pPr>
      <w:r w:rsidRPr="00313E7A">
        <w:rPr>
          <w:lang w:val="fr-CA"/>
        </w:rPr>
        <w:t xml:space="preserve">Les coûts </w:t>
      </w:r>
      <w:r w:rsidR="00913AF1" w:rsidRPr="00313E7A">
        <w:rPr>
          <w:lang w:val="fr-CA"/>
        </w:rPr>
        <w:t xml:space="preserve">imprévus </w:t>
      </w:r>
      <w:r w:rsidR="00D71FAF" w:rsidRPr="00313E7A">
        <w:rPr>
          <w:lang w:val="fr-CA"/>
        </w:rPr>
        <w:t xml:space="preserve">ont été </w:t>
      </w:r>
      <w:r w:rsidR="00913AF1" w:rsidRPr="00313E7A">
        <w:rPr>
          <w:lang w:val="fr-CA"/>
        </w:rPr>
        <w:t xml:space="preserve">appliqués uniquement à l'équipement </w:t>
      </w:r>
      <w:r w:rsidR="00D71FAF" w:rsidRPr="00313E7A">
        <w:rPr>
          <w:lang w:val="fr-CA"/>
        </w:rPr>
        <w:t xml:space="preserve">et </w:t>
      </w:r>
      <w:r w:rsidR="00913AF1" w:rsidRPr="00313E7A">
        <w:rPr>
          <w:lang w:val="fr-CA"/>
        </w:rPr>
        <w:t>non aux activités d'assistance technique.</w:t>
      </w:r>
    </w:p>
    <w:p w14:paraId="3FAF97ED" w14:textId="77777777" w:rsidR="00043728" w:rsidRPr="00313E7A" w:rsidRDefault="00913AF1">
      <w:pPr>
        <w:pStyle w:val="Heading2"/>
        <w:rPr>
          <w:lang w:val="fr-CA"/>
        </w:rPr>
      </w:pPr>
      <w:bookmarkStart w:id="12" w:name="_Hlk118355017"/>
      <w:r w:rsidRPr="00313E7A">
        <w:rPr>
          <w:lang w:val="fr-CA"/>
        </w:rPr>
        <w:t xml:space="preserve">Le coût de </w:t>
      </w:r>
      <w:r w:rsidR="00391961">
        <w:rPr>
          <w:lang w:val="fr-CA"/>
        </w:rPr>
        <w:t xml:space="preserve">l’UGP </w:t>
      </w:r>
      <w:r w:rsidRPr="00313E7A">
        <w:rPr>
          <w:lang w:val="fr-CA"/>
        </w:rPr>
        <w:t>a été réduit à 205</w:t>
      </w:r>
      <w:r w:rsidR="00391961">
        <w:rPr>
          <w:lang w:val="fr-CA"/>
        </w:rPr>
        <w:t> </w:t>
      </w:r>
      <w:r w:rsidRPr="00313E7A">
        <w:rPr>
          <w:lang w:val="fr-CA"/>
        </w:rPr>
        <w:t>695</w:t>
      </w:r>
      <w:r w:rsidR="00391961">
        <w:rPr>
          <w:lang w:val="fr-CA"/>
        </w:rPr>
        <w:t> </w:t>
      </w:r>
      <w:r w:rsidRPr="00313E7A">
        <w:rPr>
          <w:lang w:val="fr-CA"/>
        </w:rPr>
        <w:t>$US</w:t>
      </w:r>
      <w:r w:rsidR="00670B78" w:rsidRPr="00313E7A">
        <w:rPr>
          <w:lang w:val="fr-CA"/>
        </w:rPr>
        <w:t xml:space="preserve">, </w:t>
      </w:r>
      <w:r w:rsidRPr="00313E7A">
        <w:rPr>
          <w:lang w:val="fr-CA"/>
        </w:rPr>
        <w:t xml:space="preserve">comprenant le personnel et le consultant </w:t>
      </w:r>
      <w:r w:rsidR="00670B78" w:rsidRPr="00313E7A">
        <w:rPr>
          <w:lang w:val="fr-CA"/>
        </w:rPr>
        <w:t>(</w:t>
      </w:r>
      <w:r w:rsidRPr="00313E7A">
        <w:rPr>
          <w:lang w:val="fr-CA"/>
        </w:rPr>
        <w:t>96</w:t>
      </w:r>
      <w:r w:rsidR="00391961">
        <w:rPr>
          <w:lang w:val="fr-CA"/>
        </w:rPr>
        <w:t> </w:t>
      </w:r>
      <w:r w:rsidRPr="00313E7A">
        <w:rPr>
          <w:lang w:val="fr-CA"/>
        </w:rPr>
        <w:t>000</w:t>
      </w:r>
      <w:r w:rsidR="00391961">
        <w:rPr>
          <w:lang w:val="fr-CA"/>
        </w:rPr>
        <w:t> </w:t>
      </w:r>
      <w:r w:rsidRPr="00313E7A">
        <w:rPr>
          <w:lang w:val="fr-CA"/>
        </w:rPr>
        <w:t>$US</w:t>
      </w:r>
      <w:r w:rsidR="00670B78" w:rsidRPr="00313E7A">
        <w:rPr>
          <w:lang w:val="fr-CA"/>
        </w:rPr>
        <w:t>)</w:t>
      </w:r>
      <w:r w:rsidRPr="00313E7A">
        <w:rPr>
          <w:lang w:val="fr-CA"/>
        </w:rPr>
        <w:t xml:space="preserve">, les déplacements </w:t>
      </w:r>
      <w:r w:rsidR="00670B78" w:rsidRPr="00313E7A">
        <w:rPr>
          <w:lang w:val="fr-CA"/>
        </w:rPr>
        <w:t>(</w:t>
      </w:r>
      <w:r w:rsidRPr="00313E7A">
        <w:rPr>
          <w:lang w:val="fr-CA"/>
        </w:rPr>
        <w:t>92</w:t>
      </w:r>
      <w:r w:rsidR="00391961">
        <w:rPr>
          <w:lang w:val="fr-CA"/>
        </w:rPr>
        <w:t> 000 </w:t>
      </w:r>
      <w:r w:rsidRPr="00313E7A">
        <w:rPr>
          <w:lang w:val="fr-CA"/>
        </w:rPr>
        <w:t>$US</w:t>
      </w:r>
      <w:r w:rsidR="00670B78" w:rsidRPr="00313E7A">
        <w:rPr>
          <w:lang w:val="fr-CA"/>
        </w:rPr>
        <w:t xml:space="preserve">) et les </w:t>
      </w:r>
      <w:r w:rsidRPr="00313E7A">
        <w:rPr>
          <w:lang w:val="fr-CA"/>
        </w:rPr>
        <w:t>réunions (17</w:t>
      </w:r>
      <w:r w:rsidR="00391961">
        <w:rPr>
          <w:lang w:val="fr-CA"/>
        </w:rPr>
        <w:t> 695 </w:t>
      </w:r>
      <w:r w:rsidRPr="00313E7A">
        <w:rPr>
          <w:lang w:val="fr-CA"/>
        </w:rPr>
        <w:t>$US).</w:t>
      </w:r>
    </w:p>
    <w:bookmarkEnd w:id="12"/>
    <w:p w14:paraId="4E642767" w14:textId="77777777" w:rsidR="00043728" w:rsidRPr="00313E7A" w:rsidRDefault="00913AF1">
      <w:pPr>
        <w:rPr>
          <w:i/>
          <w:iCs/>
          <w:lang w:val="fr-CA"/>
        </w:rPr>
      </w:pPr>
      <w:r w:rsidRPr="00313E7A">
        <w:rPr>
          <w:i/>
          <w:iCs/>
          <w:lang w:val="fr-CA"/>
        </w:rPr>
        <w:t>Programme de bourses d'études pour les femmes ingénieur</w:t>
      </w:r>
      <w:r w:rsidR="00391961">
        <w:rPr>
          <w:i/>
          <w:iCs/>
          <w:lang w:val="fr-CA"/>
        </w:rPr>
        <w:t>e</w:t>
      </w:r>
      <w:r w:rsidRPr="00313E7A">
        <w:rPr>
          <w:i/>
          <w:iCs/>
          <w:lang w:val="fr-CA"/>
        </w:rPr>
        <w:t>s et technicien</w:t>
      </w:r>
      <w:r w:rsidR="00391961">
        <w:rPr>
          <w:i/>
          <w:iCs/>
          <w:lang w:val="fr-CA"/>
        </w:rPr>
        <w:t>ne</w:t>
      </w:r>
      <w:r w:rsidRPr="00313E7A">
        <w:rPr>
          <w:i/>
          <w:iCs/>
          <w:lang w:val="fr-CA"/>
        </w:rPr>
        <w:t>s</w:t>
      </w:r>
    </w:p>
    <w:p w14:paraId="73487F1E" w14:textId="77777777" w:rsidR="007C78D2" w:rsidRPr="00313E7A" w:rsidRDefault="007C78D2" w:rsidP="00913AF1">
      <w:pPr>
        <w:rPr>
          <w:lang w:val="fr-CA"/>
        </w:rPr>
      </w:pPr>
    </w:p>
    <w:p w14:paraId="3F41A6E6" w14:textId="77777777" w:rsidR="00043728" w:rsidRPr="00313E7A" w:rsidRDefault="00913AF1">
      <w:pPr>
        <w:pStyle w:val="Heading1"/>
        <w:rPr>
          <w:lang w:val="fr-CA"/>
        </w:rPr>
      </w:pPr>
      <w:r w:rsidRPr="00313E7A">
        <w:rPr>
          <w:lang w:val="fr-CA"/>
        </w:rPr>
        <w:t xml:space="preserve">Notant que </w:t>
      </w:r>
      <w:r w:rsidR="007C78D2" w:rsidRPr="00313E7A">
        <w:rPr>
          <w:lang w:val="fr-CA"/>
        </w:rPr>
        <w:t xml:space="preserve">le programme de bourses d'études </w:t>
      </w:r>
      <w:r w:rsidR="000F1916">
        <w:rPr>
          <w:lang w:val="fr-CA"/>
        </w:rPr>
        <w:t>présentait</w:t>
      </w:r>
      <w:r w:rsidR="00F24F5B" w:rsidRPr="00313E7A">
        <w:rPr>
          <w:lang w:val="fr-CA"/>
        </w:rPr>
        <w:t xml:space="preserve"> un </w:t>
      </w:r>
      <w:r w:rsidR="007C78D2" w:rsidRPr="00313E7A">
        <w:rPr>
          <w:lang w:val="fr-CA"/>
        </w:rPr>
        <w:t xml:space="preserve">coût administratif élevé et qu'il n'avait pas été associé à </w:t>
      </w:r>
      <w:r w:rsidR="007A18D3" w:rsidRPr="00313E7A">
        <w:rPr>
          <w:lang w:val="fr-CA"/>
        </w:rPr>
        <w:t>un tonnage d'</w:t>
      </w:r>
      <w:r w:rsidR="007E615E" w:rsidRPr="00313E7A">
        <w:rPr>
          <w:lang w:val="fr-CA"/>
        </w:rPr>
        <w:t xml:space="preserve">élimination des </w:t>
      </w:r>
      <w:r w:rsidR="007C78D2" w:rsidRPr="00313E7A">
        <w:rPr>
          <w:lang w:val="fr-CA"/>
        </w:rPr>
        <w:t>HCFC</w:t>
      </w:r>
      <w:r w:rsidR="007E615E" w:rsidRPr="00313E7A">
        <w:rPr>
          <w:lang w:val="fr-CA"/>
        </w:rPr>
        <w:t xml:space="preserve">, </w:t>
      </w:r>
      <w:r w:rsidRPr="00313E7A">
        <w:rPr>
          <w:lang w:val="fr-CA"/>
        </w:rPr>
        <w:t xml:space="preserve">le Secrétariat s'est dit </w:t>
      </w:r>
      <w:r w:rsidR="007C78D2" w:rsidRPr="00313E7A">
        <w:rPr>
          <w:lang w:val="fr-CA"/>
        </w:rPr>
        <w:t xml:space="preserve">préoccupé par </w:t>
      </w:r>
      <w:r w:rsidR="007E615E" w:rsidRPr="00313E7A">
        <w:rPr>
          <w:lang w:val="fr-CA"/>
        </w:rPr>
        <w:t>l'</w:t>
      </w:r>
      <w:r w:rsidR="007C78D2" w:rsidRPr="00313E7A">
        <w:rPr>
          <w:lang w:val="fr-CA"/>
        </w:rPr>
        <w:t xml:space="preserve">absence </w:t>
      </w:r>
      <w:r w:rsidR="007E615E" w:rsidRPr="00313E7A">
        <w:rPr>
          <w:lang w:val="fr-CA"/>
        </w:rPr>
        <w:t xml:space="preserve">de </w:t>
      </w:r>
      <w:r w:rsidR="007C78D2" w:rsidRPr="00313E7A">
        <w:rPr>
          <w:lang w:val="fr-CA"/>
        </w:rPr>
        <w:t xml:space="preserve">lien </w:t>
      </w:r>
      <w:r w:rsidR="007E615E" w:rsidRPr="00313E7A">
        <w:rPr>
          <w:lang w:val="fr-CA"/>
        </w:rPr>
        <w:t xml:space="preserve">apparent </w:t>
      </w:r>
      <w:r w:rsidR="007C78D2" w:rsidRPr="00313E7A">
        <w:rPr>
          <w:lang w:val="fr-CA"/>
        </w:rPr>
        <w:t xml:space="preserve">entre la bourse d'études et la contribution attendue du personnel formé. Après discussion, il a été convenu que le financement de la bourse </w:t>
      </w:r>
      <w:r w:rsidR="007E615E" w:rsidRPr="00313E7A">
        <w:rPr>
          <w:lang w:val="fr-CA"/>
        </w:rPr>
        <w:t xml:space="preserve">serait </w:t>
      </w:r>
      <w:r w:rsidR="007C78D2" w:rsidRPr="00313E7A">
        <w:rPr>
          <w:lang w:val="fr-CA"/>
        </w:rPr>
        <w:t>réduit à 144</w:t>
      </w:r>
      <w:r w:rsidR="00391961">
        <w:rPr>
          <w:lang w:val="fr-CA"/>
        </w:rPr>
        <w:t> </w:t>
      </w:r>
      <w:r w:rsidR="007C78D2" w:rsidRPr="00313E7A">
        <w:rPr>
          <w:lang w:val="fr-CA"/>
        </w:rPr>
        <w:t>000</w:t>
      </w:r>
      <w:r w:rsidR="00391961">
        <w:rPr>
          <w:lang w:val="fr-CA"/>
        </w:rPr>
        <w:t> </w:t>
      </w:r>
      <w:r w:rsidR="00391961" w:rsidRPr="00313E7A">
        <w:rPr>
          <w:lang w:val="fr-CA"/>
        </w:rPr>
        <w:t>$US</w:t>
      </w:r>
      <w:r w:rsidR="007C78D2" w:rsidRPr="00313E7A">
        <w:rPr>
          <w:lang w:val="fr-CA"/>
        </w:rPr>
        <w:t xml:space="preserve"> pour aider 30</w:t>
      </w:r>
      <w:r w:rsidR="00391961">
        <w:rPr>
          <w:lang w:val="fr-CA"/>
        </w:rPr>
        <w:t> </w:t>
      </w:r>
      <w:r w:rsidR="007C78D2" w:rsidRPr="00313E7A">
        <w:rPr>
          <w:lang w:val="fr-CA"/>
        </w:rPr>
        <w:t xml:space="preserve">étudiantes </w:t>
      </w:r>
      <w:r w:rsidR="00670B78" w:rsidRPr="00313E7A">
        <w:rPr>
          <w:lang w:val="fr-CA"/>
        </w:rPr>
        <w:t xml:space="preserve">dans les </w:t>
      </w:r>
      <w:r w:rsidR="00391961">
        <w:rPr>
          <w:lang w:val="fr-CA"/>
        </w:rPr>
        <w:t>domaines de la réfrigération</w:t>
      </w:r>
      <w:r w:rsidR="00931D92" w:rsidRPr="00313E7A">
        <w:rPr>
          <w:lang w:val="fr-CA"/>
        </w:rPr>
        <w:t xml:space="preserve"> et de la climatisation</w:t>
      </w:r>
      <w:r w:rsidR="007C78D2" w:rsidRPr="00313E7A">
        <w:rPr>
          <w:lang w:val="fr-CA"/>
        </w:rPr>
        <w:t xml:space="preserve">. </w:t>
      </w:r>
      <w:r w:rsidRPr="00313E7A">
        <w:rPr>
          <w:lang w:val="fr-CA"/>
        </w:rPr>
        <w:t xml:space="preserve">Les </w:t>
      </w:r>
      <w:r w:rsidR="002D2F84" w:rsidRPr="00313E7A">
        <w:rPr>
          <w:lang w:val="fr-CA"/>
        </w:rPr>
        <w:t xml:space="preserve">étudiantes </w:t>
      </w:r>
      <w:r w:rsidR="007C78D2" w:rsidRPr="00313E7A">
        <w:rPr>
          <w:lang w:val="fr-CA"/>
        </w:rPr>
        <w:t xml:space="preserve">partageraient une partie des frais de scolarité et s'engageraient à </w:t>
      </w:r>
      <w:r w:rsidR="002D2F84" w:rsidRPr="00313E7A">
        <w:rPr>
          <w:lang w:val="fr-CA"/>
        </w:rPr>
        <w:t xml:space="preserve">travailler </w:t>
      </w:r>
      <w:r w:rsidR="007C78D2" w:rsidRPr="00313E7A">
        <w:rPr>
          <w:lang w:val="fr-CA"/>
        </w:rPr>
        <w:t xml:space="preserve">dans l'industrie pendant </w:t>
      </w:r>
      <w:r w:rsidR="002D2F84" w:rsidRPr="00313E7A">
        <w:rPr>
          <w:lang w:val="fr-CA"/>
        </w:rPr>
        <w:t xml:space="preserve">une </w:t>
      </w:r>
      <w:r w:rsidR="007C78D2" w:rsidRPr="00313E7A">
        <w:rPr>
          <w:lang w:val="fr-CA"/>
        </w:rPr>
        <w:t xml:space="preserve">certaine </w:t>
      </w:r>
      <w:r w:rsidRPr="00313E7A">
        <w:rPr>
          <w:lang w:val="fr-CA"/>
        </w:rPr>
        <w:t xml:space="preserve">période </w:t>
      </w:r>
      <w:r w:rsidR="007C78D2" w:rsidRPr="00313E7A">
        <w:rPr>
          <w:lang w:val="fr-CA"/>
        </w:rPr>
        <w:t xml:space="preserve">après l'obtention de leur diplôme. </w:t>
      </w:r>
      <w:r w:rsidRPr="00313E7A">
        <w:rPr>
          <w:lang w:val="fr-CA"/>
        </w:rPr>
        <w:t xml:space="preserve">Un </w:t>
      </w:r>
      <w:r w:rsidR="007C78D2" w:rsidRPr="00313E7A">
        <w:rPr>
          <w:lang w:val="fr-CA"/>
        </w:rPr>
        <w:t xml:space="preserve">tonnage </w:t>
      </w:r>
      <w:r w:rsidRPr="00313E7A">
        <w:rPr>
          <w:lang w:val="fr-CA"/>
        </w:rPr>
        <w:t xml:space="preserve">associé </w:t>
      </w:r>
      <w:r w:rsidR="007C78D2" w:rsidRPr="00313E7A">
        <w:rPr>
          <w:lang w:val="fr-CA"/>
        </w:rPr>
        <w:t>de 30</w:t>
      </w:r>
      <w:r w:rsidR="00391961">
        <w:rPr>
          <w:lang w:val="fr-CA"/>
        </w:rPr>
        <w:t> </w:t>
      </w:r>
      <w:proofErr w:type="spellStart"/>
      <w:r w:rsidR="00391961">
        <w:rPr>
          <w:lang w:val="fr-CA"/>
        </w:rPr>
        <w:t>tm</w:t>
      </w:r>
      <w:proofErr w:type="spellEnd"/>
      <w:r w:rsidR="00391961">
        <w:rPr>
          <w:lang w:val="fr-CA"/>
        </w:rPr>
        <w:t xml:space="preserve"> (1,65 </w:t>
      </w:r>
      <w:r w:rsidR="007C78D2" w:rsidRPr="00313E7A">
        <w:rPr>
          <w:lang w:val="fr-CA"/>
        </w:rPr>
        <w:t>tonne</w:t>
      </w:r>
      <w:r w:rsidR="00391961">
        <w:rPr>
          <w:lang w:val="fr-CA"/>
        </w:rPr>
        <w:t> </w:t>
      </w:r>
      <w:r w:rsidR="007C78D2" w:rsidRPr="00313E7A">
        <w:rPr>
          <w:lang w:val="fr-CA"/>
        </w:rPr>
        <w:t xml:space="preserve">PAO) </w:t>
      </w:r>
      <w:r w:rsidRPr="00313E7A">
        <w:rPr>
          <w:lang w:val="fr-CA"/>
        </w:rPr>
        <w:t xml:space="preserve">serait </w:t>
      </w:r>
      <w:r w:rsidR="007C78D2" w:rsidRPr="00313E7A">
        <w:rPr>
          <w:lang w:val="fr-CA"/>
        </w:rPr>
        <w:t>déduit de la consommation restante admissible.</w:t>
      </w:r>
    </w:p>
    <w:p w14:paraId="54AC88EA" w14:textId="77777777" w:rsidR="00043728" w:rsidRDefault="00913AF1">
      <w:pPr>
        <w:keepNext/>
        <w:spacing w:before="240" w:after="240"/>
        <w:outlineLvl w:val="0"/>
        <w:rPr>
          <w:u w:val="single"/>
        </w:rPr>
      </w:pPr>
      <w:proofErr w:type="spellStart"/>
      <w:r w:rsidRPr="00ED36A5">
        <w:rPr>
          <w:u w:val="single"/>
        </w:rPr>
        <w:t>Coût</w:t>
      </w:r>
      <w:proofErr w:type="spellEnd"/>
      <w:r w:rsidRPr="00ED36A5">
        <w:rPr>
          <w:u w:val="single"/>
        </w:rPr>
        <w:t xml:space="preserve"> total du </w:t>
      </w:r>
      <w:proofErr w:type="spellStart"/>
      <w:r w:rsidRPr="00ED36A5">
        <w:rPr>
          <w:u w:val="single"/>
        </w:rPr>
        <w:t>projet</w:t>
      </w:r>
      <w:proofErr w:type="spellEnd"/>
    </w:p>
    <w:p w14:paraId="7A0D5E28" w14:textId="77777777" w:rsidR="00043728" w:rsidRPr="00313E7A" w:rsidRDefault="00913AF1">
      <w:pPr>
        <w:pStyle w:val="Heading1"/>
        <w:rPr>
          <w:rFonts w:eastAsia="SimSun"/>
          <w:lang w:val="fr-CA"/>
        </w:rPr>
      </w:pPr>
      <w:r w:rsidRPr="00313E7A">
        <w:rPr>
          <w:lang w:val="fr-CA"/>
        </w:rPr>
        <w:t xml:space="preserve">Après application des déductions </w:t>
      </w:r>
      <w:r w:rsidR="002D2F84" w:rsidRPr="00313E7A">
        <w:rPr>
          <w:lang w:val="fr-CA"/>
        </w:rPr>
        <w:t xml:space="preserve">mentionnées </w:t>
      </w:r>
      <w:r w:rsidRPr="00313E7A">
        <w:rPr>
          <w:lang w:val="fr-CA"/>
        </w:rPr>
        <w:t xml:space="preserve">aux </w:t>
      </w:r>
      <w:r w:rsidR="002D2F84" w:rsidRPr="00313E7A">
        <w:rPr>
          <w:lang w:val="fr-CA"/>
        </w:rPr>
        <w:t>paragraphes</w:t>
      </w:r>
      <w:r w:rsidR="00391961">
        <w:rPr>
          <w:lang w:val="fr-CA"/>
        </w:rPr>
        <w:t> </w:t>
      </w:r>
      <w:r w:rsidR="00553C83" w:rsidRPr="00313E7A">
        <w:rPr>
          <w:lang w:val="fr-CA"/>
        </w:rPr>
        <w:t>44-46</w:t>
      </w:r>
      <w:r w:rsidRPr="00313E7A">
        <w:rPr>
          <w:lang w:val="fr-CA"/>
        </w:rPr>
        <w:t>, le coût révisé de la phase</w:t>
      </w:r>
      <w:r w:rsidR="00391961">
        <w:rPr>
          <w:lang w:val="fr-CA"/>
        </w:rPr>
        <w:t> </w:t>
      </w:r>
      <w:r w:rsidRPr="00313E7A">
        <w:rPr>
          <w:lang w:val="fr-CA"/>
        </w:rPr>
        <w:t xml:space="preserve">III du PGEH s'élève à </w:t>
      </w:r>
      <w:r w:rsidR="007A18D3" w:rsidRPr="00313E7A">
        <w:rPr>
          <w:lang w:val="fr-CA"/>
        </w:rPr>
        <w:t>3</w:t>
      </w:r>
      <w:r w:rsidR="00391961">
        <w:rPr>
          <w:lang w:val="fr-CA"/>
        </w:rPr>
        <w:t> </w:t>
      </w:r>
      <w:r w:rsidR="007A18D3" w:rsidRPr="00313E7A">
        <w:rPr>
          <w:lang w:val="fr-CA"/>
        </w:rPr>
        <w:t>144</w:t>
      </w:r>
      <w:r w:rsidR="00391961">
        <w:rPr>
          <w:lang w:val="fr-CA"/>
        </w:rPr>
        <w:t> 194 </w:t>
      </w:r>
      <w:r w:rsidRPr="00313E7A">
        <w:rPr>
          <w:lang w:val="fr-CA"/>
        </w:rPr>
        <w:t>$US, comme le montre le tableau</w:t>
      </w:r>
      <w:r w:rsidR="00391961">
        <w:rPr>
          <w:lang w:val="fr-CA"/>
        </w:rPr>
        <w:t> </w:t>
      </w:r>
      <w:r w:rsidR="007A18D3" w:rsidRPr="00313E7A">
        <w:rPr>
          <w:lang w:val="fr-CA"/>
        </w:rPr>
        <w:t xml:space="preserve">10 </w:t>
      </w:r>
      <w:r w:rsidRPr="00313E7A">
        <w:rPr>
          <w:lang w:val="fr-CA"/>
        </w:rPr>
        <w:t xml:space="preserve">ci-dessous. Le </w:t>
      </w:r>
      <w:r w:rsidR="00A47945" w:rsidRPr="00313E7A">
        <w:rPr>
          <w:rFonts w:eastAsia="SimSun"/>
          <w:lang w:val="fr-CA"/>
        </w:rPr>
        <w:t xml:space="preserve">financement a </w:t>
      </w:r>
      <w:r w:rsidR="00A47945" w:rsidRPr="00313E7A">
        <w:rPr>
          <w:rFonts w:eastAsia="SimSun"/>
          <w:lang w:val="fr-CA"/>
        </w:rPr>
        <w:lastRenderedPageBreak/>
        <w:t>été divisé en deux tranches</w:t>
      </w:r>
      <w:r w:rsidR="00FB5E56" w:rsidRPr="00313E7A">
        <w:rPr>
          <w:rFonts w:eastAsia="SimSun"/>
          <w:lang w:val="fr-CA"/>
        </w:rPr>
        <w:t xml:space="preserve">, la </w:t>
      </w:r>
      <w:r w:rsidR="00A47945" w:rsidRPr="00313E7A">
        <w:rPr>
          <w:rFonts w:eastAsia="SimSun"/>
          <w:lang w:val="fr-CA"/>
        </w:rPr>
        <w:t xml:space="preserve">première tranche </w:t>
      </w:r>
      <w:r w:rsidR="00FB5E56" w:rsidRPr="00313E7A">
        <w:rPr>
          <w:rFonts w:eastAsia="SimSun"/>
          <w:lang w:val="fr-CA"/>
        </w:rPr>
        <w:t xml:space="preserve">couvrant </w:t>
      </w:r>
      <w:r w:rsidR="00A47945" w:rsidRPr="00313E7A">
        <w:rPr>
          <w:rFonts w:eastAsia="SimSun"/>
          <w:lang w:val="fr-CA"/>
        </w:rPr>
        <w:t xml:space="preserve">le coût des équipements et des reconversions des </w:t>
      </w:r>
      <w:r w:rsidR="00391961">
        <w:rPr>
          <w:rFonts w:eastAsia="SimSun"/>
          <w:lang w:val="fr-CA"/>
        </w:rPr>
        <w:t>chaînes de production de climatiseurs</w:t>
      </w:r>
      <w:r w:rsidR="00A47945" w:rsidRPr="00313E7A">
        <w:rPr>
          <w:rFonts w:eastAsia="SimSun"/>
          <w:lang w:val="fr-CA"/>
        </w:rPr>
        <w:t>.</w:t>
      </w:r>
    </w:p>
    <w:p w14:paraId="6DE22CF9" w14:textId="77777777" w:rsidR="00043728" w:rsidRPr="00313E7A" w:rsidRDefault="00913AF1">
      <w:pPr>
        <w:pStyle w:val="Heading1"/>
        <w:keepNext/>
        <w:numPr>
          <w:ilvl w:val="0"/>
          <w:numId w:val="0"/>
        </w:numPr>
        <w:spacing w:after="20"/>
        <w:rPr>
          <w:rFonts w:ascii="Times New Roman Bold" w:hAnsi="Times New Roman Bold"/>
          <w:b/>
          <w:bCs/>
          <w:w w:val="99"/>
          <w:lang w:val="fr-CA"/>
        </w:rPr>
      </w:pPr>
      <w:r w:rsidRPr="00313E7A">
        <w:rPr>
          <w:rFonts w:ascii="Times New Roman Bold" w:hAnsi="Times New Roman Bold"/>
          <w:b/>
          <w:bCs/>
          <w:w w:val="99"/>
          <w:lang w:val="fr-CA"/>
        </w:rPr>
        <w:t>Tableau</w:t>
      </w:r>
      <w:r w:rsidR="00BB1AB6">
        <w:rPr>
          <w:rFonts w:ascii="Times New Roman Bold" w:hAnsi="Times New Roman Bold" w:hint="eastAsia"/>
          <w:b/>
          <w:bCs/>
          <w:w w:val="99"/>
          <w:lang w:val="fr-CA"/>
        </w:rPr>
        <w:t> </w:t>
      </w:r>
      <w:r w:rsidR="007A18D3" w:rsidRPr="00313E7A">
        <w:rPr>
          <w:rFonts w:ascii="Times New Roman Bold" w:hAnsi="Times New Roman Bold"/>
          <w:b/>
          <w:bCs/>
          <w:w w:val="99"/>
          <w:lang w:val="fr-CA"/>
        </w:rPr>
        <w:t>10</w:t>
      </w:r>
      <w:r w:rsidR="00BB1AB6">
        <w:rPr>
          <w:rFonts w:ascii="Times New Roman Bold" w:hAnsi="Times New Roman Bold" w:hint="eastAsia"/>
          <w:b/>
          <w:bCs/>
          <w:w w:val="99"/>
          <w:lang w:val="fr-CA"/>
        </w:rPr>
        <w:t> </w:t>
      </w:r>
      <w:r w:rsidRPr="00313E7A">
        <w:rPr>
          <w:rFonts w:ascii="Times New Roman Bold" w:hAnsi="Times New Roman Bold"/>
          <w:b/>
          <w:bCs/>
          <w:w w:val="99"/>
          <w:lang w:val="fr-CA"/>
        </w:rPr>
        <w:t xml:space="preserve">: Coût </w:t>
      </w:r>
      <w:r w:rsidR="00BB1AB6">
        <w:rPr>
          <w:rFonts w:ascii="Times New Roman Bold" w:hAnsi="Times New Roman Bold"/>
          <w:b/>
          <w:bCs/>
          <w:w w:val="99"/>
          <w:lang w:val="fr-CA"/>
        </w:rPr>
        <w:t>modifié</w:t>
      </w:r>
      <w:r w:rsidR="001F40A0" w:rsidRPr="00313E7A">
        <w:rPr>
          <w:rFonts w:ascii="Times New Roman Bold" w:hAnsi="Times New Roman Bold"/>
          <w:b/>
          <w:bCs/>
          <w:w w:val="99"/>
          <w:lang w:val="fr-CA"/>
        </w:rPr>
        <w:t xml:space="preserve"> </w:t>
      </w:r>
      <w:r w:rsidRPr="00313E7A">
        <w:rPr>
          <w:rFonts w:ascii="Times New Roman Bold" w:hAnsi="Times New Roman Bold"/>
          <w:b/>
          <w:bCs/>
          <w:w w:val="99"/>
          <w:lang w:val="fr-CA"/>
        </w:rPr>
        <w:t>des activités de la phase</w:t>
      </w:r>
      <w:r w:rsidR="00BB1AB6">
        <w:rPr>
          <w:rFonts w:ascii="Times New Roman Bold" w:hAnsi="Times New Roman Bold" w:hint="eastAsia"/>
          <w:b/>
          <w:bCs/>
          <w:w w:val="99"/>
          <w:lang w:val="fr-CA"/>
        </w:rPr>
        <w:t> </w:t>
      </w:r>
      <w:r w:rsidRPr="00313E7A">
        <w:rPr>
          <w:rFonts w:ascii="Times New Roman Bold" w:hAnsi="Times New Roman Bold"/>
          <w:b/>
          <w:bCs/>
          <w:w w:val="99"/>
          <w:lang w:val="fr-CA"/>
        </w:rPr>
        <w:t xml:space="preserve">III du PGEH </w:t>
      </w:r>
      <w:r w:rsidR="001F40A0" w:rsidRPr="00313E7A">
        <w:rPr>
          <w:rFonts w:ascii="Times New Roman Bold" w:hAnsi="Times New Roman Bold"/>
          <w:b/>
          <w:bCs/>
          <w:w w:val="99"/>
          <w:lang w:val="fr-CA"/>
        </w:rPr>
        <w:t xml:space="preserve">pour le </w:t>
      </w:r>
      <w:r w:rsidRPr="00313E7A">
        <w:rPr>
          <w:rFonts w:ascii="Times New Roman Bold" w:hAnsi="Times New Roman Bold"/>
          <w:b/>
          <w:bCs/>
          <w:w w:val="99"/>
          <w:lang w:val="fr-CA"/>
        </w:rPr>
        <w:t xml:space="preserve">Nigéria </w:t>
      </w:r>
    </w:p>
    <w:tbl>
      <w:tblPr>
        <w:tblW w:w="0" w:type="auto"/>
        <w:tblLayout w:type="fixed"/>
        <w:tblLook w:val="04A0" w:firstRow="1" w:lastRow="0" w:firstColumn="1" w:lastColumn="0" w:noHBand="0" w:noVBand="1"/>
      </w:tblPr>
      <w:tblGrid>
        <w:gridCol w:w="2405"/>
        <w:gridCol w:w="1418"/>
        <w:gridCol w:w="1275"/>
        <w:gridCol w:w="1134"/>
        <w:gridCol w:w="993"/>
        <w:gridCol w:w="1134"/>
        <w:gridCol w:w="991"/>
      </w:tblGrid>
      <w:tr w:rsidR="002D2F84" w:rsidRPr="008B4EC1" w14:paraId="1FADA980" w14:textId="77777777" w:rsidTr="00565804">
        <w:trPr>
          <w:trHeight w:val="142"/>
          <w:tblHeader/>
        </w:trPr>
        <w:tc>
          <w:tcPr>
            <w:tcW w:w="240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8E443D2" w14:textId="77777777" w:rsidR="00043728" w:rsidRDefault="00913AF1">
            <w:pPr>
              <w:keepNext/>
              <w:jc w:val="center"/>
              <w:rPr>
                <w:b/>
                <w:bCs/>
                <w:color w:val="000000"/>
                <w:sz w:val="20"/>
                <w:szCs w:val="20"/>
                <w:lang w:eastAsia="zh-CN"/>
              </w:rPr>
            </w:pPr>
            <w:r w:rsidRPr="008B4EC1">
              <w:rPr>
                <w:b/>
                <w:bCs/>
                <w:color w:val="000000"/>
                <w:sz w:val="20"/>
                <w:szCs w:val="20"/>
                <w:lang w:eastAsia="zh-CN"/>
              </w:rPr>
              <w:t>Application/</w:t>
            </w:r>
            <w:proofErr w:type="spellStart"/>
            <w:r w:rsidRPr="008B4EC1">
              <w:rPr>
                <w:b/>
                <w:bCs/>
                <w:color w:val="000000"/>
                <w:sz w:val="20"/>
                <w:szCs w:val="20"/>
                <w:lang w:eastAsia="zh-CN"/>
              </w:rPr>
              <w:t>Entreprise</w:t>
            </w:r>
            <w:proofErr w:type="spellEnd"/>
            <w:r w:rsidRPr="008B4EC1">
              <w:rPr>
                <w:b/>
                <w:bCs/>
                <w:color w:val="000000"/>
                <w:sz w:val="20"/>
                <w:szCs w:val="20"/>
                <w:lang w:eastAsia="zh-CN"/>
              </w:rPr>
              <w:t xml:space="preserve"> /</w:t>
            </w:r>
            <w:proofErr w:type="spellStart"/>
            <w:r w:rsidRPr="008B4EC1">
              <w:rPr>
                <w:b/>
                <w:bCs/>
                <w:color w:val="000000"/>
                <w:sz w:val="20"/>
                <w:szCs w:val="20"/>
                <w:lang w:eastAsia="zh-CN"/>
              </w:rPr>
              <w:t>Projet</w:t>
            </w:r>
            <w:proofErr w:type="spellEnd"/>
          </w:p>
        </w:tc>
        <w:tc>
          <w:tcPr>
            <w:tcW w:w="1418"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080A9068" w14:textId="77777777" w:rsidR="00043728" w:rsidRDefault="00913AF1">
            <w:pPr>
              <w:keepNext/>
              <w:jc w:val="center"/>
              <w:rPr>
                <w:b/>
                <w:bCs/>
                <w:color w:val="000000"/>
                <w:sz w:val="20"/>
                <w:szCs w:val="20"/>
                <w:lang w:eastAsia="zh-CN"/>
              </w:rPr>
            </w:pPr>
            <w:proofErr w:type="spellStart"/>
            <w:r w:rsidRPr="008B4EC1">
              <w:rPr>
                <w:b/>
                <w:bCs/>
                <w:color w:val="000000"/>
                <w:sz w:val="20"/>
                <w:szCs w:val="20"/>
                <w:lang w:val="en-GB" w:eastAsia="zh-CN"/>
              </w:rPr>
              <w:t>Technologie</w:t>
            </w:r>
            <w:proofErr w:type="spellEnd"/>
            <w:r w:rsidRPr="008B4EC1">
              <w:rPr>
                <w:b/>
                <w:bCs/>
                <w:color w:val="000000"/>
                <w:sz w:val="20"/>
                <w:szCs w:val="20"/>
                <w:lang w:val="en-GB" w:eastAsia="zh-CN"/>
              </w:rPr>
              <w:t xml:space="preserve"> </w:t>
            </w:r>
            <w:proofErr w:type="spellStart"/>
            <w:r w:rsidRPr="008B4EC1">
              <w:rPr>
                <w:b/>
                <w:bCs/>
                <w:color w:val="000000"/>
                <w:sz w:val="20"/>
                <w:szCs w:val="20"/>
                <w:lang w:val="en-GB" w:eastAsia="zh-CN"/>
              </w:rPr>
              <w:t>sélectionnée</w:t>
            </w:r>
            <w:proofErr w:type="spellEnd"/>
          </w:p>
        </w:tc>
        <w:tc>
          <w:tcPr>
            <w:tcW w:w="127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18529357" w14:textId="77777777" w:rsidR="00043728" w:rsidRDefault="00023CFF">
            <w:pPr>
              <w:keepNext/>
              <w:jc w:val="center"/>
              <w:rPr>
                <w:b/>
                <w:bCs/>
                <w:color w:val="000000"/>
                <w:sz w:val="20"/>
                <w:szCs w:val="20"/>
                <w:lang w:eastAsia="zh-CN"/>
              </w:rPr>
            </w:pPr>
            <w:proofErr w:type="spellStart"/>
            <w:r w:rsidRPr="008B4EC1">
              <w:rPr>
                <w:b/>
                <w:bCs/>
                <w:color w:val="000000"/>
                <w:sz w:val="20"/>
                <w:szCs w:val="20"/>
                <w:lang w:val="en-GB" w:eastAsia="zh-CN"/>
              </w:rPr>
              <w:t>Consommation</w:t>
            </w:r>
            <w:proofErr w:type="spellEnd"/>
            <w:r w:rsidRPr="008B4EC1">
              <w:rPr>
                <w:b/>
                <w:bCs/>
                <w:color w:val="000000"/>
                <w:sz w:val="20"/>
                <w:szCs w:val="20"/>
                <w:lang w:val="en-GB" w:eastAsia="zh-CN"/>
              </w:rPr>
              <w:t xml:space="preserve"> de </w:t>
            </w:r>
            <w:r w:rsidR="00913AF1" w:rsidRPr="008B4EC1">
              <w:rPr>
                <w:b/>
                <w:bCs/>
                <w:color w:val="000000"/>
                <w:sz w:val="20"/>
                <w:szCs w:val="20"/>
                <w:lang w:val="en-GB" w:eastAsia="zh-CN"/>
              </w:rPr>
              <w:t xml:space="preserve">HCFC-22 </w:t>
            </w:r>
            <w:r w:rsidR="002D2F84" w:rsidRPr="008B4EC1">
              <w:rPr>
                <w:b/>
                <w:bCs/>
                <w:color w:val="000000"/>
                <w:sz w:val="20"/>
                <w:szCs w:val="20"/>
                <w:lang w:val="en-GB" w:eastAsia="zh-CN"/>
              </w:rPr>
              <w:t>(tm)</w:t>
            </w:r>
            <w:r w:rsidRPr="008B4EC1">
              <w:rPr>
                <w:b/>
                <w:bCs/>
                <w:color w:val="000000"/>
                <w:sz w:val="20"/>
                <w:szCs w:val="20"/>
                <w:lang w:val="en-GB" w:eastAsia="zh-CN"/>
              </w:rPr>
              <w:t>*.</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32EB34DE" w14:textId="77777777" w:rsidR="00043728" w:rsidRDefault="00BB1AB6" w:rsidP="00BB1AB6">
            <w:pPr>
              <w:keepNext/>
              <w:jc w:val="center"/>
              <w:rPr>
                <w:b/>
                <w:bCs/>
                <w:color w:val="000000"/>
                <w:sz w:val="20"/>
                <w:szCs w:val="20"/>
                <w:lang w:eastAsia="zh-CN"/>
              </w:rPr>
            </w:pPr>
            <w:proofErr w:type="spellStart"/>
            <w:r>
              <w:rPr>
                <w:b/>
                <w:bCs/>
                <w:color w:val="000000"/>
                <w:sz w:val="20"/>
                <w:szCs w:val="20"/>
                <w:lang w:eastAsia="zh-CN"/>
              </w:rPr>
              <w:t>Surcoûts</w:t>
            </w:r>
            <w:proofErr w:type="spellEnd"/>
            <w:r>
              <w:rPr>
                <w:b/>
                <w:bCs/>
                <w:color w:val="000000"/>
                <w:sz w:val="20"/>
                <w:szCs w:val="20"/>
                <w:lang w:eastAsia="zh-CN"/>
              </w:rPr>
              <w:t xml:space="preserve"> </w:t>
            </w:r>
            <w:proofErr w:type="spellStart"/>
            <w:r>
              <w:rPr>
                <w:b/>
                <w:bCs/>
                <w:color w:val="000000"/>
                <w:sz w:val="20"/>
                <w:szCs w:val="20"/>
                <w:lang w:eastAsia="zh-CN"/>
              </w:rPr>
              <w:t>d’investissement</w:t>
            </w:r>
            <w:proofErr w:type="spellEnd"/>
            <w:r w:rsidR="00913AF1" w:rsidRPr="008B4EC1">
              <w:rPr>
                <w:b/>
                <w:bCs/>
                <w:color w:val="000000"/>
                <w:sz w:val="20"/>
                <w:szCs w:val="20"/>
                <w:lang w:eastAsia="zh-CN"/>
              </w:rPr>
              <w:t xml:space="preserve"> ($US)</w:t>
            </w:r>
          </w:p>
        </w:tc>
        <w:tc>
          <w:tcPr>
            <w:tcW w:w="993"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0457EE56" w14:textId="77777777" w:rsidR="00043728" w:rsidRDefault="00BB1AB6" w:rsidP="00BB1AB6">
            <w:pPr>
              <w:keepNext/>
              <w:jc w:val="center"/>
              <w:rPr>
                <w:b/>
                <w:bCs/>
                <w:color w:val="000000"/>
                <w:sz w:val="20"/>
                <w:szCs w:val="20"/>
                <w:lang w:eastAsia="zh-CN"/>
              </w:rPr>
            </w:pPr>
            <w:proofErr w:type="spellStart"/>
            <w:r>
              <w:rPr>
                <w:b/>
                <w:bCs/>
                <w:color w:val="000000"/>
                <w:sz w:val="20"/>
                <w:szCs w:val="20"/>
                <w:lang w:eastAsia="zh-CN"/>
              </w:rPr>
              <w:t>Surcoûts</w:t>
            </w:r>
            <w:proofErr w:type="spellEnd"/>
            <w:r>
              <w:rPr>
                <w:b/>
                <w:bCs/>
                <w:color w:val="000000"/>
                <w:sz w:val="20"/>
                <w:szCs w:val="20"/>
                <w:lang w:eastAsia="zh-CN"/>
              </w:rPr>
              <w:t xml:space="preserve"> </w:t>
            </w:r>
            <w:proofErr w:type="spellStart"/>
            <w:r>
              <w:rPr>
                <w:b/>
                <w:bCs/>
                <w:color w:val="000000"/>
                <w:sz w:val="20"/>
                <w:szCs w:val="20"/>
                <w:lang w:eastAsia="zh-CN"/>
              </w:rPr>
              <w:t>d’exploitation</w:t>
            </w:r>
            <w:proofErr w:type="spellEnd"/>
            <w:r>
              <w:rPr>
                <w:b/>
                <w:bCs/>
                <w:color w:val="000000"/>
                <w:sz w:val="20"/>
                <w:szCs w:val="20"/>
                <w:lang w:eastAsia="zh-CN"/>
              </w:rPr>
              <w:t xml:space="preserve"> </w:t>
            </w:r>
            <w:r w:rsidR="00913AF1" w:rsidRPr="008B4EC1">
              <w:rPr>
                <w:b/>
                <w:bCs/>
                <w:color w:val="000000"/>
                <w:sz w:val="20"/>
                <w:szCs w:val="20"/>
                <w:lang w:eastAsia="zh-CN"/>
              </w:rPr>
              <w:t>($US)</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3C5F09DF" w14:textId="77777777" w:rsidR="00043728" w:rsidRDefault="00913AF1">
            <w:pPr>
              <w:keepNext/>
              <w:jc w:val="center"/>
              <w:rPr>
                <w:b/>
                <w:bCs/>
                <w:color w:val="000000"/>
                <w:sz w:val="20"/>
                <w:szCs w:val="20"/>
                <w:lang w:eastAsia="zh-CN"/>
              </w:rPr>
            </w:pPr>
            <w:proofErr w:type="spellStart"/>
            <w:r w:rsidRPr="008B4EC1">
              <w:rPr>
                <w:b/>
                <w:bCs/>
                <w:color w:val="000000"/>
                <w:sz w:val="20"/>
                <w:szCs w:val="20"/>
                <w:lang w:eastAsia="zh-CN"/>
              </w:rPr>
              <w:t>Coût</w:t>
            </w:r>
            <w:proofErr w:type="spellEnd"/>
            <w:r w:rsidRPr="008B4EC1">
              <w:rPr>
                <w:b/>
                <w:bCs/>
                <w:color w:val="000000"/>
                <w:sz w:val="20"/>
                <w:szCs w:val="20"/>
                <w:lang w:eastAsia="zh-CN"/>
              </w:rPr>
              <w:t xml:space="preserve"> du </w:t>
            </w:r>
            <w:proofErr w:type="spellStart"/>
            <w:r w:rsidRPr="008B4EC1">
              <w:rPr>
                <w:b/>
                <w:bCs/>
                <w:color w:val="000000"/>
                <w:sz w:val="20"/>
                <w:szCs w:val="20"/>
                <w:lang w:eastAsia="zh-CN"/>
              </w:rPr>
              <w:t>projet</w:t>
            </w:r>
            <w:proofErr w:type="spellEnd"/>
            <w:r w:rsidRPr="008B4EC1">
              <w:rPr>
                <w:b/>
                <w:bCs/>
                <w:color w:val="000000"/>
                <w:sz w:val="20"/>
                <w:szCs w:val="20"/>
                <w:lang w:eastAsia="zh-CN"/>
              </w:rPr>
              <w:t xml:space="preserve"> ($US)</w:t>
            </w:r>
          </w:p>
        </w:tc>
        <w:tc>
          <w:tcPr>
            <w:tcW w:w="991"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50A856F" w14:textId="77777777" w:rsidR="00043728" w:rsidRDefault="00BB1AB6">
            <w:pPr>
              <w:keepNext/>
              <w:jc w:val="center"/>
              <w:rPr>
                <w:b/>
                <w:bCs/>
                <w:color w:val="000000"/>
                <w:sz w:val="20"/>
                <w:szCs w:val="20"/>
                <w:lang w:eastAsia="zh-CN"/>
              </w:rPr>
            </w:pPr>
            <w:proofErr w:type="spellStart"/>
            <w:r>
              <w:rPr>
                <w:b/>
                <w:bCs/>
                <w:color w:val="000000"/>
                <w:sz w:val="20"/>
                <w:szCs w:val="20"/>
                <w:lang w:val="en-GB" w:eastAsia="zh-CN"/>
              </w:rPr>
              <w:t>Coût-efficacité</w:t>
            </w:r>
            <w:proofErr w:type="spellEnd"/>
            <w:r w:rsidR="00913AF1" w:rsidRPr="008B4EC1">
              <w:rPr>
                <w:b/>
                <w:bCs/>
                <w:color w:val="000000"/>
                <w:sz w:val="20"/>
                <w:szCs w:val="20"/>
                <w:lang w:val="en-GB" w:eastAsia="zh-CN"/>
              </w:rPr>
              <w:t xml:space="preserve"> ($US/kg)</w:t>
            </w:r>
          </w:p>
        </w:tc>
      </w:tr>
      <w:tr w:rsidR="002D2F84" w:rsidRPr="008B4EC1" w14:paraId="5F2BC0E5" w14:textId="77777777" w:rsidTr="00A2146E">
        <w:trPr>
          <w:trHeight w:val="142"/>
        </w:trPr>
        <w:tc>
          <w:tcPr>
            <w:tcW w:w="9350" w:type="dxa"/>
            <w:gridSpan w:val="7"/>
            <w:tcBorders>
              <w:top w:val="single" w:sz="4" w:space="0" w:color="auto"/>
              <w:left w:val="single" w:sz="4" w:space="0" w:color="auto"/>
              <w:bottom w:val="single" w:sz="4" w:space="0" w:color="auto"/>
              <w:right w:val="single" w:sz="4" w:space="0" w:color="auto"/>
            </w:tcBorders>
            <w:shd w:val="clear" w:color="auto" w:fill="auto"/>
          </w:tcPr>
          <w:p w14:paraId="644C537D" w14:textId="77777777" w:rsidR="00043728" w:rsidRDefault="00913AF1">
            <w:pPr>
              <w:keepNext/>
              <w:spacing w:before="60" w:after="60"/>
              <w:jc w:val="left"/>
              <w:rPr>
                <w:b/>
                <w:bCs/>
                <w:i/>
                <w:iCs/>
                <w:color w:val="000000"/>
                <w:sz w:val="20"/>
                <w:szCs w:val="20"/>
                <w:lang w:val="en-GB" w:eastAsia="zh-CN"/>
              </w:rPr>
            </w:pPr>
            <w:proofErr w:type="spellStart"/>
            <w:r w:rsidRPr="008B4EC1">
              <w:rPr>
                <w:b/>
                <w:bCs/>
                <w:i/>
                <w:iCs/>
                <w:color w:val="000000"/>
                <w:sz w:val="20"/>
                <w:szCs w:val="20"/>
                <w:lang w:val="en-GB" w:eastAsia="zh-CN"/>
              </w:rPr>
              <w:t>Réfrigération</w:t>
            </w:r>
            <w:proofErr w:type="spellEnd"/>
            <w:r w:rsidRPr="008B4EC1">
              <w:rPr>
                <w:b/>
                <w:bCs/>
                <w:i/>
                <w:iCs/>
                <w:color w:val="000000"/>
                <w:sz w:val="20"/>
                <w:szCs w:val="20"/>
                <w:lang w:val="en-GB" w:eastAsia="zh-CN"/>
              </w:rPr>
              <w:t xml:space="preserve"> </w:t>
            </w:r>
            <w:proofErr w:type="spellStart"/>
            <w:r w:rsidRPr="008B4EC1">
              <w:rPr>
                <w:b/>
                <w:bCs/>
                <w:i/>
                <w:iCs/>
                <w:color w:val="000000"/>
                <w:sz w:val="20"/>
                <w:szCs w:val="20"/>
                <w:lang w:val="en-GB" w:eastAsia="zh-CN"/>
              </w:rPr>
              <w:t>commerciale</w:t>
            </w:r>
            <w:proofErr w:type="spellEnd"/>
          </w:p>
        </w:tc>
      </w:tr>
      <w:tr w:rsidR="0074169F" w:rsidRPr="008B4EC1" w14:paraId="4821D024" w14:textId="77777777" w:rsidTr="00565804">
        <w:trPr>
          <w:trHeight w:val="232"/>
        </w:trPr>
        <w:tc>
          <w:tcPr>
            <w:tcW w:w="2405" w:type="dxa"/>
            <w:tcBorders>
              <w:top w:val="single" w:sz="4" w:space="0" w:color="auto"/>
              <w:left w:val="single" w:sz="4" w:space="0" w:color="auto"/>
              <w:bottom w:val="single" w:sz="4" w:space="0" w:color="auto"/>
              <w:right w:val="single" w:sz="4" w:space="0" w:color="auto"/>
            </w:tcBorders>
            <w:shd w:val="clear" w:color="auto" w:fill="auto"/>
          </w:tcPr>
          <w:p w14:paraId="2C93ECE8" w14:textId="77777777" w:rsidR="00043728" w:rsidRDefault="00913AF1">
            <w:pPr>
              <w:keepNext/>
              <w:jc w:val="left"/>
              <w:rPr>
                <w:color w:val="000000"/>
                <w:sz w:val="20"/>
                <w:szCs w:val="20"/>
                <w:lang w:eastAsia="zh-CN"/>
              </w:rPr>
            </w:pPr>
            <w:bookmarkStart w:id="13" w:name="_Hlk118575601"/>
            <w:r w:rsidRPr="008B4EC1">
              <w:rPr>
                <w:color w:val="000000"/>
                <w:sz w:val="20"/>
                <w:szCs w:val="20"/>
                <w:lang w:eastAsia="zh-CN"/>
              </w:rPr>
              <w:t>Sanden Intercool</w:t>
            </w:r>
          </w:p>
        </w:tc>
        <w:tc>
          <w:tcPr>
            <w:tcW w:w="1418" w:type="dxa"/>
            <w:vMerge w:val="restart"/>
            <w:tcBorders>
              <w:top w:val="single" w:sz="4" w:space="0" w:color="auto"/>
              <w:left w:val="nil"/>
              <w:bottom w:val="single" w:sz="4" w:space="0" w:color="auto"/>
              <w:right w:val="single" w:sz="4" w:space="0" w:color="auto"/>
            </w:tcBorders>
            <w:shd w:val="clear" w:color="auto" w:fill="auto"/>
            <w:noWrap/>
            <w:tcMar>
              <w:left w:w="57" w:type="dxa"/>
              <w:right w:w="57" w:type="dxa"/>
            </w:tcMar>
          </w:tcPr>
          <w:p w14:paraId="41F44058" w14:textId="77777777" w:rsidR="00043728" w:rsidRDefault="00913AF1">
            <w:pPr>
              <w:keepNext/>
              <w:jc w:val="left"/>
              <w:rPr>
                <w:color w:val="000000"/>
                <w:sz w:val="20"/>
                <w:szCs w:val="20"/>
                <w:lang w:eastAsia="zh-CN"/>
              </w:rPr>
            </w:pPr>
            <w:r w:rsidRPr="008B4EC1">
              <w:rPr>
                <w:color w:val="000000"/>
                <w:sz w:val="20"/>
                <w:szCs w:val="20"/>
                <w:lang w:eastAsia="zh-CN"/>
              </w:rPr>
              <w:t>R</w:t>
            </w:r>
            <w:r w:rsidR="00BB1AB6">
              <w:rPr>
                <w:color w:val="000000"/>
                <w:sz w:val="20"/>
                <w:szCs w:val="20"/>
                <w:lang w:eastAsia="zh-CN"/>
              </w:rPr>
              <w:t>-</w:t>
            </w:r>
            <w:r w:rsidRPr="008B4EC1">
              <w:rPr>
                <w:color w:val="000000"/>
                <w:sz w:val="20"/>
                <w:szCs w:val="20"/>
                <w:lang w:eastAsia="zh-CN"/>
              </w:rPr>
              <w:t>290/HFC</w:t>
            </w:r>
            <w:r w:rsidR="00BB1AB6">
              <w:rPr>
                <w:color w:val="000000"/>
                <w:sz w:val="20"/>
                <w:szCs w:val="20"/>
                <w:lang w:eastAsia="zh-CN"/>
              </w:rPr>
              <w:t>-</w:t>
            </w:r>
            <w:r w:rsidRPr="008B4EC1">
              <w:rPr>
                <w:color w:val="000000"/>
                <w:sz w:val="20"/>
                <w:szCs w:val="20"/>
                <w:lang w:eastAsia="zh-CN"/>
              </w:rPr>
              <w:t>32</w:t>
            </w:r>
          </w:p>
        </w:tc>
        <w:tc>
          <w:tcPr>
            <w:tcW w:w="1275" w:type="dxa"/>
            <w:tcBorders>
              <w:top w:val="single" w:sz="4" w:space="0" w:color="auto"/>
              <w:left w:val="nil"/>
              <w:bottom w:val="single" w:sz="4" w:space="0" w:color="auto"/>
              <w:right w:val="nil"/>
            </w:tcBorders>
            <w:shd w:val="clear" w:color="auto" w:fill="auto"/>
            <w:noWrap/>
          </w:tcPr>
          <w:p w14:paraId="5255556C" w14:textId="77777777" w:rsidR="00043728" w:rsidRDefault="00913AF1">
            <w:pPr>
              <w:keepNext/>
              <w:jc w:val="right"/>
              <w:rPr>
                <w:color w:val="000000"/>
                <w:sz w:val="20"/>
                <w:szCs w:val="20"/>
                <w:lang w:eastAsia="zh-CN"/>
              </w:rPr>
            </w:pPr>
            <w:r w:rsidRPr="008B4EC1">
              <w:rPr>
                <w:color w:val="000000"/>
                <w:sz w:val="20"/>
                <w:szCs w:val="20"/>
                <w:lang w:eastAsia="zh-CN"/>
              </w:rPr>
              <w:t>10</w:t>
            </w:r>
            <w:r w:rsidR="00B55B48">
              <w:rPr>
                <w:color w:val="000000"/>
                <w:sz w:val="20"/>
                <w:szCs w:val="20"/>
                <w:lang w:eastAsia="zh-CN"/>
              </w:rPr>
              <w:t>,</w:t>
            </w:r>
            <w:r w:rsidRPr="008B4EC1">
              <w:rPr>
                <w:color w:val="000000"/>
                <w:sz w:val="20"/>
                <w:szCs w:val="20"/>
                <w:lang w:eastAsia="zh-CN"/>
              </w:rPr>
              <w:t>07</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2EBAE7D4" w14:textId="77777777" w:rsidR="00043728" w:rsidRDefault="00913AF1">
            <w:pPr>
              <w:keepNext/>
              <w:jc w:val="right"/>
              <w:rPr>
                <w:color w:val="000000"/>
                <w:sz w:val="20"/>
                <w:szCs w:val="20"/>
                <w:lang w:eastAsia="zh-CN"/>
              </w:rPr>
            </w:pPr>
            <w:r w:rsidRPr="008B4EC1">
              <w:rPr>
                <w:color w:val="000000"/>
                <w:sz w:val="20"/>
                <w:szCs w:val="20"/>
                <w:lang w:eastAsia="zh-CN"/>
              </w:rPr>
              <w:t>112</w:t>
            </w:r>
            <w:r w:rsidR="00BB1AB6">
              <w:rPr>
                <w:color w:val="000000"/>
                <w:sz w:val="20"/>
                <w:szCs w:val="20"/>
                <w:lang w:eastAsia="zh-CN"/>
              </w:rPr>
              <w:t> </w:t>
            </w:r>
            <w:r w:rsidRPr="008B4EC1">
              <w:rPr>
                <w:color w:val="000000"/>
                <w:sz w:val="20"/>
                <w:szCs w:val="20"/>
                <w:lang w:eastAsia="zh-CN"/>
              </w:rPr>
              <w:t>000</w:t>
            </w:r>
          </w:p>
        </w:tc>
        <w:tc>
          <w:tcPr>
            <w:tcW w:w="993" w:type="dxa"/>
            <w:tcBorders>
              <w:top w:val="single" w:sz="4" w:space="0" w:color="auto"/>
              <w:left w:val="nil"/>
              <w:bottom w:val="single" w:sz="4" w:space="0" w:color="auto"/>
              <w:right w:val="single" w:sz="4" w:space="0" w:color="auto"/>
            </w:tcBorders>
            <w:shd w:val="clear" w:color="auto" w:fill="auto"/>
            <w:noWrap/>
          </w:tcPr>
          <w:p w14:paraId="535C7074" w14:textId="77777777" w:rsidR="00043728" w:rsidRDefault="00913AF1">
            <w:pPr>
              <w:keepNext/>
              <w:jc w:val="right"/>
              <w:rPr>
                <w:color w:val="000000"/>
                <w:sz w:val="20"/>
                <w:szCs w:val="20"/>
                <w:lang w:eastAsia="zh-CN"/>
              </w:rPr>
            </w:pPr>
            <w:r w:rsidRPr="008B4EC1">
              <w:rPr>
                <w:color w:val="000000"/>
                <w:sz w:val="20"/>
                <w:szCs w:val="20"/>
                <w:lang w:eastAsia="zh-CN"/>
              </w:rPr>
              <w:t>0</w:t>
            </w:r>
          </w:p>
        </w:tc>
        <w:tc>
          <w:tcPr>
            <w:tcW w:w="1134" w:type="dxa"/>
            <w:tcBorders>
              <w:top w:val="single" w:sz="4" w:space="0" w:color="auto"/>
              <w:left w:val="nil"/>
              <w:bottom w:val="single" w:sz="4" w:space="0" w:color="auto"/>
              <w:right w:val="single" w:sz="4" w:space="0" w:color="auto"/>
            </w:tcBorders>
            <w:shd w:val="clear" w:color="auto" w:fill="auto"/>
            <w:noWrap/>
          </w:tcPr>
          <w:p w14:paraId="1C52F413" w14:textId="77777777" w:rsidR="00043728" w:rsidRDefault="00913AF1">
            <w:pPr>
              <w:keepNext/>
              <w:jc w:val="right"/>
              <w:rPr>
                <w:color w:val="000000"/>
                <w:sz w:val="20"/>
                <w:szCs w:val="20"/>
                <w:lang w:eastAsia="zh-CN"/>
              </w:rPr>
            </w:pPr>
            <w:r w:rsidRPr="008B4EC1">
              <w:rPr>
                <w:color w:val="000000"/>
                <w:sz w:val="20"/>
                <w:szCs w:val="20"/>
                <w:lang w:eastAsia="zh-CN"/>
              </w:rPr>
              <w:t>112</w:t>
            </w:r>
            <w:r w:rsidR="00BB1AB6">
              <w:rPr>
                <w:color w:val="000000"/>
                <w:sz w:val="20"/>
                <w:szCs w:val="20"/>
                <w:lang w:eastAsia="zh-CN"/>
              </w:rPr>
              <w:t> </w:t>
            </w:r>
            <w:r w:rsidRPr="008B4EC1">
              <w:rPr>
                <w:color w:val="000000"/>
                <w:sz w:val="20"/>
                <w:szCs w:val="20"/>
                <w:lang w:eastAsia="zh-CN"/>
              </w:rPr>
              <w:t>000</w:t>
            </w:r>
          </w:p>
        </w:tc>
        <w:tc>
          <w:tcPr>
            <w:tcW w:w="991" w:type="dxa"/>
            <w:tcBorders>
              <w:top w:val="single" w:sz="4" w:space="0" w:color="auto"/>
              <w:left w:val="nil"/>
              <w:bottom w:val="single" w:sz="4" w:space="0" w:color="auto"/>
              <w:right w:val="single" w:sz="4" w:space="0" w:color="auto"/>
            </w:tcBorders>
            <w:shd w:val="clear" w:color="auto" w:fill="auto"/>
            <w:noWrap/>
          </w:tcPr>
          <w:p w14:paraId="356A3FE4" w14:textId="77777777" w:rsidR="00043728" w:rsidRDefault="00913AF1">
            <w:pPr>
              <w:keepNext/>
              <w:jc w:val="right"/>
              <w:rPr>
                <w:color w:val="000000"/>
                <w:sz w:val="20"/>
                <w:szCs w:val="20"/>
                <w:highlight w:val="yellow"/>
                <w:lang w:eastAsia="zh-CN"/>
              </w:rPr>
            </w:pPr>
            <w:r w:rsidRPr="008B4EC1">
              <w:rPr>
                <w:color w:val="000000"/>
                <w:sz w:val="20"/>
                <w:szCs w:val="20"/>
                <w:lang w:eastAsia="zh-CN"/>
              </w:rPr>
              <w:t>11</w:t>
            </w:r>
            <w:r w:rsidR="00B55B48">
              <w:rPr>
                <w:color w:val="000000"/>
                <w:sz w:val="20"/>
                <w:szCs w:val="20"/>
                <w:lang w:eastAsia="zh-CN"/>
              </w:rPr>
              <w:t>,</w:t>
            </w:r>
            <w:r w:rsidRPr="008B4EC1">
              <w:rPr>
                <w:color w:val="000000"/>
                <w:sz w:val="20"/>
                <w:szCs w:val="20"/>
                <w:lang w:eastAsia="zh-CN"/>
              </w:rPr>
              <w:t>12</w:t>
            </w:r>
          </w:p>
        </w:tc>
      </w:tr>
      <w:tr w:rsidR="0074169F" w:rsidRPr="008B4EC1" w14:paraId="51989130" w14:textId="77777777" w:rsidTr="00565804">
        <w:trPr>
          <w:trHeight w:val="142"/>
        </w:trPr>
        <w:tc>
          <w:tcPr>
            <w:tcW w:w="2405" w:type="dxa"/>
            <w:tcBorders>
              <w:top w:val="single" w:sz="4" w:space="0" w:color="auto"/>
              <w:left w:val="single" w:sz="4" w:space="0" w:color="auto"/>
              <w:bottom w:val="single" w:sz="4" w:space="0" w:color="auto"/>
              <w:right w:val="single" w:sz="4" w:space="0" w:color="auto"/>
            </w:tcBorders>
            <w:shd w:val="clear" w:color="auto" w:fill="auto"/>
            <w:noWrap/>
          </w:tcPr>
          <w:p w14:paraId="543AC566" w14:textId="77777777" w:rsidR="00043728" w:rsidRPr="00313E7A" w:rsidRDefault="00913AF1" w:rsidP="00BB1AB6">
            <w:pPr>
              <w:keepNext/>
              <w:jc w:val="left"/>
              <w:rPr>
                <w:color w:val="000000"/>
                <w:sz w:val="20"/>
                <w:szCs w:val="20"/>
                <w:lang w:val="fr-CA" w:eastAsia="zh-CN"/>
              </w:rPr>
            </w:pPr>
            <w:r w:rsidRPr="00313E7A">
              <w:rPr>
                <w:sz w:val="20"/>
                <w:szCs w:val="20"/>
                <w:lang w:val="fr-CA"/>
              </w:rPr>
              <w:t>Groupe</w:t>
            </w:r>
            <w:r w:rsidR="00BB1AB6">
              <w:rPr>
                <w:sz w:val="20"/>
                <w:szCs w:val="20"/>
                <w:lang w:val="fr-CA"/>
              </w:rPr>
              <w:t> </w:t>
            </w:r>
            <w:r w:rsidRPr="00313E7A">
              <w:rPr>
                <w:sz w:val="20"/>
                <w:szCs w:val="20"/>
                <w:lang w:val="fr-CA"/>
              </w:rPr>
              <w:t>I</w:t>
            </w:r>
            <w:r w:rsidR="00BB1AB6">
              <w:rPr>
                <w:sz w:val="20"/>
                <w:szCs w:val="20"/>
                <w:lang w:val="fr-CA"/>
              </w:rPr>
              <w:t> </w:t>
            </w:r>
            <w:r w:rsidRPr="00313E7A">
              <w:rPr>
                <w:sz w:val="20"/>
                <w:szCs w:val="20"/>
                <w:lang w:val="fr-CA"/>
              </w:rPr>
              <w:t xml:space="preserve">: </w:t>
            </w:r>
            <w:r w:rsidR="00A2146E" w:rsidRPr="00313E7A">
              <w:rPr>
                <w:sz w:val="20"/>
                <w:szCs w:val="20"/>
                <w:lang w:val="fr-CA"/>
              </w:rPr>
              <w:t>13</w:t>
            </w:r>
            <w:r w:rsidR="00BB1AB6">
              <w:rPr>
                <w:sz w:val="20"/>
                <w:szCs w:val="20"/>
                <w:lang w:val="fr-CA"/>
              </w:rPr>
              <w:t> </w:t>
            </w:r>
            <w:r w:rsidRPr="00313E7A">
              <w:rPr>
                <w:sz w:val="20"/>
                <w:szCs w:val="20"/>
                <w:lang w:val="fr-CA"/>
              </w:rPr>
              <w:t xml:space="preserve">entreprises consommant </w:t>
            </w:r>
            <w:r w:rsidR="00BB1AB6">
              <w:rPr>
                <w:sz w:val="20"/>
                <w:szCs w:val="20"/>
                <w:lang w:val="fr-CA"/>
              </w:rPr>
              <w:t>3-</w:t>
            </w:r>
            <w:r w:rsidRPr="00313E7A">
              <w:rPr>
                <w:sz w:val="20"/>
                <w:szCs w:val="20"/>
                <w:lang w:val="fr-CA"/>
              </w:rPr>
              <w:t>6</w:t>
            </w:r>
            <w:r w:rsidR="00BB1AB6">
              <w:rPr>
                <w:sz w:val="20"/>
                <w:szCs w:val="20"/>
                <w:lang w:val="fr-CA"/>
              </w:rPr>
              <w:t> </w:t>
            </w:r>
            <w:proofErr w:type="spellStart"/>
            <w:r w:rsidRPr="00313E7A">
              <w:rPr>
                <w:sz w:val="20"/>
                <w:szCs w:val="20"/>
                <w:lang w:val="fr-CA"/>
              </w:rPr>
              <w:t>tm</w:t>
            </w:r>
            <w:proofErr w:type="spellEnd"/>
          </w:p>
        </w:tc>
        <w:tc>
          <w:tcPr>
            <w:tcW w:w="1418" w:type="dxa"/>
            <w:vMerge/>
            <w:tcBorders>
              <w:top w:val="single" w:sz="4" w:space="0" w:color="auto"/>
              <w:left w:val="nil"/>
              <w:right w:val="single" w:sz="4" w:space="0" w:color="auto"/>
            </w:tcBorders>
            <w:shd w:val="clear" w:color="auto" w:fill="auto"/>
            <w:noWrap/>
          </w:tcPr>
          <w:p w14:paraId="6DB3CF77" w14:textId="77777777" w:rsidR="0074169F" w:rsidRPr="00313E7A" w:rsidRDefault="0074169F" w:rsidP="008D4FB2">
            <w:pPr>
              <w:keepNext/>
              <w:jc w:val="left"/>
              <w:rPr>
                <w:color w:val="000000"/>
                <w:sz w:val="20"/>
                <w:szCs w:val="20"/>
                <w:lang w:val="fr-CA" w:eastAsia="zh-CN"/>
              </w:rPr>
            </w:pPr>
          </w:p>
        </w:tc>
        <w:tc>
          <w:tcPr>
            <w:tcW w:w="1275" w:type="dxa"/>
            <w:tcBorders>
              <w:top w:val="single" w:sz="4" w:space="0" w:color="auto"/>
              <w:left w:val="nil"/>
              <w:bottom w:val="single" w:sz="4" w:space="0" w:color="auto"/>
              <w:right w:val="single" w:sz="4" w:space="0" w:color="auto"/>
            </w:tcBorders>
            <w:shd w:val="clear" w:color="auto" w:fill="auto"/>
            <w:noWrap/>
          </w:tcPr>
          <w:p w14:paraId="262AFA46" w14:textId="77777777" w:rsidR="00043728" w:rsidRDefault="00913AF1">
            <w:pPr>
              <w:keepNext/>
              <w:jc w:val="right"/>
              <w:rPr>
                <w:color w:val="000000"/>
                <w:sz w:val="20"/>
                <w:szCs w:val="20"/>
                <w:lang w:eastAsia="zh-CN"/>
              </w:rPr>
            </w:pPr>
            <w:r w:rsidRPr="008B4EC1">
              <w:rPr>
                <w:color w:val="000000"/>
                <w:sz w:val="20"/>
                <w:szCs w:val="20"/>
                <w:lang w:eastAsia="zh-CN"/>
              </w:rPr>
              <w:t>57</w:t>
            </w:r>
            <w:r w:rsidR="00B55B48">
              <w:rPr>
                <w:color w:val="000000"/>
                <w:sz w:val="20"/>
                <w:szCs w:val="20"/>
                <w:lang w:eastAsia="zh-CN"/>
              </w:rPr>
              <w:t>,</w:t>
            </w:r>
            <w:r w:rsidRPr="008B4EC1">
              <w:rPr>
                <w:color w:val="000000"/>
                <w:sz w:val="20"/>
                <w:szCs w:val="20"/>
                <w:lang w:eastAsia="zh-CN"/>
              </w:rPr>
              <w:t>20</w:t>
            </w:r>
          </w:p>
        </w:tc>
        <w:tc>
          <w:tcPr>
            <w:tcW w:w="1134" w:type="dxa"/>
            <w:tcBorders>
              <w:top w:val="single" w:sz="4" w:space="0" w:color="auto"/>
              <w:left w:val="nil"/>
              <w:bottom w:val="single" w:sz="4" w:space="0" w:color="auto"/>
              <w:right w:val="single" w:sz="4" w:space="0" w:color="auto"/>
            </w:tcBorders>
            <w:shd w:val="clear" w:color="auto" w:fill="auto"/>
            <w:noWrap/>
          </w:tcPr>
          <w:p w14:paraId="59D01496" w14:textId="77777777" w:rsidR="00043728" w:rsidRDefault="00913AF1">
            <w:pPr>
              <w:keepNext/>
              <w:jc w:val="right"/>
              <w:rPr>
                <w:color w:val="000000"/>
                <w:sz w:val="20"/>
                <w:szCs w:val="20"/>
                <w:lang w:eastAsia="zh-CN"/>
              </w:rPr>
            </w:pPr>
            <w:r w:rsidRPr="008B4EC1">
              <w:rPr>
                <w:color w:val="000000"/>
                <w:sz w:val="20"/>
                <w:szCs w:val="20"/>
                <w:lang w:eastAsia="zh-CN"/>
              </w:rPr>
              <w:t>520</w:t>
            </w:r>
            <w:r w:rsidR="00BB1AB6">
              <w:rPr>
                <w:color w:val="000000"/>
                <w:sz w:val="20"/>
                <w:szCs w:val="20"/>
                <w:lang w:eastAsia="zh-CN"/>
              </w:rPr>
              <w:t> </w:t>
            </w:r>
            <w:r w:rsidRPr="008B4EC1">
              <w:rPr>
                <w:color w:val="000000"/>
                <w:sz w:val="20"/>
                <w:szCs w:val="20"/>
                <w:lang w:eastAsia="zh-CN"/>
              </w:rPr>
              <w:t>000</w:t>
            </w:r>
          </w:p>
        </w:tc>
        <w:tc>
          <w:tcPr>
            <w:tcW w:w="993" w:type="dxa"/>
            <w:tcBorders>
              <w:top w:val="single" w:sz="4" w:space="0" w:color="auto"/>
              <w:left w:val="nil"/>
              <w:bottom w:val="single" w:sz="4" w:space="0" w:color="auto"/>
              <w:right w:val="single" w:sz="4" w:space="0" w:color="auto"/>
            </w:tcBorders>
            <w:shd w:val="clear" w:color="auto" w:fill="auto"/>
            <w:noWrap/>
          </w:tcPr>
          <w:p w14:paraId="1EB2B16F" w14:textId="77777777" w:rsidR="00043728" w:rsidRDefault="00913AF1">
            <w:pPr>
              <w:keepNext/>
              <w:jc w:val="right"/>
              <w:rPr>
                <w:color w:val="000000"/>
                <w:sz w:val="20"/>
                <w:szCs w:val="20"/>
                <w:lang w:eastAsia="zh-CN"/>
              </w:rPr>
            </w:pPr>
            <w:r w:rsidRPr="008B4EC1">
              <w:rPr>
                <w:color w:val="000000"/>
                <w:sz w:val="20"/>
                <w:szCs w:val="20"/>
                <w:lang w:eastAsia="zh-CN"/>
              </w:rPr>
              <w:t>0</w:t>
            </w:r>
          </w:p>
        </w:tc>
        <w:tc>
          <w:tcPr>
            <w:tcW w:w="1134" w:type="dxa"/>
            <w:tcBorders>
              <w:top w:val="single" w:sz="4" w:space="0" w:color="auto"/>
              <w:left w:val="nil"/>
              <w:bottom w:val="single" w:sz="4" w:space="0" w:color="auto"/>
              <w:right w:val="single" w:sz="4" w:space="0" w:color="auto"/>
            </w:tcBorders>
            <w:shd w:val="clear" w:color="auto" w:fill="auto"/>
            <w:noWrap/>
          </w:tcPr>
          <w:p w14:paraId="484DBB3A" w14:textId="77777777" w:rsidR="00043728" w:rsidRDefault="00913AF1">
            <w:pPr>
              <w:keepNext/>
              <w:jc w:val="right"/>
              <w:rPr>
                <w:color w:val="000000"/>
                <w:sz w:val="20"/>
                <w:szCs w:val="20"/>
                <w:lang w:eastAsia="zh-CN"/>
              </w:rPr>
            </w:pPr>
            <w:r w:rsidRPr="008B4EC1">
              <w:rPr>
                <w:color w:val="000000"/>
                <w:sz w:val="20"/>
                <w:szCs w:val="20"/>
                <w:lang w:eastAsia="zh-CN"/>
              </w:rPr>
              <w:t>520</w:t>
            </w:r>
            <w:r w:rsidR="00BB1AB6">
              <w:rPr>
                <w:color w:val="000000"/>
                <w:sz w:val="20"/>
                <w:szCs w:val="20"/>
                <w:lang w:eastAsia="zh-CN"/>
              </w:rPr>
              <w:t> </w:t>
            </w:r>
            <w:r w:rsidRPr="008B4EC1">
              <w:rPr>
                <w:color w:val="000000"/>
                <w:sz w:val="20"/>
                <w:szCs w:val="20"/>
                <w:lang w:eastAsia="zh-CN"/>
              </w:rPr>
              <w:t>000</w:t>
            </w:r>
          </w:p>
        </w:tc>
        <w:tc>
          <w:tcPr>
            <w:tcW w:w="991" w:type="dxa"/>
            <w:tcBorders>
              <w:top w:val="single" w:sz="4" w:space="0" w:color="auto"/>
              <w:left w:val="nil"/>
              <w:bottom w:val="single" w:sz="4" w:space="0" w:color="auto"/>
              <w:right w:val="single" w:sz="4" w:space="0" w:color="auto"/>
            </w:tcBorders>
            <w:shd w:val="clear" w:color="auto" w:fill="auto"/>
            <w:noWrap/>
          </w:tcPr>
          <w:p w14:paraId="691479FB" w14:textId="77777777" w:rsidR="00043728" w:rsidRDefault="00913AF1">
            <w:pPr>
              <w:keepNext/>
              <w:jc w:val="right"/>
              <w:rPr>
                <w:color w:val="000000"/>
                <w:sz w:val="20"/>
                <w:szCs w:val="20"/>
                <w:highlight w:val="yellow"/>
                <w:lang w:eastAsia="zh-CN"/>
              </w:rPr>
            </w:pPr>
            <w:r w:rsidRPr="008B4EC1">
              <w:rPr>
                <w:color w:val="000000"/>
                <w:sz w:val="20"/>
                <w:szCs w:val="20"/>
                <w:lang w:eastAsia="zh-CN"/>
              </w:rPr>
              <w:t>9</w:t>
            </w:r>
            <w:r w:rsidR="00B55B48">
              <w:rPr>
                <w:color w:val="000000"/>
                <w:sz w:val="20"/>
                <w:szCs w:val="20"/>
                <w:lang w:eastAsia="zh-CN"/>
              </w:rPr>
              <w:t>,</w:t>
            </w:r>
            <w:r w:rsidRPr="008B4EC1">
              <w:rPr>
                <w:color w:val="000000"/>
                <w:sz w:val="20"/>
                <w:szCs w:val="20"/>
                <w:lang w:eastAsia="zh-CN"/>
              </w:rPr>
              <w:t>09</w:t>
            </w:r>
          </w:p>
        </w:tc>
      </w:tr>
      <w:tr w:rsidR="0074169F" w:rsidRPr="008B4EC1" w14:paraId="32ABD3B4" w14:textId="77777777" w:rsidTr="00565804">
        <w:trPr>
          <w:trHeight w:val="142"/>
        </w:trPr>
        <w:tc>
          <w:tcPr>
            <w:tcW w:w="2405" w:type="dxa"/>
            <w:tcBorders>
              <w:top w:val="single" w:sz="4" w:space="0" w:color="auto"/>
              <w:left w:val="single" w:sz="4" w:space="0" w:color="auto"/>
              <w:bottom w:val="single" w:sz="4" w:space="0" w:color="auto"/>
              <w:right w:val="single" w:sz="4" w:space="0" w:color="auto"/>
            </w:tcBorders>
            <w:shd w:val="clear" w:color="auto" w:fill="auto"/>
            <w:noWrap/>
          </w:tcPr>
          <w:p w14:paraId="6506B3B4" w14:textId="77777777" w:rsidR="00043728" w:rsidRPr="00313E7A" w:rsidRDefault="00BB1AB6" w:rsidP="00BB1AB6">
            <w:pPr>
              <w:jc w:val="left"/>
              <w:rPr>
                <w:color w:val="000000"/>
                <w:sz w:val="20"/>
                <w:szCs w:val="20"/>
                <w:lang w:val="fr-CA" w:eastAsia="zh-CN"/>
              </w:rPr>
            </w:pPr>
            <w:r>
              <w:rPr>
                <w:sz w:val="20"/>
                <w:szCs w:val="20"/>
                <w:lang w:val="fr-CA"/>
              </w:rPr>
              <w:t>Groupe </w:t>
            </w:r>
            <w:r w:rsidR="00913AF1" w:rsidRPr="00313E7A">
              <w:rPr>
                <w:sz w:val="20"/>
                <w:szCs w:val="20"/>
                <w:lang w:val="fr-CA"/>
              </w:rPr>
              <w:t>II</w:t>
            </w:r>
            <w:r>
              <w:rPr>
                <w:sz w:val="20"/>
                <w:szCs w:val="20"/>
                <w:lang w:val="fr-CA"/>
              </w:rPr>
              <w:t> </w:t>
            </w:r>
            <w:r w:rsidR="00913AF1" w:rsidRPr="00313E7A">
              <w:rPr>
                <w:sz w:val="20"/>
                <w:szCs w:val="20"/>
                <w:lang w:val="fr-CA"/>
              </w:rPr>
              <w:t>: 53</w:t>
            </w:r>
            <w:r>
              <w:rPr>
                <w:sz w:val="20"/>
                <w:szCs w:val="20"/>
                <w:lang w:val="fr-CA"/>
              </w:rPr>
              <w:t> </w:t>
            </w:r>
            <w:r w:rsidR="00913AF1" w:rsidRPr="00313E7A">
              <w:rPr>
                <w:sz w:val="20"/>
                <w:szCs w:val="20"/>
                <w:lang w:val="fr-CA"/>
              </w:rPr>
              <w:t>entreprises consommant 1-3</w:t>
            </w:r>
            <w:r>
              <w:rPr>
                <w:sz w:val="20"/>
                <w:szCs w:val="20"/>
                <w:lang w:val="fr-CA"/>
              </w:rPr>
              <w:t> </w:t>
            </w:r>
            <w:proofErr w:type="spellStart"/>
            <w:r w:rsidR="00913AF1" w:rsidRPr="00313E7A">
              <w:rPr>
                <w:sz w:val="20"/>
                <w:szCs w:val="20"/>
                <w:lang w:val="fr-CA"/>
              </w:rPr>
              <w:t>tm</w:t>
            </w:r>
            <w:proofErr w:type="spellEnd"/>
          </w:p>
        </w:tc>
        <w:tc>
          <w:tcPr>
            <w:tcW w:w="1418" w:type="dxa"/>
            <w:vMerge/>
            <w:tcBorders>
              <w:left w:val="nil"/>
              <w:right w:val="single" w:sz="4" w:space="0" w:color="auto"/>
            </w:tcBorders>
            <w:shd w:val="clear" w:color="auto" w:fill="auto"/>
            <w:noWrap/>
          </w:tcPr>
          <w:p w14:paraId="4D28F55A" w14:textId="77777777" w:rsidR="0074169F" w:rsidRPr="00313E7A" w:rsidRDefault="0074169F" w:rsidP="00913AF1">
            <w:pPr>
              <w:jc w:val="left"/>
              <w:rPr>
                <w:color w:val="000000"/>
                <w:sz w:val="20"/>
                <w:szCs w:val="20"/>
                <w:lang w:val="fr-CA" w:eastAsia="zh-CN"/>
              </w:rPr>
            </w:pPr>
          </w:p>
        </w:tc>
        <w:tc>
          <w:tcPr>
            <w:tcW w:w="1275" w:type="dxa"/>
            <w:tcBorders>
              <w:top w:val="single" w:sz="4" w:space="0" w:color="auto"/>
              <w:left w:val="nil"/>
              <w:bottom w:val="single" w:sz="4" w:space="0" w:color="auto"/>
              <w:right w:val="single" w:sz="4" w:space="0" w:color="auto"/>
            </w:tcBorders>
            <w:shd w:val="clear" w:color="auto" w:fill="auto"/>
            <w:noWrap/>
          </w:tcPr>
          <w:p w14:paraId="37596C4A" w14:textId="77777777" w:rsidR="00043728" w:rsidRDefault="00913AF1">
            <w:pPr>
              <w:jc w:val="right"/>
              <w:rPr>
                <w:color w:val="000000"/>
                <w:sz w:val="20"/>
                <w:szCs w:val="20"/>
                <w:lang w:eastAsia="zh-CN"/>
              </w:rPr>
            </w:pPr>
            <w:r w:rsidRPr="008B4EC1">
              <w:rPr>
                <w:color w:val="000000"/>
                <w:sz w:val="20"/>
                <w:szCs w:val="20"/>
                <w:lang w:eastAsia="zh-CN"/>
              </w:rPr>
              <w:t>120</w:t>
            </w:r>
            <w:r w:rsidR="00B55B48">
              <w:rPr>
                <w:color w:val="000000"/>
                <w:sz w:val="20"/>
                <w:szCs w:val="20"/>
                <w:lang w:eastAsia="zh-CN"/>
              </w:rPr>
              <w:t>,</w:t>
            </w:r>
            <w:r w:rsidRPr="008B4EC1">
              <w:rPr>
                <w:color w:val="000000"/>
                <w:sz w:val="20"/>
                <w:szCs w:val="20"/>
                <w:lang w:eastAsia="zh-CN"/>
              </w:rPr>
              <w:t>50</w:t>
            </w:r>
          </w:p>
        </w:tc>
        <w:tc>
          <w:tcPr>
            <w:tcW w:w="1134" w:type="dxa"/>
            <w:tcBorders>
              <w:top w:val="single" w:sz="4" w:space="0" w:color="auto"/>
              <w:left w:val="nil"/>
              <w:bottom w:val="single" w:sz="4" w:space="0" w:color="auto"/>
              <w:right w:val="single" w:sz="4" w:space="0" w:color="auto"/>
            </w:tcBorders>
            <w:shd w:val="clear" w:color="auto" w:fill="auto"/>
            <w:noWrap/>
          </w:tcPr>
          <w:p w14:paraId="7C9C309D" w14:textId="77777777" w:rsidR="00043728" w:rsidRDefault="00913AF1">
            <w:pPr>
              <w:jc w:val="right"/>
              <w:rPr>
                <w:color w:val="000000"/>
                <w:sz w:val="20"/>
                <w:szCs w:val="20"/>
                <w:lang w:eastAsia="zh-CN"/>
              </w:rPr>
            </w:pPr>
            <w:r w:rsidRPr="008B4EC1">
              <w:rPr>
                <w:color w:val="000000"/>
                <w:sz w:val="20"/>
                <w:szCs w:val="20"/>
                <w:lang w:eastAsia="zh-CN"/>
              </w:rPr>
              <w:t>530</w:t>
            </w:r>
            <w:r w:rsidR="00BB1AB6">
              <w:rPr>
                <w:color w:val="000000"/>
                <w:sz w:val="20"/>
                <w:szCs w:val="20"/>
                <w:lang w:eastAsia="zh-CN"/>
              </w:rPr>
              <w:t> </w:t>
            </w:r>
            <w:r w:rsidRPr="008B4EC1">
              <w:rPr>
                <w:color w:val="000000"/>
                <w:sz w:val="20"/>
                <w:szCs w:val="20"/>
                <w:lang w:eastAsia="zh-CN"/>
              </w:rPr>
              <w:t>000</w:t>
            </w:r>
          </w:p>
        </w:tc>
        <w:tc>
          <w:tcPr>
            <w:tcW w:w="993" w:type="dxa"/>
            <w:tcBorders>
              <w:top w:val="single" w:sz="4" w:space="0" w:color="auto"/>
              <w:left w:val="nil"/>
              <w:bottom w:val="single" w:sz="4" w:space="0" w:color="auto"/>
              <w:right w:val="single" w:sz="4" w:space="0" w:color="auto"/>
            </w:tcBorders>
            <w:shd w:val="clear" w:color="auto" w:fill="auto"/>
            <w:noWrap/>
          </w:tcPr>
          <w:p w14:paraId="0F020028" w14:textId="77777777" w:rsidR="00043728" w:rsidRDefault="00913AF1">
            <w:pPr>
              <w:jc w:val="right"/>
              <w:rPr>
                <w:color w:val="000000"/>
                <w:sz w:val="20"/>
                <w:szCs w:val="20"/>
                <w:lang w:eastAsia="zh-CN"/>
              </w:rPr>
            </w:pPr>
            <w:r w:rsidRPr="008B4EC1">
              <w:rPr>
                <w:color w:val="000000"/>
                <w:sz w:val="20"/>
                <w:szCs w:val="20"/>
                <w:lang w:eastAsia="zh-CN"/>
              </w:rPr>
              <w:t>0</w:t>
            </w:r>
          </w:p>
        </w:tc>
        <w:tc>
          <w:tcPr>
            <w:tcW w:w="1134" w:type="dxa"/>
            <w:tcBorders>
              <w:top w:val="single" w:sz="4" w:space="0" w:color="auto"/>
              <w:left w:val="nil"/>
              <w:bottom w:val="single" w:sz="4" w:space="0" w:color="auto"/>
              <w:right w:val="single" w:sz="4" w:space="0" w:color="auto"/>
            </w:tcBorders>
            <w:shd w:val="clear" w:color="auto" w:fill="auto"/>
            <w:noWrap/>
          </w:tcPr>
          <w:p w14:paraId="5ACCC197" w14:textId="77777777" w:rsidR="00043728" w:rsidRDefault="00913AF1">
            <w:pPr>
              <w:jc w:val="right"/>
              <w:rPr>
                <w:color w:val="000000"/>
                <w:sz w:val="20"/>
                <w:szCs w:val="20"/>
                <w:lang w:eastAsia="zh-CN"/>
              </w:rPr>
            </w:pPr>
            <w:r w:rsidRPr="008B4EC1">
              <w:rPr>
                <w:color w:val="000000"/>
                <w:sz w:val="20"/>
                <w:szCs w:val="20"/>
                <w:lang w:eastAsia="zh-CN"/>
              </w:rPr>
              <w:t>530</w:t>
            </w:r>
            <w:r w:rsidR="00BB1AB6">
              <w:rPr>
                <w:color w:val="000000"/>
                <w:sz w:val="20"/>
                <w:szCs w:val="20"/>
                <w:lang w:eastAsia="zh-CN"/>
              </w:rPr>
              <w:t> </w:t>
            </w:r>
            <w:r w:rsidRPr="008B4EC1">
              <w:rPr>
                <w:color w:val="000000"/>
                <w:sz w:val="20"/>
                <w:szCs w:val="20"/>
                <w:lang w:eastAsia="zh-CN"/>
              </w:rPr>
              <w:t>000</w:t>
            </w:r>
          </w:p>
        </w:tc>
        <w:tc>
          <w:tcPr>
            <w:tcW w:w="991" w:type="dxa"/>
            <w:tcBorders>
              <w:top w:val="single" w:sz="4" w:space="0" w:color="auto"/>
              <w:left w:val="nil"/>
              <w:bottom w:val="single" w:sz="4" w:space="0" w:color="auto"/>
              <w:right w:val="single" w:sz="4" w:space="0" w:color="auto"/>
            </w:tcBorders>
            <w:shd w:val="clear" w:color="auto" w:fill="auto"/>
            <w:noWrap/>
          </w:tcPr>
          <w:p w14:paraId="7C2BAD7F" w14:textId="77777777" w:rsidR="00043728" w:rsidRDefault="00913AF1">
            <w:pPr>
              <w:jc w:val="right"/>
              <w:rPr>
                <w:color w:val="000000"/>
                <w:sz w:val="20"/>
                <w:szCs w:val="20"/>
                <w:highlight w:val="yellow"/>
                <w:lang w:eastAsia="zh-CN"/>
              </w:rPr>
            </w:pPr>
            <w:r w:rsidRPr="008B4EC1">
              <w:rPr>
                <w:color w:val="000000"/>
                <w:sz w:val="20"/>
                <w:szCs w:val="20"/>
                <w:lang w:eastAsia="zh-CN"/>
              </w:rPr>
              <w:t>4</w:t>
            </w:r>
            <w:r w:rsidR="00B55B48">
              <w:rPr>
                <w:color w:val="000000"/>
                <w:sz w:val="20"/>
                <w:szCs w:val="20"/>
                <w:lang w:eastAsia="zh-CN"/>
              </w:rPr>
              <w:t>,</w:t>
            </w:r>
            <w:r w:rsidRPr="008B4EC1">
              <w:rPr>
                <w:color w:val="000000"/>
                <w:sz w:val="20"/>
                <w:szCs w:val="20"/>
                <w:lang w:eastAsia="zh-CN"/>
              </w:rPr>
              <w:t>40</w:t>
            </w:r>
          </w:p>
        </w:tc>
      </w:tr>
      <w:tr w:rsidR="0074169F" w:rsidRPr="008B4EC1" w14:paraId="66F8743B" w14:textId="77777777" w:rsidTr="00565804">
        <w:trPr>
          <w:trHeight w:val="142"/>
        </w:trPr>
        <w:tc>
          <w:tcPr>
            <w:tcW w:w="2405" w:type="dxa"/>
            <w:tcBorders>
              <w:top w:val="single" w:sz="4" w:space="0" w:color="auto"/>
              <w:left w:val="single" w:sz="4" w:space="0" w:color="auto"/>
              <w:bottom w:val="single" w:sz="4" w:space="0" w:color="auto"/>
              <w:right w:val="single" w:sz="4" w:space="0" w:color="auto"/>
            </w:tcBorders>
            <w:shd w:val="clear" w:color="auto" w:fill="auto"/>
            <w:noWrap/>
          </w:tcPr>
          <w:p w14:paraId="04E56FE5" w14:textId="77777777" w:rsidR="00043728" w:rsidRPr="00313E7A" w:rsidRDefault="00BB1AB6" w:rsidP="00BB1AB6">
            <w:pPr>
              <w:jc w:val="left"/>
              <w:rPr>
                <w:sz w:val="20"/>
                <w:szCs w:val="20"/>
                <w:lang w:val="fr-CA"/>
              </w:rPr>
            </w:pPr>
            <w:r>
              <w:rPr>
                <w:sz w:val="20"/>
                <w:szCs w:val="20"/>
                <w:lang w:val="fr-CA"/>
              </w:rPr>
              <w:t>Groupe </w:t>
            </w:r>
            <w:r w:rsidR="00913AF1" w:rsidRPr="00313E7A">
              <w:rPr>
                <w:sz w:val="20"/>
                <w:szCs w:val="20"/>
                <w:lang w:val="fr-CA"/>
              </w:rPr>
              <w:t>III</w:t>
            </w:r>
            <w:r>
              <w:rPr>
                <w:sz w:val="20"/>
                <w:szCs w:val="20"/>
                <w:lang w:val="fr-CA"/>
              </w:rPr>
              <w:t> </w:t>
            </w:r>
            <w:r w:rsidR="00913AF1" w:rsidRPr="00313E7A">
              <w:rPr>
                <w:sz w:val="20"/>
                <w:szCs w:val="20"/>
                <w:lang w:val="fr-CA"/>
              </w:rPr>
              <w:t>: 115</w:t>
            </w:r>
            <w:r>
              <w:rPr>
                <w:sz w:val="20"/>
                <w:szCs w:val="20"/>
                <w:lang w:val="fr-CA"/>
              </w:rPr>
              <w:t> </w:t>
            </w:r>
            <w:r w:rsidR="00913AF1" w:rsidRPr="00313E7A">
              <w:rPr>
                <w:sz w:val="20"/>
                <w:szCs w:val="20"/>
                <w:lang w:val="fr-CA"/>
              </w:rPr>
              <w:t>entreprises consommant 0</w:t>
            </w:r>
            <w:r>
              <w:rPr>
                <w:sz w:val="20"/>
                <w:szCs w:val="20"/>
                <w:lang w:val="fr-CA"/>
              </w:rPr>
              <w:t>-</w:t>
            </w:r>
            <w:r w:rsidR="00913AF1" w:rsidRPr="00313E7A">
              <w:rPr>
                <w:sz w:val="20"/>
                <w:szCs w:val="20"/>
                <w:lang w:val="fr-CA"/>
              </w:rPr>
              <w:t>1</w:t>
            </w:r>
            <w:r>
              <w:rPr>
                <w:sz w:val="20"/>
                <w:szCs w:val="20"/>
                <w:lang w:val="fr-CA"/>
              </w:rPr>
              <w:t> </w:t>
            </w:r>
            <w:proofErr w:type="spellStart"/>
            <w:r w:rsidR="00913AF1" w:rsidRPr="00313E7A">
              <w:rPr>
                <w:sz w:val="20"/>
                <w:szCs w:val="20"/>
                <w:lang w:val="fr-CA"/>
              </w:rPr>
              <w:t>tm</w:t>
            </w:r>
            <w:proofErr w:type="spellEnd"/>
          </w:p>
        </w:tc>
        <w:tc>
          <w:tcPr>
            <w:tcW w:w="1418" w:type="dxa"/>
            <w:vMerge/>
            <w:tcBorders>
              <w:left w:val="nil"/>
              <w:bottom w:val="single" w:sz="4" w:space="0" w:color="auto"/>
              <w:right w:val="single" w:sz="4" w:space="0" w:color="auto"/>
            </w:tcBorders>
            <w:shd w:val="clear" w:color="auto" w:fill="auto"/>
            <w:noWrap/>
          </w:tcPr>
          <w:p w14:paraId="71024CF3" w14:textId="77777777" w:rsidR="0074169F" w:rsidRPr="00313E7A" w:rsidRDefault="0074169F" w:rsidP="003A39CF">
            <w:pPr>
              <w:jc w:val="left"/>
              <w:rPr>
                <w:color w:val="000000"/>
                <w:sz w:val="20"/>
                <w:szCs w:val="20"/>
                <w:lang w:val="fr-CA" w:eastAsia="zh-CN"/>
              </w:rPr>
            </w:pPr>
          </w:p>
        </w:tc>
        <w:tc>
          <w:tcPr>
            <w:tcW w:w="1275" w:type="dxa"/>
            <w:tcBorders>
              <w:top w:val="single" w:sz="4" w:space="0" w:color="auto"/>
              <w:left w:val="nil"/>
              <w:bottom w:val="single" w:sz="4" w:space="0" w:color="auto"/>
              <w:right w:val="single" w:sz="4" w:space="0" w:color="auto"/>
            </w:tcBorders>
            <w:shd w:val="clear" w:color="auto" w:fill="auto"/>
            <w:noWrap/>
          </w:tcPr>
          <w:p w14:paraId="004EFF4A" w14:textId="77777777" w:rsidR="00043728" w:rsidRDefault="00913AF1">
            <w:pPr>
              <w:jc w:val="right"/>
              <w:rPr>
                <w:color w:val="000000"/>
                <w:sz w:val="20"/>
                <w:szCs w:val="20"/>
                <w:lang w:eastAsia="zh-CN"/>
              </w:rPr>
            </w:pPr>
            <w:r w:rsidRPr="008B4EC1">
              <w:rPr>
                <w:color w:val="000000"/>
                <w:sz w:val="20"/>
                <w:szCs w:val="20"/>
                <w:lang w:eastAsia="zh-CN"/>
              </w:rPr>
              <w:t>44</w:t>
            </w:r>
            <w:r w:rsidR="00B55B48">
              <w:rPr>
                <w:color w:val="000000"/>
                <w:sz w:val="20"/>
                <w:szCs w:val="20"/>
                <w:lang w:eastAsia="zh-CN"/>
              </w:rPr>
              <w:t>,</w:t>
            </w:r>
            <w:r w:rsidRPr="008B4EC1">
              <w:rPr>
                <w:color w:val="000000"/>
                <w:sz w:val="20"/>
                <w:szCs w:val="20"/>
                <w:lang w:eastAsia="zh-CN"/>
              </w:rPr>
              <w:t>52</w:t>
            </w:r>
          </w:p>
        </w:tc>
        <w:tc>
          <w:tcPr>
            <w:tcW w:w="1134" w:type="dxa"/>
            <w:tcBorders>
              <w:top w:val="single" w:sz="4" w:space="0" w:color="auto"/>
              <w:left w:val="nil"/>
              <w:bottom w:val="single" w:sz="4" w:space="0" w:color="auto"/>
              <w:right w:val="single" w:sz="4" w:space="0" w:color="auto"/>
            </w:tcBorders>
            <w:shd w:val="clear" w:color="auto" w:fill="auto"/>
            <w:noWrap/>
          </w:tcPr>
          <w:p w14:paraId="71A47AD8" w14:textId="77777777" w:rsidR="00043728" w:rsidRDefault="00913AF1">
            <w:pPr>
              <w:jc w:val="right"/>
              <w:rPr>
                <w:color w:val="000000"/>
                <w:sz w:val="20"/>
                <w:szCs w:val="20"/>
                <w:lang w:eastAsia="zh-CN"/>
              </w:rPr>
            </w:pPr>
            <w:r w:rsidRPr="008B4EC1">
              <w:rPr>
                <w:color w:val="000000"/>
                <w:sz w:val="20"/>
                <w:szCs w:val="20"/>
                <w:lang w:eastAsia="zh-CN"/>
              </w:rPr>
              <w:t>575</w:t>
            </w:r>
            <w:r w:rsidR="00BB1AB6">
              <w:rPr>
                <w:color w:val="000000"/>
                <w:sz w:val="20"/>
                <w:szCs w:val="20"/>
                <w:lang w:eastAsia="zh-CN"/>
              </w:rPr>
              <w:t> </w:t>
            </w:r>
            <w:r w:rsidRPr="008B4EC1">
              <w:rPr>
                <w:color w:val="000000"/>
                <w:sz w:val="20"/>
                <w:szCs w:val="20"/>
                <w:lang w:eastAsia="zh-CN"/>
              </w:rPr>
              <w:t>000</w:t>
            </w:r>
          </w:p>
        </w:tc>
        <w:tc>
          <w:tcPr>
            <w:tcW w:w="993" w:type="dxa"/>
            <w:tcBorders>
              <w:top w:val="single" w:sz="4" w:space="0" w:color="auto"/>
              <w:left w:val="nil"/>
              <w:bottom w:val="single" w:sz="4" w:space="0" w:color="auto"/>
              <w:right w:val="single" w:sz="4" w:space="0" w:color="auto"/>
            </w:tcBorders>
            <w:shd w:val="clear" w:color="auto" w:fill="auto"/>
            <w:noWrap/>
          </w:tcPr>
          <w:p w14:paraId="4E099CD1" w14:textId="77777777" w:rsidR="00043728" w:rsidRDefault="00913AF1">
            <w:pPr>
              <w:jc w:val="right"/>
              <w:rPr>
                <w:color w:val="000000"/>
                <w:sz w:val="20"/>
                <w:szCs w:val="20"/>
                <w:lang w:eastAsia="zh-CN"/>
              </w:rPr>
            </w:pPr>
            <w:r w:rsidRPr="008B4EC1">
              <w:rPr>
                <w:color w:val="000000"/>
                <w:sz w:val="20"/>
                <w:szCs w:val="20"/>
                <w:lang w:eastAsia="zh-CN"/>
              </w:rPr>
              <w:t>0</w:t>
            </w:r>
          </w:p>
        </w:tc>
        <w:tc>
          <w:tcPr>
            <w:tcW w:w="1134" w:type="dxa"/>
            <w:tcBorders>
              <w:top w:val="single" w:sz="4" w:space="0" w:color="auto"/>
              <w:left w:val="nil"/>
              <w:bottom w:val="single" w:sz="4" w:space="0" w:color="auto"/>
              <w:right w:val="single" w:sz="4" w:space="0" w:color="auto"/>
            </w:tcBorders>
            <w:shd w:val="clear" w:color="auto" w:fill="auto"/>
            <w:noWrap/>
          </w:tcPr>
          <w:p w14:paraId="61D1D8D0" w14:textId="77777777" w:rsidR="00043728" w:rsidRDefault="00913AF1">
            <w:pPr>
              <w:jc w:val="right"/>
              <w:rPr>
                <w:color w:val="000000"/>
                <w:sz w:val="20"/>
                <w:szCs w:val="20"/>
                <w:lang w:eastAsia="zh-CN"/>
              </w:rPr>
            </w:pPr>
            <w:r w:rsidRPr="008B4EC1">
              <w:rPr>
                <w:color w:val="000000"/>
                <w:sz w:val="20"/>
                <w:szCs w:val="20"/>
                <w:lang w:eastAsia="zh-CN"/>
              </w:rPr>
              <w:t>575</w:t>
            </w:r>
            <w:r w:rsidR="00BB1AB6">
              <w:rPr>
                <w:color w:val="000000"/>
                <w:sz w:val="20"/>
                <w:szCs w:val="20"/>
                <w:lang w:eastAsia="zh-CN"/>
              </w:rPr>
              <w:t> </w:t>
            </w:r>
            <w:r w:rsidRPr="008B4EC1">
              <w:rPr>
                <w:color w:val="000000"/>
                <w:sz w:val="20"/>
                <w:szCs w:val="20"/>
                <w:lang w:eastAsia="zh-CN"/>
              </w:rPr>
              <w:t>000</w:t>
            </w:r>
          </w:p>
        </w:tc>
        <w:tc>
          <w:tcPr>
            <w:tcW w:w="991" w:type="dxa"/>
            <w:tcBorders>
              <w:top w:val="single" w:sz="4" w:space="0" w:color="auto"/>
              <w:left w:val="nil"/>
              <w:bottom w:val="single" w:sz="4" w:space="0" w:color="auto"/>
              <w:right w:val="single" w:sz="4" w:space="0" w:color="auto"/>
            </w:tcBorders>
            <w:shd w:val="clear" w:color="auto" w:fill="auto"/>
            <w:noWrap/>
          </w:tcPr>
          <w:p w14:paraId="4A778A10" w14:textId="77777777" w:rsidR="00043728" w:rsidRDefault="00913AF1">
            <w:pPr>
              <w:jc w:val="right"/>
              <w:rPr>
                <w:color w:val="000000"/>
                <w:sz w:val="20"/>
                <w:szCs w:val="20"/>
                <w:lang w:eastAsia="zh-CN"/>
              </w:rPr>
            </w:pPr>
            <w:r w:rsidRPr="008B4EC1">
              <w:rPr>
                <w:color w:val="000000"/>
                <w:sz w:val="20"/>
                <w:szCs w:val="20"/>
                <w:lang w:eastAsia="zh-CN"/>
              </w:rPr>
              <w:t>12</w:t>
            </w:r>
            <w:r w:rsidR="00B55B48">
              <w:rPr>
                <w:color w:val="000000"/>
                <w:sz w:val="20"/>
                <w:szCs w:val="20"/>
                <w:lang w:eastAsia="zh-CN"/>
              </w:rPr>
              <w:t>,</w:t>
            </w:r>
            <w:r w:rsidRPr="008B4EC1">
              <w:rPr>
                <w:color w:val="000000"/>
                <w:sz w:val="20"/>
                <w:szCs w:val="20"/>
                <w:lang w:eastAsia="zh-CN"/>
              </w:rPr>
              <w:t>92</w:t>
            </w:r>
          </w:p>
        </w:tc>
      </w:tr>
      <w:bookmarkEnd w:id="13"/>
      <w:tr w:rsidR="003A39CF" w:rsidRPr="008B4EC1" w14:paraId="3C96DC8D" w14:textId="77777777" w:rsidTr="00565804">
        <w:trPr>
          <w:trHeight w:val="142"/>
        </w:trPr>
        <w:tc>
          <w:tcPr>
            <w:tcW w:w="7225" w:type="dxa"/>
            <w:gridSpan w:val="5"/>
            <w:tcBorders>
              <w:top w:val="nil"/>
              <w:left w:val="single" w:sz="4" w:space="0" w:color="auto"/>
              <w:bottom w:val="single" w:sz="4" w:space="0" w:color="auto"/>
              <w:right w:val="single" w:sz="4" w:space="0" w:color="auto"/>
            </w:tcBorders>
            <w:shd w:val="clear" w:color="auto" w:fill="auto"/>
            <w:noWrap/>
            <w:hideMark/>
          </w:tcPr>
          <w:p w14:paraId="648FF544" w14:textId="77777777" w:rsidR="00043728" w:rsidRDefault="00913AF1">
            <w:pPr>
              <w:jc w:val="left"/>
              <w:rPr>
                <w:color w:val="000000"/>
                <w:sz w:val="20"/>
                <w:szCs w:val="20"/>
                <w:lang w:eastAsia="zh-CN"/>
              </w:rPr>
            </w:pPr>
            <w:r w:rsidRPr="008B4EC1">
              <w:rPr>
                <w:color w:val="000000"/>
                <w:sz w:val="20"/>
                <w:szCs w:val="20"/>
                <w:lang w:eastAsia="zh-CN"/>
              </w:rPr>
              <w:t>Assistance technique</w:t>
            </w:r>
          </w:p>
        </w:tc>
        <w:tc>
          <w:tcPr>
            <w:tcW w:w="1134" w:type="dxa"/>
            <w:tcBorders>
              <w:top w:val="nil"/>
              <w:left w:val="nil"/>
              <w:bottom w:val="single" w:sz="4" w:space="0" w:color="auto"/>
              <w:right w:val="single" w:sz="4" w:space="0" w:color="auto"/>
            </w:tcBorders>
            <w:shd w:val="clear" w:color="auto" w:fill="auto"/>
            <w:noWrap/>
            <w:hideMark/>
          </w:tcPr>
          <w:p w14:paraId="01C118E2" w14:textId="77777777" w:rsidR="00043728" w:rsidRDefault="00913AF1">
            <w:pPr>
              <w:jc w:val="right"/>
              <w:rPr>
                <w:color w:val="000000"/>
                <w:sz w:val="20"/>
                <w:szCs w:val="20"/>
                <w:lang w:eastAsia="zh-CN"/>
              </w:rPr>
            </w:pPr>
            <w:r w:rsidRPr="008B4EC1">
              <w:rPr>
                <w:color w:val="000000"/>
                <w:sz w:val="20"/>
                <w:szCs w:val="20"/>
                <w:lang w:eastAsia="zh-CN"/>
              </w:rPr>
              <w:t>100</w:t>
            </w:r>
            <w:r w:rsidR="00BB1AB6">
              <w:rPr>
                <w:color w:val="000000"/>
                <w:sz w:val="20"/>
                <w:szCs w:val="20"/>
                <w:lang w:eastAsia="zh-CN"/>
              </w:rPr>
              <w:t> </w:t>
            </w:r>
            <w:r w:rsidRPr="008B4EC1">
              <w:rPr>
                <w:color w:val="000000"/>
                <w:sz w:val="20"/>
                <w:szCs w:val="20"/>
                <w:lang w:eastAsia="zh-CN"/>
              </w:rPr>
              <w:t>000</w:t>
            </w:r>
          </w:p>
        </w:tc>
        <w:tc>
          <w:tcPr>
            <w:tcW w:w="991" w:type="dxa"/>
            <w:tcBorders>
              <w:top w:val="nil"/>
              <w:left w:val="nil"/>
              <w:bottom w:val="single" w:sz="4" w:space="0" w:color="auto"/>
              <w:right w:val="single" w:sz="4" w:space="0" w:color="auto"/>
            </w:tcBorders>
            <w:shd w:val="clear" w:color="auto" w:fill="auto"/>
            <w:noWrap/>
            <w:hideMark/>
          </w:tcPr>
          <w:p w14:paraId="67E44E25" w14:textId="77777777" w:rsidR="003A39CF" w:rsidRPr="008B4EC1" w:rsidRDefault="003A39CF" w:rsidP="003A39CF">
            <w:pPr>
              <w:jc w:val="right"/>
              <w:rPr>
                <w:color w:val="000000"/>
                <w:sz w:val="20"/>
                <w:szCs w:val="20"/>
                <w:highlight w:val="yellow"/>
                <w:lang w:eastAsia="zh-CN"/>
              </w:rPr>
            </w:pPr>
          </w:p>
        </w:tc>
      </w:tr>
      <w:tr w:rsidR="003A39CF" w:rsidRPr="008B4EC1" w14:paraId="2DF8939A" w14:textId="77777777" w:rsidTr="00565804">
        <w:trPr>
          <w:trHeight w:val="201"/>
        </w:trPr>
        <w:tc>
          <w:tcPr>
            <w:tcW w:w="3823"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0297E86A" w14:textId="77777777" w:rsidR="00043728" w:rsidRPr="00313E7A" w:rsidRDefault="00913AF1" w:rsidP="00BB1AB6">
            <w:pPr>
              <w:jc w:val="left"/>
              <w:rPr>
                <w:b/>
                <w:bCs/>
                <w:color w:val="000000"/>
                <w:sz w:val="20"/>
                <w:szCs w:val="20"/>
                <w:lang w:val="fr-CA" w:eastAsia="zh-CN"/>
              </w:rPr>
            </w:pPr>
            <w:r w:rsidRPr="00313E7A">
              <w:rPr>
                <w:b/>
                <w:bCs/>
                <w:color w:val="000000"/>
                <w:sz w:val="20"/>
                <w:szCs w:val="20"/>
                <w:lang w:val="fr-CA" w:eastAsia="zh-CN"/>
              </w:rPr>
              <w:t>Sous-total</w:t>
            </w:r>
            <w:r w:rsidR="00BB1AB6">
              <w:rPr>
                <w:b/>
                <w:bCs/>
                <w:color w:val="000000"/>
                <w:sz w:val="20"/>
                <w:szCs w:val="20"/>
                <w:lang w:val="fr-CA" w:eastAsia="zh-CN"/>
              </w:rPr>
              <w:t xml:space="preserve">, </w:t>
            </w:r>
            <w:r w:rsidRPr="00313E7A">
              <w:rPr>
                <w:b/>
                <w:bCs/>
                <w:color w:val="000000"/>
                <w:sz w:val="20"/>
                <w:szCs w:val="20"/>
                <w:lang w:val="fr-CA" w:eastAsia="zh-CN"/>
              </w:rPr>
              <w:t>réfrigération commerciale</w:t>
            </w:r>
          </w:p>
        </w:tc>
        <w:tc>
          <w:tcPr>
            <w:tcW w:w="1275" w:type="dxa"/>
            <w:tcBorders>
              <w:top w:val="nil"/>
              <w:left w:val="nil"/>
              <w:bottom w:val="single" w:sz="4" w:space="0" w:color="auto"/>
              <w:right w:val="single" w:sz="4" w:space="0" w:color="auto"/>
            </w:tcBorders>
            <w:shd w:val="clear" w:color="auto" w:fill="auto"/>
            <w:noWrap/>
            <w:hideMark/>
          </w:tcPr>
          <w:p w14:paraId="18BBE029" w14:textId="77777777" w:rsidR="00043728" w:rsidRDefault="00D477B8">
            <w:pPr>
              <w:jc w:val="right"/>
              <w:rPr>
                <w:b/>
                <w:bCs/>
                <w:color w:val="000000"/>
                <w:sz w:val="20"/>
                <w:szCs w:val="20"/>
                <w:lang w:eastAsia="zh-CN"/>
              </w:rPr>
            </w:pPr>
            <w:r w:rsidRPr="008B4EC1">
              <w:rPr>
                <w:b/>
                <w:bCs/>
                <w:color w:val="000000"/>
                <w:sz w:val="20"/>
                <w:szCs w:val="20"/>
                <w:lang w:eastAsia="zh-CN"/>
              </w:rPr>
              <w:t>232</w:t>
            </w:r>
            <w:r w:rsidR="00B55B48">
              <w:rPr>
                <w:b/>
                <w:bCs/>
                <w:color w:val="000000"/>
                <w:sz w:val="20"/>
                <w:szCs w:val="20"/>
                <w:lang w:eastAsia="zh-CN"/>
              </w:rPr>
              <w:t>,</w:t>
            </w:r>
            <w:r w:rsidRPr="008B4EC1">
              <w:rPr>
                <w:b/>
                <w:bCs/>
                <w:color w:val="000000"/>
                <w:sz w:val="20"/>
                <w:szCs w:val="20"/>
                <w:lang w:eastAsia="zh-CN"/>
              </w:rPr>
              <w:t>29</w:t>
            </w:r>
          </w:p>
        </w:tc>
        <w:tc>
          <w:tcPr>
            <w:tcW w:w="1134" w:type="dxa"/>
            <w:tcBorders>
              <w:top w:val="nil"/>
              <w:left w:val="nil"/>
              <w:bottom w:val="single" w:sz="4" w:space="0" w:color="auto"/>
              <w:right w:val="single" w:sz="4" w:space="0" w:color="auto"/>
            </w:tcBorders>
            <w:shd w:val="clear" w:color="auto" w:fill="auto"/>
            <w:noWrap/>
            <w:hideMark/>
          </w:tcPr>
          <w:p w14:paraId="7A933A78" w14:textId="77777777" w:rsidR="00043728" w:rsidRDefault="00913AF1">
            <w:pPr>
              <w:jc w:val="right"/>
              <w:rPr>
                <w:b/>
                <w:bCs/>
                <w:color w:val="000000"/>
                <w:sz w:val="20"/>
                <w:szCs w:val="20"/>
                <w:lang w:eastAsia="zh-CN"/>
              </w:rPr>
            </w:pPr>
            <w:r w:rsidRPr="008B4EC1">
              <w:rPr>
                <w:b/>
                <w:bCs/>
                <w:color w:val="000000"/>
                <w:sz w:val="20"/>
                <w:szCs w:val="20"/>
                <w:lang w:eastAsia="zh-CN"/>
              </w:rPr>
              <w:t>1</w:t>
            </w:r>
            <w:r w:rsidR="00BB1AB6">
              <w:rPr>
                <w:b/>
                <w:bCs/>
                <w:color w:val="000000"/>
                <w:sz w:val="20"/>
                <w:szCs w:val="20"/>
                <w:lang w:eastAsia="zh-CN"/>
              </w:rPr>
              <w:t> </w:t>
            </w:r>
            <w:r w:rsidR="003A39CF" w:rsidRPr="008B4EC1">
              <w:rPr>
                <w:b/>
                <w:bCs/>
                <w:color w:val="000000"/>
                <w:sz w:val="20"/>
                <w:szCs w:val="20"/>
                <w:lang w:eastAsia="zh-CN"/>
              </w:rPr>
              <w:t>737</w:t>
            </w:r>
            <w:r w:rsidR="00BB1AB6">
              <w:rPr>
                <w:b/>
                <w:bCs/>
                <w:color w:val="000000"/>
                <w:sz w:val="20"/>
                <w:szCs w:val="20"/>
                <w:lang w:eastAsia="zh-CN"/>
              </w:rPr>
              <w:t> </w:t>
            </w:r>
            <w:r w:rsidR="003A39CF" w:rsidRPr="008B4EC1">
              <w:rPr>
                <w:b/>
                <w:bCs/>
                <w:color w:val="000000"/>
                <w:sz w:val="20"/>
                <w:szCs w:val="20"/>
                <w:lang w:eastAsia="zh-CN"/>
              </w:rPr>
              <w:t>000</w:t>
            </w:r>
          </w:p>
        </w:tc>
        <w:tc>
          <w:tcPr>
            <w:tcW w:w="993" w:type="dxa"/>
            <w:tcBorders>
              <w:top w:val="nil"/>
              <w:left w:val="nil"/>
              <w:bottom w:val="single" w:sz="4" w:space="0" w:color="auto"/>
              <w:right w:val="single" w:sz="4" w:space="0" w:color="auto"/>
            </w:tcBorders>
            <w:shd w:val="clear" w:color="auto" w:fill="auto"/>
            <w:noWrap/>
            <w:hideMark/>
          </w:tcPr>
          <w:p w14:paraId="7D36F990" w14:textId="77777777" w:rsidR="00043728" w:rsidRDefault="00913AF1">
            <w:pPr>
              <w:jc w:val="right"/>
              <w:rPr>
                <w:b/>
                <w:bCs/>
                <w:color w:val="000000"/>
                <w:sz w:val="20"/>
                <w:szCs w:val="20"/>
                <w:lang w:eastAsia="zh-CN"/>
              </w:rPr>
            </w:pPr>
            <w:r w:rsidRPr="008B4EC1">
              <w:rPr>
                <w:b/>
                <w:bCs/>
                <w:color w:val="000000"/>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4110FFC6" w14:textId="77777777" w:rsidR="00043728" w:rsidRDefault="00913AF1">
            <w:pPr>
              <w:jc w:val="right"/>
              <w:rPr>
                <w:b/>
                <w:bCs/>
                <w:color w:val="000000"/>
                <w:sz w:val="20"/>
                <w:szCs w:val="20"/>
                <w:lang w:eastAsia="zh-CN"/>
              </w:rPr>
            </w:pPr>
            <w:r w:rsidRPr="008B4EC1">
              <w:rPr>
                <w:b/>
                <w:bCs/>
                <w:color w:val="000000"/>
                <w:sz w:val="20"/>
                <w:szCs w:val="20"/>
                <w:lang w:eastAsia="zh-CN"/>
              </w:rPr>
              <w:t>1</w:t>
            </w:r>
            <w:r w:rsidR="00BB1AB6">
              <w:rPr>
                <w:b/>
                <w:bCs/>
                <w:color w:val="000000"/>
                <w:sz w:val="20"/>
                <w:szCs w:val="20"/>
                <w:lang w:eastAsia="zh-CN"/>
              </w:rPr>
              <w:t> </w:t>
            </w:r>
            <w:r w:rsidRPr="008B4EC1">
              <w:rPr>
                <w:b/>
                <w:bCs/>
                <w:color w:val="000000"/>
                <w:sz w:val="20"/>
                <w:szCs w:val="20"/>
                <w:lang w:eastAsia="zh-CN"/>
              </w:rPr>
              <w:t>837</w:t>
            </w:r>
            <w:r w:rsidR="00BB1AB6">
              <w:rPr>
                <w:b/>
                <w:bCs/>
                <w:color w:val="000000"/>
                <w:sz w:val="20"/>
                <w:szCs w:val="20"/>
                <w:lang w:eastAsia="zh-CN"/>
              </w:rPr>
              <w:t> </w:t>
            </w:r>
            <w:r w:rsidR="003A39CF" w:rsidRPr="008B4EC1">
              <w:rPr>
                <w:b/>
                <w:bCs/>
                <w:color w:val="000000"/>
                <w:sz w:val="20"/>
                <w:szCs w:val="20"/>
                <w:lang w:eastAsia="zh-CN"/>
              </w:rPr>
              <w:t>000</w:t>
            </w:r>
          </w:p>
        </w:tc>
        <w:tc>
          <w:tcPr>
            <w:tcW w:w="991" w:type="dxa"/>
            <w:tcBorders>
              <w:top w:val="nil"/>
              <w:left w:val="nil"/>
              <w:bottom w:val="single" w:sz="4" w:space="0" w:color="auto"/>
              <w:right w:val="single" w:sz="4" w:space="0" w:color="auto"/>
            </w:tcBorders>
            <w:shd w:val="clear" w:color="auto" w:fill="auto"/>
            <w:noWrap/>
            <w:hideMark/>
          </w:tcPr>
          <w:p w14:paraId="44312F83" w14:textId="77777777" w:rsidR="00043728" w:rsidRDefault="00913AF1">
            <w:pPr>
              <w:jc w:val="right"/>
              <w:rPr>
                <w:b/>
                <w:bCs/>
                <w:color w:val="000000"/>
                <w:sz w:val="20"/>
                <w:szCs w:val="20"/>
                <w:lang w:eastAsia="zh-CN"/>
              </w:rPr>
            </w:pPr>
            <w:r w:rsidRPr="008B4EC1">
              <w:rPr>
                <w:b/>
                <w:bCs/>
                <w:color w:val="000000"/>
                <w:sz w:val="20"/>
                <w:szCs w:val="20"/>
                <w:lang w:eastAsia="zh-CN"/>
              </w:rPr>
              <w:t>7</w:t>
            </w:r>
            <w:r w:rsidR="00B55B48">
              <w:rPr>
                <w:b/>
                <w:bCs/>
                <w:color w:val="000000"/>
                <w:sz w:val="20"/>
                <w:szCs w:val="20"/>
                <w:lang w:eastAsia="zh-CN"/>
              </w:rPr>
              <w:t>,</w:t>
            </w:r>
            <w:r w:rsidRPr="008B4EC1">
              <w:rPr>
                <w:b/>
                <w:bCs/>
                <w:color w:val="000000"/>
                <w:sz w:val="20"/>
                <w:szCs w:val="20"/>
                <w:lang w:eastAsia="zh-CN"/>
              </w:rPr>
              <w:t>91</w:t>
            </w:r>
          </w:p>
        </w:tc>
      </w:tr>
      <w:tr w:rsidR="003A39CF" w:rsidRPr="008B4EC1" w14:paraId="123021B3" w14:textId="77777777" w:rsidTr="00913AF1">
        <w:trPr>
          <w:trHeight w:val="142"/>
        </w:trPr>
        <w:tc>
          <w:tcPr>
            <w:tcW w:w="9350" w:type="dxa"/>
            <w:gridSpan w:val="7"/>
            <w:tcBorders>
              <w:top w:val="single" w:sz="4" w:space="0" w:color="auto"/>
              <w:left w:val="single" w:sz="4" w:space="0" w:color="auto"/>
              <w:bottom w:val="single" w:sz="4" w:space="0" w:color="auto"/>
              <w:right w:val="single" w:sz="4" w:space="0" w:color="auto"/>
            </w:tcBorders>
            <w:shd w:val="clear" w:color="auto" w:fill="auto"/>
            <w:noWrap/>
          </w:tcPr>
          <w:p w14:paraId="34433AB6" w14:textId="77777777" w:rsidR="00043728" w:rsidRDefault="00913AF1">
            <w:pPr>
              <w:keepNext/>
              <w:spacing w:before="60" w:after="60"/>
              <w:jc w:val="left"/>
              <w:rPr>
                <w:b/>
                <w:bCs/>
                <w:i/>
                <w:iCs/>
                <w:color w:val="000000"/>
                <w:sz w:val="20"/>
                <w:szCs w:val="20"/>
                <w:lang w:eastAsia="zh-CN"/>
              </w:rPr>
            </w:pPr>
            <w:proofErr w:type="spellStart"/>
            <w:r w:rsidRPr="008B4EC1">
              <w:rPr>
                <w:b/>
                <w:bCs/>
                <w:i/>
                <w:iCs/>
                <w:color w:val="000000"/>
                <w:sz w:val="20"/>
                <w:szCs w:val="20"/>
                <w:lang w:eastAsia="zh-CN"/>
              </w:rPr>
              <w:t>Climatisation</w:t>
            </w:r>
            <w:proofErr w:type="spellEnd"/>
            <w:r w:rsidRPr="008B4EC1">
              <w:rPr>
                <w:b/>
                <w:bCs/>
                <w:i/>
                <w:iCs/>
                <w:color w:val="000000"/>
                <w:sz w:val="20"/>
                <w:szCs w:val="20"/>
                <w:lang w:eastAsia="zh-CN"/>
              </w:rPr>
              <w:t xml:space="preserve"> </w:t>
            </w:r>
            <w:proofErr w:type="spellStart"/>
            <w:r w:rsidRPr="008B4EC1">
              <w:rPr>
                <w:b/>
                <w:bCs/>
                <w:i/>
                <w:iCs/>
                <w:color w:val="000000"/>
                <w:sz w:val="20"/>
                <w:szCs w:val="20"/>
                <w:lang w:eastAsia="zh-CN"/>
              </w:rPr>
              <w:t>résidentielle</w:t>
            </w:r>
            <w:proofErr w:type="spellEnd"/>
          </w:p>
        </w:tc>
      </w:tr>
      <w:tr w:rsidR="003A39CF" w:rsidRPr="008B4EC1" w14:paraId="59358744" w14:textId="77777777" w:rsidTr="00565804">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5B8991BD" w14:textId="77777777" w:rsidR="00043728" w:rsidRDefault="00913AF1">
            <w:pPr>
              <w:keepNext/>
              <w:jc w:val="left"/>
              <w:rPr>
                <w:color w:val="000000"/>
                <w:sz w:val="20"/>
                <w:szCs w:val="20"/>
                <w:lang w:eastAsia="zh-CN"/>
              </w:rPr>
            </w:pPr>
            <w:r w:rsidRPr="008B4EC1">
              <w:rPr>
                <w:color w:val="000000"/>
                <w:sz w:val="20"/>
                <w:szCs w:val="20"/>
                <w:lang w:eastAsia="zh-CN"/>
              </w:rPr>
              <w:t>Sacral Industries Ltd</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14:paraId="47A8E4F7" w14:textId="77777777" w:rsidR="00043728" w:rsidRDefault="00913AF1">
            <w:pPr>
              <w:jc w:val="left"/>
              <w:rPr>
                <w:color w:val="000000"/>
                <w:sz w:val="20"/>
                <w:szCs w:val="20"/>
                <w:lang w:eastAsia="zh-CN"/>
              </w:rPr>
            </w:pPr>
            <w:r w:rsidRPr="008B4EC1">
              <w:rPr>
                <w:color w:val="000000"/>
                <w:sz w:val="20"/>
                <w:szCs w:val="20"/>
                <w:lang w:eastAsia="zh-CN"/>
              </w:rPr>
              <w:t>R</w:t>
            </w:r>
            <w:r w:rsidR="00BB1AB6">
              <w:rPr>
                <w:color w:val="000000"/>
                <w:sz w:val="20"/>
                <w:szCs w:val="20"/>
                <w:lang w:eastAsia="zh-CN"/>
              </w:rPr>
              <w:t>-</w:t>
            </w:r>
            <w:r w:rsidRPr="008B4EC1">
              <w:rPr>
                <w:color w:val="000000"/>
                <w:sz w:val="20"/>
                <w:szCs w:val="20"/>
                <w:lang w:eastAsia="zh-CN"/>
              </w:rPr>
              <w:t>290/HFC</w:t>
            </w:r>
            <w:r w:rsidR="00BB1AB6">
              <w:rPr>
                <w:color w:val="000000"/>
                <w:sz w:val="20"/>
                <w:szCs w:val="20"/>
                <w:lang w:eastAsia="zh-CN"/>
              </w:rPr>
              <w:t>-</w:t>
            </w:r>
            <w:r w:rsidRPr="008B4EC1">
              <w:rPr>
                <w:color w:val="000000"/>
                <w:sz w:val="20"/>
                <w:szCs w:val="20"/>
                <w:lang w:eastAsia="zh-CN"/>
              </w:rPr>
              <w:t>32</w:t>
            </w:r>
          </w:p>
        </w:tc>
        <w:tc>
          <w:tcPr>
            <w:tcW w:w="1275" w:type="dxa"/>
            <w:tcBorders>
              <w:top w:val="nil"/>
              <w:left w:val="nil"/>
              <w:bottom w:val="single" w:sz="4" w:space="0" w:color="auto"/>
              <w:right w:val="single" w:sz="4" w:space="0" w:color="auto"/>
            </w:tcBorders>
            <w:shd w:val="clear" w:color="auto" w:fill="auto"/>
            <w:noWrap/>
          </w:tcPr>
          <w:p w14:paraId="3564A163" w14:textId="77777777" w:rsidR="00043728" w:rsidRDefault="00913AF1">
            <w:pPr>
              <w:jc w:val="right"/>
              <w:rPr>
                <w:color w:val="000000"/>
                <w:sz w:val="20"/>
                <w:szCs w:val="20"/>
                <w:lang w:eastAsia="zh-CN"/>
              </w:rPr>
            </w:pPr>
            <w:r w:rsidRPr="008B4EC1">
              <w:rPr>
                <w:color w:val="000000"/>
                <w:sz w:val="20"/>
                <w:szCs w:val="20"/>
                <w:lang w:eastAsia="zh-CN"/>
              </w:rPr>
              <w:t>10</w:t>
            </w:r>
            <w:r w:rsidR="00B55B48">
              <w:rPr>
                <w:color w:val="000000"/>
                <w:sz w:val="20"/>
                <w:szCs w:val="20"/>
                <w:lang w:eastAsia="zh-CN"/>
              </w:rPr>
              <w:t>,</w:t>
            </w:r>
            <w:r w:rsidRPr="008B4EC1">
              <w:rPr>
                <w:color w:val="000000"/>
                <w:sz w:val="20"/>
                <w:szCs w:val="20"/>
                <w:lang w:eastAsia="zh-CN"/>
              </w:rPr>
              <w:t>93</w:t>
            </w:r>
          </w:p>
        </w:tc>
        <w:tc>
          <w:tcPr>
            <w:tcW w:w="1134" w:type="dxa"/>
            <w:tcBorders>
              <w:top w:val="nil"/>
              <w:left w:val="nil"/>
              <w:bottom w:val="single" w:sz="4" w:space="0" w:color="auto"/>
              <w:right w:val="single" w:sz="4" w:space="0" w:color="auto"/>
            </w:tcBorders>
            <w:shd w:val="clear" w:color="auto" w:fill="auto"/>
            <w:noWrap/>
          </w:tcPr>
          <w:p w14:paraId="70901BA5" w14:textId="77777777" w:rsidR="00043728" w:rsidRDefault="003A39CF">
            <w:pPr>
              <w:jc w:val="right"/>
              <w:rPr>
                <w:color w:val="000000"/>
                <w:sz w:val="20"/>
                <w:szCs w:val="20"/>
                <w:lang w:eastAsia="zh-CN"/>
              </w:rPr>
            </w:pPr>
            <w:r w:rsidRPr="008B4EC1">
              <w:rPr>
                <w:color w:val="000000"/>
                <w:sz w:val="20"/>
                <w:szCs w:val="20"/>
                <w:lang w:eastAsia="zh-CN"/>
              </w:rPr>
              <w:t>249</w:t>
            </w:r>
            <w:r w:rsidR="00BB1AB6">
              <w:rPr>
                <w:color w:val="000000"/>
                <w:sz w:val="20"/>
                <w:szCs w:val="20"/>
                <w:lang w:eastAsia="zh-CN"/>
              </w:rPr>
              <w:t> </w:t>
            </w:r>
            <w:r w:rsidRPr="008B4EC1">
              <w:rPr>
                <w:color w:val="000000"/>
                <w:sz w:val="20"/>
                <w:szCs w:val="20"/>
                <w:lang w:eastAsia="zh-CN"/>
              </w:rPr>
              <w:t>100</w:t>
            </w:r>
          </w:p>
        </w:tc>
        <w:tc>
          <w:tcPr>
            <w:tcW w:w="993" w:type="dxa"/>
            <w:tcBorders>
              <w:top w:val="nil"/>
              <w:left w:val="nil"/>
              <w:bottom w:val="single" w:sz="4" w:space="0" w:color="auto"/>
              <w:right w:val="single" w:sz="4" w:space="0" w:color="auto"/>
            </w:tcBorders>
            <w:shd w:val="clear" w:color="auto" w:fill="auto"/>
            <w:noWrap/>
          </w:tcPr>
          <w:p w14:paraId="63816A1F" w14:textId="77777777" w:rsidR="00043728" w:rsidRDefault="00913AF1">
            <w:pPr>
              <w:jc w:val="right"/>
              <w:rPr>
                <w:color w:val="000000"/>
                <w:sz w:val="20"/>
                <w:szCs w:val="20"/>
                <w:lang w:eastAsia="zh-CN"/>
              </w:rPr>
            </w:pPr>
            <w:r w:rsidRPr="008B4EC1">
              <w:rPr>
                <w:color w:val="000000"/>
                <w:sz w:val="20"/>
                <w:szCs w:val="20"/>
                <w:lang w:eastAsia="zh-CN"/>
              </w:rPr>
              <w:t>68</w:t>
            </w:r>
            <w:r w:rsidR="00BB1AB6">
              <w:rPr>
                <w:color w:val="000000"/>
                <w:sz w:val="20"/>
                <w:szCs w:val="20"/>
                <w:lang w:eastAsia="zh-CN"/>
              </w:rPr>
              <w:t> </w:t>
            </w:r>
            <w:r w:rsidRPr="008B4EC1">
              <w:rPr>
                <w:color w:val="000000"/>
                <w:sz w:val="20"/>
                <w:szCs w:val="20"/>
                <w:lang w:eastAsia="zh-CN"/>
              </w:rPr>
              <w:t>859</w:t>
            </w:r>
          </w:p>
        </w:tc>
        <w:tc>
          <w:tcPr>
            <w:tcW w:w="1134" w:type="dxa"/>
            <w:tcBorders>
              <w:top w:val="nil"/>
              <w:left w:val="nil"/>
              <w:bottom w:val="single" w:sz="4" w:space="0" w:color="auto"/>
              <w:right w:val="single" w:sz="4" w:space="0" w:color="auto"/>
            </w:tcBorders>
            <w:shd w:val="clear" w:color="auto" w:fill="auto"/>
            <w:noWrap/>
          </w:tcPr>
          <w:p w14:paraId="76D117BA" w14:textId="77777777" w:rsidR="00043728" w:rsidRDefault="00913AF1">
            <w:pPr>
              <w:jc w:val="right"/>
              <w:rPr>
                <w:color w:val="000000"/>
                <w:sz w:val="20"/>
                <w:szCs w:val="20"/>
                <w:lang w:eastAsia="zh-CN"/>
              </w:rPr>
            </w:pPr>
            <w:r w:rsidRPr="008B4EC1">
              <w:rPr>
                <w:color w:val="000000"/>
                <w:sz w:val="20"/>
                <w:szCs w:val="20"/>
                <w:lang w:eastAsia="zh-CN"/>
              </w:rPr>
              <w:t>317</w:t>
            </w:r>
            <w:r w:rsidR="00BB1AB6">
              <w:rPr>
                <w:color w:val="000000"/>
                <w:sz w:val="20"/>
                <w:szCs w:val="20"/>
                <w:lang w:eastAsia="zh-CN"/>
              </w:rPr>
              <w:t> </w:t>
            </w:r>
            <w:r w:rsidRPr="008B4EC1">
              <w:rPr>
                <w:color w:val="000000"/>
                <w:sz w:val="20"/>
                <w:szCs w:val="20"/>
                <w:lang w:eastAsia="zh-CN"/>
              </w:rPr>
              <w:t>959</w:t>
            </w:r>
          </w:p>
        </w:tc>
        <w:tc>
          <w:tcPr>
            <w:tcW w:w="991" w:type="dxa"/>
            <w:tcBorders>
              <w:top w:val="nil"/>
              <w:left w:val="nil"/>
              <w:bottom w:val="single" w:sz="4" w:space="0" w:color="auto"/>
              <w:right w:val="single" w:sz="4" w:space="0" w:color="auto"/>
            </w:tcBorders>
            <w:shd w:val="clear" w:color="auto" w:fill="auto"/>
            <w:noWrap/>
          </w:tcPr>
          <w:p w14:paraId="4E882D0F" w14:textId="77777777" w:rsidR="00043728" w:rsidRDefault="003A39CF">
            <w:pPr>
              <w:jc w:val="right"/>
              <w:rPr>
                <w:color w:val="000000"/>
                <w:sz w:val="20"/>
                <w:szCs w:val="20"/>
                <w:highlight w:val="yellow"/>
                <w:lang w:eastAsia="zh-CN"/>
              </w:rPr>
            </w:pPr>
            <w:r w:rsidRPr="008B4EC1">
              <w:rPr>
                <w:color w:val="000000"/>
                <w:sz w:val="20"/>
                <w:szCs w:val="20"/>
                <w:lang w:eastAsia="zh-CN"/>
              </w:rPr>
              <w:t>29</w:t>
            </w:r>
            <w:r w:rsidR="00B55B48">
              <w:rPr>
                <w:color w:val="000000"/>
                <w:sz w:val="20"/>
                <w:szCs w:val="20"/>
                <w:lang w:eastAsia="zh-CN"/>
              </w:rPr>
              <w:t>,</w:t>
            </w:r>
            <w:r w:rsidR="00913AF1" w:rsidRPr="008B4EC1">
              <w:rPr>
                <w:color w:val="000000"/>
                <w:sz w:val="20"/>
                <w:szCs w:val="20"/>
                <w:lang w:eastAsia="zh-CN"/>
              </w:rPr>
              <w:t>10</w:t>
            </w:r>
          </w:p>
        </w:tc>
      </w:tr>
      <w:tr w:rsidR="003A39CF" w:rsidRPr="008B4EC1" w14:paraId="40D1AF43" w14:textId="77777777" w:rsidTr="00565804">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75932E57" w14:textId="77777777" w:rsidR="00043728" w:rsidRDefault="00913AF1">
            <w:pPr>
              <w:keepNext/>
              <w:jc w:val="left"/>
              <w:rPr>
                <w:color w:val="000000"/>
                <w:sz w:val="20"/>
                <w:szCs w:val="20"/>
                <w:lang w:eastAsia="zh-CN"/>
              </w:rPr>
            </w:pPr>
            <w:proofErr w:type="spellStart"/>
            <w:r w:rsidRPr="008B4EC1">
              <w:rPr>
                <w:color w:val="000000"/>
                <w:sz w:val="20"/>
                <w:szCs w:val="20"/>
                <w:lang w:eastAsia="zh-CN"/>
              </w:rPr>
              <w:t>Somotex</w:t>
            </w:r>
            <w:proofErr w:type="spellEnd"/>
            <w:r w:rsidRPr="008B4EC1">
              <w:rPr>
                <w:color w:val="000000"/>
                <w:sz w:val="20"/>
                <w:szCs w:val="20"/>
                <w:lang w:eastAsia="zh-CN"/>
              </w:rPr>
              <w:t xml:space="preserve"> Nigeria Ltd</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14:paraId="2A65BC5D" w14:textId="77777777" w:rsidR="00043728" w:rsidRDefault="00913AF1">
            <w:pPr>
              <w:jc w:val="left"/>
              <w:rPr>
                <w:color w:val="000000"/>
                <w:sz w:val="20"/>
                <w:szCs w:val="20"/>
                <w:lang w:eastAsia="zh-CN"/>
              </w:rPr>
            </w:pPr>
            <w:r w:rsidRPr="008B4EC1">
              <w:rPr>
                <w:color w:val="000000"/>
                <w:sz w:val="20"/>
                <w:szCs w:val="20"/>
                <w:lang w:eastAsia="zh-CN"/>
              </w:rPr>
              <w:t>HFC</w:t>
            </w:r>
            <w:r w:rsidR="00BB1AB6">
              <w:rPr>
                <w:color w:val="000000"/>
                <w:sz w:val="20"/>
                <w:szCs w:val="20"/>
                <w:lang w:eastAsia="zh-CN"/>
              </w:rPr>
              <w:t>-</w:t>
            </w:r>
            <w:r w:rsidRPr="008B4EC1">
              <w:rPr>
                <w:color w:val="000000"/>
                <w:sz w:val="20"/>
                <w:szCs w:val="20"/>
                <w:lang w:eastAsia="zh-CN"/>
              </w:rPr>
              <w:t>32</w:t>
            </w:r>
          </w:p>
        </w:tc>
        <w:tc>
          <w:tcPr>
            <w:tcW w:w="1275" w:type="dxa"/>
            <w:tcBorders>
              <w:top w:val="nil"/>
              <w:left w:val="nil"/>
              <w:bottom w:val="single" w:sz="4" w:space="0" w:color="auto"/>
              <w:right w:val="single" w:sz="4" w:space="0" w:color="auto"/>
            </w:tcBorders>
            <w:shd w:val="clear" w:color="auto" w:fill="auto"/>
            <w:noWrap/>
          </w:tcPr>
          <w:p w14:paraId="1BF7FFE6" w14:textId="77777777" w:rsidR="00043728" w:rsidRDefault="00913AF1">
            <w:pPr>
              <w:jc w:val="right"/>
              <w:rPr>
                <w:color w:val="000000"/>
                <w:sz w:val="20"/>
                <w:szCs w:val="20"/>
                <w:lang w:eastAsia="zh-CN"/>
              </w:rPr>
            </w:pPr>
            <w:r w:rsidRPr="008B4EC1">
              <w:rPr>
                <w:color w:val="000000"/>
                <w:sz w:val="20"/>
                <w:szCs w:val="20"/>
                <w:lang w:eastAsia="zh-CN"/>
              </w:rPr>
              <w:t>51</w:t>
            </w:r>
            <w:r w:rsidR="00B55B48">
              <w:rPr>
                <w:color w:val="000000"/>
                <w:sz w:val="20"/>
                <w:szCs w:val="20"/>
                <w:lang w:eastAsia="zh-CN"/>
              </w:rPr>
              <w:t>,</w:t>
            </w:r>
            <w:r w:rsidRPr="008B4EC1">
              <w:rPr>
                <w:color w:val="000000"/>
                <w:sz w:val="20"/>
                <w:szCs w:val="20"/>
                <w:lang w:eastAsia="zh-CN"/>
              </w:rPr>
              <w:t>80</w:t>
            </w:r>
          </w:p>
        </w:tc>
        <w:tc>
          <w:tcPr>
            <w:tcW w:w="1134" w:type="dxa"/>
            <w:tcBorders>
              <w:top w:val="nil"/>
              <w:left w:val="nil"/>
              <w:bottom w:val="single" w:sz="4" w:space="0" w:color="auto"/>
              <w:right w:val="single" w:sz="4" w:space="0" w:color="auto"/>
            </w:tcBorders>
            <w:shd w:val="clear" w:color="auto" w:fill="auto"/>
            <w:noWrap/>
          </w:tcPr>
          <w:p w14:paraId="1420D24E" w14:textId="77777777" w:rsidR="00043728" w:rsidRDefault="00913AF1">
            <w:pPr>
              <w:jc w:val="right"/>
              <w:rPr>
                <w:color w:val="000000"/>
                <w:sz w:val="20"/>
                <w:szCs w:val="20"/>
                <w:lang w:eastAsia="zh-CN"/>
              </w:rPr>
            </w:pPr>
            <w:r w:rsidRPr="008B4EC1">
              <w:rPr>
                <w:color w:val="000000"/>
                <w:sz w:val="20"/>
                <w:szCs w:val="20"/>
                <w:lang w:eastAsia="zh-CN"/>
              </w:rPr>
              <w:t>313</w:t>
            </w:r>
            <w:r w:rsidR="00BB1AB6">
              <w:rPr>
                <w:color w:val="000000"/>
                <w:sz w:val="20"/>
                <w:szCs w:val="20"/>
                <w:lang w:eastAsia="zh-CN"/>
              </w:rPr>
              <w:t> </w:t>
            </w:r>
            <w:r w:rsidR="003A39CF" w:rsidRPr="008B4EC1">
              <w:rPr>
                <w:color w:val="000000"/>
                <w:sz w:val="20"/>
                <w:szCs w:val="20"/>
                <w:lang w:eastAsia="zh-CN"/>
              </w:rPr>
              <w:t>200</w:t>
            </w:r>
          </w:p>
        </w:tc>
        <w:tc>
          <w:tcPr>
            <w:tcW w:w="993" w:type="dxa"/>
            <w:tcBorders>
              <w:top w:val="nil"/>
              <w:left w:val="nil"/>
              <w:bottom w:val="single" w:sz="4" w:space="0" w:color="auto"/>
              <w:right w:val="single" w:sz="4" w:space="0" w:color="auto"/>
            </w:tcBorders>
            <w:shd w:val="clear" w:color="auto" w:fill="auto"/>
            <w:noWrap/>
          </w:tcPr>
          <w:p w14:paraId="4A30B335" w14:textId="77777777" w:rsidR="00043728" w:rsidRDefault="008363E5">
            <w:pPr>
              <w:jc w:val="right"/>
              <w:rPr>
                <w:color w:val="000000"/>
                <w:sz w:val="20"/>
                <w:szCs w:val="20"/>
                <w:lang w:eastAsia="zh-CN"/>
              </w:rPr>
            </w:pPr>
            <w:r w:rsidRPr="008B4EC1">
              <w:rPr>
                <w:color w:val="000000"/>
                <w:sz w:val="20"/>
                <w:szCs w:val="20"/>
                <w:lang w:eastAsia="zh-CN"/>
              </w:rPr>
              <w:t>326</w:t>
            </w:r>
            <w:r w:rsidR="00BB1AB6">
              <w:rPr>
                <w:color w:val="000000"/>
                <w:sz w:val="20"/>
                <w:szCs w:val="20"/>
                <w:lang w:eastAsia="zh-CN"/>
              </w:rPr>
              <w:t> </w:t>
            </w:r>
            <w:r w:rsidRPr="008B4EC1">
              <w:rPr>
                <w:color w:val="000000"/>
                <w:sz w:val="20"/>
                <w:szCs w:val="20"/>
                <w:lang w:eastAsia="zh-CN"/>
              </w:rPr>
              <w:t>340</w:t>
            </w:r>
          </w:p>
        </w:tc>
        <w:tc>
          <w:tcPr>
            <w:tcW w:w="1134" w:type="dxa"/>
            <w:tcBorders>
              <w:top w:val="nil"/>
              <w:left w:val="nil"/>
              <w:bottom w:val="single" w:sz="4" w:space="0" w:color="auto"/>
              <w:right w:val="single" w:sz="4" w:space="0" w:color="auto"/>
            </w:tcBorders>
            <w:shd w:val="clear" w:color="auto" w:fill="auto"/>
            <w:noWrap/>
          </w:tcPr>
          <w:p w14:paraId="4957CCEC" w14:textId="77777777" w:rsidR="00043728" w:rsidRDefault="00913AF1">
            <w:pPr>
              <w:jc w:val="right"/>
              <w:rPr>
                <w:color w:val="000000"/>
                <w:sz w:val="20"/>
                <w:szCs w:val="20"/>
                <w:lang w:eastAsia="zh-CN"/>
              </w:rPr>
            </w:pPr>
            <w:r w:rsidRPr="008B4EC1">
              <w:rPr>
                <w:color w:val="000000"/>
                <w:sz w:val="20"/>
                <w:szCs w:val="20"/>
                <w:lang w:eastAsia="zh-CN"/>
              </w:rPr>
              <w:t>639</w:t>
            </w:r>
            <w:r w:rsidR="00BB1AB6">
              <w:rPr>
                <w:color w:val="000000"/>
                <w:sz w:val="20"/>
                <w:szCs w:val="20"/>
                <w:lang w:eastAsia="zh-CN"/>
              </w:rPr>
              <w:t> </w:t>
            </w:r>
            <w:r w:rsidRPr="008B4EC1">
              <w:rPr>
                <w:color w:val="000000"/>
                <w:sz w:val="20"/>
                <w:szCs w:val="20"/>
                <w:lang w:eastAsia="zh-CN"/>
              </w:rPr>
              <w:t>540</w:t>
            </w:r>
          </w:p>
        </w:tc>
        <w:tc>
          <w:tcPr>
            <w:tcW w:w="991" w:type="dxa"/>
            <w:tcBorders>
              <w:top w:val="nil"/>
              <w:left w:val="nil"/>
              <w:bottom w:val="single" w:sz="4" w:space="0" w:color="auto"/>
              <w:right w:val="single" w:sz="4" w:space="0" w:color="auto"/>
            </w:tcBorders>
            <w:shd w:val="clear" w:color="auto" w:fill="auto"/>
            <w:noWrap/>
          </w:tcPr>
          <w:p w14:paraId="485D5D50" w14:textId="77777777" w:rsidR="00043728" w:rsidRDefault="0090749F">
            <w:pPr>
              <w:jc w:val="right"/>
              <w:rPr>
                <w:color w:val="000000"/>
                <w:sz w:val="20"/>
                <w:szCs w:val="20"/>
                <w:highlight w:val="yellow"/>
                <w:lang w:eastAsia="zh-CN"/>
              </w:rPr>
            </w:pPr>
            <w:r w:rsidRPr="008B4EC1">
              <w:rPr>
                <w:color w:val="000000"/>
                <w:sz w:val="20"/>
                <w:szCs w:val="20"/>
                <w:lang w:eastAsia="zh-CN"/>
              </w:rPr>
              <w:t>12</w:t>
            </w:r>
            <w:r w:rsidR="00B55B48">
              <w:rPr>
                <w:color w:val="000000"/>
                <w:sz w:val="20"/>
                <w:szCs w:val="20"/>
                <w:lang w:eastAsia="zh-CN"/>
              </w:rPr>
              <w:t>,</w:t>
            </w:r>
            <w:r w:rsidR="00913AF1" w:rsidRPr="008B4EC1">
              <w:rPr>
                <w:color w:val="000000"/>
                <w:sz w:val="20"/>
                <w:szCs w:val="20"/>
                <w:lang w:eastAsia="zh-CN"/>
              </w:rPr>
              <w:t>35</w:t>
            </w:r>
          </w:p>
        </w:tc>
      </w:tr>
      <w:tr w:rsidR="003A39CF" w:rsidRPr="008B4EC1" w14:paraId="69880D97" w14:textId="77777777" w:rsidTr="00565804">
        <w:trPr>
          <w:trHeight w:val="142"/>
        </w:trPr>
        <w:tc>
          <w:tcPr>
            <w:tcW w:w="3823"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473D7814" w14:textId="77777777" w:rsidR="00043728" w:rsidRPr="00313E7A" w:rsidRDefault="00913AF1" w:rsidP="00BB1AB6">
            <w:pPr>
              <w:jc w:val="left"/>
              <w:rPr>
                <w:b/>
                <w:bCs/>
                <w:color w:val="000000"/>
                <w:sz w:val="20"/>
                <w:szCs w:val="20"/>
                <w:lang w:val="fr-CA" w:eastAsia="zh-CN"/>
              </w:rPr>
            </w:pPr>
            <w:r w:rsidRPr="00313E7A">
              <w:rPr>
                <w:b/>
                <w:bCs/>
                <w:color w:val="000000"/>
                <w:sz w:val="20"/>
                <w:szCs w:val="20"/>
                <w:lang w:val="fr-CA" w:eastAsia="zh-CN"/>
              </w:rPr>
              <w:t>Sous-total</w:t>
            </w:r>
            <w:r w:rsidR="00BB1AB6">
              <w:rPr>
                <w:b/>
                <w:bCs/>
                <w:color w:val="000000"/>
                <w:sz w:val="20"/>
                <w:szCs w:val="20"/>
                <w:lang w:val="fr-CA" w:eastAsia="zh-CN"/>
              </w:rPr>
              <w:t>, climatisation</w:t>
            </w:r>
            <w:r w:rsidRPr="00313E7A">
              <w:rPr>
                <w:b/>
                <w:bCs/>
                <w:color w:val="000000"/>
                <w:sz w:val="20"/>
                <w:szCs w:val="20"/>
                <w:lang w:val="fr-CA" w:eastAsia="zh-CN"/>
              </w:rPr>
              <w:t xml:space="preserve"> résidentiel</w:t>
            </w:r>
            <w:r w:rsidR="00BB1AB6">
              <w:rPr>
                <w:b/>
                <w:bCs/>
                <w:color w:val="000000"/>
                <w:sz w:val="20"/>
                <w:szCs w:val="20"/>
                <w:lang w:val="fr-CA" w:eastAsia="zh-CN"/>
              </w:rPr>
              <w:t>le</w:t>
            </w:r>
          </w:p>
        </w:tc>
        <w:tc>
          <w:tcPr>
            <w:tcW w:w="1275" w:type="dxa"/>
            <w:tcBorders>
              <w:top w:val="nil"/>
              <w:left w:val="nil"/>
              <w:bottom w:val="single" w:sz="4" w:space="0" w:color="auto"/>
              <w:right w:val="single" w:sz="4" w:space="0" w:color="auto"/>
            </w:tcBorders>
            <w:shd w:val="clear" w:color="auto" w:fill="auto"/>
            <w:noWrap/>
            <w:hideMark/>
          </w:tcPr>
          <w:p w14:paraId="1C346FD5" w14:textId="77777777" w:rsidR="00043728" w:rsidRDefault="00913AF1">
            <w:pPr>
              <w:jc w:val="right"/>
              <w:rPr>
                <w:b/>
                <w:bCs/>
                <w:color w:val="000000"/>
                <w:sz w:val="20"/>
                <w:szCs w:val="20"/>
                <w:highlight w:val="yellow"/>
                <w:lang w:eastAsia="zh-CN"/>
              </w:rPr>
            </w:pPr>
            <w:r w:rsidRPr="008B4EC1">
              <w:rPr>
                <w:b/>
                <w:bCs/>
                <w:color w:val="000000"/>
                <w:sz w:val="20"/>
                <w:szCs w:val="20"/>
                <w:lang w:eastAsia="zh-CN"/>
              </w:rPr>
              <w:t>62</w:t>
            </w:r>
            <w:r w:rsidR="00B55B48">
              <w:rPr>
                <w:b/>
                <w:bCs/>
                <w:color w:val="000000"/>
                <w:sz w:val="20"/>
                <w:szCs w:val="20"/>
                <w:lang w:eastAsia="zh-CN"/>
              </w:rPr>
              <w:t>,</w:t>
            </w:r>
            <w:r w:rsidRPr="008B4EC1">
              <w:rPr>
                <w:b/>
                <w:bCs/>
                <w:color w:val="000000"/>
                <w:sz w:val="20"/>
                <w:szCs w:val="20"/>
                <w:lang w:eastAsia="zh-CN"/>
              </w:rPr>
              <w:t>73</w:t>
            </w:r>
          </w:p>
        </w:tc>
        <w:tc>
          <w:tcPr>
            <w:tcW w:w="1134" w:type="dxa"/>
            <w:tcBorders>
              <w:top w:val="nil"/>
              <w:left w:val="nil"/>
              <w:bottom w:val="single" w:sz="4" w:space="0" w:color="auto"/>
              <w:right w:val="single" w:sz="4" w:space="0" w:color="auto"/>
            </w:tcBorders>
            <w:shd w:val="clear" w:color="auto" w:fill="auto"/>
            <w:noWrap/>
            <w:hideMark/>
          </w:tcPr>
          <w:p w14:paraId="22B30CAE" w14:textId="77777777" w:rsidR="00043728" w:rsidRDefault="00913AF1">
            <w:pPr>
              <w:jc w:val="right"/>
              <w:rPr>
                <w:b/>
                <w:bCs/>
                <w:color w:val="000000"/>
                <w:sz w:val="20"/>
                <w:szCs w:val="20"/>
                <w:lang w:eastAsia="zh-CN"/>
              </w:rPr>
            </w:pPr>
            <w:r w:rsidRPr="008B4EC1">
              <w:rPr>
                <w:b/>
                <w:bCs/>
                <w:color w:val="000000"/>
                <w:sz w:val="20"/>
                <w:szCs w:val="20"/>
                <w:lang w:eastAsia="zh-CN"/>
              </w:rPr>
              <w:t>562</w:t>
            </w:r>
            <w:r w:rsidR="00B55B48">
              <w:rPr>
                <w:b/>
                <w:bCs/>
                <w:color w:val="000000"/>
                <w:sz w:val="20"/>
                <w:szCs w:val="20"/>
                <w:lang w:eastAsia="zh-CN"/>
              </w:rPr>
              <w:t> </w:t>
            </w:r>
            <w:r w:rsidR="003A39CF" w:rsidRPr="008B4EC1">
              <w:rPr>
                <w:b/>
                <w:bCs/>
                <w:color w:val="000000"/>
                <w:sz w:val="20"/>
                <w:szCs w:val="20"/>
                <w:lang w:eastAsia="zh-CN"/>
              </w:rPr>
              <w:t>300</w:t>
            </w:r>
          </w:p>
        </w:tc>
        <w:tc>
          <w:tcPr>
            <w:tcW w:w="993" w:type="dxa"/>
            <w:tcBorders>
              <w:top w:val="nil"/>
              <w:left w:val="nil"/>
              <w:bottom w:val="single" w:sz="4" w:space="0" w:color="auto"/>
              <w:right w:val="single" w:sz="4" w:space="0" w:color="auto"/>
            </w:tcBorders>
            <w:shd w:val="clear" w:color="auto" w:fill="auto"/>
            <w:noWrap/>
            <w:hideMark/>
          </w:tcPr>
          <w:p w14:paraId="49FA41EE" w14:textId="77777777" w:rsidR="00043728" w:rsidRDefault="00913AF1">
            <w:pPr>
              <w:jc w:val="right"/>
              <w:rPr>
                <w:b/>
                <w:bCs/>
                <w:color w:val="000000"/>
                <w:sz w:val="20"/>
                <w:szCs w:val="20"/>
                <w:lang w:eastAsia="zh-CN"/>
              </w:rPr>
            </w:pPr>
            <w:r w:rsidRPr="008B4EC1">
              <w:rPr>
                <w:b/>
                <w:bCs/>
                <w:color w:val="000000"/>
                <w:sz w:val="20"/>
                <w:szCs w:val="20"/>
                <w:lang w:eastAsia="zh-CN"/>
              </w:rPr>
              <w:t>395</w:t>
            </w:r>
            <w:r w:rsidR="00B55B48">
              <w:rPr>
                <w:b/>
                <w:bCs/>
                <w:color w:val="000000"/>
                <w:sz w:val="20"/>
                <w:szCs w:val="20"/>
                <w:lang w:eastAsia="zh-CN"/>
              </w:rPr>
              <w:t> </w:t>
            </w:r>
            <w:r w:rsidRPr="008B4EC1">
              <w:rPr>
                <w:b/>
                <w:bCs/>
                <w:color w:val="000000"/>
                <w:sz w:val="20"/>
                <w:szCs w:val="20"/>
                <w:lang w:eastAsia="zh-CN"/>
              </w:rPr>
              <w:t>199</w:t>
            </w:r>
          </w:p>
        </w:tc>
        <w:tc>
          <w:tcPr>
            <w:tcW w:w="1134" w:type="dxa"/>
            <w:tcBorders>
              <w:top w:val="nil"/>
              <w:left w:val="nil"/>
              <w:bottom w:val="single" w:sz="4" w:space="0" w:color="auto"/>
              <w:right w:val="single" w:sz="4" w:space="0" w:color="auto"/>
            </w:tcBorders>
            <w:shd w:val="clear" w:color="auto" w:fill="auto"/>
            <w:noWrap/>
            <w:hideMark/>
          </w:tcPr>
          <w:p w14:paraId="20C035AF" w14:textId="77777777" w:rsidR="00043728" w:rsidRDefault="00913AF1">
            <w:pPr>
              <w:jc w:val="right"/>
              <w:rPr>
                <w:b/>
                <w:bCs/>
                <w:color w:val="000000"/>
                <w:sz w:val="20"/>
                <w:szCs w:val="20"/>
                <w:lang w:eastAsia="zh-CN"/>
              </w:rPr>
            </w:pPr>
            <w:r w:rsidRPr="008B4EC1">
              <w:rPr>
                <w:b/>
                <w:bCs/>
                <w:color w:val="000000"/>
                <w:sz w:val="20"/>
                <w:szCs w:val="20"/>
                <w:lang w:eastAsia="zh-CN"/>
              </w:rPr>
              <w:t>957</w:t>
            </w:r>
            <w:r w:rsidR="00B55B48">
              <w:rPr>
                <w:b/>
                <w:bCs/>
                <w:color w:val="000000"/>
                <w:sz w:val="20"/>
                <w:szCs w:val="20"/>
                <w:lang w:eastAsia="zh-CN"/>
              </w:rPr>
              <w:t> </w:t>
            </w:r>
            <w:r w:rsidRPr="008B4EC1">
              <w:rPr>
                <w:b/>
                <w:bCs/>
                <w:color w:val="000000"/>
                <w:sz w:val="20"/>
                <w:szCs w:val="20"/>
                <w:lang w:eastAsia="zh-CN"/>
              </w:rPr>
              <w:t xml:space="preserve">499 </w:t>
            </w:r>
          </w:p>
        </w:tc>
        <w:tc>
          <w:tcPr>
            <w:tcW w:w="991" w:type="dxa"/>
            <w:tcBorders>
              <w:top w:val="nil"/>
              <w:left w:val="nil"/>
              <w:bottom w:val="single" w:sz="4" w:space="0" w:color="auto"/>
              <w:right w:val="single" w:sz="4" w:space="0" w:color="auto"/>
            </w:tcBorders>
            <w:shd w:val="clear" w:color="auto" w:fill="auto"/>
            <w:noWrap/>
            <w:hideMark/>
          </w:tcPr>
          <w:p w14:paraId="08D83579" w14:textId="77777777" w:rsidR="00043728" w:rsidRDefault="00913AF1">
            <w:pPr>
              <w:jc w:val="right"/>
              <w:rPr>
                <w:b/>
                <w:bCs/>
                <w:color w:val="000000"/>
                <w:sz w:val="20"/>
                <w:szCs w:val="20"/>
                <w:highlight w:val="yellow"/>
                <w:lang w:eastAsia="zh-CN"/>
              </w:rPr>
            </w:pPr>
            <w:r w:rsidRPr="008B4EC1">
              <w:rPr>
                <w:b/>
                <w:bCs/>
                <w:color w:val="000000"/>
                <w:sz w:val="20"/>
                <w:szCs w:val="20"/>
                <w:lang w:eastAsia="zh-CN"/>
              </w:rPr>
              <w:t>15</w:t>
            </w:r>
            <w:r w:rsidR="00B55B48">
              <w:rPr>
                <w:b/>
                <w:bCs/>
                <w:color w:val="000000"/>
                <w:sz w:val="20"/>
                <w:szCs w:val="20"/>
                <w:lang w:eastAsia="zh-CN"/>
              </w:rPr>
              <w:t>,</w:t>
            </w:r>
            <w:r w:rsidRPr="008B4EC1">
              <w:rPr>
                <w:b/>
                <w:bCs/>
                <w:color w:val="000000"/>
                <w:sz w:val="20"/>
                <w:szCs w:val="20"/>
                <w:lang w:eastAsia="zh-CN"/>
              </w:rPr>
              <w:t>26</w:t>
            </w:r>
          </w:p>
        </w:tc>
      </w:tr>
      <w:tr w:rsidR="003A39CF" w:rsidRPr="008B4EC1" w14:paraId="664C9095" w14:textId="77777777" w:rsidTr="00565804">
        <w:trPr>
          <w:trHeight w:val="142"/>
        </w:trPr>
        <w:tc>
          <w:tcPr>
            <w:tcW w:w="3823" w:type="dxa"/>
            <w:gridSpan w:val="2"/>
            <w:tcBorders>
              <w:top w:val="nil"/>
              <w:left w:val="single" w:sz="4" w:space="0" w:color="auto"/>
              <w:bottom w:val="single" w:sz="4" w:space="0" w:color="auto"/>
              <w:right w:val="single" w:sz="4" w:space="0" w:color="auto"/>
            </w:tcBorders>
            <w:shd w:val="clear" w:color="auto" w:fill="auto"/>
            <w:noWrap/>
            <w:hideMark/>
          </w:tcPr>
          <w:p w14:paraId="237E4142" w14:textId="77777777" w:rsidR="00043728" w:rsidRDefault="00BB1AB6">
            <w:pPr>
              <w:jc w:val="left"/>
              <w:rPr>
                <w:color w:val="000000"/>
                <w:sz w:val="20"/>
                <w:szCs w:val="20"/>
                <w:lang w:eastAsia="zh-CN"/>
              </w:rPr>
            </w:pPr>
            <w:r>
              <w:rPr>
                <w:color w:val="000000"/>
                <w:sz w:val="20"/>
                <w:szCs w:val="20"/>
                <w:lang w:eastAsia="zh-CN"/>
              </w:rPr>
              <w:t>UGP</w:t>
            </w:r>
          </w:p>
        </w:tc>
        <w:tc>
          <w:tcPr>
            <w:tcW w:w="1275" w:type="dxa"/>
            <w:tcBorders>
              <w:top w:val="nil"/>
              <w:left w:val="nil"/>
              <w:bottom w:val="single" w:sz="4" w:space="0" w:color="auto"/>
              <w:right w:val="single" w:sz="4" w:space="0" w:color="auto"/>
            </w:tcBorders>
            <w:shd w:val="clear" w:color="auto" w:fill="auto"/>
            <w:noWrap/>
            <w:hideMark/>
          </w:tcPr>
          <w:p w14:paraId="3D9A4DEE" w14:textId="77777777" w:rsidR="003A39CF" w:rsidRPr="008B4EC1" w:rsidRDefault="003A39CF" w:rsidP="003A39CF">
            <w:pPr>
              <w:jc w:val="right"/>
              <w:rPr>
                <w:color w:val="000000"/>
                <w:sz w:val="20"/>
                <w:szCs w:val="20"/>
                <w:lang w:eastAsia="zh-CN"/>
              </w:rPr>
            </w:pPr>
          </w:p>
        </w:tc>
        <w:tc>
          <w:tcPr>
            <w:tcW w:w="1134" w:type="dxa"/>
            <w:tcBorders>
              <w:top w:val="nil"/>
              <w:left w:val="nil"/>
              <w:bottom w:val="single" w:sz="4" w:space="0" w:color="auto"/>
              <w:right w:val="single" w:sz="4" w:space="0" w:color="auto"/>
            </w:tcBorders>
            <w:shd w:val="clear" w:color="auto" w:fill="auto"/>
            <w:noWrap/>
            <w:hideMark/>
          </w:tcPr>
          <w:p w14:paraId="63AC6BD7" w14:textId="77777777" w:rsidR="003A39CF" w:rsidRPr="008B4EC1" w:rsidRDefault="003A39CF" w:rsidP="003A39CF">
            <w:pPr>
              <w:jc w:val="right"/>
              <w:rPr>
                <w:color w:val="000000"/>
                <w:sz w:val="20"/>
                <w:szCs w:val="20"/>
                <w:lang w:eastAsia="zh-CN"/>
              </w:rPr>
            </w:pPr>
          </w:p>
        </w:tc>
        <w:tc>
          <w:tcPr>
            <w:tcW w:w="993" w:type="dxa"/>
            <w:tcBorders>
              <w:top w:val="nil"/>
              <w:left w:val="nil"/>
              <w:bottom w:val="single" w:sz="4" w:space="0" w:color="auto"/>
              <w:right w:val="single" w:sz="4" w:space="0" w:color="auto"/>
            </w:tcBorders>
            <w:shd w:val="clear" w:color="auto" w:fill="auto"/>
            <w:noWrap/>
            <w:hideMark/>
          </w:tcPr>
          <w:p w14:paraId="68B202C6" w14:textId="77777777" w:rsidR="003A39CF" w:rsidRPr="008B4EC1" w:rsidRDefault="003A39CF" w:rsidP="003A39CF">
            <w:pPr>
              <w:jc w:val="right"/>
              <w:rPr>
                <w:color w:val="000000"/>
                <w:sz w:val="20"/>
                <w:szCs w:val="20"/>
                <w:lang w:eastAsia="zh-CN"/>
              </w:rPr>
            </w:pPr>
          </w:p>
        </w:tc>
        <w:tc>
          <w:tcPr>
            <w:tcW w:w="1134" w:type="dxa"/>
            <w:tcBorders>
              <w:top w:val="nil"/>
              <w:left w:val="nil"/>
              <w:bottom w:val="single" w:sz="4" w:space="0" w:color="auto"/>
              <w:right w:val="single" w:sz="4" w:space="0" w:color="auto"/>
            </w:tcBorders>
            <w:shd w:val="clear" w:color="auto" w:fill="auto"/>
            <w:noWrap/>
            <w:hideMark/>
          </w:tcPr>
          <w:p w14:paraId="102166CF" w14:textId="77777777" w:rsidR="00043728" w:rsidRDefault="0090749F">
            <w:pPr>
              <w:jc w:val="right"/>
              <w:rPr>
                <w:color w:val="000000"/>
                <w:sz w:val="20"/>
                <w:szCs w:val="20"/>
                <w:lang w:eastAsia="zh-CN"/>
              </w:rPr>
            </w:pPr>
            <w:r w:rsidRPr="008B4EC1">
              <w:rPr>
                <w:color w:val="000000"/>
                <w:sz w:val="20"/>
                <w:szCs w:val="20"/>
                <w:lang w:eastAsia="zh-CN"/>
              </w:rPr>
              <w:t>205</w:t>
            </w:r>
            <w:r w:rsidR="00B55B48">
              <w:rPr>
                <w:color w:val="000000"/>
                <w:sz w:val="20"/>
                <w:szCs w:val="20"/>
                <w:lang w:eastAsia="zh-CN"/>
              </w:rPr>
              <w:t> </w:t>
            </w:r>
            <w:r w:rsidRPr="008B4EC1">
              <w:rPr>
                <w:color w:val="000000"/>
                <w:sz w:val="20"/>
                <w:szCs w:val="20"/>
                <w:lang w:eastAsia="zh-CN"/>
              </w:rPr>
              <w:t>695</w:t>
            </w:r>
          </w:p>
        </w:tc>
        <w:tc>
          <w:tcPr>
            <w:tcW w:w="991" w:type="dxa"/>
            <w:tcBorders>
              <w:top w:val="nil"/>
              <w:left w:val="nil"/>
              <w:bottom w:val="single" w:sz="4" w:space="0" w:color="auto"/>
              <w:right w:val="single" w:sz="4" w:space="0" w:color="auto"/>
            </w:tcBorders>
            <w:shd w:val="clear" w:color="auto" w:fill="auto"/>
            <w:noWrap/>
            <w:hideMark/>
          </w:tcPr>
          <w:p w14:paraId="6C71D6DB" w14:textId="77777777" w:rsidR="003A39CF" w:rsidRPr="008B4EC1" w:rsidRDefault="003A39CF" w:rsidP="003A39CF">
            <w:pPr>
              <w:jc w:val="right"/>
              <w:rPr>
                <w:b/>
                <w:bCs/>
                <w:color w:val="000000"/>
                <w:sz w:val="20"/>
                <w:szCs w:val="20"/>
                <w:highlight w:val="yellow"/>
                <w:lang w:eastAsia="zh-CN"/>
              </w:rPr>
            </w:pPr>
          </w:p>
        </w:tc>
      </w:tr>
      <w:tr w:rsidR="003A39CF" w:rsidRPr="008B4EC1" w14:paraId="2E376412" w14:textId="77777777" w:rsidTr="00565804">
        <w:trPr>
          <w:trHeight w:val="142"/>
        </w:trPr>
        <w:tc>
          <w:tcPr>
            <w:tcW w:w="3823" w:type="dxa"/>
            <w:gridSpan w:val="2"/>
            <w:tcBorders>
              <w:top w:val="nil"/>
              <w:left w:val="single" w:sz="4" w:space="0" w:color="auto"/>
              <w:bottom w:val="single" w:sz="4" w:space="0" w:color="auto"/>
              <w:right w:val="single" w:sz="4" w:space="0" w:color="auto"/>
            </w:tcBorders>
            <w:shd w:val="clear" w:color="auto" w:fill="auto"/>
            <w:noWrap/>
            <w:hideMark/>
          </w:tcPr>
          <w:p w14:paraId="22539C3E" w14:textId="77777777" w:rsidR="00043728" w:rsidRDefault="00913AF1">
            <w:pPr>
              <w:jc w:val="left"/>
              <w:rPr>
                <w:color w:val="000000"/>
                <w:sz w:val="20"/>
                <w:szCs w:val="20"/>
                <w:lang w:eastAsia="zh-CN"/>
              </w:rPr>
            </w:pPr>
            <w:r w:rsidRPr="008B4EC1">
              <w:rPr>
                <w:color w:val="000000"/>
                <w:sz w:val="20"/>
                <w:szCs w:val="20"/>
                <w:lang w:eastAsia="zh-CN"/>
              </w:rPr>
              <w:t xml:space="preserve">Programme de bourses </w:t>
            </w:r>
            <w:proofErr w:type="spellStart"/>
            <w:r w:rsidRPr="008B4EC1">
              <w:rPr>
                <w:color w:val="000000"/>
                <w:sz w:val="20"/>
                <w:szCs w:val="20"/>
                <w:lang w:eastAsia="zh-CN"/>
              </w:rPr>
              <w:t>d'études</w:t>
            </w:r>
            <w:proofErr w:type="spellEnd"/>
          </w:p>
        </w:tc>
        <w:tc>
          <w:tcPr>
            <w:tcW w:w="1275" w:type="dxa"/>
            <w:tcBorders>
              <w:top w:val="nil"/>
              <w:left w:val="nil"/>
              <w:bottom w:val="single" w:sz="4" w:space="0" w:color="auto"/>
              <w:right w:val="single" w:sz="4" w:space="0" w:color="auto"/>
            </w:tcBorders>
            <w:shd w:val="clear" w:color="auto" w:fill="auto"/>
            <w:noWrap/>
            <w:hideMark/>
          </w:tcPr>
          <w:p w14:paraId="7C9DB084" w14:textId="77777777" w:rsidR="00043728" w:rsidRDefault="00913AF1">
            <w:pPr>
              <w:jc w:val="right"/>
              <w:rPr>
                <w:color w:val="000000"/>
                <w:sz w:val="20"/>
                <w:szCs w:val="20"/>
                <w:lang w:eastAsia="zh-CN"/>
              </w:rPr>
            </w:pPr>
            <w:r w:rsidRPr="008B4EC1">
              <w:rPr>
                <w:color w:val="000000"/>
                <w:sz w:val="20"/>
                <w:szCs w:val="20"/>
                <w:lang w:eastAsia="zh-CN"/>
              </w:rPr>
              <w:t>30</w:t>
            </w:r>
            <w:r w:rsidR="00B55B48">
              <w:rPr>
                <w:color w:val="000000"/>
                <w:sz w:val="20"/>
                <w:szCs w:val="20"/>
                <w:lang w:eastAsia="zh-CN"/>
              </w:rPr>
              <w:t>,</w:t>
            </w:r>
            <w:r w:rsidRPr="008B4EC1">
              <w:rPr>
                <w:color w:val="000000"/>
                <w:sz w:val="20"/>
                <w:szCs w:val="20"/>
                <w:lang w:eastAsia="zh-CN"/>
              </w:rPr>
              <w:t>00</w:t>
            </w:r>
          </w:p>
        </w:tc>
        <w:tc>
          <w:tcPr>
            <w:tcW w:w="1134" w:type="dxa"/>
            <w:tcBorders>
              <w:top w:val="nil"/>
              <w:left w:val="nil"/>
              <w:bottom w:val="single" w:sz="4" w:space="0" w:color="auto"/>
              <w:right w:val="single" w:sz="4" w:space="0" w:color="auto"/>
            </w:tcBorders>
            <w:shd w:val="clear" w:color="auto" w:fill="auto"/>
            <w:noWrap/>
            <w:hideMark/>
          </w:tcPr>
          <w:p w14:paraId="4889A86C" w14:textId="77777777" w:rsidR="003A39CF" w:rsidRPr="008B4EC1" w:rsidRDefault="003A39CF" w:rsidP="003A39CF">
            <w:pPr>
              <w:jc w:val="right"/>
              <w:rPr>
                <w:color w:val="000000"/>
                <w:sz w:val="20"/>
                <w:szCs w:val="20"/>
                <w:lang w:eastAsia="zh-CN"/>
              </w:rPr>
            </w:pPr>
          </w:p>
        </w:tc>
        <w:tc>
          <w:tcPr>
            <w:tcW w:w="993" w:type="dxa"/>
            <w:tcBorders>
              <w:top w:val="nil"/>
              <w:left w:val="nil"/>
              <w:bottom w:val="single" w:sz="4" w:space="0" w:color="auto"/>
              <w:right w:val="single" w:sz="4" w:space="0" w:color="auto"/>
            </w:tcBorders>
            <w:shd w:val="clear" w:color="auto" w:fill="auto"/>
            <w:noWrap/>
            <w:hideMark/>
          </w:tcPr>
          <w:p w14:paraId="640F036F" w14:textId="77777777" w:rsidR="003A39CF" w:rsidRPr="008B4EC1" w:rsidRDefault="003A39CF" w:rsidP="003A39CF">
            <w:pPr>
              <w:jc w:val="right"/>
              <w:rPr>
                <w:color w:val="000000"/>
                <w:sz w:val="20"/>
                <w:szCs w:val="20"/>
                <w:lang w:eastAsia="zh-CN"/>
              </w:rPr>
            </w:pPr>
          </w:p>
        </w:tc>
        <w:tc>
          <w:tcPr>
            <w:tcW w:w="1134" w:type="dxa"/>
            <w:tcBorders>
              <w:top w:val="nil"/>
              <w:left w:val="nil"/>
              <w:bottom w:val="single" w:sz="4" w:space="0" w:color="auto"/>
              <w:right w:val="single" w:sz="4" w:space="0" w:color="auto"/>
            </w:tcBorders>
            <w:shd w:val="clear" w:color="auto" w:fill="auto"/>
            <w:noWrap/>
            <w:hideMark/>
          </w:tcPr>
          <w:p w14:paraId="2F03AF1D" w14:textId="77777777" w:rsidR="00043728" w:rsidRDefault="00913AF1">
            <w:pPr>
              <w:jc w:val="right"/>
              <w:rPr>
                <w:color w:val="000000"/>
                <w:sz w:val="20"/>
                <w:szCs w:val="20"/>
                <w:lang w:eastAsia="zh-CN"/>
              </w:rPr>
            </w:pPr>
            <w:r w:rsidRPr="008B4EC1">
              <w:rPr>
                <w:color w:val="000000"/>
                <w:sz w:val="20"/>
                <w:szCs w:val="20"/>
                <w:lang w:eastAsia="zh-CN"/>
              </w:rPr>
              <w:t>144</w:t>
            </w:r>
            <w:r w:rsidR="00B55B48">
              <w:rPr>
                <w:color w:val="000000"/>
                <w:sz w:val="20"/>
                <w:szCs w:val="20"/>
                <w:lang w:eastAsia="zh-CN"/>
              </w:rPr>
              <w:t> </w:t>
            </w:r>
            <w:r w:rsidRPr="008B4EC1">
              <w:rPr>
                <w:color w:val="000000"/>
                <w:sz w:val="20"/>
                <w:szCs w:val="20"/>
                <w:lang w:eastAsia="zh-CN"/>
              </w:rPr>
              <w:t>000</w:t>
            </w:r>
          </w:p>
        </w:tc>
        <w:tc>
          <w:tcPr>
            <w:tcW w:w="991" w:type="dxa"/>
            <w:tcBorders>
              <w:top w:val="nil"/>
              <w:left w:val="nil"/>
              <w:bottom w:val="single" w:sz="4" w:space="0" w:color="auto"/>
              <w:right w:val="single" w:sz="4" w:space="0" w:color="auto"/>
            </w:tcBorders>
            <w:shd w:val="clear" w:color="auto" w:fill="auto"/>
            <w:noWrap/>
            <w:hideMark/>
          </w:tcPr>
          <w:p w14:paraId="3B61B3B1" w14:textId="77777777" w:rsidR="003A39CF" w:rsidRPr="008B4EC1" w:rsidRDefault="003A39CF" w:rsidP="003A39CF">
            <w:pPr>
              <w:jc w:val="right"/>
              <w:rPr>
                <w:color w:val="000000"/>
                <w:sz w:val="20"/>
                <w:szCs w:val="20"/>
                <w:highlight w:val="yellow"/>
                <w:lang w:eastAsia="zh-CN"/>
              </w:rPr>
            </w:pPr>
          </w:p>
        </w:tc>
      </w:tr>
      <w:tr w:rsidR="003A39CF" w:rsidRPr="008B4EC1" w14:paraId="0DCFED76" w14:textId="77777777" w:rsidTr="00565804">
        <w:trPr>
          <w:trHeight w:val="142"/>
        </w:trPr>
        <w:tc>
          <w:tcPr>
            <w:tcW w:w="3823" w:type="dxa"/>
            <w:gridSpan w:val="2"/>
            <w:tcBorders>
              <w:top w:val="nil"/>
              <w:left w:val="single" w:sz="4" w:space="0" w:color="auto"/>
              <w:bottom w:val="single" w:sz="4" w:space="0" w:color="auto"/>
              <w:right w:val="single" w:sz="4" w:space="0" w:color="auto"/>
            </w:tcBorders>
            <w:shd w:val="clear" w:color="auto" w:fill="auto"/>
            <w:noWrap/>
            <w:hideMark/>
          </w:tcPr>
          <w:p w14:paraId="1E06C70E" w14:textId="77777777" w:rsidR="00043728" w:rsidRDefault="00913AF1">
            <w:pPr>
              <w:jc w:val="left"/>
              <w:rPr>
                <w:b/>
                <w:bCs/>
                <w:color w:val="000000"/>
                <w:sz w:val="20"/>
                <w:szCs w:val="20"/>
                <w:lang w:eastAsia="zh-CN"/>
              </w:rPr>
            </w:pPr>
            <w:r w:rsidRPr="008B4EC1">
              <w:rPr>
                <w:b/>
                <w:bCs/>
                <w:color w:val="000000"/>
                <w:sz w:val="20"/>
                <w:szCs w:val="20"/>
                <w:lang w:eastAsia="zh-CN"/>
              </w:rPr>
              <w:t>Total</w:t>
            </w:r>
          </w:p>
        </w:tc>
        <w:tc>
          <w:tcPr>
            <w:tcW w:w="1275" w:type="dxa"/>
            <w:tcBorders>
              <w:top w:val="nil"/>
              <w:left w:val="nil"/>
              <w:bottom w:val="single" w:sz="4" w:space="0" w:color="auto"/>
              <w:right w:val="single" w:sz="4" w:space="0" w:color="auto"/>
            </w:tcBorders>
            <w:shd w:val="clear" w:color="auto" w:fill="auto"/>
            <w:noWrap/>
            <w:hideMark/>
          </w:tcPr>
          <w:p w14:paraId="050F26A0" w14:textId="77777777" w:rsidR="00043728" w:rsidRDefault="00913AF1">
            <w:pPr>
              <w:jc w:val="right"/>
              <w:rPr>
                <w:b/>
                <w:bCs/>
                <w:color w:val="000000"/>
                <w:sz w:val="20"/>
                <w:szCs w:val="20"/>
                <w:lang w:eastAsia="zh-CN"/>
              </w:rPr>
            </w:pPr>
            <w:r w:rsidRPr="008B4EC1">
              <w:rPr>
                <w:b/>
                <w:bCs/>
                <w:color w:val="000000"/>
                <w:sz w:val="20"/>
                <w:szCs w:val="20"/>
                <w:lang w:eastAsia="zh-CN"/>
              </w:rPr>
              <w:t>325</w:t>
            </w:r>
            <w:r w:rsidR="00B55B48">
              <w:rPr>
                <w:b/>
                <w:bCs/>
                <w:color w:val="000000"/>
                <w:sz w:val="20"/>
                <w:szCs w:val="20"/>
                <w:lang w:eastAsia="zh-CN"/>
              </w:rPr>
              <w:t>,</w:t>
            </w:r>
            <w:r w:rsidRPr="008B4EC1">
              <w:rPr>
                <w:b/>
                <w:bCs/>
                <w:color w:val="000000"/>
                <w:sz w:val="20"/>
                <w:szCs w:val="20"/>
                <w:lang w:eastAsia="zh-CN"/>
              </w:rPr>
              <w:t>02</w:t>
            </w:r>
          </w:p>
        </w:tc>
        <w:tc>
          <w:tcPr>
            <w:tcW w:w="1134" w:type="dxa"/>
            <w:tcBorders>
              <w:top w:val="nil"/>
              <w:left w:val="nil"/>
              <w:bottom w:val="single" w:sz="4" w:space="0" w:color="auto"/>
              <w:right w:val="single" w:sz="4" w:space="0" w:color="auto"/>
            </w:tcBorders>
            <w:shd w:val="clear" w:color="auto" w:fill="auto"/>
            <w:noWrap/>
            <w:hideMark/>
          </w:tcPr>
          <w:p w14:paraId="314986FE" w14:textId="77777777" w:rsidR="00043728" w:rsidRDefault="00913AF1">
            <w:pPr>
              <w:jc w:val="right"/>
              <w:rPr>
                <w:b/>
                <w:bCs/>
                <w:color w:val="000000"/>
                <w:sz w:val="20"/>
                <w:szCs w:val="20"/>
                <w:lang w:eastAsia="zh-CN"/>
              </w:rPr>
            </w:pPr>
            <w:r w:rsidRPr="008B4EC1">
              <w:rPr>
                <w:b/>
                <w:bCs/>
                <w:color w:val="000000"/>
                <w:sz w:val="20"/>
                <w:szCs w:val="20"/>
                <w:lang w:eastAsia="zh-CN"/>
              </w:rPr>
              <w:t>2</w:t>
            </w:r>
            <w:r w:rsidR="00B55B48">
              <w:rPr>
                <w:b/>
                <w:bCs/>
                <w:color w:val="000000"/>
                <w:sz w:val="20"/>
                <w:szCs w:val="20"/>
                <w:lang w:eastAsia="zh-CN"/>
              </w:rPr>
              <w:t> </w:t>
            </w:r>
            <w:r w:rsidRPr="008B4EC1">
              <w:rPr>
                <w:b/>
                <w:bCs/>
                <w:color w:val="000000"/>
                <w:sz w:val="20"/>
                <w:szCs w:val="20"/>
                <w:lang w:eastAsia="zh-CN"/>
              </w:rPr>
              <w:t>299</w:t>
            </w:r>
            <w:r w:rsidR="00B55B48">
              <w:rPr>
                <w:b/>
                <w:bCs/>
                <w:color w:val="000000"/>
                <w:sz w:val="20"/>
                <w:szCs w:val="20"/>
                <w:lang w:eastAsia="zh-CN"/>
              </w:rPr>
              <w:t> </w:t>
            </w:r>
            <w:r w:rsidRPr="008B4EC1">
              <w:rPr>
                <w:b/>
                <w:bCs/>
                <w:color w:val="000000"/>
                <w:sz w:val="20"/>
                <w:szCs w:val="20"/>
                <w:lang w:eastAsia="zh-CN"/>
              </w:rPr>
              <w:t>300</w:t>
            </w:r>
          </w:p>
        </w:tc>
        <w:tc>
          <w:tcPr>
            <w:tcW w:w="993" w:type="dxa"/>
            <w:tcBorders>
              <w:top w:val="nil"/>
              <w:left w:val="nil"/>
              <w:bottom w:val="single" w:sz="4" w:space="0" w:color="auto"/>
              <w:right w:val="single" w:sz="4" w:space="0" w:color="auto"/>
            </w:tcBorders>
            <w:shd w:val="clear" w:color="auto" w:fill="auto"/>
            <w:noWrap/>
            <w:hideMark/>
          </w:tcPr>
          <w:p w14:paraId="6CCC80F5" w14:textId="77777777" w:rsidR="00043728" w:rsidRDefault="00913AF1">
            <w:pPr>
              <w:jc w:val="right"/>
              <w:rPr>
                <w:b/>
                <w:bCs/>
                <w:color w:val="000000"/>
                <w:sz w:val="20"/>
                <w:szCs w:val="20"/>
                <w:lang w:eastAsia="zh-CN"/>
              </w:rPr>
            </w:pPr>
            <w:r w:rsidRPr="008B4EC1">
              <w:rPr>
                <w:b/>
                <w:bCs/>
                <w:color w:val="000000"/>
                <w:sz w:val="20"/>
                <w:szCs w:val="20"/>
                <w:lang w:eastAsia="zh-CN"/>
              </w:rPr>
              <w:t>395</w:t>
            </w:r>
            <w:r w:rsidR="00B55B48">
              <w:rPr>
                <w:b/>
                <w:bCs/>
                <w:color w:val="000000"/>
                <w:sz w:val="20"/>
                <w:szCs w:val="20"/>
                <w:lang w:eastAsia="zh-CN"/>
              </w:rPr>
              <w:t> </w:t>
            </w:r>
            <w:r w:rsidR="0057264A" w:rsidRPr="008B4EC1">
              <w:rPr>
                <w:b/>
                <w:bCs/>
                <w:color w:val="000000"/>
                <w:sz w:val="20"/>
                <w:szCs w:val="20"/>
                <w:lang w:eastAsia="zh-CN"/>
              </w:rPr>
              <w:t>199</w:t>
            </w:r>
          </w:p>
        </w:tc>
        <w:tc>
          <w:tcPr>
            <w:tcW w:w="1134" w:type="dxa"/>
            <w:tcBorders>
              <w:top w:val="nil"/>
              <w:left w:val="nil"/>
              <w:bottom w:val="single" w:sz="4" w:space="0" w:color="auto"/>
              <w:right w:val="single" w:sz="4" w:space="0" w:color="auto"/>
            </w:tcBorders>
            <w:shd w:val="clear" w:color="auto" w:fill="auto"/>
            <w:noWrap/>
            <w:hideMark/>
          </w:tcPr>
          <w:p w14:paraId="7C7C2A2A" w14:textId="77777777" w:rsidR="00043728" w:rsidRDefault="00913AF1">
            <w:pPr>
              <w:jc w:val="right"/>
              <w:rPr>
                <w:b/>
                <w:bCs/>
                <w:color w:val="000000"/>
                <w:sz w:val="20"/>
                <w:szCs w:val="20"/>
                <w:lang w:eastAsia="zh-CN"/>
              </w:rPr>
            </w:pPr>
            <w:r w:rsidRPr="008B4EC1">
              <w:rPr>
                <w:b/>
                <w:bCs/>
                <w:color w:val="000000"/>
                <w:sz w:val="20"/>
                <w:szCs w:val="20"/>
                <w:lang w:eastAsia="zh-CN"/>
              </w:rPr>
              <w:t>3</w:t>
            </w:r>
            <w:r w:rsidR="00B55B48">
              <w:rPr>
                <w:b/>
                <w:bCs/>
                <w:color w:val="000000"/>
                <w:sz w:val="20"/>
                <w:szCs w:val="20"/>
                <w:lang w:eastAsia="zh-CN"/>
              </w:rPr>
              <w:t> </w:t>
            </w:r>
            <w:r w:rsidRPr="008B4EC1">
              <w:rPr>
                <w:b/>
                <w:bCs/>
                <w:color w:val="000000"/>
                <w:sz w:val="20"/>
                <w:szCs w:val="20"/>
                <w:lang w:eastAsia="zh-CN"/>
              </w:rPr>
              <w:t>144</w:t>
            </w:r>
            <w:r w:rsidR="00B55B48">
              <w:rPr>
                <w:b/>
                <w:bCs/>
                <w:color w:val="000000"/>
                <w:sz w:val="20"/>
                <w:szCs w:val="20"/>
                <w:lang w:eastAsia="zh-CN"/>
              </w:rPr>
              <w:t> </w:t>
            </w:r>
            <w:r w:rsidRPr="008B4EC1">
              <w:rPr>
                <w:b/>
                <w:bCs/>
                <w:color w:val="000000"/>
                <w:sz w:val="20"/>
                <w:szCs w:val="20"/>
                <w:lang w:eastAsia="zh-CN"/>
              </w:rPr>
              <w:t xml:space="preserve">194 </w:t>
            </w:r>
          </w:p>
        </w:tc>
        <w:tc>
          <w:tcPr>
            <w:tcW w:w="991" w:type="dxa"/>
            <w:tcBorders>
              <w:top w:val="nil"/>
              <w:left w:val="nil"/>
              <w:bottom w:val="single" w:sz="4" w:space="0" w:color="auto"/>
              <w:right w:val="single" w:sz="4" w:space="0" w:color="auto"/>
            </w:tcBorders>
            <w:shd w:val="clear" w:color="auto" w:fill="auto"/>
            <w:noWrap/>
            <w:hideMark/>
          </w:tcPr>
          <w:p w14:paraId="426A9481" w14:textId="77777777" w:rsidR="00043728" w:rsidRDefault="00913AF1">
            <w:pPr>
              <w:jc w:val="right"/>
              <w:rPr>
                <w:b/>
                <w:bCs/>
                <w:color w:val="000000"/>
                <w:sz w:val="20"/>
                <w:szCs w:val="20"/>
                <w:highlight w:val="yellow"/>
                <w:lang w:eastAsia="zh-CN"/>
              </w:rPr>
            </w:pPr>
            <w:r w:rsidRPr="008B4EC1">
              <w:rPr>
                <w:b/>
                <w:bCs/>
                <w:color w:val="000000"/>
                <w:sz w:val="20"/>
                <w:szCs w:val="20"/>
                <w:lang w:eastAsia="zh-CN"/>
              </w:rPr>
              <w:t>9</w:t>
            </w:r>
            <w:r w:rsidR="00B55B48">
              <w:rPr>
                <w:b/>
                <w:bCs/>
                <w:color w:val="000000"/>
                <w:sz w:val="20"/>
                <w:szCs w:val="20"/>
                <w:lang w:eastAsia="zh-CN"/>
              </w:rPr>
              <w:t>,</w:t>
            </w:r>
            <w:r w:rsidRPr="008B4EC1">
              <w:rPr>
                <w:b/>
                <w:bCs/>
                <w:color w:val="000000"/>
                <w:sz w:val="20"/>
                <w:szCs w:val="20"/>
                <w:lang w:eastAsia="zh-CN"/>
              </w:rPr>
              <w:t>67</w:t>
            </w:r>
          </w:p>
        </w:tc>
      </w:tr>
    </w:tbl>
    <w:p w14:paraId="7CD57E1D" w14:textId="77777777" w:rsidR="00043728" w:rsidRPr="00313E7A" w:rsidRDefault="00913AF1">
      <w:pPr>
        <w:widowControl w:val="0"/>
        <w:outlineLvl w:val="0"/>
        <w:rPr>
          <w:sz w:val="19"/>
          <w:szCs w:val="19"/>
          <w:lang w:val="fr-CA"/>
        </w:rPr>
      </w:pPr>
      <w:r w:rsidRPr="00313E7A">
        <w:rPr>
          <w:sz w:val="19"/>
          <w:szCs w:val="19"/>
          <w:lang w:val="fr-CA"/>
        </w:rPr>
        <w:t xml:space="preserve">* </w:t>
      </w:r>
      <w:r w:rsidR="0001327A" w:rsidRPr="00313E7A">
        <w:rPr>
          <w:sz w:val="19"/>
          <w:szCs w:val="19"/>
          <w:lang w:val="fr-CA"/>
        </w:rPr>
        <w:t xml:space="preserve">Consommation moyenne 2019-2021 </w:t>
      </w:r>
      <w:r w:rsidR="00BB1AB6">
        <w:rPr>
          <w:sz w:val="19"/>
          <w:szCs w:val="19"/>
          <w:lang w:val="fr-CA"/>
        </w:rPr>
        <w:t>fondée</w:t>
      </w:r>
      <w:r w:rsidRPr="00313E7A">
        <w:rPr>
          <w:sz w:val="19"/>
          <w:szCs w:val="19"/>
          <w:lang w:val="fr-CA"/>
        </w:rPr>
        <w:t xml:space="preserve"> sur des </w:t>
      </w:r>
      <w:r w:rsidR="007134A3" w:rsidRPr="00313E7A">
        <w:rPr>
          <w:sz w:val="19"/>
          <w:szCs w:val="19"/>
          <w:lang w:val="fr-CA"/>
        </w:rPr>
        <w:t>données actualisées</w:t>
      </w:r>
    </w:p>
    <w:p w14:paraId="25540BDC" w14:textId="77777777" w:rsidR="00043728" w:rsidRPr="00313E7A" w:rsidRDefault="00043728">
      <w:pPr>
        <w:widowControl w:val="0"/>
        <w:spacing w:after="240"/>
        <w:outlineLvl w:val="0"/>
        <w:rPr>
          <w:sz w:val="19"/>
          <w:szCs w:val="19"/>
          <w:lang w:val="fr-CA"/>
        </w:rPr>
      </w:pPr>
    </w:p>
    <w:p w14:paraId="2457AB00" w14:textId="77777777" w:rsidR="00043728" w:rsidRPr="00313E7A" w:rsidRDefault="00B55B48">
      <w:pPr>
        <w:widowControl w:val="0"/>
        <w:spacing w:after="240"/>
        <w:rPr>
          <w:u w:val="single"/>
          <w:lang w:val="fr-CA"/>
        </w:rPr>
      </w:pPr>
      <w:r>
        <w:rPr>
          <w:u w:val="single"/>
          <w:lang w:val="fr-CA"/>
        </w:rPr>
        <w:t>Incidence</w:t>
      </w:r>
      <w:r w:rsidR="00913AF1" w:rsidRPr="00313E7A">
        <w:rPr>
          <w:u w:val="single"/>
          <w:lang w:val="fr-CA"/>
        </w:rPr>
        <w:t xml:space="preserve"> sur le climat</w:t>
      </w:r>
    </w:p>
    <w:p w14:paraId="5247DBB1" w14:textId="77777777" w:rsidR="00043728" w:rsidRPr="00313E7A" w:rsidRDefault="00B55B48">
      <w:pPr>
        <w:pStyle w:val="Heading1"/>
        <w:widowControl w:val="0"/>
        <w:rPr>
          <w:lang w:val="fr-CA"/>
        </w:rPr>
      </w:pPr>
      <w:r>
        <w:rPr>
          <w:lang w:val="fr-CA"/>
        </w:rPr>
        <w:t>La phase </w:t>
      </w:r>
      <w:r w:rsidR="00913AF1" w:rsidRPr="00313E7A">
        <w:rPr>
          <w:lang w:val="fr-CA"/>
        </w:rPr>
        <w:t xml:space="preserve">III permettra d'éliminer </w:t>
      </w:r>
      <w:r w:rsidR="0095262B" w:rsidRPr="00313E7A">
        <w:rPr>
          <w:lang w:val="fr-CA"/>
        </w:rPr>
        <w:t>295</w:t>
      </w:r>
      <w:r w:rsidR="00913AF1" w:rsidRPr="00313E7A">
        <w:rPr>
          <w:lang w:val="fr-CA"/>
        </w:rPr>
        <w:t>,</w:t>
      </w:r>
      <w:r w:rsidR="0095262B" w:rsidRPr="00313E7A">
        <w:rPr>
          <w:lang w:val="fr-CA"/>
        </w:rPr>
        <w:t>02</w:t>
      </w:r>
      <w:r>
        <w:rPr>
          <w:lang w:val="fr-CA"/>
        </w:rPr>
        <w:t> </w:t>
      </w:r>
      <w:proofErr w:type="spellStart"/>
      <w:r w:rsidR="00913AF1" w:rsidRPr="00313E7A">
        <w:rPr>
          <w:lang w:val="fr-CA"/>
        </w:rPr>
        <w:t>tm</w:t>
      </w:r>
      <w:proofErr w:type="spellEnd"/>
      <w:r w:rsidR="00913AF1" w:rsidRPr="00313E7A">
        <w:rPr>
          <w:lang w:val="fr-CA"/>
        </w:rPr>
        <w:t xml:space="preserve"> de HCFC-22 par le biais de reconversions et de le remplacer par du HFC</w:t>
      </w:r>
      <w:r>
        <w:rPr>
          <w:lang w:val="fr-CA"/>
        </w:rPr>
        <w:t>-</w:t>
      </w:r>
      <w:r w:rsidR="00913AF1" w:rsidRPr="00313E7A">
        <w:rPr>
          <w:lang w:val="fr-CA"/>
        </w:rPr>
        <w:t>32 ou du R</w:t>
      </w:r>
      <w:r>
        <w:rPr>
          <w:lang w:val="fr-CA"/>
        </w:rPr>
        <w:t>-</w:t>
      </w:r>
      <w:r w:rsidR="00913AF1" w:rsidRPr="00313E7A">
        <w:rPr>
          <w:lang w:val="fr-CA"/>
        </w:rPr>
        <w:t xml:space="preserve">290. Les quantités exactes de HFC-32 et de R-290 qui seront introduites ne sont pas connues à ce stade. Si la </w:t>
      </w:r>
      <w:r w:rsidR="00CD7B17" w:rsidRPr="00313E7A">
        <w:rPr>
          <w:lang w:val="fr-CA"/>
        </w:rPr>
        <w:t xml:space="preserve">consommation </w:t>
      </w:r>
      <w:r w:rsidR="009A182C" w:rsidRPr="00313E7A">
        <w:rPr>
          <w:lang w:val="fr-CA"/>
        </w:rPr>
        <w:t xml:space="preserve">totale de </w:t>
      </w:r>
      <w:r w:rsidR="0095262B" w:rsidRPr="00313E7A">
        <w:rPr>
          <w:lang w:val="fr-CA"/>
        </w:rPr>
        <w:t>295</w:t>
      </w:r>
      <w:r w:rsidR="00CD7B17" w:rsidRPr="00313E7A">
        <w:rPr>
          <w:lang w:val="fr-CA"/>
        </w:rPr>
        <w:t>,</w:t>
      </w:r>
      <w:r>
        <w:rPr>
          <w:lang w:val="fr-CA"/>
        </w:rPr>
        <w:t>02 </w:t>
      </w:r>
      <w:proofErr w:type="spellStart"/>
      <w:r w:rsidR="00CD7B17" w:rsidRPr="00313E7A">
        <w:rPr>
          <w:lang w:val="fr-CA"/>
        </w:rPr>
        <w:t>tm</w:t>
      </w:r>
      <w:proofErr w:type="spellEnd"/>
      <w:r w:rsidR="00CD7B17" w:rsidRPr="00313E7A">
        <w:rPr>
          <w:lang w:val="fr-CA"/>
        </w:rPr>
        <w:t xml:space="preserve"> </w:t>
      </w:r>
      <w:r w:rsidR="00913AF1" w:rsidRPr="00313E7A">
        <w:rPr>
          <w:lang w:val="fr-CA"/>
        </w:rPr>
        <w:t>est remplacée par du R-290, l'i</w:t>
      </w:r>
      <w:r>
        <w:rPr>
          <w:lang w:val="fr-CA"/>
        </w:rPr>
        <w:t>ncidence</w:t>
      </w:r>
      <w:r w:rsidR="00913AF1" w:rsidRPr="00313E7A">
        <w:rPr>
          <w:lang w:val="fr-CA"/>
        </w:rPr>
        <w:t xml:space="preserve"> climatique de la phase</w:t>
      </w:r>
      <w:r>
        <w:rPr>
          <w:lang w:val="fr-CA"/>
        </w:rPr>
        <w:t> </w:t>
      </w:r>
      <w:r w:rsidR="00913AF1" w:rsidRPr="00313E7A">
        <w:rPr>
          <w:lang w:val="fr-CA"/>
        </w:rPr>
        <w:t xml:space="preserve">III </w:t>
      </w:r>
      <w:r w:rsidR="00EE4014" w:rsidRPr="00313E7A">
        <w:rPr>
          <w:lang w:val="fr-CA"/>
        </w:rPr>
        <w:t xml:space="preserve">en termes de </w:t>
      </w:r>
      <w:r w:rsidR="00FC67AF" w:rsidRPr="00313E7A">
        <w:rPr>
          <w:lang w:val="fr-CA"/>
        </w:rPr>
        <w:t>réduction des émissions de</w:t>
      </w:r>
      <w:r w:rsidR="00EE4014" w:rsidRPr="00313E7A">
        <w:rPr>
          <w:lang w:val="fr-CA"/>
        </w:rPr>
        <w:t xml:space="preserve"> gaz à effet de serre (GES) </w:t>
      </w:r>
      <w:r w:rsidR="00913AF1" w:rsidRPr="00313E7A">
        <w:rPr>
          <w:lang w:val="fr-CA"/>
        </w:rPr>
        <w:t xml:space="preserve">sera de </w:t>
      </w:r>
      <w:r w:rsidR="00E82012" w:rsidRPr="00313E7A">
        <w:rPr>
          <w:lang w:val="fr-CA"/>
        </w:rPr>
        <w:t>1</w:t>
      </w:r>
      <w:r>
        <w:rPr>
          <w:lang w:val="fr-CA"/>
        </w:rPr>
        <w:t> </w:t>
      </w:r>
      <w:r w:rsidR="00E82012" w:rsidRPr="00313E7A">
        <w:rPr>
          <w:lang w:val="fr-CA"/>
        </w:rPr>
        <w:t>928</w:t>
      </w:r>
      <w:r>
        <w:rPr>
          <w:lang w:val="fr-CA"/>
        </w:rPr>
        <w:t> 322 </w:t>
      </w:r>
      <w:r w:rsidR="002F5A9E" w:rsidRPr="00313E7A">
        <w:rPr>
          <w:lang w:val="fr-CA"/>
        </w:rPr>
        <w:t>tonnes d'</w:t>
      </w:r>
      <w:r w:rsidR="00913AF1" w:rsidRPr="00313E7A">
        <w:rPr>
          <w:lang w:val="fr-CA"/>
        </w:rPr>
        <w:t>équivalent CO</w:t>
      </w:r>
      <w:r w:rsidR="00913AF1" w:rsidRPr="00313E7A">
        <w:rPr>
          <w:vertAlign w:val="subscript"/>
          <w:lang w:val="fr-CA"/>
        </w:rPr>
        <w:t>2</w:t>
      </w:r>
      <w:r w:rsidR="00C8062D" w:rsidRPr="00313E7A">
        <w:rPr>
          <w:lang w:val="fr-CA"/>
        </w:rPr>
        <w:t xml:space="preserve">; </w:t>
      </w:r>
      <w:r w:rsidR="00CD7B17" w:rsidRPr="00313E7A">
        <w:rPr>
          <w:lang w:val="fr-CA"/>
        </w:rPr>
        <w:t xml:space="preserve">si elle est remplacée par du </w:t>
      </w:r>
      <w:r w:rsidR="00913AF1" w:rsidRPr="00313E7A">
        <w:rPr>
          <w:lang w:val="fr-CA"/>
        </w:rPr>
        <w:t>HFC</w:t>
      </w:r>
      <w:r>
        <w:rPr>
          <w:lang w:val="fr-CA"/>
        </w:rPr>
        <w:t>-</w:t>
      </w:r>
      <w:r w:rsidR="00913AF1" w:rsidRPr="00313E7A">
        <w:rPr>
          <w:lang w:val="fr-CA"/>
        </w:rPr>
        <w:t xml:space="preserve">32, </w:t>
      </w:r>
      <w:r w:rsidR="00304342" w:rsidRPr="00313E7A">
        <w:rPr>
          <w:lang w:val="fr-CA"/>
        </w:rPr>
        <w:t>les réductions d'</w:t>
      </w:r>
      <w:r w:rsidR="00EE4014" w:rsidRPr="00313E7A">
        <w:rPr>
          <w:lang w:val="fr-CA"/>
        </w:rPr>
        <w:t xml:space="preserve">émissions résultant de la </w:t>
      </w:r>
      <w:r w:rsidR="00913AF1" w:rsidRPr="00313E7A">
        <w:rPr>
          <w:lang w:val="fr-CA"/>
        </w:rPr>
        <w:t xml:space="preserve">reconversion </w:t>
      </w:r>
      <w:r w:rsidR="00CD7B17" w:rsidRPr="00313E7A">
        <w:rPr>
          <w:lang w:val="fr-CA"/>
        </w:rPr>
        <w:t xml:space="preserve">s'élèveront à </w:t>
      </w:r>
      <w:r w:rsidR="00E82012" w:rsidRPr="00313E7A">
        <w:rPr>
          <w:lang w:val="fr-CA"/>
        </w:rPr>
        <w:t>1</w:t>
      </w:r>
      <w:r>
        <w:rPr>
          <w:lang w:val="fr-CA"/>
        </w:rPr>
        <w:t> </w:t>
      </w:r>
      <w:r w:rsidR="00E82012" w:rsidRPr="00313E7A">
        <w:rPr>
          <w:lang w:val="fr-CA"/>
        </w:rPr>
        <w:t>316</w:t>
      </w:r>
      <w:r>
        <w:rPr>
          <w:lang w:val="fr-CA"/>
        </w:rPr>
        <w:t> 858 </w:t>
      </w:r>
      <w:r w:rsidR="00CD7B17" w:rsidRPr="00313E7A">
        <w:rPr>
          <w:lang w:val="fr-CA"/>
        </w:rPr>
        <w:t>tonnes d'équivalent CO</w:t>
      </w:r>
      <w:bookmarkStart w:id="14" w:name="_Hlk118378243"/>
      <w:r w:rsidR="00CD7B17" w:rsidRPr="00313E7A">
        <w:rPr>
          <w:vertAlign w:val="subscript"/>
          <w:lang w:val="fr-CA"/>
        </w:rPr>
        <w:t>2</w:t>
      </w:r>
      <w:bookmarkEnd w:id="14"/>
      <w:r w:rsidR="00C8062D" w:rsidRPr="00313E7A">
        <w:rPr>
          <w:lang w:val="fr-CA"/>
        </w:rPr>
        <w:t xml:space="preserve">, comme le </w:t>
      </w:r>
      <w:r>
        <w:rPr>
          <w:lang w:val="fr-CA"/>
        </w:rPr>
        <w:t xml:space="preserve">montre </w:t>
      </w:r>
      <w:r w:rsidR="00C8062D" w:rsidRPr="00313E7A">
        <w:rPr>
          <w:lang w:val="fr-CA"/>
        </w:rPr>
        <w:t>le tableau</w:t>
      </w:r>
      <w:r>
        <w:rPr>
          <w:lang w:val="fr-CA"/>
        </w:rPr>
        <w:t> </w:t>
      </w:r>
      <w:r w:rsidR="00FC67AF" w:rsidRPr="00313E7A">
        <w:rPr>
          <w:lang w:val="fr-CA"/>
        </w:rPr>
        <w:t xml:space="preserve">11 </w:t>
      </w:r>
      <w:r w:rsidR="00C8062D" w:rsidRPr="00313E7A">
        <w:rPr>
          <w:lang w:val="fr-CA"/>
        </w:rPr>
        <w:t xml:space="preserve">ci-dessous. </w:t>
      </w:r>
    </w:p>
    <w:p w14:paraId="29C3F416" w14:textId="77777777" w:rsidR="00043728" w:rsidRPr="00313E7A" w:rsidRDefault="00B55B48">
      <w:pPr>
        <w:rPr>
          <w:b/>
          <w:bCs/>
          <w:lang w:val="fr-CA"/>
        </w:rPr>
      </w:pPr>
      <w:r>
        <w:rPr>
          <w:b/>
          <w:bCs/>
          <w:lang w:val="fr-CA"/>
        </w:rPr>
        <w:t>Tableau </w:t>
      </w:r>
      <w:r w:rsidR="00FC67AF" w:rsidRPr="00313E7A">
        <w:rPr>
          <w:b/>
          <w:bCs/>
          <w:lang w:val="fr-CA"/>
        </w:rPr>
        <w:t>11</w:t>
      </w:r>
      <w:r>
        <w:rPr>
          <w:b/>
          <w:bCs/>
          <w:lang w:val="fr-CA"/>
        </w:rPr>
        <w:t> </w:t>
      </w:r>
      <w:r w:rsidR="00913AF1" w:rsidRPr="00313E7A">
        <w:rPr>
          <w:b/>
          <w:bCs/>
          <w:lang w:val="fr-CA"/>
        </w:rPr>
        <w:t>: I</w:t>
      </w:r>
      <w:r>
        <w:rPr>
          <w:b/>
          <w:bCs/>
          <w:lang w:val="fr-CA"/>
        </w:rPr>
        <w:t>ncidence</w:t>
      </w:r>
      <w:r w:rsidR="00913AF1" w:rsidRPr="00313E7A">
        <w:rPr>
          <w:b/>
          <w:bCs/>
          <w:lang w:val="fr-CA"/>
        </w:rPr>
        <w:t xml:space="preserve"> climatique de la reconversion </w:t>
      </w:r>
      <w:r w:rsidR="002B2E0D" w:rsidRPr="00313E7A">
        <w:rPr>
          <w:b/>
          <w:bCs/>
          <w:lang w:val="fr-CA"/>
        </w:rPr>
        <w:t xml:space="preserve">au R-290 et au HFC-32 dans le </w:t>
      </w:r>
      <w:r w:rsidR="00913AF1" w:rsidRPr="00313E7A">
        <w:rPr>
          <w:b/>
          <w:bCs/>
          <w:lang w:val="fr-CA"/>
        </w:rPr>
        <w:t xml:space="preserve">secteur de la fabrication </w:t>
      </w:r>
      <w:r>
        <w:rPr>
          <w:b/>
          <w:bCs/>
          <w:lang w:val="fr-CA"/>
        </w:rPr>
        <w:t>d’équipement de réfrigération et de climatisation</w:t>
      </w:r>
    </w:p>
    <w:tbl>
      <w:tblPr>
        <w:tblW w:w="0" w:type="auto"/>
        <w:tblLayout w:type="fixed"/>
        <w:tblLook w:val="04A0" w:firstRow="1" w:lastRow="0" w:firstColumn="1" w:lastColumn="0" w:noHBand="0" w:noVBand="1"/>
      </w:tblPr>
      <w:tblGrid>
        <w:gridCol w:w="2263"/>
        <w:gridCol w:w="1418"/>
        <w:gridCol w:w="1134"/>
        <w:gridCol w:w="1134"/>
        <w:gridCol w:w="1134"/>
        <w:gridCol w:w="1134"/>
        <w:gridCol w:w="1251"/>
      </w:tblGrid>
      <w:tr w:rsidR="00BF16E6" w:rsidRPr="00476354" w14:paraId="44340928" w14:textId="77777777" w:rsidTr="004023D8">
        <w:trPr>
          <w:trHeight w:val="308"/>
        </w:trPr>
        <w:tc>
          <w:tcPr>
            <w:tcW w:w="226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77C137" w14:textId="77777777" w:rsidR="00043728" w:rsidRDefault="00913AF1">
            <w:pPr>
              <w:jc w:val="center"/>
              <w:rPr>
                <w:b/>
                <w:bCs/>
                <w:sz w:val="20"/>
                <w:szCs w:val="20"/>
              </w:rPr>
            </w:pPr>
            <w:proofErr w:type="spellStart"/>
            <w:r w:rsidRPr="0061701E">
              <w:rPr>
                <w:b/>
                <w:bCs/>
                <w:sz w:val="20"/>
                <w:szCs w:val="20"/>
              </w:rPr>
              <w:t>Émissions</w:t>
            </w:r>
            <w:proofErr w:type="spellEnd"/>
            <w:r w:rsidRPr="0061701E">
              <w:rPr>
                <w:b/>
                <w:bCs/>
                <w:sz w:val="20"/>
                <w:szCs w:val="20"/>
              </w:rPr>
              <w:t xml:space="preserve"> </w:t>
            </w:r>
          </w:p>
          <w:p w14:paraId="563C30EC" w14:textId="77777777" w:rsidR="00043728" w:rsidRDefault="00913AF1">
            <w:pPr>
              <w:jc w:val="center"/>
              <w:rPr>
                <w:b/>
                <w:bCs/>
                <w:sz w:val="20"/>
                <w:szCs w:val="20"/>
              </w:rPr>
            </w:pPr>
            <w:r w:rsidRPr="0061701E">
              <w:rPr>
                <w:b/>
                <w:bCs/>
                <w:sz w:val="20"/>
                <w:szCs w:val="20"/>
              </w:rPr>
              <w:t xml:space="preserve">par </w:t>
            </w:r>
            <w:proofErr w:type="spellStart"/>
            <w:r w:rsidR="00E009E1" w:rsidRPr="0061701E">
              <w:rPr>
                <w:b/>
                <w:bCs/>
                <w:sz w:val="20"/>
                <w:szCs w:val="20"/>
              </w:rPr>
              <w:t>secteur</w:t>
            </w:r>
            <w:proofErr w:type="spellEnd"/>
          </w:p>
        </w:tc>
        <w:tc>
          <w:tcPr>
            <w:tcW w:w="1418" w:type="dxa"/>
            <w:vMerge w:val="restart"/>
            <w:tcBorders>
              <w:top w:val="single" w:sz="4" w:space="0" w:color="auto"/>
              <w:left w:val="single" w:sz="4" w:space="0" w:color="auto"/>
              <w:right w:val="single" w:sz="4" w:space="0" w:color="auto"/>
            </w:tcBorders>
            <w:shd w:val="clear" w:color="auto" w:fill="auto"/>
            <w:noWrap/>
            <w:vAlign w:val="center"/>
            <w:hideMark/>
          </w:tcPr>
          <w:p w14:paraId="5E2DB4AF" w14:textId="77777777" w:rsidR="00043728" w:rsidRPr="00313E7A" w:rsidRDefault="00E009E1">
            <w:pPr>
              <w:jc w:val="center"/>
              <w:rPr>
                <w:b/>
                <w:bCs/>
                <w:sz w:val="20"/>
                <w:szCs w:val="20"/>
                <w:lang w:val="fr-CA"/>
              </w:rPr>
            </w:pPr>
            <w:r w:rsidRPr="00313E7A">
              <w:rPr>
                <w:b/>
                <w:bCs/>
                <w:sz w:val="20"/>
                <w:szCs w:val="20"/>
                <w:lang w:val="fr-CA"/>
              </w:rPr>
              <w:t xml:space="preserve">Consommation de </w:t>
            </w:r>
            <w:r w:rsidR="00913AF1" w:rsidRPr="00313E7A">
              <w:rPr>
                <w:b/>
                <w:bCs/>
                <w:sz w:val="20"/>
                <w:szCs w:val="20"/>
                <w:lang w:val="fr-CA"/>
              </w:rPr>
              <w:t xml:space="preserve">HCFC-22 </w:t>
            </w:r>
            <w:r w:rsidR="00C50B91" w:rsidRPr="00313E7A">
              <w:rPr>
                <w:b/>
                <w:bCs/>
                <w:sz w:val="20"/>
                <w:szCs w:val="20"/>
                <w:lang w:val="fr-CA"/>
              </w:rPr>
              <w:t xml:space="preserve">par an </w:t>
            </w:r>
            <w:r w:rsidRPr="00313E7A">
              <w:rPr>
                <w:b/>
                <w:bCs/>
                <w:sz w:val="20"/>
                <w:szCs w:val="20"/>
                <w:lang w:val="fr-CA"/>
              </w:rPr>
              <w:t>(</w:t>
            </w:r>
            <w:proofErr w:type="spellStart"/>
            <w:r w:rsidRPr="00313E7A">
              <w:rPr>
                <w:b/>
                <w:bCs/>
                <w:sz w:val="20"/>
                <w:szCs w:val="20"/>
                <w:lang w:val="fr-CA"/>
              </w:rPr>
              <w:t>tm</w:t>
            </w:r>
            <w:proofErr w:type="spellEnd"/>
            <w:r w:rsidRPr="00313E7A">
              <w:rPr>
                <w:b/>
                <w:bCs/>
                <w:sz w:val="20"/>
                <w:szCs w:val="20"/>
                <w:lang w:val="fr-CA"/>
              </w:rPr>
              <w:t>)</w:t>
            </w:r>
          </w:p>
        </w:tc>
        <w:tc>
          <w:tcPr>
            <w:tcW w:w="5787" w:type="dxa"/>
            <w:gridSpan w:val="5"/>
            <w:tcBorders>
              <w:top w:val="single" w:sz="4" w:space="0" w:color="auto"/>
              <w:left w:val="nil"/>
              <w:bottom w:val="single" w:sz="4" w:space="0" w:color="auto"/>
              <w:right w:val="single" w:sz="4" w:space="0" w:color="auto"/>
            </w:tcBorders>
            <w:shd w:val="clear" w:color="auto" w:fill="auto"/>
            <w:noWrap/>
            <w:vAlign w:val="center"/>
            <w:hideMark/>
          </w:tcPr>
          <w:p w14:paraId="1A798D72" w14:textId="77777777" w:rsidR="00043728" w:rsidRDefault="00913AF1" w:rsidP="00B55B48">
            <w:pPr>
              <w:jc w:val="center"/>
              <w:rPr>
                <w:b/>
                <w:bCs/>
                <w:sz w:val="20"/>
                <w:szCs w:val="20"/>
                <w:lang w:val="fr-CA"/>
              </w:rPr>
            </w:pPr>
            <w:r w:rsidRPr="0061701E">
              <w:rPr>
                <w:b/>
                <w:bCs/>
                <w:sz w:val="20"/>
                <w:szCs w:val="20"/>
                <w:lang w:val="fr-CA"/>
              </w:rPr>
              <w:t xml:space="preserve">Émissions de GES (tonnes </w:t>
            </w:r>
            <w:r w:rsidR="00B55B48">
              <w:rPr>
                <w:b/>
                <w:bCs/>
                <w:sz w:val="20"/>
                <w:szCs w:val="20"/>
                <w:lang w:val="fr-CA"/>
              </w:rPr>
              <w:t>d’équivalent</w:t>
            </w:r>
            <w:r w:rsidRPr="0061701E">
              <w:rPr>
                <w:b/>
                <w:bCs/>
                <w:sz w:val="20"/>
                <w:szCs w:val="20"/>
                <w:lang w:val="fr-CA"/>
              </w:rPr>
              <w:t xml:space="preserve"> CO</w:t>
            </w:r>
            <w:r w:rsidRPr="0061701E">
              <w:rPr>
                <w:b/>
                <w:bCs/>
                <w:sz w:val="20"/>
                <w:szCs w:val="20"/>
                <w:vertAlign w:val="subscript"/>
                <w:lang w:val="fr-CA"/>
              </w:rPr>
              <w:t>2</w:t>
            </w:r>
            <w:r w:rsidRPr="0061701E">
              <w:rPr>
                <w:b/>
                <w:bCs/>
                <w:sz w:val="20"/>
                <w:szCs w:val="20"/>
                <w:lang w:val="fr-CA"/>
              </w:rPr>
              <w:t>)</w:t>
            </w:r>
          </w:p>
        </w:tc>
      </w:tr>
      <w:tr w:rsidR="005868B9" w:rsidRPr="0061701E" w14:paraId="5307B062" w14:textId="77777777" w:rsidTr="004023D8">
        <w:trPr>
          <w:trHeight w:val="212"/>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B502CF5" w14:textId="77777777" w:rsidR="00E009E1" w:rsidRPr="0061701E" w:rsidRDefault="00E009E1" w:rsidP="00FC67AF">
            <w:pPr>
              <w:jc w:val="center"/>
              <w:rPr>
                <w:b/>
                <w:bCs/>
                <w:sz w:val="20"/>
                <w:szCs w:val="20"/>
                <w:lang w:val="fr-CA"/>
              </w:rPr>
            </w:pPr>
          </w:p>
        </w:tc>
        <w:tc>
          <w:tcPr>
            <w:tcW w:w="1418" w:type="dxa"/>
            <w:vMerge/>
            <w:tcBorders>
              <w:left w:val="single" w:sz="4" w:space="0" w:color="auto"/>
              <w:right w:val="single" w:sz="4" w:space="0" w:color="auto"/>
            </w:tcBorders>
            <w:vAlign w:val="center"/>
            <w:hideMark/>
          </w:tcPr>
          <w:p w14:paraId="6DD97C48" w14:textId="77777777" w:rsidR="00E009E1" w:rsidRPr="0061701E" w:rsidRDefault="00E009E1" w:rsidP="00FC67AF">
            <w:pPr>
              <w:jc w:val="center"/>
              <w:rPr>
                <w:b/>
                <w:bCs/>
                <w:sz w:val="20"/>
                <w:szCs w:val="20"/>
                <w:lang w:val="fr-CA"/>
              </w:rPr>
            </w:pPr>
          </w:p>
        </w:tc>
        <w:tc>
          <w:tcPr>
            <w:tcW w:w="1134" w:type="dxa"/>
            <w:vMerge w:val="restart"/>
            <w:tcBorders>
              <w:top w:val="nil"/>
              <w:left w:val="nil"/>
              <w:right w:val="single" w:sz="4" w:space="0" w:color="auto"/>
            </w:tcBorders>
            <w:shd w:val="clear" w:color="auto" w:fill="auto"/>
            <w:noWrap/>
            <w:vAlign w:val="center"/>
            <w:hideMark/>
          </w:tcPr>
          <w:p w14:paraId="4B81C8B9" w14:textId="77777777" w:rsidR="00043728" w:rsidRPr="00313E7A" w:rsidRDefault="00B55B48" w:rsidP="00B55B48">
            <w:pPr>
              <w:jc w:val="center"/>
              <w:rPr>
                <w:b/>
                <w:bCs/>
                <w:sz w:val="20"/>
                <w:szCs w:val="20"/>
                <w:lang w:val="fr-CA"/>
              </w:rPr>
            </w:pPr>
            <w:r>
              <w:rPr>
                <w:b/>
                <w:bCs/>
                <w:sz w:val="20"/>
                <w:szCs w:val="20"/>
                <w:lang w:val="fr-CA"/>
              </w:rPr>
              <w:t>Référence</w:t>
            </w:r>
            <w:r w:rsidR="00913AF1" w:rsidRPr="00313E7A">
              <w:rPr>
                <w:b/>
                <w:bCs/>
                <w:sz w:val="20"/>
                <w:szCs w:val="20"/>
                <w:lang w:val="fr-CA"/>
              </w:rPr>
              <w:t xml:space="preserve">HCFC-22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4CFE30B5" w14:textId="77777777" w:rsidR="00043728" w:rsidRDefault="00913AF1">
            <w:pPr>
              <w:jc w:val="center"/>
              <w:rPr>
                <w:b/>
                <w:bCs/>
                <w:sz w:val="20"/>
                <w:szCs w:val="20"/>
              </w:rPr>
            </w:pPr>
            <w:r w:rsidRPr="0061701E">
              <w:rPr>
                <w:b/>
                <w:bCs/>
                <w:sz w:val="20"/>
                <w:szCs w:val="20"/>
              </w:rPr>
              <w:t>R-290</w:t>
            </w:r>
          </w:p>
        </w:tc>
        <w:tc>
          <w:tcPr>
            <w:tcW w:w="2385" w:type="dxa"/>
            <w:gridSpan w:val="2"/>
            <w:tcBorders>
              <w:top w:val="single" w:sz="4" w:space="0" w:color="auto"/>
              <w:left w:val="nil"/>
              <w:bottom w:val="single" w:sz="4" w:space="0" w:color="auto"/>
              <w:right w:val="single" w:sz="4" w:space="0" w:color="auto"/>
            </w:tcBorders>
            <w:shd w:val="clear" w:color="auto" w:fill="auto"/>
            <w:noWrap/>
            <w:vAlign w:val="center"/>
            <w:hideMark/>
          </w:tcPr>
          <w:p w14:paraId="4E9F5EE1" w14:textId="77777777" w:rsidR="00043728" w:rsidRDefault="00913AF1">
            <w:pPr>
              <w:jc w:val="center"/>
              <w:rPr>
                <w:b/>
                <w:bCs/>
                <w:sz w:val="20"/>
                <w:szCs w:val="20"/>
              </w:rPr>
            </w:pPr>
            <w:r w:rsidRPr="0061701E">
              <w:rPr>
                <w:b/>
                <w:bCs/>
                <w:sz w:val="20"/>
                <w:szCs w:val="20"/>
              </w:rPr>
              <w:t>HFC-32</w:t>
            </w:r>
          </w:p>
        </w:tc>
      </w:tr>
      <w:tr w:rsidR="005868B9" w:rsidRPr="0061701E" w14:paraId="47B43C1D" w14:textId="77777777" w:rsidTr="004023D8">
        <w:trPr>
          <w:trHeight w:val="142"/>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90686DA" w14:textId="77777777" w:rsidR="00E009E1" w:rsidRPr="0061701E" w:rsidRDefault="00E009E1" w:rsidP="00FC67AF">
            <w:pPr>
              <w:jc w:val="center"/>
              <w:rPr>
                <w:b/>
                <w:bCs/>
                <w:sz w:val="20"/>
                <w:szCs w:val="20"/>
              </w:rPr>
            </w:pPr>
          </w:p>
        </w:tc>
        <w:tc>
          <w:tcPr>
            <w:tcW w:w="1418" w:type="dxa"/>
            <w:vMerge/>
            <w:tcBorders>
              <w:left w:val="single" w:sz="4" w:space="0" w:color="auto"/>
              <w:bottom w:val="single" w:sz="4" w:space="0" w:color="auto"/>
              <w:right w:val="single" w:sz="4" w:space="0" w:color="auto"/>
            </w:tcBorders>
            <w:shd w:val="clear" w:color="auto" w:fill="auto"/>
            <w:noWrap/>
            <w:vAlign w:val="center"/>
            <w:hideMark/>
          </w:tcPr>
          <w:p w14:paraId="3A703E93" w14:textId="77777777" w:rsidR="00E009E1" w:rsidRPr="0061701E" w:rsidRDefault="00E009E1" w:rsidP="00FC67AF">
            <w:pPr>
              <w:jc w:val="center"/>
              <w:rPr>
                <w:b/>
                <w:bCs/>
                <w:sz w:val="20"/>
                <w:szCs w:val="20"/>
              </w:rPr>
            </w:pPr>
          </w:p>
        </w:tc>
        <w:tc>
          <w:tcPr>
            <w:tcW w:w="1134" w:type="dxa"/>
            <w:vMerge/>
            <w:tcBorders>
              <w:left w:val="nil"/>
              <w:bottom w:val="single" w:sz="4" w:space="0" w:color="auto"/>
              <w:right w:val="single" w:sz="4" w:space="0" w:color="auto"/>
            </w:tcBorders>
            <w:shd w:val="clear" w:color="auto" w:fill="auto"/>
            <w:noWrap/>
            <w:vAlign w:val="center"/>
            <w:hideMark/>
          </w:tcPr>
          <w:p w14:paraId="7F1D5E06" w14:textId="77777777" w:rsidR="00E009E1" w:rsidRPr="0061701E" w:rsidRDefault="00E009E1" w:rsidP="00FC67AF">
            <w:pPr>
              <w:jc w:val="center"/>
              <w:rPr>
                <w:b/>
                <w:bCs/>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24ACF71B" w14:textId="77777777" w:rsidR="00043728" w:rsidRDefault="00913AF1">
            <w:pPr>
              <w:jc w:val="center"/>
              <w:rPr>
                <w:b/>
                <w:bCs/>
                <w:sz w:val="20"/>
                <w:szCs w:val="20"/>
              </w:rPr>
            </w:pPr>
            <w:proofErr w:type="spellStart"/>
            <w:r w:rsidRPr="0061701E">
              <w:rPr>
                <w:b/>
                <w:bCs/>
                <w:sz w:val="20"/>
                <w:szCs w:val="20"/>
              </w:rPr>
              <w:t>Émissions</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1A908214" w14:textId="77777777" w:rsidR="00043728" w:rsidRDefault="00913AF1">
            <w:pPr>
              <w:jc w:val="center"/>
              <w:rPr>
                <w:b/>
                <w:bCs/>
                <w:sz w:val="20"/>
                <w:szCs w:val="20"/>
              </w:rPr>
            </w:pPr>
            <w:proofErr w:type="spellStart"/>
            <w:r w:rsidRPr="0061701E">
              <w:rPr>
                <w:b/>
                <w:bCs/>
                <w:sz w:val="20"/>
                <w:szCs w:val="20"/>
              </w:rPr>
              <w:t>Réduction</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34DB06BE" w14:textId="77777777" w:rsidR="00043728" w:rsidRDefault="00913AF1">
            <w:pPr>
              <w:jc w:val="center"/>
              <w:rPr>
                <w:b/>
                <w:bCs/>
                <w:sz w:val="20"/>
                <w:szCs w:val="20"/>
              </w:rPr>
            </w:pPr>
            <w:proofErr w:type="spellStart"/>
            <w:r w:rsidRPr="0061701E">
              <w:rPr>
                <w:b/>
                <w:bCs/>
                <w:sz w:val="20"/>
                <w:szCs w:val="20"/>
              </w:rPr>
              <w:t>Émissions</w:t>
            </w:r>
            <w:proofErr w:type="spellEnd"/>
          </w:p>
        </w:tc>
        <w:tc>
          <w:tcPr>
            <w:tcW w:w="1251" w:type="dxa"/>
            <w:tcBorders>
              <w:top w:val="nil"/>
              <w:left w:val="nil"/>
              <w:bottom w:val="single" w:sz="4" w:space="0" w:color="auto"/>
              <w:right w:val="single" w:sz="4" w:space="0" w:color="auto"/>
            </w:tcBorders>
            <w:shd w:val="clear" w:color="auto" w:fill="auto"/>
            <w:noWrap/>
            <w:vAlign w:val="center"/>
            <w:hideMark/>
          </w:tcPr>
          <w:p w14:paraId="519E79D2" w14:textId="77777777" w:rsidR="00043728" w:rsidRDefault="00913AF1">
            <w:pPr>
              <w:jc w:val="center"/>
              <w:rPr>
                <w:b/>
                <w:bCs/>
                <w:sz w:val="20"/>
                <w:szCs w:val="20"/>
              </w:rPr>
            </w:pPr>
            <w:proofErr w:type="spellStart"/>
            <w:r w:rsidRPr="0061701E">
              <w:rPr>
                <w:b/>
                <w:bCs/>
                <w:sz w:val="20"/>
                <w:szCs w:val="20"/>
              </w:rPr>
              <w:t>Réduction</w:t>
            </w:r>
            <w:proofErr w:type="spellEnd"/>
          </w:p>
        </w:tc>
      </w:tr>
      <w:tr w:rsidR="005868B9" w:rsidRPr="0061701E" w14:paraId="4CD6CDCA" w14:textId="77777777" w:rsidTr="004023D8">
        <w:trPr>
          <w:trHeight w:val="142"/>
        </w:trPr>
        <w:tc>
          <w:tcPr>
            <w:tcW w:w="2263" w:type="dxa"/>
            <w:tcBorders>
              <w:top w:val="nil"/>
              <w:left w:val="single" w:sz="4" w:space="0" w:color="auto"/>
              <w:bottom w:val="single" w:sz="4" w:space="0" w:color="auto"/>
              <w:right w:val="single" w:sz="4" w:space="0" w:color="auto"/>
            </w:tcBorders>
            <w:shd w:val="clear" w:color="auto" w:fill="auto"/>
            <w:noWrap/>
            <w:hideMark/>
          </w:tcPr>
          <w:p w14:paraId="687301AB" w14:textId="77777777" w:rsidR="00043728" w:rsidRDefault="00913AF1">
            <w:pPr>
              <w:rPr>
                <w:sz w:val="20"/>
                <w:szCs w:val="20"/>
              </w:rPr>
            </w:pPr>
            <w:proofErr w:type="spellStart"/>
            <w:r w:rsidRPr="0061701E">
              <w:rPr>
                <w:sz w:val="20"/>
                <w:szCs w:val="20"/>
              </w:rPr>
              <w:t>Réfrigération</w:t>
            </w:r>
            <w:proofErr w:type="spellEnd"/>
            <w:r w:rsidRPr="0061701E">
              <w:rPr>
                <w:sz w:val="20"/>
                <w:szCs w:val="20"/>
              </w:rPr>
              <w:t xml:space="preserve"> </w:t>
            </w:r>
            <w:proofErr w:type="spellStart"/>
            <w:r w:rsidRPr="0061701E">
              <w:rPr>
                <w:sz w:val="20"/>
                <w:szCs w:val="20"/>
              </w:rPr>
              <w:t>commerciale</w:t>
            </w:r>
            <w:proofErr w:type="spellEnd"/>
          </w:p>
        </w:tc>
        <w:tc>
          <w:tcPr>
            <w:tcW w:w="1418" w:type="dxa"/>
            <w:tcBorders>
              <w:top w:val="nil"/>
              <w:left w:val="nil"/>
              <w:bottom w:val="single" w:sz="4" w:space="0" w:color="auto"/>
              <w:right w:val="single" w:sz="4" w:space="0" w:color="auto"/>
            </w:tcBorders>
            <w:shd w:val="clear" w:color="auto" w:fill="auto"/>
            <w:noWrap/>
            <w:hideMark/>
          </w:tcPr>
          <w:p w14:paraId="1F13F4DC" w14:textId="77777777" w:rsidR="00043728" w:rsidRDefault="00913AF1">
            <w:pPr>
              <w:jc w:val="right"/>
              <w:rPr>
                <w:sz w:val="20"/>
                <w:szCs w:val="20"/>
              </w:rPr>
            </w:pPr>
            <w:r w:rsidRPr="0061701E">
              <w:rPr>
                <w:sz w:val="20"/>
                <w:szCs w:val="20"/>
              </w:rPr>
              <w:t>232</w:t>
            </w:r>
            <w:r w:rsidR="00B55B48">
              <w:rPr>
                <w:sz w:val="20"/>
                <w:szCs w:val="20"/>
              </w:rPr>
              <w:t>,</w:t>
            </w:r>
            <w:r w:rsidRPr="0061701E">
              <w:rPr>
                <w:sz w:val="20"/>
                <w:szCs w:val="20"/>
              </w:rPr>
              <w:t>29</w:t>
            </w:r>
          </w:p>
        </w:tc>
        <w:tc>
          <w:tcPr>
            <w:tcW w:w="1134" w:type="dxa"/>
            <w:tcBorders>
              <w:top w:val="nil"/>
              <w:left w:val="nil"/>
              <w:bottom w:val="single" w:sz="4" w:space="0" w:color="auto"/>
              <w:right w:val="single" w:sz="4" w:space="0" w:color="auto"/>
            </w:tcBorders>
            <w:shd w:val="clear" w:color="auto" w:fill="auto"/>
            <w:noWrap/>
            <w:hideMark/>
          </w:tcPr>
          <w:p w14:paraId="5BA55970" w14:textId="77777777" w:rsidR="00043728" w:rsidRDefault="00913AF1">
            <w:pPr>
              <w:jc w:val="right"/>
              <w:rPr>
                <w:sz w:val="20"/>
                <w:szCs w:val="20"/>
              </w:rPr>
            </w:pPr>
            <w:r w:rsidRPr="0061701E">
              <w:rPr>
                <w:sz w:val="20"/>
                <w:szCs w:val="20"/>
              </w:rPr>
              <w:t>3</w:t>
            </w:r>
            <w:r w:rsidR="00B55B48">
              <w:rPr>
                <w:sz w:val="20"/>
                <w:szCs w:val="20"/>
              </w:rPr>
              <w:t> </w:t>
            </w:r>
            <w:r w:rsidRPr="0061701E">
              <w:rPr>
                <w:sz w:val="20"/>
                <w:szCs w:val="20"/>
              </w:rPr>
              <w:t>882</w:t>
            </w:r>
            <w:r w:rsidR="00B55B48">
              <w:rPr>
                <w:sz w:val="20"/>
                <w:szCs w:val="20"/>
              </w:rPr>
              <w:t> </w:t>
            </w:r>
            <w:r w:rsidRPr="0061701E">
              <w:rPr>
                <w:sz w:val="20"/>
                <w:szCs w:val="20"/>
              </w:rPr>
              <w:t>654</w:t>
            </w:r>
          </w:p>
        </w:tc>
        <w:tc>
          <w:tcPr>
            <w:tcW w:w="1134" w:type="dxa"/>
            <w:tcBorders>
              <w:top w:val="nil"/>
              <w:left w:val="nil"/>
              <w:bottom w:val="single" w:sz="4" w:space="0" w:color="auto"/>
              <w:right w:val="single" w:sz="4" w:space="0" w:color="auto"/>
            </w:tcBorders>
            <w:shd w:val="clear" w:color="auto" w:fill="auto"/>
            <w:noWrap/>
            <w:hideMark/>
          </w:tcPr>
          <w:p w14:paraId="7164FC65" w14:textId="77777777" w:rsidR="00043728" w:rsidRDefault="00913AF1">
            <w:pPr>
              <w:jc w:val="right"/>
              <w:rPr>
                <w:sz w:val="20"/>
                <w:szCs w:val="20"/>
              </w:rPr>
            </w:pPr>
            <w:r w:rsidRPr="0061701E">
              <w:rPr>
                <w:sz w:val="20"/>
                <w:szCs w:val="20"/>
              </w:rPr>
              <w:t>2</w:t>
            </w:r>
            <w:r w:rsidR="00B55B48">
              <w:rPr>
                <w:sz w:val="20"/>
                <w:szCs w:val="20"/>
              </w:rPr>
              <w:t> </w:t>
            </w:r>
            <w:r w:rsidRPr="0061701E">
              <w:rPr>
                <w:sz w:val="20"/>
                <w:szCs w:val="20"/>
              </w:rPr>
              <w:t>086</w:t>
            </w:r>
            <w:r w:rsidR="00B55B48">
              <w:rPr>
                <w:sz w:val="20"/>
                <w:szCs w:val="20"/>
              </w:rPr>
              <w:t> </w:t>
            </w:r>
            <w:r w:rsidRPr="0061701E">
              <w:rPr>
                <w:sz w:val="20"/>
                <w:szCs w:val="20"/>
              </w:rPr>
              <w:t>035</w:t>
            </w:r>
          </w:p>
        </w:tc>
        <w:tc>
          <w:tcPr>
            <w:tcW w:w="1134" w:type="dxa"/>
            <w:tcBorders>
              <w:top w:val="nil"/>
              <w:left w:val="nil"/>
              <w:bottom w:val="single" w:sz="4" w:space="0" w:color="auto"/>
              <w:right w:val="single" w:sz="4" w:space="0" w:color="auto"/>
            </w:tcBorders>
            <w:shd w:val="clear" w:color="auto" w:fill="auto"/>
            <w:noWrap/>
            <w:hideMark/>
          </w:tcPr>
          <w:p w14:paraId="4A339F4F" w14:textId="77777777" w:rsidR="00043728" w:rsidRDefault="00913AF1">
            <w:pPr>
              <w:jc w:val="right"/>
              <w:rPr>
                <w:sz w:val="20"/>
                <w:szCs w:val="20"/>
              </w:rPr>
            </w:pPr>
            <w:r w:rsidRPr="0061701E">
              <w:rPr>
                <w:sz w:val="20"/>
                <w:szCs w:val="20"/>
              </w:rPr>
              <w:t>1</w:t>
            </w:r>
            <w:r w:rsidR="00B55B48">
              <w:rPr>
                <w:sz w:val="20"/>
                <w:szCs w:val="20"/>
              </w:rPr>
              <w:t> </w:t>
            </w:r>
            <w:r w:rsidRPr="0061701E">
              <w:rPr>
                <w:sz w:val="20"/>
                <w:szCs w:val="20"/>
              </w:rPr>
              <w:t>796</w:t>
            </w:r>
            <w:r w:rsidR="00B55B48">
              <w:rPr>
                <w:sz w:val="20"/>
                <w:szCs w:val="20"/>
              </w:rPr>
              <w:t> </w:t>
            </w:r>
            <w:r w:rsidRPr="0061701E">
              <w:rPr>
                <w:sz w:val="20"/>
                <w:szCs w:val="20"/>
              </w:rPr>
              <w:t>619</w:t>
            </w:r>
          </w:p>
        </w:tc>
        <w:tc>
          <w:tcPr>
            <w:tcW w:w="1134" w:type="dxa"/>
            <w:tcBorders>
              <w:top w:val="nil"/>
              <w:left w:val="nil"/>
              <w:bottom w:val="single" w:sz="4" w:space="0" w:color="auto"/>
              <w:right w:val="single" w:sz="4" w:space="0" w:color="auto"/>
            </w:tcBorders>
            <w:shd w:val="clear" w:color="auto" w:fill="auto"/>
            <w:noWrap/>
            <w:hideMark/>
          </w:tcPr>
          <w:p w14:paraId="397373D7" w14:textId="77777777" w:rsidR="00043728" w:rsidRDefault="00913AF1" w:rsidP="006279C6">
            <w:pPr>
              <w:jc w:val="right"/>
              <w:rPr>
                <w:sz w:val="20"/>
                <w:szCs w:val="20"/>
              </w:rPr>
            </w:pPr>
            <w:r w:rsidRPr="0061701E">
              <w:rPr>
                <w:sz w:val="20"/>
                <w:szCs w:val="20"/>
              </w:rPr>
              <w:t>2</w:t>
            </w:r>
            <w:r w:rsidR="006279C6">
              <w:rPr>
                <w:sz w:val="20"/>
                <w:szCs w:val="20"/>
              </w:rPr>
              <w:t> </w:t>
            </w:r>
            <w:r w:rsidRPr="0061701E">
              <w:rPr>
                <w:sz w:val="20"/>
                <w:szCs w:val="20"/>
              </w:rPr>
              <w:t>676</w:t>
            </w:r>
            <w:r w:rsidR="006279C6">
              <w:rPr>
                <w:sz w:val="20"/>
                <w:szCs w:val="20"/>
              </w:rPr>
              <w:t> </w:t>
            </w:r>
            <w:r w:rsidRPr="0061701E">
              <w:rPr>
                <w:sz w:val="20"/>
                <w:szCs w:val="20"/>
              </w:rPr>
              <w:t>211</w:t>
            </w:r>
          </w:p>
        </w:tc>
        <w:tc>
          <w:tcPr>
            <w:tcW w:w="1251" w:type="dxa"/>
            <w:tcBorders>
              <w:top w:val="nil"/>
              <w:left w:val="nil"/>
              <w:bottom w:val="single" w:sz="4" w:space="0" w:color="auto"/>
              <w:right w:val="single" w:sz="4" w:space="0" w:color="auto"/>
            </w:tcBorders>
            <w:shd w:val="clear" w:color="auto" w:fill="auto"/>
            <w:noWrap/>
            <w:hideMark/>
          </w:tcPr>
          <w:p w14:paraId="1D2FC64A" w14:textId="77777777" w:rsidR="00043728" w:rsidRDefault="006279C6" w:rsidP="006279C6">
            <w:pPr>
              <w:jc w:val="right"/>
              <w:rPr>
                <w:sz w:val="20"/>
                <w:szCs w:val="20"/>
              </w:rPr>
            </w:pPr>
            <w:r>
              <w:rPr>
                <w:sz w:val="20"/>
                <w:szCs w:val="20"/>
              </w:rPr>
              <w:t>1 </w:t>
            </w:r>
            <w:r w:rsidR="00913AF1" w:rsidRPr="0061701E">
              <w:rPr>
                <w:sz w:val="20"/>
                <w:szCs w:val="20"/>
              </w:rPr>
              <w:t>206</w:t>
            </w:r>
            <w:r>
              <w:rPr>
                <w:sz w:val="20"/>
                <w:szCs w:val="20"/>
              </w:rPr>
              <w:t> </w:t>
            </w:r>
            <w:r w:rsidR="00913AF1" w:rsidRPr="0061701E">
              <w:rPr>
                <w:sz w:val="20"/>
                <w:szCs w:val="20"/>
              </w:rPr>
              <w:t>443</w:t>
            </w:r>
          </w:p>
        </w:tc>
      </w:tr>
      <w:tr w:rsidR="005868B9" w:rsidRPr="0061701E" w14:paraId="621EDCAD" w14:textId="77777777" w:rsidTr="004023D8">
        <w:trPr>
          <w:trHeight w:val="142"/>
        </w:trPr>
        <w:tc>
          <w:tcPr>
            <w:tcW w:w="2263" w:type="dxa"/>
            <w:tcBorders>
              <w:top w:val="nil"/>
              <w:left w:val="single" w:sz="4" w:space="0" w:color="auto"/>
              <w:bottom w:val="single" w:sz="4" w:space="0" w:color="auto"/>
              <w:right w:val="single" w:sz="4" w:space="0" w:color="auto"/>
            </w:tcBorders>
            <w:shd w:val="clear" w:color="auto" w:fill="auto"/>
            <w:noWrap/>
            <w:hideMark/>
          </w:tcPr>
          <w:p w14:paraId="67A18E1B" w14:textId="77777777" w:rsidR="00043728" w:rsidRDefault="00913AF1">
            <w:pPr>
              <w:rPr>
                <w:sz w:val="20"/>
                <w:szCs w:val="20"/>
              </w:rPr>
            </w:pPr>
            <w:r w:rsidRPr="0061701E">
              <w:rPr>
                <w:sz w:val="20"/>
                <w:szCs w:val="20"/>
              </w:rPr>
              <w:t xml:space="preserve">        </w:t>
            </w:r>
            <w:proofErr w:type="spellStart"/>
            <w:r w:rsidRPr="0061701E">
              <w:rPr>
                <w:sz w:val="20"/>
                <w:szCs w:val="20"/>
              </w:rPr>
              <w:t>Direct</w:t>
            </w:r>
            <w:r w:rsidR="00B55B48">
              <w:rPr>
                <w:sz w:val="20"/>
                <w:szCs w:val="20"/>
              </w:rPr>
              <w:t>e</w:t>
            </w:r>
            <w:proofErr w:type="spellEnd"/>
          </w:p>
        </w:tc>
        <w:tc>
          <w:tcPr>
            <w:tcW w:w="1418" w:type="dxa"/>
            <w:tcBorders>
              <w:top w:val="nil"/>
              <w:left w:val="single" w:sz="4" w:space="0" w:color="auto"/>
              <w:bottom w:val="single" w:sz="4" w:space="0" w:color="auto"/>
              <w:right w:val="single" w:sz="4" w:space="0" w:color="auto"/>
            </w:tcBorders>
            <w:shd w:val="clear" w:color="auto" w:fill="auto"/>
          </w:tcPr>
          <w:p w14:paraId="3BD585D7" w14:textId="77777777" w:rsidR="005868B9" w:rsidRPr="0061701E" w:rsidRDefault="005868B9" w:rsidP="00FC67AF">
            <w:pPr>
              <w:rPr>
                <w:sz w:val="20"/>
                <w:szCs w:val="20"/>
              </w:rPr>
            </w:pPr>
          </w:p>
        </w:tc>
        <w:tc>
          <w:tcPr>
            <w:tcW w:w="1134" w:type="dxa"/>
            <w:tcBorders>
              <w:top w:val="nil"/>
              <w:left w:val="nil"/>
              <w:bottom w:val="single" w:sz="4" w:space="0" w:color="auto"/>
              <w:right w:val="single" w:sz="4" w:space="0" w:color="auto"/>
            </w:tcBorders>
            <w:shd w:val="clear" w:color="auto" w:fill="auto"/>
            <w:noWrap/>
            <w:hideMark/>
          </w:tcPr>
          <w:p w14:paraId="097C4F64" w14:textId="77777777" w:rsidR="00043728" w:rsidRDefault="00913AF1">
            <w:pPr>
              <w:jc w:val="right"/>
              <w:rPr>
                <w:sz w:val="20"/>
                <w:szCs w:val="20"/>
              </w:rPr>
            </w:pPr>
            <w:r w:rsidRPr="0061701E">
              <w:rPr>
                <w:sz w:val="20"/>
                <w:szCs w:val="20"/>
              </w:rPr>
              <w:t>1</w:t>
            </w:r>
            <w:r w:rsidR="00B55B48">
              <w:rPr>
                <w:sz w:val="20"/>
                <w:szCs w:val="20"/>
              </w:rPr>
              <w:t> </w:t>
            </w:r>
            <w:r w:rsidRPr="0061701E">
              <w:rPr>
                <w:sz w:val="20"/>
                <w:szCs w:val="20"/>
              </w:rPr>
              <w:t>724</w:t>
            </w:r>
            <w:r w:rsidR="00B55B48">
              <w:rPr>
                <w:sz w:val="20"/>
                <w:szCs w:val="20"/>
              </w:rPr>
              <w:t> </w:t>
            </w:r>
            <w:r w:rsidRPr="0061701E">
              <w:rPr>
                <w:sz w:val="20"/>
                <w:szCs w:val="20"/>
              </w:rPr>
              <w:t>211</w:t>
            </w:r>
          </w:p>
        </w:tc>
        <w:tc>
          <w:tcPr>
            <w:tcW w:w="1134" w:type="dxa"/>
            <w:tcBorders>
              <w:top w:val="nil"/>
              <w:left w:val="nil"/>
              <w:bottom w:val="single" w:sz="4" w:space="0" w:color="auto"/>
              <w:right w:val="single" w:sz="4" w:space="0" w:color="auto"/>
            </w:tcBorders>
            <w:shd w:val="clear" w:color="auto" w:fill="auto"/>
            <w:noWrap/>
            <w:hideMark/>
          </w:tcPr>
          <w:p w14:paraId="00FE7158" w14:textId="77777777" w:rsidR="00043728" w:rsidRDefault="00913AF1">
            <w:pPr>
              <w:jc w:val="right"/>
              <w:rPr>
                <w:sz w:val="20"/>
                <w:szCs w:val="20"/>
              </w:rPr>
            </w:pPr>
            <w:r w:rsidRPr="0061701E">
              <w:rPr>
                <w:sz w:val="20"/>
                <w:szCs w:val="20"/>
              </w:rPr>
              <w:t>2</w:t>
            </w:r>
            <w:r w:rsidR="00B55B48">
              <w:rPr>
                <w:sz w:val="20"/>
                <w:szCs w:val="20"/>
              </w:rPr>
              <w:t> </w:t>
            </w:r>
            <w:r w:rsidRPr="0061701E">
              <w:rPr>
                <w:sz w:val="20"/>
                <w:szCs w:val="20"/>
              </w:rPr>
              <w:t>001</w:t>
            </w:r>
          </w:p>
        </w:tc>
        <w:tc>
          <w:tcPr>
            <w:tcW w:w="1134" w:type="dxa"/>
            <w:tcBorders>
              <w:top w:val="nil"/>
              <w:left w:val="nil"/>
              <w:bottom w:val="single" w:sz="4" w:space="0" w:color="auto"/>
              <w:right w:val="single" w:sz="4" w:space="0" w:color="auto"/>
            </w:tcBorders>
            <w:shd w:val="clear" w:color="auto" w:fill="auto"/>
            <w:noWrap/>
            <w:hideMark/>
          </w:tcPr>
          <w:p w14:paraId="3C4EF16B" w14:textId="77777777" w:rsidR="00043728" w:rsidRDefault="00913AF1">
            <w:pPr>
              <w:jc w:val="right"/>
              <w:rPr>
                <w:sz w:val="20"/>
                <w:szCs w:val="20"/>
              </w:rPr>
            </w:pPr>
            <w:r w:rsidRPr="0061701E">
              <w:rPr>
                <w:sz w:val="20"/>
                <w:szCs w:val="20"/>
              </w:rPr>
              <w:t>1</w:t>
            </w:r>
            <w:r w:rsidR="00B55B48">
              <w:rPr>
                <w:sz w:val="20"/>
                <w:szCs w:val="20"/>
              </w:rPr>
              <w:t> </w:t>
            </w:r>
            <w:r w:rsidRPr="0061701E">
              <w:rPr>
                <w:sz w:val="20"/>
                <w:szCs w:val="20"/>
              </w:rPr>
              <w:t>722</w:t>
            </w:r>
            <w:r w:rsidR="00B55B48">
              <w:rPr>
                <w:sz w:val="20"/>
                <w:szCs w:val="20"/>
              </w:rPr>
              <w:t> </w:t>
            </w:r>
            <w:r w:rsidRPr="0061701E">
              <w:rPr>
                <w:sz w:val="20"/>
                <w:szCs w:val="20"/>
              </w:rPr>
              <w:t>210</w:t>
            </w:r>
          </w:p>
        </w:tc>
        <w:tc>
          <w:tcPr>
            <w:tcW w:w="1134" w:type="dxa"/>
            <w:tcBorders>
              <w:top w:val="nil"/>
              <w:left w:val="nil"/>
              <w:bottom w:val="single" w:sz="4" w:space="0" w:color="auto"/>
              <w:right w:val="single" w:sz="4" w:space="0" w:color="auto"/>
            </w:tcBorders>
            <w:shd w:val="clear" w:color="auto" w:fill="auto"/>
            <w:noWrap/>
            <w:hideMark/>
          </w:tcPr>
          <w:p w14:paraId="3B907568" w14:textId="77777777" w:rsidR="00043728" w:rsidRDefault="00913AF1" w:rsidP="006279C6">
            <w:pPr>
              <w:jc w:val="right"/>
              <w:rPr>
                <w:sz w:val="20"/>
                <w:szCs w:val="20"/>
              </w:rPr>
            </w:pPr>
            <w:r w:rsidRPr="0061701E">
              <w:rPr>
                <w:sz w:val="20"/>
                <w:szCs w:val="20"/>
              </w:rPr>
              <w:t>572</w:t>
            </w:r>
            <w:r w:rsidR="006279C6">
              <w:rPr>
                <w:sz w:val="20"/>
                <w:szCs w:val="20"/>
              </w:rPr>
              <w:t> </w:t>
            </w:r>
            <w:r w:rsidRPr="0061701E">
              <w:rPr>
                <w:sz w:val="20"/>
                <w:szCs w:val="20"/>
              </w:rPr>
              <w:t>825</w:t>
            </w:r>
          </w:p>
        </w:tc>
        <w:tc>
          <w:tcPr>
            <w:tcW w:w="1251" w:type="dxa"/>
            <w:tcBorders>
              <w:top w:val="nil"/>
              <w:left w:val="nil"/>
              <w:bottom w:val="single" w:sz="4" w:space="0" w:color="auto"/>
              <w:right w:val="single" w:sz="4" w:space="0" w:color="auto"/>
            </w:tcBorders>
            <w:shd w:val="clear" w:color="auto" w:fill="auto"/>
            <w:noWrap/>
            <w:hideMark/>
          </w:tcPr>
          <w:p w14:paraId="2FF4EC6D" w14:textId="77777777" w:rsidR="00043728" w:rsidRDefault="00913AF1" w:rsidP="006279C6">
            <w:pPr>
              <w:jc w:val="right"/>
              <w:rPr>
                <w:sz w:val="20"/>
                <w:szCs w:val="20"/>
              </w:rPr>
            </w:pPr>
            <w:r w:rsidRPr="0061701E">
              <w:rPr>
                <w:sz w:val="20"/>
                <w:szCs w:val="20"/>
              </w:rPr>
              <w:t>1</w:t>
            </w:r>
            <w:r w:rsidR="006279C6">
              <w:rPr>
                <w:sz w:val="20"/>
                <w:szCs w:val="20"/>
              </w:rPr>
              <w:t> </w:t>
            </w:r>
            <w:r w:rsidRPr="0061701E">
              <w:rPr>
                <w:sz w:val="20"/>
                <w:szCs w:val="20"/>
              </w:rPr>
              <w:t>151</w:t>
            </w:r>
            <w:r w:rsidR="006279C6">
              <w:rPr>
                <w:sz w:val="20"/>
                <w:szCs w:val="20"/>
              </w:rPr>
              <w:t> </w:t>
            </w:r>
            <w:r w:rsidRPr="0061701E">
              <w:rPr>
                <w:sz w:val="20"/>
                <w:szCs w:val="20"/>
              </w:rPr>
              <w:t>386</w:t>
            </w:r>
          </w:p>
        </w:tc>
      </w:tr>
      <w:tr w:rsidR="005868B9" w:rsidRPr="0061701E" w14:paraId="64967FB0" w14:textId="77777777" w:rsidTr="004023D8">
        <w:trPr>
          <w:trHeight w:val="142"/>
        </w:trPr>
        <w:tc>
          <w:tcPr>
            <w:tcW w:w="2263" w:type="dxa"/>
            <w:tcBorders>
              <w:top w:val="nil"/>
              <w:left w:val="single" w:sz="4" w:space="0" w:color="auto"/>
              <w:bottom w:val="single" w:sz="4" w:space="0" w:color="auto"/>
              <w:right w:val="single" w:sz="4" w:space="0" w:color="auto"/>
            </w:tcBorders>
            <w:shd w:val="clear" w:color="auto" w:fill="auto"/>
            <w:noWrap/>
            <w:hideMark/>
          </w:tcPr>
          <w:p w14:paraId="5504B2D6" w14:textId="77777777" w:rsidR="00043728" w:rsidRDefault="00913AF1">
            <w:pPr>
              <w:rPr>
                <w:sz w:val="20"/>
                <w:szCs w:val="20"/>
              </w:rPr>
            </w:pPr>
            <w:r w:rsidRPr="0061701E">
              <w:rPr>
                <w:sz w:val="20"/>
                <w:szCs w:val="20"/>
              </w:rPr>
              <w:t xml:space="preserve">        </w:t>
            </w:r>
            <w:proofErr w:type="spellStart"/>
            <w:r w:rsidRPr="0061701E">
              <w:rPr>
                <w:sz w:val="20"/>
                <w:szCs w:val="20"/>
              </w:rPr>
              <w:t>Indirect</w:t>
            </w:r>
            <w:r w:rsidR="00B55B48">
              <w:rPr>
                <w:sz w:val="20"/>
                <w:szCs w:val="20"/>
              </w:rPr>
              <w:t>e</w:t>
            </w:r>
            <w:proofErr w:type="spellEnd"/>
          </w:p>
        </w:tc>
        <w:tc>
          <w:tcPr>
            <w:tcW w:w="1418" w:type="dxa"/>
            <w:tcBorders>
              <w:top w:val="nil"/>
              <w:left w:val="single" w:sz="4" w:space="0" w:color="auto"/>
              <w:bottom w:val="single" w:sz="4" w:space="0" w:color="auto"/>
              <w:right w:val="single" w:sz="4" w:space="0" w:color="auto"/>
            </w:tcBorders>
            <w:shd w:val="clear" w:color="auto" w:fill="auto"/>
          </w:tcPr>
          <w:p w14:paraId="304D9B5A" w14:textId="77777777" w:rsidR="005868B9" w:rsidRPr="0061701E" w:rsidRDefault="005868B9" w:rsidP="00FC67AF">
            <w:pPr>
              <w:rPr>
                <w:sz w:val="20"/>
                <w:szCs w:val="20"/>
              </w:rPr>
            </w:pPr>
          </w:p>
        </w:tc>
        <w:tc>
          <w:tcPr>
            <w:tcW w:w="1134" w:type="dxa"/>
            <w:tcBorders>
              <w:top w:val="nil"/>
              <w:left w:val="nil"/>
              <w:bottom w:val="nil"/>
              <w:right w:val="nil"/>
            </w:tcBorders>
            <w:shd w:val="clear" w:color="auto" w:fill="auto"/>
            <w:noWrap/>
            <w:hideMark/>
          </w:tcPr>
          <w:p w14:paraId="2C4D9CD8" w14:textId="77777777" w:rsidR="00043728" w:rsidRDefault="00913AF1">
            <w:pPr>
              <w:jc w:val="right"/>
              <w:rPr>
                <w:sz w:val="20"/>
                <w:szCs w:val="20"/>
              </w:rPr>
            </w:pPr>
            <w:r w:rsidRPr="0061701E">
              <w:rPr>
                <w:sz w:val="20"/>
                <w:szCs w:val="20"/>
              </w:rPr>
              <w:t>2</w:t>
            </w:r>
            <w:r w:rsidR="00B55B48">
              <w:rPr>
                <w:sz w:val="20"/>
                <w:szCs w:val="20"/>
              </w:rPr>
              <w:t> </w:t>
            </w:r>
            <w:r w:rsidRPr="0061701E">
              <w:rPr>
                <w:sz w:val="20"/>
                <w:szCs w:val="20"/>
              </w:rPr>
              <w:t>158</w:t>
            </w:r>
            <w:r w:rsidR="00B55B48">
              <w:rPr>
                <w:sz w:val="20"/>
                <w:szCs w:val="20"/>
              </w:rPr>
              <w:t> </w:t>
            </w:r>
            <w:r w:rsidRPr="0061701E">
              <w:rPr>
                <w:sz w:val="20"/>
                <w:szCs w:val="20"/>
              </w:rPr>
              <w:t>443</w:t>
            </w:r>
          </w:p>
        </w:tc>
        <w:tc>
          <w:tcPr>
            <w:tcW w:w="1134" w:type="dxa"/>
            <w:tcBorders>
              <w:top w:val="nil"/>
              <w:left w:val="single" w:sz="4" w:space="0" w:color="auto"/>
              <w:bottom w:val="single" w:sz="4" w:space="0" w:color="auto"/>
              <w:right w:val="single" w:sz="4" w:space="0" w:color="auto"/>
            </w:tcBorders>
            <w:shd w:val="clear" w:color="auto" w:fill="auto"/>
            <w:noWrap/>
            <w:hideMark/>
          </w:tcPr>
          <w:p w14:paraId="3886D972" w14:textId="77777777" w:rsidR="00043728" w:rsidRDefault="00913AF1">
            <w:pPr>
              <w:jc w:val="right"/>
              <w:rPr>
                <w:sz w:val="20"/>
                <w:szCs w:val="20"/>
              </w:rPr>
            </w:pPr>
            <w:r w:rsidRPr="0061701E">
              <w:rPr>
                <w:sz w:val="20"/>
                <w:szCs w:val="20"/>
              </w:rPr>
              <w:t>2</w:t>
            </w:r>
            <w:r w:rsidR="00B55B48">
              <w:rPr>
                <w:sz w:val="20"/>
                <w:szCs w:val="20"/>
              </w:rPr>
              <w:t> </w:t>
            </w:r>
            <w:r w:rsidRPr="0061701E">
              <w:rPr>
                <w:sz w:val="20"/>
                <w:szCs w:val="20"/>
              </w:rPr>
              <w:t>084</w:t>
            </w:r>
            <w:r w:rsidR="00B55B48">
              <w:rPr>
                <w:sz w:val="20"/>
                <w:szCs w:val="20"/>
              </w:rPr>
              <w:t> </w:t>
            </w:r>
            <w:r w:rsidRPr="0061701E">
              <w:rPr>
                <w:sz w:val="20"/>
                <w:szCs w:val="20"/>
              </w:rPr>
              <w:t>034</w:t>
            </w:r>
          </w:p>
        </w:tc>
        <w:tc>
          <w:tcPr>
            <w:tcW w:w="1134" w:type="dxa"/>
            <w:tcBorders>
              <w:top w:val="nil"/>
              <w:left w:val="nil"/>
              <w:bottom w:val="single" w:sz="4" w:space="0" w:color="auto"/>
              <w:right w:val="single" w:sz="4" w:space="0" w:color="auto"/>
            </w:tcBorders>
            <w:shd w:val="clear" w:color="auto" w:fill="auto"/>
            <w:noWrap/>
            <w:hideMark/>
          </w:tcPr>
          <w:p w14:paraId="2850AF20" w14:textId="77777777" w:rsidR="00043728" w:rsidRDefault="00913AF1">
            <w:pPr>
              <w:jc w:val="right"/>
              <w:rPr>
                <w:sz w:val="20"/>
                <w:szCs w:val="20"/>
              </w:rPr>
            </w:pPr>
            <w:r w:rsidRPr="0061701E">
              <w:rPr>
                <w:sz w:val="20"/>
                <w:szCs w:val="20"/>
              </w:rPr>
              <w:t>74</w:t>
            </w:r>
            <w:r w:rsidR="00B55B48">
              <w:rPr>
                <w:sz w:val="20"/>
                <w:szCs w:val="20"/>
              </w:rPr>
              <w:t> </w:t>
            </w:r>
            <w:r w:rsidRPr="0061701E">
              <w:rPr>
                <w:sz w:val="20"/>
                <w:szCs w:val="20"/>
              </w:rPr>
              <w:t>409</w:t>
            </w:r>
          </w:p>
        </w:tc>
        <w:tc>
          <w:tcPr>
            <w:tcW w:w="1134" w:type="dxa"/>
            <w:tcBorders>
              <w:top w:val="nil"/>
              <w:left w:val="nil"/>
              <w:bottom w:val="single" w:sz="4" w:space="0" w:color="auto"/>
              <w:right w:val="single" w:sz="4" w:space="0" w:color="auto"/>
            </w:tcBorders>
            <w:shd w:val="clear" w:color="auto" w:fill="auto"/>
            <w:noWrap/>
            <w:hideMark/>
          </w:tcPr>
          <w:p w14:paraId="3A5B27C1" w14:textId="77777777" w:rsidR="00043728" w:rsidRDefault="00913AF1">
            <w:pPr>
              <w:jc w:val="right"/>
              <w:rPr>
                <w:sz w:val="20"/>
                <w:szCs w:val="20"/>
              </w:rPr>
            </w:pPr>
            <w:r w:rsidRPr="0061701E">
              <w:rPr>
                <w:sz w:val="20"/>
                <w:szCs w:val="20"/>
              </w:rPr>
              <w:t>2,103,386</w:t>
            </w:r>
          </w:p>
        </w:tc>
        <w:tc>
          <w:tcPr>
            <w:tcW w:w="1251" w:type="dxa"/>
            <w:tcBorders>
              <w:top w:val="nil"/>
              <w:left w:val="nil"/>
              <w:bottom w:val="single" w:sz="4" w:space="0" w:color="auto"/>
              <w:right w:val="single" w:sz="4" w:space="0" w:color="auto"/>
            </w:tcBorders>
            <w:shd w:val="clear" w:color="auto" w:fill="auto"/>
            <w:noWrap/>
            <w:hideMark/>
          </w:tcPr>
          <w:p w14:paraId="5610FBBE" w14:textId="77777777" w:rsidR="00043728" w:rsidRDefault="00913AF1">
            <w:pPr>
              <w:jc w:val="right"/>
              <w:rPr>
                <w:sz w:val="20"/>
                <w:szCs w:val="20"/>
              </w:rPr>
            </w:pPr>
            <w:r w:rsidRPr="0061701E">
              <w:rPr>
                <w:sz w:val="20"/>
                <w:szCs w:val="20"/>
              </w:rPr>
              <w:t>55,057</w:t>
            </w:r>
          </w:p>
        </w:tc>
      </w:tr>
      <w:tr w:rsidR="005868B9" w:rsidRPr="0061701E" w14:paraId="42DA4A2B" w14:textId="77777777" w:rsidTr="004023D8">
        <w:trPr>
          <w:trHeight w:val="142"/>
        </w:trPr>
        <w:tc>
          <w:tcPr>
            <w:tcW w:w="2263" w:type="dxa"/>
            <w:tcBorders>
              <w:top w:val="nil"/>
              <w:left w:val="single" w:sz="4" w:space="0" w:color="auto"/>
              <w:bottom w:val="single" w:sz="4" w:space="0" w:color="auto"/>
              <w:right w:val="single" w:sz="4" w:space="0" w:color="auto"/>
            </w:tcBorders>
            <w:shd w:val="clear" w:color="auto" w:fill="auto"/>
            <w:noWrap/>
            <w:hideMark/>
          </w:tcPr>
          <w:p w14:paraId="7CAD70B4" w14:textId="77777777" w:rsidR="00043728" w:rsidRDefault="00913AF1" w:rsidP="00B55B48">
            <w:pPr>
              <w:rPr>
                <w:sz w:val="20"/>
                <w:szCs w:val="20"/>
              </w:rPr>
            </w:pPr>
            <w:r w:rsidRPr="0061701E">
              <w:rPr>
                <w:sz w:val="20"/>
                <w:szCs w:val="20"/>
              </w:rPr>
              <w:t xml:space="preserve">Fabrication de </w:t>
            </w:r>
            <w:proofErr w:type="spellStart"/>
            <w:r w:rsidR="00B55B48">
              <w:rPr>
                <w:sz w:val="20"/>
                <w:szCs w:val="20"/>
              </w:rPr>
              <w:t>climatiseurs</w:t>
            </w:r>
            <w:proofErr w:type="spellEnd"/>
          </w:p>
        </w:tc>
        <w:tc>
          <w:tcPr>
            <w:tcW w:w="1418" w:type="dxa"/>
            <w:tcBorders>
              <w:top w:val="nil"/>
              <w:left w:val="nil"/>
              <w:bottom w:val="single" w:sz="4" w:space="0" w:color="auto"/>
              <w:right w:val="single" w:sz="4" w:space="0" w:color="auto"/>
            </w:tcBorders>
            <w:shd w:val="clear" w:color="auto" w:fill="auto"/>
            <w:noWrap/>
            <w:hideMark/>
          </w:tcPr>
          <w:p w14:paraId="24C9AD91" w14:textId="77777777" w:rsidR="00043728" w:rsidRDefault="00913AF1">
            <w:pPr>
              <w:jc w:val="right"/>
              <w:rPr>
                <w:sz w:val="20"/>
                <w:szCs w:val="20"/>
              </w:rPr>
            </w:pPr>
            <w:r w:rsidRPr="0061701E">
              <w:rPr>
                <w:sz w:val="20"/>
                <w:szCs w:val="20"/>
              </w:rPr>
              <w:t>62</w:t>
            </w:r>
            <w:r w:rsidR="00B55B48">
              <w:rPr>
                <w:sz w:val="20"/>
                <w:szCs w:val="20"/>
              </w:rPr>
              <w:t>,</w:t>
            </w:r>
            <w:r w:rsidRPr="0061701E">
              <w:rPr>
                <w:sz w:val="20"/>
                <w:szCs w:val="20"/>
              </w:rPr>
              <w:t>73</w:t>
            </w:r>
          </w:p>
        </w:tc>
        <w:tc>
          <w:tcPr>
            <w:tcW w:w="1134" w:type="dxa"/>
            <w:tcBorders>
              <w:top w:val="single" w:sz="4" w:space="0" w:color="auto"/>
              <w:left w:val="nil"/>
              <w:bottom w:val="single" w:sz="4" w:space="0" w:color="auto"/>
              <w:right w:val="single" w:sz="4" w:space="0" w:color="auto"/>
            </w:tcBorders>
            <w:shd w:val="clear" w:color="auto" w:fill="auto"/>
            <w:hideMark/>
          </w:tcPr>
          <w:p w14:paraId="68145709" w14:textId="77777777" w:rsidR="00043728" w:rsidRDefault="00913AF1">
            <w:pPr>
              <w:jc w:val="right"/>
              <w:rPr>
                <w:sz w:val="20"/>
                <w:szCs w:val="20"/>
              </w:rPr>
            </w:pPr>
            <w:r w:rsidRPr="0061701E">
              <w:rPr>
                <w:sz w:val="20"/>
                <w:szCs w:val="20"/>
              </w:rPr>
              <w:t>788</w:t>
            </w:r>
            <w:r w:rsidR="00B55B48">
              <w:rPr>
                <w:sz w:val="20"/>
                <w:szCs w:val="20"/>
              </w:rPr>
              <w:t> </w:t>
            </w:r>
            <w:r w:rsidRPr="0061701E">
              <w:rPr>
                <w:sz w:val="20"/>
                <w:szCs w:val="20"/>
              </w:rPr>
              <w:t>199</w:t>
            </w:r>
          </w:p>
        </w:tc>
        <w:tc>
          <w:tcPr>
            <w:tcW w:w="1134" w:type="dxa"/>
            <w:tcBorders>
              <w:top w:val="nil"/>
              <w:left w:val="nil"/>
              <w:bottom w:val="single" w:sz="4" w:space="0" w:color="auto"/>
              <w:right w:val="single" w:sz="4" w:space="0" w:color="auto"/>
            </w:tcBorders>
            <w:shd w:val="clear" w:color="auto" w:fill="auto"/>
            <w:noWrap/>
            <w:hideMark/>
          </w:tcPr>
          <w:p w14:paraId="6F5BD96C" w14:textId="77777777" w:rsidR="00043728" w:rsidRDefault="00913AF1">
            <w:pPr>
              <w:jc w:val="right"/>
              <w:rPr>
                <w:sz w:val="20"/>
                <w:szCs w:val="20"/>
              </w:rPr>
            </w:pPr>
            <w:r w:rsidRPr="0061701E">
              <w:rPr>
                <w:sz w:val="20"/>
                <w:szCs w:val="20"/>
              </w:rPr>
              <w:t>656</w:t>
            </w:r>
            <w:r w:rsidR="00B55B48">
              <w:rPr>
                <w:sz w:val="20"/>
                <w:szCs w:val="20"/>
              </w:rPr>
              <w:t> </w:t>
            </w:r>
            <w:r w:rsidRPr="0061701E">
              <w:rPr>
                <w:sz w:val="20"/>
                <w:szCs w:val="20"/>
              </w:rPr>
              <w:t>496</w:t>
            </w:r>
          </w:p>
        </w:tc>
        <w:tc>
          <w:tcPr>
            <w:tcW w:w="1134" w:type="dxa"/>
            <w:tcBorders>
              <w:top w:val="nil"/>
              <w:left w:val="nil"/>
              <w:bottom w:val="single" w:sz="4" w:space="0" w:color="auto"/>
              <w:right w:val="single" w:sz="4" w:space="0" w:color="auto"/>
            </w:tcBorders>
            <w:shd w:val="clear" w:color="auto" w:fill="auto"/>
            <w:noWrap/>
            <w:hideMark/>
          </w:tcPr>
          <w:p w14:paraId="31B0E651" w14:textId="77777777" w:rsidR="00043728" w:rsidRDefault="00913AF1">
            <w:pPr>
              <w:jc w:val="right"/>
              <w:rPr>
                <w:sz w:val="20"/>
                <w:szCs w:val="20"/>
              </w:rPr>
            </w:pPr>
            <w:r w:rsidRPr="0061701E">
              <w:rPr>
                <w:sz w:val="20"/>
                <w:szCs w:val="20"/>
              </w:rPr>
              <w:t>131</w:t>
            </w:r>
            <w:r w:rsidR="00B55B48">
              <w:rPr>
                <w:sz w:val="20"/>
                <w:szCs w:val="20"/>
              </w:rPr>
              <w:t> </w:t>
            </w:r>
            <w:r w:rsidRPr="0061701E">
              <w:rPr>
                <w:sz w:val="20"/>
                <w:szCs w:val="20"/>
              </w:rPr>
              <w:t>703</w:t>
            </w:r>
          </w:p>
        </w:tc>
        <w:tc>
          <w:tcPr>
            <w:tcW w:w="1134" w:type="dxa"/>
            <w:tcBorders>
              <w:top w:val="nil"/>
              <w:left w:val="nil"/>
              <w:bottom w:val="single" w:sz="4" w:space="0" w:color="auto"/>
              <w:right w:val="single" w:sz="4" w:space="0" w:color="auto"/>
            </w:tcBorders>
            <w:shd w:val="clear" w:color="auto" w:fill="auto"/>
            <w:noWrap/>
            <w:hideMark/>
          </w:tcPr>
          <w:p w14:paraId="6A80826C" w14:textId="77777777" w:rsidR="00043728" w:rsidRDefault="00913AF1" w:rsidP="006279C6">
            <w:pPr>
              <w:jc w:val="right"/>
              <w:rPr>
                <w:sz w:val="20"/>
                <w:szCs w:val="20"/>
              </w:rPr>
            </w:pPr>
            <w:r w:rsidRPr="0061701E">
              <w:rPr>
                <w:sz w:val="20"/>
                <w:szCs w:val="20"/>
              </w:rPr>
              <w:t>677</w:t>
            </w:r>
            <w:r w:rsidR="006279C6">
              <w:rPr>
                <w:sz w:val="20"/>
                <w:szCs w:val="20"/>
              </w:rPr>
              <w:t> </w:t>
            </w:r>
            <w:r w:rsidRPr="0061701E">
              <w:rPr>
                <w:sz w:val="20"/>
                <w:szCs w:val="20"/>
              </w:rPr>
              <w:t>784</w:t>
            </w:r>
          </w:p>
        </w:tc>
        <w:tc>
          <w:tcPr>
            <w:tcW w:w="1251" w:type="dxa"/>
            <w:tcBorders>
              <w:top w:val="nil"/>
              <w:left w:val="nil"/>
              <w:bottom w:val="single" w:sz="4" w:space="0" w:color="auto"/>
              <w:right w:val="single" w:sz="4" w:space="0" w:color="auto"/>
            </w:tcBorders>
            <w:shd w:val="clear" w:color="auto" w:fill="auto"/>
            <w:noWrap/>
            <w:hideMark/>
          </w:tcPr>
          <w:p w14:paraId="5F1850A2" w14:textId="77777777" w:rsidR="00043728" w:rsidRDefault="006279C6">
            <w:pPr>
              <w:jc w:val="right"/>
              <w:rPr>
                <w:sz w:val="20"/>
                <w:szCs w:val="20"/>
              </w:rPr>
            </w:pPr>
            <w:r>
              <w:rPr>
                <w:sz w:val="20"/>
                <w:szCs w:val="20"/>
              </w:rPr>
              <w:t>110 </w:t>
            </w:r>
            <w:r w:rsidR="00913AF1" w:rsidRPr="0061701E">
              <w:rPr>
                <w:sz w:val="20"/>
                <w:szCs w:val="20"/>
              </w:rPr>
              <w:t>415</w:t>
            </w:r>
          </w:p>
        </w:tc>
      </w:tr>
      <w:tr w:rsidR="005868B9" w:rsidRPr="0061701E" w14:paraId="4A42EF01" w14:textId="77777777" w:rsidTr="004023D8">
        <w:trPr>
          <w:trHeight w:val="142"/>
        </w:trPr>
        <w:tc>
          <w:tcPr>
            <w:tcW w:w="2263" w:type="dxa"/>
            <w:tcBorders>
              <w:top w:val="nil"/>
              <w:left w:val="single" w:sz="4" w:space="0" w:color="auto"/>
              <w:bottom w:val="single" w:sz="4" w:space="0" w:color="auto"/>
              <w:right w:val="single" w:sz="4" w:space="0" w:color="auto"/>
            </w:tcBorders>
            <w:shd w:val="clear" w:color="auto" w:fill="auto"/>
            <w:noWrap/>
            <w:hideMark/>
          </w:tcPr>
          <w:p w14:paraId="4B5C1C00" w14:textId="77777777" w:rsidR="00043728" w:rsidRDefault="00913AF1">
            <w:pPr>
              <w:rPr>
                <w:sz w:val="20"/>
                <w:szCs w:val="20"/>
              </w:rPr>
            </w:pPr>
            <w:r w:rsidRPr="0061701E">
              <w:rPr>
                <w:sz w:val="20"/>
                <w:szCs w:val="20"/>
              </w:rPr>
              <w:t xml:space="preserve">        </w:t>
            </w:r>
            <w:proofErr w:type="spellStart"/>
            <w:r w:rsidRPr="0061701E">
              <w:rPr>
                <w:sz w:val="20"/>
                <w:szCs w:val="20"/>
              </w:rPr>
              <w:t>Direct</w:t>
            </w:r>
            <w:r w:rsidR="00B55B48">
              <w:rPr>
                <w:sz w:val="20"/>
                <w:szCs w:val="20"/>
              </w:rPr>
              <w:t>e</w:t>
            </w:r>
            <w:proofErr w:type="spellEnd"/>
          </w:p>
        </w:tc>
        <w:tc>
          <w:tcPr>
            <w:tcW w:w="1418" w:type="dxa"/>
            <w:tcBorders>
              <w:top w:val="nil"/>
              <w:left w:val="single" w:sz="4" w:space="0" w:color="auto"/>
              <w:bottom w:val="single" w:sz="4" w:space="0" w:color="auto"/>
              <w:right w:val="single" w:sz="4" w:space="0" w:color="auto"/>
            </w:tcBorders>
            <w:shd w:val="clear" w:color="auto" w:fill="auto"/>
          </w:tcPr>
          <w:p w14:paraId="27AB17AC" w14:textId="77777777" w:rsidR="005868B9" w:rsidRPr="0061701E" w:rsidRDefault="005868B9" w:rsidP="00FC67AF">
            <w:pPr>
              <w:rPr>
                <w:sz w:val="20"/>
                <w:szCs w:val="20"/>
              </w:rPr>
            </w:pPr>
          </w:p>
        </w:tc>
        <w:tc>
          <w:tcPr>
            <w:tcW w:w="1134" w:type="dxa"/>
            <w:tcBorders>
              <w:top w:val="nil"/>
              <w:left w:val="single" w:sz="4" w:space="0" w:color="auto"/>
              <w:bottom w:val="single" w:sz="4" w:space="0" w:color="auto"/>
              <w:right w:val="nil"/>
            </w:tcBorders>
            <w:shd w:val="clear" w:color="auto" w:fill="auto"/>
            <w:noWrap/>
            <w:hideMark/>
          </w:tcPr>
          <w:p w14:paraId="69B7FBFF" w14:textId="77777777" w:rsidR="00043728" w:rsidRDefault="00913AF1">
            <w:pPr>
              <w:jc w:val="right"/>
              <w:rPr>
                <w:sz w:val="20"/>
                <w:szCs w:val="20"/>
              </w:rPr>
            </w:pPr>
            <w:r w:rsidRPr="0061701E">
              <w:rPr>
                <w:sz w:val="20"/>
                <w:szCs w:val="20"/>
              </w:rPr>
              <w:t>113</w:t>
            </w:r>
            <w:r w:rsidR="00B55B48">
              <w:rPr>
                <w:sz w:val="20"/>
                <w:szCs w:val="20"/>
              </w:rPr>
              <w:t> </w:t>
            </w:r>
            <w:r w:rsidRPr="0061701E">
              <w:rPr>
                <w:sz w:val="20"/>
                <w:szCs w:val="20"/>
              </w:rPr>
              <w:t>893</w:t>
            </w:r>
          </w:p>
        </w:tc>
        <w:tc>
          <w:tcPr>
            <w:tcW w:w="1134" w:type="dxa"/>
            <w:tcBorders>
              <w:top w:val="nil"/>
              <w:left w:val="single" w:sz="4" w:space="0" w:color="auto"/>
              <w:bottom w:val="single" w:sz="4" w:space="0" w:color="auto"/>
              <w:right w:val="single" w:sz="4" w:space="0" w:color="auto"/>
            </w:tcBorders>
            <w:shd w:val="clear" w:color="auto" w:fill="auto"/>
            <w:noWrap/>
            <w:hideMark/>
          </w:tcPr>
          <w:p w14:paraId="524B4FA9" w14:textId="77777777" w:rsidR="00043728" w:rsidRDefault="00913AF1">
            <w:pPr>
              <w:jc w:val="right"/>
              <w:rPr>
                <w:sz w:val="20"/>
                <w:szCs w:val="20"/>
              </w:rPr>
            </w:pPr>
            <w:r w:rsidRPr="0061701E">
              <w:rPr>
                <w:sz w:val="20"/>
                <w:szCs w:val="20"/>
              </w:rPr>
              <w:t>132</w:t>
            </w:r>
          </w:p>
        </w:tc>
        <w:tc>
          <w:tcPr>
            <w:tcW w:w="1134" w:type="dxa"/>
            <w:tcBorders>
              <w:top w:val="nil"/>
              <w:left w:val="nil"/>
              <w:bottom w:val="single" w:sz="4" w:space="0" w:color="auto"/>
              <w:right w:val="single" w:sz="4" w:space="0" w:color="auto"/>
            </w:tcBorders>
            <w:shd w:val="clear" w:color="auto" w:fill="auto"/>
            <w:noWrap/>
            <w:hideMark/>
          </w:tcPr>
          <w:p w14:paraId="2E3BE10F" w14:textId="77777777" w:rsidR="00043728" w:rsidRDefault="00913AF1">
            <w:pPr>
              <w:jc w:val="right"/>
              <w:rPr>
                <w:sz w:val="20"/>
                <w:szCs w:val="20"/>
              </w:rPr>
            </w:pPr>
            <w:r w:rsidRPr="0061701E">
              <w:rPr>
                <w:sz w:val="20"/>
                <w:szCs w:val="20"/>
              </w:rPr>
              <w:t>113</w:t>
            </w:r>
            <w:r w:rsidR="00B55B48">
              <w:rPr>
                <w:sz w:val="20"/>
                <w:szCs w:val="20"/>
              </w:rPr>
              <w:t> </w:t>
            </w:r>
            <w:r w:rsidRPr="0061701E">
              <w:rPr>
                <w:sz w:val="20"/>
                <w:szCs w:val="20"/>
              </w:rPr>
              <w:t>761</w:t>
            </w:r>
          </w:p>
        </w:tc>
        <w:tc>
          <w:tcPr>
            <w:tcW w:w="1134" w:type="dxa"/>
            <w:tcBorders>
              <w:top w:val="nil"/>
              <w:left w:val="nil"/>
              <w:bottom w:val="single" w:sz="4" w:space="0" w:color="auto"/>
              <w:right w:val="single" w:sz="4" w:space="0" w:color="auto"/>
            </w:tcBorders>
            <w:shd w:val="clear" w:color="auto" w:fill="auto"/>
            <w:noWrap/>
            <w:hideMark/>
          </w:tcPr>
          <w:p w14:paraId="4A35CE0C" w14:textId="77777777" w:rsidR="00043728" w:rsidRDefault="00913AF1" w:rsidP="006279C6">
            <w:pPr>
              <w:jc w:val="right"/>
              <w:rPr>
                <w:sz w:val="20"/>
                <w:szCs w:val="20"/>
              </w:rPr>
            </w:pPr>
            <w:r w:rsidRPr="0061701E">
              <w:rPr>
                <w:sz w:val="20"/>
                <w:szCs w:val="20"/>
              </w:rPr>
              <w:t>37</w:t>
            </w:r>
            <w:r w:rsidR="006279C6">
              <w:rPr>
                <w:sz w:val="20"/>
                <w:szCs w:val="20"/>
              </w:rPr>
              <w:t> </w:t>
            </w:r>
            <w:r w:rsidRPr="0061701E">
              <w:rPr>
                <w:sz w:val="20"/>
                <w:szCs w:val="20"/>
              </w:rPr>
              <w:t>838</w:t>
            </w:r>
          </w:p>
        </w:tc>
        <w:tc>
          <w:tcPr>
            <w:tcW w:w="1251" w:type="dxa"/>
            <w:tcBorders>
              <w:top w:val="nil"/>
              <w:left w:val="nil"/>
              <w:bottom w:val="single" w:sz="4" w:space="0" w:color="auto"/>
              <w:right w:val="single" w:sz="4" w:space="0" w:color="auto"/>
            </w:tcBorders>
            <w:shd w:val="clear" w:color="auto" w:fill="auto"/>
            <w:noWrap/>
            <w:hideMark/>
          </w:tcPr>
          <w:p w14:paraId="0D2E74C9" w14:textId="77777777" w:rsidR="00043728" w:rsidRDefault="00913AF1" w:rsidP="006279C6">
            <w:pPr>
              <w:jc w:val="right"/>
              <w:rPr>
                <w:sz w:val="20"/>
                <w:szCs w:val="20"/>
              </w:rPr>
            </w:pPr>
            <w:r w:rsidRPr="0061701E">
              <w:rPr>
                <w:sz w:val="20"/>
                <w:szCs w:val="20"/>
              </w:rPr>
              <w:t>76</w:t>
            </w:r>
            <w:r w:rsidR="006279C6">
              <w:rPr>
                <w:sz w:val="20"/>
                <w:szCs w:val="20"/>
              </w:rPr>
              <w:t> </w:t>
            </w:r>
            <w:r w:rsidRPr="0061701E">
              <w:rPr>
                <w:sz w:val="20"/>
                <w:szCs w:val="20"/>
              </w:rPr>
              <w:t>055</w:t>
            </w:r>
          </w:p>
        </w:tc>
      </w:tr>
      <w:tr w:rsidR="005868B9" w:rsidRPr="0061701E" w14:paraId="344C7EB7" w14:textId="77777777" w:rsidTr="004023D8">
        <w:trPr>
          <w:trHeight w:val="142"/>
        </w:trPr>
        <w:tc>
          <w:tcPr>
            <w:tcW w:w="2263" w:type="dxa"/>
            <w:tcBorders>
              <w:top w:val="nil"/>
              <w:left w:val="single" w:sz="4" w:space="0" w:color="auto"/>
              <w:bottom w:val="single" w:sz="4" w:space="0" w:color="auto"/>
              <w:right w:val="single" w:sz="4" w:space="0" w:color="auto"/>
            </w:tcBorders>
            <w:shd w:val="clear" w:color="auto" w:fill="auto"/>
            <w:noWrap/>
            <w:hideMark/>
          </w:tcPr>
          <w:p w14:paraId="04D7C4BF" w14:textId="77777777" w:rsidR="00043728" w:rsidRDefault="00913AF1">
            <w:pPr>
              <w:rPr>
                <w:sz w:val="20"/>
                <w:szCs w:val="20"/>
              </w:rPr>
            </w:pPr>
            <w:r w:rsidRPr="0061701E">
              <w:rPr>
                <w:sz w:val="20"/>
                <w:szCs w:val="20"/>
              </w:rPr>
              <w:t xml:space="preserve">        </w:t>
            </w:r>
            <w:proofErr w:type="spellStart"/>
            <w:r w:rsidRPr="0061701E">
              <w:rPr>
                <w:sz w:val="20"/>
                <w:szCs w:val="20"/>
              </w:rPr>
              <w:t>Indirect</w:t>
            </w:r>
            <w:r w:rsidR="00B55B48">
              <w:rPr>
                <w:sz w:val="20"/>
                <w:szCs w:val="20"/>
              </w:rPr>
              <w:t>e</w:t>
            </w:r>
            <w:proofErr w:type="spellEnd"/>
          </w:p>
        </w:tc>
        <w:tc>
          <w:tcPr>
            <w:tcW w:w="1418" w:type="dxa"/>
            <w:tcBorders>
              <w:top w:val="nil"/>
              <w:left w:val="single" w:sz="4" w:space="0" w:color="auto"/>
              <w:bottom w:val="single" w:sz="4" w:space="0" w:color="auto"/>
              <w:right w:val="single" w:sz="4" w:space="0" w:color="auto"/>
            </w:tcBorders>
            <w:shd w:val="clear" w:color="auto" w:fill="auto"/>
          </w:tcPr>
          <w:p w14:paraId="64A37C85" w14:textId="77777777" w:rsidR="005868B9" w:rsidRPr="0061701E" w:rsidRDefault="005868B9" w:rsidP="00FC67AF">
            <w:pPr>
              <w:rPr>
                <w:sz w:val="20"/>
                <w:szCs w:val="20"/>
              </w:rPr>
            </w:pPr>
          </w:p>
        </w:tc>
        <w:tc>
          <w:tcPr>
            <w:tcW w:w="1134" w:type="dxa"/>
            <w:tcBorders>
              <w:top w:val="nil"/>
              <w:left w:val="nil"/>
              <w:bottom w:val="single" w:sz="4" w:space="0" w:color="auto"/>
              <w:right w:val="nil"/>
            </w:tcBorders>
            <w:shd w:val="clear" w:color="auto" w:fill="auto"/>
            <w:noWrap/>
            <w:hideMark/>
          </w:tcPr>
          <w:p w14:paraId="6EECEFCD" w14:textId="77777777" w:rsidR="00043728" w:rsidRDefault="00913AF1">
            <w:pPr>
              <w:jc w:val="right"/>
              <w:rPr>
                <w:sz w:val="20"/>
                <w:szCs w:val="20"/>
              </w:rPr>
            </w:pPr>
            <w:r w:rsidRPr="0061701E">
              <w:rPr>
                <w:sz w:val="20"/>
                <w:szCs w:val="20"/>
              </w:rPr>
              <w:t>674</w:t>
            </w:r>
            <w:r w:rsidR="00B55B48">
              <w:rPr>
                <w:sz w:val="20"/>
                <w:szCs w:val="20"/>
              </w:rPr>
              <w:t> </w:t>
            </w:r>
            <w:r w:rsidRPr="0061701E">
              <w:rPr>
                <w:sz w:val="20"/>
                <w:szCs w:val="20"/>
              </w:rPr>
              <w:t>306</w:t>
            </w:r>
          </w:p>
        </w:tc>
        <w:tc>
          <w:tcPr>
            <w:tcW w:w="1134" w:type="dxa"/>
            <w:tcBorders>
              <w:top w:val="nil"/>
              <w:left w:val="single" w:sz="4" w:space="0" w:color="auto"/>
              <w:bottom w:val="single" w:sz="4" w:space="0" w:color="auto"/>
              <w:right w:val="single" w:sz="4" w:space="0" w:color="auto"/>
            </w:tcBorders>
            <w:shd w:val="clear" w:color="auto" w:fill="auto"/>
            <w:noWrap/>
            <w:hideMark/>
          </w:tcPr>
          <w:p w14:paraId="12B8847C" w14:textId="77777777" w:rsidR="00043728" w:rsidRDefault="00913AF1">
            <w:pPr>
              <w:jc w:val="right"/>
              <w:rPr>
                <w:sz w:val="20"/>
                <w:szCs w:val="20"/>
              </w:rPr>
            </w:pPr>
            <w:r w:rsidRPr="0061701E">
              <w:rPr>
                <w:sz w:val="20"/>
                <w:szCs w:val="20"/>
              </w:rPr>
              <w:t>656</w:t>
            </w:r>
            <w:r w:rsidR="00B55B48">
              <w:rPr>
                <w:sz w:val="20"/>
                <w:szCs w:val="20"/>
              </w:rPr>
              <w:t> </w:t>
            </w:r>
            <w:r w:rsidRPr="0061701E">
              <w:rPr>
                <w:sz w:val="20"/>
                <w:szCs w:val="20"/>
              </w:rPr>
              <w:t>364</w:t>
            </w:r>
          </w:p>
        </w:tc>
        <w:tc>
          <w:tcPr>
            <w:tcW w:w="1134" w:type="dxa"/>
            <w:tcBorders>
              <w:top w:val="nil"/>
              <w:left w:val="nil"/>
              <w:bottom w:val="single" w:sz="4" w:space="0" w:color="auto"/>
              <w:right w:val="single" w:sz="4" w:space="0" w:color="auto"/>
            </w:tcBorders>
            <w:shd w:val="clear" w:color="auto" w:fill="auto"/>
            <w:noWrap/>
            <w:hideMark/>
          </w:tcPr>
          <w:p w14:paraId="4BBF4A02" w14:textId="77777777" w:rsidR="00043728" w:rsidRDefault="00913AF1">
            <w:pPr>
              <w:jc w:val="right"/>
              <w:rPr>
                <w:sz w:val="20"/>
                <w:szCs w:val="20"/>
              </w:rPr>
            </w:pPr>
            <w:r w:rsidRPr="0061701E">
              <w:rPr>
                <w:sz w:val="20"/>
                <w:szCs w:val="20"/>
              </w:rPr>
              <w:t>17</w:t>
            </w:r>
            <w:r w:rsidR="00B55B48">
              <w:rPr>
                <w:sz w:val="20"/>
                <w:szCs w:val="20"/>
              </w:rPr>
              <w:t> </w:t>
            </w:r>
            <w:r w:rsidRPr="0061701E">
              <w:rPr>
                <w:sz w:val="20"/>
                <w:szCs w:val="20"/>
              </w:rPr>
              <w:t>942</w:t>
            </w:r>
          </w:p>
        </w:tc>
        <w:tc>
          <w:tcPr>
            <w:tcW w:w="1134" w:type="dxa"/>
            <w:tcBorders>
              <w:top w:val="nil"/>
              <w:left w:val="nil"/>
              <w:bottom w:val="single" w:sz="4" w:space="0" w:color="auto"/>
              <w:right w:val="single" w:sz="4" w:space="0" w:color="auto"/>
            </w:tcBorders>
            <w:shd w:val="clear" w:color="auto" w:fill="auto"/>
            <w:noWrap/>
            <w:hideMark/>
          </w:tcPr>
          <w:p w14:paraId="04871B14" w14:textId="77777777" w:rsidR="00043728" w:rsidRDefault="00913AF1">
            <w:pPr>
              <w:jc w:val="right"/>
              <w:rPr>
                <w:sz w:val="20"/>
                <w:szCs w:val="20"/>
              </w:rPr>
            </w:pPr>
            <w:r w:rsidRPr="0061701E">
              <w:rPr>
                <w:sz w:val="20"/>
                <w:szCs w:val="20"/>
              </w:rPr>
              <w:t>639,946</w:t>
            </w:r>
          </w:p>
        </w:tc>
        <w:tc>
          <w:tcPr>
            <w:tcW w:w="1251" w:type="dxa"/>
            <w:tcBorders>
              <w:top w:val="nil"/>
              <w:left w:val="nil"/>
              <w:bottom w:val="single" w:sz="4" w:space="0" w:color="auto"/>
              <w:right w:val="single" w:sz="4" w:space="0" w:color="auto"/>
            </w:tcBorders>
            <w:shd w:val="clear" w:color="auto" w:fill="auto"/>
            <w:noWrap/>
            <w:hideMark/>
          </w:tcPr>
          <w:p w14:paraId="4E267467" w14:textId="77777777" w:rsidR="00043728" w:rsidRDefault="00913AF1">
            <w:pPr>
              <w:jc w:val="right"/>
              <w:rPr>
                <w:sz w:val="20"/>
                <w:szCs w:val="20"/>
              </w:rPr>
            </w:pPr>
            <w:r w:rsidRPr="0061701E">
              <w:rPr>
                <w:sz w:val="20"/>
                <w:szCs w:val="20"/>
              </w:rPr>
              <w:t>34,360</w:t>
            </w:r>
          </w:p>
        </w:tc>
      </w:tr>
      <w:tr w:rsidR="005868B9" w:rsidRPr="0061701E" w14:paraId="361B41FA" w14:textId="77777777" w:rsidTr="004023D8">
        <w:trPr>
          <w:trHeight w:val="142"/>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14:paraId="75A61083" w14:textId="77777777" w:rsidR="00043728" w:rsidRDefault="00913AF1">
            <w:pPr>
              <w:rPr>
                <w:b/>
                <w:bCs/>
                <w:sz w:val="20"/>
                <w:szCs w:val="20"/>
              </w:rPr>
            </w:pPr>
            <w:r w:rsidRPr="0061701E">
              <w:rPr>
                <w:b/>
                <w:bCs/>
                <w:sz w:val="20"/>
                <w:szCs w:val="20"/>
              </w:rPr>
              <w:t xml:space="preserve">Total </w:t>
            </w:r>
          </w:p>
        </w:tc>
        <w:tc>
          <w:tcPr>
            <w:tcW w:w="1418" w:type="dxa"/>
            <w:tcBorders>
              <w:top w:val="nil"/>
              <w:left w:val="nil"/>
              <w:bottom w:val="single" w:sz="4" w:space="0" w:color="auto"/>
              <w:right w:val="single" w:sz="4" w:space="0" w:color="auto"/>
            </w:tcBorders>
            <w:shd w:val="clear" w:color="auto" w:fill="auto"/>
            <w:noWrap/>
            <w:hideMark/>
          </w:tcPr>
          <w:p w14:paraId="7ED47037" w14:textId="77777777" w:rsidR="00043728" w:rsidRDefault="00913AF1">
            <w:pPr>
              <w:jc w:val="right"/>
              <w:rPr>
                <w:b/>
                <w:bCs/>
                <w:sz w:val="20"/>
                <w:szCs w:val="20"/>
              </w:rPr>
            </w:pPr>
            <w:r w:rsidRPr="0061701E">
              <w:rPr>
                <w:b/>
                <w:bCs/>
                <w:sz w:val="20"/>
                <w:szCs w:val="20"/>
              </w:rPr>
              <w:t>295</w:t>
            </w:r>
            <w:r w:rsidR="00B55B48">
              <w:rPr>
                <w:b/>
                <w:bCs/>
                <w:sz w:val="20"/>
                <w:szCs w:val="20"/>
              </w:rPr>
              <w:t>,</w:t>
            </w:r>
            <w:r w:rsidRPr="0061701E">
              <w:rPr>
                <w:b/>
                <w:bCs/>
                <w:sz w:val="20"/>
                <w:szCs w:val="20"/>
              </w:rPr>
              <w:t>02</w:t>
            </w:r>
          </w:p>
        </w:tc>
        <w:tc>
          <w:tcPr>
            <w:tcW w:w="1134" w:type="dxa"/>
            <w:tcBorders>
              <w:top w:val="nil"/>
              <w:left w:val="nil"/>
              <w:bottom w:val="single" w:sz="4" w:space="0" w:color="auto"/>
              <w:right w:val="nil"/>
            </w:tcBorders>
            <w:shd w:val="clear" w:color="auto" w:fill="auto"/>
            <w:hideMark/>
          </w:tcPr>
          <w:p w14:paraId="36E1ED49" w14:textId="77777777" w:rsidR="00C8062D" w:rsidRPr="0061701E" w:rsidRDefault="00C8062D" w:rsidP="00BF16E6">
            <w:pPr>
              <w:jc w:val="right"/>
              <w:rPr>
                <w:b/>
                <w:bCs/>
                <w:sz w:val="20"/>
                <w:szCs w:val="20"/>
              </w:rPr>
            </w:pPr>
          </w:p>
        </w:tc>
        <w:tc>
          <w:tcPr>
            <w:tcW w:w="226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1458D460" w14:textId="77777777" w:rsidR="00043728" w:rsidRDefault="00913AF1">
            <w:pPr>
              <w:jc w:val="right"/>
              <w:rPr>
                <w:b/>
                <w:bCs/>
                <w:sz w:val="20"/>
                <w:szCs w:val="20"/>
              </w:rPr>
            </w:pPr>
            <w:r w:rsidRPr="0061701E">
              <w:rPr>
                <w:b/>
                <w:bCs/>
                <w:sz w:val="20"/>
                <w:szCs w:val="20"/>
              </w:rPr>
              <w:t>1</w:t>
            </w:r>
            <w:r w:rsidR="00B55B48">
              <w:rPr>
                <w:b/>
                <w:bCs/>
                <w:sz w:val="20"/>
                <w:szCs w:val="20"/>
              </w:rPr>
              <w:t> </w:t>
            </w:r>
            <w:r w:rsidRPr="0061701E">
              <w:rPr>
                <w:b/>
                <w:bCs/>
                <w:sz w:val="20"/>
                <w:szCs w:val="20"/>
              </w:rPr>
              <w:t>928</w:t>
            </w:r>
            <w:r w:rsidR="00B55B48">
              <w:rPr>
                <w:b/>
                <w:bCs/>
                <w:sz w:val="20"/>
                <w:szCs w:val="20"/>
              </w:rPr>
              <w:t> </w:t>
            </w:r>
            <w:r w:rsidRPr="0061701E">
              <w:rPr>
                <w:b/>
                <w:bCs/>
                <w:sz w:val="20"/>
                <w:szCs w:val="20"/>
              </w:rPr>
              <w:t>322</w:t>
            </w:r>
          </w:p>
        </w:tc>
        <w:tc>
          <w:tcPr>
            <w:tcW w:w="2385" w:type="dxa"/>
            <w:gridSpan w:val="2"/>
            <w:tcBorders>
              <w:top w:val="single" w:sz="4" w:space="0" w:color="auto"/>
              <w:left w:val="nil"/>
              <w:bottom w:val="single" w:sz="4" w:space="0" w:color="auto"/>
              <w:right w:val="single" w:sz="4" w:space="0" w:color="000000"/>
            </w:tcBorders>
            <w:shd w:val="clear" w:color="auto" w:fill="auto"/>
            <w:noWrap/>
            <w:hideMark/>
          </w:tcPr>
          <w:p w14:paraId="2ED82BF6" w14:textId="77777777" w:rsidR="00043728" w:rsidRDefault="00913AF1">
            <w:pPr>
              <w:jc w:val="right"/>
              <w:rPr>
                <w:b/>
                <w:bCs/>
                <w:sz w:val="20"/>
                <w:szCs w:val="20"/>
              </w:rPr>
            </w:pPr>
            <w:r w:rsidRPr="0061701E">
              <w:rPr>
                <w:b/>
                <w:bCs/>
                <w:sz w:val="20"/>
                <w:szCs w:val="20"/>
              </w:rPr>
              <w:t>1</w:t>
            </w:r>
            <w:r w:rsidR="00B55B48">
              <w:rPr>
                <w:b/>
                <w:bCs/>
                <w:sz w:val="20"/>
                <w:szCs w:val="20"/>
              </w:rPr>
              <w:t> </w:t>
            </w:r>
            <w:r w:rsidRPr="0061701E">
              <w:rPr>
                <w:b/>
                <w:bCs/>
                <w:sz w:val="20"/>
                <w:szCs w:val="20"/>
              </w:rPr>
              <w:t>316</w:t>
            </w:r>
            <w:r w:rsidR="00B55B48">
              <w:rPr>
                <w:b/>
                <w:bCs/>
                <w:sz w:val="20"/>
                <w:szCs w:val="20"/>
              </w:rPr>
              <w:t> </w:t>
            </w:r>
            <w:r w:rsidRPr="0061701E">
              <w:rPr>
                <w:b/>
                <w:bCs/>
                <w:sz w:val="20"/>
                <w:szCs w:val="20"/>
              </w:rPr>
              <w:t>858</w:t>
            </w:r>
          </w:p>
        </w:tc>
      </w:tr>
    </w:tbl>
    <w:p w14:paraId="4EBEE3D8" w14:textId="77777777" w:rsidR="00043728" w:rsidRPr="00313E7A" w:rsidRDefault="00913AF1">
      <w:pPr>
        <w:pStyle w:val="Heading1"/>
        <w:spacing w:before="240"/>
        <w:rPr>
          <w:lang w:val="fr-CA"/>
        </w:rPr>
      </w:pPr>
      <w:r w:rsidRPr="00313E7A">
        <w:rPr>
          <w:lang w:val="fr-CA"/>
        </w:rPr>
        <w:lastRenderedPageBreak/>
        <w:t xml:space="preserve">Le programme de bourses </w:t>
      </w:r>
      <w:r w:rsidR="00495F06" w:rsidRPr="00313E7A">
        <w:rPr>
          <w:lang w:val="fr-CA"/>
        </w:rPr>
        <w:t xml:space="preserve">proposé </w:t>
      </w:r>
      <w:r w:rsidRPr="00313E7A">
        <w:rPr>
          <w:lang w:val="fr-CA"/>
        </w:rPr>
        <w:t>permettra d'éliminer 30</w:t>
      </w:r>
      <w:r w:rsidR="006279C6">
        <w:rPr>
          <w:lang w:val="fr-CA"/>
        </w:rPr>
        <w:t> </w:t>
      </w:r>
      <w:proofErr w:type="spellStart"/>
      <w:r w:rsidRPr="00313E7A">
        <w:rPr>
          <w:lang w:val="fr-CA"/>
        </w:rPr>
        <w:t>tm</w:t>
      </w:r>
      <w:proofErr w:type="spellEnd"/>
      <w:r w:rsidRPr="00313E7A">
        <w:rPr>
          <w:lang w:val="fr-CA"/>
        </w:rPr>
        <w:t xml:space="preserve"> </w:t>
      </w:r>
      <w:r w:rsidR="00495F06" w:rsidRPr="00313E7A">
        <w:rPr>
          <w:lang w:val="fr-CA"/>
        </w:rPr>
        <w:t xml:space="preserve">supplémentaires </w:t>
      </w:r>
      <w:r w:rsidRPr="00313E7A">
        <w:rPr>
          <w:lang w:val="fr-CA"/>
        </w:rPr>
        <w:t>(1,65 tonne</w:t>
      </w:r>
      <w:r w:rsidR="006279C6">
        <w:rPr>
          <w:lang w:val="fr-CA"/>
        </w:rPr>
        <w:t> </w:t>
      </w:r>
      <w:r w:rsidRPr="00313E7A">
        <w:rPr>
          <w:lang w:val="fr-CA"/>
        </w:rPr>
        <w:t>PAO) de HCFC</w:t>
      </w:r>
      <w:r w:rsidR="006279C6">
        <w:rPr>
          <w:lang w:val="fr-CA"/>
        </w:rPr>
        <w:t>-</w:t>
      </w:r>
      <w:r w:rsidRPr="00313E7A">
        <w:rPr>
          <w:lang w:val="fr-CA"/>
        </w:rPr>
        <w:t xml:space="preserve">22 dans le secteur de l'entretien. On s'attend à ce que la formation dispensée aux </w:t>
      </w:r>
      <w:r w:rsidR="006279C6">
        <w:rPr>
          <w:lang w:val="fr-CA"/>
        </w:rPr>
        <w:t xml:space="preserve">femmes </w:t>
      </w:r>
      <w:r w:rsidRPr="00313E7A">
        <w:rPr>
          <w:lang w:val="fr-CA"/>
        </w:rPr>
        <w:t xml:space="preserve">techniciennes, architectes et entrepreneuses favorise la participation </w:t>
      </w:r>
      <w:r w:rsidR="007C7319" w:rsidRPr="00313E7A">
        <w:rPr>
          <w:lang w:val="fr-CA"/>
        </w:rPr>
        <w:t xml:space="preserve">des </w:t>
      </w:r>
      <w:r w:rsidRPr="00313E7A">
        <w:rPr>
          <w:lang w:val="fr-CA"/>
        </w:rPr>
        <w:t xml:space="preserve">femmes aux activités du PGEH </w:t>
      </w:r>
      <w:r w:rsidR="00395362" w:rsidRPr="00313E7A">
        <w:rPr>
          <w:lang w:val="fr-CA"/>
        </w:rPr>
        <w:t xml:space="preserve">et leur permette d'adopter de meilleures pratiques de réfrigération, ce qui entraînera une réduction des </w:t>
      </w:r>
      <w:r w:rsidRPr="00313E7A">
        <w:rPr>
          <w:lang w:val="fr-CA"/>
        </w:rPr>
        <w:t xml:space="preserve">émissions de frigorigènes dans l'atmosphère </w:t>
      </w:r>
      <w:r w:rsidR="00FE5F5F" w:rsidRPr="00313E7A">
        <w:rPr>
          <w:lang w:val="fr-CA"/>
        </w:rPr>
        <w:t xml:space="preserve">et des </w:t>
      </w:r>
      <w:r w:rsidRPr="00313E7A">
        <w:rPr>
          <w:lang w:val="fr-CA"/>
        </w:rPr>
        <w:t xml:space="preserve">avantages </w:t>
      </w:r>
      <w:r w:rsidR="00FE5F5F" w:rsidRPr="00313E7A">
        <w:rPr>
          <w:lang w:val="fr-CA"/>
        </w:rPr>
        <w:t xml:space="preserve">connexes </w:t>
      </w:r>
      <w:r w:rsidRPr="00313E7A">
        <w:rPr>
          <w:lang w:val="fr-CA"/>
        </w:rPr>
        <w:t>pour le climat.</w:t>
      </w:r>
    </w:p>
    <w:p w14:paraId="0C37AF03" w14:textId="77777777" w:rsidR="00043728" w:rsidRDefault="00913AF1">
      <w:pPr>
        <w:keepNext/>
        <w:spacing w:after="240"/>
        <w:outlineLvl w:val="0"/>
        <w:rPr>
          <w:b/>
        </w:rPr>
      </w:pPr>
      <w:proofErr w:type="spellStart"/>
      <w:r w:rsidRPr="000D6AC4">
        <w:rPr>
          <w:b/>
        </w:rPr>
        <w:t>Cofinancement</w:t>
      </w:r>
      <w:proofErr w:type="spellEnd"/>
    </w:p>
    <w:p w14:paraId="4F41BBE3" w14:textId="77777777" w:rsidR="00043728" w:rsidRPr="00313E7A" w:rsidRDefault="006279C6">
      <w:pPr>
        <w:pStyle w:val="Heading1"/>
        <w:rPr>
          <w:lang w:val="fr-CA"/>
        </w:rPr>
      </w:pPr>
      <w:r>
        <w:rPr>
          <w:lang w:val="fr-CA"/>
        </w:rPr>
        <w:t>La phase </w:t>
      </w:r>
      <w:r w:rsidR="00913AF1" w:rsidRPr="00313E7A">
        <w:rPr>
          <w:lang w:val="fr-CA"/>
        </w:rPr>
        <w:t xml:space="preserve">III </w:t>
      </w:r>
      <w:r>
        <w:rPr>
          <w:lang w:val="fr-CA"/>
        </w:rPr>
        <w:t xml:space="preserve">concerne </w:t>
      </w:r>
      <w:r w:rsidR="0058470F" w:rsidRPr="00313E7A">
        <w:rPr>
          <w:lang w:val="fr-CA"/>
        </w:rPr>
        <w:t xml:space="preserve">de nombreuses </w:t>
      </w:r>
      <w:r w:rsidR="00913AF1" w:rsidRPr="00313E7A">
        <w:rPr>
          <w:lang w:val="fr-CA"/>
        </w:rPr>
        <w:t xml:space="preserve">petites entreprises dont la </w:t>
      </w:r>
      <w:r w:rsidR="00495F06" w:rsidRPr="00313E7A">
        <w:rPr>
          <w:lang w:val="fr-CA"/>
        </w:rPr>
        <w:t xml:space="preserve">consommation est inférieure à </w:t>
      </w:r>
      <w:r w:rsidR="007C7319" w:rsidRPr="00313E7A">
        <w:rPr>
          <w:lang w:val="fr-CA"/>
        </w:rPr>
        <w:t>6</w:t>
      </w:r>
      <w:r>
        <w:rPr>
          <w:lang w:val="fr-CA"/>
        </w:rPr>
        <w:t> </w:t>
      </w:r>
      <w:proofErr w:type="spellStart"/>
      <w:r w:rsidR="00913AF1" w:rsidRPr="00313E7A">
        <w:rPr>
          <w:lang w:val="fr-CA"/>
        </w:rPr>
        <w:t>tm</w:t>
      </w:r>
      <w:proofErr w:type="spellEnd"/>
      <w:r w:rsidR="00913AF1" w:rsidRPr="00313E7A">
        <w:rPr>
          <w:lang w:val="fr-CA"/>
        </w:rPr>
        <w:t xml:space="preserve">. En raison du financement limité admissible pour </w:t>
      </w:r>
      <w:r w:rsidR="007C7319" w:rsidRPr="00313E7A">
        <w:rPr>
          <w:lang w:val="fr-CA"/>
        </w:rPr>
        <w:t xml:space="preserve">la </w:t>
      </w:r>
      <w:r w:rsidR="00913AF1" w:rsidRPr="00313E7A">
        <w:rPr>
          <w:lang w:val="fr-CA"/>
        </w:rPr>
        <w:t xml:space="preserve">reconversion de </w:t>
      </w:r>
      <w:r w:rsidR="007C7319" w:rsidRPr="00313E7A">
        <w:rPr>
          <w:lang w:val="fr-CA"/>
        </w:rPr>
        <w:t xml:space="preserve">cette </w:t>
      </w:r>
      <w:r w:rsidR="00913AF1" w:rsidRPr="00313E7A">
        <w:rPr>
          <w:lang w:val="fr-CA"/>
        </w:rPr>
        <w:t xml:space="preserve">capacité de fabrication, </w:t>
      </w:r>
      <w:r w:rsidR="0058470F" w:rsidRPr="00313E7A">
        <w:rPr>
          <w:lang w:val="fr-CA"/>
        </w:rPr>
        <w:t>un</w:t>
      </w:r>
      <w:r w:rsidR="00913AF1" w:rsidRPr="00313E7A">
        <w:rPr>
          <w:lang w:val="fr-CA"/>
        </w:rPr>
        <w:t xml:space="preserve"> cofinancement devra être fourni par ces entreprises. </w:t>
      </w:r>
      <w:r w:rsidR="0058470F" w:rsidRPr="00313E7A">
        <w:rPr>
          <w:lang w:val="fr-CA"/>
        </w:rPr>
        <w:t xml:space="preserve">En tant </w:t>
      </w:r>
      <w:r w:rsidR="007C7319" w:rsidRPr="00313E7A">
        <w:rPr>
          <w:lang w:val="fr-CA"/>
        </w:rPr>
        <w:t xml:space="preserve">que </w:t>
      </w:r>
      <w:r w:rsidR="0058470F" w:rsidRPr="00313E7A">
        <w:rPr>
          <w:lang w:val="fr-CA"/>
        </w:rPr>
        <w:t xml:space="preserve">contribution en nature, </w:t>
      </w:r>
      <w:r w:rsidR="00913AF1" w:rsidRPr="00313E7A">
        <w:rPr>
          <w:lang w:val="fr-CA"/>
        </w:rPr>
        <w:t xml:space="preserve">le gouvernement soutiendra le développement de politiques, de </w:t>
      </w:r>
      <w:r w:rsidR="00C50B91" w:rsidRPr="00313E7A">
        <w:rPr>
          <w:lang w:val="fr-CA"/>
        </w:rPr>
        <w:t xml:space="preserve">règlements </w:t>
      </w:r>
      <w:r w:rsidR="00913AF1" w:rsidRPr="00313E7A">
        <w:rPr>
          <w:lang w:val="fr-CA"/>
        </w:rPr>
        <w:t xml:space="preserve">et de </w:t>
      </w:r>
      <w:r w:rsidR="0058470F" w:rsidRPr="00313E7A">
        <w:rPr>
          <w:lang w:val="fr-CA"/>
        </w:rPr>
        <w:t xml:space="preserve">normes </w:t>
      </w:r>
      <w:r w:rsidR="00913AF1" w:rsidRPr="00313E7A">
        <w:rPr>
          <w:lang w:val="fr-CA"/>
        </w:rPr>
        <w:t xml:space="preserve">pour soutenir l'élimination durable des HCFC </w:t>
      </w:r>
      <w:r>
        <w:rPr>
          <w:lang w:val="fr-CA"/>
        </w:rPr>
        <w:t>lors de</w:t>
      </w:r>
      <w:r w:rsidR="00913AF1" w:rsidRPr="00313E7A">
        <w:rPr>
          <w:lang w:val="fr-CA"/>
        </w:rPr>
        <w:t xml:space="preserve"> la phase III. </w:t>
      </w:r>
    </w:p>
    <w:p w14:paraId="27D1DD57" w14:textId="77777777" w:rsidR="00043728" w:rsidRPr="006279C6" w:rsidRDefault="00156F1F" w:rsidP="006279C6">
      <w:pPr>
        <w:pStyle w:val="Heading1"/>
        <w:numPr>
          <w:ilvl w:val="0"/>
          <w:numId w:val="1"/>
        </w:numPr>
        <w:rPr>
          <w:lang w:val="fr-CA"/>
        </w:rPr>
      </w:pPr>
      <w:r>
        <w:rPr>
          <w:lang w:val="fr-CA"/>
        </w:rPr>
        <w:t>Le Nigé</w:t>
      </w:r>
      <w:r w:rsidR="00913AF1" w:rsidRPr="006279C6">
        <w:rPr>
          <w:lang w:val="fr-CA"/>
        </w:rPr>
        <w:t xml:space="preserve">ria participe </w:t>
      </w:r>
      <w:r w:rsidR="00C50B91" w:rsidRPr="006279C6">
        <w:rPr>
          <w:lang w:val="fr-CA"/>
        </w:rPr>
        <w:t xml:space="preserve">à </w:t>
      </w:r>
      <w:r w:rsidR="00913AF1" w:rsidRPr="006279C6">
        <w:rPr>
          <w:lang w:val="fr-CA"/>
        </w:rPr>
        <w:t xml:space="preserve">un projet conjoint avec le Ghana sur la réduction des émissions de gaz à effet de serre provenant d'équipements de réfrigération et de climatisation </w:t>
      </w:r>
      <w:r>
        <w:rPr>
          <w:lang w:val="fr-CA"/>
        </w:rPr>
        <w:t>désuets</w:t>
      </w:r>
      <w:r w:rsidR="00913AF1" w:rsidRPr="006279C6">
        <w:rPr>
          <w:lang w:val="fr-CA"/>
        </w:rPr>
        <w:t xml:space="preserve"> en Afrique de l'Ouest (AGORA)</w:t>
      </w:r>
      <w:r w:rsidR="007C7319" w:rsidRPr="006279C6">
        <w:rPr>
          <w:i/>
          <w:iCs/>
          <w:lang w:val="fr-CA"/>
        </w:rPr>
        <w:t xml:space="preserve">, </w:t>
      </w:r>
      <w:r w:rsidR="00913AF1" w:rsidRPr="006279C6">
        <w:rPr>
          <w:lang w:val="fr-CA"/>
        </w:rPr>
        <w:t xml:space="preserve">qui a été approuvé par le Fonds français pour l'environnement mondial (FFEM) pour le </w:t>
      </w:r>
      <w:proofErr w:type="spellStart"/>
      <w:r w:rsidR="006279C6" w:rsidRPr="006279C6">
        <w:rPr>
          <w:lang w:val="fr-CA"/>
        </w:rPr>
        <w:t>déploiemennt</w:t>
      </w:r>
      <w:proofErr w:type="spellEnd"/>
      <w:r w:rsidR="00913AF1" w:rsidRPr="006279C6">
        <w:rPr>
          <w:lang w:val="fr-CA"/>
        </w:rPr>
        <w:t xml:space="preserve"> complet du projet avec une contribution totale du FFEM de 2</w:t>
      </w:r>
      <w:r w:rsidR="006279C6" w:rsidRPr="006279C6">
        <w:rPr>
          <w:lang w:val="fr-CA"/>
        </w:rPr>
        <w:t> </w:t>
      </w:r>
      <w:r w:rsidR="00913AF1" w:rsidRPr="006279C6">
        <w:rPr>
          <w:lang w:val="fr-CA"/>
        </w:rPr>
        <w:t>484</w:t>
      </w:r>
      <w:r w:rsidR="006279C6" w:rsidRPr="006279C6">
        <w:rPr>
          <w:lang w:val="fr-CA"/>
        </w:rPr>
        <w:t> </w:t>
      </w:r>
      <w:r w:rsidR="00913AF1" w:rsidRPr="006279C6">
        <w:rPr>
          <w:lang w:val="fr-CA"/>
        </w:rPr>
        <w:t>600</w:t>
      </w:r>
      <w:r w:rsidR="006279C6" w:rsidRPr="006279C6">
        <w:rPr>
          <w:lang w:val="fr-CA"/>
        </w:rPr>
        <w:t> </w:t>
      </w:r>
      <w:r w:rsidR="00913AF1" w:rsidRPr="006279C6">
        <w:rPr>
          <w:lang w:val="fr-CA"/>
        </w:rPr>
        <w:t xml:space="preserve">euros. Le projet vise à soutenir l'adoption par le marché </w:t>
      </w:r>
      <w:r w:rsidR="006279C6" w:rsidRPr="006279C6">
        <w:rPr>
          <w:lang w:val="fr-CA"/>
        </w:rPr>
        <w:t xml:space="preserve">d’appareils </w:t>
      </w:r>
      <w:r w:rsidR="006279C6">
        <w:rPr>
          <w:lang w:val="fr-CA"/>
        </w:rPr>
        <w:t>de réfrigération et</w:t>
      </w:r>
      <w:r w:rsidR="00913AF1" w:rsidRPr="006279C6">
        <w:rPr>
          <w:lang w:val="fr-CA"/>
        </w:rPr>
        <w:t xml:space="preserve"> de climatisation à faible consommation d'énergie</w:t>
      </w:r>
      <w:r w:rsidR="00902D28" w:rsidRPr="006279C6">
        <w:rPr>
          <w:lang w:val="fr-CA"/>
        </w:rPr>
        <w:t xml:space="preserve">, renforçant </w:t>
      </w:r>
      <w:r w:rsidR="00913AF1" w:rsidRPr="006279C6">
        <w:rPr>
          <w:lang w:val="fr-CA"/>
        </w:rPr>
        <w:t xml:space="preserve">ainsi </w:t>
      </w:r>
      <w:r w:rsidR="00902D28" w:rsidRPr="006279C6">
        <w:rPr>
          <w:lang w:val="fr-CA"/>
        </w:rPr>
        <w:t xml:space="preserve">les </w:t>
      </w:r>
      <w:r w:rsidR="00913AF1" w:rsidRPr="006279C6">
        <w:rPr>
          <w:lang w:val="fr-CA"/>
        </w:rPr>
        <w:t xml:space="preserve">objectifs </w:t>
      </w:r>
      <w:r w:rsidR="007C7319" w:rsidRPr="006279C6">
        <w:rPr>
          <w:lang w:val="fr-CA"/>
        </w:rPr>
        <w:t xml:space="preserve">du </w:t>
      </w:r>
      <w:r w:rsidR="00913AF1" w:rsidRPr="006279C6">
        <w:rPr>
          <w:lang w:val="fr-CA"/>
        </w:rPr>
        <w:t xml:space="preserve">PGEH au </w:t>
      </w:r>
      <w:r>
        <w:rPr>
          <w:lang w:val="fr-CA"/>
        </w:rPr>
        <w:t>Nigéria</w:t>
      </w:r>
      <w:r w:rsidR="00913AF1" w:rsidRPr="006279C6">
        <w:rPr>
          <w:lang w:val="fr-CA"/>
        </w:rPr>
        <w:t xml:space="preserve"> </w:t>
      </w:r>
      <w:r w:rsidR="000D6890" w:rsidRPr="006279C6">
        <w:rPr>
          <w:lang w:val="fr-CA"/>
        </w:rPr>
        <w:t xml:space="preserve">et </w:t>
      </w:r>
      <w:r w:rsidR="00902D28" w:rsidRPr="006279C6">
        <w:rPr>
          <w:lang w:val="fr-CA"/>
        </w:rPr>
        <w:t xml:space="preserve">soutenant </w:t>
      </w:r>
      <w:r w:rsidR="000D6890" w:rsidRPr="006279C6">
        <w:rPr>
          <w:lang w:val="fr-CA"/>
        </w:rPr>
        <w:t xml:space="preserve">des activités telles que l'interdiction </w:t>
      </w:r>
      <w:r w:rsidR="00913AF1" w:rsidRPr="006279C6">
        <w:rPr>
          <w:lang w:val="fr-CA"/>
        </w:rPr>
        <w:t xml:space="preserve">des importations d'équipements à base de HCFC et d'autres mesures politiques, </w:t>
      </w:r>
      <w:r w:rsidR="007C7319" w:rsidRPr="006279C6">
        <w:rPr>
          <w:lang w:val="fr-CA"/>
        </w:rPr>
        <w:t xml:space="preserve">tout en </w:t>
      </w:r>
      <w:r w:rsidR="004F4648">
        <w:rPr>
          <w:lang w:val="fr-CA"/>
        </w:rPr>
        <w:t>consolidant</w:t>
      </w:r>
      <w:r w:rsidR="00913AF1" w:rsidRPr="006279C6">
        <w:rPr>
          <w:lang w:val="fr-CA"/>
        </w:rPr>
        <w:t xml:space="preserve"> </w:t>
      </w:r>
      <w:r w:rsidR="007C7319" w:rsidRPr="006279C6">
        <w:rPr>
          <w:lang w:val="fr-CA"/>
        </w:rPr>
        <w:t xml:space="preserve">les </w:t>
      </w:r>
      <w:r w:rsidR="00913AF1" w:rsidRPr="006279C6">
        <w:rPr>
          <w:lang w:val="fr-CA"/>
        </w:rPr>
        <w:t>centres de formation en réfrigération</w:t>
      </w:r>
      <w:r w:rsidR="007C7319" w:rsidRPr="006279C6">
        <w:rPr>
          <w:lang w:val="fr-CA"/>
        </w:rPr>
        <w:t xml:space="preserve">, le </w:t>
      </w:r>
      <w:r w:rsidR="00913AF1" w:rsidRPr="006279C6">
        <w:rPr>
          <w:lang w:val="fr-CA"/>
        </w:rPr>
        <w:t xml:space="preserve">système de certification des techniciens en réfrigération </w:t>
      </w:r>
      <w:r w:rsidR="007C7319" w:rsidRPr="006279C6">
        <w:rPr>
          <w:lang w:val="fr-CA"/>
        </w:rPr>
        <w:t xml:space="preserve">et les </w:t>
      </w:r>
      <w:r w:rsidR="00913AF1" w:rsidRPr="006279C6">
        <w:rPr>
          <w:lang w:val="fr-CA"/>
        </w:rPr>
        <w:t xml:space="preserve">centres de récupération, de recyclage et de </w:t>
      </w:r>
      <w:r w:rsidR="004F4648">
        <w:rPr>
          <w:lang w:val="fr-CA"/>
        </w:rPr>
        <w:t>régénération</w:t>
      </w:r>
      <w:r w:rsidR="000D6890" w:rsidRPr="006279C6">
        <w:rPr>
          <w:lang w:val="fr-CA"/>
        </w:rPr>
        <w:t>.</w:t>
      </w:r>
    </w:p>
    <w:p w14:paraId="39251F55" w14:textId="77777777" w:rsidR="00043728" w:rsidRPr="00313E7A" w:rsidRDefault="00913AF1">
      <w:pPr>
        <w:pStyle w:val="Heading1"/>
        <w:keepNext/>
        <w:numPr>
          <w:ilvl w:val="0"/>
          <w:numId w:val="0"/>
        </w:numPr>
        <w:rPr>
          <w:b/>
          <w:lang w:val="fr-CA"/>
        </w:rPr>
      </w:pPr>
      <w:r w:rsidRPr="00313E7A">
        <w:rPr>
          <w:b/>
          <w:lang w:val="fr-CA"/>
        </w:rPr>
        <w:t xml:space="preserve">Projet de plan d'activités du Fonds multilatéral </w:t>
      </w:r>
      <w:r w:rsidR="004F4648">
        <w:rPr>
          <w:b/>
          <w:lang w:val="fr-CA"/>
        </w:rPr>
        <w:t>pour la période </w:t>
      </w:r>
      <w:r w:rsidRPr="00313E7A">
        <w:rPr>
          <w:b/>
          <w:lang w:val="fr-CA"/>
        </w:rPr>
        <w:t xml:space="preserve">2022-2024 </w:t>
      </w:r>
    </w:p>
    <w:p w14:paraId="602FD9B7" w14:textId="77777777" w:rsidR="00043728" w:rsidRPr="00313E7A" w:rsidRDefault="00395362">
      <w:pPr>
        <w:pStyle w:val="Heading1"/>
        <w:rPr>
          <w:lang w:val="fr-CA"/>
        </w:rPr>
      </w:pPr>
      <w:r w:rsidRPr="00313E7A">
        <w:rPr>
          <w:lang w:val="fr-CA"/>
        </w:rPr>
        <w:t>L'</w:t>
      </w:r>
      <w:r w:rsidR="00913AF1" w:rsidRPr="00313E7A">
        <w:rPr>
          <w:lang w:val="fr-CA"/>
        </w:rPr>
        <w:t xml:space="preserve">ONUDI demande </w:t>
      </w:r>
      <w:r w:rsidR="00216EBB" w:rsidRPr="00313E7A">
        <w:rPr>
          <w:lang w:val="fr-CA"/>
        </w:rPr>
        <w:t>3</w:t>
      </w:r>
      <w:r w:rsidR="004F4648">
        <w:rPr>
          <w:lang w:val="fr-CA"/>
        </w:rPr>
        <w:t> </w:t>
      </w:r>
      <w:r w:rsidR="00216EBB" w:rsidRPr="00313E7A">
        <w:rPr>
          <w:lang w:val="fr-CA"/>
        </w:rPr>
        <w:t>144</w:t>
      </w:r>
      <w:r w:rsidR="004F4648">
        <w:rPr>
          <w:lang w:val="fr-CA"/>
        </w:rPr>
        <w:t> </w:t>
      </w:r>
      <w:r w:rsidR="00216EBB" w:rsidRPr="00313E7A">
        <w:rPr>
          <w:lang w:val="fr-CA"/>
        </w:rPr>
        <w:t>194</w:t>
      </w:r>
      <w:r w:rsidR="004F4648">
        <w:rPr>
          <w:lang w:val="fr-CA"/>
        </w:rPr>
        <w:t> </w:t>
      </w:r>
      <w:r w:rsidR="00913AF1" w:rsidRPr="00313E7A">
        <w:rPr>
          <w:lang w:val="fr-CA"/>
        </w:rPr>
        <w:t>$US, plus les coûts d'appui d'agence, pour la mise en œuvre de la phase</w:t>
      </w:r>
      <w:r w:rsidR="004F4648">
        <w:rPr>
          <w:lang w:val="fr-CA"/>
        </w:rPr>
        <w:t> </w:t>
      </w:r>
      <w:r w:rsidR="00913AF1" w:rsidRPr="00313E7A">
        <w:rPr>
          <w:lang w:val="fr-CA"/>
        </w:rPr>
        <w:t xml:space="preserve">III du PGEH pour le </w:t>
      </w:r>
      <w:r w:rsidR="00156F1F">
        <w:rPr>
          <w:lang w:val="fr-CA"/>
        </w:rPr>
        <w:t>Nigéria</w:t>
      </w:r>
      <w:r w:rsidR="00913AF1" w:rsidRPr="00313E7A">
        <w:rPr>
          <w:lang w:val="fr-CA"/>
        </w:rPr>
        <w:t xml:space="preserve">. Le montant total demandé de </w:t>
      </w:r>
      <w:r w:rsidR="00216EBB" w:rsidRPr="00313E7A">
        <w:rPr>
          <w:lang w:val="fr-CA"/>
        </w:rPr>
        <w:t>3</w:t>
      </w:r>
      <w:r w:rsidR="004F4648">
        <w:rPr>
          <w:lang w:val="fr-CA"/>
        </w:rPr>
        <w:t> </w:t>
      </w:r>
      <w:r w:rsidR="00216EBB" w:rsidRPr="00313E7A">
        <w:rPr>
          <w:lang w:val="fr-CA"/>
        </w:rPr>
        <w:t>364</w:t>
      </w:r>
      <w:r w:rsidR="004F4648">
        <w:rPr>
          <w:lang w:val="fr-CA"/>
        </w:rPr>
        <w:t> </w:t>
      </w:r>
      <w:r w:rsidR="00216EBB" w:rsidRPr="00313E7A">
        <w:rPr>
          <w:lang w:val="fr-CA"/>
        </w:rPr>
        <w:t>287</w:t>
      </w:r>
      <w:r w:rsidR="004F4648">
        <w:rPr>
          <w:lang w:val="fr-CA"/>
        </w:rPr>
        <w:t> </w:t>
      </w:r>
      <w:r w:rsidR="00913AF1" w:rsidRPr="00313E7A">
        <w:rPr>
          <w:lang w:val="fr-CA"/>
        </w:rPr>
        <w:t>$US, y compris les coûts d'appui d'agence pour la période</w:t>
      </w:r>
      <w:r w:rsidR="004F4648">
        <w:rPr>
          <w:lang w:val="fr-CA"/>
        </w:rPr>
        <w:t> </w:t>
      </w:r>
      <w:r w:rsidR="00913AF1" w:rsidRPr="00313E7A">
        <w:rPr>
          <w:lang w:val="fr-CA"/>
        </w:rPr>
        <w:t xml:space="preserve">2022-2024, est inférieur de </w:t>
      </w:r>
      <w:r w:rsidR="000D6890" w:rsidRPr="00313E7A">
        <w:rPr>
          <w:lang w:val="fr-CA"/>
        </w:rPr>
        <w:t>1</w:t>
      </w:r>
      <w:r w:rsidR="004F4648">
        <w:rPr>
          <w:lang w:val="fr-CA"/>
        </w:rPr>
        <w:t> </w:t>
      </w:r>
      <w:r w:rsidR="000D6890" w:rsidRPr="00313E7A">
        <w:rPr>
          <w:lang w:val="fr-CA"/>
        </w:rPr>
        <w:t>865</w:t>
      </w:r>
      <w:r w:rsidR="004F4648">
        <w:rPr>
          <w:lang w:val="fr-CA"/>
        </w:rPr>
        <w:t> </w:t>
      </w:r>
      <w:r w:rsidR="000D6AC4" w:rsidRPr="00313E7A">
        <w:rPr>
          <w:lang w:val="fr-CA"/>
        </w:rPr>
        <w:t>953</w:t>
      </w:r>
      <w:r w:rsidR="004F4648">
        <w:rPr>
          <w:lang w:val="fr-CA"/>
        </w:rPr>
        <w:t> </w:t>
      </w:r>
      <w:r w:rsidR="00913AF1" w:rsidRPr="00313E7A">
        <w:rPr>
          <w:lang w:val="fr-CA"/>
        </w:rPr>
        <w:t>$US au montant prévu dans le plan d'activités.</w:t>
      </w:r>
    </w:p>
    <w:p w14:paraId="26C03984" w14:textId="77777777" w:rsidR="00043728" w:rsidRDefault="00913AF1">
      <w:pPr>
        <w:pStyle w:val="Heading1"/>
        <w:numPr>
          <w:ilvl w:val="0"/>
          <w:numId w:val="0"/>
        </w:numPr>
        <w:rPr>
          <w:b/>
          <w:bCs/>
        </w:rPr>
      </w:pPr>
      <w:proofErr w:type="spellStart"/>
      <w:r w:rsidRPr="000D6AC4">
        <w:rPr>
          <w:b/>
          <w:bCs/>
        </w:rPr>
        <w:t>Projet</w:t>
      </w:r>
      <w:proofErr w:type="spellEnd"/>
      <w:r w:rsidRPr="000D6AC4">
        <w:rPr>
          <w:b/>
          <w:bCs/>
        </w:rPr>
        <w:t xml:space="preserve"> </w:t>
      </w:r>
      <w:proofErr w:type="spellStart"/>
      <w:r w:rsidRPr="000D6AC4">
        <w:rPr>
          <w:b/>
          <w:bCs/>
        </w:rPr>
        <w:t>d'accord</w:t>
      </w:r>
      <w:proofErr w:type="spellEnd"/>
      <w:r w:rsidRPr="000D6AC4">
        <w:rPr>
          <w:b/>
          <w:bCs/>
        </w:rPr>
        <w:t xml:space="preserve"> </w:t>
      </w:r>
    </w:p>
    <w:p w14:paraId="376B5658" w14:textId="77777777" w:rsidR="00043728" w:rsidRPr="00313E7A" w:rsidRDefault="00913AF1">
      <w:pPr>
        <w:pStyle w:val="Heading1"/>
        <w:spacing w:after="360"/>
        <w:rPr>
          <w:lang w:val="fr-CA"/>
        </w:rPr>
      </w:pPr>
      <w:r w:rsidRPr="00313E7A">
        <w:rPr>
          <w:lang w:val="fr-CA"/>
        </w:rPr>
        <w:t xml:space="preserve">Un projet d'accord entre le gouvernement du </w:t>
      </w:r>
      <w:r w:rsidR="00156F1F">
        <w:rPr>
          <w:lang w:val="fr-CA"/>
        </w:rPr>
        <w:t>Nigéria</w:t>
      </w:r>
      <w:r w:rsidRPr="00313E7A">
        <w:rPr>
          <w:lang w:val="fr-CA"/>
        </w:rPr>
        <w:t xml:space="preserve"> et le Comité exécutif pour la phase</w:t>
      </w:r>
      <w:r w:rsidR="004F4648">
        <w:rPr>
          <w:lang w:val="fr-CA"/>
        </w:rPr>
        <w:t> </w:t>
      </w:r>
      <w:r w:rsidRPr="00313E7A">
        <w:rPr>
          <w:lang w:val="fr-CA"/>
        </w:rPr>
        <w:t>III du PGEH figure à l'annexe</w:t>
      </w:r>
      <w:r w:rsidR="004F4648">
        <w:rPr>
          <w:lang w:val="fr-CA"/>
        </w:rPr>
        <w:t> </w:t>
      </w:r>
      <w:r w:rsidRPr="00313E7A">
        <w:rPr>
          <w:lang w:val="fr-CA"/>
        </w:rPr>
        <w:t>I du présent document.</w:t>
      </w:r>
    </w:p>
    <w:p w14:paraId="2BDC3C32" w14:textId="77777777" w:rsidR="00043728" w:rsidRDefault="00913AF1">
      <w:pPr>
        <w:keepNext/>
        <w:autoSpaceDE w:val="0"/>
        <w:autoSpaceDN w:val="0"/>
        <w:adjustRightInd w:val="0"/>
        <w:spacing w:after="240"/>
        <w:outlineLvl w:val="0"/>
        <w:rPr>
          <w:b/>
        </w:rPr>
      </w:pPr>
      <w:r w:rsidRPr="00996241">
        <w:rPr>
          <w:b/>
        </w:rPr>
        <w:t>RECOMMANDATION</w:t>
      </w:r>
    </w:p>
    <w:p w14:paraId="3AFE15EB" w14:textId="77777777" w:rsidR="00043728" w:rsidRPr="00313E7A" w:rsidRDefault="00913AF1">
      <w:pPr>
        <w:pStyle w:val="Heading1"/>
        <w:rPr>
          <w:b/>
          <w:lang w:val="fr-CA"/>
        </w:rPr>
      </w:pPr>
      <w:r w:rsidRPr="00313E7A">
        <w:rPr>
          <w:lang w:val="fr-CA"/>
        </w:rPr>
        <w:t>Le Comité exécutif pourrait souhaiter envisager</w:t>
      </w:r>
      <w:r w:rsidR="004F4648">
        <w:rPr>
          <w:lang w:val="fr-CA"/>
        </w:rPr>
        <w:t> </w:t>
      </w:r>
      <w:r w:rsidRPr="00313E7A">
        <w:rPr>
          <w:lang w:val="fr-CA"/>
        </w:rPr>
        <w:t>:</w:t>
      </w:r>
    </w:p>
    <w:p w14:paraId="409BA459" w14:textId="77777777" w:rsidR="00043728" w:rsidRPr="00313E7A" w:rsidRDefault="009440F8">
      <w:pPr>
        <w:pStyle w:val="Heading2"/>
        <w:rPr>
          <w:lang w:val="fr-CA"/>
        </w:rPr>
      </w:pPr>
      <w:r>
        <w:rPr>
          <w:lang w:val="fr-CA"/>
        </w:rPr>
        <w:t>D’a</w:t>
      </w:r>
      <w:r w:rsidR="00913AF1" w:rsidRPr="00313E7A">
        <w:rPr>
          <w:lang w:val="fr-CA"/>
        </w:rPr>
        <w:t>pprouver, en principe, la phase</w:t>
      </w:r>
      <w:r w:rsidR="004F4648">
        <w:rPr>
          <w:lang w:val="fr-CA"/>
        </w:rPr>
        <w:t> </w:t>
      </w:r>
      <w:r w:rsidR="00913AF1" w:rsidRPr="00313E7A">
        <w:rPr>
          <w:lang w:val="fr-CA"/>
        </w:rPr>
        <w:t xml:space="preserve">III du plan de gestion de l'élimination des HCFC (PGEH) pour le </w:t>
      </w:r>
      <w:r w:rsidR="00156F1F">
        <w:rPr>
          <w:lang w:val="fr-CA"/>
        </w:rPr>
        <w:t>Nigéria</w:t>
      </w:r>
      <w:r w:rsidR="00913AF1" w:rsidRPr="00313E7A">
        <w:rPr>
          <w:lang w:val="fr-CA"/>
        </w:rPr>
        <w:t xml:space="preserve"> pour la période</w:t>
      </w:r>
      <w:r w:rsidR="004F4648">
        <w:rPr>
          <w:lang w:val="fr-CA"/>
        </w:rPr>
        <w:t> </w:t>
      </w:r>
      <w:r w:rsidR="00913AF1" w:rsidRPr="00313E7A">
        <w:rPr>
          <w:lang w:val="fr-CA"/>
        </w:rPr>
        <w:t>2022 à 2025</w:t>
      </w:r>
      <w:r w:rsidR="004F4648">
        <w:rPr>
          <w:lang w:val="fr-CA"/>
        </w:rPr>
        <w:t>,</w:t>
      </w:r>
      <w:r w:rsidR="00913AF1" w:rsidRPr="00313E7A">
        <w:rPr>
          <w:lang w:val="fr-CA"/>
        </w:rPr>
        <w:t xml:space="preserve"> afin de réduire </w:t>
      </w:r>
      <w:r w:rsidR="004F4648">
        <w:rPr>
          <w:lang w:val="fr-CA"/>
        </w:rPr>
        <w:t>la consommation de HCFC de 67,5 </w:t>
      </w:r>
      <w:r w:rsidR="00913AF1" w:rsidRPr="00313E7A">
        <w:rPr>
          <w:lang w:val="fr-CA"/>
        </w:rPr>
        <w:t xml:space="preserve">% par rapport à la </w:t>
      </w:r>
      <w:r w:rsidR="004F4648">
        <w:rPr>
          <w:lang w:val="fr-CA"/>
        </w:rPr>
        <w:t>valeur de référence</w:t>
      </w:r>
      <w:r w:rsidR="00913AF1" w:rsidRPr="00313E7A">
        <w:rPr>
          <w:lang w:val="fr-CA"/>
        </w:rPr>
        <w:t xml:space="preserve"> du pays, pour un montant de </w:t>
      </w:r>
      <w:r w:rsidR="00354D01" w:rsidRPr="00313E7A">
        <w:rPr>
          <w:lang w:val="fr-CA"/>
        </w:rPr>
        <w:t>3</w:t>
      </w:r>
      <w:r w:rsidR="004F4648">
        <w:rPr>
          <w:lang w:val="fr-CA"/>
        </w:rPr>
        <w:t> </w:t>
      </w:r>
      <w:r w:rsidR="00354D01" w:rsidRPr="00313E7A">
        <w:rPr>
          <w:lang w:val="fr-CA"/>
        </w:rPr>
        <w:t>144</w:t>
      </w:r>
      <w:r w:rsidR="004F4648">
        <w:rPr>
          <w:lang w:val="fr-CA"/>
        </w:rPr>
        <w:t> </w:t>
      </w:r>
      <w:r w:rsidR="00354D01" w:rsidRPr="00313E7A">
        <w:rPr>
          <w:lang w:val="fr-CA"/>
        </w:rPr>
        <w:t>194</w:t>
      </w:r>
      <w:r w:rsidR="004F4648">
        <w:rPr>
          <w:lang w:val="fr-CA"/>
        </w:rPr>
        <w:t> </w:t>
      </w:r>
      <w:r w:rsidR="00913AF1" w:rsidRPr="00313E7A">
        <w:rPr>
          <w:lang w:val="fr-CA"/>
        </w:rPr>
        <w:t xml:space="preserve">$US, plus les coûts d'appui d'agence de </w:t>
      </w:r>
      <w:r w:rsidR="00354D01" w:rsidRPr="00313E7A">
        <w:rPr>
          <w:lang w:val="fr-CA"/>
        </w:rPr>
        <w:t>220</w:t>
      </w:r>
      <w:r w:rsidR="004F4648">
        <w:rPr>
          <w:lang w:val="fr-CA"/>
        </w:rPr>
        <w:t> </w:t>
      </w:r>
      <w:r w:rsidR="00354D01" w:rsidRPr="00313E7A">
        <w:rPr>
          <w:lang w:val="fr-CA"/>
        </w:rPr>
        <w:t>093</w:t>
      </w:r>
      <w:r w:rsidR="004F4648">
        <w:rPr>
          <w:lang w:val="fr-CA"/>
        </w:rPr>
        <w:t> </w:t>
      </w:r>
      <w:r w:rsidR="00913AF1" w:rsidRPr="00313E7A">
        <w:rPr>
          <w:lang w:val="fr-CA"/>
        </w:rPr>
        <w:t xml:space="preserve">$US pour l'ONUDI uniquement; </w:t>
      </w:r>
    </w:p>
    <w:p w14:paraId="2DFCCB37" w14:textId="77777777" w:rsidR="00043728" w:rsidRPr="00313E7A" w:rsidRDefault="009440F8">
      <w:pPr>
        <w:pStyle w:val="Heading2"/>
        <w:rPr>
          <w:lang w:val="fr-CA"/>
        </w:rPr>
      </w:pPr>
      <w:r>
        <w:rPr>
          <w:lang w:val="fr-CA"/>
        </w:rPr>
        <w:t>De p</w:t>
      </w:r>
      <w:r w:rsidR="004F4648">
        <w:rPr>
          <w:lang w:val="fr-CA"/>
        </w:rPr>
        <w:t>rendre note de</w:t>
      </w:r>
      <w:r w:rsidR="00913AF1" w:rsidRPr="00313E7A">
        <w:rPr>
          <w:lang w:val="fr-CA"/>
        </w:rPr>
        <w:t xml:space="preserve"> l'engagement du gouvernement du </w:t>
      </w:r>
      <w:r w:rsidR="00156F1F">
        <w:rPr>
          <w:lang w:val="fr-CA"/>
        </w:rPr>
        <w:t>Nigéria</w:t>
      </w:r>
      <w:r w:rsidR="00913AF1" w:rsidRPr="00313E7A">
        <w:rPr>
          <w:lang w:val="fr-CA"/>
        </w:rPr>
        <w:t xml:space="preserve"> à mettre en œuvre les mesures réglementaires suivantes pour soutenir l'élimination complète des HCFC dans le </w:t>
      </w:r>
      <w:r w:rsidR="00354D01" w:rsidRPr="00313E7A">
        <w:rPr>
          <w:lang w:val="fr-CA"/>
        </w:rPr>
        <w:t xml:space="preserve">secteur de la fabrication </w:t>
      </w:r>
      <w:r w:rsidR="004F4648">
        <w:rPr>
          <w:lang w:val="fr-CA"/>
        </w:rPr>
        <w:t>d’équipement</w:t>
      </w:r>
      <w:r w:rsidR="00354D01" w:rsidRPr="00313E7A">
        <w:rPr>
          <w:lang w:val="fr-CA"/>
        </w:rPr>
        <w:t xml:space="preserve"> de </w:t>
      </w:r>
      <w:r w:rsidR="00913AF1" w:rsidRPr="00313E7A">
        <w:rPr>
          <w:lang w:val="fr-CA"/>
        </w:rPr>
        <w:t>réfrigération et de climatisation</w:t>
      </w:r>
      <w:r w:rsidR="004F4648">
        <w:rPr>
          <w:lang w:val="fr-CA"/>
        </w:rPr>
        <w:t> </w:t>
      </w:r>
      <w:r w:rsidR="00913AF1" w:rsidRPr="00313E7A">
        <w:rPr>
          <w:lang w:val="fr-CA"/>
        </w:rPr>
        <w:t xml:space="preserve">: </w:t>
      </w:r>
    </w:p>
    <w:p w14:paraId="560CD180" w14:textId="77777777" w:rsidR="00043728" w:rsidRPr="00313E7A" w:rsidRDefault="00913AF1" w:rsidP="004F4648">
      <w:pPr>
        <w:pStyle w:val="Heading3"/>
        <w:rPr>
          <w:lang w:val="fr-CA"/>
        </w:rPr>
      </w:pPr>
      <w:r w:rsidRPr="00313E7A">
        <w:rPr>
          <w:lang w:val="fr-CA"/>
        </w:rPr>
        <w:t>Interdiction d'importer des équipements à base de HCFC-22 à partir du 1</w:t>
      </w:r>
      <w:r w:rsidRPr="004F4648">
        <w:rPr>
          <w:vertAlign w:val="superscript"/>
          <w:lang w:val="fr-CA"/>
        </w:rPr>
        <w:t>er</w:t>
      </w:r>
      <w:r w:rsidR="004F4648">
        <w:rPr>
          <w:lang w:val="fr-CA"/>
        </w:rPr>
        <w:t> </w:t>
      </w:r>
      <w:r w:rsidRPr="00313E7A">
        <w:rPr>
          <w:lang w:val="fr-CA"/>
        </w:rPr>
        <w:t xml:space="preserve">janvier 2026; </w:t>
      </w:r>
    </w:p>
    <w:p w14:paraId="44CDF125" w14:textId="77777777" w:rsidR="00043728" w:rsidRPr="00313E7A" w:rsidRDefault="00913AF1">
      <w:pPr>
        <w:pStyle w:val="Heading3"/>
        <w:rPr>
          <w:lang w:val="fr-CA"/>
        </w:rPr>
      </w:pPr>
      <w:r w:rsidRPr="00313E7A">
        <w:rPr>
          <w:lang w:val="fr-CA"/>
        </w:rPr>
        <w:lastRenderedPageBreak/>
        <w:t xml:space="preserve">Interdiction d'utiliser </w:t>
      </w:r>
      <w:r w:rsidR="004F4648">
        <w:rPr>
          <w:lang w:val="fr-CA"/>
        </w:rPr>
        <w:t>du</w:t>
      </w:r>
      <w:r w:rsidRPr="00313E7A">
        <w:rPr>
          <w:lang w:val="fr-CA"/>
        </w:rPr>
        <w:t xml:space="preserve"> HCFC-22 dans la </w:t>
      </w:r>
      <w:r w:rsidR="00354D01" w:rsidRPr="00313E7A">
        <w:rPr>
          <w:lang w:val="fr-CA"/>
        </w:rPr>
        <w:t xml:space="preserve">fabrication d'équipement de </w:t>
      </w:r>
      <w:r w:rsidRPr="00313E7A">
        <w:rPr>
          <w:lang w:val="fr-CA"/>
        </w:rPr>
        <w:t xml:space="preserve">réfrigération et de climatisation </w:t>
      </w:r>
      <w:r w:rsidR="00E249A6" w:rsidRPr="00313E7A">
        <w:rPr>
          <w:lang w:val="fr-CA"/>
        </w:rPr>
        <w:t xml:space="preserve">une fois que </w:t>
      </w:r>
      <w:r w:rsidRPr="00313E7A">
        <w:rPr>
          <w:lang w:val="fr-CA"/>
        </w:rPr>
        <w:t>les projets de reconversion de la phase</w:t>
      </w:r>
      <w:r w:rsidR="004F4648">
        <w:rPr>
          <w:lang w:val="fr-CA"/>
        </w:rPr>
        <w:t> </w:t>
      </w:r>
      <w:r w:rsidRPr="00313E7A">
        <w:rPr>
          <w:lang w:val="fr-CA"/>
        </w:rPr>
        <w:t>III seront achevés, au plus tard le 1</w:t>
      </w:r>
      <w:r w:rsidRPr="004F4648">
        <w:rPr>
          <w:vertAlign w:val="superscript"/>
          <w:lang w:val="fr-CA"/>
        </w:rPr>
        <w:t>er</w:t>
      </w:r>
      <w:r w:rsidR="004F4648">
        <w:rPr>
          <w:lang w:val="fr-CA"/>
        </w:rPr>
        <w:t> </w:t>
      </w:r>
      <w:r w:rsidRPr="00313E7A">
        <w:rPr>
          <w:lang w:val="fr-CA"/>
        </w:rPr>
        <w:t xml:space="preserve">janvier 2027; </w:t>
      </w:r>
    </w:p>
    <w:p w14:paraId="2BA8E385" w14:textId="77777777" w:rsidR="00043728" w:rsidRPr="00313E7A" w:rsidRDefault="004F4648">
      <w:pPr>
        <w:pStyle w:val="Heading3"/>
        <w:rPr>
          <w:lang w:val="fr-CA"/>
        </w:rPr>
      </w:pPr>
      <w:r>
        <w:rPr>
          <w:lang w:val="fr-CA"/>
        </w:rPr>
        <w:t>Élaboration de</w:t>
      </w:r>
      <w:r w:rsidR="00E249A6" w:rsidRPr="00313E7A">
        <w:rPr>
          <w:lang w:val="fr-CA"/>
        </w:rPr>
        <w:t xml:space="preserve"> réductions </w:t>
      </w:r>
      <w:r w:rsidR="00913AF1" w:rsidRPr="00313E7A">
        <w:rPr>
          <w:lang w:val="fr-CA"/>
        </w:rPr>
        <w:t xml:space="preserve">fiscales pour les </w:t>
      </w:r>
      <w:r w:rsidR="00E249A6" w:rsidRPr="00313E7A">
        <w:rPr>
          <w:lang w:val="fr-CA"/>
        </w:rPr>
        <w:t xml:space="preserve">équipements utilisant </w:t>
      </w:r>
      <w:r>
        <w:rPr>
          <w:lang w:val="fr-CA"/>
        </w:rPr>
        <w:t xml:space="preserve">du </w:t>
      </w:r>
      <w:r w:rsidR="00913AF1" w:rsidRPr="00313E7A">
        <w:rPr>
          <w:lang w:val="fr-CA"/>
        </w:rPr>
        <w:t>R</w:t>
      </w:r>
      <w:r>
        <w:rPr>
          <w:lang w:val="fr-CA"/>
        </w:rPr>
        <w:t>-</w:t>
      </w:r>
      <w:r w:rsidR="00913AF1" w:rsidRPr="00313E7A">
        <w:rPr>
          <w:lang w:val="fr-CA"/>
        </w:rPr>
        <w:t xml:space="preserve">290 et </w:t>
      </w:r>
      <w:r>
        <w:rPr>
          <w:lang w:val="fr-CA"/>
        </w:rPr>
        <w:t>du</w:t>
      </w:r>
      <w:r w:rsidR="00913AF1" w:rsidRPr="00313E7A">
        <w:rPr>
          <w:lang w:val="fr-CA"/>
        </w:rPr>
        <w:t xml:space="preserve"> HFC</w:t>
      </w:r>
      <w:r>
        <w:rPr>
          <w:lang w:val="fr-CA"/>
        </w:rPr>
        <w:t>-</w:t>
      </w:r>
      <w:r w:rsidR="00913AF1" w:rsidRPr="00313E7A">
        <w:rPr>
          <w:lang w:val="fr-CA"/>
        </w:rPr>
        <w:t xml:space="preserve">32, </w:t>
      </w:r>
      <w:r w:rsidR="007C78D2" w:rsidRPr="00313E7A">
        <w:rPr>
          <w:lang w:val="fr-CA"/>
        </w:rPr>
        <w:t>en collaboration avec les autorités compétentes;</w:t>
      </w:r>
    </w:p>
    <w:p w14:paraId="092D3F4F" w14:textId="77777777" w:rsidR="00043728" w:rsidRPr="00313E7A" w:rsidRDefault="004F4648">
      <w:pPr>
        <w:pStyle w:val="Heading2"/>
        <w:rPr>
          <w:lang w:val="fr-CA"/>
        </w:rPr>
      </w:pPr>
      <w:r>
        <w:rPr>
          <w:lang w:val="fr-CA"/>
        </w:rPr>
        <w:t>D</w:t>
      </w:r>
      <w:r w:rsidR="009440F8">
        <w:rPr>
          <w:lang w:val="fr-CA"/>
        </w:rPr>
        <w:t>e d</w:t>
      </w:r>
      <w:r>
        <w:rPr>
          <w:lang w:val="fr-CA"/>
        </w:rPr>
        <w:t xml:space="preserve">éduire </w:t>
      </w:r>
      <w:r w:rsidR="007001E1">
        <w:rPr>
          <w:lang w:val="fr-CA"/>
        </w:rPr>
        <w:t>de 68,98 </w:t>
      </w:r>
      <w:r w:rsidR="00913AF1" w:rsidRPr="00313E7A">
        <w:rPr>
          <w:lang w:val="fr-CA"/>
        </w:rPr>
        <w:t>tonnes</w:t>
      </w:r>
      <w:r w:rsidR="007001E1">
        <w:rPr>
          <w:lang w:val="fr-CA"/>
        </w:rPr>
        <w:t> </w:t>
      </w:r>
      <w:r w:rsidR="00913AF1" w:rsidRPr="00313E7A">
        <w:rPr>
          <w:lang w:val="fr-CA"/>
        </w:rPr>
        <w:t>PAO la consommation restante de HCFC admissible au financement;</w:t>
      </w:r>
    </w:p>
    <w:p w14:paraId="27E272F2" w14:textId="77777777" w:rsidR="00043728" w:rsidRPr="00313E7A" w:rsidRDefault="009440F8">
      <w:pPr>
        <w:pStyle w:val="Heading2"/>
        <w:rPr>
          <w:lang w:val="fr-CA"/>
        </w:rPr>
      </w:pPr>
      <w:r>
        <w:rPr>
          <w:lang w:val="fr-CA"/>
        </w:rPr>
        <w:t>D’a</w:t>
      </w:r>
      <w:r w:rsidR="00913AF1" w:rsidRPr="00313E7A">
        <w:rPr>
          <w:lang w:val="fr-CA"/>
        </w:rPr>
        <w:t>pprouv</w:t>
      </w:r>
      <w:r w:rsidR="007001E1">
        <w:rPr>
          <w:lang w:val="fr-CA"/>
        </w:rPr>
        <w:t>er</w:t>
      </w:r>
      <w:r w:rsidR="00913AF1" w:rsidRPr="00313E7A">
        <w:rPr>
          <w:lang w:val="fr-CA"/>
        </w:rPr>
        <w:t xml:space="preserve"> le projet d'Accord entre le Gouvernement du Nig</w:t>
      </w:r>
      <w:r w:rsidR="007001E1">
        <w:rPr>
          <w:lang w:val="fr-CA"/>
        </w:rPr>
        <w:t>é</w:t>
      </w:r>
      <w:r w:rsidR="00913AF1" w:rsidRPr="00313E7A">
        <w:rPr>
          <w:lang w:val="fr-CA"/>
        </w:rPr>
        <w:t>ria et le Comité Exécutif pour la réduction de la consommation d</w:t>
      </w:r>
      <w:r w:rsidR="007001E1">
        <w:rPr>
          <w:lang w:val="fr-CA"/>
        </w:rPr>
        <w:t>e HCFC, conformément à la phase </w:t>
      </w:r>
      <w:r w:rsidR="00913AF1" w:rsidRPr="00313E7A">
        <w:rPr>
          <w:lang w:val="fr-CA"/>
        </w:rPr>
        <w:t xml:space="preserve">III du </w:t>
      </w:r>
      <w:r w:rsidR="007001E1">
        <w:rPr>
          <w:lang w:val="fr-CA"/>
        </w:rPr>
        <w:t>PGEH, figurant à l'annexe </w:t>
      </w:r>
      <w:r w:rsidR="00913AF1" w:rsidRPr="00313E7A">
        <w:rPr>
          <w:lang w:val="fr-CA"/>
        </w:rPr>
        <w:t>I du présent document;</w:t>
      </w:r>
    </w:p>
    <w:p w14:paraId="35607F10" w14:textId="77777777" w:rsidR="00043728" w:rsidRPr="00313E7A" w:rsidRDefault="009440F8">
      <w:pPr>
        <w:pStyle w:val="Heading2"/>
        <w:rPr>
          <w:lang w:val="fr-CA"/>
        </w:rPr>
      </w:pPr>
      <w:r>
        <w:rPr>
          <w:lang w:val="fr-CA"/>
        </w:rPr>
        <w:t>D’a</w:t>
      </w:r>
      <w:r w:rsidR="00913AF1" w:rsidRPr="00313E7A">
        <w:rPr>
          <w:lang w:val="fr-CA"/>
        </w:rPr>
        <w:t>pprouv</w:t>
      </w:r>
      <w:r w:rsidR="007001E1">
        <w:rPr>
          <w:lang w:val="fr-CA"/>
        </w:rPr>
        <w:t>er</w:t>
      </w:r>
      <w:r w:rsidR="00913AF1" w:rsidRPr="00313E7A">
        <w:rPr>
          <w:lang w:val="fr-CA"/>
        </w:rPr>
        <w:t xml:space="preserve"> la première tranche de la phase</w:t>
      </w:r>
      <w:r w:rsidR="007001E1">
        <w:rPr>
          <w:lang w:val="fr-CA"/>
        </w:rPr>
        <w:t> </w:t>
      </w:r>
      <w:r w:rsidR="00913AF1" w:rsidRPr="00313E7A">
        <w:rPr>
          <w:lang w:val="fr-CA"/>
        </w:rPr>
        <w:t xml:space="preserve">III du PGEH pour le Nigéria, et le plan de </w:t>
      </w:r>
      <w:r w:rsidR="007001E1">
        <w:rPr>
          <w:lang w:val="fr-CA"/>
        </w:rPr>
        <w:t xml:space="preserve">mise en œuvre de </w:t>
      </w:r>
      <w:r w:rsidR="00913AF1" w:rsidRPr="00313E7A">
        <w:rPr>
          <w:lang w:val="fr-CA"/>
        </w:rPr>
        <w:t xml:space="preserve">la tranche correspondante, </w:t>
      </w:r>
      <w:r w:rsidR="007001E1">
        <w:rPr>
          <w:lang w:val="fr-CA"/>
        </w:rPr>
        <w:t xml:space="preserve">pour </w:t>
      </w:r>
      <w:r w:rsidR="00913AF1" w:rsidRPr="00313E7A">
        <w:rPr>
          <w:lang w:val="fr-CA"/>
        </w:rPr>
        <w:t xml:space="preserve">un montant de </w:t>
      </w:r>
      <w:r w:rsidR="007001E1">
        <w:rPr>
          <w:lang w:val="fr-CA"/>
        </w:rPr>
        <w:t>1 944 347 </w:t>
      </w:r>
      <w:r w:rsidR="00913AF1" w:rsidRPr="00313E7A">
        <w:rPr>
          <w:lang w:val="fr-CA"/>
        </w:rPr>
        <w:t>$US, plus les coûts d'appui d'agence de 136</w:t>
      </w:r>
      <w:r w:rsidR="007001E1">
        <w:rPr>
          <w:lang w:val="fr-CA"/>
        </w:rPr>
        <w:t> </w:t>
      </w:r>
      <w:r w:rsidR="002A313B" w:rsidRPr="00313E7A">
        <w:rPr>
          <w:lang w:val="fr-CA"/>
        </w:rPr>
        <w:t>104</w:t>
      </w:r>
      <w:r w:rsidR="007001E1">
        <w:rPr>
          <w:lang w:val="fr-CA"/>
        </w:rPr>
        <w:t> </w:t>
      </w:r>
      <w:r w:rsidR="00913AF1" w:rsidRPr="00313E7A">
        <w:rPr>
          <w:lang w:val="fr-CA"/>
        </w:rPr>
        <w:t>$US pour l'ONUDI uniquement</w:t>
      </w:r>
      <w:r w:rsidR="007001E1">
        <w:rPr>
          <w:lang w:val="fr-CA"/>
        </w:rPr>
        <w:t>;</w:t>
      </w:r>
    </w:p>
    <w:p w14:paraId="51F757C9" w14:textId="77777777" w:rsidR="00043728" w:rsidRPr="00313E7A" w:rsidRDefault="009440F8">
      <w:pPr>
        <w:pStyle w:val="Heading2"/>
        <w:rPr>
          <w:lang w:val="fr-CA"/>
        </w:rPr>
      </w:pPr>
      <w:r>
        <w:rPr>
          <w:lang w:val="fr-CA"/>
        </w:rPr>
        <w:t>De d</w:t>
      </w:r>
      <w:r w:rsidR="00913AF1" w:rsidRPr="00313E7A">
        <w:rPr>
          <w:lang w:val="fr-CA"/>
        </w:rPr>
        <w:t xml:space="preserve">emander au </w:t>
      </w:r>
      <w:r w:rsidR="00D40785" w:rsidRPr="00313E7A">
        <w:rPr>
          <w:lang w:val="fr-CA"/>
        </w:rPr>
        <w:t>PNUD et à l'</w:t>
      </w:r>
      <w:r w:rsidR="00913AF1" w:rsidRPr="00313E7A">
        <w:rPr>
          <w:lang w:val="fr-CA"/>
        </w:rPr>
        <w:t>ONUDI de fournir la liste actualisée des entreprises qui ont reçu une assistance du projet</w:t>
      </w:r>
      <w:r w:rsidR="007001E1">
        <w:rPr>
          <w:lang w:val="fr-CA"/>
        </w:rPr>
        <w:t xml:space="preserve">-cadre </w:t>
      </w:r>
      <w:r w:rsidR="00913AF1" w:rsidRPr="00313E7A">
        <w:rPr>
          <w:lang w:val="fr-CA"/>
        </w:rPr>
        <w:t xml:space="preserve">dans les rapports périodiques sur la </w:t>
      </w:r>
      <w:r w:rsidR="00B370C4" w:rsidRPr="00313E7A">
        <w:rPr>
          <w:lang w:val="fr-CA"/>
        </w:rPr>
        <w:t>mise en œuvre des tranches.</w:t>
      </w:r>
    </w:p>
    <w:p w14:paraId="18EFA518" w14:textId="77777777" w:rsidR="00FE3C3F" w:rsidRPr="00313E7A" w:rsidRDefault="00FE3C3F" w:rsidP="00FE3C3F">
      <w:pPr>
        <w:pStyle w:val="Heading2"/>
        <w:numPr>
          <w:ilvl w:val="0"/>
          <w:numId w:val="0"/>
        </w:numPr>
        <w:ind w:left="720"/>
        <w:jc w:val="left"/>
        <w:rPr>
          <w:lang w:val="fr-CA"/>
        </w:rPr>
      </w:pPr>
    </w:p>
    <w:p w14:paraId="3C9D52D9" w14:textId="77777777" w:rsidR="007C78D2" w:rsidRPr="00313E7A" w:rsidRDefault="007C78D2" w:rsidP="00913AF1">
      <w:pPr>
        <w:pStyle w:val="Heading2"/>
        <w:jc w:val="left"/>
        <w:rPr>
          <w:lang w:val="fr-CA"/>
        </w:rPr>
        <w:sectPr w:rsidR="007C78D2" w:rsidRPr="00313E7A"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rsidRPr="00313E7A">
        <w:rPr>
          <w:lang w:val="fr-CA"/>
        </w:rPr>
        <w:br w:type="page"/>
      </w:r>
    </w:p>
    <w:p w14:paraId="0FCE5870" w14:textId="77777777" w:rsidR="00AD79FC" w:rsidRPr="00AD79FC" w:rsidRDefault="00AD79FC" w:rsidP="00AD79FC">
      <w:pPr>
        <w:jc w:val="center"/>
        <w:rPr>
          <w:b/>
          <w:lang w:val="fr-FR"/>
        </w:rPr>
      </w:pPr>
      <w:r w:rsidRPr="00AD79FC">
        <w:rPr>
          <w:b/>
          <w:lang w:val="fr-FR"/>
        </w:rPr>
        <w:lastRenderedPageBreak/>
        <w:t>Annexe 1</w:t>
      </w:r>
    </w:p>
    <w:p w14:paraId="7A237BBA" w14:textId="77777777" w:rsidR="00AD79FC" w:rsidRPr="00AD79FC" w:rsidRDefault="00AD79FC" w:rsidP="00AD79FC">
      <w:pPr>
        <w:jc w:val="center"/>
        <w:rPr>
          <w:b/>
          <w:lang w:val="fr-FR"/>
        </w:rPr>
      </w:pPr>
    </w:p>
    <w:p w14:paraId="3E4E93DE" w14:textId="77777777" w:rsidR="00AD79FC" w:rsidRPr="00AD79FC" w:rsidRDefault="00AD79FC" w:rsidP="00AD79FC">
      <w:pPr>
        <w:jc w:val="center"/>
        <w:rPr>
          <w:lang w:val="fr-FR"/>
        </w:rPr>
      </w:pPr>
      <w:r w:rsidRPr="00AD79FC">
        <w:rPr>
          <w:b/>
          <w:lang w:val="fr-FR"/>
        </w:rPr>
        <w:t xml:space="preserve">PROJET D’ACCORD ENTRE LE GOUVERNEMENT DU NIGERIA ET LE COMITÉ EXÉCUTIF DU FONDS MULTILATÉRAL POUR LA RÉDUCTION DE LA CONSOMMATION DES HYDROCHLOROFLUOROCARBURES CONFORMÉMENT À LA TROISIÈME PHASE DU PLAN DE GESTION DE L'ÉLIMINATION DES HCFC </w:t>
      </w:r>
    </w:p>
    <w:p w14:paraId="678B8AE1" w14:textId="77777777" w:rsidR="00AD79FC" w:rsidRPr="00AD79FC" w:rsidRDefault="00AD79FC" w:rsidP="00AD79FC">
      <w:pPr>
        <w:jc w:val="center"/>
        <w:rPr>
          <w:lang w:val="fr-FR"/>
        </w:rPr>
      </w:pPr>
    </w:p>
    <w:p w14:paraId="6F5BD4C5" w14:textId="77777777" w:rsidR="00AD79FC" w:rsidRPr="00CB2C4D" w:rsidRDefault="00AD79FC" w:rsidP="00AD79FC">
      <w:pPr>
        <w:jc w:val="left"/>
        <w:rPr>
          <w:b/>
        </w:rPr>
      </w:pPr>
      <w:proofErr w:type="spellStart"/>
      <w:r w:rsidRPr="00CB2C4D">
        <w:rPr>
          <w:b/>
        </w:rPr>
        <w:t>Objet</w:t>
      </w:r>
      <w:proofErr w:type="spellEnd"/>
    </w:p>
    <w:p w14:paraId="30FE6D26" w14:textId="77777777" w:rsidR="00AD79FC" w:rsidRPr="00CB2C4D" w:rsidRDefault="00AD79FC" w:rsidP="00AD79FC">
      <w:pPr>
        <w:jc w:val="left"/>
      </w:pPr>
    </w:p>
    <w:p w14:paraId="2BAE0DB8" w14:textId="77777777" w:rsidR="00AD79FC" w:rsidRPr="00AD79FC" w:rsidRDefault="00AD79FC" w:rsidP="00AD79FC">
      <w:pPr>
        <w:pStyle w:val="Heading1"/>
        <w:numPr>
          <w:ilvl w:val="0"/>
          <w:numId w:val="9"/>
        </w:numPr>
        <w:tabs>
          <w:tab w:val="clear" w:pos="0"/>
          <w:tab w:val="num" w:pos="360"/>
        </w:tabs>
        <w:rPr>
          <w:lang w:val="fr-FR"/>
        </w:rPr>
      </w:pPr>
      <w:r w:rsidRPr="00AD79FC">
        <w:rPr>
          <w:lang w:val="fr-FR"/>
        </w:rPr>
        <w:t>Le présent Accord représente l’entente conclue entre le gouvernement du Nigéria (le « Pays ») et le Comité exécutif concernant la réduction de l’usage réglementé des substances appauvrissant la couche d’ozone (SAO) indiquées à l’appendice 1-A (les « Substances ») à un niveau durable de 112,09 tonnes PAO d’ici au 1</w:t>
      </w:r>
      <w:r w:rsidRPr="00AD79FC">
        <w:rPr>
          <w:vertAlign w:val="superscript"/>
          <w:lang w:val="fr-FR"/>
        </w:rPr>
        <w:t>er</w:t>
      </w:r>
      <w:r w:rsidRPr="00AD79FC">
        <w:rPr>
          <w:lang w:val="fr-FR"/>
        </w:rPr>
        <w:t> janvier 2025, conformément au calendrier de réduction du Protocole Montréal.</w:t>
      </w:r>
    </w:p>
    <w:p w14:paraId="4F510730" w14:textId="77777777" w:rsidR="00AD79FC" w:rsidRPr="00AD79FC" w:rsidRDefault="00AD79FC" w:rsidP="00AD79FC">
      <w:pPr>
        <w:pStyle w:val="Heading1"/>
        <w:numPr>
          <w:ilvl w:val="0"/>
          <w:numId w:val="1"/>
        </w:numPr>
        <w:rPr>
          <w:lang w:val="fr-FR"/>
        </w:rPr>
      </w:pPr>
      <w:r w:rsidRPr="00AD79FC">
        <w:rPr>
          <w:lang w:val="fr-FR"/>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les lignes 4.1.3, 4.2.3 et 4.3.3 (consommation restante admissible au financement).</w:t>
      </w:r>
    </w:p>
    <w:p w14:paraId="728D90E1" w14:textId="77777777" w:rsidR="00AD79FC" w:rsidRPr="00AD79FC" w:rsidRDefault="00AD79FC" w:rsidP="00AD79FC">
      <w:pPr>
        <w:pStyle w:val="Heading1"/>
        <w:numPr>
          <w:ilvl w:val="0"/>
          <w:numId w:val="1"/>
        </w:numPr>
        <w:rPr>
          <w:lang w:val="fr-FR"/>
        </w:rPr>
      </w:pPr>
      <w:r w:rsidRPr="00AD79FC">
        <w:rPr>
          <w:lang w:val="fr-FR"/>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3BFBFCC7" w14:textId="77777777" w:rsidR="00AD79FC" w:rsidRPr="00AD79FC" w:rsidRDefault="00AD79FC" w:rsidP="00AD79FC">
      <w:pPr>
        <w:pStyle w:val="Heading1"/>
        <w:numPr>
          <w:ilvl w:val="0"/>
          <w:numId w:val="1"/>
        </w:numPr>
        <w:rPr>
          <w:lang w:val="fr-FR"/>
        </w:rPr>
      </w:pPr>
      <w:r w:rsidRPr="00AD79FC">
        <w:rPr>
          <w:lang w:val="fr-FR"/>
        </w:rPr>
        <w:t>Le Pays accepte de mettre en œuvre cet Accord conformément à la troisième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4D1D2DA4" w14:textId="77777777" w:rsidR="00AD79FC" w:rsidRPr="00CB2C4D" w:rsidRDefault="00AD79FC" w:rsidP="00AD79FC">
      <w:pPr>
        <w:rPr>
          <w:b/>
          <w:lang w:eastAsia="en-CA"/>
        </w:rPr>
      </w:pPr>
      <w:r w:rsidRPr="00CB2C4D">
        <w:rPr>
          <w:b/>
          <w:lang w:eastAsia="en-CA"/>
        </w:rPr>
        <w:t xml:space="preserve">Conditions de </w:t>
      </w:r>
      <w:proofErr w:type="spellStart"/>
      <w:r w:rsidRPr="00CB2C4D">
        <w:rPr>
          <w:b/>
          <w:lang w:eastAsia="en-CA"/>
        </w:rPr>
        <w:t>décaissement</w:t>
      </w:r>
      <w:proofErr w:type="spellEnd"/>
      <w:r w:rsidRPr="00CB2C4D">
        <w:rPr>
          <w:b/>
          <w:lang w:eastAsia="en-CA"/>
        </w:rPr>
        <w:t xml:space="preserve"> des </w:t>
      </w:r>
      <w:proofErr w:type="spellStart"/>
      <w:r w:rsidRPr="00CB2C4D">
        <w:rPr>
          <w:b/>
          <w:lang w:eastAsia="en-CA"/>
        </w:rPr>
        <w:t>sommes</w:t>
      </w:r>
      <w:proofErr w:type="spellEnd"/>
    </w:p>
    <w:p w14:paraId="736CD420" w14:textId="77777777" w:rsidR="00AD79FC" w:rsidRPr="00CB2C4D" w:rsidRDefault="00AD79FC" w:rsidP="00AD79FC">
      <w:pPr>
        <w:rPr>
          <w:lang w:eastAsia="en-CA"/>
        </w:rPr>
      </w:pPr>
    </w:p>
    <w:p w14:paraId="3112D0E1" w14:textId="77777777" w:rsidR="00AD79FC" w:rsidRPr="00AD79FC" w:rsidRDefault="00AD79FC" w:rsidP="00AD79FC">
      <w:pPr>
        <w:pStyle w:val="Heading1"/>
        <w:numPr>
          <w:ilvl w:val="0"/>
          <w:numId w:val="1"/>
        </w:numPr>
        <w:rPr>
          <w:lang w:val="fr-FR"/>
        </w:rPr>
      </w:pPr>
      <w:r w:rsidRPr="00AD79FC">
        <w:rPr>
          <w:lang w:val="fr-FR"/>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39E407F4" w14:textId="77777777" w:rsidR="00AD79FC" w:rsidRPr="00AD79FC" w:rsidRDefault="00AD79FC" w:rsidP="00AD79FC">
      <w:pPr>
        <w:pStyle w:val="Heading2"/>
        <w:numPr>
          <w:ilvl w:val="1"/>
          <w:numId w:val="1"/>
        </w:numPr>
        <w:rPr>
          <w:lang w:val="fr-FR"/>
        </w:rPr>
      </w:pPr>
      <w:r w:rsidRPr="00AD79FC">
        <w:rPr>
          <w:lang w:val="fr-FR"/>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7C11E8AA" w14:textId="77777777" w:rsidR="00AD79FC" w:rsidRPr="00AD79FC" w:rsidRDefault="00AD79FC" w:rsidP="00AD79FC">
      <w:pPr>
        <w:pStyle w:val="Heading2"/>
        <w:numPr>
          <w:ilvl w:val="1"/>
          <w:numId w:val="1"/>
        </w:numPr>
        <w:rPr>
          <w:lang w:val="fr-FR"/>
        </w:rPr>
      </w:pPr>
      <w:r w:rsidRPr="00AD79FC">
        <w:rPr>
          <w:lang w:val="fr-FR"/>
        </w:rPr>
        <w:t>Le respect de ces objectifs a été vérifié de manière indépendante pour toutes les années concernées, à moins que le Comité exécutif n’ait décidé que cette vérification n’était pas nécessaire ;</w:t>
      </w:r>
    </w:p>
    <w:p w14:paraId="5617B778" w14:textId="77777777" w:rsidR="00AD79FC" w:rsidRPr="00AD79FC" w:rsidRDefault="00AD79FC" w:rsidP="00AD79FC">
      <w:pPr>
        <w:pStyle w:val="Heading2"/>
        <w:keepNext/>
        <w:keepLines/>
        <w:numPr>
          <w:ilvl w:val="1"/>
          <w:numId w:val="1"/>
        </w:numPr>
        <w:rPr>
          <w:lang w:val="fr-FR"/>
        </w:rPr>
      </w:pPr>
      <w:r w:rsidRPr="00AD79FC">
        <w:rPr>
          <w:lang w:val="fr-FR"/>
        </w:rP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66E65E38" w14:textId="77777777" w:rsidR="00AD79FC" w:rsidRPr="00AD79FC" w:rsidRDefault="00AD79FC" w:rsidP="00AD79FC">
      <w:pPr>
        <w:pStyle w:val="Heading2"/>
        <w:keepNext/>
        <w:keepLines/>
        <w:numPr>
          <w:ilvl w:val="1"/>
          <w:numId w:val="1"/>
        </w:numPr>
        <w:rPr>
          <w:lang w:val="fr-FR"/>
        </w:rPr>
      </w:pPr>
      <w:r w:rsidRPr="00AD79FC">
        <w:rPr>
          <w:lang w:val="fr-FR"/>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2EB96C34" w14:textId="77777777" w:rsidR="00AD79FC" w:rsidRPr="00CB2C4D" w:rsidRDefault="00AD79FC" w:rsidP="00AD79FC">
      <w:pPr>
        <w:rPr>
          <w:b/>
          <w:lang w:eastAsia="en-CA"/>
        </w:rPr>
      </w:pPr>
      <w:proofErr w:type="spellStart"/>
      <w:r w:rsidRPr="00CB2C4D">
        <w:rPr>
          <w:b/>
          <w:lang w:eastAsia="en-CA"/>
        </w:rPr>
        <w:t>Suivi</w:t>
      </w:r>
      <w:proofErr w:type="spellEnd"/>
    </w:p>
    <w:p w14:paraId="1A78C2E9" w14:textId="77777777" w:rsidR="00AD79FC" w:rsidRPr="00CB2C4D" w:rsidRDefault="00AD79FC" w:rsidP="00AD79FC">
      <w:pPr>
        <w:rPr>
          <w:lang w:eastAsia="en-CA"/>
        </w:rPr>
      </w:pPr>
    </w:p>
    <w:p w14:paraId="25DA2B14" w14:textId="77777777" w:rsidR="00AD79FC" w:rsidRPr="00AD79FC" w:rsidRDefault="00AD79FC" w:rsidP="00AD79FC">
      <w:pPr>
        <w:pStyle w:val="Heading1"/>
        <w:numPr>
          <w:ilvl w:val="0"/>
          <w:numId w:val="1"/>
        </w:numPr>
        <w:rPr>
          <w:lang w:val="fr-FR"/>
        </w:rPr>
      </w:pPr>
      <w:r w:rsidRPr="00AD79FC">
        <w:rPr>
          <w:lang w:val="fr-FR"/>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3DB36E37" w14:textId="77777777" w:rsidR="00AD79FC" w:rsidRPr="00AD79FC" w:rsidRDefault="00AD79FC" w:rsidP="00AD79FC">
      <w:pPr>
        <w:rPr>
          <w:b/>
          <w:lang w:val="fr-FR" w:eastAsia="en-CA"/>
        </w:rPr>
      </w:pPr>
      <w:r w:rsidRPr="00AD79FC">
        <w:rPr>
          <w:b/>
          <w:lang w:val="fr-FR" w:eastAsia="en-CA"/>
        </w:rPr>
        <w:t>Souplesse dans la réaffectation des sommes</w:t>
      </w:r>
    </w:p>
    <w:p w14:paraId="2798068E" w14:textId="77777777" w:rsidR="00AD79FC" w:rsidRPr="00AD79FC" w:rsidRDefault="00AD79FC" w:rsidP="00AD79FC">
      <w:pPr>
        <w:rPr>
          <w:b/>
          <w:lang w:val="fr-FR" w:eastAsia="en-CA"/>
        </w:rPr>
      </w:pPr>
    </w:p>
    <w:p w14:paraId="0E402F82" w14:textId="77777777" w:rsidR="00AD79FC" w:rsidRPr="00AD79FC" w:rsidRDefault="00AD79FC" w:rsidP="00AD79FC">
      <w:pPr>
        <w:pStyle w:val="Heading1"/>
        <w:numPr>
          <w:ilvl w:val="0"/>
          <w:numId w:val="1"/>
        </w:numPr>
        <w:rPr>
          <w:lang w:val="fr-FR"/>
        </w:rPr>
      </w:pPr>
      <w:r w:rsidRPr="00AD79FC">
        <w:rPr>
          <w:lang w:val="fr-FR"/>
        </w:rPr>
        <w:t xml:space="preserve">Le Comité exécutif accepte que le Pays bénéficie d’une certaine marge de manœuvre lui permettant de réaffecter une partie ou la totalité des fonds approuvés, en fonction de l’évolution de la situation, afin d’assurer une réduction de la consommation et </w:t>
      </w:r>
      <w:proofErr w:type="gramStart"/>
      <w:r w:rsidRPr="00AD79FC">
        <w:rPr>
          <w:lang w:val="fr-FR"/>
        </w:rPr>
        <w:t>une élimination fluides</w:t>
      </w:r>
      <w:proofErr w:type="gramEnd"/>
      <w:r w:rsidRPr="00AD79FC">
        <w:rPr>
          <w:lang w:val="fr-FR"/>
        </w:rPr>
        <w:t xml:space="preserve"> des substances précisées à l’Appendice 1-A :</w:t>
      </w:r>
    </w:p>
    <w:p w14:paraId="4F6B515D" w14:textId="77777777" w:rsidR="00AD79FC" w:rsidRPr="00CB2C4D" w:rsidRDefault="00AD79FC" w:rsidP="00AD79FC">
      <w:pPr>
        <w:pStyle w:val="Heading2"/>
        <w:numPr>
          <w:ilvl w:val="1"/>
          <w:numId w:val="1"/>
        </w:numPr>
        <w:spacing w:after="120"/>
      </w:pPr>
      <w:r w:rsidRPr="00AD79FC">
        <w:rPr>
          <w:lang w:val="fr-FR"/>
        </w:rPr>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w:t>
      </w:r>
      <w:r w:rsidRPr="00CB2C4D">
        <w:t xml:space="preserve">Une </w:t>
      </w:r>
      <w:proofErr w:type="spellStart"/>
      <w:r w:rsidRPr="00CB2C4D">
        <w:t>réaffectation</w:t>
      </w:r>
      <w:proofErr w:type="spellEnd"/>
      <w:r w:rsidRPr="00CB2C4D">
        <w:t xml:space="preserve"> </w:t>
      </w:r>
      <w:proofErr w:type="spellStart"/>
      <w:r w:rsidRPr="00CB2C4D">
        <w:t>est</w:t>
      </w:r>
      <w:proofErr w:type="spellEnd"/>
      <w:r w:rsidRPr="00CB2C4D">
        <w:t xml:space="preserve"> </w:t>
      </w:r>
      <w:proofErr w:type="spellStart"/>
      <w:r w:rsidRPr="00CB2C4D">
        <w:t>dite</w:t>
      </w:r>
      <w:proofErr w:type="spellEnd"/>
      <w:r w:rsidRPr="00CB2C4D">
        <w:t xml:space="preserve"> </w:t>
      </w:r>
      <w:proofErr w:type="spellStart"/>
      <w:r w:rsidRPr="00CB2C4D">
        <w:t>importante</w:t>
      </w:r>
      <w:proofErr w:type="spellEnd"/>
      <w:r w:rsidRPr="00CB2C4D">
        <w:t xml:space="preserve"> </w:t>
      </w:r>
      <w:proofErr w:type="spellStart"/>
      <w:r w:rsidRPr="00CB2C4D">
        <w:t>lorsqu’elle</w:t>
      </w:r>
      <w:proofErr w:type="spellEnd"/>
      <w:r w:rsidRPr="00CB2C4D">
        <w:t xml:space="preserve"> </w:t>
      </w:r>
      <w:proofErr w:type="gramStart"/>
      <w:r w:rsidRPr="00CB2C4D">
        <w:t>vise :</w:t>
      </w:r>
      <w:proofErr w:type="gramEnd"/>
    </w:p>
    <w:p w14:paraId="631D2D08" w14:textId="77777777" w:rsidR="00AD79FC" w:rsidRPr="00AD79FC" w:rsidRDefault="00AD79FC" w:rsidP="00AD79FC">
      <w:pPr>
        <w:pStyle w:val="Heading3"/>
        <w:numPr>
          <w:ilvl w:val="2"/>
          <w:numId w:val="1"/>
        </w:numPr>
        <w:spacing w:after="120"/>
        <w:rPr>
          <w:lang w:val="fr-FR"/>
        </w:rPr>
      </w:pPr>
      <w:r w:rsidRPr="00AD79FC">
        <w:rPr>
          <w:lang w:val="fr-FR"/>
        </w:rPr>
        <w:t xml:space="preserve">Des enjeux qui pourraient concerner les règles et politiques du Fonds multilatéral ; </w:t>
      </w:r>
    </w:p>
    <w:p w14:paraId="71557A59" w14:textId="77777777" w:rsidR="00AD79FC" w:rsidRPr="00AD79FC" w:rsidRDefault="00AD79FC" w:rsidP="00AD79FC">
      <w:pPr>
        <w:pStyle w:val="Heading3"/>
        <w:numPr>
          <w:ilvl w:val="2"/>
          <w:numId w:val="1"/>
        </w:numPr>
        <w:spacing w:after="120"/>
        <w:rPr>
          <w:lang w:val="fr-FR"/>
        </w:rPr>
      </w:pPr>
      <w:r w:rsidRPr="00AD79FC">
        <w:rPr>
          <w:lang w:val="fr-FR"/>
        </w:rPr>
        <w:t xml:space="preserve">Des changements qui pourraient modifier une clause quelconque du présent Accord ; </w:t>
      </w:r>
    </w:p>
    <w:p w14:paraId="77439E7E" w14:textId="77777777" w:rsidR="00AD79FC" w:rsidRPr="00AD79FC" w:rsidRDefault="00AD79FC" w:rsidP="00AD79FC">
      <w:pPr>
        <w:pStyle w:val="Heading3"/>
        <w:numPr>
          <w:ilvl w:val="2"/>
          <w:numId w:val="1"/>
        </w:numPr>
        <w:spacing w:after="120"/>
        <w:rPr>
          <w:lang w:val="fr-FR"/>
        </w:rPr>
      </w:pPr>
      <w:r w:rsidRPr="00AD79FC">
        <w:rPr>
          <w:lang w:val="fr-FR"/>
        </w:rPr>
        <w:t>Des changements dans les montants annuels de financement alloués aux agences bilatérales individuelles ou d’exécution pour les différentes tranches ;</w:t>
      </w:r>
    </w:p>
    <w:p w14:paraId="782432D8" w14:textId="77777777" w:rsidR="00AD79FC" w:rsidRPr="00AD79FC" w:rsidRDefault="00AD79FC" w:rsidP="00AD79FC">
      <w:pPr>
        <w:pStyle w:val="Heading3"/>
        <w:numPr>
          <w:ilvl w:val="2"/>
          <w:numId w:val="1"/>
        </w:numPr>
        <w:spacing w:after="120"/>
        <w:rPr>
          <w:lang w:val="fr-FR"/>
        </w:rPr>
      </w:pPr>
      <w:r w:rsidRPr="00AD79FC">
        <w:rPr>
          <w:lang w:val="fr-FR"/>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w:t>
      </w:r>
    </w:p>
    <w:p w14:paraId="1FBF780A" w14:textId="77777777" w:rsidR="00AD79FC" w:rsidRPr="00AD79FC" w:rsidRDefault="00AD79FC" w:rsidP="00AD79FC">
      <w:pPr>
        <w:pStyle w:val="Heading3"/>
        <w:numPr>
          <w:ilvl w:val="2"/>
          <w:numId w:val="1"/>
        </w:numPr>
        <w:spacing w:after="120"/>
        <w:rPr>
          <w:lang w:val="fr-FR"/>
        </w:rPr>
      </w:pPr>
      <w:r w:rsidRPr="00AD79FC">
        <w:rPr>
          <w:lang w:val="fr-FR"/>
        </w:rPr>
        <w:t>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0F6CDCF2" w14:textId="77777777" w:rsidR="00AD79FC" w:rsidRPr="00AD79FC" w:rsidRDefault="00AD79FC" w:rsidP="00AD79FC">
      <w:pPr>
        <w:pStyle w:val="Heading2"/>
        <w:numPr>
          <w:ilvl w:val="1"/>
          <w:numId w:val="1"/>
        </w:numPr>
        <w:rPr>
          <w:lang w:val="fr-FR"/>
        </w:rPr>
      </w:pPr>
      <w:r w:rsidRPr="00AD79FC">
        <w:rPr>
          <w:lang w:val="fr-FR"/>
        </w:rPr>
        <w:lastRenderedPageBreak/>
        <w:t xml:space="preserve">Les réaffectations qui ne sont pas classées comme changements importants peuvent être intégrées </w:t>
      </w:r>
      <w:proofErr w:type="gramStart"/>
      <w:r w:rsidRPr="00AD79FC">
        <w:rPr>
          <w:lang w:val="fr-FR"/>
        </w:rPr>
        <w:t>au</w:t>
      </w:r>
      <w:proofErr w:type="gramEnd"/>
      <w:r w:rsidRPr="00AD79FC">
        <w:rPr>
          <w:lang w:val="fr-FR"/>
        </w:rPr>
        <w:t xml:space="preserve"> plan annuel de mise en œuvre de la tranche approuvée, en cours d’application à ce moment, et communiquées au Comité exécutif dans le rapport annuel de mise en œuvre de la tranche suivant ;</w:t>
      </w:r>
    </w:p>
    <w:p w14:paraId="5E64E410" w14:textId="77777777" w:rsidR="00AD79FC" w:rsidRPr="00AD79FC" w:rsidRDefault="00AD79FC" w:rsidP="00AD79FC">
      <w:pPr>
        <w:pStyle w:val="Heading2"/>
        <w:numPr>
          <w:ilvl w:val="1"/>
          <w:numId w:val="1"/>
        </w:numPr>
        <w:rPr>
          <w:lang w:val="fr-FR"/>
        </w:rPr>
      </w:pPr>
      <w:r w:rsidRPr="00AD79FC">
        <w:rPr>
          <w:lang w:val="fr-FR"/>
        </w:rPr>
        <w:t xml:space="preserve">Toute entreprise à reconvertir à une technologie sans HCFC visée par le plan déclaré non admissible en vertu des politiques du Fonds multilatéral (soit parce qu’elle appartient à des intérêts étrangers ou qu’elle a entrepris ses activités après la date limite du 21 septembre 2007) ne recevra pas d’assistance financière. Cette information sera communiquée dans le cadre du plan annuel de mise en œuvre de la tranche ; </w:t>
      </w:r>
    </w:p>
    <w:p w14:paraId="5F8E23D6" w14:textId="77777777" w:rsidR="00AD79FC" w:rsidRPr="00AD79FC" w:rsidRDefault="00AD79FC" w:rsidP="00AD79FC">
      <w:pPr>
        <w:pStyle w:val="Heading2"/>
        <w:numPr>
          <w:ilvl w:val="1"/>
          <w:numId w:val="1"/>
        </w:numPr>
        <w:rPr>
          <w:lang w:val="fr-FR"/>
        </w:rPr>
      </w:pPr>
      <w:r w:rsidRPr="00AD79FC">
        <w:rPr>
          <w:lang w:val="fr-FR"/>
        </w:rPr>
        <w:t xml:space="preserve">Le pays s’engage à examiner la possibilité d’avoir recours à des formules </w:t>
      </w:r>
      <w:proofErr w:type="spellStart"/>
      <w:r w:rsidRPr="00AD79FC">
        <w:rPr>
          <w:lang w:val="fr-FR"/>
        </w:rPr>
        <w:t>prémélangées</w:t>
      </w:r>
      <w:proofErr w:type="spellEnd"/>
      <w:r w:rsidRPr="00AD79FC">
        <w:rPr>
          <w:lang w:val="fr-FR"/>
        </w:rPr>
        <w:t xml:space="preserve"> contenant des agents de gonflage à faible potentiel de réchauffement de la planète plutôt que des formules mélangées par les entreprises mêmes, pour les entreprises de mousse couvertes en vertu du Plan, si cela est techniquement viable, économiquement faisable et acceptable pour ces entreprises ; </w:t>
      </w:r>
    </w:p>
    <w:p w14:paraId="6B01A367" w14:textId="77777777" w:rsidR="00AD79FC" w:rsidRPr="00AD79FC" w:rsidRDefault="00AD79FC" w:rsidP="00AD79FC">
      <w:pPr>
        <w:pStyle w:val="Heading2"/>
        <w:numPr>
          <w:ilvl w:val="1"/>
          <w:numId w:val="1"/>
        </w:numPr>
        <w:rPr>
          <w:lang w:val="fr-FR"/>
        </w:rPr>
      </w:pPr>
      <w:r w:rsidRPr="00AD79FC">
        <w:rPr>
          <w:lang w:val="fr-FR"/>
        </w:rPr>
        <w:t>Dans l’éventualité où le choix d’une technologie de remplacement des HCFC s’arrête sur une technologie à base de HFC, le pays s’engage, en tenant compte des circonstances nationales relatives à la santé et sécurité : à assurer un suivi des substances et technologies de remplacement vendues sur le marché qui réduisent davantage les incidences sur le climat; à envisager, lors de l’examen des normes de réglementation et des mesures d’incitation, des dispositions adéquates qui encouragent l’adoption de telles solutions de remplacement; et à examiner la possibilité d’adopter des solutions de remplacement économiques qui réduisent les conséquences de la mise en œuvre du PGEH sur le climat, selon qu’il convient, et d’informer le Comité exécutif des progrès réalisés dans ses rapports sur la mise en œuvre des tranches ; et</w:t>
      </w:r>
    </w:p>
    <w:p w14:paraId="38E69E61" w14:textId="77777777" w:rsidR="00AD79FC" w:rsidRPr="00AD79FC" w:rsidRDefault="00AD79FC" w:rsidP="00AD79FC">
      <w:pPr>
        <w:pStyle w:val="Heading2"/>
        <w:keepNext/>
        <w:keepLines/>
        <w:numPr>
          <w:ilvl w:val="1"/>
          <w:numId w:val="1"/>
        </w:numPr>
        <w:rPr>
          <w:lang w:val="fr-FR"/>
        </w:rPr>
      </w:pPr>
      <w:r w:rsidRPr="00AD79FC">
        <w:rPr>
          <w:lang w:val="fr-FR"/>
        </w:rPr>
        <w:t xml:space="preserve">Tous les fonds restants détenus par les agences bilatérales ou d’exécution en vertu du Plan seront restitués au Fonds multilatéral lors de l’achèvement de la dernière tranche prévue dans le cadre du présent Accord. </w:t>
      </w:r>
    </w:p>
    <w:p w14:paraId="0256C1BD" w14:textId="77777777" w:rsidR="00AD79FC" w:rsidRPr="00AD79FC" w:rsidRDefault="00AD79FC" w:rsidP="00AD79FC">
      <w:pPr>
        <w:rPr>
          <w:lang w:val="fr-FR" w:eastAsia="en-CA"/>
        </w:rPr>
      </w:pPr>
      <w:r w:rsidRPr="00AD79FC">
        <w:rPr>
          <w:b/>
          <w:lang w:val="fr-FR" w:eastAsia="en-CA"/>
        </w:rPr>
        <w:t>Facteurs à prendre en ligne de compte pour le secteur de l’entretien de l’équipement de réfrigération</w:t>
      </w:r>
    </w:p>
    <w:p w14:paraId="5553229C" w14:textId="77777777" w:rsidR="00AD79FC" w:rsidRPr="00AD79FC" w:rsidRDefault="00AD79FC" w:rsidP="00AD79FC">
      <w:pPr>
        <w:rPr>
          <w:lang w:val="fr-FR" w:eastAsia="en-CA"/>
        </w:rPr>
      </w:pPr>
    </w:p>
    <w:p w14:paraId="7163A84B" w14:textId="77777777" w:rsidR="00AD79FC" w:rsidRPr="00AD79FC" w:rsidRDefault="00AD79FC" w:rsidP="00AD79FC">
      <w:pPr>
        <w:pStyle w:val="Heading1"/>
        <w:numPr>
          <w:ilvl w:val="0"/>
          <w:numId w:val="1"/>
        </w:numPr>
        <w:rPr>
          <w:lang w:val="fr-FR"/>
        </w:rPr>
      </w:pPr>
      <w:r w:rsidRPr="00AD79FC">
        <w:rPr>
          <w:lang w:val="fr-FR"/>
        </w:rPr>
        <w:t>La réalisation des activités dans le sous-secteur de l’entretien des appareils de réfrigération fera l’objet d’une attention particulière, notamment sur les points suivants : </w:t>
      </w:r>
    </w:p>
    <w:p w14:paraId="173C2C20" w14:textId="77777777" w:rsidR="00AD79FC" w:rsidRPr="00AD79FC" w:rsidRDefault="00AD79FC" w:rsidP="00AD79FC">
      <w:pPr>
        <w:pStyle w:val="Heading2"/>
        <w:numPr>
          <w:ilvl w:val="1"/>
          <w:numId w:val="1"/>
        </w:numPr>
        <w:rPr>
          <w:lang w:val="fr-FR"/>
        </w:rPr>
      </w:pPr>
      <w:r w:rsidRPr="00AD79FC">
        <w:rPr>
          <w:lang w:val="fr-FR"/>
        </w:rPr>
        <w:t>Le Pays utilisera la marge de manœuvre offerte en vertu du présent Accord pour répondre aux besoins spécifiques qui pourraient survenir lors de la mise en œuvre du projet ; et</w:t>
      </w:r>
    </w:p>
    <w:p w14:paraId="7A758A3C" w14:textId="77777777" w:rsidR="00AD79FC" w:rsidRPr="00AD79FC" w:rsidRDefault="00AD79FC" w:rsidP="00AD79FC">
      <w:pPr>
        <w:pStyle w:val="Heading2"/>
        <w:numPr>
          <w:ilvl w:val="1"/>
          <w:numId w:val="1"/>
        </w:numPr>
        <w:rPr>
          <w:lang w:val="fr-FR"/>
        </w:rPr>
      </w:pPr>
      <w:r w:rsidRPr="00AD79FC">
        <w:rPr>
          <w:lang w:val="fr-FR"/>
        </w:rPr>
        <w:t>Le Pays et les agences bilatérales et d’exécution concernées tiendront compte des décisions pertinentes concernant le secteur de l’entretien de l’équipement de réfrigération pendant la mise en œuvre du plan.</w:t>
      </w:r>
    </w:p>
    <w:p w14:paraId="0A450BFF" w14:textId="77777777" w:rsidR="00AD79FC" w:rsidRPr="00CB2C4D" w:rsidRDefault="00AD79FC" w:rsidP="00AD79FC">
      <w:pPr>
        <w:pStyle w:val="Heading2"/>
        <w:numPr>
          <w:ilvl w:val="0"/>
          <w:numId w:val="0"/>
        </w:numPr>
      </w:pPr>
      <w:proofErr w:type="spellStart"/>
      <w:r w:rsidRPr="00CB2C4D">
        <w:rPr>
          <w:b/>
          <w:lang w:eastAsia="en-CA"/>
        </w:rPr>
        <w:t>Agences</w:t>
      </w:r>
      <w:proofErr w:type="spellEnd"/>
      <w:r w:rsidRPr="00CB2C4D">
        <w:rPr>
          <w:b/>
          <w:lang w:eastAsia="en-CA"/>
        </w:rPr>
        <w:t xml:space="preserve"> </w:t>
      </w:r>
      <w:proofErr w:type="spellStart"/>
      <w:r w:rsidRPr="00CB2C4D">
        <w:rPr>
          <w:b/>
          <w:lang w:eastAsia="en-CA"/>
        </w:rPr>
        <w:t>bilatérales</w:t>
      </w:r>
      <w:proofErr w:type="spellEnd"/>
      <w:r w:rsidRPr="00CB2C4D">
        <w:rPr>
          <w:b/>
          <w:lang w:eastAsia="en-CA"/>
        </w:rPr>
        <w:t xml:space="preserve"> et </w:t>
      </w:r>
      <w:proofErr w:type="spellStart"/>
      <w:r w:rsidRPr="00CB2C4D">
        <w:rPr>
          <w:b/>
          <w:lang w:eastAsia="en-CA"/>
        </w:rPr>
        <w:t>d’exécution</w:t>
      </w:r>
      <w:proofErr w:type="spellEnd"/>
    </w:p>
    <w:p w14:paraId="15E9F434" w14:textId="77777777" w:rsidR="00AD79FC" w:rsidRPr="00AD79FC" w:rsidRDefault="00AD79FC" w:rsidP="00AD79FC">
      <w:pPr>
        <w:pStyle w:val="Heading1"/>
        <w:widowControl w:val="0"/>
        <w:numPr>
          <w:ilvl w:val="0"/>
          <w:numId w:val="1"/>
        </w:numPr>
        <w:rPr>
          <w:lang w:val="fr-FR"/>
        </w:rPr>
      </w:pPr>
      <w:r w:rsidRPr="00AD79FC">
        <w:rPr>
          <w:lang w:val="fr-FR"/>
        </w:rPr>
        <w:t xml:space="preserve">Le Pays convient d’assumer la responsabilité générale de la gestion et de la mise en œuvre du présent Accord et de toutes les activités entreprises dans le cadre de ce dernier ou en son nom afin de s’acquitter de ses obligations en vertu du présent Accord. Le PNUD a convenu d’agir en qualité d’agence d’exécution principale (« l’Agence principale »), et l’ONUDI a convenu d’agir en qualité d’agence de coopération (« l’Agence de coopération »), sous la gouverne de l’Agence principale, en ce qui concerne </w:t>
      </w:r>
      <w:r w:rsidRPr="00AD79FC">
        <w:rPr>
          <w:lang w:val="fr-FR"/>
        </w:rPr>
        <w:lastRenderedPageBreak/>
        <w:t>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 au présent Accord.</w:t>
      </w:r>
    </w:p>
    <w:p w14:paraId="4B4A3C11" w14:textId="77777777" w:rsidR="00AD79FC" w:rsidRPr="00AD79FC" w:rsidRDefault="00AD79FC" w:rsidP="00AD79FC">
      <w:pPr>
        <w:pStyle w:val="Heading1"/>
        <w:numPr>
          <w:ilvl w:val="0"/>
          <w:numId w:val="1"/>
        </w:numPr>
        <w:rPr>
          <w:lang w:val="fr-FR"/>
        </w:rPr>
      </w:pPr>
      <w:r w:rsidRPr="00AD79FC">
        <w:rPr>
          <w:lang w:val="fr-FR"/>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6-B. Le Comité exécutif consent, en principe, à verser à l’Agence principale et à l’Agence de coopération les honoraires indiqués aux lignes 2.2 et 2.4 de l’Appendice 2-A.</w:t>
      </w:r>
    </w:p>
    <w:p w14:paraId="79EF3575" w14:textId="77777777" w:rsidR="00AD79FC" w:rsidRPr="00CB2C4D" w:rsidRDefault="00AD79FC" w:rsidP="00AD79FC">
      <w:pPr>
        <w:keepNext/>
        <w:keepLines/>
        <w:rPr>
          <w:b/>
          <w:lang w:eastAsia="en-CA"/>
        </w:rPr>
      </w:pPr>
      <w:r w:rsidRPr="00CB2C4D">
        <w:rPr>
          <w:b/>
          <w:lang w:eastAsia="en-CA"/>
        </w:rPr>
        <w:t xml:space="preserve">Non-respect de </w:t>
      </w:r>
      <w:proofErr w:type="spellStart"/>
      <w:r w:rsidRPr="00CB2C4D">
        <w:rPr>
          <w:b/>
          <w:lang w:eastAsia="en-CA"/>
        </w:rPr>
        <w:t>l’Accord</w:t>
      </w:r>
      <w:proofErr w:type="spellEnd"/>
    </w:p>
    <w:p w14:paraId="68E2CF2C" w14:textId="77777777" w:rsidR="00AD79FC" w:rsidRPr="00CB2C4D" w:rsidRDefault="00AD79FC" w:rsidP="00AD79FC">
      <w:pPr>
        <w:keepNext/>
        <w:keepLines/>
        <w:rPr>
          <w:b/>
          <w:lang w:eastAsia="en-CA"/>
        </w:rPr>
      </w:pPr>
    </w:p>
    <w:p w14:paraId="6032CCFC" w14:textId="77777777" w:rsidR="00AD79FC" w:rsidRPr="00AD79FC" w:rsidRDefault="00AD79FC" w:rsidP="00AD79FC">
      <w:pPr>
        <w:pStyle w:val="Heading1"/>
        <w:numPr>
          <w:ilvl w:val="0"/>
          <w:numId w:val="1"/>
        </w:numPr>
        <w:rPr>
          <w:lang w:val="fr-FR"/>
        </w:rPr>
      </w:pPr>
      <w:r w:rsidRPr="00AD79FC">
        <w:rPr>
          <w:lang w:val="fr-FR"/>
        </w:rPr>
        <w:t>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17EEBF02" w14:textId="77777777" w:rsidR="00AD79FC" w:rsidRPr="00AD79FC" w:rsidRDefault="00AD79FC" w:rsidP="00AD79FC">
      <w:pPr>
        <w:pStyle w:val="Heading1"/>
        <w:numPr>
          <w:ilvl w:val="0"/>
          <w:numId w:val="1"/>
        </w:numPr>
        <w:rPr>
          <w:lang w:val="fr-FR"/>
        </w:rPr>
      </w:pPr>
      <w:r w:rsidRPr="00AD79FC">
        <w:rPr>
          <w:lang w:val="fr-FR"/>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3D2272F0" w14:textId="77777777" w:rsidR="00AD79FC" w:rsidRPr="00AD79FC" w:rsidRDefault="00AD79FC" w:rsidP="00AD79FC">
      <w:pPr>
        <w:pStyle w:val="Heading1"/>
        <w:numPr>
          <w:ilvl w:val="0"/>
          <w:numId w:val="1"/>
        </w:numPr>
        <w:rPr>
          <w:lang w:val="fr-FR"/>
        </w:rPr>
      </w:pPr>
      <w:r w:rsidRPr="00AD79FC">
        <w:rPr>
          <w:lang w:val="fr-FR"/>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6DA03867" w14:textId="77777777" w:rsidR="00AD79FC" w:rsidRPr="00CB2C4D" w:rsidRDefault="00AD79FC" w:rsidP="00AD79FC">
      <w:pPr>
        <w:rPr>
          <w:lang w:eastAsia="en-CA"/>
        </w:rPr>
      </w:pPr>
      <w:r w:rsidRPr="00CB2C4D">
        <w:rPr>
          <w:b/>
          <w:lang w:eastAsia="en-CA"/>
        </w:rPr>
        <w:t xml:space="preserve">Date </w:t>
      </w:r>
      <w:proofErr w:type="spellStart"/>
      <w:r w:rsidRPr="00CB2C4D">
        <w:rPr>
          <w:b/>
          <w:lang w:eastAsia="en-CA"/>
        </w:rPr>
        <w:t>d’achèvement</w:t>
      </w:r>
      <w:proofErr w:type="spellEnd"/>
    </w:p>
    <w:p w14:paraId="36A0B1BE" w14:textId="77777777" w:rsidR="00AD79FC" w:rsidRPr="00CB2C4D" w:rsidRDefault="00AD79FC" w:rsidP="00AD79FC">
      <w:pPr>
        <w:rPr>
          <w:lang w:eastAsia="en-CA"/>
        </w:rPr>
      </w:pPr>
    </w:p>
    <w:p w14:paraId="4DCF9645" w14:textId="77777777" w:rsidR="00AD79FC" w:rsidRPr="00AD79FC" w:rsidRDefault="00AD79FC" w:rsidP="00AD79FC">
      <w:pPr>
        <w:pStyle w:val="Heading1"/>
        <w:numPr>
          <w:ilvl w:val="0"/>
          <w:numId w:val="1"/>
        </w:numPr>
        <w:rPr>
          <w:lang w:val="fr-FR"/>
        </w:rPr>
      </w:pPr>
      <w:r w:rsidRPr="00AD79FC">
        <w:rPr>
          <w:lang w:val="fr-FR"/>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2FC4C383" w14:textId="77777777" w:rsidR="00AD79FC" w:rsidRPr="00CB2C4D" w:rsidRDefault="00AD79FC" w:rsidP="00AD79FC">
      <w:pPr>
        <w:keepNext/>
        <w:keepLines/>
        <w:rPr>
          <w:b/>
          <w:lang w:eastAsia="en-CA"/>
        </w:rPr>
      </w:pPr>
      <w:proofErr w:type="spellStart"/>
      <w:r w:rsidRPr="00CB2C4D">
        <w:rPr>
          <w:b/>
          <w:lang w:eastAsia="en-CA"/>
        </w:rPr>
        <w:lastRenderedPageBreak/>
        <w:t>Validité</w:t>
      </w:r>
      <w:proofErr w:type="spellEnd"/>
    </w:p>
    <w:p w14:paraId="2A8D4864" w14:textId="77777777" w:rsidR="00AD79FC" w:rsidRPr="00CB2C4D" w:rsidRDefault="00AD79FC" w:rsidP="00AD79FC">
      <w:pPr>
        <w:keepNext/>
        <w:keepLines/>
        <w:rPr>
          <w:b/>
          <w:lang w:eastAsia="en-CA"/>
        </w:rPr>
      </w:pPr>
    </w:p>
    <w:p w14:paraId="091EE8F7" w14:textId="77777777" w:rsidR="00AD79FC" w:rsidRPr="00CB2C4D" w:rsidRDefault="00AD79FC" w:rsidP="00AD79FC">
      <w:pPr>
        <w:pStyle w:val="StyleHeading1Para1Heading1CharHeading1Char3CharHeadin"/>
        <w:keepNext/>
        <w:keepLines/>
        <w:numPr>
          <w:ilvl w:val="0"/>
          <w:numId w:val="1"/>
        </w:numPr>
        <w:tabs>
          <w:tab w:val="clear" w:pos="0"/>
        </w:tabs>
        <w:rPr>
          <w:lang w:val="fr-CA"/>
        </w:rPr>
      </w:pPr>
      <w:r w:rsidRPr="00CB2C4D">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01DC0DE5" w14:textId="77777777" w:rsidR="00AD79FC" w:rsidRPr="00CB2C4D" w:rsidRDefault="00AD79FC" w:rsidP="00AD79FC">
      <w:pPr>
        <w:pStyle w:val="StyleHeading1Para1Heading1CharHeading1Char3CharHeadin"/>
        <w:numPr>
          <w:ilvl w:val="0"/>
          <w:numId w:val="1"/>
        </w:numPr>
        <w:tabs>
          <w:tab w:val="clear" w:pos="0"/>
        </w:tabs>
        <w:rPr>
          <w:lang w:val="fr-CA"/>
        </w:rPr>
      </w:pPr>
      <w:r w:rsidRPr="00CB2C4D">
        <w:rPr>
          <w:lang w:val="fr-FR"/>
        </w:rPr>
        <w:t>Cet Accord ne peut être modifié ou résilié que par consentement écrit mutuel du Pays et du Comité exécutif du Fonds multilatéral.</w:t>
      </w:r>
    </w:p>
    <w:p w14:paraId="226D233E" w14:textId="77777777" w:rsidR="00476354" w:rsidRDefault="00476354">
      <w:pPr>
        <w:jc w:val="left"/>
        <w:rPr>
          <w:b/>
        </w:rPr>
      </w:pPr>
      <w:r>
        <w:rPr>
          <w:b/>
        </w:rPr>
        <w:br w:type="page"/>
      </w:r>
    </w:p>
    <w:p w14:paraId="166E2110" w14:textId="75B10080" w:rsidR="00AD79FC" w:rsidRPr="00CB2C4D" w:rsidRDefault="00AD79FC" w:rsidP="00AD79FC">
      <w:pPr>
        <w:keepNext/>
        <w:keepLines/>
        <w:tabs>
          <w:tab w:val="left" w:pos="1440"/>
        </w:tabs>
        <w:rPr>
          <w:b/>
        </w:rPr>
      </w:pPr>
      <w:r w:rsidRPr="00CB2C4D">
        <w:rPr>
          <w:b/>
        </w:rPr>
        <w:lastRenderedPageBreak/>
        <w:t xml:space="preserve">APPENDICES </w:t>
      </w:r>
    </w:p>
    <w:p w14:paraId="19F71E62" w14:textId="77777777" w:rsidR="00AD79FC" w:rsidRDefault="00AD79FC" w:rsidP="00AD79FC">
      <w:pPr>
        <w:keepNext/>
        <w:keepLines/>
        <w:rPr>
          <w:b/>
        </w:rPr>
      </w:pPr>
    </w:p>
    <w:p w14:paraId="38555897" w14:textId="77777777" w:rsidR="00AD79FC" w:rsidRPr="00CB2C4D" w:rsidRDefault="00AD79FC" w:rsidP="00AD79FC">
      <w:pPr>
        <w:keepNext/>
        <w:keepLines/>
        <w:rPr>
          <w:sz w:val="16"/>
          <w:szCs w:val="16"/>
        </w:rPr>
      </w:pPr>
      <w:r w:rsidRPr="00CB2C4D">
        <w:rPr>
          <w:b/>
        </w:rPr>
        <w:t>APPENDICE 1-</w:t>
      </w:r>
      <w:proofErr w:type="gramStart"/>
      <w:r w:rsidRPr="00CB2C4D">
        <w:rPr>
          <w:b/>
        </w:rPr>
        <w:t>A :</w:t>
      </w:r>
      <w:proofErr w:type="gramEnd"/>
      <w:r w:rsidRPr="00CB2C4D">
        <w:rPr>
          <w:b/>
        </w:rPr>
        <w:t xml:space="preserve">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2"/>
        <w:gridCol w:w="1157"/>
        <w:gridCol w:w="1118"/>
        <w:gridCol w:w="2969"/>
      </w:tblGrid>
      <w:tr w:rsidR="00AD79FC" w:rsidRPr="00476354" w14:paraId="70436627" w14:textId="77777777" w:rsidTr="002213AB">
        <w:trPr>
          <w:trHeight w:val="413"/>
        </w:trPr>
        <w:tc>
          <w:tcPr>
            <w:tcW w:w="2262" w:type="pct"/>
            <w:shd w:val="clear" w:color="auto" w:fill="auto"/>
            <w:vAlign w:val="center"/>
          </w:tcPr>
          <w:p w14:paraId="3D345B2B" w14:textId="77777777" w:rsidR="00AD79FC" w:rsidRPr="0044099C" w:rsidRDefault="00AD79FC" w:rsidP="002213AB">
            <w:pPr>
              <w:keepNext/>
              <w:jc w:val="center"/>
              <w:rPr>
                <w:sz w:val="20"/>
                <w:szCs w:val="20"/>
              </w:rPr>
            </w:pPr>
            <w:r w:rsidRPr="0044099C">
              <w:rPr>
                <w:b/>
                <w:sz w:val="20"/>
                <w:szCs w:val="20"/>
                <w:lang w:eastAsia="en-CA"/>
              </w:rPr>
              <w:t>Substances</w:t>
            </w:r>
          </w:p>
        </w:tc>
        <w:tc>
          <w:tcPr>
            <w:tcW w:w="604" w:type="pct"/>
            <w:shd w:val="clear" w:color="auto" w:fill="auto"/>
            <w:vAlign w:val="center"/>
          </w:tcPr>
          <w:p w14:paraId="1C9A50F2" w14:textId="77777777" w:rsidR="00AD79FC" w:rsidRPr="0044099C" w:rsidRDefault="00AD79FC" w:rsidP="002213AB">
            <w:pPr>
              <w:keepNext/>
              <w:jc w:val="center"/>
              <w:rPr>
                <w:sz w:val="20"/>
                <w:szCs w:val="20"/>
              </w:rPr>
            </w:pPr>
            <w:r w:rsidRPr="0044099C">
              <w:rPr>
                <w:b/>
                <w:sz w:val="20"/>
                <w:szCs w:val="20"/>
                <w:lang w:eastAsia="en-CA"/>
              </w:rPr>
              <w:t>Annexe</w:t>
            </w:r>
          </w:p>
        </w:tc>
        <w:tc>
          <w:tcPr>
            <w:tcW w:w="584" w:type="pct"/>
            <w:shd w:val="clear" w:color="auto" w:fill="auto"/>
            <w:vAlign w:val="center"/>
          </w:tcPr>
          <w:p w14:paraId="672022F6" w14:textId="77777777" w:rsidR="00AD79FC" w:rsidRPr="0044099C" w:rsidRDefault="00AD79FC" w:rsidP="002213AB">
            <w:pPr>
              <w:keepNext/>
              <w:jc w:val="center"/>
              <w:rPr>
                <w:sz w:val="20"/>
                <w:szCs w:val="20"/>
              </w:rPr>
            </w:pPr>
            <w:r w:rsidRPr="0044099C">
              <w:rPr>
                <w:b/>
                <w:sz w:val="20"/>
                <w:szCs w:val="20"/>
                <w:lang w:eastAsia="en-CA"/>
              </w:rPr>
              <w:t>Groupe</w:t>
            </w:r>
          </w:p>
        </w:tc>
        <w:tc>
          <w:tcPr>
            <w:tcW w:w="1550" w:type="pct"/>
            <w:shd w:val="clear" w:color="auto" w:fill="auto"/>
            <w:vAlign w:val="center"/>
          </w:tcPr>
          <w:p w14:paraId="56EA2968" w14:textId="77777777" w:rsidR="00AD79FC" w:rsidRPr="00AD79FC" w:rsidRDefault="00AD79FC" w:rsidP="002213AB">
            <w:pPr>
              <w:keepNext/>
              <w:jc w:val="center"/>
              <w:rPr>
                <w:sz w:val="20"/>
                <w:szCs w:val="20"/>
                <w:lang w:val="fr-FR"/>
              </w:rPr>
            </w:pPr>
            <w:r w:rsidRPr="00AD79FC">
              <w:rPr>
                <w:b/>
                <w:sz w:val="20"/>
                <w:szCs w:val="20"/>
                <w:lang w:val="fr-FR" w:eastAsia="en-CA"/>
              </w:rPr>
              <w:t>Point de départ des réductions globales de consommation (tonnes PAO)</w:t>
            </w:r>
          </w:p>
        </w:tc>
      </w:tr>
      <w:tr w:rsidR="00AD79FC" w:rsidRPr="0044099C" w14:paraId="4E61384F" w14:textId="77777777" w:rsidTr="002213AB">
        <w:tc>
          <w:tcPr>
            <w:tcW w:w="2262" w:type="pct"/>
            <w:shd w:val="clear" w:color="auto" w:fill="auto"/>
          </w:tcPr>
          <w:p w14:paraId="64B2CB2B" w14:textId="77777777" w:rsidR="00AD79FC" w:rsidRPr="0044099C" w:rsidRDefault="00AD79FC" w:rsidP="002213AB">
            <w:pPr>
              <w:keepNext/>
              <w:rPr>
                <w:sz w:val="20"/>
                <w:szCs w:val="20"/>
              </w:rPr>
            </w:pPr>
            <w:r w:rsidRPr="0044099C">
              <w:rPr>
                <w:sz w:val="20"/>
                <w:szCs w:val="20"/>
              </w:rPr>
              <w:t>HCFC-22</w:t>
            </w:r>
          </w:p>
        </w:tc>
        <w:tc>
          <w:tcPr>
            <w:tcW w:w="604" w:type="pct"/>
            <w:shd w:val="clear" w:color="auto" w:fill="auto"/>
          </w:tcPr>
          <w:p w14:paraId="3A292B21" w14:textId="77777777" w:rsidR="00AD79FC" w:rsidRPr="0044099C" w:rsidRDefault="00AD79FC" w:rsidP="002213AB">
            <w:pPr>
              <w:keepNext/>
              <w:rPr>
                <w:sz w:val="20"/>
                <w:szCs w:val="20"/>
              </w:rPr>
            </w:pPr>
            <w:r w:rsidRPr="0044099C">
              <w:rPr>
                <w:sz w:val="20"/>
                <w:szCs w:val="20"/>
              </w:rPr>
              <w:t>C</w:t>
            </w:r>
          </w:p>
        </w:tc>
        <w:tc>
          <w:tcPr>
            <w:tcW w:w="584" w:type="pct"/>
            <w:shd w:val="clear" w:color="auto" w:fill="auto"/>
          </w:tcPr>
          <w:p w14:paraId="58686A27" w14:textId="77777777" w:rsidR="00AD79FC" w:rsidRPr="0044099C" w:rsidRDefault="00AD79FC" w:rsidP="002213AB">
            <w:pPr>
              <w:keepNext/>
              <w:rPr>
                <w:sz w:val="20"/>
                <w:szCs w:val="20"/>
              </w:rPr>
            </w:pPr>
            <w:r w:rsidRPr="0044099C">
              <w:rPr>
                <w:sz w:val="20"/>
                <w:szCs w:val="20"/>
              </w:rPr>
              <w:t>I</w:t>
            </w:r>
          </w:p>
        </w:tc>
        <w:tc>
          <w:tcPr>
            <w:tcW w:w="1550" w:type="pct"/>
            <w:shd w:val="clear" w:color="auto" w:fill="auto"/>
          </w:tcPr>
          <w:p w14:paraId="38BD39DA" w14:textId="77777777" w:rsidR="00AD79FC" w:rsidRPr="0044099C" w:rsidRDefault="00AD79FC" w:rsidP="002213AB">
            <w:pPr>
              <w:keepNext/>
              <w:jc w:val="right"/>
              <w:rPr>
                <w:sz w:val="20"/>
                <w:szCs w:val="20"/>
              </w:rPr>
            </w:pPr>
            <w:r w:rsidRPr="0044099C">
              <w:rPr>
                <w:sz w:val="20"/>
                <w:szCs w:val="20"/>
              </w:rPr>
              <w:t>248</w:t>
            </w:r>
            <w:r>
              <w:rPr>
                <w:sz w:val="20"/>
                <w:szCs w:val="20"/>
              </w:rPr>
              <w:t>,</w:t>
            </w:r>
            <w:r w:rsidRPr="0044099C">
              <w:rPr>
                <w:sz w:val="20"/>
                <w:szCs w:val="20"/>
              </w:rPr>
              <w:t>5</w:t>
            </w:r>
          </w:p>
        </w:tc>
      </w:tr>
      <w:tr w:rsidR="00AD79FC" w:rsidRPr="0044099C" w14:paraId="115DC0CA" w14:textId="77777777" w:rsidTr="002213AB">
        <w:tblPrEx>
          <w:tblLook w:val="0000" w:firstRow="0" w:lastRow="0" w:firstColumn="0" w:lastColumn="0" w:noHBand="0" w:noVBand="0"/>
        </w:tblPrEx>
        <w:tc>
          <w:tcPr>
            <w:tcW w:w="2262" w:type="pct"/>
            <w:shd w:val="clear" w:color="auto" w:fill="auto"/>
          </w:tcPr>
          <w:p w14:paraId="02BA1FEC" w14:textId="77777777" w:rsidR="00AD79FC" w:rsidRPr="0044099C" w:rsidRDefault="00AD79FC" w:rsidP="002213AB">
            <w:pPr>
              <w:keepNext/>
              <w:rPr>
                <w:sz w:val="20"/>
                <w:szCs w:val="20"/>
              </w:rPr>
            </w:pPr>
            <w:r w:rsidRPr="0044099C">
              <w:rPr>
                <w:sz w:val="20"/>
                <w:szCs w:val="20"/>
              </w:rPr>
              <w:t>HCFC-141b</w:t>
            </w:r>
          </w:p>
        </w:tc>
        <w:tc>
          <w:tcPr>
            <w:tcW w:w="604" w:type="pct"/>
            <w:shd w:val="clear" w:color="auto" w:fill="auto"/>
          </w:tcPr>
          <w:p w14:paraId="39673F75" w14:textId="77777777" w:rsidR="00AD79FC" w:rsidRPr="0044099C" w:rsidRDefault="00AD79FC" w:rsidP="002213AB">
            <w:pPr>
              <w:keepNext/>
              <w:rPr>
                <w:sz w:val="20"/>
                <w:szCs w:val="20"/>
              </w:rPr>
            </w:pPr>
            <w:r w:rsidRPr="0044099C">
              <w:rPr>
                <w:sz w:val="20"/>
                <w:szCs w:val="20"/>
              </w:rPr>
              <w:t>C</w:t>
            </w:r>
          </w:p>
        </w:tc>
        <w:tc>
          <w:tcPr>
            <w:tcW w:w="584" w:type="pct"/>
            <w:shd w:val="clear" w:color="auto" w:fill="auto"/>
          </w:tcPr>
          <w:p w14:paraId="48FA311D" w14:textId="77777777" w:rsidR="00AD79FC" w:rsidRPr="0044099C" w:rsidRDefault="00AD79FC" w:rsidP="002213AB">
            <w:pPr>
              <w:keepNext/>
              <w:rPr>
                <w:sz w:val="20"/>
                <w:szCs w:val="20"/>
              </w:rPr>
            </w:pPr>
            <w:r w:rsidRPr="0044099C">
              <w:rPr>
                <w:sz w:val="20"/>
                <w:szCs w:val="20"/>
              </w:rPr>
              <w:t>I</w:t>
            </w:r>
          </w:p>
        </w:tc>
        <w:tc>
          <w:tcPr>
            <w:tcW w:w="1550" w:type="pct"/>
            <w:shd w:val="clear" w:color="auto" w:fill="auto"/>
          </w:tcPr>
          <w:p w14:paraId="413B0C90" w14:textId="77777777" w:rsidR="00AD79FC" w:rsidRPr="0044099C" w:rsidRDefault="00AD79FC" w:rsidP="002213AB">
            <w:pPr>
              <w:keepNext/>
              <w:jc w:val="right"/>
              <w:rPr>
                <w:sz w:val="20"/>
                <w:szCs w:val="20"/>
              </w:rPr>
            </w:pPr>
            <w:r w:rsidRPr="0044099C">
              <w:rPr>
                <w:sz w:val="20"/>
                <w:szCs w:val="20"/>
              </w:rPr>
              <w:t>96</w:t>
            </w:r>
            <w:r>
              <w:rPr>
                <w:sz w:val="20"/>
                <w:szCs w:val="20"/>
              </w:rPr>
              <w:t>,</w:t>
            </w:r>
            <w:r w:rsidRPr="0044099C">
              <w:rPr>
                <w:sz w:val="20"/>
                <w:szCs w:val="20"/>
              </w:rPr>
              <w:t>4</w:t>
            </w:r>
          </w:p>
        </w:tc>
      </w:tr>
      <w:tr w:rsidR="00AD79FC" w:rsidRPr="0044099C" w14:paraId="453AF3AD" w14:textId="77777777" w:rsidTr="002213AB">
        <w:tblPrEx>
          <w:tblLook w:val="0000" w:firstRow="0" w:lastRow="0" w:firstColumn="0" w:lastColumn="0" w:noHBand="0" w:noVBand="0"/>
        </w:tblPrEx>
        <w:tc>
          <w:tcPr>
            <w:tcW w:w="2262" w:type="pct"/>
            <w:shd w:val="clear" w:color="auto" w:fill="auto"/>
          </w:tcPr>
          <w:p w14:paraId="54B9BC01" w14:textId="77777777" w:rsidR="00AD79FC" w:rsidRPr="0044099C" w:rsidRDefault="00AD79FC" w:rsidP="002213AB">
            <w:pPr>
              <w:keepNext/>
              <w:rPr>
                <w:sz w:val="20"/>
                <w:szCs w:val="20"/>
              </w:rPr>
            </w:pPr>
            <w:r w:rsidRPr="0044099C">
              <w:rPr>
                <w:sz w:val="20"/>
                <w:szCs w:val="20"/>
              </w:rPr>
              <w:t>Sous-total</w:t>
            </w:r>
          </w:p>
        </w:tc>
        <w:tc>
          <w:tcPr>
            <w:tcW w:w="604" w:type="pct"/>
            <w:shd w:val="clear" w:color="auto" w:fill="auto"/>
          </w:tcPr>
          <w:p w14:paraId="746E5C29" w14:textId="77777777" w:rsidR="00AD79FC" w:rsidRPr="0044099C" w:rsidRDefault="00AD79FC" w:rsidP="002213AB">
            <w:pPr>
              <w:keepNext/>
              <w:rPr>
                <w:sz w:val="20"/>
                <w:szCs w:val="20"/>
              </w:rPr>
            </w:pPr>
            <w:r w:rsidRPr="0044099C">
              <w:rPr>
                <w:sz w:val="20"/>
                <w:szCs w:val="20"/>
              </w:rPr>
              <w:t>C</w:t>
            </w:r>
          </w:p>
        </w:tc>
        <w:tc>
          <w:tcPr>
            <w:tcW w:w="584" w:type="pct"/>
            <w:shd w:val="clear" w:color="auto" w:fill="auto"/>
          </w:tcPr>
          <w:p w14:paraId="48D27D04" w14:textId="77777777" w:rsidR="00AD79FC" w:rsidRPr="0044099C" w:rsidRDefault="00AD79FC" w:rsidP="002213AB">
            <w:pPr>
              <w:keepNext/>
              <w:rPr>
                <w:sz w:val="20"/>
                <w:szCs w:val="20"/>
              </w:rPr>
            </w:pPr>
            <w:r w:rsidRPr="0044099C">
              <w:rPr>
                <w:sz w:val="20"/>
                <w:szCs w:val="20"/>
              </w:rPr>
              <w:t>I</w:t>
            </w:r>
          </w:p>
        </w:tc>
        <w:tc>
          <w:tcPr>
            <w:tcW w:w="1550" w:type="pct"/>
            <w:shd w:val="clear" w:color="auto" w:fill="auto"/>
          </w:tcPr>
          <w:p w14:paraId="4E12E07D" w14:textId="77777777" w:rsidR="00AD79FC" w:rsidRPr="0044099C" w:rsidRDefault="00AD79FC" w:rsidP="002213AB">
            <w:pPr>
              <w:keepNext/>
              <w:jc w:val="right"/>
              <w:rPr>
                <w:sz w:val="20"/>
                <w:szCs w:val="20"/>
              </w:rPr>
            </w:pPr>
            <w:r w:rsidRPr="0044099C">
              <w:rPr>
                <w:sz w:val="20"/>
                <w:szCs w:val="20"/>
              </w:rPr>
              <w:t>344</w:t>
            </w:r>
            <w:r>
              <w:rPr>
                <w:sz w:val="20"/>
                <w:szCs w:val="20"/>
              </w:rPr>
              <w:t>,</w:t>
            </w:r>
            <w:r w:rsidRPr="0044099C">
              <w:rPr>
                <w:sz w:val="20"/>
                <w:szCs w:val="20"/>
              </w:rPr>
              <w:t>9</w:t>
            </w:r>
          </w:p>
        </w:tc>
      </w:tr>
      <w:tr w:rsidR="00AD79FC" w:rsidRPr="0044099C" w14:paraId="43E0506F" w14:textId="77777777" w:rsidTr="002213AB">
        <w:tblPrEx>
          <w:tblLook w:val="0000" w:firstRow="0" w:lastRow="0" w:firstColumn="0" w:lastColumn="0" w:noHBand="0" w:noVBand="0"/>
        </w:tblPrEx>
        <w:tc>
          <w:tcPr>
            <w:tcW w:w="2262" w:type="pct"/>
            <w:shd w:val="clear" w:color="auto" w:fill="auto"/>
          </w:tcPr>
          <w:p w14:paraId="01A30CA4" w14:textId="77777777" w:rsidR="00AD79FC" w:rsidRPr="00AD79FC" w:rsidRDefault="00AD79FC" w:rsidP="002213AB">
            <w:pPr>
              <w:keepNext/>
              <w:rPr>
                <w:sz w:val="20"/>
                <w:szCs w:val="20"/>
                <w:lang w:val="fr-FR"/>
              </w:rPr>
            </w:pPr>
            <w:r w:rsidRPr="00AD79FC">
              <w:rPr>
                <w:color w:val="000000"/>
                <w:sz w:val="20"/>
                <w:szCs w:val="20"/>
                <w:lang w:val="fr-FR"/>
              </w:rPr>
              <w:t xml:space="preserve">HCFC-141b contenu dans les polyols </w:t>
            </w:r>
            <w:proofErr w:type="spellStart"/>
            <w:r w:rsidRPr="00AD79FC">
              <w:rPr>
                <w:color w:val="000000"/>
                <w:sz w:val="20"/>
                <w:szCs w:val="20"/>
                <w:lang w:val="fr-FR"/>
              </w:rPr>
              <w:t>prémélangés</w:t>
            </w:r>
            <w:proofErr w:type="spellEnd"/>
            <w:r w:rsidRPr="00AD79FC">
              <w:rPr>
                <w:color w:val="000000"/>
                <w:sz w:val="20"/>
                <w:szCs w:val="20"/>
                <w:lang w:val="fr-FR"/>
              </w:rPr>
              <w:t xml:space="preserve"> importés</w:t>
            </w:r>
          </w:p>
        </w:tc>
        <w:tc>
          <w:tcPr>
            <w:tcW w:w="604" w:type="pct"/>
            <w:shd w:val="clear" w:color="auto" w:fill="auto"/>
          </w:tcPr>
          <w:p w14:paraId="6728AC6B" w14:textId="77777777" w:rsidR="00AD79FC" w:rsidRPr="00AD79FC" w:rsidRDefault="00AD79FC" w:rsidP="002213AB">
            <w:pPr>
              <w:keepNext/>
              <w:rPr>
                <w:sz w:val="20"/>
                <w:szCs w:val="20"/>
                <w:lang w:val="fr-FR"/>
              </w:rPr>
            </w:pPr>
          </w:p>
        </w:tc>
        <w:tc>
          <w:tcPr>
            <w:tcW w:w="584" w:type="pct"/>
            <w:shd w:val="clear" w:color="auto" w:fill="auto"/>
          </w:tcPr>
          <w:p w14:paraId="1E6B7198" w14:textId="77777777" w:rsidR="00AD79FC" w:rsidRPr="00AD79FC" w:rsidRDefault="00AD79FC" w:rsidP="002213AB">
            <w:pPr>
              <w:keepNext/>
              <w:rPr>
                <w:sz w:val="20"/>
                <w:szCs w:val="20"/>
                <w:lang w:val="fr-FR"/>
              </w:rPr>
            </w:pPr>
          </w:p>
        </w:tc>
        <w:tc>
          <w:tcPr>
            <w:tcW w:w="1550" w:type="pct"/>
            <w:shd w:val="clear" w:color="auto" w:fill="auto"/>
          </w:tcPr>
          <w:p w14:paraId="1AF1A8AA" w14:textId="77777777" w:rsidR="00AD79FC" w:rsidRPr="0044099C" w:rsidRDefault="00AD79FC" w:rsidP="002213AB">
            <w:pPr>
              <w:keepNext/>
              <w:jc w:val="right"/>
              <w:rPr>
                <w:sz w:val="20"/>
                <w:szCs w:val="20"/>
              </w:rPr>
            </w:pPr>
            <w:r w:rsidRPr="0044099C">
              <w:rPr>
                <w:sz w:val="20"/>
                <w:szCs w:val="20"/>
              </w:rPr>
              <w:t>53</w:t>
            </w:r>
            <w:r>
              <w:rPr>
                <w:sz w:val="20"/>
                <w:szCs w:val="20"/>
              </w:rPr>
              <w:t>,</w:t>
            </w:r>
            <w:r w:rsidRPr="0044099C">
              <w:rPr>
                <w:sz w:val="20"/>
                <w:szCs w:val="20"/>
              </w:rPr>
              <w:t>2</w:t>
            </w:r>
          </w:p>
        </w:tc>
      </w:tr>
      <w:tr w:rsidR="00AD79FC" w:rsidRPr="0044099C" w14:paraId="6ECE2C96" w14:textId="77777777" w:rsidTr="002213AB">
        <w:tc>
          <w:tcPr>
            <w:tcW w:w="2262" w:type="pct"/>
            <w:shd w:val="clear" w:color="auto" w:fill="auto"/>
          </w:tcPr>
          <w:p w14:paraId="0F7A8187" w14:textId="77777777" w:rsidR="00AD79FC" w:rsidRPr="0044099C" w:rsidRDefault="00AD79FC" w:rsidP="002213AB">
            <w:pPr>
              <w:pStyle w:val="Default"/>
              <w:rPr>
                <w:color w:val="auto"/>
                <w:sz w:val="20"/>
                <w:szCs w:val="20"/>
                <w:lang w:val="en-GB"/>
              </w:rPr>
            </w:pPr>
            <w:r w:rsidRPr="0044099C">
              <w:rPr>
                <w:color w:val="auto"/>
                <w:sz w:val="20"/>
                <w:szCs w:val="20"/>
                <w:lang w:val="en-GB"/>
              </w:rPr>
              <w:t>Total</w:t>
            </w:r>
          </w:p>
        </w:tc>
        <w:tc>
          <w:tcPr>
            <w:tcW w:w="604" w:type="pct"/>
            <w:shd w:val="clear" w:color="auto" w:fill="auto"/>
          </w:tcPr>
          <w:p w14:paraId="69C7CB4B" w14:textId="77777777" w:rsidR="00AD79FC" w:rsidRPr="0044099C" w:rsidRDefault="00AD79FC" w:rsidP="002213AB">
            <w:pPr>
              <w:pStyle w:val="Default"/>
              <w:rPr>
                <w:color w:val="auto"/>
                <w:sz w:val="20"/>
                <w:szCs w:val="20"/>
                <w:lang w:val="en-GB"/>
              </w:rPr>
            </w:pPr>
            <w:r w:rsidRPr="0044099C">
              <w:rPr>
                <w:color w:val="auto"/>
                <w:sz w:val="20"/>
                <w:szCs w:val="20"/>
                <w:lang w:val="en-GB"/>
              </w:rPr>
              <w:t>C</w:t>
            </w:r>
          </w:p>
        </w:tc>
        <w:tc>
          <w:tcPr>
            <w:tcW w:w="584" w:type="pct"/>
            <w:shd w:val="clear" w:color="auto" w:fill="auto"/>
          </w:tcPr>
          <w:p w14:paraId="30CEDF61" w14:textId="77777777" w:rsidR="00AD79FC" w:rsidRPr="0044099C" w:rsidRDefault="00AD79FC" w:rsidP="002213AB">
            <w:pPr>
              <w:pStyle w:val="Default"/>
              <w:rPr>
                <w:color w:val="auto"/>
                <w:sz w:val="20"/>
                <w:szCs w:val="20"/>
                <w:lang w:val="en-GB"/>
              </w:rPr>
            </w:pPr>
            <w:r w:rsidRPr="0044099C">
              <w:rPr>
                <w:color w:val="auto"/>
                <w:sz w:val="20"/>
                <w:szCs w:val="20"/>
                <w:lang w:val="en-GB"/>
              </w:rPr>
              <w:t>I</w:t>
            </w:r>
          </w:p>
        </w:tc>
        <w:tc>
          <w:tcPr>
            <w:tcW w:w="1550" w:type="pct"/>
            <w:shd w:val="clear" w:color="auto" w:fill="auto"/>
          </w:tcPr>
          <w:p w14:paraId="0B5C4BA2" w14:textId="77777777" w:rsidR="00AD79FC" w:rsidRPr="0044099C" w:rsidRDefault="00AD79FC" w:rsidP="002213AB">
            <w:pPr>
              <w:pStyle w:val="Default"/>
              <w:jc w:val="right"/>
              <w:rPr>
                <w:color w:val="auto"/>
                <w:sz w:val="20"/>
                <w:szCs w:val="20"/>
                <w:lang w:val="en-GB"/>
              </w:rPr>
            </w:pPr>
            <w:r w:rsidRPr="0044099C">
              <w:rPr>
                <w:sz w:val="20"/>
                <w:szCs w:val="20"/>
              </w:rPr>
              <w:t>398</w:t>
            </w:r>
            <w:r>
              <w:rPr>
                <w:sz w:val="20"/>
                <w:szCs w:val="20"/>
              </w:rPr>
              <w:t>,</w:t>
            </w:r>
            <w:r w:rsidRPr="0044099C">
              <w:rPr>
                <w:sz w:val="20"/>
                <w:szCs w:val="20"/>
              </w:rPr>
              <w:t>2</w:t>
            </w:r>
          </w:p>
        </w:tc>
      </w:tr>
    </w:tbl>
    <w:p w14:paraId="7691732B" w14:textId="77777777" w:rsidR="00AD79FC" w:rsidRDefault="00AD79FC" w:rsidP="00AD79FC">
      <w:pPr>
        <w:pStyle w:val="Heading1"/>
        <w:numPr>
          <w:ilvl w:val="0"/>
          <w:numId w:val="0"/>
        </w:numPr>
        <w:spacing w:before="120" w:after="0"/>
        <w:rPr>
          <w:b/>
        </w:rPr>
      </w:pPr>
    </w:p>
    <w:p w14:paraId="44FC426A" w14:textId="77777777" w:rsidR="00AD79FC" w:rsidRPr="00AD79FC" w:rsidRDefault="00AD79FC" w:rsidP="00AD79FC">
      <w:pPr>
        <w:pStyle w:val="Heading1"/>
        <w:numPr>
          <w:ilvl w:val="0"/>
          <w:numId w:val="0"/>
        </w:numPr>
        <w:spacing w:before="120" w:after="0"/>
        <w:rPr>
          <w:b/>
          <w:lang w:val="fr-FR"/>
        </w:rPr>
      </w:pPr>
      <w:r w:rsidRPr="00AD79FC">
        <w:rPr>
          <w:b/>
          <w:lang w:val="fr-FR"/>
        </w:rPr>
        <w:t>APPENDICE 2-A : LES OBJECTIFS ET LE FINANCEMENT</w:t>
      </w:r>
    </w:p>
    <w:tbl>
      <w:tblPr>
        <w:tblW w:w="5099" w:type="pct"/>
        <w:jc w:val="center"/>
        <w:tblLayout w:type="fixed"/>
        <w:tblLook w:val="04A0" w:firstRow="1" w:lastRow="0" w:firstColumn="1" w:lastColumn="0" w:noHBand="0" w:noVBand="1"/>
      </w:tblPr>
      <w:tblGrid>
        <w:gridCol w:w="765"/>
        <w:gridCol w:w="3766"/>
        <w:gridCol w:w="1040"/>
        <w:gridCol w:w="986"/>
        <w:gridCol w:w="1157"/>
        <w:gridCol w:w="873"/>
        <w:gridCol w:w="1155"/>
      </w:tblGrid>
      <w:tr w:rsidR="00AD79FC" w:rsidRPr="00CC5E23" w14:paraId="687A1C2B" w14:textId="77777777" w:rsidTr="002213AB">
        <w:trPr>
          <w:cantSplit/>
          <w:trHeight w:val="98"/>
          <w:tblHeader/>
          <w:jc w:val="center"/>
        </w:trPr>
        <w:tc>
          <w:tcPr>
            <w:tcW w:w="392" w:type="pct"/>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1C8CB7D9" w14:textId="77777777" w:rsidR="00AD79FC" w:rsidRPr="00CC5E23" w:rsidRDefault="00AD79FC" w:rsidP="002213AB">
            <w:pPr>
              <w:keepNext/>
              <w:keepLines/>
              <w:jc w:val="center"/>
              <w:rPr>
                <w:b/>
                <w:color w:val="000000"/>
                <w:sz w:val="20"/>
                <w:szCs w:val="20"/>
                <w:lang w:val="en-US"/>
              </w:rPr>
            </w:pPr>
            <w:proofErr w:type="spellStart"/>
            <w:r w:rsidRPr="00CC5E23">
              <w:rPr>
                <w:b/>
                <w:bCs/>
                <w:color w:val="000000"/>
                <w:sz w:val="20"/>
                <w:szCs w:val="20"/>
                <w:lang w:eastAsia="en-CA"/>
              </w:rPr>
              <w:t>Ligne</w:t>
            </w:r>
            <w:proofErr w:type="spellEnd"/>
          </w:p>
        </w:tc>
        <w:tc>
          <w:tcPr>
            <w:tcW w:w="1933" w:type="pct"/>
            <w:tcBorders>
              <w:top w:val="single" w:sz="4" w:space="0" w:color="auto"/>
              <w:left w:val="nil"/>
              <w:bottom w:val="single" w:sz="4" w:space="0" w:color="auto"/>
              <w:right w:val="single" w:sz="4" w:space="0" w:color="auto"/>
            </w:tcBorders>
            <w:shd w:val="clear" w:color="auto" w:fill="auto"/>
            <w:hideMark/>
          </w:tcPr>
          <w:p w14:paraId="5D75C36A" w14:textId="77777777" w:rsidR="00AD79FC" w:rsidRPr="00CC5E23" w:rsidRDefault="00AD79FC" w:rsidP="002213AB">
            <w:pPr>
              <w:keepNext/>
              <w:keepLines/>
              <w:jc w:val="center"/>
              <w:rPr>
                <w:b/>
                <w:color w:val="000000"/>
                <w:sz w:val="20"/>
                <w:szCs w:val="20"/>
                <w:lang w:val="en-US"/>
              </w:rPr>
            </w:pPr>
            <w:proofErr w:type="spellStart"/>
            <w:r w:rsidRPr="00CC5E23">
              <w:rPr>
                <w:b/>
                <w:sz w:val="20"/>
                <w:szCs w:val="20"/>
              </w:rPr>
              <w:t>Caractéristiques</w:t>
            </w:r>
            <w:proofErr w:type="spellEnd"/>
          </w:p>
        </w:tc>
        <w:tc>
          <w:tcPr>
            <w:tcW w:w="534" w:type="pct"/>
            <w:tcBorders>
              <w:top w:val="single" w:sz="4" w:space="0" w:color="auto"/>
              <w:left w:val="nil"/>
              <w:bottom w:val="single" w:sz="4" w:space="0" w:color="auto"/>
              <w:right w:val="single" w:sz="4" w:space="0" w:color="auto"/>
            </w:tcBorders>
            <w:shd w:val="clear" w:color="auto" w:fill="auto"/>
            <w:vAlign w:val="center"/>
            <w:hideMark/>
          </w:tcPr>
          <w:p w14:paraId="09D6B392" w14:textId="77777777" w:rsidR="00AD79FC" w:rsidRPr="00CC5E23" w:rsidRDefault="00AD79FC" w:rsidP="002213AB">
            <w:pPr>
              <w:keepNext/>
              <w:keepLines/>
              <w:jc w:val="center"/>
              <w:rPr>
                <w:b/>
                <w:color w:val="000000"/>
                <w:sz w:val="20"/>
                <w:szCs w:val="20"/>
                <w:lang w:val="en-US"/>
              </w:rPr>
            </w:pPr>
            <w:r w:rsidRPr="00CC5E23">
              <w:rPr>
                <w:b/>
                <w:bCs/>
                <w:color w:val="000000"/>
                <w:sz w:val="20"/>
                <w:szCs w:val="20"/>
                <w:lang w:eastAsia="en-CA"/>
              </w:rPr>
              <w:t>2022</w:t>
            </w:r>
          </w:p>
        </w:tc>
        <w:tc>
          <w:tcPr>
            <w:tcW w:w="506" w:type="pct"/>
            <w:tcBorders>
              <w:top w:val="single" w:sz="4" w:space="0" w:color="auto"/>
              <w:left w:val="nil"/>
              <w:bottom w:val="single" w:sz="4" w:space="0" w:color="auto"/>
              <w:right w:val="single" w:sz="4" w:space="0" w:color="auto"/>
            </w:tcBorders>
            <w:shd w:val="clear" w:color="auto" w:fill="auto"/>
            <w:vAlign w:val="center"/>
            <w:hideMark/>
          </w:tcPr>
          <w:p w14:paraId="0CB39766" w14:textId="77777777" w:rsidR="00AD79FC" w:rsidRPr="00CC5E23" w:rsidRDefault="00AD79FC" w:rsidP="002213AB">
            <w:pPr>
              <w:keepNext/>
              <w:keepLines/>
              <w:jc w:val="center"/>
              <w:rPr>
                <w:b/>
                <w:color w:val="000000"/>
                <w:sz w:val="20"/>
                <w:szCs w:val="20"/>
                <w:lang w:val="en-US"/>
              </w:rPr>
            </w:pPr>
            <w:r w:rsidRPr="00CC5E23">
              <w:rPr>
                <w:b/>
                <w:bCs/>
                <w:color w:val="000000"/>
                <w:sz w:val="20"/>
                <w:szCs w:val="20"/>
                <w:lang w:eastAsia="en-CA"/>
              </w:rPr>
              <w:t>2023</w:t>
            </w:r>
          </w:p>
        </w:tc>
        <w:tc>
          <w:tcPr>
            <w:tcW w:w="594" w:type="pct"/>
            <w:tcBorders>
              <w:top w:val="single" w:sz="4" w:space="0" w:color="auto"/>
              <w:left w:val="nil"/>
              <w:bottom w:val="single" w:sz="4" w:space="0" w:color="auto"/>
              <w:right w:val="single" w:sz="4" w:space="0" w:color="auto"/>
            </w:tcBorders>
            <w:shd w:val="clear" w:color="auto" w:fill="auto"/>
            <w:vAlign w:val="center"/>
            <w:hideMark/>
          </w:tcPr>
          <w:p w14:paraId="60C3CFBC" w14:textId="77777777" w:rsidR="00AD79FC" w:rsidRPr="00CC5E23" w:rsidRDefault="00AD79FC" w:rsidP="002213AB">
            <w:pPr>
              <w:keepNext/>
              <w:keepLines/>
              <w:jc w:val="center"/>
              <w:rPr>
                <w:b/>
                <w:bCs/>
                <w:color w:val="000000"/>
                <w:sz w:val="20"/>
                <w:szCs w:val="20"/>
                <w:lang w:eastAsia="en-CA"/>
              </w:rPr>
            </w:pPr>
            <w:r w:rsidRPr="00CC5E23">
              <w:rPr>
                <w:b/>
                <w:bCs/>
                <w:color w:val="000000"/>
                <w:sz w:val="20"/>
                <w:szCs w:val="20"/>
                <w:lang w:eastAsia="en-CA"/>
              </w:rPr>
              <w:t>2024</w:t>
            </w:r>
          </w:p>
        </w:tc>
        <w:tc>
          <w:tcPr>
            <w:tcW w:w="448" w:type="pct"/>
            <w:tcBorders>
              <w:top w:val="single" w:sz="4" w:space="0" w:color="auto"/>
              <w:left w:val="nil"/>
              <w:bottom w:val="single" w:sz="4" w:space="0" w:color="auto"/>
              <w:right w:val="single" w:sz="4" w:space="0" w:color="auto"/>
            </w:tcBorders>
            <w:shd w:val="clear" w:color="auto" w:fill="auto"/>
            <w:vAlign w:val="center"/>
            <w:hideMark/>
          </w:tcPr>
          <w:p w14:paraId="53055B87" w14:textId="77777777" w:rsidR="00AD79FC" w:rsidRPr="00CC5E23" w:rsidRDefault="00AD79FC" w:rsidP="002213AB">
            <w:pPr>
              <w:keepNext/>
              <w:keepLines/>
              <w:jc w:val="center"/>
              <w:rPr>
                <w:b/>
                <w:bCs/>
                <w:color w:val="000000"/>
                <w:sz w:val="20"/>
                <w:szCs w:val="20"/>
                <w:lang w:eastAsia="en-CA"/>
              </w:rPr>
            </w:pPr>
            <w:r w:rsidRPr="00CC5E23">
              <w:rPr>
                <w:b/>
                <w:bCs/>
                <w:color w:val="000000"/>
                <w:sz w:val="20"/>
                <w:szCs w:val="20"/>
                <w:lang w:eastAsia="en-CA"/>
              </w:rPr>
              <w:t>2025</w:t>
            </w:r>
          </w:p>
        </w:tc>
        <w:tc>
          <w:tcPr>
            <w:tcW w:w="593" w:type="pct"/>
            <w:tcBorders>
              <w:top w:val="single" w:sz="4" w:space="0" w:color="auto"/>
              <w:left w:val="nil"/>
              <w:bottom w:val="single" w:sz="4" w:space="0" w:color="auto"/>
              <w:right w:val="single" w:sz="4" w:space="0" w:color="auto"/>
            </w:tcBorders>
            <w:shd w:val="clear" w:color="auto" w:fill="auto"/>
            <w:vAlign w:val="center"/>
            <w:hideMark/>
          </w:tcPr>
          <w:p w14:paraId="0F952A08" w14:textId="77777777" w:rsidR="00AD79FC" w:rsidRPr="00CC5E23" w:rsidRDefault="00AD79FC" w:rsidP="002213AB">
            <w:pPr>
              <w:keepNext/>
              <w:keepLines/>
              <w:jc w:val="center"/>
              <w:rPr>
                <w:b/>
                <w:color w:val="000000"/>
                <w:sz w:val="20"/>
                <w:szCs w:val="20"/>
                <w:lang w:val="en-US"/>
              </w:rPr>
            </w:pPr>
            <w:r w:rsidRPr="00CC5E23">
              <w:rPr>
                <w:b/>
                <w:bCs/>
                <w:color w:val="000000"/>
                <w:sz w:val="20"/>
                <w:szCs w:val="20"/>
                <w:lang w:eastAsia="en-CA"/>
              </w:rPr>
              <w:t>Total</w:t>
            </w:r>
          </w:p>
        </w:tc>
      </w:tr>
      <w:tr w:rsidR="00AD79FC" w:rsidRPr="00CC5E23" w14:paraId="19DC8904" w14:textId="77777777" w:rsidTr="002213AB">
        <w:trPr>
          <w:trHeight w:val="408"/>
          <w:jc w:val="center"/>
        </w:trPr>
        <w:tc>
          <w:tcPr>
            <w:tcW w:w="39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2F977E5B" w14:textId="77777777" w:rsidR="00AD79FC" w:rsidRPr="00CC5E23" w:rsidRDefault="00AD79FC" w:rsidP="002213AB">
            <w:pPr>
              <w:ind w:right="-395"/>
              <w:jc w:val="left"/>
              <w:rPr>
                <w:color w:val="000000"/>
                <w:sz w:val="20"/>
                <w:szCs w:val="20"/>
                <w:lang w:val="en-GB"/>
              </w:rPr>
            </w:pPr>
            <w:r w:rsidRPr="00CC5E23">
              <w:rPr>
                <w:color w:val="000000"/>
                <w:sz w:val="20"/>
                <w:szCs w:val="20"/>
                <w:lang w:eastAsia="en-CA"/>
              </w:rPr>
              <w:t>1.1</w:t>
            </w:r>
          </w:p>
        </w:tc>
        <w:tc>
          <w:tcPr>
            <w:tcW w:w="1933" w:type="pct"/>
            <w:tcBorders>
              <w:top w:val="nil"/>
              <w:left w:val="nil"/>
              <w:bottom w:val="single" w:sz="4" w:space="0" w:color="auto"/>
              <w:right w:val="single" w:sz="4" w:space="0" w:color="auto"/>
            </w:tcBorders>
            <w:shd w:val="clear" w:color="auto" w:fill="auto"/>
            <w:tcMar>
              <w:left w:w="85" w:type="dxa"/>
              <w:right w:w="57" w:type="dxa"/>
            </w:tcMar>
          </w:tcPr>
          <w:p w14:paraId="61D72FA4" w14:textId="77777777" w:rsidR="00AD79FC" w:rsidRPr="00AD79FC" w:rsidRDefault="00AD79FC" w:rsidP="002213AB">
            <w:pPr>
              <w:jc w:val="left"/>
              <w:rPr>
                <w:color w:val="000000"/>
                <w:sz w:val="20"/>
                <w:szCs w:val="20"/>
                <w:lang w:val="fr-FR"/>
              </w:rPr>
            </w:pPr>
            <w:r w:rsidRPr="00AD79FC">
              <w:rPr>
                <w:sz w:val="20"/>
                <w:szCs w:val="20"/>
                <w:lang w:val="fr-FR"/>
              </w:rPr>
              <w:t>Calendrier de réduction des substances du groupe I de l’annexe C du Protocole de Montréal (tonnes PAO)</w:t>
            </w:r>
          </w:p>
        </w:tc>
        <w:tc>
          <w:tcPr>
            <w:tcW w:w="534" w:type="pct"/>
            <w:tcBorders>
              <w:top w:val="nil"/>
              <w:left w:val="nil"/>
              <w:bottom w:val="single" w:sz="4" w:space="0" w:color="auto"/>
              <w:right w:val="single" w:sz="4" w:space="0" w:color="auto"/>
            </w:tcBorders>
            <w:shd w:val="clear" w:color="auto" w:fill="auto"/>
          </w:tcPr>
          <w:p w14:paraId="174B8477" w14:textId="77777777" w:rsidR="00AD79FC" w:rsidRPr="00CC5E23" w:rsidRDefault="00AD79FC" w:rsidP="002213AB">
            <w:pPr>
              <w:jc w:val="right"/>
              <w:rPr>
                <w:color w:val="000000"/>
                <w:sz w:val="20"/>
                <w:szCs w:val="20"/>
                <w:lang w:val="en-GB"/>
              </w:rPr>
            </w:pPr>
            <w:r w:rsidRPr="00CC5E23">
              <w:rPr>
                <w:color w:val="000000"/>
                <w:sz w:val="20"/>
                <w:szCs w:val="20"/>
                <w:lang w:eastAsia="en-CA"/>
              </w:rPr>
              <w:t>224</w:t>
            </w:r>
            <w:r>
              <w:rPr>
                <w:color w:val="000000"/>
                <w:sz w:val="20"/>
                <w:szCs w:val="20"/>
                <w:lang w:eastAsia="en-CA"/>
              </w:rPr>
              <w:t>,</w:t>
            </w:r>
            <w:r w:rsidRPr="00CC5E23">
              <w:rPr>
                <w:color w:val="000000"/>
                <w:sz w:val="20"/>
                <w:szCs w:val="20"/>
                <w:lang w:eastAsia="en-CA"/>
              </w:rPr>
              <w:t>19</w:t>
            </w:r>
          </w:p>
        </w:tc>
        <w:tc>
          <w:tcPr>
            <w:tcW w:w="506" w:type="pct"/>
            <w:tcBorders>
              <w:top w:val="nil"/>
              <w:left w:val="nil"/>
              <w:bottom w:val="single" w:sz="4" w:space="0" w:color="auto"/>
              <w:right w:val="single" w:sz="4" w:space="0" w:color="auto"/>
            </w:tcBorders>
            <w:shd w:val="clear" w:color="auto" w:fill="auto"/>
          </w:tcPr>
          <w:p w14:paraId="4725938F" w14:textId="77777777" w:rsidR="00AD79FC" w:rsidRPr="00CC5E23" w:rsidRDefault="00AD79FC" w:rsidP="002213AB">
            <w:pPr>
              <w:jc w:val="right"/>
              <w:rPr>
                <w:color w:val="000000"/>
                <w:sz w:val="20"/>
                <w:szCs w:val="20"/>
                <w:lang w:val="en-GB"/>
              </w:rPr>
            </w:pPr>
            <w:r w:rsidRPr="00CC5E23">
              <w:rPr>
                <w:color w:val="000000"/>
                <w:sz w:val="20"/>
                <w:szCs w:val="20"/>
                <w:lang w:eastAsia="en-CA"/>
              </w:rPr>
              <w:t>224</w:t>
            </w:r>
            <w:r>
              <w:rPr>
                <w:color w:val="000000"/>
                <w:sz w:val="20"/>
                <w:szCs w:val="20"/>
                <w:lang w:eastAsia="en-CA"/>
              </w:rPr>
              <w:t>,</w:t>
            </w:r>
            <w:r w:rsidRPr="00CC5E23">
              <w:rPr>
                <w:color w:val="000000"/>
                <w:sz w:val="20"/>
                <w:szCs w:val="20"/>
                <w:lang w:eastAsia="en-CA"/>
              </w:rPr>
              <w:t>19</w:t>
            </w:r>
          </w:p>
        </w:tc>
        <w:tc>
          <w:tcPr>
            <w:tcW w:w="594" w:type="pct"/>
            <w:tcBorders>
              <w:top w:val="nil"/>
              <w:left w:val="nil"/>
              <w:bottom w:val="single" w:sz="4" w:space="0" w:color="auto"/>
              <w:right w:val="single" w:sz="4" w:space="0" w:color="auto"/>
            </w:tcBorders>
            <w:shd w:val="clear" w:color="auto" w:fill="auto"/>
          </w:tcPr>
          <w:p w14:paraId="079AB5FC" w14:textId="77777777" w:rsidR="00AD79FC" w:rsidRPr="00CC5E23" w:rsidRDefault="00AD79FC" w:rsidP="002213AB">
            <w:pPr>
              <w:jc w:val="right"/>
              <w:rPr>
                <w:color w:val="000000"/>
                <w:sz w:val="20"/>
                <w:szCs w:val="20"/>
                <w:lang w:val="en-GB"/>
              </w:rPr>
            </w:pPr>
            <w:r w:rsidRPr="00CC5E23">
              <w:rPr>
                <w:color w:val="000000"/>
                <w:sz w:val="20"/>
                <w:szCs w:val="20"/>
                <w:lang w:eastAsia="en-CA"/>
              </w:rPr>
              <w:t>224</w:t>
            </w:r>
            <w:r>
              <w:rPr>
                <w:color w:val="000000"/>
                <w:sz w:val="20"/>
                <w:szCs w:val="20"/>
                <w:lang w:eastAsia="en-CA"/>
              </w:rPr>
              <w:t>,</w:t>
            </w:r>
            <w:r w:rsidRPr="00CC5E23">
              <w:rPr>
                <w:color w:val="000000"/>
                <w:sz w:val="20"/>
                <w:szCs w:val="20"/>
                <w:lang w:eastAsia="en-CA"/>
              </w:rPr>
              <w:t>19</w:t>
            </w:r>
          </w:p>
        </w:tc>
        <w:tc>
          <w:tcPr>
            <w:tcW w:w="448" w:type="pct"/>
            <w:tcBorders>
              <w:top w:val="nil"/>
              <w:left w:val="nil"/>
              <w:bottom w:val="single" w:sz="4" w:space="0" w:color="auto"/>
              <w:right w:val="single" w:sz="4" w:space="0" w:color="auto"/>
            </w:tcBorders>
            <w:shd w:val="clear" w:color="auto" w:fill="auto"/>
          </w:tcPr>
          <w:p w14:paraId="554440A3" w14:textId="77777777" w:rsidR="00AD79FC" w:rsidRPr="00CC5E23" w:rsidRDefault="00AD79FC" w:rsidP="002213AB">
            <w:pPr>
              <w:jc w:val="right"/>
              <w:rPr>
                <w:color w:val="000000"/>
                <w:sz w:val="20"/>
                <w:szCs w:val="20"/>
                <w:lang w:val="en-GB"/>
              </w:rPr>
            </w:pPr>
            <w:r w:rsidRPr="00CC5E23">
              <w:rPr>
                <w:color w:val="000000"/>
                <w:sz w:val="20"/>
                <w:szCs w:val="20"/>
                <w:lang w:eastAsia="en-CA"/>
              </w:rPr>
              <w:t>112</w:t>
            </w:r>
            <w:r>
              <w:rPr>
                <w:color w:val="000000"/>
                <w:sz w:val="20"/>
                <w:szCs w:val="20"/>
                <w:lang w:eastAsia="en-CA"/>
              </w:rPr>
              <w:t>,</w:t>
            </w:r>
            <w:r w:rsidRPr="00CC5E23">
              <w:rPr>
                <w:color w:val="000000"/>
                <w:sz w:val="20"/>
                <w:szCs w:val="20"/>
                <w:lang w:eastAsia="en-CA"/>
              </w:rPr>
              <w:t>09</w:t>
            </w:r>
          </w:p>
        </w:tc>
        <w:tc>
          <w:tcPr>
            <w:tcW w:w="593" w:type="pct"/>
            <w:tcBorders>
              <w:top w:val="nil"/>
              <w:left w:val="nil"/>
              <w:bottom w:val="single" w:sz="4" w:space="0" w:color="auto"/>
              <w:right w:val="single" w:sz="4" w:space="0" w:color="auto"/>
            </w:tcBorders>
            <w:shd w:val="clear" w:color="auto" w:fill="auto"/>
          </w:tcPr>
          <w:p w14:paraId="3670A0FB" w14:textId="77777777" w:rsidR="00AD79FC" w:rsidRPr="00CC5E23" w:rsidRDefault="00AD79FC" w:rsidP="002213AB">
            <w:pPr>
              <w:jc w:val="right"/>
              <w:rPr>
                <w:sz w:val="20"/>
                <w:szCs w:val="20"/>
                <w:lang w:val="en-US" w:eastAsia="zh-CN"/>
              </w:rPr>
            </w:pPr>
            <w:r w:rsidRPr="00CC5E23">
              <w:rPr>
                <w:sz w:val="20"/>
                <w:szCs w:val="20"/>
                <w:lang w:val="en-US" w:eastAsia="zh-CN"/>
              </w:rPr>
              <w:t>n</w:t>
            </w:r>
            <w:r w:rsidRPr="00CC5E23">
              <w:rPr>
                <w:sz w:val="20"/>
                <w:szCs w:val="20"/>
                <w:lang w:eastAsia="zh-CN"/>
              </w:rPr>
              <w:t>/a</w:t>
            </w:r>
          </w:p>
        </w:tc>
      </w:tr>
      <w:tr w:rsidR="00AD79FC" w:rsidRPr="00CC5E23" w14:paraId="406CF301" w14:textId="77777777" w:rsidTr="002213AB">
        <w:trPr>
          <w:trHeight w:val="408"/>
          <w:jc w:val="center"/>
        </w:trPr>
        <w:tc>
          <w:tcPr>
            <w:tcW w:w="39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3C810B09" w14:textId="77777777" w:rsidR="00AD79FC" w:rsidRPr="00CC5E23" w:rsidRDefault="00AD79FC" w:rsidP="002213AB">
            <w:pPr>
              <w:ind w:right="-395"/>
              <w:jc w:val="left"/>
              <w:rPr>
                <w:color w:val="000000"/>
                <w:sz w:val="20"/>
                <w:szCs w:val="20"/>
                <w:lang w:val="en-GB"/>
              </w:rPr>
            </w:pPr>
            <w:r w:rsidRPr="00CC5E23">
              <w:rPr>
                <w:color w:val="000000"/>
                <w:sz w:val="20"/>
                <w:szCs w:val="20"/>
                <w:lang w:eastAsia="en-CA"/>
              </w:rPr>
              <w:t>1.2</w:t>
            </w:r>
          </w:p>
        </w:tc>
        <w:tc>
          <w:tcPr>
            <w:tcW w:w="1933" w:type="pct"/>
            <w:tcBorders>
              <w:top w:val="nil"/>
              <w:left w:val="nil"/>
              <w:bottom w:val="single" w:sz="4" w:space="0" w:color="auto"/>
              <w:right w:val="single" w:sz="4" w:space="0" w:color="auto"/>
            </w:tcBorders>
            <w:shd w:val="clear" w:color="auto" w:fill="auto"/>
            <w:tcMar>
              <w:left w:w="85" w:type="dxa"/>
              <w:right w:w="57" w:type="dxa"/>
            </w:tcMar>
          </w:tcPr>
          <w:p w14:paraId="3D913508" w14:textId="77777777" w:rsidR="00AD79FC" w:rsidRPr="00AD79FC" w:rsidRDefault="00AD79FC" w:rsidP="002213AB">
            <w:pPr>
              <w:jc w:val="left"/>
              <w:rPr>
                <w:color w:val="000000"/>
                <w:sz w:val="20"/>
                <w:szCs w:val="20"/>
                <w:lang w:val="fr-FR"/>
              </w:rPr>
            </w:pPr>
            <w:r w:rsidRPr="00AD79FC">
              <w:rPr>
                <w:sz w:val="20"/>
                <w:szCs w:val="20"/>
                <w:lang w:val="fr-FR"/>
              </w:rPr>
              <w:t>Consommation totale maximum autorisée des substances du groupe I de l’annexe C (tonnes PAO)</w:t>
            </w:r>
          </w:p>
        </w:tc>
        <w:tc>
          <w:tcPr>
            <w:tcW w:w="534" w:type="pct"/>
            <w:tcBorders>
              <w:top w:val="nil"/>
              <w:left w:val="nil"/>
              <w:bottom w:val="single" w:sz="4" w:space="0" w:color="auto"/>
              <w:right w:val="single" w:sz="4" w:space="0" w:color="auto"/>
            </w:tcBorders>
            <w:shd w:val="clear" w:color="auto" w:fill="auto"/>
          </w:tcPr>
          <w:p w14:paraId="06AC48CE" w14:textId="77777777" w:rsidR="00AD79FC" w:rsidRPr="00CC5E23" w:rsidRDefault="00AD79FC" w:rsidP="002213AB">
            <w:pPr>
              <w:jc w:val="right"/>
              <w:rPr>
                <w:color w:val="000000"/>
                <w:sz w:val="20"/>
                <w:szCs w:val="20"/>
                <w:lang w:val="en-GB"/>
              </w:rPr>
            </w:pPr>
            <w:r w:rsidRPr="00CC5E23">
              <w:rPr>
                <w:color w:val="000000"/>
                <w:sz w:val="20"/>
                <w:szCs w:val="20"/>
                <w:lang w:eastAsia="en-CA"/>
              </w:rPr>
              <w:t>224</w:t>
            </w:r>
            <w:r>
              <w:rPr>
                <w:color w:val="000000"/>
                <w:sz w:val="20"/>
                <w:szCs w:val="20"/>
                <w:lang w:eastAsia="en-CA"/>
              </w:rPr>
              <w:t>,</w:t>
            </w:r>
            <w:r w:rsidRPr="00CC5E23">
              <w:rPr>
                <w:color w:val="000000"/>
                <w:sz w:val="20"/>
                <w:szCs w:val="20"/>
                <w:lang w:eastAsia="en-CA"/>
              </w:rPr>
              <w:t>19</w:t>
            </w:r>
          </w:p>
        </w:tc>
        <w:tc>
          <w:tcPr>
            <w:tcW w:w="506" w:type="pct"/>
            <w:tcBorders>
              <w:top w:val="nil"/>
              <w:left w:val="nil"/>
              <w:bottom w:val="single" w:sz="4" w:space="0" w:color="auto"/>
              <w:right w:val="single" w:sz="4" w:space="0" w:color="auto"/>
            </w:tcBorders>
            <w:shd w:val="clear" w:color="auto" w:fill="auto"/>
          </w:tcPr>
          <w:p w14:paraId="1A71B299" w14:textId="77777777" w:rsidR="00AD79FC" w:rsidRPr="00CC5E23" w:rsidRDefault="00AD79FC" w:rsidP="002213AB">
            <w:pPr>
              <w:jc w:val="right"/>
              <w:rPr>
                <w:color w:val="000000"/>
                <w:sz w:val="20"/>
                <w:szCs w:val="20"/>
                <w:lang w:val="en-GB"/>
              </w:rPr>
            </w:pPr>
            <w:r w:rsidRPr="00CC5E23">
              <w:rPr>
                <w:color w:val="000000"/>
                <w:sz w:val="20"/>
                <w:szCs w:val="20"/>
                <w:lang w:eastAsia="en-CA"/>
              </w:rPr>
              <w:t>167</w:t>
            </w:r>
            <w:r>
              <w:rPr>
                <w:color w:val="000000"/>
                <w:sz w:val="20"/>
                <w:szCs w:val="20"/>
                <w:lang w:eastAsia="en-CA"/>
              </w:rPr>
              <w:t>,</w:t>
            </w:r>
            <w:r w:rsidRPr="00CC5E23">
              <w:rPr>
                <w:color w:val="000000"/>
                <w:sz w:val="20"/>
                <w:szCs w:val="20"/>
                <w:lang w:eastAsia="en-CA"/>
              </w:rPr>
              <w:t>81</w:t>
            </w:r>
          </w:p>
        </w:tc>
        <w:tc>
          <w:tcPr>
            <w:tcW w:w="594" w:type="pct"/>
            <w:tcBorders>
              <w:top w:val="nil"/>
              <w:left w:val="nil"/>
              <w:bottom w:val="single" w:sz="4" w:space="0" w:color="auto"/>
              <w:right w:val="single" w:sz="4" w:space="0" w:color="auto"/>
            </w:tcBorders>
            <w:shd w:val="clear" w:color="auto" w:fill="auto"/>
          </w:tcPr>
          <w:p w14:paraId="16DD4E0F" w14:textId="77777777" w:rsidR="00AD79FC" w:rsidRPr="00CC5E23" w:rsidRDefault="00AD79FC" w:rsidP="002213AB">
            <w:pPr>
              <w:jc w:val="right"/>
              <w:rPr>
                <w:color w:val="000000"/>
                <w:sz w:val="20"/>
                <w:szCs w:val="20"/>
                <w:lang w:val="en-GB"/>
              </w:rPr>
            </w:pPr>
            <w:r w:rsidRPr="00CC5E23">
              <w:rPr>
                <w:color w:val="000000"/>
                <w:sz w:val="20"/>
                <w:szCs w:val="20"/>
                <w:lang w:eastAsia="en-CA"/>
              </w:rPr>
              <w:t>167</w:t>
            </w:r>
            <w:r>
              <w:rPr>
                <w:color w:val="000000"/>
                <w:sz w:val="20"/>
                <w:szCs w:val="20"/>
                <w:lang w:eastAsia="en-CA"/>
              </w:rPr>
              <w:t>,</w:t>
            </w:r>
            <w:r w:rsidRPr="00CC5E23">
              <w:rPr>
                <w:color w:val="000000"/>
                <w:sz w:val="20"/>
                <w:szCs w:val="20"/>
                <w:lang w:eastAsia="en-CA"/>
              </w:rPr>
              <w:t>81</w:t>
            </w:r>
          </w:p>
        </w:tc>
        <w:tc>
          <w:tcPr>
            <w:tcW w:w="448" w:type="pct"/>
            <w:tcBorders>
              <w:top w:val="nil"/>
              <w:left w:val="nil"/>
              <w:bottom w:val="single" w:sz="4" w:space="0" w:color="auto"/>
              <w:right w:val="single" w:sz="4" w:space="0" w:color="auto"/>
            </w:tcBorders>
            <w:shd w:val="clear" w:color="auto" w:fill="auto"/>
          </w:tcPr>
          <w:p w14:paraId="43084AF3" w14:textId="77777777" w:rsidR="00AD79FC" w:rsidRPr="00CC5E23" w:rsidRDefault="00AD79FC" w:rsidP="002213AB">
            <w:pPr>
              <w:jc w:val="right"/>
              <w:rPr>
                <w:color w:val="000000"/>
                <w:sz w:val="20"/>
                <w:szCs w:val="20"/>
                <w:lang w:val="en-GB"/>
              </w:rPr>
            </w:pPr>
            <w:r w:rsidRPr="00CC5E23">
              <w:rPr>
                <w:color w:val="000000"/>
                <w:sz w:val="20"/>
                <w:szCs w:val="20"/>
              </w:rPr>
              <w:t>112</w:t>
            </w:r>
            <w:r>
              <w:rPr>
                <w:color w:val="000000"/>
                <w:sz w:val="20"/>
                <w:szCs w:val="20"/>
              </w:rPr>
              <w:t>,</w:t>
            </w:r>
            <w:r w:rsidRPr="00CC5E23">
              <w:rPr>
                <w:color w:val="000000"/>
                <w:sz w:val="20"/>
                <w:szCs w:val="20"/>
              </w:rPr>
              <w:t>09</w:t>
            </w:r>
          </w:p>
        </w:tc>
        <w:tc>
          <w:tcPr>
            <w:tcW w:w="593" w:type="pct"/>
            <w:tcBorders>
              <w:top w:val="nil"/>
              <w:left w:val="nil"/>
              <w:bottom w:val="single" w:sz="4" w:space="0" w:color="auto"/>
              <w:right w:val="single" w:sz="4" w:space="0" w:color="auto"/>
            </w:tcBorders>
            <w:shd w:val="clear" w:color="auto" w:fill="auto"/>
          </w:tcPr>
          <w:p w14:paraId="30301A47" w14:textId="77777777" w:rsidR="00AD79FC" w:rsidRPr="00CC5E23" w:rsidRDefault="00AD79FC" w:rsidP="002213AB">
            <w:pPr>
              <w:jc w:val="right"/>
              <w:rPr>
                <w:sz w:val="20"/>
                <w:szCs w:val="20"/>
                <w:lang w:val="en-US" w:eastAsia="zh-CN"/>
              </w:rPr>
            </w:pPr>
            <w:r w:rsidRPr="00CC5E23">
              <w:rPr>
                <w:sz w:val="20"/>
                <w:szCs w:val="20"/>
                <w:lang w:val="en-US" w:eastAsia="zh-CN"/>
              </w:rPr>
              <w:t>n</w:t>
            </w:r>
            <w:r w:rsidRPr="00CC5E23">
              <w:rPr>
                <w:sz w:val="20"/>
                <w:szCs w:val="20"/>
                <w:lang w:eastAsia="zh-CN"/>
              </w:rPr>
              <w:t>/a</w:t>
            </w:r>
          </w:p>
        </w:tc>
      </w:tr>
      <w:tr w:rsidR="00AD79FC" w:rsidRPr="00CC5E23" w14:paraId="12648E36" w14:textId="77777777" w:rsidTr="002213AB">
        <w:trPr>
          <w:trHeight w:val="116"/>
          <w:jc w:val="center"/>
        </w:trPr>
        <w:tc>
          <w:tcPr>
            <w:tcW w:w="39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2EB345B5" w14:textId="77777777" w:rsidR="00AD79FC" w:rsidRPr="00CC5E23" w:rsidRDefault="00AD79FC" w:rsidP="002213AB">
            <w:pPr>
              <w:ind w:right="-395"/>
              <w:jc w:val="left"/>
              <w:rPr>
                <w:color w:val="000000"/>
                <w:sz w:val="20"/>
                <w:szCs w:val="20"/>
                <w:lang w:val="en-US"/>
              </w:rPr>
            </w:pPr>
            <w:r w:rsidRPr="00CC5E23">
              <w:rPr>
                <w:color w:val="000000"/>
                <w:sz w:val="20"/>
                <w:szCs w:val="20"/>
                <w:lang w:eastAsia="en-CA"/>
              </w:rPr>
              <w:t>2.1</w:t>
            </w:r>
          </w:p>
        </w:tc>
        <w:tc>
          <w:tcPr>
            <w:tcW w:w="1933" w:type="pct"/>
            <w:tcBorders>
              <w:top w:val="nil"/>
              <w:left w:val="nil"/>
              <w:bottom w:val="single" w:sz="4" w:space="0" w:color="auto"/>
              <w:right w:val="single" w:sz="4" w:space="0" w:color="auto"/>
            </w:tcBorders>
            <w:shd w:val="clear" w:color="auto" w:fill="auto"/>
            <w:tcMar>
              <w:left w:w="85" w:type="dxa"/>
              <w:right w:w="57" w:type="dxa"/>
            </w:tcMar>
          </w:tcPr>
          <w:p w14:paraId="2E85EA26" w14:textId="77777777" w:rsidR="00AD79FC" w:rsidRPr="00AD79FC" w:rsidRDefault="00AD79FC" w:rsidP="002213AB">
            <w:pPr>
              <w:jc w:val="left"/>
              <w:rPr>
                <w:color w:val="000000"/>
                <w:sz w:val="20"/>
                <w:szCs w:val="20"/>
                <w:lang w:val="fr-FR"/>
              </w:rPr>
            </w:pPr>
            <w:r w:rsidRPr="00AD79FC">
              <w:rPr>
                <w:sz w:val="20"/>
                <w:szCs w:val="20"/>
                <w:lang w:val="fr-FR"/>
              </w:rPr>
              <w:t>Financement convenu pour l’agence principale (PNUD) ($US)</w:t>
            </w:r>
          </w:p>
        </w:tc>
        <w:tc>
          <w:tcPr>
            <w:tcW w:w="534" w:type="pct"/>
            <w:tcBorders>
              <w:top w:val="nil"/>
              <w:left w:val="nil"/>
              <w:bottom w:val="single" w:sz="4" w:space="0" w:color="auto"/>
              <w:right w:val="single" w:sz="4" w:space="0" w:color="auto"/>
            </w:tcBorders>
            <w:shd w:val="clear" w:color="auto" w:fill="auto"/>
          </w:tcPr>
          <w:p w14:paraId="627492E3" w14:textId="77777777" w:rsidR="00AD79FC" w:rsidRPr="00CC5E23" w:rsidRDefault="00AD79FC" w:rsidP="002213AB">
            <w:pPr>
              <w:jc w:val="right"/>
              <w:rPr>
                <w:color w:val="000000"/>
                <w:sz w:val="20"/>
                <w:szCs w:val="20"/>
                <w:lang w:val="en-US"/>
              </w:rPr>
            </w:pPr>
            <w:r w:rsidRPr="00CC5E23">
              <w:rPr>
                <w:color w:val="000000"/>
                <w:sz w:val="20"/>
                <w:szCs w:val="20"/>
              </w:rPr>
              <w:t>0</w:t>
            </w:r>
          </w:p>
        </w:tc>
        <w:tc>
          <w:tcPr>
            <w:tcW w:w="506" w:type="pct"/>
            <w:tcBorders>
              <w:top w:val="nil"/>
              <w:left w:val="nil"/>
              <w:bottom w:val="single" w:sz="4" w:space="0" w:color="auto"/>
              <w:right w:val="single" w:sz="4" w:space="0" w:color="auto"/>
            </w:tcBorders>
            <w:shd w:val="clear" w:color="auto" w:fill="auto"/>
          </w:tcPr>
          <w:p w14:paraId="2D33FB90" w14:textId="77777777" w:rsidR="00AD79FC" w:rsidRPr="00CC5E23" w:rsidRDefault="00AD79FC" w:rsidP="002213AB">
            <w:pPr>
              <w:jc w:val="right"/>
              <w:rPr>
                <w:color w:val="000000"/>
                <w:sz w:val="20"/>
                <w:szCs w:val="20"/>
                <w:lang w:val="en-US"/>
              </w:rPr>
            </w:pPr>
            <w:r w:rsidRPr="00CC5E23">
              <w:rPr>
                <w:color w:val="000000"/>
                <w:sz w:val="20"/>
                <w:szCs w:val="20"/>
                <w:lang w:eastAsia="en-CA"/>
              </w:rPr>
              <w:t>0</w:t>
            </w:r>
          </w:p>
        </w:tc>
        <w:tc>
          <w:tcPr>
            <w:tcW w:w="594" w:type="pct"/>
            <w:tcBorders>
              <w:top w:val="nil"/>
              <w:left w:val="nil"/>
              <w:bottom w:val="single" w:sz="4" w:space="0" w:color="auto"/>
              <w:right w:val="single" w:sz="4" w:space="0" w:color="auto"/>
            </w:tcBorders>
            <w:shd w:val="clear" w:color="auto" w:fill="auto"/>
          </w:tcPr>
          <w:p w14:paraId="3E4688C5" w14:textId="77777777" w:rsidR="00AD79FC" w:rsidRPr="00CC5E23" w:rsidRDefault="00AD79FC" w:rsidP="002213AB">
            <w:pPr>
              <w:jc w:val="right"/>
              <w:rPr>
                <w:color w:val="000000"/>
                <w:sz w:val="20"/>
                <w:szCs w:val="20"/>
                <w:lang w:val="en-US"/>
              </w:rPr>
            </w:pPr>
            <w:r w:rsidRPr="00CC5E23">
              <w:rPr>
                <w:color w:val="000000"/>
                <w:sz w:val="20"/>
                <w:szCs w:val="20"/>
              </w:rPr>
              <w:t>0</w:t>
            </w:r>
          </w:p>
        </w:tc>
        <w:tc>
          <w:tcPr>
            <w:tcW w:w="448" w:type="pct"/>
            <w:tcBorders>
              <w:top w:val="nil"/>
              <w:left w:val="nil"/>
              <w:bottom w:val="single" w:sz="4" w:space="0" w:color="auto"/>
              <w:right w:val="single" w:sz="4" w:space="0" w:color="auto"/>
            </w:tcBorders>
            <w:shd w:val="clear" w:color="auto" w:fill="auto"/>
          </w:tcPr>
          <w:p w14:paraId="32F9D604" w14:textId="77777777" w:rsidR="00AD79FC" w:rsidRPr="00CC5E23" w:rsidRDefault="00AD79FC" w:rsidP="002213AB">
            <w:pPr>
              <w:jc w:val="right"/>
              <w:rPr>
                <w:color w:val="000000"/>
                <w:sz w:val="20"/>
                <w:szCs w:val="20"/>
                <w:lang w:val="en-US"/>
              </w:rPr>
            </w:pPr>
            <w:r w:rsidRPr="00CC5E23">
              <w:rPr>
                <w:color w:val="000000"/>
                <w:sz w:val="20"/>
                <w:szCs w:val="20"/>
                <w:lang w:eastAsia="en-CA"/>
              </w:rPr>
              <w:t>0</w:t>
            </w:r>
          </w:p>
        </w:tc>
        <w:tc>
          <w:tcPr>
            <w:tcW w:w="593" w:type="pct"/>
            <w:tcBorders>
              <w:top w:val="nil"/>
              <w:left w:val="nil"/>
              <w:bottom w:val="single" w:sz="4" w:space="0" w:color="auto"/>
              <w:right w:val="single" w:sz="4" w:space="0" w:color="auto"/>
            </w:tcBorders>
            <w:shd w:val="clear" w:color="auto" w:fill="auto"/>
          </w:tcPr>
          <w:p w14:paraId="3594393C" w14:textId="77777777" w:rsidR="00AD79FC" w:rsidRPr="00CC5E23" w:rsidRDefault="00AD79FC" w:rsidP="002213AB">
            <w:pPr>
              <w:jc w:val="right"/>
              <w:rPr>
                <w:color w:val="000000"/>
                <w:sz w:val="20"/>
                <w:szCs w:val="20"/>
                <w:lang w:eastAsia="en-CA"/>
              </w:rPr>
            </w:pPr>
            <w:r w:rsidRPr="00CC5E23">
              <w:rPr>
                <w:color w:val="000000"/>
                <w:sz w:val="20"/>
                <w:szCs w:val="20"/>
                <w:lang w:eastAsia="en-CA"/>
              </w:rPr>
              <w:t>0</w:t>
            </w:r>
          </w:p>
        </w:tc>
      </w:tr>
      <w:tr w:rsidR="00AD79FC" w:rsidRPr="00CC5E23" w14:paraId="773A98B0" w14:textId="77777777" w:rsidTr="002213AB">
        <w:trPr>
          <w:trHeight w:val="56"/>
          <w:jc w:val="center"/>
        </w:trPr>
        <w:tc>
          <w:tcPr>
            <w:tcW w:w="39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36B0782C" w14:textId="77777777" w:rsidR="00AD79FC" w:rsidRPr="00CC5E23" w:rsidRDefault="00AD79FC" w:rsidP="002213AB">
            <w:pPr>
              <w:ind w:right="-395"/>
              <w:jc w:val="left"/>
              <w:rPr>
                <w:color w:val="000000"/>
                <w:sz w:val="20"/>
                <w:szCs w:val="20"/>
                <w:lang w:val="en-US"/>
              </w:rPr>
            </w:pPr>
            <w:r w:rsidRPr="00CC5E23">
              <w:rPr>
                <w:color w:val="000000"/>
                <w:sz w:val="20"/>
                <w:szCs w:val="20"/>
                <w:lang w:eastAsia="en-CA"/>
              </w:rPr>
              <w:t>2.2</w:t>
            </w:r>
          </w:p>
        </w:tc>
        <w:tc>
          <w:tcPr>
            <w:tcW w:w="1933" w:type="pct"/>
            <w:tcBorders>
              <w:top w:val="nil"/>
              <w:left w:val="nil"/>
              <w:bottom w:val="single" w:sz="4" w:space="0" w:color="auto"/>
              <w:right w:val="single" w:sz="4" w:space="0" w:color="auto"/>
            </w:tcBorders>
            <w:shd w:val="clear" w:color="auto" w:fill="auto"/>
            <w:tcMar>
              <w:left w:w="85" w:type="dxa"/>
              <w:right w:w="57" w:type="dxa"/>
            </w:tcMar>
          </w:tcPr>
          <w:p w14:paraId="2AFEFF8F" w14:textId="77777777" w:rsidR="00AD79FC" w:rsidRPr="00AD79FC" w:rsidRDefault="00AD79FC" w:rsidP="002213AB">
            <w:pPr>
              <w:jc w:val="left"/>
              <w:rPr>
                <w:color w:val="000000"/>
                <w:sz w:val="20"/>
                <w:szCs w:val="20"/>
                <w:lang w:val="fr-FR"/>
              </w:rPr>
            </w:pPr>
            <w:r w:rsidRPr="00AD79FC">
              <w:rPr>
                <w:sz w:val="20"/>
                <w:szCs w:val="20"/>
                <w:lang w:val="fr-FR"/>
              </w:rPr>
              <w:t>Coûts d’appui pour l’agence principale ($US)</w:t>
            </w:r>
          </w:p>
        </w:tc>
        <w:tc>
          <w:tcPr>
            <w:tcW w:w="534" w:type="pct"/>
            <w:tcBorders>
              <w:top w:val="nil"/>
              <w:left w:val="nil"/>
              <w:bottom w:val="single" w:sz="4" w:space="0" w:color="auto"/>
              <w:right w:val="single" w:sz="4" w:space="0" w:color="auto"/>
            </w:tcBorders>
            <w:shd w:val="clear" w:color="auto" w:fill="auto"/>
          </w:tcPr>
          <w:p w14:paraId="139EE70B" w14:textId="77777777" w:rsidR="00AD79FC" w:rsidRPr="00CC5E23" w:rsidRDefault="00AD79FC" w:rsidP="002213AB">
            <w:pPr>
              <w:jc w:val="right"/>
              <w:rPr>
                <w:color w:val="000000"/>
                <w:sz w:val="20"/>
                <w:szCs w:val="20"/>
                <w:lang w:val="en-US"/>
              </w:rPr>
            </w:pPr>
            <w:r w:rsidRPr="00CC5E23">
              <w:rPr>
                <w:color w:val="000000"/>
                <w:sz w:val="20"/>
                <w:szCs w:val="20"/>
              </w:rPr>
              <w:t>0</w:t>
            </w:r>
          </w:p>
        </w:tc>
        <w:tc>
          <w:tcPr>
            <w:tcW w:w="506" w:type="pct"/>
            <w:tcBorders>
              <w:top w:val="nil"/>
              <w:left w:val="nil"/>
              <w:bottom w:val="single" w:sz="4" w:space="0" w:color="auto"/>
              <w:right w:val="single" w:sz="4" w:space="0" w:color="auto"/>
            </w:tcBorders>
            <w:shd w:val="clear" w:color="auto" w:fill="auto"/>
          </w:tcPr>
          <w:p w14:paraId="52125F85" w14:textId="77777777" w:rsidR="00AD79FC" w:rsidRPr="00CC5E23" w:rsidRDefault="00AD79FC" w:rsidP="002213AB">
            <w:pPr>
              <w:jc w:val="right"/>
              <w:rPr>
                <w:color w:val="000000"/>
                <w:sz w:val="20"/>
                <w:szCs w:val="20"/>
                <w:lang w:val="en-US"/>
              </w:rPr>
            </w:pPr>
            <w:r w:rsidRPr="00CC5E23">
              <w:rPr>
                <w:color w:val="000000"/>
                <w:sz w:val="20"/>
                <w:szCs w:val="20"/>
                <w:lang w:eastAsia="en-CA"/>
              </w:rPr>
              <w:t>0</w:t>
            </w:r>
          </w:p>
        </w:tc>
        <w:tc>
          <w:tcPr>
            <w:tcW w:w="594" w:type="pct"/>
            <w:tcBorders>
              <w:top w:val="nil"/>
              <w:left w:val="nil"/>
              <w:bottom w:val="single" w:sz="4" w:space="0" w:color="auto"/>
              <w:right w:val="single" w:sz="4" w:space="0" w:color="auto"/>
            </w:tcBorders>
            <w:shd w:val="clear" w:color="auto" w:fill="auto"/>
          </w:tcPr>
          <w:p w14:paraId="25E758F2" w14:textId="77777777" w:rsidR="00AD79FC" w:rsidRPr="00CC5E23" w:rsidRDefault="00AD79FC" w:rsidP="002213AB">
            <w:pPr>
              <w:jc w:val="right"/>
              <w:rPr>
                <w:color w:val="000000"/>
                <w:sz w:val="20"/>
                <w:szCs w:val="20"/>
                <w:lang w:val="en-US"/>
              </w:rPr>
            </w:pPr>
            <w:r w:rsidRPr="00CC5E23">
              <w:rPr>
                <w:color w:val="000000"/>
                <w:sz w:val="20"/>
                <w:szCs w:val="20"/>
              </w:rPr>
              <w:t>0</w:t>
            </w:r>
          </w:p>
        </w:tc>
        <w:tc>
          <w:tcPr>
            <w:tcW w:w="448" w:type="pct"/>
            <w:tcBorders>
              <w:top w:val="nil"/>
              <w:left w:val="nil"/>
              <w:bottom w:val="single" w:sz="4" w:space="0" w:color="auto"/>
              <w:right w:val="single" w:sz="4" w:space="0" w:color="auto"/>
            </w:tcBorders>
            <w:shd w:val="clear" w:color="auto" w:fill="auto"/>
          </w:tcPr>
          <w:p w14:paraId="374BF768" w14:textId="77777777" w:rsidR="00AD79FC" w:rsidRPr="00CC5E23" w:rsidRDefault="00AD79FC" w:rsidP="002213AB">
            <w:pPr>
              <w:jc w:val="right"/>
              <w:rPr>
                <w:color w:val="000000"/>
                <w:sz w:val="20"/>
                <w:szCs w:val="20"/>
                <w:lang w:val="en-US"/>
              </w:rPr>
            </w:pPr>
            <w:r w:rsidRPr="00CC5E23">
              <w:rPr>
                <w:color w:val="000000"/>
                <w:sz w:val="20"/>
                <w:szCs w:val="20"/>
                <w:lang w:eastAsia="en-CA"/>
              </w:rPr>
              <w:t>0</w:t>
            </w:r>
          </w:p>
        </w:tc>
        <w:tc>
          <w:tcPr>
            <w:tcW w:w="593" w:type="pct"/>
            <w:tcBorders>
              <w:top w:val="nil"/>
              <w:left w:val="nil"/>
              <w:bottom w:val="single" w:sz="4" w:space="0" w:color="auto"/>
              <w:right w:val="single" w:sz="4" w:space="0" w:color="auto"/>
            </w:tcBorders>
            <w:shd w:val="clear" w:color="auto" w:fill="auto"/>
          </w:tcPr>
          <w:p w14:paraId="785F3329" w14:textId="77777777" w:rsidR="00AD79FC" w:rsidRPr="00CC5E23" w:rsidRDefault="00AD79FC" w:rsidP="002213AB">
            <w:pPr>
              <w:jc w:val="right"/>
              <w:rPr>
                <w:color w:val="000000"/>
                <w:sz w:val="20"/>
                <w:szCs w:val="20"/>
                <w:lang w:eastAsia="en-CA"/>
              </w:rPr>
            </w:pPr>
            <w:r w:rsidRPr="00CC5E23">
              <w:rPr>
                <w:color w:val="000000"/>
                <w:sz w:val="20"/>
                <w:szCs w:val="20"/>
                <w:lang w:eastAsia="en-CA"/>
              </w:rPr>
              <w:t>0</w:t>
            </w:r>
          </w:p>
        </w:tc>
      </w:tr>
      <w:tr w:rsidR="00AD79FC" w:rsidRPr="00CC5E23" w14:paraId="1BF23A89" w14:textId="77777777" w:rsidTr="002213AB">
        <w:trPr>
          <w:trHeight w:val="161"/>
          <w:jc w:val="center"/>
        </w:trPr>
        <w:tc>
          <w:tcPr>
            <w:tcW w:w="39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1E008E40" w14:textId="77777777" w:rsidR="00AD79FC" w:rsidRPr="00CC5E23" w:rsidRDefault="00AD79FC" w:rsidP="002213AB">
            <w:pPr>
              <w:ind w:right="-395"/>
              <w:jc w:val="left"/>
              <w:rPr>
                <w:color w:val="000000"/>
                <w:sz w:val="20"/>
                <w:szCs w:val="20"/>
                <w:lang w:val="en-US"/>
              </w:rPr>
            </w:pPr>
            <w:r w:rsidRPr="00CC5E23">
              <w:rPr>
                <w:color w:val="000000"/>
                <w:sz w:val="20"/>
                <w:szCs w:val="20"/>
                <w:lang w:eastAsia="en-CA"/>
              </w:rPr>
              <w:t>2.3</w:t>
            </w:r>
          </w:p>
        </w:tc>
        <w:tc>
          <w:tcPr>
            <w:tcW w:w="1933" w:type="pct"/>
            <w:tcBorders>
              <w:top w:val="nil"/>
              <w:left w:val="nil"/>
              <w:bottom w:val="single" w:sz="4" w:space="0" w:color="auto"/>
              <w:right w:val="single" w:sz="4" w:space="0" w:color="auto"/>
            </w:tcBorders>
            <w:shd w:val="clear" w:color="auto" w:fill="auto"/>
            <w:tcMar>
              <w:left w:w="85" w:type="dxa"/>
              <w:right w:w="57" w:type="dxa"/>
            </w:tcMar>
          </w:tcPr>
          <w:p w14:paraId="165DFFE6" w14:textId="77777777" w:rsidR="00AD79FC" w:rsidRPr="00AD79FC" w:rsidRDefault="00AD79FC" w:rsidP="002213AB">
            <w:pPr>
              <w:jc w:val="left"/>
              <w:rPr>
                <w:color w:val="000000"/>
                <w:sz w:val="20"/>
                <w:szCs w:val="20"/>
                <w:lang w:val="fr-FR"/>
              </w:rPr>
            </w:pPr>
            <w:r w:rsidRPr="00AD79FC">
              <w:rPr>
                <w:sz w:val="20"/>
                <w:szCs w:val="20"/>
                <w:lang w:val="fr-FR"/>
              </w:rPr>
              <w:t>Financement convenu pour l’agence de coopération (ONUDI) ($US)</w:t>
            </w:r>
          </w:p>
        </w:tc>
        <w:tc>
          <w:tcPr>
            <w:tcW w:w="534" w:type="pct"/>
            <w:tcBorders>
              <w:top w:val="nil"/>
              <w:left w:val="nil"/>
              <w:bottom w:val="single" w:sz="4" w:space="0" w:color="auto"/>
              <w:right w:val="single" w:sz="4" w:space="0" w:color="auto"/>
            </w:tcBorders>
            <w:shd w:val="clear" w:color="auto" w:fill="auto"/>
          </w:tcPr>
          <w:p w14:paraId="2F2EDB72" w14:textId="77777777" w:rsidR="00AD79FC" w:rsidRPr="00CC5E23" w:rsidRDefault="00AD79FC" w:rsidP="002213AB">
            <w:pPr>
              <w:jc w:val="right"/>
              <w:rPr>
                <w:color w:val="000000"/>
                <w:sz w:val="20"/>
                <w:szCs w:val="20"/>
                <w:lang w:val="en-GB"/>
              </w:rPr>
            </w:pPr>
            <w:r w:rsidRPr="00CC5E23">
              <w:rPr>
                <w:sz w:val="20"/>
                <w:szCs w:val="20"/>
              </w:rPr>
              <w:t>1</w:t>
            </w:r>
            <w:r>
              <w:rPr>
                <w:sz w:val="20"/>
                <w:szCs w:val="20"/>
              </w:rPr>
              <w:t> </w:t>
            </w:r>
            <w:r w:rsidRPr="00CC5E23">
              <w:rPr>
                <w:sz w:val="20"/>
                <w:szCs w:val="20"/>
              </w:rPr>
              <w:t>944</w:t>
            </w:r>
            <w:r>
              <w:rPr>
                <w:sz w:val="20"/>
                <w:szCs w:val="20"/>
              </w:rPr>
              <w:t> </w:t>
            </w:r>
            <w:r w:rsidRPr="00CC5E23">
              <w:rPr>
                <w:sz w:val="20"/>
                <w:szCs w:val="20"/>
              </w:rPr>
              <w:t>347</w:t>
            </w:r>
          </w:p>
        </w:tc>
        <w:tc>
          <w:tcPr>
            <w:tcW w:w="506" w:type="pct"/>
            <w:tcBorders>
              <w:top w:val="nil"/>
              <w:left w:val="nil"/>
              <w:bottom w:val="single" w:sz="4" w:space="0" w:color="auto"/>
              <w:right w:val="single" w:sz="4" w:space="0" w:color="auto"/>
            </w:tcBorders>
            <w:shd w:val="clear" w:color="auto" w:fill="auto"/>
          </w:tcPr>
          <w:p w14:paraId="33A5636E" w14:textId="77777777" w:rsidR="00AD79FC" w:rsidRPr="00CC5E23" w:rsidRDefault="00AD79FC" w:rsidP="002213AB">
            <w:pPr>
              <w:jc w:val="right"/>
              <w:rPr>
                <w:color w:val="000000"/>
                <w:sz w:val="20"/>
                <w:szCs w:val="20"/>
                <w:lang w:val="en-GB"/>
              </w:rPr>
            </w:pPr>
            <w:r w:rsidRPr="00CC5E23">
              <w:rPr>
                <w:color w:val="000000"/>
                <w:sz w:val="20"/>
                <w:szCs w:val="20"/>
                <w:lang w:val="en-GB"/>
              </w:rPr>
              <w:t>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6AE44395" w14:textId="77777777" w:rsidR="00AD79FC" w:rsidRPr="00CC5E23" w:rsidRDefault="00AD79FC" w:rsidP="002213AB">
            <w:pPr>
              <w:jc w:val="right"/>
              <w:rPr>
                <w:color w:val="000000"/>
                <w:sz w:val="20"/>
                <w:szCs w:val="20"/>
                <w:lang w:val="en-GB"/>
              </w:rPr>
            </w:pPr>
            <w:r w:rsidRPr="00CC5E23">
              <w:rPr>
                <w:color w:val="000000"/>
                <w:sz w:val="20"/>
                <w:szCs w:val="20"/>
              </w:rPr>
              <w:t>1</w:t>
            </w:r>
            <w:r>
              <w:rPr>
                <w:color w:val="000000"/>
                <w:sz w:val="20"/>
                <w:szCs w:val="20"/>
              </w:rPr>
              <w:t> </w:t>
            </w:r>
            <w:r w:rsidRPr="00CC5E23">
              <w:rPr>
                <w:color w:val="000000"/>
                <w:sz w:val="20"/>
                <w:szCs w:val="20"/>
              </w:rPr>
              <w:t>199</w:t>
            </w:r>
            <w:r>
              <w:rPr>
                <w:color w:val="000000"/>
                <w:sz w:val="20"/>
                <w:szCs w:val="20"/>
              </w:rPr>
              <w:t> </w:t>
            </w:r>
            <w:r w:rsidRPr="00CC5E23">
              <w:rPr>
                <w:color w:val="000000"/>
                <w:sz w:val="20"/>
                <w:szCs w:val="20"/>
              </w:rPr>
              <w:t>847</w:t>
            </w:r>
          </w:p>
        </w:tc>
        <w:tc>
          <w:tcPr>
            <w:tcW w:w="448" w:type="pct"/>
            <w:tcBorders>
              <w:top w:val="nil"/>
              <w:left w:val="nil"/>
              <w:bottom w:val="single" w:sz="4" w:space="0" w:color="auto"/>
              <w:right w:val="single" w:sz="4" w:space="0" w:color="auto"/>
            </w:tcBorders>
            <w:shd w:val="clear" w:color="auto" w:fill="auto"/>
          </w:tcPr>
          <w:p w14:paraId="5201960D" w14:textId="77777777" w:rsidR="00AD79FC" w:rsidRPr="00CC5E23" w:rsidRDefault="00AD79FC" w:rsidP="002213AB">
            <w:pPr>
              <w:jc w:val="right"/>
              <w:rPr>
                <w:color w:val="000000"/>
                <w:sz w:val="20"/>
                <w:szCs w:val="20"/>
                <w:lang w:val="en-GB"/>
              </w:rPr>
            </w:pPr>
            <w:r w:rsidRPr="00CC5E23">
              <w:rPr>
                <w:color w:val="000000"/>
                <w:sz w:val="20"/>
                <w:szCs w:val="20"/>
                <w:lang w:val="en-GB"/>
              </w:rPr>
              <w:t>0</w:t>
            </w:r>
          </w:p>
        </w:tc>
        <w:tc>
          <w:tcPr>
            <w:tcW w:w="593" w:type="pct"/>
            <w:tcBorders>
              <w:top w:val="nil"/>
              <w:left w:val="nil"/>
              <w:bottom w:val="single" w:sz="4" w:space="0" w:color="auto"/>
              <w:right w:val="single" w:sz="4" w:space="0" w:color="auto"/>
            </w:tcBorders>
            <w:shd w:val="clear" w:color="auto" w:fill="auto"/>
          </w:tcPr>
          <w:p w14:paraId="21E6525B" w14:textId="77777777" w:rsidR="00AD79FC" w:rsidRPr="00CC5E23" w:rsidRDefault="00AD79FC" w:rsidP="002213AB">
            <w:pPr>
              <w:jc w:val="right"/>
              <w:rPr>
                <w:color w:val="000000"/>
                <w:sz w:val="20"/>
                <w:szCs w:val="20"/>
                <w:lang w:eastAsia="en-CA"/>
              </w:rPr>
            </w:pPr>
            <w:r w:rsidRPr="00CC5E23">
              <w:rPr>
                <w:color w:val="000000"/>
                <w:sz w:val="20"/>
                <w:szCs w:val="20"/>
              </w:rPr>
              <w:t>3</w:t>
            </w:r>
            <w:r>
              <w:rPr>
                <w:color w:val="000000"/>
                <w:sz w:val="20"/>
                <w:szCs w:val="20"/>
              </w:rPr>
              <w:t> </w:t>
            </w:r>
            <w:r w:rsidRPr="00CC5E23">
              <w:rPr>
                <w:color w:val="000000"/>
                <w:sz w:val="20"/>
                <w:szCs w:val="20"/>
              </w:rPr>
              <w:t>144</w:t>
            </w:r>
            <w:r>
              <w:rPr>
                <w:color w:val="000000"/>
                <w:sz w:val="20"/>
                <w:szCs w:val="20"/>
              </w:rPr>
              <w:t> </w:t>
            </w:r>
            <w:r w:rsidRPr="00CC5E23">
              <w:rPr>
                <w:color w:val="000000"/>
                <w:sz w:val="20"/>
                <w:szCs w:val="20"/>
              </w:rPr>
              <w:t>194</w:t>
            </w:r>
          </w:p>
        </w:tc>
      </w:tr>
      <w:tr w:rsidR="00AD79FC" w:rsidRPr="00CC5E23" w14:paraId="3FF225CD" w14:textId="77777777" w:rsidTr="002213AB">
        <w:trPr>
          <w:trHeight w:val="60"/>
          <w:jc w:val="center"/>
        </w:trPr>
        <w:tc>
          <w:tcPr>
            <w:tcW w:w="39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36BC6C91" w14:textId="77777777" w:rsidR="00AD79FC" w:rsidRPr="00CC5E23" w:rsidRDefault="00AD79FC" w:rsidP="002213AB">
            <w:pPr>
              <w:jc w:val="left"/>
              <w:rPr>
                <w:color w:val="000000"/>
                <w:sz w:val="20"/>
                <w:szCs w:val="20"/>
                <w:lang w:val="en-US"/>
              </w:rPr>
            </w:pPr>
            <w:r w:rsidRPr="00CC5E23">
              <w:rPr>
                <w:color w:val="000000"/>
                <w:sz w:val="20"/>
                <w:szCs w:val="20"/>
                <w:lang w:eastAsia="en-CA"/>
              </w:rPr>
              <w:t>2.4</w:t>
            </w:r>
          </w:p>
        </w:tc>
        <w:tc>
          <w:tcPr>
            <w:tcW w:w="1933" w:type="pct"/>
            <w:tcBorders>
              <w:top w:val="nil"/>
              <w:left w:val="nil"/>
              <w:bottom w:val="single" w:sz="4" w:space="0" w:color="auto"/>
              <w:right w:val="single" w:sz="4" w:space="0" w:color="auto"/>
            </w:tcBorders>
            <w:shd w:val="clear" w:color="auto" w:fill="auto"/>
            <w:tcMar>
              <w:left w:w="85" w:type="dxa"/>
              <w:right w:w="57" w:type="dxa"/>
            </w:tcMar>
          </w:tcPr>
          <w:p w14:paraId="759DC57F" w14:textId="77777777" w:rsidR="00AD79FC" w:rsidRPr="00AD79FC" w:rsidRDefault="00AD79FC" w:rsidP="002213AB">
            <w:pPr>
              <w:jc w:val="left"/>
              <w:rPr>
                <w:color w:val="000000"/>
                <w:sz w:val="20"/>
                <w:szCs w:val="20"/>
                <w:lang w:val="fr-FR"/>
              </w:rPr>
            </w:pPr>
            <w:r w:rsidRPr="00AD79FC">
              <w:rPr>
                <w:sz w:val="20"/>
                <w:szCs w:val="20"/>
                <w:lang w:val="fr-FR"/>
              </w:rPr>
              <w:t>Coûts d’appui pour l’agence de coopération ($US)</w:t>
            </w:r>
          </w:p>
        </w:tc>
        <w:tc>
          <w:tcPr>
            <w:tcW w:w="534" w:type="pct"/>
            <w:tcBorders>
              <w:top w:val="nil"/>
              <w:left w:val="nil"/>
              <w:bottom w:val="single" w:sz="4" w:space="0" w:color="auto"/>
              <w:right w:val="single" w:sz="4" w:space="0" w:color="auto"/>
            </w:tcBorders>
            <w:shd w:val="clear" w:color="auto" w:fill="auto"/>
          </w:tcPr>
          <w:p w14:paraId="40AE9CA3" w14:textId="77777777" w:rsidR="00AD79FC" w:rsidRPr="00CC5E23" w:rsidRDefault="00AD79FC" w:rsidP="002213AB">
            <w:pPr>
              <w:jc w:val="right"/>
              <w:rPr>
                <w:color w:val="000000"/>
                <w:sz w:val="20"/>
                <w:szCs w:val="20"/>
                <w:lang w:val="en-US"/>
              </w:rPr>
            </w:pPr>
            <w:r w:rsidRPr="00CC5E23">
              <w:rPr>
                <w:sz w:val="20"/>
                <w:szCs w:val="20"/>
              </w:rPr>
              <w:t>136</w:t>
            </w:r>
            <w:r>
              <w:rPr>
                <w:sz w:val="20"/>
                <w:szCs w:val="20"/>
              </w:rPr>
              <w:t> </w:t>
            </w:r>
            <w:r w:rsidRPr="00CC5E23">
              <w:rPr>
                <w:sz w:val="20"/>
                <w:szCs w:val="20"/>
              </w:rPr>
              <w:t>104</w:t>
            </w:r>
          </w:p>
        </w:tc>
        <w:tc>
          <w:tcPr>
            <w:tcW w:w="506" w:type="pct"/>
            <w:tcBorders>
              <w:top w:val="nil"/>
              <w:left w:val="nil"/>
              <w:bottom w:val="single" w:sz="4" w:space="0" w:color="auto"/>
              <w:right w:val="single" w:sz="4" w:space="0" w:color="auto"/>
            </w:tcBorders>
            <w:shd w:val="clear" w:color="auto" w:fill="auto"/>
          </w:tcPr>
          <w:p w14:paraId="05BBEAAA" w14:textId="77777777" w:rsidR="00AD79FC" w:rsidRPr="00CC5E23" w:rsidRDefault="00AD79FC" w:rsidP="002213AB">
            <w:pPr>
              <w:jc w:val="right"/>
              <w:rPr>
                <w:color w:val="000000"/>
                <w:sz w:val="20"/>
                <w:szCs w:val="20"/>
                <w:lang w:val="en-US"/>
              </w:rPr>
            </w:pPr>
            <w:r w:rsidRPr="00CC5E23">
              <w:rPr>
                <w:color w:val="000000"/>
                <w:sz w:val="20"/>
                <w:szCs w:val="20"/>
                <w:lang w:val="en-US"/>
              </w:rPr>
              <w:t>0</w:t>
            </w:r>
          </w:p>
        </w:tc>
        <w:tc>
          <w:tcPr>
            <w:tcW w:w="594" w:type="pct"/>
            <w:tcBorders>
              <w:top w:val="nil"/>
              <w:left w:val="single" w:sz="4" w:space="0" w:color="auto"/>
              <w:bottom w:val="single" w:sz="4" w:space="0" w:color="auto"/>
              <w:right w:val="single" w:sz="4" w:space="0" w:color="auto"/>
            </w:tcBorders>
            <w:shd w:val="clear" w:color="auto" w:fill="auto"/>
          </w:tcPr>
          <w:p w14:paraId="1526403F" w14:textId="77777777" w:rsidR="00AD79FC" w:rsidRPr="00CC5E23" w:rsidRDefault="00AD79FC" w:rsidP="002213AB">
            <w:pPr>
              <w:jc w:val="right"/>
              <w:rPr>
                <w:color w:val="000000"/>
                <w:sz w:val="20"/>
                <w:szCs w:val="20"/>
                <w:lang w:val="en-US"/>
              </w:rPr>
            </w:pPr>
            <w:r w:rsidRPr="00CC5E23">
              <w:rPr>
                <w:color w:val="000000"/>
                <w:sz w:val="20"/>
                <w:szCs w:val="20"/>
              </w:rPr>
              <w:t>83</w:t>
            </w:r>
            <w:r>
              <w:rPr>
                <w:color w:val="000000"/>
                <w:sz w:val="20"/>
                <w:szCs w:val="20"/>
              </w:rPr>
              <w:t> </w:t>
            </w:r>
            <w:r w:rsidRPr="00CC5E23">
              <w:rPr>
                <w:color w:val="000000"/>
                <w:sz w:val="20"/>
                <w:szCs w:val="20"/>
              </w:rPr>
              <w:t>989</w:t>
            </w:r>
          </w:p>
        </w:tc>
        <w:tc>
          <w:tcPr>
            <w:tcW w:w="448" w:type="pct"/>
            <w:tcBorders>
              <w:top w:val="nil"/>
              <w:left w:val="nil"/>
              <w:bottom w:val="single" w:sz="4" w:space="0" w:color="auto"/>
              <w:right w:val="single" w:sz="4" w:space="0" w:color="auto"/>
            </w:tcBorders>
            <w:shd w:val="clear" w:color="auto" w:fill="auto"/>
          </w:tcPr>
          <w:p w14:paraId="777B651C" w14:textId="77777777" w:rsidR="00AD79FC" w:rsidRPr="00CC5E23" w:rsidRDefault="00AD79FC" w:rsidP="002213AB">
            <w:pPr>
              <w:jc w:val="right"/>
              <w:rPr>
                <w:color w:val="000000"/>
                <w:sz w:val="20"/>
                <w:szCs w:val="20"/>
                <w:lang w:val="en-US"/>
              </w:rPr>
            </w:pPr>
            <w:r w:rsidRPr="00CC5E23">
              <w:rPr>
                <w:color w:val="000000"/>
                <w:sz w:val="20"/>
                <w:szCs w:val="20"/>
                <w:lang w:val="en-US"/>
              </w:rPr>
              <w:t>0</w:t>
            </w:r>
          </w:p>
        </w:tc>
        <w:tc>
          <w:tcPr>
            <w:tcW w:w="593" w:type="pct"/>
            <w:tcBorders>
              <w:top w:val="nil"/>
              <w:left w:val="nil"/>
              <w:bottom w:val="single" w:sz="4" w:space="0" w:color="auto"/>
              <w:right w:val="single" w:sz="4" w:space="0" w:color="auto"/>
            </w:tcBorders>
            <w:shd w:val="clear" w:color="auto" w:fill="auto"/>
          </w:tcPr>
          <w:p w14:paraId="53E2D42A" w14:textId="77777777" w:rsidR="00AD79FC" w:rsidRPr="00CC5E23" w:rsidRDefault="00AD79FC" w:rsidP="002213AB">
            <w:pPr>
              <w:jc w:val="right"/>
              <w:rPr>
                <w:color w:val="000000"/>
                <w:sz w:val="20"/>
                <w:szCs w:val="20"/>
                <w:lang w:eastAsia="en-CA"/>
              </w:rPr>
            </w:pPr>
            <w:r w:rsidRPr="00CC5E23">
              <w:rPr>
                <w:color w:val="000000"/>
                <w:sz w:val="20"/>
                <w:szCs w:val="20"/>
              </w:rPr>
              <w:t>220</w:t>
            </w:r>
            <w:r>
              <w:rPr>
                <w:color w:val="000000"/>
                <w:sz w:val="20"/>
                <w:szCs w:val="20"/>
              </w:rPr>
              <w:t> </w:t>
            </w:r>
            <w:r w:rsidRPr="00CC5E23">
              <w:rPr>
                <w:color w:val="000000"/>
                <w:sz w:val="20"/>
                <w:szCs w:val="20"/>
              </w:rPr>
              <w:t>093</w:t>
            </w:r>
          </w:p>
        </w:tc>
      </w:tr>
      <w:tr w:rsidR="00AD79FC" w:rsidRPr="00CC5E23" w14:paraId="18BD360C" w14:textId="77777777" w:rsidTr="002213AB">
        <w:trPr>
          <w:trHeight w:val="62"/>
          <w:jc w:val="center"/>
        </w:trPr>
        <w:tc>
          <w:tcPr>
            <w:tcW w:w="39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47A0FB72" w14:textId="77777777" w:rsidR="00AD79FC" w:rsidRPr="00CC5E23" w:rsidRDefault="00AD79FC" w:rsidP="002213AB">
            <w:pPr>
              <w:jc w:val="left"/>
              <w:rPr>
                <w:color w:val="000000"/>
                <w:sz w:val="20"/>
                <w:szCs w:val="20"/>
                <w:lang w:val="en-GB"/>
              </w:rPr>
            </w:pPr>
            <w:r w:rsidRPr="00CC5E23">
              <w:rPr>
                <w:color w:val="000000"/>
                <w:sz w:val="20"/>
                <w:szCs w:val="20"/>
                <w:lang w:eastAsia="en-CA"/>
              </w:rPr>
              <w:t>3.1</w:t>
            </w:r>
          </w:p>
        </w:tc>
        <w:tc>
          <w:tcPr>
            <w:tcW w:w="1933" w:type="pct"/>
            <w:tcBorders>
              <w:top w:val="nil"/>
              <w:left w:val="nil"/>
              <w:bottom w:val="single" w:sz="4" w:space="0" w:color="auto"/>
              <w:right w:val="single" w:sz="4" w:space="0" w:color="auto"/>
            </w:tcBorders>
            <w:shd w:val="clear" w:color="auto" w:fill="auto"/>
            <w:tcMar>
              <w:left w:w="85" w:type="dxa"/>
              <w:right w:w="57" w:type="dxa"/>
            </w:tcMar>
          </w:tcPr>
          <w:p w14:paraId="05DB1351" w14:textId="77777777" w:rsidR="00AD79FC" w:rsidRPr="00AD79FC" w:rsidRDefault="00AD79FC" w:rsidP="002213AB">
            <w:pPr>
              <w:jc w:val="left"/>
              <w:rPr>
                <w:color w:val="000000"/>
                <w:sz w:val="20"/>
                <w:szCs w:val="20"/>
                <w:lang w:val="fr-FR"/>
              </w:rPr>
            </w:pPr>
            <w:r w:rsidRPr="00AD79FC">
              <w:rPr>
                <w:sz w:val="20"/>
                <w:szCs w:val="20"/>
                <w:lang w:val="fr-FR"/>
              </w:rPr>
              <w:t>Total du financement convenu ($US)</w:t>
            </w:r>
          </w:p>
        </w:tc>
        <w:tc>
          <w:tcPr>
            <w:tcW w:w="534" w:type="pct"/>
            <w:tcBorders>
              <w:top w:val="nil"/>
              <w:left w:val="nil"/>
              <w:bottom w:val="single" w:sz="4" w:space="0" w:color="auto"/>
              <w:right w:val="single" w:sz="4" w:space="0" w:color="auto"/>
            </w:tcBorders>
            <w:shd w:val="clear" w:color="auto" w:fill="auto"/>
          </w:tcPr>
          <w:p w14:paraId="4080C82B" w14:textId="77777777" w:rsidR="00AD79FC" w:rsidRPr="00CC5E23" w:rsidRDefault="00AD79FC" w:rsidP="002213AB">
            <w:pPr>
              <w:jc w:val="right"/>
              <w:rPr>
                <w:color w:val="000000"/>
                <w:sz w:val="20"/>
                <w:szCs w:val="20"/>
                <w:lang w:eastAsia="en-CA"/>
              </w:rPr>
            </w:pPr>
            <w:r w:rsidRPr="00CC5E23">
              <w:rPr>
                <w:sz w:val="20"/>
                <w:szCs w:val="20"/>
              </w:rPr>
              <w:t>1</w:t>
            </w:r>
            <w:r>
              <w:rPr>
                <w:sz w:val="20"/>
                <w:szCs w:val="20"/>
              </w:rPr>
              <w:t> </w:t>
            </w:r>
            <w:r w:rsidRPr="00CC5E23">
              <w:rPr>
                <w:sz w:val="20"/>
                <w:szCs w:val="20"/>
              </w:rPr>
              <w:t>944</w:t>
            </w:r>
            <w:r>
              <w:rPr>
                <w:sz w:val="20"/>
                <w:szCs w:val="20"/>
              </w:rPr>
              <w:t> </w:t>
            </w:r>
            <w:r w:rsidRPr="00CC5E23">
              <w:rPr>
                <w:sz w:val="20"/>
                <w:szCs w:val="20"/>
              </w:rPr>
              <w:t>347</w:t>
            </w:r>
          </w:p>
        </w:tc>
        <w:tc>
          <w:tcPr>
            <w:tcW w:w="506" w:type="pct"/>
            <w:tcBorders>
              <w:top w:val="nil"/>
              <w:left w:val="nil"/>
              <w:bottom w:val="single" w:sz="4" w:space="0" w:color="auto"/>
              <w:right w:val="single" w:sz="4" w:space="0" w:color="auto"/>
            </w:tcBorders>
            <w:shd w:val="clear" w:color="auto" w:fill="auto"/>
          </w:tcPr>
          <w:p w14:paraId="278BE6E0" w14:textId="77777777" w:rsidR="00AD79FC" w:rsidRPr="00CC5E23" w:rsidRDefault="00AD79FC" w:rsidP="002213AB">
            <w:pPr>
              <w:jc w:val="right"/>
              <w:rPr>
                <w:color w:val="000000"/>
                <w:sz w:val="20"/>
                <w:szCs w:val="20"/>
                <w:lang w:eastAsia="en-CA"/>
              </w:rPr>
            </w:pPr>
            <w:r w:rsidRPr="00CC5E23">
              <w:rPr>
                <w:color w:val="000000"/>
                <w:sz w:val="20"/>
                <w:szCs w:val="20"/>
                <w:lang w:eastAsia="en-CA"/>
              </w:rPr>
              <w:t>0</w:t>
            </w:r>
          </w:p>
        </w:tc>
        <w:tc>
          <w:tcPr>
            <w:tcW w:w="594" w:type="pct"/>
            <w:tcBorders>
              <w:top w:val="nil"/>
              <w:left w:val="single" w:sz="4" w:space="0" w:color="auto"/>
              <w:bottom w:val="single" w:sz="4" w:space="0" w:color="auto"/>
              <w:right w:val="single" w:sz="4" w:space="0" w:color="auto"/>
            </w:tcBorders>
            <w:shd w:val="clear" w:color="auto" w:fill="auto"/>
          </w:tcPr>
          <w:p w14:paraId="3D24DD44" w14:textId="77777777" w:rsidR="00AD79FC" w:rsidRPr="00CC5E23" w:rsidRDefault="00AD79FC" w:rsidP="002213AB">
            <w:pPr>
              <w:jc w:val="right"/>
              <w:rPr>
                <w:color w:val="000000"/>
                <w:sz w:val="20"/>
                <w:szCs w:val="20"/>
                <w:lang w:eastAsia="en-CA"/>
              </w:rPr>
            </w:pPr>
            <w:r w:rsidRPr="00CC5E23">
              <w:rPr>
                <w:color w:val="000000"/>
                <w:sz w:val="20"/>
                <w:szCs w:val="20"/>
              </w:rPr>
              <w:t>1</w:t>
            </w:r>
            <w:r>
              <w:rPr>
                <w:color w:val="000000"/>
                <w:sz w:val="20"/>
                <w:szCs w:val="20"/>
              </w:rPr>
              <w:t> </w:t>
            </w:r>
            <w:r w:rsidRPr="00CC5E23">
              <w:rPr>
                <w:color w:val="000000"/>
                <w:sz w:val="20"/>
                <w:szCs w:val="20"/>
              </w:rPr>
              <w:t>199</w:t>
            </w:r>
            <w:r>
              <w:rPr>
                <w:color w:val="000000"/>
                <w:sz w:val="20"/>
                <w:szCs w:val="20"/>
              </w:rPr>
              <w:t> </w:t>
            </w:r>
            <w:r w:rsidRPr="00CC5E23">
              <w:rPr>
                <w:color w:val="000000"/>
                <w:sz w:val="20"/>
                <w:szCs w:val="20"/>
              </w:rPr>
              <w:t>847</w:t>
            </w:r>
          </w:p>
        </w:tc>
        <w:tc>
          <w:tcPr>
            <w:tcW w:w="448" w:type="pct"/>
            <w:tcBorders>
              <w:top w:val="nil"/>
              <w:left w:val="nil"/>
              <w:bottom w:val="single" w:sz="4" w:space="0" w:color="auto"/>
              <w:right w:val="single" w:sz="4" w:space="0" w:color="auto"/>
            </w:tcBorders>
            <w:shd w:val="clear" w:color="auto" w:fill="auto"/>
          </w:tcPr>
          <w:p w14:paraId="4A4954E4" w14:textId="77777777" w:rsidR="00AD79FC" w:rsidRPr="00CC5E23" w:rsidRDefault="00AD79FC" w:rsidP="002213AB">
            <w:pPr>
              <w:ind w:left="-247"/>
              <w:jc w:val="right"/>
              <w:rPr>
                <w:color w:val="000000"/>
                <w:sz w:val="20"/>
                <w:szCs w:val="20"/>
                <w:lang w:eastAsia="en-CA"/>
              </w:rPr>
            </w:pPr>
            <w:r w:rsidRPr="00CC5E23">
              <w:rPr>
                <w:color w:val="000000"/>
                <w:sz w:val="20"/>
                <w:szCs w:val="20"/>
                <w:lang w:eastAsia="en-CA"/>
              </w:rPr>
              <w:t>0</w:t>
            </w:r>
          </w:p>
        </w:tc>
        <w:tc>
          <w:tcPr>
            <w:tcW w:w="593" w:type="pct"/>
            <w:tcBorders>
              <w:top w:val="nil"/>
              <w:left w:val="nil"/>
              <w:bottom w:val="single" w:sz="4" w:space="0" w:color="auto"/>
              <w:right w:val="single" w:sz="4" w:space="0" w:color="auto"/>
            </w:tcBorders>
            <w:shd w:val="clear" w:color="auto" w:fill="auto"/>
          </w:tcPr>
          <w:p w14:paraId="7A4A8AD6" w14:textId="77777777" w:rsidR="00AD79FC" w:rsidRPr="00CC5E23" w:rsidRDefault="00AD79FC" w:rsidP="002213AB">
            <w:pPr>
              <w:jc w:val="right"/>
              <w:rPr>
                <w:color w:val="000000"/>
                <w:sz w:val="20"/>
                <w:szCs w:val="20"/>
                <w:lang w:eastAsia="en-CA"/>
              </w:rPr>
            </w:pPr>
            <w:r w:rsidRPr="00CC5E23">
              <w:rPr>
                <w:color w:val="000000"/>
                <w:sz w:val="20"/>
                <w:szCs w:val="20"/>
              </w:rPr>
              <w:t>3</w:t>
            </w:r>
            <w:r>
              <w:rPr>
                <w:color w:val="000000"/>
                <w:sz w:val="20"/>
                <w:szCs w:val="20"/>
              </w:rPr>
              <w:t> </w:t>
            </w:r>
            <w:r w:rsidRPr="00CC5E23">
              <w:rPr>
                <w:color w:val="000000"/>
                <w:sz w:val="20"/>
                <w:szCs w:val="20"/>
              </w:rPr>
              <w:t>144</w:t>
            </w:r>
            <w:r>
              <w:rPr>
                <w:color w:val="000000"/>
                <w:sz w:val="20"/>
                <w:szCs w:val="20"/>
              </w:rPr>
              <w:t> </w:t>
            </w:r>
            <w:r w:rsidRPr="00CC5E23">
              <w:rPr>
                <w:color w:val="000000"/>
                <w:sz w:val="20"/>
                <w:szCs w:val="20"/>
              </w:rPr>
              <w:t>194</w:t>
            </w:r>
          </w:p>
        </w:tc>
      </w:tr>
      <w:tr w:rsidR="00AD79FC" w:rsidRPr="00CC5E23" w14:paraId="79D8463F" w14:textId="77777777" w:rsidTr="002213AB">
        <w:trPr>
          <w:trHeight w:val="62"/>
          <w:jc w:val="center"/>
        </w:trPr>
        <w:tc>
          <w:tcPr>
            <w:tcW w:w="39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2DCF190B" w14:textId="77777777" w:rsidR="00AD79FC" w:rsidRPr="00CC5E23" w:rsidRDefault="00AD79FC" w:rsidP="002213AB">
            <w:pPr>
              <w:ind w:right="-395"/>
              <w:jc w:val="left"/>
              <w:rPr>
                <w:color w:val="000000"/>
                <w:sz w:val="20"/>
                <w:szCs w:val="20"/>
                <w:lang w:val="en-GB"/>
              </w:rPr>
            </w:pPr>
            <w:r w:rsidRPr="00CC5E23">
              <w:rPr>
                <w:color w:val="000000"/>
                <w:sz w:val="20"/>
                <w:szCs w:val="20"/>
                <w:lang w:eastAsia="en-CA"/>
              </w:rPr>
              <w:t>3.2</w:t>
            </w:r>
          </w:p>
        </w:tc>
        <w:tc>
          <w:tcPr>
            <w:tcW w:w="1933" w:type="pct"/>
            <w:tcBorders>
              <w:top w:val="nil"/>
              <w:left w:val="nil"/>
              <w:bottom w:val="single" w:sz="4" w:space="0" w:color="auto"/>
              <w:right w:val="single" w:sz="4" w:space="0" w:color="auto"/>
            </w:tcBorders>
            <w:shd w:val="clear" w:color="auto" w:fill="auto"/>
            <w:tcMar>
              <w:left w:w="85" w:type="dxa"/>
              <w:right w:w="57" w:type="dxa"/>
            </w:tcMar>
          </w:tcPr>
          <w:p w14:paraId="7D0074B0" w14:textId="77777777" w:rsidR="00AD79FC" w:rsidRPr="00AD79FC" w:rsidRDefault="00AD79FC" w:rsidP="002213AB">
            <w:pPr>
              <w:jc w:val="left"/>
              <w:rPr>
                <w:color w:val="000000"/>
                <w:sz w:val="20"/>
                <w:szCs w:val="20"/>
                <w:lang w:val="fr-FR"/>
              </w:rPr>
            </w:pPr>
            <w:r w:rsidRPr="00AD79FC">
              <w:rPr>
                <w:sz w:val="20"/>
                <w:szCs w:val="20"/>
                <w:lang w:val="fr-FR"/>
              </w:rPr>
              <w:t>Total des coûts d’appui ($US)</w:t>
            </w:r>
          </w:p>
        </w:tc>
        <w:tc>
          <w:tcPr>
            <w:tcW w:w="534" w:type="pct"/>
            <w:tcBorders>
              <w:top w:val="nil"/>
              <w:left w:val="nil"/>
              <w:bottom w:val="single" w:sz="4" w:space="0" w:color="auto"/>
              <w:right w:val="single" w:sz="4" w:space="0" w:color="auto"/>
            </w:tcBorders>
            <w:shd w:val="clear" w:color="auto" w:fill="auto"/>
          </w:tcPr>
          <w:p w14:paraId="15897EE6" w14:textId="77777777" w:rsidR="00AD79FC" w:rsidRPr="00CC5E23" w:rsidRDefault="00AD79FC" w:rsidP="002213AB">
            <w:pPr>
              <w:jc w:val="right"/>
              <w:rPr>
                <w:color w:val="000000"/>
                <w:sz w:val="20"/>
                <w:szCs w:val="20"/>
                <w:lang w:eastAsia="en-CA"/>
              </w:rPr>
            </w:pPr>
            <w:r w:rsidRPr="00CC5E23">
              <w:rPr>
                <w:sz w:val="20"/>
                <w:szCs w:val="20"/>
              </w:rPr>
              <w:t>136</w:t>
            </w:r>
            <w:r>
              <w:rPr>
                <w:sz w:val="20"/>
                <w:szCs w:val="20"/>
              </w:rPr>
              <w:t> </w:t>
            </w:r>
            <w:r w:rsidRPr="00CC5E23">
              <w:rPr>
                <w:sz w:val="20"/>
                <w:szCs w:val="20"/>
              </w:rPr>
              <w:t>104</w:t>
            </w:r>
          </w:p>
        </w:tc>
        <w:tc>
          <w:tcPr>
            <w:tcW w:w="506" w:type="pct"/>
            <w:tcBorders>
              <w:top w:val="nil"/>
              <w:left w:val="nil"/>
              <w:bottom w:val="single" w:sz="4" w:space="0" w:color="auto"/>
              <w:right w:val="single" w:sz="4" w:space="0" w:color="auto"/>
            </w:tcBorders>
            <w:shd w:val="clear" w:color="auto" w:fill="auto"/>
          </w:tcPr>
          <w:p w14:paraId="56D5F3E0" w14:textId="77777777" w:rsidR="00AD79FC" w:rsidRPr="00CC5E23" w:rsidRDefault="00AD79FC" w:rsidP="002213AB">
            <w:pPr>
              <w:jc w:val="right"/>
              <w:rPr>
                <w:color w:val="000000"/>
                <w:sz w:val="20"/>
                <w:szCs w:val="20"/>
                <w:lang w:eastAsia="en-CA"/>
              </w:rPr>
            </w:pPr>
            <w:r w:rsidRPr="00CC5E23">
              <w:rPr>
                <w:color w:val="000000"/>
                <w:sz w:val="20"/>
                <w:szCs w:val="20"/>
                <w:lang w:eastAsia="en-CA"/>
              </w:rPr>
              <w:t>0</w:t>
            </w:r>
          </w:p>
        </w:tc>
        <w:tc>
          <w:tcPr>
            <w:tcW w:w="594" w:type="pct"/>
            <w:tcBorders>
              <w:top w:val="nil"/>
              <w:left w:val="single" w:sz="4" w:space="0" w:color="auto"/>
              <w:bottom w:val="single" w:sz="4" w:space="0" w:color="auto"/>
              <w:right w:val="single" w:sz="4" w:space="0" w:color="auto"/>
            </w:tcBorders>
            <w:shd w:val="clear" w:color="auto" w:fill="auto"/>
          </w:tcPr>
          <w:p w14:paraId="68F9CCA9" w14:textId="77777777" w:rsidR="00AD79FC" w:rsidRPr="00CC5E23" w:rsidRDefault="00AD79FC" w:rsidP="002213AB">
            <w:pPr>
              <w:jc w:val="right"/>
              <w:rPr>
                <w:color w:val="000000"/>
                <w:sz w:val="20"/>
                <w:szCs w:val="20"/>
                <w:lang w:eastAsia="en-CA"/>
              </w:rPr>
            </w:pPr>
            <w:r w:rsidRPr="00CC5E23">
              <w:rPr>
                <w:color w:val="000000"/>
                <w:sz w:val="20"/>
                <w:szCs w:val="20"/>
              </w:rPr>
              <w:t>83</w:t>
            </w:r>
            <w:r>
              <w:rPr>
                <w:color w:val="000000"/>
                <w:sz w:val="20"/>
                <w:szCs w:val="20"/>
              </w:rPr>
              <w:t> </w:t>
            </w:r>
            <w:r w:rsidRPr="00CC5E23">
              <w:rPr>
                <w:color w:val="000000"/>
                <w:sz w:val="20"/>
                <w:szCs w:val="20"/>
              </w:rPr>
              <w:t>989</w:t>
            </w:r>
          </w:p>
        </w:tc>
        <w:tc>
          <w:tcPr>
            <w:tcW w:w="448" w:type="pct"/>
            <w:tcBorders>
              <w:top w:val="nil"/>
              <w:left w:val="nil"/>
              <w:bottom w:val="single" w:sz="4" w:space="0" w:color="auto"/>
              <w:right w:val="single" w:sz="4" w:space="0" w:color="auto"/>
            </w:tcBorders>
            <w:shd w:val="clear" w:color="auto" w:fill="auto"/>
          </w:tcPr>
          <w:p w14:paraId="522D6C00" w14:textId="77777777" w:rsidR="00AD79FC" w:rsidRPr="00CC5E23" w:rsidRDefault="00AD79FC" w:rsidP="002213AB">
            <w:pPr>
              <w:jc w:val="right"/>
              <w:rPr>
                <w:color w:val="000000"/>
                <w:sz w:val="20"/>
                <w:szCs w:val="20"/>
                <w:lang w:eastAsia="en-CA"/>
              </w:rPr>
            </w:pPr>
            <w:r w:rsidRPr="00CC5E23">
              <w:rPr>
                <w:color w:val="000000"/>
                <w:sz w:val="20"/>
                <w:szCs w:val="20"/>
                <w:lang w:eastAsia="en-CA"/>
              </w:rPr>
              <w:t>0</w:t>
            </w:r>
          </w:p>
        </w:tc>
        <w:tc>
          <w:tcPr>
            <w:tcW w:w="593" w:type="pct"/>
            <w:tcBorders>
              <w:top w:val="nil"/>
              <w:left w:val="nil"/>
              <w:bottom w:val="single" w:sz="4" w:space="0" w:color="auto"/>
              <w:right w:val="single" w:sz="4" w:space="0" w:color="auto"/>
            </w:tcBorders>
            <w:shd w:val="clear" w:color="auto" w:fill="auto"/>
          </w:tcPr>
          <w:p w14:paraId="33951876" w14:textId="77777777" w:rsidR="00AD79FC" w:rsidRPr="00CC5E23" w:rsidRDefault="00AD79FC" w:rsidP="002213AB">
            <w:pPr>
              <w:jc w:val="right"/>
              <w:rPr>
                <w:color w:val="000000"/>
                <w:sz w:val="20"/>
                <w:szCs w:val="20"/>
                <w:lang w:eastAsia="en-CA"/>
              </w:rPr>
            </w:pPr>
            <w:r w:rsidRPr="00CC5E23">
              <w:rPr>
                <w:color w:val="000000"/>
                <w:sz w:val="20"/>
                <w:szCs w:val="20"/>
              </w:rPr>
              <w:t>220</w:t>
            </w:r>
            <w:r>
              <w:rPr>
                <w:color w:val="000000"/>
                <w:sz w:val="20"/>
                <w:szCs w:val="20"/>
              </w:rPr>
              <w:t> </w:t>
            </w:r>
            <w:r w:rsidRPr="00CC5E23">
              <w:rPr>
                <w:color w:val="000000"/>
                <w:sz w:val="20"/>
                <w:szCs w:val="20"/>
              </w:rPr>
              <w:t>093</w:t>
            </w:r>
          </w:p>
        </w:tc>
      </w:tr>
      <w:tr w:rsidR="00AD79FC" w:rsidRPr="00CC5E23" w14:paraId="37B0E880" w14:textId="77777777" w:rsidTr="002213AB">
        <w:trPr>
          <w:trHeight w:val="53"/>
          <w:jc w:val="center"/>
        </w:trPr>
        <w:tc>
          <w:tcPr>
            <w:tcW w:w="39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790BE7DA" w14:textId="77777777" w:rsidR="00AD79FC" w:rsidRPr="00CC5E23" w:rsidRDefault="00AD79FC" w:rsidP="002213AB">
            <w:pPr>
              <w:ind w:right="-395"/>
              <w:jc w:val="left"/>
              <w:rPr>
                <w:color w:val="000000"/>
                <w:sz w:val="20"/>
                <w:szCs w:val="20"/>
                <w:lang w:val="en-US"/>
              </w:rPr>
            </w:pPr>
            <w:r w:rsidRPr="00CC5E23">
              <w:rPr>
                <w:color w:val="000000"/>
                <w:sz w:val="20"/>
                <w:szCs w:val="20"/>
                <w:lang w:eastAsia="en-CA"/>
              </w:rPr>
              <w:t>3.3</w:t>
            </w:r>
          </w:p>
        </w:tc>
        <w:tc>
          <w:tcPr>
            <w:tcW w:w="1933" w:type="pct"/>
            <w:tcBorders>
              <w:top w:val="nil"/>
              <w:left w:val="nil"/>
              <w:bottom w:val="single" w:sz="4" w:space="0" w:color="auto"/>
              <w:right w:val="single" w:sz="4" w:space="0" w:color="auto"/>
            </w:tcBorders>
            <w:shd w:val="clear" w:color="auto" w:fill="auto"/>
            <w:tcMar>
              <w:left w:w="85" w:type="dxa"/>
              <w:right w:w="57" w:type="dxa"/>
            </w:tcMar>
          </w:tcPr>
          <w:p w14:paraId="58CA97E5" w14:textId="77777777" w:rsidR="00AD79FC" w:rsidRPr="00AD79FC" w:rsidRDefault="00AD79FC" w:rsidP="002213AB">
            <w:pPr>
              <w:jc w:val="left"/>
              <w:rPr>
                <w:color w:val="000000"/>
                <w:sz w:val="20"/>
                <w:szCs w:val="20"/>
                <w:lang w:val="fr-FR"/>
              </w:rPr>
            </w:pPr>
            <w:r w:rsidRPr="00AD79FC">
              <w:rPr>
                <w:sz w:val="20"/>
                <w:szCs w:val="20"/>
                <w:lang w:val="fr-FR"/>
              </w:rPr>
              <w:t>Total des coûts convenus ($US)</w:t>
            </w:r>
          </w:p>
        </w:tc>
        <w:tc>
          <w:tcPr>
            <w:tcW w:w="534" w:type="pct"/>
            <w:tcBorders>
              <w:top w:val="nil"/>
              <w:left w:val="nil"/>
              <w:bottom w:val="single" w:sz="4" w:space="0" w:color="auto"/>
              <w:right w:val="single" w:sz="4" w:space="0" w:color="auto"/>
            </w:tcBorders>
            <w:shd w:val="clear" w:color="auto" w:fill="auto"/>
          </w:tcPr>
          <w:p w14:paraId="6F321636" w14:textId="77777777" w:rsidR="00AD79FC" w:rsidRPr="00CC5E23" w:rsidRDefault="00AD79FC" w:rsidP="002213AB">
            <w:pPr>
              <w:jc w:val="right"/>
              <w:rPr>
                <w:color w:val="000000"/>
                <w:sz w:val="20"/>
                <w:szCs w:val="20"/>
                <w:lang w:eastAsia="en-CA"/>
              </w:rPr>
            </w:pPr>
            <w:r w:rsidRPr="00CC5E23">
              <w:rPr>
                <w:sz w:val="20"/>
                <w:szCs w:val="20"/>
                <w:lang w:val="en-GB" w:eastAsia="en-CA"/>
              </w:rPr>
              <w:t>2</w:t>
            </w:r>
            <w:r>
              <w:rPr>
                <w:sz w:val="20"/>
                <w:szCs w:val="20"/>
                <w:lang w:val="en-GB" w:eastAsia="en-CA"/>
              </w:rPr>
              <w:t> </w:t>
            </w:r>
            <w:r w:rsidRPr="00CC5E23">
              <w:rPr>
                <w:sz w:val="20"/>
                <w:szCs w:val="20"/>
                <w:lang w:val="en-GB" w:eastAsia="en-CA"/>
              </w:rPr>
              <w:t>080</w:t>
            </w:r>
            <w:r>
              <w:rPr>
                <w:sz w:val="20"/>
                <w:szCs w:val="20"/>
                <w:lang w:val="en-GB" w:eastAsia="en-CA"/>
              </w:rPr>
              <w:t> </w:t>
            </w:r>
            <w:r w:rsidRPr="00CC5E23">
              <w:rPr>
                <w:sz w:val="20"/>
                <w:szCs w:val="20"/>
                <w:lang w:val="en-GB" w:eastAsia="en-CA"/>
              </w:rPr>
              <w:t>451</w:t>
            </w:r>
          </w:p>
        </w:tc>
        <w:tc>
          <w:tcPr>
            <w:tcW w:w="506" w:type="pct"/>
            <w:tcBorders>
              <w:top w:val="nil"/>
              <w:left w:val="nil"/>
              <w:bottom w:val="single" w:sz="4" w:space="0" w:color="auto"/>
              <w:right w:val="single" w:sz="4" w:space="0" w:color="auto"/>
            </w:tcBorders>
            <w:shd w:val="clear" w:color="auto" w:fill="auto"/>
          </w:tcPr>
          <w:p w14:paraId="6F8B16A4" w14:textId="77777777" w:rsidR="00AD79FC" w:rsidRPr="00CC5E23" w:rsidRDefault="00AD79FC" w:rsidP="002213AB">
            <w:pPr>
              <w:jc w:val="right"/>
              <w:rPr>
                <w:color w:val="000000"/>
                <w:sz w:val="20"/>
                <w:szCs w:val="20"/>
                <w:lang w:eastAsia="en-CA"/>
              </w:rPr>
            </w:pPr>
            <w:r w:rsidRPr="00CC5E23">
              <w:rPr>
                <w:color w:val="000000"/>
                <w:sz w:val="20"/>
                <w:szCs w:val="20"/>
                <w:lang w:eastAsia="en-CA"/>
              </w:rPr>
              <w:t>0</w:t>
            </w:r>
          </w:p>
        </w:tc>
        <w:tc>
          <w:tcPr>
            <w:tcW w:w="594" w:type="pct"/>
            <w:tcBorders>
              <w:top w:val="nil"/>
              <w:left w:val="single" w:sz="4" w:space="0" w:color="auto"/>
              <w:bottom w:val="single" w:sz="4" w:space="0" w:color="auto"/>
              <w:right w:val="single" w:sz="4" w:space="0" w:color="auto"/>
            </w:tcBorders>
            <w:shd w:val="clear" w:color="auto" w:fill="auto"/>
          </w:tcPr>
          <w:p w14:paraId="45F089B0" w14:textId="77777777" w:rsidR="00AD79FC" w:rsidRPr="00CC5E23" w:rsidRDefault="00AD79FC" w:rsidP="002213AB">
            <w:pPr>
              <w:jc w:val="right"/>
              <w:rPr>
                <w:color w:val="000000"/>
                <w:sz w:val="20"/>
                <w:szCs w:val="20"/>
                <w:lang w:eastAsia="en-CA"/>
              </w:rPr>
            </w:pPr>
            <w:r w:rsidRPr="00CC5E23">
              <w:rPr>
                <w:color w:val="000000"/>
                <w:sz w:val="20"/>
                <w:szCs w:val="20"/>
              </w:rPr>
              <w:t>1</w:t>
            </w:r>
            <w:r>
              <w:rPr>
                <w:color w:val="000000"/>
                <w:sz w:val="20"/>
                <w:szCs w:val="20"/>
              </w:rPr>
              <w:t> </w:t>
            </w:r>
            <w:r w:rsidRPr="00CC5E23">
              <w:rPr>
                <w:color w:val="000000"/>
                <w:sz w:val="20"/>
                <w:szCs w:val="20"/>
              </w:rPr>
              <w:t>283</w:t>
            </w:r>
            <w:r>
              <w:rPr>
                <w:color w:val="000000"/>
                <w:sz w:val="20"/>
                <w:szCs w:val="20"/>
              </w:rPr>
              <w:t> </w:t>
            </w:r>
            <w:r w:rsidRPr="00CC5E23">
              <w:rPr>
                <w:color w:val="000000"/>
                <w:sz w:val="20"/>
                <w:szCs w:val="20"/>
              </w:rPr>
              <w:t>836</w:t>
            </w:r>
          </w:p>
        </w:tc>
        <w:tc>
          <w:tcPr>
            <w:tcW w:w="448" w:type="pct"/>
            <w:tcBorders>
              <w:top w:val="nil"/>
              <w:left w:val="nil"/>
              <w:bottom w:val="single" w:sz="4" w:space="0" w:color="auto"/>
              <w:right w:val="single" w:sz="4" w:space="0" w:color="auto"/>
            </w:tcBorders>
            <w:shd w:val="clear" w:color="auto" w:fill="auto"/>
          </w:tcPr>
          <w:p w14:paraId="37DF055F" w14:textId="77777777" w:rsidR="00AD79FC" w:rsidRPr="00CC5E23" w:rsidRDefault="00AD79FC" w:rsidP="002213AB">
            <w:pPr>
              <w:jc w:val="right"/>
              <w:rPr>
                <w:color w:val="000000"/>
                <w:sz w:val="20"/>
                <w:szCs w:val="20"/>
                <w:lang w:eastAsia="en-CA"/>
              </w:rPr>
            </w:pPr>
            <w:r w:rsidRPr="00CC5E23">
              <w:rPr>
                <w:color w:val="000000"/>
                <w:sz w:val="20"/>
                <w:szCs w:val="20"/>
                <w:lang w:eastAsia="en-CA"/>
              </w:rPr>
              <w:t>0</w:t>
            </w:r>
          </w:p>
        </w:tc>
        <w:tc>
          <w:tcPr>
            <w:tcW w:w="593" w:type="pct"/>
            <w:tcBorders>
              <w:top w:val="nil"/>
              <w:left w:val="nil"/>
              <w:bottom w:val="single" w:sz="4" w:space="0" w:color="auto"/>
              <w:right w:val="single" w:sz="4" w:space="0" w:color="auto"/>
            </w:tcBorders>
            <w:shd w:val="clear" w:color="auto" w:fill="auto"/>
          </w:tcPr>
          <w:p w14:paraId="01DDDE97" w14:textId="77777777" w:rsidR="00AD79FC" w:rsidRPr="00CC5E23" w:rsidRDefault="00AD79FC" w:rsidP="002213AB">
            <w:pPr>
              <w:jc w:val="right"/>
              <w:rPr>
                <w:color w:val="000000"/>
                <w:sz w:val="20"/>
                <w:szCs w:val="20"/>
                <w:lang w:eastAsia="en-CA"/>
              </w:rPr>
            </w:pPr>
            <w:r w:rsidRPr="00CC5E23">
              <w:rPr>
                <w:color w:val="000000"/>
                <w:sz w:val="20"/>
                <w:szCs w:val="20"/>
              </w:rPr>
              <w:t>3</w:t>
            </w:r>
            <w:r>
              <w:rPr>
                <w:color w:val="000000"/>
                <w:sz w:val="20"/>
                <w:szCs w:val="20"/>
              </w:rPr>
              <w:t> </w:t>
            </w:r>
            <w:r w:rsidRPr="00CC5E23">
              <w:rPr>
                <w:color w:val="000000"/>
                <w:sz w:val="20"/>
                <w:szCs w:val="20"/>
              </w:rPr>
              <w:t>364</w:t>
            </w:r>
            <w:r>
              <w:rPr>
                <w:color w:val="000000"/>
                <w:sz w:val="20"/>
                <w:szCs w:val="20"/>
              </w:rPr>
              <w:t> </w:t>
            </w:r>
            <w:r w:rsidRPr="00CC5E23">
              <w:rPr>
                <w:color w:val="000000"/>
                <w:sz w:val="20"/>
                <w:szCs w:val="20"/>
              </w:rPr>
              <w:t>287</w:t>
            </w:r>
          </w:p>
        </w:tc>
      </w:tr>
      <w:tr w:rsidR="00AD79FC" w:rsidRPr="00CC5E23" w14:paraId="4E91A3B4" w14:textId="77777777" w:rsidTr="002213AB">
        <w:trPr>
          <w:trHeight w:val="53"/>
          <w:jc w:val="center"/>
        </w:trPr>
        <w:tc>
          <w:tcPr>
            <w:tcW w:w="392" w:type="pct"/>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18D43F56" w14:textId="77777777" w:rsidR="00AD79FC" w:rsidRPr="00CC5E23" w:rsidRDefault="00AD79FC" w:rsidP="002213AB">
            <w:pPr>
              <w:ind w:right="-395"/>
              <w:jc w:val="left"/>
              <w:rPr>
                <w:color w:val="000000"/>
                <w:sz w:val="20"/>
                <w:szCs w:val="20"/>
                <w:lang w:val="en-US"/>
              </w:rPr>
            </w:pPr>
            <w:r w:rsidRPr="00CC5E23">
              <w:rPr>
                <w:color w:val="000000"/>
                <w:sz w:val="20"/>
                <w:szCs w:val="20"/>
                <w:lang w:eastAsia="en-CA"/>
              </w:rPr>
              <w:t>4.1.1</w:t>
            </w:r>
          </w:p>
        </w:tc>
        <w:tc>
          <w:tcPr>
            <w:tcW w:w="4015"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218E7FA4" w14:textId="77777777" w:rsidR="00AD79FC" w:rsidRPr="00AD79FC" w:rsidRDefault="00AD79FC" w:rsidP="002213AB">
            <w:pPr>
              <w:jc w:val="left"/>
              <w:rPr>
                <w:color w:val="000000"/>
                <w:sz w:val="20"/>
                <w:szCs w:val="20"/>
                <w:lang w:val="fr-FR"/>
              </w:rPr>
            </w:pPr>
            <w:r w:rsidRPr="00AD79FC">
              <w:rPr>
                <w:sz w:val="20"/>
                <w:szCs w:val="20"/>
                <w:lang w:val="fr-FR"/>
              </w:rPr>
              <w:t>Élimination totale de HCFC-22 convenue de réaliser en vertu du présent Accord (tonnes PAO)</w:t>
            </w:r>
          </w:p>
        </w:tc>
        <w:tc>
          <w:tcPr>
            <w:tcW w:w="593" w:type="pct"/>
            <w:tcBorders>
              <w:top w:val="single" w:sz="4" w:space="0" w:color="auto"/>
              <w:left w:val="nil"/>
              <w:bottom w:val="single" w:sz="4" w:space="0" w:color="auto"/>
              <w:right w:val="single" w:sz="4" w:space="0" w:color="auto"/>
            </w:tcBorders>
            <w:shd w:val="clear" w:color="auto" w:fill="auto"/>
          </w:tcPr>
          <w:p w14:paraId="72C36F4C" w14:textId="77777777" w:rsidR="00AD79FC" w:rsidRPr="00CC5E23" w:rsidRDefault="00AD79FC" w:rsidP="002213AB">
            <w:pPr>
              <w:jc w:val="right"/>
              <w:rPr>
                <w:color w:val="000000"/>
                <w:sz w:val="20"/>
                <w:szCs w:val="20"/>
                <w:lang w:val="en-US"/>
              </w:rPr>
            </w:pPr>
            <w:r w:rsidRPr="00CC5E23">
              <w:rPr>
                <w:color w:val="000000"/>
                <w:sz w:val="20"/>
                <w:szCs w:val="20"/>
                <w:lang w:val="en-US" w:eastAsia="zh-CN"/>
              </w:rPr>
              <w:t>68</w:t>
            </w:r>
            <w:r>
              <w:rPr>
                <w:color w:val="000000"/>
                <w:sz w:val="20"/>
                <w:szCs w:val="20"/>
                <w:lang w:val="en-US" w:eastAsia="zh-CN"/>
              </w:rPr>
              <w:t>,</w:t>
            </w:r>
            <w:r w:rsidRPr="00CC5E23">
              <w:rPr>
                <w:color w:val="000000"/>
                <w:sz w:val="20"/>
                <w:szCs w:val="20"/>
                <w:lang w:val="en-US" w:eastAsia="zh-CN"/>
              </w:rPr>
              <w:t>98</w:t>
            </w:r>
          </w:p>
        </w:tc>
      </w:tr>
      <w:tr w:rsidR="00AD79FC" w:rsidRPr="00CC5E23" w14:paraId="0DA1B76B" w14:textId="77777777" w:rsidTr="002213AB">
        <w:trPr>
          <w:trHeight w:val="116"/>
          <w:jc w:val="center"/>
        </w:trPr>
        <w:tc>
          <w:tcPr>
            <w:tcW w:w="39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44421C36" w14:textId="77777777" w:rsidR="00AD79FC" w:rsidRPr="00CC5E23" w:rsidRDefault="00AD79FC" w:rsidP="002213AB">
            <w:pPr>
              <w:ind w:right="-395"/>
              <w:jc w:val="left"/>
              <w:rPr>
                <w:color w:val="000000"/>
                <w:sz w:val="20"/>
                <w:szCs w:val="20"/>
                <w:lang w:val="en-US"/>
              </w:rPr>
            </w:pPr>
            <w:r w:rsidRPr="00CC5E23">
              <w:rPr>
                <w:color w:val="000000"/>
                <w:sz w:val="20"/>
                <w:szCs w:val="20"/>
                <w:lang w:eastAsia="en-CA"/>
              </w:rPr>
              <w:t>4.1.2</w:t>
            </w:r>
          </w:p>
        </w:tc>
        <w:tc>
          <w:tcPr>
            <w:tcW w:w="4015"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37412C11" w14:textId="77777777" w:rsidR="00AD79FC" w:rsidRPr="00AD79FC" w:rsidRDefault="00AD79FC" w:rsidP="002213AB">
            <w:pPr>
              <w:jc w:val="left"/>
              <w:rPr>
                <w:color w:val="000000"/>
                <w:sz w:val="20"/>
                <w:szCs w:val="20"/>
                <w:lang w:val="fr-FR"/>
              </w:rPr>
            </w:pPr>
            <w:r w:rsidRPr="00AD79FC">
              <w:rPr>
                <w:sz w:val="20"/>
                <w:szCs w:val="20"/>
                <w:lang w:val="fr-FR"/>
              </w:rPr>
              <w:t>Élimination du HCFC-22 réalisée dans les projets approuvés antérieurement (tonnes PAO)</w:t>
            </w:r>
          </w:p>
        </w:tc>
        <w:tc>
          <w:tcPr>
            <w:tcW w:w="593" w:type="pct"/>
            <w:tcBorders>
              <w:top w:val="nil"/>
              <w:left w:val="nil"/>
              <w:bottom w:val="single" w:sz="4" w:space="0" w:color="auto"/>
              <w:right w:val="single" w:sz="4" w:space="0" w:color="auto"/>
            </w:tcBorders>
            <w:shd w:val="clear" w:color="auto" w:fill="auto"/>
          </w:tcPr>
          <w:p w14:paraId="5A4469F5" w14:textId="77777777" w:rsidR="00AD79FC" w:rsidRPr="00CC5E23" w:rsidRDefault="00AD79FC" w:rsidP="002213AB">
            <w:pPr>
              <w:jc w:val="right"/>
              <w:rPr>
                <w:color w:val="000000"/>
                <w:sz w:val="20"/>
                <w:szCs w:val="20"/>
                <w:lang w:val="en-US"/>
              </w:rPr>
            </w:pPr>
            <w:r w:rsidRPr="00CC5E23">
              <w:rPr>
                <w:color w:val="000000"/>
                <w:sz w:val="20"/>
                <w:szCs w:val="20"/>
                <w:lang w:eastAsia="en-CA"/>
              </w:rPr>
              <w:t>80</w:t>
            </w:r>
            <w:r>
              <w:rPr>
                <w:color w:val="000000"/>
                <w:sz w:val="20"/>
                <w:szCs w:val="20"/>
                <w:lang w:eastAsia="en-CA"/>
              </w:rPr>
              <w:t>,</w:t>
            </w:r>
            <w:r w:rsidRPr="00CC5E23">
              <w:rPr>
                <w:color w:val="000000"/>
                <w:sz w:val="20"/>
                <w:szCs w:val="20"/>
                <w:lang w:eastAsia="en-CA"/>
              </w:rPr>
              <w:t>69</w:t>
            </w:r>
          </w:p>
        </w:tc>
      </w:tr>
      <w:tr w:rsidR="00AD79FC" w:rsidRPr="00CC5E23" w14:paraId="43B556CA" w14:textId="77777777" w:rsidTr="002213AB">
        <w:trPr>
          <w:trHeight w:val="98"/>
          <w:jc w:val="center"/>
        </w:trPr>
        <w:tc>
          <w:tcPr>
            <w:tcW w:w="39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10064E6E" w14:textId="77777777" w:rsidR="00AD79FC" w:rsidRPr="00CC5E23" w:rsidRDefault="00AD79FC" w:rsidP="002213AB">
            <w:pPr>
              <w:ind w:right="-395"/>
              <w:jc w:val="left"/>
              <w:rPr>
                <w:color w:val="000000"/>
                <w:sz w:val="20"/>
                <w:szCs w:val="20"/>
                <w:lang w:val="en-US"/>
              </w:rPr>
            </w:pPr>
            <w:r w:rsidRPr="00CC5E23">
              <w:rPr>
                <w:color w:val="000000"/>
                <w:sz w:val="20"/>
                <w:szCs w:val="20"/>
                <w:lang w:eastAsia="en-CA"/>
              </w:rPr>
              <w:t>4.1.3</w:t>
            </w:r>
          </w:p>
        </w:tc>
        <w:tc>
          <w:tcPr>
            <w:tcW w:w="4015"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5CFB7B2C" w14:textId="77777777" w:rsidR="00AD79FC" w:rsidRPr="00AD79FC" w:rsidRDefault="00AD79FC" w:rsidP="002213AB">
            <w:pPr>
              <w:jc w:val="left"/>
              <w:rPr>
                <w:color w:val="000000"/>
                <w:sz w:val="20"/>
                <w:szCs w:val="20"/>
                <w:lang w:val="fr-FR"/>
              </w:rPr>
            </w:pPr>
            <w:r w:rsidRPr="00AD79FC">
              <w:rPr>
                <w:sz w:val="20"/>
                <w:szCs w:val="20"/>
                <w:lang w:val="fr-FR"/>
              </w:rPr>
              <w:t>Consommation restante admissible pour le HCFC-22 (tonnes PAO)</w:t>
            </w:r>
          </w:p>
        </w:tc>
        <w:tc>
          <w:tcPr>
            <w:tcW w:w="593" w:type="pct"/>
            <w:tcBorders>
              <w:top w:val="nil"/>
              <w:left w:val="nil"/>
              <w:bottom w:val="single" w:sz="4" w:space="0" w:color="auto"/>
              <w:right w:val="single" w:sz="4" w:space="0" w:color="auto"/>
            </w:tcBorders>
            <w:shd w:val="clear" w:color="auto" w:fill="auto"/>
          </w:tcPr>
          <w:p w14:paraId="36B11D14" w14:textId="77777777" w:rsidR="00AD79FC" w:rsidRPr="00CC5E23" w:rsidRDefault="00AD79FC" w:rsidP="002213AB">
            <w:pPr>
              <w:jc w:val="right"/>
              <w:rPr>
                <w:color w:val="000000"/>
                <w:sz w:val="20"/>
                <w:szCs w:val="20"/>
                <w:lang w:val="en-US"/>
              </w:rPr>
            </w:pPr>
            <w:r w:rsidRPr="00CC5E23">
              <w:rPr>
                <w:color w:val="000000"/>
                <w:sz w:val="20"/>
                <w:szCs w:val="20"/>
                <w:lang w:eastAsia="en-CA"/>
              </w:rPr>
              <w:t>98</w:t>
            </w:r>
            <w:r>
              <w:rPr>
                <w:color w:val="000000"/>
                <w:sz w:val="20"/>
                <w:szCs w:val="20"/>
                <w:lang w:eastAsia="en-CA"/>
              </w:rPr>
              <w:t>,</w:t>
            </w:r>
            <w:r w:rsidRPr="00CC5E23">
              <w:rPr>
                <w:color w:val="000000"/>
                <w:sz w:val="20"/>
                <w:szCs w:val="20"/>
                <w:lang w:eastAsia="en-CA"/>
              </w:rPr>
              <w:t>85</w:t>
            </w:r>
          </w:p>
        </w:tc>
      </w:tr>
      <w:tr w:rsidR="00AD79FC" w:rsidRPr="00CC5E23" w14:paraId="51E33B06" w14:textId="77777777" w:rsidTr="002213AB">
        <w:trPr>
          <w:trHeight w:val="89"/>
          <w:jc w:val="center"/>
        </w:trPr>
        <w:tc>
          <w:tcPr>
            <w:tcW w:w="39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1ECF6B03" w14:textId="77777777" w:rsidR="00AD79FC" w:rsidRPr="00CC5E23" w:rsidRDefault="00AD79FC" w:rsidP="002213AB">
            <w:pPr>
              <w:ind w:right="-395"/>
              <w:jc w:val="left"/>
              <w:rPr>
                <w:color w:val="000000"/>
                <w:sz w:val="20"/>
                <w:szCs w:val="20"/>
                <w:lang w:val="en-US"/>
              </w:rPr>
            </w:pPr>
            <w:r w:rsidRPr="00CC5E23">
              <w:rPr>
                <w:color w:val="000000"/>
                <w:sz w:val="20"/>
                <w:szCs w:val="20"/>
                <w:lang w:eastAsia="en-CA"/>
              </w:rPr>
              <w:t>4.2.1</w:t>
            </w:r>
          </w:p>
        </w:tc>
        <w:tc>
          <w:tcPr>
            <w:tcW w:w="4015"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16490D96" w14:textId="77777777" w:rsidR="00AD79FC" w:rsidRPr="00AD79FC" w:rsidRDefault="00AD79FC" w:rsidP="002213AB">
            <w:pPr>
              <w:jc w:val="left"/>
              <w:rPr>
                <w:color w:val="000000"/>
                <w:sz w:val="20"/>
                <w:szCs w:val="20"/>
                <w:lang w:val="fr-FR"/>
              </w:rPr>
            </w:pPr>
            <w:r w:rsidRPr="00AD79FC">
              <w:rPr>
                <w:sz w:val="20"/>
                <w:szCs w:val="20"/>
                <w:lang w:val="fr-FR"/>
              </w:rPr>
              <w:t>Élimination totale de HCFC-141b convenue de réaliser en vertu du présent Accord (tonnes PAO)</w:t>
            </w:r>
          </w:p>
        </w:tc>
        <w:tc>
          <w:tcPr>
            <w:tcW w:w="593" w:type="pct"/>
            <w:tcBorders>
              <w:top w:val="nil"/>
              <w:left w:val="nil"/>
              <w:bottom w:val="single" w:sz="4" w:space="0" w:color="auto"/>
              <w:right w:val="single" w:sz="4" w:space="0" w:color="auto"/>
            </w:tcBorders>
            <w:shd w:val="clear" w:color="auto" w:fill="auto"/>
          </w:tcPr>
          <w:p w14:paraId="0B9AEF83" w14:textId="77777777" w:rsidR="00AD79FC" w:rsidRPr="00CC5E23" w:rsidRDefault="00AD79FC" w:rsidP="002213AB">
            <w:pPr>
              <w:jc w:val="right"/>
              <w:rPr>
                <w:color w:val="000000"/>
                <w:sz w:val="20"/>
                <w:szCs w:val="20"/>
                <w:lang w:val="en-US"/>
              </w:rPr>
            </w:pPr>
            <w:r w:rsidRPr="00CC5E23">
              <w:rPr>
                <w:color w:val="000000"/>
                <w:sz w:val="20"/>
                <w:szCs w:val="20"/>
                <w:lang w:eastAsia="zh-CN"/>
              </w:rPr>
              <w:t>0</w:t>
            </w:r>
          </w:p>
        </w:tc>
      </w:tr>
      <w:tr w:rsidR="00AD79FC" w:rsidRPr="00CC5E23" w14:paraId="0F7BB3F0" w14:textId="77777777" w:rsidTr="002213AB">
        <w:trPr>
          <w:trHeight w:val="71"/>
          <w:jc w:val="center"/>
        </w:trPr>
        <w:tc>
          <w:tcPr>
            <w:tcW w:w="39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155C2522" w14:textId="77777777" w:rsidR="00AD79FC" w:rsidRPr="00CC5E23" w:rsidRDefault="00AD79FC" w:rsidP="002213AB">
            <w:pPr>
              <w:jc w:val="left"/>
              <w:rPr>
                <w:color w:val="000000"/>
                <w:sz w:val="20"/>
                <w:szCs w:val="20"/>
                <w:lang w:val="en-US"/>
              </w:rPr>
            </w:pPr>
            <w:r w:rsidRPr="00CC5E23">
              <w:rPr>
                <w:color w:val="000000"/>
                <w:sz w:val="20"/>
                <w:szCs w:val="20"/>
                <w:lang w:eastAsia="en-CA"/>
              </w:rPr>
              <w:t>4.2.2</w:t>
            </w:r>
          </w:p>
        </w:tc>
        <w:tc>
          <w:tcPr>
            <w:tcW w:w="4015"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0B093590" w14:textId="77777777" w:rsidR="00AD79FC" w:rsidRPr="00AD79FC" w:rsidRDefault="00AD79FC" w:rsidP="002213AB">
            <w:pPr>
              <w:jc w:val="left"/>
              <w:rPr>
                <w:color w:val="000000"/>
                <w:sz w:val="20"/>
                <w:szCs w:val="20"/>
                <w:lang w:val="fr-FR"/>
              </w:rPr>
            </w:pPr>
            <w:r w:rsidRPr="00AD79FC">
              <w:rPr>
                <w:sz w:val="20"/>
                <w:szCs w:val="20"/>
                <w:lang w:val="fr-FR"/>
              </w:rPr>
              <w:t>Élimination du HCFC-141b réalisée dans les projets approuvés antérieurement (tonnes PAO)</w:t>
            </w:r>
          </w:p>
        </w:tc>
        <w:tc>
          <w:tcPr>
            <w:tcW w:w="593" w:type="pct"/>
            <w:tcBorders>
              <w:top w:val="nil"/>
              <w:left w:val="nil"/>
              <w:bottom w:val="single" w:sz="4" w:space="0" w:color="auto"/>
              <w:right w:val="single" w:sz="4" w:space="0" w:color="auto"/>
            </w:tcBorders>
            <w:shd w:val="clear" w:color="auto" w:fill="auto"/>
          </w:tcPr>
          <w:p w14:paraId="7B588F3B" w14:textId="77777777" w:rsidR="00AD79FC" w:rsidRPr="00CC5E23" w:rsidRDefault="00AD79FC" w:rsidP="002213AB">
            <w:pPr>
              <w:jc w:val="right"/>
              <w:rPr>
                <w:color w:val="000000"/>
                <w:sz w:val="20"/>
                <w:szCs w:val="20"/>
                <w:lang w:val="en-US"/>
              </w:rPr>
            </w:pPr>
            <w:r w:rsidRPr="00CC5E23">
              <w:rPr>
                <w:color w:val="000000"/>
                <w:sz w:val="20"/>
                <w:szCs w:val="20"/>
                <w:lang w:eastAsia="zh-CN"/>
              </w:rPr>
              <w:t>96</w:t>
            </w:r>
            <w:r>
              <w:rPr>
                <w:color w:val="000000"/>
                <w:sz w:val="20"/>
                <w:szCs w:val="20"/>
                <w:lang w:eastAsia="zh-CN"/>
              </w:rPr>
              <w:t>,</w:t>
            </w:r>
            <w:r w:rsidRPr="00CC5E23">
              <w:rPr>
                <w:color w:val="000000"/>
                <w:sz w:val="20"/>
                <w:szCs w:val="20"/>
                <w:lang w:eastAsia="zh-CN"/>
              </w:rPr>
              <w:t>4</w:t>
            </w:r>
          </w:p>
        </w:tc>
      </w:tr>
      <w:tr w:rsidR="00AD79FC" w:rsidRPr="00CC5E23" w14:paraId="286D69F8" w14:textId="77777777" w:rsidTr="002213AB">
        <w:trPr>
          <w:trHeight w:val="134"/>
          <w:jc w:val="center"/>
        </w:trPr>
        <w:tc>
          <w:tcPr>
            <w:tcW w:w="39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17B2A813" w14:textId="77777777" w:rsidR="00AD79FC" w:rsidRPr="00CC5E23" w:rsidRDefault="00AD79FC" w:rsidP="002213AB">
            <w:pPr>
              <w:jc w:val="left"/>
              <w:rPr>
                <w:color w:val="000000"/>
                <w:sz w:val="20"/>
                <w:szCs w:val="20"/>
                <w:lang w:val="en-US"/>
              </w:rPr>
            </w:pPr>
            <w:r w:rsidRPr="00CC5E23">
              <w:rPr>
                <w:color w:val="000000"/>
                <w:sz w:val="20"/>
                <w:szCs w:val="20"/>
                <w:lang w:eastAsia="en-CA"/>
              </w:rPr>
              <w:t>4.2.3</w:t>
            </w:r>
          </w:p>
        </w:tc>
        <w:tc>
          <w:tcPr>
            <w:tcW w:w="4015"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3BE6A8FC" w14:textId="77777777" w:rsidR="00AD79FC" w:rsidRPr="00AD79FC" w:rsidRDefault="00AD79FC" w:rsidP="002213AB">
            <w:pPr>
              <w:jc w:val="left"/>
              <w:rPr>
                <w:color w:val="000000"/>
                <w:sz w:val="20"/>
                <w:szCs w:val="20"/>
                <w:lang w:val="fr-FR"/>
              </w:rPr>
            </w:pPr>
            <w:r w:rsidRPr="00AD79FC">
              <w:rPr>
                <w:sz w:val="20"/>
                <w:szCs w:val="20"/>
                <w:lang w:val="fr-FR"/>
              </w:rPr>
              <w:t>Consommation restante admissible pour le HCFC-141b (tonnes PAO)</w:t>
            </w:r>
          </w:p>
        </w:tc>
        <w:tc>
          <w:tcPr>
            <w:tcW w:w="593" w:type="pct"/>
            <w:tcBorders>
              <w:top w:val="nil"/>
              <w:left w:val="nil"/>
              <w:bottom w:val="single" w:sz="4" w:space="0" w:color="auto"/>
              <w:right w:val="single" w:sz="4" w:space="0" w:color="auto"/>
            </w:tcBorders>
            <w:shd w:val="clear" w:color="auto" w:fill="auto"/>
          </w:tcPr>
          <w:p w14:paraId="1AED9B59" w14:textId="77777777" w:rsidR="00AD79FC" w:rsidRPr="00CC5E23" w:rsidRDefault="00AD79FC" w:rsidP="002213AB">
            <w:pPr>
              <w:jc w:val="right"/>
              <w:rPr>
                <w:color w:val="000000"/>
                <w:sz w:val="20"/>
                <w:szCs w:val="20"/>
                <w:lang w:val="en-US"/>
              </w:rPr>
            </w:pPr>
            <w:r w:rsidRPr="00CC5E23">
              <w:rPr>
                <w:color w:val="000000"/>
                <w:sz w:val="20"/>
                <w:szCs w:val="20"/>
              </w:rPr>
              <w:t>0</w:t>
            </w:r>
          </w:p>
        </w:tc>
      </w:tr>
      <w:tr w:rsidR="00AD79FC" w:rsidRPr="00CC5E23" w14:paraId="7795C031" w14:textId="77777777" w:rsidTr="002213AB">
        <w:trPr>
          <w:trHeight w:val="53"/>
          <w:jc w:val="center"/>
        </w:trPr>
        <w:tc>
          <w:tcPr>
            <w:tcW w:w="39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08871142" w14:textId="77777777" w:rsidR="00AD79FC" w:rsidRPr="00CC5E23" w:rsidRDefault="00AD79FC" w:rsidP="002213AB">
            <w:pPr>
              <w:ind w:right="-395"/>
              <w:jc w:val="left"/>
              <w:rPr>
                <w:color w:val="000000"/>
                <w:sz w:val="20"/>
                <w:szCs w:val="20"/>
                <w:lang w:val="en-US"/>
              </w:rPr>
            </w:pPr>
            <w:r w:rsidRPr="00CC5E23">
              <w:rPr>
                <w:color w:val="000000"/>
                <w:sz w:val="20"/>
                <w:szCs w:val="20"/>
                <w:lang w:eastAsia="en-CA"/>
              </w:rPr>
              <w:t>4.3.1</w:t>
            </w:r>
          </w:p>
        </w:tc>
        <w:tc>
          <w:tcPr>
            <w:tcW w:w="4015"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tcPr>
          <w:p w14:paraId="40ADD35D" w14:textId="77777777" w:rsidR="00AD79FC" w:rsidRPr="00AD79FC" w:rsidRDefault="00AD79FC" w:rsidP="002213AB">
            <w:pPr>
              <w:jc w:val="left"/>
              <w:rPr>
                <w:color w:val="000000"/>
                <w:sz w:val="20"/>
                <w:szCs w:val="20"/>
                <w:lang w:val="fr-FR"/>
              </w:rPr>
            </w:pPr>
            <w:r w:rsidRPr="00AD79FC">
              <w:rPr>
                <w:sz w:val="20"/>
                <w:szCs w:val="20"/>
                <w:lang w:val="fr-FR"/>
              </w:rPr>
              <w:t xml:space="preserve">Élimination totale du HCFC-141b contenu dans les polyols </w:t>
            </w:r>
            <w:proofErr w:type="spellStart"/>
            <w:r w:rsidRPr="00AD79FC">
              <w:rPr>
                <w:sz w:val="20"/>
                <w:szCs w:val="20"/>
                <w:lang w:val="fr-FR"/>
              </w:rPr>
              <w:t>prémélangés</w:t>
            </w:r>
            <w:proofErr w:type="spellEnd"/>
            <w:r w:rsidRPr="00AD79FC">
              <w:rPr>
                <w:sz w:val="20"/>
                <w:szCs w:val="20"/>
                <w:lang w:val="fr-FR"/>
              </w:rPr>
              <w:t xml:space="preserve"> importés convenue de réaliser en vertu du présent Accord (tonnes PAO)</w:t>
            </w:r>
          </w:p>
        </w:tc>
        <w:tc>
          <w:tcPr>
            <w:tcW w:w="593" w:type="pct"/>
            <w:tcBorders>
              <w:top w:val="nil"/>
              <w:left w:val="nil"/>
              <w:bottom w:val="single" w:sz="4" w:space="0" w:color="auto"/>
              <w:right w:val="single" w:sz="4" w:space="0" w:color="auto"/>
            </w:tcBorders>
            <w:shd w:val="clear" w:color="auto" w:fill="auto"/>
          </w:tcPr>
          <w:p w14:paraId="67926E13" w14:textId="77777777" w:rsidR="00AD79FC" w:rsidRPr="00CC5E23" w:rsidRDefault="00AD79FC" w:rsidP="002213AB">
            <w:pPr>
              <w:jc w:val="right"/>
              <w:rPr>
                <w:color w:val="000000"/>
                <w:sz w:val="20"/>
                <w:szCs w:val="20"/>
                <w:lang w:val="en-US"/>
              </w:rPr>
            </w:pPr>
            <w:r w:rsidRPr="00CC5E23">
              <w:rPr>
                <w:color w:val="000000"/>
                <w:sz w:val="20"/>
                <w:szCs w:val="20"/>
                <w:lang w:eastAsia="en-CA"/>
              </w:rPr>
              <w:t>0</w:t>
            </w:r>
          </w:p>
        </w:tc>
      </w:tr>
      <w:tr w:rsidR="00AD79FC" w:rsidRPr="00CC5E23" w14:paraId="48154033" w14:textId="77777777" w:rsidTr="002213AB">
        <w:trPr>
          <w:trHeight w:val="107"/>
          <w:jc w:val="center"/>
        </w:trPr>
        <w:tc>
          <w:tcPr>
            <w:tcW w:w="392"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46FB0A37" w14:textId="77777777" w:rsidR="00AD79FC" w:rsidRPr="00CC5E23" w:rsidRDefault="00AD79FC" w:rsidP="002213AB">
            <w:pPr>
              <w:ind w:right="-395"/>
              <w:jc w:val="left"/>
              <w:rPr>
                <w:color w:val="000000"/>
                <w:sz w:val="20"/>
                <w:szCs w:val="20"/>
                <w:lang w:val="en-US"/>
              </w:rPr>
            </w:pPr>
            <w:r w:rsidRPr="00CC5E23">
              <w:rPr>
                <w:color w:val="000000"/>
                <w:sz w:val="20"/>
                <w:szCs w:val="20"/>
                <w:lang w:eastAsia="en-CA"/>
              </w:rPr>
              <w:t>4.3.2</w:t>
            </w:r>
          </w:p>
        </w:tc>
        <w:tc>
          <w:tcPr>
            <w:tcW w:w="4015"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tcPr>
          <w:p w14:paraId="27C3C7E8" w14:textId="77777777" w:rsidR="00AD79FC" w:rsidRPr="00AD79FC" w:rsidRDefault="00AD79FC" w:rsidP="002213AB">
            <w:pPr>
              <w:jc w:val="left"/>
              <w:rPr>
                <w:color w:val="000000"/>
                <w:sz w:val="20"/>
                <w:szCs w:val="20"/>
                <w:lang w:val="fr-FR"/>
              </w:rPr>
            </w:pPr>
            <w:r w:rsidRPr="00AD79FC">
              <w:rPr>
                <w:sz w:val="20"/>
                <w:szCs w:val="20"/>
                <w:lang w:val="fr-FR"/>
              </w:rPr>
              <w:t xml:space="preserve">Élimination du HCFC-141b contenu dans les polyols </w:t>
            </w:r>
            <w:proofErr w:type="spellStart"/>
            <w:r w:rsidRPr="00AD79FC">
              <w:rPr>
                <w:sz w:val="20"/>
                <w:szCs w:val="20"/>
                <w:lang w:val="fr-FR"/>
              </w:rPr>
              <w:t>prémélangés</w:t>
            </w:r>
            <w:proofErr w:type="spellEnd"/>
            <w:r w:rsidRPr="00AD79FC">
              <w:rPr>
                <w:sz w:val="20"/>
                <w:szCs w:val="20"/>
                <w:lang w:val="fr-FR"/>
              </w:rPr>
              <w:t xml:space="preserve"> importés réalisée lors de la phase précédente (tonnes PAO)</w:t>
            </w:r>
          </w:p>
        </w:tc>
        <w:tc>
          <w:tcPr>
            <w:tcW w:w="593" w:type="pct"/>
            <w:tcBorders>
              <w:top w:val="nil"/>
              <w:left w:val="nil"/>
              <w:bottom w:val="single" w:sz="4" w:space="0" w:color="auto"/>
              <w:right w:val="single" w:sz="4" w:space="0" w:color="auto"/>
            </w:tcBorders>
            <w:shd w:val="clear" w:color="auto" w:fill="auto"/>
          </w:tcPr>
          <w:p w14:paraId="1CD8E6A6" w14:textId="77777777" w:rsidR="00AD79FC" w:rsidRPr="00CC5E23" w:rsidRDefault="00AD79FC" w:rsidP="002213AB">
            <w:pPr>
              <w:jc w:val="right"/>
              <w:rPr>
                <w:color w:val="000000"/>
                <w:sz w:val="20"/>
                <w:szCs w:val="20"/>
                <w:lang w:val="en-GB"/>
              </w:rPr>
            </w:pPr>
            <w:r w:rsidRPr="00CC5E23">
              <w:rPr>
                <w:color w:val="000000"/>
                <w:sz w:val="20"/>
                <w:szCs w:val="20"/>
                <w:lang w:eastAsia="en-CA"/>
              </w:rPr>
              <w:t>53</w:t>
            </w:r>
            <w:r>
              <w:rPr>
                <w:color w:val="000000"/>
                <w:sz w:val="20"/>
                <w:szCs w:val="20"/>
                <w:lang w:eastAsia="en-CA"/>
              </w:rPr>
              <w:t>,</w:t>
            </w:r>
            <w:r w:rsidRPr="00CC5E23">
              <w:rPr>
                <w:color w:val="000000"/>
                <w:sz w:val="20"/>
                <w:szCs w:val="20"/>
                <w:lang w:eastAsia="en-CA"/>
              </w:rPr>
              <w:t>3</w:t>
            </w:r>
          </w:p>
        </w:tc>
      </w:tr>
      <w:tr w:rsidR="00AD79FC" w:rsidRPr="00CC5E23" w14:paraId="5A44CAA9" w14:textId="77777777" w:rsidTr="002213AB">
        <w:trPr>
          <w:trHeight w:val="98"/>
          <w:jc w:val="center"/>
        </w:trPr>
        <w:tc>
          <w:tcPr>
            <w:tcW w:w="392" w:type="pct"/>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724CD2D2" w14:textId="77777777" w:rsidR="00AD79FC" w:rsidRPr="00CC5E23" w:rsidRDefault="00AD79FC" w:rsidP="002213AB">
            <w:pPr>
              <w:jc w:val="left"/>
              <w:rPr>
                <w:color w:val="000000"/>
                <w:sz w:val="20"/>
                <w:szCs w:val="20"/>
                <w:lang w:val="en-US"/>
              </w:rPr>
            </w:pPr>
            <w:r w:rsidRPr="00CC5E23">
              <w:rPr>
                <w:color w:val="000000"/>
                <w:sz w:val="20"/>
                <w:szCs w:val="20"/>
                <w:lang w:eastAsia="en-CA"/>
              </w:rPr>
              <w:t>4.3.3</w:t>
            </w:r>
          </w:p>
        </w:tc>
        <w:tc>
          <w:tcPr>
            <w:tcW w:w="4015" w:type="pct"/>
            <w:gridSpan w:val="5"/>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tcPr>
          <w:p w14:paraId="0840AA85" w14:textId="77777777" w:rsidR="00AD79FC" w:rsidRPr="00AD79FC" w:rsidRDefault="00AD79FC" w:rsidP="002213AB">
            <w:pPr>
              <w:jc w:val="left"/>
              <w:rPr>
                <w:color w:val="000000"/>
                <w:sz w:val="20"/>
                <w:szCs w:val="20"/>
                <w:lang w:val="fr-FR"/>
              </w:rPr>
            </w:pPr>
            <w:r w:rsidRPr="00AD79FC">
              <w:rPr>
                <w:color w:val="000000"/>
                <w:sz w:val="20"/>
                <w:szCs w:val="20"/>
                <w:lang w:val="fr-FR"/>
              </w:rPr>
              <w:t xml:space="preserve">Consommation restante admissible de HCFC-141b contenu dans les polyols </w:t>
            </w:r>
            <w:proofErr w:type="spellStart"/>
            <w:r w:rsidRPr="00AD79FC">
              <w:rPr>
                <w:color w:val="000000"/>
                <w:sz w:val="20"/>
                <w:szCs w:val="20"/>
                <w:lang w:val="fr-FR"/>
              </w:rPr>
              <w:t>prémélangés</w:t>
            </w:r>
            <w:proofErr w:type="spellEnd"/>
            <w:r w:rsidRPr="00AD79FC">
              <w:rPr>
                <w:color w:val="000000"/>
                <w:sz w:val="20"/>
                <w:szCs w:val="20"/>
                <w:lang w:val="fr-FR"/>
              </w:rPr>
              <w:t xml:space="preserve"> importés (tonnes PAO)</w:t>
            </w:r>
          </w:p>
        </w:tc>
        <w:tc>
          <w:tcPr>
            <w:tcW w:w="593" w:type="pct"/>
            <w:tcBorders>
              <w:top w:val="single" w:sz="4" w:space="0" w:color="auto"/>
              <w:left w:val="single" w:sz="4" w:space="0" w:color="auto"/>
              <w:bottom w:val="single" w:sz="4" w:space="0" w:color="auto"/>
              <w:right w:val="single" w:sz="4" w:space="0" w:color="auto"/>
            </w:tcBorders>
            <w:shd w:val="clear" w:color="auto" w:fill="auto"/>
          </w:tcPr>
          <w:p w14:paraId="33DA56E8" w14:textId="77777777" w:rsidR="00AD79FC" w:rsidRPr="00CC5E23" w:rsidRDefault="00AD79FC" w:rsidP="002213AB">
            <w:pPr>
              <w:jc w:val="right"/>
              <w:rPr>
                <w:color w:val="000000"/>
                <w:sz w:val="20"/>
                <w:szCs w:val="20"/>
                <w:lang w:val="en-US"/>
              </w:rPr>
            </w:pPr>
            <w:r w:rsidRPr="00CC5E23">
              <w:rPr>
                <w:color w:val="000000"/>
                <w:sz w:val="20"/>
                <w:szCs w:val="20"/>
                <w:lang w:eastAsia="en-CA"/>
              </w:rPr>
              <w:t>0</w:t>
            </w:r>
          </w:p>
        </w:tc>
      </w:tr>
    </w:tbl>
    <w:p w14:paraId="1C1FA112" w14:textId="77777777" w:rsidR="00AD79FC" w:rsidRPr="00AD79FC" w:rsidRDefault="00AD79FC" w:rsidP="00AD79FC">
      <w:pPr>
        <w:pStyle w:val="Heading1"/>
        <w:numPr>
          <w:ilvl w:val="0"/>
          <w:numId w:val="0"/>
        </w:numPr>
        <w:spacing w:after="0"/>
        <w:rPr>
          <w:sz w:val="18"/>
          <w:szCs w:val="18"/>
          <w:lang w:val="fr-FR"/>
        </w:rPr>
      </w:pPr>
      <w:r w:rsidRPr="00AD79FC">
        <w:rPr>
          <w:sz w:val="18"/>
          <w:szCs w:val="18"/>
          <w:lang w:val="fr-FR"/>
        </w:rPr>
        <w:t>*Date d’achèvement de la phase II selon l’accord pour la phase </w:t>
      </w:r>
      <w:proofErr w:type="gramStart"/>
      <w:r w:rsidRPr="00AD79FC">
        <w:rPr>
          <w:sz w:val="18"/>
          <w:szCs w:val="18"/>
          <w:lang w:val="fr-FR"/>
        </w:rPr>
        <w:t>II:</w:t>
      </w:r>
      <w:proofErr w:type="gramEnd"/>
      <w:r w:rsidRPr="00AD79FC">
        <w:rPr>
          <w:sz w:val="18"/>
          <w:szCs w:val="18"/>
          <w:lang w:val="fr-FR"/>
        </w:rPr>
        <w:t xml:space="preserve"> 31 décembre 2024.</w:t>
      </w:r>
    </w:p>
    <w:p w14:paraId="0472E3B1" w14:textId="77777777" w:rsidR="00AD79FC" w:rsidRPr="00AD79FC" w:rsidRDefault="00AD79FC" w:rsidP="00AD79FC">
      <w:pPr>
        <w:rPr>
          <w:lang w:val="fr-FR"/>
        </w:rPr>
      </w:pPr>
    </w:p>
    <w:p w14:paraId="4695C0F6" w14:textId="77777777" w:rsidR="00AD79FC" w:rsidRPr="00AD79FC" w:rsidRDefault="00AD79FC" w:rsidP="00AD79FC">
      <w:pPr>
        <w:rPr>
          <w:lang w:val="fr-FR"/>
        </w:rPr>
      </w:pPr>
    </w:p>
    <w:p w14:paraId="7A187807" w14:textId="77777777" w:rsidR="00AD79FC" w:rsidRPr="00AD79FC" w:rsidRDefault="00AD79FC" w:rsidP="00AD79FC">
      <w:pPr>
        <w:keepNext/>
        <w:keepLines/>
        <w:rPr>
          <w:b/>
          <w:lang w:val="fr-FR"/>
        </w:rPr>
      </w:pPr>
      <w:r w:rsidRPr="00AD79FC">
        <w:rPr>
          <w:b/>
          <w:lang w:val="fr-FR"/>
        </w:rPr>
        <w:t>APPENDICE 3-A : CALENDRIER DE FINANCEMENT APPROUVÉ</w:t>
      </w:r>
    </w:p>
    <w:p w14:paraId="17C19C82" w14:textId="77777777" w:rsidR="00AD79FC" w:rsidRPr="00AD79FC" w:rsidRDefault="00AD79FC" w:rsidP="00AD79FC">
      <w:pPr>
        <w:keepNext/>
        <w:keepLines/>
        <w:rPr>
          <w:lang w:val="fr-FR"/>
        </w:rPr>
      </w:pPr>
    </w:p>
    <w:p w14:paraId="799DD35B" w14:textId="77777777" w:rsidR="00AD79FC" w:rsidRPr="00AD79FC" w:rsidRDefault="00AD79FC" w:rsidP="00AD79FC">
      <w:pPr>
        <w:pStyle w:val="Heading1"/>
        <w:keepNext/>
        <w:keepLines/>
        <w:numPr>
          <w:ilvl w:val="0"/>
          <w:numId w:val="19"/>
        </w:numPr>
        <w:tabs>
          <w:tab w:val="clear" w:pos="0"/>
          <w:tab w:val="num" w:pos="360"/>
        </w:tabs>
        <w:rPr>
          <w:lang w:val="fr-FR"/>
        </w:rPr>
      </w:pPr>
      <w:r w:rsidRPr="00AD79FC">
        <w:rPr>
          <w:lang w:val="fr-FR"/>
        </w:rPr>
        <w:t>Le financement des futures tranches sera examiné pour approbation lors de la deuxième réunion de l’année spécifiée à l’Appendice 2-A.</w:t>
      </w:r>
    </w:p>
    <w:p w14:paraId="36C249BD" w14:textId="77777777" w:rsidR="00AD79FC" w:rsidRPr="00AD79FC" w:rsidRDefault="00AD79FC" w:rsidP="00AD79FC">
      <w:pPr>
        <w:rPr>
          <w:lang w:val="fr-FR"/>
        </w:rPr>
      </w:pPr>
    </w:p>
    <w:p w14:paraId="56939EEA" w14:textId="77777777" w:rsidR="00AD79FC" w:rsidRPr="00AD79FC" w:rsidRDefault="00AD79FC" w:rsidP="00AD79FC">
      <w:pPr>
        <w:rPr>
          <w:b/>
          <w:lang w:val="fr-FR"/>
        </w:rPr>
      </w:pPr>
      <w:r w:rsidRPr="00AD79FC">
        <w:rPr>
          <w:b/>
          <w:lang w:val="fr-FR"/>
        </w:rPr>
        <w:lastRenderedPageBreak/>
        <w:t>APPENDICE 4-A : FORMAT DES RAPPORTS ET DES PLANS DE MISE EN ŒUVRE DE LA TRANCHE</w:t>
      </w:r>
    </w:p>
    <w:p w14:paraId="78446D3E" w14:textId="77777777" w:rsidR="00AD79FC" w:rsidRPr="00AD79FC" w:rsidRDefault="00AD79FC" w:rsidP="00AD79FC">
      <w:pPr>
        <w:rPr>
          <w:lang w:val="fr-FR"/>
        </w:rPr>
      </w:pPr>
    </w:p>
    <w:p w14:paraId="741FD57D" w14:textId="77777777" w:rsidR="00AD79FC" w:rsidRPr="00AD79FC" w:rsidRDefault="00AD79FC" w:rsidP="00AD79FC">
      <w:pPr>
        <w:pStyle w:val="Heading1"/>
        <w:keepNext/>
        <w:keepLines/>
        <w:numPr>
          <w:ilvl w:val="0"/>
          <w:numId w:val="20"/>
        </w:numPr>
        <w:tabs>
          <w:tab w:val="clear" w:pos="0"/>
          <w:tab w:val="num" w:pos="360"/>
        </w:tabs>
        <w:rPr>
          <w:lang w:val="fr-FR"/>
        </w:rPr>
      </w:pPr>
      <w:r w:rsidRPr="00AD79FC">
        <w:rPr>
          <w:lang w:val="fr-FR"/>
        </w:rPr>
        <w:t>La présentation du plan et du rapport de mise en œuvre de la tranche pour chaque demande de tranche comprendra cinq parties :</w:t>
      </w:r>
    </w:p>
    <w:p w14:paraId="044E00E5" w14:textId="7FAE2798" w:rsidR="00AD79FC" w:rsidRPr="00AD79FC" w:rsidRDefault="00AD79FC" w:rsidP="00AD79FC">
      <w:pPr>
        <w:pStyle w:val="Heading2"/>
        <w:numPr>
          <w:ilvl w:val="1"/>
          <w:numId w:val="1"/>
        </w:numPr>
        <w:rPr>
          <w:lang w:val="fr-FR"/>
        </w:rPr>
      </w:pPr>
      <w:r w:rsidRPr="00AD79FC">
        <w:rPr>
          <w:lang w:val="fr-FR"/>
        </w:rP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w:t>
      </w:r>
      <w:proofErr w:type="gramStart"/>
      <w:r w:rsidRPr="00AD79FC">
        <w:rPr>
          <w:lang w:val="fr-FR"/>
        </w:rPr>
        <w:t>Accord  ou</w:t>
      </w:r>
      <w:proofErr w:type="gramEnd"/>
      <w:r w:rsidRPr="00AD79FC">
        <w:rPr>
          <w:lang w:val="fr-FR"/>
        </w:rPr>
        <w:t xml:space="preserve"> autres changements ; </w:t>
      </w:r>
    </w:p>
    <w:p w14:paraId="3F84F4A2" w14:textId="30B5098D" w:rsidR="00AD79FC" w:rsidRPr="00AD79FC" w:rsidRDefault="00AD79FC" w:rsidP="00AD79FC">
      <w:pPr>
        <w:pStyle w:val="Heading2"/>
        <w:numPr>
          <w:ilvl w:val="1"/>
          <w:numId w:val="1"/>
        </w:numPr>
        <w:rPr>
          <w:lang w:val="fr-FR"/>
        </w:rPr>
      </w:pPr>
      <w:r w:rsidRPr="00AD79FC">
        <w:rPr>
          <w:lang w:val="fr-FR"/>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 ;</w:t>
      </w:r>
    </w:p>
    <w:p w14:paraId="6AA9C177" w14:textId="77777777" w:rsidR="00AD79FC" w:rsidRPr="00AD79FC" w:rsidRDefault="00AD79FC" w:rsidP="00AD79FC">
      <w:pPr>
        <w:pStyle w:val="Heading2"/>
        <w:numPr>
          <w:ilvl w:val="1"/>
          <w:numId w:val="1"/>
        </w:numPr>
        <w:rPr>
          <w:lang w:val="fr-FR"/>
        </w:rPr>
      </w:pPr>
      <w:r w:rsidRPr="00AD79FC">
        <w:rPr>
          <w:lang w:val="fr-FR"/>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 </w:t>
      </w:r>
    </w:p>
    <w:p w14:paraId="0D6FF189" w14:textId="77777777" w:rsidR="00AD79FC" w:rsidRPr="00AD79FC" w:rsidRDefault="00AD79FC" w:rsidP="00AD79FC">
      <w:pPr>
        <w:pStyle w:val="Heading2"/>
        <w:numPr>
          <w:ilvl w:val="1"/>
          <w:numId w:val="1"/>
        </w:numPr>
        <w:rPr>
          <w:lang w:val="fr-FR"/>
        </w:rPr>
      </w:pPr>
      <w:r w:rsidRPr="00AD79FC">
        <w:rPr>
          <w:lang w:val="fr-FR"/>
        </w:rPr>
        <w:t>Une série d’informations quantitatives pour tous les rapports et les plans annuels de mise en œuvre de la tranche présentées dans une base de données communiquées en ligne ; et</w:t>
      </w:r>
    </w:p>
    <w:p w14:paraId="1A91DF8D" w14:textId="77777777" w:rsidR="00AD79FC" w:rsidRPr="00AD79FC" w:rsidRDefault="00AD79FC" w:rsidP="00AD79FC">
      <w:pPr>
        <w:pStyle w:val="Heading2"/>
        <w:numPr>
          <w:ilvl w:val="1"/>
          <w:numId w:val="1"/>
        </w:numPr>
        <w:rPr>
          <w:lang w:val="fr-FR"/>
        </w:rPr>
      </w:pPr>
      <w:r w:rsidRPr="00AD79FC">
        <w:rPr>
          <w:lang w:val="fr-FR"/>
        </w:rPr>
        <w:t>Une synthèse comprenant environ cinq paragraphes, résumant les informations des paragraphes 1 a) à 1 d) ci-dessus.</w:t>
      </w:r>
    </w:p>
    <w:p w14:paraId="6939E256" w14:textId="77777777" w:rsidR="00AD79FC" w:rsidRPr="00AD79FC" w:rsidRDefault="00AD79FC" w:rsidP="00AD79FC">
      <w:pPr>
        <w:pStyle w:val="Heading1"/>
        <w:numPr>
          <w:ilvl w:val="0"/>
          <w:numId w:val="1"/>
        </w:numPr>
        <w:rPr>
          <w:lang w:val="fr-FR"/>
        </w:rPr>
      </w:pPr>
      <w:r w:rsidRPr="00AD79FC">
        <w:rPr>
          <w:lang w:val="fr-FR"/>
        </w:rPr>
        <w:t>Si deux phases du PGEH sont mises en œuvre en parallèle au cours d’une année donnée, les considérations ci-dessous doivent entrer en ligne de compte dans la préparation du rapport et du plan de mise en œuvre :</w:t>
      </w:r>
    </w:p>
    <w:p w14:paraId="6CACED55" w14:textId="77777777" w:rsidR="00AD79FC" w:rsidRPr="00AD79FC" w:rsidRDefault="00AD79FC" w:rsidP="00AD79FC">
      <w:pPr>
        <w:pStyle w:val="Heading2"/>
        <w:numPr>
          <w:ilvl w:val="1"/>
          <w:numId w:val="1"/>
        </w:numPr>
        <w:rPr>
          <w:lang w:val="fr-FR"/>
        </w:rPr>
      </w:pPr>
      <w:r w:rsidRPr="00AD79FC">
        <w:rPr>
          <w:lang w:val="fr-FR"/>
        </w:rPr>
        <w:t>Les rapports et plans de mise en œuvre de la tranche dont il est question dans le présent Accord ne porteront que sur les activités et les sommes prévues dans cet Accord ; et</w:t>
      </w:r>
    </w:p>
    <w:p w14:paraId="4119CBE4" w14:textId="77777777" w:rsidR="00AD79FC" w:rsidRPr="00AD79FC" w:rsidRDefault="00AD79FC" w:rsidP="00AD79FC">
      <w:pPr>
        <w:pStyle w:val="Heading2"/>
        <w:numPr>
          <w:ilvl w:val="1"/>
          <w:numId w:val="1"/>
        </w:numPr>
        <w:rPr>
          <w:lang w:val="fr-FR"/>
        </w:rPr>
      </w:pPr>
      <w:r w:rsidRPr="00AD79FC">
        <w:rPr>
          <w:lang w:val="fr-FR"/>
        </w:rPr>
        <w:lastRenderedPageBreak/>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15AFC6F8" w14:textId="77777777" w:rsidR="00AD79FC" w:rsidRPr="00AD79FC" w:rsidRDefault="00AD79FC" w:rsidP="00AD79FC">
      <w:pPr>
        <w:rPr>
          <w:lang w:val="fr-FR"/>
        </w:rPr>
      </w:pPr>
    </w:p>
    <w:p w14:paraId="1370C31B" w14:textId="77777777" w:rsidR="00AD79FC" w:rsidRPr="00AD79FC" w:rsidRDefault="00AD79FC" w:rsidP="00AD79FC">
      <w:pPr>
        <w:spacing w:after="240"/>
        <w:rPr>
          <w:b/>
          <w:lang w:val="fr-FR"/>
        </w:rPr>
      </w:pPr>
      <w:r w:rsidRPr="00AD79FC">
        <w:rPr>
          <w:b/>
          <w:lang w:val="fr-FR"/>
        </w:rPr>
        <w:t xml:space="preserve">APPENDICE 5-A : INSTITUTIONS DE SUIVI ET LEUR RÔLE </w:t>
      </w:r>
    </w:p>
    <w:p w14:paraId="67F9A053" w14:textId="77777777" w:rsidR="00AD79FC" w:rsidRPr="00AD79FC" w:rsidRDefault="00AD79FC" w:rsidP="00AD79FC">
      <w:pPr>
        <w:pStyle w:val="Heading1"/>
        <w:numPr>
          <w:ilvl w:val="0"/>
          <w:numId w:val="0"/>
        </w:numPr>
        <w:rPr>
          <w:lang w:val="fr-FR"/>
        </w:rPr>
      </w:pPr>
      <w:r w:rsidRPr="00AD79FC">
        <w:rPr>
          <w:lang w:val="fr-FR"/>
        </w:rPr>
        <w:t>1.</w:t>
      </w:r>
      <w:r w:rsidRPr="00AD79FC">
        <w:rPr>
          <w:lang w:val="fr-FR"/>
        </w:rPr>
        <w:tab/>
        <w:t xml:space="preserve">L’Unité nationale d’ozone (UNO) suivra la mise en </w:t>
      </w:r>
      <w:proofErr w:type="spellStart"/>
      <w:r w:rsidRPr="00AD79FC">
        <w:rPr>
          <w:lang w:val="fr-FR"/>
        </w:rPr>
        <w:t>oeuvre</w:t>
      </w:r>
      <w:proofErr w:type="spellEnd"/>
      <w:r w:rsidRPr="00AD79FC">
        <w:rPr>
          <w:lang w:val="fr-FR"/>
        </w:rPr>
        <w:t xml:space="preserve"> des activités du projet et préparera un rapport périodique trimestriel pour le projet. Le programme de suivi assurera par conséquent l’efficacité de tous les projets proposés au titre du Plan au moyen d’une surveillance constante et d’un examen périodique de tous les projets individuels. La vérification indépendante sera effectuée par un consultant dans le cadre d’arrangements pris par l’agence d’exécution principale.</w:t>
      </w:r>
    </w:p>
    <w:p w14:paraId="6E886EDC" w14:textId="77777777" w:rsidR="00AD79FC" w:rsidRPr="00AD79FC" w:rsidRDefault="00AD79FC" w:rsidP="00AD79FC">
      <w:pPr>
        <w:pStyle w:val="Heading1"/>
        <w:numPr>
          <w:ilvl w:val="0"/>
          <w:numId w:val="0"/>
        </w:numPr>
        <w:rPr>
          <w:highlight w:val="cyan"/>
          <w:lang w:val="fr-FR"/>
        </w:rPr>
      </w:pPr>
      <w:r w:rsidRPr="00AD79FC">
        <w:rPr>
          <w:lang w:val="fr-FR"/>
        </w:rPr>
        <w:t>2.</w:t>
      </w:r>
      <w:r w:rsidRPr="00AD79FC">
        <w:rPr>
          <w:lang w:val="fr-FR"/>
        </w:rPr>
        <w:tab/>
        <w:t>L’agence d’exécution principale jouera un rôle particulièrement important sur le plan des arrangements de suivi en raison de son mandat de suivi des importations de SAO, et ses dossiers serviront de référence dans tous les programmes de suivi pour les différents projets du Plan. L’agence d’exécution principale et l’agence de coopération se chargeront de la tâche exigeante consistant à surveiller les importations et les exportations illicites de SAO et à conseiller les agences nationales par l’entremise de l’UNO.</w:t>
      </w:r>
    </w:p>
    <w:p w14:paraId="0311DE8B" w14:textId="77777777" w:rsidR="00AD79FC" w:rsidRPr="00AD79FC" w:rsidRDefault="00AD79FC" w:rsidP="00AD79FC">
      <w:pPr>
        <w:keepNext/>
        <w:keepLines/>
        <w:rPr>
          <w:b/>
          <w:lang w:val="fr-FR"/>
        </w:rPr>
      </w:pPr>
    </w:p>
    <w:p w14:paraId="5F932E45" w14:textId="77777777" w:rsidR="00AD79FC" w:rsidRPr="00AD79FC" w:rsidRDefault="00AD79FC" w:rsidP="00AD79FC">
      <w:pPr>
        <w:keepNext/>
        <w:keepLines/>
        <w:rPr>
          <w:b/>
          <w:lang w:val="fr-FR"/>
        </w:rPr>
      </w:pPr>
      <w:r w:rsidRPr="00AD79FC">
        <w:rPr>
          <w:b/>
          <w:lang w:val="fr-FR"/>
        </w:rPr>
        <w:t xml:space="preserve">APPENDICE 6-A : RÔLE DE L’AGENCE D’EXÉCUTION PRINCIPALE </w:t>
      </w:r>
    </w:p>
    <w:p w14:paraId="2C62FA9E" w14:textId="77777777" w:rsidR="00AD79FC" w:rsidRPr="00AD79FC" w:rsidRDefault="00AD79FC" w:rsidP="00AD79FC">
      <w:pPr>
        <w:keepNext/>
        <w:keepLines/>
        <w:rPr>
          <w:lang w:val="fr-FR"/>
        </w:rPr>
      </w:pPr>
    </w:p>
    <w:p w14:paraId="6C3538F1" w14:textId="77777777" w:rsidR="00AD79FC" w:rsidRPr="00AD79FC" w:rsidRDefault="00AD79FC" w:rsidP="00AD79FC">
      <w:pPr>
        <w:pStyle w:val="Heading1"/>
        <w:numPr>
          <w:ilvl w:val="0"/>
          <w:numId w:val="21"/>
        </w:numPr>
        <w:tabs>
          <w:tab w:val="clear" w:pos="0"/>
          <w:tab w:val="num" w:pos="360"/>
        </w:tabs>
        <w:rPr>
          <w:lang w:val="fr-FR"/>
        </w:rPr>
      </w:pPr>
      <w:r w:rsidRPr="00AD79FC">
        <w:rPr>
          <w:lang w:val="fr-FR"/>
        </w:rPr>
        <w:t xml:space="preserve">L’Agence principale sera responsable </w:t>
      </w:r>
      <w:r w:rsidRPr="00AD79FC">
        <w:rPr>
          <w:color w:val="000000"/>
          <w:lang w:val="fr-FR"/>
        </w:rPr>
        <w:t xml:space="preserve">d’une série d’activités, incluant au moins les activités </w:t>
      </w:r>
      <w:proofErr w:type="gramStart"/>
      <w:r w:rsidRPr="00AD79FC">
        <w:rPr>
          <w:color w:val="000000"/>
          <w:lang w:val="fr-FR"/>
        </w:rPr>
        <w:t>suivantes:</w:t>
      </w:r>
      <w:proofErr w:type="gramEnd"/>
    </w:p>
    <w:p w14:paraId="50D66292" w14:textId="77777777" w:rsidR="00AD79FC" w:rsidRPr="00AD79FC" w:rsidRDefault="00AD79FC" w:rsidP="00AD79FC">
      <w:pPr>
        <w:pStyle w:val="Heading2"/>
        <w:keepNext/>
        <w:keepLines/>
        <w:numPr>
          <w:ilvl w:val="1"/>
          <w:numId w:val="1"/>
        </w:numPr>
        <w:spacing w:after="120"/>
        <w:rPr>
          <w:lang w:val="fr-FR"/>
        </w:rPr>
      </w:pPr>
      <w:r w:rsidRPr="00AD79FC">
        <w:rPr>
          <w:lang w:val="fr-FR"/>
        </w:rPr>
        <w:t>S’assurer du rendement et de la vérification financière conformément au présent Accord et à ses procédures internes et exigences spécifiques définies dans le PGEH du Pays ;</w:t>
      </w:r>
    </w:p>
    <w:p w14:paraId="4B905FF8" w14:textId="77777777" w:rsidR="00AD79FC" w:rsidRPr="00AD79FC" w:rsidRDefault="00AD79FC" w:rsidP="00AD79FC">
      <w:pPr>
        <w:pStyle w:val="Heading2"/>
        <w:numPr>
          <w:ilvl w:val="1"/>
          <w:numId w:val="1"/>
        </w:numPr>
        <w:spacing w:after="120"/>
        <w:rPr>
          <w:lang w:val="fr-FR"/>
        </w:rPr>
      </w:pPr>
      <w:r w:rsidRPr="00AD79FC">
        <w:rPr>
          <w:lang w:val="fr-FR"/>
        </w:rPr>
        <w:t>Aider le Pays à préparer les plans de mise en œuvre de la tranche et les rapports ultérieurs conformément à l’Appendice 4-A ;</w:t>
      </w:r>
    </w:p>
    <w:p w14:paraId="7CBE7A44" w14:textId="77777777" w:rsidR="00AD79FC" w:rsidRPr="00AD79FC" w:rsidRDefault="00AD79FC" w:rsidP="00AD79FC">
      <w:pPr>
        <w:pStyle w:val="Heading2"/>
        <w:numPr>
          <w:ilvl w:val="1"/>
          <w:numId w:val="1"/>
        </w:numPr>
        <w:spacing w:after="120"/>
        <w:rPr>
          <w:lang w:val="fr-FR"/>
        </w:rPr>
      </w:pPr>
      <w:r w:rsidRPr="00AD79FC">
        <w:rPr>
          <w:lang w:val="fr-FR"/>
        </w:rPr>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  </w:t>
      </w:r>
    </w:p>
    <w:p w14:paraId="3265865A" w14:textId="77777777" w:rsidR="00AD79FC" w:rsidRPr="00AD79FC" w:rsidRDefault="00AD79FC" w:rsidP="00AD79FC">
      <w:pPr>
        <w:pStyle w:val="Heading2"/>
        <w:numPr>
          <w:ilvl w:val="1"/>
          <w:numId w:val="1"/>
        </w:numPr>
        <w:spacing w:after="120"/>
        <w:rPr>
          <w:lang w:val="fr-FR"/>
        </w:rPr>
      </w:pPr>
      <w:r w:rsidRPr="00AD79FC">
        <w:rPr>
          <w:lang w:val="fr-FR"/>
        </w:rPr>
        <w:t>Veiller à ce que les expériences et progrès transparaissent dans les mises à jour du plan d’ensemble et les plans annuels de mise en œuvre de la tranche future, conformément aux paragraphes 1 c) et 1 d) de l’Appendice 4-A ;</w:t>
      </w:r>
    </w:p>
    <w:p w14:paraId="7BE00A13" w14:textId="77777777" w:rsidR="00AD79FC" w:rsidRPr="00AD79FC" w:rsidRDefault="00AD79FC" w:rsidP="00AD79FC">
      <w:pPr>
        <w:pStyle w:val="Heading2"/>
        <w:numPr>
          <w:ilvl w:val="1"/>
          <w:numId w:val="1"/>
        </w:numPr>
        <w:rPr>
          <w:lang w:val="fr-FR"/>
        </w:rPr>
      </w:pPr>
      <w:r w:rsidRPr="00AD79FC">
        <w:rPr>
          <w:lang w:val="fr-FR"/>
        </w:rPr>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 ;</w:t>
      </w:r>
    </w:p>
    <w:p w14:paraId="5CEF83DF" w14:textId="77777777" w:rsidR="00AD79FC" w:rsidRPr="00AD79FC" w:rsidRDefault="00AD79FC" w:rsidP="00AD79FC">
      <w:pPr>
        <w:pStyle w:val="Heading2"/>
        <w:numPr>
          <w:ilvl w:val="1"/>
          <w:numId w:val="1"/>
        </w:numPr>
        <w:rPr>
          <w:lang w:val="fr-FR"/>
        </w:rPr>
      </w:pPr>
      <w:r w:rsidRPr="00AD79FC">
        <w:rPr>
          <w:lang w:val="fr-FR"/>
        </w:rPr>
        <w:t xml:space="preserve">Dans l’éventualité où la dernière tranche de financement est demandée une année ou plus avant la dernière année pour laquelle un objectif de consommation a été établi, les rapports de mise en œuvre de la tranche annuelle </w:t>
      </w:r>
      <w:proofErr w:type="gramStart"/>
      <w:r w:rsidRPr="00AD79FC">
        <w:rPr>
          <w:lang w:val="fr-FR"/>
        </w:rPr>
        <w:t>et  s’il</w:t>
      </w:r>
      <w:proofErr w:type="gramEnd"/>
      <w:r w:rsidRPr="00AD79FC">
        <w:rPr>
          <w:lang w:val="fr-FR"/>
        </w:rPr>
        <w:t xml:space="preserve"> y a lieu  les rapports de vérification du stage actuel du Plan doivent être soumis jusqu’à ce que toutes les activités prévues aient été menées à terme et que les objectifs de consommation aient été atteints ;</w:t>
      </w:r>
    </w:p>
    <w:p w14:paraId="6BA2DD59" w14:textId="77777777" w:rsidR="00AD79FC" w:rsidRPr="00AD79FC" w:rsidRDefault="00AD79FC" w:rsidP="00AD79FC">
      <w:pPr>
        <w:pStyle w:val="Heading2"/>
        <w:numPr>
          <w:ilvl w:val="1"/>
          <w:numId w:val="1"/>
        </w:numPr>
        <w:rPr>
          <w:lang w:val="fr-FR"/>
        </w:rPr>
      </w:pPr>
      <w:r w:rsidRPr="00AD79FC">
        <w:rPr>
          <w:lang w:val="fr-FR"/>
        </w:rPr>
        <w:t>Veiller à ce que des experts techniques indépendants et qualifiés réalisent les examens techniques ;</w:t>
      </w:r>
    </w:p>
    <w:p w14:paraId="62128947" w14:textId="77777777" w:rsidR="00AD79FC" w:rsidRPr="00AD79FC" w:rsidRDefault="00AD79FC" w:rsidP="00AD79FC">
      <w:pPr>
        <w:pStyle w:val="Heading2"/>
        <w:numPr>
          <w:ilvl w:val="1"/>
          <w:numId w:val="1"/>
        </w:numPr>
        <w:rPr>
          <w:lang w:val="fr-FR"/>
        </w:rPr>
      </w:pPr>
      <w:r w:rsidRPr="00AD79FC">
        <w:rPr>
          <w:lang w:val="fr-FR"/>
        </w:rPr>
        <w:lastRenderedPageBreak/>
        <w:t>Exécuter les missions de supervision requises ;</w:t>
      </w:r>
    </w:p>
    <w:p w14:paraId="7C2962FF" w14:textId="77777777" w:rsidR="00AD79FC" w:rsidRPr="00AD79FC" w:rsidRDefault="00AD79FC" w:rsidP="00AD79FC">
      <w:pPr>
        <w:pStyle w:val="Heading2"/>
        <w:numPr>
          <w:ilvl w:val="1"/>
          <w:numId w:val="1"/>
        </w:numPr>
        <w:rPr>
          <w:lang w:val="fr-FR"/>
        </w:rPr>
      </w:pPr>
      <w:r w:rsidRPr="00AD79FC">
        <w:rPr>
          <w:lang w:val="fr-FR"/>
        </w:rPr>
        <w:t>S’assurer qu’il existe un mécanisme opérationnel permettant la mise en œuvre efficace et transparente du plan de mise en œuvre de la tranche et la communication de données exactes ;</w:t>
      </w:r>
    </w:p>
    <w:p w14:paraId="5AC7DAA7" w14:textId="77777777" w:rsidR="00AD79FC" w:rsidRPr="00AD79FC" w:rsidRDefault="00AD79FC" w:rsidP="00AD79FC">
      <w:pPr>
        <w:pStyle w:val="Heading2"/>
        <w:keepNext/>
        <w:keepLines/>
        <w:numPr>
          <w:ilvl w:val="1"/>
          <w:numId w:val="1"/>
        </w:numPr>
        <w:rPr>
          <w:lang w:val="fr-FR"/>
        </w:rPr>
      </w:pPr>
      <w:r w:rsidRPr="00AD79FC">
        <w:rPr>
          <w:lang w:val="fr-FR"/>
        </w:rPr>
        <w:t>Coordonner les activités des Agences de coopération et veiller au déroulement des activités dans l’ordre établi ;</w:t>
      </w:r>
    </w:p>
    <w:p w14:paraId="401C28FC" w14:textId="77777777" w:rsidR="00AD79FC" w:rsidRPr="00AD79FC" w:rsidRDefault="00AD79FC" w:rsidP="00AD79FC">
      <w:pPr>
        <w:pStyle w:val="Heading2"/>
        <w:numPr>
          <w:ilvl w:val="1"/>
          <w:numId w:val="1"/>
        </w:numPr>
        <w:rPr>
          <w:lang w:val="fr-FR"/>
        </w:rPr>
      </w:pPr>
      <w:r w:rsidRPr="00AD79FC">
        <w:rPr>
          <w:lang w:val="fr-FR"/>
        </w:rPr>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des Agences de coopération ; </w:t>
      </w:r>
    </w:p>
    <w:p w14:paraId="135D301B" w14:textId="77777777" w:rsidR="00AD79FC" w:rsidRPr="00AD79FC" w:rsidRDefault="00AD79FC" w:rsidP="00AD79FC">
      <w:pPr>
        <w:pStyle w:val="Heading2"/>
        <w:numPr>
          <w:ilvl w:val="1"/>
          <w:numId w:val="1"/>
        </w:numPr>
        <w:rPr>
          <w:lang w:val="fr-FR"/>
        </w:rPr>
      </w:pPr>
      <w:r w:rsidRPr="00AD79FC">
        <w:rPr>
          <w:lang w:val="fr-FR"/>
        </w:rPr>
        <w:t xml:space="preserve">Veiller à ce que les versements effectués au Pays reposent sur l’utilisation des indicateurs ; </w:t>
      </w:r>
    </w:p>
    <w:p w14:paraId="790B2624" w14:textId="77777777" w:rsidR="00AD79FC" w:rsidRPr="00AD79FC" w:rsidRDefault="00AD79FC" w:rsidP="00AD79FC">
      <w:pPr>
        <w:pStyle w:val="Heading2"/>
        <w:numPr>
          <w:ilvl w:val="1"/>
          <w:numId w:val="1"/>
        </w:numPr>
        <w:rPr>
          <w:lang w:val="fr-FR"/>
        </w:rPr>
      </w:pPr>
      <w:r w:rsidRPr="00AD79FC">
        <w:rPr>
          <w:lang w:val="fr-FR"/>
        </w:rPr>
        <w:t>Fournir si nécessaire une assistance en matière de politique, de gestion et de soutien technique ;</w:t>
      </w:r>
    </w:p>
    <w:p w14:paraId="3BC324F8" w14:textId="77777777" w:rsidR="00AD79FC" w:rsidRPr="00AD79FC" w:rsidRDefault="00AD79FC" w:rsidP="00AD79FC">
      <w:pPr>
        <w:pStyle w:val="Heading2"/>
        <w:keepNext/>
        <w:keepLines/>
        <w:numPr>
          <w:ilvl w:val="1"/>
          <w:numId w:val="1"/>
        </w:numPr>
        <w:rPr>
          <w:lang w:val="fr-FR"/>
        </w:rPr>
      </w:pPr>
      <w:r w:rsidRPr="00AD79FC">
        <w:rPr>
          <w:lang w:val="fr-FR"/>
        </w:rPr>
        <w:t>Faire consensus avec les Agences de coopération concernant toute mesure de planification, de coordination et de remise de rapports requise afin de faciliter la mise en œuvre du Plan ; et</w:t>
      </w:r>
    </w:p>
    <w:p w14:paraId="486E1B87" w14:textId="77777777" w:rsidR="00AD79FC" w:rsidRPr="00AD79FC" w:rsidRDefault="00AD79FC" w:rsidP="00AD79FC">
      <w:pPr>
        <w:pStyle w:val="Heading2"/>
        <w:numPr>
          <w:ilvl w:val="1"/>
          <w:numId w:val="1"/>
        </w:numPr>
        <w:rPr>
          <w:lang w:val="fr-FR"/>
        </w:rPr>
      </w:pPr>
      <w:r w:rsidRPr="00AD79FC">
        <w:rPr>
          <w:lang w:val="fr-FR"/>
        </w:rPr>
        <w:t>Décaisser les sommes au pays/aux entreprises participants dans les délais nécessaires pour achever les activités reliées au projet.</w:t>
      </w:r>
    </w:p>
    <w:p w14:paraId="4322F74A" w14:textId="77777777" w:rsidR="00AD79FC" w:rsidRPr="00AD79FC" w:rsidRDefault="00AD79FC" w:rsidP="00AD79FC">
      <w:pPr>
        <w:pStyle w:val="Heading1"/>
        <w:numPr>
          <w:ilvl w:val="0"/>
          <w:numId w:val="1"/>
        </w:numPr>
        <w:rPr>
          <w:lang w:val="fr-FR"/>
        </w:rPr>
      </w:pPr>
      <w:r w:rsidRPr="00AD79FC">
        <w:rPr>
          <w:lang w:val="fr-FR"/>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AD79FC">
        <w:rPr>
          <w:lang w:val="fr-FR"/>
        </w:rPr>
        <w:noBreakHyphen/>
        <w:t>A.</w:t>
      </w:r>
    </w:p>
    <w:p w14:paraId="2F75A548" w14:textId="77777777" w:rsidR="00AD79FC" w:rsidRPr="00AD79FC" w:rsidRDefault="00AD79FC" w:rsidP="00AD79FC">
      <w:pPr>
        <w:rPr>
          <w:b/>
          <w:lang w:val="fr-FR"/>
        </w:rPr>
      </w:pPr>
    </w:p>
    <w:p w14:paraId="4F527500" w14:textId="77777777" w:rsidR="00AD79FC" w:rsidRPr="00AD79FC" w:rsidRDefault="00AD79FC" w:rsidP="00AD79FC">
      <w:pPr>
        <w:rPr>
          <w:b/>
          <w:lang w:val="fr-FR"/>
        </w:rPr>
      </w:pPr>
      <w:r w:rsidRPr="00AD79FC">
        <w:rPr>
          <w:b/>
          <w:lang w:val="fr-FR"/>
        </w:rPr>
        <w:t>APPENDICE 6-B : RÔLE DES AGENCES DE COOPÉRATION</w:t>
      </w:r>
    </w:p>
    <w:p w14:paraId="295F6388" w14:textId="77777777" w:rsidR="00AD79FC" w:rsidRPr="00AD79FC" w:rsidRDefault="00AD79FC" w:rsidP="00AD79FC">
      <w:pPr>
        <w:rPr>
          <w:b/>
          <w:lang w:val="fr-FR"/>
        </w:rPr>
      </w:pPr>
    </w:p>
    <w:p w14:paraId="4B7A2CC6" w14:textId="77777777" w:rsidR="00AD79FC" w:rsidRPr="00AD79FC" w:rsidRDefault="00AD79FC" w:rsidP="00AD79FC">
      <w:pPr>
        <w:pStyle w:val="Heading1"/>
        <w:numPr>
          <w:ilvl w:val="0"/>
          <w:numId w:val="22"/>
        </w:numPr>
        <w:tabs>
          <w:tab w:val="clear" w:pos="0"/>
          <w:tab w:val="num" w:pos="360"/>
        </w:tabs>
        <w:rPr>
          <w:lang w:val="fr-FR"/>
        </w:rPr>
      </w:pPr>
      <w:r w:rsidRPr="00AD79FC">
        <w:rPr>
          <w:lang w:val="fr-FR"/>
        </w:rPr>
        <w:t>L’Agence de coopération sera responsable de diverses activités précisées dans le plan général et comprenant au moins les activités suivantes :</w:t>
      </w:r>
    </w:p>
    <w:p w14:paraId="29149600" w14:textId="77777777" w:rsidR="00AD79FC" w:rsidRPr="00AD79FC" w:rsidRDefault="00AD79FC" w:rsidP="00AD79FC">
      <w:pPr>
        <w:pStyle w:val="ListParagraph"/>
        <w:numPr>
          <w:ilvl w:val="0"/>
          <w:numId w:val="17"/>
        </w:numPr>
        <w:ind w:left="1440" w:hanging="720"/>
        <w:rPr>
          <w:lang w:val="fr-FR"/>
        </w:rPr>
      </w:pPr>
      <w:r w:rsidRPr="00AD79FC">
        <w:rPr>
          <w:lang w:val="fr-FR"/>
        </w:rPr>
        <w:t>Offrir de l’assistance pour l’élaboration de politiques, au besoin ;</w:t>
      </w:r>
    </w:p>
    <w:p w14:paraId="15CB5153" w14:textId="77777777" w:rsidR="00AD79FC" w:rsidRPr="00AD79FC" w:rsidRDefault="00AD79FC" w:rsidP="00476354">
      <w:pPr>
        <w:pStyle w:val="Heading4"/>
        <w:keepNext w:val="0"/>
        <w:numPr>
          <w:ilvl w:val="0"/>
          <w:numId w:val="17"/>
        </w:numPr>
        <w:tabs>
          <w:tab w:val="num" w:pos="360"/>
        </w:tabs>
        <w:ind w:left="1440" w:hanging="720"/>
        <w:rPr>
          <w:lang w:val="fr-FR"/>
        </w:rPr>
      </w:pPr>
      <w:r w:rsidRPr="00AD79FC">
        <w:rPr>
          <w:lang w:val="fr-FR"/>
        </w:rPr>
        <w:lastRenderedPageBreak/>
        <w:t>Aider le Pays à mettre en œuvre et à évaluer les activités financées par l’Agence de coopération et consulter l’Agence principale afin de coordonner le déroulement des activités dans l’ordre ;</w:t>
      </w:r>
    </w:p>
    <w:p w14:paraId="33FB9008" w14:textId="77777777" w:rsidR="00AD79FC" w:rsidRPr="00AD79FC" w:rsidRDefault="00AD79FC" w:rsidP="00476354">
      <w:pPr>
        <w:pStyle w:val="Heading4"/>
        <w:keepNext w:val="0"/>
        <w:numPr>
          <w:ilvl w:val="0"/>
          <w:numId w:val="17"/>
        </w:numPr>
        <w:tabs>
          <w:tab w:val="num" w:pos="360"/>
        </w:tabs>
        <w:ind w:left="1440" w:hanging="720"/>
        <w:rPr>
          <w:lang w:val="fr-FR"/>
        </w:rPr>
      </w:pPr>
      <w:r w:rsidRPr="00AD79FC">
        <w:rPr>
          <w:lang w:val="fr-FR"/>
        </w:rPr>
        <w:t>Faire rapport à l’Agence principale sur ces activités, afin de les inclure dans les rapports globaux, conformément à l’Appendice 4-A ; et</w:t>
      </w:r>
    </w:p>
    <w:p w14:paraId="54D14332" w14:textId="77777777" w:rsidR="00AD79FC" w:rsidRPr="00AD79FC" w:rsidRDefault="00AD79FC" w:rsidP="00476354">
      <w:pPr>
        <w:pStyle w:val="Heading4"/>
        <w:keepNext w:val="0"/>
        <w:numPr>
          <w:ilvl w:val="0"/>
          <w:numId w:val="17"/>
        </w:numPr>
        <w:tabs>
          <w:tab w:val="num" w:pos="360"/>
        </w:tabs>
        <w:ind w:left="1440" w:hanging="720"/>
        <w:rPr>
          <w:lang w:val="fr-FR"/>
        </w:rPr>
      </w:pPr>
      <w:r w:rsidRPr="00AD79FC">
        <w:rPr>
          <w:lang w:val="fr-FR"/>
        </w:rPr>
        <w:t>Faire consensus avec l’Agence principale concernant toute mesure de planification, de coordination et de remise de rapports requise afin de faciliter la mise en œuvre du Plan.</w:t>
      </w:r>
    </w:p>
    <w:p w14:paraId="7B0BA928" w14:textId="77777777" w:rsidR="00AD79FC" w:rsidRPr="00AD79FC" w:rsidRDefault="00AD79FC" w:rsidP="00476354">
      <w:pPr>
        <w:spacing w:after="240"/>
        <w:rPr>
          <w:b/>
          <w:lang w:val="fr-FR"/>
        </w:rPr>
      </w:pPr>
    </w:p>
    <w:p w14:paraId="09655520" w14:textId="77777777" w:rsidR="00AD79FC" w:rsidRPr="00AD79FC" w:rsidRDefault="00AD79FC" w:rsidP="00AD79FC">
      <w:pPr>
        <w:keepNext/>
        <w:keepLines/>
        <w:spacing w:after="240"/>
        <w:rPr>
          <w:b/>
          <w:lang w:val="fr-FR"/>
        </w:rPr>
      </w:pPr>
      <w:r w:rsidRPr="00AD79FC">
        <w:rPr>
          <w:b/>
          <w:lang w:val="fr-FR"/>
        </w:rPr>
        <w:t>APPENDICE 7-A : RÉDUCTIONS DU FINANCEMENT EN CAS DE NON</w:t>
      </w:r>
      <w:r w:rsidRPr="00AD79FC">
        <w:rPr>
          <w:b/>
          <w:lang w:val="fr-FR"/>
        </w:rPr>
        <w:noBreakHyphen/>
        <w:t>CONFORMITÉ</w:t>
      </w:r>
    </w:p>
    <w:p w14:paraId="0F7F6E31" w14:textId="77777777" w:rsidR="00AD79FC" w:rsidRPr="00AD79FC" w:rsidRDefault="00AD79FC" w:rsidP="00AD79FC">
      <w:pPr>
        <w:pStyle w:val="Heading1"/>
        <w:numPr>
          <w:ilvl w:val="0"/>
          <w:numId w:val="18"/>
        </w:numPr>
        <w:tabs>
          <w:tab w:val="clear" w:pos="0"/>
          <w:tab w:val="num" w:pos="360"/>
        </w:tabs>
        <w:rPr>
          <w:lang w:val="fr-FR"/>
        </w:rPr>
      </w:pPr>
      <w:r w:rsidRPr="00AD79FC">
        <w:rPr>
          <w:lang w:val="fr-FR"/>
        </w:rPr>
        <w:t>Conformément au paragraphe 11 de l’Accord, il pourra être déduit du montant du financement accordé un montant de 351,78 $US par kg PAO de consommation dépassant la quantité précisée à la ligne 1.2 de l’Appendice 2-A pour chaque année de non-conformité à l’objectif précisé à la ligne 1.2 de l’Appendice 2</w:t>
      </w:r>
      <w:r w:rsidRPr="00AD79FC">
        <w:rPr>
          <w:lang w:val="fr-FR"/>
        </w:rPr>
        <w:noBreakHyphen/>
        <w:t>A, étant entendu que la réduction maximum du financement ne dépassera pas le niveau de financement de la tranche demandé. Des mesures supplémentaires pourront s’appliquer si la situation de non-conformité atteint deux années consécutives.</w:t>
      </w:r>
    </w:p>
    <w:p w14:paraId="26B2FECE" w14:textId="77777777" w:rsidR="00AD79FC" w:rsidRPr="00AD79FC" w:rsidRDefault="00AD79FC" w:rsidP="00AD79FC">
      <w:pPr>
        <w:pStyle w:val="Heading1"/>
        <w:numPr>
          <w:ilvl w:val="0"/>
          <w:numId w:val="1"/>
        </w:numPr>
        <w:rPr>
          <w:lang w:val="fr-FR"/>
        </w:rPr>
      </w:pPr>
      <w:r w:rsidRPr="00AD79FC">
        <w:rPr>
          <w:lang w:val="fr-FR"/>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w:t>
      </w:r>
      <w:r w:rsidRPr="00AD79FC">
        <w:rPr>
          <w:lang w:val="fr-FR"/>
        </w:rPr>
        <w:noBreakHyphen/>
        <w:t>conformité. S’il est impossible de déterminer ce secteur ou que les deux étapes portent sur le même secteur, la pénalité la plus élevée sera appliquée.</w:t>
      </w:r>
    </w:p>
    <w:p w14:paraId="3BE5F6BC" w14:textId="77777777" w:rsidR="00AD79FC" w:rsidRPr="00AD79FC" w:rsidRDefault="00AD79FC" w:rsidP="00AD79FC">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714B2" w:rsidRPr="00476354" w14:paraId="3158C375" w14:textId="77777777" w:rsidTr="008714B2">
        <w:trPr>
          <w:trHeight w:val="268"/>
        </w:trPr>
        <w:tc>
          <w:tcPr>
            <w:tcW w:w="2849" w:type="dxa"/>
          </w:tcPr>
          <w:p w14:paraId="4BDE4CFB" w14:textId="77777777" w:rsidR="008714B2" w:rsidRDefault="008714B2">
            <w:pPr>
              <w:rPr>
                <w:lang w:val="fr-FR"/>
              </w:rPr>
            </w:pPr>
          </w:p>
        </w:tc>
        <w:tc>
          <w:tcPr>
            <w:tcW w:w="2849" w:type="dxa"/>
          </w:tcPr>
          <w:p w14:paraId="2A3C22D6" w14:textId="77777777" w:rsidR="008714B2" w:rsidRDefault="008714B2">
            <w:pPr>
              <w:rPr>
                <w:lang w:val="fr-FR"/>
              </w:rPr>
            </w:pPr>
          </w:p>
        </w:tc>
        <w:tc>
          <w:tcPr>
            <w:tcW w:w="2849" w:type="dxa"/>
            <w:tcBorders>
              <w:top w:val="nil"/>
              <w:left w:val="nil"/>
              <w:bottom w:val="single" w:sz="4" w:space="0" w:color="auto"/>
              <w:right w:val="nil"/>
            </w:tcBorders>
          </w:tcPr>
          <w:p w14:paraId="60112390" w14:textId="77777777" w:rsidR="008714B2" w:rsidRDefault="008714B2">
            <w:pPr>
              <w:rPr>
                <w:b/>
                <w:bCs/>
                <w:lang w:val="fr-FR"/>
              </w:rPr>
            </w:pPr>
          </w:p>
        </w:tc>
        <w:tc>
          <w:tcPr>
            <w:tcW w:w="2849" w:type="dxa"/>
          </w:tcPr>
          <w:p w14:paraId="0C8E3185" w14:textId="77777777" w:rsidR="008714B2" w:rsidRDefault="008714B2">
            <w:pPr>
              <w:rPr>
                <w:lang w:val="fr-FR"/>
              </w:rPr>
            </w:pPr>
          </w:p>
        </w:tc>
        <w:tc>
          <w:tcPr>
            <w:tcW w:w="2851" w:type="dxa"/>
          </w:tcPr>
          <w:p w14:paraId="460E6580" w14:textId="77777777" w:rsidR="008714B2" w:rsidRDefault="008714B2">
            <w:pPr>
              <w:rPr>
                <w:lang w:val="fr-FR"/>
              </w:rPr>
            </w:pPr>
          </w:p>
        </w:tc>
      </w:tr>
    </w:tbl>
    <w:p w14:paraId="7A49F105" w14:textId="77777777" w:rsidR="00FF4EA0" w:rsidRPr="00AD79FC" w:rsidRDefault="00FF4EA0" w:rsidP="00AD79FC">
      <w:pPr>
        <w:jc w:val="center"/>
        <w:rPr>
          <w:lang w:val="fr-FR"/>
        </w:rPr>
      </w:pPr>
    </w:p>
    <w:sectPr w:rsidR="00FF4EA0" w:rsidRPr="00AD79FC" w:rsidSect="007746D8">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E5DF5" w14:textId="77777777" w:rsidR="002A50E7" w:rsidRDefault="002A50E7" w:rsidP="004A504B">
      <w:r>
        <w:separator/>
      </w:r>
    </w:p>
  </w:endnote>
  <w:endnote w:type="continuationSeparator" w:id="0">
    <w:p w14:paraId="08C51222" w14:textId="77777777" w:rsidR="002A50E7" w:rsidRDefault="002A50E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1A292" w14:textId="77777777" w:rsidR="003762CB" w:rsidRDefault="003762CB">
    <w:pPr>
      <w:jc w:val="center"/>
    </w:pPr>
    <w:r>
      <w:fldChar w:fldCharType="begin"/>
    </w:r>
    <w:r>
      <w:instrText xml:space="preserve"> PAGE </w:instrText>
    </w:r>
    <w:r>
      <w:fldChar w:fldCharType="separate"/>
    </w:r>
    <w:r w:rsidR="00E95EC7">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541DC" w14:textId="77777777" w:rsidR="003762CB" w:rsidRDefault="003762CB">
    <w:pPr>
      <w:jc w:val="center"/>
    </w:pPr>
    <w:r>
      <w:fldChar w:fldCharType="begin"/>
    </w:r>
    <w:r>
      <w:instrText xml:space="preserve"> PAGE </w:instrText>
    </w:r>
    <w:r>
      <w:fldChar w:fldCharType="separate"/>
    </w:r>
    <w:r w:rsidR="00E95EC7">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85796" w14:textId="77777777" w:rsidR="003762CB" w:rsidRPr="00313E7A" w:rsidRDefault="003762CB">
    <w:pPr>
      <w:pBdr>
        <w:top w:val="single" w:sz="4" w:space="1" w:color="auto"/>
        <w:left w:val="single" w:sz="4" w:space="0" w:color="auto"/>
        <w:bottom w:val="single" w:sz="4" w:space="1" w:color="auto"/>
        <w:right w:val="single" w:sz="4" w:space="4" w:color="auto"/>
      </w:pBdr>
      <w:jc w:val="center"/>
      <w:rPr>
        <w:sz w:val="18"/>
        <w:szCs w:val="18"/>
        <w:lang w:val="fr-CA"/>
      </w:rPr>
    </w:pPr>
    <w:r w:rsidRPr="00313E7A">
      <w:rPr>
        <w:sz w:val="18"/>
        <w:szCs w:val="18"/>
        <w:lang w:val="fr-CA"/>
      </w:rPr>
      <w:t xml:space="preserve">Les documents de présession du Comité exécutif du Fonds multilatéral aux fins d'application du Protocole de Montréal sont </w:t>
    </w:r>
    <w:r>
      <w:rPr>
        <w:sz w:val="18"/>
        <w:szCs w:val="18"/>
        <w:lang w:val="fr-CA"/>
      </w:rPr>
      <w:t xml:space="preserve">présentés sous réserve des </w:t>
    </w:r>
    <w:r w:rsidRPr="00313E7A">
      <w:rPr>
        <w:sz w:val="18"/>
        <w:szCs w:val="18"/>
        <w:lang w:val="fr-CA"/>
      </w:rPr>
      <w:t>décision</w:t>
    </w:r>
    <w:r>
      <w:rPr>
        <w:sz w:val="18"/>
        <w:szCs w:val="18"/>
        <w:lang w:val="fr-CA"/>
      </w:rPr>
      <w:t xml:space="preserve">s pouvant être prises par le </w:t>
    </w:r>
    <w:r w:rsidRPr="00313E7A">
      <w:rPr>
        <w:sz w:val="18"/>
        <w:szCs w:val="18"/>
        <w:lang w:val="fr-CA"/>
      </w:rPr>
      <w:t xml:space="preserve">Comité exécutif </w:t>
    </w:r>
    <w:r>
      <w:rPr>
        <w:sz w:val="18"/>
        <w:szCs w:val="18"/>
        <w:lang w:val="fr-CA"/>
      </w:rPr>
      <w:t>a</w:t>
    </w:r>
    <w:r w:rsidRPr="00313E7A">
      <w:rPr>
        <w:sz w:val="18"/>
        <w:szCs w:val="18"/>
        <w:lang w:val="fr-CA"/>
      </w:rPr>
      <w:t xml:space="preserve">près </w:t>
    </w:r>
    <w:r>
      <w:rPr>
        <w:sz w:val="18"/>
        <w:szCs w:val="18"/>
        <w:lang w:val="fr-CA"/>
      </w:rPr>
      <w:t>leur</w:t>
    </w:r>
    <w:r w:rsidRPr="00313E7A">
      <w:rPr>
        <w:sz w:val="18"/>
        <w:szCs w:val="18"/>
        <w:lang w:val="fr-CA"/>
      </w:rPr>
      <w:t xml:space="preserve"> publication.</w:t>
    </w:r>
  </w:p>
  <w:p w14:paraId="2D950570" w14:textId="77777777" w:rsidR="003762CB" w:rsidRPr="00313E7A" w:rsidRDefault="003762CB" w:rsidP="00DE73D6">
    <w:pPr>
      <w:pBdr>
        <w:top w:val="single" w:sz="4" w:space="1" w:color="auto"/>
        <w:left w:val="single" w:sz="4" w:space="0"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1171748"/>
      <w:docPartObj>
        <w:docPartGallery w:val="Page Numbers (Bottom of Page)"/>
        <w:docPartUnique/>
      </w:docPartObj>
    </w:sdtPr>
    <w:sdtEndPr>
      <w:rPr>
        <w:noProof/>
      </w:rPr>
    </w:sdtEndPr>
    <w:sdtContent>
      <w:p w14:paraId="34022EF6" w14:textId="77777777" w:rsidR="00766756" w:rsidRDefault="00476354">
        <w:pPr>
          <w:pStyle w:val="Footer"/>
          <w:jc w:val="center"/>
        </w:pPr>
        <w:r>
          <w:fldChar w:fldCharType="begin"/>
        </w:r>
        <w:r>
          <w:instrText xml:space="preserve"> PAGE   \* MERGEFORMAT </w:instrText>
        </w:r>
        <w:r>
          <w:fldChar w:fldCharType="separate"/>
        </w:r>
        <w:r>
          <w:rPr>
            <w:noProof/>
          </w:rPr>
          <w:t>8</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9246950"/>
      <w:docPartObj>
        <w:docPartGallery w:val="Page Numbers (Bottom of Page)"/>
        <w:docPartUnique/>
      </w:docPartObj>
    </w:sdtPr>
    <w:sdtEndPr>
      <w:rPr>
        <w:noProof/>
      </w:rPr>
    </w:sdtEndPr>
    <w:sdtContent>
      <w:p w14:paraId="1F902C39" w14:textId="77777777" w:rsidR="00766756" w:rsidRDefault="0047635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692071"/>
      <w:docPartObj>
        <w:docPartGallery w:val="Page Numbers (Bottom of Page)"/>
        <w:docPartUnique/>
      </w:docPartObj>
    </w:sdtPr>
    <w:sdtEndPr>
      <w:rPr>
        <w:noProof/>
      </w:rPr>
    </w:sdtEndPr>
    <w:sdtContent>
      <w:p w14:paraId="231E01DA" w14:textId="77777777" w:rsidR="00766756" w:rsidRDefault="0047635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139BEF8" w14:textId="77777777" w:rsidR="008255E4" w:rsidRPr="008255E4" w:rsidRDefault="00476354" w:rsidP="008255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D45EE" w14:textId="77777777" w:rsidR="002A50E7" w:rsidRDefault="002A50E7" w:rsidP="004A504B">
      <w:r>
        <w:separator/>
      </w:r>
    </w:p>
  </w:footnote>
  <w:footnote w:type="continuationSeparator" w:id="0">
    <w:p w14:paraId="781C1F78" w14:textId="77777777" w:rsidR="002A50E7" w:rsidRDefault="002A50E7" w:rsidP="004A504B">
      <w:r>
        <w:continuationSeparator/>
      </w:r>
    </w:p>
  </w:footnote>
  <w:footnote w:id="1">
    <w:p w14:paraId="34496403" w14:textId="5750DADD" w:rsidR="003762CB" w:rsidRDefault="003762CB">
      <w:pPr>
        <w:pStyle w:val="FootnoteText"/>
        <w:spacing w:after="60"/>
        <w:rPr>
          <w:lang w:val="fr-CA"/>
        </w:rPr>
      </w:pPr>
      <w:r>
        <w:rPr>
          <w:rStyle w:val="FootnoteReference"/>
        </w:rPr>
        <w:footnoteRef/>
      </w:r>
      <w:r w:rsidRPr="00313E7A">
        <w:rPr>
          <w:lang w:val="fr-CA"/>
        </w:rPr>
        <w:t xml:space="preserve"> UNEP/</w:t>
      </w:r>
      <w:proofErr w:type="spellStart"/>
      <w:r w:rsidRPr="00313E7A">
        <w:rPr>
          <w:lang w:val="fr-CA"/>
        </w:rPr>
        <w:t>OzL.Pro</w:t>
      </w:r>
      <w:proofErr w:type="spellEnd"/>
      <w:r w:rsidRPr="00313E7A">
        <w:rPr>
          <w:lang w:val="fr-CA"/>
        </w:rPr>
        <w:t>/</w:t>
      </w:r>
      <w:proofErr w:type="spellStart"/>
      <w:r w:rsidRPr="00313E7A">
        <w:rPr>
          <w:lang w:val="fr-CA"/>
        </w:rPr>
        <w:t>ExCom</w:t>
      </w:r>
      <w:proofErr w:type="spellEnd"/>
      <w:r w:rsidRPr="00313E7A">
        <w:rPr>
          <w:lang w:val="fr-CA"/>
        </w:rPr>
        <w:t>/91/1</w:t>
      </w:r>
    </w:p>
    <w:p w14:paraId="53E92AA6" w14:textId="77777777" w:rsidR="00476354" w:rsidRPr="00313E7A" w:rsidRDefault="00476354">
      <w:pPr>
        <w:pStyle w:val="FootnoteText"/>
        <w:spacing w:after="60"/>
        <w:rPr>
          <w:lang w:val="fr-CA"/>
        </w:rPr>
      </w:pPr>
    </w:p>
  </w:footnote>
  <w:footnote w:id="2">
    <w:p w14:paraId="7E8E8B6C" w14:textId="77777777" w:rsidR="003762CB" w:rsidRPr="00313E7A" w:rsidRDefault="003762CB">
      <w:pPr>
        <w:pStyle w:val="FootnoteText"/>
        <w:rPr>
          <w:lang w:val="fr-CA"/>
        </w:rPr>
      </w:pPr>
      <w:r w:rsidRPr="00FE3307">
        <w:rPr>
          <w:rStyle w:val="FootnoteReference"/>
        </w:rPr>
        <w:footnoteRef/>
      </w:r>
      <w:r w:rsidRPr="00313E7A">
        <w:rPr>
          <w:lang w:val="fr-CA"/>
        </w:rPr>
        <w:t xml:space="preserve"> Selon la lettre</w:t>
      </w:r>
      <w:r>
        <w:rPr>
          <w:lang w:val="fr-CA"/>
        </w:rPr>
        <w:t xml:space="preserve"> du 29 </w:t>
      </w:r>
      <w:r w:rsidRPr="00313E7A">
        <w:rPr>
          <w:lang w:val="fr-CA"/>
        </w:rPr>
        <w:t>juillet</w:t>
      </w:r>
      <w:r>
        <w:rPr>
          <w:lang w:val="fr-CA"/>
        </w:rPr>
        <w:t> </w:t>
      </w:r>
      <w:r w:rsidRPr="00313E7A">
        <w:rPr>
          <w:lang w:val="fr-CA"/>
        </w:rPr>
        <w:t xml:space="preserve">2022 </w:t>
      </w:r>
      <w:r>
        <w:rPr>
          <w:lang w:val="fr-CA"/>
        </w:rPr>
        <w:t>adressée au PNUD par</w:t>
      </w:r>
      <w:r w:rsidRPr="00313E7A">
        <w:rPr>
          <w:lang w:val="fr-CA"/>
        </w:rPr>
        <w:t xml:space="preserve"> ministère fédéral de l'environnement du Nig</w:t>
      </w:r>
      <w:r>
        <w:rPr>
          <w:lang w:val="fr-CA"/>
        </w:rPr>
        <w:t>é</w:t>
      </w:r>
      <w:r w:rsidRPr="00313E7A">
        <w:rPr>
          <w:lang w:val="fr-CA"/>
        </w:rPr>
        <w:t>ria.</w:t>
      </w:r>
    </w:p>
  </w:footnote>
  <w:footnote w:id="3">
    <w:p w14:paraId="3D87A140" w14:textId="77777777" w:rsidR="003762CB" w:rsidRPr="00313E7A" w:rsidRDefault="003762CB">
      <w:pPr>
        <w:pStyle w:val="FootnoteText"/>
        <w:rPr>
          <w:lang w:val="fr-CA"/>
        </w:rPr>
      </w:pPr>
      <w:r>
        <w:rPr>
          <w:rStyle w:val="FootnoteReference"/>
        </w:rPr>
        <w:footnoteRef/>
      </w:r>
      <w:r w:rsidRPr="00313E7A">
        <w:rPr>
          <w:lang w:val="fr-CA"/>
        </w:rPr>
        <w:t xml:space="preserve"> Décision 81/40</w:t>
      </w:r>
    </w:p>
  </w:footnote>
  <w:footnote w:id="4">
    <w:p w14:paraId="1741E733" w14:textId="77777777" w:rsidR="003762CB" w:rsidRPr="00313E7A" w:rsidRDefault="003762CB">
      <w:pPr>
        <w:pStyle w:val="FootnoteText"/>
        <w:rPr>
          <w:lang w:val="fr-CA"/>
        </w:rPr>
      </w:pPr>
      <w:r>
        <w:rPr>
          <w:rStyle w:val="FootnoteReference"/>
        </w:rPr>
        <w:footnoteRef/>
      </w:r>
      <w:r w:rsidRPr="00313E7A">
        <w:rPr>
          <w:lang w:val="fr-CA"/>
        </w:rPr>
        <w:t xml:space="preserve"> Conformément à la décision 84/92</w:t>
      </w:r>
      <w:r>
        <w:rPr>
          <w:lang w:val="fr-CA"/>
        </w:rPr>
        <w:t> </w:t>
      </w:r>
      <w:r w:rsidRPr="00313E7A">
        <w:rPr>
          <w:lang w:val="fr-CA"/>
        </w:rPr>
        <w:t>d), la décision</w:t>
      </w:r>
      <w:r>
        <w:rPr>
          <w:lang w:val="fr-CA"/>
        </w:rPr>
        <w:t> </w:t>
      </w:r>
      <w:r w:rsidRPr="00313E7A">
        <w:rPr>
          <w:lang w:val="fr-CA"/>
        </w:rPr>
        <w:t>90/48</w:t>
      </w:r>
      <w:r>
        <w:rPr>
          <w:lang w:val="fr-CA"/>
        </w:rPr>
        <w:t> </w:t>
      </w:r>
      <w:r w:rsidRPr="00313E7A">
        <w:rPr>
          <w:lang w:val="fr-CA"/>
        </w:rPr>
        <w:t>c) encourage les agences bilatérales et d'exécution à continuer de veiller à ce que la politique opérationnelle de renforcement des institutions soit appliquée à tous les projets, en tenant compte des activités spécifiques présentées dans le tableau</w:t>
      </w:r>
      <w:r>
        <w:rPr>
          <w:lang w:val="fr-CA"/>
        </w:rPr>
        <w:t> </w:t>
      </w:r>
      <w:r w:rsidRPr="00313E7A">
        <w:rPr>
          <w:lang w:val="fr-CA"/>
        </w:rPr>
        <w:t>2 du document UNEP/</w:t>
      </w:r>
      <w:proofErr w:type="spellStart"/>
      <w:r w:rsidRPr="00313E7A">
        <w:rPr>
          <w:lang w:val="fr-CA"/>
        </w:rPr>
        <w:t>OzL.Pro</w:t>
      </w:r>
      <w:proofErr w:type="spellEnd"/>
      <w:r w:rsidRPr="00313E7A">
        <w:rPr>
          <w:lang w:val="fr-CA"/>
        </w:rPr>
        <w:t>/</w:t>
      </w:r>
      <w:proofErr w:type="spellStart"/>
      <w:r w:rsidRPr="00313E7A">
        <w:rPr>
          <w:lang w:val="fr-CA"/>
        </w:rPr>
        <w:t>ExCom</w:t>
      </w:r>
      <w:proofErr w:type="spellEnd"/>
      <w:r w:rsidRPr="00313E7A">
        <w:rPr>
          <w:lang w:val="fr-CA"/>
        </w:rPr>
        <w:t>/90/37.</w:t>
      </w:r>
    </w:p>
  </w:footnote>
  <w:footnote w:id="5">
    <w:p w14:paraId="564F45ED" w14:textId="77777777" w:rsidR="003762CB" w:rsidRDefault="003762CB">
      <w:pPr>
        <w:pStyle w:val="FootnoteText"/>
      </w:pPr>
      <w:r>
        <w:rPr>
          <w:rStyle w:val="FootnoteReference"/>
        </w:rPr>
        <w:footnoteRef/>
      </w:r>
      <w:r>
        <w:t xml:space="preserve"> </w:t>
      </w:r>
      <w:proofErr w:type="spellStart"/>
      <w:r>
        <w:t>Baosam</w:t>
      </w:r>
      <w:proofErr w:type="spellEnd"/>
      <w:r>
        <w:t xml:space="preserve"> Concepts, </w:t>
      </w:r>
      <w:proofErr w:type="spellStart"/>
      <w:r>
        <w:t>Ifeco</w:t>
      </w:r>
      <w:proofErr w:type="spellEnd"/>
      <w:r>
        <w:t xml:space="preserve"> Tech Company et </w:t>
      </w:r>
      <w:proofErr w:type="spellStart"/>
      <w:r>
        <w:t>Perabeam</w:t>
      </w:r>
      <w:proofErr w:type="spellEnd"/>
      <w:r>
        <w:t xml:space="preserve"> Ltd.</w:t>
      </w:r>
    </w:p>
  </w:footnote>
  <w:footnote w:id="6">
    <w:p w14:paraId="3A3A69FE" w14:textId="77777777" w:rsidR="003762CB" w:rsidRPr="00313E7A" w:rsidRDefault="003762CB">
      <w:pPr>
        <w:pStyle w:val="FootnoteText"/>
        <w:rPr>
          <w:lang w:val="fr-CA"/>
        </w:rPr>
      </w:pPr>
      <w:r>
        <w:rPr>
          <w:rStyle w:val="FootnoteReference"/>
        </w:rPr>
        <w:footnoteRef/>
      </w:r>
      <w:r w:rsidRPr="00313E7A">
        <w:rPr>
          <w:lang w:val="fr-CA"/>
        </w:rPr>
        <w:t xml:space="preserve"> Le Comité exécutif a décidé de demander aux agences bilatérales et d'exécution ainsi qu'aux pays visés à l'article</w:t>
      </w:r>
      <w:r>
        <w:rPr>
          <w:lang w:val="fr-CA"/>
        </w:rPr>
        <w:t> </w:t>
      </w:r>
      <w:r w:rsidRPr="00313E7A">
        <w:rPr>
          <w:lang w:val="fr-CA"/>
        </w:rPr>
        <w:t>5, lorsqu'ils préparent des demandes de financement pour l'élimination complète des HCFC dans le secteur manufacturier, d'inclure les mesures réglementaires nécessaires pour assurer la durabilité de l'élimination complète des HCFC dans ce secteur spécifique, telles que des politiques interdisant l'importation et/ou l'utilisation de</w:t>
      </w:r>
      <w:r>
        <w:rPr>
          <w:lang w:val="fr-CA"/>
        </w:rPr>
        <w:t>s</w:t>
      </w:r>
      <w:r w:rsidRPr="00313E7A">
        <w:rPr>
          <w:lang w:val="fr-CA"/>
        </w:rPr>
        <w:t xml:space="preserve">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4EFF3" w14:textId="1DB96EA6" w:rsidR="003762CB" w:rsidRDefault="00476354">
    <w:r>
      <w:fldChar w:fldCharType="begin"/>
    </w:r>
    <w:r>
      <w:instrText xml:space="preserve"> DOCPROPERTY "Document number"  \* MERGEFORMAT </w:instrText>
    </w:r>
    <w:r>
      <w:fldChar w:fldCharType="separate"/>
    </w:r>
    <w:r w:rsidR="00AD79FC">
      <w:t>UNEP/</w:t>
    </w:r>
    <w:proofErr w:type="spellStart"/>
    <w:r w:rsidR="00AD79FC">
      <w:t>OzL.Pro</w:t>
    </w:r>
    <w:proofErr w:type="spellEnd"/>
    <w:r w:rsidR="00AD79FC">
      <w:t>/ExCom/91/49</w:t>
    </w:r>
    <w:r>
      <w:fldChar w:fldCharType="end"/>
    </w:r>
  </w:p>
  <w:p w14:paraId="16262727" w14:textId="77777777" w:rsidR="003762CB" w:rsidRPr="0033525D" w:rsidRDefault="003762CB"/>
  <w:p w14:paraId="50B8CFF8" w14:textId="77777777" w:rsidR="003762CB" w:rsidRPr="0033525D" w:rsidRDefault="003762C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69478" w14:textId="35C80C6C" w:rsidR="003762CB" w:rsidRDefault="00476354">
    <w:pPr>
      <w:jc w:val="right"/>
    </w:pPr>
    <w:r>
      <w:fldChar w:fldCharType="begin"/>
    </w:r>
    <w:r>
      <w:instrText xml:space="preserve"> DOCPROPERTY "Document number"  \* MERGEFORMAT </w:instrText>
    </w:r>
    <w:r>
      <w:fldChar w:fldCharType="separate"/>
    </w:r>
    <w:r w:rsidR="00AD79FC">
      <w:t>UNEP/</w:t>
    </w:r>
    <w:proofErr w:type="spellStart"/>
    <w:r w:rsidR="00AD79FC">
      <w:t>OzL.Pro</w:t>
    </w:r>
    <w:proofErr w:type="spellEnd"/>
    <w:r w:rsidR="00AD79FC">
      <w:t>/ExCom/91/49</w:t>
    </w:r>
    <w:r>
      <w:fldChar w:fldCharType="end"/>
    </w:r>
  </w:p>
  <w:p w14:paraId="593A995B" w14:textId="77777777" w:rsidR="003762CB" w:rsidRPr="0033525D" w:rsidRDefault="003762CB" w:rsidP="007939BC">
    <w:pPr>
      <w:jc w:val="right"/>
    </w:pPr>
  </w:p>
  <w:p w14:paraId="381A2920" w14:textId="77777777" w:rsidR="003762CB" w:rsidRPr="0033525D" w:rsidRDefault="003762CB" w:rsidP="007939B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7523B" w14:textId="77777777" w:rsidR="00766756" w:rsidRPr="00AE3DE6" w:rsidRDefault="00476354" w:rsidP="007746D8">
    <w:pPr>
      <w:jc w:val="left"/>
    </w:pPr>
    <w:r>
      <w:fldChar w:fldCharType="begin"/>
    </w:r>
    <w:r w:rsidRPr="00AE3DE6">
      <w:instrText xml:space="preserve"> DOCPROPERTY "Document number"  \* MERGEFORMAT </w:instrText>
    </w:r>
    <w:r>
      <w:fldChar w:fldCharType="separate"/>
    </w:r>
    <w:r>
      <w:t>UNEP/</w:t>
    </w:r>
    <w:proofErr w:type="spellStart"/>
    <w:r>
      <w:t>OzL.Pro</w:t>
    </w:r>
    <w:proofErr w:type="spellEnd"/>
    <w:r>
      <w:t>/ExCom/91/49</w:t>
    </w:r>
    <w:r>
      <w:fldChar w:fldCharType="end"/>
    </w:r>
  </w:p>
  <w:p w14:paraId="655A634B" w14:textId="1A2EB2D2" w:rsidR="00766756" w:rsidRDefault="00476354" w:rsidP="007746D8">
    <w:pPr>
      <w:jc w:val="left"/>
    </w:pPr>
    <w:r>
      <w:t xml:space="preserve">Annexe </w:t>
    </w:r>
    <w:r w:rsidR="00AD79FC">
      <w:t>1</w:t>
    </w:r>
  </w:p>
  <w:p w14:paraId="57A0277C" w14:textId="77777777" w:rsidR="007746D8" w:rsidRPr="00AE3DE6" w:rsidRDefault="00476354" w:rsidP="007746D8">
    <w:pPr>
      <w:jc w:val="left"/>
    </w:pPr>
  </w:p>
  <w:p w14:paraId="3617B636" w14:textId="77777777" w:rsidR="00B82609" w:rsidRPr="00AE3DE6" w:rsidRDefault="0047635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E51C6" w14:textId="77777777" w:rsidR="00766756" w:rsidRPr="00AE3DE6" w:rsidRDefault="00476354" w:rsidP="007746D8">
    <w:pPr>
      <w:jc w:val="right"/>
    </w:pPr>
    <w:r>
      <w:fldChar w:fldCharType="begin"/>
    </w:r>
    <w:r w:rsidRPr="00AE3DE6">
      <w:instrText xml:space="preserve"> DOCPROPERTY "Document number"  \* MERGEFORMAT </w:instrText>
    </w:r>
    <w:r>
      <w:fldChar w:fldCharType="separate"/>
    </w:r>
    <w:r>
      <w:t>UNEP/</w:t>
    </w:r>
    <w:proofErr w:type="spellStart"/>
    <w:r>
      <w:t>OzL.Pro</w:t>
    </w:r>
    <w:proofErr w:type="spellEnd"/>
    <w:r>
      <w:t>/ExCom/91/49</w:t>
    </w:r>
    <w:r>
      <w:fldChar w:fldCharType="end"/>
    </w:r>
  </w:p>
  <w:p w14:paraId="2DA401AE" w14:textId="789094C5" w:rsidR="00766756" w:rsidRDefault="00476354" w:rsidP="007746D8">
    <w:pPr>
      <w:jc w:val="right"/>
    </w:pPr>
    <w:r>
      <w:t xml:space="preserve">Annexe </w:t>
    </w:r>
    <w:r w:rsidR="00AD79FC">
      <w:t>1</w:t>
    </w:r>
  </w:p>
  <w:p w14:paraId="07E14782" w14:textId="77777777" w:rsidR="007746D8" w:rsidRPr="00AE3DE6" w:rsidRDefault="00476354" w:rsidP="007746D8">
    <w:pPr>
      <w:jc w:val="right"/>
    </w:pPr>
  </w:p>
  <w:p w14:paraId="6880EACA" w14:textId="77777777" w:rsidR="00B82609" w:rsidRPr="00766756" w:rsidRDefault="00476354" w:rsidP="0076675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04C17" w14:textId="77777777" w:rsidR="008255E4" w:rsidRPr="00AE3DE6" w:rsidRDefault="00476354" w:rsidP="00766756">
    <w:pPr>
      <w:jc w:val="right"/>
    </w:pPr>
    <w:r>
      <w:fldChar w:fldCharType="begin"/>
    </w:r>
    <w:r w:rsidRPr="00AE3DE6">
      <w:instrText xml:space="preserve"> DOCPROPERTY "Document number"  \* MERGEFORMAT </w:instrText>
    </w:r>
    <w:r>
      <w:fldChar w:fldCharType="separate"/>
    </w:r>
    <w:r>
      <w:t>UNEP/</w:t>
    </w:r>
    <w:proofErr w:type="spellStart"/>
    <w:r>
      <w:t>OzL.Pro</w:t>
    </w:r>
    <w:proofErr w:type="spellEnd"/>
    <w:r>
      <w:t>/ExCom/90/40</w:t>
    </w:r>
    <w:r>
      <w:fldChar w:fldCharType="end"/>
    </w:r>
  </w:p>
  <w:p w14:paraId="0E63C9A1" w14:textId="77777777" w:rsidR="008255E4" w:rsidRPr="00AE3DE6" w:rsidRDefault="00476354" w:rsidP="00766756">
    <w:pPr>
      <w:jc w:val="right"/>
    </w:pPr>
    <w:r w:rsidRPr="00AE3DE6">
      <w:t xml:space="preserve">Annexe </w:t>
    </w:r>
    <w:r>
      <w:t>XVII</w:t>
    </w:r>
    <w:r w:rsidRPr="00AE3DE6">
      <w:t>I</w:t>
    </w:r>
  </w:p>
  <w:p w14:paraId="253ACC9A" w14:textId="77777777" w:rsidR="008255E4" w:rsidRPr="008255E4" w:rsidRDefault="004763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40020CB8"/>
    <w:lvl w:ilvl="0">
      <w:start w:val="1"/>
      <w:numFmt w:val="decimal"/>
      <w:pStyle w:val="Heading1"/>
      <w:lvlText w:val="%1."/>
      <w:lvlJc w:val="left"/>
      <w:pPr>
        <w:tabs>
          <w:tab w:val="num" w:pos="0"/>
        </w:tabs>
        <w:ind w:left="0" w:firstLine="0"/>
      </w:pPr>
      <w:rPr>
        <w:rFonts w:hint="default"/>
        <w:b w:val="0"/>
        <w:bCs/>
        <w:i w:val="0"/>
        <w:iC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5288654">
    <w:abstractNumId w:val="0"/>
  </w:num>
  <w:num w:numId="2" w16cid:durableId="505942445">
    <w:abstractNumId w:val="0"/>
  </w:num>
  <w:num w:numId="3" w16cid:durableId="1766418164">
    <w:abstractNumId w:val="1"/>
  </w:num>
  <w:num w:numId="4" w16cid:durableId="849635633">
    <w:abstractNumId w:val="4"/>
  </w:num>
  <w:num w:numId="5" w16cid:durableId="746801981">
    <w:abstractNumId w:val="5"/>
  </w:num>
  <w:num w:numId="6" w16cid:durableId="1256398491">
    <w:abstractNumId w:val="7"/>
  </w:num>
  <w:num w:numId="7" w16cid:durableId="1150293064">
    <w:abstractNumId w:val="2"/>
  </w:num>
  <w:num w:numId="8" w16cid:durableId="1923249469">
    <w:abstractNumId w:val="6"/>
  </w:num>
  <w:num w:numId="9" w16cid:durableId="9361341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776280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260970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862274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15068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80960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77213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446910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74339911">
    <w:abstractNumId w:val="3"/>
  </w:num>
  <w:num w:numId="18" w16cid:durableId="8143759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469713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459897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401895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81557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D80595"/>
    <w:rsid w:val="00000FED"/>
    <w:rsid w:val="00004279"/>
    <w:rsid w:val="0000434E"/>
    <w:rsid w:val="00007D1E"/>
    <w:rsid w:val="0001327A"/>
    <w:rsid w:val="00016D0A"/>
    <w:rsid w:val="000211A9"/>
    <w:rsid w:val="00021238"/>
    <w:rsid w:val="00021A35"/>
    <w:rsid w:val="00023CFF"/>
    <w:rsid w:val="00031260"/>
    <w:rsid w:val="0003681A"/>
    <w:rsid w:val="000372B7"/>
    <w:rsid w:val="00041173"/>
    <w:rsid w:val="00043728"/>
    <w:rsid w:val="00047C25"/>
    <w:rsid w:val="00050F6E"/>
    <w:rsid w:val="000516C9"/>
    <w:rsid w:val="000522F7"/>
    <w:rsid w:val="00061EC2"/>
    <w:rsid w:val="00066CE8"/>
    <w:rsid w:val="00067466"/>
    <w:rsid w:val="00076D33"/>
    <w:rsid w:val="00080ED0"/>
    <w:rsid w:val="00082BFF"/>
    <w:rsid w:val="00085B8F"/>
    <w:rsid w:val="00090481"/>
    <w:rsid w:val="00090EF7"/>
    <w:rsid w:val="00091D83"/>
    <w:rsid w:val="00093B15"/>
    <w:rsid w:val="00097FD3"/>
    <w:rsid w:val="000A1AE4"/>
    <w:rsid w:val="000A3267"/>
    <w:rsid w:val="000A3826"/>
    <w:rsid w:val="000A6C26"/>
    <w:rsid w:val="000C3BF1"/>
    <w:rsid w:val="000C5D1D"/>
    <w:rsid w:val="000D21B6"/>
    <w:rsid w:val="000D3734"/>
    <w:rsid w:val="000D52A4"/>
    <w:rsid w:val="000D6890"/>
    <w:rsid w:val="000D6AC4"/>
    <w:rsid w:val="000E07BC"/>
    <w:rsid w:val="000E5195"/>
    <w:rsid w:val="000E6F90"/>
    <w:rsid w:val="000F0B24"/>
    <w:rsid w:val="000F1887"/>
    <w:rsid w:val="000F1916"/>
    <w:rsid w:val="000F1CD4"/>
    <w:rsid w:val="000F36E7"/>
    <w:rsid w:val="000F4103"/>
    <w:rsid w:val="000F70A7"/>
    <w:rsid w:val="00101324"/>
    <w:rsid w:val="00110779"/>
    <w:rsid w:val="00113CCA"/>
    <w:rsid w:val="0011532F"/>
    <w:rsid w:val="00116B4C"/>
    <w:rsid w:val="00122F25"/>
    <w:rsid w:val="0012484F"/>
    <w:rsid w:val="00131027"/>
    <w:rsid w:val="00132D13"/>
    <w:rsid w:val="00135980"/>
    <w:rsid w:val="00136ED5"/>
    <w:rsid w:val="0013786F"/>
    <w:rsid w:val="0015152C"/>
    <w:rsid w:val="00156F1F"/>
    <w:rsid w:val="00157B95"/>
    <w:rsid w:val="001601AD"/>
    <w:rsid w:val="001603BD"/>
    <w:rsid w:val="0016071C"/>
    <w:rsid w:val="001607E4"/>
    <w:rsid w:val="00163CBA"/>
    <w:rsid w:val="00164719"/>
    <w:rsid w:val="00166E3E"/>
    <w:rsid w:val="00166FC4"/>
    <w:rsid w:val="001677AC"/>
    <w:rsid w:val="00172CE0"/>
    <w:rsid w:val="00173CB0"/>
    <w:rsid w:val="00180185"/>
    <w:rsid w:val="001804EA"/>
    <w:rsid w:val="00184FAB"/>
    <w:rsid w:val="00190A61"/>
    <w:rsid w:val="001913B4"/>
    <w:rsid w:val="00192DC8"/>
    <w:rsid w:val="001943CF"/>
    <w:rsid w:val="001A2215"/>
    <w:rsid w:val="001A3342"/>
    <w:rsid w:val="001A3E3D"/>
    <w:rsid w:val="001A7049"/>
    <w:rsid w:val="001B184F"/>
    <w:rsid w:val="001B1D4A"/>
    <w:rsid w:val="001B1E40"/>
    <w:rsid w:val="001B44BC"/>
    <w:rsid w:val="001C764E"/>
    <w:rsid w:val="001E1052"/>
    <w:rsid w:val="001E1536"/>
    <w:rsid w:val="001E21B1"/>
    <w:rsid w:val="001E2F93"/>
    <w:rsid w:val="001E4554"/>
    <w:rsid w:val="001E5A50"/>
    <w:rsid w:val="001E5A5B"/>
    <w:rsid w:val="001E61E5"/>
    <w:rsid w:val="001F1F06"/>
    <w:rsid w:val="001F2159"/>
    <w:rsid w:val="001F40A0"/>
    <w:rsid w:val="001F4241"/>
    <w:rsid w:val="001F53FD"/>
    <w:rsid w:val="001F6F8A"/>
    <w:rsid w:val="001F7814"/>
    <w:rsid w:val="002027BB"/>
    <w:rsid w:val="002057B6"/>
    <w:rsid w:val="00205B92"/>
    <w:rsid w:val="00210B8B"/>
    <w:rsid w:val="00214863"/>
    <w:rsid w:val="002156B4"/>
    <w:rsid w:val="00216EBB"/>
    <w:rsid w:val="00224FCD"/>
    <w:rsid w:val="0023025D"/>
    <w:rsid w:val="00233203"/>
    <w:rsid w:val="002343BC"/>
    <w:rsid w:val="00244627"/>
    <w:rsid w:val="00253222"/>
    <w:rsid w:val="002553D8"/>
    <w:rsid w:val="00256DA5"/>
    <w:rsid w:val="00261C13"/>
    <w:rsid w:val="0026273E"/>
    <w:rsid w:val="00262847"/>
    <w:rsid w:val="00281BB2"/>
    <w:rsid w:val="00283FD3"/>
    <w:rsid w:val="002849C0"/>
    <w:rsid w:val="0028612F"/>
    <w:rsid w:val="00290FB6"/>
    <w:rsid w:val="002A03C3"/>
    <w:rsid w:val="002A313B"/>
    <w:rsid w:val="002A31D0"/>
    <w:rsid w:val="002A50E7"/>
    <w:rsid w:val="002B254E"/>
    <w:rsid w:val="002B2E0D"/>
    <w:rsid w:val="002B72E9"/>
    <w:rsid w:val="002C7998"/>
    <w:rsid w:val="002D2F84"/>
    <w:rsid w:val="002D3FC8"/>
    <w:rsid w:val="002E0C00"/>
    <w:rsid w:val="002E1292"/>
    <w:rsid w:val="002E38AC"/>
    <w:rsid w:val="002F1E53"/>
    <w:rsid w:val="002F2CA3"/>
    <w:rsid w:val="002F2CAA"/>
    <w:rsid w:val="002F4C6A"/>
    <w:rsid w:val="002F5A9E"/>
    <w:rsid w:val="002F5F71"/>
    <w:rsid w:val="0030052C"/>
    <w:rsid w:val="00303C0C"/>
    <w:rsid w:val="00304342"/>
    <w:rsid w:val="0030438F"/>
    <w:rsid w:val="00311FF7"/>
    <w:rsid w:val="00313E7A"/>
    <w:rsid w:val="00314BEE"/>
    <w:rsid w:val="00320652"/>
    <w:rsid w:val="0032580D"/>
    <w:rsid w:val="003306E1"/>
    <w:rsid w:val="003320E4"/>
    <w:rsid w:val="00332EFB"/>
    <w:rsid w:val="0033525D"/>
    <w:rsid w:val="00336472"/>
    <w:rsid w:val="003414F3"/>
    <w:rsid w:val="00343CAF"/>
    <w:rsid w:val="00345192"/>
    <w:rsid w:val="0034553B"/>
    <w:rsid w:val="00354D01"/>
    <w:rsid w:val="0035613E"/>
    <w:rsid w:val="003608F1"/>
    <w:rsid w:val="0036138D"/>
    <w:rsid w:val="00363EE9"/>
    <w:rsid w:val="00365031"/>
    <w:rsid w:val="00372C1C"/>
    <w:rsid w:val="00374BFE"/>
    <w:rsid w:val="00376128"/>
    <w:rsid w:val="003762CB"/>
    <w:rsid w:val="0037742E"/>
    <w:rsid w:val="00377D56"/>
    <w:rsid w:val="00381828"/>
    <w:rsid w:val="003823AF"/>
    <w:rsid w:val="0038245A"/>
    <w:rsid w:val="003840E6"/>
    <w:rsid w:val="00385CFC"/>
    <w:rsid w:val="00387596"/>
    <w:rsid w:val="00391961"/>
    <w:rsid w:val="0039337A"/>
    <w:rsid w:val="00395362"/>
    <w:rsid w:val="003A0005"/>
    <w:rsid w:val="003A3189"/>
    <w:rsid w:val="003A39CF"/>
    <w:rsid w:val="003A3CA7"/>
    <w:rsid w:val="003A44D6"/>
    <w:rsid w:val="003A4D75"/>
    <w:rsid w:val="003B10F7"/>
    <w:rsid w:val="003B33BD"/>
    <w:rsid w:val="003B569D"/>
    <w:rsid w:val="003C24C1"/>
    <w:rsid w:val="003C3C0E"/>
    <w:rsid w:val="003D1912"/>
    <w:rsid w:val="003D1C2A"/>
    <w:rsid w:val="003D306F"/>
    <w:rsid w:val="003D3CAA"/>
    <w:rsid w:val="003D42A6"/>
    <w:rsid w:val="003D476B"/>
    <w:rsid w:val="003D4F21"/>
    <w:rsid w:val="003D4FAC"/>
    <w:rsid w:val="003E114F"/>
    <w:rsid w:val="003E2F52"/>
    <w:rsid w:val="003E7906"/>
    <w:rsid w:val="003F000F"/>
    <w:rsid w:val="003F18C2"/>
    <w:rsid w:val="003F3C50"/>
    <w:rsid w:val="003F5F4D"/>
    <w:rsid w:val="004023D8"/>
    <w:rsid w:val="00403130"/>
    <w:rsid w:val="00403420"/>
    <w:rsid w:val="00404368"/>
    <w:rsid w:val="00406202"/>
    <w:rsid w:val="00406A6A"/>
    <w:rsid w:val="00406B22"/>
    <w:rsid w:val="004328A7"/>
    <w:rsid w:val="00434C74"/>
    <w:rsid w:val="004372D2"/>
    <w:rsid w:val="00454BC0"/>
    <w:rsid w:val="00456EB4"/>
    <w:rsid w:val="00457827"/>
    <w:rsid w:val="0046248B"/>
    <w:rsid w:val="00466CDF"/>
    <w:rsid w:val="004718F3"/>
    <w:rsid w:val="00475040"/>
    <w:rsid w:val="00476354"/>
    <w:rsid w:val="00482D32"/>
    <w:rsid w:val="00490C06"/>
    <w:rsid w:val="00493D40"/>
    <w:rsid w:val="00493EE3"/>
    <w:rsid w:val="00495F06"/>
    <w:rsid w:val="004967B6"/>
    <w:rsid w:val="004A504B"/>
    <w:rsid w:val="004A6911"/>
    <w:rsid w:val="004B385F"/>
    <w:rsid w:val="004B54E0"/>
    <w:rsid w:val="004B7384"/>
    <w:rsid w:val="004C4269"/>
    <w:rsid w:val="004D13B4"/>
    <w:rsid w:val="004D14EF"/>
    <w:rsid w:val="004D2835"/>
    <w:rsid w:val="004D6236"/>
    <w:rsid w:val="004D7F90"/>
    <w:rsid w:val="004E4DBB"/>
    <w:rsid w:val="004E4E41"/>
    <w:rsid w:val="004E73DB"/>
    <w:rsid w:val="004E7F9C"/>
    <w:rsid w:val="004F3493"/>
    <w:rsid w:val="004F4648"/>
    <w:rsid w:val="004F5143"/>
    <w:rsid w:val="00501EF2"/>
    <w:rsid w:val="00510DE9"/>
    <w:rsid w:val="0051234D"/>
    <w:rsid w:val="00512B09"/>
    <w:rsid w:val="005220ED"/>
    <w:rsid w:val="005239C7"/>
    <w:rsid w:val="00527860"/>
    <w:rsid w:val="00533796"/>
    <w:rsid w:val="00536304"/>
    <w:rsid w:val="00537175"/>
    <w:rsid w:val="00537343"/>
    <w:rsid w:val="00537E0A"/>
    <w:rsid w:val="005463BF"/>
    <w:rsid w:val="00551004"/>
    <w:rsid w:val="00553476"/>
    <w:rsid w:val="00553C83"/>
    <w:rsid w:val="00555D75"/>
    <w:rsid w:val="00556397"/>
    <w:rsid w:val="00560DF0"/>
    <w:rsid w:val="00561E96"/>
    <w:rsid w:val="00565804"/>
    <w:rsid w:val="0056759C"/>
    <w:rsid w:val="0057264A"/>
    <w:rsid w:val="00577090"/>
    <w:rsid w:val="005821AE"/>
    <w:rsid w:val="0058470F"/>
    <w:rsid w:val="005868B9"/>
    <w:rsid w:val="00586FDD"/>
    <w:rsid w:val="0059513E"/>
    <w:rsid w:val="00597EC8"/>
    <w:rsid w:val="005A2F04"/>
    <w:rsid w:val="005A3D03"/>
    <w:rsid w:val="005A4E42"/>
    <w:rsid w:val="005A6AA4"/>
    <w:rsid w:val="005A6D9F"/>
    <w:rsid w:val="005B3A0D"/>
    <w:rsid w:val="005B48FF"/>
    <w:rsid w:val="005B6099"/>
    <w:rsid w:val="005C186B"/>
    <w:rsid w:val="005C1E32"/>
    <w:rsid w:val="005C3B24"/>
    <w:rsid w:val="005C4BBF"/>
    <w:rsid w:val="005D0013"/>
    <w:rsid w:val="005D1157"/>
    <w:rsid w:val="005D363F"/>
    <w:rsid w:val="005E2228"/>
    <w:rsid w:val="005F6913"/>
    <w:rsid w:val="00604C15"/>
    <w:rsid w:val="00614974"/>
    <w:rsid w:val="006158D5"/>
    <w:rsid w:val="0061701E"/>
    <w:rsid w:val="00620F88"/>
    <w:rsid w:val="006212EB"/>
    <w:rsid w:val="00625D83"/>
    <w:rsid w:val="006279C6"/>
    <w:rsid w:val="0063098B"/>
    <w:rsid w:val="00636CFC"/>
    <w:rsid w:val="006432E0"/>
    <w:rsid w:val="00647060"/>
    <w:rsid w:val="00650403"/>
    <w:rsid w:val="00651984"/>
    <w:rsid w:val="00654542"/>
    <w:rsid w:val="006571F5"/>
    <w:rsid w:val="006623E7"/>
    <w:rsid w:val="00662B80"/>
    <w:rsid w:val="006666DF"/>
    <w:rsid w:val="00670B78"/>
    <w:rsid w:val="00670F6C"/>
    <w:rsid w:val="00672FBA"/>
    <w:rsid w:val="00676E58"/>
    <w:rsid w:val="006834C4"/>
    <w:rsid w:val="00684E1B"/>
    <w:rsid w:val="00684F2A"/>
    <w:rsid w:val="006852C7"/>
    <w:rsid w:val="006852CE"/>
    <w:rsid w:val="00690546"/>
    <w:rsid w:val="00692D14"/>
    <w:rsid w:val="00693010"/>
    <w:rsid w:val="00697172"/>
    <w:rsid w:val="006B4DA0"/>
    <w:rsid w:val="006B65C7"/>
    <w:rsid w:val="006B7931"/>
    <w:rsid w:val="006C1727"/>
    <w:rsid w:val="006C32FD"/>
    <w:rsid w:val="006C39CE"/>
    <w:rsid w:val="006C4EA9"/>
    <w:rsid w:val="006D0C25"/>
    <w:rsid w:val="006D0FCC"/>
    <w:rsid w:val="006D21F5"/>
    <w:rsid w:val="006D3089"/>
    <w:rsid w:val="006D358E"/>
    <w:rsid w:val="006D676D"/>
    <w:rsid w:val="006E093F"/>
    <w:rsid w:val="006E126D"/>
    <w:rsid w:val="006E131D"/>
    <w:rsid w:val="006E1FC3"/>
    <w:rsid w:val="006E4868"/>
    <w:rsid w:val="006E7180"/>
    <w:rsid w:val="006F241D"/>
    <w:rsid w:val="006F31F1"/>
    <w:rsid w:val="007001E1"/>
    <w:rsid w:val="00704CE9"/>
    <w:rsid w:val="00705600"/>
    <w:rsid w:val="0070616B"/>
    <w:rsid w:val="00706295"/>
    <w:rsid w:val="00706FDA"/>
    <w:rsid w:val="007074B2"/>
    <w:rsid w:val="00711E6F"/>
    <w:rsid w:val="00711F9A"/>
    <w:rsid w:val="007131FC"/>
    <w:rsid w:val="007134A3"/>
    <w:rsid w:val="00713810"/>
    <w:rsid w:val="00714B46"/>
    <w:rsid w:val="00721E75"/>
    <w:rsid w:val="007303A5"/>
    <w:rsid w:val="00730B3E"/>
    <w:rsid w:val="007330C7"/>
    <w:rsid w:val="00733E1F"/>
    <w:rsid w:val="0073420B"/>
    <w:rsid w:val="00736367"/>
    <w:rsid w:val="0073721C"/>
    <w:rsid w:val="0074169F"/>
    <w:rsid w:val="007432D7"/>
    <w:rsid w:val="0074760E"/>
    <w:rsid w:val="00754ABA"/>
    <w:rsid w:val="00755E84"/>
    <w:rsid w:val="007648B9"/>
    <w:rsid w:val="00764E17"/>
    <w:rsid w:val="007671CD"/>
    <w:rsid w:val="007775C4"/>
    <w:rsid w:val="00782B0D"/>
    <w:rsid w:val="00785E20"/>
    <w:rsid w:val="0078777C"/>
    <w:rsid w:val="00787C1F"/>
    <w:rsid w:val="007939BC"/>
    <w:rsid w:val="00794EA5"/>
    <w:rsid w:val="007A1546"/>
    <w:rsid w:val="007A18D3"/>
    <w:rsid w:val="007A228C"/>
    <w:rsid w:val="007A368E"/>
    <w:rsid w:val="007A5868"/>
    <w:rsid w:val="007B04CE"/>
    <w:rsid w:val="007B6871"/>
    <w:rsid w:val="007B7A2F"/>
    <w:rsid w:val="007C1A4B"/>
    <w:rsid w:val="007C3D33"/>
    <w:rsid w:val="007C4CE8"/>
    <w:rsid w:val="007C7319"/>
    <w:rsid w:val="007C78D2"/>
    <w:rsid w:val="007D1CED"/>
    <w:rsid w:val="007D294A"/>
    <w:rsid w:val="007D47D2"/>
    <w:rsid w:val="007D60C5"/>
    <w:rsid w:val="007D6EC0"/>
    <w:rsid w:val="007D7E1D"/>
    <w:rsid w:val="007E615E"/>
    <w:rsid w:val="007F3856"/>
    <w:rsid w:val="00806745"/>
    <w:rsid w:val="00812975"/>
    <w:rsid w:val="0081482B"/>
    <w:rsid w:val="008170CE"/>
    <w:rsid w:val="0081794F"/>
    <w:rsid w:val="00817E39"/>
    <w:rsid w:val="00822766"/>
    <w:rsid w:val="008255FB"/>
    <w:rsid w:val="008274C8"/>
    <w:rsid w:val="008278ED"/>
    <w:rsid w:val="00831979"/>
    <w:rsid w:val="0083544E"/>
    <w:rsid w:val="008363E5"/>
    <w:rsid w:val="00840FC8"/>
    <w:rsid w:val="00845383"/>
    <w:rsid w:val="0084609F"/>
    <w:rsid w:val="008471B2"/>
    <w:rsid w:val="00847A47"/>
    <w:rsid w:val="00851352"/>
    <w:rsid w:val="00851450"/>
    <w:rsid w:val="00853CDF"/>
    <w:rsid w:val="00857077"/>
    <w:rsid w:val="00863230"/>
    <w:rsid w:val="00865BD0"/>
    <w:rsid w:val="008714B2"/>
    <w:rsid w:val="008717D8"/>
    <w:rsid w:val="0087215C"/>
    <w:rsid w:val="00875D25"/>
    <w:rsid w:val="00880E35"/>
    <w:rsid w:val="008875FE"/>
    <w:rsid w:val="00887F8E"/>
    <w:rsid w:val="00893BD9"/>
    <w:rsid w:val="00894A7D"/>
    <w:rsid w:val="00896234"/>
    <w:rsid w:val="008964CE"/>
    <w:rsid w:val="00897627"/>
    <w:rsid w:val="00897E43"/>
    <w:rsid w:val="008B4EC1"/>
    <w:rsid w:val="008B532B"/>
    <w:rsid w:val="008B57EC"/>
    <w:rsid w:val="008B7BE2"/>
    <w:rsid w:val="008C222B"/>
    <w:rsid w:val="008C4349"/>
    <w:rsid w:val="008C5573"/>
    <w:rsid w:val="008C5738"/>
    <w:rsid w:val="008C73FE"/>
    <w:rsid w:val="008C7A33"/>
    <w:rsid w:val="008C7EAD"/>
    <w:rsid w:val="008D0CFE"/>
    <w:rsid w:val="008D4FB2"/>
    <w:rsid w:val="008D6152"/>
    <w:rsid w:val="008E07D5"/>
    <w:rsid w:val="008E6DDB"/>
    <w:rsid w:val="008E7BA9"/>
    <w:rsid w:val="008F0F81"/>
    <w:rsid w:val="008F27BF"/>
    <w:rsid w:val="008F4821"/>
    <w:rsid w:val="00902D28"/>
    <w:rsid w:val="0090749F"/>
    <w:rsid w:val="009117C8"/>
    <w:rsid w:val="00912EF3"/>
    <w:rsid w:val="00913AF1"/>
    <w:rsid w:val="0091409C"/>
    <w:rsid w:val="009142EC"/>
    <w:rsid w:val="009154C3"/>
    <w:rsid w:val="00923540"/>
    <w:rsid w:val="00926767"/>
    <w:rsid w:val="00927CA5"/>
    <w:rsid w:val="00930B24"/>
    <w:rsid w:val="00931D92"/>
    <w:rsid w:val="00934198"/>
    <w:rsid w:val="009343D1"/>
    <w:rsid w:val="00935254"/>
    <w:rsid w:val="009361D5"/>
    <w:rsid w:val="009428A4"/>
    <w:rsid w:val="0094304A"/>
    <w:rsid w:val="009440F8"/>
    <w:rsid w:val="009522EF"/>
    <w:rsid w:val="009523B4"/>
    <w:rsid w:val="0095262B"/>
    <w:rsid w:val="00954C03"/>
    <w:rsid w:val="00955854"/>
    <w:rsid w:val="00956475"/>
    <w:rsid w:val="00956856"/>
    <w:rsid w:val="00956B97"/>
    <w:rsid w:val="009659F4"/>
    <w:rsid w:val="00970D60"/>
    <w:rsid w:val="0097113C"/>
    <w:rsid w:val="00971906"/>
    <w:rsid w:val="00975D42"/>
    <w:rsid w:val="00976C57"/>
    <w:rsid w:val="0098089A"/>
    <w:rsid w:val="009818B2"/>
    <w:rsid w:val="0098545F"/>
    <w:rsid w:val="00987ECF"/>
    <w:rsid w:val="0099390E"/>
    <w:rsid w:val="009960E5"/>
    <w:rsid w:val="00997805"/>
    <w:rsid w:val="009A182C"/>
    <w:rsid w:val="009A7ADC"/>
    <w:rsid w:val="009B0D30"/>
    <w:rsid w:val="009B2471"/>
    <w:rsid w:val="009C19B7"/>
    <w:rsid w:val="009C3E8D"/>
    <w:rsid w:val="009C5ABB"/>
    <w:rsid w:val="009D7C51"/>
    <w:rsid w:val="009E15FC"/>
    <w:rsid w:val="009E196C"/>
    <w:rsid w:val="009E31B0"/>
    <w:rsid w:val="009E590D"/>
    <w:rsid w:val="009E771F"/>
    <w:rsid w:val="009F1CF9"/>
    <w:rsid w:val="009F36BF"/>
    <w:rsid w:val="009F4A16"/>
    <w:rsid w:val="00A02ABB"/>
    <w:rsid w:val="00A05676"/>
    <w:rsid w:val="00A111B6"/>
    <w:rsid w:val="00A138D3"/>
    <w:rsid w:val="00A20950"/>
    <w:rsid w:val="00A2146E"/>
    <w:rsid w:val="00A23067"/>
    <w:rsid w:val="00A26D27"/>
    <w:rsid w:val="00A35F30"/>
    <w:rsid w:val="00A36053"/>
    <w:rsid w:val="00A376EE"/>
    <w:rsid w:val="00A42A99"/>
    <w:rsid w:val="00A442B3"/>
    <w:rsid w:val="00A47945"/>
    <w:rsid w:val="00A47AB9"/>
    <w:rsid w:val="00A47CF9"/>
    <w:rsid w:val="00A512FE"/>
    <w:rsid w:val="00A5151A"/>
    <w:rsid w:val="00A51ADB"/>
    <w:rsid w:val="00A55A3E"/>
    <w:rsid w:val="00A57E0A"/>
    <w:rsid w:val="00A6375D"/>
    <w:rsid w:val="00A76B39"/>
    <w:rsid w:val="00A823F6"/>
    <w:rsid w:val="00A8309D"/>
    <w:rsid w:val="00A8719E"/>
    <w:rsid w:val="00A871FF"/>
    <w:rsid w:val="00A95251"/>
    <w:rsid w:val="00AA0A89"/>
    <w:rsid w:val="00AA5368"/>
    <w:rsid w:val="00AA6429"/>
    <w:rsid w:val="00AC01AA"/>
    <w:rsid w:val="00AC0E5B"/>
    <w:rsid w:val="00AC40C0"/>
    <w:rsid w:val="00AC4C1A"/>
    <w:rsid w:val="00AC4F72"/>
    <w:rsid w:val="00AD1C3A"/>
    <w:rsid w:val="00AD6AC5"/>
    <w:rsid w:val="00AD79FC"/>
    <w:rsid w:val="00AF06E4"/>
    <w:rsid w:val="00AF741A"/>
    <w:rsid w:val="00B01ADB"/>
    <w:rsid w:val="00B04161"/>
    <w:rsid w:val="00B056BF"/>
    <w:rsid w:val="00B056F9"/>
    <w:rsid w:val="00B05CAB"/>
    <w:rsid w:val="00B0787E"/>
    <w:rsid w:val="00B11E3D"/>
    <w:rsid w:val="00B131CF"/>
    <w:rsid w:val="00B13D36"/>
    <w:rsid w:val="00B14D2C"/>
    <w:rsid w:val="00B160DC"/>
    <w:rsid w:val="00B17E82"/>
    <w:rsid w:val="00B21BDD"/>
    <w:rsid w:val="00B33F5B"/>
    <w:rsid w:val="00B370C4"/>
    <w:rsid w:val="00B4575A"/>
    <w:rsid w:val="00B4699B"/>
    <w:rsid w:val="00B46F48"/>
    <w:rsid w:val="00B51690"/>
    <w:rsid w:val="00B55744"/>
    <w:rsid w:val="00B55B48"/>
    <w:rsid w:val="00B575BA"/>
    <w:rsid w:val="00B60CD2"/>
    <w:rsid w:val="00B71608"/>
    <w:rsid w:val="00B76429"/>
    <w:rsid w:val="00B86471"/>
    <w:rsid w:val="00B8731B"/>
    <w:rsid w:val="00B956D4"/>
    <w:rsid w:val="00B97446"/>
    <w:rsid w:val="00BA45F4"/>
    <w:rsid w:val="00BA689B"/>
    <w:rsid w:val="00BA7432"/>
    <w:rsid w:val="00BB1AB6"/>
    <w:rsid w:val="00BB21CE"/>
    <w:rsid w:val="00BB2764"/>
    <w:rsid w:val="00BB6FDC"/>
    <w:rsid w:val="00BC1AA0"/>
    <w:rsid w:val="00BC2495"/>
    <w:rsid w:val="00BC314A"/>
    <w:rsid w:val="00BC7264"/>
    <w:rsid w:val="00BC7EB9"/>
    <w:rsid w:val="00BD218F"/>
    <w:rsid w:val="00BD2643"/>
    <w:rsid w:val="00BD56B1"/>
    <w:rsid w:val="00BD6558"/>
    <w:rsid w:val="00BE5996"/>
    <w:rsid w:val="00BE64A8"/>
    <w:rsid w:val="00BF16E6"/>
    <w:rsid w:val="00BF20C8"/>
    <w:rsid w:val="00BF2AD7"/>
    <w:rsid w:val="00BF2F76"/>
    <w:rsid w:val="00BF3022"/>
    <w:rsid w:val="00BF3214"/>
    <w:rsid w:val="00BF5573"/>
    <w:rsid w:val="00C01B26"/>
    <w:rsid w:val="00C06F5A"/>
    <w:rsid w:val="00C11C3C"/>
    <w:rsid w:val="00C138E3"/>
    <w:rsid w:val="00C15867"/>
    <w:rsid w:val="00C2296D"/>
    <w:rsid w:val="00C23155"/>
    <w:rsid w:val="00C30EAB"/>
    <w:rsid w:val="00C33125"/>
    <w:rsid w:val="00C373ED"/>
    <w:rsid w:val="00C40C41"/>
    <w:rsid w:val="00C41CD1"/>
    <w:rsid w:val="00C45885"/>
    <w:rsid w:val="00C45AD7"/>
    <w:rsid w:val="00C45D5E"/>
    <w:rsid w:val="00C50B91"/>
    <w:rsid w:val="00C50F22"/>
    <w:rsid w:val="00C512E8"/>
    <w:rsid w:val="00C57971"/>
    <w:rsid w:val="00C65BD7"/>
    <w:rsid w:val="00C76BA4"/>
    <w:rsid w:val="00C8062D"/>
    <w:rsid w:val="00C83A48"/>
    <w:rsid w:val="00C85865"/>
    <w:rsid w:val="00C85E85"/>
    <w:rsid w:val="00C93F21"/>
    <w:rsid w:val="00C9477B"/>
    <w:rsid w:val="00C97242"/>
    <w:rsid w:val="00CA2EAE"/>
    <w:rsid w:val="00CA4AC1"/>
    <w:rsid w:val="00CA59FB"/>
    <w:rsid w:val="00CB0316"/>
    <w:rsid w:val="00CB0B11"/>
    <w:rsid w:val="00CB2EDC"/>
    <w:rsid w:val="00CB4112"/>
    <w:rsid w:val="00CB426A"/>
    <w:rsid w:val="00CB5354"/>
    <w:rsid w:val="00CC3C9E"/>
    <w:rsid w:val="00CC6A14"/>
    <w:rsid w:val="00CC70A3"/>
    <w:rsid w:val="00CD200C"/>
    <w:rsid w:val="00CD4442"/>
    <w:rsid w:val="00CD4F8A"/>
    <w:rsid w:val="00CD53C3"/>
    <w:rsid w:val="00CD574E"/>
    <w:rsid w:val="00CD7B17"/>
    <w:rsid w:val="00CE12A0"/>
    <w:rsid w:val="00CE2D5E"/>
    <w:rsid w:val="00CE3830"/>
    <w:rsid w:val="00CE4C22"/>
    <w:rsid w:val="00CE76E5"/>
    <w:rsid w:val="00CF41EC"/>
    <w:rsid w:val="00CF4540"/>
    <w:rsid w:val="00CF5D04"/>
    <w:rsid w:val="00D04DE4"/>
    <w:rsid w:val="00D063F1"/>
    <w:rsid w:val="00D1171F"/>
    <w:rsid w:val="00D147E6"/>
    <w:rsid w:val="00D14F22"/>
    <w:rsid w:val="00D27764"/>
    <w:rsid w:val="00D40785"/>
    <w:rsid w:val="00D46211"/>
    <w:rsid w:val="00D470D0"/>
    <w:rsid w:val="00D4741C"/>
    <w:rsid w:val="00D477B8"/>
    <w:rsid w:val="00D51898"/>
    <w:rsid w:val="00D52D9A"/>
    <w:rsid w:val="00D57918"/>
    <w:rsid w:val="00D638FA"/>
    <w:rsid w:val="00D65A06"/>
    <w:rsid w:val="00D71FAF"/>
    <w:rsid w:val="00D73DC6"/>
    <w:rsid w:val="00D745C2"/>
    <w:rsid w:val="00D74C1A"/>
    <w:rsid w:val="00D754C1"/>
    <w:rsid w:val="00D77393"/>
    <w:rsid w:val="00D77937"/>
    <w:rsid w:val="00D77A35"/>
    <w:rsid w:val="00D80595"/>
    <w:rsid w:val="00D81B3E"/>
    <w:rsid w:val="00D82926"/>
    <w:rsid w:val="00D85C4C"/>
    <w:rsid w:val="00D90C70"/>
    <w:rsid w:val="00D90E49"/>
    <w:rsid w:val="00D94AE0"/>
    <w:rsid w:val="00D96ADE"/>
    <w:rsid w:val="00DA0CE2"/>
    <w:rsid w:val="00DA1ED5"/>
    <w:rsid w:val="00DB78DA"/>
    <w:rsid w:val="00DC255D"/>
    <w:rsid w:val="00DC2E28"/>
    <w:rsid w:val="00DC6A10"/>
    <w:rsid w:val="00DC6E46"/>
    <w:rsid w:val="00DD1632"/>
    <w:rsid w:val="00DD39E5"/>
    <w:rsid w:val="00DD78FE"/>
    <w:rsid w:val="00DE2304"/>
    <w:rsid w:val="00DE241D"/>
    <w:rsid w:val="00DE5E98"/>
    <w:rsid w:val="00DE657E"/>
    <w:rsid w:val="00DE73D6"/>
    <w:rsid w:val="00DE7812"/>
    <w:rsid w:val="00DF3CD1"/>
    <w:rsid w:val="00DF4704"/>
    <w:rsid w:val="00DF728F"/>
    <w:rsid w:val="00E009E1"/>
    <w:rsid w:val="00E0162C"/>
    <w:rsid w:val="00E024AA"/>
    <w:rsid w:val="00E03D03"/>
    <w:rsid w:val="00E0457D"/>
    <w:rsid w:val="00E15C77"/>
    <w:rsid w:val="00E20CB7"/>
    <w:rsid w:val="00E2197A"/>
    <w:rsid w:val="00E22A53"/>
    <w:rsid w:val="00E249A6"/>
    <w:rsid w:val="00E250F1"/>
    <w:rsid w:val="00E30800"/>
    <w:rsid w:val="00E31AA6"/>
    <w:rsid w:val="00E3550D"/>
    <w:rsid w:val="00E409D5"/>
    <w:rsid w:val="00E40C24"/>
    <w:rsid w:val="00E42425"/>
    <w:rsid w:val="00E43C82"/>
    <w:rsid w:val="00E52838"/>
    <w:rsid w:val="00E541AD"/>
    <w:rsid w:val="00E55643"/>
    <w:rsid w:val="00E567C9"/>
    <w:rsid w:val="00E614E0"/>
    <w:rsid w:val="00E62A04"/>
    <w:rsid w:val="00E6356E"/>
    <w:rsid w:val="00E73F7F"/>
    <w:rsid w:val="00E753E8"/>
    <w:rsid w:val="00E82012"/>
    <w:rsid w:val="00E85409"/>
    <w:rsid w:val="00E854A4"/>
    <w:rsid w:val="00E9022F"/>
    <w:rsid w:val="00E92E35"/>
    <w:rsid w:val="00E95EC7"/>
    <w:rsid w:val="00E9743E"/>
    <w:rsid w:val="00EA2717"/>
    <w:rsid w:val="00EA429F"/>
    <w:rsid w:val="00EA4F9E"/>
    <w:rsid w:val="00EA63CA"/>
    <w:rsid w:val="00EA6D3B"/>
    <w:rsid w:val="00EB00AD"/>
    <w:rsid w:val="00EB0DE6"/>
    <w:rsid w:val="00EB136C"/>
    <w:rsid w:val="00EB1D9A"/>
    <w:rsid w:val="00EB35FA"/>
    <w:rsid w:val="00EB480E"/>
    <w:rsid w:val="00EB59AC"/>
    <w:rsid w:val="00EB5EC6"/>
    <w:rsid w:val="00EB7FC9"/>
    <w:rsid w:val="00EC164B"/>
    <w:rsid w:val="00EC41AE"/>
    <w:rsid w:val="00ED0273"/>
    <w:rsid w:val="00ED27E8"/>
    <w:rsid w:val="00ED36A5"/>
    <w:rsid w:val="00ED45CD"/>
    <w:rsid w:val="00ED7137"/>
    <w:rsid w:val="00EE4014"/>
    <w:rsid w:val="00EF06EA"/>
    <w:rsid w:val="00EF0C33"/>
    <w:rsid w:val="00EF1544"/>
    <w:rsid w:val="00EF2313"/>
    <w:rsid w:val="00EF4F9D"/>
    <w:rsid w:val="00F00AF3"/>
    <w:rsid w:val="00F03362"/>
    <w:rsid w:val="00F06025"/>
    <w:rsid w:val="00F06930"/>
    <w:rsid w:val="00F10998"/>
    <w:rsid w:val="00F21088"/>
    <w:rsid w:val="00F215B4"/>
    <w:rsid w:val="00F24F5B"/>
    <w:rsid w:val="00F327E7"/>
    <w:rsid w:val="00F35746"/>
    <w:rsid w:val="00F447C7"/>
    <w:rsid w:val="00F459B4"/>
    <w:rsid w:val="00F5211B"/>
    <w:rsid w:val="00F554A9"/>
    <w:rsid w:val="00F573B7"/>
    <w:rsid w:val="00F64A36"/>
    <w:rsid w:val="00F67F1B"/>
    <w:rsid w:val="00F716FD"/>
    <w:rsid w:val="00F72B32"/>
    <w:rsid w:val="00F80355"/>
    <w:rsid w:val="00F82F7C"/>
    <w:rsid w:val="00F8342E"/>
    <w:rsid w:val="00F84AF0"/>
    <w:rsid w:val="00F87C43"/>
    <w:rsid w:val="00FA508A"/>
    <w:rsid w:val="00FA5722"/>
    <w:rsid w:val="00FA64CD"/>
    <w:rsid w:val="00FB0C81"/>
    <w:rsid w:val="00FB13DA"/>
    <w:rsid w:val="00FB4F39"/>
    <w:rsid w:val="00FB5E56"/>
    <w:rsid w:val="00FC2200"/>
    <w:rsid w:val="00FC2540"/>
    <w:rsid w:val="00FC5CC7"/>
    <w:rsid w:val="00FC61E8"/>
    <w:rsid w:val="00FC67AF"/>
    <w:rsid w:val="00FD0BD4"/>
    <w:rsid w:val="00FE3C3F"/>
    <w:rsid w:val="00FE5F5F"/>
    <w:rsid w:val="00FE601A"/>
    <w:rsid w:val="00FF0204"/>
    <w:rsid w:val="00FF3AED"/>
    <w:rsid w:val="00FF3CD5"/>
    <w:rsid w:val="00FF4EA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038FA"/>
  <w15:docId w15:val="{EDF3C7ED-F5D2-40BE-B633-3AE07842C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2"/>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7"/>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tref,16 Point,Superscript 6 Point,Superscript 6 Point + 11 pt,BVI fnr,BVI fnr Car Car,BVI fnr Car,BVI fnr Car Car Car Car,Footnote text"/>
    <w:basedOn w:val="DefaultParagraphFont"/>
    <w:unhideWhenUsed/>
    <w:rsid w:val="006E126D"/>
    <w:rPr>
      <w:vertAlign w:val="superscript"/>
    </w:rPr>
  </w:style>
  <w:style w:type="paragraph" w:styleId="ListParagraph">
    <w:name w:val="List Paragraph"/>
    <w:aliases w:val="ADB paragraph numbering,List Paragraph nowy,Bullets,List Paragraph (numbered (a)),Numbered List Paragraph,Paragraph,List Paragraph1,Unordered List,List Paragraph 2,Bullet OSM,CORE-1.1.1,Dot pt,Heading 2_sj,List Paragraph11"/>
    <w:basedOn w:val="Normal"/>
    <w:link w:val="ListParagraphChar"/>
    <w:uiPriority w:val="99"/>
    <w:qFormat/>
    <w:rsid w:val="007C78D2"/>
    <w:pPr>
      <w:ind w:left="720"/>
      <w:contextualSpacing/>
    </w:pPr>
    <w:rPr>
      <w:rFonts w:eastAsia="SimSun"/>
      <w:lang w:val="en-GB"/>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Bullet OSM Char"/>
    <w:basedOn w:val="DefaultParagraphFont"/>
    <w:link w:val="ListParagraph"/>
    <w:uiPriority w:val="34"/>
    <w:qFormat/>
    <w:locked/>
    <w:rsid w:val="007C78D2"/>
    <w:rPr>
      <w:rFonts w:eastAsia="SimSun"/>
      <w:sz w:val="22"/>
      <w:szCs w:val="22"/>
      <w:lang w:val="en-GB"/>
    </w:rPr>
  </w:style>
  <w:style w:type="paragraph" w:customStyle="1" w:styleId="Default">
    <w:name w:val="Default"/>
    <w:rsid w:val="007C78D2"/>
    <w:pPr>
      <w:widowControl w:val="0"/>
      <w:autoSpaceDE w:val="0"/>
      <w:autoSpaceDN w:val="0"/>
      <w:adjustRightInd w:val="0"/>
    </w:pPr>
    <w:rPr>
      <w:rFonts w:eastAsia="SimSun"/>
      <w:color w:val="000000"/>
      <w:sz w:val="24"/>
      <w:szCs w:val="24"/>
    </w:rPr>
  </w:style>
  <w:style w:type="table" w:customStyle="1" w:styleId="TableGrid10">
    <w:name w:val="Table Grid1"/>
    <w:basedOn w:val="TableNormal"/>
    <w:next w:val="TableGrid"/>
    <w:uiPriority w:val="59"/>
    <w:rsid w:val="007C78D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C78D2"/>
    <w:rPr>
      <w:rFonts w:eastAsia="SimSun"/>
      <w:sz w:val="22"/>
      <w:szCs w:val="22"/>
      <w:lang w:val="en-GB"/>
    </w:rPr>
  </w:style>
  <w:style w:type="paragraph" w:styleId="NormalWeb">
    <w:name w:val="Normal (Web)"/>
    <w:basedOn w:val="Normal"/>
    <w:uiPriority w:val="99"/>
    <w:semiHidden/>
    <w:unhideWhenUsed/>
    <w:rsid w:val="007C78D2"/>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C78D2"/>
    <w:rPr>
      <w:rFonts w:eastAsia="SimSun"/>
      <w:sz w:val="20"/>
      <w:szCs w:val="20"/>
      <w:lang w:val="en-GB"/>
    </w:rPr>
  </w:style>
  <w:style w:type="character" w:customStyle="1" w:styleId="EndnoteTextChar">
    <w:name w:val="Endnote Text Char"/>
    <w:basedOn w:val="DefaultParagraphFont"/>
    <w:link w:val="EndnoteText"/>
    <w:uiPriority w:val="99"/>
    <w:semiHidden/>
    <w:rsid w:val="007C78D2"/>
    <w:rPr>
      <w:rFonts w:eastAsia="SimSun"/>
      <w:lang w:val="en-GB"/>
    </w:rPr>
  </w:style>
  <w:style w:type="character" w:styleId="EndnoteReference">
    <w:name w:val="endnote reference"/>
    <w:basedOn w:val="DefaultParagraphFont"/>
    <w:uiPriority w:val="99"/>
    <w:semiHidden/>
    <w:unhideWhenUsed/>
    <w:rsid w:val="007C78D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C78D2"/>
    <w:rPr>
      <w:sz w:val="22"/>
      <w:szCs w:val="22"/>
      <w:lang w:val="en-CA"/>
    </w:rPr>
  </w:style>
  <w:style w:type="table" w:customStyle="1" w:styleId="TableGrid20">
    <w:name w:val="Table Grid2"/>
    <w:basedOn w:val="TableNormal"/>
    <w:next w:val="TableGrid"/>
    <w:rsid w:val="007C78D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34"/>
    <w:qFormat/>
    <w:rsid w:val="007C78D2"/>
    <w:pPr>
      <w:spacing w:after="200" w:line="276" w:lineRule="auto"/>
      <w:ind w:left="720"/>
      <w:contextualSpacing/>
    </w:pPr>
    <w:rPr>
      <w:rFonts w:ascii="Calibri" w:eastAsia="Calibri" w:hAnsi="Calibri" w:cstheme="minorBidi"/>
      <w:kern w:val="2"/>
      <w:lang w:val="en-US" w:eastAsia="zh-CN"/>
    </w:rPr>
  </w:style>
  <w:style w:type="character" w:customStyle="1" w:styleId="0Heading0Char">
    <w:name w:val="0 Heading 0 Char"/>
    <w:basedOn w:val="DefaultParagraphFont"/>
    <w:link w:val="0Heading0"/>
    <w:rsid w:val="007C78D2"/>
    <w:rPr>
      <w:sz w:val="22"/>
      <w:szCs w:val="22"/>
      <w:lang w:val="en-GB"/>
    </w:rPr>
  </w:style>
  <w:style w:type="paragraph" w:customStyle="1" w:styleId="BodyA">
    <w:name w:val="Body A"/>
    <w:rsid w:val="007C78D2"/>
    <w:pPr>
      <w:pBdr>
        <w:top w:val="nil"/>
        <w:left w:val="nil"/>
        <w:bottom w:val="nil"/>
        <w:right w:val="nil"/>
        <w:between w:val="nil"/>
        <w:bar w:val="nil"/>
      </w:pBdr>
    </w:pPr>
    <w:rPr>
      <w:rFonts w:eastAsia="Arial Unicode MS" w:cs="Arial Unicode MS"/>
      <w:color w:val="000000"/>
      <w:sz w:val="24"/>
      <w:szCs w:val="24"/>
      <w:u w:color="000000"/>
      <w:bdr w:val="nil"/>
    </w:rPr>
  </w:style>
  <w:style w:type="character" w:customStyle="1" w:styleId="FooterChar">
    <w:name w:val="Footer Char"/>
    <w:basedOn w:val="DefaultParagraphFont"/>
    <w:link w:val="Footer"/>
    <w:uiPriority w:val="99"/>
    <w:rsid w:val="007C78D2"/>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9"/>
    <w:rsid w:val="007C78D2"/>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AD79FC"/>
    <w:rPr>
      <w:sz w:val="22"/>
      <w:szCs w:val="22"/>
      <w:lang w:val="en-CA"/>
    </w:rPr>
  </w:style>
  <w:style w:type="character" w:customStyle="1" w:styleId="HeaderChar">
    <w:name w:val="Header Char"/>
    <w:basedOn w:val="DefaultParagraphFont"/>
    <w:link w:val="Header"/>
    <w:rsid w:val="00AD79FC"/>
    <w:rPr>
      <w:sz w:val="22"/>
      <w:szCs w:val="22"/>
      <w:lang w:val="en-CA"/>
    </w:rPr>
  </w:style>
  <w:style w:type="paragraph" w:customStyle="1" w:styleId="StyleHeading1Para1Heading1CharHeading1Char3CharHeadin">
    <w:name w:val="Style Heading 1Para (1)Heading 1 CharHeading 1 Char3 CharHeadin..."/>
    <w:basedOn w:val="Heading1"/>
    <w:uiPriority w:val="99"/>
    <w:rsid w:val="00AD79FC"/>
    <w:pPr>
      <w:numPr>
        <w:numId w:val="0"/>
      </w:numPr>
      <w:tabs>
        <w:tab w:val="left" w:pos="720"/>
      </w:tabs>
    </w:pPr>
    <w:rPr>
      <w:szCs w:val="20"/>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8675446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847148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2EB37FF43D4A843823894BCDF93C341" ma:contentTypeVersion="5" ma:contentTypeDescription="Create a new document." ma:contentTypeScope="" ma:versionID="b6ae76584d814deafb62cf9e893fd9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CD6D9CDB-ABEA-458A-83CE-8DCEAF8B31D1}"/>
</file>

<file path=customXml/itemProps2.xml><?xml version="1.0" encoding="utf-8"?>
<ds:datastoreItem xmlns:ds="http://schemas.openxmlformats.org/officeDocument/2006/customXml" ds:itemID="{B6F91A7C-FF54-4BE2-821C-4516C2A35D46}"/>
</file>

<file path=customXml/itemProps3.xml><?xml version="1.0" encoding="utf-8"?>
<ds:datastoreItem xmlns:ds="http://schemas.openxmlformats.org/officeDocument/2006/customXml" ds:itemID="{43ED7C29-32F3-4CA5-BAC3-01A3BCF89035}"/>
</file>

<file path=customXml/itemProps4.xml><?xml version="1.0" encoding="utf-8"?>
<ds:datastoreItem xmlns:ds="http://schemas.openxmlformats.org/officeDocument/2006/customXml" ds:itemID="{82CBE7A7-D2CD-46DE-9FE4-B7B60BEE7DCC}"/>
</file>

<file path=docProps/app.xml><?xml version="1.0" encoding="utf-8"?>
<Properties xmlns="http://schemas.openxmlformats.org/officeDocument/2006/extended-properties" xmlns:vt="http://schemas.openxmlformats.org/officeDocument/2006/docPropsVTypes">
  <Template>Normal</Template>
  <TotalTime>4</TotalTime>
  <Pages>28</Pages>
  <Words>11740</Words>
  <Characters>66919</Characters>
  <Application>Microsoft Office Word</Application>
  <DocSecurity>0</DocSecurity>
  <Lines>557</Lines>
  <Paragraphs>157</Paragraphs>
  <ScaleCrop>false</ScaleCrop>
  <HeadingPairs>
    <vt:vector size="2" baseType="variant">
      <vt:variant>
        <vt:lpstr>Title</vt:lpstr>
      </vt:variant>
      <vt:variant>
        <vt:i4>1</vt:i4>
      </vt:variant>
    </vt:vector>
  </HeadingPairs>
  <TitlesOfParts>
    <vt:vector size="1" baseType="lpstr">
      <vt:lpstr>Proposition de projet : Niigéria</vt:lpstr>
    </vt:vector>
  </TitlesOfParts>
  <Company>UNMFS</Company>
  <LinksUpToDate>false</LinksUpToDate>
  <CharactersWithSpaces>78502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Nigéria</dc:title>
  <dc:creator>Dominika Anna Suwik</dc:creator>
  <cp:keywords>91st ExCom, docId:598A191C5C6DC306F3B9CA08FC5141B6</cp:keywords>
  <cp:lastModifiedBy>HBE</cp:lastModifiedBy>
  <cp:revision>5</cp:revision>
  <cp:lastPrinted>2001-05-26T16:40:00Z</cp:lastPrinted>
  <dcterms:created xsi:type="dcterms:W3CDTF">2022-12-02T02:31:00Z</dcterms:created>
  <dcterms:modified xsi:type="dcterms:W3CDTF">2022-12-02T20:25:00Z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UNEP/OzL.Pro/ExCom/91/49</vt:lpwstr>
  </property>
  <property fmtid="{D5CDD505-2E9C-101B-9397-08002B2CF9AE}" pid="3" name="Revision date">
    <vt:lpwstr>11/14/2022</vt:lpwstr>
  </property>
  <property fmtid="{D5CDD505-2E9C-101B-9397-08002B2CF9AE}" pid="4" name="ContentTypeId">
    <vt:lpwstr>0x010100B2EB37FF43D4A843823894BCDF93C341</vt:lpwstr>
  </property>
</Properties>
</file>