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2070"/>
        <w:gridCol w:w="4424"/>
        <w:gridCol w:w="3586"/>
      </w:tblGrid>
      <w:tr w:rsidR="00D56122" w:rsidRPr="00CD781B" w14:paraId="0A73188A" w14:textId="77777777" w:rsidTr="00564CC6">
        <w:trPr>
          <w:trHeight w:val="720"/>
        </w:trPr>
        <w:tc>
          <w:tcPr>
            <w:tcW w:w="6494" w:type="dxa"/>
            <w:gridSpan w:val="2"/>
            <w:tcBorders>
              <w:bottom w:val="single" w:sz="18" w:space="0" w:color="auto"/>
            </w:tcBorders>
          </w:tcPr>
          <w:p w14:paraId="6B423903" w14:textId="77777777" w:rsidR="00D56122" w:rsidRPr="00CD781B" w:rsidRDefault="00D56122" w:rsidP="00564CC6">
            <w:pPr>
              <w:rPr>
                <w:rFonts w:ascii="Univers" w:hAnsi="Univers"/>
                <w:b/>
                <w:sz w:val="28"/>
                <w:szCs w:val="28"/>
                <w:lang w:val="es-ES_tradnl"/>
              </w:rPr>
            </w:pPr>
            <w:r w:rsidRPr="00CD781B">
              <w:rPr>
                <w:rFonts w:ascii="Univers" w:hAnsi="Univers"/>
                <w:b/>
                <w:sz w:val="28"/>
                <w:szCs w:val="28"/>
                <w:lang w:val="es-ES_tradnl"/>
              </w:rPr>
              <w:t>NACIONES</w:t>
            </w:r>
          </w:p>
          <w:p w14:paraId="6692243E" w14:textId="77777777" w:rsidR="00D56122" w:rsidRPr="00CD781B" w:rsidRDefault="00D56122" w:rsidP="00564CC6">
            <w:pPr>
              <w:rPr>
                <w:rFonts w:ascii="Univers" w:hAnsi="Univers"/>
                <w:b/>
                <w:sz w:val="28"/>
                <w:szCs w:val="28"/>
                <w:lang w:val="es-ES_tradnl"/>
              </w:rPr>
            </w:pPr>
            <w:r w:rsidRPr="00CD781B">
              <w:rPr>
                <w:rFonts w:ascii="Univers" w:hAnsi="Univers"/>
                <w:b/>
                <w:sz w:val="28"/>
                <w:szCs w:val="28"/>
                <w:lang w:val="es-ES_tradnl"/>
              </w:rPr>
              <w:t>UNIDAS</w:t>
            </w:r>
          </w:p>
        </w:tc>
        <w:tc>
          <w:tcPr>
            <w:tcW w:w="3586" w:type="dxa"/>
            <w:tcBorders>
              <w:bottom w:val="single" w:sz="18" w:space="0" w:color="auto"/>
            </w:tcBorders>
          </w:tcPr>
          <w:p w14:paraId="0F855DFB" w14:textId="77777777" w:rsidR="00D56122" w:rsidRPr="00CD781B" w:rsidRDefault="00D56122" w:rsidP="00564CC6">
            <w:pPr>
              <w:jc w:val="right"/>
              <w:rPr>
                <w:rFonts w:asciiTheme="minorBidi" w:hAnsiTheme="minorBidi" w:cstheme="minorBidi"/>
                <w:sz w:val="52"/>
                <w:szCs w:val="52"/>
                <w:lang w:val="es-ES_tradnl"/>
              </w:rPr>
            </w:pPr>
            <w:r w:rsidRPr="00CD781B">
              <w:rPr>
                <w:rFonts w:asciiTheme="minorBidi" w:hAnsiTheme="minorBidi" w:cstheme="minorBidi"/>
                <w:b/>
                <w:sz w:val="72"/>
                <w:lang w:val="es-ES_tradnl"/>
              </w:rPr>
              <w:t>EP</w:t>
            </w:r>
          </w:p>
        </w:tc>
      </w:tr>
      <w:tr w:rsidR="00D56122" w:rsidRPr="00D9570D" w14:paraId="28BAF502" w14:textId="77777777" w:rsidTr="00564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7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C811C01" w14:textId="77777777" w:rsidR="00D56122" w:rsidRPr="00CD781B" w:rsidRDefault="00D56122" w:rsidP="00564CC6">
            <w:pPr>
              <w:spacing w:before="120"/>
              <w:rPr>
                <w:lang w:val="es-ES_tradnl"/>
              </w:rPr>
            </w:pPr>
            <w:r w:rsidRPr="00CD781B">
              <w:rPr>
                <w:noProof/>
                <w:lang w:val="en-US"/>
              </w:rPr>
              <w:drawing>
                <wp:anchor distT="0" distB="0" distL="114300" distR="114300" simplePos="0" relativeHeight="251662336" behindDoc="0" locked="0" layoutInCell="1" allowOverlap="1" wp14:anchorId="09010EDF" wp14:editId="6ED0177C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855345</wp:posOffset>
                  </wp:positionV>
                  <wp:extent cx="762000" cy="704850"/>
                  <wp:effectExtent l="0" t="0" r="0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CD781B">
              <w:rPr>
                <w:noProof/>
                <w:lang w:val="en-US"/>
              </w:rPr>
              <w:drawing>
                <wp:anchor distT="0" distB="0" distL="114300" distR="114300" simplePos="0" relativeHeight="251663360" behindDoc="1" locked="0" layoutInCell="0" allowOverlap="1" wp14:anchorId="1D7E9C98" wp14:editId="1D4A3BC0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105833</wp:posOffset>
                  </wp:positionV>
                  <wp:extent cx="752052" cy="731520"/>
                  <wp:effectExtent l="0" t="0" r="0" b="0"/>
                  <wp:wrapNone/>
                  <wp:docPr id="5" name="Picture 5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052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442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01C4336" w14:textId="77777777" w:rsidR="00D56122" w:rsidRPr="00CD781B" w:rsidRDefault="00D56122" w:rsidP="00564CC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</w:p>
          <w:p w14:paraId="574B1102" w14:textId="77777777" w:rsidR="00D56122" w:rsidRPr="00CD781B" w:rsidRDefault="00D56122" w:rsidP="00564CC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CD781B">
              <w:rPr>
                <w:rFonts w:ascii="Univers" w:hAnsi="Univers"/>
                <w:b/>
                <w:sz w:val="32"/>
                <w:lang w:val="es-ES_tradnl"/>
              </w:rPr>
              <w:t>Programa de las</w:t>
            </w:r>
          </w:p>
          <w:p w14:paraId="75D861E0" w14:textId="77777777" w:rsidR="00D56122" w:rsidRPr="00CD781B" w:rsidRDefault="00D56122" w:rsidP="00564CC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CD781B">
              <w:rPr>
                <w:rFonts w:ascii="Univers" w:hAnsi="Univers"/>
                <w:b/>
                <w:sz w:val="32"/>
                <w:lang w:val="es-ES_tradnl"/>
              </w:rPr>
              <w:t>Naciones Unidas</w:t>
            </w:r>
          </w:p>
          <w:p w14:paraId="092FC909" w14:textId="77777777" w:rsidR="00D56122" w:rsidRPr="00CD781B" w:rsidRDefault="00D56122" w:rsidP="00564CC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ES_tradnl"/>
              </w:rPr>
            </w:pPr>
            <w:r w:rsidRPr="00CD781B">
              <w:rPr>
                <w:rFonts w:ascii="Univers" w:hAnsi="Univers"/>
                <w:b/>
                <w:sz w:val="32"/>
                <w:lang w:val="es-ES_tradnl"/>
              </w:rPr>
              <w:t>para el Medio Ambiente</w:t>
            </w:r>
          </w:p>
          <w:p w14:paraId="09401F16" w14:textId="77777777" w:rsidR="00D56122" w:rsidRPr="00CD781B" w:rsidRDefault="00D56122" w:rsidP="00564CC6">
            <w:pPr>
              <w:spacing w:before="720"/>
              <w:rPr>
                <w:lang w:val="es-ES_tradnl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BF54709" w14:textId="77777777" w:rsidR="00D56122" w:rsidRPr="00CD781B" w:rsidRDefault="00D56122" w:rsidP="00564CC6">
            <w:pPr>
              <w:rPr>
                <w:lang w:val="es-ES_tradnl"/>
              </w:rPr>
            </w:pPr>
          </w:p>
          <w:p w14:paraId="0BB31F61" w14:textId="77777777" w:rsidR="00D56122" w:rsidRPr="00CD781B" w:rsidRDefault="00D56122" w:rsidP="00564CC6">
            <w:pPr>
              <w:rPr>
                <w:lang w:val="es-ES_tradnl"/>
              </w:rPr>
            </w:pPr>
            <w:r w:rsidRPr="00CD781B">
              <w:rPr>
                <w:lang w:val="es-ES_tradnl"/>
              </w:rPr>
              <w:t>Distr.</w:t>
            </w:r>
          </w:p>
          <w:p w14:paraId="71C7907F" w14:textId="77777777" w:rsidR="00D56122" w:rsidRPr="00CD781B" w:rsidRDefault="00D56122" w:rsidP="00564CC6">
            <w:pPr>
              <w:rPr>
                <w:lang w:val="es-ES_tradnl"/>
              </w:rPr>
            </w:pPr>
            <w:r w:rsidRPr="00CD781B">
              <w:rPr>
                <w:lang w:val="es-ES_tradnl"/>
              </w:rPr>
              <w:t>GENERAL</w:t>
            </w:r>
          </w:p>
          <w:p w14:paraId="0FFF4430" w14:textId="77777777" w:rsidR="00D56122" w:rsidRPr="00CD781B" w:rsidRDefault="00D56122" w:rsidP="00564CC6">
            <w:pPr>
              <w:rPr>
                <w:lang w:val="es-ES_tradnl"/>
              </w:rPr>
            </w:pPr>
          </w:p>
          <w:p w14:paraId="4EE79637" w14:textId="52FE7356" w:rsidR="00D56122" w:rsidRPr="00CD781B" w:rsidRDefault="00D56122" w:rsidP="00564CC6">
            <w:pPr>
              <w:rPr>
                <w:lang w:val="es-ES_tradnl"/>
              </w:rPr>
            </w:pPr>
            <w:r w:rsidRPr="00CD781B">
              <w:rPr>
                <w:lang w:val="es-ES_tradnl"/>
              </w:rPr>
              <w:fldChar w:fldCharType="begin"/>
            </w:r>
            <w:r w:rsidRPr="00CD781B">
              <w:rPr>
                <w:lang w:val="es-ES_tradnl"/>
              </w:rPr>
              <w:instrText xml:space="preserve"> DOCPROPERTY "Document number"  \* MERGEFORMAT </w:instrText>
            </w:r>
            <w:r w:rsidRPr="00CD781B">
              <w:rPr>
                <w:lang w:val="es-ES_tradnl"/>
              </w:rPr>
              <w:fldChar w:fldCharType="separate"/>
            </w:r>
            <w:r w:rsidR="007E1C7E">
              <w:rPr>
                <w:lang w:val="es-ES_tradnl"/>
              </w:rPr>
              <w:t>UNEP/OzL.Pro/ExCom/96/2/Add.1</w:t>
            </w:r>
            <w:r w:rsidRPr="00CD781B">
              <w:rPr>
                <w:lang w:val="es-ES_tradnl"/>
              </w:rPr>
              <w:fldChar w:fldCharType="end"/>
            </w:r>
          </w:p>
          <w:p w14:paraId="257A9F56" w14:textId="5BA8D926" w:rsidR="00D56122" w:rsidRPr="00CD781B" w:rsidRDefault="00A8098B" w:rsidP="00564CC6">
            <w:pPr>
              <w:rPr>
                <w:lang w:val="es-ES_tradnl"/>
              </w:rPr>
            </w:pPr>
            <w:r>
              <w:rPr>
                <w:lang w:val="es-ES_tradnl"/>
              </w:rPr>
              <w:t>7</w:t>
            </w:r>
            <w:r w:rsidR="00D56122" w:rsidRPr="00CD781B">
              <w:rPr>
                <w:lang w:val="es-ES_tradnl"/>
              </w:rPr>
              <w:t xml:space="preserve"> de mayo de 2025</w:t>
            </w:r>
          </w:p>
          <w:p w14:paraId="6C3F7A89" w14:textId="77777777" w:rsidR="00D56122" w:rsidRPr="00CD781B" w:rsidRDefault="00D56122" w:rsidP="00564CC6">
            <w:pPr>
              <w:rPr>
                <w:caps/>
                <w:lang w:val="es-ES_tradnl"/>
              </w:rPr>
            </w:pPr>
          </w:p>
          <w:p w14:paraId="5A4CC0DF" w14:textId="77777777" w:rsidR="00D56122" w:rsidRPr="00CD781B" w:rsidRDefault="00D56122" w:rsidP="00564CC6">
            <w:pPr>
              <w:rPr>
                <w:lang w:val="es-ES_tradnl"/>
              </w:rPr>
            </w:pPr>
            <w:r w:rsidRPr="00CD781B">
              <w:rPr>
                <w:lang w:val="es-ES_tradnl"/>
              </w:rPr>
              <w:t xml:space="preserve">ESPAÑOL </w:t>
            </w:r>
          </w:p>
          <w:p w14:paraId="4D900274" w14:textId="77777777" w:rsidR="00D56122" w:rsidRPr="00CD781B" w:rsidRDefault="00D56122" w:rsidP="00564CC6">
            <w:pPr>
              <w:rPr>
                <w:lang w:val="es-ES_tradnl"/>
              </w:rPr>
            </w:pPr>
            <w:r w:rsidRPr="00CD781B">
              <w:rPr>
                <w:lang w:val="es-ES_tradnl"/>
              </w:rPr>
              <w:t>ORIGINAL: INGLÉS</w:t>
            </w:r>
          </w:p>
        </w:tc>
      </w:tr>
    </w:tbl>
    <w:p w14:paraId="2756118A" w14:textId="77777777" w:rsidR="00D56122" w:rsidRPr="00CD781B" w:rsidRDefault="00D56122" w:rsidP="00D56122">
      <w:pPr>
        <w:jc w:val="left"/>
        <w:rPr>
          <w:lang w:val="es-ES_tradnl"/>
        </w:rPr>
      </w:pPr>
      <w:r w:rsidRPr="00CD781B">
        <w:rPr>
          <w:lang w:val="es-ES_tradnl"/>
        </w:rPr>
        <w:t>COMITÉ EJECUTIVO DEL FONDO MULTILATERAL</w:t>
      </w:r>
      <w:r w:rsidRPr="00CD781B">
        <w:rPr>
          <w:lang w:val="es-ES_tradnl"/>
        </w:rPr>
        <w:br/>
        <w:t xml:space="preserve"> PARA LA APLICACIÓN DEL</w:t>
      </w:r>
      <w:r w:rsidRPr="00CD781B">
        <w:rPr>
          <w:lang w:val="es-ES_tradnl"/>
        </w:rPr>
        <w:br/>
        <w:t xml:space="preserve"> PROTOCOLO DE MONTREAL</w:t>
      </w:r>
      <w:r w:rsidRPr="00CD781B">
        <w:rPr>
          <w:lang w:val="es-ES_tradnl"/>
        </w:rPr>
        <w:br/>
        <w:t>Nonagésima sexta reunión</w:t>
      </w:r>
    </w:p>
    <w:p w14:paraId="43E307FF" w14:textId="77777777" w:rsidR="00D56122" w:rsidRPr="00CD781B" w:rsidRDefault="00D56122" w:rsidP="00D56122">
      <w:pPr>
        <w:jc w:val="left"/>
        <w:rPr>
          <w:lang w:val="es-ES_tradnl"/>
        </w:rPr>
      </w:pPr>
      <w:r w:rsidRPr="00CD781B">
        <w:rPr>
          <w:lang w:val="es-ES_tradnl"/>
        </w:rPr>
        <w:t>Montreal, 26-30 de mayo de 2025</w:t>
      </w:r>
    </w:p>
    <w:p w14:paraId="7165BB6C" w14:textId="7DA93B47" w:rsidR="0079781A" w:rsidRDefault="00AA1640" w:rsidP="00D56122">
      <w:pPr>
        <w:jc w:val="left"/>
        <w:rPr>
          <w:lang w:val="es-ES_tradnl"/>
        </w:rPr>
      </w:pPr>
      <w:r>
        <w:rPr>
          <w:lang w:val="es-ES_tradnl"/>
        </w:rPr>
        <w:t>Punto</w:t>
      </w:r>
      <w:r w:rsidR="0079781A" w:rsidRPr="00CD781B">
        <w:rPr>
          <w:lang w:val="es-ES_tradnl"/>
        </w:rPr>
        <w:t xml:space="preserve"> </w:t>
      </w:r>
      <w:r w:rsidR="00823A20" w:rsidRPr="00CD781B">
        <w:rPr>
          <w:lang w:val="es-ES_tradnl"/>
        </w:rPr>
        <w:t>3</w:t>
      </w:r>
      <w:r w:rsidR="0079781A" w:rsidRPr="00CD781B">
        <w:rPr>
          <w:lang w:val="es-ES_tradnl"/>
        </w:rPr>
        <w:t xml:space="preserve"> </w:t>
      </w:r>
      <w:r>
        <w:rPr>
          <w:lang w:val="es-ES_tradnl"/>
        </w:rPr>
        <w:t xml:space="preserve">del orden del día </w:t>
      </w:r>
      <w:r w:rsidR="0079781A" w:rsidRPr="00CD781B">
        <w:rPr>
          <w:lang w:val="es-ES_tradnl"/>
        </w:rPr>
        <w:t>provisional</w:t>
      </w:r>
      <w:r w:rsidR="0079781A" w:rsidRPr="00CD781B">
        <w:rPr>
          <w:rStyle w:val="FootnoteReference"/>
          <w:lang w:val="es-ES_tradnl"/>
        </w:rPr>
        <w:footnoteReference w:id="1"/>
      </w:r>
    </w:p>
    <w:p w14:paraId="22D136ED" w14:textId="77777777" w:rsidR="007E1C7E" w:rsidRDefault="007E1C7E" w:rsidP="00D56122">
      <w:pPr>
        <w:jc w:val="left"/>
        <w:rPr>
          <w:lang w:val="es-ES_tradnl"/>
        </w:rPr>
      </w:pPr>
    </w:p>
    <w:p w14:paraId="12EE60E3" w14:textId="77777777" w:rsidR="00595B55" w:rsidRPr="00CD781B" w:rsidRDefault="00595B55" w:rsidP="00595B55">
      <w:pPr>
        <w:jc w:val="center"/>
        <w:rPr>
          <w:b/>
          <w:lang w:val="es-ES_tradnl"/>
        </w:rPr>
      </w:pPr>
    </w:p>
    <w:p w14:paraId="28A88871" w14:textId="77777777" w:rsidR="000C6670" w:rsidRDefault="000C6670" w:rsidP="00595B55">
      <w:pPr>
        <w:jc w:val="center"/>
        <w:rPr>
          <w:b/>
          <w:lang w:val="es-ES_tradnl"/>
        </w:rPr>
      </w:pPr>
    </w:p>
    <w:p w14:paraId="62DE3166" w14:textId="34DE2B47" w:rsidR="00595B55" w:rsidRPr="00CD781B" w:rsidRDefault="00595B55" w:rsidP="00595B55">
      <w:pPr>
        <w:jc w:val="center"/>
        <w:rPr>
          <w:b/>
          <w:lang w:val="es-ES_tradnl"/>
        </w:rPr>
      </w:pPr>
      <w:r w:rsidRPr="00CD781B">
        <w:rPr>
          <w:b/>
          <w:lang w:val="es-ES_tradnl"/>
        </w:rPr>
        <w:t>Addendum</w:t>
      </w:r>
    </w:p>
    <w:p w14:paraId="1D0A97A3" w14:textId="77777777" w:rsidR="00595B55" w:rsidRPr="00CD781B" w:rsidRDefault="00595B55" w:rsidP="00F67DEB">
      <w:pPr>
        <w:pStyle w:val="Title1"/>
        <w:rPr>
          <w:sz w:val="24"/>
          <w:szCs w:val="24"/>
          <w:lang w:val="es-ES_tradnl"/>
        </w:rPr>
      </w:pPr>
    </w:p>
    <w:p w14:paraId="235EE091" w14:textId="504BE514" w:rsidR="00F67DEB" w:rsidRPr="00CD781B" w:rsidRDefault="00B366DA" w:rsidP="00F67DEB">
      <w:pPr>
        <w:pStyle w:val="Title1"/>
        <w:rPr>
          <w:sz w:val="24"/>
          <w:szCs w:val="24"/>
          <w:lang w:val="es-ES_tradnl"/>
        </w:rPr>
      </w:pPr>
      <w:r w:rsidRPr="00B366DA">
        <w:rPr>
          <w:sz w:val="24"/>
          <w:szCs w:val="24"/>
          <w:lang w:val="es-ES_tradnl"/>
        </w:rPr>
        <w:t>Actividades de la Secretaría</w:t>
      </w:r>
    </w:p>
    <w:p w14:paraId="492ACA85" w14:textId="77777777" w:rsidR="00EF112B" w:rsidRPr="00CD781B" w:rsidRDefault="00EF112B" w:rsidP="00EF112B">
      <w:pPr>
        <w:rPr>
          <w:highlight w:val="yellow"/>
          <w:lang w:val="es-ES_tradnl"/>
        </w:rPr>
      </w:pPr>
    </w:p>
    <w:p w14:paraId="0BC229B5" w14:textId="4860284E" w:rsidR="00595B55" w:rsidRPr="00CD781B" w:rsidRDefault="009265DD" w:rsidP="00595B55">
      <w:pPr>
        <w:widowControl w:val="0"/>
        <w:spacing w:after="240"/>
        <w:ind w:left="709"/>
        <w:rPr>
          <w:b/>
          <w:lang w:val="es-ES_tradnl"/>
        </w:rPr>
      </w:pPr>
      <w:r w:rsidRPr="009265DD">
        <w:rPr>
          <w:bCs/>
          <w:lang w:val="es-ES_tradnl"/>
        </w:rPr>
        <w:t>El pr</w:t>
      </w:r>
      <w:r>
        <w:rPr>
          <w:bCs/>
          <w:lang w:val="es-ES_tradnl"/>
        </w:rPr>
        <w:t>esente documento se expide para</w:t>
      </w:r>
      <w:r w:rsidR="00595B55" w:rsidRPr="00CD781B">
        <w:rPr>
          <w:bCs/>
          <w:lang w:val="es-ES_tradnl"/>
        </w:rPr>
        <w:t xml:space="preserve"> </w:t>
      </w:r>
      <w:r w:rsidRPr="009265DD">
        <w:rPr>
          <w:b/>
          <w:bCs/>
          <w:lang w:val="es-ES_tradnl"/>
        </w:rPr>
        <w:t>agregar</w:t>
      </w:r>
      <w:r>
        <w:rPr>
          <w:bCs/>
          <w:lang w:val="es-ES_tradnl"/>
        </w:rPr>
        <w:t xml:space="preserve"> </w:t>
      </w:r>
      <w:r w:rsidR="0083420E">
        <w:rPr>
          <w:bCs/>
          <w:lang w:val="es-ES_tradnl"/>
        </w:rPr>
        <w:t xml:space="preserve">el párrafo </w:t>
      </w:r>
      <w:r w:rsidR="0090530D">
        <w:rPr>
          <w:bCs/>
          <w:lang w:val="es-ES_tradnl"/>
        </w:rPr>
        <w:t xml:space="preserve">24 </w:t>
      </w:r>
      <w:r w:rsidR="00595B55" w:rsidRPr="00CD781B">
        <w:rPr>
          <w:bCs/>
          <w:lang w:val="es-ES_tradnl"/>
        </w:rPr>
        <w:t>bis)</w:t>
      </w:r>
      <w:r w:rsidR="0083420E">
        <w:rPr>
          <w:bCs/>
          <w:lang w:val="es-ES_tradnl"/>
        </w:rPr>
        <w:t>, como sigue</w:t>
      </w:r>
      <w:r w:rsidR="00595B55" w:rsidRPr="00CD781B">
        <w:rPr>
          <w:bCs/>
          <w:lang w:val="es-ES_tradnl"/>
        </w:rPr>
        <w:t>:</w:t>
      </w:r>
    </w:p>
    <w:p w14:paraId="1D4B604F" w14:textId="2E97C384" w:rsidR="005579F5" w:rsidRDefault="004F4ACC" w:rsidP="00595B55">
      <w:pPr>
        <w:pStyle w:val="Heading1"/>
        <w:numPr>
          <w:ilvl w:val="0"/>
          <w:numId w:val="0"/>
        </w:numPr>
        <w:rPr>
          <w:lang w:val="es-ES_tradnl"/>
        </w:rPr>
      </w:pPr>
      <w:r>
        <w:rPr>
          <w:lang w:val="es-ES_tradnl"/>
        </w:rPr>
        <w:t xml:space="preserve">24 </w:t>
      </w:r>
      <w:r w:rsidR="00595B55" w:rsidRPr="00CD781B">
        <w:rPr>
          <w:lang w:val="es-ES_tradnl"/>
        </w:rPr>
        <w:t xml:space="preserve">bis). </w:t>
      </w:r>
      <w:r w:rsidR="00DC41EE">
        <w:rPr>
          <w:lang w:val="es-ES_tradnl"/>
        </w:rPr>
        <w:t>El 7 de mayo de 2025</w:t>
      </w:r>
      <w:r w:rsidR="005579F5" w:rsidRPr="005579F5">
        <w:rPr>
          <w:lang w:val="es-ES_tradnl"/>
        </w:rPr>
        <w:t xml:space="preserve"> la Oficial Superior de Supervisión y Evaluación presentó </w:t>
      </w:r>
      <w:r w:rsidR="00F9296F">
        <w:rPr>
          <w:lang w:val="es-ES_tradnl"/>
        </w:rPr>
        <w:t>a la</w:t>
      </w:r>
      <w:r w:rsidR="005579F5" w:rsidRPr="005579F5">
        <w:rPr>
          <w:lang w:val="es-ES_tradnl"/>
        </w:rPr>
        <w:t xml:space="preserve"> Director</w:t>
      </w:r>
      <w:r w:rsidR="007A1252">
        <w:rPr>
          <w:lang w:val="es-ES_tradnl"/>
        </w:rPr>
        <w:t>a</w:t>
      </w:r>
      <w:r w:rsidR="005579F5" w:rsidRPr="005579F5">
        <w:rPr>
          <w:lang w:val="es-ES_tradnl"/>
        </w:rPr>
        <w:t xml:space="preserve"> </w:t>
      </w:r>
      <w:r w:rsidR="00022FB6" w:rsidRPr="00022FB6">
        <w:rPr>
          <w:lang w:val="es-ES_tradnl"/>
        </w:rPr>
        <w:t xml:space="preserve">una nota </w:t>
      </w:r>
      <w:r w:rsidR="007B0502" w:rsidRPr="007B0502">
        <w:rPr>
          <w:lang w:val="es-ES_tradnl"/>
        </w:rPr>
        <w:t>manifestando</w:t>
      </w:r>
      <w:r w:rsidR="00022FB6">
        <w:rPr>
          <w:lang w:val="es-ES_tradnl"/>
        </w:rPr>
        <w:t xml:space="preserve"> </w:t>
      </w:r>
      <w:r w:rsidR="005579F5" w:rsidRPr="005579F5">
        <w:rPr>
          <w:lang w:val="es-ES_tradnl"/>
        </w:rPr>
        <w:t xml:space="preserve">su decisión de </w:t>
      </w:r>
      <w:r w:rsidR="002F61A6">
        <w:rPr>
          <w:lang w:val="es-ES_tradnl"/>
        </w:rPr>
        <w:t xml:space="preserve">acogerse a retiro </w:t>
      </w:r>
      <w:r w:rsidR="00CA5020">
        <w:rPr>
          <w:lang w:val="es-ES_tradnl"/>
        </w:rPr>
        <w:t>a partir del</w:t>
      </w:r>
      <w:r w:rsidR="002F61A6">
        <w:rPr>
          <w:lang w:val="es-ES_tradnl"/>
        </w:rPr>
        <w:t xml:space="preserve"> </w:t>
      </w:r>
      <w:r w:rsidR="005579F5" w:rsidRPr="005579F5">
        <w:rPr>
          <w:lang w:val="es-ES_tradnl"/>
        </w:rPr>
        <w:t>30 de septiembre de 2025.</w:t>
      </w:r>
    </w:p>
    <w:p w14:paraId="5FFDAA39" w14:textId="77777777" w:rsidR="00595B55" w:rsidRPr="00CD781B" w:rsidRDefault="00595B55" w:rsidP="00595B55">
      <w:pPr>
        <w:rPr>
          <w:lang w:val="es-ES_tradnl"/>
        </w:rPr>
      </w:pPr>
    </w:p>
    <w:p w14:paraId="1B710341" w14:textId="77777777" w:rsidR="00595B55" w:rsidRPr="00CD781B" w:rsidRDefault="00595B55" w:rsidP="00595B55">
      <w:pPr>
        <w:rPr>
          <w:lang w:val="es-ES_tradnl"/>
        </w:rPr>
      </w:pPr>
    </w:p>
    <w:p w14:paraId="02AFC0D6" w14:textId="77777777" w:rsidR="00595B55" w:rsidRPr="00CD781B" w:rsidRDefault="00595B55" w:rsidP="00595B55">
      <w:pPr>
        <w:rPr>
          <w:lang w:val="es-ES_trad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144DB" w:rsidRPr="00D9570D" w14:paraId="61FC8D9C" w14:textId="77777777" w:rsidTr="006144DB">
        <w:tc>
          <w:tcPr>
            <w:tcW w:w="1870" w:type="dxa"/>
          </w:tcPr>
          <w:p w14:paraId="07F5BA8F" w14:textId="77777777" w:rsidR="006144DB" w:rsidRPr="00CD781B" w:rsidRDefault="006144DB" w:rsidP="000F609D">
            <w:pPr>
              <w:rPr>
                <w:lang w:val="es-ES_tradnl"/>
              </w:rPr>
            </w:pPr>
          </w:p>
        </w:tc>
        <w:tc>
          <w:tcPr>
            <w:tcW w:w="1870" w:type="dxa"/>
          </w:tcPr>
          <w:p w14:paraId="7902B093" w14:textId="77777777" w:rsidR="006144DB" w:rsidRPr="00CD781B" w:rsidRDefault="006144DB" w:rsidP="000F609D">
            <w:pPr>
              <w:rPr>
                <w:lang w:val="es-ES_tradnl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773CF32E" w14:textId="77777777" w:rsidR="006144DB" w:rsidRPr="00CD781B" w:rsidRDefault="006144DB" w:rsidP="000F609D">
            <w:pPr>
              <w:rPr>
                <w:lang w:val="es-ES_tradnl"/>
              </w:rPr>
            </w:pPr>
          </w:p>
        </w:tc>
        <w:tc>
          <w:tcPr>
            <w:tcW w:w="1870" w:type="dxa"/>
          </w:tcPr>
          <w:p w14:paraId="784A2E9C" w14:textId="77777777" w:rsidR="006144DB" w:rsidRPr="00CD781B" w:rsidRDefault="006144DB" w:rsidP="000F609D">
            <w:pPr>
              <w:rPr>
                <w:lang w:val="es-ES_tradnl"/>
              </w:rPr>
            </w:pPr>
          </w:p>
        </w:tc>
        <w:tc>
          <w:tcPr>
            <w:tcW w:w="1870" w:type="dxa"/>
          </w:tcPr>
          <w:p w14:paraId="50EAFD19" w14:textId="77777777" w:rsidR="006144DB" w:rsidRPr="00CD781B" w:rsidRDefault="006144DB" w:rsidP="000F609D">
            <w:pPr>
              <w:rPr>
                <w:lang w:val="es-ES_tradnl"/>
              </w:rPr>
            </w:pPr>
          </w:p>
        </w:tc>
      </w:tr>
    </w:tbl>
    <w:p w14:paraId="4C6FBBFD" w14:textId="77777777" w:rsidR="000F609D" w:rsidRPr="00CD781B" w:rsidRDefault="000F609D" w:rsidP="000F609D">
      <w:pPr>
        <w:rPr>
          <w:lang w:val="es-ES_tradnl"/>
        </w:rPr>
      </w:pPr>
    </w:p>
    <w:sectPr w:rsidR="000F609D" w:rsidRPr="00CD781B" w:rsidSect="00A8025A">
      <w:footerReference w:type="even" r:id="rId13"/>
      <w:footerReference w:type="default" r:id="rId14"/>
      <w:footerReference w:type="first" r:id="rId15"/>
      <w:type w:val="continuous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65661" w14:textId="77777777" w:rsidR="004B27D6" w:rsidRDefault="004B27D6" w:rsidP="004A504B">
      <w:r>
        <w:separator/>
      </w:r>
    </w:p>
  </w:endnote>
  <w:endnote w:type="continuationSeparator" w:id="0">
    <w:p w14:paraId="3D682ED8" w14:textId="77777777" w:rsidR="004B27D6" w:rsidRDefault="004B27D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2E849" w14:textId="77777777" w:rsidR="0052553B" w:rsidRPr="0033525D" w:rsidRDefault="0052553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C0E1F" w14:textId="77777777" w:rsidR="00401027" w:rsidRPr="0033525D" w:rsidRDefault="0040102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FA50" w14:textId="77777777" w:rsidR="00802961" w:rsidRPr="00802961" w:rsidRDefault="00802961" w:rsidP="0080296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7" w:color="auto"/>
      </w:pBdr>
      <w:jc w:val="center"/>
      <w:rPr>
        <w:sz w:val="16"/>
        <w:szCs w:val="16"/>
        <w:lang w:val="fr-CA"/>
      </w:rPr>
    </w:pPr>
    <w:r w:rsidRPr="00802961">
      <w:rPr>
        <w:sz w:val="16"/>
        <w:szCs w:val="16"/>
        <w:lang w:val="fr-CA"/>
      </w:rPr>
      <w:t>Los documentos previos al período de sesiones del Comité Ejecutivo del Fondo Multilateral para la Aplicación del Protocolo de Montreal</w:t>
    </w:r>
  </w:p>
  <w:p w14:paraId="26269BF1" w14:textId="77777777" w:rsidR="00802961" w:rsidRPr="00802961" w:rsidRDefault="00802961" w:rsidP="0080296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7" w:color="auto"/>
      </w:pBdr>
      <w:jc w:val="center"/>
      <w:rPr>
        <w:sz w:val="16"/>
        <w:szCs w:val="16"/>
        <w:lang w:val="fr-CA"/>
      </w:rPr>
    </w:pPr>
    <w:r w:rsidRPr="00802961">
      <w:rPr>
        <w:sz w:val="16"/>
        <w:szCs w:val="16"/>
        <w:lang w:val="fr-CA"/>
      </w:rPr>
      <w:t xml:space="preserve"> no van en perjuicio de cualquier decisión que el Comité Ejecutivo pudiera adoptar después de la emisión de los mismos.</w:t>
    </w:r>
  </w:p>
  <w:p w14:paraId="10E74D0F" w14:textId="77777777" w:rsidR="00802961" w:rsidRPr="00802961" w:rsidRDefault="00802961">
    <w:pPr>
      <w:pStyle w:val="Footer"/>
      <w:rPr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5AD87" w14:textId="77777777" w:rsidR="004B27D6" w:rsidRDefault="004B27D6" w:rsidP="004A504B">
      <w:r>
        <w:separator/>
      </w:r>
    </w:p>
  </w:footnote>
  <w:footnote w:type="continuationSeparator" w:id="0">
    <w:p w14:paraId="2A42F254" w14:textId="77777777" w:rsidR="004B27D6" w:rsidRDefault="004B27D6" w:rsidP="004A504B">
      <w:r>
        <w:continuationSeparator/>
      </w:r>
    </w:p>
  </w:footnote>
  <w:footnote w:id="1">
    <w:p w14:paraId="10409CF2" w14:textId="4352F26D" w:rsidR="0079781A" w:rsidRPr="001E1147" w:rsidRDefault="0079781A" w:rsidP="0079781A">
      <w:pPr>
        <w:pStyle w:val="FootnoteText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</w:t>
      </w:r>
      <w:r w:rsidR="00022B68">
        <w:rPr>
          <w:lang w:val="en-US"/>
        </w:rPr>
        <w:t>6</w:t>
      </w:r>
      <w:r w:rsidRPr="001E1147">
        <w:rPr>
          <w:lang w:val="en-US"/>
        </w:rPr>
        <w:t>/1</w:t>
      </w:r>
      <w:r w:rsidR="009E2360">
        <w:rPr>
          <w:lang w:val="en-US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38B177D"/>
    <w:multiLevelType w:val="hybridMultilevel"/>
    <w:tmpl w:val="85D0F0E4"/>
    <w:lvl w:ilvl="0" w:tplc="10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5F178D4"/>
    <w:multiLevelType w:val="hybridMultilevel"/>
    <w:tmpl w:val="5EB22C9E"/>
    <w:lvl w:ilvl="0" w:tplc="10090013">
      <w:start w:val="1"/>
      <w:numFmt w:val="upperRoman"/>
      <w:lvlText w:val="%1."/>
      <w:lvlJc w:val="righ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45943B8"/>
    <w:multiLevelType w:val="hybridMultilevel"/>
    <w:tmpl w:val="BCE0890C"/>
    <w:lvl w:ilvl="0" w:tplc="3A3C77F2">
      <w:start w:val="1"/>
      <w:numFmt w:val="lowerRoman"/>
      <w:lvlText w:val="(%1)"/>
      <w:lvlJc w:val="right"/>
      <w:pPr>
        <w:ind w:left="21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2036147344">
    <w:abstractNumId w:val="10"/>
  </w:num>
  <w:num w:numId="2" w16cid:durableId="1531259640">
    <w:abstractNumId w:val="10"/>
  </w:num>
  <w:num w:numId="3" w16cid:durableId="1706172175">
    <w:abstractNumId w:val="10"/>
  </w:num>
  <w:num w:numId="4" w16cid:durableId="1395425102">
    <w:abstractNumId w:val="10"/>
  </w:num>
  <w:num w:numId="5" w16cid:durableId="1525746834">
    <w:abstractNumId w:val="10"/>
  </w:num>
  <w:num w:numId="6" w16cid:durableId="640618845">
    <w:abstractNumId w:val="9"/>
  </w:num>
  <w:num w:numId="7" w16cid:durableId="671681629">
    <w:abstractNumId w:val="7"/>
  </w:num>
  <w:num w:numId="8" w16cid:durableId="1195462966">
    <w:abstractNumId w:val="6"/>
  </w:num>
  <w:num w:numId="9" w16cid:durableId="1885631406">
    <w:abstractNumId w:val="5"/>
  </w:num>
  <w:num w:numId="10" w16cid:durableId="2057657247">
    <w:abstractNumId w:val="4"/>
  </w:num>
  <w:num w:numId="11" w16cid:durableId="513694697">
    <w:abstractNumId w:val="8"/>
  </w:num>
  <w:num w:numId="12" w16cid:durableId="1097824142">
    <w:abstractNumId w:val="3"/>
  </w:num>
  <w:num w:numId="13" w16cid:durableId="1224566928">
    <w:abstractNumId w:val="2"/>
  </w:num>
  <w:num w:numId="14" w16cid:durableId="2015834733">
    <w:abstractNumId w:val="1"/>
  </w:num>
  <w:num w:numId="15" w16cid:durableId="2025132034">
    <w:abstractNumId w:val="0"/>
  </w:num>
  <w:num w:numId="16" w16cid:durableId="46074949">
    <w:abstractNumId w:val="12"/>
  </w:num>
  <w:num w:numId="17" w16cid:durableId="1263876203">
    <w:abstractNumId w:val="15"/>
  </w:num>
  <w:num w:numId="18" w16cid:durableId="585920373">
    <w:abstractNumId w:val="16"/>
  </w:num>
  <w:num w:numId="19" w16cid:durableId="605699301">
    <w:abstractNumId w:val="18"/>
  </w:num>
  <w:num w:numId="20" w16cid:durableId="1129788874">
    <w:abstractNumId w:val="13"/>
  </w:num>
  <w:num w:numId="21" w16cid:durableId="1206720641">
    <w:abstractNumId w:val="14"/>
  </w:num>
  <w:num w:numId="22" w16cid:durableId="1966349807">
    <w:abstractNumId w:val="17"/>
  </w:num>
  <w:num w:numId="23" w16cid:durableId="1489975301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C79E4"/>
    <w:rsid w:val="00000FED"/>
    <w:rsid w:val="00003C3E"/>
    <w:rsid w:val="0000434E"/>
    <w:rsid w:val="00005B1D"/>
    <w:rsid w:val="0001267D"/>
    <w:rsid w:val="00014042"/>
    <w:rsid w:val="00020FAA"/>
    <w:rsid w:val="000211A9"/>
    <w:rsid w:val="00021238"/>
    <w:rsid w:val="00022071"/>
    <w:rsid w:val="00022B68"/>
    <w:rsid w:val="00022FB6"/>
    <w:rsid w:val="0002632B"/>
    <w:rsid w:val="00031260"/>
    <w:rsid w:val="0003681A"/>
    <w:rsid w:val="000372B7"/>
    <w:rsid w:val="00042047"/>
    <w:rsid w:val="00050F6E"/>
    <w:rsid w:val="00053142"/>
    <w:rsid w:val="00061EC2"/>
    <w:rsid w:val="00065E72"/>
    <w:rsid w:val="00066CE8"/>
    <w:rsid w:val="00080ED0"/>
    <w:rsid w:val="00085B8F"/>
    <w:rsid w:val="00090481"/>
    <w:rsid w:val="000A3826"/>
    <w:rsid w:val="000A6C26"/>
    <w:rsid w:val="000B36C8"/>
    <w:rsid w:val="000B5EC5"/>
    <w:rsid w:val="000C16D3"/>
    <w:rsid w:val="000C6670"/>
    <w:rsid w:val="000C6C69"/>
    <w:rsid w:val="000D11BC"/>
    <w:rsid w:val="000D52A4"/>
    <w:rsid w:val="000D5B40"/>
    <w:rsid w:val="000E07BC"/>
    <w:rsid w:val="000E2625"/>
    <w:rsid w:val="000E2E21"/>
    <w:rsid w:val="000E3BE3"/>
    <w:rsid w:val="000F1CD4"/>
    <w:rsid w:val="000F4103"/>
    <w:rsid w:val="000F603A"/>
    <w:rsid w:val="000F609D"/>
    <w:rsid w:val="000F6371"/>
    <w:rsid w:val="000F70A7"/>
    <w:rsid w:val="001020AC"/>
    <w:rsid w:val="00103E70"/>
    <w:rsid w:val="00113CCA"/>
    <w:rsid w:val="00122F25"/>
    <w:rsid w:val="001261E0"/>
    <w:rsid w:val="00135980"/>
    <w:rsid w:val="0013786F"/>
    <w:rsid w:val="00137A18"/>
    <w:rsid w:val="0014573E"/>
    <w:rsid w:val="00147323"/>
    <w:rsid w:val="00150A07"/>
    <w:rsid w:val="00150A7A"/>
    <w:rsid w:val="0016099E"/>
    <w:rsid w:val="00164719"/>
    <w:rsid w:val="00165256"/>
    <w:rsid w:val="00165402"/>
    <w:rsid w:val="00166FC4"/>
    <w:rsid w:val="001677AC"/>
    <w:rsid w:val="00175DB9"/>
    <w:rsid w:val="00176B46"/>
    <w:rsid w:val="001804EA"/>
    <w:rsid w:val="00190A61"/>
    <w:rsid w:val="0019354D"/>
    <w:rsid w:val="001947F9"/>
    <w:rsid w:val="00197179"/>
    <w:rsid w:val="001A2215"/>
    <w:rsid w:val="001A3342"/>
    <w:rsid w:val="001A3E3D"/>
    <w:rsid w:val="001A6FD5"/>
    <w:rsid w:val="001A7049"/>
    <w:rsid w:val="001B1E40"/>
    <w:rsid w:val="001C094C"/>
    <w:rsid w:val="001C3666"/>
    <w:rsid w:val="001C5C12"/>
    <w:rsid w:val="001C70B3"/>
    <w:rsid w:val="001C764E"/>
    <w:rsid w:val="001E1052"/>
    <w:rsid w:val="001E21B1"/>
    <w:rsid w:val="001E2F93"/>
    <w:rsid w:val="001E4554"/>
    <w:rsid w:val="001E61E5"/>
    <w:rsid w:val="001F2159"/>
    <w:rsid w:val="001F53FD"/>
    <w:rsid w:val="001F665F"/>
    <w:rsid w:val="00206ADB"/>
    <w:rsid w:val="00210B8B"/>
    <w:rsid w:val="00212802"/>
    <w:rsid w:val="00214863"/>
    <w:rsid w:val="002156B4"/>
    <w:rsid w:val="00224FCD"/>
    <w:rsid w:val="00225426"/>
    <w:rsid w:val="00236A49"/>
    <w:rsid w:val="0024516A"/>
    <w:rsid w:val="00246A66"/>
    <w:rsid w:val="00250404"/>
    <w:rsid w:val="00253222"/>
    <w:rsid w:val="00260EC6"/>
    <w:rsid w:val="00261C13"/>
    <w:rsid w:val="00262847"/>
    <w:rsid w:val="002653D1"/>
    <w:rsid w:val="00281BB2"/>
    <w:rsid w:val="00291A89"/>
    <w:rsid w:val="0029755C"/>
    <w:rsid w:val="00297EC5"/>
    <w:rsid w:val="002A03C3"/>
    <w:rsid w:val="002B254E"/>
    <w:rsid w:val="002B4CE8"/>
    <w:rsid w:val="002B72E9"/>
    <w:rsid w:val="002C0744"/>
    <w:rsid w:val="002C7998"/>
    <w:rsid w:val="002E0570"/>
    <w:rsid w:val="002F1E53"/>
    <w:rsid w:val="002F2CAA"/>
    <w:rsid w:val="002F61A6"/>
    <w:rsid w:val="0030052C"/>
    <w:rsid w:val="00300621"/>
    <w:rsid w:val="00301E80"/>
    <w:rsid w:val="00303C90"/>
    <w:rsid w:val="00306FBE"/>
    <w:rsid w:val="00311E25"/>
    <w:rsid w:val="00312019"/>
    <w:rsid w:val="003306E1"/>
    <w:rsid w:val="003320E4"/>
    <w:rsid w:val="0033525D"/>
    <w:rsid w:val="003353D5"/>
    <w:rsid w:val="00336255"/>
    <w:rsid w:val="00336279"/>
    <w:rsid w:val="00341226"/>
    <w:rsid w:val="003414F3"/>
    <w:rsid w:val="00346AD9"/>
    <w:rsid w:val="00347378"/>
    <w:rsid w:val="0035061F"/>
    <w:rsid w:val="0035613E"/>
    <w:rsid w:val="003604DD"/>
    <w:rsid w:val="003629DC"/>
    <w:rsid w:val="00363EE9"/>
    <w:rsid w:val="00364AFE"/>
    <w:rsid w:val="0036501E"/>
    <w:rsid w:val="00366987"/>
    <w:rsid w:val="00371252"/>
    <w:rsid w:val="00376128"/>
    <w:rsid w:val="0037742E"/>
    <w:rsid w:val="00377D56"/>
    <w:rsid w:val="0038245A"/>
    <w:rsid w:val="003840E6"/>
    <w:rsid w:val="00385CFC"/>
    <w:rsid w:val="00390CCF"/>
    <w:rsid w:val="00392A13"/>
    <w:rsid w:val="0039337A"/>
    <w:rsid w:val="0039764E"/>
    <w:rsid w:val="003A2A58"/>
    <w:rsid w:val="003A3189"/>
    <w:rsid w:val="003A3CA7"/>
    <w:rsid w:val="003B33BD"/>
    <w:rsid w:val="003B569D"/>
    <w:rsid w:val="003C1E2B"/>
    <w:rsid w:val="003C3C0E"/>
    <w:rsid w:val="003C719B"/>
    <w:rsid w:val="003C7903"/>
    <w:rsid w:val="003D07A3"/>
    <w:rsid w:val="003D2BEF"/>
    <w:rsid w:val="003D42A6"/>
    <w:rsid w:val="003D4F21"/>
    <w:rsid w:val="003D4FAC"/>
    <w:rsid w:val="003E0B35"/>
    <w:rsid w:val="003E1885"/>
    <w:rsid w:val="003E2961"/>
    <w:rsid w:val="003E7906"/>
    <w:rsid w:val="003F000F"/>
    <w:rsid w:val="003F0375"/>
    <w:rsid w:val="003F3C50"/>
    <w:rsid w:val="003F5BC9"/>
    <w:rsid w:val="00401027"/>
    <w:rsid w:val="00406202"/>
    <w:rsid w:val="00406A6A"/>
    <w:rsid w:val="00406B22"/>
    <w:rsid w:val="00407147"/>
    <w:rsid w:val="004078FA"/>
    <w:rsid w:val="00411C07"/>
    <w:rsid w:val="0041676A"/>
    <w:rsid w:val="00425375"/>
    <w:rsid w:val="004275B9"/>
    <w:rsid w:val="00431E08"/>
    <w:rsid w:val="004328A7"/>
    <w:rsid w:val="00434C74"/>
    <w:rsid w:val="00435C6D"/>
    <w:rsid w:val="00456EB4"/>
    <w:rsid w:val="0045743E"/>
    <w:rsid w:val="00457827"/>
    <w:rsid w:val="004661FD"/>
    <w:rsid w:val="004718F3"/>
    <w:rsid w:val="00475040"/>
    <w:rsid w:val="004810B4"/>
    <w:rsid w:val="00490C06"/>
    <w:rsid w:val="00493D40"/>
    <w:rsid w:val="00493EE3"/>
    <w:rsid w:val="00495F7A"/>
    <w:rsid w:val="004967B6"/>
    <w:rsid w:val="004A49A3"/>
    <w:rsid w:val="004A504B"/>
    <w:rsid w:val="004A6911"/>
    <w:rsid w:val="004A7226"/>
    <w:rsid w:val="004B27D6"/>
    <w:rsid w:val="004B3652"/>
    <w:rsid w:val="004B3C3D"/>
    <w:rsid w:val="004B54E0"/>
    <w:rsid w:val="004B7384"/>
    <w:rsid w:val="004B7795"/>
    <w:rsid w:val="004C4269"/>
    <w:rsid w:val="004C79E4"/>
    <w:rsid w:val="004D557A"/>
    <w:rsid w:val="004D6236"/>
    <w:rsid w:val="004D7F90"/>
    <w:rsid w:val="004E2D3F"/>
    <w:rsid w:val="004E4DBB"/>
    <w:rsid w:val="004E4E41"/>
    <w:rsid w:val="004E73DB"/>
    <w:rsid w:val="004E7D9D"/>
    <w:rsid w:val="004E7F9C"/>
    <w:rsid w:val="004F3493"/>
    <w:rsid w:val="004F4ACC"/>
    <w:rsid w:val="004F5143"/>
    <w:rsid w:val="00504F95"/>
    <w:rsid w:val="00505443"/>
    <w:rsid w:val="00506605"/>
    <w:rsid w:val="00512479"/>
    <w:rsid w:val="00512B09"/>
    <w:rsid w:val="005220ED"/>
    <w:rsid w:val="00523FE7"/>
    <w:rsid w:val="0052553B"/>
    <w:rsid w:val="00533796"/>
    <w:rsid w:val="00537343"/>
    <w:rsid w:val="00541F32"/>
    <w:rsid w:val="005460E2"/>
    <w:rsid w:val="005516F3"/>
    <w:rsid w:val="00555D75"/>
    <w:rsid w:val="00556790"/>
    <w:rsid w:val="00556E59"/>
    <w:rsid w:val="005579F5"/>
    <w:rsid w:val="00560DF0"/>
    <w:rsid w:val="00561D2E"/>
    <w:rsid w:val="00566DE8"/>
    <w:rsid w:val="0056759C"/>
    <w:rsid w:val="005701C4"/>
    <w:rsid w:val="005711C4"/>
    <w:rsid w:val="00581CF0"/>
    <w:rsid w:val="00593ED8"/>
    <w:rsid w:val="00594DB0"/>
    <w:rsid w:val="0059513E"/>
    <w:rsid w:val="005955BE"/>
    <w:rsid w:val="00595B55"/>
    <w:rsid w:val="0059762A"/>
    <w:rsid w:val="005A0B5B"/>
    <w:rsid w:val="005A29B9"/>
    <w:rsid w:val="005A6AA4"/>
    <w:rsid w:val="005A6D9F"/>
    <w:rsid w:val="005B48FF"/>
    <w:rsid w:val="005C1E32"/>
    <w:rsid w:val="005C670D"/>
    <w:rsid w:val="005D363F"/>
    <w:rsid w:val="005E365E"/>
    <w:rsid w:val="005E69E1"/>
    <w:rsid w:val="005F2C1C"/>
    <w:rsid w:val="005F5E65"/>
    <w:rsid w:val="00604C15"/>
    <w:rsid w:val="006104E2"/>
    <w:rsid w:val="006144DB"/>
    <w:rsid w:val="006158D5"/>
    <w:rsid w:val="00625D83"/>
    <w:rsid w:val="0062729E"/>
    <w:rsid w:val="00635508"/>
    <w:rsid w:val="00641CB8"/>
    <w:rsid w:val="00644E5D"/>
    <w:rsid w:val="00651984"/>
    <w:rsid w:val="0066169C"/>
    <w:rsid w:val="006623E7"/>
    <w:rsid w:val="00662B80"/>
    <w:rsid w:val="00663B5E"/>
    <w:rsid w:val="0066768F"/>
    <w:rsid w:val="00670F6C"/>
    <w:rsid w:val="006722E8"/>
    <w:rsid w:val="00676E58"/>
    <w:rsid w:val="00677A2B"/>
    <w:rsid w:val="006852C7"/>
    <w:rsid w:val="006852CE"/>
    <w:rsid w:val="00692D14"/>
    <w:rsid w:val="00693685"/>
    <w:rsid w:val="006A3342"/>
    <w:rsid w:val="006A73F0"/>
    <w:rsid w:val="006A7A3B"/>
    <w:rsid w:val="006B5456"/>
    <w:rsid w:val="006B65C7"/>
    <w:rsid w:val="006C1727"/>
    <w:rsid w:val="006C32FD"/>
    <w:rsid w:val="006C39CE"/>
    <w:rsid w:val="006C3F34"/>
    <w:rsid w:val="006D0FCC"/>
    <w:rsid w:val="006D21F5"/>
    <w:rsid w:val="006D3089"/>
    <w:rsid w:val="006D7190"/>
    <w:rsid w:val="006E126D"/>
    <w:rsid w:val="006E1FC3"/>
    <w:rsid w:val="006F159A"/>
    <w:rsid w:val="00704CE9"/>
    <w:rsid w:val="0070616B"/>
    <w:rsid w:val="00706295"/>
    <w:rsid w:val="00706FDA"/>
    <w:rsid w:val="00707018"/>
    <w:rsid w:val="00711F9A"/>
    <w:rsid w:val="00712411"/>
    <w:rsid w:val="00713810"/>
    <w:rsid w:val="00714E0F"/>
    <w:rsid w:val="007169BA"/>
    <w:rsid w:val="00721B52"/>
    <w:rsid w:val="007303A5"/>
    <w:rsid w:val="00730B3E"/>
    <w:rsid w:val="0073420B"/>
    <w:rsid w:val="00735D43"/>
    <w:rsid w:val="00736367"/>
    <w:rsid w:val="00741D81"/>
    <w:rsid w:val="00741FF5"/>
    <w:rsid w:val="00746F5B"/>
    <w:rsid w:val="0074760E"/>
    <w:rsid w:val="007548C4"/>
    <w:rsid w:val="00754ABA"/>
    <w:rsid w:val="00755CB0"/>
    <w:rsid w:val="007624A2"/>
    <w:rsid w:val="00766D46"/>
    <w:rsid w:val="007817E4"/>
    <w:rsid w:val="00782B0D"/>
    <w:rsid w:val="0078477C"/>
    <w:rsid w:val="00786AE8"/>
    <w:rsid w:val="0079008B"/>
    <w:rsid w:val="007919C7"/>
    <w:rsid w:val="00792C5C"/>
    <w:rsid w:val="007945AE"/>
    <w:rsid w:val="00797600"/>
    <w:rsid w:val="0079781A"/>
    <w:rsid w:val="007A01E0"/>
    <w:rsid w:val="007A1252"/>
    <w:rsid w:val="007A1546"/>
    <w:rsid w:val="007A228C"/>
    <w:rsid w:val="007A368E"/>
    <w:rsid w:val="007A5868"/>
    <w:rsid w:val="007A75A2"/>
    <w:rsid w:val="007B04CE"/>
    <w:rsid w:val="007B0502"/>
    <w:rsid w:val="007B2497"/>
    <w:rsid w:val="007B6871"/>
    <w:rsid w:val="007B7A2F"/>
    <w:rsid w:val="007C20CF"/>
    <w:rsid w:val="007C2B69"/>
    <w:rsid w:val="007C32EE"/>
    <w:rsid w:val="007C3D33"/>
    <w:rsid w:val="007D294A"/>
    <w:rsid w:val="007D47D2"/>
    <w:rsid w:val="007D6EC0"/>
    <w:rsid w:val="007D7E1D"/>
    <w:rsid w:val="007D7FF1"/>
    <w:rsid w:val="007E1C7E"/>
    <w:rsid w:val="007E503C"/>
    <w:rsid w:val="007F0808"/>
    <w:rsid w:val="007F1B85"/>
    <w:rsid w:val="007F274F"/>
    <w:rsid w:val="00802961"/>
    <w:rsid w:val="0080345C"/>
    <w:rsid w:val="0080776E"/>
    <w:rsid w:val="008156D0"/>
    <w:rsid w:val="00820DEC"/>
    <w:rsid w:val="00823552"/>
    <w:rsid w:val="00823A20"/>
    <w:rsid w:val="008246D3"/>
    <w:rsid w:val="0082522F"/>
    <w:rsid w:val="0082639A"/>
    <w:rsid w:val="00831979"/>
    <w:rsid w:val="00832C70"/>
    <w:rsid w:val="0083420E"/>
    <w:rsid w:val="00851352"/>
    <w:rsid w:val="008529D6"/>
    <w:rsid w:val="00857077"/>
    <w:rsid w:val="00863230"/>
    <w:rsid w:val="00865BD0"/>
    <w:rsid w:val="008717D8"/>
    <w:rsid w:val="0087215C"/>
    <w:rsid w:val="00875D25"/>
    <w:rsid w:val="00880E35"/>
    <w:rsid w:val="0088481B"/>
    <w:rsid w:val="008875FE"/>
    <w:rsid w:val="00887F8E"/>
    <w:rsid w:val="00896234"/>
    <w:rsid w:val="00897E43"/>
    <w:rsid w:val="008A6E98"/>
    <w:rsid w:val="008B3C36"/>
    <w:rsid w:val="008B544A"/>
    <w:rsid w:val="008B5EF9"/>
    <w:rsid w:val="008B7A2F"/>
    <w:rsid w:val="008C222B"/>
    <w:rsid w:val="008C2D8B"/>
    <w:rsid w:val="008C5738"/>
    <w:rsid w:val="008C5D81"/>
    <w:rsid w:val="008C7EAD"/>
    <w:rsid w:val="008D0CFE"/>
    <w:rsid w:val="008D0E80"/>
    <w:rsid w:val="008D19BF"/>
    <w:rsid w:val="008D270C"/>
    <w:rsid w:val="008D6152"/>
    <w:rsid w:val="008E7BA9"/>
    <w:rsid w:val="008F0F81"/>
    <w:rsid w:val="008F27BF"/>
    <w:rsid w:val="008F2E64"/>
    <w:rsid w:val="008F68DF"/>
    <w:rsid w:val="0090530D"/>
    <w:rsid w:val="0091384A"/>
    <w:rsid w:val="009142EC"/>
    <w:rsid w:val="009145E4"/>
    <w:rsid w:val="009154C3"/>
    <w:rsid w:val="00920C15"/>
    <w:rsid w:val="00923540"/>
    <w:rsid w:val="009265DD"/>
    <w:rsid w:val="00926767"/>
    <w:rsid w:val="00931BDE"/>
    <w:rsid w:val="0093232A"/>
    <w:rsid w:val="009361D5"/>
    <w:rsid w:val="009428A4"/>
    <w:rsid w:val="00946969"/>
    <w:rsid w:val="00950CDB"/>
    <w:rsid w:val="009659F4"/>
    <w:rsid w:val="0096718F"/>
    <w:rsid w:val="00970D60"/>
    <w:rsid w:val="009874D0"/>
    <w:rsid w:val="0099387A"/>
    <w:rsid w:val="0099390E"/>
    <w:rsid w:val="009960E5"/>
    <w:rsid w:val="009A7ADC"/>
    <w:rsid w:val="009B0D30"/>
    <w:rsid w:val="009B21A3"/>
    <w:rsid w:val="009B6EE8"/>
    <w:rsid w:val="009C19B7"/>
    <w:rsid w:val="009C4D2C"/>
    <w:rsid w:val="009C5919"/>
    <w:rsid w:val="009C5ABB"/>
    <w:rsid w:val="009D7C51"/>
    <w:rsid w:val="009E196C"/>
    <w:rsid w:val="009E2360"/>
    <w:rsid w:val="009E2EB0"/>
    <w:rsid w:val="009E2FCA"/>
    <w:rsid w:val="009E6A0A"/>
    <w:rsid w:val="009E7BE5"/>
    <w:rsid w:val="009F2D94"/>
    <w:rsid w:val="009F36BF"/>
    <w:rsid w:val="00A03AC1"/>
    <w:rsid w:val="00A1087D"/>
    <w:rsid w:val="00A111B6"/>
    <w:rsid w:val="00A26D27"/>
    <w:rsid w:val="00A271D4"/>
    <w:rsid w:val="00A376EE"/>
    <w:rsid w:val="00A42A99"/>
    <w:rsid w:val="00A47DF8"/>
    <w:rsid w:val="00A502F9"/>
    <w:rsid w:val="00A5151A"/>
    <w:rsid w:val="00A53B5E"/>
    <w:rsid w:val="00A57E0A"/>
    <w:rsid w:val="00A67AC8"/>
    <w:rsid w:val="00A71480"/>
    <w:rsid w:val="00A75488"/>
    <w:rsid w:val="00A77919"/>
    <w:rsid w:val="00A8025A"/>
    <w:rsid w:val="00A8098B"/>
    <w:rsid w:val="00A823F6"/>
    <w:rsid w:val="00A8719E"/>
    <w:rsid w:val="00A879FB"/>
    <w:rsid w:val="00A94E88"/>
    <w:rsid w:val="00AA0A89"/>
    <w:rsid w:val="00AA1640"/>
    <w:rsid w:val="00AA3671"/>
    <w:rsid w:val="00AA5368"/>
    <w:rsid w:val="00AA6429"/>
    <w:rsid w:val="00AB0BEE"/>
    <w:rsid w:val="00AB14B6"/>
    <w:rsid w:val="00AB3175"/>
    <w:rsid w:val="00AB61AF"/>
    <w:rsid w:val="00AC01AA"/>
    <w:rsid w:val="00AC283A"/>
    <w:rsid w:val="00AC3EE9"/>
    <w:rsid w:val="00AC4F72"/>
    <w:rsid w:val="00AC5041"/>
    <w:rsid w:val="00AD2FFB"/>
    <w:rsid w:val="00AD7D19"/>
    <w:rsid w:val="00AE482E"/>
    <w:rsid w:val="00AF1B39"/>
    <w:rsid w:val="00AF741A"/>
    <w:rsid w:val="00B01ADB"/>
    <w:rsid w:val="00B02FCC"/>
    <w:rsid w:val="00B04161"/>
    <w:rsid w:val="00B056F9"/>
    <w:rsid w:val="00B113BE"/>
    <w:rsid w:val="00B11E3D"/>
    <w:rsid w:val="00B14D2C"/>
    <w:rsid w:val="00B17E82"/>
    <w:rsid w:val="00B30937"/>
    <w:rsid w:val="00B325FF"/>
    <w:rsid w:val="00B366DA"/>
    <w:rsid w:val="00B425BF"/>
    <w:rsid w:val="00B4575A"/>
    <w:rsid w:val="00B50DEF"/>
    <w:rsid w:val="00B5104B"/>
    <w:rsid w:val="00B51D38"/>
    <w:rsid w:val="00B51FDB"/>
    <w:rsid w:val="00B575BA"/>
    <w:rsid w:val="00B60397"/>
    <w:rsid w:val="00B65476"/>
    <w:rsid w:val="00B71608"/>
    <w:rsid w:val="00B76429"/>
    <w:rsid w:val="00B7661B"/>
    <w:rsid w:val="00B77C71"/>
    <w:rsid w:val="00B84C48"/>
    <w:rsid w:val="00B86471"/>
    <w:rsid w:val="00B956D4"/>
    <w:rsid w:val="00B97446"/>
    <w:rsid w:val="00BA4925"/>
    <w:rsid w:val="00BA7432"/>
    <w:rsid w:val="00BB0E13"/>
    <w:rsid w:val="00BB2764"/>
    <w:rsid w:val="00BC1AA0"/>
    <w:rsid w:val="00BC2495"/>
    <w:rsid w:val="00BC314A"/>
    <w:rsid w:val="00BC3417"/>
    <w:rsid w:val="00BC7EB9"/>
    <w:rsid w:val="00BD2643"/>
    <w:rsid w:val="00BD27FD"/>
    <w:rsid w:val="00BD56B1"/>
    <w:rsid w:val="00BD6558"/>
    <w:rsid w:val="00BE1D98"/>
    <w:rsid w:val="00BF2AD7"/>
    <w:rsid w:val="00BF2F76"/>
    <w:rsid w:val="00BF3022"/>
    <w:rsid w:val="00BF3214"/>
    <w:rsid w:val="00BF5573"/>
    <w:rsid w:val="00BF69D8"/>
    <w:rsid w:val="00C017AC"/>
    <w:rsid w:val="00C0310A"/>
    <w:rsid w:val="00C05F6F"/>
    <w:rsid w:val="00C15867"/>
    <w:rsid w:val="00C22398"/>
    <w:rsid w:val="00C2296D"/>
    <w:rsid w:val="00C22D0A"/>
    <w:rsid w:val="00C23155"/>
    <w:rsid w:val="00C24577"/>
    <w:rsid w:val="00C26749"/>
    <w:rsid w:val="00C40C41"/>
    <w:rsid w:val="00C45885"/>
    <w:rsid w:val="00C50F22"/>
    <w:rsid w:val="00C57971"/>
    <w:rsid w:val="00C61257"/>
    <w:rsid w:val="00C62653"/>
    <w:rsid w:val="00C65996"/>
    <w:rsid w:val="00C65BD7"/>
    <w:rsid w:val="00C65D91"/>
    <w:rsid w:val="00C76BA4"/>
    <w:rsid w:val="00C83A48"/>
    <w:rsid w:val="00C85865"/>
    <w:rsid w:val="00C85A4B"/>
    <w:rsid w:val="00C85E85"/>
    <w:rsid w:val="00C86B2D"/>
    <w:rsid w:val="00C925C0"/>
    <w:rsid w:val="00C926C8"/>
    <w:rsid w:val="00CA2EAE"/>
    <w:rsid w:val="00CA3C61"/>
    <w:rsid w:val="00CA4AC1"/>
    <w:rsid w:val="00CA5020"/>
    <w:rsid w:val="00CA59FB"/>
    <w:rsid w:val="00CB0316"/>
    <w:rsid w:val="00CB0B11"/>
    <w:rsid w:val="00CB1DBA"/>
    <w:rsid w:val="00CB33D7"/>
    <w:rsid w:val="00CB426A"/>
    <w:rsid w:val="00CB5354"/>
    <w:rsid w:val="00CC3C9E"/>
    <w:rsid w:val="00CC3CF1"/>
    <w:rsid w:val="00CC6705"/>
    <w:rsid w:val="00CC6A14"/>
    <w:rsid w:val="00CC70A3"/>
    <w:rsid w:val="00CD4442"/>
    <w:rsid w:val="00CD5117"/>
    <w:rsid w:val="00CD53C3"/>
    <w:rsid w:val="00CD574E"/>
    <w:rsid w:val="00CD781B"/>
    <w:rsid w:val="00CE4C22"/>
    <w:rsid w:val="00CE55D1"/>
    <w:rsid w:val="00CE6181"/>
    <w:rsid w:val="00CE76E5"/>
    <w:rsid w:val="00CF1E72"/>
    <w:rsid w:val="00CF34D6"/>
    <w:rsid w:val="00CF41EC"/>
    <w:rsid w:val="00CF5D04"/>
    <w:rsid w:val="00D049CC"/>
    <w:rsid w:val="00D04DE4"/>
    <w:rsid w:val="00D063F1"/>
    <w:rsid w:val="00D11735"/>
    <w:rsid w:val="00D1350D"/>
    <w:rsid w:val="00D14B56"/>
    <w:rsid w:val="00D14F22"/>
    <w:rsid w:val="00D2024F"/>
    <w:rsid w:val="00D21E89"/>
    <w:rsid w:val="00D4407A"/>
    <w:rsid w:val="00D4741C"/>
    <w:rsid w:val="00D51B48"/>
    <w:rsid w:val="00D56122"/>
    <w:rsid w:val="00D56E3F"/>
    <w:rsid w:val="00D57918"/>
    <w:rsid w:val="00D65FC5"/>
    <w:rsid w:val="00D73DC6"/>
    <w:rsid w:val="00D74C1A"/>
    <w:rsid w:val="00D754C1"/>
    <w:rsid w:val="00D76B2B"/>
    <w:rsid w:val="00D77393"/>
    <w:rsid w:val="00D77A35"/>
    <w:rsid w:val="00D81B3E"/>
    <w:rsid w:val="00D90C70"/>
    <w:rsid w:val="00D90E49"/>
    <w:rsid w:val="00D921B2"/>
    <w:rsid w:val="00D9570D"/>
    <w:rsid w:val="00D96ADE"/>
    <w:rsid w:val="00DA0CE2"/>
    <w:rsid w:val="00DA2387"/>
    <w:rsid w:val="00DA406B"/>
    <w:rsid w:val="00DA5B9E"/>
    <w:rsid w:val="00DA6E56"/>
    <w:rsid w:val="00DB44A1"/>
    <w:rsid w:val="00DC41EE"/>
    <w:rsid w:val="00DC6A10"/>
    <w:rsid w:val="00DD12C3"/>
    <w:rsid w:val="00DD3F1C"/>
    <w:rsid w:val="00DE657E"/>
    <w:rsid w:val="00DE683A"/>
    <w:rsid w:val="00DF4704"/>
    <w:rsid w:val="00E024AA"/>
    <w:rsid w:val="00E07FDF"/>
    <w:rsid w:val="00E15C77"/>
    <w:rsid w:val="00E1693E"/>
    <w:rsid w:val="00E23CDC"/>
    <w:rsid w:val="00E250F1"/>
    <w:rsid w:val="00E25EE4"/>
    <w:rsid w:val="00E33486"/>
    <w:rsid w:val="00E3550D"/>
    <w:rsid w:val="00E43851"/>
    <w:rsid w:val="00E50F0D"/>
    <w:rsid w:val="00E5219A"/>
    <w:rsid w:val="00E52838"/>
    <w:rsid w:val="00E544E8"/>
    <w:rsid w:val="00E614E0"/>
    <w:rsid w:val="00E635F9"/>
    <w:rsid w:val="00E708B3"/>
    <w:rsid w:val="00E72726"/>
    <w:rsid w:val="00E73F7F"/>
    <w:rsid w:val="00E753E8"/>
    <w:rsid w:val="00E85409"/>
    <w:rsid w:val="00E876AB"/>
    <w:rsid w:val="00E9339B"/>
    <w:rsid w:val="00EA429F"/>
    <w:rsid w:val="00EA4F9E"/>
    <w:rsid w:val="00EA63CA"/>
    <w:rsid w:val="00EA6D3B"/>
    <w:rsid w:val="00EA7461"/>
    <w:rsid w:val="00EB00AD"/>
    <w:rsid w:val="00EB136C"/>
    <w:rsid w:val="00EB2168"/>
    <w:rsid w:val="00EB480E"/>
    <w:rsid w:val="00EB5EC6"/>
    <w:rsid w:val="00EB732A"/>
    <w:rsid w:val="00EB7DB2"/>
    <w:rsid w:val="00EB7FC9"/>
    <w:rsid w:val="00EC32C0"/>
    <w:rsid w:val="00ED27E8"/>
    <w:rsid w:val="00ED7137"/>
    <w:rsid w:val="00EE0AAB"/>
    <w:rsid w:val="00EE2429"/>
    <w:rsid w:val="00EE2FA2"/>
    <w:rsid w:val="00EF06EA"/>
    <w:rsid w:val="00EF112B"/>
    <w:rsid w:val="00EF53C4"/>
    <w:rsid w:val="00EF6737"/>
    <w:rsid w:val="00F07604"/>
    <w:rsid w:val="00F10452"/>
    <w:rsid w:val="00F13AF9"/>
    <w:rsid w:val="00F1476C"/>
    <w:rsid w:val="00F21088"/>
    <w:rsid w:val="00F21A85"/>
    <w:rsid w:val="00F3116C"/>
    <w:rsid w:val="00F326BF"/>
    <w:rsid w:val="00F327E7"/>
    <w:rsid w:val="00F35746"/>
    <w:rsid w:val="00F374C0"/>
    <w:rsid w:val="00F37E29"/>
    <w:rsid w:val="00F42634"/>
    <w:rsid w:val="00F447C7"/>
    <w:rsid w:val="00F4494E"/>
    <w:rsid w:val="00F459B4"/>
    <w:rsid w:val="00F47B9C"/>
    <w:rsid w:val="00F5211B"/>
    <w:rsid w:val="00F52BF6"/>
    <w:rsid w:val="00F5395C"/>
    <w:rsid w:val="00F554A9"/>
    <w:rsid w:val="00F55D30"/>
    <w:rsid w:val="00F63966"/>
    <w:rsid w:val="00F67DEB"/>
    <w:rsid w:val="00F716FD"/>
    <w:rsid w:val="00F71AF0"/>
    <w:rsid w:val="00F80355"/>
    <w:rsid w:val="00F86F75"/>
    <w:rsid w:val="00F87C43"/>
    <w:rsid w:val="00F90E36"/>
    <w:rsid w:val="00F9165A"/>
    <w:rsid w:val="00F9296F"/>
    <w:rsid w:val="00F96228"/>
    <w:rsid w:val="00FA1A31"/>
    <w:rsid w:val="00FA1CC1"/>
    <w:rsid w:val="00FA3869"/>
    <w:rsid w:val="00FA5722"/>
    <w:rsid w:val="00FB03D6"/>
    <w:rsid w:val="00FB0C81"/>
    <w:rsid w:val="00FB1E13"/>
    <w:rsid w:val="00FB38AB"/>
    <w:rsid w:val="00FC2200"/>
    <w:rsid w:val="00FC2540"/>
    <w:rsid w:val="00FC3C96"/>
    <w:rsid w:val="00FD30E3"/>
    <w:rsid w:val="00FD517B"/>
    <w:rsid w:val="00FE4B42"/>
    <w:rsid w:val="00FE7AA8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66B58EC"/>
  <w15:docId w15:val="{BC12694E-28A4-4995-B525-F1779359A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10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F67DEB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F67DEB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F67DEB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67DEB"/>
    <w:rPr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F67DEB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67DEB"/>
    <w:rPr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uiPriority w:val="10"/>
    <w:rsid w:val="00F67DEB"/>
    <w:rPr>
      <w:rFonts w:ascii="Arial" w:hAnsi="Arial" w:cs="Arial"/>
      <w:b/>
      <w:bCs/>
      <w:kern w:val="28"/>
      <w:sz w:val="22"/>
      <w:szCs w:val="22"/>
      <w:lang w:val="en-CA"/>
    </w:rPr>
  </w:style>
  <w:style w:type="character" w:styleId="Strong">
    <w:name w:val="Strong"/>
    <w:basedOn w:val="DefaultParagraphFont"/>
    <w:uiPriority w:val="22"/>
    <w:qFormat/>
    <w:rsid w:val="000F609D"/>
    <w:rPr>
      <w:b/>
      <w:bCs/>
    </w:rPr>
  </w:style>
  <w:style w:type="character" w:customStyle="1" w:styleId="contentpasted0">
    <w:name w:val="contentpasted0"/>
    <w:basedOn w:val="DefaultParagraphFont"/>
    <w:rsid w:val="000F609D"/>
  </w:style>
  <w:style w:type="character" w:styleId="Emphasis">
    <w:name w:val="Emphasis"/>
    <w:basedOn w:val="DefaultParagraphFont"/>
    <w:uiPriority w:val="20"/>
    <w:qFormat/>
    <w:rsid w:val="000F609D"/>
    <w:rPr>
      <w:i/>
      <w:iCs/>
    </w:rPr>
  </w:style>
  <w:style w:type="paragraph" w:styleId="Revision">
    <w:name w:val="Revision"/>
    <w:hidden/>
    <w:uiPriority w:val="99"/>
    <w:semiHidden/>
    <w:rsid w:val="003629DC"/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042047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OPPEL\OneDrive%20-%20United%20Nations\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565529-8D75-2248-A99B-8020A43235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b93c647f-d63b-431a-95c8-8e00048cff23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eb6c2e4c-3f1c-4103-a37b-37c984dbe58f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3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Addendum actividades de la secretaría</vt:lpstr>
    </vt:vector>
  </TitlesOfParts>
  <Company>UNMFS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Addendum actividades de la secretaría</dc:title>
  <dc:creator>Kata Koppel</dc:creator>
  <cp:lastModifiedBy>Angela Xue He Yan</cp:lastModifiedBy>
  <cp:revision>5</cp:revision>
  <cp:lastPrinted>2001-05-26T16:40:00Z</cp:lastPrinted>
  <dcterms:created xsi:type="dcterms:W3CDTF">2025-05-08T20:23:00Z</dcterms:created>
  <dcterms:modified xsi:type="dcterms:W3CDTF">2025-05-12T16:10:00Z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UNEP/OzL.Pro/ExCom/96/2/Add.1</vt:lpwstr>
  </property>
  <property fmtid="{D5CDD505-2E9C-101B-9397-08002B2CF9AE}" pid="3" name="Revision date">
    <vt:lpwstr>5/7/2025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